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98C62" w14:textId="60E7B53E" w:rsidR="00B8220F" w:rsidRDefault="00B8220F">
      <w:pPr>
        <w:rPr>
          <w:rFonts w:ascii="Arial" w:hAnsi="Arial" w:cs="Arial"/>
          <w:sz w:val="12"/>
          <w:szCs w:val="12"/>
        </w:rPr>
      </w:pPr>
    </w:p>
    <w:tbl>
      <w:tblPr>
        <w:tblStyle w:val="Tabladecuadrcula2-nfasis3"/>
        <w:tblW w:w="4993" w:type="pct"/>
        <w:tblBorders>
          <w:left w:val="single" w:sz="2" w:space="0" w:color="C9C9C9" w:themeColor="accent3" w:themeTint="99"/>
          <w:right w:val="single" w:sz="2" w:space="0" w:color="C9C9C9" w:themeColor="accent3" w:themeTint="99"/>
        </w:tblBorders>
        <w:tblLook w:val="04A0" w:firstRow="1" w:lastRow="0" w:firstColumn="1" w:lastColumn="0" w:noHBand="0" w:noVBand="1"/>
      </w:tblPr>
      <w:tblGrid>
        <w:gridCol w:w="1556"/>
        <w:gridCol w:w="8396"/>
      </w:tblGrid>
      <w:tr w:rsidR="008308B5" w:rsidRPr="00681AEA" w14:paraId="1F813DD9" w14:textId="77777777" w:rsidTr="009B7F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D2B66A4" w14:textId="77777777" w:rsidR="008308B5" w:rsidRPr="00FD2DE1" w:rsidRDefault="008308B5" w:rsidP="00FD12B2">
            <w:pPr>
              <w:jc w:val="center"/>
              <w:rPr>
                <w:rFonts w:ascii="Arial" w:hAnsi="Arial" w:cs="Arial"/>
                <w:b w:val="0"/>
                <w:sz w:val="16"/>
                <w:szCs w:val="20"/>
              </w:rPr>
            </w:pPr>
            <w:r w:rsidRPr="00FD2DE1">
              <w:rPr>
                <w:rFonts w:ascii="Arial" w:hAnsi="Arial" w:cs="Arial"/>
                <w:sz w:val="16"/>
                <w:szCs w:val="20"/>
              </w:rPr>
              <w:t>FECHA:</w:t>
            </w:r>
          </w:p>
        </w:tc>
        <w:tc>
          <w:tcPr>
            <w:tcW w:w="4218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50D6FA7" w14:textId="77777777" w:rsidR="008308B5" w:rsidRPr="00FD2DE1" w:rsidRDefault="008308B5" w:rsidP="00EE3F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7F7F7F"/>
                <w:sz w:val="20"/>
                <w:szCs w:val="20"/>
                <w:highlight w:val="lightGray"/>
              </w:rPr>
            </w:pPr>
          </w:p>
        </w:tc>
      </w:tr>
      <w:tr w:rsidR="007B6868" w:rsidRPr="00681AEA" w14:paraId="4BC912F4" w14:textId="77777777" w:rsidTr="009B7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</w:tcPr>
          <w:p w14:paraId="3C2E8220" w14:textId="154502A9" w:rsidR="007B6868" w:rsidRPr="00FD2DE1" w:rsidRDefault="00681AEA" w:rsidP="00FD2DE1">
            <w:pPr>
              <w:jc w:val="center"/>
              <w:rPr>
                <w:rFonts w:ascii="Arial" w:hAnsi="Arial" w:cs="Arial"/>
                <w:b w:val="0"/>
                <w:sz w:val="16"/>
                <w:szCs w:val="20"/>
              </w:rPr>
            </w:pPr>
            <w:r w:rsidRPr="00FD2DE1">
              <w:rPr>
                <w:rFonts w:ascii="Arial" w:hAnsi="Arial" w:cs="Arial"/>
                <w:sz w:val="16"/>
                <w:szCs w:val="20"/>
              </w:rPr>
              <w:t>PROCESO</w:t>
            </w:r>
            <w:r w:rsidR="00FD2DE1" w:rsidRPr="00FD2DE1">
              <w:rPr>
                <w:rFonts w:ascii="Arial" w:hAnsi="Arial" w:cs="Arial"/>
                <w:sz w:val="16"/>
                <w:szCs w:val="20"/>
              </w:rPr>
              <w:t>/</w:t>
            </w:r>
            <w:r w:rsidR="00BE494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FD2DE1" w:rsidRPr="00FD2DE1">
              <w:rPr>
                <w:rFonts w:ascii="Arial" w:hAnsi="Arial" w:cs="Arial"/>
                <w:sz w:val="16"/>
                <w:szCs w:val="20"/>
              </w:rPr>
              <w:t>UNIDAD</w:t>
            </w:r>
            <w:r w:rsidRPr="00FD2DE1">
              <w:rPr>
                <w:rFonts w:ascii="Arial" w:hAnsi="Arial" w:cs="Arial"/>
                <w:sz w:val="16"/>
                <w:szCs w:val="20"/>
              </w:rPr>
              <w:t xml:space="preserve"> AUDITAD</w:t>
            </w:r>
            <w:r w:rsidR="00FD2DE1" w:rsidRPr="00FD2DE1">
              <w:rPr>
                <w:rFonts w:ascii="Arial" w:hAnsi="Arial" w:cs="Arial"/>
                <w:sz w:val="16"/>
                <w:szCs w:val="20"/>
              </w:rPr>
              <w:t>A</w:t>
            </w:r>
            <w:r w:rsidRPr="00FD2DE1">
              <w:rPr>
                <w:rFonts w:ascii="Arial" w:hAnsi="Arial" w:cs="Arial"/>
                <w:sz w:val="16"/>
                <w:szCs w:val="20"/>
              </w:rPr>
              <w:t>:</w:t>
            </w:r>
          </w:p>
        </w:tc>
        <w:tc>
          <w:tcPr>
            <w:tcW w:w="4218" w:type="pct"/>
          </w:tcPr>
          <w:p w14:paraId="5F42ECBA" w14:textId="77777777" w:rsidR="00EE3F82" w:rsidRPr="00FD2DE1" w:rsidRDefault="00EE3F82" w:rsidP="00EE3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7F7F7F"/>
                <w:sz w:val="20"/>
                <w:szCs w:val="20"/>
                <w:highlight w:val="lightGray"/>
              </w:rPr>
            </w:pPr>
            <w:r w:rsidRPr="00FD2DE1">
              <w:rPr>
                <w:rFonts w:ascii="Arial" w:hAnsi="Arial" w:cs="Arial"/>
                <w:i/>
                <w:color w:val="7F7F7F"/>
                <w:sz w:val="20"/>
                <w:szCs w:val="20"/>
                <w:highlight w:val="lightGray"/>
              </w:rPr>
              <w:t>Registre acá el proceso, proyecto, programa, área funcional, unidad de negocio, unidad desconcentrada, sistema, o temática que se auditó.</w:t>
            </w:r>
          </w:p>
          <w:p w14:paraId="25807303" w14:textId="77777777" w:rsidR="007B6868" w:rsidRPr="00FD2DE1" w:rsidRDefault="007B6868" w:rsidP="00D67E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7F7F7F"/>
                <w:sz w:val="20"/>
                <w:szCs w:val="18"/>
                <w:highlight w:val="lightGray"/>
              </w:rPr>
            </w:pPr>
            <w:bookmarkStart w:id="0" w:name="_GoBack"/>
            <w:bookmarkEnd w:id="0"/>
          </w:p>
        </w:tc>
      </w:tr>
      <w:tr w:rsidR="007B6868" w:rsidRPr="00681AEA" w14:paraId="55176634" w14:textId="77777777" w:rsidTr="009B7F3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</w:tcPr>
          <w:p w14:paraId="7BE904D0" w14:textId="1F2071F7" w:rsidR="007B6868" w:rsidRPr="00FD2DE1" w:rsidRDefault="00681AEA" w:rsidP="00BE494B">
            <w:pPr>
              <w:jc w:val="center"/>
              <w:rPr>
                <w:rFonts w:ascii="Arial" w:hAnsi="Arial" w:cs="Arial"/>
                <w:b w:val="0"/>
                <w:sz w:val="16"/>
                <w:szCs w:val="20"/>
              </w:rPr>
            </w:pPr>
            <w:r w:rsidRPr="00FD2DE1">
              <w:rPr>
                <w:rFonts w:ascii="Arial" w:hAnsi="Arial" w:cs="Arial"/>
                <w:sz w:val="16"/>
                <w:szCs w:val="20"/>
              </w:rPr>
              <w:t xml:space="preserve">RESPONSABLE </w:t>
            </w:r>
            <w:r w:rsidR="00BE494B">
              <w:rPr>
                <w:rFonts w:ascii="Arial" w:hAnsi="Arial" w:cs="Arial"/>
                <w:sz w:val="16"/>
                <w:szCs w:val="20"/>
              </w:rPr>
              <w:t>DIRECTIVO</w:t>
            </w:r>
            <w:r w:rsidRPr="00FD2DE1">
              <w:rPr>
                <w:rFonts w:ascii="Arial" w:hAnsi="Arial" w:cs="Arial"/>
                <w:sz w:val="16"/>
                <w:szCs w:val="20"/>
              </w:rPr>
              <w:t>:</w:t>
            </w:r>
          </w:p>
        </w:tc>
        <w:tc>
          <w:tcPr>
            <w:tcW w:w="4218" w:type="pct"/>
          </w:tcPr>
          <w:p w14:paraId="356A882A" w14:textId="77777777" w:rsidR="00EE3F82" w:rsidRPr="00FD2DE1" w:rsidRDefault="00EE3F82" w:rsidP="00EE3F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7F7F7F"/>
                <w:sz w:val="20"/>
                <w:szCs w:val="20"/>
                <w:highlight w:val="lightGray"/>
              </w:rPr>
            </w:pPr>
            <w:r w:rsidRPr="00FD2DE1">
              <w:rPr>
                <w:rFonts w:ascii="Arial" w:hAnsi="Arial" w:cs="Arial"/>
                <w:i/>
                <w:color w:val="7F7F7F"/>
                <w:sz w:val="20"/>
                <w:szCs w:val="20"/>
                <w:highlight w:val="lightGray"/>
              </w:rPr>
              <w:t>En caso de que sea proceso, relacione el líder del proceso, si se trata de otro de los aspectos mencionados anteriormente, registre el cargo que lo lidera.</w:t>
            </w:r>
          </w:p>
          <w:p w14:paraId="52F67C9D" w14:textId="77777777" w:rsidR="007B6868" w:rsidRPr="00FD2DE1" w:rsidRDefault="007B6868" w:rsidP="00A221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7F7F7F"/>
                <w:sz w:val="20"/>
                <w:szCs w:val="18"/>
                <w:highlight w:val="lightGray"/>
              </w:rPr>
            </w:pPr>
          </w:p>
        </w:tc>
      </w:tr>
      <w:tr w:rsidR="007E28EF" w:rsidRPr="00681AEA" w14:paraId="63C979ED" w14:textId="77777777" w:rsidTr="009B7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</w:tcPr>
          <w:p w14:paraId="7DB8CA8E" w14:textId="77777777" w:rsidR="007E28EF" w:rsidRPr="00FD2DE1" w:rsidRDefault="00681AEA" w:rsidP="00FD12B2">
            <w:pPr>
              <w:jc w:val="center"/>
              <w:rPr>
                <w:rFonts w:ascii="Arial" w:hAnsi="Arial" w:cs="Arial"/>
                <w:b w:val="0"/>
                <w:sz w:val="16"/>
                <w:szCs w:val="20"/>
              </w:rPr>
            </w:pPr>
            <w:r w:rsidRPr="00FD2DE1">
              <w:rPr>
                <w:rFonts w:ascii="Arial" w:hAnsi="Arial" w:cs="Arial"/>
                <w:sz w:val="16"/>
                <w:szCs w:val="20"/>
              </w:rPr>
              <w:t>EQUIPO AUDITOR:</w:t>
            </w:r>
          </w:p>
        </w:tc>
        <w:tc>
          <w:tcPr>
            <w:tcW w:w="4218" w:type="pct"/>
          </w:tcPr>
          <w:p w14:paraId="353F987B" w14:textId="77777777" w:rsidR="007E28EF" w:rsidRPr="00FD2DE1" w:rsidRDefault="007E28EF" w:rsidP="006E12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7F7F7F"/>
                <w:sz w:val="20"/>
                <w:szCs w:val="18"/>
              </w:rPr>
            </w:pPr>
          </w:p>
        </w:tc>
      </w:tr>
    </w:tbl>
    <w:p w14:paraId="435771BB" w14:textId="655D2B20" w:rsidR="00DF23FF" w:rsidRDefault="00DF23FF" w:rsidP="00A609C5">
      <w:pPr>
        <w:rPr>
          <w:rFonts w:ascii="Arial" w:hAnsi="Arial" w:cs="Arial"/>
          <w:b/>
          <w:sz w:val="10"/>
          <w:szCs w:val="10"/>
        </w:rPr>
      </w:pPr>
    </w:p>
    <w:p w14:paraId="424C479C" w14:textId="0364157A" w:rsidR="009B7F31" w:rsidRDefault="009B7F31" w:rsidP="00A609C5">
      <w:pPr>
        <w:rPr>
          <w:rFonts w:ascii="Arial" w:hAnsi="Arial" w:cs="Arial"/>
          <w:b/>
          <w:sz w:val="10"/>
          <w:szCs w:val="10"/>
        </w:rPr>
      </w:pPr>
    </w:p>
    <w:p w14:paraId="319888B7" w14:textId="43C1B271" w:rsidR="009B7F31" w:rsidRDefault="009B7F31" w:rsidP="00A609C5">
      <w:pPr>
        <w:rPr>
          <w:rFonts w:ascii="Arial" w:hAnsi="Arial" w:cs="Arial"/>
          <w:b/>
          <w:sz w:val="10"/>
          <w:szCs w:val="10"/>
        </w:rPr>
      </w:pPr>
    </w:p>
    <w:p w14:paraId="78E76A58" w14:textId="77777777" w:rsidR="009B7F31" w:rsidRPr="00681AEA" w:rsidRDefault="009B7F31" w:rsidP="00A609C5">
      <w:pPr>
        <w:rPr>
          <w:rFonts w:ascii="Arial" w:hAnsi="Arial" w:cs="Arial"/>
          <w:b/>
          <w:sz w:val="10"/>
          <w:szCs w:val="10"/>
        </w:rPr>
      </w:pPr>
    </w:p>
    <w:tbl>
      <w:tblPr>
        <w:tblStyle w:val="Tabladecuadrcula2-nfasis3"/>
        <w:tblW w:w="0" w:type="auto"/>
        <w:tblBorders>
          <w:left w:val="single" w:sz="2" w:space="0" w:color="C9C9C9" w:themeColor="accent3" w:themeTint="99"/>
          <w:right w:val="single" w:sz="2" w:space="0" w:color="C9C9C9" w:themeColor="accent3" w:themeTint="99"/>
        </w:tblBorders>
        <w:tblLayout w:type="fixed"/>
        <w:tblLook w:val="04A0" w:firstRow="1" w:lastRow="0" w:firstColumn="1" w:lastColumn="0" w:noHBand="0" w:noVBand="1"/>
      </w:tblPr>
      <w:tblGrid>
        <w:gridCol w:w="9962"/>
      </w:tblGrid>
      <w:tr w:rsidR="00FD2DE1" w:rsidRPr="00681AEA" w14:paraId="19AAFD1D" w14:textId="77777777" w:rsidTr="009B7F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tcBorders>
              <w:top w:val="none" w:sz="0" w:space="0" w:color="auto"/>
              <w:bottom w:val="none" w:sz="0" w:space="0" w:color="auto"/>
            </w:tcBorders>
          </w:tcPr>
          <w:p w14:paraId="3BD29BAD" w14:textId="5D54B2A5" w:rsidR="00FD2DE1" w:rsidRPr="00AB0B1F" w:rsidRDefault="00FD2DE1" w:rsidP="00FD2DE1">
            <w:pPr>
              <w:jc w:val="center"/>
              <w:rPr>
                <w:rFonts w:ascii="Arial" w:hAnsi="Arial" w:cs="Arial"/>
                <w:i/>
                <w:color w:val="7F7F7F"/>
                <w:sz w:val="20"/>
                <w:szCs w:val="20"/>
                <w:highlight w:val="lightGray"/>
              </w:rPr>
            </w:pPr>
            <w:r w:rsidRPr="00FD2DE1">
              <w:rPr>
                <w:rFonts w:ascii="Arial" w:hAnsi="Arial" w:cs="Arial"/>
                <w:sz w:val="16"/>
                <w:szCs w:val="22"/>
              </w:rPr>
              <w:t>OBJETIVO:</w:t>
            </w:r>
          </w:p>
        </w:tc>
      </w:tr>
      <w:tr w:rsidR="00FD2DE1" w:rsidRPr="00681AEA" w14:paraId="3737594B" w14:textId="77777777" w:rsidTr="009B7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</w:tcPr>
          <w:p w14:paraId="49BBDC60" w14:textId="0217D0E9" w:rsidR="00FD2DE1" w:rsidRPr="00FD2DE1" w:rsidRDefault="00FD2DE1" w:rsidP="00FD2DE1">
            <w:pPr>
              <w:jc w:val="both"/>
              <w:rPr>
                <w:rFonts w:ascii="Arial" w:hAnsi="Arial" w:cs="Arial"/>
                <w:i/>
                <w:color w:val="7F7F7F"/>
                <w:sz w:val="16"/>
                <w:szCs w:val="20"/>
                <w:highlight w:val="lightGray"/>
              </w:rPr>
            </w:pPr>
            <w:r>
              <w:rPr>
                <w:rFonts w:ascii="Arial" w:hAnsi="Arial" w:cs="Arial"/>
                <w:i/>
                <w:color w:val="7F7F7F"/>
                <w:sz w:val="16"/>
                <w:szCs w:val="20"/>
                <w:highlight w:val="lightGray"/>
              </w:rPr>
              <w:t xml:space="preserve">(Borrable) </w:t>
            </w:r>
            <w:r w:rsidRPr="00FD2DE1">
              <w:rPr>
                <w:rFonts w:ascii="Arial" w:hAnsi="Arial" w:cs="Arial"/>
                <w:i/>
                <w:color w:val="7F7F7F"/>
                <w:sz w:val="16"/>
                <w:szCs w:val="20"/>
                <w:highlight w:val="lightGray"/>
              </w:rPr>
              <w:t>Relacione el objetivo de la auditoria que se notificó al auditado, o la última versión del objetivo que se haya aprobado.</w:t>
            </w:r>
          </w:p>
          <w:p w14:paraId="47021DA0" w14:textId="77777777" w:rsidR="00FD2DE1" w:rsidRPr="00FD2DE1" w:rsidRDefault="00FD2DE1" w:rsidP="00FD2DE1">
            <w:pPr>
              <w:jc w:val="both"/>
              <w:rPr>
                <w:rFonts w:ascii="Arial" w:hAnsi="Arial" w:cs="Arial"/>
                <w:color w:val="7F7F7F"/>
                <w:sz w:val="20"/>
                <w:szCs w:val="20"/>
                <w:highlight w:val="lightGray"/>
              </w:rPr>
            </w:pPr>
          </w:p>
        </w:tc>
      </w:tr>
      <w:tr w:rsidR="00FD2DE1" w:rsidRPr="00681AEA" w14:paraId="206345F3" w14:textId="77777777" w:rsidTr="009B7F31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</w:tcPr>
          <w:p w14:paraId="4D35B4BB" w14:textId="4932CB3F" w:rsidR="00FD2DE1" w:rsidRPr="00AB0B1F" w:rsidRDefault="00FD2DE1" w:rsidP="00FD2DE1">
            <w:pPr>
              <w:jc w:val="center"/>
              <w:rPr>
                <w:rFonts w:ascii="Arial" w:hAnsi="Arial" w:cs="Arial"/>
                <w:i/>
                <w:color w:val="7F7F7F"/>
                <w:sz w:val="20"/>
                <w:szCs w:val="20"/>
                <w:highlight w:val="lightGray"/>
              </w:rPr>
            </w:pPr>
            <w:r w:rsidRPr="00FD2DE1">
              <w:rPr>
                <w:rFonts w:ascii="Arial" w:hAnsi="Arial" w:cs="Arial"/>
                <w:sz w:val="16"/>
                <w:szCs w:val="22"/>
              </w:rPr>
              <w:t>ALCANCE:</w:t>
            </w:r>
          </w:p>
        </w:tc>
      </w:tr>
      <w:tr w:rsidR="00FD2DE1" w:rsidRPr="00681AEA" w14:paraId="78855C44" w14:textId="77777777" w:rsidTr="009B7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</w:tcPr>
          <w:p w14:paraId="23BDA12B" w14:textId="7B1A3F40" w:rsidR="00FD2DE1" w:rsidRPr="00FD2DE1" w:rsidRDefault="00FD2DE1" w:rsidP="00FD2DE1">
            <w:pPr>
              <w:jc w:val="both"/>
              <w:rPr>
                <w:rFonts w:ascii="Arial" w:hAnsi="Arial" w:cs="Arial"/>
                <w:i/>
                <w:color w:val="7F7F7F"/>
                <w:sz w:val="16"/>
                <w:szCs w:val="20"/>
                <w:highlight w:val="lightGray"/>
              </w:rPr>
            </w:pPr>
            <w:r>
              <w:rPr>
                <w:rFonts w:ascii="Arial" w:hAnsi="Arial" w:cs="Arial"/>
                <w:i/>
                <w:color w:val="7F7F7F"/>
                <w:sz w:val="16"/>
                <w:szCs w:val="20"/>
                <w:highlight w:val="lightGray"/>
              </w:rPr>
              <w:t xml:space="preserve">(Borrable) </w:t>
            </w:r>
            <w:r w:rsidRPr="00FD2DE1">
              <w:rPr>
                <w:rFonts w:ascii="Arial" w:hAnsi="Arial" w:cs="Arial"/>
                <w:i/>
                <w:color w:val="7F7F7F"/>
                <w:sz w:val="16"/>
                <w:szCs w:val="20"/>
                <w:highlight w:val="lightGray"/>
              </w:rPr>
              <w:t>El alcance de la auditoría debe redactarse en tiempo pasado, puesto que ya sucedió. En el evento que se haya presentado alguna limitación al alcance (no acceso o suministro de información necesaria para el trabajo de auditoria) se debe mencionar en este espacio.</w:t>
            </w:r>
          </w:p>
          <w:p w14:paraId="3CDCAA7D" w14:textId="77777777" w:rsidR="00FD2DE1" w:rsidRPr="00FD2DE1" w:rsidRDefault="00FD2DE1" w:rsidP="008308B5">
            <w:pPr>
              <w:rPr>
                <w:rFonts w:ascii="Arial" w:hAnsi="Arial" w:cs="Arial"/>
                <w:color w:val="7F7F7F"/>
                <w:sz w:val="20"/>
                <w:szCs w:val="20"/>
                <w:highlight w:val="lightGray"/>
              </w:rPr>
            </w:pPr>
          </w:p>
        </w:tc>
      </w:tr>
    </w:tbl>
    <w:p w14:paraId="2F319B42" w14:textId="2B114CB4" w:rsidR="00183BFD" w:rsidRPr="009B7F31" w:rsidRDefault="00183BFD" w:rsidP="00D1359D">
      <w:pPr>
        <w:tabs>
          <w:tab w:val="left" w:pos="5676"/>
        </w:tabs>
        <w:rPr>
          <w:rFonts w:ascii="Arial" w:hAnsi="Arial" w:cs="Arial"/>
          <w:b/>
          <w:sz w:val="22"/>
          <w:szCs w:val="22"/>
        </w:rPr>
      </w:pPr>
    </w:p>
    <w:tbl>
      <w:tblPr>
        <w:tblStyle w:val="Tabladecuadrcula2-nfasis3"/>
        <w:tblW w:w="10006" w:type="dxa"/>
        <w:tblBorders>
          <w:left w:val="single" w:sz="2" w:space="0" w:color="C9C9C9" w:themeColor="accent3" w:themeTint="99"/>
          <w:right w:val="single" w:sz="2" w:space="0" w:color="C9C9C9" w:themeColor="accent3" w:themeTint="99"/>
        </w:tblBorders>
        <w:tblLook w:val="04A0" w:firstRow="1" w:lastRow="0" w:firstColumn="1" w:lastColumn="0" w:noHBand="0" w:noVBand="1"/>
      </w:tblPr>
      <w:tblGrid>
        <w:gridCol w:w="10006"/>
      </w:tblGrid>
      <w:tr w:rsidR="005D3760" w:rsidRPr="009B7F31" w14:paraId="55A3B7D4" w14:textId="77777777" w:rsidTr="009B7F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6" w:type="dxa"/>
            <w:tcBorders>
              <w:top w:val="none" w:sz="0" w:space="0" w:color="auto"/>
              <w:bottom w:val="none" w:sz="0" w:space="0" w:color="auto"/>
            </w:tcBorders>
          </w:tcPr>
          <w:p w14:paraId="0C1956A2" w14:textId="77777777" w:rsidR="009B7F31" w:rsidRDefault="009B7F31" w:rsidP="005D3760">
            <w:pPr>
              <w:jc w:val="center"/>
              <w:rPr>
                <w:rFonts w:ascii="Arial" w:hAnsi="Arial" w:cs="Arial"/>
                <w:b w:val="0"/>
                <w:sz w:val="16"/>
                <w:szCs w:val="22"/>
              </w:rPr>
            </w:pPr>
          </w:p>
          <w:p w14:paraId="438EBADE" w14:textId="281A180C" w:rsidR="005D3760" w:rsidRPr="009B7F31" w:rsidRDefault="005D3760" w:rsidP="005D376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9B7F31">
              <w:rPr>
                <w:rFonts w:ascii="Arial" w:hAnsi="Arial" w:cs="Arial"/>
                <w:bCs w:val="0"/>
                <w:sz w:val="16"/>
                <w:szCs w:val="22"/>
              </w:rPr>
              <w:t xml:space="preserve">FORTALEZAS </w:t>
            </w:r>
          </w:p>
        </w:tc>
      </w:tr>
      <w:tr w:rsidR="005D3760" w14:paraId="41DDF14E" w14:textId="77777777" w:rsidTr="009B7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6" w:type="dxa"/>
          </w:tcPr>
          <w:p w14:paraId="04D03069" w14:textId="77777777" w:rsidR="005D3760" w:rsidRDefault="005D3760" w:rsidP="00D1359D">
            <w:pPr>
              <w:tabs>
                <w:tab w:val="left" w:pos="5676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5D3760" w14:paraId="76AC21E8" w14:textId="77777777" w:rsidTr="009B7F31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6" w:type="dxa"/>
          </w:tcPr>
          <w:p w14:paraId="071A40FB" w14:textId="77777777" w:rsidR="009B7F31" w:rsidRDefault="009B7F31" w:rsidP="005D3760">
            <w:pPr>
              <w:jc w:val="center"/>
              <w:rPr>
                <w:rFonts w:ascii="Arial" w:hAnsi="Arial" w:cs="Arial"/>
                <w:b w:val="0"/>
                <w:sz w:val="16"/>
                <w:szCs w:val="22"/>
              </w:rPr>
            </w:pPr>
          </w:p>
          <w:p w14:paraId="7A7F09E9" w14:textId="3181C44D" w:rsidR="005D3760" w:rsidRPr="009B7F31" w:rsidRDefault="005D3760" w:rsidP="005D376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9B7F31">
              <w:rPr>
                <w:rFonts w:ascii="Arial" w:hAnsi="Arial" w:cs="Arial"/>
                <w:bCs w:val="0"/>
                <w:sz w:val="16"/>
                <w:szCs w:val="22"/>
              </w:rPr>
              <w:t>OPORTUNIDADES DE MEJORA</w:t>
            </w:r>
            <w:r w:rsidR="0035140E">
              <w:rPr>
                <w:rFonts w:ascii="Arial" w:hAnsi="Arial" w:cs="Arial"/>
                <w:bCs w:val="0"/>
                <w:sz w:val="16"/>
                <w:szCs w:val="22"/>
              </w:rPr>
              <w:t xml:space="preserve"> </w:t>
            </w:r>
          </w:p>
        </w:tc>
      </w:tr>
      <w:tr w:rsidR="005D3760" w14:paraId="731A4388" w14:textId="77777777" w:rsidTr="009B7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6" w:type="dxa"/>
          </w:tcPr>
          <w:p w14:paraId="449DC1A2" w14:textId="23126B3E" w:rsidR="005D3760" w:rsidRDefault="0035140E" w:rsidP="00D1359D">
            <w:pPr>
              <w:tabs>
                <w:tab w:val="left" w:pos="5676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35140E">
              <w:rPr>
                <w:rFonts w:ascii="Arial" w:hAnsi="Arial" w:cs="Arial"/>
                <w:i/>
                <w:color w:val="7F7F7F"/>
                <w:sz w:val="16"/>
                <w:szCs w:val="20"/>
                <w:highlight w:val="lightGray"/>
              </w:rPr>
              <w:t>Alertas preventivas del proceso con el fin de mejorar su gestión</w:t>
            </w:r>
          </w:p>
        </w:tc>
      </w:tr>
    </w:tbl>
    <w:p w14:paraId="51B8584D" w14:textId="282063AE" w:rsidR="005D3760" w:rsidRDefault="005D3760" w:rsidP="00D1359D">
      <w:pPr>
        <w:tabs>
          <w:tab w:val="left" w:pos="5676"/>
        </w:tabs>
        <w:rPr>
          <w:rFonts w:ascii="Arial" w:hAnsi="Arial" w:cs="Arial"/>
          <w:b/>
          <w:sz w:val="22"/>
          <w:szCs w:val="22"/>
        </w:rPr>
      </w:pPr>
    </w:p>
    <w:p w14:paraId="0C9BF987" w14:textId="56C0702F" w:rsidR="005D3760" w:rsidRDefault="005D3760" w:rsidP="00D1359D">
      <w:pPr>
        <w:tabs>
          <w:tab w:val="left" w:pos="5676"/>
        </w:tabs>
        <w:rPr>
          <w:rFonts w:ascii="Arial" w:hAnsi="Arial" w:cs="Arial"/>
          <w:b/>
          <w:sz w:val="22"/>
          <w:szCs w:val="22"/>
        </w:rPr>
      </w:pPr>
    </w:p>
    <w:tbl>
      <w:tblPr>
        <w:tblStyle w:val="Tablanormal1"/>
        <w:tblpPr w:leftFromText="141" w:rightFromText="141" w:vertAnchor="text" w:horzAnchor="margin" w:tblpY="10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962"/>
      </w:tblGrid>
      <w:tr w:rsidR="009B7F31" w14:paraId="5627707E" w14:textId="77777777" w:rsidTr="009B7F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shd w:val="pct10" w:color="auto" w:fill="auto"/>
          </w:tcPr>
          <w:p w14:paraId="37E137D3" w14:textId="36E0B0A7" w:rsidR="009B7F31" w:rsidRDefault="009B7F31" w:rsidP="009B7F31">
            <w:pPr>
              <w:shd w:val="clear" w:color="auto" w:fill="F2F2F2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B7F31">
              <w:rPr>
                <w:rFonts w:ascii="Arial" w:hAnsi="Arial" w:cs="Arial"/>
                <w:bCs w:val="0"/>
                <w:sz w:val="20"/>
                <w:szCs w:val="20"/>
              </w:rPr>
              <w:t>HALLAZGOS IDENTIFICADOS AUDITORÍA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</w:tbl>
    <w:p w14:paraId="6D577B41" w14:textId="01103C81" w:rsidR="009B7F31" w:rsidRDefault="009B7F31"/>
    <w:tbl>
      <w:tblPr>
        <w:tblStyle w:val="Tabladecuadrcula2-nfasis3"/>
        <w:tblpPr w:leftFromText="141" w:rightFromText="141" w:vertAnchor="text" w:horzAnchor="margin" w:tblpY="13"/>
        <w:tblW w:w="5000" w:type="pct"/>
        <w:tblBorders>
          <w:left w:val="single" w:sz="2" w:space="0" w:color="C9C9C9" w:themeColor="accent3" w:themeTint="99"/>
          <w:right w:val="single" w:sz="2" w:space="0" w:color="C9C9C9" w:themeColor="accent3" w:themeTint="99"/>
        </w:tblBorders>
        <w:tblLook w:val="04A0" w:firstRow="1" w:lastRow="0" w:firstColumn="1" w:lastColumn="0" w:noHBand="0" w:noVBand="1"/>
      </w:tblPr>
      <w:tblGrid>
        <w:gridCol w:w="2039"/>
        <w:gridCol w:w="7927"/>
      </w:tblGrid>
      <w:tr w:rsidR="000D3F3E" w14:paraId="304D9A69" w14:textId="77777777" w:rsidTr="009B7F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5DAA118F" w14:textId="77777777" w:rsidR="000D3F3E" w:rsidRPr="00501098" w:rsidRDefault="000D3F3E" w:rsidP="000D3F3E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22"/>
                <w:lang w:val="es-CO" w:eastAsia="es-CO"/>
              </w:rPr>
            </w:pPr>
            <w:r w:rsidRPr="00501098">
              <w:rPr>
                <w:rFonts w:ascii="Arial" w:hAnsi="Arial" w:cs="Arial"/>
                <w:sz w:val="16"/>
                <w:szCs w:val="22"/>
              </w:rPr>
              <w:t>CONDICIÓN:</w:t>
            </w:r>
          </w:p>
        </w:tc>
        <w:tc>
          <w:tcPr>
            <w:tcW w:w="411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60708E30" w14:textId="77777777" w:rsidR="000D3F3E" w:rsidRDefault="000D3F3E" w:rsidP="00904A8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20"/>
              </w:rPr>
            </w:pPr>
            <w:r w:rsidRPr="00904A81">
              <w:rPr>
                <w:rFonts w:ascii="Arial" w:hAnsi="Arial" w:cs="Arial"/>
                <w:i/>
                <w:sz w:val="16"/>
                <w:szCs w:val="20"/>
              </w:rPr>
              <w:t>Descripción concisa y dimensionada de la situación evidenciada</w:t>
            </w:r>
            <w:r w:rsidR="00904A81" w:rsidRPr="00904A81">
              <w:rPr>
                <w:rFonts w:ascii="Arial" w:hAnsi="Arial" w:cs="Arial"/>
                <w:i/>
                <w:sz w:val="16"/>
                <w:szCs w:val="20"/>
              </w:rPr>
              <w:t xml:space="preserve"> y observada</w:t>
            </w:r>
            <w:r w:rsidR="00904A81">
              <w:rPr>
                <w:rFonts w:ascii="Arial" w:hAnsi="Arial" w:cs="Arial"/>
                <w:i/>
                <w:sz w:val="16"/>
                <w:szCs w:val="20"/>
              </w:rPr>
              <w:t>:</w:t>
            </w:r>
          </w:p>
          <w:p w14:paraId="590BAF36" w14:textId="77777777" w:rsidR="00904A81" w:rsidRPr="00904A81" w:rsidRDefault="00904A81" w:rsidP="00904A8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F3E" w14:paraId="171F0456" w14:textId="77777777" w:rsidTr="005C7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pct"/>
            <w:hideMark/>
          </w:tcPr>
          <w:p w14:paraId="2C298849" w14:textId="77777777" w:rsidR="000D3F3E" w:rsidRPr="00501098" w:rsidRDefault="000D3F3E" w:rsidP="000D3F3E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22"/>
              </w:rPr>
            </w:pPr>
            <w:r w:rsidRPr="00501098">
              <w:rPr>
                <w:rFonts w:ascii="Arial" w:hAnsi="Arial" w:cs="Arial"/>
                <w:sz w:val="16"/>
                <w:szCs w:val="22"/>
              </w:rPr>
              <w:t>CRITERIO:</w:t>
            </w:r>
          </w:p>
        </w:tc>
        <w:tc>
          <w:tcPr>
            <w:tcW w:w="4110" w:type="pct"/>
            <w:hideMark/>
          </w:tcPr>
          <w:p w14:paraId="505E1FB3" w14:textId="77777777" w:rsidR="000D3F3E" w:rsidRDefault="000D3F3E" w:rsidP="00904A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20"/>
              </w:rPr>
            </w:pPr>
            <w:r w:rsidRPr="00904A81">
              <w:rPr>
                <w:rFonts w:ascii="Arial" w:hAnsi="Arial" w:cs="Arial"/>
                <w:i/>
                <w:sz w:val="16"/>
                <w:szCs w:val="20"/>
              </w:rPr>
              <w:t>Norma interna o externa frente a la cual se</w:t>
            </w:r>
            <w:r w:rsidR="00904A81">
              <w:rPr>
                <w:rFonts w:ascii="Arial" w:hAnsi="Arial" w:cs="Arial"/>
                <w:i/>
                <w:sz w:val="16"/>
                <w:szCs w:val="20"/>
              </w:rPr>
              <w:t xml:space="preserve"> evalúa la condición observada:</w:t>
            </w:r>
          </w:p>
          <w:p w14:paraId="45F3054C" w14:textId="77777777" w:rsidR="00904A81" w:rsidRPr="00904A81" w:rsidRDefault="00904A81" w:rsidP="00904A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3F3E" w14:paraId="508DCCC5" w14:textId="77777777" w:rsidTr="005C760B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pct"/>
            <w:hideMark/>
          </w:tcPr>
          <w:p w14:paraId="1BF614E9" w14:textId="77777777" w:rsidR="000D3F3E" w:rsidRPr="00501098" w:rsidRDefault="000D3F3E" w:rsidP="000D3F3E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22"/>
              </w:rPr>
            </w:pPr>
            <w:r w:rsidRPr="00501098">
              <w:rPr>
                <w:rFonts w:ascii="Arial" w:hAnsi="Arial" w:cs="Arial"/>
                <w:sz w:val="16"/>
                <w:szCs w:val="22"/>
              </w:rPr>
              <w:t>CAUSA PROBABLE:</w:t>
            </w:r>
          </w:p>
        </w:tc>
        <w:tc>
          <w:tcPr>
            <w:tcW w:w="4110" w:type="pct"/>
            <w:hideMark/>
          </w:tcPr>
          <w:p w14:paraId="1C9D107A" w14:textId="60F5F15F" w:rsidR="00904A81" w:rsidRPr="005C760B" w:rsidRDefault="000D3F3E" w:rsidP="00904A8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20"/>
              </w:rPr>
            </w:pPr>
            <w:r w:rsidRPr="00904A81">
              <w:rPr>
                <w:rFonts w:ascii="Arial" w:hAnsi="Arial" w:cs="Arial"/>
                <w:i/>
                <w:sz w:val="16"/>
                <w:szCs w:val="20"/>
              </w:rPr>
              <w:t>Situación que en el análisis de riesgos del auditor puede explicar las razones por las cuales se presenta la situación encontrada (diferente a causa raíz). Una vez aplicado el control</w:t>
            </w:r>
            <w:r w:rsidR="00904A81">
              <w:rPr>
                <w:rFonts w:ascii="Arial" w:hAnsi="Arial" w:cs="Arial"/>
                <w:i/>
                <w:sz w:val="16"/>
                <w:szCs w:val="20"/>
              </w:rPr>
              <w:t>:</w:t>
            </w:r>
          </w:p>
        </w:tc>
      </w:tr>
      <w:tr w:rsidR="000F4527" w14:paraId="042C51CC" w14:textId="77777777" w:rsidTr="009B7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pct"/>
          </w:tcPr>
          <w:p w14:paraId="253703CE" w14:textId="79CB36B3" w:rsidR="000F4527" w:rsidRPr="00501098" w:rsidRDefault="000F4527" w:rsidP="000D3F3E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22"/>
              </w:rPr>
              <w:t xml:space="preserve">RIESGO </w:t>
            </w:r>
          </w:p>
        </w:tc>
        <w:tc>
          <w:tcPr>
            <w:tcW w:w="4110" w:type="pct"/>
          </w:tcPr>
          <w:p w14:paraId="4A99AA6F" w14:textId="1DB44803" w:rsidR="000F4527" w:rsidRPr="00904A81" w:rsidRDefault="000F4527" w:rsidP="00904A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20"/>
              </w:rPr>
              <w:t xml:space="preserve">Asocie el riesgo identificado al control en las pruebas de recorrido </w:t>
            </w:r>
          </w:p>
        </w:tc>
      </w:tr>
      <w:tr w:rsidR="000D3F3E" w14:paraId="46C773C8" w14:textId="77777777" w:rsidTr="009B7F3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pct"/>
            <w:hideMark/>
          </w:tcPr>
          <w:p w14:paraId="6AF58119" w14:textId="77777777" w:rsidR="000D3F3E" w:rsidRPr="00501098" w:rsidRDefault="000D3F3E" w:rsidP="000D3F3E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22"/>
              </w:rPr>
            </w:pPr>
            <w:r w:rsidRPr="00501098">
              <w:rPr>
                <w:rFonts w:ascii="Arial" w:hAnsi="Arial" w:cs="Arial"/>
                <w:sz w:val="16"/>
                <w:szCs w:val="22"/>
              </w:rPr>
              <w:t>CONSECUENCIA:</w:t>
            </w:r>
          </w:p>
        </w:tc>
        <w:tc>
          <w:tcPr>
            <w:tcW w:w="4110" w:type="pct"/>
            <w:hideMark/>
          </w:tcPr>
          <w:p w14:paraId="67668C9F" w14:textId="77777777" w:rsidR="00904A81" w:rsidRDefault="000D3F3E" w:rsidP="00904A8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20"/>
              </w:rPr>
            </w:pPr>
            <w:r w:rsidRPr="00904A81">
              <w:rPr>
                <w:rFonts w:ascii="Arial" w:hAnsi="Arial" w:cs="Arial"/>
                <w:i/>
                <w:sz w:val="16"/>
                <w:szCs w:val="20"/>
              </w:rPr>
              <w:t>Riesgo o situación que podría materializarse de no tomar medidas oportu</w:t>
            </w:r>
            <w:r w:rsidR="00904A81">
              <w:rPr>
                <w:rFonts w:ascii="Arial" w:hAnsi="Arial" w:cs="Arial"/>
                <w:i/>
                <w:sz w:val="16"/>
                <w:szCs w:val="20"/>
              </w:rPr>
              <w:t>nas ante la situación observada:</w:t>
            </w:r>
          </w:p>
          <w:p w14:paraId="642DA95E" w14:textId="77777777" w:rsidR="000D3F3E" w:rsidRPr="00904A81" w:rsidRDefault="000D3F3E" w:rsidP="00904A8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20"/>
              </w:rPr>
            </w:pPr>
            <w:r w:rsidRPr="00904A81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</w:p>
        </w:tc>
      </w:tr>
      <w:tr w:rsidR="000D3F3E" w14:paraId="169C40FC" w14:textId="77777777" w:rsidTr="009B7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pct"/>
            <w:hideMark/>
          </w:tcPr>
          <w:p w14:paraId="6CB1AA6D" w14:textId="678F43A6" w:rsidR="000D3F3E" w:rsidRPr="00501098" w:rsidRDefault="00FD2DE1" w:rsidP="000D3F3E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22"/>
              </w:rPr>
            </w:pPr>
            <w:r w:rsidRPr="00501098">
              <w:rPr>
                <w:rFonts w:ascii="Arial" w:hAnsi="Arial" w:cs="Arial"/>
                <w:sz w:val="16"/>
                <w:szCs w:val="22"/>
              </w:rPr>
              <w:lastRenderedPageBreak/>
              <w:t>RECOMENDACIÓN(ES</w:t>
            </w:r>
            <w:r w:rsidR="000D3F3E" w:rsidRPr="00501098">
              <w:rPr>
                <w:rFonts w:ascii="Arial" w:hAnsi="Arial" w:cs="Arial"/>
                <w:sz w:val="16"/>
                <w:szCs w:val="22"/>
              </w:rPr>
              <w:t>):</w:t>
            </w:r>
          </w:p>
        </w:tc>
        <w:tc>
          <w:tcPr>
            <w:tcW w:w="4110" w:type="pct"/>
            <w:hideMark/>
          </w:tcPr>
          <w:p w14:paraId="76E41194" w14:textId="77777777" w:rsidR="000D3F3E" w:rsidRDefault="000D3F3E" w:rsidP="00904A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20"/>
              </w:rPr>
            </w:pPr>
            <w:r w:rsidRPr="00904A81">
              <w:rPr>
                <w:rFonts w:ascii="Arial" w:hAnsi="Arial" w:cs="Arial"/>
                <w:i/>
                <w:sz w:val="16"/>
                <w:szCs w:val="20"/>
              </w:rPr>
              <w:t>Las recomendaciones deben estar dirigidas a contrarrestar las causas ident</w:t>
            </w:r>
            <w:r w:rsidR="00904A81">
              <w:rPr>
                <w:rFonts w:ascii="Arial" w:hAnsi="Arial" w:cs="Arial"/>
                <w:i/>
                <w:sz w:val="16"/>
                <w:szCs w:val="20"/>
              </w:rPr>
              <w:t>ificadas por el auditor interno:</w:t>
            </w:r>
          </w:p>
          <w:p w14:paraId="26834FE1" w14:textId="77777777" w:rsidR="00904A81" w:rsidRPr="00904A81" w:rsidRDefault="00904A81" w:rsidP="00904A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75B9A6" w14:textId="77777777" w:rsidR="00313A1A" w:rsidRDefault="00313A1A"/>
    <w:p w14:paraId="34FBD175" w14:textId="10106959" w:rsidR="00FC2B26" w:rsidRDefault="00FC2B26" w:rsidP="00FC2B26"/>
    <w:tbl>
      <w:tblPr>
        <w:tblStyle w:val="Tabladecuadrcula2-nfasis3"/>
        <w:tblpPr w:leftFromText="141" w:rightFromText="141" w:vertAnchor="text" w:horzAnchor="margin" w:tblpY="13"/>
        <w:tblW w:w="5000" w:type="pct"/>
        <w:tblBorders>
          <w:left w:val="single" w:sz="2" w:space="0" w:color="C9C9C9" w:themeColor="accent3" w:themeTint="99"/>
          <w:right w:val="single" w:sz="2" w:space="0" w:color="C9C9C9" w:themeColor="accent3" w:themeTint="99"/>
        </w:tblBorders>
        <w:tblLook w:val="04A0" w:firstRow="1" w:lastRow="0" w:firstColumn="1" w:lastColumn="0" w:noHBand="0" w:noVBand="1"/>
      </w:tblPr>
      <w:tblGrid>
        <w:gridCol w:w="2039"/>
        <w:gridCol w:w="7927"/>
      </w:tblGrid>
      <w:tr w:rsidR="000F4527" w14:paraId="174A1D72" w14:textId="77777777" w:rsidTr="009B7F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51BDE602" w14:textId="77777777" w:rsidR="000F4527" w:rsidRPr="00501098" w:rsidRDefault="000F4527" w:rsidP="00F41EFA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22"/>
                <w:lang w:val="es-CO" w:eastAsia="es-CO"/>
              </w:rPr>
            </w:pPr>
            <w:r w:rsidRPr="00501098">
              <w:rPr>
                <w:rFonts w:ascii="Arial" w:hAnsi="Arial" w:cs="Arial"/>
                <w:sz w:val="16"/>
                <w:szCs w:val="22"/>
              </w:rPr>
              <w:t>CONDICIÓN:</w:t>
            </w:r>
          </w:p>
        </w:tc>
        <w:tc>
          <w:tcPr>
            <w:tcW w:w="411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7D2DBD07" w14:textId="77777777" w:rsidR="000F4527" w:rsidRDefault="000F4527" w:rsidP="00F41EF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20"/>
              </w:rPr>
            </w:pPr>
            <w:r w:rsidRPr="00904A81">
              <w:rPr>
                <w:rFonts w:ascii="Arial" w:hAnsi="Arial" w:cs="Arial"/>
                <w:i/>
                <w:sz w:val="16"/>
                <w:szCs w:val="20"/>
              </w:rPr>
              <w:t>Descripción concisa y dimensionada de la situación evidenciada y observada</w:t>
            </w:r>
            <w:r>
              <w:rPr>
                <w:rFonts w:ascii="Arial" w:hAnsi="Arial" w:cs="Arial"/>
                <w:i/>
                <w:sz w:val="16"/>
                <w:szCs w:val="20"/>
              </w:rPr>
              <w:t>:</w:t>
            </w:r>
          </w:p>
          <w:p w14:paraId="5EB9C1BB" w14:textId="77777777" w:rsidR="000F4527" w:rsidRPr="00904A81" w:rsidRDefault="000F4527" w:rsidP="00F41EF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527" w14:paraId="3E1E233B" w14:textId="77777777" w:rsidTr="009B7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pct"/>
            <w:hideMark/>
          </w:tcPr>
          <w:p w14:paraId="11585138" w14:textId="77777777" w:rsidR="000F4527" w:rsidRPr="00501098" w:rsidRDefault="000F4527" w:rsidP="00F41EFA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22"/>
              </w:rPr>
            </w:pPr>
            <w:r w:rsidRPr="00501098">
              <w:rPr>
                <w:rFonts w:ascii="Arial" w:hAnsi="Arial" w:cs="Arial"/>
                <w:sz w:val="16"/>
                <w:szCs w:val="22"/>
              </w:rPr>
              <w:t>CRITERIO:</w:t>
            </w:r>
          </w:p>
        </w:tc>
        <w:tc>
          <w:tcPr>
            <w:tcW w:w="4110" w:type="pct"/>
            <w:hideMark/>
          </w:tcPr>
          <w:p w14:paraId="04308AAB" w14:textId="77777777" w:rsidR="000F4527" w:rsidRDefault="000F4527" w:rsidP="00F41E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20"/>
              </w:rPr>
            </w:pPr>
            <w:r w:rsidRPr="00904A81">
              <w:rPr>
                <w:rFonts w:ascii="Arial" w:hAnsi="Arial" w:cs="Arial"/>
                <w:i/>
                <w:sz w:val="16"/>
                <w:szCs w:val="20"/>
              </w:rPr>
              <w:t>Norma interna o externa frente a la cual se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evalúa la condición observada:</w:t>
            </w:r>
          </w:p>
          <w:p w14:paraId="554473DF" w14:textId="77777777" w:rsidR="000F4527" w:rsidRPr="00904A81" w:rsidRDefault="000F4527" w:rsidP="00F41E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527" w14:paraId="59E72CCD" w14:textId="77777777" w:rsidTr="009B7F31">
        <w:trPr>
          <w:trHeight w:val="1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pct"/>
            <w:hideMark/>
          </w:tcPr>
          <w:p w14:paraId="253A5385" w14:textId="77777777" w:rsidR="000F4527" w:rsidRPr="00501098" w:rsidRDefault="000F4527" w:rsidP="00F41EFA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22"/>
              </w:rPr>
            </w:pPr>
            <w:r w:rsidRPr="00501098">
              <w:rPr>
                <w:rFonts w:ascii="Arial" w:hAnsi="Arial" w:cs="Arial"/>
                <w:sz w:val="16"/>
                <w:szCs w:val="22"/>
              </w:rPr>
              <w:t>CAUSA PROBABLE:</w:t>
            </w:r>
          </w:p>
        </w:tc>
        <w:tc>
          <w:tcPr>
            <w:tcW w:w="4110" w:type="pct"/>
            <w:hideMark/>
          </w:tcPr>
          <w:p w14:paraId="49A2DAED" w14:textId="77777777" w:rsidR="000F4527" w:rsidRDefault="000F4527" w:rsidP="00F41E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20"/>
              </w:rPr>
            </w:pPr>
            <w:r w:rsidRPr="00904A81">
              <w:rPr>
                <w:rFonts w:ascii="Arial" w:hAnsi="Arial" w:cs="Arial"/>
                <w:i/>
                <w:sz w:val="16"/>
                <w:szCs w:val="20"/>
              </w:rPr>
              <w:t>Situación que en el análisis de riesgos del auditor puede explicar las razones por las cuales se presenta la situación encontrada (diferente a causa raíz). Una vez aplicado el control</w:t>
            </w:r>
            <w:r>
              <w:rPr>
                <w:rFonts w:ascii="Arial" w:hAnsi="Arial" w:cs="Arial"/>
                <w:i/>
                <w:sz w:val="16"/>
                <w:szCs w:val="20"/>
              </w:rPr>
              <w:t>:</w:t>
            </w:r>
          </w:p>
          <w:p w14:paraId="07B58620" w14:textId="77777777" w:rsidR="000F4527" w:rsidRPr="00904A81" w:rsidRDefault="000F4527" w:rsidP="00F41E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4527" w14:paraId="0A2A2C4D" w14:textId="77777777" w:rsidTr="009B7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pct"/>
          </w:tcPr>
          <w:p w14:paraId="14AE90A3" w14:textId="77777777" w:rsidR="000F4527" w:rsidRPr="00501098" w:rsidRDefault="000F4527" w:rsidP="00F41EFA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22"/>
              </w:rPr>
              <w:t xml:space="preserve">RIESGO </w:t>
            </w:r>
          </w:p>
        </w:tc>
        <w:tc>
          <w:tcPr>
            <w:tcW w:w="4110" w:type="pct"/>
          </w:tcPr>
          <w:p w14:paraId="07EF80BB" w14:textId="77777777" w:rsidR="000F4527" w:rsidRPr="00904A81" w:rsidRDefault="000F4527" w:rsidP="00F41E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20"/>
              </w:rPr>
              <w:t xml:space="preserve">Asocie el riesgo identificado al control en las pruebas de recorrido </w:t>
            </w:r>
          </w:p>
        </w:tc>
      </w:tr>
      <w:tr w:rsidR="000F4527" w14:paraId="1B9332EC" w14:textId="77777777" w:rsidTr="009B7F3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pct"/>
            <w:hideMark/>
          </w:tcPr>
          <w:p w14:paraId="0EF23974" w14:textId="77777777" w:rsidR="000F4527" w:rsidRPr="00501098" w:rsidRDefault="000F4527" w:rsidP="00F41EFA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22"/>
              </w:rPr>
            </w:pPr>
            <w:r w:rsidRPr="00501098">
              <w:rPr>
                <w:rFonts w:ascii="Arial" w:hAnsi="Arial" w:cs="Arial"/>
                <w:sz w:val="16"/>
                <w:szCs w:val="22"/>
              </w:rPr>
              <w:t>CONSECUENCIA:</w:t>
            </w:r>
          </w:p>
        </w:tc>
        <w:tc>
          <w:tcPr>
            <w:tcW w:w="4110" w:type="pct"/>
            <w:hideMark/>
          </w:tcPr>
          <w:p w14:paraId="7D92C272" w14:textId="77777777" w:rsidR="000F4527" w:rsidRDefault="000F4527" w:rsidP="00F41E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20"/>
              </w:rPr>
            </w:pPr>
            <w:r w:rsidRPr="00904A81">
              <w:rPr>
                <w:rFonts w:ascii="Arial" w:hAnsi="Arial" w:cs="Arial"/>
                <w:i/>
                <w:sz w:val="16"/>
                <w:szCs w:val="20"/>
              </w:rPr>
              <w:t>Riesgo o situación que podría materializarse de no tomar medidas oportu</w:t>
            </w:r>
            <w:r>
              <w:rPr>
                <w:rFonts w:ascii="Arial" w:hAnsi="Arial" w:cs="Arial"/>
                <w:i/>
                <w:sz w:val="16"/>
                <w:szCs w:val="20"/>
              </w:rPr>
              <w:t>nas ante la situación observada:</w:t>
            </w:r>
          </w:p>
          <w:p w14:paraId="023A8F2C" w14:textId="77777777" w:rsidR="000F4527" w:rsidRPr="00904A81" w:rsidRDefault="000F4527" w:rsidP="00F41E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20"/>
              </w:rPr>
            </w:pPr>
            <w:r w:rsidRPr="00904A81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</w:p>
        </w:tc>
      </w:tr>
      <w:tr w:rsidR="000F4527" w14:paraId="3D20F462" w14:textId="77777777" w:rsidTr="009B7F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" w:type="pct"/>
            <w:hideMark/>
          </w:tcPr>
          <w:p w14:paraId="79155A74" w14:textId="77777777" w:rsidR="000F4527" w:rsidRPr="00501098" w:rsidRDefault="000F4527" w:rsidP="00F41EFA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22"/>
              </w:rPr>
            </w:pPr>
            <w:r w:rsidRPr="00501098">
              <w:rPr>
                <w:rFonts w:ascii="Arial" w:hAnsi="Arial" w:cs="Arial"/>
                <w:sz w:val="16"/>
                <w:szCs w:val="22"/>
              </w:rPr>
              <w:t>RECOMENDACIÓN(ES):</w:t>
            </w:r>
          </w:p>
        </w:tc>
        <w:tc>
          <w:tcPr>
            <w:tcW w:w="4110" w:type="pct"/>
            <w:hideMark/>
          </w:tcPr>
          <w:p w14:paraId="433C195D" w14:textId="77777777" w:rsidR="000F4527" w:rsidRDefault="000F4527" w:rsidP="00F41E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20"/>
              </w:rPr>
            </w:pPr>
            <w:r w:rsidRPr="00904A81">
              <w:rPr>
                <w:rFonts w:ascii="Arial" w:hAnsi="Arial" w:cs="Arial"/>
                <w:i/>
                <w:sz w:val="16"/>
                <w:szCs w:val="20"/>
              </w:rPr>
              <w:t>Las recomendaciones deben estar dirigidas a contrarrestar las causas ident</w:t>
            </w:r>
            <w:r>
              <w:rPr>
                <w:rFonts w:ascii="Arial" w:hAnsi="Arial" w:cs="Arial"/>
                <w:i/>
                <w:sz w:val="16"/>
                <w:szCs w:val="20"/>
              </w:rPr>
              <w:t>ificadas por el auditor interno:</w:t>
            </w:r>
          </w:p>
          <w:p w14:paraId="73A5DD1F" w14:textId="77777777" w:rsidR="000F4527" w:rsidRPr="00904A81" w:rsidRDefault="000F4527" w:rsidP="00F41E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A642A9" w14:textId="65584A99" w:rsidR="000F4527" w:rsidRDefault="000F4527" w:rsidP="00FC2B26"/>
    <w:p w14:paraId="6C3E7005" w14:textId="325C6588" w:rsidR="009B7F31" w:rsidRDefault="009B7F31" w:rsidP="00FC2B26"/>
    <w:tbl>
      <w:tblPr>
        <w:tblStyle w:val="Tablanormal1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962"/>
      </w:tblGrid>
      <w:tr w:rsidR="009B7F31" w14:paraId="14331F14" w14:textId="77777777" w:rsidTr="009B7F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shd w:val="pct10" w:color="auto" w:fill="auto"/>
          </w:tcPr>
          <w:p w14:paraId="243EB1AE" w14:textId="3ABC8C30" w:rsidR="009B7F31" w:rsidRPr="009B7F31" w:rsidRDefault="009B7F31" w:rsidP="009B7F31">
            <w:pPr>
              <w:shd w:val="clear" w:color="auto" w:fill="F2F2F2"/>
              <w:jc w:val="center"/>
              <w:rPr>
                <w:bCs w:val="0"/>
              </w:rPr>
            </w:pPr>
            <w:r w:rsidRPr="009B7F31">
              <w:rPr>
                <w:rFonts w:ascii="Arial" w:hAnsi="Arial" w:cs="Arial"/>
                <w:bCs w:val="0"/>
                <w:sz w:val="20"/>
                <w:szCs w:val="20"/>
              </w:rPr>
              <w:t>ANALISIS DE RIESGOS AUDITORÍA</w:t>
            </w:r>
          </w:p>
        </w:tc>
      </w:tr>
    </w:tbl>
    <w:p w14:paraId="1DAFD3AC" w14:textId="77777777" w:rsidR="009B7F31" w:rsidRDefault="009B7F31" w:rsidP="00FC2B26"/>
    <w:p w14:paraId="501BB364" w14:textId="77777777" w:rsidR="000F4527" w:rsidRDefault="000F4527" w:rsidP="00FC2B26"/>
    <w:tbl>
      <w:tblPr>
        <w:tblStyle w:val="Tablanormal1"/>
        <w:tblpPr w:leftFromText="141" w:rightFromText="141" w:vertAnchor="text" w:horzAnchor="margin" w:tblpY="13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FC2B26" w:rsidRPr="00904A81" w14:paraId="5854DE5C" w14:textId="77777777" w:rsidTr="009B7F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C52BB0F" w14:textId="234F08C1" w:rsidR="009F2F18" w:rsidRPr="000706C6" w:rsidRDefault="003A7AB6" w:rsidP="009F2F18">
            <w:pPr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proofErr w:type="gramStart"/>
            <w:r w:rsidRPr="000706C6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 xml:space="preserve">Según </w:t>
            </w:r>
            <w:r w:rsidR="009F2F18" w:rsidRPr="000706C6">
              <w:rPr>
                <w:rFonts w:ascii="Arial" w:hAnsi="Arial" w:cs="Arial"/>
                <w:b w:val="0"/>
                <w:sz w:val="20"/>
                <w:szCs w:val="20"/>
              </w:rPr>
              <w:t xml:space="preserve"> la</w:t>
            </w:r>
            <w:proofErr w:type="gramEnd"/>
            <w:r w:rsidR="009F2F18" w:rsidRPr="000706C6">
              <w:rPr>
                <w:rFonts w:ascii="Arial" w:hAnsi="Arial" w:cs="Arial"/>
                <w:b w:val="0"/>
                <w:sz w:val="20"/>
                <w:szCs w:val="20"/>
              </w:rPr>
              <w:t xml:space="preserve"> norma </w:t>
            </w:r>
            <w:r w:rsidR="000706C6" w:rsidRPr="000706C6">
              <w:rPr>
                <w:rFonts w:ascii="Arial" w:hAnsi="Arial" w:cs="Arial"/>
                <w:b w:val="0"/>
                <w:sz w:val="20"/>
                <w:szCs w:val="20"/>
              </w:rPr>
              <w:t xml:space="preserve">2130 </w:t>
            </w:r>
            <w:r w:rsidR="009F2F18" w:rsidRPr="000706C6">
              <w:rPr>
                <w:rFonts w:ascii="Arial" w:hAnsi="Arial" w:cs="Arial"/>
                <w:b w:val="0"/>
                <w:sz w:val="20"/>
                <w:szCs w:val="20"/>
              </w:rPr>
              <w:t xml:space="preserve">del Marco Profesional para la </w:t>
            </w:r>
            <w:proofErr w:type="spellStart"/>
            <w:r w:rsidR="009F2F18" w:rsidRPr="000706C6">
              <w:rPr>
                <w:rFonts w:ascii="Arial" w:hAnsi="Arial" w:cs="Arial"/>
                <w:b w:val="0"/>
                <w:sz w:val="20"/>
                <w:szCs w:val="20"/>
              </w:rPr>
              <w:t>Practica</w:t>
            </w:r>
            <w:proofErr w:type="spellEnd"/>
            <w:r w:rsidR="009F2F18" w:rsidRPr="000706C6">
              <w:rPr>
                <w:rFonts w:ascii="Arial" w:hAnsi="Arial" w:cs="Arial"/>
                <w:b w:val="0"/>
                <w:sz w:val="20"/>
                <w:szCs w:val="20"/>
              </w:rPr>
              <w:t xml:space="preserve"> Profesional de Auditoría Interna</w:t>
            </w:r>
            <w:r w:rsidR="006C7816" w:rsidRPr="000706C6">
              <w:rPr>
                <w:rFonts w:ascii="Arial" w:hAnsi="Arial" w:cs="Arial"/>
                <w:b w:val="0"/>
                <w:sz w:val="20"/>
                <w:szCs w:val="20"/>
              </w:rPr>
              <w:t xml:space="preserve"> MIPP</w:t>
            </w:r>
            <w:r w:rsidR="000706C6" w:rsidRPr="000706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0706C6" w:rsidRPr="000706C6">
              <w:rPr>
                <w:rFonts w:ascii="Arial" w:hAnsi="Arial" w:cs="Arial"/>
                <w:b w:val="0"/>
                <w:i/>
                <w:sz w:val="20"/>
                <w:szCs w:val="20"/>
              </w:rPr>
              <w:t>“La actividad de Auditoría Interna debe asistir a la organización en el mantenimiento de controles efectivos, mediante la evaluación de la eficacia y</w:t>
            </w:r>
            <w:r w:rsidR="000706C6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eficiencia de los mismos y pro</w:t>
            </w:r>
            <w:r w:rsidR="000706C6" w:rsidRPr="000706C6">
              <w:rPr>
                <w:rFonts w:ascii="Arial" w:hAnsi="Arial" w:cs="Arial"/>
                <w:b w:val="0"/>
                <w:i/>
                <w:sz w:val="20"/>
                <w:szCs w:val="20"/>
              </w:rPr>
              <w:t>moviendo la mejora continua”</w:t>
            </w:r>
            <w:r w:rsidR="000706C6" w:rsidRPr="000706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0706C6">
              <w:rPr>
                <w:rFonts w:ascii="Arial" w:hAnsi="Arial" w:cs="Arial"/>
                <w:b w:val="0"/>
                <w:sz w:val="20"/>
                <w:szCs w:val="20"/>
              </w:rPr>
              <w:t>. Por esta razón se presenta a continuación la evaluación del diseño y eficacia de los controles objeto de auditoria.</w:t>
            </w:r>
          </w:p>
          <w:p w14:paraId="1FA5AC6C" w14:textId="77777777" w:rsidR="009F2F18" w:rsidRPr="003A7AB6" w:rsidRDefault="009F2F18" w:rsidP="009F2F18">
            <w:pPr>
              <w:ind w:left="360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</w:p>
          <w:p w14:paraId="1606EBB0" w14:textId="77777777" w:rsidR="009F2F18" w:rsidRDefault="009F2F18" w:rsidP="009F2F18">
            <w:pPr>
              <w:ind w:left="360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2EC58023" w14:textId="77777777" w:rsidR="009F2F18" w:rsidRDefault="009F2F18" w:rsidP="009F2F18">
            <w:pPr>
              <w:ind w:left="360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3B9F551D" w14:textId="3A231E6D" w:rsidR="00FC2B26" w:rsidRPr="002D1723" w:rsidRDefault="000F4527" w:rsidP="00FC2B26">
            <w:pPr>
              <w:numPr>
                <w:ilvl w:val="0"/>
                <w:numId w:val="37"/>
              </w:numPr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CONCLUSIIONES DEL </w:t>
            </w:r>
            <w:r w:rsidR="00FC2B26" w:rsidRPr="00FC2B26">
              <w:rPr>
                <w:rFonts w:ascii="Arial" w:hAnsi="Arial" w:cs="Arial"/>
                <w:sz w:val="18"/>
                <w:szCs w:val="18"/>
              </w:rPr>
              <w:t>DISEÑO DEL CONTROL</w:t>
            </w:r>
            <w:r w:rsidR="00FD2DE1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0530B52" w14:textId="77777777" w:rsidR="002D1723" w:rsidRPr="000706C6" w:rsidRDefault="002D1723" w:rsidP="00FC2B26">
            <w:pPr>
              <w:numPr>
                <w:ilvl w:val="0"/>
                <w:numId w:val="37"/>
              </w:numPr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14628864" w14:textId="77777777" w:rsidR="000706C6" w:rsidRPr="000706C6" w:rsidRDefault="000706C6" w:rsidP="000706C6">
            <w:pPr>
              <w:ind w:left="360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5797070B" w14:textId="090E0729" w:rsidR="000706C6" w:rsidRDefault="000706C6" w:rsidP="000706C6">
            <w:pPr>
              <w:rPr>
                <w:rFonts w:ascii="Arial" w:hAnsi="Arial" w:cs="Arial"/>
                <w:b w:val="0"/>
                <w:sz w:val="18"/>
                <w:szCs w:val="18"/>
              </w:rPr>
            </w:pPr>
          </w:p>
          <w:p w14:paraId="5303F7BD" w14:textId="4D32A1A2" w:rsidR="000706C6" w:rsidRDefault="000706C6" w:rsidP="000706C6">
            <w:pPr>
              <w:pStyle w:val="Prrafodelista"/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Controles documentados por el proceso</w:t>
            </w:r>
          </w:p>
          <w:p w14:paraId="2A6F9B25" w14:textId="31332B21" w:rsidR="000706C6" w:rsidRDefault="000706C6" w:rsidP="000706C6">
            <w:pPr>
              <w:pStyle w:val="Prrafodelista"/>
              <w:rPr>
                <w:rFonts w:ascii="Arial" w:hAnsi="Arial" w:cs="Arial"/>
                <w:sz w:val="18"/>
                <w:szCs w:val="18"/>
              </w:rPr>
            </w:pPr>
          </w:p>
          <w:p w14:paraId="130A4BA9" w14:textId="77777777" w:rsidR="000706C6" w:rsidRDefault="000706C6" w:rsidP="000706C6">
            <w:pPr>
              <w:pStyle w:val="Prrafodelista"/>
              <w:rPr>
                <w:rFonts w:ascii="Arial" w:hAnsi="Arial" w:cs="Arial"/>
                <w:sz w:val="18"/>
                <w:szCs w:val="18"/>
              </w:rPr>
            </w:pPr>
          </w:p>
          <w:p w14:paraId="0DC6D4A6" w14:textId="0A5057D2" w:rsidR="000706C6" w:rsidRPr="000706C6" w:rsidRDefault="000706C6" w:rsidP="000706C6">
            <w:pPr>
              <w:pStyle w:val="Prrafodelista"/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Controles identificados por el equipo auditor </w:t>
            </w:r>
          </w:p>
          <w:p w14:paraId="6CEE9B4F" w14:textId="0430C03D" w:rsidR="000706C6" w:rsidRDefault="000706C6" w:rsidP="000706C6">
            <w:pPr>
              <w:pStyle w:val="Prrafodelista"/>
              <w:rPr>
                <w:rFonts w:ascii="Arial" w:hAnsi="Arial" w:cs="Arial"/>
                <w:sz w:val="18"/>
                <w:szCs w:val="18"/>
              </w:rPr>
            </w:pPr>
          </w:p>
          <w:p w14:paraId="5D4B8FC4" w14:textId="42E92FD6" w:rsidR="000706C6" w:rsidRDefault="000706C6" w:rsidP="000706C6">
            <w:pPr>
              <w:pStyle w:val="Prrafodelista"/>
              <w:rPr>
                <w:rFonts w:ascii="Arial" w:hAnsi="Arial" w:cs="Arial"/>
                <w:sz w:val="18"/>
                <w:szCs w:val="18"/>
              </w:rPr>
            </w:pPr>
          </w:p>
          <w:p w14:paraId="06DD0062" w14:textId="77777777" w:rsidR="000706C6" w:rsidRPr="000706C6" w:rsidRDefault="000706C6" w:rsidP="000706C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B144F4" w14:textId="77777777" w:rsidR="00FC2B26" w:rsidRPr="00FD2DE1" w:rsidRDefault="00FC2B26" w:rsidP="00FD2D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AF2946" w14:textId="288F0984" w:rsidR="00FC2B26" w:rsidRPr="00FC2B26" w:rsidRDefault="000F4527" w:rsidP="00FC2B26">
            <w:pPr>
              <w:numPr>
                <w:ilvl w:val="0"/>
                <w:numId w:val="37"/>
              </w:numPr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CONCLUSIONES DE LA </w:t>
            </w:r>
            <w:r w:rsidR="00FC2B26" w:rsidRPr="00FC2B26">
              <w:rPr>
                <w:rFonts w:ascii="Arial" w:hAnsi="Arial" w:cs="Arial"/>
                <w:sz w:val="18"/>
                <w:szCs w:val="18"/>
              </w:rPr>
              <w:t>EJECUCIÓN DEL CONTROL</w:t>
            </w:r>
            <w:r w:rsidR="00FD2DE1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CCF13BB" w14:textId="77777777" w:rsidR="00FC2B26" w:rsidRPr="00FD2DE1" w:rsidRDefault="00FC2B26" w:rsidP="00FD2D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34DAB4" w14:textId="77777777" w:rsidR="00FC2B26" w:rsidRPr="00FD2DE1" w:rsidRDefault="00FC2B26" w:rsidP="00FD2D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B70933" w14:textId="77777777" w:rsidR="00FC2B26" w:rsidRPr="00FD2DE1" w:rsidRDefault="00FC2B26" w:rsidP="00FD2D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E8D341" w14:textId="77777777" w:rsidR="00FC2B26" w:rsidRPr="00FD2DE1" w:rsidRDefault="00FC2B26" w:rsidP="00FD2D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440880" w14:textId="21A27E9F" w:rsidR="00FC2B26" w:rsidRDefault="00FC2B26" w:rsidP="00FC2B2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001721" w14:textId="0D751677" w:rsidR="000706C6" w:rsidRPr="003A7AB6" w:rsidRDefault="000706C6" w:rsidP="000706C6">
            <w:pPr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De igual forma,   la norma del Marco Profesional para la </w:t>
            </w:r>
            <w:proofErr w:type="spellStart"/>
            <w:r>
              <w:rPr>
                <w:rFonts w:ascii="Arial" w:hAnsi="Arial" w:cs="Arial"/>
                <w:b w:val="0"/>
                <w:sz w:val="18"/>
                <w:szCs w:val="18"/>
              </w:rPr>
              <w:t>Practica</w:t>
            </w:r>
            <w:proofErr w:type="spellEnd"/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Profesional de Auditoría Interna MIPP 2120 </w:t>
            </w:r>
            <w:r>
              <w:t xml:space="preserve"> “</w:t>
            </w:r>
            <w:r w:rsidRPr="003A7AB6">
              <w:rPr>
                <w:b w:val="0"/>
                <w:i/>
              </w:rPr>
              <w:t>la  actividad de Auditoría Interna debe evaluar la eficacia y contribuir a la mejora de los procesos de gestión de riesgos</w:t>
            </w:r>
            <w:r>
              <w:rPr>
                <w:b w:val="0"/>
                <w:i/>
              </w:rPr>
              <w:t xml:space="preserve">” </w:t>
            </w:r>
            <w:r w:rsidRPr="003A7AB6">
              <w:rPr>
                <w:b w:val="0"/>
              </w:rPr>
              <w:t>de igual</w:t>
            </w:r>
            <w:r>
              <w:rPr>
                <w:b w:val="0"/>
                <w:i/>
              </w:rPr>
              <w:t xml:space="preserve"> </w:t>
            </w:r>
            <w:r w:rsidRPr="003A7AB6">
              <w:rPr>
                <w:b w:val="0"/>
              </w:rPr>
              <w:t>forma señala que</w:t>
            </w:r>
            <w:r>
              <w:rPr>
                <w:b w:val="0"/>
                <w:i/>
              </w:rPr>
              <w:t xml:space="preserve"> </w:t>
            </w:r>
            <w:r w:rsidRPr="003A7AB6">
              <w:rPr>
                <w:b w:val="0"/>
                <w:i/>
              </w:rPr>
              <w:t>“La actividad de Auditoría Interna debe evaluar las exposiciones al riesgo referidas a gobierno, operaciones y sistemas de información de la organización (..)”</w:t>
            </w:r>
            <w:r w:rsidRPr="000706C6">
              <w:rPr>
                <w:b w:val="0"/>
              </w:rPr>
              <w:t xml:space="preserve">En este sentido a </w:t>
            </w:r>
            <w:proofErr w:type="spellStart"/>
            <w:r w:rsidRPr="000706C6">
              <w:rPr>
                <w:b w:val="0"/>
              </w:rPr>
              <w:t>acontinuación</w:t>
            </w:r>
            <w:proofErr w:type="spellEnd"/>
            <w:r w:rsidRPr="000706C6">
              <w:rPr>
                <w:b w:val="0"/>
              </w:rPr>
              <w:t xml:space="preserve"> se presenta el </w:t>
            </w:r>
            <w:proofErr w:type="spellStart"/>
            <w:r w:rsidRPr="000706C6">
              <w:rPr>
                <w:b w:val="0"/>
              </w:rPr>
              <w:t>analasis</w:t>
            </w:r>
            <w:proofErr w:type="spellEnd"/>
            <w:r w:rsidRPr="000706C6">
              <w:rPr>
                <w:b w:val="0"/>
              </w:rPr>
              <w:t xml:space="preserve"> de los riesgos objeto de evaluación en el alcance de auditoria</w:t>
            </w:r>
            <w:r>
              <w:rPr>
                <w:b w:val="0"/>
                <w:i/>
              </w:rPr>
              <w:t xml:space="preserve"> </w:t>
            </w:r>
          </w:p>
          <w:p w14:paraId="3E06E76C" w14:textId="77777777" w:rsidR="00FC2B26" w:rsidRDefault="00FC2B26" w:rsidP="00FC2B2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E8FAAB" w14:textId="10DA486E" w:rsidR="00FC2B26" w:rsidRDefault="00FC2B26" w:rsidP="00FC2B2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6088FC" w14:textId="2F104ACE" w:rsidR="000706C6" w:rsidRPr="000706C6" w:rsidRDefault="000706C6" w:rsidP="000706C6">
            <w:pPr>
              <w:pStyle w:val="Prrafodelista"/>
              <w:numPr>
                <w:ilvl w:val="0"/>
                <w:numId w:val="39"/>
              </w:numPr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0706C6">
              <w:rPr>
                <w:rFonts w:ascii="Arial" w:hAnsi="Arial" w:cs="Arial"/>
                <w:sz w:val="18"/>
                <w:szCs w:val="18"/>
              </w:rPr>
              <w:t>Riesgos identificados por el proceso</w:t>
            </w:r>
            <w:r w:rsidRPr="000706C6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</w:t>
            </w:r>
            <w:proofErr w:type="gramStart"/>
            <w:r w:rsidRPr="000706C6">
              <w:rPr>
                <w:rFonts w:ascii="Arial" w:hAnsi="Arial" w:cs="Arial"/>
                <w:b w:val="0"/>
                <w:i/>
                <w:sz w:val="18"/>
                <w:szCs w:val="18"/>
              </w:rPr>
              <w:t>( describa</w:t>
            </w:r>
            <w:proofErr w:type="gramEnd"/>
            <w:r w:rsidRPr="000706C6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los riesgos identificados por el proceso que son alcance </w:t>
            </w:r>
            <w:proofErr w:type="spellStart"/>
            <w:r w:rsidRPr="000706C6">
              <w:rPr>
                <w:rFonts w:ascii="Arial" w:hAnsi="Arial" w:cs="Arial"/>
                <w:b w:val="0"/>
                <w:i/>
                <w:sz w:val="18"/>
                <w:szCs w:val="18"/>
              </w:rPr>
              <w:t>de el</w:t>
            </w:r>
            <w:proofErr w:type="spellEnd"/>
            <w:r w:rsidRPr="000706C6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</w:t>
            </w:r>
            <w:proofErr w:type="spellStart"/>
            <w:r w:rsidRPr="000706C6">
              <w:rPr>
                <w:rFonts w:ascii="Arial" w:hAnsi="Arial" w:cs="Arial"/>
                <w:b w:val="0"/>
                <w:i/>
                <w:sz w:val="18"/>
                <w:szCs w:val="18"/>
              </w:rPr>
              <w:t>obejtivo</w:t>
            </w:r>
            <w:proofErr w:type="spellEnd"/>
            <w:r w:rsidRPr="000706C6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de auditoría)</w:t>
            </w:r>
          </w:p>
          <w:p w14:paraId="21195052" w14:textId="2826E941" w:rsidR="000706C6" w:rsidRDefault="000706C6" w:rsidP="00FC2B2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CF1E7A" w14:textId="77777777" w:rsidR="000706C6" w:rsidRDefault="000706C6" w:rsidP="00FC2B2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C70379" w14:textId="6148E5FC" w:rsidR="002D1723" w:rsidRPr="000706C6" w:rsidRDefault="000706C6" w:rsidP="002D1723">
            <w:pPr>
              <w:pStyle w:val="Prrafodelista"/>
              <w:numPr>
                <w:ilvl w:val="0"/>
                <w:numId w:val="39"/>
              </w:numPr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0706C6">
              <w:rPr>
                <w:rFonts w:ascii="Arial" w:hAnsi="Arial" w:cs="Arial"/>
                <w:sz w:val="18"/>
                <w:szCs w:val="18"/>
              </w:rPr>
              <w:t xml:space="preserve">Riesgos </w:t>
            </w:r>
            <w:proofErr w:type="spellStart"/>
            <w:r w:rsidRPr="000706C6">
              <w:rPr>
                <w:rFonts w:ascii="Arial" w:hAnsi="Arial" w:cs="Arial"/>
                <w:sz w:val="18"/>
                <w:szCs w:val="18"/>
              </w:rPr>
              <w:t>Idenfificados</w:t>
            </w:r>
            <w:proofErr w:type="spellEnd"/>
            <w:r w:rsidRPr="000706C6">
              <w:rPr>
                <w:rFonts w:ascii="Arial" w:hAnsi="Arial" w:cs="Arial"/>
                <w:sz w:val="18"/>
                <w:szCs w:val="18"/>
              </w:rPr>
              <w:t xml:space="preserve"> por el equipo auditor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2D1723" w:rsidRPr="000706C6">
              <w:rPr>
                <w:rFonts w:ascii="Arial" w:hAnsi="Arial" w:cs="Arial"/>
                <w:b w:val="0"/>
                <w:i/>
                <w:sz w:val="18"/>
                <w:szCs w:val="18"/>
              </w:rPr>
              <w:t>( describa</w:t>
            </w:r>
            <w:proofErr w:type="gramEnd"/>
            <w:r w:rsidR="002D1723" w:rsidRPr="000706C6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los ries</w:t>
            </w:r>
            <w:r w:rsidR="002D1723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gos identificados por el equipo auditor </w:t>
            </w:r>
            <w:r w:rsidR="002D1723" w:rsidRPr="000706C6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que son alcance </w:t>
            </w:r>
            <w:proofErr w:type="spellStart"/>
            <w:r w:rsidR="002D1723" w:rsidRPr="000706C6">
              <w:rPr>
                <w:rFonts w:ascii="Arial" w:hAnsi="Arial" w:cs="Arial"/>
                <w:b w:val="0"/>
                <w:i/>
                <w:sz w:val="18"/>
                <w:szCs w:val="18"/>
              </w:rPr>
              <w:t>de el</w:t>
            </w:r>
            <w:proofErr w:type="spellEnd"/>
            <w:r w:rsidR="002D1723" w:rsidRPr="000706C6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</w:t>
            </w:r>
            <w:proofErr w:type="spellStart"/>
            <w:r w:rsidR="002D1723" w:rsidRPr="000706C6">
              <w:rPr>
                <w:rFonts w:ascii="Arial" w:hAnsi="Arial" w:cs="Arial"/>
                <w:b w:val="0"/>
                <w:i/>
                <w:sz w:val="18"/>
                <w:szCs w:val="18"/>
              </w:rPr>
              <w:t>obejtivo</w:t>
            </w:r>
            <w:proofErr w:type="spellEnd"/>
            <w:r w:rsidR="002D1723" w:rsidRPr="000706C6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de auditoría)</w:t>
            </w:r>
          </w:p>
          <w:p w14:paraId="288E5DD7" w14:textId="6ECDDD9D" w:rsidR="000706C6" w:rsidRPr="002D1723" w:rsidRDefault="000706C6" w:rsidP="002D172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69E54331" w14:textId="77777777" w:rsidR="00FC2B26" w:rsidRPr="00FC2B26" w:rsidRDefault="00FC2B26" w:rsidP="00FC2B2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4F9D2C" w14:textId="77777777" w:rsidR="00FC2B26" w:rsidRPr="00FC2B26" w:rsidRDefault="00FC2B26" w:rsidP="00FC2B26">
            <w:pPr>
              <w:numPr>
                <w:ilvl w:val="0"/>
                <w:numId w:val="37"/>
              </w:numPr>
              <w:rPr>
                <w:rFonts w:ascii="Arial" w:hAnsi="Arial" w:cs="Arial"/>
                <w:b w:val="0"/>
                <w:sz w:val="18"/>
                <w:szCs w:val="18"/>
              </w:rPr>
            </w:pPr>
            <w:r w:rsidRPr="00FC2B26">
              <w:rPr>
                <w:rFonts w:ascii="Arial" w:hAnsi="Arial" w:cs="Arial"/>
                <w:sz w:val="18"/>
                <w:szCs w:val="18"/>
              </w:rPr>
              <w:t>COMPARATIVO DEL MAPA DE CALOR</w:t>
            </w:r>
            <w:r>
              <w:rPr>
                <w:rFonts w:ascii="Arial" w:hAnsi="Arial" w:cs="Arial"/>
                <w:sz w:val="18"/>
                <w:szCs w:val="18"/>
              </w:rPr>
              <w:t xml:space="preserve"> “PROCESO” VS. “AUDITORÍA”</w:t>
            </w:r>
            <w:r w:rsidRPr="00FC2B2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84D69D0" w14:textId="77777777" w:rsidR="00FC2B26" w:rsidRPr="00FC2B26" w:rsidRDefault="00FC2B26" w:rsidP="00FC2B2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E13FAF" w14:textId="77777777" w:rsidR="00FC2B26" w:rsidRPr="00904A81" w:rsidRDefault="00FC2B26" w:rsidP="00FC2B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A6A3DC" w14:textId="25DFB504" w:rsidR="00FD2DE1" w:rsidRDefault="00FD2DE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F418133" w14:textId="6C66B5F6" w:rsidR="00FC2B26" w:rsidRDefault="00FC2B26" w:rsidP="00FC2B2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2933"/>
        <w:gridCol w:w="2034"/>
      </w:tblGrid>
      <w:tr w:rsidR="00183BFD" w:rsidRPr="004A30E0" w14:paraId="0F6813CB" w14:textId="77777777" w:rsidTr="004A30E0">
        <w:tc>
          <w:tcPr>
            <w:tcW w:w="5000" w:type="pct"/>
            <w:gridSpan w:val="3"/>
            <w:shd w:val="clear" w:color="auto" w:fill="D9D9D9"/>
          </w:tcPr>
          <w:p w14:paraId="5F064A95" w14:textId="77777777" w:rsidR="00183BFD" w:rsidRPr="004A30E0" w:rsidRDefault="00501098" w:rsidP="004A30E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FIRMA</w:t>
            </w:r>
            <w:r w:rsidR="005F30D8" w:rsidRPr="004A30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DEL INFORME DE AUDITORÍA:</w:t>
            </w:r>
          </w:p>
        </w:tc>
      </w:tr>
      <w:tr w:rsidR="005F30D8" w:rsidRPr="004A30E0" w14:paraId="614B45C9" w14:textId="77777777" w:rsidTr="004A30E0">
        <w:trPr>
          <w:trHeight w:val="317"/>
        </w:trPr>
        <w:tc>
          <w:tcPr>
            <w:tcW w:w="2507" w:type="pct"/>
            <w:shd w:val="clear" w:color="auto" w:fill="F2F2F2"/>
            <w:vAlign w:val="center"/>
          </w:tcPr>
          <w:p w14:paraId="26CC082C" w14:textId="38592DCC" w:rsidR="005F30D8" w:rsidRPr="004A30E0" w:rsidRDefault="005F30D8" w:rsidP="00AA4BDE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30E0">
              <w:rPr>
                <w:rFonts w:ascii="Arial" w:hAnsi="Arial" w:cs="Arial"/>
                <w:b/>
                <w:bCs/>
                <w:sz w:val="18"/>
                <w:szCs w:val="18"/>
              </w:rPr>
              <w:t>FECHA DE APROBACIÓN:</w:t>
            </w:r>
          </w:p>
        </w:tc>
        <w:tc>
          <w:tcPr>
            <w:tcW w:w="2493" w:type="pct"/>
            <w:gridSpan w:val="2"/>
            <w:shd w:val="clear" w:color="auto" w:fill="FFFFFF"/>
            <w:vAlign w:val="center"/>
          </w:tcPr>
          <w:p w14:paraId="7C624703" w14:textId="77777777" w:rsidR="005F30D8" w:rsidRPr="004A30E0" w:rsidRDefault="005F30D8" w:rsidP="004A30E0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83BFD" w:rsidRPr="004A30E0" w14:paraId="65D2C807" w14:textId="77777777" w:rsidTr="00FC2B26">
        <w:trPr>
          <w:trHeight w:val="280"/>
        </w:trPr>
        <w:tc>
          <w:tcPr>
            <w:tcW w:w="2507" w:type="pct"/>
            <w:shd w:val="clear" w:color="auto" w:fill="F2F2F2"/>
            <w:vAlign w:val="center"/>
          </w:tcPr>
          <w:p w14:paraId="1FC10810" w14:textId="77777777" w:rsidR="00183BFD" w:rsidRPr="004A30E0" w:rsidRDefault="00183BFD" w:rsidP="004A30E0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30E0">
              <w:rPr>
                <w:rFonts w:ascii="Arial" w:hAnsi="Arial" w:cs="Arial"/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1472" w:type="pct"/>
            <w:shd w:val="clear" w:color="auto" w:fill="F2F2F2"/>
            <w:vAlign w:val="center"/>
          </w:tcPr>
          <w:p w14:paraId="4B5F11B2" w14:textId="77777777" w:rsidR="00183BFD" w:rsidRPr="004A30E0" w:rsidRDefault="005F30D8" w:rsidP="004A30E0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30E0">
              <w:rPr>
                <w:rFonts w:ascii="Arial" w:hAnsi="Arial" w:cs="Arial"/>
                <w:b/>
                <w:bCs/>
                <w:sz w:val="18"/>
                <w:szCs w:val="18"/>
              </w:rPr>
              <w:t>RESPONSABILIDAD</w:t>
            </w:r>
          </w:p>
        </w:tc>
        <w:tc>
          <w:tcPr>
            <w:tcW w:w="1021" w:type="pct"/>
            <w:shd w:val="clear" w:color="auto" w:fill="F2F2F2"/>
            <w:vAlign w:val="center"/>
          </w:tcPr>
          <w:p w14:paraId="1936C93C" w14:textId="77777777" w:rsidR="00183BFD" w:rsidRPr="004A30E0" w:rsidRDefault="00183BFD" w:rsidP="004A30E0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A30E0">
              <w:rPr>
                <w:rFonts w:ascii="Arial" w:hAnsi="Arial" w:cs="Arial"/>
                <w:b/>
                <w:bCs/>
                <w:sz w:val="18"/>
                <w:szCs w:val="18"/>
              </w:rPr>
              <w:t>FIRMA</w:t>
            </w:r>
          </w:p>
        </w:tc>
      </w:tr>
      <w:tr w:rsidR="00183BFD" w:rsidRPr="004A30E0" w14:paraId="2758AA4D" w14:textId="77777777" w:rsidTr="00FC2B26">
        <w:trPr>
          <w:trHeight w:val="397"/>
        </w:trPr>
        <w:tc>
          <w:tcPr>
            <w:tcW w:w="2507" w:type="pct"/>
            <w:shd w:val="clear" w:color="auto" w:fill="auto"/>
            <w:vAlign w:val="center"/>
          </w:tcPr>
          <w:p w14:paraId="6250AE73" w14:textId="77777777" w:rsidR="00183BFD" w:rsidRPr="004A30E0" w:rsidRDefault="00183BFD" w:rsidP="004A30E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pct"/>
            <w:shd w:val="clear" w:color="auto" w:fill="auto"/>
            <w:vAlign w:val="center"/>
          </w:tcPr>
          <w:p w14:paraId="4C415FEC" w14:textId="77777777" w:rsidR="00183BFD" w:rsidRPr="004A30E0" w:rsidRDefault="00183BFD" w:rsidP="004A30E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0E0">
              <w:rPr>
                <w:rFonts w:ascii="Arial" w:hAnsi="Arial" w:cs="Arial"/>
                <w:sz w:val="20"/>
                <w:szCs w:val="20"/>
              </w:rPr>
              <w:t>Jefe Oficina de Control Interno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0309BB07" w14:textId="77777777" w:rsidR="00183BFD" w:rsidRPr="004A30E0" w:rsidRDefault="00183BFD" w:rsidP="004A30E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BFD" w:rsidRPr="004A30E0" w14:paraId="662230F7" w14:textId="77777777" w:rsidTr="00FC2B26">
        <w:trPr>
          <w:trHeight w:val="397"/>
        </w:trPr>
        <w:tc>
          <w:tcPr>
            <w:tcW w:w="2507" w:type="pct"/>
            <w:shd w:val="clear" w:color="auto" w:fill="auto"/>
            <w:vAlign w:val="center"/>
          </w:tcPr>
          <w:p w14:paraId="0F8A0CA4" w14:textId="77777777" w:rsidR="00183BFD" w:rsidRPr="004A30E0" w:rsidRDefault="00183BFD" w:rsidP="004A30E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pct"/>
            <w:shd w:val="clear" w:color="auto" w:fill="auto"/>
            <w:vAlign w:val="center"/>
          </w:tcPr>
          <w:p w14:paraId="3E13B0B1" w14:textId="77777777" w:rsidR="00183BFD" w:rsidRPr="004A30E0" w:rsidRDefault="00183BFD" w:rsidP="004A30E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0E0">
              <w:rPr>
                <w:rFonts w:ascii="Arial" w:hAnsi="Arial" w:cs="Arial"/>
                <w:sz w:val="20"/>
                <w:szCs w:val="20"/>
              </w:rPr>
              <w:t>Auditor Líder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146E4A39" w14:textId="77777777" w:rsidR="00183BFD" w:rsidRPr="004A30E0" w:rsidRDefault="00183BFD" w:rsidP="004A30E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BFD" w:rsidRPr="004A30E0" w14:paraId="0F3FF0BA" w14:textId="77777777" w:rsidTr="00FC2B26">
        <w:trPr>
          <w:trHeight w:val="397"/>
        </w:trPr>
        <w:tc>
          <w:tcPr>
            <w:tcW w:w="2507" w:type="pct"/>
            <w:shd w:val="clear" w:color="auto" w:fill="auto"/>
            <w:vAlign w:val="center"/>
          </w:tcPr>
          <w:p w14:paraId="48BD5FC7" w14:textId="77777777" w:rsidR="00183BFD" w:rsidRPr="004A30E0" w:rsidRDefault="00183BFD" w:rsidP="004A30E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pct"/>
            <w:shd w:val="clear" w:color="auto" w:fill="auto"/>
            <w:vAlign w:val="center"/>
          </w:tcPr>
          <w:p w14:paraId="24102C49" w14:textId="77777777" w:rsidR="00183BFD" w:rsidRPr="004A30E0" w:rsidRDefault="00183BFD" w:rsidP="004A30E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0E0">
              <w:rPr>
                <w:rFonts w:ascii="Arial" w:hAnsi="Arial" w:cs="Arial"/>
                <w:sz w:val="20"/>
                <w:szCs w:val="20"/>
              </w:rPr>
              <w:t>Equipo Auditor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1B7FC1F1" w14:textId="77777777" w:rsidR="00183BFD" w:rsidRPr="004A30E0" w:rsidRDefault="00183BFD" w:rsidP="004A30E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BFD" w:rsidRPr="004A30E0" w14:paraId="2748BCB3" w14:textId="77777777" w:rsidTr="00FC2B26">
        <w:trPr>
          <w:trHeight w:val="397"/>
        </w:trPr>
        <w:tc>
          <w:tcPr>
            <w:tcW w:w="2507" w:type="pct"/>
            <w:shd w:val="clear" w:color="auto" w:fill="auto"/>
            <w:vAlign w:val="center"/>
          </w:tcPr>
          <w:p w14:paraId="2302CF90" w14:textId="77777777" w:rsidR="00183BFD" w:rsidRPr="004A30E0" w:rsidRDefault="00183BFD" w:rsidP="004A30E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pct"/>
            <w:shd w:val="clear" w:color="auto" w:fill="auto"/>
            <w:vAlign w:val="center"/>
          </w:tcPr>
          <w:p w14:paraId="3DE17F6F" w14:textId="77777777" w:rsidR="00183BFD" w:rsidRPr="004A30E0" w:rsidRDefault="00183BFD" w:rsidP="004A30E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0E0">
              <w:rPr>
                <w:rFonts w:ascii="Arial" w:hAnsi="Arial" w:cs="Arial"/>
                <w:sz w:val="20"/>
                <w:szCs w:val="20"/>
              </w:rPr>
              <w:t>Equipo Auditor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0EE2A10A" w14:textId="77777777" w:rsidR="00183BFD" w:rsidRPr="004A30E0" w:rsidRDefault="00183BFD" w:rsidP="004A30E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BFD" w:rsidRPr="004A30E0" w14:paraId="7C94AF8C" w14:textId="77777777" w:rsidTr="00FC2B26">
        <w:trPr>
          <w:trHeight w:val="397"/>
        </w:trPr>
        <w:tc>
          <w:tcPr>
            <w:tcW w:w="2507" w:type="pct"/>
            <w:shd w:val="clear" w:color="auto" w:fill="auto"/>
            <w:vAlign w:val="center"/>
          </w:tcPr>
          <w:p w14:paraId="2C7BDE1E" w14:textId="77777777" w:rsidR="00183BFD" w:rsidRPr="004A30E0" w:rsidRDefault="00183BFD" w:rsidP="004A30E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pct"/>
            <w:shd w:val="clear" w:color="auto" w:fill="auto"/>
            <w:vAlign w:val="center"/>
          </w:tcPr>
          <w:p w14:paraId="2704FC7E" w14:textId="77777777" w:rsidR="00183BFD" w:rsidRPr="004A30E0" w:rsidRDefault="00183BFD" w:rsidP="004A30E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30E0">
              <w:rPr>
                <w:rFonts w:ascii="Arial" w:hAnsi="Arial" w:cs="Arial"/>
                <w:sz w:val="20"/>
                <w:szCs w:val="20"/>
              </w:rPr>
              <w:t>Equipo Auditor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05572E37" w14:textId="77777777" w:rsidR="00183BFD" w:rsidRPr="004A30E0" w:rsidRDefault="00183BFD" w:rsidP="004A30E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3BFD" w:rsidRPr="004A30E0" w14:paraId="6E9BA7B8" w14:textId="77777777" w:rsidTr="00FC2B26">
        <w:trPr>
          <w:trHeight w:val="397"/>
        </w:trPr>
        <w:tc>
          <w:tcPr>
            <w:tcW w:w="2507" w:type="pct"/>
            <w:shd w:val="clear" w:color="auto" w:fill="auto"/>
            <w:vAlign w:val="center"/>
          </w:tcPr>
          <w:p w14:paraId="6F1F7735" w14:textId="77777777" w:rsidR="00183BFD" w:rsidRPr="004A30E0" w:rsidRDefault="00183BFD" w:rsidP="004A30E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pct"/>
            <w:shd w:val="clear" w:color="auto" w:fill="auto"/>
            <w:vAlign w:val="center"/>
          </w:tcPr>
          <w:p w14:paraId="252D1515" w14:textId="1EBF968D" w:rsidR="00183BFD" w:rsidRPr="004A30E0" w:rsidRDefault="00FD2DE1" w:rsidP="004A30E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4D8E7E9A" w14:textId="77777777" w:rsidR="00183BFD" w:rsidRPr="004A30E0" w:rsidRDefault="00183BFD" w:rsidP="004A30E0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7E2C83" w14:textId="77777777" w:rsidR="00183BFD" w:rsidRPr="00681AEA" w:rsidRDefault="00183BFD" w:rsidP="005767C5">
      <w:pPr>
        <w:tabs>
          <w:tab w:val="left" w:pos="2430"/>
        </w:tabs>
        <w:rPr>
          <w:rFonts w:ascii="Arial" w:hAnsi="Arial" w:cs="Arial"/>
          <w:sz w:val="12"/>
          <w:szCs w:val="12"/>
        </w:rPr>
      </w:pPr>
    </w:p>
    <w:sectPr w:rsidR="00183BFD" w:rsidRPr="00681AEA" w:rsidSect="009B7F31">
      <w:headerReference w:type="default" r:id="rId11"/>
      <w:footerReference w:type="default" r:id="rId12"/>
      <w:pgSz w:w="12240" w:h="15840" w:code="1"/>
      <w:pgMar w:top="1134" w:right="1134" w:bottom="1418" w:left="1134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89FD4" w14:textId="77777777" w:rsidR="006B31CF" w:rsidRDefault="006B31CF">
      <w:r>
        <w:separator/>
      </w:r>
    </w:p>
  </w:endnote>
  <w:endnote w:type="continuationSeparator" w:id="0">
    <w:p w14:paraId="14197343" w14:textId="77777777" w:rsidR="006B31CF" w:rsidRDefault="006B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C41B0" w14:textId="77777777" w:rsidR="00EE3F82" w:rsidRDefault="00EE3F82" w:rsidP="00EE3F82">
    <w:pPr>
      <w:pStyle w:val="Piedepgina"/>
      <w:ind w:left="-567"/>
      <w:jc w:val="center"/>
      <w:rPr>
        <w:rFonts w:ascii="Arial" w:hAnsi="Arial" w:cs="Arial"/>
        <w:i/>
        <w:sz w:val="14"/>
        <w:szCs w:val="14"/>
      </w:rPr>
    </w:pPr>
  </w:p>
  <w:p w14:paraId="48E0E7A3" w14:textId="77777777" w:rsidR="00EE3F82" w:rsidRPr="00FD2DE1" w:rsidRDefault="00EE3F82" w:rsidP="00EE3F82">
    <w:pPr>
      <w:pStyle w:val="Piedepgina"/>
      <w:ind w:left="-567"/>
      <w:jc w:val="center"/>
      <w:rPr>
        <w:rFonts w:ascii="Arial" w:hAnsi="Arial" w:cs="Arial"/>
        <w:i/>
        <w:sz w:val="14"/>
        <w:szCs w:val="16"/>
      </w:rPr>
    </w:pPr>
    <w:r w:rsidRPr="00FD2DE1">
      <w:rPr>
        <w:rFonts w:ascii="Arial" w:hAnsi="Arial" w:cs="Arial"/>
        <w:i/>
        <w:sz w:val="14"/>
        <w:szCs w:val="16"/>
      </w:rPr>
      <w:t xml:space="preserve">La impresión de este documento se considera </w:t>
    </w:r>
    <w:r w:rsidRPr="00FD2DE1">
      <w:rPr>
        <w:rFonts w:ascii="Arial" w:hAnsi="Arial" w:cs="Arial"/>
        <w:i/>
        <w:sz w:val="14"/>
        <w:szCs w:val="16"/>
        <w:u w:val="single"/>
      </w:rPr>
      <w:t>Copia No Controlada</w:t>
    </w:r>
    <w:r w:rsidRPr="00FD2DE1">
      <w:rPr>
        <w:rFonts w:ascii="Arial" w:hAnsi="Arial" w:cs="Arial"/>
        <w:i/>
        <w:sz w:val="14"/>
        <w:szCs w:val="16"/>
      </w:rPr>
      <w:t xml:space="preserve"> La versión vigente se encuentra en la intranet SISGESTION de la UAERMV</w:t>
    </w:r>
  </w:p>
  <w:p w14:paraId="772324DD" w14:textId="2068D6A2" w:rsidR="00EE3F82" w:rsidRPr="00EE3F82" w:rsidRDefault="009F07DC" w:rsidP="00EE3F82">
    <w:pPr>
      <w:tabs>
        <w:tab w:val="center" w:pos="4419"/>
        <w:tab w:val="right" w:pos="8838"/>
      </w:tabs>
      <w:jc w:val="both"/>
      <w:rPr>
        <w:rFonts w:ascii="Arial" w:hAnsi="Arial" w:cs="Arial"/>
        <w:sz w:val="16"/>
        <w:szCs w:val="16"/>
      </w:rPr>
    </w:pPr>
    <w:r w:rsidRPr="00EE3F82">
      <w:rPr>
        <w:rFonts w:ascii="Arial" w:hAnsi="Arial" w:cs="Arial"/>
        <w:noProof/>
        <w:sz w:val="16"/>
        <w:szCs w:val="16"/>
        <w:lang w:val="es-CO" w:eastAsia="es-CO"/>
      </w:rPr>
      <w:drawing>
        <wp:anchor distT="0" distB="0" distL="114300" distR="114300" simplePos="0" relativeHeight="251657728" behindDoc="0" locked="0" layoutInCell="1" allowOverlap="1" wp14:anchorId="5C929345" wp14:editId="7487FFAF">
          <wp:simplePos x="0" y="0"/>
          <wp:positionH relativeFrom="column">
            <wp:posOffset>7666990</wp:posOffset>
          </wp:positionH>
          <wp:positionV relativeFrom="paragraph">
            <wp:posOffset>-35560</wp:posOffset>
          </wp:positionV>
          <wp:extent cx="873760" cy="564515"/>
          <wp:effectExtent l="0" t="0" r="0" b="0"/>
          <wp:wrapNone/>
          <wp:docPr id="4" name="Imagen 4" descr="Descripción: UMV_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pción: UMV_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11" t="16647" r="13712" b="12662"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A50108" w14:textId="77777777" w:rsidR="00C942DE" w:rsidRPr="00C942DE" w:rsidRDefault="00C942DE" w:rsidP="00C942DE">
    <w:pPr>
      <w:rPr>
        <w:rFonts w:ascii="Arial" w:hAnsi="Arial" w:cs="Arial"/>
        <w:sz w:val="14"/>
      </w:rPr>
    </w:pPr>
    <w:r w:rsidRPr="00C942DE">
      <w:rPr>
        <w:rFonts w:ascii="Arial" w:hAnsi="Arial" w:cs="Arial"/>
        <w:sz w:val="14"/>
      </w:rPr>
      <w:t xml:space="preserve">Avenida Calle 26 No. 69-76, Edificio Elemento, Torre AIRE - Piso 3 - C.P. 111071 </w:t>
    </w:r>
  </w:p>
  <w:p w14:paraId="2A746343" w14:textId="46B4717D" w:rsidR="00EE3F82" w:rsidRPr="00FD2DE1" w:rsidRDefault="00EE3F82" w:rsidP="00EE3F82">
    <w:pPr>
      <w:pStyle w:val="Default"/>
      <w:rPr>
        <w:rFonts w:ascii="Arial" w:hAnsi="Arial" w:cs="Arial"/>
        <w:color w:val="1F1F1E"/>
        <w:sz w:val="15"/>
        <w:szCs w:val="15"/>
      </w:rPr>
    </w:pPr>
    <w:r w:rsidRPr="00FD2DE1">
      <w:rPr>
        <w:rFonts w:ascii="Arial" w:hAnsi="Arial" w:cs="Arial"/>
        <w:color w:val="1F1F1E"/>
        <w:sz w:val="15"/>
        <w:szCs w:val="15"/>
      </w:rPr>
      <w:t>PBX:(+57) 601-3779555 - Información: Línea 195</w:t>
    </w:r>
    <w:r w:rsidRPr="00FD2DE1">
      <w:rPr>
        <w:rFonts w:ascii="Arial" w:hAnsi="Arial" w:cs="Arial"/>
        <w:color w:val="1F1F1E"/>
        <w:sz w:val="15"/>
        <w:szCs w:val="15"/>
      </w:rPr>
      <w:tab/>
    </w:r>
    <w:r w:rsidRPr="00FD2DE1">
      <w:rPr>
        <w:rFonts w:ascii="Arial" w:hAnsi="Arial" w:cs="Arial"/>
        <w:color w:val="1F1F1E"/>
        <w:sz w:val="15"/>
        <w:szCs w:val="15"/>
      </w:rPr>
      <w:tab/>
    </w:r>
    <w:r w:rsidRPr="00FD2DE1">
      <w:rPr>
        <w:rFonts w:ascii="Arial" w:hAnsi="Arial" w:cs="Arial"/>
        <w:color w:val="1F1F1E"/>
        <w:sz w:val="15"/>
        <w:szCs w:val="15"/>
      </w:rPr>
      <w:tab/>
    </w:r>
    <w:r w:rsidRPr="00FD2DE1">
      <w:rPr>
        <w:rFonts w:ascii="Arial" w:hAnsi="Arial" w:cs="Arial"/>
        <w:color w:val="1F1F1E"/>
        <w:sz w:val="15"/>
        <w:szCs w:val="15"/>
      </w:rPr>
      <w:tab/>
    </w:r>
    <w:r w:rsidR="00C942DE">
      <w:rPr>
        <w:rFonts w:ascii="Arial" w:hAnsi="Arial" w:cs="Arial"/>
        <w:color w:val="1F1F1E"/>
        <w:sz w:val="15"/>
        <w:szCs w:val="15"/>
      </w:rPr>
      <w:tab/>
    </w:r>
    <w:r w:rsidR="00F102E8">
      <w:rPr>
        <w:rFonts w:ascii="Arial" w:hAnsi="Arial" w:cs="Arial"/>
        <w:sz w:val="15"/>
        <w:szCs w:val="15"/>
      </w:rPr>
      <w:t>CEI</w:t>
    </w:r>
    <w:r w:rsidR="001E3AF6">
      <w:rPr>
        <w:rFonts w:ascii="Arial" w:hAnsi="Arial" w:cs="Arial"/>
        <w:sz w:val="15"/>
        <w:szCs w:val="15"/>
      </w:rPr>
      <w:t>-FM-018</w:t>
    </w:r>
    <w:r w:rsidRPr="00FD2DE1">
      <w:rPr>
        <w:rFonts w:ascii="Arial" w:eastAsia="Calibri" w:hAnsi="Arial" w:cs="Arial"/>
        <w:sz w:val="15"/>
        <w:szCs w:val="15"/>
        <w:lang w:eastAsia="en-US"/>
      </w:rPr>
      <w:tab/>
    </w:r>
  </w:p>
  <w:p w14:paraId="4E10C1ED" w14:textId="14C65A34" w:rsidR="00EE3F82" w:rsidRPr="00FD2DE1" w:rsidRDefault="00EE3F82" w:rsidP="00EE3F82">
    <w:pPr>
      <w:pStyle w:val="Default"/>
      <w:rPr>
        <w:rFonts w:ascii="Arial" w:hAnsi="Arial" w:cs="Arial"/>
        <w:color w:val="1F1F1E"/>
        <w:sz w:val="15"/>
        <w:szCs w:val="15"/>
      </w:rPr>
    </w:pPr>
    <w:r w:rsidRPr="00FD2DE1">
      <w:rPr>
        <w:rFonts w:ascii="Arial" w:hAnsi="Arial" w:cs="Arial"/>
        <w:color w:val="1F1F1E"/>
        <w:sz w:val="15"/>
        <w:szCs w:val="15"/>
      </w:rPr>
      <w:t xml:space="preserve">Sede Operativa - Atención al Ciudadano: Calle 22D No. 120-40 </w:t>
    </w:r>
    <w:r w:rsidRPr="00FD2DE1">
      <w:rPr>
        <w:rFonts w:ascii="Arial" w:hAnsi="Arial" w:cs="Arial"/>
        <w:color w:val="1F1F1E"/>
        <w:sz w:val="15"/>
        <w:szCs w:val="15"/>
      </w:rPr>
      <w:tab/>
    </w:r>
    <w:r w:rsidRPr="00FD2DE1">
      <w:rPr>
        <w:rFonts w:ascii="Arial" w:hAnsi="Arial" w:cs="Arial"/>
        <w:color w:val="1F1F1E"/>
        <w:sz w:val="15"/>
        <w:szCs w:val="15"/>
      </w:rPr>
      <w:tab/>
    </w:r>
    <w:r w:rsidR="00C942DE">
      <w:rPr>
        <w:rFonts w:ascii="Arial" w:hAnsi="Arial" w:cs="Arial"/>
        <w:color w:val="1F1F1E"/>
        <w:sz w:val="15"/>
        <w:szCs w:val="15"/>
      </w:rPr>
      <w:tab/>
    </w:r>
    <w:r w:rsidRPr="00FD2DE1">
      <w:rPr>
        <w:rFonts w:ascii="Arial" w:hAnsi="Arial" w:cs="Arial"/>
        <w:sz w:val="15"/>
        <w:szCs w:val="15"/>
      </w:rPr>
      <w:t xml:space="preserve">Página </w:t>
    </w:r>
    <w:r w:rsidRPr="00FD2DE1">
      <w:rPr>
        <w:rFonts w:ascii="Arial" w:hAnsi="Arial" w:cs="Arial"/>
        <w:sz w:val="15"/>
        <w:szCs w:val="15"/>
      </w:rPr>
      <w:fldChar w:fldCharType="begin"/>
    </w:r>
    <w:r w:rsidRPr="00FD2DE1">
      <w:rPr>
        <w:rFonts w:ascii="Arial" w:hAnsi="Arial" w:cs="Arial"/>
        <w:sz w:val="15"/>
        <w:szCs w:val="15"/>
      </w:rPr>
      <w:instrText xml:space="preserve"> PAGE </w:instrText>
    </w:r>
    <w:r w:rsidRPr="00FD2DE1">
      <w:rPr>
        <w:rFonts w:ascii="Arial" w:hAnsi="Arial" w:cs="Arial"/>
        <w:sz w:val="15"/>
        <w:szCs w:val="15"/>
      </w:rPr>
      <w:fldChar w:fldCharType="separate"/>
    </w:r>
    <w:r w:rsidR="005C760B">
      <w:rPr>
        <w:rFonts w:ascii="Arial" w:hAnsi="Arial" w:cs="Arial"/>
        <w:noProof/>
        <w:sz w:val="15"/>
        <w:szCs w:val="15"/>
      </w:rPr>
      <w:t>1</w:t>
    </w:r>
    <w:r w:rsidRPr="00FD2DE1">
      <w:rPr>
        <w:rFonts w:ascii="Arial" w:hAnsi="Arial" w:cs="Arial"/>
        <w:sz w:val="15"/>
        <w:szCs w:val="15"/>
      </w:rPr>
      <w:fldChar w:fldCharType="end"/>
    </w:r>
    <w:r w:rsidRPr="00FD2DE1">
      <w:rPr>
        <w:rFonts w:ascii="Arial" w:hAnsi="Arial" w:cs="Arial"/>
        <w:sz w:val="15"/>
        <w:szCs w:val="15"/>
      </w:rPr>
      <w:t xml:space="preserve"> de </w:t>
    </w:r>
    <w:r w:rsidRPr="00FD2DE1">
      <w:rPr>
        <w:rFonts w:ascii="Arial" w:hAnsi="Arial" w:cs="Arial"/>
        <w:sz w:val="15"/>
        <w:szCs w:val="15"/>
      </w:rPr>
      <w:fldChar w:fldCharType="begin"/>
    </w:r>
    <w:r w:rsidRPr="00FD2DE1">
      <w:rPr>
        <w:rFonts w:ascii="Arial" w:hAnsi="Arial" w:cs="Arial"/>
        <w:sz w:val="15"/>
        <w:szCs w:val="15"/>
      </w:rPr>
      <w:instrText xml:space="preserve"> NUMPAGES </w:instrText>
    </w:r>
    <w:r w:rsidRPr="00FD2DE1">
      <w:rPr>
        <w:rFonts w:ascii="Arial" w:hAnsi="Arial" w:cs="Arial"/>
        <w:sz w:val="15"/>
        <w:szCs w:val="15"/>
      </w:rPr>
      <w:fldChar w:fldCharType="separate"/>
    </w:r>
    <w:r w:rsidR="005C760B">
      <w:rPr>
        <w:rFonts w:ascii="Arial" w:hAnsi="Arial" w:cs="Arial"/>
        <w:noProof/>
        <w:sz w:val="15"/>
        <w:szCs w:val="15"/>
      </w:rPr>
      <w:t>4</w:t>
    </w:r>
    <w:r w:rsidRPr="00FD2DE1">
      <w:rPr>
        <w:rFonts w:ascii="Arial" w:hAnsi="Arial" w:cs="Arial"/>
        <w:sz w:val="15"/>
        <w:szCs w:val="15"/>
      </w:rPr>
      <w:fldChar w:fldCharType="end"/>
    </w:r>
  </w:p>
  <w:p w14:paraId="73EC90F6" w14:textId="77777777" w:rsidR="00EE3F82" w:rsidRPr="00FD2DE1" w:rsidRDefault="006B31CF" w:rsidP="00EE3F82">
    <w:pPr>
      <w:tabs>
        <w:tab w:val="right" w:pos="4111"/>
      </w:tabs>
      <w:spacing w:line="180" w:lineRule="exact"/>
      <w:jc w:val="both"/>
      <w:rPr>
        <w:rFonts w:ascii="Arial" w:hAnsi="Arial" w:cs="Arial"/>
        <w:color w:val="0000FF"/>
        <w:sz w:val="15"/>
        <w:szCs w:val="15"/>
      </w:rPr>
    </w:pPr>
    <w:hyperlink r:id="rId2" w:history="1">
      <w:r w:rsidR="00EE3F82" w:rsidRPr="00FD2DE1">
        <w:rPr>
          <w:rStyle w:val="Hipervnculo"/>
          <w:rFonts w:ascii="Arial" w:hAnsi="Arial" w:cs="Arial"/>
          <w:sz w:val="15"/>
          <w:szCs w:val="15"/>
        </w:rPr>
        <w:t>www.umv.gov.co</w:t>
      </w:r>
    </w:hyperlink>
    <w:r w:rsidR="00EE3F82" w:rsidRPr="00FD2DE1">
      <w:rPr>
        <w:rFonts w:ascii="Arial" w:eastAsia="Calibri" w:hAnsi="Arial" w:cs="Arial"/>
        <w:sz w:val="15"/>
        <w:szCs w:val="15"/>
        <w:lang w:eastAsia="en-US"/>
      </w:rPr>
      <w:tab/>
    </w:r>
    <w:r w:rsidR="00EE3F82" w:rsidRPr="00FD2DE1">
      <w:rPr>
        <w:rFonts w:ascii="Arial" w:eastAsia="Calibri" w:hAnsi="Arial" w:cs="Arial"/>
        <w:sz w:val="15"/>
        <w:szCs w:val="15"/>
        <w:lang w:eastAsia="en-US"/>
      </w:rPr>
      <w:tab/>
    </w:r>
    <w:r w:rsidR="00EE3F82" w:rsidRPr="00FD2DE1">
      <w:rPr>
        <w:rFonts w:ascii="Arial" w:hAnsi="Arial" w:cs="Arial"/>
        <w:sz w:val="15"/>
        <w:szCs w:val="15"/>
      </w:rPr>
      <w:tab/>
    </w:r>
    <w:r w:rsidR="00EE3F82" w:rsidRPr="00FD2DE1">
      <w:rPr>
        <w:rFonts w:ascii="Arial" w:eastAsia="Calibri" w:hAnsi="Arial" w:cs="Arial"/>
        <w:sz w:val="15"/>
        <w:szCs w:val="15"/>
        <w:lang w:eastAsia="en-US"/>
      </w:rPr>
      <w:tab/>
    </w:r>
    <w:r w:rsidR="00EE3F82" w:rsidRPr="00FD2DE1">
      <w:rPr>
        <w:rFonts w:ascii="Arial" w:hAnsi="Arial" w:cs="Arial"/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A00AF" w14:textId="77777777" w:rsidR="006B31CF" w:rsidRDefault="006B31CF">
      <w:r>
        <w:separator/>
      </w:r>
    </w:p>
  </w:footnote>
  <w:footnote w:type="continuationSeparator" w:id="0">
    <w:p w14:paraId="2A683BF1" w14:textId="77777777" w:rsidR="006B31CF" w:rsidRDefault="006B3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75"/>
      <w:gridCol w:w="5053"/>
      <w:gridCol w:w="3134"/>
    </w:tblGrid>
    <w:tr w:rsidR="007E28EF" w:rsidRPr="00A609C5" w14:paraId="317873DA" w14:textId="77777777" w:rsidTr="007B6868">
      <w:trPr>
        <w:trHeight w:val="556"/>
      </w:trPr>
      <w:tc>
        <w:tcPr>
          <w:tcW w:w="891" w:type="pct"/>
          <w:vMerge w:val="restart"/>
        </w:tcPr>
        <w:p w14:paraId="6591BF16" w14:textId="30901842" w:rsidR="007E28EF" w:rsidRPr="00A609C5" w:rsidRDefault="009F07DC" w:rsidP="007E28EF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609C5">
            <w:rPr>
              <w:rFonts w:ascii="Arial" w:hAnsi="Arial" w:cs="Arial"/>
              <w:b/>
              <w:noProof/>
              <w:sz w:val="20"/>
              <w:szCs w:val="20"/>
              <w:lang w:val="es-CO" w:eastAsia="es-CO"/>
            </w:rPr>
            <w:drawing>
              <wp:inline distT="0" distB="0" distL="0" distR="0" wp14:anchorId="374B3DE7" wp14:editId="149DD058">
                <wp:extent cx="723900" cy="609600"/>
                <wp:effectExtent l="0" t="0" r="0" b="0"/>
                <wp:docPr id="3" name="Imagen 3" descr="escudo neg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 neg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9" w:type="pct"/>
          <w:gridSpan w:val="2"/>
          <w:vAlign w:val="center"/>
        </w:tcPr>
        <w:p w14:paraId="235C92CC" w14:textId="0D334E86" w:rsidR="007E28EF" w:rsidRPr="005C760B" w:rsidRDefault="00EF1349" w:rsidP="00FD2DE1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szCs w:val="20"/>
            </w:rPr>
            <w:t xml:space="preserve"> </w:t>
          </w:r>
          <w:r w:rsidRPr="005C760B">
            <w:rPr>
              <w:rFonts w:ascii="Arial" w:hAnsi="Arial" w:cs="Arial"/>
              <w:szCs w:val="20"/>
            </w:rPr>
            <w:t>INFORME DE AUDITORÍ</w:t>
          </w:r>
          <w:r w:rsidR="007E28EF" w:rsidRPr="005C760B">
            <w:rPr>
              <w:rFonts w:ascii="Arial" w:hAnsi="Arial" w:cs="Arial"/>
              <w:szCs w:val="20"/>
            </w:rPr>
            <w:t>A</w:t>
          </w:r>
          <w:r w:rsidRPr="005C760B">
            <w:rPr>
              <w:rFonts w:ascii="Arial" w:hAnsi="Arial" w:cs="Arial"/>
              <w:szCs w:val="20"/>
            </w:rPr>
            <w:t xml:space="preserve"> INTERNA</w:t>
          </w:r>
          <w:r w:rsidR="00FD2DE1" w:rsidRPr="005C760B">
            <w:rPr>
              <w:rFonts w:ascii="Arial" w:hAnsi="Arial" w:cs="Arial"/>
              <w:szCs w:val="20"/>
            </w:rPr>
            <w:t xml:space="preserve"> DEFINITIVO</w:t>
          </w:r>
        </w:p>
      </w:tc>
    </w:tr>
    <w:tr w:rsidR="007E28EF" w:rsidRPr="00A609C5" w14:paraId="416CB0A0" w14:textId="77777777" w:rsidTr="00A609C5">
      <w:trPr>
        <w:trHeight w:val="269"/>
      </w:trPr>
      <w:tc>
        <w:tcPr>
          <w:tcW w:w="891" w:type="pct"/>
          <w:vMerge/>
        </w:tcPr>
        <w:p w14:paraId="75014091" w14:textId="77777777" w:rsidR="007E28EF" w:rsidRPr="00A609C5" w:rsidRDefault="007E28EF" w:rsidP="007E28EF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noProof/>
              <w:sz w:val="20"/>
              <w:szCs w:val="20"/>
            </w:rPr>
          </w:pPr>
        </w:p>
      </w:tc>
      <w:tc>
        <w:tcPr>
          <w:tcW w:w="2536" w:type="pct"/>
          <w:vAlign w:val="center"/>
        </w:tcPr>
        <w:p w14:paraId="4C16FABA" w14:textId="2BED5490" w:rsidR="007E28EF" w:rsidRPr="00FD2DE1" w:rsidRDefault="00DA53F0" w:rsidP="00DA53F0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  <w:sz w:val="16"/>
              <w:szCs w:val="18"/>
            </w:rPr>
          </w:pPr>
          <w:r w:rsidRPr="00FD2DE1">
            <w:rPr>
              <w:rFonts w:ascii="Arial" w:hAnsi="Arial" w:cs="Arial"/>
              <w:b/>
              <w:sz w:val="16"/>
              <w:szCs w:val="18"/>
            </w:rPr>
            <w:t>CÓDIGO</w:t>
          </w:r>
          <w:r w:rsidR="007E28EF" w:rsidRPr="00FD2DE1">
            <w:rPr>
              <w:rFonts w:ascii="Arial" w:hAnsi="Arial" w:cs="Arial"/>
              <w:b/>
              <w:sz w:val="16"/>
              <w:szCs w:val="18"/>
            </w:rPr>
            <w:t xml:space="preserve">:  </w:t>
          </w:r>
          <w:r w:rsidR="00A64F3D" w:rsidRPr="00FD2DE1">
            <w:rPr>
              <w:rFonts w:ascii="Arial" w:hAnsi="Arial" w:cs="Arial"/>
              <w:b/>
              <w:bCs/>
              <w:color w:val="000000"/>
              <w:sz w:val="16"/>
              <w:szCs w:val="18"/>
            </w:rPr>
            <w:t>C</w:t>
          </w:r>
          <w:r w:rsidR="009F2F18">
            <w:rPr>
              <w:rFonts w:ascii="Arial" w:hAnsi="Arial" w:cs="Arial"/>
              <w:b/>
              <w:bCs/>
              <w:color w:val="000000"/>
              <w:sz w:val="16"/>
              <w:szCs w:val="18"/>
            </w:rPr>
            <w:t>EI</w:t>
          </w:r>
          <w:r w:rsidR="00A64F3D" w:rsidRPr="00FD2DE1">
            <w:rPr>
              <w:rFonts w:ascii="Arial" w:hAnsi="Arial" w:cs="Arial"/>
              <w:b/>
              <w:bCs/>
              <w:color w:val="000000"/>
              <w:sz w:val="16"/>
              <w:szCs w:val="18"/>
            </w:rPr>
            <w:t>-FM-0</w:t>
          </w:r>
          <w:r w:rsidR="001E3AF6">
            <w:rPr>
              <w:rFonts w:ascii="Arial" w:hAnsi="Arial" w:cs="Arial"/>
              <w:b/>
              <w:bCs/>
              <w:color w:val="000000"/>
              <w:sz w:val="16"/>
              <w:szCs w:val="18"/>
            </w:rPr>
            <w:t>18</w:t>
          </w:r>
        </w:p>
      </w:tc>
      <w:tc>
        <w:tcPr>
          <w:tcW w:w="1573" w:type="pct"/>
          <w:vAlign w:val="center"/>
        </w:tcPr>
        <w:p w14:paraId="289D9BBF" w14:textId="0937CC46" w:rsidR="007E28EF" w:rsidRPr="00FD2DE1" w:rsidRDefault="007E28EF" w:rsidP="00FD2DE1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  <w:sz w:val="16"/>
              <w:szCs w:val="18"/>
            </w:rPr>
          </w:pPr>
          <w:r w:rsidRPr="00FD2DE1">
            <w:rPr>
              <w:rFonts w:ascii="Arial" w:hAnsi="Arial" w:cs="Arial"/>
              <w:b/>
              <w:sz w:val="16"/>
              <w:szCs w:val="18"/>
            </w:rPr>
            <w:t xml:space="preserve">VERSIÓN: </w:t>
          </w:r>
          <w:r w:rsidR="009F2F18">
            <w:rPr>
              <w:rFonts w:ascii="Arial" w:hAnsi="Arial" w:cs="Arial"/>
              <w:b/>
              <w:sz w:val="16"/>
              <w:szCs w:val="18"/>
            </w:rPr>
            <w:t>1</w:t>
          </w:r>
        </w:p>
      </w:tc>
    </w:tr>
    <w:tr w:rsidR="007E28EF" w:rsidRPr="00A609C5" w14:paraId="4AA1C4DD" w14:textId="77777777" w:rsidTr="007B6868">
      <w:trPr>
        <w:trHeight w:val="285"/>
      </w:trPr>
      <w:tc>
        <w:tcPr>
          <w:tcW w:w="891" w:type="pct"/>
          <w:vMerge/>
        </w:tcPr>
        <w:p w14:paraId="01C0B37C" w14:textId="77777777" w:rsidR="007E28EF" w:rsidRPr="00A609C5" w:rsidRDefault="007E28EF" w:rsidP="007E28EF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noProof/>
              <w:sz w:val="20"/>
              <w:szCs w:val="20"/>
            </w:rPr>
          </w:pPr>
        </w:p>
      </w:tc>
      <w:tc>
        <w:tcPr>
          <w:tcW w:w="4109" w:type="pct"/>
          <w:gridSpan w:val="2"/>
          <w:vAlign w:val="center"/>
        </w:tcPr>
        <w:p w14:paraId="58B248DA" w14:textId="6248351B" w:rsidR="007E28EF" w:rsidRPr="00FD2DE1" w:rsidRDefault="001E3AF6" w:rsidP="00FD2DE1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  <w:sz w:val="16"/>
              <w:szCs w:val="18"/>
            </w:rPr>
          </w:pPr>
          <w:r>
            <w:rPr>
              <w:rFonts w:ascii="Arial" w:hAnsi="Arial" w:cs="Arial"/>
              <w:b/>
              <w:sz w:val="16"/>
              <w:szCs w:val="18"/>
            </w:rPr>
            <w:t xml:space="preserve">FECHA DE APLICACIÓN: NOVIEMBRE </w:t>
          </w:r>
          <w:r w:rsidR="00FD2DE1" w:rsidRPr="00FD2DE1">
            <w:rPr>
              <w:rFonts w:ascii="Arial" w:hAnsi="Arial" w:cs="Arial"/>
              <w:b/>
              <w:sz w:val="16"/>
              <w:szCs w:val="18"/>
            </w:rPr>
            <w:t xml:space="preserve"> </w:t>
          </w:r>
          <w:r w:rsidR="00AD2ED2" w:rsidRPr="00FD2DE1">
            <w:rPr>
              <w:rFonts w:ascii="Arial" w:hAnsi="Arial" w:cs="Arial"/>
              <w:b/>
              <w:sz w:val="16"/>
              <w:szCs w:val="18"/>
            </w:rPr>
            <w:t>DE 202</w:t>
          </w:r>
          <w:r w:rsidR="00BD2F09">
            <w:rPr>
              <w:rFonts w:ascii="Arial" w:hAnsi="Arial" w:cs="Arial"/>
              <w:b/>
              <w:sz w:val="16"/>
              <w:szCs w:val="18"/>
            </w:rPr>
            <w:t>3</w:t>
          </w:r>
        </w:p>
      </w:tc>
    </w:tr>
  </w:tbl>
  <w:p w14:paraId="3B0A31D2" w14:textId="77777777" w:rsidR="007A0415" w:rsidRPr="00B8220F" w:rsidRDefault="007A0415">
    <w:pPr>
      <w:pStyle w:val="Encabezado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161B"/>
    <w:multiLevelType w:val="multilevel"/>
    <w:tmpl w:val="67AC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065617"/>
    <w:multiLevelType w:val="multilevel"/>
    <w:tmpl w:val="84066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7E0141"/>
    <w:multiLevelType w:val="hybridMultilevel"/>
    <w:tmpl w:val="6FAEF3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76BC1"/>
    <w:multiLevelType w:val="hybridMultilevel"/>
    <w:tmpl w:val="C6BCB2B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A95D50"/>
    <w:multiLevelType w:val="hybridMultilevel"/>
    <w:tmpl w:val="06961B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365BF"/>
    <w:multiLevelType w:val="hybridMultilevel"/>
    <w:tmpl w:val="1D7EF29C"/>
    <w:lvl w:ilvl="0" w:tplc="CA5836DC">
      <w:start w:val="10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35" w:hanging="360"/>
      </w:pPr>
    </w:lvl>
    <w:lvl w:ilvl="2" w:tplc="240A001B" w:tentative="1">
      <w:start w:val="1"/>
      <w:numFmt w:val="lowerRoman"/>
      <w:lvlText w:val="%3."/>
      <w:lvlJc w:val="right"/>
      <w:pPr>
        <w:ind w:left="1755" w:hanging="180"/>
      </w:pPr>
    </w:lvl>
    <w:lvl w:ilvl="3" w:tplc="240A000F" w:tentative="1">
      <w:start w:val="1"/>
      <w:numFmt w:val="decimal"/>
      <w:lvlText w:val="%4."/>
      <w:lvlJc w:val="left"/>
      <w:pPr>
        <w:ind w:left="2475" w:hanging="360"/>
      </w:pPr>
    </w:lvl>
    <w:lvl w:ilvl="4" w:tplc="240A0019" w:tentative="1">
      <w:start w:val="1"/>
      <w:numFmt w:val="lowerLetter"/>
      <w:lvlText w:val="%5."/>
      <w:lvlJc w:val="left"/>
      <w:pPr>
        <w:ind w:left="3195" w:hanging="360"/>
      </w:pPr>
    </w:lvl>
    <w:lvl w:ilvl="5" w:tplc="240A001B" w:tentative="1">
      <w:start w:val="1"/>
      <w:numFmt w:val="lowerRoman"/>
      <w:lvlText w:val="%6."/>
      <w:lvlJc w:val="right"/>
      <w:pPr>
        <w:ind w:left="3915" w:hanging="180"/>
      </w:pPr>
    </w:lvl>
    <w:lvl w:ilvl="6" w:tplc="240A000F" w:tentative="1">
      <w:start w:val="1"/>
      <w:numFmt w:val="decimal"/>
      <w:lvlText w:val="%7."/>
      <w:lvlJc w:val="left"/>
      <w:pPr>
        <w:ind w:left="4635" w:hanging="360"/>
      </w:pPr>
    </w:lvl>
    <w:lvl w:ilvl="7" w:tplc="240A0019" w:tentative="1">
      <w:start w:val="1"/>
      <w:numFmt w:val="lowerLetter"/>
      <w:lvlText w:val="%8."/>
      <w:lvlJc w:val="left"/>
      <w:pPr>
        <w:ind w:left="5355" w:hanging="360"/>
      </w:pPr>
    </w:lvl>
    <w:lvl w:ilvl="8" w:tplc="240A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6" w15:restartNumberingAfterBreak="0">
    <w:nsid w:val="1F786EEC"/>
    <w:multiLevelType w:val="hybridMultilevel"/>
    <w:tmpl w:val="831655A8"/>
    <w:lvl w:ilvl="0" w:tplc="240A000F">
      <w:start w:val="1"/>
      <w:numFmt w:val="decimal"/>
      <w:lvlText w:val="%1."/>
      <w:lvlJc w:val="left"/>
      <w:pPr>
        <w:ind w:left="765" w:hanging="360"/>
      </w:pPr>
    </w:lvl>
    <w:lvl w:ilvl="1" w:tplc="240A0019" w:tentative="1">
      <w:start w:val="1"/>
      <w:numFmt w:val="lowerLetter"/>
      <w:lvlText w:val="%2."/>
      <w:lvlJc w:val="left"/>
      <w:pPr>
        <w:ind w:left="1485" w:hanging="360"/>
      </w:pPr>
    </w:lvl>
    <w:lvl w:ilvl="2" w:tplc="240A001B" w:tentative="1">
      <w:start w:val="1"/>
      <w:numFmt w:val="lowerRoman"/>
      <w:lvlText w:val="%3."/>
      <w:lvlJc w:val="right"/>
      <w:pPr>
        <w:ind w:left="2205" w:hanging="180"/>
      </w:pPr>
    </w:lvl>
    <w:lvl w:ilvl="3" w:tplc="240A000F" w:tentative="1">
      <w:start w:val="1"/>
      <w:numFmt w:val="decimal"/>
      <w:lvlText w:val="%4."/>
      <w:lvlJc w:val="left"/>
      <w:pPr>
        <w:ind w:left="2925" w:hanging="360"/>
      </w:pPr>
    </w:lvl>
    <w:lvl w:ilvl="4" w:tplc="240A0019" w:tentative="1">
      <w:start w:val="1"/>
      <w:numFmt w:val="lowerLetter"/>
      <w:lvlText w:val="%5."/>
      <w:lvlJc w:val="left"/>
      <w:pPr>
        <w:ind w:left="3645" w:hanging="360"/>
      </w:pPr>
    </w:lvl>
    <w:lvl w:ilvl="5" w:tplc="240A001B" w:tentative="1">
      <w:start w:val="1"/>
      <w:numFmt w:val="lowerRoman"/>
      <w:lvlText w:val="%6."/>
      <w:lvlJc w:val="right"/>
      <w:pPr>
        <w:ind w:left="4365" w:hanging="180"/>
      </w:pPr>
    </w:lvl>
    <w:lvl w:ilvl="6" w:tplc="240A000F" w:tentative="1">
      <w:start w:val="1"/>
      <w:numFmt w:val="decimal"/>
      <w:lvlText w:val="%7."/>
      <w:lvlJc w:val="left"/>
      <w:pPr>
        <w:ind w:left="5085" w:hanging="360"/>
      </w:pPr>
    </w:lvl>
    <w:lvl w:ilvl="7" w:tplc="240A0019" w:tentative="1">
      <w:start w:val="1"/>
      <w:numFmt w:val="lowerLetter"/>
      <w:lvlText w:val="%8."/>
      <w:lvlJc w:val="left"/>
      <w:pPr>
        <w:ind w:left="5805" w:hanging="360"/>
      </w:pPr>
    </w:lvl>
    <w:lvl w:ilvl="8" w:tplc="2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FA532AD"/>
    <w:multiLevelType w:val="hybridMultilevel"/>
    <w:tmpl w:val="6784930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324A0"/>
    <w:multiLevelType w:val="hybridMultilevel"/>
    <w:tmpl w:val="8FBCA8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459CB"/>
    <w:multiLevelType w:val="hybridMultilevel"/>
    <w:tmpl w:val="36ACD880"/>
    <w:lvl w:ilvl="0" w:tplc="240A0019">
      <w:start w:val="1"/>
      <w:numFmt w:val="lowerLetter"/>
      <w:lvlText w:val="%1."/>
      <w:lvlJc w:val="left"/>
      <w:pPr>
        <w:ind w:left="1380" w:hanging="360"/>
      </w:pPr>
    </w:lvl>
    <w:lvl w:ilvl="1" w:tplc="240A0019">
      <w:start w:val="1"/>
      <w:numFmt w:val="lowerLetter"/>
      <w:lvlText w:val="%2."/>
      <w:lvlJc w:val="left"/>
      <w:pPr>
        <w:ind w:left="2100" w:hanging="360"/>
      </w:pPr>
    </w:lvl>
    <w:lvl w:ilvl="2" w:tplc="240A001B" w:tentative="1">
      <w:start w:val="1"/>
      <w:numFmt w:val="lowerRoman"/>
      <w:lvlText w:val="%3."/>
      <w:lvlJc w:val="right"/>
      <w:pPr>
        <w:ind w:left="2820" w:hanging="180"/>
      </w:pPr>
    </w:lvl>
    <w:lvl w:ilvl="3" w:tplc="240A000F" w:tentative="1">
      <w:start w:val="1"/>
      <w:numFmt w:val="decimal"/>
      <w:lvlText w:val="%4."/>
      <w:lvlJc w:val="left"/>
      <w:pPr>
        <w:ind w:left="3540" w:hanging="360"/>
      </w:pPr>
    </w:lvl>
    <w:lvl w:ilvl="4" w:tplc="240A0019" w:tentative="1">
      <w:start w:val="1"/>
      <w:numFmt w:val="lowerLetter"/>
      <w:lvlText w:val="%5."/>
      <w:lvlJc w:val="left"/>
      <w:pPr>
        <w:ind w:left="4260" w:hanging="360"/>
      </w:pPr>
    </w:lvl>
    <w:lvl w:ilvl="5" w:tplc="240A001B" w:tentative="1">
      <w:start w:val="1"/>
      <w:numFmt w:val="lowerRoman"/>
      <w:lvlText w:val="%6."/>
      <w:lvlJc w:val="right"/>
      <w:pPr>
        <w:ind w:left="4980" w:hanging="180"/>
      </w:pPr>
    </w:lvl>
    <w:lvl w:ilvl="6" w:tplc="240A000F" w:tentative="1">
      <w:start w:val="1"/>
      <w:numFmt w:val="decimal"/>
      <w:lvlText w:val="%7."/>
      <w:lvlJc w:val="left"/>
      <w:pPr>
        <w:ind w:left="5700" w:hanging="360"/>
      </w:pPr>
    </w:lvl>
    <w:lvl w:ilvl="7" w:tplc="240A0019" w:tentative="1">
      <w:start w:val="1"/>
      <w:numFmt w:val="lowerLetter"/>
      <w:lvlText w:val="%8."/>
      <w:lvlJc w:val="left"/>
      <w:pPr>
        <w:ind w:left="6420" w:hanging="360"/>
      </w:pPr>
    </w:lvl>
    <w:lvl w:ilvl="8" w:tplc="240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265A0AAB"/>
    <w:multiLevelType w:val="hybridMultilevel"/>
    <w:tmpl w:val="F446DA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D3639"/>
    <w:multiLevelType w:val="hybridMultilevel"/>
    <w:tmpl w:val="CF162B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17492"/>
    <w:multiLevelType w:val="hybridMultilevel"/>
    <w:tmpl w:val="7F36A19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66244"/>
    <w:multiLevelType w:val="hybridMultilevel"/>
    <w:tmpl w:val="34A857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B1CDA"/>
    <w:multiLevelType w:val="multilevel"/>
    <w:tmpl w:val="2EFE3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CBE1766"/>
    <w:multiLevelType w:val="hybridMultilevel"/>
    <w:tmpl w:val="BDB66B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C511D"/>
    <w:multiLevelType w:val="hybridMultilevel"/>
    <w:tmpl w:val="627A74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7A7B65"/>
    <w:multiLevelType w:val="multilevel"/>
    <w:tmpl w:val="90A22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D323812"/>
    <w:multiLevelType w:val="hybridMultilevel"/>
    <w:tmpl w:val="9DFC62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65A06"/>
    <w:multiLevelType w:val="hybridMultilevel"/>
    <w:tmpl w:val="BF5827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F2B41"/>
    <w:multiLevelType w:val="hybridMultilevel"/>
    <w:tmpl w:val="001EC98A"/>
    <w:lvl w:ilvl="0" w:tplc="570820DE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F3F98"/>
    <w:multiLevelType w:val="multilevel"/>
    <w:tmpl w:val="C9AA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5B84EC7"/>
    <w:multiLevelType w:val="hybridMultilevel"/>
    <w:tmpl w:val="E2FCA24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C22463"/>
    <w:multiLevelType w:val="multilevel"/>
    <w:tmpl w:val="35CE67C0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8201A2B"/>
    <w:multiLevelType w:val="hybridMultilevel"/>
    <w:tmpl w:val="3BAC93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C81D47"/>
    <w:multiLevelType w:val="hybridMultilevel"/>
    <w:tmpl w:val="32845C0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10FFA"/>
    <w:multiLevelType w:val="hybridMultilevel"/>
    <w:tmpl w:val="577C8B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13E9A"/>
    <w:multiLevelType w:val="hybridMultilevel"/>
    <w:tmpl w:val="B84248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6B704A"/>
    <w:multiLevelType w:val="hybridMultilevel"/>
    <w:tmpl w:val="521429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055021"/>
    <w:multiLevelType w:val="hybridMultilevel"/>
    <w:tmpl w:val="859063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6663CD"/>
    <w:multiLevelType w:val="hybridMultilevel"/>
    <w:tmpl w:val="1B469E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00ABA"/>
    <w:multiLevelType w:val="hybridMultilevel"/>
    <w:tmpl w:val="66761C30"/>
    <w:lvl w:ilvl="0" w:tplc="087E225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CB64AF"/>
    <w:multiLevelType w:val="hybridMultilevel"/>
    <w:tmpl w:val="E45E7EEC"/>
    <w:lvl w:ilvl="0" w:tplc="240A000F">
      <w:start w:val="1"/>
      <w:numFmt w:val="decimal"/>
      <w:lvlText w:val="%1."/>
      <w:lvlJc w:val="left"/>
      <w:pPr>
        <w:ind w:left="765" w:hanging="360"/>
      </w:pPr>
    </w:lvl>
    <w:lvl w:ilvl="1" w:tplc="240A0019" w:tentative="1">
      <w:start w:val="1"/>
      <w:numFmt w:val="lowerLetter"/>
      <w:lvlText w:val="%2."/>
      <w:lvlJc w:val="left"/>
      <w:pPr>
        <w:ind w:left="1485" w:hanging="360"/>
      </w:pPr>
    </w:lvl>
    <w:lvl w:ilvl="2" w:tplc="240A001B" w:tentative="1">
      <w:start w:val="1"/>
      <w:numFmt w:val="lowerRoman"/>
      <w:lvlText w:val="%3."/>
      <w:lvlJc w:val="right"/>
      <w:pPr>
        <w:ind w:left="2205" w:hanging="180"/>
      </w:pPr>
    </w:lvl>
    <w:lvl w:ilvl="3" w:tplc="240A000F" w:tentative="1">
      <w:start w:val="1"/>
      <w:numFmt w:val="decimal"/>
      <w:lvlText w:val="%4."/>
      <w:lvlJc w:val="left"/>
      <w:pPr>
        <w:ind w:left="2925" w:hanging="360"/>
      </w:pPr>
    </w:lvl>
    <w:lvl w:ilvl="4" w:tplc="240A0019" w:tentative="1">
      <w:start w:val="1"/>
      <w:numFmt w:val="lowerLetter"/>
      <w:lvlText w:val="%5."/>
      <w:lvlJc w:val="left"/>
      <w:pPr>
        <w:ind w:left="3645" w:hanging="360"/>
      </w:pPr>
    </w:lvl>
    <w:lvl w:ilvl="5" w:tplc="240A001B" w:tentative="1">
      <w:start w:val="1"/>
      <w:numFmt w:val="lowerRoman"/>
      <w:lvlText w:val="%6."/>
      <w:lvlJc w:val="right"/>
      <w:pPr>
        <w:ind w:left="4365" w:hanging="180"/>
      </w:pPr>
    </w:lvl>
    <w:lvl w:ilvl="6" w:tplc="240A000F" w:tentative="1">
      <w:start w:val="1"/>
      <w:numFmt w:val="decimal"/>
      <w:lvlText w:val="%7."/>
      <w:lvlJc w:val="left"/>
      <w:pPr>
        <w:ind w:left="5085" w:hanging="360"/>
      </w:pPr>
    </w:lvl>
    <w:lvl w:ilvl="7" w:tplc="240A0019" w:tentative="1">
      <w:start w:val="1"/>
      <w:numFmt w:val="lowerLetter"/>
      <w:lvlText w:val="%8."/>
      <w:lvlJc w:val="left"/>
      <w:pPr>
        <w:ind w:left="5805" w:hanging="360"/>
      </w:pPr>
    </w:lvl>
    <w:lvl w:ilvl="8" w:tplc="2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 w15:restartNumberingAfterBreak="0">
    <w:nsid w:val="6B9B5DFB"/>
    <w:multiLevelType w:val="hybridMultilevel"/>
    <w:tmpl w:val="3F364E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AE1CE6"/>
    <w:multiLevelType w:val="hybridMultilevel"/>
    <w:tmpl w:val="BF082690"/>
    <w:lvl w:ilvl="0" w:tplc="240A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5" w15:restartNumberingAfterBreak="0">
    <w:nsid w:val="6E307685"/>
    <w:multiLevelType w:val="hybridMultilevel"/>
    <w:tmpl w:val="3FCC0642"/>
    <w:lvl w:ilvl="0" w:tplc="240A0011">
      <w:start w:val="1"/>
      <w:numFmt w:val="decimal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D06D74"/>
    <w:multiLevelType w:val="hybridMultilevel"/>
    <w:tmpl w:val="A8D8EF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D35078"/>
    <w:multiLevelType w:val="hybridMultilevel"/>
    <w:tmpl w:val="8CF2AF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0269F2"/>
    <w:multiLevelType w:val="hybridMultilevel"/>
    <w:tmpl w:val="8D98A7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34"/>
  </w:num>
  <w:num w:numId="4">
    <w:abstractNumId w:val="32"/>
  </w:num>
  <w:num w:numId="5">
    <w:abstractNumId w:val="8"/>
  </w:num>
  <w:num w:numId="6">
    <w:abstractNumId w:val="6"/>
  </w:num>
  <w:num w:numId="7">
    <w:abstractNumId w:val="26"/>
  </w:num>
  <w:num w:numId="8">
    <w:abstractNumId w:val="4"/>
  </w:num>
  <w:num w:numId="9">
    <w:abstractNumId w:val="29"/>
  </w:num>
  <w:num w:numId="10">
    <w:abstractNumId w:val="23"/>
  </w:num>
  <w:num w:numId="11">
    <w:abstractNumId w:val="9"/>
  </w:num>
  <w:num w:numId="12">
    <w:abstractNumId w:val="5"/>
  </w:num>
  <w:num w:numId="13">
    <w:abstractNumId w:val="17"/>
  </w:num>
  <w:num w:numId="14">
    <w:abstractNumId w:val="18"/>
  </w:num>
  <w:num w:numId="15">
    <w:abstractNumId w:val="3"/>
  </w:num>
  <w:num w:numId="16">
    <w:abstractNumId w:val="10"/>
  </w:num>
  <w:num w:numId="17">
    <w:abstractNumId w:val="38"/>
  </w:num>
  <w:num w:numId="18">
    <w:abstractNumId w:val="7"/>
  </w:num>
  <w:num w:numId="19">
    <w:abstractNumId w:val="30"/>
  </w:num>
  <w:num w:numId="20">
    <w:abstractNumId w:val="16"/>
  </w:num>
  <w:num w:numId="21">
    <w:abstractNumId w:val="11"/>
  </w:num>
  <w:num w:numId="22">
    <w:abstractNumId w:val="37"/>
  </w:num>
  <w:num w:numId="23">
    <w:abstractNumId w:val="33"/>
  </w:num>
  <w:num w:numId="24">
    <w:abstractNumId w:val="15"/>
  </w:num>
  <w:num w:numId="25">
    <w:abstractNumId w:val="28"/>
  </w:num>
  <w:num w:numId="26">
    <w:abstractNumId w:val="13"/>
  </w:num>
  <w:num w:numId="27">
    <w:abstractNumId w:val="27"/>
  </w:num>
  <w:num w:numId="28">
    <w:abstractNumId w:val="2"/>
  </w:num>
  <w:num w:numId="29">
    <w:abstractNumId w:val="21"/>
  </w:num>
  <w:num w:numId="30">
    <w:abstractNumId w:val="0"/>
  </w:num>
  <w:num w:numId="31">
    <w:abstractNumId w:val="14"/>
  </w:num>
  <w:num w:numId="32">
    <w:abstractNumId w:val="36"/>
  </w:num>
  <w:num w:numId="33">
    <w:abstractNumId w:val="19"/>
  </w:num>
  <w:num w:numId="34">
    <w:abstractNumId w:val="1"/>
  </w:num>
  <w:num w:numId="35">
    <w:abstractNumId w:val="31"/>
  </w:num>
  <w:num w:numId="36">
    <w:abstractNumId w:val="22"/>
  </w:num>
  <w:num w:numId="37">
    <w:abstractNumId w:val="35"/>
  </w:num>
  <w:num w:numId="38">
    <w:abstractNumId w:val="12"/>
  </w:num>
  <w:num w:numId="39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131078" w:nlCheck="1" w:checkStyle="0"/>
  <w:activeWritingStyle w:appName="MSWord" w:lang="es-CO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96"/>
    <w:rsid w:val="00002A98"/>
    <w:rsid w:val="00005622"/>
    <w:rsid w:val="00005C26"/>
    <w:rsid w:val="00005F39"/>
    <w:rsid w:val="000065CD"/>
    <w:rsid w:val="00007765"/>
    <w:rsid w:val="000203BA"/>
    <w:rsid w:val="0002267E"/>
    <w:rsid w:val="00023824"/>
    <w:rsid w:val="00024199"/>
    <w:rsid w:val="00024353"/>
    <w:rsid w:val="00032ABE"/>
    <w:rsid w:val="00034A1C"/>
    <w:rsid w:val="000353C9"/>
    <w:rsid w:val="00036426"/>
    <w:rsid w:val="00037B72"/>
    <w:rsid w:val="000451DA"/>
    <w:rsid w:val="00050122"/>
    <w:rsid w:val="000501E8"/>
    <w:rsid w:val="000539E0"/>
    <w:rsid w:val="0005556D"/>
    <w:rsid w:val="00055F08"/>
    <w:rsid w:val="00056B77"/>
    <w:rsid w:val="0005755C"/>
    <w:rsid w:val="000579C0"/>
    <w:rsid w:val="000579D5"/>
    <w:rsid w:val="00063749"/>
    <w:rsid w:val="00063989"/>
    <w:rsid w:val="00063E6C"/>
    <w:rsid w:val="0007053C"/>
    <w:rsid w:val="000706C6"/>
    <w:rsid w:val="000725DA"/>
    <w:rsid w:val="000733D0"/>
    <w:rsid w:val="000739A9"/>
    <w:rsid w:val="00073DDC"/>
    <w:rsid w:val="00080352"/>
    <w:rsid w:val="000843A8"/>
    <w:rsid w:val="000854EB"/>
    <w:rsid w:val="0008689A"/>
    <w:rsid w:val="00086913"/>
    <w:rsid w:val="00093C12"/>
    <w:rsid w:val="00097E87"/>
    <w:rsid w:val="000A132A"/>
    <w:rsid w:val="000A32D1"/>
    <w:rsid w:val="000A36CB"/>
    <w:rsid w:val="000A5E0F"/>
    <w:rsid w:val="000B1FE6"/>
    <w:rsid w:val="000B4248"/>
    <w:rsid w:val="000B46E2"/>
    <w:rsid w:val="000B66A2"/>
    <w:rsid w:val="000B7A05"/>
    <w:rsid w:val="000C1294"/>
    <w:rsid w:val="000C460D"/>
    <w:rsid w:val="000C4821"/>
    <w:rsid w:val="000D1850"/>
    <w:rsid w:val="000D3F3E"/>
    <w:rsid w:val="000D5D22"/>
    <w:rsid w:val="000D732C"/>
    <w:rsid w:val="000D743B"/>
    <w:rsid w:val="000D7827"/>
    <w:rsid w:val="000E0ADD"/>
    <w:rsid w:val="000E1E29"/>
    <w:rsid w:val="000E4956"/>
    <w:rsid w:val="000E6A5E"/>
    <w:rsid w:val="000F4527"/>
    <w:rsid w:val="0010332E"/>
    <w:rsid w:val="0010471B"/>
    <w:rsid w:val="001077D5"/>
    <w:rsid w:val="00112536"/>
    <w:rsid w:val="00112C41"/>
    <w:rsid w:val="00115428"/>
    <w:rsid w:val="0011562E"/>
    <w:rsid w:val="001168E0"/>
    <w:rsid w:val="00116D64"/>
    <w:rsid w:val="00121F21"/>
    <w:rsid w:val="00121F62"/>
    <w:rsid w:val="00122D7D"/>
    <w:rsid w:val="00123AE5"/>
    <w:rsid w:val="0013668A"/>
    <w:rsid w:val="001420BE"/>
    <w:rsid w:val="0014332A"/>
    <w:rsid w:val="00145142"/>
    <w:rsid w:val="00145580"/>
    <w:rsid w:val="00146B07"/>
    <w:rsid w:val="00150881"/>
    <w:rsid w:val="001533BC"/>
    <w:rsid w:val="00155A1A"/>
    <w:rsid w:val="00164421"/>
    <w:rsid w:val="00165188"/>
    <w:rsid w:val="00165832"/>
    <w:rsid w:val="00166B33"/>
    <w:rsid w:val="00167B1F"/>
    <w:rsid w:val="001728A5"/>
    <w:rsid w:val="0017637C"/>
    <w:rsid w:val="001826F5"/>
    <w:rsid w:val="00183051"/>
    <w:rsid w:val="00183BFD"/>
    <w:rsid w:val="00183DC2"/>
    <w:rsid w:val="001860F8"/>
    <w:rsid w:val="001923ED"/>
    <w:rsid w:val="00195353"/>
    <w:rsid w:val="00196574"/>
    <w:rsid w:val="0019668F"/>
    <w:rsid w:val="00197E5D"/>
    <w:rsid w:val="001A10CD"/>
    <w:rsid w:val="001A11B3"/>
    <w:rsid w:val="001A1204"/>
    <w:rsid w:val="001A1613"/>
    <w:rsid w:val="001A1784"/>
    <w:rsid w:val="001A426F"/>
    <w:rsid w:val="001A6601"/>
    <w:rsid w:val="001B0072"/>
    <w:rsid w:val="001B5B99"/>
    <w:rsid w:val="001C4686"/>
    <w:rsid w:val="001D2E08"/>
    <w:rsid w:val="001D319F"/>
    <w:rsid w:val="001D35BC"/>
    <w:rsid w:val="001E17A2"/>
    <w:rsid w:val="001E21F2"/>
    <w:rsid w:val="001E3AF6"/>
    <w:rsid w:val="001F284F"/>
    <w:rsid w:val="001F3C81"/>
    <w:rsid w:val="001F5697"/>
    <w:rsid w:val="001F6477"/>
    <w:rsid w:val="001F67D2"/>
    <w:rsid w:val="002007CC"/>
    <w:rsid w:val="0020112C"/>
    <w:rsid w:val="0020187F"/>
    <w:rsid w:val="00202CDF"/>
    <w:rsid w:val="002057A5"/>
    <w:rsid w:val="00205C18"/>
    <w:rsid w:val="00213378"/>
    <w:rsid w:val="00213D3A"/>
    <w:rsid w:val="00214CEB"/>
    <w:rsid w:val="00215C48"/>
    <w:rsid w:val="002161DC"/>
    <w:rsid w:val="0022139C"/>
    <w:rsid w:val="00225CE8"/>
    <w:rsid w:val="002314BA"/>
    <w:rsid w:val="0024542D"/>
    <w:rsid w:val="00245B8C"/>
    <w:rsid w:val="00247238"/>
    <w:rsid w:val="00252A17"/>
    <w:rsid w:val="00253E9A"/>
    <w:rsid w:val="00257434"/>
    <w:rsid w:val="00257993"/>
    <w:rsid w:val="00262EB2"/>
    <w:rsid w:val="00264B0C"/>
    <w:rsid w:val="00267C07"/>
    <w:rsid w:val="002715D3"/>
    <w:rsid w:val="00273E57"/>
    <w:rsid w:val="002754B8"/>
    <w:rsid w:val="002816C1"/>
    <w:rsid w:val="00284983"/>
    <w:rsid w:val="00291870"/>
    <w:rsid w:val="0029576C"/>
    <w:rsid w:val="002A042D"/>
    <w:rsid w:val="002A45B8"/>
    <w:rsid w:val="002A4FE9"/>
    <w:rsid w:val="002B14E4"/>
    <w:rsid w:val="002B29BE"/>
    <w:rsid w:val="002B4D71"/>
    <w:rsid w:val="002B6494"/>
    <w:rsid w:val="002B7B65"/>
    <w:rsid w:val="002C3161"/>
    <w:rsid w:val="002C4658"/>
    <w:rsid w:val="002C4AC3"/>
    <w:rsid w:val="002C737D"/>
    <w:rsid w:val="002C7727"/>
    <w:rsid w:val="002C7A4F"/>
    <w:rsid w:val="002D0C74"/>
    <w:rsid w:val="002D1723"/>
    <w:rsid w:val="002D627F"/>
    <w:rsid w:val="002E0DB3"/>
    <w:rsid w:val="002E385A"/>
    <w:rsid w:val="002E4F72"/>
    <w:rsid w:val="002E50E6"/>
    <w:rsid w:val="002E5AD7"/>
    <w:rsid w:val="002F16ED"/>
    <w:rsid w:val="002F3B0F"/>
    <w:rsid w:val="002F71DC"/>
    <w:rsid w:val="002F7219"/>
    <w:rsid w:val="003018E2"/>
    <w:rsid w:val="00313A1A"/>
    <w:rsid w:val="003174A5"/>
    <w:rsid w:val="00324034"/>
    <w:rsid w:val="00326ED4"/>
    <w:rsid w:val="00326FE2"/>
    <w:rsid w:val="0032763F"/>
    <w:rsid w:val="00327BD8"/>
    <w:rsid w:val="00334D28"/>
    <w:rsid w:val="003473C0"/>
    <w:rsid w:val="0035140E"/>
    <w:rsid w:val="003519B2"/>
    <w:rsid w:val="00351F0F"/>
    <w:rsid w:val="0035207E"/>
    <w:rsid w:val="00353D40"/>
    <w:rsid w:val="00354185"/>
    <w:rsid w:val="003546FE"/>
    <w:rsid w:val="00354E15"/>
    <w:rsid w:val="00356107"/>
    <w:rsid w:val="00357DA0"/>
    <w:rsid w:val="00370BC3"/>
    <w:rsid w:val="0038282C"/>
    <w:rsid w:val="0038308C"/>
    <w:rsid w:val="0038542B"/>
    <w:rsid w:val="00392019"/>
    <w:rsid w:val="003927F5"/>
    <w:rsid w:val="00395318"/>
    <w:rsid w:val="003A11CE"/>
    <w:rsid w:val="003A51D7"/>
    <w:rsid w:val="003A5410"/>
    <w:rsid w:val="003A63DF"/>
    <w:rsid w:val="003A7AB6"/>
    <w:rsid w:val="003A7F4D"/>
    <w:rsid w:val="003B06B7"/>
    <w:rsid w:val="003B08EE"/>
    <w:rsid w:val="003B395B"/>
    <w:rsid w:val="003B46A5"/>
    <w:rsid w:val="003B693C"/>
    <w:rsid w:val="003C1F9D"/>
    <w:rsid w:val="003C222B"/>
    <w:rsid w:val="003C5E55"/>
    <w:rsid w:val="003C643B"/>
    <w:rsid w:val="003C6D6F"/>
    <w:rsid w:val="003D2DA8"/>
    <w:rsid w:val="003D396C"/>
    <w:rsid w:val="003D3B28"/>
    <w:rsid w:val="003D3EE2"/>
    <w:rsid w:val="003E2C9C"/>
    <w:rsid w:val="003E3836"/>
    <w:rsid w:val="003E4D4B"/>
    <w:rsid w:val="003E4E00"/>
    <w:rsid w:val="003E4FD3"/>
    <w:rsid w:val="003E50A2"/>
    <w:rsid w:val="003F7711"/>
    <w:rsid w:val="003F7FB7"/>
    <w:rsid w:val="00400074"/>
    <w:rsid w:val="004016C2"/>
    <w:rsid w:val="004030FC"/>
    <w:rsid w:val="004047C2"/>
    <w:rsid w:val="00410857"/>
    <w:rsid w:val="00412216"/>
    <w:rsid w:val="00412866"/>
    <w:rsid w:val="0041323D"/>
    <w:rsid w:val="0041769B"/>
    <w:rsid w:val="00420031"/>
    <w:rsid w:val="004213FB"/>
    <w:rsid w:val="00424EC9"/>
    <w:rsid w:val="00424FA1"/>
    <w:rsid w:val="0043158A"/>
    <w:rsid w:val="004354CF"/>
    <w:rsid w:val="0043709C"/>
    <w:rsid w:val="00440D3D"/>
    <w:rsid w:val="00442501"/>
    <w:rsid w:val="00442B3A"/>
    <w:rsid w:val="0044332B"/>
    <w:rsid w:val="004443CC"/>
    <w:rsid w:val="00444F7E"/>
    <w:rsid w:val="00446F7E"/>
    <w:rsid w:val="004470F8"/>
    <w:rsid w:val="00447676"/>
    <w:rsid w:val="004635B4"/>
    <w:rsid w:val="00463F63"/>
    <w:rsid w:val="0046424D"/>
    <w:rsid w:val="0046469A"/>
    <w:rsid w:val="00466633"/>
    <w:rsid w:val="00466856"/>
    <w:rsid w:val="00467EAC"/>
    <w:rsid w:val="004749F4"/>
    <w:rsid w:val="0047604D"/>
    <w:rsid w:val="00482EB5"/>
    <w:rsid w:val="004849D2"/>
    <w:rsid w:val="004860FB"/>
    <w:rsid w:val="0048733F"/>
    <w:rsid w:val="00492307"/>
    <w:rsid w:val="0049329F"/>
    <w:rsid w:val="00494FE6"/>
    <w:rsid w:val="004A198E"/>
    <w:rsid w:val="004A30E0"/>
    <w:rsid w:val="004A4667"/>
    <w:rsid w:val="004A5029"/>
    <w:rsid w:val="004A593C"/>
    <w:rsid w:val="004B1C71"/>
    <w:rsid w:val="004B472C"/>
    <w:rsid w:val="004B7475"/>
    <w:rsid w:val="004B7942"/>
    <w:rsid w:val="004D15AB"/>
    <w:rsid w:val="004D2C1E"/>
    <w:rsid w:val="004D5888"/>
    <w:rsid w:val="004E23D1"/>
    <w:rsid w:val="004E2603"/>
    <w:rsid w:val="004E3DE4"/>
    <w:rsid w:val="004F1AAF"/>
    <w:rsid w:val="004F1E28"/>
    <w:rsid w:val="004F2140"/>
    <w:rsid w:val="004F2B06"/>
    <w:rsid w:val="004F48C2"/>
    <w:rsid w:val="004F71C7"/>
    <w:rsid w:val="004F7A6C"/>
    <w:rsid w:val="004F7D72"/>
    <w:rsid w:val="00500569"/>
    <w:rsid w:val="00501098"/>
    <w:rsid w:val="005019FF"/>
    <w:rsid w:val="005030A9"/>
    <w:rsid w:val="00510648"/>
    <w:rsid w:val="00511433"/>
    <w:rsid w:val="005118B7"/>
    <w:rsid w:val="00512151"/>
    <w:rsid w:val="0051228F"/>
    <w:rsid w:val="0051366E"/>
    <w:rsid w:val="00515411"/>
    <w:rsid w:val="00525728"/>
    <w:rsid w:val="00526DA3"/>
    <w:rsid w:val="00537AFE"/>
    <w:rsid w:val="00540216"/>
    <w:rsid w:val="0054351A"/>
    <w:rsid w:val="005443DD"/>
    <w:rsid w:val="00545124"/>
    <w:rsid w:val="00545F29"/>
    <w:rsid w:val="00546D1E"/>
    <w:rsid w:val="00555CC7"/>
    <w:rsid w:val="00556F4D"/>
    <w:rsid w:val="00557692"/>
    <w:rsid w:val="005601CA"/>
    <w:rsid w:val="005767C5"/>
    <w:rsid w:val="00577D39"/>
    <w:rsid w:val="00577DAE"/>
    <w:rsid w:val="00580684"/>
    <w:rsid w:val="00580EB4"/>
    <w:rsid w:val="0058331A"/>
    <w:rsid w:val="00583EAE"/>
    <w:rsid w:val="00587DEC"/>
    <w:rsid w:val="00591CAD"/>
    <w:rsid w:val="00593335"/>
    <w:rsid w:val="005A16F1"/>
    <w:rsid w:val="005A1FD2"/>
    <w:rsid w:val="005A5E2B"/>
    <w:rsid w:val="005B69BC"/>
    <w:rsid w:val="005B7A96"/>
    <w:rsid w:val="005C1C73"/>
    <w:rsid w:val="005C265C"/>
    <w:rsid w:val="005C287E"/>
    <w:rsid w:val="005C3A62"/>
    <w:rsid w:val="005C6173"/>
    <w:rsid w:val="005C760B"/>
    <w:rsid w:val="005C7B6A"/>
    <w:rsid w:val="005D1292"/>
    <w:rsid w:val="005D1A62"/>
    <w:rsid w:val="005D285F"/>
    <w:rsid w:val="005D304C"/>
    <w:rsid w:val="005D3760"/>
    <w:rsid w:val="005D3C97"/>
    <w:rsid w:val="005D541D"/>
    <w:rsid w:val="005E1CA4"/>
    <w:rsid w:val="005E3272"/>
    <w:rsid w:val="005E5EB9"/>
    <w:rsid w:val="005F30D8"/>
    <w:rsid w:val="005F322E"/>
    <w:rsid w:val="005F4DBA"/>
    <w:rsid w:val="005F58FF"/>
    <w:rsid w:val="005F6DDF"/>
    <w:rsid w:val="005F7855"/>
    <w:rsid w:val="006005F4"/>
    <w:rsid w:val="00604B0D"/>
    <w:rsid w:val="00606EF7"/>
    <w:rsid w:val="006079D5"/>
    <w:rsid w:val="0061043A"/>
    <w:rsid w:val="00611899"/>
    <w:rsid w:val="00614FC7"/>
    <w:rsid w:val="00615EFE"/>
    <w:rsid w:val="0061659C"/>
    <w:rsid w:val="006178CB"/>
    <w:rsid w:val="006217A8"/>
    <w:rsid w:val="00622121"/>
    <w:rsid w:val="00626EAF"/>
    <w:rsid w:val="00627001"/>
    <w:rsid w:val="00627C41"/>
    <w:rsid w:val="0063235E"/>
    <w:rsid w:val="006353A4"/>
    <w:rsid w:val="00641171"/>
    <w:rsid w:val="006419A7"/>
    <w:rsid w:val="00643FD9"/>
    <w:rsid w:val="006572CA"/>
    <w:rsid w:val="006573A4"/>
    <w:rsid w:val="006610DE"/>
    <w:rsid w:val="00661DD8"/>
    <w:rsid w:val="00666EE4"/>
    <w:rsid w:val="006723FD"/>
    <w:rsid w:val="00676EB1"/>
    <w:rsid w:val="00681AEA"/>
    <w:rsid w:val="00684504"/>
    <w:rsid w:val="00687044"/>
    <w:rsid w:val="00687325"/>
    <w:rsid w:val="0069045F"/>
    <w:rsid w:val="00690C31"/>
    <w:rsid w:val="0069158F"/>
    <w:rsid w:val="00691D9E"/>
    <w:rsid w:val="00691E6D"/>
    <w:rsid w:val="006A01DF"/>
    <w:rsid w:val="006A09CB"/>
    <w:rsid w:val="006A5AAA"/>
    <w:rsid w:val="006B31CF"/>
    <w:rsid w:val="006B4437"/>
    <w:rsid w:val="006B5877"/>
    <w:rsid w:val="006B6FEC"/>
    <w:rsid w:val="006C2C0E"/>
    <w:rsid w:val="006C55E1"/>
    <w:rsid w:val="006C7816"/>
    <w:rsid w:val="006C79CE"/>
    <w:rsid w:val="006D1E83"/>
    <w:rsid w:val="006E12C0"/>
    <w:rsid w:val="006E6A13"/>
    <w:rsid w:val="006F1356"/>
    <w:rsid w:val="006F22E2"/>
    <w:rsid w:val="006F2A0D"/>
    <w:rsid w:val="006F6086"/>
    <w:rsid w:val="006F613C"/>
    <w:rsid w:val="0070069A"/>
    <w:rsid w:val="00701D79"/>
    <w:rsid w:val="00701FA7"/>
    <w:rsid w:val="00702A78"/>
    <w:rsid w:val="00702F52"/>
    <w:rsid w:val="0070353A"/>
    <w:rsid w:val="007076F7"/>
    <w:rsid w:val="00710EF7"/>
    <w:rsid w:val="00720004"/>
    <w:rsid w:val="007214FF"/>
    <w:rsid w:val="00722DEC"/>
    <w:rsid w:val="00724AB7"/>
    <w:rsid w:val="00734DCB"/>
    <w:rsid w:val="0073570B"/>
    <w:rsid w:val="00736D01"/>
    <w:rsid w:val="007410BD"/>
    <w:rsid w:val="00742E3A"/>
    <w:rsid w:val="007457AF"/>
    <w:rsid w:val="00747DBF"/>
    <w:rsid w:val="007509E5"/>
    <w:rsid w:val="007559A3"/>
    <w:rsid w:val="00755C7C"/>
    <w:rsid w:val="00756F23"/>
    <w:rsid w:val="00761351"/>
    <w:rsid w:val="00762B3A"/>
    <w:rsid w:val="00763B08"/>
    <w:rsid w:val="007643A8"/>
    <w:rsid w:val="00765221"/>
    <w:rsid w:val="007655F2"/>
    <w:rsid w:val="0076671D"/>
    <w:rsid w:val="00771BEA"/>
    <w:rsid w:val="007743B1"/>
    <w:rsid w:val="007753AF"/>
    <w:rsid w:val="007772FC"/>
    <w:rsid w:val="00782488"/>
    <w:rsid w:val="00783674"/>
    <w:rsid w:val="00783B72"/>
    <w:rsid w:val="00786039"/>
    <w:rsid w:val="007866BD"/>
    <w:rsid w:val="007876B7"/>
    <w:rsid w:val="007877C8"/>
    <w:rsid w:val="007916EE"/>
    <w:rsid w:val="007963C7"/>
    <w:rsid w:val="007969F3"/>
    <w:rsid w:val="0079705B"/>
    <w:rsid w:val="007A0415"/>
    <w:rsid w:val="007A25AD"/>
    <w:rsid w:val="007A2C30"/>
    <w:rsid w:val="007A375A"/>
    <w:rsid w:val="007A42F0"/>
    <w:rsid w:val="007A7376"/>
    <w:rsid w:val="007B0A1C"/>
    <w:rsid w:val="007B0ED8"/>
    <w:rsid w:val="007B2040"/>
    <w:rsid w:val="007B2EC4"/>
    <w:rsid w:val="007B33CE"/>
    <w:rsid w:val="007B515C"/>
    <w:rsid w:val="007B5581"/>
    <w:rsid w:val="007B6868"/>
    <w:rsid w:val="007B798B"/>
    <w:rsid w:val="007C1A28"/>
    <w:rsid w:val="007C2A2A"/>
    <w:rsid w:val="007C66B3"/>
    <w:rsid w:val="007C767A"/>
    <w:rsid w:val="007D274A"/>
    <w:rsid w:val="007D5EBA"/>
    <w:rsid w:val="007D61E6"/>
    <w:rsid w:val="007D7633"/>
    <w:rsid w:val="007E28EF"/>
    <w:rsid w:val="007E31DF"/>
    <w:rsid w:val="007E51B1"/>
    <w:rsid w:val="007F2F61"/>
    <w:rsid w:val="007F6931"/>
    <w:rsid w:val="00803D94"/>
    <w:rsid w:val="008053A5"/>
    <w:rsid w:val="00806908"/>
    <w:rsid w:val="00807577"/>
    <w:rsid w:val="00807F54"/>
    <w:rsid w:val="0081142B"/>
    <w:rsid w:val="00820BF7"/>
    <w:rsid w:val="008217B1"/>
    <w:rsid w:val="00821E10"/>
    <w:rsid w:val="00822DFA"/>
    <w:rsid w:val="00823DC7"/>
    <w:rsid w:val="00824356"/>
    <w:rsid w:val="008252C9"/>
    <w:rsid w:val="008253BA"/>
    <w:rsid w:val="0082558F"/>
    <w:rsid w:val="00825E9E"/>
    <w:rsid w:val="0082675B"/>
    <w:rsid w:val="008308B5"/>
    <w:rsid w:val="00832585"/>
    <w:rsid w:val="008358AB"/>
    <w:rsid w:val="00840097"/>
    <w:rsid w:val="0084108F"/>
    <w:rsid w:val="00841361"/>
    <w:rsid w:val="00843E66"/>
    <w:rsid w:val="00844236"/>
    <w:rsid w:val="00844F22"/>
    <w:rsid w:val="008516B0"/>
    <w:rsid w:val="00852595"/>
    <w:rsid w:val="008547DC"/>
    <w:rsid w:val="0085595E"/>
    <w:rsid w:val="00860212"/>
    <w:rsid w:val="00861958"/>
    <w:rsid w:val="00862D99"/>
    <w:rsid w:val="00865E2B"/>
    <w:rsid w:val="00866D22"/>
    <w:rsid w:val="00871962"/>
    <w:rsid w:val="00872083"/>
    <w:rsid w:val="00872439"/>
    <w:rsid w:val="00872F4B"/>
    <w:rsid w:val="00876538"/>
    <w:rsid w:val="008775BB"/>
    <w:rsid w:val="008815ED"/>
    <w:rsid w:val="00882148"/>
    <w:rsid w:val="00883067"/>
    <w:rsid w:val="00883E4D"/>
    <w:rsid w:val="00883E9C"/>
    <w:rsid w:val="0088439F"/>
    <w:rsid w:val="00886285"/>
    <w:rsid w:val="00890BD8"/>
    <w:rsid w:val="00890C75"/>
    <w:rsid w:val="00892C8E"/>
    <w:rsid w:val="008932A1"/>
    <w:rsid w:val="00896E09"/>
    <w:rsid w:val="00897E38"/>
    <w:rsid w:val="008A08AA"/>
    <w:rsid w:val="008A2D9E"/>
    <w:rsid w:val="008A4BCC"/>
    <w:rsid w:val="008A53F5"/>
    <w:rsid w:val="008A597C"/>
    <w:rsid w:val="008B0A3C"/>
    <w:rsid w:val="008B1B62"/>
    <w:rsid w:val="008B50AA"/>
    <w:rsid w:val="008B6511"/>
    <w:rsid w:val="008C2DF2"/>
    <w:rsid w:val="008C5539"/>
    <w:rsid w:val="008C799F"/>
    <w:rsid w:val="008C7CFD"/>
    <w:rsid w:val="008D052D"/>
    <w:rsid w:val="008D115F"/>
    <w:rsid w:val="008D1836"/>
    <w:rsid w:val="008D1FEC"/>
    <w:rsid w:val="008D4460"/>
    <w:rsid w:val="008D54A7"/>
    <w:rsid w:val="008D5D8A"/>
    <w:rsid w:val="008E014D"/>
    <w:rsid w:val="008E1A49"/>
    <w:rsid w:val="008E2275"/>
    <w:rsid w:val="008E250B"/>
    <w:rsid w:val="008E30F6"/>
    <w:rsid w:val="008F0182"/>
    <w:rsid w:val="008F2B77"/>
    <w:rsid w:val="008F3444"/>
    <w:rsid w:val="008F4738"/>
    <w:rsid w:val="008F681C"/>
    <w:rsid w:val="00902DA1"/>
    <w:rsid w:val="00902EA0"/>
    <w:rsid w:val="00904A81"/>
    <w:rsid w:val="00904FA1"/>
    <w:rsid w:val="009056A7"/>
    <w:rsid w:val="00905784"/>
    <w:rsid w:val="00907FD9"/>
    <w:rsid w:val="00910A71"/>
    <w:rsid w:val="00912D72"/>
    <w:rsid w:val="00916102"/>
    <w:rsid w:val="00920B31"/>
    <w:rsid w:val="00922384"/>
    <w:rsid w:val="009234EE"/>
    <w:rsid w:val="00926A80"/>
    <w:rsid w:val="00931107"/>
    <w:rsid w:val="0093541C"/>
    <w:rsid w:val="00935EF9"/>
    <w:rsid w:val="0093790C"/>
    <w:rsid w:val="009402C7"/>
    <w:rsid w:val="00943C2E"/>
    <w:rsid w:val="00945946"/>
    <w:rsid w:val="009526C9"/>
    <w:rsid w:val="009572B7"/>
    <w:rsid w:val="0095732B"/>
    <w:rsid w:val="00962B55"/>
    <w:rsid w:val="00962F99"/>
    <w:rsid w:val="00966DB0"/>
    <w:rsid w:val="00975E4D"/>
    <w:rsid w:val="0097658B"/>
    <w:rsid w:val="00976A46"/>
    <w:rsid w:val="0098149C"/>
    <w:rsid w:val="00982188"/>
    <w:rsid w:val="0099007C"/>
    <w:rsid w:val="009A084F"/>
    <w:rsid w:val="009A423B"/>
    <w:rsid w:val="009A6922"/>
    <w:rsid w:val="009A7256"/>
    <w:rsid w:val="009B06A3"/>
    <w:rsid w:val="009B3322"/>
    <w:rsid w:val="009B6E6C"/>
    <w:rsid w:val="009B7F31"/>
    <w:rsid w:val="009C0204"/>
    <w:rsid w:val="009C0862"/>
    <w:rsid w:val="009C39F6"/>
    <w:rsid w:val="009C6CF7"/>
    <w:rsid w:val="009D3EBF"/>
    <w:rsid w:val="009D3FE8"/>
    <w:rsid w:val="009E03E7"/>
    <w:rsid w:val="009E192B"/>
    <w:rsid w:val="009E2FC9"/>
    <w:rsid w:val="009E5F9F"/>
    <w:rsid w:val="009F06D4"/>
    <w:rsid w:val="009F07DC"/>
    <w:rsid w:val="009F2F18"/>
    <w:rsid w:val="009F493A"/>
    <w:rsid w:val="009F5135"/>
    <w:rsid w:val="00A00F8A"/>
    <w:rsid w:val="00A07528"/>
    <w:rsid w:val="00A10FE8"/>
    <w:rsid w:val="00A12872"/>
    <w:rsid w:val="00A22116"/>
    <w:rsid w:val="00A22B58"/>
    <w:rsid w:val="00A23640"/>
    <w:rsid w:val="00A238A6"/>
    <w:rsid w:val="00A26EDD"/>
    <w:rsid w:val="00A3190E"/>
    <w:rsid w:val="00A32B1F"/>
    <w:rsid w:val="00A34A35"/>
    <w:rsid w:val="00A353FB"/>
    <w:rsid w:val="00A406BD"/>
    <w:rsid w:val="00A4382C"/>
    <w:rsid w:val="00A460A6"/>
    <w:rsid w:val="00A461F2"/>
    <w:rsid w:val="00A46E90"/>
    <w:rsid w:val="00A47F49"/>
    <w:rsid w:val="00A5311F"/>
    <w:rsid w:val="00A537CB"/>
    <w:rsid w:val="00A609C5"/>
    <w:rsid w:val="00A64F3D"/>
    <w:rsid w:val="00A75696"/>
    <w:rsid w:val="00A816B8"/>
    <w:rsid w:val="00A81FB5"/>
    <w:rsid w:val="00A84F75"/>
    <w:rsid w:val="00A86074"/>
    <w:rsid w:val="00A90FA1"/>
    <w:rsid w:val="00A93BB0"/>
    <w:rsid w:val="00A946A1"/>
    <w:rsid w:val="00A95AB8"/>
    <w:rsid w:val="00A96769"/>
    <w:rsid w:val="00AA1293"/>
    <w:rsid w:val="00AA1734"/>
    <w:rsid w:val="00AA258C"/>
    <w:rsid w:val="00AA3E61"/>
    <w:rsid w:val="00AA4920"/>
    <w:rsid w:val="00AA4BDE"/>
    <w:rsid w:val="00AA69F3"/>
    <w:rsid w:val="00AB0B1F"/>
    <w:rsid w:val="00AB0CC5"/>
    <w:rsid w:val="00AB438D"/>
    <w:rsid w:val="00AC49F1"/>
    <w:rsid w:val="00AD2ED2"/>
    <w:rsid w:val="00AD4093"/>
    <w:rsid w:val="00AD56A3"/>
    <w:rsid w:val="00AD5DC6"/>
    <w:rsid w:val="00AD7A10"/>
    <w:rsid w:val="00AE0CEE"/>
    <w:rsid w:val="00AE7227"/>
    <w:rsid w:val="00AF08AB"/>
    <w:rsid w:val="00AF2967"/>
    <w:rsid w:val="00AF2A67"/>
    <w:rsid w:val="00AF4BF4"/>
    <w:rsid w:val="00AF5C8E"/>
    <w:rsid w:val="00B01E66"/>
    <w:rsid w:val="00B0373F"/>
    <w:rsid w:val="00B044D4"/>
    <w:rsid w:val="00B05970"/>
    <w:rsid w:val="00B0740C"/>
    <w:rsid w:val="00B127ED"/>
    <w:rsid w:val="00B13388"/>
    <w:rsid w:val="00B16ACA"/>
    <w:rsid w:val="00B205BF"/>
    <w:rsid w:val="00B23445"/>
    <w:rsid w:val="00B23E4C"/>
    <w:rsid w:val="00B2775A"/>
    <w:rsid w:val="00B303CC"/>
    <w:rsid w:val="00B31D28"/>
    <w:rsid w:val="00B321A6"/>
    <w:rsid w:val="00B34C54"/>
    <w:rsid w:val="00B37692"/>
    <w:rsid w:val="00B37706"/>
    <w:rsid w:val="00B41C5C"/>
    <w:rsid w:val="00B4385E"/>
    <w:rsid w:val="00B43930"/>
    <w:rsid w:val="00B4657A"/>
    <w:rsid w:val="00B471EC"/>
    <w:rsid w:val="00B4736D"/>
    <w:rsid w:val="00B53746"/>
    <w:rsid w:val="00B5435E"/>
    <w:rsid w:val="00B544AC"/>
    <w:rsid w:val="00B6108C"/>
    <w:rsid w:val="00B63757"/>
    <w:rsid w:val="00B64170"/>
    <w:rsid w:val="00B6521D"/>
    <w:rsid w:val="00B7175C"/>
    <w:rsid w:val="00B75771"/>
    <w:rsid w:val="00B75C58"/>
    <w:rsid w:val="00B8160E"/>
    <w:rsid w:val="00B81B11"/>
    <w:rsid w:val="00B8220F"/>
    <w:rsid w:val="00B85160"/>
    <w:rsid w:val="00B9109E"/>
    <w:rsid w:val="00B921B3"/>
    <w:rsid w:val="00B92547"/>
    <w:rsid w:val="00B9421D"/>
    <w:rsid w:val="00B95828"/>
    <w:rsid w:val="00B95A22"/>
    <w:rsid w:val="00B97F25"/>
    <w:rsid w:val="00BA0A47"/>
    <w:rsid w:val="00BA1790"/>
    <w:rsid w:val="00BA3A43"/>
    <w:rsid w:val="00BA3BBC"/>
    <w:rsid w:val="00BA4749"/>
    <w:rsid w:val="00BA4767"/>
    <w:rsid w:val="00BB7525"/>
    <w:rsid w:val="00BC18A6"/>
    <w:rsid w:val="00BC2071"/>
    <w:rsid w:val="00BC234D"/>
    <w:rsid w:val="00BC706C"/>
    <w:rsid w:val="00BD2F09"/>
    <w:rsid w:val="00BE0339"/>
    <w:rsid w:val="00BE0D7B"/>
    <w:rsid w:val="00BE33D0"/>
    <w:rsid w:val="00BE494B"/>
    <w:rsid w:val="00BE7984"/>
    <w:rsid w:val="00BF010C"/>
    <w:rsid w:val="00BF0240"/>
    <w:rsid w:val="00BF2B26"/>
    <w:rsid w:val="00BF3E21"/>
    <w:rsid w:val="00BF4800"/>
    <w:rsid w:val="00C00BCB"/>
    <w:rsid w:val="00C06F23"/>
    <w:rsid w:val="00C1390D"/>
    <w:rsid w:val="00C13F19"/>
    <w:rsid w:val="00C14E38"/>
    <w:rsid w:val="00C15B42"/>
    <w:rsid w:val="00C20FBA"/>
    <w:rsid w:val="00C24BA6"/>
    <w:rsid w:val="00C307C6"/>
    <w:rsid w:val="00C333E0"/>
    <w:rsid w:val="00C36D40"/>
    <w:rsid w:val="00C43B7E"/>
    <w:rsid w:val="00C44E54"/>
    <w:rsid w:val="00C4624B"/>
    <w:rsid w:val="00C470AA"/>
    <w:rsid w:val="00C503EC"/>
    <w:rsid w:val="00C5095A"/>
    <w:rsid w:val="00C5136D"/>
    <w:rsid w:val="00C51603"/>
    <w:rsid w:val="00C51D5C"/>
    <w:rsid w:val="00C529C9"/>
    <w:rsid w:val="00C53C59"/>
    <w:rsid w:val="00C57107"/>
    <w:rsid w:val="00C602B5"/>
    <w:rsid w:val="00C6733A"/>
    <w:rsid w:val="00C72BD2"/>
    <w:rsid w:val="00C75B52"/>
    <w:rsid w:val="00C808BD"/>
    <w:rsid w:val="00C84D3F"/>
    <w:rsid w:val="00C9134D"/>
    <w:rsid w:val="00C942DE"/>
    <w:rsid w:val="00C95FA3"/>
    <w:rsid w:val="00C97D6C"/>
    <w:rsid w:val="00CA2277"/>
    <w:rsid w:val="00CA2311"/>
    <w:rsid w:val="00CA24B7"/>
    <w:rsid w:val="00CA5131"/>
    <w:rsid w:val="00CB1847"/>
    <w:rsid w:val="00CB1F06"/>
    <w:rsid w:val="00CC0FA3"/>
    <w:rsid w:val="00CC26EF"/>
    <w:rsid w:val="00CC4BC6"/>
    <w:rsid w:val="00CC7CD6"/>
    <w:rsid w:val="00CD01AB"/>
    <w:rsid w:val="00CD0849"/>
    <w:rsid w:val="00CD0E7C"/>
    <w:rsid w:val="00CD1D21"/>
    <w:rsid w:val="00CD473E"/>
    <w:rsid w:val="00CD64D6"/>
    <w:rsid w:val="00CD7E11"/>
    <w:rsid w:val="00CE1597"/>
    <w:rsid w:val="00CF08FB"/>
    <w:rsid w:val="00CF1256"/>
    <w:rsid w:val="00CF3369"/>
    <w:rsid w:val="00CF618C"/>
    <w:rsid w:val="00D00A65"/>
    <w:rsid w:val="00D0160B"/>
    <w:rsid w:val="00D06C39"/>
    <w:rsid w:val="00D07D91"/>
    <w:rsid w:val="00D10B8F"/>
    <w:rsid w:val="00D12067"/>
    <w:rsid w:val="00D1359D"/>
    <w:rsid w:val="00D150D0"/>
    <w:rsid w:val="00D1644C"/>
    <w:rsid w:val="00D21840"/>
    <w:rsid w:val="00D225F3"/>
    <w:rsid w:val="00D265AC"/>
    <w:rsid w:val="00D268A5"/>
    <w:rsid w:val="00D3033B"/>
    <w:rsid w:val="00D311D0"/>
    <w:rsid w:val="00D3509E"/>
    <w:rsid w:val="00D367C2"/>
    <w:rsid w:val="00D4116B"/>
    <w:rsid w:val="00D41DD2"/>
    <w:rsid w:val="00D44054"/>
    <w:rsid w:val="00D619CA"/>
    <w:rsid w:val="00D64017"/>
    <w:rsid w:val="00D651AC"/>
    <w:rsid w:val="00D653E9"/>
    <w:rsid w:val="00D67E4C"/>
    <w:rsid w:val="00D708AB"/>
    <w:rsid w:val="00D71742"/>
    <w:rsid w:val="00D82224"/>
    <w:rsid w:val="00D82E9F"/>
    <w:rsid w:val="00D83E4D"/>
    <w:rsid w:val="00D9170E"/>
    <w:rsid w:val="00D96377"/>
    <w:rsid w:val="00DA53F0"/>
    <w:rsid w:val="00DA6AF3"/>
    <w:rsid w:val="00DA6B45"/>
    <w:rsid w:val="00DB2FFF"/>
    <w:rsid w:val="00DB3F33"/>
    <w:rsid w:val="00DB7043"/>
    <w:rsid w:val="00DD59D0"/>
    <w:rsid w:val="00DD7AA7"/>
    <w:rsid w:val="00DE13B8"/>
    <w:rsid w:val="00DE17BD"/>
    <w:rsid w:val="00DE2F1C"/>
    <w:rsid w:val="00DE3CDD"/>
    <w:rsid w:val="00DE6328"/>
    <w:rsid w:val="00DE6B8B"/>
    <w:rsid w:val="00DE71DC"/>
    <w:rsid w:val="00DF0424"/>
    <w:rsid w:val="00DF0D6D"/>
    <w:rsid w:val="00DF23FF"/>
    <w:rsid w:val="00DF2920"/>
    <w:rsid w:val="00DF2928"/>
    <w:rsid w:val="00DF364A"/>
    <w:rsid w:val="00DF3F76"/>
    <w:rsid w:val="00DF55C2"/>
    <w:rsid w:val="00DF699A"/>
    <w:rsid w:val="00E0072D"/>
    <w:rsid w:val="00E01B14"/>
    <w:rsid w:val="00E03BD4"/>
    <w:rsid w:val="00E03BDB"/>
    <w:rsid w:val="00E04754"/>
    <w:rsid w:val="00E05113"/>
    <w:rsid w:val="00E12077"/>
    <w:rsid w:val="00E20E61"/>
    <w:rsid w:val="00E26444"/>
    <w:rsid w:val="00E26F95"/>
    <w:rsid w:val="00E3021A"/>
    <w:rsid w:val="00E40D6D"/>
    <w:rsid w:val="00E44E75"/>
    <w:rsid w:val="00E4519F"/>
    <w:rsid w:val="00E502B4"/>
    <w:rsid w:val="00E514D7"/>
    <w:rsid w:val="00E56985"/>
    <w:rsid w:val="00E60911"/>
    <w:rsid w:val="00E60A2F"/>
    <w:rsid w:val="00E62F5F"/>
    <w:rsid w:val="00E6707A"/>
    <w:rsid w:val="00E67F3D"/>
    <w:rsid w:val="00E72CD3"/>
    <w:rsid w:val="00E80FE0"/>
    <w:rsid w:val="00E820C7"/>
    <w:rsid w:val="00E82595"/>
    <w:rsid w:val="00E8353E"/>
    <w:rsid w:val="00E845C5"/>
    <w:rsid w:val="00E91FB8"/>
    <w:rsid w:val="00E92234"/>
    <w:rsid w:val="00E92500"/>
    <w:rsid w:val="00E92B65"/>
    <w:rsid w:val="00E94B3E"/>
    <w:rsid w:val="00E960B1"/>
    <w:rsid w:val="00EA2353"/>
    <w:rsid w:val="00EA45CB"/>
    <w:rsid w:val="00EA58B6"/>
    <w:rsid w:val="00EA68B9"/>
    <w:rsid w:val="00EB07D7"/>
    <w:rsid w:val="00EB0B98"/>
    <w:rsid w:val="00EB4CC3"/>
    <w:rsid w:val="00EB4F1C"/>
    <w:rsid w:val="00EB64B1"/>
    <w:rsid w:val="00EB7A16"/>
    <w:rsid w:val="00EC3C41"/>
    <w:rsid w:val="00EC550C"/>
    <w:rsid w:val="00EC5D05"/>
    <w:rsid w:val="00EC7B6D"/>
    <w:rsid w:val="00ED2674"/>
    <w:rsid w:val="00ED29C4"/>
    <w:rsid w:val="00ED50E3"/>
    <w:rsid w:val="00ED5F3B"/>
    <w:rsid w:val="00ED7F1E"/>
    <w:rsid w:val="00EE3F82"/>
    <w:rsid w:val="00EE6E1A"/>
    <w:rsid w:val="00EF1349"/>
    <w:rsid w:val="00EF1FF5"/>
    <w:rsid w:val="00F011A2"/>
    <w:rsid w:val="00F01322"/>
    <w:rsid w:val="00F0252E"/>
    <w:rsid w:val="00F0553C"/>
    <w:rsid w:val="00F102E8"/>
    <w:rsid w:val="00F13733"/>
    <w:rsid w:val="00F24996"/>
    <w:rsid w:val="00F260C8"/>
    <w:rsid w:val="00F27851"/>
    <w:rsid w:val="00F31AA6"/>
    <w:rsid w:val="00F328DE"/>
    <w:rsid w:val="00F32C60"/>
    <w:rsid w:val="00F349DA"/>
    <w:rsid w:val="00F377EE"/>
    <w:rsid w:val="00F43E82"/>
    <w:rsid w:val="00F44CD1"/>
    <w:rsid w:val="00F47E54"/>
    <w:rsid w:val="00F5416D"/>
    <w:rsid w:val="00F55312"/>
    <w:rsid w:val="00F55CC7"/>
    <w:rsid w:val="00F57FC5"/>
    <w:rsid w:val="00F605BC"/>
    <w:rsid w:val="00F61CA2"/>
    <w:rsid w:val="00F638AA"/>
    <w:rsid w:val="00F6457F"/>
    <w:rsid w:val="00F666DB"/>
    <w:rsid w:val="00F714AB"/>
    <w:rsid w:val="00F72D37"/>
    <w:rsid w:val="00F76BE3"/>
    <w:rsid w:val="00F92558"/>
    <w:rsid w:val="00F9294F"/>
    <w:rsid w:val="00FA1A2F"/>
    <w:rsid w:val="00FA4D17"/>
    <w:rsid w:val="00FB06E5"/>
    <w:rsid w:val="00FB2328"/>
    <w:rsid w:val="00FB416A"/>
    <w:rsid w:val="00FB4804"/>
    <w:rsid w:val="00FC0F6D"/>
    <w:rsid w:val="00FC1751"/>
    <w:rsid w:val="00FC2B26"/>
    <w:rsid w:val="00FC2BD5"/>
    <w:rsid w:val="00FC4979"/>
    <w:rsid w:val="00FC68AE"/>
    <w:rsid w:val="00FC6FA0"/>
    <w:rsid w:val="00FC73E2"/>
    <w:rsid w:val="00FD0DEC"/>
    <w:rsid w:val="00FD107B"/>
    <w:rsid w:val="00FD12B2"/>
    <w:rsid w:val="00FD1DAC"/>
    <w:rsid w:val="00FD2DE1"/>
    <w:rsid w:val="00FD3AB0"/>
    <w:rsid w:val="00FD4534"/>
    <w:rsid w:val="00FE1DD3"/>
    <w:rsid w:val="00FE4D92"/>
    <w:rsid w:val="00FE5C4B"/>
    <w:rsid w:val="00FE63C1"/>
    <w:rsid w:val="00FF4511"/>
    <w:rsid w:val="00FF56E8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DF8ADF"/>
  <w15:chartTrackingRefBased/>
  <w15:docId w15:val="{160E2ADD-C6E0-43CC-B197-6742E3BE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B26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A75696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6210"/>
      </w:tabs>
      <w:outlineLvl w:val="1"/>
    </w:pPr>
    <w:rPr>
      <w:b/>
      <w:bCs/>
      <w:sz w:val="23"/>
      <w:szCs w:val="23"/>
    </w:rPr>
  </w:style>
  <w:style w:type="paragraph" w:styleId="Ttulo7">
    <w:name w:val="heading 7"/>
    <w:basedOn w:val="Normal"/>
    <w:next w:val="Normal"/>
    <w:qFormat/>
    <w:rsid w:val="00A75696"/>
    <w:pPr>
      <w:keepNext/>
      <w:outlineLvl w:val="6"/>
    </w:pPr>
    <w:rPr>
      <w:snapToGrid w:val="0"/>
      <w:color w:val="000000"/>
      <w:sz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A75696"/>
    <w:pPr>
      <w:ind w:left="360"/>
    </w:pPr>
    <w:rPr>
      <w:sz w:val="20"/>
      <w:szCs w:val="16"/>
    </w:rPr>
  </w:style>
  <w:style w:type="paragraph" w:styleId="Encabezado">
    <w:name w:val="header"/>
    <w:basedOn w:val="Normal"/>
    <w:rsid w:val="00A7569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A75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rsid w:val="00164421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rsid w:val="00164421"/>
  </w:style>
  <w:style w:type="character" w:styleId="Refdecomentario">
    <w:name w:val="annotation reference"/>
    <w:semiHidden/>
    <w:rsid w:val="000725DA"/>
    <w:rPr>
      <w:sz w:val="16"/>
      <w:szCs w:val="16"/>
    </w:rPr>
  </w:style>
  <w:style w:type="paragraph" w:styleId="Textocomentario">
    <w:name w:val="annotation text"/>
    <w:basedOn w:val="Normal"/>
    <w:semiHidden/>
    <w:rsid w:val="000725D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0725DA"/>
    <w:rPr>
      <w:b/>
      <w:bCs/>
    </w:rPr>
  </w:style>
  <w:style w:type="paragraph" w:styleId="Textodeglobo">
    <w:name w:val="Balloon Text"/>
    <w:basedOn w:val="Normal"/>
    <w:semiHidden/>
    <w:rsid w:val="000725DA"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  <w:rsid w:val="007753AF"/>
  </w:style>
  <w:style w:type="character" w:styleId="Hipervnculo">
    <w:name w:val="Hyperlink"/>
    <w:uiPriority w:val="99"/>
    <w:rsid w:val="007753AF"/>
    <w:rPr>
      <w:color w:val="0000FF"/>
      <w:u w:val="single"/>
    </w:rPr>
  </w:style>
  <w:style w:type="paragraph" w:styleId="Ttulo">
    <w:name w:val="Title"/>
    <w:basedOn w:val="Normal"/>
    <w:qFormat/>
    <w:rsid w:val="00886285"/>
    <w:pPr>
      <w:jc w:val="center"/>
    </w:pPr>
    <w:rPr>
      <w:rFonts w:ascii="Arial" w:hAnsi="Arial"/>
      <w:b/>
      <w:szCs w:val="20"/>
      <w:lang w:val="es-CO"/>
    </w:rPr>
  </w:style>
  <w:style w:type="paragraph" w:customStyle="1" w:styleId="Epgrafe">
    <w:name w:val="Epígrafe"/>
    <w:basedOn w:val="Normal"/>
    <w:next w:val="Normal"/>
    <w:unhideWhenUsed/>
    <w:qFormat/>
    <w:rsid w:val="00E26444"/>
    <w:rPr>
      <w:b/>
      <w:bCs/>
      <w:sz w:val="20"/>
      <w:szCs w:val="20"/>
    </w:rPr>
  </w:style>
  <w:style w:type="character" w:customStyle="1" w:styleId="PiedepginaCar">
    <w:name w:val="Pie de página Car"/>
    <w:link w:val="Piedepgina"/>
    <w:rsid w:val="000C1294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C13F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paragraph" w:styleId="NormalWeb">
    <w:name w:val="Normal (Web)"/>
    <w:basedOn w:val="Normal"/>
    <w:uiPriority w:val="99"/>
    <w:unhideWhenUsed/>
    <w:rsid w:val="003B46A5"/>
    <w:pPr>
      <w:spacing w:before="100" w:beforeAutospacing="1" w:after="100" w:afterAutospacing="1"/>
    </w:pPr>
    <w:rPr>
      <w:lang w:val="es-CO" w:eastAsia="es-CO"/>
    </w:rPr>
  </w:style>
  <w:style w:type="character" w:customStyle="1" w:styleId="apple-converted-space">
    <w:name w:val="apple-converted-space"/>
    <w:rsid w:val="00627C41"/>
  </w:style>
  <w:style w:type="paragraph" w:customStyle="1" w:styleId="centrado">
    <w:name w:val="centrado"/>
    <w:basedOn w:val="Normal"/>
    <w:rsid w:val="007969F3"/>
    <w:pPr>
      <w:spacing w:before="100" w:beforeAutospacing="1" w:after="100" w:afterAutospacing="1"/>
    </w:pPr>
    <w:rPr>
      <w:lang w:val="es-CO" w:eastAsia="es-CO"/>
    </w:rPr>
  </w:style>
  <w:style w:type="character" w:customStyle="1" w:styleId="baj">
    <w:name w:val="b_aj"/>
    <w:rsid w:val="007969F3"/>
  </w:style>
  <w:style w:type="character" w:customStyle="1" w:styleId="Mencinsinresolver1">
    <w:name w:val="Mención sin resolver1"/>
    <w:uiPriority w:val="99"/>
    <w:semiHidden/>
    <w:unhideWhenUsed/>
    <w:rsid w:val="00643FD9"/>
    <w:rPr>
      <w:color w:val="808080"/>
      <w:shd w:val="clear" w:color="auto" w:fill="E6E6E6"/>
    </w:rPr>
  </w:style>
  <w:style w:type="paragraph" w:customStyle="1" w:styleId="Default">
    <w:name w:val="Default"/>
    <w:link w:val="DefaultCar"/>
    <w:rsid w:val="00A93BB0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DefaultCar">
    <w:name w:val="Default Car"/>
    <w:link w:val="Default"/>
    <w:rsid w:val="00EE3F82"/>
    <w:rPr>
      <w:rFonts w:ascii="Century Gothic" w:hAnsi="Century Gothic" w:cs="Century Gothic"/>
      <w:color w:val="000000"/>
      <w:sz w:val="24"/>
      <w:szCs w:val="24"/>
    </w:rPr>
  </w:style>
  <w:style w:type="character" w:styleId="Textoennegrita">
    <w:name w:val="Strong"/>
    <w:qFormat/>
    <w:rsid w:val="00EE3F82"/>
    <w:rPr>
      <w:b/>
      <w:bCs/>
    </w:rPr>
  </w:style>
  <w:style w:type="table" w:styleId="Tabladecuadrcula2">
    <w:name w:val="Grid Table 2"/>
    <w:basedOn w:val="Tablanormal"/>
    <w:uiPriority w:val="47"/>
    <w:rsid w:val="005D376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2-nfasis3">
    <w:name w:val="Grid Table 2 Accent 3"/>
    <w:basedOn w:val="Tablanormal"/>
    <w:uiPriority w:val="47"/>
    <w:rsid w:val="009B7F31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normal1">
    <w:name w:val="Plain Table 1"/>
    <w:basedOn w:val="Tablanormal"/>
    <w:uiPriority w:val="41"/>
    <w:rsid w:val="009B7F3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v.gov.co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F95B3338CD1B4E897BD2BA07C8FDBA" ma:contentTypeVersion="14" ma:contentTypeDescription="Crear nuevo documento." ma:contentTypeScope="" ma:versionID="9695c7ecbb97bdd697cbf9ea18d95b0f">
  <xsd:schema xmlns:xsd="http://www.w3.org/2001/XMLSchema" xmlns:xs="http://www.w3.org/2001/XMLSchema" xmlns:p="http://schemas.microsoft.com/office/2006/metadata/properties" xmlns:ns3="034748ac-ef01-4555-bfe2-206a421643ac" xmlns:ns4="1b931126-8670-4399-af7e-219288fb514b" targetNamespace="http://schemas.microsoft.com/office/2006/metadata/properties" ma:root="true" ma:fieldsID="619a74215dd34a2d0446bcf53742aca4" ns3:_="" ns4:_="">
    <xsd:import namespace="034748ac-ef01-4555-bfe2-206a421643ac"/>
    <xsd:import namespace="1b931126-8670-4399-af7e-219288fb51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748ac-ef01-4555-bfe2-206a421643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31126-8670-4399-af7e-219288fb5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9BD6F-07AA-4387-95FA-0DD0917E6E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ED73B6-705A-4F21-84E2-8D50836C9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4748ac-ef01-4555-bfe2-206a421643ac"/>
    <ds:schemaRef ds:uri="1b931126-8670-4399-af7e-219288fb5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DD1B6D-9EB2-4312-BF36-9CA8E1B1CF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5AB924-EF0C-4CEE-AF63-763E73109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633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(Figura 1) Hoja control de actualización del manual</vt:lpstr>
    </vt:vector>
  </TitlesOfParts>
  <Company>Hewlett-Packard Company</Company>
  <LinksUpToDate>false</LinksUpToDate>
  <CharactersWithSpaces>4108</CharactersWithSpaces>
  <SharedDoc>false</SharedDoc>
  <HLinks>
    <vt:vector size="6" baseType="variant">
      <vt:variant>
        <vt:i4>7667773</vt:i4>
      </vt:variant>
      <vt:variant>
        <vt:i4>6</vt:i4>
      </vt:variant>
      <vt:variant>
        <vt:i4>0</vt:i4>
      </vt:variant>
      <vt:variant>
        <vt:i4>5</vt:i4>
      </vt:variant>
      <vt:variant>
        <vt:lpwstr>http://www.umv.gov.co/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(Figura 1) Hoja control de actualización del manual</dc:title>
  <dc:subject/>
  <dc:creator>EMORENO</dc:creator>
  <cp:keywords/>
  <cp:lastModifiedBy>Paula Ruiz Camacho</cp:lastModifiedBy>
  <cp:revision>3</cp:revision>
  <cp:lastPrinted>2020-07-14T20:40:00Z</cp:lastPrinted>
  <dcterms:created xsi:type="dcterms:W3CDTF">2023-11-10T16:38:00Z</dcterms:created>
  <dcterms:modified xsi:type="dcterms:W3CDTF">2023-11-28T13:02:00Z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0x0101001BF95B3338CD1B4E897BD2BA07C8FDBA</vt:lpwstr>
  </property>
</Properties>
</file>