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8AE99" w14:textId="77777777" w:rsidR="00052E07" w:rsidRPr="007678AF" w:rsidRDefault="00052E07" w:rsidP="00D52F56">
      <w:pPr>
        <w:spacing w:line="240" w:lineRule="auto"/>
        <w:rPr>
          <w:rFonts w:ascii="Arial" w:hAnsi="Arial" w:cs="Arial"/>
          <w:lang w:val="es-CO"/>
        </w:rPr>
      </w:pPr>
    </w:p>
    <w:p w14:paraId="32EEDA82" w14:textId="77777777" w:rsidR="00052E07" w:rsidRPr="007678AF" w:rsidRDefault="00052E07" w:rsidP="00D52F56">
      <w:pPr>
        <w:spacing w:after="0" w:line="240" w:lineRule="auto"/>
        <w:jc w:val="center"/>
        <w:rPr>
          <w:rFonts w:ascii="Arial" w:hAnsi="Arial" w:cs="Arial"/>
          <w:sz w:val="28"/>
          <w:szCs w:val="28"/>
          <w:lang w:val="es-CO"/>
        </w:rPr>
      </w:pPr>
    </w:p>
    <w:p w14:paraId="10417D2E" w14:textId="77777777" w:rsidR="00052E07" w:rsidRPr="007678AF" w:rsidRDefault="005157D8" w:rsidP="00D52F56">
      <w:pPr>
        <w:spacing w:after="0" w:line="240" w:lineRule="auto"/>
        <w:jc w:val="center"/>
        <w:rPr>
          <w:rFonts w:ascii="Arial" w:hAnsi="Arial" w:cs="Arial"/>
          <w:sz w:val="28"/>
          <w:szCs w:val="28"/>
          <w:lang w:val="es-CO"/>
        </w:rPr>
      </w:pPr>
      <w:r w:rsidRPr="007678AF">
        <w:rPr>
          <w:rFonts w:ascii="Arial" w:hAnsi="Arial" w:cs="Arial"/>
          <w:noProof/>
          <w:lang w:val="es-CO" w:eastAsia="es-CO"/>
        </w:rPr>
        <w:drawing>
          <wp:inline distT="0" distB="0" distL="0" distR="0" wp14:anchorId="446A25C0" wp14:editId="37371C94">
            <wp:extent cx="3257550" cy="3152775"/>
            <wp:effectExtent l="0" t="0" r="0" b="9525"/>
            <wp:docPr id="1" name="Imagen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B6BF9EB" w14:textId="77777777" w:rsidR="00052E07" w:rsidRPr="007678AF" w:rsidRDefault="00052E07" w:rsidP="00D52F56">
      <w:pPr>
        <w:spacing w:after="0" w:line="240" w:lineRule="auto"/>
        <w:jc w:val="center"/>
        <w:rPr>
          <w:rFonts w:ascii="Arial" w:hAnsi="Arial" w:cs="Arial"/>
          <w:sz w:val="28"/>
          <w:szCs w:val="28"/>
          <w:lang w:val="es-CO"/>
        </w:rPr>
      </w:pPr>
    </w:p>
    <w:p w14:paraId="385F8CA8" w14:textId="77777777" w:rsidR="00052E07" w:rsidRPr="007678AF" w:rsidRDefault="00052E07" w:rsidP="00D52F56">
      <w:pPr>
        <w:spacing w:after="0" w:line="240" w:lineRule="auto"/>
        <w:jc w:val="center"/>
        <w:rPr>
          <w:rFonts w:ascii="Arial" w:hAnsi="Arial" w:cs="Arial"/>
          <w:sz w:val="28"/>
          <w:szCs w:val="28"/>
          <w:lang w:val="es-CO"/>
        </w:rPr>
      </w:pPr>
    </w:p>
    <w:p w14:paraId="44A3CC2B" w14:textId="77777777" w:rsidR="0077609B" w:rsidRPr="007678AF" w:rsidRDefault="0077609B" w:rsidP="00D52F56">
      <w:pPr>
        <w:spacing w:after="0" w:line="240" w:lineRule="auto"/>
        <w:jc w:val="center"/>
        <w:rPr>
          <w:rFonts w:ascii="Arial" w:hAnsi="Arial" w:cs="Arial"/>
          <w:sz w:val="28"/>
          <w:szCs w:val="28"/>
          <w:lang w:val="es-CO"/>
        </w:rPr>
      </w:pPr>
    </w:p>
    <w:p w14:paraId="5ADC5DDE" w14:textId="77777777" w:rsidR="0077609B" w:rsidRPr="007678AF" w:rsidRDefault="0077609B" w:rsidP="00D52F56">
      <w:pPr>
        <w:spacing w:after="0" w:line="240" w:lineRule="auto"/>
        <w:jc w:val="center"/>
        <w:rPr>
          <w:rFonts w:ascii="Arial" w:hAnsi="Arial" w:cs="Arial"/>
          <w:sz w:val="28"/>
          <w:szCs w:val="28"/>
          <w:lang w:val="es-CO"/>
        </w:rPr>
      </w:pPr>
    </w:p>
    <w:p w14:paraId="756956F3" w14:textId="33A1E30B" w:rsidR="005157D8" w:rsidRPr="007678AF" w:rsidRDefault="000D29FC" w:rsidP="00D52F56">
      <w:pPr>
        <w:spacing w:after="0" w:line="240" w:lineRule="auto"/>
        <w:jc w:val="center"/>
        <w:rPr>
          <w:rFonts w:ascii="Arial" w:hAnsi="Arial" w:cs="Arial"/>
          <w:sz w:val="28"/>
          <w:szCs w:val="28"/>
          <w:lang w:val="es-CO"/>
        </w:rPr>
      </w:pPr>
      <w:r w:rsidRPr="000D29FC">
        <w:rPr>
          <w:rFonts w:ascii="Arial" w:hAnsi="Arial" w:cs="Arial"/>
          <w:b/>
          <w:sz w:val="28"/>
          <w:szCs w:val="28"/>
          <w:lang w:val="es-CO"/>
        </w:rPr>
        <w:t>PLAN DE DATOS ABIERTOS</w:t>
      </w:r>
    </w:p>
    <w:p w14:paraId="653990CD" w14:textId="77777777" w:rsidR="00052E07" w:rsidRPr="007678AF" w:rsidRDefault="00052E07" w:rsidP="00D52F56">
      <w:pPr>
        <w:spacing w:after="0" w:line="240" w:lineRule="auto"/>
        <w:jc w:val="center"/>
        <w:rPr>
          <w:rFonts w:ascii="Arial" w:hAnsi="Arial" w:cs="Arial"/>
          <w:sz w:val="28"/>
          <w:szCs w:val="28"/>
          <w:lang w:val="es-CO"/>
        </w:rPr>
      </w:pPr>
    </w:p>
    <w:p w14:paraId="6C74F14C" w14:textId="77777777" w:rsidR="000A170A" w:rsidRPr="007678AF" w:rsidRDefault="000A170A" w:rsidP="00D52F56">
      <w:pPr>
        <w:spacing w:after="0" w:line="240" w:lineRule="auto"/>
        <w:jc w:val="center"/>
        <w:rPr>
          <w:rFonts w:ascii="Arial" w:hAnsi="Arial" w:cs="Arial"/>
          <w:sz w:val="28"/>
          <w:szCs w:val="28"/>
          <w:lang w:val="es-CO"/>
        </w:rPr>
      </w:pPr>
    </w:p>
    <w:p w14:paraId="5D59CEDE" w14:textId="77777777" w:rsidR="000A170A" w:rsidRPr="007678AF" w:rsidRDefault="000A170A" w:rsidP="00D52F56">
      <w:pPr>
        <w:spacing w:after="0" w:line="240" w:lineRule="auto"/>
        <w:jc w:val="center"/>
        <w:rPr>
          <w:rFonts w:ascii="Arial" w:hAnsi="Arial" w:cs="Arial"/>
          <w:sz w:val="28"/>
          <w:szCs w:val="28"/>
          <w:lang w:val="es-CO"/>
        </w:rPr>
      </w:pPr>
    </w:p>
    <w:p w14:paraId="596207F8" w14:textId="77777777" w:rsidR="000A170A" w:rsidRPr="007678AF" w:rsidRDefault="000A170A" w:rsidP="00D52F56">
      <w:pPr>
        <w:spacing w:after="0" w:line="240" w:lineRule="auto"/>
        <w:jc w:val="center"/>
        <w:rPr>
          <w:rFonts w:ascii="Arial" w:hAnsi="Arial" w:cs="Arial"/>
          <w:sz w:val="28"/>
          <w:szCs w:val="28"/>
          <w:lang w:val="es-CO"/>
        </w:rPr>
      </w:pPr>
    </w:p>
    <w:p w14:paraId="20D88F76" w14:textId="77777777" w:rsidR="000A170A" w:rsidRPr="007678AF" w:rsidRDefault="000A170A" w:rsidP="00D52F56">
      <w:pPr>
        <w:spacing w:after="0" w:line="240" w:lineRule="auto"/>
        <w:jc w:val="center"/>
        <w:rPr>
          <w:rFonts w:ascii="Arial" w:hAnsi="Arial" w:cs="Arial"/>
          <w:sz w:val="28"/>
          <w:szCs w:val="28"/>
          <w:lang w:val="es-CO"/>
        </w:rPr>
      </w:pPr>
    </w:p>
    <w:p w14:paraId="2F045798" w14:textId="77777777" w:rsidR="00052E07" w:rsidRPr="007678AF" w:rsidRDefault="00052E07" w:rsidP="00D52F56">
      <w:pPr>
        <w:spacing w:after="0" w:line="240" w:lineRule="auto"/>
        <w:jc w:val="center"/>
        <w:rPr>
          <w:rFonts w:ascii="Arial" w:hAnsi="Arial" w:cs="Arial"/>
          <w:sz w:val="28"/>
          <w:szCs w:val="28"/>
          <w:lang w:val="es-CO"/>
        </w:rPr>
      </w:pPr>
    </w:p>
    <w:p w14:paraId="54A11EC3" w14:textId="77777777" w:rsidR="00052E07" w:rsidRPr="007678AF" w:rsidRDefault="00052E07" w:rsidP="00D52F56">
      <w:pPr>
        <w:spacing w:after="0" w:line="240" w:lineRule="auto"/>
        <w:jc w:val="center"/>
        <w:rPr>
          <w:rFonts w:ascii="Arial" w:hAnsi="Arial" w:cs="Arial"/>
          <w:sz w:val="28"/>
          <w:szCs w:val="28"/>
          <w:lang w:val="es-CO"/>
        </w:rPr>
      </w:pPr>
    </w:p>
    <w:p w14:paraId="4425EFB0" w14:textId="77777777" w:rsidR="0077609B" w:rsidRPr="007678AF" w:rsidRDefault="0077609B" w:rsidP="00D52F56">
      <w:pPr>
        <w:spacing w:after="0" w:line="240" w:lineRule="auto"/>
        <w:jc w:val="center"/>
        <w:rPr>
          <w:rFonts w:ascii="Arial" w:hAnsi="Arial" w:cs="Arial"/>
          <w:sz w:val="28"/>
          <w:szCs w:val="28"/>
          <w:lang w:val="es-CO"/>
        </w:rPr>
      </w:pPr>
    </w:p>
    <w:p w14:paraId="7E690C66" w14:textId="77777777" w:rsidR="0077609B" w:rsidRPr="007678AF" w:rsidRDefault="0077609B" w:rsidP="00D52F56">
      <w:pPr>
        <w:spacing w:after="0" w:line="240" w:lineRule="auto"/>
        <w:jc w:val="center"/>
        <w:rPr>
          <w:rFonts w:ascii="Arial" w:hAnsi="Arial" w:cs="Arial"/>
          <w:sz w:val="28"/>
          <w:szCs w:val="28"/>
          <w:lang w:val="es-CO"/>
        </w:rPr>
      </w:pPr>
    </w:p>
    <w:p w14:paraId="3BF99F20" w14:textId="4C08EA8B" w:rsidR="000D29FC" w:rsidRPr="000D29FC" w:rsidRDefault="000D29FC" w:rsidP="00D52F56">
      <w:pPr>
        <w:spacing w:after="0" w:line="240" w:lineRule="auto"/>
        <w:jc w:val="center"/>
        <w:rPr>
          <w:rFonts w:ascii="Arial" w:hAnsi="Arial" w:cs="Arial"/>
          <w:sz w:val="28"/>
          <w:szCs w:val="28"/>
          <w:lang w:val="es-CO"/>
        </w:rPr>
      </w:pPr>
      <w:r w:rsidRPr="000D29FC">
        <w:rPr>
          <w:rFonts w:ascii="Arial" w:hAnsi="Arial" w:cs="Arial"/>
          <w:sz w:val="28"/>
          <w:szCs w:val="28"/>
          <w:lang w:val="es-CO"/>
        </w:rPr>
        <w:t>Bogotá, D.C.</w:t>
      </w:r>
    </w:p>
    <w:p w14:paraId="725A6E4E" w14:textId="713D1CE1" w:rsidR="000D29FC" w:rsidRPr="000D29FC" w:rsidRDefault="00996049" w:rsidP="00D52F56">
      <w:pPr>
        <w:spacing w:after="0" w:line="240" w:lineRule="auto"/>
        <w:jc w:val="center"/>
        <w:rPr>
          <w:rFonts w:ascii="Arial" w:hAnsi="Arial" w:cs="Arial"/>
          <w:sz w:val="28"/>
          <w:szCs w:val="28"/>
          <w:lang w:val="es-CO"/>
        </w:rPr>
      </w:pPr>
      <w:r>
        <w:rPr>
          <w:rFonts w:ascii="Arial" w:hAnsi="Arial" w:cs="Arial"/>
          <w:sz w:val="28"/>
          <w:szCs w:val="28"/>
          <w:lang w:val="es-CO"/>
        </w:rPr>
        <w:t>Marzo</w:t>
      </w:r>
      <w:r w:rsidR="00594A36">
        <w:rPr>
          <w:rFonts w:ascii="Arial" w:hAnsi="Arial" w:cs="Arial"/>
          <w:sz w:val="28"/>
          <w:szCs w:val="28"/>
          <w:lang w:val="es-CO"/>
        </w:rPr>
        <w:t xml:space="preserve"> de 202</w:t>
      </w:r>
      <w:r>
        <w:rPr>
          <w:rFonts w:ascii="Arial" w:hAnsi="Arial" w:cs="Arial"/>
          <w:sz w:val="28"/>
          <w:szCs w:val="28"/>
          <w:lang w:val="es-CO"/>
        </w:rPr>
        <w:t>6</w:t>
      </w:r>
    </w:p>
    <w:p w14:paraId="2BC04258" w14:textId="1246A4D1" w:rsidR="0077609B" w:rsidRPr="007678AF" w:rsidRDefault="000D29FC" w:rsidP="00D52F56">
      <w:pPr>
        <w:spacing w:after="0" w:line="240" w:lineRule="auto"/>
        <w:rPr>
          <w:rFonts w:ascii="Arial" w:hAnsi="Arial" w:cs="Arial"/>
          <w:b/>
          <w:sz w:val="28"/>
          <w:u w:val="single"/>
          <w:lang w:val="es-CO"/>
        </w:rPr>
      </w:pPr>
      <w:r w:rsidRPr="000D29FC">
        <w:rPr>
          <w:rFonts w:ascii="Arial" w:hAnsi="Arial" w:cs="Arial"/>
          <w:sz w:val="28"/>
          <w:szCs w:val="28"/>
          <w:lang w:val="es-CO"/>
        </w:rPr>
        <w:t> </w:t>
      </w:r>
      <w:r w:rsidR="0077609B" w:rsidRPr="007678AF">
        <w:rPr>
          <w:rFonts w:ascii="Arial" w:hAnsi="Arial" w:cs="Arial"/>
          <w:b/>
          <w:sz w:val="28"/>
          <w:u w:val="single"/>
          <w:lang w:val="es-CO"/>
        </w:rPr>
        <w:br w:type="page"/>
      </w:r>
    </w:p>
    <w:sdt>
      <w:sdtPr>
        <w:rPr>
          <w:rFonts w:asciiTheme="minorHAnsi" w:eastAsiaTheme="minorHAnsi" w:hAnsiTheme="minorHAnsi" w:cs="Arial"/>
          <w:b w:val="0"/>
          <w:bCs/>
          <w:sz w:val="20"/>
          <w:szCs w:val="20"/>
          <w:lang w:val="es-CO" w:eastAsia="en-US"/>
        </w:rPr>
        <w:id w:val="1126811719"/>
        <w:docPartObj>
          <w:docPartGallery w:val="Table of Contents"/>
          <w:docPartUnique/>
        </w:docPartObj>
      </w:sdtPr>
      <w:sdtEndPr/>
      <w:sdtContent>
        <w:p w14:paraId="35130E47" w14:textId="656F7191" w:rsidR="00700F9D" w:rsidRPr="000F48BD" w:rsidRDefault="00432660" w:rsidP="00D52F56">
          <w:pPr>
            <w:pStyle w:val="TtuloTDC"/>
            <w:numPr>
              <w:ilvl w:val="0"/>
              <w:numId w:val="0"/>
            </w:numPr>
            <w:spacing w:line="240" w:lineRule="auto"/>
            <w:ind w:left="432" w:hanging="432"/>
            <w:jc w:val="center"/>
            <w:rPr>
              <w:rFonts w:cs="Arial"/>
              <w:bCs/>
              <w:sz w:val="24"/>
              <w:szCs w:val="24"/>
              <w:lang w:val="es-CO"/>
            </w:rPr>
          </w:pPr>
          <w:r w:rsidRPr="000F48BD">
            <w:rPr>
              <w:rFonts w:eastAsiaTheme="minorHAnsi" w:cs="Arial"/>
              <w:bCs/>
              <w:sz w:val="24"/>
              <w:szCs w:val="24"/>
              <w:lang w:val="es-CO" w:eastAsia="en-US"/>
            </w:rPr>
            <w:t xml:space="preserve">TABLA DE </w:t>
          </w:r>
          <w:r w:rsidR="00700F9D" w:rsidRPr="000F48BD">
            <w:rPr>
              <w:rFonts w:cs="Arial"/>
              <w:bCs/>
              <w:sz w:val="24"/>
              <w:szCs w:val="24"/>
              <w:lang w:val="es-CO"/>
            </w:rPr>
            <w:t>CONTENIDO</w:t>
          </w:r>
        </w:p>
        <w:p w14:paraId="42D496E3" w14:textId="77777777" w:rsidR="00391633" w:rsidRPr="00FA5495" w:rsidRDefault="00391633" w:rsidP="00D52F56">
          <w:pPr>
            <w:spacing w:line="240" w:lineRule="auto"/>
            <w:rPr>
              <w:rFonts w:ascii="Arial" w:hAnsi="Arial" w:cs="Arial"/>
              <w:b/>
              <w:bCs/>
              <w:lang w:val="es-CO" w:eastAsia="es-ES"/>
            </w:rPr>
          </w:pPr>
        </w:p>
        <w:p w14:paraId="768168F7" w14:textId="7AA6FA63" w:rsidR="000A29A5" w:rsidRDefault="00700F9D">
          <w:pPr>
            <w:pStyle w:val="TDC1"/>
            <w:tabs>
              <w:tab w:val="right" w:leader="dot" w:pos="9122"/>
            </w:tabs>
            <w:rPr>
              <w:rFonts w:eastAsiaTheme="minorEastAsia"/>
              <w:noProof/>
              <w:kern w:val="2"/>
              <w:sz w:val="24"/>
              <w:szCs w:val="24"/>
              <w:lang w:val="es-CO" w:eastAsia="es-ES_tradnl"/>
              <w14:ligatures w14:val="standardContextual"/>
            </w:rPr>
          </w:pPr>
          <w:r w:rsidRPr="00DB32CD">
            <w:rPr>
              <w:rFonts w:ascii="Arial" w:hAnsi="Arial" w:cs="Arial"/>
              <w:sz w:val="20"/>
              <w:szCs w:val="20"/>
              <w:lang w:val="es-CO"/>
            </w:rPr>
            <w:fldChar w:fldCharType="begin"/>
          </w:r>
          <w:r w:rsidRPr="00DB32CD">
            <w:rPr>
              <w:rFonts w:ascii="Arial" w:hAnsi="Arial" w:cs="Arial"/>
              <w:sz w:val="20"/>
              <w:szCs w:val="20"/>
              <w:lang w:val="es-CO"/>
            </w:rPr>
            <w:instrText xml:space="preserve"> TOC \o "1-3" \h \z \u </w:instrText>
          </w:r>
          <w:r w:rsidRPr="00DB32CD">
            <w:rPr>
              <w:rFonts w:ascii="Arial" w:hAnsi="Arial" w:cs="Arial"/>
              <w:sz w:val="20"/>
              <w:szCs w:val="20"/>
              <w:lang w:val="es-CO"/>
            </w:rPr>
            <w:fldChar w:fldCharType="separate"/>
          </w:r>
          <w:hyperlink w:anchor="_Toc225431079" w:history="1">
            <w:r w:rsidR="000A29A5" w:rsidRPr="008759F8">
              <w:rPr>
                <w:rStyle w:val="Hipervnculo"/>
                <w:rFonts w:cs="Arial"/>
                <w:noProof/>
                <w:lang w:val="es-CO"/>
              </w:rPr>
              <w:t>INTRODUCCIÓN</w:t>
            </w:r>
            <w:r w:rsidR="000A29A5">
              <w:rPr>
                <w:noProof/>
                <w:webHidden/>
              </w:rPr>
              <w:tab/>
            </w:r>
            <w:r w:rsidR="000A29A5">
              <w:rPr>
                <w:noProof/>
                <w:webHidden/>
              </w:rPr>
              <w:fldChar w:fldCharType="begin"/>
            </w:r>
            <w:r w:rsidR="000A29A5">
              <w:rPr>
                <w:noProof/>
                <w:webHidden/>
              </w:rPr>
              <w:instrText xml:space="preserve"> PAGEREF _Toc225431079 \h </w:instrText>
            </w:r>
            <w:r w:rsidR="000A29A5">
              <w:rPr>
                <w:noProof/>
                <w:webHidden/>
              </w:rPr>
            </w:r>
            <w:r w:rsidR="000A29A5">
              <w:rPr>
                <w:noProof/>
                <w:webHidden/>
              </w:rPr>
              <w:fldChar w:fldCharType="separate"/>
            </w:r>
            <w:r w:rsidR="00AC33FD">
              <w:rPr>
                <w:noProof/>
                <w:webHidden/>
              </w:rPr>
              <w:t>5</w:t>
            </w:r>
            <w:r w:rsidR="000A29A5">
              <w:rPr>
                <w:noProof/>
                <w:webHidden/>
              </w:rPr>
              <w:fldChar w:fldCharType="end"/>
            </w:r>
          </w:hyperlink>
        </w:p>
        <w:p w14:paraId="5DA4CBA2" w14:textId="25BFCEB7" w:rsidR="000A29A5" w:rsidRDefault="000A29A5">
          <w:pPr>
            <w:pStyle w:val="TDC1"/>
            <w:tabs>
              <w:tab w:val="left" w:pos="440"/>
              <w:tab w:val="right" w:leader="dot" w:pos="9122"/>
            </w:tabs>
            <w:rPr>
              <w:rFonts w:eastAsiaTheme="minorEastAsia"/>
              <w:noProof/>
              <w:kern w:val="2"/>
              <w:sz w:val="24"/>
              <w:szCs w:val="24"/>
              <w:lang w:val="es-CO" w:eastAsia="es-ES_tradnl"/>
              <w14:ligatures w14:val="standardContextual"/>
            </w:rPr>
          </w:pPr>
          <w:hyperlink w:anchor="_Toc225431080" w:history="1">
            <w:r w:rsidRPr="008759F8">
              <w:rPr>
                <w:rStyle w:val="Hipervnculo"/>
                <w:rFonts w:cs="Arial"/>
                <w:noProof/>
                <w:lang w:val="es-CO"/>
              </w:rPr>
              <w:t>1.</w:t>
            </w:r>
            <w:r>
              <w:rPr>
                <w:rFonts w:eastAsiaTheme="minorEastAsia"/>
                <w:noProof/>
                <w:kern w:val="2"/>
                <w:sz w:val="24"/>
                <w:szCs w:val="24"/>
                <w:lang w:val="es-CO" w:eastAsia="es-ES_tradnl"/>
                <w14:ligatures w14:val="standardContextual"/>
              </w:rPr>
              <w:tab/>
            </w:r>
            <w:r w:rsidRPr="008759F8">
              <w:rPr>
                <w:rStyle w:val="Hipervnculo"/>
                <w:rFonts w:cs="Arial"/>
                <w:noProof/>
                <w:lang w:val="es-CO"/>
              </w:rPr>
              <w:t>OBJETIVOS</w:t>
            </w:r>
            <w:r>
              <w:rPr>
                <w:noProof/>
                <w:webHidden/>
              </w:rPr>
              <w:tab/>
            </w:r>
            <w:r>
              <w:rPr>
                <w:noProof/>
                <w:webHidden/>
              </w:rPr>
              <w:fldChar w:fldCharType="begin"/>
            </w:r>
            <w:r>
              <w:rPr>
                <w:noProof/>
                <w:webHidden/>
              </w:rPr>
              <w:instrText xml:space="preserve"> PAGEREF _Toc225431080 \h </w:instrText>
            </w:r>
            <w:r>
              <w:rPr>
                <w:noProof/>
                <w:webHidden/>
              </w:rPr>
            </w:r>
            <w:r>
              <w:rPr>
                <w:noProof/>
                <w:webHidden/>
              </w:rPr>
              <w:fldChar w:fldCharType="separate"/>
            </w:r>
            <w:r w:rsidR="00AC33FD">
              <w:rPr>
                <w:noProof/>
                <w:webHidden/>
              </w:rPr>
              <w:t>5</w:t>
            </w:r>
            <w:r>
              <w:rPr>
                <w:noProof/>
                <w:webHidden/>
              </w:rPr>
              <w:fldChar w:fldCharType="end"/>
            </w:r>
          </w:hyperlink>
        </w:p>
        <w:p w14:paraId="1624E217" w14:textId="6143B030" w:rsidR="000A29A5" w:rsidRDefault="000A29A5">
          <w:pPr>
            <w:pStyle w:val="TDC2"/>
            <w:tabs>
              <w:tab w:val="left" w:pos="960"/>
              <w:tab w:val="right" w:leader="dot" w:pos="9122"/>
            </w:tabs>
            <w:rPr>
              <w:rFonts w:eastAsiaTheme="minorEastAsia"/>
              <w:noProof/>
              <w:kern w:val="2"/>
              <w:sz w:val="24"/>
              <w:szCs w:val="24"/>
              <w:lang w:val="es-CO" w:eastAsia="es-ES_tradnl"/>
              <w14:ligatures w14:val="standardContextual"/>
            </w:rPr>
          </w:pPr>
          <w:hyperlink w:anchor="_Toc225431081" w:history="1">
            <w:r w:rsidRPr="008759F8">
              <w:rPr>
                <w:rStyle w:val="Hipervnculo"/>
                <w:rFonts w:ascii="Arial" w:hAnsi="Arial" w:cs="Arial"/>
                <w:b/>
                <w:noProof/>
                <w:lang w:val="es-CO"/>
              </w:rPr>
              <w:t>1.1</w:t>
            </w:r>
            <w:r>
              <w:rPr>
                <w:rFonts w:eastAsiaTheme="minorEastAsia"/>
                <w:noProof/>
                <w:kern w:val="2"/>
                <w:sz w:val="24"/>
                <w:szCs w:val="24"/>
                <w:lang w:val="es-CO" w:eastAsia="es-ES_tradnl"/>
                <w14:ligatures w14:val="standardContextual"/>
              </w:rPr>
              <w:tab/>
            </w:r>
            <w:r w:rsidRPr="008759F8">
              <w:rPr>
                <w:rStyle w:val="Hipervnculo"/>
                <w:rFonts w:ascii="Arial" w:hAnsi="Arial" w:cs="Arial"/>
                <w:b/>
                <w:noProof/>
                <w:lang w:val="es-CO"/>
              </w:rPr>
              <w:t>OBJETIVO GENERAL</w:t>
            </w:r>
            <w:r>
              <w:rPr>
                <w:noProof/>
                <w:webHidden/>
              </w:rPr>
              <w:tab/>
            </w:r>
            <w:r>
              <w:rPr>
                <w:noProof/>
                <w:webHidden/>
              </w:rPr>
              <w:fldChar w:fldCharType="begin"/>
            </w:r>
            <w:r>
              <w:rPr>
                <w:noProof/>
                <w:webHidden/>
              </w:rPr>
              <w:instrText xml:space="preserve"> PAGEREF _Toc225431081 \h </w:instrText>
            </w:r>
            <w:r>
              <w:rPr>
                <w:noProof/>
                <w:webHidden/>
              </w:rPr>
            </w:r>
            <w:r>
              <w:rPr>
                <w:noProof/>
                <w:webHidden/>
              </w:rPr>
              <w:fldChar w:fldCharType="separate"/>
            </w:r>
            <w:r w:rsidR="00AC33FD">
              <w:rPr>
                <w:noProof/>
                <w:webHidden/>
              </w:rPr>
              <w:t>5</w:t>
            </w:r>
            <w:r>
              <w:rPr>
                <w:noProof/>
                <w:webHidden/>
              </w:rPr>
              <w:fldChar w:fldCharType="end"/>
            </w:r>
          </w:hyperlink>
        </w:p>
        <w:p w14:paraId="200256D6" w14:textId="15CE19A9" w:rsidR="000A29A5" w:rsidRDefault="000A29A5">
          <w:pPr>
            <w:pStyle w:val="TDC2"/>
            <w:tabs>
              <w:tab w:val="left" w:pos="960"/>
              <w:tab w:val="right" w:leader="dot" w:pos="9122"/>
            </w:tabs>
            <w:rPr>
              <w:rFonts w:eastAsiaTheme="minorEastAsia"/>
              <w:noProof/>
              <w:kern w:val="2"/>
              <w:sz w:val="24"/>
              <w:szCs w:val="24"/>
              <w:lang w:val="es-CO" w:eastAsia="es-ES_tradnl"/>
              <w14:ligatures w14:val="standardContextual"/>
            </w:rPr>
          </w:pPr>
          <w:hyperlink w:anchor="_Toc225431082" w:history="1">
            <w:r w:rsidRPr="008759F8">
              <w:rPr>
                <w:rStyle w:val="Hipervnculo"/>
                <w:rFonts w:ascii="Arial" w:hAnsi="Arial" w:cs="Arial"/>
                <w:b/>
                <w:noProof/>
                <w:lang w:val="es-CO"/>
              </w:rPr>
              <w:t>1.2</w:t>
            </w:r>
            <w:r>
              <w:rPr>
                <w:rFonts w:eastAsiaTheme="minorEastAsia"/>
                <w:noProof/>
                <w:kern w:val="2"/>
                <w:sz w:val="24"/>
                <w:szCs w:val="24"/>
                <w:lang w:val="es-CO" w:eastAsia="es-ES_tradnl"/>
                <w14:ligatures w14:val="standardContextual"/>
              </w:rPr>
              <w:tab/>
            </w:r>
            <w:r w:rsidRPr="008759F8">
              <w:rPr>
                <w:rStyle w:val="Hipervnculo"/>
                <w:rFonts w:ascii="Arial" w:hAnsi="Arial" w:cs="Arial"/>
                <w:b/>
                <w:noProof/>
                <w:lang w:val="es-CO"/>
              </w:rPr>
              <w:t>OBJETIVOS ESPECÍFICOS</w:t>
            </w:r>
            <w:r>
              <w:rPr>
                <w:noProof/>
                <w:webHidden/>
              </w:rPr>
              <w:tab/>
            </w:r>
            <w:r>
              <w:rPr>
                <w:noProof/>
                <w:webHidden/>
              </w:rPr>
              <w:fldChar w:fldCharType="begin"/>
            </w:r>
            <w:r>
              <w:rPr>
                <w:noProof/>
                <w:webHidden/>
              </w:rPr>
              <w:instrText xml:space="preserve"> PAGEREF _Toc225431082 \h </w:instrText>
            </w:r>
            <w:r>
              <w:rPr>
                <w:noProof/>
                <w:webHidden/>
              </w:rPr>
            </w:r>
            <w:r>
              <w:rPr>
                <w:noProof/>
                <w:webHidden/>
              </w:rPr>
              <w:fldChar w:fldCharType="separate"/>
            </w:r>
            <w:r w:rsidR="00AC33FD">
              <w:rPr>
                <w:noProof/>
                <w:webHidden/>
              </w:rPr>
              <w:t>6</w:t>
            </w:r>
            <w:r>
              <w:rPr>
                <w:noProof/>
                <w:webHidden/>
              </w:rPr>
              <w:fldChar w:fldCharType="end"/>
            </w:r>
          </w:hyperlink>
        </w:p>
        <w:p w14:paraId="14CA185A" w14:textId="0DA72EFA" w:rsidR="000A29A5" w:rsidRDefault="000A29A5">
          <w:pPr>
            <w:pStyle w:val="TDC1"/>
            <w:tabs>
              <w:tab w:val="left" w:pos="440"/>
              <w:tab w:val="right" w:leader="dot" w:pos="9122"/>
            </w:tabs>
            <w:rPr>
              <w:rFonts w:eastAsiaTheme="minorEastAsia"/>
              <w:noProof/>
              <w:kern w:val="2"/>
              <w:sz w:val="24"/>
              <w:szCs w:val="24"/>
              <w:lang w:val="es-CO" w:eastAsia="es-ES_tradnl"/>
              <w14:ligatures w14:val="standardContextual"/>
            </w:rPr>
          </w:pPr>
          <w:hyperlink w:anchor="_Toc225431083" w:history="1">
            <w:r w:rsidRPr="008759F8">
              <w:rPr>
                <w:rStyle w:val="Hipervnculo"/>
                <w:rFonts w:cs="Arial"/>
                <w:noProof/>
                <w:lang w:val="es-CO"/>
              </w:rPr>
              <w:t>2.</w:t>
            </w:r>
            <w:r>
              <w:rPr>
                <w:rFonts w:eastAsiaTheme="minorEastAsia"/>
                <w:noProof/>
                <w:kern w:val="2"/>
                <w:sz w:val="24"/>
                <w:szCs w:val="24"/>
                <w:lang w:val="es-CO" w:eastAsia="es-ES_tradnl"/>
                <w14:ligatures w14:val="standardContextual"/>
              </w:rPr>
              <w:tab/>
            </w:r>
            <w:r w:rsidRPr="008759F8">
              <w:rPr>
                <w:rStyle w:val="Hipervnculo"/>
                <w:rFonts w:cs="Arial"/>
                <w:noProof/>
                <w:lang w:val="es-CO"/>
              </w:rPr>
              <w:t>ALCANCE</w:t>
            </w:r>
            <w:r>
              <w:rPr>
                <w:noProof/>
                <w:webHidden/>
              </w:rPr>
              <w:tab/>
            </w:r>
            <w:r>
              <w:rPr>
                <w:noProof/>
                <w:webHidden/>
              </w:rPr>
              <w:fldChar w:fldCharType="begin"/>
            </w:r>
            <w:r>
              <w:rPr>
                <w:noProof/>
                <w:webHidden/>
              </w:rPr>
              <w:instrText xml:space="preserve"> PAGEREF _Toc225431083 \h </w:instrText>
            </w:r>
            <w:r>
              <w:rPr>
                <w:noProof/>
                <w:webHidden/>
              </w:rPr>
            </w:r>
            <w:r>
              <w:rPr>
                <w:noProof/>
                <w:webHidden/>
              </w:rPr>
              <w:fldChar w:fldCharType="separate"/>
            </w:r>
            <w:r w:rsidR="00AC33FD">
              <w:rPr>
                <w:noProof/>
                <w:webHidden/>
              </w:rPr>
              <w:t>6</w:t>
            </w:r>
            <w:r>
              <w:rPr>
                <w:noProof/>
                <w:webHidden/>
              </w:rPr>
              <w:fldChar w:fldCharType="end"/>
            </w:r>
          </w:hyperlink>
        </w:p>
        <w:p w14:paraId="2814E88C" w14:textId="66958BF8" w:rsidR="000A29A5" w:rsidRDefault="000A29A5">
          <w:pPr>
            <w:pStyle w:val="TDC1"/>
            <w:tabs>
              <w:tab w:val="left" w:pos="440"/>
              <w:tab w:val="right" w:leader="dot" w:pos="9122"/>
            </w:tabs>
            <w:rPr>
              <w:rFonts w:eastAsiaTheme="minorEastAsia"/>
              <w:noProof/>
              <w:kern w:val="2"/>
              <w:sz w:val="24"/>
              <w:szCs w:val="24"/>
              <w:lang w:val="es-CO" w:eastAsia="es-ES_tradnl"/>
              <w14:ligatures w14:val="standardContextual"/>
            </w:rPr>
          </w:pPr>
          <w:hyperlink w:anchor="_Toc225431084" w:history="1">
            <w:r w:rsidRPr="008759F8">
              <w:rPr>
                <w:rStyle w:val="Hipervnculo"/>
                <w:rFonts w:ascii="Arial" w:hAnsi="Arial" w:cs="Arial"/>
                <w:b/>
                <w:noProof/>
                <w:lang w:val="es-CO"/>
              </w:rPr>
              <w:t>3.</w:t>
            </w:r>
            <w:r>
              <w:rPr>
                <w:rFonts w:eastAsiaTheme="minorEastAsia"/>
                <w:noProof/>
                <w:kern w:val="2"/>
                <w:sz w:val="24"/>
                <w:szCs w:val="24"/>
                <w:lang w:val="es-CO" w:eastAsia="es-ES_tradnl"/>
                <w14:ligatures w14:val="standardContextual"/>
              </w:rPr>
              <w:tab/>
            </w:r>
            <w:r w:rsidRPr="008759F8">
              <w:rPr>
                <w:rStyle w:val="Hipervnculo"/>
                <w:rFonts w:ascii="Arial" w:hAnsi="Arial" w:cs="Arial"/>
                <w:b/>
                <w:noProof/>
                <w:lang w:val="es-CO"/>
              </w:rPr>
              <w:t>GLOSARIO DE TÉRMINOS</w:t>
            </w:r>
            <w:r>
              <w:rPr>
                <w:noProof/>
                <w:webHidden/>
              </w:rPr>
              <w:tab/>
            </w:r>
            <w:r>
              <w:rPr>
                <w:noProof/>
                <w:webHidden/>
              </w:rPr>
              <w:fldChar w:fldCharType="begin"/>
            </w:r>
            <w:r>
              <w:rPr>
                <w:noProof/>
                <w:webHidden/>
              </w:rPr>
              <w:instrText xml:space="preserve"> PAGEREF _Toc225431084 \h </w:instrText>
            </w:r>
            <w:r>
              <w:rPr>
                <w:noProof/>
                <w:webHidden/>
              </w:rPr>
            </w:r>
            <w:r>
              <w:rPr>
                <w:noProof/>
                <w:webHidden/>
              </w:rPr>
              <w:fldChar w:fldCharType="separate"/>
            </w:r>
            <w:r w:rsidR="00AC33FD">
              <w:rPr>
                <w:noProof/>
                <w:webHidden/>
              </w:rPr>
              <w:t>6</w:t>
            </w:r>
            <w:r>
              <w:rPr>
                <w:noProof/>
                <w:webHidden/>
              </w:rPr>
              <w:fldChar w:fldCharType="end"/>
            </w:r>
          </w:hyperlink>
        </w:p>
        <w:p w14:paraId="452A1102" w14:textId="124C8BB0" w:rsidR="000A29A5" w:rsidRDefault="000A29A5">
          <w:pPr>
            <w:pStyle w:val="TDC1"/>
            <w:tabs>
              <w:tab w:val="left" w:pos="440"/>
              <w:tab w:val="right" w:leader="dot" w:pos="9122"/>
            </w:tabs>
            <w:rPr>
              <w:rFonts w:eastAsiaTheme="minorEastAsia"/>
              <w:noProof/>
              <w:kern w:val="2"/>
              <w:sz w:val="24"/>
              <w:szCs w:val="24"/>
              <w:lang w:val="es-CO" w:eastAsia="es-ES_tradnl"/>
              <w14:ligatures w14:val="standardContextual"/>
            </w:rPr>
          </w:pPr>
          <w:hyperlink w:anchor="_Toc225431085" w:history="1">
            <w:r w:rsidRPr="008759F8">
              <w:rPr>
                <w:rStyle w:val="Hipervnculo"/>
                <w:noProof/>
                <w:lang w:val="es-CO"/>
              </w:rPr>
              <w:t>4.</w:t>
            </w:r>
            <w:r>
              <w:rPr>
                <w:rFonts w:eastAsiaTheme="minorEastAsia"/>
                <w:noProof/>
                <w:kern w:val="2"/>
                <w:sz w:val="24"/>
                <w:szCs w:val="24"/>
                <w:lang w:val="es-CO" w:eastAsia="es-ES_tradnl"/>
                <w14:ligatures w14:val="standardContextual"/>
              </w:rPr>
              <w:tab/>
            </w:r>
            <w:r w:rsidRPr="008759F8">
              <w:rPr>
                <w:rStyle w:val="Hipervnculo"/>
                <w:noProof/>
                <w:lang w:val="es-CO"/>
              </w:rPr>
              <w:t>MARCO NORMATIVO</w:t>
            </w:r>
            <w:r>
              <w:rPr>
                <w:noProof/>
                <w:webHidden/>
              </w:rPr>
              <w:tab/>
            </w:r>
            <w:r>
              <w:rPr>
                <w:noProof/>
                <w:webHidden/>
              </w:rPr>
              <w:fldChar w:fldCharType="begin"/>
            </w:r>
            <w:r>
              <w:rPr>
                <w:noProof/>
                <w:webHidden/>
              </w:rPr>
              <w:instrText xml:space="preserve"> PAGEREF _Toc225431085 \h </w:instrText>
            </w:r>
            <w:r>
              <w:rPr>
                <w:noProof/>
                <w:webHidden/>
              </w:rPr>
            </w:r>
            <w:r>
              <w:rPr>
                <w:noProof/>
                <w:webHidden/>
              </w:rPr>
              <w:fldChar w:fldCharType="separate"/>
            </w:r>
            <w:r w:rsidR="00AC33FD">
              <w:rPr>
                <w:noProof/>
                <w:webHidden/>
              </w:rPr>
              <w:t>7</w:t>
            </w:r>
            <w:r>
              <w:rPr>
                <w:noProof/>
                <w:webHidden/>
              </w:rPr>
              <w:fldChar w:fldCharType="end"/>
            </w:r>
          </w:hyperlink>
        </w:p>
        <w:p w14:paraId="79DB64DF" w14:textId="5AFB3CA0" w:rsidR="000A29A5" w:rsidRDefault="000A29A5">
          <w:pPr>
            <w:pStyle w:val="TDC1"/>
            <w:tabs>
              <w:tab w:val="left" w:pos="440"/>
              <w:tab w:val="right" w:leader="dot" w:pos="9122"/>
            </w:tabs>
            <w:rPr>
              <w:rFonts w:eastAsiaTheme="minorEastAsia"/>
              <w:noProof/>
              <w:kern w:val="2"/>
              <w:sz w:val="24"/>
              <w:szCs w:val="24"/>
              <w:lang w:val="es-CO" w:eastAsia="es-ES_tradnl"/>
              <w14:ligatures w14:val="standardContextual"/>
            </w:rPr>
          </w:pPr>
          <w:hyperlink w:anchor="_Toc225431086" w:history="1">
            <w:r w:rsidRPr="008759F8">
              <w:rPr>
                <w:rStyle w:val="Hipervnculo"/>
                <w:rFonts w:ascii="Arial" w:hAnsi="Arial" w:cs="Arial"/>
                <w:b/>
                <w:noProof/>
                <w:lang w:val="es-CO"/>
              </w:rPr>
              <w:t>5.</w:t>
            </w:r>
            <w:r>
              <w:rPr>
                <w:rFonts w:eastAsiaTheme="minorEastAsia"/>
                <w:noProof/>
                <w:kern w:val="2"/>
                <w:sz w:val="24"/>
                <w:szCs w:val="24"/>
                <w:lang w:val="es-CO" w:eastAsia="es-ES_tradnl"/>
                <w14:ligatures w14:val="standardContextual"/>
              </w:rPr>
              <w:tab/>
            </w:r>
            <w:r w:rsidRPr="008759F8">
              <w:rPr>
                <w:rStyle w:val="Hipervnculo"/>
                <w:rFonts w:ascii="Arial" w:hAnsi="Arial" w:cs="Arial"/>
                <w:b/>
                <w:noProof/>
                <w:lang w:val="es-CO"/>
              </w:rPr>
              <w:t>DATOS ABIERTOS</w:t>
            </w:r>
            <w:r>
              <w:rPr>
                <w:noProof/>
                <w:webHidden/>
              </w:rPr>
              <w:tab/>
            </w:r>
            <w:r>
              <w:rPr>
                <w:noProof/>
                <w:webHidden/>
              </w:rPr>
              <w:fldChar w:fldCharType="begin"/>
            </w:r>
            <w:r>
              <w:rPr>
                <w:noProof/>
                <w:webHidden/>
              </w:rPr>
              <w:instrText xml:space="preserve"> PAGEREF _Toc225431086 \h </w:instrText>
            </w:r>
            <w:r>
              <w:rPr>
                <w:noProof/>
                <w:webHidden/>
              </w:rPr>
            </w:r>
            <w:r>
              <w:rPr>
                <w:noProof/>
                <w:webHidden/>
              </w:rPr>
              <w:fldChar w:fldCharType="separate"/>
            </w:r>
            <w:r w:rsidR="00AC33FD">
              <w:rPr>
                <w:noProof/>
                <w:webHidden/>
              </w:rPr>
              <w:t>9</w:t>
            </w:r>
            <w:r>
              <w:rPr>
                <w:noProof/>
                <w:webHidden/>
              </w:rPr>
              <w:fldChar w:fldCharType="end"/>
            </w:r>
          </w:hyperlink>
        </w:p>
        <w:p w14:paraId="70B9B579" w14:textId="2177AA1B" w:rsidR="000A29A5" w:rsidRDefault="000A29A5">
          <w:pPr>
            <w:pStyle w:val="TDC1"/>
            <w:tabs>
              <w:tab w:val="left" w:pos="440"/>
              <w:tab w:val="right" w:leader="dot" w:pos="9122"/>
            </w:tabs>
            <w:rPr>
              <w:rFonts w:eastAsiaTheme="minorEastAsia"/>
              <w:noProof/>
              <w:kern w:val="2"/>
              <w:sz w:val="24"/>
              <w:szCs w:val="24"/>
              <w:lang w:val="es-CO" w:eastAsia="es-ES_tradnl"/>
              <w14:ligatures w14:val="standardContextual"/>
            </w:rPr>
          </w:pPr>
          <w:hyperlink w:anchor="_Toc225431087" w:history="1">
            <w:r w:rsidRPr="008759F8">
              <w:rPr>
                <w:rStyle w:val="Hipervnculo"/>
                <w:noProof/>
              </w:rPr>
              <w:t>6.</w:t>
            </w:r>
            <w:r>
              <w:rPr>
                <w:rFonts w:eastAsiaTheme="minorEastAsia"/>
                <w:noProof/>
                <w:kern w:val="2"/>
                <w:sz w:val="24"/>
                <w:szCs w:val="24"/>
                <w:lang w:val="es-CO" w:eastAsia="es-ES_tradnl"/>
                <w14:ligatures w14:val="standardContextual"/>
              </w:rPr>
              <w:tab/>
            </w:r>
            <w:r w:rsidRPr="008759F8">
              <w:rPr>
                <w:rStyle w:val="Hipervnculo"/>
                <w:noProof/>
              </w:rPr>
              <w:t>CICLO DE VIDA DE LOS DATOS ABIERTOS</w:t>
            </w:r>
            <w:r>
              <w:rPr>
                <w:noProof/>
                <w:webHidden/>
              </w:rPr>
              <w:tab/>
            </w:r>
            <w:r>
              <w:rPr>
                <w:noProof/>
                <w:webHidden/>
              </w:rPr>
              <w:fldChar w:fldCharType="begin"/>
            </w:r>
            <w:r>
              <w:rPr>
                <w:noProof/>
                <w:webHidden/>
              </w:rPr>
              <w:instrText xml:space="preserve"> PAGEREF _Toc225431087 \h </w:instrText>
            </w:r>
            <w:r>
              <w:rPr>
                <w:noProof/>
                <w:webHidden/>
              </w:rPr>
            </w:r>
            <w:r>
              <w:rPr>
                <w:noProof/>
                <w:webHidden/>
              </w:rPr>
              <w:fldChar w:fldCharType="separate"/>
            </w:r>
            <w:r w:rsidR="00AC33FD">
              <w:rPr>
                <w:noProof/>
                <w:webHidden/>
              </w:rPr>
              <w:t>13</w:t>
            </w:r>
            <w:r>
              <w:rPr>
                <w:noProof/>
                <w:webHidden/>
              </w:rPr>
              <w:fldChar w:fldCharType="end"/>
            </w:r>
          </w:hyperlink>
        </w:p>
        <w:p w14:paraId="1F73C38B" w14:textId="650B7C03" w:rsidR="000A29A5" w:rsidRDefault="000A29A5">
          <w:pPr>
            <w:pStyle w:val="TDC2"/>
            <w:tabs>
              <w:tab w:val="left" w:pos="960"/>
              <w:tab w:val="right" w:leader="dot" w:pos="9122"/>
            </w:tabs>
            <w:rPr>
              <w:rFonts w:eastAsiaTheme="minorEastAsia"/>
              <w:noProof/>
              <w:kern w:val="2"/>
              <w:sz w:val="24"/>
              <w:szCs w:val="24"/>
              <w:lang w:val="es-CO" w:eastAsia="es-ES_tradnl"/>
              <w14:ligatures w14:val="standardContextual"/>
            </w:rPr>
          </w:pPr>
          <w:hyperlink w:anchor="_Toc225431088" w:history="1">
            <w:r w:rsidRPr="008759F8">
              <w:rPr>
                <w:rStyle w:val="Hipervnculo"/>
                <w:noProof/>
              </w:rPr>
              <w:t>6.1.</w:t>
            </w:r>
            <w:r>
              <w:rPr>
                <w:rFonts w:eastAsiaTheme="minorEastAsia"/>
                <w:noProof/>
                <w:kern w:val="2"/>
                <w:sz w:val="24"/>
                <w:szCs w:val="24"/>
                <w:lang w:val="es-CO" w:eastAsia="es-ES_tradnl"/>
                <w14:ligatures w14:val="standardContextual"/>
              </w:rPr>
              <w:tab/>
            </w:r>
            <w:r w:rsidRPr="008759F8">
              <w:rPr>
                <w:rStyle w:val="Hipervnculo"/>
                <w:rFonts w:cs="Arial"/>
                <w:noProof/>
              </w:rPr>
              <w:t>ESTABLECER</w:t>
            </w:r>
            <w:r w:rsidRPr="008759F8">
              <w:rPr>
                <w:rStyle w:val="Hipervnculo"/>
                <w:noProof/>
              </w:rPr>
              <w:t xml:space="preserve"> EL PLAN DE APERTURA</w:t>
            </w:r>
            <w:r>
              <w:rPr>
                <w:noProof/>
                <w:webHidden/>
              </w:rPr>
              <w:tab/>
            </w:r>
            <w:r>
              <w:rPr>
                <w:noProof/>
                <w:webHidden/>
              </w:rPr>
              <w:fldChar w:fldCharType="begin"/>
            </w:r>
            <w:r>
              <w:rPr>
                <w:noProof/>
                <w:webHidden/>
              </w:rPr>
              <w:instrText xml:space="preserve"> PAGEREF _Toc225431088 \h </w:instrText>
            </w:r>
            <w:r>
              <w:rPr>
                <w:noProof/>
                <w:webHidden/>
              </w:rPr>
            </w:r>
            <w:r>
              <w:rPr>
                <w:noProof/>
                <w:webHidden/>
              </w:rPr>
              <w:fldChar w:fldCharType="separate"/>
            </w:r>
            <w:r w:rsidR="00AC33FD">
              <w:rPr>
                <w:noProof/>
                <w:webHidden/>
              </w:rPr>
              <w:t>14</w:t>
            </w:r>
            <w:r>
              <w:rPr>
                <w:noProof/>
                <w:webHidden/>
              </w:rPr>
              <w:fldChar w:fldCharType="end"/>
            </w:r>
          </w:hyperlink>
        </w:p>
        <w:p w14:paraId="37216438" w14:textId="414A012E"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089" w:history="1">
            <w:r w:rsidRPr="008759F8">
              <w:rPr>
                <w:rStyle w:val="Hipervnculo"/>
                <w:noProof/>
              </w:rPr>
              <w:t>6.1.1.</w:t>
            </w:r>
            <w:r>
              <w:rPr>
                <w:rFonts w:eastAsiaTheme="minorEastAsia"/>
                <w:noProof/>
                <w:kern w:val="2"/>
                <w:sz w:val="24"/>
                <w:szCs w:val="24"/>
                <w:lang w:val="es-CO" w:eastAsia="es-ES_tradnl"/>
                <w14:ligatures w14:val="standardContextual"/>
              </w:rPr>
              <w:tab/>
            </w:r>
            <w:r w:rsidRPr="008759F8">
              <w:rPr>
                <w:rStyle w:val="Hipervnculo"/>
                <w:noProof/>
              </w:rPr>
              <w:t>PASO 1: IDENTIFICAR</w:t>
            </w:r>
            <w:r>
              <w:rPr>
                <w:noProof/>
                <w:webHidden/>
              </w:rPr>
              <w:tab/>
            </w:r>
            <w:r>
              <w:rPr>
                <w:noProof/>
                <w:webHidden/>
              </w:rPr>
              <w:fldChar w:fldCharType="begin"/>
            </w:r>
            <w:r>
              <w:rPr>
                <w:noProof/>
                <w:webHidden/>
              </w:rPr>
              <w:instrText xml:space="preserve"> PAGEREF _Toc225431089 \h </w:instrText>
            </w:r>
            <w:r>
              <w:rPr>
                <w:noProof/>
                <w:webHidden/>
              </w:rPr>
            </w:r>
            <w:r>
              <w:rPr>
                <w:noProof/>
                <w:webHidden/>
              </w:rPr>
              <w:fldChar w:fldCharType="separate"/>
            </w:r>
            <w:r w:rsidR="00AC33FD">
              <w:rPr>
                <w:noProof/>
                <w:webHidden/>
              </w:rPr>
              <w:t>14</w:t>
            </w:r>
            <w:r>
              <w:rPr>
                <w:noProof/>
                <w:webHidden/>
              </w:rPr>
              <w:fldChar w:fldCharType="end"/>
            </w:r>
          </w:hyperlink>
        </w:p>
        <w:p w14:paraId="170E7F14" w14:textId="026B5825"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090" w:history="1">
            <w:r w:rsidRPr="008759F8">
              <w:rPr>
                <w:rStyle w:val="Hipervnculo"/>
                <w:noProof/>
              </w:rPr>
              <w:t>6.1.2.</w:t>
            </w:r>
            <w:r>
              <w:rPr>
                <w:rFonts w:eastAsiaTheme="minorEastAsia"/>
                <w:noProof/>
                <w:kern w:val="2"/>
                <w:sz w:val="24"/>
                <w:szCs w:val="24"/>
                <w:lang w:val="es-CO" w:eastAsia="es-ES_tradnl"/>
                <w14:ligatures w14:val="standardContextual"/>
              </w:rPr>
              <w:tab/>
            </w:r>
            <w:r w:rsidRPr="008759F8">
              <w:rPr>
                <w:rStyle w:val="Hipervnculo"/>
                <w:noProof/>
              </w:rPr>
              <w:t>PASO 2: ANALIZAR</w:t>
            </w:r>
            <w:r>
              <w:rPr>
                <w:noProof/>
                <w:webHidden/>
              </w:rPr>
              <w:tab/>
            </w:r>
            <w:r>
              <w:rPr>
                <w:noProof/>
                <w:webHidden/>
              </w:rPr>
              <w:fldChar w:fldCharType="begin"/>
            </w:r>
            <w:r>
              <w:rPr>
                <w:noProof/>
                <w:webHidden/>
              </w:rPr>
              <w:instrText xml:space="preserve"> PAGEREF _Toc225431090 \h </w:instrText>
            </w:r>
            <w:r>
              <w:rPr>
                <w:noProof/>
                <w:webHidden/>
              </w:rPr>
            </w:r>
            <w:r>
              <w:rPr>
                <w:noProof/>
                <w:webHidden/>
              </w:rPr>
              <w:fldChar w:fldCharType="separate"/>
            </w:r>
            <w:r w:rsidR="00AC33FD">
              <w:rPr>
                <w:noProof/>
                <w:webHidden/>
              </w:rPr>
              <w:t>15</w:t>
            </w:r>
            <w:r>
              <w:rPr>
                <w:noProof/>
                <w:webHidden/>
              </w:rPr>
              <w:fldChar w:fldCharType="end"/>
            </w:r>
          </w:hyperlink>
        </w:p>
        <w:p w14:paraId="222DE7BA" w14:textId="71310A7A"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091" w:history="1">
            <w:r w:rsidRPr="008759F8">
              <w:rPr>
                <w:rStyle w:val="Hipervnculo"/>
                <w:noProof/>
              </w:rPr>
              <w:t>6.1.3.</w:t>
            </w:r>
            <w:r>
              <w:rPr>
                <w:rFonts w:eastAsiaTheme="minorEastAsia"/>
                <w:noProof/>
                <w:kern w:val="2"/>
                <w:sz w:val="24"/>
                <w:szCs w:val="24"/>
                <w:lang w:val="es-CO" w:eastAsia="es-ES_tradnl"/>
                <w14:ligatures w14:val="standardContextual"/>
              </w:rPr>
              <w:tab/>
            </w:r>
            <w:r w:rsidRPr="008759F8">
              <w:rPr>
                <w:rStyle w:val="Hipervnculo"/>
                <w:noProof/>
              </w:rPr>
              <w:t>PASO 3: PRIORIZAR Y PROGRAMAR</w:t>
            </w:r>
            <w:r>
              <w:rPr>
                <w:noProof/>
                <w:webHidden/>
              </w:rPr>
              <w:tab/>
            </w:r>
            <w:r>
              <w:rPr>
                <w:noProof/>
                <w:webHidden/>
              </w:rPr>
              <w:fldChar w:fldCharType="begin"/>
            </w:r>
            <w:r>
              <w:rPr>
                <w:noProof/>
                <w:webHidden/>
              </w:rPr>
              <w:instrText xml:space="preserve"> PAGEREF _Toc225431091 \h </w:instrText>
            </w:r>
            <w:r>
              <w:rPr>
                <w:noProof/>
                <w:webHidden/>
              </w:rPr>
            </w:r>
            <w:r>
              <w:rPr>
                <w:noProof/>
                <w:webHidden/>
              </w:rPr>
              <w:fldChar w:fldCharType="separate"/>
            </w:r>
            <w:r w:rsidR="00AC33FD">
              <w:rPr>
                <w:noProof/>
                <w:webHidden/>
              </w:rPr>
              <w:t>20</w:t>
            </w:r>
            <w:r>
              <w:rPr>
                <w:noProof/>
                <w:webHidden/>
              </w:rPr>
              <w:fldChar w:fldCharType="end"/>
            </w:r>
          </w:hyperlink>
        </w:p>
        <w:p w14:paraId="561F8CA8" w14:textId="243366E0" w:rsidR="000A29A5" w:rsidRDefault="000A29A5">
          <w:pPr>
            <w:pStyle w:val="TDC2"/>
            <w:tabs>
              <w:tab w:val="left" w:pos="960"/>
              <w:tab w:val="right" w:leader="dot" w:pos="9122"/>
            </w:tabs>
            <w:rPr>
              <w:rFonts w:eastAsiaTheme="minorEastAsia"/>
              <w:noProof/>
              <w:kern w:val="2"/>
              <w:sz w:val="24"/>
              <w:szCs w:val="24"/>
              <w:lang w:val="es-CO" w:eastAsia="es-ES_tradnl"/>
              <w14:ligatures w14:val="standardContextual"/>
            </w:rPr>
          </w:pPr>
          <w:hyperlink w:anchor="_Toc225431092" w:history="1">
            <w:r w:rsidRPr="008759F8">
              <w:rPr>
                <w:rStyle w:val="Hipervnculo"/>
                <w:noProof/>
              </w:rPr>
              <w:t>6.2.</w:t>
            </w:r>
            <w:r>
              <w:rPr>
                <w:rFonts w:eastAsiaTheme="minorEastAsia"/>
                <w:noProof/>
                <w:kern w:val="2"/>
                <w:sz w:val="24"/>
                <w:szCs w:val="24"/>
                <w:lang w:val="es-CO" w:eastAsia="es-ES_tradnl"/>
                <w14:ligatures w14:val="standardContextual"/>
              </w:rPr>
              <w:tab/>
            </w:r>
            <w:r w:rsidRPr="008759F8">
              <w:rPr>
                <w:rStyle w:val="Hipervnculo"/>
                <w:noProof/>
              </w:rPr>
              <w:t>ESTRUCTURAR Y PUBLICAR</w:t>
            </w:r>
            <w:r>
              <w:rPr>
                <w:noProof/>
                <w:webHidden/>
              </w:rPr>
              <w:tab/>
            </w:r>
            <w:r>
              <w:rPr>
                <w:noProof/>
                <w:webHidden/>
              </w:rPr>
              <w:fldChar w:fldCharType="begin"/>
            </w:r>
            <w:r>
              <w:rPr>
                <w:noProof/>
                <w:webHidden/>
              </w:rPr>
              <w:instrText xml:space="preserve"> PAGEREF _Toc225431092 \h </w:instrText>
            </w:r>
            <w:r>
              <w:rPr>
                <w:noProof/>
                <w:webHidden/>
              </w:rPr>
            </w:r>
            <w:r>
              <w:rPr>
                <w:noProof/>
                <w:webHidden/>
              </w:rPr>
              <w:fldChar w:fldCharType="separate"/>
            </w:r>
            <w:r w:rsidR="00AC33FD">
              <w:rPr>
                <w:noProof/>
                <w:webHidden/>
              </w:rPr>
              <w:t>21</w:t>
            </w:r>
            <w:r>
              <w:rPr>
                <w:noProof/>
                <w:webHidden/>
              </w:rPr>
              <w:fldChar w:fldCharType="end"/>
            </w:r>
          </w:hyperlink>
        </w:p>
        <w:p w14:paraId="1363EAD1" w14:textId="56CDB80B"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093" w:history="1">
            <w:r w:rsidRPr="008759F8">
              <w:rPr>
                <w:rStyle w:val="Hipervnculo"/>
                <w:noProof/>
              </w:rPr>
              <w:t>6.2.1.</w:t>
            </w:r>
            <w:r>
              <w:rPr>
                <w:rFonts w:eastAsiaTheme="minorEastAsia"/>
                <w:noProof/>
                <w:kern w:val="2"/>
                <w:sz w:val="24"/>
                <w:szCs w:val="24"/>
                <w:lang w:val="es-CO" w:eastAsia="es-ES_tradnl"/>
                <w14:ligatures w14:val="standardContextual"/>
              </w:rPr>
              <w:tab/>
            </w:r>
            <w:r w:rsidRPr="008759F8">
              <w:rPr>
                <w:rStyle w:val="Hipervnculo"/>
                <w:noProof/>
              </w:rPr>
              <w:t>PASO 1: DOCUMENTAR</w:t>
            </w:r>
            <w:r>
              <w:rPr>
                <w:noProof/>
                <w:webHidden/>
              </w:rPr>
              <w:tab/>
            </w:r>
            <w:r>
              <w:rPr>
                <w:noProof/>
                <w:webHidden/>
              </w:rPr>
              <w:fldChar w:fldCharType="begin"/>
            </w:r>
            <w:r>
              <w:rPr>
                <w:noProof/>
                <w:webHidden/>
              </w:rPr>
              <w:instrText xml:space="preserve"> PAGEREF _Toc225431093 \h </w:instrText>
            </w:r>
            <w:r>
              <w:rPr>
                <w:noProof/>
                <w:webHidden/>
              </w:rPr>
            </w:r>
            <w:r>
              <w:rPr>
                <w:noProof/>
                <w:webHidden/>
              </w:rPr>
              <w:fldChar w:fldCharType="separate"/>
            </w:r>
            <w:r w:rsidR="00AC33FD">
              <w:rPr>
                <w:noProof/>
                <w:webHidden/>
              </w:rPr>
              <w:t>21</w:t>
            </w:r>
            <w:r>
              <w:rPr>
                <w:noProof/>
                <w:webHidden/>
              </w:rPr>
              <w:fldChar w:fldCharType="end"/>
            </w:r>
          </w:hyperlink>
        </w:p>
        <w:p w14:paraId="7B3408F9" w14:textId="66386375"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094" w:history="1">
            <w:r w:rsidRPr="008759F8">
              <w:rPr>
                <w:rStyle w:val="Hipervnculo"/>
                <w:noProof/>
              </w:rPr>
              <w:t>6.2.2.</w:t>
            </w:r>
            <w:r>
              <w:rPr>
                <w:rFonts w:eastAsiaTheme="minorEastAsia"/>
                <w:noProof/>
                <w:kern w:val="2"/>
                <w:sz w:val="24"/>
                <w:szCs w:val="24"/>
                <w:lang w:val="es-CO" w:eastAsia="es-ES_tradnl"/>
                <w14:ligatures w14:val="standardContextual"/>
              </w:rPr>
              <w:tab/>
            </w:r>
            <w:r w:rsidRPr="008759F8">
              <w:rPr>
                <w:rStyle w:val="Hipervnculo"/>
                <w:noProof/>
              </w:rPr>
              <w:t>PASO 2: ESTRUCTURAR</w:t>
            </w:r>
            <w:r>
              <w:rPr>
                <w:noProof/>
                <w:webHidden/>
              </w:rPr>
              <w:tab/>
            </w:r>
            <w:r>
              <w:rPr>
                <w:noProof/>
                <w:webHidden/>
              </w:rPr>
              <w:fldChar w:fldCharType="begin"/>
            </w:r>
            <w:r>
              <w:rPr>
                <w:noProof/>
                <w:webHidden/>
              </w:rPr>
              <w:instrText xml:space="preserve"> PAGEREF _Toc225431094 \h </w:instrText>
            </w:r>
            <w:r>
              <w:rPr>
                <w:noProof/>
                <w:webHidden/>
              </w:rPr>
            </w:r>
            <w:r>
              <w:rPr>
                <w:noProof/>
                <w:webHidden/>
              </w:rPr>
              <w:fldChar w:fldCharType="separate"/>
            </w:r>
            <w:r w:rsidR="00AC33FD">
              <w:rPr>
                <w:noProof/>
                <w:webHidden/>
              </w:rPr>
              <w:t>22</w:t>
            </w:r>
            <w:r>
              <w:rPr>
                <w:noProof/>
                <w:webHidden/>
              </w:rPr>
              <w:fldChar w:fldCharType="end"/>
            </w:r>
          </w:hyperlink>
        </w:p>
        <w:p w14:paraId="16492960" w14:textId="3911EADF"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095" w:history="1">
            <w:r w:rsidRPr="008759F8">
              <w:rPr>
                <w:rStyle w:val="Hipervnculo"/>
                <w:noProof/>
              </w:rPr>
              <w:t>6.2.3.</w:t>
            </w:r>
            <w:r>
              <w:rPr>
                <w:rFonts w:eastAsiaTheme="minorEastAsia"/>
                <w:noProof/>
                <w:kern w:val="2"/>
                <w:sz w:val="24"/>
                <w:szCs w:val="24"/>
                <w:lang w:val="es-CO" w:eastAsia="es-ES_tradnl"/>
                <w14:ligatures w14:val="standardContextual"/>
              </w:rPr>
              <w:tab/>
            </w:r>
            <w:r w:rsidRPr="008759F8">
              <w:rPr>
                <w:rStyle w:val="Hipervnculo"/>
                <w:noProof/>
              </w:rPr>
              <w:t>PASO 3: PUBLICAR</w:t>
            </w:r>
            <w:r>
              <w:rPr>
                <w:noProof/>
                <w:webHidden/>
              </w:rPr>
              <w:tab/>
            </w:r>
            <w:r>
              <w:rPr>
                <w:noProof/>
                <w:webHidden/>
              </w:rPr>
              <w:fldChar w:fldCharType="begin"/>
            </w:r>
            <w:r>
              <w:rPr>
                <w:noProof/>
                <w:webHidden/>
              </w:rPr>
              <w:instrText xml:space="preserve"> PAGEREF _Toc225431095 \h </w:instrText>
            </w:r>
            <w:r>
              <w:rPr>
                <w:noProof/>
                <w:webHidden/>
              </w:rPr>
            </w:r>
            <w:r>
              <w:rPr>
                <w:noProof/>
                <w:webHidden/>
              </w:rPr>
              <w:fldChar w:fldCharType="separate"/>
            </w:r>
            <w:r w:rsidR="00AC33FD">
              <w:rPr>
                <w:noProof/>
                <w:webHidden/>
              </w:rPr>
              <w:t>23</w:t>
            </w:r>
            <w:r>
              <w:rPr>
                <w:noProof/>
                <w:webHidden/>
              </w:rPr>
              <w:fldChar w:fldCharType="end"/>
            </w:r>
          </w:hyperlink>
        </w:p>
        <w:p w14:paraId="0FC51787" w14:textId="79203CC4" w:rsidR="000A29A5" w:rsidRDefault="000A29A5">
          <w:pPr>
            <w:pStyle w:val="TDC2"/>
            <w:tabs>
              <w:tab w:val="left" w:pos="960"/>
              <w:tab w:val="right" w:leader="dot" w:pos="9122"/>
            </w:tabs>
            <w:rPr>
              <w:rFonts w:eastAsiaTheme="minorEastAsia"/>
              <w:noProof/>
              <w:kern w:val="2"/>
              <w:sz w:val="24"/>
              <w:szCs w:val="24"/>
              <w:lang w:val="es-CO" w:eastAsia="es-ES_tradnl"/>
              <w14:ligatures w14:val="standardContextual"/>
            </w:rPr>
          </w:pPr>
          <w:hyperlink w:anchor="_Toc225431096" w:history="1">
            <w:r w:rsidRPr="008759F8">
              <w:rPr>
                <w:rStyle w:val="Hipervnculo"/>
                <w:noProof/>
              </w:rPr>
              <w:t>6.3.</w:t>
            </w:r>
            <w:r>
              <w:rPr>
                <w:rFonts w:eastAsiaTheme="minorEastAsia"/>
                <w:noProof/>
                <w:kern w:val="2"/>
                <w:sz w:val="24"/>
                <w:szCs w:val="24"/>
                <w:lang w:val="es-CO" w:eastAsia="es-ES_tradnl"/>
                <w14:ligatures w14:val="standardContextual"/>
              </w:rPr>
              <w:tab/>
            </w:r>
            <w:r w:rsidRPr="008759F8">
              <w:rPr>
                <w:rStyle w:val="Hipervnculo"/>
                <w:noProof/>
              </w:rPr>
              <w:t>COMUNICAR Y PROMOVER</w:t>
            </w:r>
            <w:r>
              <w:rPr>
                <w:noProof/>
                <w:webHidden/>
              </w:rPr>
              <w:tab/>
            </w:r>
            <w:r>
              <w:rPr>
                <w:noProof/>
                <w:webHidden/>
              </w:rPr>
              <w:fldChar w:fldCharType="begin"/>
            </w:r>
            <w:r>
              <w:rPr>
                <w:noProof/>
                <w:webHidden/>
              </w:rPr>
              <w:instrText xml:space="preserve"> PAGEREF _Toc225431096 \h </w:instrText>
            </w:r>
            <w:r>
              <w:rPr>
                <w:noProof/>
                <w:webHidden/>
              </w:rPr>
            </w:r>
            <w:r>
              <w:rPr>
                <w:noProof/>
                <w:webHidden/>
              </w:rPr>
              <w:fldChar w:fldCharType="separate"/>
            </w:r>
            <w:r w:rsidR="00AC33FD">
              <w:rPr>
                <w:noProof/>
                <w:webHidden/>
              </w:rPr>
              <w:t>28</w:t>
            </w:r>
            <w:r>
              <w:rPr>
                <w:noProof/>
                <w:webHidden/>
              </w:rPr>
              <w:fldChar w:fldCharType="end"/>
            </w:r>
          </w:hyperlink>
        </w:p>
        <w:p w14:paraId="17244CBE" w14:textId="6FD3F3E7"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097" w:history="1">
            <w:r w:rsidRPr="008759F8">
              <w:rPr>
                <w:rStyle w:val="Hipervnculo"/>
                <w:noProof/>
              </w:rPr>
              <w:t>6.3.1.</w:t>
            </w:r>
            <w:r>
              <w:rPr>
                <w:rFonts w:eastAsiaTheme="minorEastAsia"/>
                <w:noProof/>
                <w:kern w:val="2"/>
                <w:sz w:val="24"/>
                <w:szCs w:val="24"/>
                <w:lang w:val="es-CO" w:eastAsia="es-ES_tradnl"/>
                <w14:ligatures w14:val="standardContextual"/>
              </w:rPr>
              <w:tab/>
            </w:r>
            <w:r w:rsidRPr="008759F8">
              <w:rPr>
                <w:rStyle w:val="Hipervnculo"/>
                <w:noProof/>
              </w:rPr>
              <w:t>PASO 1: DAR A CONOCER</w:t>
            </w:r>
            <w:r>
              <w:rPr>
                <w:noProof/>
                <w:webHidden/>
              </w:rPr>
              <w:tab/>
            </w:r>
            <w:r>
              <w:rPr>
                <w:noProof/>
                <w:webHidden/>
              </w:rPr>
              <w:fldChar w:fldCharType="begin"/>
            </w:r>
            <w:r>
              <w:rPr>
                <w:noProof/>
                <w:webHidden/>
              </w:rPr>
              <w:instrText xml:space="preserve"> PAGEREF _Toc225431097 \h </w:instrText>
            </w:r>
            <w:r>
              <w:rPr>
                <w:noProof/>
                <w:webHidden/>
              </w:rPr>
            </w:r>
            <w:r>
              <w:rPr>
                <w:noProof/>
                <w:webHidden/>
              </w:rPr>
              <w:fldChar w:fldCharType="separate"/>
            </w:r>
            <w:r w:rsidR="00AC33FD">
              <w:rPr>
                <w:noProof/>
                <w:webHidden/>
              </w:rPr>
              <w:t>28</w:t>
            </w:r>
            <w:r>
              <w:rPr>
                <w:noProof/>
                <w:webHidden/>
              </w:rPr>
              <w:fldChar w:fldCharType="end"/>
            </w:r>
          </w:hyperlink>
        </w:p>
        <w:p w14:paraId="66A0DF6D" w14:textId="1FEADBDF"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098" w:history="1">
            <w:r w:rsidRPr="008759F8">
              <w:rPr>
                <w:rStyle w:val="Hipervnculo"/>
                <w:noProof/>
              </w:rPr>
              <w:t>6.3.2.</w:t>
            </w:r>
            <w:r>
              <w:rPr>
                <w:rFonts w:eastAsiaTheme="minorEastAsia"/>
                <w:noProof/>
                <w:kern w:val="2"/>
                <w:sz w:val="24"/>
                <w:szCs w:val="24"/>
                <w:lang w:val="es-CO" w:eastAsia="es-ES_tradnl"/>
                <w14:ligatures w14:val="standardContextual"/>
              </w:rPr>
              <w:tab/>
            </w:r>
            <w:r w:rsidRPr="008759F8">
              <w:rPr>
                <w:rStyle w:val="Hipervnculo"/>
                <w:noProof/>
              </w:rPr>
              <w:t>PASO 2: VINCULAR ACTORES</w:t>
            </w:r>
            <w:r>
              <w:rPr>
                <w:noProof/>
                <w:webHidden/>
              </w:rPr>
              <w:tab/>
            </w:r>
            <w:r>
              <w:rPr>
                <w:noProof/>
                <w:webHidden/>
              </w:rPr>
              <w:fldChar w:fldCharType="begin"/>
            </w:r>
            <w:r>
              <w:rPr>
                <w:noProof/>
                <w:webHidden/>
              </w:rPr>
              <w:instrText xml:space="preserve"> PAGEREF _Toc225431098 \h </w:instrText>
            </w:r>
            <w:r>
              <w:rPr>
                <w:noProof/>
                <w:webHidden/>
              </w:rPr>
            </w:r>
            <w:r>
              <w:rPr>
                <w:noProof/>
                <w:webHidden/>
              </w:rPr>
              <w:fldChar w:fldCharType="separate"/>
            </w:r>
            <w:r w:rsidR="00AC33FD">
              <w:rPr>
                <w:noProof/>
                <w:webHidden/>
              </w:rPr>
              <w:t>29</w:t>
            </w:r>
            <w:r>
              <w:rPr>
                <w:noProof/>
                <w:webHidden/>
              </w:rPr>
              <w:fldChar w:fldCharType="end"/>
            </w:r>
          </w:hyperlink>
        </w:p>
        <w:p w14:paraId="44A84099" w14:textId="2FEFD1F7"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099" w:history="1">
            <w:r w:rsidRPr="008759F8">
              <w:rPr>
                <w:rStyle w:val="Hipervnculo"/>
                <w:noProof/>
              </w:rPr>
              <w:t>6.3.3.</w:t>
            </w:r>
            <w:r>
              <w:rPr>
                <w:rFonts w:eastAsiaTheme="minorEastAsia"/>
                <w:noProof/>
                <w:kern w:val="2"/>
                <w:sz w:val="24"/>
                <w:szCs w:val="24"/>
                <w:lang w:val="es-CO" w:eastAsia="es-ES_tradnl"/>
                <w14:ligatures w14:val="standardContextual"/>
              </w:rPr>
              <w:tab/>
            </w:r>
            <w:r w:rsidRPr="008759F8">
              <w:rPr>
                <w:rStyle w:val="Hipervnculo"/>
                <w:noProof/>
              </w:rPr>
              <w:t>PASO 3: CONSOLIDAR Y POSICIONAR</w:t>
            </w:r>
            <w:r>
              <w:rPr>
                <w:noProof/>
                <w:webHidden/>
              </w:rPr>
              <w:tab/>
            </w:r>
            <w:r>
              <w:rPr>
                <w:noProof/>
                <w:webHidden/>
              </w:rPr>
              <w:fldChar w:fldCharType="begin"/>
            </w:r>
            <w:r>
              <w:rPr>
                <w:noProof/>
                <w:webHidden/>
              </w:rPr>
              <w:instrText xml:space="preserve"> PAGEREF _Toc225431099 \h </w:instrText>
            </w:r>
            <w:r>
              <w:rPr>
                <w:noProof/>
                <w:webHidden/>
              </w:rPr>
            </w:r>
            <w:r>
              <w:rPr>
                <w:noProof/>
                <w:webHidden/>
              </w:rPr>
              <w:fldChar w:fldCharType="separate"/>
            </w:r>
            <w:r w:rsidR="00AC33FD">
              <w:rPr>
                <w:noProof/>
                <w:webHidden/>
              </w:rPr>
              <w:t>30</w:t>
            </w:r>
            <w:r>
              <w:rPr>
                <w:noProof/>
                <w:webHidden/>
              </w:rPr>
              <w:fldChar w:fldCharType="end"/>
            </w:r>
          </w:hyperlink>
        </w:p>
        <w:p w14:paraId="05C30BEC" w14:textId="00E888C3" w:rsidR="000A29A5" w:rsidRDefault="000A29A5">
          <w:pPr>
            <w:pStyle w:val="TDC2"/>
            <w:tabs>
              <w:tab w:val="left" w:pos="960"/>
              <w:tab w:val="right" w:leader="dot" w:pos="9122"/>
            </w:tabs>
            <w:rPr>
              <w:rFonts w:eastAsiaTheme="minorEastAsia"/>
              <w:noProof/>
              <w:kern w:val="2"/>
              <w:sz w:val="24"/>
              <w:szCs w:val="24"/>
              <w:lang w:val="es-CO" w:eastAsia="es-ES_tradnl"/>
              <w14:ligatures w14:val="standardContextual"/>
            </w:rPr>
          </w:pPr>
          <w:hyperlink w:anchor="_Toc225431100" w:history="1">
            <w:r w:rsidRPr="008759F8">
              <w:rPr>
                <w:rStyle w:val="Hipervnculo"/>
                <w:noProof/>
              </w:rPr>
              <w:t>6.4.</w:t>
            </w:r>
            <w:r>
              <w:rPr>
                <w:rFonts w:eastAsiaTheme="minorEastAsia"/>
                <w:noProof/>
                <w:kern w:val="2"/>
                <w:sz w:val="24"/>
                <w:szCs w:val="24"/>
                <w:lang w:val="es-CO" w:eastAsia="es-ES_tradnl"/>
                <w14:ligatures w14:val="standardContextual"/>
              </w:rPr>
              <w:tab/>
            </w:r>
            <w:r w:rsidRPr="008759F8">
              <w:rPr>
                <w:rStyle w:val="Hipervnculo"/>
                <w:noProof/>
              </w:rPr>
              <w:t>MONITOREAR LA CALIDAD Y EL USO</w:t>
            </w:r>
            <w:r>
              <w:rPr>
                <w:noProof/>
                <w:webHidden/>
              </w:rPr>
              <w:tab/>
            </w:r>
            <w:r>
              <w:rPr>
                <w:noProof/>
                <w:webHidden/>
              </w:rPr>
              <w:fldChar w:fldCharType="begin"/>
            </w:r>
            <w:r>
              <w:rPr>
                <w:noProof/>
                <w:webHidden/>
              </w:rPr>
              <w:instrText xml:space="preserve"> PAGEREF _Toc225431100 \h </w:instrText>
            </w:r>
            <w:r>
              <w:rPr>
                <w:noProof/>
                <w:webHidden/>
              </w:rPr>
            </w:r>
            <w:r>
              <w:rPr>
                <w:noProof/>
                <w:webHidden/>
              </w:rPr>
              <w:fldChar w:fldCharType="separate"/>
            </w:r>
            <w:r w:rsidR="00AC33FD">
              <w:rPr>
                <w:noProof/>
                <w:webHidden/>
              </w:rPr>
              <w:t>30</w:t>
            </w:r>
            <w:r>
              <w:rPr>
                <w:noProof/>
                <w:webHidden/>
              </w:rPr>
              <w:fldChar w:fldCharType="end"/>
            </w:r>
          </w:hyperlink>
        </w:p>
        <w:p w14:paraId="26AD0426" w14:textId="0B42B107"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101" w:history="1">
            <w:r w:rsidRPr="008759F8">
              <w:rPr>
                <w:rStyle w:val="Hipervnculo"/>
                <w:noProof/>
              </w:rPr>
              <w:t>6.4.1.</w:t>
            </w:r>
            <w:r>
              <w:rPr>
                <w:rFonts w:eastAsiaTheme="minorEastAsia"/>
                <w:noProof/>
                <w:kern w:val="2"/>
                <w:sz w:val="24"/>
                <w:szCs w:val="24"/>
                <w:lang w:val="es-CO" w:eastAsia="es-ES_tradnl"/>
                <w14:ligatures w14:val="standardContextual"/>
              </w:rPr>
              <w:tab/>
            </w:r>
            <w:r w:rsidRPr="008759F8">
              <w:rPr>
                <w:rStyle w:val="Hipervnculo"/>
                <w:noProof/>
              </w:rPr>
              <w:t>PASO 1: MEDIR CALIDAD</w:t>
            </w:r>
            <w:r>
              <w:rPr>
                <w:noProof/>
                <w:webHidden/>
              </w:rPr>
              <w:tab/>
            </w:r>
            <w:r>
              <w:rPr>
                <w:noProof/>
                <w:webHidden/>
              </w:rPr>
              <w:fldChar w:fldCharType="begin"/>
            </w:r>
            <w:r>
              <w:rPr>
                <w:noProof/>
                <w:webHidden/>
              </w:rPr>
              <w:instrText xml:space="preserve"> PAGEREF _Toc225431101 \h </w:instrText>
            </w:r>
            <w:r>
              <w:rPr>
                <w:noProof/>
                <w:webHidden/>
              </w:rPr>
            </w:r>
            <w:r>
              <w:rPr>
                <w:noProof/>
                <w:webHidden/>
              </w:rPr>
              <w:fldChar w:fldCharType="separate"/>
            </w:r>
            <w:r w:rsidR="00AC33FD">
              <w:rPr>
                <w:noProof/>
                <w:webHidden/>
              </w:rPr>
              <w:t>31</w:t>
            </w:r>
            <w:r>
              <w:rPr>
                <w:noProof/>
                <w:webHidden/>
              </w:rPr>
              <w:fldChar w:fldCharType="end"/>
            </w:r>
          </w:hyperlink>
        </w:p>
        <w:p w14:paraId="5684EE1C" w14:textId="1D87BFA1"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102" w:history="1">
            <w:r w:rsidRPr="008759F8">
              <w:rPr>
                <w:rStyle w:val="Hipervnculo"/>
                <w:noProof/>
              </w:rPr>
              <w:t>6.4.2.</w:t>
            </w:r>
            <w:r>
              <w:rPr>
                <w:rFonts w:eastAsiaTheme="minorEastAsia"/>
                <w:noProof/>
                <w:kern w:val="2"/>
                <w:sz w:val="24"/>
                <w:szCs w:val="24"/>
                <w:lang w:val="es-CO" w:eastAsia="es-ES_tradnl"/>
                <w14:ligatures w14:val="standardContextual"/>
              </w:rPr>
              <w:tab/>
            </w:r>
            <w:r w:rsidRPr="008759F8">
              <w:rPr>
                <w:rStyle w:val="Hipervnculo"/>
                <w:noProof/>
              </w:rPr>
              <w:t>PASO 2: MEDIR USOS</w:t>
            </w:r>
            <w:r>
              <w:rPr>
                <w:noProof/>
                <w:webHidden/>
              </w:rPr>
              <w:tab/>
            </w:r>
            <w:r>
              <w:rPr>
                <w:noProof/>
                <w:webHidden/>
              </w:rPr>
              <w:fldChar w:fldCharType="begin"/>
            </w:r>
            <w:r>
              <w:rPr>
                <w:noProof/>
                <w:webHidden/>
              </w:rPr>
              <w:instrText xml:space="preserve"> PAGEREF _Toc225431102 \h </w:instrText>
            </w:r>
            <w:r>
              <w:rPr>
                <w:noProof/>
                <w:webHidden/>
              </w:rPr>
            </w:r>
            <w:r>
              <w:rPr>
                <w:noProof/>
                <w:webHidden/>
              </w:rPr>
              <w:fldChar w:fldCharType="separate"/>
            </w:r>
            <w:r w:rsidR="00AC33FD">
              <w:rPr>
                <w:noProof/>
                <w:webHidden/>
              </w:rPr>
              <w:t>32</w:t>
            </w:r>
            <w:r>
              <w:rPr>
                <w:noProof/>
                <w:webHidden/>
              </w:rPr>
              <w:fldChar w:fldCharType="end"/>
            </w:r>
          </w:hyperlink>
        </w:p>
        <w:p w14:paraId="44AF8CE0" w14:textId="5748B5BB" w:rsidR="000A29A5" w:rsidRDefault="000A29A5">
          <w:pPr>
            <w:pStyle w:val="TDC3"/>
            <w:tabs>
              <w:tab w:val="left" w:pos="1440"/>
              <w:tab w:val="right" w:leader="dot" w:pos="9122"/>
            </w:tabs>
            <w:rPr>
              <w:rFonts w:eastAsiaTheme="minorEastAsia"/>
              <w:noProof/>
              <w:kern w:val="2"/>
              <w:sz w:val="24"/>
              <w:szCs w:val="24"/>
              <w:lang w:val="es-CO" w:eastAsia="es-ES_tradnl"/>
              <w14:ligatures w14:val="standardContextual"/>
            </w:rPr>
          </w:pPr>
          <w:hyperlink w:anchor="_Toc225431103" w:history="1">
            <w:r w:rsidRPr="008759F8">
              <w:rPr>
                <w:rStyle w:val="Hipervnculo"/>
                <w:noProof/>
              </w:rPr>
              <w:t>6.4.3.</w:t>
            </w:r>
            <w:r>
              <w:rPr>
                <w:rFonts w:eastAsiaTheme="minorEastAsia"/>
                <w:noProof/>
                <w:kern w:val="2"/>
                <w:sz w:val="24"/>
                <w:szCs w:val="24"/>
                <w:lang w:val="es-CO" w:eastAsia="es-ES_tradnl"/>
                <w14:ligatures w14:val="standardContextual"/>
              </w:rPr>
              <w:tab/>
            </w:r>
            <w:r w:rsidRPr="008759F8">
              <w:rPr>
                <w:rStyle w:val="Hipervnculo"/>
                <w:noProof/>
              </w:rPr>
              <w:t>PASO 3: MEDIR IMPACTO</w:t>
            </w:r>
            <w:r>
              <w:rPr>
                <w:noProof/>
                <w:webHidden/>
              </w:rPr>
              <w:tab/>
            </w:r>
            <w:r>
              <w:rPr>
                <w:noProof/>
                <w:webHidden/>
              </w:rPr>
              <w:fldChar w:fldCharType="begin"/>
            </w:r>
            <w:r>
              <w:rPr>
                <w:noProof/>
                <w:webHidden/>
              </w:rPr>
              <w:instrText xml:space="preserve"> PAGEREF _Toc225431103 \h </w:instrText>
            </w:r>
            <w:r>
              <w:rPr>
                <w:noProof/>
                <w:webHidden/>
              </w:rPr>
            </w:r>
            <w:r>
              <w:rPr>
                <w:noProof/>
                <w:webHidden/>
              </w:rPr>
              <w:fldChar w:fldCharType="separate"/>
            </w:r>
            <w:r w:rsidR="00AC33FD">
              <w:rPr>
                <w:noProof/>
                <w:webHidden/>
              </w:rPr>
              <w:t>33</w:t>
            </w:r>
            <w:r>
              <w:rPr>
                <w:noProof/>
                <w:webHidden/>
              </w:rPr>
              <w:fldChar w:fldCharType="end"/>
            </w:r>
          </w:hyperlink>
        </w:p>
        <w:p w14:paraId="1DBC4C03" w14:textId="4A61A2C6" w:rsidR="000A29A5" w:rsidRDefault="000A29A5">
          <w:pPr>
            <w:pStyle w:val="TDC1"/>
            <w:tabs>
              <w:tab w:val="left" w:pos="440"/>
              <w:tab w:val="right" w:leader="dot" w:pos="9122"/>
            </w:tabs>
            <w:rPr>
              <w:rFonts w:eastAsiaTheme="minorEastAsia"/>
              <w:noProof/>
              <w:kern w:val="2"/>
              <w:sz w:val="24"/>
              <w:szCs w:val="24"/>
              <w:lang w:val="es-CO" w:eastAsia="es-ES_tradnl"/>
              <w14:ligatures w14:val="standardContextual"/>
            </w:rPr>
          </w:pPr>
          <w:hyperlink w:anchor="_Toc225431104" w:history="1">
            <w:r w:rsidRPr="008759F8">
              <w:rPr>
                <w:rStyle w:val="Hipervnculo"/>
                <w:rFonts w:ascii="Arial" w:hAnsi="Arial" w:cs="Arial"/>
                <w:b/>
                <w:noProof/>
                <w:lang w:val="es-CO"/>
              </w:rPr>
              <w:t>7.</w:t>
            </w:r>
            <w:r>
              <w:rPr>
                <w:rFonts w:eastAsiaTheme="minorEastAsia"/>
                <w:noProof/>
                <w:kern w:val="2"/>
                <w:sz w:val="24"/>
                <w:szCs w:val="24"/>
                <w:lang w:val="es-CO" w:eastAsia="es-ES_tradnl"/>
                <w14:ligatures w14:val="standardContextual"/>
              </w:rPr>
              <w:tab/>
            </w:r>
            <w:r w:rsidRPr="008759F8">
              <w:rPr>
                <w:rStyle w:val="Hipervnculo"/>
                <w:rFonts w:ascii="Arial" w:hAnsi="Arial" w:cs="Arial"/>
                <w:b/>
                <w:noProof/>
                <w:lang w:val="es-CO"/>
              </w:rPr>
              <w:t>RECURSOS</w:t>
            </w:r>
            <w:r>
              <w:rPr>
                <w:noProof/>
                <w:webHidden/>
              </w:rPr>
              <w:tab/>
            </w:r>
            <w:r>
              <w:rPr>
                <w:noProof/>
                <w:webHidden/>
              </w:rPr>
              <w:fldChar w:fldCharType="begin"/>
            </w:r>
            <w:r>
              <w:rPr>
                <w:noProof/>
                <w:webHidden/>
              </w:rPr>
              <w:instrText xml:space="preserve"> PAGEREF _Toc225431104 \h </w:instrText>
            </w:r>
            <w:r>
              <w:rPr>
                <w:noProof/>
                <w:webHidden/>
              </w:rPr>
            </w:r>
            <w:r>
              <w:rPr>
                <w:noProof/>
                <w:webHidden/>
              </w:rPr>
              <w:fldChar w:fldCharType="separate"/>
            </w:r>
            <w:r w:rsidR="00AC33FD">
              <w:rPr>
                <w:noProof/>
                <w:webHidden/>
              </w:rPr>
              <w:t>34</w:t>
            </w:r>
            <w:r>
              <w:rPr>
                <w:noProof/>
                <w:webHidden/>
              </w:rPr>
              <w:fldChar w:fldCharType="end"/>
            </w:r>
          </w:hyperlink>
        </w:p>
        <w:p w14:paraId="5BBCD260" w14:textId="2440875C" w:rsidR="000A29A5" w:rsidRDefault="000A29A5">
          <w:pPr>
            <w:pStyle w:val="TDC1"/>
            <w:tabs>
              <w:tab w:val="left" w:pos="440"/>
              <w:tab w:val="right" w:leader="dot" w:pos="9122"/>
            </w:tabs>
            <w:rPr>
              <w:rFonts w:eastAsiaTheme="minorEastAsia"/>
              <w:noProof/>
              <w:kern w:val="2"/>
              <w:sz w:val="24"/>
              <w:szCs w:val="24"/>
              <w:lang w:val="es-CO" w:eastAsia="es-ES_tradnl"/>
              <w14:ligatures w14:val="standardContextual"/>
            </w:rPr>
          </w:pPr>
          <w:hyperlink w:anchor="_Toc225431105" w:history="1">
            <w:r w:rsidRPr="008759F8">
              <w:rPr>
                <w:rStyle w:val="Hipervnculo"/>
                <w:rFonts w:ascii="Arial" w:hAnsi="Arial" w:cs="Arial"/>
                <w:b/>
                <w:noProof/>
                <w:lang w:val="es-CO"/>
              </w:rPr>
              <w:t>8.</w:t>
            </w:r>
            <w:r>
              <w:rPr>
                <w:rFonts w:eastAsiaTheme="minorEastAsia"/>
                <w:noProof/>
                <w:kern w:val="2"/>
                <w:sz w:val="24"/>
                <w:szCs w:val="24"/>
                <w:lang w:val="es-CO" w:eastAsia="es-ES_tradnl"/>
                <w14:ligatures w14:val="standardContextual"/>
              </w:rPr>
              <w:tab/>
            </w:r>
            <w:r w:rsidRPr="008759F8">
              <w:rPr>
                <w:rStyle w:val="Hipervnculo"/>
                <w:rFonts w:ascii="Arial" w:hAnsi="Arial" w:cs="Arial"/>
                <w:b/>
                <w:noProof/>
                <w:lang w:val="es-CO"/>
              </w:rPr>
              <w:t>SEGUIMIENTO</w:t>
            </w:r>
            <w:r>
              <w:rPr>
                <w:noProof/>
                <w:webHidden/>
              </w:rPr>
              <w:tab/>
            </w:r>
            <w:r>
              <w:rPr>
                <w:noProof/>
                <w:webHidden/>
              </w:rPr>
              <w:fldChar w:fldCharType="begin"/>
            </w:r>
            <w:r>
              <w:rPr>
                <w:noProof/>
                <w:webHidden/>
              </w:rPr>
              <w:instrText xml:space="preserve"> PAGEREF _Toc225431105 \h </w:instrText>
            </w:r>
            <w:r>
              <w:rPr>
                <w:noProof/>
                <w:webHidden/>
              </w:rPr>
            </w:r>
            <w:r>
              <w:rPr>
                <w:noProof/>
                <w:webHidden/>
              </w:rPr>
              <w:fldChar w:fldCharType="separate"/>
            </w:r>
            <w:r w:rsidR="00AC33FD">
              <w:rPr>
                <w:noProof/>
                <w:webHidden/>
              </w:rPr>
              <w:t>34</w:t>
            </w:r>
            <w:r>
              <w:rPr>
                <w:noProof/>
                <w:webHidden/>
              </w:rPr>
              <w:fldChar w:fldCharType="end"/>
            </w:r>
          </w:hyperlink>
        </w:p>
        <w:p w14:paraId="75DF8B0F" w14:textId="374BC00D" w:rsidR="000A29A5" w:rsidRDefault="000A29A5">
          <w:pPr>
            <w:pStyle w:val="TDC1"/>
            <w:tabs>
              <w:tab w:val="left" w:pos="440"/>
              <w:tab w:val="right" w:leader="dot" w:pos="9122"/>
            </w:tabs>
            <w:rPr>
              <w:rFonts w:eastAsiaTheme="minorEastAsia"/>
              <w:noProof/>
              <w:kern w:val="2"/>
              <w:sz w:val="24"/>
              <w:szCs w:val="24"/>
              <w:lang w:val="es-CO" w:eastAsia="es-ES_tradnl"/>
              <w14:ligatures w14:val="standardContextual"/>
            </w:rPr>
          </w:pPr>
          <w:hyperlink w:anchor="_Toc225431106" w:history="1">
            <w:r w:rsidRPr="008759F8">
              <w:rPr>
                <w:rStyle w:val="Hipervnculo"/>
                <w:rFonts w:ascii="Arial" w:hAnsi="Arial" w:cs="Arial"/>
                <w:b/>
                <w:noProof/>
                <w:lang w:val="es-CO"/>
              </w:rPr>
              <w:t>9.</w:t>
            </w:r>
            <w:r>
              <w:rPr>
                <w:rFonts w:eastAsiaTheme="minorEastAsia"/>
                <w:noProof/>
                <w:kern w:val="2"/>
                <w:sz w:val="24"/>
                <w:szCs w:val="24"/>
                <w:lang w:val="es-CO" w:eastAsia="es-ES_tradnl"/>
                <w14:ligatures w14:val="standardContextual"/>
              </w:rPr>
              <w:tab/>
            </w:r>
            <w:r w:rsidRPr="008759F8">
              <w:rPr>
                <w:rStyle w:val="Hipervnculo"/>
                <w:rFonts w:ascii="Arial" w:hAnsi="Arial" w:cs="Arial"/>
                <w:b/>
                <w:noProof/>
                <w:lang w:val="es-CO"/>
              </w:rPr>
              <w:t>INDICADORES</w:t>
            </w:r>
            <w:r>
              <w:rPr>
                <w:noProof/>
                <w:webHidden/>
              </w:rPr>
              <w:tab/>
            </w:r>
            <w:r>
              <w:rPr>
                <w:noProof/>
                <w:webHidden/>
              </w:rPr>
              <w:fldChar w:fldCharType="begin"/>
            </w:r>
            <w:r>
              <w:rPr>
                <w:noProof/>
                <w:webHidden/>
              </w:rPr>
              <w:instrText xml:space="preserve"> PAGEREF _Toc225431106 \h </w:instrText>
            </w:r>
            <w:r>
              <w:rPr>
                <w:noProof/>
                <w:webHidden/>
              </w:rPr>
            </w:r>
            <w:r>
              <w:rPr>
                <w:noProof/>
                <w:webHidden/>
              </w:rPr>
              <w:fldChar w:fldCharType="separate"/>
            </w:r>
            <w:r w:rsidR="00AC33FD">
              <w:rPr>
                <w:noProof/>
                <w:webHidden/>
              </w:rPr>
              <w:t>35</w:t>
            </w:r>
            <w:r>
              <w:rPr>
                <w:noProof/>
                <w:webHidden/>
              </w:rPr>
              <w:fldChar w:fldCharType="end"/>
            </w:r>
          </w:hyperlink>
        </w:p>
        <w:p w14:paraId="1BE6A4A7" w14:textId="3A5772B9" w:rsidR="000A29A5" w:rsidRDefault="000A29A5">
          <w:pPr>
            <w:pStyle w:val="TDC1"/>
            <w:tabs>
              <w:tab w:val="left" w:pos="720"/>
              <w:tab w:val="right" w:leader="dot" w:pos="9122"/>
            </w:tabs>
            <w:rPr>
              <w:rFonts w:eastAsiaTheme="minorEastAsia"/>
              <w:noProof/>
              <w:kern w:val="2"/>
              <w:sz w:val="24"/>
              <w:szCs w:val="24"/>
              <w:lang w:val="es-CO" w:eastAsia="es-ES_tradnl"/>
              <w14:ligatures w14:val="standardContextual"/>
            </w:rPr>
          </w:pPr>
          <w:hyperlink w:anchor="_Toc225431107" w:history="1">
            <w:r w:rsidRPr="008759F8">
              <w:rPr>
                <w:rStyle w:val="Hipervnculo"/>
                <w:rFonts w:ascii="Arial" w:hAnsi="Arial" w:cs="Arial"/>
                <w:b/>
                <w:noProof/>
                <w:lang w:val="es-CO"/>
              </w:rPr>
              <w:t>10.</w:t>
            </w:r>
            <w:r>
              <w:rPr>
                <w:rFonts w:eastAsiaTheme="minorEastAsia"/>
                <w:noProof/>
                <w:kern w:val="2"/>
                <w:sz w:val="24"/>
                <w:szCs w:val="24"/>
                <w:lang w:val="es-CO" w:eastAsia="es-ES_tradnl"/>
                <w14:ligatures w14:val="standardContextual"/>
              </w:rPr>
              <w:tab/>
            </w:r>
            <w:r w:rsidRPr="008759F8">
              <w:rPr>
                <w:rStyle w:val="Hipervnculo"/>
                <w:rFonts w:ascii="Arial" w:hAnsi="Arial" w:cs="Arial"/>
                <w:b/>
                <w:noProof/>
                <w:lang w:val="es-CO"/>
              </w:rPr>
              <w:t>CRONOGRAMA</w:t>
            </w:r>
            <w:r>
              <w:rPr>
                <w:noProof/>
                <w:webHidden/>
              </w:rPr>
              <w:tab/>
            </w:r>
            <w:r>
              <w:rPr>
                <w:noProof/>
                <w:webHidden/>
              </w:rPr>
              <w:fldChar w:fldCharType="begin"/>
            </w:r>
            <w:r>
              <w:rPr>
                <w:noProof/>
                <w:webHidden/>
              </w:rPr>
              <w:instrText xml:space="preserve"> PAGEREF _Toc225431107 \h </w:instrText>
            </w:r>
            <w:r>
              <w:rPr>
                <w:noProof/>
                <w:webHidden/>
              </w:rPr>
            </w:r>
            <w:r>
              <w:rPr>
                <w:noProof/>
                <w:webHidden/>
              </w:rPr>
              <w:fldChar w:fldCharType="separate"/>
            </w:r>
            <w:r w:rsidR="00AC33FD">
              <w:rPr>
                <w:noProof/>
                <w:webHidden/>
              </w:rPr>
              <w:t>35</w:t>
            </w:r>
            <w:r>
              <w:rPr>
                <w:noProof/>
                <w:webHidden/>
              </w:rPr>
              <w:fldChar w:fldCharType="end"/>
            </w:r>
          </w:hyperlink>
        </w:p>
        <w:p w14:paraId="12CE28F3" w14:textId="7A476B36" w:rsidR="00391633" w:rsidRPr="00D52F56" w:rsidRDefault="00700F9D" w:rsidP="00D52F56">
          <w:pPr>
            <w:spacing w:line="240" w:lineRule="auto"/>
            <w:rPr>
              <w:rFonts w:ascii="Arial" w:hAnsi="Arial" w:cs="Arial"/>
              <w:b/>
              <w:bCs/>
              <w:sz w:val="20"/>
              <w:szCs w:val="20"/>
              <w:lang w:val="es-CO"/>
            </w:rPr>
          </w:pPr>
          <w:r w:rsidRPr="00DB32CD">
            <w:rPr>
              <w:rFonts w:ascii="Arial" w:hAnsi="Arial" w:cs="Arial"/>
              <w:sz w:val="20"/>
              <w:szCs w:val="20"/>
              <w:lang w:val="es-CO"/>
            </w:rPr>
            <w:fldChar w:fldCharType="end"/>
          </w:r>
        </w:p>
      </w:sdtContent>
    </w:sdt>
    <w:p w14:paraId="7299AC71" w14:textId="77777777" w:rsidR="00DB32CD" w:rsidRDefault="00DB32CD" w:rsidP="00D52F56">
      <w:pPr>
        <w:spacing w:line="240" w:lineRule="auto"/>
        <w:jc w:val="center"/>
        <w:rPr>
          <w:rFonts w:ascii="Arial" w:eastAsiaTheme="majorEastAsia" w:hAnsi="Arial" w:cs="Arial"/>
          <w:b/>
          <w:sz w:val="24"/>
          <w:szCs w:val="24"/>
          <w:lang w:val="es-CO"/>
        </w:rPr>
      </w:pPr>
    </w:p>
    <w:p w14:paraId="02724E7F" w14:textId="5D1415D0" w:rsidR="0092757B" w:rsidRPr="002C2821" w:rsidRDefault="00D40BA1" w:rsidP="00D52F56">
      <w:pPr>
        <w:spacing w:line="240" w:lineRule="auto"/>
        <w:jc w:val="center"/>
        <w:rPr>
          <w:rFonts w:ascii="Arial" w:eastAsiaTheme="majorEastAsia" w:hAnsi="Arial" w:cs="Arial"/>
          <w:b/>
          <w:sz w:val="24"/>
          <w:szCs w:val="24"/>
          <w:lang w:val="es-CO"/>
        </w:rPr>
      </w:pPr>
      <w:r w:rsidRPr="002C2821">
        <w:rPr>
          <w:rFonts w:ascii="Arial" w:eastAsiaTheme="majorEastAsia" w:hAnsi="Arial" w:cs="Arial"/>
          <w:b/>
          <w:sz w:val="24"/>
          <w:szCs w:val="24"/>
          <w:lang w:val="es-CO"/>
        </w:rPr>
        <w:t>ÍNDICE DE TABLAS</w:t>
      </w:r>
    </w:p>
    <w:p w14:paraId="15EB5AA3" w14:textId="736B4408" w:rsidR="00AD2ED4" w:rsidRDefault="006E5DCA">
      <w:pPr>
        <w:pStyle w:val="Tabladeilustraciones"/>
        <w:tabs>
          <w:tab w:val="right" w:leader="dot" w:pos="8830"/>
        </w:tabs>
        <w:rPr>
          <w:rFonts w:eastAsiaTheme="minorEastAsia"/>
          <w:noProof/>
          <w:kern w:val="2"/>
          <w:sz w:val="24"/>
          <w:szCs w:val="24"/>
          <w:lang w:val="en-US"/>
          <w14:ligatures w14:val="standardContextual"/>
        </w:rPr>
      </w:pPr>
      <w:r w:rsidRPr="000F48BD">
        <w:rPr>
          <w:rFonts w:ascii="Arial" w:eastAsiaTheme="majorEastAsia" w:hAnsi="Arial" w:cs="Arial"/>
          <w:b/>
          <w:sz w:val="20"/>
          <w:szCs w:val="20"/>
          <w:lang w:val="es-CO"/>
        </w:rPr>
        <w:fldChar w:fldCharType="begin"/>
      </w:r>
      <w:r w:rsidRPr="000F48BD">
        <w:rPr>
          <w:rFonts w:ascii="Arial" w:eastAsiaTheme="majorEastAsia" w:hAnsi="Arial" w:cs="Arial"/>
          <w:b/>
          <w:sz w:val="20"/>
          <w:szCs w:val="20"/>
          <w:lang w:val="es-CO"/>
        </w:rPr>
        <w:instrText xml:space="preserve"> TOC \h \z \c "Tabla" </w:instrText>
      </w:r>
      <w:r w:rsidRPr="000F48BD">
        <w:rPr>
          <w:rFonts w:ascii="Arial" w:eastAsiaTheme="majorEastAsia" w:hAnsi="Arial" w:cs="Arial"/>
          <w:b/>
          <w:sz w:val="20"/>
          <w:szCs w:val="20"/>
          <w:lang w:val="es-CO"/>
        </w:rPr>
        <w:fldChar w:fldCharType="separate"/>
      </w:r>
      <w:hyperlink w:anchor="_Toc209371183" w:history="1">
        <w:r w:rsidR="00AD2ED4" w:rsidRPr="007F2204">
          <w:rPr>
            <w:rStyle w:val="Hipervnculo"/>
            <w:rFonts w:ascii="Arial" w:hAnsi="Arial" w:cs="Arial"/>
            <w:noProof/>
          </w:rPr>
          <w:t>Tabla 1. Marco normativo</w:t>
        </w:r>
        <w:r w:rsidR="00AD2ED4">
          <w:rPr>
            <w:noProof/>
            <w:webHidden/>
          </w:rPr>
          <w:tab/>
        </w:r>
        <w:r w:rsidR="00AD2ED4">
          <w:rPr>
            <w:noProof/>
            <w:webHidden/>
          </w:rPr>
          <w:fldChar w:fldCharType="begin"/>
        </w:r>
        <w:r w:rsidR="00AD2ED4">
          <w:rPr>
            <w:noProof/>
            <w:webHidden/>
          </w:rPr>
          <w:instrText xml:space="preserve"> PAGEREF _Toc209371183 \h </w:instrText>
        </w:r>
        <w:r w:rsidR="00AD2ED4">
          <w:rPr>
            <w:noProof/>
            <w:webHidden/>
          </w:rPr>
        </w:r>
        <w:r w:rsidR="00AD2ED4">
          <w:rPr>
            <w:noProof/>
            <w:webHidden/>
          </w:rPr>
          <w:fldChar w:fldCharType="separate"/>
        </w:r>
        <w:r w:rsidR="00AC33FD">
          <w:rPr>
            <w:noProof/>
            <w:webHidden/>
          </w:rPr>
          <w:t>7</w:t>
        </w:r>
        <w:r w:rsidR="00AD2ED4">
          <w:rPr>
            <w:noProof/>
            <w:webHidden/>
          </w:rPr>
          <w:fldChar w:fldCharType="end"/>
        </w:r>
      </w:hyperlink>
    </w:p>
    <w:p w14:paraId="0100E008" w14:textId="1740A589"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4" w:history="1">
        <w:r w:rsidRPr="007F2204">
          <w:rPr>
            <w:rStyle w:val="Hipervnculo"/>
            <w:rFonts w:ascii="Arial" w:hAnsi="Arial" w:cs="Arial"/>
            <w:noProof/>
          </w:rPr>
          <w:t>Tabla 2. Paso 1: Identificar</w:t>
        </w:r>
        <w:r>
          <w:rPr>
            <w:noProof/>
            <w:webHidden/>
          </w:rPr>
          <w:tab/>
        </w:r>
        <w:r>
          <w:rPr>
            <w:noProof/>
            <w:webHidden/>
          </w:rPr>
          <w:fldChar w:fldCharType="begin"/>
        </w:r>
        <w:r>
          <w:rPr>
            <w:noProof/>
            <w:webHidden/>
          </w:rPr>
          <w:instrText xml:space="preserve"> PAGEREF _Toc209371184 \h </w:instrText>
        </w:r>
        <w:r>
          <w:rPr>
            <w:noProof/>
            <w:webHidden/>
          </w:rPr>
        </w:r>
        <w:r>
          <w:rPr>
            <w:noProof/>
            <w:webHidden/>
          </w:rPr>
          <w:fldChar w:fldCharType="separate"/>
        </w:r>
        <w:r w:rsidR="00AC33FD">
          <w:rPr>
            <w:noProof/>
            <w:webHidden/>
          </w:rPr>
          <w:t>14</w:t>
        </w:r>
        <w:r>
          <w:rPr>
            <w:noProof/>
            <w:webHidden/>
          </w:rPr>
          <w:fldChar w:fldCharType="end"/>
        </w:r>
      </w:hyperlink>
    </w:p>
    <w:p w14:paraId="199F4AF5" w14:textId="7F03D5F2"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5" w:history="1">
        <w:r w:rsidRPr="007F2204">
          <w:rPr>
            <w:rStyle w:val="Hipervnculo"/>
            <w:rFonts w:ascii="Arial" w:hAnsi="Arial" w:cs="Arial"/>
            <w:noProof/>
          </w:rPr>
          <w:t>Tabla 3. Conjuntos de datos UMV</w:t>
        </w:r>
        <w:r>
          <w:rPr>
            <w:noProof/>
            <w:webHidden/>
          </w:rPr>
          <w:tab/>
        </w:r>
        <w:r>
          <w:rPr>
            <w:noProof/>
            <w:webHidden/>
          </w:rPr>
          <w:fldChar w:fldCharType="begin"/>
        </w:r>
        <w:r>
          <w:rPr>
            <w:noProof/>
            <w:webHidden/>
          </w:rPr>
          <w:instrText xml:space="preserve"> PAGEREF _Toc209371185 \h </w:instrText>
        </w:r>
        <w:r>
          <w:rPr>
            <w:noProof/>
            <w:webHidden/>
          </w:rPr>
        </w:r>
        <w:r>
          <w:rPr>
            <w:noProof/>
            <w:webHidden/>
          </w:rPr>
          <w:fldChar w:fldCharType="separate"/>
        </w:r>
        <w:r w:rsidR="00AC33FD">
          <w:rPr>
            <w:noProof/>
            <w:webHidden/>
          </w:rPr>
          <w:t>15</w:t>
        </w:r>
        <w:r>
          <w:rPr>
            <w:noProof/>
            <w:webHidden/>
          </w:rPr>
          <w:fldChar w:fldCharType="end"/>
        </w:r>
      </w:hyperlink>
    </w:p>
    <w:p w14:paraId="0F0B4764" w14:textId="46CDB093"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6" w:history="1">
        <w:r w:rsidRPr="007F2204">
          <w:rPr>
            <w:rStyle w:val="Hipervnculo"/>
            <w:rFonts w:ascii="Arial" w:hAnsi="Arial" w:cs="Arial"/>
            <w:noProof/>
          </w:rPr>
          <w:t>Tabla 4. Paso 2: analizar</w:t>
        </w:r>
        <w:r>
          <w:rPr>
            <w:noProof/>
            <w:webHidden/>
          </w:rPr>
          <w:tab/>
        </w:r>
        <w:r>
          <w:rPr>
            <w:noProof/>
            <w:webHidden/>
          </w:rPr>
          <w:fldChar w:fldCharType="begin"/>
        </w:r>
        <w:r>
          <w:rPr>
            <w:noProof/>
            <w:webHidden/>
          </w:rPr>
          <w:instrText xml:space="preserve"> PAGEREF _Toc209371186 \h </w:instrText>
        </w:r>
        <w:r>
          <w:rPr>
            <w:noProof/>
            <w:webHidden/>
          </w:rPr>
        </w:r>
        <w:r>
          <w:rPr>
            <w:noProof/>
            <w:webHidden/>
          </w:rPr>
          <w:fldChar w:fldCharType="separate"/>
        </w:r>
        <w:r w:rsidR="00AC33FD">
          <w:rPr>
            <w:noProof/>
            <w:webHidden/>
          </w:rPr>
          <w:t>15</w:t>
        </w:r>
        <w:r>
          <w:rPr>
            <w:noProof/>
            <w:webHidden/>
          </w:rPr>
          <w:fldChar w:fldCharType="end"/>
        </w:r>
      </w:hyperlink>
    </w:p>
    <w:p w14:paraId="3EBE70A7" w14:textId="2B2D30CD"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7" w:history="1">
        <w:r w:rsidRPr="007F2204">
          <w:rPr>
            <w:rStyle w:val="Hipervnculo"/>
            <w:rFonts w:ascii="Arial" w:hAnsi="Arial" w:cs="Arial"/>
            <w:noProof/>
          </w:rPr>
          <w:t>Tabla 5. Roles y Responsabilidades</w:t>
        </w:r>
        <w:r>
          <w:rPr>
            <w:noProof/>
            <w:webHidden/>
          </w:rPr>
          <w:tab/>
        </w:r>
        <w:r>
          <w:rPr>
            <w:noProof/>
            <w:webHidden/>
          </w:rPr>
          <w:fldChar w:fldCharType="begin"/>
        </w:r>
        <w:r>
          <w:rPr>
            <w:noProof/>
            <w:webHidden/>
          </w:rPr>
          <w:instrText xml:space="preserve"> PAGEREF _Toc209371187 \h </w:instrText>
        </w:r>
        <w:r>
          <w:rPr>
            <w:noProof/>
            <w:webHidden/>
          </w:rPr>
        </w:r>
        <w:r>
          <w:rPr>
            <w:noProof/>
            <w:webHidden/>
          </w:rPr>
          <w:fldChar w:fldCharType="separate"/>
        </w:r>
        <w:r w:rsidR="00AC33FD">
          <w:rPr>
            <w:b/>
            <w:bCs/>
            <w:noProof/>
            <w:webHidden/>
          </w:rPr>
          <w:t>¡Error! Marcador no definido.</w:t>
        </w:r>
        <w:r>
          <w:rPr>
            <w:noProof/>
            <w:webHidden/>
          </w:rPr>
          <w:fldChar w:fldCharType="end"/>
        </w:r>
      </w:hyperlink>
    </w:p>
    <w:p w14:paraId="2AF48408" w14:textId="30DEF8D3"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8" w:history="1">
        <w:r w:rsidRPr="007F2204">
          <w:rPr>
            <w:rStyle w:val="Hipervnculo"/>
            <w:rFonts w:ascii="Arial" w:hAnsi="Arial" w:cs="Arial"/>
            <w:noProof/>
          </w:rPr>
          <w:t>Tabla 6. Conjuntos de datos de la entidad</w:t>
        </w:r>
        <w:r>
          <w:rPr>
            <w:noProof/>
            <w:webHidden/>
          </w:rPr>
          <w:tab/>
        </w:r>
        <w:r>
          <w:rPr>
            <w:noProof/>
            <w:webHidden/>
          </w:rPr>
          <w:fldChar w:fldCharType="begin"/>
        </w:r>
        <w:r>
          <w:rPr>
            <w:noProof/>
            <w:webHidden/>
          </w:rPr>
          <w:instrText xml:space="preserve"> PAGEREF _Toc209371188 \h </w:instrText>
        </w:r>
        <w:r>
          <w:rPr>
            <w:noProof/>
            <w:webHidden/>
          </w:rPr>
        </w:r>
        <w:r>
          <w:rPr>
            <w:noProof/>
            <w:webHidden/>
          </w:rPr>
          <w:fldChar w:fldCharType="separate"/>
        </w:r>
        <w:r w:rsidR="00AC33FD">
          <w:rPr>
            <w:b/>
            <w:bCs/>
            <w:noProof/>
            <w:webHidden/>
          </w:rPr>
          <w:t>¡Error! Marcador no definido.</w:t>
        </w:r>
        <w:r>
          <w:rPr>
            <w:noProof/>
            <w:webHidden/>
          </w:rPr>
          <w:fldChar w:fldCharType="end"/>
        </w:r>
      </w:hyperlink>
    </w:p>
    <w:p w14:paraId="017A0279" w14:textId="14C4EB8A"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89" w:history="1">
        <w:r w:rsidRPr="007F2204">
          <w:rPr>
            <w:rStyle w:val="Hipervnculo"/>
            <w:rFonts w:ascii="Arial" w:hAnsi="Arial" w:cs="Arial"/>
            <w:noProof/>
          </w:rPr>
          <w:t>Tabla 7. Paso 3: priorizar y programar</w:t>
        </w:r>
        <w:r>
          <w:rPr>
            <w:noProof/>
            <w:webHidden/>
          </w:rPr>
          <w:tab/>
        </w:r>
        <w:r>
          <w:rPr>
            <w:noProof/>
            <w:webHidden/>
          </w:rPr>
          <w:fldChar w:fldCharType="begin"/>
        </w:r>
        <w:r>
          <w:rPr>
            <w:noProof/>
            <w:webHidden/>
          </w:rPr>
          <w:instrText xml:space="preserve"> PAGEREF _Toc209371189 \h </w:instrText>
        </w:r>
        <w:r>
          <w:rPr>
            <w:noProof/>
            <w:webHidden/>
          </w:rPr>
        </w:r>
        <w:r>
          <w:rPr>
            <w:noProof/>
            <w:webHidden/>
          </w:rPr>
          <w:fldChar w:fldCharType="separate"/>
        </w:r>
        <w:r w:rsidR="00AC33FD">
          <w:rPr>
            <w:noProof/>
            <w:webHidden/>
          </w:rPr>
          <w:t>20</w:t>
        </w:r>
        <w:r>
          <w:rPr>
            <w:noProof/>
            <w:webHidden/>
          </w:rPr>
          <w:fldChar w:fldCharType="end"/>
        </w:r>
      </w:hyperlink>
    </w:p>
    <w:p w14:paraId="40BD8E16" w14:textId="716F5F33"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0" w:history="1">
        <w:r w:rsidRPr="007F2204">
          <w:rPr>
            <w:rStyle w:val="Hipervnculo"/>
            <w:rFonts w:ascii="Arial" w:hAnsi="Arial" w:cs="Arial"/>
            <w:noProof/>
          </w:rPr>
          <w:t>Tabla 8. Conjuntos de datos UMV</w:t>
        </w:r>
        <w:r>
          <w:rPr>
            <w:noProof/>
            <w:webHidden/>
          </w:rPr>
          <w:tab/>
        </w:r>
        <w:r>
          <w:rPr>
            <w:noProof/>
            <w:webHidden/>
          </w:rPr>
          <w:fldChar w:fldCharType="begin"/>
        </w:r>
        <w:r>
          <w:rPr>
            <w:noProof/>
            <w:webHidden/>
          </w:rPr>
          <w:instrText xml:space="preserve"> PAGEREF _Toc209371190 \h </w:instrText>
        </w:r>
        <w:r>
          <w:rPr>
            <w:noProof/>
            <w:webHidden/>
          </w:rPr>
        </w:r>
        <w:r>
          <w:rPr>
            <w:noProof/>
            <w:webHidden/>
          </w:rPr>
          <w:fldChar w:fldCharType="separate"/>
        </w:r>
        <w:r w:rsidR="00AC33FD">
          <w:rPr>
            <w:noProof/>
            <w:webHidden/>
          </w:rPr>
          <w:t>21</w:t>
        </w:r>
        <w:r>
          <w:rPr>
            <w:noProof/>
            <w:webHidden/>
          </w:rPr>
          <w:fldChar w:fldCharType="end"/>
        </w:r>
      </w:hyperlink>
    </w:p>
    <w:p w14:paraId="4300A953" w14:textId="2D193CBC"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1" w:history="1">
        <w:r w:rsidRPr="007F2204">
          <w:rPr>
            <w:rStyle w:val="Hipervnculo"/>
            <w:rFonts w:ascii="Arial" w:hAnsi="Arial" w:cs="Arial"/>
            <w:noProof/>
          </w:rPr>
          <w:t>Tabla 9. Paso 1: Documentar</w:t>
        </w:r>
        <w:r>
          <w:rPr>
            <w:noProof/>
            <w:webHidden/>
          </w:rPr>
          <w:tab/>
        </w:r>
        <w:r>
          <w:rPr>
            <w:noProof/>
            <w:webHidden/>
          </w:rPr>
          <w:fldChar w:fldCharType="begin"/>
        </w:r>
        <w:r>
          <w:rPr>
            <w:noProof/>
            <w:webHidden/>
          </w:rPr>
          <w:instrText xml:space="preserve"> PAGEREF _Toc209371191 \h </w:instrText>
        </w:r>
        <w:r>
          <w:rPr>
            <w:noProof/>
            <w:webHidden/>
          </w:rPr>
        </w:r>
        <w:r>
          <w:rPr>
            <w:noProof/>
            <w:webHidden/>
          </w:rPr>
          <w:fldChar w:fldCharType="separate"/>
        </w:r>
        <w:r w:rsidR="00AC33FD">
          <w:rPr>
            <w:noProof/>
            <w:webHidden/>
          </w:rPr>
          <w:t>21</w:t>
        </w:r>
        <w:r>
          <w:rPr>
            <w:noProof/>
            <w:webHidden/>
          </w:rPr>
          <w:fldChar w:fldCharType="end"/>
        </w:r>
      </w:hyperlink>
    </w:p>
    <w:p w14:paraId="0B6CB776" w14:textId="5989ED78"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2" w:history="1">
        <w:r w:rsidRPr="007F2204">
          <w:rPr>
            <w:rStyle w:val="Hipervnculo"/>
            <w:rFonts w:ascii="Arial" w:hAnsi="Arial" w:cs="Arial"/>
            <w:noProof/>
          </w:rPr>
          <w:t>Tabla 10. Paso 2: Estructurar</w:t>
        </w:r>
        <w:r>
          <w:rPr>
            <w:noProof/>
            <w:webHidden/>
          </w:rPr>
          <w:tab/>
        </w:r>
        <w:r>
          <w:rPr>
            <w:noProof/>
            <w:webHidden/>
          </w:rPr>
          <w:fldChar w:fldCharType="begin"/>
        </w:r>
        <w:r>
          <w:rPr>
            <w:noProof/>
            <w:webHidden/>
          </w:rPr>
          <w:instrText xml:space="preserve"> PAGEREF _Toc209371192 \h </w:instrText>
        </w:r>
        <w:r>
          <w:rPr>
            <w:noProof/>
            <w:webHidden/>
          </w:rPr>
        </w:r>
        <w:r>
          <w:rPr>
            <w:noProof/>
            <w:webHidden/>
          </w:rPr>
          <w:fldChar w:fldCharType="separate"/>
        </w:r>
        <w:r w:rsidR="00AC33FD">
          <w:rPr>
            <w:noProof/>
            <w:webHidden/>
          </w:rPr>
          <w:t>22</w:t>
        </w:r>
        <w:r>
          <w:rPr>
            <w:noProof/>
            <w:webHidden/>
          </w:rPr>
          <w:fldChar w:fldCharType="end"/>
        </w:r>
      </w:hyperlink>
    </w:p>
    <w:p w14:paraId="64C6E954" w14:textId="7F9CEE30"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3" w:history="1">
        <w:r w:rsidRPr="007F2204">
          <w:rPr>
            <w:rStyle w:val="Hipervnculo"/>
            <w:rFonts w:ascii="Arial" w:hAnsi="Arial" w:cs="Arial"/>
            <w:noProof/>
          </w:rPr>
          <w:t>Tabla 11. Paso 3: publicar</w:t>
        </w:r>
        <w:r>
          <w:rPr>
            <w:noProof/>
            <w:webHidden/>
          </w:rPr>
          <w:tab/>
        </w:r>
        <w:r>
          <w:rPr>
            <w:noProof/>
            <w:webHidden/>
          </w:rPr>
          <w:fldChar w:fldCharType="begin"/>
        </w:r>
        <w:r>
          <w:rPr>
            <w:noProof/>
            <w:webHidden/>
          </w:rPr>
          <w:instrText xml:space="preserve"> PAGEREF _Toc209371193 \h </w:instrText>
        </w:r>
        <w:r>
          <w:rPr>
            <w:noProof/>
            <w:webHidden/>
          </w:rPr>
        </w:r>
        <w:r>
          <w:rPr>
            <w:noProof/>
            <w:webHidden/>
          </w:rPr>
          <w:fldChar w:fldCharType="separate"/>
        </w:r>
        <w:r w:rsidR="00AC33FD">
          <w:rPr>
            <w:noProof/>
            <w:webHidden/>
          </w:rPr>
          <w:t>23</w:t>
        </w:r>
        <w:r>
          <w:rPr>
            <w:noProof/>
            <w:webHidden/>
          </w:rPr>
          <w:fldChar w:fldCharType="end"/>
        </w:r>
      </w:hyperlink>
    </w:p>
    <w:p w14:paraId="3DF235F3" w14:textId="100FF75E"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4" w:history="1">
        <w:r w:rsidRPr="007F2204">
          <w:rPr>
            <w:rStyle w:val="Hipervnculo"/>
            <w:rFonts w:ascii="Arial" w:hAnsi="Arial" w:cs="Arial"/>
            <w:noProof/>
          </w:rPr>
          <w:t>Tabla 13. Paso 1: dar a conocer</w:t>
        </w:r>
        <w:r>
          <w:rPr>
            <w:noProof/>
            <w:webHidden/>
          </w:rPr>
          <w:tab/>
        </w:r>
        <w:r>
          <w:rPr>
            <w:noProof/>
            <w:webHidden/>
          </w:rPr>
          <w:fldChar w:fldCharType="begin"/>
        </w:r>
        <w:r>
          <w:rPr>
            <w:noProof/>
            <w:webHidden/>
          </w:rPr>
          <w:instrText xml:space="preserve"> PAGEREF _Toc209371194 \h </w:instrText>
        </w:r>
        <w:r>
          <w:rPr>
            <w:noProof/>
            <w:webHidden/>
          </w:rPr>
        </w:r>
        <w:r>
          <w:rPr>
            <w:noProof/>
            <w:webHidden/>
          </w:rPr>
          <w:fldChar w:fldCharType="separate"/>
        </w:r>
        <w:r w:rsidR="00AC33FD">
          <w:rPr>
            <w:noProof/>
            <w:webHidden/>
          </w:rPr>
          <w:t>28</w:t>
        </w:r>
        <w:r>
          <w:rPr>
            <w:noProof/>
            <w:webHidden/>
          </w:rPr>
          <w:fldChar w:fldCharType="end"/>
        </w:r>
      </w:hyperlink>
    </w:p>
    <w:p w14:paraId="100C7D7A" w14:textId="1C0166A7"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5" w:history="1">
        <w:r w:rsidRPr="007F2204">
          <w:rPr>
            <w:rStyle w:val="Hipervnculo"/>
            <w:rFonts w:ascii="Arial" w:hAnsi="Arial" w:cs="Arial"/>
            <w:noProof/>
          </w:rPr>
          <w:t>Tabla 14. Paso 2: vincular actores</w:t>
        </w:r>
        <w:r>
          <w:rPr>
            <w:noProof/>
            <w:webHidden/>
          </w:rPr>
          <w:tab/>
        </w:r>
        <w:r>
          <w:rPr>
            <w:noProof/>
            <w:webHidden/>
          </w:rPr>
          <w:fldChar w:fldCharType="begin"/>
        </w:r>
        <w:r>
          <w:rPr>
            <w:noProof/>
            <w:webHidden/>
          </w:rPr>
          <w:instrText xml:space="preserve"> PAGEREF _Toc209371195 \h </w:instrText>
        </w:r>
        <w:r>
          <w:rPr>
            <w:noProof/>
            <w:webHidden/>
          </w:rPr>
        </w:r>
        <w:r>
          <w:rPr>
            <w:noProof/>
            <w:webHidden/>
          </w:rPr>
          <w:fldChar w:fldCharType="separate"/>
        </w:r>
        <w:r w:rsidR="00AC33FD">
          <w:rPr>
            <w:noProof/>
            <w:webHidden/>
          </w:rPr>
          <w:t>29</w:t>
        </w:r>
        <w:r>
          <w:rPr>
            <w:noProof/>
            <w:webHidden/>
          </w:rPr>
          <w:fldChar w:fldCharType="end"/>
        </w:r>
      </w:hyperlink>
    </w:p>
    <w:p w14:paraId="4A366EC3" w14:textId="34B537FB"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6" w:history="1">
        <w:r w:rsidRPr="007F2204">
          <w:rPr>
            <w:rStyle w:val="Hipervnculo"/>
            <w:rFonts w:ascii="Arial" w:hAnsi="Arial" w:cs="Arial"/>
            <w:noProof/>
          </w:rPr>
          <w:t>Tabla 15. Paso 3: consolidar y posicionar</w:t>
        </w:r>
        <w:r>
          <w:rPr>
            <w:noProof/>
            <w:webHidden/>
          </w:rPr>
          <w:tab/>
        </w:r>
        <w:r>
          <w:rPr>
            <w:noProof/>
            <w:webHidden/>
          </w:rPr>
          <w:fldChar w:fldCharType="begin"/>
        </w:r>
        <w:r>
          <w:rPr>
            <w:noProof/>
            <w:webHidden/>
          </w:rPr>
          <w:instrText xml:space="preserve"> PAGEREF _Toc209371196 \h </w:instrText>
        </w:r>
        <w:r>
          <w:rPr>
            <w:noProof/>
            <w:webHidden/>
          </w:rPr>
        </w:r>
        <w:r>
          <w:rPr>
            <w:noProof/>
            <w:webHidden/>
          </w:rPr>
          <w:fldChar w:fldCharType="separate"/>
        </w:r>
        <w:r w:rsidR="00AC33FD">
          <w:rPr>
            <w:noProof/>
            <w:webHidden/>
          </w:rPr>
          <w:t>30</w:t>
        </w:r>
        <w:r>
          <w:rPr>
            <w:noProof/>
            <w:webHidden/>
          </w:rPr>
          <w:fldChar w:fldCharType="end"/>
        </w:r>
      </w:hyperlink>
    </w:p>
    <w:p w14:paraId="25440695" w14:textId="2C1042F6"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7" w:history="1">
        <w:r w:rsidRPr="007F2204">
          <w:rPr>
            <w:rStyle w:val="Hipervnculo"/>
            <w:rFonts w:ascii="Arial" w:hAnsi="Arial" w:cs="Arial"/>
            <w:noProof/>
          </w:rPr>
          <w:t>Tabla 16. Paso 1: Medir la calidad</w:t>
        </w:r>
        <w:r>
          <w:rPr>
            <w:noProof/>
            <w:webHidden/>
          </w:rPr>
          <w:tab/>
        </w:r>
        <w:r>
          <w:rPr>
            <w:noProof/>
            <w:webHidden/>
          </w:rPr>
          <w:fldChar w:fldCharType="begin"/>
        </w:r>
        <w:r>
          <w:rPr>
            <w:noProof/>
            <w:webHidden/>
          </w:rPr>
          <w:instrText xml:space="preserve"> PAGEREF _Toc209371197 \h </w:instrText>
        </w:r>
        <w:r>
          <w:rPr>
            <w:noProof/>
            <w:webHidden/>
          </w:rPr>
        </w:r>
        <w:r>
          <w:rPr>
            <w:noProof/>
            <w:webHidden/>
          </w:rPr>
          <w:fldChar w:fldCharType="separate"/>
        </w:r>
        <w:r w:rsidR="00AC33FD">
          <w:rPr>
            <w:noProof/>
            <w:webHidden/>
          </w:rPr>
          <w:t>31</w:t>
        </w:r>
        <w:r>
          <w:rPr>
            <w:noProof/>
            <w:webHidden/>
          </w:rPr>
          <w:fldChar w:fldCharType="end"/>
        </w:r>
      </w:hyperlink>
    </w:p>
    <w:p w14:paraId="3DBD5081" w14:textId="15B00483"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8" w:history="1">
        <w:r w:rsidRPr="007F2204">
          <w:rPr>
            <w:rStyle w:val="Hipervnculo"/>
            <w:rFonts w:ascii="Arial" w:hAnsi="Arial" w:cs="Arial"/>
            <w:noProof/>
          </w:rPr>
          <w:t>Tabla 17. Medición de Calidad</w:t>
        </w:r>
        <w:r>
          <w:rPr>
            <w:noProof/>
            <w:webHidden/>
          </w:rPr>
          <w:tab/>
        </w:r>
        <w:r>
          <w:rPr>
            <w:noProof/>
            <w:webHidden/>
          </w:rPr>
          <w:fldChar w:fldCharType="begin"/>
        </w:r>
        <w:r>
          <w:rPr>
            <w:noProof/>
            <w:webHidden/>
          </w:rPr>
          <w:instrText xml:space="preserve"> PAGEREF _Toc209371198 \h </w:instrText>
        </w:r>
        <w:r>
          <w:rPr>
            <w:noProof/>
            <w:webHidden/>
          </w:rPr>
        </w:r>
        <w:r>
          <w:rPr>
            <w:noProof/>
            <w:webHidden/>
          </w:rPr>
          <w:fldChar w:fldCharType="separate"/>
        </w:r>
        <w:r w:rsidR="00AC33FD">
          <w:rPr>
            <w:b/>
            <w:bCs/>
            <w:noProof/>
            <w:webHidden/>
          </w:rPr>
          <w:t>¡Error! Marcador no definido.</w:t>
        </w:r>
        <w:r>
          <w:rPr>
            <w:noProof/>
            <w:webHidden/>
          </w:rPr>
          <w:fldChar w:fldCharType="end"/>
        </w:r>
      </w:hyperlink>
    </w:p>
    <w:p w14:paraId="22C63E8E" w14:textId="3C817596"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199" w:history="1">
        <w:r w:rsidRPr="007F2204">
          <w:rPr>
            <w:rStyle w:val="Hipervnculo"/>
            <w:rFonts w:ascii="Arial" w:hAnsi="Arial" w:cs="Arial"/>
            <w:noProof/>
          </w:rPr>
          <w:t>Tabla 18. Paso 2 – Medir usos</w:t>
        </w:r>
        <w:r>
          <w:rPr>
            <w:noProof/>
            <w:webHidden/>
          </w:rPr>
          <w:tab/>
        </w:r>
        <w:r>
          <w:rPr>
            <w:noProof/>
            <w:webHidden/>
          </w:rPr>
          <w:fldChar w:fldCharType="begin"/>
        </w:r>
        <w:r>
          <w:rPr>
            <w:noProof/>
            <w:webHidden/>
          </w:rPr>
          <w:instrText xml:space="preserve"> PAGEREF _Toc209371199 \h </w:instrText>
        </w:r>
        <w:r>
          <w:rPr>
            <w:noProof/>
            <w:webHidden/>
          </w:rPr>
        </w:r>
        <w:r>
          <w:rPr>
            <w:noProof/>
            <w:webHidden/>
          </w:rPr>
          <w:fldChar w:fldCharType="separate"/>
        </w:r>
        <w:r w:rsidR="00AC33FD">
          <w:rPr>
            <w:noProof/>
            <w:webHidden/>
          </w:rPr>
          <w:t>32</w:t>
        </w:r>
        <w:r>
          <w:rPr>
            <w:noProof/>
            <w:webHidden/>
          </w:rPr>
          <w:fldChar w:fldCharType="end"/>
        </w:r>
      </w:hyperlink>
    </w:p>
    <w:p w14:paraId="2A5A9153" w14:textId="11EC17E7"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0" w:history="1">
        <w:r w:rsidRPr="007F2204">
          <w:rPr>
            <w:rStyle w:val="Hipervnculo"/>
            <w:rFonts w:ascii="Arial" w:hAnsi="Arial" w:cs="Arial"/>
            <w:noProof/>
          </w:rPr>
          <w:t>Tabla 19. Determinadores de desempeño para el plan de apertura de datos.</w:t>
        </w:r>
        <w:r>
          <w:rPr>
            <w:noProof/>
            <w:webHidden/>
          </w:rPr>
          <w:tab/>
        </w:r>
        <w:r>
          <w:rPr>
            <w:noProof/>
            <w:webHidden/>
          </w:rPr>
          <w:fldChar w:fldCharType="begin"/>
        </w:r>
        <w:r>
          <w:rPr>
            <w:noProof/>
            <w:webHidden/>
          </w:rPr>
          <w:instrText xml:space="preserve"> PAGEREF _Toc209371200 \h </w:instrText>
        </w:r>
        <w:r>
          <w:rPr>
            <w:noProof/>
            <w:webHidden/>
          </w:rPr>
        </w:r>
        <w:r>
          <w:rPr>
            <w:noProof/>
            <w:webHidden/>
          </w:rPr>
          <w:fldChar w:fldCharType="separate"/>
        </w:r>
        <w:r w:rsidR="00AC33FD">
          <w:rPr>
            <w:noProof/>
            <w:webHidden/>
          </w:rPr>
          <w:t>33</w:t>
        </w:r>
        <w:r>
          <w:rPr>
            <w:noProof/>
            <w:webHidden/>
          </w:rPr>
          <w:fldChar w:fldCharType="end"/>
        </w:r>
      </w:hyperlink>
    </w:p>
    <w:p w14:paraId="6F85D86B" w14:textId="0C910F00"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1" w:history="1">
        <w:r w:rsidRPr="007F2204">
          <w:rPr>
            <w:rStyle w:val="Hipervnculo"/>
            <w:rFonts w:ascii="Arial" w:hAnsi="Arial" w:cs="Arial"/>
            <w:noProof/>
          </w:rPr>
          <w:t>Tabla 20. Paso 3: medir impacto</w:t>
        </w:r>
        <w:r>
          <w:rPr>
            <w:noProof/>
            <w:webHidden/>
          </w:rPr>
          <w:tab/>
        </w:r>
        <w:r>
          <w:rPr>
            <w:noProof/>
            <w:webHidden/>
          </w:rPr>
          <w:fldChar w:fldCharType="begin"/>
        </w:r>
        <w:r>
          <w:rPr>
            <w:noProof/>
            <w:webHidden/>
          </w:rPr>
          <w:instrText xml:space="preserve"> PAGEREF _Toc209371201 \h </w:instrText>
        </w:r>
        <w:r>
          <w:rPr>
            <w:noProof/>
            <w:webHidden/>
          </w:rPr>
        </w:r>
        <w:r>
          <w:rPr>
            <w:noProof/>
            <w:webHidden/>
          </w:rPr>
          <w:fldChar w:fldCharType="separate"/>
        </w:r>
        <w:r w:rsidR="00AC33FD">
          <w:rPr>
            <w:noProof/>
            <w:webHidden/>
          </w:rPr>
          <w:t>33</w:t>
        </w:r>
        <w:r>
          <w:rPr>
            <w:noProof/>
            <w:webHidden/>
          </w:rPr>
          <w:fldChar w:fldCharType="end"/>
        </w:r>
      </w:hyperlink>
    </w:p>
    <w:p w14:paraId="7CCC74B5" w14:textId="3C642872"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2" w:history="1">
        <w:r w:rsidRPr="007F2204">
          <w:rPr>
            <w:rStyle w:val="Hipervnculo"/>
            <w:rFonts w:ascii="Arial" w:hAnsi="Arial" w:cs="Arial"/>
            <w:noProof/>
          </w:rPr>
          <w:t>Tabla 21. Indicador de impacto</w:t>
        </w:r>
        <w:r>
          <w:rPr>
            <w:noProof/>
            <w:webHidden/>
          </w:rPr>
          <w:tab/>
        </w:r>
        <w:r>
          <w:rPr>
            <w:noProof/>
            <w:webHidden/>
          </w:rPr>
          <w:fldChar w:fldCharType="begin"/>
        </w:r>
        <w:r>
          <w:rPr>
            <w:noProof/>
            <w:webHidden/>
          </w:rPr>
          <w:instrText xml:space="preserve"> PAGEREF _Toc209371202 \h </w:instrText>
        </w:r>
        <w:r>
          <w:rPr>
            <w:noProof/>
            <w:webHidden/>
          </w:rPr>
        </w:r>
        <w:r>
          <w:rPr>
            <w:noProof/>
            <w:webHidden/>
          </w:rPr>
          <w:fldChar w:fldCharType="separate"/>
        </w:r>
        <w:r w:rsidR="00AC33FD">
          <w:rPr>
            <w:b/>
            <w:bCs/>
            <w:noProof/>
            <w:webHidden/>
          </w:rPr>
          <w:t>¡Error! Marcador no definido.</w:t>
        </w:r>
        <w:r>
          <w:rPr>
            <w:noProof/>
            <w:webHidden/>
          </w:rPr>
          <w:fldChar w:fldCharType="end"/>
        </w:r>
      </w:hyperlink>
    </w:p>
    <w:p w14:paraId="4AA63D10" w14:textId="1A680C9E"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3" w:history="1">
        <w:r w:rsidRPr="007F2204">
          <w:rPr>
            <w:rStyle w:val="Hipervnculo"/>
            <w:rFonts w:ascii="Arial" w:hAnsi="Arial" w:cs="Arial"/>
            <w:noProof/>
          </w:rPr>
          <w:t>Tabla 22. Cronograma</w:t>
        </w:r>
        <w:r>
          <w:rPr>
            <w:noProof/>
            <w:webHidden/>
          </w:rPr>
          <w:tab/>
        </w:r>
        <w:r>
          <w:rPr>
            <w:noProof/>
            <w:webHidden/>
          </w:rPr>
          <w:fldChar w:fldCharType="begin"/>
        </w:r>
        <w:r>
          <w:rPr>
            <w:noProof/>
            <w:webHidden/>
          </w:rPr>
          <w:instrText xml:space="preserve"> PAGEREF _Toc209371203 \h </w:instrText>
        </w:r>
        <w:r>
          <w:rPr>
            <w:noProof/>
            <w:webHidden/>
          </w:rPr>
        </w:r>
        <w:r>
          <w:rPr>
            <w:noProof/>
            <w:webHidden/>
          </w:rPr>
          <w:fldChar w:fldCharType="separate"/>
        </w:r>
        <w:r w:rsidR="00AC33FD">
          <w:rPr>
            <w:noProof/>
            <w:webHidden/>
          </w:rPr>
          <w:t>35</w:t>
        </w:r>
        <w:r>
          <w:rPr>
            <w:noProof/>
            <w:webHidden/>
          </w:rPr>
          <w:fldChar w:fldCharType="end"/>
        </w:r>
      </w:hyperlink>
    </w:p>
    <w:p w14:paraId="44EBE65B" w14:textId="66816BA6" w:rsidR="006E5DCA" w:rsidRPr="00432660" w:rsidRDefault="006E5DCA" w:rsidP="00D52F56">
      <w:pPr>
        <w:spacing w:line="240" w:lineRule="auto"/>
        <w:rPr>
          <w:rFonts w:ascii="Arial" w:eastAsiaTheme="majorEastAsia" w:hAnsi="Arial" w:cs="Arial"/>
          <w:b/>
          <w:sz w:val="20"/>
          <w:szCs w:val="20"/>
          <w:lang w:val="es-CO"/>
        </w:rPr>
      </w:pPr>
      <w:r w:rsidRPr="000F48BD">
        <w:rPr>
          <w:rFonts w:ascii="Arial" w:eastAsiaTheme="majorEastAsia" w:hAnsi="Arial" w:cs="Arial"/>
          <w:b/>
          <w:sz w:val="20"/>
          <w:szCs w:val="20"/>
          <w:lang w:val="es-CO"/>
        </w:rPr>
        <w:fldChar w:fldCharType="end"/>
      </w:r>
    </w:p>
    <w:p w14:paraId="3E288A37" w14:textId="5F5E5EAB" w:rsidR="00D40BA1" w:rsidRPr="002C2821" w:rsidRDefault="00D40BA1" w:rsidP="00D52F56">
      <w:pPr>
        <w:spacing w:line="240" w:lineRule="auto"/>
        <w:jc w:val="center"/>
        <w:rPr>
          <w:rFonts w:ascii="Arial" w:eastAsiaTheme="majorEastAsia" w:hAnsi="Arial" w:cs="Arial"/>
          <w:b/>
          <w:sz w:val="24"/>
          <w:szCs w:val="24"/>
          <w:lang w:val="es-CO"/>
        </w:rPr>
      </w:pPr>
      <w:r w:rsidRPr="002C2821">
        <w:rPr>
          <w:rFonts w:ascii="Arial" w:eastAsiaTheme="majorEastAsia" w:hAnsi="Arial" w:cs="Arial"/>
          <w:b/>
          <w:sz w:val="24"/>
          <w:szCs w:val="24"/>
          <w:lang w:val="es-CO"/>
        </w:rPr>
        <w:t>ÍNDICE DE FIGURAS</w:t>
      </w:r>
    </w:p>
    <w:p w14:paraId="7B4183CE" w14:textId="0A0B63DE" w:rsidR="00AD2ED4" w:rsidRDefault="006E5DCA">
      <w:pPr>
        <w:pStyle w:val="Tabladeilustraciones"/>
        <w:tabs>
          <w:tab w:val="right" w:leader="dot" w:pos="8830"/>
        </w:tabs>
        <w:rPr>
          <w:rFonts w:eastAsiaTheme="minorEastAsia"/>
          <w:noProof/>
          <w:kern w:val="2"/>
          <w:sz w:val="24"/>
          <w:szCs w:val="24"/>
          <w:lang w:val="en-US"/>
          <w14:ligatures w14:val="standardContextual"/>
        </w:rPr>
      </w:pPr>
      <w:r w:rsidRPr="000F48BD">
        <w:rPr>
          <w:rFonts w:ascii="Arial" w:eastAsiaTheme="majorEastAsia" w:hAnsi="Arial" w:cs="Arial"/>
          <w:b/>
          <w:lang w:val="es-CO"/>
        </w:rPr>
        <w:fldChar w:fldCharType="begin"/>
      </w:r>
      <w:r w:rsidRPr="000F48BD">
        <w:rPr>
          <w:rFonts w:ascii="Arial" w:eastAsiaTheme="majorEastAsia" w:hAnsi="Arial" w:cs="Arial"/>
          <w:b/>
          <w:lang w:val="es-CO"/>
        </w:rPr>
        <w:instrText xml:space="preserve"> TOC \h \z \c "Figura" </w:instrText>
      </w:r>
      <w:r w:rsidRPr="000F48BD">
        <w:rPr>
          <w:rFonts w:ascii="Arial" w:eastAsiaTheme="majorEastAsia" w:hAnsi="Arial" w:cs="Arial"/>
          <w:b/>
          <w:lang w:val="es-CO"/>
        </w:rPr>
        <w:fldChar w:fldCharType="separate"/>
      </w:r>
      <w:hyperlink w:anchor="_Toc209371204" w:history="1">
        <w:r w:rsidR="00AD2ED4" w:rsidRPr="001D0379">
          <w:rPr>
            <w:rStyle w:val="Hipervnculo"/>
            <w:rFonts w:ascii="Arial" w:hAnsi="Arial" w:cs="Arial"/>
            <w:noProof/>
          </w:rPr>
          <w:t>Figura 1.  Principios de los datos abiertos</w:t>
        </w:r>
        <w:r w:rsidR="00AD2ED4">
          <w:rPr>
            <w:noProof/>
            <w:webHidden/>
          </w:rPr>
          <w:tab/>
        </w:r>
        <w:r w:rsidR="00AD2ED4">
          <w:rPr>
            <w:noProof/>
            <w:webHidden/>
          </w:rPr>
          <w:fldChar w:fldCharType="begin"/>
        </w:r>
        <w:r w:rsidR="00AD2ED4">
          <w:rPr>
            <w:noProof/>
            <w:webHidden/>
          </w:rPr>
          <w:instrText xml:space="preserve"> PAGEREF _Toc209371204 \h </w:instrText>
        </w:r>
        <w:r w:rsidR="00AD2ED4">
          <w:rPr>
            <w:noProof/>
            <w:webHidden/>
          </w:rPr>
        </w:r>
        <w:r w:rsidR="00AD2ED4">
          <w:rPr>
            <w:noProof/>
            <w:webHidden/>
          </w:rPr>
          <w:fldChar w:fldCharType="separate"/>
        </w:r>
        <w:r w:rsidR="00AC33FD">
          <w:rPr>
            <w:b/>
            <w:bCs/>
            <w:noProof/>
            <w:webHidden/>
          </w:rPr>
          <w:t>¡Error! Marcador no definido.</w:t>
        </w:r>
        <w:r w:rsidR="00AD2ED4">
          <w:rPr>
            <w:noProof/>
            <w:webHidden/>
          </w:rPr>
          <w:fldChar w:fldCharType="end"/>
        </w:r>
      </w:hyperlink>
    </w:p>
    <w:p w14:paraId="1B6A63C2" w14:textId="74F386AC"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5" w:history="1">
        <w:r w:rsidRPr="001D0379">
          <w:rPr>
            <w:rStyle w:val="Hipervnculo"/>
            <w:rFonts w:ascii="Arial" w:hAnsi="Arial" w:cs="Arial"/>
            <w:noProof/>
          </w:rPr>
          <w:t>Figura 2. Beneficios de los datos abiertos</w:t>
        </w:r>
        <w:r>
          <w:rPr>
            <w:noProof/>
            <w:webHidden/>
          </w:rPr>
          <w:tab/>
        </w:r>
        <w:r>
          <w:rPr>
            <w:noProof/>
            <w:webHidden/>
          </w:rPr>
          <w:fldChar w:fldCharType="begin"/>
        </w:r>
        <w:r>
          <w:rPr>
            <w:noProof/>
            <w:webHidden/>
          </w:rPr>
          <w:instrText xml:space="preserve"> PAGEREF _Toc209371205 \h </w:instrText>
        </w:r>
        <w:r>
          <w:rPr>
            <w:noProof/>
            <w:webHidden/>
          </w:rPr>
        </w:r>
        <w:r>
          <w:rPr>
            <w:noProof/>
            <w:webHidden/>
          </w:rPr>
          <w:fldChar w:fldCharType="separate"/>
        </w:r>
        <w:r w:rsidR="00AC33FD">
          <w:rPr>
            <w:b/>
            <w:bCs/>
            <w:noProof/>
            <w:webHidden/>
          </w:rPr>
          <w:t>¡Error! Marcador no definido.</w:t>
        </w:r>
        <w:r>
          <w:rPr>
            <w:noProof/>
            <w:webHidden/>
          </w:rPr>
          <w:fldChar w:fldCharType="end"/>
        </w:r>
      </w:hyperlink>
    </w:p>
    <w:p w14:paraId="5B81CEEF" w14:textId="4C9EA57B"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6" w:history="1">
        <w:r w:rsidRPr="001D0379">
          <w:rPr>
            <w:rStyle w:val="Hipervnculo"/>
            <w:rFonts w:ascii="Arial" w:hAnsi="Arial" w:cs="Arial"/>
            <w:noProof/>
          </w:rPr>
          <w:t>Figura 3. Ciclo de vida de datos abiertos</w:t>
        </w:r>
        <w:r>
          <w:rPr>
            <w:noProof/>
            <w:webHidden/>
          </w:rPr>
          <w:tab/>
        </w:r>
        <w:r>
          <w:rPr>
            <w:noProof/>
            <w:webHidden/>
          </w:rPr>
          <w:fldChar w:fldCharType="begin"/>
        </w:r>
        <w:r>
          <w:rPr>
            <w:noProof/>
            <w:webHidden/>
          </w:rPr>
          <w:instrText xml:space="preserve"> PAGEREF _Toc209371206 \h </w:instrText>
        </w:r>
        <w:r>
          <w:rPr>
            <w:noProof/>
            <w:webHidden/>
          </w:rPr>
        </w:r>
        <w:r>
          <w:rPr>
            <w:noProof/>
            <w:webHidden/>
          </w:rPr>
          <w:fldChar w:fldCharType="separate"/>
        </w:r>
        <w:r w:rsidR="00AC33FD">
          <w:rPr>
            <w:noProof/>
            <w:webHidden/>
          </w:rPr>
          <w:t>13</w:t>
        </w:r>
        <w:r>
          <w:rPr>
            <w:noProof/>
            <w:webHidden/>
          </w:rPr>
          <w:fldChar w:fldCharType="end"/>
        </w:r>
      </w:hyperlink>
    </w:p>
    <w:p w14:paraId="1DEC8F47" w14:textId="4E515A26"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7" w:history="1">
        <w:r w:rsidRPr="001D0379">
          <w:rPr>
            <w:rStyle w:val="Hipervnculo"/>
            <w:rFonts w:ascii="Arial" w:hAnsi="Arial" w:cs="Arial"/>
            <w:noProof/>
          </w:rPr>
          <w:t>Figura 4. Plan de Apertura de Datos</w:t>
        </w:r>
        <w:r>
          <w:rPr>
            <w:noProof/>
            <w:webHidden/>
          </w:rPr>
          <w:tab/>
        </w:r>
        <w:r>
          <w:rPr>
            <w:noProof/>
            <w:webHidden/>
          </w:rPr>
          <w:fldChar w:fldCharType="begin"/>
        </w:r>
        <w:r>
          <w:rPr>
            <w:noProof/>
            <w:webHidden/>
          </w:rPr>
          <w:instrText xml:space="preserve"> PAGEREF _Toc209371207 \h </w:instrText>
        </w:r>
        <w:r>
          <w:rPr>
            <w:noProof/>
            <w:webHidden/>
          </w:rPr>
        </w:r>
        <w:r>
          <w:rPr>
            <w:noProof/>
            <w:webHidden/>
          </w:rPr>
          <w:fldChar w:fldCharType="separate"/>
        </w:r>
        <w:r w:rsidR="00AC33FD">
          <w:rPr>
            <w:b/>
            <w:bCs/>
            <w:noProof/>
            <w:webHidden/>
          </w:rPr>
          <w:t>¡Error! Marcador no definido.</w:t>
        </w:r>
        <w:r>
          <w:rPr>
            <w:noProof/>
            <w:webHidden/>
          </w:rPr>
          <w:fldChar w:fldCharType="end"/>
        </w:r>
      </w:hyperlink>
    </w:p>
    <w:p w14:paraId="17415237" w14:textId="3398F90F"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8" w:history="1">
        <w:r w:rsidRPr="001D0379">
          <w:rPr>
            <w:rStyle w:val="Hipervnculo"/>
            <w:rFonts w:ascii="Arial" w:hAnsi="Arial" w:cs="Arial"/>
            <w:noProof/>
          </w:rPr>
          <w:t>Figura 5. Estructurar y publicar</w:t>
        </w:r>
        <w:r>
          <w:rPr>
            <w:noProof/>
            <w:webHidden/>
          </w:rPr>
          <w:tab/>
        </w:r>
        <w:r>
          <w:rPr>
            <w:noProof/>
            <w:webHidden/>
          </w:rPr>
          <w:fldChar w:fldCharType="begin"/>
        </w:r>
        <w:r>
          <w:rPr>
            <w:noProof/>
            <w:webHidden/>
          </w:rPr>
          <w:instrText xml:space="preserve"> PAGEREF _Toc209371208 \h </w:instrText>
        </w:r>
        <w:r>
          <w:rPr>
            <w:noProof/>
            <w:webHidden/>
          </w:rPr>
        </w:r>
        <w:r>
          <w:rPr>
            <w:noProof/>
            <w:webHidden/>
          </w:rPr>
          <w:fldChar w:fldCharType="separate"/>
        </w:r>
        <w:r w:rsidR="00AC33FD">
          <w:rPr>
            <w:b/>
            <w:bCs/>
            <w:noProof/>
            <w:webHidden/>
          </w:rPr>
          <w:t>¡Error! Marcador no definido.</w:t>
        </w:r>
        <w:r>
          <w:rPr>
            <w:noProof/>
            <w:webHidden/>
          </w:rPr>
          <w:fldChar w:fldCharType="end"/>
        </w:r>
      </w:hyperlink>
    </w:p>
    <w:p w14:paraId="3FFBBD08" w14:textId="265B9168"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09" w:history="1">
        <w:r w:rsidRPr="001D0379">
          <w:rPr>
            <w:rStyle w:val="Hipervnculo"/>
            <w:rFonts w:ascii="Arial" w:hAnsi="Arial" w:cs="Arial"/>
            <w:noProof/>
          </w:rPr>
          <w:t>Figura 6. Comunicar y promover</w:t>
        </w:r>
        <w:r>
          <w:rPr>
            <w:noProof/>
            <w:webHidden/>
          </w:rPr>
          <w:tab/>
        </w:r>
        <w:r>
          <w:rPr>
            <w:noProof/>
            <w:webHidden/>
          </w:rPr>
          <w:fldChar w:fldCharType="begin"/>
        </w:r>
        <w:r>
          <w:rPr>
            <w:noProof/>
            <w:webHidden/>
          </w:rPr>
          <w:instrText xml:space="preserve"> PAGEREF _Toc209371209 \h </w:instrText>
        </w:r>
        <w:r>
          <w:rPr>
            <w:noProof/>
            <w:webHidden/>
          </w:rPr>
        </w:r>
        <w:r>
          <w:rPr>
            <w:noProof/>
            <w:webHidden/>
          </w:rPr>
          <w:fldChar w:fldCharType="separate"/>
        </w:r>
        <w:r w:rsidR="00AC33FD">
          <w:rPr>
            <w:b/>
            <w:bCs/>
            <w:noProof/>
            <w:webHidden/>
          </w:rPr>
          <w:t>¡Error! Marcador no definido.</w:t>
        </w:r>
        <w:r>
          <w:rPr>
            <w:noProof/>
            <w:webHidden/>
          </w:rPr>
          <w:fldChar w:fldCharType="end"/>
        </w:r>
      </w:hyperlink>
    </w:p>
    <w:p w14:paraId="378FA676" w14:textId="4DF3EB2A" w:rsidR="00AD2ED4" w:rsidRDefault="00AD2ED4">
      <w:pPr>
        <w:pStyle w:val="Tabladeilustraciones"/>
        <w:tabs>
          <w:tab w:val="right" w:leader="dot" w:pos="8830"/>
        </w:tabs>
        <w:rPr>
          <w:rFonts w:eastAsiaTheme="minorEastAsia"/>
          <w:noProof/>
          <w:kern w:val="2"/>
          <w:sz w:val="24"/>
          <w:szCs w:val="24"/>
          <w:lang w:val="en-US"/>
          <w14:ligatures w14:val="standardContextual"/>
        </w:rPr>
      </w:pPr>
      <w:hyperlink w:anchor="_Toc209371210" w:history="1">
        <w:r w:rsidRPr="001D0379">
          <w:rPr>
            <w:rStyle w:val="Hipervnculo"/>
            <w:rFonts w:ascii="Arial" w:hAnsi="Arial" w:cs="Arial"/>
            <w:noProof/>
          </w:rPr>
          <w:t>Figura 7. Monitorear la calidad y el uso</w:t>
        </w:r>
        <w:r>
          <w:rPr>
            <w:noProof/>
            <w:webHidden/>
          </w:rPr>
          <w:tab/>
        </w:r>
        <w:r>
          <w:rPr>
            <w:noProof/>
            <w:webHidden/>
          </w:rPr>
          <w:fldChar w:fldCharType="begin"/>
        </w:r>
        <w:r>
          <w:rPr>
            <w:noProof/>
            <w:webHidden/>
          </w:rPr>
          <w:instrText xml:space="preserve"> PAGEREF _Toc209371210 \h </w:instrText>
        </w:r>
        <w:r>
          <w:rPr>
            <w:noProof/>
            <w:webHidden/>
          </w:rPr>
        </w:r>
        <w:r>
          <w:rPr>
            <w:noProof/>
            <w:webHidden/>
          </w:rPr>
          <w:fldChar w:fldCharType="separate"/>
        </w:r>
        <w:r w:rsidR="00AC33FD">
          <w:rPr>
            <w:b/>
            <w:bCs/>
            <w:noProof/>
            <w:webHidden/>
          </w:rPr>
          <w:t>¡Error! Marcador no definido.</w:t>
        </w:r>
        <w:r>
          <w:rPr>
            <w:noProof/>
            <w:webHidden/>
          </w:rPr>
          <w:fldChar w:fldCharType="end"/>
        </w:r>
      </w:hyperlink>
    </w:p>
    <w:p w14:paraId="4262BA2F" w14:textId="1CF1CC72" w:rsidR="00432660" w:rsidRPr="000F48BD" w:rsidRDefault="006E5DCA" w:rsidP="00D52F56">
      <w:pPr>
        <w:spacing w:line="240" w:lineRule="auto"/>
        <w:rPr>
          <w:rFonts w:ascii="Arial" w:eastAsiaTheme="majorEastAsia" w:hAnsi="Arial" w:cs="Arial"/>
          <w:b/>
          <w:lang w:val="es-CO"/>
        </w:rPr>
      </w:pPr>
      <w:r w:rsidRPr="000F48BD">
        <w:rPr>
          <w:rFonts w:ascii="Arial" w:eastAsiaTheme="majorEastAsia" w:hAnsi="Arial" w:cs="Arial"/>
          <w:b/>
          <w:lang w:val="es-CO"/>
        </w:rPr>
        <w:lastRenderedPageBreak/>
        <w:fldChar w:fldCharType="end"/>
      </w:r>
    </w:p>
    <w:p w14:paraId="359C0509" w14:textId="77777777" w:rsidR="00432660" w:rsidRPr="000F48BD" w:rsidRDefault="00432660" w:rsidP="00D52F56">
      <w:pPr>
        <w:spacing w:line="240" w:lineRule="auto"/>
        <w:rPr>
          <w:rFonts w:ascii="Arial" w:eastAsiaTheme="majorEastAsia" w:hAnsi="Arial" w:cs="Arial"/>
          <w:b/>
          <w:lang w:val="es-CO"/>
        </w:rPr>
      </w:pPr>
      <w:r w:rsidRPr="000F48BD">
        <w:rPr>
          <w:rFonts w:ascii="Arial" w:eastAsiaTheme="majorEastAsia" w:hAnsi="Arial" w:cs="Arial"/>
          <w:b/>
          <w:lang w:val="es-CO"/>
        </w:rPr>
        <w:br w:type="page"/>
      </w:r>
    </w:p>
    <w:p w14:paraId="27D42767" w14:textId="486A789D" w:rsidR="00C25099" w:rsidRDefault="00CA44E0" w:rsidP="00D52F56">
      <w:pPr>
        <w:pStyle w:val="Ttulo1"/>
        <w:numPr>
          <w:ilvl w:val="0"/>
          <w:numId w:val="0"/>
        </w:numPr>
        <w:spacing w:line="240" w:lineRule="auto"/>
        <w:rPr>
          <w:rFonts w:cs="Arial"/>
          <w:sz w:val="24"/>
          <w:szCs w:val="24"/>
          <w:lang w:val="es-CO"/>
        </w:rPr>
      </w:pPr>
      <w:bookmarkStart w:id="0" w:name="_Toc225431079"/>
      <w:r w:rsidRPr="007678AF">
        <w:rPr>
          <w:rFonts w:cs="Arial"/>
          <w:sz w:val="24"/>
          <w:szCs w:val="24"/>
          <w:lang w:val="es-CO"/>
        </w:rPr>
        <w:lastRenderedPageBreak/>
        <w:t>I</w:t>
      </w:r>
      <w:r w:rsidR="00C25099" w:rsidRPr="007678AF">
        <w:rPr>
          <w:rFonts w:cs="Arial"/>
          <w:sz w:val="24"/>
          <w:szCs w:val="24"/>
          <w:lang w:val="es-CO"/>
        </w:rPr>
        <w:t>NTRODUCCIÓN</w:t>
      </w:r>
      <w:bookmarkEnd w:id="0"/>
    </w:p>
    <w:p w14:paraId="100A96F7" w14:textId="77777777" w:rsidR="00321A83" w:rsidRDefault="00321A83" w:rsidP="00D52F56">
      <w:pPr>
        <w:spacing w:line="240" w:lineRule="auto"/>
        <w:jc w:val="both"/>
        <w:rPr>
          <w:lang w:val="es-CO"/>
        </w:rPr>
      </w:pPr>
    </w:p>
    <w:p w14:paraId="5F897B1A" w14:textId="77777777" w:rsidR="00061DEC" w:rsidRPr="00101B55" w:rsidRDefault="00061DEC" w:rsidP="00061DEC">
      <w:pPr>
        <w:pStyle w:val="NormalWeb"/>
        <w:ind w:left="143"/>
        <w:jc w:val="both"/>
        <w:rPr>
          <w:rFonts w:ascii="Arial" w:hAnsi="Arial" w:cs="Arial"/>
        </w:rPr>
      </w:pPr>
      <w:r w:rsidRPr="00101B55">
        <w:rPr>
          <w:rFonts w:ascii="Arial" w:hAnsi="Arial" w:cs="Arial"/>
        </w:rPr>
        <w:t>La Política de Gobierno Digital, establecida mediante el Decreto 767 de 2022, tiene como propósito promover la generación de valor público a través de la transformación digital del Estado, mediante el uso estratégico de la tecnología y la información, garantizando servicios confiables, articulados y centrados en los ciudadanos.</w:t>
      </w:r>
    </w:p>
    <w:p w14:paraId="3844848A" w14:textId="77777777" w:rsidR="00061DEC" w:rsidRPr="00101B55" w:rsidRDefault="00061DEC" w:rsidP="00061DEC">
      <w:pPr>
        <w:pStyle w:val="NormalWeb"/>
        <w:ind w:left="143"/>
        <w:jc w:val="both"/>
        <w:rPr>
          <w:rFonts w:ascii="Arial" w:hAnsi="Arial" w:cs="Arial"/>
        </w:rPr>
      </w:pPr>
      <w:r w:rsidRPr="00101B55">
        <w:rPr>
          <w:rFonts w:ascii="Arial" w:hAnsi="Arial" w:cs="Arial"/>
        </w:rPr>
        <w:t>Esta política se implementa a través de los habilitadores de Arquitectura Empresarial, Cultura y Apropiación, Seguridad y Privacidad de la Información y Servicios Ciudadanos Digitales, así como mediante las líneas de acción de Servicios y Procesos Inteligentes, Decisiones Basadas en Datos y Estado Abierto.</w:t>
      </w:r>
    </w:p>
    <w:p w14:paraId="379D71C8" w14:textId="77777777" w:rsidR="00061DEC" w:rsidRPr="00101B55" w:rsidRDefault="00061DEC" w:rsidP="00061DEC">
      <w:pPr>
        <w:pStyle w:val="NormalWeb"/>
        <w:ind w:left="143"/>
        <w:jc w:val="both"/>
        <w:rPr>
          <w:rFonts w:ascii="Arial" w:hAnsi="Arial" w:cs="Arial"/>
        </w:rPr>
      </w:pPr>
      <w:r w:rsidRPr="00101B55">
        <w:rPr>
          <w:rFonts w:ascii="Arial" w:hAnsi="Arial" w:cs="Arial"/>
        </w:rPr>
        <w:t>En este contexto, el habilitador de Arquitectura se desarrolla conforme al Marco de Referencia de Arquitectura Empresarial definido por el Ministerio TIC, el cual orienta la implementación del Modelo de Arquitectura Empresarial (MAE), el Modelo de Gestión y Gobierno de TI (MGGTI) y el Modelo de Gestión de Proyectos de TI, permitiendo estructurar la gestión tecnológica de manera articulada con la estrategia institucional.</w:t>
      </w:r>
    </w:p>
    <w:p w14:paraId="2E22E2B8" w14:textId="77777777" w:rsidR="00061DEC" w:rsidRPr="00101B55" w:rsidRDefault="00061DEC" w:rsidP="00061DEC">
      <w:pPr>
        <w:pStyle w:val="NormalWeb"/>
        <w:ind w:left="143"/>
        <w:jc w:val="both"/>
        <w:rPr>
          <w:rFonts w:ascii="Arial" w:hAnsi="Arial" w:cs="Arial"/>
        </w:rPr>
      </w:pPr>
      <w:r w:rsidRPr="00101B55">
        <w:rPr>
          <w:rFonts w:ascii="Arial" w:hAnsi="Arial" w:cs="Arial"/>
        </w:rPr>
        <w:t>Particularmente, el dominio de información y datos establece lineamientos para gestionar la información como un activo estratégico institucional, abordando aspectos como el ciclo de vida del dato, la interoperabilidad, la gobernanza de datos, la analítica y la apertura de datos, con el fin de fortalecer la toma de decisiones basada en evidencia.</w:t>
      </w:r>
    </w:p>
    <w:p w14:paraId="0B607740" w14:textId="77777777" w:rsidR="00061DEC" w:rsidRPr="00101B55" w:rsidRDefault="00061DEC" w:rsidP="00061DEC">
      <w:pPr>
        <w:pStyle w:val="NormalWeb"/>
        <w:ind w:left="143"/>
        <w:jc w:val="both"/>
        <w:rPr>
          <w:rFonts w:ascii="Arial" w:hAnsi="Arial" w:cs="Arial"/>
        </w:rPr>
      </w:pPr>
      <w:r w:rsidRPr="00101B55">
        <w:rPr>
          <w:rFonts w:ascii="Arial" w:hAnsi="Arial" w:cs="Arial"/>
        </w:rPr>
        <w:t>En virtud de lo anterior, el presente documento establece los objetivos, alcance, responsables, marco normativo, seguimiento mediante indicadores y el cronograma de implementación para el desarrollo del componente correspondiente en la entidad.</w:t>
      </w:r>
    </w:p>
    <w:p w14:paraId="71090DF0" w14:textId="77777777" w:rsidR="0007125D" w:rsidRPr="00061DEC" w:rsidRDefault="0007125D" w:rsidP="00D52F56">
      <w:pPr>
        <w:spacing w:after="0" w:line="240" w:lineRule="auto"/>
        <w:jc w:val="both"/>
        <w:rPr>
          <w:rFonts w:ascii="Arial" w:hAnsi="Arial" w:cs="Arial"/>
          <w:sz w:val="24"/>
          <w:szCs w:val="24"/>
          <w:lang w:val="es-CO"/>
        </w:rPr>
      </w:pPr>
    </w:p>
    <w:p w14:paraId="72FF2888" w14:textId="1ACA7074" w:rsidR="00C25099" w:rsidRPr="007678AF" w:rsidRDefault="005206C8" w:rsidP="00D52F56">
      <w:pPr>
        <w:pStyle w:val="Ttulo1"/>
        <w:numPr>
          <w:ilvl w:val="0"/>
          <w:numId w:val="1"/>
        </w:numPr>
        <w:spacing w:line="240" w:lineRule="auto"/>
        <w:ind w:left="567" w:hanging="567"/>
        <w:rPr>
          <w:rFonts w:cs="Arial"/>
          <w:sz w:val="24"/>
          <w:szCs w:val="24"/>
          <w:lang w:val="es-CO"/>
        </w:rPr>
      </w:pPr>
      <w:bookmarkStart w:id="1" w:name="_Toc44415584"/>
      <w:bookmarkStart w:id="2" w:name="_Toc225431080"/>
      <w:r w:rsidRPr="007678AF">
        <w:rPr>
          <w:rFonts w:cs="Arial"/>
          <w:sz w:val="24"/>
          <w:szCs w:val="24"/>
          <w:lang w:val="es-CO"/>
        </w:rPr>
        <w:t>OBJETIVO</w:t>
      </w:r>
      <w:bookmarkEnd w:id="1"/>
      <w:r w:rsidR="00036118" w:rsidRPr="007678AF">
        <w:rPr>
          <w:rFonts w:cs="Arial"/>
          <w:sz w:val="24"/>
          <w:szCs w:val="24"/>
          <w:lang w:val="es-CO"/>
        </w:rPr>
        <w:t>S</w:t>
      </w:r>
      <w:bookmarkEnd w:id="2"/>
    </w:p>
    <w:p w14:paraId="6348DBDE" w14:textId="77777777" w:rsidR="00F952C0" w:rsidRPr="007678AF" w:rsidRDefault="00F952C0" w:rsidP="00D52F56">
      <w:pPr>
        <w:spacing w:after="0" w:line="240" w:lineRule="auto"/>
        <w:rPr>
          <w:rFonts w:ascii="Arial" w:hAnsi="Arial" w:cs="Arial"/>
          <w:sz w:val="24"/>
          <w:szCs w:val="24"/>
          <w:lang w:val="es-CO"/>
        </w:rPr>
      </w:pPr>
    </w:p>
    <w:p w14:paraId="07B63B76" w14:textId="33ACB4FF" w:rsidR="002B2289" w:rsidRPr="007678AF" w:rsidRDefault="00A9323C" w:rsidP="00D52F56">
      <w:pPr>
        <w:spacing w:after="0" w:line="240" w:lineRule="auto"/>
        <w:jc w:val="both"/>
        <w:rPr>
          <w:rFonts w:ascii="Arial" w:hAnsi="Arial" w:cs="Arial"/>
          <w:iCs/>
          <w:sz w:val="24"/>
          <w:szCs w:val="24"/>
          <w:lang w:val="es-CO"/>
        </w:rPr>
      </w:pPr>
      <w:r w:rsidRPr="007678AF">
        <w:rPr>
          <w:rFonts w:ascii="Arial" w:hAnsi="Arial" w:cs="Arial"/>
          <w:iCs/>
          <w:sz w:val="24"/>
          <w:szCs w:val="24"/>
          <w:lang w:val="es-CO"/>
        </w:rPr>
        <w:t>A continuación</w:t>
      </w:r>
      <w:r w:rsidR="00F3337F" w:rsidRPr="007678AF">
        <w:rPr>
          <w:rFonts w:ascii="Arial" w:hAnsi="Arial" w:cs="Arial"/>
          <w:iCs/>
          <w:sz w:val="24"/>
          <w:szCs w:val="24"/>
          <w:lang w:val="es-CO"/>
        </w:rPr>
        <w:t>,</w:t>
      </w:r>
      <w:r w:rsidRPr="007678AF">
        <w:rPr>
          <w:rFonts w:ascii="Arial" w:hAnsi="Arial" w:cs="Arial"/>
          <w:iCs/>
          <w:sz w:val="24"/>
          <w:szCs w:val="24"/>
          <w:lang w:val="es-CO"/>
        </w:rPr>
        <w:t xml:space="preserve"> se </w:t>
      </w:r>
      <w:r w:rsidR="001E0DDD" w:rsidRPr="007678AF">
        <w:rPr>
          <w:rFonts w:ascii="Arial" w:hAnsi="Arial" w:cs="Arial"/>
          <w:iCs/>
          <w:sz w:val="24"/>
          <w:szCs w:val="24"/>
          <w:lang w:val="es-CO"/>
        </w:rPr>
        <w:t xml:space="preserve">relacionan los </w:t>
      </w:r>
      <w:r w:rsidR="002B2289" w:rsidRPr="007678AF">
        <w:rPr>
          <w:rFonts w:ascii="Arial" w:hAnsi="Arial" w:cs="Arial"/>
          <w:iCs/>
          <w:sz w:val="24"/>
          <w:szCs w:val="24"/>
          <w:lang w:val="es-CO"/>
        </w:rPr>
        <w:t xml:space="preserve">objetivos del </w:t>
      </w:r>
      <w:r w:rsidR="001E0DDD" w:rsidRPr="007678AF">
        <w:rPr>
          <w:rFonts w:ascii="Arial" w:hAnsi="Arial" w:cs="Arial"/>
          <w:iCs/>
          <w:sz w:val="24"/>
          <w:szCs w:val="24"/>
          <w:lang w:val="es-CO"/>
        </w:rPr>
        <w:t xml:space="preserve">presente </w:t>
      </w:r>
      <w:r w:rsidR="002B2289" w:rsidRPr="007678AF">
        <w:rPr>
          <w:rFonts w:ascii="Arial" w:hAnsi="Arial" w:cs="Arial"/>
          <w:iCs/>
          <w:sz w:val="24"/>
          <w:szCs w:val="24"/>
          <w:lang w:val="es-CO"/>
        </w:rPr>
        <w:t>documento:</w:t>
      </w:r>
    </w:p>
    <w:p w14:paraId="1B4FB4F0" w14:textId="77777777" w:rsidR="002B2289" w:rsidRPr="007678AF" w:rsidRDefault="002B2289" w:rsidP="00D52F56">
      <w:pPr>
        <w:spacing w:line="240" w:lineRule="auto"/>
        <w:rPr>
          <w:rFonts w:ascii="Arial" w:hAnsi="Arial" w:cs="Arial"/>
          <w:lang w:val="es-CO"/>
        </w:rPr>
      </w:pPr>
    </w:p>
    <w:p w14:paraId="010EF4C8" w14:textId="3334B2A5" w:rsidR="00036118" w:rsidRPr="007678AF" w:rsidRDefault="00036118" w:rsidP="00D52F56">
      <w:pPr>
        <w:pStyle w:val="Prrafodelista"/>
        <w:numPr>
          <w:ilvl w:val="1"/>
          <w:numId w:val="2"/>
        </w:numPr>
        <w:spacing w:after="0" w:line="240" w:lineRule="auto"/>
        <w:outlineLvl w:val="1"/>
        <w:rPr>
          <w:rFonts w:ascii="Arial" w:hAnsi="Arial" w:cs="Arial"/>
          <w:b/>
          <w:sz w:val="24"/>
          <w:szCs w:val="24"/>
          <w:lang w:val="es-CO"/>
        </w:rPr>
      </w:pPr>
      <w:bookmarkStart w:id="3" w:name="_Toc225431081"/>
      <w:r w:rsidRPr="007678AF">
        <w:rPr>
          <w:rFonts w:ascii="Arial" w:hAnsi="Arial" w:cs="Arial"/>
          <w:b/>
          <w:sz w:val="24"/>
          <w:szCs w:val="24"/>
          <w:lang w:val="es-CO"/>
        </w:rPr>
        <w:t>OBJETIVO GENERAL</w:t>
      </w:r>
      <w:bookmarkEnd w:id="3"/>
      <w:r w:rsidRPr="007678AF">
        <w:rPr>
          <w:rFonts w:ascii="Arial" w:hAnsi="Arial" w:cs="Arial"/>
          <w:b/>
          <w:sz w:val="24"/>
          <w:szCs w:val="24"/>
          <w:lang w:val="es-CO"/>
        </w:rPr>
        <w:t xml:space="preserve"> </w:t>
      </w:r>
    </w:p>
    <w:p w14:paraId="2B75CEBB" w14:textId="77777777" w:rsidR="00FD6BFF" w:rsidRPr="007678AF" w:rsidRDefault="00FD6BFF" w:rsidP="00D52F56">
      <w:pPr>
        <w:spacing w:after="0" w:line="240" w:lineRule="auto"/>
        <w:jc w:val="both"/>
        <w:rPr>
          <w:rFonts w:ascii="Arial" w:hAnsi="Arial" w:cs="Arial"/>
          <w:sz w:val="24"/>
          <w:szCs w:val="24"/>
        </w:rPr>
      </w:pPr>
    </w:p>
    <w:p w14:paraId="15C9A8CF" w14:textId="0E2C103D" w:rsidR="00061DEC" w:rsidRPr="00061DEC" w:rsidRDefault="00061DEC" w:rsidP="00061DEC">
      <w:pPr>
        <w:pStyle w:val="Prrafodelista"/>
        <w:tabs>
          <w:tab w:val="left" w:pos="424"/>
          <w:tab w:val="left" w:pos="426"/>
        </w:tabs>
        <w:spacing w:before="1"/>
        <w:ind w:left="426" w:right="143"/>
        <w:jc w:val="both"/>
        <w:rPr>
          <w:rFonts w:ascii="Arial" w:hAnsi="Arial" w:cs="Arial"/>
          <w:sz w:val="24"/>
          <w:szCs w:val="24"/>
        </w:rPr>
      </w:pPr>
      <w:r w:rsidRPr="00061DEC">
        <w:rPr>
          <w:rFonts w:ascii="Arial" w:hAnsi="Arial" w:cs="Arial"/>
          <w:sz w:val="24"/>
          <w:szCs w:val="24"/>
        </w:rPr>
        <w:t xml:space="preserve">Implementar acciones orientadas a la publicación, uso y aprovechamiento de los datos abiertos de la Unidad de Mantenimiento Vial, con el fin de promover la </w:t>
      </w:r>
      <w:r w:rsidRPr="00061DEC">
        <w:rPr>
          <w:rFonts w:ascii="Arial" w:hAnsi="Arial" w:cs="Arial"/>
          <w:sz w:val="24"/>
          <w:szCs w:val="24"/>
        </w:rPr>
        <w:lastRenderedPageBreak/>
        <w:t>transparencia, la toma de decisiones basada en datos y la generación de valor público para la ciudadanía y los grupos de interés.</w:t>
      </w:r>
    </w:p>
    <w:p w14:paraId="59374596" w14:textId="745DD9E3" w:rsidR="000D29FC" w:rsidRDefault="000D29FC" w:rsidP="00061DEC">
      <w:pPr>
        <w:pStyle w:val="Prrafodelista"/>
        <w:spacing w:line="240" w:lineRule="auto"/>
        <w:ind w:left="284"/>
        <w:jc w:val="both"/>
        <w:rPr>
          <w:rFonts w:ascii="Arial" w:hAnsi="Arial" w:cs="Arial"/>
          <w:sz w:val="24"/>
          <w:szCs w:val="24"/>
        </w:rPr>
      </w:pPr>
    </w:p>
    <w:p w14:paraId="08262628" w14:textId="77777777" w:rsidR="00EE35BC" w:rsidRPr="00EE35BC" w:rsidRDefault="00EE35BC" w:rsidP="00D52F56">
      <w:pPr>
        <w:pStyle w:val="Prrafodelista"/>
        <w:spacing w:line="240" w:lineRule="auto"/>
        <w:ind w:left="284"/>
        <w:jc w:val="both"/>
        <w:rPr>
          <w:rFonts w:ascii="Arial" w:hAnsi="Arial" w:cs="Arial"/>
          <w:sz w:val="24"/>
          <w:szCs w:val="24"/>
        </w:rPr>
      </w:pPr>
    </w:p>
    <w:p w14:paraId="1D975022" w14:textId="79A8726F" w:rsidR="00036118" w:rsidRPr="007678AF" w:rsidRDefault="00F4712C" w:rsidP="00D52F56">
      <w:pPr>
        <w:pStyle w:val="Prrafodelista"/>
        <w:numPr>
          <w:ilvl w:val="1"/>
          <w:numId w:val="2"/>
        </w:numPr>
        <w:spacing w:after="0" w:line="240" w:lineRule="auto"/>
        <w:outlineLvl w:val="1"/>
        <w:rPr>
          <w:rFonts w:ascii="Arial" w:hAnsi="Arial" w:cs="Arial"/>
          <w:b/>
          <w:sz w:val="24"/>
          <w:szCs w:val="24"/>
          <w:lang w:val="es-CO"/>
        </w:rPr>
      </w:pPr>
      <w:r w:rsidRPr="007678AF">
        <w:rPr>
          <w:rFonts w:ascii="Arial" w:hAnsi="Arial" w:cs="Arial"/>
          <w:b/>
          <w:sz w:val="24"/>
          <w:szCs w:val="24"/>
          <w:lang w:val="es-CO"/>
        </w:rPr>
        <w:t xml:space="preserve"> </w:t>
      </w:r>
      <w:bookmarkStart w:id="4" w:name="_Toc225431082"/>
      <w:r w:rsidR="00036118" w:rsidRPr="007678AF">
        <w:rPr>
          <w:rFonts w:ascii="Arial" w:hAnsi="Arial" w:cs="Arial"/>
          <w:b/>
          <w:sz w:val="24"/>
          <w:szCs w:val="24"/>
          <w:lang w:val="es-CO"/>
        </w:rPr>
        <w:t>OBJETIVO</w:t>
      </w:r>
      <w:r w:rsidRPr="007678AF">
        <w:rPr>
          <w:rFonts w:ascii="Arial" w:hAnsi="Arial" w:cs="Arial"/>
          <w:b/>
          <w:sz w:val="24"/>
          <w:szCs w:val="24"/>
          <w:lang w:val="es-CO"/>
        </w:rPr>
        <w:t>S</w:t>
      </w:r>
      <w:r w:rsidR="00036118" w:rsidRPr="007678AF">
        <w:rPr>
          <w:rFonts w:ascii="Arial" w:hAnsi="Arial" w:cs="Arial"/>
          <w:b/>
          <w:sz w:val="24"/>
          <w:szCs w:val="24"/>
          <w:lang w:val="es-CO"/>
        </w:rPr>
        <w:t xml:space="preserve"> ESPEC</w:t>
      </w:r>
      <w:r w:rsidR="00EE35BC">
        <w:rPr>
          <w:rFonts w:ascii="Arial" w:hAnsi="Arial" w:cs="Arial"/>
          <w:b/>
          <w:sz w:val="24"/>
          <w:szCs w:val="24"/>
          <w:lang w:val="es-CO"/>
        </w:rPr>
        <w:t>Í</w:t>
      </w:r>
      <w:r w:rsidR="00036118" w:rsidRPr="007678AF">
        <w:rPr>
          <w:rFonts w:ascii="Arial" w:hAnsi="Arial" w:cs="Arial"/>
          <w:b/>
          <w:sz w:val="24"/>
          <w:szCs w:val="24"/>
          <w:lang w:val="es-CO"/>
        </w:rPr>
        <w:t>FICO</w:t>
      </w:r>
      <w:r w:rsidRPr="007678AF">
        <w:rPr>
          <w:rFonts w:ascii="Arial" w:hAnsi="Arial" w:cs="Arial"/>
          <w:b/>
          <w:sz w:val="24"/>
          <w:szCs w:val="24"/>
          <w:lang w:val="es-CO"/>
        </w:rPr>
        <w:t>S</w:t>
      </w:r>
      <w:bookmarkEnd w:id="4"/>
    </w:p>
    <w:p w14:paraId="48C3ECEA" w14:textId="39CDC21A" w:rsidR="002B2289" w:rsidRPr="007678AF" w:rsidRDefault="002B2289" w:rsidP="00D52F56">
      <w:pPr>
        <w:spacing w:after="0" w:line="240" w:lineRule="auto"/>
        <w:jc w:val="both"/>
        <w:rPr>
          <w:rFonts w:ascii="Arial" w:hAnsi="Arial" w:cs="Arial"/>
          <w:lang w:val="es-CO"/>
        </w:rPr>
      </w:pPr>
    </w:p>
    <w:p w14:paraId="5F7726CB" w14:textId="77777777" w:rsidR="00061DEC" w:rsidRPr="00061DEC" w:rsidRDefault="00061DEC" w:rsidP="00221E98">
      <w:pPr>
        <w:pStyle w:val="Prrafodelista"/>
        <w:widowControl w:val="0"/>
        <w:numPr>
          <w:ilvl w:val="2"/>
          <w:numId w:val="7"/>
        </w:numPr>
        <w:tabs>
          <w:tab w:val="left" w:pos="425"/>
        </w:tabs>
        <w:autoSpaceDE w:val="0"/>
        <w:autoSpaceDN w:val="0"/>
        <w:spacing w:after="0" w:line="293" w:lineRule="exact"/>
        <w:ind w:left="425" w:hanging="282"/>
        <w:contextualSpacing w:val="0"/>
        <w:jc w:val="both"/>
        <w:rPr>
          <w:rFonts w:ascii="Arial" w:hAnsi="Arial" w:cs="Arial"/>
          <w:sz w:val="24"/>
          <w:szCs w:val="24"/>
        </w:rPr>
      </w:pPr>
      <w:r w:rsidRPr="00061DEC">
        <w:rPr>
          <w:rFonts w:ascii="Arial" w:hAnsi="Arial" w:cs="Arial"/>
          <w:sz w:val="24"/>
          <w:szCs w:val="24"/>
        </w:rPr>
        <w:t>Definir las actividades correspondientes al ciclo de vida de los datos abiertos en la entidad (identificación, preparación, publicación, actualización y aprovechamiento).</w:t>
      </w:r>
    </w:p>
    <w:p w14:paraId="79182A83" w14:textId="77777777" w:rsidR="00061DEC" w:rsidRPr="00061DEC" w:rsidRDefault="00061DEC" w:rsidP="00221E98">
      <w:pPr>
        <w:pStyle w:val="Prrafodelista"/>
        <w:widowControl w:val="0"/>
        <w:numPr>
          <w:ilvl w:val="2"/>
          <w:numId w:val="7"/>
        </w:numPr>
        <w:tabs>
          <w:tab w:val="left" w:pos="425"/>
        </w:tabs>
        <w:autoSpaceDE w:val="0"/>
        <w:autoSpaceDN w:val="0"/>
        <w:spacing w:after="0" w:line="293" w:lineRule="exact"/>
        <w:ind w:left="425" w:hanging="282"/>
        <w:contextualSpacing w:val="0"/>
        <w:jc w:val="both"/>
        <w:rPr>
          <w:rFonts w:ascii="Arial" w:hAnsi="Arial" w:cs="Arial"/>
          <w:sz w:val="24"/>
          <w:szCs w:val="24"/>
        </w:rPr>
      </w:pPr>
      <w:r w:rsidRPr="00061DEC">
        <w:rPr>
          <w:rFonts w:ascii="Arial" w:hAnsi="Arial" w:cs="Arial"/>
          <w:sz w:val="24"/>
          <w:szCs w:val="24"/>
        </w:rPr>
        <w:t>Establecer los roles y responsabilidades de los actores involucrados en la gestión de datos abiertos.</w:t>
      </w:r>
    </w:p>
    <w:p w14:paraId="2F23CB97" w14:textId="77777777" w:rsidR="00061DEC" w:rsidRPr="00061DEC" w:rsidRDefault="00061DEC" w:rsidP="00221E98">
      <w:pPr>
        <w:pStyle w:val="Prrafodelista"/>
        <w:widowControl w:val="0"/>
        <w:numPr>
          <w:ilvl w:val="2"/>
          <w:numId w:val="7"/>
        </w:numPr>
        <w:tabs>
          <w:tab w:val="left" w:pos="425"/>
        </w:tabs>
        <w:autoSpaceDE w:val="0"/>
        <w:autoSpaceDN w:val="0"/>
        <w:spacing w:after="0" w:line="293" w:lineRule="exact"/>
        <w:ind w:left="425" w:hanging="282"/>
        <w:contextualSpacing w:val="0"/>
        <w:jc w:val="both"/>
        <w:rPr>
          <w:rFonts w:ascii="Arial" w:hAnsi="Arial" w:cs="Arial"/>
          <w:sz w:val="24"/>
          <w:szCs w:val="24"/>
        </w:rPr>
      </w:pPr>
      <w:r w:rsidRPr="00061DEC">
        <w:rPr>
          <w:rFonts w:ascii="Arial" w:hAnsi="Arial" w:cs="Arial"/>
          <w:sz w:val="24"/>
          <w:szCs w:val="24"/>
        </w:rPr>
        <w:t>Determinar el cronograma de implementación para la publicación, uso y aprovechamiento de los datos abiertos.</w:t>
      </w:r>
    </w:p>
    <w:p w14:paraId="0B463E32" w14:textId="77777777" w:rsidR="00061DEC" w:rsidRPr="00061DEC" w:rsidRDefault="00061DEC" w:rsidP="00221E98">
      <w:pPr>
        <w:pStyle w:val="Prrafodelista"/>
        <w:widowControl w:val="0"/>
        <w:numPr>
          <w:ilvl w:val="2"/>
          <w:numId w:val="7"/>
        </w:numPr>
        <w:tabs>
          <w:tab w:val="left" w:pos="425"/>
        </w:tabs>
        <w:autoSpaceDE w:val="0"/>
        <w:autoSpaceDN w:val="0"/>
        <w:spacing w:after="0" w:line="293" w:lineRule="exact"/>
        <w:ind w:left="425" w:hanging="282"/>
        <w:contextualSpacing w:val="0"/>
        <w:jc w:val="both"/>
        <w:rPr>
          <w:rFonts w:ascii="Arial" w:hAnsi="Arial" w:cs="Arial"/>
          <w:sz w:val="24"/>
          <w:szCs w:val="24"/>
        </w:rPr>
      </w:pPr>
      <w:r w:rsidRPr="00061DEC">
        <w:rPr>
          <w:rFonts w:ascii="Arial" w:hAnsi="Arial" w:cs="Arial"/>
          <w:sz w:val="24"/>
          <w:szCs w:val="24"/>
        </w:rPr>
        <w:t>Alinear la gestión de datos abiertos con la plataforma estratégica institucional y los lineamientos de Gobierno Digital.</w:t>
      </w:r>
    </w:p>
    <w:p w14:paraId="20CCAB94" w14:textId="77777777" w:rsidR="00061DEC" w:rsidRPr="00061DEC" w:rsidRDefault="00061DEC" w:rsidP="00221E98">
      <w:pPr>
        <w:pStyle w:val="Prrafodelista"/>
        <w:widowControl w:val="0"/>
        <w:numPr>
          <w:ilvl w:val="2"/>
          <w:numId w:val="7"/>
        </w:numPr>
        <w:tabs>
          <w:tab w:val="left" w:pos="425"/>
        </w:tabs>
        <w:autoSpaceDE w:val="0"/>
        <w:autoSpaceDN w:val="0"/>
        <w:spacing w:after="0" w:line="293" w:lineRule="exact"/>
        <w:ind w:left="425" w:hanging="282"/>
        <w:contextualSpacing w:val="0"/>
        <w:jc w:val="both"/>
        <w:rPr>
          <w:rFonts w:ascii="Arial" w:hAnsi="Arial" w:cs="Arial"/>
          <w:sz w:val="24"/>
          <w:szCs w:val="24"/>
        </w:rPr>
      </w:pPr>
      <w:r w:rsidRPr="00061DEC">
        <w:rPr>
          <w:rFonts w:ascii="Arial" w:hAnsi="Arial" w:cs="Arial"/>
          <w:sz w:val="24"/>
          <w:szCs w:val="24"/>
        </w:rPr>
        <w:t>Definir los indicadores de gestión, así como los mecanismos de seguimiento, control y mejora continua del proceso.</w:t>
      </w:r>
    </w:p>
    <w:p w14:paraId="44A1EB63" w14:textId="77777777" w:rsidR="00FD6BFF" w:rsidRPr="00061DEC" w:rsidRDefault="00FD6BFF" w:rsidP="00D52F56">
      <w:pPr>
        <w:spacing w:line="240" w:lineRule="auto"/>
        <w:rPr>
          <w:rFonts w:ascii="Arial" w:hAnsi="Arial" w:cs="Arial"/>
        </w:rPr>
      </w:pPr>
    </w:p>
    <w:p w14:paraId="5EE01595" w14:textId="603B2453" w:rsidR="00391633" w:rsidRPr="007678AF" w:rsidRDefault="00391633" w:rsidP="00D52F56">
      <w:pPr>
        <w:pStyle w:val="Ttulo1"/>
        <w:numPr>
          <w:ilvl w:val="0"/>
          <w:numId w:val="1"/>
        </w:numPr>
        <w:spacing w:line="240" w:lineRule="auto"/>
        <w:ind w:left="567" w:hanging="567"/>
        <w:rPr>
          <w:rFonts w:cs="Arial"/>
          <w:sz w:val="24"/>
          <w:szCs w:val="24"/>
          <w:lang w:val="es-CO"/>
        </w:rPr>
      </w:pPr>
      <w:bookmarkStart w:id="5" w:name="_Toc225431083"/>
      <w:r w:rsidRPr="007678AF">
        <w:rPr>
          <w:rFonts w:cs="Arial"/>
          <w:sz w:val="24"/>
          <w:szCs w:val="24"/>
          <w:lang w:val="es-CO"/>
        </w:rPr>
        <w:t>ALCANCE</w:t>
      </w:r>
      <w:bookmarkEnd w:id="5"/>
    </w:p>
    <w:p w14:paraId="6866DCDB" w14:textId="662FC9FE" w:rsidR="005A5789" w:rsidRPr="007678AF" w:rsidRDefault="005A5789" w:rsidP="00D52F56">
      <w:pPr>
        <w:spacing w:after="0" w:line="240" w:lineRule="auto"/>
        <w:rPr>
          <w:rFonts w:ascii="Arial" w:hAnsi="Arial" w:cs="Arial"/>
          <w:sz w:val="24"/>
          <w:szCs w:val="24"/>
          <w:lang w:val="es-CO"/>
        </w:rPr>
      </w:pPr>
    </w:p>
    <w:p w14:paraId="1D060B34" w14:textId="77777777" w:rsidR="00061DEC" w:rsidRPr="00061DEC" w:rsidRDefault="00061DEC" w:rsidP="00061DEC">
      <w:pPr>
        <w:pStyle w:val="Textoindependiente"/>
        <w:ind w:left="143" w:right="141"/>
        <w:jc w:val="both"/>
        <w:rPr>
          <w:rFonts w:ascii="Arial" w:hAnsi="Arial" w:cs="Arial"/>
          <w:sz w:val="24"/>
          <w:szCs w:val="24"/>
        </w:rPr>
      </w:pPr>
      <w:r w:rsidRPr="00061DEC">
        <w:rPr>
          <w:rFonts w:ascii="Arial" w:hAnsi="Arial" w:cs="Arial"/>
          <w:sz w:val="24"/>
          <w:szCs w:val="24"/>
        </w:rPr>
        <w:t>El presente documento define las actividades necesarias para la publicación, uso y aprovechamiento de los datos abiertos en la entidad, conforme a los lineamientos establecidos en el Modelo de Arquitectura Empresarial (MAE) y el Modelo de Gestión y Gobierno de TI (MGGTI) del Ministerio TIC.</w:t>
      </w:r>
    </w:p>
    <w:p w14:paraId="0BE889BC" w14:textId="77777777" w:rsidR="00061DEC" w:rsidRPr="00061DEC" w:rsidRDefault="00061DEC" w:rsidP="00061DEC">
      <w:pPr>
        <w:pStyle w:val="Textoindependiente"/>
        <w:ind w:left="143" w:right="141"/>
        <w:jc w:val="both"/>
        <w:rPr>
          <w:rFonts w:ascii="Arial" w:hAnsi="Arial" w:cs="Arial"/>
          <w:sz w:val="24"/>
          <w:szCs w:val="24"/>
        </w:rPr>
      </w:pPr>
    </w:p>
    <w:p w14:paraId="72F89B7B" w14:textId="77777777" w:rsidR="00061DEC" w:rsidRPr="00061DEC" w:rsidRDefault="00061DEC" w:rsidP="00061DEC">
      <w:pPr>
        <w:pStyle w:val="Textoindependiente"/>
        <w:ind w:left="143" w:right="141"/>
        <w:jc w:val="both"/>
        <w:rPr>
          <w:rFonts w:ascii="Arial" w:hAnsi="Arial" w:cs="Arial"/>
          <w:sz w:val="24"/>
          <w:szCs w:val="24"/>
        </w:rPr>
      </w:pPr>
      <w:r w:rsidRPr="00061DEC">
        <w:rPr>
          <w:rFonts w:ascii="Arial" w:hAnsi="Arial" w:cs="Arial"/>
          <w:sz w:val="24"/>
          <w:szCs w:val="24"/>
        </w:rPr>
        <w:t>Así mismo, establece los roles y responsabilidades de los actores involucrados, los tiempos estimados de implementación, los indicadores de gestión y los mecanismos de seguimiento, control y mejora continua asociados al proceso.</w:t>
      </w:r>
    </w:p>
    <w:p w14:paraId="74BEB768" w14:textId="7D5D4C3B" w:rsidR="008D69B5" w:rsidRDefault="008D69B5" w:rsidP="00D52F56">
      <w:pPr>
        <w:spacing w:after="0" w:line="240" w:lineRule="auto"/>
        <w:rPr>
          <w:rFonts w:ascii="Arial" w:hAnsi="Arial" w:cs="Arial"/>
          <w:sz w:val="24"/>
          <w:szCs w:val="24"/>
        </w:rPr>
      </w:pPr>
    </w:p>
    <w:p w14:paraId="4B9C9F15" w14:textId="3D0B92B8" w:rsidR="00075575"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6" w:name="_Toc225431084"/>
      <w:r w:rsidRPr="007678AF">
        <w:rPr>
          <w:rFonts w:ascii="Arial" w:hAnsi="Arial" w:cs="Arial"/>
          <w:b/>
          <w:sz w:val="24"/>
          <w:szCs w:val="24"/>
          <w:lang w:val="es-CO"/>
        </w:rPr>
        <w:t>GLOSARIO DE TÉRMINOS</w:t>
      </w:r>
      <w:bookmarkEnd w:id="6"/>
    </w:p>
    <w:p w14:paraId="6CB90A1C" w14:textId="77777777" w:rsidR="00061DEC" w:rsidRDefault="00061DEC" w:rsidP="00061DEC">
      <w:pPr>
        <w:pStyle w:val="Prrafodelista"/>
        <w:spacing w:line="240" w:lineRule="auto"/>
        <w:ind w:left="284"/>
        <w:jc w:val="both"/>
        <w:rPr>
          <w:rFonts w:ascii="Arial" w:hAnsi="Arial" w:cs="Arial"/>
          <w:sz w:val="24"/>
          <w:szCs w:val="24"/>
        </w:rPr>
      </w:pPr>
    </w:p>
    <w:p w14:paraId="3F99D82A" w14:textId="6844C17B" w:rsidR="00061DEC" w:rsidRPr="002C1057" w:rsidRDefault="00061DEC" w:rsidP="00221E98">
      <w:pPr>
        <w:pStyle w:val="Prrafodelista"/>
        <w:numPr>
          <w:ilvl w:val="0"/>
          <w:numId w:val="4"/>
        </w:numPr>
        <w:spacing w:line="240" w:lineRule="auto"/>
        <w:ind w:left="284" w:hanging="284"/>
        <w:jc w:val="both"/>
        <w:rPr>
          <w:rFonts w:ascii="Arial" w:hAnsi="Arial" w:cs="Arial"/>
          <w:sz w:val="24"/>
          <w:szCs w:val="24"/>
        </w:rPr>
      </w:pPr>
      <w:r w:rsidRPr="00061DEC">
        <w:rPr>
          <w:rFonts w:ascii="Arial" w:hAnsi="Arial" w:cs="Arial"/>
          <w:sz w:val="24"/>
          <w:szCs w:val="24"/>
        </w:rPr>
        <w:t>MAE</w:t>
      </w:r>
      <w:r>
        <w:rPr>
          <w:position w:val="8"/>
          <w:sz w:val="16"/>
        </w:rPr>
        <w:t>2</w:t>
      </w:r>
      <w:r w:rsidRPr="00061DEC">
        <w:rPr>
          <w:rFonts w:ascii="Arial" w:hAnsi="Arial" w:cs="Arial"/>
          <w:sz w:val="24"/>
          <w:szCs w:val="24"/>
        </w:rPr>
        <w:t>: Modelo de Arquitectura Empresarial</w:t>
      </w:r>
    </w:p>
    <w:p w14:paraId="45CC8FB7" w14:textId="01BDB41A" w:rsidR="00061DEC" w:rsidRPr="002C1057" w:rsidRDefault="00061DEC" w:rsidP="00221E98">
      <w:pPr>
        <w:pStyle w:val="Prrafodelista"/>
        <w:numPr>
          <w:ilvl w:val="0"/>
          <w:numId w:val="4"/>
        </w:numPr>
        <w:spacing w:line="240" w:lineRule="auto"/>
        <w:ind w:left="284" w:hanging="284"/>
        <w:jc w:val="both"/>
        <w:rPr>
          <w:rFonts w:ascii="Arial" w:hAnsi="Arial" w:cs="Arial"/>
          <w:sz w:val="24"/>
          <w:szCs w:val="24"/>
        </w:rPr>
      </w:pPr>
      <w:r w:rsidRPr="00061DEC">
        <w:rPr>
          <w:rFonts w:ascii="Arial" w:hAnsi="Arial" w:cs="Arial"/>
          <w:sz w:val="24"/>
          <w:szCs w:val="24"/>
        </w:rPr>
        <w:t>MGGTI</w:t>
      </w:r>
      <w:r>
        <w:rPr>
          <w:position w:val="8"/>
          <w:sz w:val="16"/>
        </w:rPr>
        <w:t>3</w:t>
      </w:r>
      <w:r w:rsidRPr="00061DEC">
        <w:rPr>
          <w:rFonts w:ascii="Arial" w:hAnsi="Arial" w:cs="Arial"/>
          <w:sz w:val="24"/>
          <w:szCs w:val="24"/>
        </w:rPr>
        <w:t>: Modelo de Gestión de Proyectos de TI y el Modelo de Gestión y Gobierno TI.</w:t>
      </w:r>
    </w:p>
    <w:p w14:paraId="3C92FA49" w14:textId="043BF08D" w:rsidR="00061DEC" w:rsidRPr="002C1057" w:rsidRDefault="00061DEC" w:rsidP="00221E98">
      <w:pPr>
        <w:pStyle w:val="Prrafodelista"/>
        <w:numPr>
          <w:ilvl w:val="0"/>
          <w:numId w:val="4"/>
        </w:numPr>
        <w:spacing w:line="240" w:lineRule="auto"/>
        <w:ind w:left="284" w:hanging="284"/>
        <w:jc w:val="both"/>
        <w:rPr>
          <w:rFonts w:ascii="Arial" w:hAnsi="Arial" w:cs="Arial"/>
          <w:sz w:val="24"/>
          <w:szCs w:val="24"/>
        </w:rPr>
      </w:pPr>
      <w:r w:rsidRPr="00061DEC">
        <w:rPr>
          <w:rFonts w:ascii="Arial" w:hAnsi="Arial" w:cs="Arial"/>
          <w:sz w:val="24"/>
          <w:szCs w:val="24"/>
        </w:rPr>
        <w:t>CONJUNTOS DE DATOS: es la unidad mínima de información sujeta a carga, publicación, transformación y descarga en la plataforma</w:t>
      </w:r>
      <w:r>
        <w:rPr>
          <w:position w:val="8"/>
          <w:sz w:val="16"/>
        </w:rPr>
        <w:t>4</w:t>
      </w:r>
    </w:p>
    <w:p w14:paraId="37D28C08" w14:textId="6B913BD4" w:rsidR="00061DEC" w:rsidRPr="002C1057" w:rsidRDefault="00061DEC" w:rsidP="00221E98">
      <w:pPr>
        <w:pStyle w:val="Prrafodelista"/>
        <w:numPr>
          <w:ilvl w:val="0"/>
          <w:numId w:val="4"/>
        </w:numPr>
        <w:spacing w:line="240" w:lineRule="auto"/>
        <w:ind w:left="284" w:hanging="284"/>
        <w:jc w:val="both"/>
        <w:rPr>
          <w:rFonts w:ascii="Arial" w:hAnsi="Arial" w:cs="Arial"/>
          <w:sz w:val="24"/>
          <w:szCs w:val="24"/>
        </w:rPr>
      </w:pPr>
      <w:r w:rsidRPr="00061DEC">
        <w:rPr>
          <w:rFonts w:ascii="Arial" w:hAnsi="Arial" w:cs="Arial"/>
          <w:sz w:val="24"/>
          <w:szCs w:val="24"/>
        </w:rPr>
        <w:lastRenderedPageBreak/>
        <w:t>ANONIMIZAR: es el proceso técnico que hace que la información de identificación personal sea eliminada y desligada del resto de la información de la base de datos o repositorio que va a ser objeto de apertura de datos, logrando que no sean identificables los individuos a los que pertenece la información. Anonimizar permite ocultar o eliminar los datos o características que identifiquen plena o parcialmente a las personas, organizaciones o características individuales de la fuente de información de manera irreversible</w:t>
      </w:r>
      <w:r>
        <w:rPr>
          <w:position w:val="8"/>
          <w:sz w:val="16"/>
        </w:rPr>
        <w:t>5</w:t>
      </w:r>
      <w:r w:rsidRPr="00061DEC">
        <w:rPr>
          <w:rFonts w:ascii="Arial" w:hAnsi="Arial" w:cs="Arial"/>
          <w:sz w:val="24"/>
          <w:szCs w:val="24"/>
        </w:rPr>
        <w:t>.</w:t>
      </w:r>
    </w:p>
    <w:p w14:paraId="3ACC4C77" w14:textId="64A2A684" w:rsidR="00061DEC" w:rsidRPr="002C1057" w:rsidRDefault="00061DEC" w:rsidP="00221E98">
      <w:pPr>
        <w:pStyle w:val="Prrafodelista"/>
        <w:numPr>
          <w:ilvl w:val="0"/>
          <w:numId w:val="4"/>
        </w:numPr>
        <w:spacing w:line="240" w:lineRule="auto"/>
        <w:ind w:left="284" w:hanging="284"/>
        <w:jc w:val="both"/>
        <w:rPr>
          <w:rFonts w:ascii="Arial" w:hAnsi="Arial" w:cs="Arial"/>
          <w:sz w:val="24"/>
          <w:szCs w:val="24"/>
        </w:rPr>
      </w:pPr>
      <w:r w:rsidRPr="00061DEC">
        <w:rPr>
          <w:rFonts w:ascii="Arial" w:hAnsi="Arial" w:cs="Arial"/>
          <w:sz w:val="24"/>
          <w:szCs w:val="24"/>
        </w:rPr>
        <w:t>DATOS ENLAZADOS: es un método de publicación de datos estructurados para que puedan ser interconectados y más útiles. Se basa en tecnologías Web estándar, tales como HTTP (Protocolo de Transferencia de Hipertexto), RDF (Resource Description Framework por sus siglas en inglés, es un Marco de Descripción de Recursos) y los URI (Uniform Resource Identifier por sus siglas en inglés, es una cadena que se refiere a un recurso), pero en vez de utilizarlos para servir páginas web para los lectores humanos, las extiende para compartir información de una manera que puede ser leída automáticamente por ordenadores. Esto permite que sean conectados y consultados datos de diferentes fuentes</w:t>
      </w:r>
      <w:r>
        <w:rPr>
          <w:position w:val="8"/>
          <w:sz w:val="16"/>
        </w:rPr>
        <w:t>6</w:t>
      </w:r>
      <w:r w:rsidRPr="00061DEC">
        <w:rPr>
          <w:rFonts w:ascii="Arial" w:hAnsi="Arial" w:cs="Arial"/>
          <w:sz w:val="24"/>
          <w:szCs w:val="24"/>
        </w:rPr>
        <w:t>.</w:t>
      </w:r>
    </w:p>
    <w:p w14:paraId="2869A8CC" w14:textId="56DA5455" w:rsidR="00061DEC" w:rsidRPr="002C1057" w:rsidRDefault="00061DEC" w:rsidP="00221E98">
      <w:pPr>
        <w:pStyle w:val="Prrafodelista"/>
        <w:numPr>
          <w:ilvl w:val="0"/>
          <w:numId w:val="4"/>
        </w:numPr>
        <w:spacing w:line="240" w:lineRule="auto"/>
        <w:ind w:left="284" w:hanging="284"/>
        <w:jc w:val="both"/>
        <w:rPr>
          <w:rFonts w:ascii="Arial" w:hAnsi="Arial" w:cs="Arial"/>
          <w:sz w:val="24"/>
          <w:szCs w:val="24"/>
        </w:rPr>
      </w:pPr>
      <w:r w:rsidRPr="00061DEC">
        <w:rPr>
          <w:rFonts w:ascii="Arial" w:hAnsi="Arial" w:cs="Arial"/>
          <w:sz w:val="24"/>
          <w:szCs w:val="24"/>
        </w:rPr>
        <w:t>ESTÁNDAR: es un conjunto de características y requisitos que se toman como referencia o modelo y son de uso repetitivo y uniforme. Para que sea un estándar debe haber sido construido a través de consenso y refleja la experiencia y las mejores prácticas en un área en particular</w:t>
      </w:r>
      <w:r>
        <w:rPr>
          <w:position w:val="8"/>
          <w:sz w:val="16"/>
        </w:rPr>
        <w:t>7</w:t>
      </w:r>
      <w:r w:rsidRPr="00061DEC">
        <w:rPr>
          <w:rFonts w:ascii="Arial" w:hAnsi="Arial" w:cs="Arial"/>
          <w:sz w:val="24"/>
          <w:szCs w:val="24"/>
        </w:rPr>
        <w:t>.</w:t>
      </w:r>
    </w:p>
    <w:p w14:paraId="3F30E534" w14:textId="0A5F6E36" w:rsidR="004F5EFA" w:rsidRPr="002C1057" w:rsidRDefault="00EA0E1D" w:rsidP="00221E98">
      <w:pPr>
        <w:pStyle w:val="Prrafodelista"/>
        <w:numPr>
          <w:ilvl w:val="0"/>
          <w:numId w:val="4"/>
        </w:numPr>
        <w:spacing w:line="240" w:lineRule="auto"/>
        <w:ind w:left="284" w:hanging="284"/>
        <w:jc w:val="both"/>
        <w:rPr>
          <w:rFonts w:ascii="Arial" w:hAnsi="Arial" w:cs="Arial"/>
          <w:sz w:val="24"/>
          <w:szCs w:val="24"/>
        </w:rPr>
      </w:pPr>
      <w:r w:rsidRPr="00EA0E1D">
        <w:rPr>
          <w:rFonts w:ascii="Arial" w:hAnsi="Arial" w:cs="Arial"/>
          <w:sz w:val="24"/>
          <w:szCs w:val="24"/>
        </w:rPr>
        <w:t xml:space="preserve">FORMATOS ABIERTOS: </w:t>
      </w:r>
      <w:r>
        <w:rPr>
          <w:rFonts w:ascii="Arial" w:hAnsi="Arial" w:cs="Arial"/>
          <w:sz w:val="24"/>
          <w:szCs w:val="24"/>
        </w:rPr>
        <w:t>s</w:t>
      </w:r>
      <w:r w:rsidRPr="00EA0E1D">
        <w:rPr>
          <w:rFonts w:ascii="Arial" w:hAnsi="Arial" w:cs="Arial"/>
          <w:sz w:val="24"/>
          <w:szCs w:val="24"/>
        </w:rPr>
        <w:t>on formatos de archivo que se pueden crear y manipular por cualquier software, libre de restricciones legales</w:t>
      </w:r>
      <w:r w:rsidR="00061DEC">
        <w:rPr>
          <w:position w:val="8"/>
          <w:sz w:val="16"/>
        </w:rPr>
        <w:t>8</w:t>
      </w:r>
      <w:r w:rsidRPr="00061DEC">
        <w:rPr>
          <w:rFonts w:ascii="Arial" w:hAnsi="Arial" w:cs="Arial"/>
          <w:i/>
          <w:iCs/>
          <w:sz w:val="24"/>
          <w:szCs w:val="24"/>
        </w:rPr>
        <w:t>.</w:t>
      </w:r>
    </w:p>
    <w:p w14:paraId="4D028343" w14:textId="2A6909C1" w:rsidR="00D52F56" w:rsidRDefault="00EA0E1D" w:rsidP="00221E98">
      <w:pPr>
        <w:pStyle w:val="Prrafodelista"/>
        <w:numPr>
          <w:ilvl w:val="0"/>
          <w:numId w:val="4"/>
        </w:numPr>
        <w:spacing w:line="240" w:lineRule="auto"/>
        <w:ind w:left="284" w:hanging="284"/>
        <w:jc w:val="both"/>
      </w:pPr>
      <w:r w:rsidRPr="00BF6D24">
        <w:rPr>
          <w:rFonts w:ascii="Arial" w:hAnsi="Arial" w:cs="Arial"/>
          <w:sz w:val="24"/>
          <w:szCs w:val="24"/>
        </w:rPr>
        <w:t>METADATO:</w:t>
      </w:r>
      <w:r w:rsidR="000D29FC" w:rsidRPr="00BF6D24">
        <w:rPr>
          <w:rFonts w:ascii="Arial" w:hAnsi="Arial" w:cs="Arial"/>
          <w:sz w:val="24"/>
          <w:szCs w:val="24"/>
        </w:rPr>
        <w:t xml:space="preserve"> </w:t>
      </w:r>
      <w:r w:rsidRPr="00BF6D24">
        <w:rPr>
          <w:rFonts w:ascii="Arial" w:hAnsi="Arial" w:cs="Arial"/>
          <w:sz w:val="24"/>
          <w:szCs w:val="24"/>
        </w:rPr>
        <w:t>son "datos sobre datos", es decir, los datos que describen los aspectos básicos de un conjunto de datos, por ejemplo, cuándo se creó el conjunto de datos, cuál es la agencia responsable de la base de datos, el formato de los datos,</w:t>
      </w:r>
      <w:r w:rsidR="00D44B1C" w:rsidRPr="00BF6D24">
        <w:rPr>
          <w:rFonts w:ascii="Arial" w:hAnsi="Arial" w:cs="Arial"/>
          <w:sz w:val="24"/>
          <w:szCs w:val="24"/>
        </w:rPr>
        <w:t xml:space="preserve"> la descripción de </w:t>
      </w:r>
      <w:r w:rsidR="00703159" w:rsidRPr="00BF6D24">
        <w:rPr>
          <w:rFonts w:ascii="Arial" w:hAnsi="Arial" w:cs="Arial"/>
          <w:sz w:val="24"/>
          <w:szCs w:val="24"/>
        </w:rPr>
        <w:t>las variables</w:t>
      </w:r>
      <w:r w:rsidR="00D44B1C" w:rsidRPr="00BF6D24">
        <w:rPr>
          <w:rFonts w:ascii="Arial" w:hAnsi="Arial" w:cs="Arial"/>
          <w:sz w:val="24"/>
          <w:szCs w:val="24"/>
        </w:rPr>
        <w:t xml:space="preserve"> y su cálculo,</w:t>
      </w:r>
      <w:r w:rsidRPr="00BF6D24">
        <w:rPr>
          <w:rFonts w:ascii="Arial" w:hAnsi="Arial" w:cs="Arial"/>
          <w:sz w:val="24"/>
          <w:szCs w:val="24"/>
        </w:rPr>
        <w:t xml:space="preserve"> entre otros</w:t>
      </w:r>
      <w:r w:rsidR="002C1057">
        <w:rPr>
          <w:position w:val="8"/>
          <w:sz w:val="16"/>
        </w:rPr>
        <w:t>9</w:t>
      </w:r>
      <w:r w:rsidRPr="00BF6D24">
        <w:rPr>
          <w:rFonts w:ascii="Arial" w:hAnsi="Arial" w:cs="Arial"/>
          <w:i/>
          <w:iCs/>
          <w:sz w:val="24"/>
          <w:szCs w:val="24"/>
        </w:rPr>
        <w:t>.</w:t>
      </w:r>
    </w:p>
    <w:p w14:paraId="5851FB05" w14:textId="77777777" w:rsidR="004F5EFA" w:rsidRPr="00BF6D24" w:rsidRDefault="004F5EFA" w:rsidP="00BF6D24">
      <w:pPr>
        <w:spacing w:line="240" w:lineRule="auto"/>
        <w:jc w:val="both"/>
        <w:rPr>
          <w:rFonts w:ascii="Arial" w:hAnsi="Arial" w:cs="Arial"/>
          <w:sz w:val="24"/>
          <w:szCs w:val="24"/>
        </w:rPr>
      </w:pPr>
    </w:p>
    <w:p w14:paraId="6C9B5CF3" w14:textId="77777777" w:rsidR="000D29FC" w:rsidRPr="006A4811" w:rsidRDefault="000D29FC" w:rsidP="00D52F56">
      <w:pPr>
        <w:pStyle w:val="Ttulo1"/>
        <w:numPr>
          <w:ilvl w:val="0"/>
          <w:numId w:val="1"/>
        </w:numPr>
        <w:tabs>
          <w:tab w:val="left" w:pos="426"/>
        </w:tabs>
        <w:spacing w:line="240" w:lineRule="auto"/>
        <w:ind w:left="0" w:firstLine="0"/>
        <w:rPr>
          <w:lang w:val="es-CO"/>
        </w:rPr>
      </w:pPr>
      <w:bookmarkStart w:id="7" w:name="_Toc527636600"/>
      <w:bookmarkStart w:id="8" w:name="_Toc84453243"/>
      <w:bookmarkStart w:id="9" w:name="_Toc225431085"/>
      <w:r w:rsidRPr="006A4811">
        <w:rPr>
          <w:lang w:val="es-CO"/>
        </w:rPr>
        <w:t>MARCO NORMATIVO</w:t>
      </w:r>
      <w:bookmarkEnd w:id="7"/>
      <w:bookmarkEnd w:id="8"/>
      <w:bookmarkEnd w:id="9"/>
    </w:p>
    <w:p w14:paraId="2866E1AB" w14:textId="77777777" w:rsidR="00586239" w:rsidRDefault="00586239" w:rsidP="00D52F56">
      <w:pPr>
        <w:spacing w:line="240" w:lineRule="auto"/>
        <w:jc w:val="both"/>
        <w:rPr>
          <w:rFonts w:ascii="Arial" w:hAnsi="Arial" w:cs="Arial"/>
          <w:sz w:val="24"/>
          <w:szCs w:val="24"/>
        </w:rPr>
      </w:pPr>
    </w:p>
    <w:p w14:paraId="7B7F2D84" w14:textId="7FDEFB98" w:rsidR="00CE2D5E" w:rsidRPr="00CE2D5E" w:rsidRDefault="00CE2D5E" w:rsidP="00D52F56">
      <w:pPr>
        <w:spacing w:line="240" w:lineRule="auto"/>
        <w:jc w:val="both"/>
        <w:rPr>
          <w:rFonts w:ascii="Arial" w:hAnsi="Arial" w:cs="Arial"/>
          <w:sz w:val="24"/>
          <w:szCs w:val="24"/>
        </w:rPr>
      </w:pPr>
      <w:r w:rsidRPr="00CE2D5E">
        <w:rPr>
          <w:rFonts w:ascii="Arial" w:hAnsi="Arial" w:cs="Arial"/>
          <w:sz w:val="24"/>
          <w:szCs w:val="24"/>
        </w:rPr>
        <w:t>A continuación</w:t>
      </w:r>
      <w:r>
        <w:rPr>
          <w:rFonts w:ascii="Arial" w:hAnsi="Arial" w:cs="Arial"/>
          <w:sz w:val="24"/>
          <w:szCs w:val="24"/>
        </w:rPr>
        <w:t>,</w:t>
      </w:r>
      <w:r w:rsidRPr="00CE2D5E">
        <w:rPr>
          <w:rFonts w:ascii="Arial" w:hAnsi="Arial" w:cs="Arial"/>
          <w:sz w:val="24"/>
          <w:szCs w:val="24"/>
        </w:rPr>
        <w:t xml:space="preserve"> se relaciona el marco normativo asociado con la publicación, uso y aprovechamiento de datos abiertos:</w:t>
      </w:r>
    </w:p>
    <w:p w14:paraId="6BF5BE30" w14:textId="3E34DF72" w:rsidR="000D29FC" w:rsidRPr="00EC27DC" w:rsidRDefault="000D29FC" w:rsidP="00D52F56">
      <w:pPr>
        <w:pStyle w:val="Descripcin"/>
        <w:keepNext/>
        <w:spacing w:after="0"/>
        <w:rPr>
          <w:rFonts w:ascii="Arial" w:hAnsi="Arial" w:cs="Arial"/>
          <w:sz w:val="20"/>
          <w:szCs w:val="16"/>
        </w:rPr>
      </w:pPr>
      <w:bookmarkStart w:id="10" w:name="_Toc84453177"/>
      <w:bookmarkStart w:id="11" w:name="_Toc209371183"/>
      <w:r w:rsidRPr="00EC27DC">
        <w:rPr>
          <w:rFonts w:ascii="Arial" w:hAnsi="Arial" w:cs="Arial"/>
          <w:sz w:val="20"/>
          <w:szCs w:val="16"/>
        </w:rPr>
        <w:t xml:space="preserve">Tabla </w:t>
      </w:r>
      <w:r w:rsidRPr="00EC27DC">
        <w:rPr>
          <w:rFonts w:ascii="Arial" w:hAnsi="Arial" w:cs="Arial"/>
          <w:sz w:val="20"/>
          <w:szCs w:val="16"/>
        </w:rPr>
        <w:fldChar w:fldCharType="begin"/>
      </w:r>
      <w:r w:rsidRPr="00EC27DC">
        <w:rPr>
          <w:rFonts w:ascii="Arial" w:hAnsi="Arial" w:cs="Arial"/>
          <w:sz w:val="20"/>
          <w:szCs w:val="16"/>
        </w:rPr>
        <w:instrText xml:space="preserve"> SEQ Tabla \* ARABIC </w:instrText>
      </w:r>
      <w:r w:rsidRPr="00EC27DC">
        <w:rPr>
          <w:rFonts w:ascii="Arial" w:hAnsi="Arial" w:cs="Arial"/>
          <w:sz w:val="20"/>
          <w:szCs w:val="16"/>
        </w:rPr>
        <w:fldChar w:fldCharType="separate"/>
      </w:r>
      <w:r w:rsidR="00AC33FD">
        <w:rPr>
          <w:rFonts w:ascii="Arial" w:hAnsi="Arial" w:cs="Arial"/>
          <w:noProof/>
          <w:sz w:val="20"/>
          <w:szCs w:val="16"/>
        </w:rPr>
        <w:t>1</w:t>
      </w:r>
      <w:r w:rsidRPr="00EC27DC">
        <w:rPr>
          <w:rFonts w:ascii="Arial" w:hAnsi="Arial" w:cs="Arial"/>
          <w:sz w:val="20"/>
          <w:szCs w:val="16"/>
        </w:rPr>
        <w:fldChar w:fldCharType="end"/>
      </w:r>
      <w:r w:rsidRPr="00EC27DC">
        <w:rPr>
          <w:rFonts w:ascii="Arial" w:hAnsi="Arial" w:cs="Arial"/>
          <w:sz w:val="20"/>
          <w:szCs w:val="16"/>
        </w:rPr>
        <w:t>. Marco normativo</w:t>
      </w:r>
      <w:bookmarkEnd w:id="10"/>
      <w:bookmarkEnd w:id="11"/>
    </w:p>
    <w:p w14:paraId="1A22FD14" w14:textId="77777777" w:rsidR="00EA3A6F" w:rsidRDefault="00EA3A6F" w:rsidP="00D52F56">
      <w:pPr>
        <w:spacing w:line="240" w:lineRule="auto"/>
        <w:jc w:val="center"/>
        <w:rPr>
          <w:rFonts w:ascii="Arial" w:hAnsi="Arial" w:cs="Arial"/>
          <w:sz w:val="20"/>
          <w:szCs w:val="20"/>
        </w:rPr>
      </w:pPr>
    </w:p>
    <w:p w14:paraId="6475F812" w14:textId="77777777" w:rsidR="00EA3A6F" w:rsidRDefault="00EA3A6F" w:rsidP="00D52F56">
      <w:pPr>
        <w:spacing w:line="240" w:lineRule="auto"/>
        <w:jc w:val="center"/>
        <w:rPr>
          <w:rFonts w:ascii="Arial" w:hAnsi="Arial" w:cs="Arial"/>
          <w:sz w:val="20"/>
          <w:szCs w:val="20"/>
        </w:rPr>
      </w:pPr>
    </w:p>
    <w:p w14:paraId="3F972B08" w14:textId="77777777" w:rsidR="00EA3A6F" w:rsidRDefault="00EA3A6F" w:rsidP="00D52F56">
      <w:pPr>
        <w:spacing w:line="240" w:lineRule="auto"/>
        <w:jc w:val="center"/>
        <w:rPr>
          <w:rFonts w:ascii="Arial" w:hAnsi="Arial" w:cs="Arial"/>
          <w:sz w:val="20"/>
          <w:szCs w:val="20"/>
        </w:rPr>
      </w:pPr>
    </w:p>
    <w:p w14:paraId="21229F94" w14:textId="77777777" w:rsidR="00EA3A6F" w:rsidRDefault="00EA3A6F" w:rsidP="00D52F56">
      <w:pPr>
        <w:spacing w:line="240" w:lineRule="auto"/>
        <w:jc w:val="center"/>
        <w:rPr>
          <w:rFonts w:ascii="Arial" w:hAnsi="Arial" w:cs="Arial"/>
          <w:sz w:val="20"/>
          <w:szCs w:val="20"/>
        </w:rPr>
      </w:pPr>
    </w:p>
    <w:p w14:paraId="09A4BB29" w14:textId="06B2ECD7" w:rsidR="00EA3A6F" w:rsidRDefault="00EA3A6F" w:rsidP="00EA3A6F">
      <w:pPr>
        <w:spacing w:line="240" w:lineRule="auto"/>
        <w:jc w:val="center"/>
        <w:rPr>
          <w:rFonts w:ascii="Arial" w:hAnsi="Arial" w:cs="Arial"/>
          <w:sz w:val="20"/>
          <w:szCs w:val="20"/>
        </w:rPr>
      </w:pPr>
      <w:r>
        <w:rPr>
          <w:rFonts w:ascii="Arial" w:hAnsi="Arial" w:cs="Arial"/>
          <w:noProof/>
          <w:sz w:val="20"/>
          <w:szCs w:val="20"/>
        </w:rPr>
        <w:lastRenderedPageBreak/>
        <w:drawing>
          <wp:inline distT="0" distB="0" distL="0" distR="0" wp14:anchorId="2ECAB844" wp14:editId="45C1B3EC">
            <wp:extent cx="5099012" cy="6905549"/>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5109427" cy="6919654"/>
                    </a:xfrm>
                    <a:prstGeom prst="rect">
                      <a:avLst/>
                    </a:prstGeom>
                  </pic:spPr>
                </pic:pic>
              </a:graphicData>
            </a:graphic>
          </wp:inline>
        </w:drawing>
      </w:r>
    </w:p>
    <w:p w14:paraId="1AB00172" w14:textId="50AFF707" w:rsidR="000D29FC" w:rsidRDefault="000D29FC" w:rsidP="00D52F56">
      <w:pPr>
        <w:spacing w:line="240" w:lineRule="auto"/>
        <w:jc w:val="center"/>
        <w:rPr>
          <w:rFonts w:ascii="Arial" w:hAnsi="Arial" w:cs="Arial"/>
          <w:sz w:val="20"/>
          <w:szCs w:val="20"/>
        </w:rPr>
      </w:pPr>
      <w:r w:rsidRPr="00EB5FDB">
        <w:rPr>
          <w:rFonts w:ascii="Arial" w:hAnsi="Arial" w:cs="Arial"/>
          <w:sz w:val="20"/>
          <w:szCs w:val="20"/>
        </w:rPr>
        <w:lastRenderedPageBreak/>
        <w:t>Fuente: Leyes, Decretos, Resoluciones, CONPES y circulares del Gobierno Nacional</w:t>
      </w:r>
      <w:r w:rsidR="00D44B1C">
        <w:rPr>
          <w:rFonts w:ascii="Arial" w:hAnsi="Arial" w:cs="Arial"/>
          <w:sz w:val="20"/>
          <w:szCs w:val="20"/>
        </w:rPr>
        <w:t xml:space="preserve"> y la Alcaldía Mayor de Bogotá D.C</w:t>
      </w:r>
      <w:r w:rsidRPr="00EB5FDB">
        <w:rPr>
          <w:rFonts w:ascii="Arial" w:hAnsi="Arial" w:cs="Arial"/>
          <w:sz w:val="20"/>
          <w:szCs w:val="20"/>
        </w:rPr>
        <w:t>.</w:t>
      </w:r>
    </w:p>
    <w:p w14:paraId="7CF5FE89" w14:textId="77777777" w:rsidR="00CE2D5E" w:rsidRPr="00CE2D5E" w:rsidRDefault="00CE2D5E" w:rsidP="00D52F56">
      <w:pPr>
        <w:spacing w:after="0" w:line="240" w:lineRule="auto"/>
        <w:rPr>
          <w:rFonts w:ascii="Arial" w:hAnsi="Arial" w:cs="Arial"/>
          <w:b/>
          <w:sz w:val="24"/>
          <w:szCs w:val="24"/>
        </w:rPr>
      </w:pPr>
    </w:p>
    <w:p w14:paraId="0CF5108D" w14:textId="15DE67F1" w:rsidR="009D1111" w:rsidRPr="007678AF" w:rsidRDefault="00E601A2" w:rsidP="00D52F56">
      <w:pPr>
        <w:pStyle w:val="Prrafodelista"/>
        <w:numPr>
          <w:ilvl w:val="0"/>
          <w:numId w:val="1"/>
        </w:numPr>
        <w:spacing w:after="0" w:line="240" w:lineRule="auto"/>
        <w:jc w:val="both"/>
        <w:outlineLvl w:val="0"/>
        <w:rPr>
          <w:rFonts w:ascii="Arial" w:hAnsi="Arial" w:cs="Arial"/>
          <w:b/>
          <w:sz w:val="24"/>
          <w:szCs w:val="24"/>
          <w:lang w:val="es-CO"/>
        </w:rPr>
      </w:pPr>
      <w:bookmarkStart w:id="12" w:name="_Toc225431086"/>
      <w:r>
        <w:rPr>
          <w:rFonts w:ascii="Arial" w:hAnsi="Arial" w:cs="Arial"/>
          <w:b/>
          <w:sz w:val="24"/>
          <w:szCs w:val="24"/>
          <w:lang w:val="es-CO"/>
        </w:rPr>
        <w:t>DATOS ABIERTOS</w:t>
      </w:r>
      <w:bookmarkEnd w:id="12"/>
    </w:p>
    <w:p w14:paraId="13843270" w14:textId="538AB360" w:rsidR="002C1057" w:rsidRPr="00FD211E" w:rsidRDefault="002C1057" w:rsidP="002C1057">
      <w:pPr>
        <w:pStyle w:val="NormalWeb"/>
        <w:jc w:val="both"/>
        <w:rPr>
          <w:rFonts w:ascii="Arial" w:hAnsi="Arial" w:cs="Arial"/>
        </w:rPr>
      </w:pPr>
      <w:r w:rsidRPr="002C1057">
        <w:rPr>
          <w:rFonts w:ascii="Arial" w:eastAsiaTheme="minorHAnsi" w:hAnsi="Arial" w:cs="Arial"/>
          <w:lang w:val="es-ES" w:eastAsia="en-US"/>
        </w:rPr>
        <w:t>Los datos abiertos corresponden a información pública publicada en formatos estructurados, interoperables y reutilizables, conforme a la Ley 1712 de 2014 y los lineamientos de la Política</w:t>
      </w:r>
      <w:r w:rsidRPr="00FD211E">
        <w:rPr>
          <w:rFonts w:ascii="Arial" w:hAnsi="Arial" w:cs="Arial"/>
        </w:rPr>
        <w:t xml:space="preserve"> de Gobierno Digital.</w:t>
      </w:r>
    </w:p>
    <w:p w14:paraId="518F9B99" w14:textId="77777777" w:rsidR="002C1057" w:rsidRPr="00FD211E" w:rsidRDefault="002C1057" w:rsidP="002C1057">
      <w:pPr>
        <w:pStyle w:val="NormalWeb"/>
        <w:jc w:val="both"/>
        <w:rPr>
          <w:rFonts w:ascii="Arial" w:hAnsi="Arial" w:cs="Arial"/>
        </w:rPr>
      </w:pPr>
      <w:r w:rsidRPr="00FD211E">
        <w:rPr>
          <w:rFonts w:ascii="Arial" w:hAnsi="Arial" w:cs="Arial"/>
        </w:rPr>
        <w:t xml:space="preserve">La entidad realizará la publicación de sus conjuntos de datos priorizados en el portal </w:t>
      </w:r>
      <w:hyperlink r:id="rId13" w:tgtFrame="_new" w:history="1">
        <w:r w:rsidRPr="00FD211E">
          <w:rPr>
            <w:rStyle w:val="Hipervnculo"/>
            <w:rFonts w:ascii="Arial" w:hAnsi="Arial" w:cs="Arial"/>
          </w:rPr>
          <w:t>www.datos.gov.co</w:t>
        </w:r>
      </w:hyperlink>
      <w:r w:rsidRPr="00FD211E">
        <w:rPr>
          <w:rFonts w:ascii="Arial" w:hAnsi="Arial" w:cs="Arial"/>
        </w:rPr>
        <w:t>, garantizando:</w:t>
      </w:r>
    </w:p>
    <w:p w14:paraId="0D511D2B" w14:textId="77777777" w:rsidR="002C1057" w:rsidRPr="00FD211E" w:rsidRDefault="002C1057" w:rsidP="00221E98">
      <w:pPr>
        <w:pStyle w:val="NormalWeb"/>
        <w:numPr>
          <w:ilvl w:val="0"/>
          <w:numId w:val="8"/>
        </w:numPr>
        <w:tabs>
          <w:tab w:val="clear" w:pos="720"/>
        </w:tabs>
        <w:ind w:left="863"/>
        <w:jc w:val="both"/>
        <w:rPr>
          <w:rFonts w:ascii="Arial" w:hAnsi="Arial" w:cs="Arial"/>
        </w:rPr>
      </w:pPr>
      <w:r w:rsidRPr="00FD211E">
        <w:rPr>
          <w:rFonts w:ascii="Arial" w:hAnsi="Arial" w:cs="Arial"/>
        </w:rPr>
        <w:t>Formatos abiertos y estructurados (CSV, JSON, XML u otros estándares técnicos vigentes).</w:t>
      </w:r>
    </w:p>
    <w:p w14:paraId="7BD8B343" w14:textId="77777777" w:rsidR="002C1057" w:rsidRPr="00FD211E" w:rsidRDefault="002C1057" w:rsidP="00221E98">
      <w:pPr>
        <w:pStyle w:val="NormalWeb"/>
        <w:numPr>
          <w:ilvl w:val="0"/>
          <w:numId w:val="8"/>
        </w:numPr>
        <w:tabs>
          <w:tab w:val="clear" w:pos="720"/>
        </w:tabs>
        <w:ind w:left="863"/>
        <w:jc w:val="both"/>
        <w:rPr>
          <w:rFonts w:ascii="Arial" w:hAnsi="Arial" w:cs="Arial"/>
        </w:rPr>
      </w:pPr>
      <w:r w:rsidRPr="00FD211E">
        <w:rPr>
          <w:rFonts w:ascii="Arial" w:hAnsi="Arial" w:cs="Arial"/>
        </w:rPr>
        <w:t>Metadatos completos.</w:t>
      </w:r>
    </w:p>
    <w:p w14:paraId="43621DD5" w14:textId="77777777" w:rsidR="002C1057" w:rsidRPr="00FD211E" w:rsidRDefault="002C1057" w:rsidP="00221E98">
      <w:pPr>
        <w:pStyle w:val="NormalWeb"/>
        <w:numPr>
          <w:ilvl w:val="0"/>
          <w:numId w:val="8"/>
        </w:numPr>
        <w:tabs>
          <w:tab w:val="clear" w:pos="720"/>
        </w:tabs>
        <w:ind w:left="863"/>
        <w:jc w:val="both"/>
        <w:rPr>
          <w:rFonts w:ascii="Arial" w:hAnsi="Arial" w:cs="Arial"/>
        </w:rPr>
      </w:pPr>
      <w:r w:rsidRPr="00FD211E">
        <w:rPr>
          <w:rFonts w:ascii="Arial" w:hAnsi="Arial" w:cs="Arial"/>
        </w:rPr>
        <w:t>Actualización periódica.</w:t>
      </w:r>
    </w:p>
    <w:p w14:paraId="261F3E09" w14:textId="77777777" w:rsidR="002C1057" w:rsidRPr="00FD211E" w:rsidRDefault="002C1057" w:rsidP="00221E98">
      <w:pPr>
        <w:pStyle w:val="NormalWeb"/>
        <w:numPr>
          <w:ilvl w:val="0"/>
          <w:numId w:val="8"/>
        </w:numPr>
        <w:tabs>
          <w:tab w:val="clear" w:pos="720"/>
        </w:tabs>
        <w:ind w:left="863"/>
        <w:jc w:val="both"/>
        <w:rPr>
          <w:rFonts w:ascii="Arial" w:hAnsi="Arial" w:cs="Arial"/>
        </w:rPr>
      </w:pPr>
      <w:r w:rsidRPr="00FD211E">
        <w:rPr>
          <w:rFonts w:ascii="Arial" w:hAnsi="Arial" w:cs="Arial"/>
        </w:rPr>
        <w:t>Validación previa de protección de datos personales.</w:t>
      </w:r>
    </w:p>
    <w:p w14:paraId="179BA7F4" w14:textId="77777777" w:rsidR="002C1057" w:rsidRPr="00FD211E" w:rsidRDefault="002C1057" w:rsidP="002C1057">
      <w:pPr>
        <w:pStyle w:val="NormalWeb"/>
        <w:jc w:val="both"/>
        <w:rPr>
          <w:rFonts w:ascii="Arial" w:hAnsi="Arial" w:cs="Arial"/>
        </w:rPr>
      </w:pPr>
      <w:r w:rsidRPr="00FD211E">
        <w:rPr>
          <w:rFonts w:ascii="Arial" w:hAnsi="Arial" w:cs="Arial"/>
        </w:rPr>
        <w:t>Los datos abiertos serán gestionados bajo los principios de accesibilidad, reutilización, calidad, interoperabilidad y apertura por defecto.</w:t>
      </w:r>
    </w:p>
    <w:p w14:paraId="4E0D4714" w14:textId="77777777" w:rsidR="00EE2350" w:rsidRDefault="002C1057" w:rsidP="005B5F72">
      <w:pPr>
        <w:pStyle w:val="NormalWeb"/>
        <w:jc w:val="both"/>
        <w:rPr>
          <w:rFonts w:ascii="Arial" w:hAnsi="Arial" w:cs="Arial"/>
        </w:rPr>
      </w:pPr>
      <w:r w:rsidRPr="00FD211E">
        <w:rPr>
          <w:rFonts w:ascii="Arial" w:hAnsi="Arial" w:cs="Arial"/>
        </w:rPr>
        <w:t>La implementación del presente plan permitirá fortalecer la transparencia, el control social y la toma de decisiones basada en datos.</w:t>
      </w:r>
    </w:p>
    <w:p w14:paraId="64D33AD4" w14:textId="3DA7163F" w:rsidR="009E4FC4" w:rsidRPr="005B5F72" w:rsidRDefault="009E4FC4" w:rsidP="005B5F72">
      <w:pPr>
        <w:pStyle w:val="NormalWeb"/>
        <w:jc w:val="both"/>
        <w:rPr>
          <w:rFonts w:ascii="Arial" w:hAnsi="Arial" w:cs="Arial"/>
        </w:rPr>
      </w:pPr>
      <w:r>
        <w:rPr>
          <w:rFonts w:ascii="Arial" w:hAnsi="Arial" w:cs="Arial"/>
          <w:sz w:val="20"/>
          <w:szCs w:val="20"/>
        </w:rPr>
        <w:br/>
      </w:r>
      <w:r w:rsidR="00AB289D" w:rsidRPr="00EE2350">
        <w:rPr>
          <w:rFonts w:ascii="Arial" w:hAnsi="Arial" w:cs="Arial"/>
        </w:rPr>
        <w:t>Se adjunta el inventario de datos abiertos de la entidad, con el propósito de facilitar su comprensión e identificación, permitiendo conocer de manera estructurada los conjuntos de datos disponibles, sus características principales y los responsables de su actualización.</w:t>
      </w:r>
    </w:p>
    <w:tbl>
      <w:tblPr>
        <w:tblW w:w="5000" w:type="pct"/>
        <w:tblLayout w:type="fixed"/>
        <w:tblCellMar>
          <w:left w:w="70" w:type="dxa"/>
          <w:right w:w="70" w:type="dxa"/>
        </w:tblCellMar>
        <w:tblLook w:val="04A0" w:firstRow="1" w:lastRow="0" w:firstColumn="1" w:lastColumn="0" w:noHBand="0" w:noVBand="1"/>
      </w:tblPr>
      <w:tblGrid>
        <w:gridCol w:w="1082"/>
        <w:gridCol w:w="1892"/>
        <w:gridCol w:w="834"/>
        <w:gridCol w:w="857"/>
        <w:gridCol w:w="606"/>
        <w:gridCol w:w="879"/>
        <w:gridCol w:w="1171"/>
        <w:gridCol w:w="1801"/>
      </w:tblGrid>
      <w:tr w:rsidR="00AB289D" w:rsidRPr="00EE2350" w14:paraId="41F86249" w14:textId="77777777" w:rsidTr="001F2277">
        <w:trPr>
          <w:cantSplit/>
          <w:trHeight w:val="1040"/>
        </w:trPr>
        <w:tc>
          <w:tcPr>
            <w:tcW w:w="59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19BC612" w14:textId="77777777" w:rsidR="00AB289D" w:rsidRPr="00EE2350" w:rsidRDefault="00AB289D" w:rsidP="00AB289D">
            <w:pPr>
              <w:spacing w:after="0" w:line="240" w:lineRule="auto"/>
              <w:jc w:val="center"/>
              <w:rPr>
                <w:rFonts w:ascii="Arial" w:eastAsia="Times New Roman" w:hAnsi="Arial" w:cs="Arial"/>
                <w:b/>
                <w:bCs/>
                <w:color w:val="000000"/>
                <w:sz w:val="20"/>
                <w:szCs w:val="20"/>
                <w:lang w:val="es-CO" w:eastAsia="es-ES_tradnl"/>
              </w:rPr>
            </w:pPr>
            <w:r w:rsidRPr="00EE2350">
              <w:rPr>
                <w:rFonts w:ascii="Arial" w:eastAsia="Times New Roman" w:hAnsi="Arial" w:cs="Arial"/>
                <w:b/>
                <w:bCs/>
                <w:color w:val="000000"/>
                <w:sz w:val="20"/>
                <w:szCs w:val="20"/>
                <w:lang w:val="es-CO" w:eastAsia="es-ES_tradnl"/>
              </w:rPr>
              <w:t>Nombre</w:t>
            </w:r>
          </w:p>
        </w:tc>
        <w:tc>
          <w:tcPr>
            <w:tcW w:w="103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00A7690" w14:textId="77777777" w:rsidR="00AB289D" w:rsidRPr="00EE2350" w:rsidRDefault="00AB289D" w:rsidP="00AB289D">
            <w:pPr>
              <w:spacing w:after="0" w:line="240" w:lineRule="auto"/>
              <w:jc w:val="center"/>
              <w:rPr>
                <w:rFonts w:ascii="Arial" w:eastAsia="Times New Roman" w:hAnsi="Arial" w:cs="Arial"/>
                <w:b/>
                <w:bCs/>
                <w:color w:val="000000"/>
                <w:sz w:val="20"/>
                <w:szCs w:val="20"/>
                <w:lang w:val="es-CO" w:eastAsia="es-ES_tradnl"/>
              </w:rPr>
            </w:pPr>
            <w:r w:rsidRPr="00EE2350">
              <w:rPr>
                <w:rFonts w:ascii="Arial" w:eastAsia="Times New Roman" w:hAnsi="Arial" w:cs="Arial"/>
                <w:b/>
                <w:bCs/>
                <w:color w:val="000000"/>
                <w:sz w:val="20"/>
                <w:szCs w:val="20"/>
                <w:lang w:val="es-CO" w:eastAsia="es-ES_tradnl"/>
              </w:rPr>
              <w:t>Descripción</w:t>
            </w:r>
          </w:p>
        </w:tc>
        <w:tc>
          <w:tcPr>
            <w:tcW w:w="45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C731EF7" w14:textId="77777777" w:rsidR="00AB289D" w:rsidRPr="00EE2350" w:rsidRDefault="00AB289D" w:rsidP="00AB289D">
            <w:pPr>
              <w:spacing w:after="0" w:line="240" w:lineRule="auto"/>
              <w:jc w:val="center"/>
              <w:rPr>
                <w:rFonts w:ascii="Arial" w:eastAsia="Times New Roman" w:hAnsi="Arial" w:cs="Arial"/>
                <w:b/>
                <w:bCs/>
                <w:color w:val="000000"/>
                <w:sz w:val="20"/>
                <w:szCs w:val="20"/>
                <w:lang w:val="es-CO" w:eastAsia="es-ES_tradnl"/>
              </w:rPr>
            </w:pPr>
            <w:r w:rsidRPr="00EE2350">
              <w:rPr>
                <w:rFonts w:ascii="Arial" w:eastAsia="Times New Roman" w:hAnsi="Arial" w:cs="Arial"/>
                <w:b/>
                <w:bCs/>
                <w:color w:val="000000"/>
                <w:sz w:val="20"/>
                <w:szCs w:val="20"/>
                <w:lang w:val="es-CO" w:eastAsia="es-ES_tradnl"/>
              </w:rPr>
              <w:t>Frecuencia de Actualización</w:t>
            </w:r>
          </w:p>
        </w:tc>
        <w:tc>
          <w:tcPr>
            <w:tcW w:w="470"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777F3D2" w14:textId="77777777" w:rsidR="00AB289D" w:rsidRPr="00EE2350" w:rsidRDefault="00AB289D" w:rsidP="00AB289D">
            <w:pPr>
              <w:spacing w:after="0" w:line="240" w:lineRule="auto"/>
              <w:jc w:val="center"/>
              <w:rPr>
                <w:rFonts w:ascii="Arial" w:eastAsia="Times New Roman" w:hAnsi="Arial" w:cs="Arial"/>
                <w:b/>
                <w:bCs/>
                <w:color w:val="000000"/>
                <w:sz w:val="20"/>
                <w:szCs w:val="20"/>
                <w:lang w:val="es-CO" w:eastAsia="es-ES_tradnl"/>
              </w:rPr>
            </w:pPr>
            <w:r w:rsidRPr="00EE2350">
              <w:rPr>
                <w:rFonts w:ascii="Arial" w:eastAsia="Times New Roman" w:hAnsi="Arial" w:cs="Arial"/>
                <w:b/>
                <w:bCs/>
                <w:color w:val="000000"/>
                <w:sz w:val="20"/>
                <w:szCs w:val="20"/>
                <w:lang w:val="es-CO" w:eastAsia="es-ES_tradnl"/>
              </w:rPr>
              <w:t xml:space="preserve">Portal donde se encuentra publicado </w:t>
            </w:r>
          </w:p>
        </w:tc>
        <w:tc>
          <w:tcPr>
            <w:tcW w:w="33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FD1B67F" w14:textId="77777777" w:rsidR="00AB289D" w:rsidRPr="00EE2350" w:rsidRDefault="00AB289D" w:rsidP="00AB289D">
            <w:pPr>
              <w:spacing w:after="0" w:line="240" w:lineRule="auto"/>
              <w:jc w:val="center"/>
              <w:rPr>
                <w:rFonts w:ascii="Arial" w:eastAsia="Times New Roman" w:hAnsi="Arial" w:cs="Arial"/>
                <w:b/>
                <w:bCs/>
                <w:color w:val="000000"/>
                <w:sz w:val="20"/>
                <w:szCs w:val="20"/>
                <w:lang w:val="es-CO" w:eastAsia="es-ES_tradnl"/>
              </w:rPr>
            </w:pPr>
            <w:r w:rsidRPr="00EE2350">
              <w:rPr>
                <w:rFonts w:ascii="Arial" w:eastAsia="Times New Roman" w:hAnsi="Arial" w:cs="Arial"/>
                <w:b/>
                <w:bCs/>
                <w:color w:val="000000"/>
                <w:sz w:val="20"/>
                <w:szCs w:val="20"/>
                <w:lang w:val="es-CO" w:eastAsia="es-ES_tradnl"/>
              </w:rPr>
              <w:t>Vistas</w:t>
            </w:r>
          </w:p>
        </w:tc>
        <w:tc>
          <w:tcPr>
            <w:tcW w:w="48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B5325F7" w14:textId="77777777" w:rsidR="00AB289D" w:rsidRPr="00EE2350" w:rsidRDefault="00AB289D" w:rsidP="00AB289D">
            <w:pPr>
              <w:spacing w:after="0" w:line="240" w:lineRule="auto"/>
              <w:jc w:val="center"/>
              <w:rPr>
                <w:rFonts w:ascii="Arial" w:eastAsia="Times New Roman" w:hAnsi="Arial" w:cs="Arial"/>
                <w:b/>
                <w:bCs/>
                <w:color w:val="000000"/>
                <w:sz w:val="20"/>
                <w:szCs w:val="20"/>
                <w:lang w:val="es-CO" w:eastAsia="es-ES_tradnl"/>
              </w:rPr>
            </w:pPr>
            <w:r w:rsidRPr="00EE2350">
              <w:rPr>
                <w:rFonts w:ascii="Arial" w:eastAsia="Times New Roman" w:hAnsi="Arial" w:cs="Arial"/>
                <w:b/>
                <w:bCs/>
                <w:color w:val="000000"/>
                <w:sz w:val="20"/>
                <w:szCs w:val="20"/>
                <w:lang w:val="es-CO" w:eastAsia="es-ES_tradnl"/>
              </w:rPr>
              <w:t>Descargas</w:t>
            </w:r>
          </w:p>
        </w:tc>
        <w:tc>
          <w:tcPr>
            <w:tcW w:w="64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FE449ED" w14:textId="77777777" w:rsidR="00AB289D" w:rsidRPr="00EE2350" w:rsidRDefault="00AB289D" w:rsidP="00AB289D">
            <w:pPr>
              <w:spacing w:after="0" w:line="240" w:lineRule="auto"/>
              <w:jc w:val="center"/>
              <w:rPr>
                <w:rFonts w:ascii="Arial" w:eastAsia="Times New Roman" w:hAnsi="Arial" w:cs="Arial"/>
                <w:b/>
                <w:bCs/>
                <w:color w:val="000000"/>
                <w:sz w:val="20"/>
                <w:szCs w:val="20"/>
                <w:lang w:val="es-CO" w:eastAsia="es-ES_tradnl"/>
              </w:rPr>
            </w:pPr>
            <w:r w:rsidRPr="00EE2350">
              <w:rPr>
                <w:rFonts w:ascii="Arial" w:eastAsia="Times New Roman" w:hAnsi="Arial" w:cs="Arial"/>
                <w:b/>
                <w:bCs/>
                <w:color w:val="000000"/>
                <w:sz w:val="20"/>
                <w:szCs w:val="20"/>
                <w:lang w:val="es-CO" w:eastAsia="es-ES_tradnl"/>
              </w:rPr>
              <w:t>Responsable de Actualización</w:t>
            </w:r>
          </w:p>
        </w:tc>
        <w:tc>
          <w:tcPr>
            <w:tcW w:w="989"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3F4D0BA" w14:textId="77777777" w:rsidR="00AB289D" w:rsidRPr="00EE2350" w:rsidRDefault="00AB289D" w:rsidP="00AB289D">
            <w:pPr>
              <w:spacing w:after="0" w:line="240" w:lineRule="auto"/>
              <w:jc w:val="center"/>
              <w:rPr>
                <w:rFonts w:ascii="Arial" w:eastAsia="Times New Roman" w:hAnsi="Arial" w:cs="Arial"/>
                <w:b/>
                <w:bCs/>
                <w:color w:val="000000"/>
                <w:sz w:val="20"/>
                <w:szCs w:val="20"/>
                <w:lang w:val="es-CO" w:eastAsia="es-ES_tradnl"/>
              </w:rPr>
            </w:pPr>
            <w:r w:rsidRPr="00EE2350">
              <w:rPr>
                <w:rFonts w:ascii="Arial" w:eastAsia="Times New Roman" w:hAnsi="Arial" w:cs="Arial"/>
                <w:b/>
                <w:bCs/>
                <w:color w:val="000000"/>
                <w:sz w:val="20"/>
                <w:szCs w:val="20"/>
                <w:lang w:val="es-CO" w:eastAsia="es-ES_tradnl"/>
              </w:rPr>
              <w:t>Link de acceso al conjunto de datos</w:t>
            </w:r>
          </w:p>
        </w:tc>
      </w:tr>
      <w:tr w:rsidR="00AB289D" w:rsidRPr="00EE2350" w14:paraId="635572EF" w14:textId="77777777" w:rsidTr="00EE2350">
        <w:trPr>
          <w:cantSplit/>
          <w:trHeight w:val="2600"/>
        </w:trPr>
        <w:tc>
          <w:tcPr>
            <w:tcW w:w="593" w:type="pct"/>
            <w:tcBorders>
              <w:top w:val="nil"/>
              <w:left w:val="single" w:sz="4" w:space="0" w:color="auto"/>
              <w:bottom w:val="single" w:sz="4" w:space="0" w:color="auto"/>
              <w:right w:val="single" w:sz="4" w:space="0" w:color="auto"/>
            </w:tcBorders>
            <w:vAlign w:val="center"/>
            <w:hideMark/>
          </w:tcPr>
          <w:p w14:paraId="70DF67E1"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lastRenderedPageBreak/>
              <w:t>REGISTRO DE ACTIVOS DE INFORMACIÓN</w:t>
            </w:r>
          </w:p>
        </w:tc>
        <w:tc>
          <w:tcPr>
            <w:tcW w:w="1037" w:type="pct"/>
            <w:tcBorders>
              <w:top w:val="nil"/>
              <w:left w:val="nil"/>
              <w:bottom w:val="single" w:sz="4" w:space="0" w:color="auto"/>
              <w:right w:val="single" w:sz="4" w:space="0" w:color="auto"/>
            </w:tcBorders>
            <w:vAlign w:val="center"/>
            <w:hideMark/>
          </w:tcPr>
          <w:p w14:paraId="45A10904" w14:textId="77777777" w:rsidR="00AB289D" w:rsidRPr="00EE2350" w:rsidRDefault="00AB289D" w:rsidP="00AB289D">
            <w:pPr>
              <w:spacing w:after="0" w:line="240" w:lineRule="auto"/>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tc>
        <w:tc>
          <w:tcPr>
            <w:tcW w:w="457" w:type="pct"/>
            <w:tcBorders>
              <w:top w:val="nil"/>
              <w:left w:val="nil"/>
              <w:bottom w:val="single" w:sz="4" w:space="0" w:color="auto"/>
              <w:right w:val="single" w:sz="4" w:space="0" w:color="auto"/>
            </w:tcBorders>
            <w:vAlign w:val="center"/>
            <w:hideMark/>
          </w:tcPr>
          <w:p w14:paraId="4DE3B60B"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Anual</w:t>
            </w:r>
          </w:p>
        </w:tc>
        <w:tc>
          <w:tcPr>
            <w:tcW w:w="470" w:type="pct"/>
            <w:tcBorders>
              <w:top w:val="nil"/>
              <w:left w:val="nil"/>
              <w:bottom w:val="single" w:sz="4" w:space="0" w:color="auto"/>
              <w:right w:val="single" w:sz="4" w:space="0" w:color="auto"/>
            </w:tcBorders>
            <w:vAlign w:val="center"/>
            <w:hideMark/>
          </w:tcPr>
          <w:p w14:paraId="33CBAACC"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Datos.gov.co</w:t>
            </w:r>
          </w:p>
        </w:tc>
        <w:tc>
          <w:tcPr>
            <w:tcW w:w="332" w:type="pct"/>
            <w:tcBorders>
              <w:top w:val="nil"/>
              <w:left w:val="nil"/>
              <w:bottom w:val="single" w:sz="4" w:space="0" w:color="auto"/>
              <w:right w:val="single" w:sz="4" w:space="0" w:color="auto"/>
            </w:tcBorders>
            <w:vAlign w:val="center"/>
            <w:hideMark/>
          </w:tcPr>
          <w:p w14:paraId="2764360B"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1.233</w:t>
            </w:r>
          </w:p>
        </w:tc>
        <w:tc>
          <w:tcPr>
            <w:tcW w:w="482" w:type="pct"/>
            <w:tcBorders>
              <w:top w:val="nil"/>
              <w:left w:val="nil"/>
              <w:bottom w:val="single" w:sz="4" w:space="0" w:color="auto"/>
              <w:right w:val="single" w:sz="4" w:space="0" w:color="auto"/>
            </w:tcBorders>
            <w:vAlign w:val="center"/>
            <w:hideMark/>
          </w:tcPr>
          <w:p w14:paraId="4A7A06FB"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163</w:t>
            </w:r>
          </w:p>
        </w:tc>
        <w:tc>
          <w:tcPr>
            <w:tcW w:w="642" w:type="pct"/>
            <w:tcBorders>
              <w:top w:val="nil"/>
              <w:left w:val="nil"/>
              <w:bottom w:val="single" w:sz="4" w:space="0" w:color="auto"/>
              <w:right w:val="single" w:sz="4" w:space="0" w:color="auto"/>
            </w:tcBorders>
            <w:vAlign w:val="center"/>
            <w:hideMark/>
          </w:tcPr>
          <w:p w14:paraId="466AB3DC" w14:textId="77777777" w:rsidR="00AB289D" w:rsidRPr="00EE2350" w:rsidRDefault="00AB289D" w:rsidP="00AB289D">
            <w:pPr>
              <w:spacing w:after="0" w:line="240" w:lineRule="auto"/>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Oficina Asesora de Planeación</w:t>
            </w:r>
          </w:p>
        </w:tc>
        <w:tc>
          <w:tcPr>
            <w:tcW w:w="989" w:type="pct"/>
            <w:tcBorders>
              <w:top w:val="nil"/>
              <w:left w:val="nil"/>
              <w:bottom w:val="single" w:sz="4" w:space="0" w:color="auto"/>
              <w:right w:val="single" w:sz="4" w:space="0" w:color="auto"/>
            </w:tcBorders>
            <w:vAlign w:val="center"/>
            <w:hideMark/>
          </w:tcPr>
          <w:p w14:paraId="0682CF40" w14:textId="77777777" w:rsidR="00AB289D" w:rsidRPr="00EE2350" w:rsidRDefault="00AB289D" w:rsidP="00AB289D">
            <w:pPr>
              <w:spacing w:after="0" w:line="240" w:lineRule="auto"/>
              <w:jc w:val="center"/>
              <w:rPr>
                <w:rFonts w:ascii="Arial" w:eastAsia="Times New Roman" w:hAnsi="Arial" w:cs="Arial"/>
                <w:color w:val="0563C1"/>
                <w:sz w:val="20"/>
                <w:szCs w:val="20"/>
                <w:u w:val="single"/>
                <w:lang w:val="es-CO" w:eastAsia="es-ES_tradnl"/>
              </w:rPr>
            </w:pPr>
            <w:hyperlink r:id="rId14" w:history="1">
              <w:r w:rsidRPr="00EE2350">
                <w:rPr>
                  <w:rFonts w:ascii="Arial" w:eastAsia="Times New Roman" w:hAnsi="Arial" w:cs="Arial"/>
                  <w:color w:val="0563C1"/>
                  <w:sz w:val="20"/>
                  <w:szCs w:val="20"/>
                  <w:u w:val="single"/>
                  <w:lang w:val="es-CO" w:eastAsia="es-ES_tradnl"/>
                </w:rPr>
                <w:t>https://www.datos.gov.co/dataset/Registro-de-Activos-de-informaci-n/5bnk-zpiu/about_data</w:t>
              </w:r>
            </w:hyperlink>
          </w:p>
        </w:tc>
      </w:tr>
      <w:tr w:rsidR="00AB289D" w:rsidRPr="00EE2350" w14:paraId="625E2409" w14:textId="77777777" w:rsidTr="00EE2350">
        <w:trPr>
          <w:cantSplit/>
          <w:trHeight w:val="1560"/>
        </w:trPr>
        <w:tc>
          <w:tcPr>
            <w:tcW w:w="593" w:type="pct"/>
            <w:tcBorders>
              <w:top w:val="nil"/>
              <w:left w:val="single" w:sz="4" w:space="0" w:color="auto"/>
              <w:bottom w:val="single" w:sz="4" w:space="0" w:color="auto"/>
              <w:right w:val="single" w:sz="4" w:space="0" w:color="auto"/>
            </w:tcBorders>
            <w:vAlign w:val="center"/>
            <w:hideMark/>
          </w:tcPr>
          <w:p w14:paraId="60272CDD"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ÍNDICE DE INFORMACIÓN CLASIFICADA Y RESERVADA</w:t>
            </w:r>
          </w:p>
        </w:tc>
        <w:tc>
          <w:tcPr>
            <w:tcW w:w="1037" w:type="pct"/>
            <w:tcBorders>
              <w:top w:val="nil"/>
              <w:left w:val="nil"/>
              <w:bottom w:val="single" w:sz="4" w:space="0" w:color="auto"/>
              <w:right w:val="single" w:sz="4" w:space="0" w:color="auto"/>
            </w:tcBorders>
            <w:vAlign w:val="center"/>
            <w:hideMark/>
          </w:tcPr>
          <w:p w14:paraId="59F105A8" w14:textId="77777777" w:rsidR="00AB289D" w:rsidRPr="00EE2350" w:rsidRDefault="00AB289D" w:rsidP="00AB289D">
            <w:pPr>
              <w:spacing w:after="240" w:line="240" w:lineRule="auto"/>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Conjunto de datos que contiene el listado de la información calificada como reservada y/o clasificada de acuerdo a lo estipulado en la ley 1712 del 2014 (Ley de transparencia)</w:t>
            </w:r>
          </w:p>
        </w:tc>
        <w:tc>
          <w:tcPr>
            <w:tcW w:w="457" w:type="pct"/>
            <w:tcBorders>
              <w:top w:val="nil"/>
              <w:left w:val="nil"/>
              <w:bottom w:val="single" w:sz="4" w:space="0" w:color="auto"/>
              <w:right w:val="single" w:sz="4" w:space="0" w:color="auto"/>
            </w:tcBorders>
            <w:vAlign w:val="center"/>
            <w:hideMark/>
          </w:tcPr>
          <w:p w14:paraId="0E72E30A"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Anual</w:t>
            </w:r>
          </w:p>
        </w:tc>
        <w:tc>
          <w:tcPr>
            <w:tcW w:w="470" w:type="pct"/>
            <w:tcBorders>
              <w:top w:val="nil"/>
              <w:left w:val="nil"/>
              <w:bottom w:val="single" w:sz="4" w:space="0" w:color="auto"/>
              <w:right w:val="single" w:sz="4" w:space="0" w:color="auto"/>
            </w:tcBorders>
            <w:vAlign w:val="center"/>
            <w:hideMark/>
          </w:tcPr>
          <w:p w14:paraId="687CA469"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Datos.gov.co</w:t>
            </w:r>
          </w:p>
        </w:tc>
        <w:tc>
          <w:tcPr>
            <w:tcW w:w="332" w:type="pct"/>
            <w:tcBorders>
              <w:top w:val="nil"/>
              <w:left w:val="nil"/>
              <w:bottom w:val="single" w:sz="4" w:space="0" w:color="auto"/>
              <w:right w:val="single" w:sz="4" w:space="0" w:color="auto"/>
            </w:tcBorders>
            <w:vAlign w:val="center"/>
            <w:hideMark/>
          </w:tcPr>
          <w:p w14:paraId="10BC4FAD"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1.189</w:t>
            </w:r>
          </w:p>
        </w:tc>
        <w:tc>
          <w:tcPr>
            <w:tcW w:w="482" w:type="pct"/>
            <w:tcBorders>
              <w:top w:val="nil"/>
              <w:left w:val="nil"/>
              <w:bottom w:val="single" w:sz="4" w:space="0" w:color="auto"/>
              <w:right w:val="single" w:sz="4" w:space="0" w:color="auto"/>
            </w:tcBorders>
            <w:vAlign w:val="center"/>
            <w:hideMark/>
          </w:tcPr>
          <w:p w14:paraId="2349592B"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110</w:t>
            </w:r>
          </w:p>
        </w:tc>
        <w:tc>
          <w:tcPr>
            <w:tcW w:w="642" w:type="pct"/>
            <w:tcBorders>
              <w:top w:val="nil"/>
              <w:left w:val="nil"/>
              <w:bottom w:val="single" w:sz="4" w:space="0" w:color="auto"/>
              <w:right w:val="single" w:sz="4" w:space="0" w:color="auto"/>
            </w:tcBorders>
            <w:vAlign w:val="center"/>
            <w:hideMark/>
          </w:tcPr>
          <w:p w14:paraId="4FEE9EBC" w14:textId="77777777" w:rsidR="00AB289D" w:rsidRPr="00EE2350" w:rsidRDefault="00AB289D" w:rsidP="00AB289D">
            <w:pPr>
              <w:spacing w:after="0" w:line="240" w:lineRule="auto"/>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Oficina Asesora de Planeación</w:t>
            </w:r>
          </w:p>
        </w:tc>
        <w:tc>
          <w:tcPr>
            <w:tcW w:w="989" w:type="pct"/>
            <w:tcBorders>
              <w:top w:val="nil"/>
              <w:left w:val="nil"/>
              <w:bottom w:val="single" w:sz="4" w:space="0" w:color="auto"/>
              <w:right w:val="single" w:sz="4" w:space="0" w:color="auto"/>
            </w:tcBorders>
            <w:vAlign w:val="center"/>
            <w:hideMark/>
          </w:tcPr>
          <w:p w14:paraId="104C8384" w14:textId="77777777" w:rsidR="00AB289D" w:rsidRPr="00EE2350" w:rsidRDefault="00AB289D" w:rsidP="00AB289D">
            <w:pPr>
              <w:spacing w:after="0" w:line="240" w:lineRule="auto"/>
              <w:jc w:val="center"/>
              <w:rPr>
                <w:rFonts w:ascii="Arial" w:eastAsia="Times New Roman" w:hAnsi="Arial" w:cs="Arial"/>
                <w:color w:val="0563C1"/>
                <w:sz w:val="20"/>
                <w:szCs w:val="20"/>
                <w:u w:val="single"/>
                <w:lang w:val="es-CO" w:eastAsia="es-ES_tradnl"/>
              </w:rPr>
            </w:pPr>
            <w:hyperlink r:id="rId15" w:history="1">
              <w:r w:rsidRPr="00EE2350">
                <w:rPr>
                  <w:rFonts w:ascii="Arial" w:eastAsia="Times New Roman" w:hAnsi="Arial" w:cs="Arial"/>
                  <w:color w:val="0563C1"/>
                  <w:sz w:val="20"/>
                  <w:szCs w:val="20"/>
                  <w:u w:val="single"/>
                  <w:lang w:val="es-CO" w:eastAsia="es-ES_tradnl"/>
                </w:rPr>
                <w:t>https://www.datos.gov.co/Transporte/-ndice-de-informaci-n-Clasificada-y-Reservada/8uf6-uimz/about_data</w:t>
              </w:r>
            </w:hyperlink>
          </w:p>
        </w:tc>
      </w:tr>
      <w:tr w:rsidR="00AB289D" w:rsidRPr="00EE2350" w14:paraId="170037FB" w14:textId="77777777" w:rsidTr="00EE2350">
        <w:trPr>
          <w:cantSplit/>
          <w:trHeight w:val="1300"/>
        </w:trPr>
        <w:tc>
          <w:tcPr>
            <w:tcW w:w="593" w:type="pct"/>
            <w:tcBorders>
              <w:top w:val="nil"/>
              <w:left w:val="single" w:sz="4" w:space="0" w:color="auto"/>
              <w:bottom w:val="single" w:sz="4" w:space="0" w:color="auto"/>
              <w:right w:val="single" w:sz="4" w:space="0" w:color="auto"/>
            </w:tcBorders>
            <w:vAlign w:val="center"/>
            <w:hideMark/>
          </w:tcPr>
          <w:p w14:paraId="5099593E"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MODELO DE PRIORIZACIÓN DE VÍAS UNIDAD DE MANTENIMIENTO VIAL 2020</w:t>
            </w:r>
          </w:p>
        </w:tc>
        <w:tc>
          <w:tcPr>
            <w:tcW w:w="1037" w:type="pct"/>
            <w:tcBorders>
              <w:top w:val="nil"/>
              <w:left w:val="nil"/>
              <w:bottom w:val="single" w:sz="4" w:space="0" w:color="auto"/>
              <w:right w:val="single" w:sz="4" w:space="0" w:color="auto"/>
            </w:tcBorders>
            <w:vAlign w:val="center"/>
            <w:hideMark/>
          </w:tcPr>
          <w:p w14:paraId="26016F8C" w14:textId="77777777" w:rsidR="00AB289D" w:rsidRPr="00EE2350" w:rsidRDefault="00AB289D" w:rsidP="00AB289D">
            <w:pPr>
              <w:spacing w:after="0" w:line="240" w:lineRule="auto"/>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El modelo de priorización de vías es un modelo matemático el cual mediante la evaluación de tres dimensiones asigna una calificación en una escala de 0 a 100 a los segmentos viales de la malla vial Local e Intermedia de la ciudad.</w:t>
            </w:r>
          </w:p>
        </w:tc>
        <w:tc>
          <w:tcPr>
            <w:tcW w:w="457" w:type="pct"/>
            <w:tcBorders>
              <w:top w:val="nil"/>
              <w:left w:val="nil"/>
              <w:bottom w:val="single" w:sz="4" w:space="0" w:color="auto"/>
              <w:right w:val="single" w:sz="4" w:space="0" w:color="auto"/>
            </w:tcBorders>
            <w:vAlign w:val="center"/>
            <w:hideMark/>
          </w:tcPr>
          <w:p w14:paraId="20212767"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Unica (concurso)</w:t>
            </w:r>
          </w:p>
        </w:tc>
        <w:tc>
          <w:tcPr>
            <w:tcW w:w="470" w:type="pct"/>
            <w:tcBorders>
              <w:top w:val="nil"/>
              <w:left w:val="nil"/>
              <w:bottom w:val="single" w:sz="4" w:space="0" w:color="auto"/>
              <w:right w:val="single" w:sz="4" w:space="0" w:color="auto"/>
            </w:tcBorders>
            <w:vAlign w:val="center"/>
            <w:hideMark/>
          </w:tcPr>
          <w:p w14:paraId="32F15038"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 Abiertos Bogotá</w:t>
            </w:r>
          </w:p>
        </w:tc>
        <w:tc>
          <w:tcPr>
            <w:tcW w:w="332" w:type="pct"/>
            <w:tcBorders>
              <w:top w:val="nil"/>
              <w:left w:val="nil"/>
              <w:bottom w:val="single" w:sz="4" w:space="0" w:color="auto"/>
              <w:right w:val="single" w:sz="4" w:space="0" w:color="auto"/>
            </w:tcBorders>
            <w:vAlign w:val="center"/>
            <w:hideMark/>
          </w:tcPr>
          <w:p w14:paraId="6E9F37DA"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655</w:t>
            </w:r>
          </w:p>
        </w:tc>
        <w:tc>
          <w:tcPr>
            <w:tcW w:w="482" w:type="pct"/>
            <w:tcBorders>
              <w:top w:val="nil"/>
              <w:left w:val="nil"/>
              <w:bottom w:val="single" w:sz="4" w:space="0" w:color="auto"/>
              <w:right w:val="single" w:sz="4" w:space="0" w:color="auto"/>
            </w:tcBorders>
            <w:vAlign w:val="center"/>
            <w:hideMark/>
          </w:tcPr>
          <w:p w14:paraId="6D2E9948"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108</w:t>
            </w:r>
          </w:p>
        </w:tc>
        <w:tc>
          <w:tcPr>
            <w:tcW w:w="642" w:type="pct"/>
            <w:tcBorders>
              <w:top w:val="nil"/>
              <w:left w:val="nil"/>
              <w:bottom w:val="single" w:sz="4" w:space="0" w:color="auto"/>
              <w:right w:val="single" w:sz="4" w:space="0" w:color="auto"/>
            </w:tcBorders>
            <w:vAlign w:val="center"/>
            <w:hideMark/>
          </w:tcPr>
          <w:p w14:paraId="2FBB5F5C"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N/A</w:t>
            </w:r>
          </w:p>
        </w:tc>
        <w:tc>
          <w:tcPr>
            <w:tcW w:w="989" w:type="pct"/>
            <w:tcBorders>
              <w:top w:val="nil"/>
              <w:left w:val="nil"/>
              <w:bottom w:val="single" w:sz="4" w:space="0" w:color="auto"/>
              <w:right w:val="single" w:sz="4" w:space="0" w:color="auto"/>
            </w:tcBorders>
            <w:vAlign w:val="center"/>
            <w:hideMark/>
          </w:tcPr>
          <w:p w14:paraId="42461E2B" w14:textId="77777777" w:rsidR="00AB289D" w:rsidRPr="00EE2350" w:rsidRDefault="00AB289D" w:rsidP="00AB289D">
            <w:pPr>
              <w:spacing w:after="0" w:line="240" w:lineRule="auto"/>
              <w:jc w:val="center"/>
              <w:rPr>
                <w:rFonts w:ascii="Arial" w:eastAsia="Times New Roman" w:hAnsi="Arial" w:cs="Arial"/>
                <w:color w:val="0563C1"/>
                <w:sz w:val="20"/>
                <w:szCs w:val="20"/>
                <w:u w:val="single"/>
                <w:lang w:val="es-CO" w:eastAsia="es-ES_tradnl"/>
              </w:rPr>
            </w:pPr>
            <w:hyperlink r:id="rId16" w:history="1">
              <w:r w:rsidRPr="00EE2350">
                <w:rPr>
                  <w:rFonts w:ascii="Arial" w:eastAsia="Times New Roman" w:hAnsi="Arial" w:cs="Arial"/>
                  <w:color w:val="0563C1"/>
                  <w:sz w:val="20"/>
                  <w:szCs w:val="20"/>
                  <w:u w:val="single"/>
                  <w:lang w:val="es-CO" w:eastAsia="es-ES_tradnl"/>
                </w:rPr>
                <w:t>https://datosabiertos.bogota.gov.co/dataset/modelo-de-priorizacion-umv-2020</w:t>
              </w:r>
            </w:hyperlink>
          </w:p>
        </w:tc>
      </w:tr>
      <w:tr w:rsidR="00AB289D" w:rsidRPr="00EE2350" w14:paraId="34D908A8" w14:textId="77777777" w:rsidTr="00EE2350">
        <w:trPr>
          <w:cantSplit/>
          <w:trHeight w:val="3900"/>
        </w:trPr>
        <w:tc>
          <w:tcPr>
            <w:tcW w:w="593" w:type="pct"/>
            <w:tcBorders>
              <w:top w:val="nil"/>
              <w:left w:val="single" w:sz="4" w:space="0" w:color="auto"/>
              <w:bottom w:val="single" w:sz="4" w:space="0" w:color="auto"/>
              <w:right w:val="single" w:sz="4" w:space="0" w:color="auto"/>
            </w:tcBorders>
            <w:vAlign w:val="center"/>
            <w:hideMark/>
          </w:tcPr>
          <w:p w14:paraId="7E706249"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lastRenderedPageBreak/>
              <w:t>GESTIÓN UNIDAD DE MANTENIMIENTO VIAL</w:t>
            </w:r>
          </w:p>
        </w:tc>
        <w:tc>
          <w:tcPr>
            <w:tcW w:w="1037" w:type="pct"/>
            <w:tcBorders>
              <w:top w:val="nil"/>
              <w:left w:val="nil"/>
              <w:bottom w:val="single" w:sz="4" w:space="0" w:color="auto"/>
              <w:right w:val="single" w:sz="4" w:space="0" w:color="auto"/>
            </w:tcBorders>
            <w:vAlign w:val="center"/>
            <w:hideMark/>
          </w:tcPr>
          <w:p w14:paraId="38777D03" w14:textId="77777777" w:rsidR="00AB289D" w:rsidRPr="00EE2350" w:rsidRDefault="00AB289D" w:rsidP="00AB289D">
            <w:pPr>
              <w:spacing w:after="0" w:line="240" w:lineRule="auto"/>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El dato geográfico Gestión Unidad de mantenimiento vial, representa los segmentos viales que contienen el estado de la gestión adelantada por la Unidad de Mantenimiento Vial. Los segmentos viales se definen en el mapa de referencia de la ciudad y la entidad enriquece esta capa con la información de la gestión que se adelanta a partir de sus áreas misionales, con el diagnóstico, priorización e intervención. Cualquier gestión adelantada sobre un segmento vial, puede iniciar a partir de la petición de un ciudadano, la identificación de la necesidad por parte de la entidad o el seguimiento a intervenciones previamente realizadas.</w:t>
            </w:r>
          </w:p>
        </w:tc>
        <w:tc>
          <w:tcPr>
            <w:tcW w:w="457" w:type="pct"/>
            <w:tcBorders>
              <w:top w:val="nil"/>
              <w:left w:val="nil"/>
              <w:bottom w:val="single" w:sz="4" w:space="0" w:color="auto"/>
              <w:right w:val="single" w:sz="4" w:space="0" w:color="auto"/>
            </w:tcBorders>
            <w:vAlign w:val="center"/>
            <w:hideMark/>
          </w:tcPr>
          <w:p w14:paraId="5B03A48B"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Unica (concurso)</w:t>
            </w:r>
          </w:p>
        </w:tc>
        <w:tc>
          <w:tcPr>
            <w:tcW w:w="470" w:type="pct"/>
            <w:tcBorders>
              <w:top w:val="nil"/>
              <w:left w:val="nil"/>
              <w:bottom w:val="single" w:sz="4" w:space="0" w:color="auto"/>
              <w:right w:val="single" w:sz="4" w:space="0" w:color="auto"/>
            </w:tcBorders>
            <w:vAlign w:val="center"/>
            <w:hideMark/>
          </w:tcPr>
          <w:p w14:paraId="35CC5B23"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 Abiertos Bogotá</w:t>
            </w:r>
          </w:p>
        </w:tc>
        <w:tc>
          <w:tcPr>
            <w:tcW w:w="332" w:type="pct"/>
            <w:tcBorders>
              <w:top w:val="nil"/>
              <w:left w:val="nil"/>
              <w:bottom w:val="single" w:sz="4" w:space="0" w:color="auto"/>
              <w:right w:val="single" w:sz="4" w:space="0" w:color="auto"/>
            </w:tcBorders>
            <w:vAlign w:val="center"/>
            <w:hideMark/>
          </w:tcPr>
          <w:p w14:paraId="7BD1241B" w14:textId="77777777" w:rsidR="00AB289D" w:rsidRPr="00EE2350" w:rsidRDefault="00AB289D" w:rsidP="00AB289D">
            <w:pPr>
              <w:spacing w:after="0" w:line="240" w:lineRule="auto"/>
              <w:jc w:val="right"/>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1.027</w:t>
            </w:r>
          </w:p>
        </w:tc>
        <w:tc>
          <w:tcPr>
            <w:tcW w:w="482" w:type="pct"/>
            <w:tcBorders>
              <w:top w:val="nil"/>
              <w:left w:val="nil"/>
              <w:bottom w:val="single" w:sz="4" w:space="0" w:color="auto"/>
              <w:right w:val="single" w:sz="4" w:space="0" w:color="auto"/>
            </w:tcBorders>
            <w:vAlign w:val="center"/>
            <w:hideMark/>
          </w:tcPr>
          <w:p w14:paraId="21630A35"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125</w:t>
            </w:r>
          </w:p>
        </w:tc>
        <w:tc>
          <w:tcPr>
            <w:tcW w:w="642" w:type="pct"/>
            <w:tcBorders>
              <w:top w:val="nil"/>
              <w:left w:val="nil"/>
              <w:bottom w:val="single" w:sz="4" w:space="0" w:color="auto"/>
              <w:right w:val="single" w:sz="4" w:space="0" w:color="auto"/>
            </w:tcBorders>
            <w:vAlign w:val="center"/>
            <w:hideMark/>
          </w:tcPr>
          <w:p w14:paraId="6F8B6A65"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N/A</w:t>
            </w:r>
          </w:p>
        </w:tc>
        <w:tc>
          <w:tcPr>
            <w:tcW w:w="989" w:type="pct"/>
            <w:tcBorders>
              <w:top w:val="nil"/>
              <w:left w:val="nil"/>
              <w:bottom w:val="single" w:sz="4" w:space="0" w:color="auto"/>
              <w:right w:val="single" w:sz="4" w:space="0" w:color="auto"/>
            </w:tcBorders>
            <w:vAlign w:val="center"/>
            <w:hideMark/>
          </w:tcPr>
          <w:p w14:paraId="527D880C" w14:textId="77777777" w:rsidR="00AB289D" w:rsidRPr="00EE2350" w:rsidRDefault="00AB289D" w:rsidP="00AB289D">
            <w:pPr>
              <w:spacing w:after="0" w:line="240" w:lineRule="auto"/>
              <w:jc w:val="center"/>
              <w:rPr>
                <w:rFonts w:ascii="Arial" w:eastAsia="Times New Roman" w:hAnsi="Arial" w:cs="Arial"/>
                <w:color w:val="0563C1"/>
                <w:sz w:val="20"/>
                <w:szCs w:val="20"/>
                <w:u w:val="single"/>
                <w:lang w:val="es-CO" w:eastAsia="es-ES_tradnl"/>
              </w:rPr>
            </w:pPr>
            <w:hyperlink r:id="rId17" w:history="1">
              <w:r w:rsidRPr="00EE2350">
                <w:rPr>
                  <w:rFonts w:ascii="Arial" w:eastAsia="Times New Roman" w:hAnsi="Arial" w:cs="Arial"/>
                  <w:color w:val="0563C1"/>
                  <w:sz w:val="20"/>
                  <w:szCs w:val="20"/>
                  <w:u w:val="single"/>
                  <w:lang w:val="es-CO" w:eastAsia="es-ES_tradnl"/>
                </w:rPr>
                <w:t>https://datosabiertos.bogota.gov.co/dataset/gestion-unidad-de-mantenimiento-vial</w:t>
              </w:r>
            </w:hyperlink>
          </w:p>
        </w:tc>
      </w:tr>
      <w:tr w:rsidR="00AB289D" w:rsidRPr="00EE2350" w14:paraId="1C707066" w14:textId="77777777" w:rsidTr="00EE2350">
        <w:trPr>
          <w:cantSplit/>
          <w:trHeight w:val="780"/>
        </w:trPr>
        <w:tc>
          <w:tcPr>
            <w:tcW w:w="593" w:type="pct"/>
            <w:tcBorders>
              <w:top w:val="nil"/>
              <w:left w:val="single" w:sz="4" w:space="0" w:color="auto"/>
              <w:bottom w:val="single" w:sz="4" w:space="0" w:color="auto"/>
              <w:right w:val="single" w:sz="4" w:space="0" w:color="auto"/>
            </w:tcBorders>
            <w:vAlign w:val="center"/>
            <w:hideMark/>
          </w:tcPr>
          <w:p w14:paraId="052DD5C6"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Consolidado Intervenciones UMV a Diciembre 31 de 2019</w:t>
            </w:r>
          </w:p>
        </w:tc>
        <w:tc>
          <w:tcPr>
            <w:tcW w:w="1037" w:type="pct"/>
            <w:tcBorders>
              <w:top w:val="nil"/>
              <w:left w:val="nil"/>
              <w:bottom w:val="single" w:sz="4" w:space="0" w:color="auto"/>
              <w:right w:val="single" w:sz="4" w:space="0" w:color="auto"/>
            </w:tcBorders>
            <w:vAlign w:val="center"/>
            <w:hideMark/>
          </w:tcPr>
          <w:p w14:paraId="4A6EBE02"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Conjunto de datos que contiene los segmentos terminados por la Unidad de Mantenimiento Vial durante la vigencia 2019.</w:t>
            </w:r>
          </w:p>
        </w:tc>
        <w:tc>
          <w:tcPr>
            <w:tcW w:w="457" w:type="pct"/>
            <w:tcBorders>
              <w:top w:val="nil"/>
              <w:left w:val="nil"/>
              <w:bottom w:val="single" w:sz="4" w:space="0" w:color="auto"/>
              <w:right w:val="single" w:sz="4" w:space="0" w:color="auto"/>
            </w:tcBorders>
            <w:vAlign w:val="center"/>
            <w:hideMark/>
          </w:tcPr>
          <w:p w14:paraId="157C2B98"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Trimestral</w:t>
            </w:r>
          </w:p>
        </w:tc>
        <w:tc>
          <w:tcPr>
            <w:tcW w:w="470" w:type="pct"/>
            <w:tcBorders>
              <w:top w:val="nil"/>
              <w:left w:val="nil"/>
              <w:bottom w:val="single" w:sz="4" w:space="0" w:color="auto"/>
              <w:right w:val="single" w:sz="4" w:space="0" w:color="auto"/>
            </w:tcBorders>
            <w:vAlign w:val="center"/>
            <w:hideMark/>
          </w:tcPr>
          <w:p w14:paraId="57A12A07"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 Abiertos Bogotá</w:t>
            </w:r>
          </w:p>
        </w:tc>
        <w:tc>
          <w:tcPr>
            <w:tcW w:w="332" w:type="pct"/>
            <w:tcBorders>
              <w:top w:val="nil"/>
              <w:left w:val="nil"/>
              <w:bottom w:val="single" w:sz="4" w:space="0" w:color="auto"/>
              <w:right w:val="single" w:sz="4" w:space="0" w:color="auto"/>
            </w:tcBorders>
            <w:vAlign w:val="center"/>
            <w:hideMark/>
          </w:tcPr>
          <w:p w14:paraId="5CD63724" w14:textId="77777777" w:rsidR="00AB289D" w:rsidRPr="00EE2350" w:rsidRDefault="00AB289D" w:rsidP="00AB289D">
            <w:pPr>
              <w:spacing w:after="0" w:line="240" w:lineRule="auto"/>
              <w:jc w:val="right"/>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377</w:t>
            </w:r>
          </w:p>
        </w:tc>
        <w:tc>
          <w:tcPr>
            <w:tcW w:w="482" w:type="pct"/>
            <w:tcBorders>
              <w:top w:val="nil"/>
              <w:left w:val="nil"/>
              <w:bottom w:val="single" w:sz="4" w:space="0" w:color="auto"/>
              <w:right w:val="single" w:sz="4" w:space="0" w:color="auto"/>
            </w:tcBorders>
            <w:vAlign w:val="center"/>
            <w:hideMark/>
          </w:tcPr>
          <w:p w14:paraId="210E4FCC"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21</w:t>
            </w:r>
          </w:p>
        </w:tc>
        <w:tc>
          <w:tcPr>
            <w:tcW w:w="642" w:type="pct"/>
            <w:tcBorders>
              <w:top w:val="nil"/>
              <w:left w:val="nil"/>
              <w:bottom w:val="single" w:sz="4" w:space="0" w:color="auto"/>
              <w:right w:val="single" w:sz="4" w:space="0" w:color="auto"/>
            </w:tcBorders>
            <w:vAlign w:val="center"/>
            <w:hideMark/>
          </w:tcPr>
          <w:p w14:paraId="3D181848"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Comunicaciones</w:t>
            </w:r>
          </w:p>
        </w:tc>
        <w:tc>
          <w:tcPr>
            <w:tcW w:w="989" w:type="pct"/>
            <w:tcBorders>
              <w:top w:val="nil"/>
              <w:left w:val="nil"/>
              <w:bottom w:val="single" w:sz="4" w:space="0" w:color="auto"/>
              <w:right w:val="single" w:sz="4" w:space="0" w:color="auto"/>
            </w:tcBorders>
            <w:vAlign w:val="center"/>
            <w:hideMark/>
          </w:tcPr>
          <w:p w14:paraId="60684D75" w14:textId="77777777" w:rsidR="00AB289D" w:rsidRPr="00EE2350" w:rsidRDefault="00AB289D" w:rsidP="00AB289D">
            <w:pPr>
              <w:spacing w:after="0" w:line="240" w:lineRule="auto"/>
              <w:rPr>
                <w:rFonts w:ascii="Arial" w:eastAsia="Times New Roman" w:hAnsi="Arial" w:cs="Arial"/>
                <w:color w:val="0563C1"/>
                <w:sz w:val="20"/>
                <w:szCs w:val="20"/>
                <w:u w:val="single"/>
                <w:lang w:val="es-CO" w:eastAsia="es-ES_tradnl"/>
              </w:rPr>
            </w:pPr>
            <w:hyperlink r:id="rId18" w:history="1">
              <w:r w:rsidRPr="00EE2350">
                <w:rPr>
                  <w:rFonts w:ascii="Arial" w:eastAsia="Times New Roman" w:hAnsi="Arial" w:cs="Arial"/>
                  <w:color w:val="0563C1"/>
                  <w:sz w:val="20"/>
                  <w:szCs w:val="20"/>
                  <w:u w:val="single"/>
                  <w:lang w:val="es-CO" w:eastAsia="es-ES_tradnl"/>
                </w:rPr>
                <w:t>https://datosabiertos.bogota.gov.co/dataset/consolidado-intervenciones-umv-2019</w:t>
              </w:r>
            </w:hyperlink>
          </w:p>
        </w:tc>
      </w:tr>
      <w:tr w:rsidR="00AB289D" w:rsidRPr="00EE2350" w14:paraId="2A45801B" w14:textId="77777777" w:rsidTr="00EE2350">
        <w:trPr>
          <w:cantSplit/>
          <w:trHeight w:val="780"/>
        </w:trPr>
        <w:tc>
          <w:tcPr>
            <w:tcW w:w="593" w:type="pct"/>
            <w:tcBorders>
              <w:top w:val="nil"/>
              <w:left w:val="single" w:sz="4" w:space="0" w:color="auto"/>
              <w:bottom w:val="single" w:sz="4" w:space="0" w:color="auto"/>
              <w:right w:val="single" w:sz="4" w:space="0" w:color="auto"/>
            </w:tcBorders>
            <w:vAlign w:val="center"/>
            <w:hideMark/>
          </w:tcPr>
          <w:p w14:paraId="2094CC4D"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lastRenderedPageBreak/>
              <w:t>Consolidado Intervenciones UMV a Diciembre 31 de 2020</w:t>
            </w:r>
          </w:p>
        </w:tc>
        <w:tc>
          <w:tcPr>
            <w:tcW w:w="1037" w:type="pct"/>
            <w:tcBorders>
              <w:top w:val="nil"/>
              <w:left w:val="nil"/>
              <w:bottom w:val="single" w:sz="4" w:space="0" w:color="auto"/>
              <w:right w:val="single" w:sz="4" w:space="0" w:color="auto"/>
            </w:tcBorders>
            <w:vAlign w:val="center"/>
            <w:hideMark/>
          </w:tcPr>
          <w:p w14:paraId="076E783F"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Conjunto de datos que contiene los segmentos terminados por la Unidad de Mantenimiento Vial durante la vigencia 2020.</w:t>
            </w:r>
          </w:p>
        </w:tc>
        <w:tc>
          <w:tcPr>
            <w:tcW w:w="457" w:type="pct"/>
            <w:tcBorders>
              <w:top w:val="nil"/>
              <w:left w:val="nil"/>
              <w:bottom w:val="single" w:sz="4" w:space="0" w:color="auto"/>
              <w:right w:val="single" w:sz="4" w:space="0" w:color="auto"/>
            </w:tcBorders>
            <w:vAlign w:val="center"/>
            <w:hideMark/>
          </w:tcPr>
          <w:p w14:paraId="3407CD4C"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Trimestral</w:t>
            </w:r>
          </w:p>
        </w:tc>
        <w:tc>
          <w:tcPr>
            <w:tcW w:w="470" w:type="pct"/>
            <w:tcBorders>
              <w:top w:val="nil"/>
              <w:left w:val="nil"/>
              <w:bottom w:val="single" w:sz="4" w:space="0" w:color="auto"/>
              <w:right w:val="single" w:sz="4" w:space="0" w:color="auto"/>
            </w:tcBorders>
            <w:vAlign w:val="center"/>
            <w:hideMark/>
          </w:tcPr>
          <w:p w14:paraId="2A5BB03B"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 Abiertos Bogotá</w:t>
            </w:r>
          </w:p>
        </w:tc>
        <w:tc>
          <w:tcPr>
            <w:tcW w:w="332" w:type="pct"/>
            <w:tcBorders>
              <w:top w:val="nil"/>
              <w:left w:val="nil"/>
              <w:bottom w:val="single" w:sz="4" w:space="0" w:color="auto"/>
              <w:right w:val="single" w:sz="4" w:space="0" w:color="auto"/>
            </w:tcBorders>
            <w:vAlign w:val="center"/>
            <w:hideMark/>
          </w:tcPr>
          <w:p w14:paraId="1A849630" w14:textId="77777777" w:rsidR="00AB289D" w:rsidRPr="00EE2350" w:rsidRDefault="00AB289D" w:rsidP="00AB289D">
            <w:pPr>
              <w:spacing w:after="0" w:line="240" w:lineRule="auto"/>
              <w:jc w:val="right"/>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320</w:t>
            </w:r>
          </w:p>
        </w:tc>
        <w:tc>
          <w:tcPr>
            <w:tcW w:w="482" w:type="pct"/>
            <w:tcBorders>
              <w:top w:val="nil"/>
              <w:left w:val="nil"/>
              <w:bottom w:val="single" w:sz="4" w:space="0" w:color="auto"/>
              <w:right w:val="single" w:sz="4" w:space="0" w:color="auto"/>
            </w:tcBorders>
            <w:vAlign w:val="center"/>
            <w:hideMark/>
          </w:tcPr>
          <w:p w14:paraId="6B825F3D"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27</w:t>
            </w:r>
          </w:p>
        </w:tc>
        <w:tc>
          <w:tcPr>
            <w:tcW w:w="642" w:type="pct"/>
            <w:tcBorders>
              <w:top w:val="nil"/>
              <w:left w:val="nil"/>
              <w:bottom w:val="single" w:sz="4" w:space="0" w:color="auto"/>
              <w:right w:val="single" w:sz="4" w:space="0" w:color="auto"/>
            </w:tcBorders>
            <w:vAlign w:val="center"/>
            <w:hideMark/>
          </w:tcPr>
          <w:p w14:paraId="038CA305"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Comunicaciones</w:t>
            </w:r>
          </w:p>
        </w:tc>
        <w:tc>
          <w:tcPr>
            <w:tcW w:w="989" w:type="pct"/>
            <w:tcBorders>
              <w:top w:val="nil"/>
              <w:left w:val="nil"/>
              <w:bottom w:val="single" w:sz="4" w:space="0" w:color="auto"/>
              <w:right w:val="single" w:sz="4" w:space="0" w:color="auto"/>
            </w:tcBorders>
            <w:vAlign w:val="center"/>
            <w:hideMark/>
          </w:tcPr>
          <w:p w14:paraId="4556B408" w14:textId="77777777" w:rsidR="00AB289D" w:rsidRPr="00EE2350" w:rsidRDefault="00AB289D" w:rsidP="00AB289D">
            <w:pPr>
              <w:spacing w:after="0" w:line="240" w:lineRule="auto"/>
              <w:rPr>
                <w:rFonts w:ascii="Arial" w:eastAsia="Times New Roman" w:hAnsi="Arial" w:cs="Arial"/>
                <w:color w:val="0563C1"/>
                <w:sz w:val="20"/>
                <w:szCs w:val="20"/>
                <w:u w:val="single"/>
                <w:lang w:val="es-CO" w:eastAsia="es-ES_tradnl"/>
              </w:rPr>
            </w:pPr>
            <w:hyperlink r:id="rId19" w:history="1">
              <w:r w:rsidRPr="00EE2350">
                <w:rPr>
                  <w:rFonts w:ascii="Arial" w:eastAsia="Times New Roman" w:hAnsi="Arial" w:cs="Arial"/>
                  <w:color w:val="0563C1"/>
                  <w:sz w:val="20"/>
                  <w:szCs w:val="20"/>
                  <w:u w:val="single"/>
                  <w:lang w:val="es-CO" w:eastAsia="es-ES_tradnl"/>
                </w:rPr>
                <w:t>https://datosabiertos.bogota.gov.co/dataset/priorizacion-intervenciones-ano-2020</w:t>
              </w:r>
            </w:hyperlink>
          </w:p>
        </w:tc>
      </w:tr>
      <w:tr w:rsidR="00AB289D" w:rsidRPr="00EE2350" w14:paraId="0179818C" w14:textId="77777777" w:rsidTr="00EE2350">
        <w:trPr>
          <w:cantSplit/>
          <w:trHeight w:val="780"/>
        </w:trPr>
        <w:tc>
          <w:tcPr>
            <w:tcW w:w="593" w:type="pct"/>
            <w:tcBorders>
              <w:top w:val="nil"/>
              <w:left w:val="single" w:sz="4" w:space="0" w:color="auto"/>
              <w:bottom w:val="single" w:sz="4" w:space="0" w:color="auto"/>
              <w:right w:val="single" w:sz="4" w:space="0" w:color="auto"/>
            </w:tcBorders>
            <w:vAlign w:val="center"/>
            <w:hideMark/>
          </w:tcPr>
          <w:p w14:paraId="4750668C"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Consolidado Intervenciones UMV a Diciembre 31 de 2021</w:t>
            </w:r>
          </w:p>
        </w:tc>
        <w:tc>
          <w:tcPr>
            <w:tcW w:w="1037" w:type="pct"/>
            <w:tcBorders>
              <w:top w:val="nil"/>
              <w:left w:val="nil"/>
              <w:bottom w:val="single" w:sz="4" w:space="0" w:color="auto"/>
              <w:right w:val="single" w:sz="4" w:space="0" w:color="auto"/>
            </w:tcBorders>
            <w:vAlign w:val="center"/>
            <w:hideMark/>
          </w:tcPr>
          <w:p w14:paraId="727AE16C"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Conjunto de datos que contiene los segmentos terminados por la Unidad de Mantenimiento Vial durante la vigencia 2021.</w:t>
            </w:r>
          </w:p>
        </w:tc>
        <w:tc>
          <w:tcPr>
            <w:tcW w:w="457" w:type="pct"/>
            <w:tcBorders>
              <w:top w:val="nil"/>
              <w:left w:val="nil"/>
              <w:bottom w:val="single" w:sz="4" w:space="0" w:color="auto"/>
              <w:right w:val="single" w:sz="4" w:space="0" w:color="auto"/>
            </w:tcBorders>
            <w:vAlign w:val="center"/>
            <w:hideMark/>
          </w:tcPr>
          <w:p w14:paraId="6F26E0E5"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Trimestral</w:t>
            </w:r>
          </w:p>
        </w:tc>
        <w:tc>
          <w:tcPr>
            <w:tcW w:w="470" w:type="pct"/>
            <w:tcBorders>
              <w:top w:val="nil"/>
              <w:left w:val="nil"/>
              <w:bottom w:val="single" w:sz="4" w:space="0" w:color="auto"/>
              <w:right w:val="single" w:sz="4" w:space="0" w:color="auto"/>
            </w:tcBorders>
            <w:vAlign w:val="center"/>
            <w:hideMark/>
          </w:tcPr>
          <w:p w14:paraId="418EAA5A"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 Abiertos Bogotá</w:t>
            </w:r>
          </w:p>
        </w:tc>
        <w:tc>
          <w:tcPr>
            <w:tcW w:w="332" w:type="pct"/>
            <w:tcBorders>
              <w:top w:val="nil"/>
              <w:left w:val="nil"/>
              <w:bottom w:val="single" w:sz="4" w:space="0" w:color="auto"/>
              <w:right w:val="single" w:sz="4" w:space="0" w:color="auto"/>
            </w:tcBorders>
            <w:vAlign w:val="center"/>
            <w:hideMark/>
          </w:tcPr>
          <w:p w14:paraId="192A0D99" w14:textId="77777777" w:rsidR="00AB289D" w:rsidRPr="00EE2350" w:rsidRDefault="00AB289D" w:rsidP="00AB289D">
            <w:pPr>
              <w:spacing w:after="0" w:line="240" w:lineRule="auto"/>
              <w:jc w:val="right"/>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476</w:t>
            </w:r>
          </w:p>
        </w:tc>
        <w:tc>
          <w:tcPr>
            <w:tcW w:w="482" w:type="pct"/>
            <w:tcBorders>
              <w:top w:val="nil"/>
              <w:left w:val="nil"/>
              <w:bottom w:val="single" w:sz="4" w:space="0" w:color="auto"/>
              <w:right w:val="single" w:sz="4" w:space="0" w:color="auto"/>
            </w:tcBorders>
            <w:vAlign w:val="center"/>
            <w:hideMark/>
          </w:tcPr>
          <w:p w14:paraId="7D586452"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42</w:t>
            </w:r>
          </w:p>
        </w:tc>
        <w:tc>
          <w:tcPr>
            <w:tcW w:w="642" w:type="pct"/>
            <w:tcBorders>
              <w:top w:val="nil"/>
              <w:left w:val="nil"/>
              <w:bottom w:val="single" w:sz="4" w:space="0" w:color="auto"/>
              <w:right w:val="single" w:sz="4" w:space="0" w:color="auto"/>
            </w:tcBorders>
            <w:vAlign w:val="center"/>
            <w:hideMark/>
          </w:tcPr>
          <w:p w14:paraId="430D9167"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Comunicaciones</w:t>
            </w:r>
          </w:p>
        </w:tc>
        <w:tc>
          <w:tcPr>
            <w:tcW w:w="989" w:type="pct"/>
            <w:tcBorders>
              <w:top w:val="nil"/>
              <w:left w:val="nil"/>
              <w:bottom w:val="single" w:sz="4" w:space="0" w:color="auto"/>
              <w:right w:val="single" w:sz="4" w:space="0" w:color="auto"/>
            </w:tcBorders>
            <w:vAlign w:val="center"/>
            <w:hideMark/>
          </w:tcPr>
          <w:p w14:paraId="7A9000BE" w14:textId="77777777" w:rsidR="00AB289D" w:rsidRPr="00EE2350" w:rsidRDefault="00AB289D" w:rsidP="00AB289D">
            <w:pPr>
              <w:spacing w:after="0" w:line="240" w:lineRule="auto"/>
              <w:rPr>
                <w:rFonts w:ascii="Arial" w:eastAsia="Times New Roman" w:hAnsi="Arial" w:cs="Arial"/>
                <w:color w:val="0563C1"/>
                <w:sz w:val="20"/>
                <w:szCs w:val="20"/>
                <w:u w:val="single"/>
                <w:lang w:val="es-CO" w:eastAsia="es-ES_tradnl"/>
              </w:rPr>
            </w:pPr>
            <w:hyperlink r:id="rId20" w:history="1">
              <w:r w:rsidRPr="00EE2350">
                <w:rPr>
                  <w:rFonts w:ascii="Arial" w:eastAsia="Times New Roman" w:hAnsi="Arial" w:cs="Arial"/>
                  <w:color w:val="0563C1"/>
                  <w:sz w:val="20"/>
                  <w:szCs w:val="20"/>
                  <w:u w:val="single"/>
                  <w:lang w:val="es-CO" w:eastAsia="es-ES_tradnl"/>
                </w:rPr>
                <w:t>https://datosabiertos.bogota.gov.co/dataset/consolidado-intervenciones-umv-2021</w:t>
              </w:r>
            </w:hyperlink>
          </w:p>
        </w:tc>
      </w:tr>
      <w:tr w:rsidR="00AB289D" w:rsidRPr="00EE2350" w14:paraId="6DF64228" w14:textId="77777777" w:rsidTr="00EE2350">
        <w:trPr>
          <w:cantSplit/>
          <w:trHeight w:val="1040"/>
        </w:trPr>
        <w:tc>
          <w:tcPr>
            <w:tcW w:w="593" w:type="pct"/>
            <w:tcBorders>
              <w:top w:val="nil"/>
              <w:left w:val="single" w:sz="4" w:space="0" w:color="auto"/>
              <w:bottom w:val="single" w:sz="4" w:space="0" w:color="auto"/>
              <w:right w:val="single" w:sz="4" w:space="0" w:color="auto"/>
            </w:tcBorders>
            <w:vAlign w:val="center"/>
            <w:hideMark/>
          </w:tcPr>
          <w:p w14:paraId="2D6B8963" w14:textId="756E1FE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Consolidado Intervenciones UMV a Diciembre 31 de 2022</w:t>
            </w:r>
          </w:p>
        </w:tc>
        <w:tc>
          <w:tcPr>
            <w:tcW w:w="1037" w:type="pct"/>
            <w:tcBorders>
              <w:top w:val="nil"/>
              <w:left w:val="nil"/>
              <w:bottom w:val="single" w:sz="4" w:space="0" w:color="auto"/>
              <w:right w:val="single" w:sz="4" w:space="0" w:color="auto"/>
            </w:tcBorders>
            <w:vAlign w:val="center"/>
            <w:hideMark/>
          </w:tcPr>
          <w:p w14:paraId="11827748"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Conjunto de datos que contiene los segmentos terminados por la Unidad de Mantenimiento Vial durante la vigencia 2022.</w:t>
            </w:r>
          </w:p>
        </w:tc>
        <w:tc>
          <w:tcPr>
            <w:tcW w:w="457" w:type="pct"/>
            <w:tcBorders>
              <w:top w:val="nil"/>
              <w:left w:val="nil"/>
              <w:bottom w:val="single" w:sz="4" w:space="0" w:color="auto"/>
              <w:right w:val="single" w:sz="4" w:space="0" w:color="auto"/>
            </w:tcBorders>
            <w:vAlign w:val="center"/>
            <w:hideMark/>
          </w:tcPr>
          <w:p w14:paraId="5526BBBE"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Trimestral</w:t>
            </w:r>
          </w:p>
        </w:tc>
        <w:tc>
          <w:tcPr>
            <w:tcW w:w="470" w:type="pct"/>
            <w:tcBorders>
              <w:top w:val="nil"/>
              <w:left w:val="nil"/>
              <w:bottom w:val="single" w:sz="4" w:space="0" w:color="auto"/>
              <w:right w:val="single" w:sz="4" w:space="0" w:color="auto"/>
            </w:tcBorders>
            <w:vAlign w:val="center"/>
            <w:hideMark/>
          </w:tcPr>
          <w:p w14:paraId="49FD3B28"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 Abiertos Bogotá</w:t>
            </w:r>
          </w:p>
        </w:tc>
        <w:tc>
          <w:tcPr>
            <w:tcW w:w="332" w:type="pct"/>
            <w:tcBorders>
              <w:top w:val="nil"/>
              <w:left w:val="nil"/>
              <w:bottom w:val="single" w:sz="4" w:space="0" w:color="auto"/>
              <w:right w:val="single" w:sz="4" w:space="0" w:color="auto"/>
            </w:tcBorders>
            <w:vAlign w:val="center"/>
            <w:hideMark/>
          </w:tcPr>
          <w:p w14:paraId="12D34892" w14:textId="77777777" w:rsidR="00AB289D" w:rsidRPr="00EE2350" w:rsidRDefault="00AB289D" w:rsidP="00AB289D">
            <w:pPr>
              <w:spacing w:after="0" w:line="240" w:lineRule="auto"/>
              <w:jc w:val="right"/>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387</w:t>
            </w:r>
          </w:p>
        </w:tc>
        <w:tc>
          <w:tcPr>
            <w:tcW w:w="482" w:type="pct"/>
            <w:tcBorders>
              <w:top w:val="nil"/>
              <w:left w:val="nil"/>
              <w:bottom w:val="single" w:sz="4" w:space="0" w:color="auto"/>
              <w:right w:val="single" w:sz="4" w:space="0" w:color="auto"/>
            </w:tcBorders>
            <w:vAlign w:val="center"/>
            <w:hideMark/>
          </w:tcPr>
          <w:p w14:paraId="4E93D71D"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36</w:t>
            </w:r>
          </w:p>
        </w:tc>
        <w:tc>
          <w:tcPr>
            <w:tcW w:w="642" w:type="pct"/>
            <w:tcBorders>
              <w:top w:val="nil"/>
              <w:left w:val="nil"/>
              <w:bottom w:val="single" w:sz="4" w:space="0" w:color="auto"/>
              <w:right w:val="single" w:sz="4" w:space="0" w:color="auto"/>
            </w:tcBorders>
            <w:vAlign w:val="center"/>
            <w:hideMark/>
          </w:tcPr>
          <w:p w14:paraId="18B057B8"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Comunicaciones</w:t>
            </w:r>
          </w:p>
        </w:tc>
        <w:tc>
          <w:tcPr>
            <w:tcW w:w="989" w:type="pct"/>
            <w:tcBorders>
              <w:top w:val="nil"/>
              <w:left w:val="nil"/>
              <w:bottom w:val="single" w:sz="4" w:space="0" w:color="auto"/>
              <w:right w:val="single" w:sz="4" w:space="0" w:color="auto"/>
            </w:tcBorders>
            <w:vAlign w:val="center"/>
            <w:hideMark/>
          </w:tcPr>
          <w:p w14:paraId="4021DBB3" w14:textId="77777777" w:rsidR="00AB289D" w:rsidRPr="00EE2350" w:rsidRDefault="00AB289D" w:rsidP="00AB289D">
            <w:pPr>
              <w:spacing w:after="0" w:line="240" w:lineRule="auto"/>
              <w:rPr>
                <w:rFonts w:ascii="Arial" w:eastAsia="Times New Roman" w:hAnsi="Arial" w:cs="Arial"/>
                <w:color w:val="0563C1"/>
                <w:sz w:val="20"/>
                <w:szCs w:val="20"/>
                <w:u w:val="single"/>
                <w:lang w:val="es-CO" w:eastAsia="es-ES_tradnl"/>
              </w:rPr>
            </w:pPr>
            <w:hyperlink r:id="rId21" w:history="1">
              <w:r w:rsidRPr="00EE2350">
                <w:rPr>
                  <w:rFonts w:ascii="Arial" w:eastAsia="Times New Roman" w:hAnsi="Arial" w:cs="Arial"/>
                  <w:color w:val="0563C1"/>
                  <w:sz w:val="20"/>
                  <w:szCs w:val="20"/>
                  <w:u w:val="single"/>
                  <w:lang w:val="es-CO" w:eastAsia="es-ES_tradnl"/>
                </w:rPr>
                <w:t>https://datosabiertos.bogota.gov.co/dataset/consolidado-segmentos-terminados-umv-2022</w:t>
              </w:r>
            </w:hyperlink>
          </w:p>
        </w:tc>
      </w:tr>
      <w:tr w:rsidR="00AB289D" w:rsidRPr="00EE2350" w14:paraId="3E0E7816" w14:textId="77777777" w:rsidTr="00EE2350">
        <w:trPr>
          <w:cantSplit/>
          <w:trHeight w:val="1040"/>
        </w:trPr>
        <w:tc>
          <w:tcPr>
            <w:tcW w:w="593" w:type="pct"/>
            <w:tcBorders>
              <w:top w:val="nil"/>
              <w:left w:val="single" w:sz="4" w:space="0" w:color="auto"/>
              <w:bottom w:val="single" w:sz="4" w:space="0" w:color="auto"/>
              <w:right w:val="single" w:sz="4" w:space="0" w:color="auto"/>
            </w:tcBorders>
            <w:vAlign w:val="center"/>
            <w:hideMark/>
          </w:tcPr>
          <w:p w14:paraId="1B54FA76"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Consolidado Intervenciones UMV a Diciembre 31 de 2023</w:t>
            </w:r>
          </w:p>
        </w:tc>
        <w:tc>
          <w:tcPr>
            <w:tcW w:w="1037" w:type="pct"/>
            <w:tcBorders>
              <w:top w:val="nil"/>
              <w:left w:val="nil"/>
              <w:bottom w:val="single" w:sz="4" w:space="0" w:color="auto"/>
              <w:right w:val="single" w:sz="4" w:space="0" w:color="auto"/>
            </w:tcBorders>
            <w:vAlign w:val="center"/>
            <w:hideMark/>
          </w:tcPr>
          <w:p w14:paraId="261932FF"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Conjunto de datos que contiene los segmentos terminados por la Unidad de Mantenimiento Vial durante la vigencia 2023.</w:t>
            </w:r>
          </w:p>
        </w:tc>
        <w:tc>
          <w:tcPr>
            <w:tcW w:w="457" w:type="pct"/>
            <w:tcBorders>
              <w:top w:val="nil"/>
              <w:left w:val="nil"/>
              <w:bottom w:val="single" w:sz="4" w:space="0" w:color="auto"/>
              <w:right w:val="single" w:sz="4" w:space="0" w:color="auto"/>
            </w:tcBorders>
            <w:vAlign w:val="center"/>
            <w:hideMark/>
          </w:tcPr>
          <w:p w14:paraId="2FC627F8"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Trimestral</w:t>
            </w:r>
          </w:p>
        </w:tc>
        <w:tc>
          <w:tcPr>
            <w:tcW w:w="470" w:type="pct"/>
            <w:tcBorders>
              <w:top w:val="nil"/>
              <w:left w:val="nil"/>
              <w:bottom w:val="single" w:sz="4" w:space="0" w:color="auto"/>
              <w:right w:val="single" w:sz="4" w:space="0" w:color="auto"/>
            </w:tcBorders>
            <w:vAlign w:val="center"/>
            <w:hideMark/>
          </w:tcPr>
          <w:p w14:paraId="5FF82BEF"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 Abiertos Bogotá</w:t>
            </w:r>
          </w:p>
        </w:tc>
        <w:tc>
          <w:tcPr>
            <w:tcW w:w="332" w:type="pct"/>
            <w:tcBorders>
              <w:top w:val="nil"/>
              <w:left w:val="nil"/>
              <w:bottom w:val="single" w:sz="4" w:space="0" w:color="auto"/>
              <w:right w:val="single" w:sz="4" w:space="0" w:color="auto"/>
            </w:tcBorders>
            <w:vAlign w:val="center"/>
            <w:hideMark/>
          </w:tcPr>
          <w:p w14:paraId="4EBA5DAB" w14:textId="77777777" w:rsidR="00AB289D" w:rsidRPr="00EE2350" w:rsidRDefault="00AB289D" w:rsidP="00AB289D">
            <w:pPr>
              <w:spacing w:after="0" w:line="240" w:lineRule="auto"/>
              <w:jc w:val="right"/>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387</w:t>
            </w:r>
          </w:p>
        </w:tc>
        <w:tc>
          <w:tcPr>
            <w:tcW w:w="482" w:type="pct"/>
            <w:tcBorders>
              <w:top w:val="nil"/>
              <w:left w:val="nil"/>
              <w:bottom w:val="single" w:sz="4" w:space="0" w:color="auto"/>
              <w:right w:val="single" w:sz="4" w:space="0" w:color="auto"/>
            </w:tcBorders>
            <w:vAlign w:val="center"/>
            <w:hideMark/>
          </w:tcPr>
          <w:p w14:paraId="5EA84DE6"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36</w:t>
            </w:r>
          </w:p>
        </w:tc>
        <w:tc>
          <w:tcPr>
            <w:tcW w:w="642" w:type="pct"/>
            <w:tcBorders>
              <w:top w:val="nil"/>
              <w:left w:val="nil"/>
              <w:bottom w:val="single" w:sz="4" w:space="0" w:color="auto"/>
              <w:right w:val="single" w:sz="4" w:space="0" w:color="auto"/>
            </w:tcBorders>
            <w:vAlign w:val="center"/>
            <w:hideMark/>
          </w:tcPr>
          <w:p w14:paraId="79C15627"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Comunicaciones</w:t>
            </w:r>
          </w:p>
        </w:tc>
        <w:tc>
          <w:tcPr>
            <w:tcW w:w="989" w:type="pct"/>
            <w:tcBorders>
              <w:top w:val="nil"/>
              <w:left w:val="nil"/>
              <w:bottom w:val="single" w:sz="4" w:space="0" w:color="auto"/>
              <w:right w:val="single" w:sz="4" w:space="0" w:color="auto"/>
            </w:tcBorders>
            <w:vAlign w:val="center"/>
            <w:hideMark/>
          </w:tcPr>
          <w:p w14:paraId="09132210" w14:textId="77777777" w:rsidR="00AB289D" w:rsidRPr="00EE2350" w:rsidRDefault="00AB289D" w:rsidP="00AB289D">
            <w:pPr>
              <w:spacing w:after="0" w:line="240" w:lineRule="auto"/>
              <w:rPr>
                <w:rFonts w:ascii="Arial" w:eastAsia="Times New Roman" w:hAnsi="Arial" w:cs="Arial"/>
                <w:color w:val="0563C1"/>
                <w:sz w:val="20"/>
                <w:szCs w:val="20"/>
                <w:u w:val="single"/>
                <w:lang w:val="es-CO" w:eastAsia="es-ES_tradnl"/>
              </w:rPr>
            </w:pPr>
            <w:hyperlink r:id="rId22" w:history="1">
              <w:r w:rsidRPr="00EE2350">
                <w:rPr>
                  <w:rFonts w:ascii="Arial" w:eastAsia="Times New Roman" w:hAnsi="Arial" w:cs="Arial"/>
                  <w:color w:val="0563C1"/>
                  <w:sz w:val="20"/>
                  <w:szCs w:val="20"/>
                  <w:u w:val="single"/>
                  <w:lang w:val="es-CO" w:eastAsia="es-ES_tradnl"/>
                </w:rPr>
                <w:t>https://datosabiertos.bogota.gov.co/dataset/consolidado-segmentos-terminados-umv-2023</w:t>
              </w:r>
            </w:hyperlink>
          </w:p>
        </w:tc>
      </w:tr>
      <w:tr w:rsidR="00AB289D" w:rsidRPr="00EE2350" w14:paraId="6C41AE3C" w14:textId="77777777" w:rsidTr="00EE2350">
        <w:trPr>
          <w:cantSplit/>
          <w:trHeight w:val="780"/>
        </w:trPr>
        <w:tc>
          <w:tcPr>
            <w:tcW w:w="593" w:type="pct"/>
            <w:tcBorders>
              <w:top w:val="nil"/>
              <w:left w:val="single" w:sz="4" w:space="0" w:color="auto"/>
              <w:bottom w:val="single" w:sz="4" w:space="0" w:color="auto"/>
              <w:right w:val="single" w:sz="4" w:space="0" w:color="auto"/>
            </w:tcBorders>
            <w:vAlign w:val="center"/>
            <w:hideMark/>
          </w:tcPr>
          <w:p w14:paraId="4C21A747"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Consolidado Intervenciones UMV a Diciembre 31 de 2024</w:t>
            </w:r>
          </w:p>
        </w:tc>
        <w:tc>
          <w:tcPr>
            <w:tcW w:w="1037" w:type="pct"/>
            <w:tcBorders>
              <w:top w:val="nil"/>
              <w:left w:val="nil"/>
              <w:bottom w:val="single" w:sz="4" w:space="0" w:color="auto"/>
              <w:right w:val="single" w:sz="4" w:space="0" w:color="auto"/>
            </w:tcBorders>
            <w:vAlign w:val="center"/>
            <w:hideMark/>
          </w:tcPr>
          <w:p w14:paraId="421B2CFA"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Conjunto de datos que contiene los segmentos terminados por la Unidad de Mantenimiento Vial durante la vigencia 2024.</w:t>
            </w:r>
          </w:p>
        </w:tc>
        <w:tc>
          <w:tcPr>
            <w:tcW w:w="457" w:type="pct"/>
            <w:tcBorders>
              <w:top w:val="nil"/>
              <w:left w:val="nil"/>
              <w:bottom w:val="single" w:sz="4" w:space="0" w:color="auto"/>
              <w:right w:val="single" w:sz="4" w:space="0" w:color="auto"/>
            </w:tcBorders>
            <w:vAlign w:val="center"/>
            <w:hideMark/>
          </w:tcPr>
          <w:p w14:paraId="27995906"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Trimestral</w:t>
            </w:r>
          </w:p>
        </w:tc>
        <w:tc>
          <w:tcPr>
            <w:tcW w:w="470" w:type="pct"/>
            <w:tcBorders>
              <w:top w:val="nil"/>
              <w:left w:val="nil"/>
              <w:bottom w:val="single" w:sz="4" w:space="0" w:color="auto"/>
              <w:right w:val="single" w:sz="4" w:space="0" w:color="auto"/>
            </w:tcBorders>
            <w:vAlign w:val="center"/>
            <w:hideMark/>
          </w:tcPr>
          <w:p w14:paraId="40F90BBA"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 Abiertos Bogotá</w:t>
            </w:r>
          </w:p>
        </w:tc>
        <w:tc>
          <w:tcPr>
            <w:tcW w:w="332" w:type="pct"/>
            <w:tcBorders>
              <w:top w:val="nil"/>
              <w:left w:val="nil"/>
              <w:bottom w:val="single" w:sz="4" w:space="0" w:color="auto"/>
              <w:right w:val="single" w:sz="4" w:space="0" w:color="auto"/>
            </w:tcBorders>
            <w:vAlign w:val="center"/>
            <w:hideMark/>
          </w:tcPr>
          <w:p w14:paraId="2D43C287" w14:textId="77777777" w:rsidR="00AB289D" w:rsidRPr="00EE2350" w:rsidRDefault="00AB289D" w:rsidP="00AB289D">
            <w:pPr>
              <w:spacing w:after="0" w:line="240" w:lineRule="auto"/>
              <w:jc w:val="right"/>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236</w:t>
            </w:r>
          </w:p>
        </w:tc>
        <w:tc>
          <w:tcPr>
            <w:tcW w:w="482" w:type="pct"/>
            <w:tcBorders>
              <w:top w:val="nil"/>
              <w:left w:val="nil"/>
              <w:bottom w:val="single" w:sz="4" w:space="0" w:color="auto"/>
              <w:right w:val="single" w:sz="4" w:space="0" w:color="auto"/>
            </w:tcBorders>
            <w:vAlign w:val="center"/>
            <w:hideMark/>
          </w:tcPr>
          <w:p w14:paraId="1B8A745C"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11</w:t>
            </w:r>
          </w:p>
        </w:tc>
        <w:tc>
          <w:tcPr>
            <w:tcW w:w="642" w:type="pct"/>
            <w:tcBorders>
              <w:top w:val="nil"/>
              <w:left w:val="nil"/>
              <w:bottom w:val="single" w:sz="4" w:space="0" w:color="auto"/>
              <w:right w:val="single" w:sz="4" w:space="0" w:color="auto"/>
            </w:tcBorders>
            <w:vAlign w:val="center"/>
            <w:hideMark/>
          </w:tcPr>
          <w:p w14:paraId="299EB38E"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Comunicaciones</w:t>
            </w:r>
          </w:p>
        </w:tc>
        <w:tc>
          <w:tcPr>
            <w:tcW w:w="989" w:type="pct"/>
            <w:tcBorders>
              <w:top w:val="nil"/>
              <w:left w:val="nil"/>
              <w:bottom w:val="single" w:sz="4" w:space="0" w:color="auto"/>
              <w:right w:val="single" w:sz="4" w:space="0" w:color="auto"/>
            </w:tcBorders>
            <w:vAlign w:val="center"/>
            <w:hideMark/>
          </w:tcPr>
          <w:p w14:paraId="485B2906" w14:textId="77777777" w:rsidR="00AB289D" w:rsidRPr="00EE2350" w:rsidRDefault="00AB289D" w:rsidP="00AB289D">
            <w:pPr>
              <w:spacing w:after="0" w:line="240" w:lineRule="auto"/>
              <w:rPr>
                <w:rFonts w:ascii="Arial" w:eastAsia="Times New Roman" w:hAnsi="Arial" w:cs="Arial"/>
                <w:color w:val="0563C1"/>
                <w:sz w:val="20"/>
                <w:szCs w:val="20"/>
                <w:u w:val="single"/>
                <w:lang w:val="es-CO" w:eastAsia="es-ES_tradnl"/>
              </w:rPr>
            </w:pPr>
            <w:hyperlink r:id="rId23" w:history="1">
              <w:r w:rsidRPr="00EE2350">
                <w:rPr>
                  <w:rFonts w:ascii="Arial" w:eastAsia="Times New Roman" w:hAnsi="Arial" w:cs="Arial"/>
                  <w:color w:val="0563C1"/>
                  <w:sz w:val="20"/>
                  <w:szCs w:val="20"/>
                  <w:u w:val="single"/>
                  <w:lang w:val="es-CO" w:eastAsia="es-ES_tradnl"/>
                </w:rPr>
                <w:t>https://datosabiertos.bogota.gov.co/dataset/consolidado-de-intervenciones-2024</w:t>
              </w:r>
            </w:hyperlink>
          </w:p>
        </w:tc>
      </w:tr>
      <w:tr w:rsidR="00AB289D" w:rsidRPr="00EE2350" w14:paraId="01C8CB85" w14:textId="77777777" w:rsidTr="00EE2350">
        <w:trPr>
          <w:cantSplit/>
          <w:trHeight w:val="1040"/>
        </w:trPr>
        <w:tc>
          <w:tcPr>
            <w:tcW w:w="593" w:type="pct"/>
            <w:tcBorders>
              <w:top w:val="nil"/>
              <w:left w:val="single" w:sz="4" w:space="0" w:color="auto"/>
              <w:bottom w:val="single" w:sz="4" w:space="0" w:color="auto"/>
              <w:right w:val="single" w:sz="4" w:space="0" w:color="auto"/>
            </w:tcBorders>
            <w:vAlign w:val="center"/>
            <w:hideMark/>
          </w:tcPr>
          <w:p w14:paraId="2EC61295"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lastRenderedPageBreak/>
              <w:t>Consolidado Intervenciones UMV a Diciembre 31 de 2025</w:t>
            </w:r>
          </w:p>
        </w:tc>
        <w:tc>
          <w:tcPr>
            <w:tcW w:w="1037" w:type="pct"/>
            <w:tcBorders>
              <w:top w:val="nil"/>
              <w:left w:val="nil"/>
              <w:bottom w:val="single" w:sz="4" w:space="0" w:color="auto"/>
              <w:right w:val="single" w:sz="4" w:space="0" w:color="auto"/>
            </w:tcBorders>
            <w:vAlign w:val="center"/>
            <w:hideMark/>
          </w:tcPr>
          <w:p w14:paraId="7FC3AF6C"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Conjunto de datos que contiene los segmentos terminados por la Unidad de Mantenimiento Vial durante la vigencia 2025.</w:t>
            </w:r>
          </w:p>
        </w:tc>
        <w:tc>
          <w:tcPr>
            <w:tcW w:w="457" w:type="pct"/>
            <w:tcBorders>
              <w:top w:val="nil"/>
              <w:left w:val="nil"/>
              <w:bottom w:val="single" w:sz="4" w:space="0" w:color="auto"/>
              <w:right w:val="single" w:sz="4" w:space="0" w:color="auto"/>
            </w:tcBorders>
            <w:vAlign w:val="center"/>
            <w:hideMark/>
          </w:tcPr>
          <w:p w14:paraId="112DC583"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Trimestral</w:t>
            </w:r>
          </w:p>
        </w:tc>
        <w:tc>
          <w:tcPr>
            <w:tcW w:w="470" w:type="pct"/>
            <w:tcBorders>
              <w:top w:val="nil"/>
              <w:left w:val="nil"/>
              <w:bottom w:val="single" w:sz="4" w:space="0" w:color="auto"/>
              <w:right w:val="single" w:sz="4" w:space="0" w:color="auto"/>
            </w:tcBorders>
            <w:vAlign w:val="center"/>
            <w:hideMark/>
          </w:tcPr>
          <w:p w14:paraId="23FEEF0F"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Datos Abiertos Bogotá</w:t>
            </w:r>
          </w:p>
        </w:tc>
        <w:tc>
          <w:tcPr>
            <w:tcW w:w="332" w:type="pct"/>
            <w:tcBorders>
              <w:top w:val="nil"/>
              <w:left w:val="nil"/>
              <w:bottom w:val="single" w:sz="4" w:space="0" w:color="auto"/>
              <w:right w:val="single" w:sz="4" w:space="0" w:color="auto"/>
            </w:tcBorders>
            <w:vAlign w:val="center"/>
            <w:hideMark/>
          </w:tcPr>
          <w:p w14:paraId="0625DC55" w14:textId="77777777" w:rsidR="00AB289D" w:rsidRPr="00EE2350" w:rsidRDefault="00AB289D" w:rsidP="00AB289D">
            <w:pPr>
              <w:spacing w:after="0" w:line="240" w:lineRule="auto"/>
              <w:jc w:val="right"/>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149</w:t>
            </w:r>
          </w:p>
        </w:tc>
        <w:tc>
          <w:tcPr>
            <w:tcW w:w="482" w:type="pct"/>
            <w:tcBorders>
              <w:top w:val="nil"/>
              <w:left w:val="nil"/>
              <w:bottom w:val="single" w:sz="4" w:space="0" w:color="auto"/>
              <w:right w:val="single" w:sz="4" w:space="0" w:color="auto"/>
            </w:tcBorders>
            <w:vAlign w:val="center"/>
            <w:hideMark/>
          </w:tcPr>
          <w:p w14:paraId="75826019"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35</w:t>
            </w:r>
          </w:p>
        </w:tc>
        <w:tc>
          <w:tcPr>
            <w:tcW w:w="642" w:type="pct"/>
            <w:tcBorders>
              <w:top w:val="nil"/>
              <w:left w:val="nil"/>
              <w:bottom w:val="single" w:sz="4" w:space="0" w:color="auto"/>
              <w:right w:val="single" w:sz="4" w:space="0" w:color="auto"/>
            </w:tcBorders>
            <w:vAlign w:val="center"/>
            <w:hideMark/>
          </w:tcPr>
          <w:p w14:paraId="25AD9A44" w14:textId="77777777" w:rsidR="00AB289D" w:rsidRPr="00EE2350" w:rsidRDefault="00AB289D" w:rsidP="00AB289D">
            <w:pPr>
              <w:spacing w:after="0" w:line="240" w:lineRule="auto"/>
              <w:jc w:val="center"/>
              <w:rPr>
                <w:rFonts w:ascii="Arial" w:eastAsia="Times New Roman" w:hAnsi="Arial" w:cs="Arial"/>
                <w:color w:val="000000"/>
                <w:sz w:val="20"/>
                <w:szCs w:val="20"/>
                <w:lang w:val="es-CO" w:eastAsia="es-ES_tradnl"/>
              </w:rPr>
            </w:pPr>
            <w:r w:rsidRPr="00EE2350">
              <w:rPr>
                <w:rFonts w:ascii="Arial" w:eastAsia="Times New Roman" w:hAnsi="Arial" w:cs="Arial"/>
                <w:color w:val="000000"/>
                <w:sz w:val="20"/>
                <w:szCs w:val="20"/>
                <w:lang w:val="es-CO" w:eastAsia="es-ES_tradnl"/>
              </w:rPr>
              <w:t>Comunicaciones</w:t>
            </w:r>
          </w:p>
        </w:tc>
        <w:tc>
          <w:tcPr>
            <w:tcW w:w="989" w:type="pct"/>
            <w:tcBorders>
              <w:top w:val="nil"/>
              <w:left w:val="nil"/>
              <w:bottom w:val="single" w:sz="4" w:space="0" w:color="auto"/>
              <w:right w:val="single" w:sz="4" w:space="0" w:color="auto"/>
            </w:tcBorders>
            <w:vAlign w:val="center"/>
            <w:hideMark/>
          </w:tcPr>
          <w:p w14:paraId="1003EDDC" w14:textId="77777777" w:rsidR="00AB289D" w:rsidRPr="00EE2350" w:rsidRDefault="00AB289D" w:rsidP="00AB289D">
            <w:pPr>
              <w:spacing w:after="0" w:line="240" w:lineRule="auto"/>
              <w:rPr>
                <w:rFonts w:ascii="Arial" w:eastAsia="Times New Roman" w:hAnsi="Arial" w:cs="Arial"/>
                <w:color w:val="0563C1"/>
                <w:sz w:val="20"/>
                <w:szCs w:val="20"/>
                <w:u w:val="single"/>
                <w:lang w:val="es-CO" w:eastAsia="es-ES_tradnl"/>
              </w:rPr>
            </w:pPr>
            <w:hyperlink r:id="rId24" w:history="1">
              <w:r w:rsidRPr="00EE2350">
                <w:rPr>
                  <w:rFonts w:ascii="Arial" w:eastAsia="Times New Roman" w:hAnsi="Arial" w:cs="Arial"/>
                  <w:color w:val="0563C1"/>
                  <w:sz w:val="20"/>
                  <w:szCs w:val="20"/>
                  <w:u w:val="single"/>
                  <w:lang w:val="es-CO" w:eastAsia="es-ES_tradnl"/>
                </w:rPr>
                <w:t>https://datosabiertos.bogota.gov.co/dataset/consolidado-de-segmentos-intervenidos-ano-2025</w:t>
              </w:r>
            </w:hyperlink>
          </w:p>
        </w:tc>
      </w:tr>
    </w:tbl>
    <w:p w14:paraId="6CB454F1" w14:textId="44BEBFDC" w:rsidR="00E601A2" w:rsidRPr="009E4FC4" w:rsidRDefault="00E601A2" w:rsidP="005B3115">
      <w:pPr>
        <w:spacing w:line="240" w:lineRule="auto"/>
        <w:rPr>
          <w:rFonts w:cs="Arial"/>
          <w:b/>
          <w:lang w:val="es-CO"/>
        </w:rPr>
      </w:pPr>
    </w:p>
    <w:p w14:paraId="283D1A9C" w14:textId="77777777" w:rsidR="002278F4" w:rsidRPr="003D74E0" w:rsidRDefault="002278F4" w:rsidP="00D52F56">
      <w:pPr>
        <w:spacing w:line="240" w:lineRule="auto"/>
        <w:jc w:val="center"/>
        <w:rPr>
          <w:rFonts w:ascii="Arial" w:hAnsi="Arial" w:cs="Arial"/>
          <w:sz w:val="20"/>
          <w:szCs w:val="20"/>
        </w:rPr>
      </w:pPr>
    </w:p>
    <w:p w14:paraId="5D2B8BCC" w14:textId="77777777" w:rsidR="00E601A2" w:rsidRPr="005E6D38" w:rsidRDefault="00E601A2" w:rsidP="00D52F56">
      <w:pPr>
        <w:pStyle w:val="Ttulo1"/>
        <w:numPr>
          <w:ilvl w:val="0"/>
          <w:numId w:val="1"/>
        </w:numPr>
        <w:tabs>
          <w:tab w:val="left" w:pos="426"/>
        </w:tabs>
        <w:spacing w:line="240" w:lineRule="auto"/>
        <w:ind w:left="0" w:firstLine="0"/>
      </w:pPr>
      <w:bookmarkStart w:id="13" w:name="_Toc84453245"/>
      <w:bookmarkStart w:id="14" w:name="_Toc225431087"/>
      <w:r>
        <w:t>CICLO DE VIDA DE LOS DATOS ABIERTOS</w:t>
      </w:r>
      <w:bookmarkEnd w:id="13"/>
      <w:bookmarkEnd w:id="14"/>
    </w:p>
    <w:p w14:paraId="5ED4C6AE" w14:textId="77777777" w:rsidR="005B5F72" w:rsidRPr="005B5F72" w:rsidRDefault="005B5F72" w:rsidP="005B5F72">
      <w:pPr>
        <w:pStyle w:val="Textoindependiente"/>
        <w:spacing w:before="270"/>
        <w:ind w:right="142"/>
        <w:jc w:val="both"/>
        <w:rPr>
          <w:rFonts w:ascii="Arial" w:hAnsi="Arial" w:cs="Arial"/>
          <w:sz w:val="24"/>
          <w:szCs w:val="24"/>
        </w:rPr>
      </w:pPr>
      <w:r w:rsidRPr="005B5F72">
        <w:rPr>
          <w:rFonts w:ascii="Arial" w:hAnsi="Arial" w:cs="Arial"/>
          <w:sz w:val="24"/>
          <w:szCs w:val="24"/>
        </w:rPr>
        <w:t>A continuación, se presenta el ciclo de vida de los datos abiertos, el cual describe las actividades para la apertura, estructuración, publicación, uso y monitoreo de la información.</w:t>
      </w:r>
    </w:p>
    <w:p w14:paraId="2D2CAACE" w14:textId="77777777" w:rsidR="002278F4" w:rsidRPr="005B5F72" w:rsidRDefault="002278F4" w:rsidP="00D52F56">
      <w:pPr>
        <w:spacing w:after="0" w:line="240" w:lineRule="auto"/>
        <w:jc w:val="both"/>
        <w:rPr>
          <w:rFonts w:ascii="Arial" w:hAnsi="Arial" w:cs="Arial"/>
          <w:sz w:val="24"/>
          <w:szCs w:val="24"/>
        </w:rPr>
      </w:pPr>
    </w:p>
    <w:p w14:paraId="58BCD840" w14:textId="69057DC7" w:rsidR="0014121B" w:rsidRPr="0014121B" w:rsidRDefault="00E601A2" w:rsidP="0014121B">
      <w:pPr>
        <w:pStyle w:val="Descripcin"/>
        <w:keepNext/>
        <w:spacing w:after="0"/>
        <w:rPr>
          <w:rFonts w:ascii="Arial" w:hAnsi="Arial" w:cs="Arial"/>
          <w:sz w:val="20"/>
          <w:szCs w:val="16"/>
        </w:rPr>
      </w:pPr>
      <w:bookmarkStart w:id="15" w:name="_Toc209371206"/>
      <w:r w:rsidRPr="00BC6186">
        <w:rPr>
          <w:rFonts w:ascii="Arial" w:hAnsi="Arial" w:cs="Arial"/>
          <w:sz w:val="20"/>
          <w:szCs w:val="16"/>
        </w:rPr>
        <w:t xml:space="preserve">Figura </w:t>
      </w:r>
      <w:r w:rsidRPr="00BC6186">
        <w:rPr>
          <w:rFonts w:ascii="Arial" w:hAnsi="Arial" w:cs="Arial"/>
          <w:sz w:val="20"/>
          <w:szCs w:val="16"/>
        </w:rPr>
        <w:fldChar w:fldCharType="begin"/>
      </w:r>
      <w:r w:rsidRPr="00BC6186">
        <w:rPr>
          <w:rFonts w:ascii="Arial" w:hAnsi="Arial" w:cs="Arial"/>
          <w:sz w:val="20"/>
          <w:szCs w:val="16"/>
        </w:rPr>
        <w:instrText xml:space="preserve"> SEQ Figura \* ARABIC </w:instrText>
      </w:r>
      <w:r w:rsidRPr="00BC6186">
        <w:rPr>
          <w:rFonts w:ascii="Arial" w:hAnsi="Arial" w:cs="Arial"/>
          <w:sz w:val="20"/>
          <w:szCs w:val="16"/>
        </w:rPr>
        <w:fldChar w:fldCharType="separate"/>
      </w:r>
      <w:r w:rsidR="00AC33FD">
        <w:rPr>
          <w:rFonts w:ascii="Arial" w:hAnsi="Arial" w:cs="Arial"/>
          <w:noProof/>
          <w:sz w:val="20"/>
          <w:szCs w:val="16"/>
        </w:rPr>
        <w:t>1</w:t>
      </w:r>
      <w:r w:rsidRPr="00BC6186">
        <w:rPr>
          <w:rFonts w:ascii="Arial" w:hAnsi="Arial" w:cs="Arial"/>
          <w:sz w:val="20"/>
          <w:szCs w:val="16"/>
        </w:rPr>
        <w:fldChar w:fldCharType="end"/>
      </w:r>
      <w:r w:rsidRPr="00BC6186">
        <w:rPr>
          <w:rFonts w:ascii="Arial" w:hAnsi="Arial" w:cs="Arial"/>
          <w:sz w:val="20"/>
          <w:szCs w:val="16"/>
        </w:rPr>
        <w:t>. Ciclo de vida de datos abiertos</w:t>
      </w:r>
      <w:bookmarkEnd w:id="15"/>
    </w:p>
    <w:p w14:paraId="78E52F84" w14:textId="04112221" w:rsidR="004F58B2" w:rsidRDefault="004F58B2" w:rsidP="00765EE4">
      <w:pPr>
        <w:spacing w:after="0" w:line="240" w:lineRule="auto"/>
        <w:jc w:val="center"/>
        <w:rPr>
          <w:noProof/>
          <w:lang w:val="es-CO" w:eastAsia="es-CO"/>
        </w:rPr>
      </w:pPr>
      <w:r>
        <w:rPr>
          <w:noProof/>
          <w:lang w:val="es-CO" w:eastAsia="es-CO"/>
        </w:rPr>
        <w:drawing>
          <wp:inline distT="0" distB="0" distL="0" distR="0" wp14:anchorId="2056ED8F" wp14:editId="7E4B5076">
            <wp:extent cx="4547636" cy="217219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5">
                      <a:extLst>
                        <a:ext uri="{28A0092B-C50C-407E-A947-70E740481C1C}">
                          <a14:useLocalDpi xmlns:a14="http://schemas.microsoft.com/office/drawing/2010/main" val="0"/>
                        </a:ext>
                      </a:extLst>
                    </a:blip>
                    <a:stretch>
                      <a:fillRect/>
                    </a:stretch>
                  </pic:blipFill>
                  <pic:spPr>
                    <a:xfrm>
                      <a:off x="0" y="0"/>
                      <a:ext cx="4547636" cy="2172195"/>
                    </a:xfrm>
                    <a:prstGeom prst="rect">
                      <a:avLst/>
                    </a:prstGeom>
                  </pic:spPr>
                </pic:pic>
              </a:graphicData>
            </a:graphic>
          </wp:inline>
        </w:drawing>
      </w:r>
    </w:p>
    <w:p w14:paraId="1FCACBA1" w14:textId="3D3016BD" w:rsidR="00E601A2" w:rsidRPr="00765EE4" w:rsidRDefault="00E601A2" w:rsidP="00765EE4">
      <w:pPr>
        <w:spacing w:after="0" w:line="240" w:lineRule="auto"/>
        <w:jc w:val="center"/>
        <w:rPr>
          <w:rFonts w:ascii="Arial" w:hAnsi="Arial" w:cs="Arial"/>
        </w:rPr>
      </w:pPr>
    </w:p>
    <w:p w14:paraId="3D9412FD" w14:textId="136E9D3E" w:rsidR="003A646A" w:rsidRDefault="00E601A2" w:rsidP="003A646A">
      <w:pPr>
        <w:spacing w:line="240" w:lineRule="auto"/>
        <w:ind w:left="709"/>
        <w:jc w:val="center"/>
        <w:rPr>
          <w:rFonts w:ascii="Arial" w:hAnsi="Arial" w:cs="Arial"/>
          <w:sz w:val="20"/>
          <w:szCs w:val="20"/>
          <w:lang w:val="es-CO"/>
        </w:rPr>
      </w:pPr>
      <w:r w:rsidRPr="0026627B">
        <w:rPr>
          <w:rFonts w:ascii="Arial" w:hAnsi="Arial" w:cs="Arial"/>
          <w:sz w:val="20"/>
          <w:szCs w:val="20"/>
          <w:lang w:val="es-CO"/>
        </w:rPr>
        <w:t xml:space="preserve">Fuente: Guía para </w:t>
      </w:r>
      <w:r w:rsidRPr="00F4318D">
        <w:rPr>
          <w:rFonts w:ascii="Arial" w:hAnsi="Arial" w:cs="Arial"/>
          <w:sz w:val="20"/>
          <w:szCs w:val="20"/>
          <w:lang w:val="es-CO"/>
        </w:rPr>
        <w:t>el uso y aprovechamiento de Datos Abiertos en Colombia</w:t>
      </w:r>
      <w:r w:rsidR="003A646A">
        <w:rPr>
          <w:rFonts w:ascii="Arial" w:hAnsi="Arial" w:cs="Arial"/>
          <w:sz w:val="20"/>
          <w:szCs w:val="20"/>
          <w:lang w:val="es-CO"/>
        </w:rPr>
        <w:br/>
      </w:r>
    </w:p>
    <w:p w14:paraId="1FA81E73" w14:textId="4773DFB0" w:rsidR="003A646A" w:rsidRPr="003A646A" w:rsidRDefault="003A646A" w:rsidP="005B5F72">
      <w:pPr>
        <w:pStyle w:val="Textoindependiente"/>
        <w:spacing w:before="270"/>
        <w:ind w:right="142"/>
        <w:jc w:val="both"/>
        <w:rPr>
          <w:rFonts w:ascii="Arial" w:hAnsi="Arial" w:cs="Arial"/>
          <w:sz w:val="24"/>
          <w:szCs w:val="24"/>
          <w:lang w:val="es-CO"/>
        </w:rPr>
      </w:pPr>
      <w:r w:rsidRPr="00EE2350">
        <w:rPr>
          <w:rFonts w:ascii="Arial" w:hAnsi="Arial" w:cs="Arial"/>
          <w:sz w:val="24"/>
          <w:szCs w:val="24"/>
          <w:lang w:val="es-CO"/>
        </w:rPr>
        <w:t>Para efectos de la entidad, este ciclo se integra al enfoque de Gobierno de Datos y toma de decisiones basadas en datos definido en la Política de Gobierno Digital, por lo cual la publicación no constituye el fin del proceso, sino el inicio del aprovechamiento, reutilización y mejoramiento continuo de la calidad de la información institucional.</w:t>
      </w:r>
    </w:p>
    <w:p w14:paraId="7F5DA666" w14:textId="77777777" w:rsidR="003A646A" w:rsidRPr="003A646A" w:rsidRDefault="003A646A" w:rsidP="00765EE4">
      <w:pPr>
        <w:spacing w:line="240" w:lineRule="auto"/>
        <w:ind w:left="709"/>
        <w:jc w:val="center"/>
        <w:rPr>
          <w:rFonts w:ascii="Arial" w:hAnsi="Arial" w:cs="Arial"/>
          <w:sz w:val="20"/>
          <w:szCs w:val="20"/>
          <w:lang w:val="es-CO"/>
        </w:rPr>
      </w:pPr>
    </w:p>
    <w:p w14:paraId="61855F7E" w14:textId="5EEE1336" w:rsidR="00E601A2" w:rsidRPr="0080706F" w:rsidRDefault="00880EBD" w:rsidP="00D52F56">
      <w:pPr>
        <w:pStyle w:val="Ttulo2"/>
        <w:numPr>
          <w:ilvl w:val="1"/>
          <w:numId w:val="1"/>
        </w:numPr>
        <w:tabs>
          <w:tab w:val="left" w:pos="567"/>
        </w:tabs>
        <w:spacing w:line="240" w:lineRule="auto"/>
        <w:ind w:left="0" w:firstLine="0"/>
      </w:pPr>
      <w:bookmarkStart w:id="16" w:name="_Toc84453246"/>
      <w:bookmarkStart w:id="17" w:name="_Toc225431088"/>
      <w:r w:rsidRPr="000D4DCF">
        <w:rPr>
          <w:rFonts w:cs="Arial"/>
        </w:rPr>
        <w:lastRenderedPageBreak/>
        <w:t>ESTABLECER</w:t>
      </w:r>
      <w:r w:rsidRPr="000D4DCF">
        <w:t xml:space="preserve"> EL PLAN DE APERTURA</w:t>
      </w:r>
      <w:bookmarkEnd w:id="16"/>
      <w:bookmarkEnd w:id="17"/>
    </w:p>
    <w:p w14:paraId="54AD50E5" w14:textId="77777777" w:rsidR="00E601A2" w:rsidRPr="0080706F" w:rsidRDefault="00E601A2" w:rsidP="00D52F56">
      <w:pPr>
        <w:spacing w:after="0" w:line="240" w:lineRule="auto"/>
        <w:rPr>
          <w:rFonts w:ascii="Arial" w:hAnsi="Arial" w:cs="Arial"/>
        </w:rPr>
      </w:pPr>
    </w:p>
    <w:p w14:paraId="69ABD498" w14:textId="7E7D8560" w:rsidR="005B5F72" w:rsidRPr="00387562" w:rsidRDefault="005B5F72" w:rsidP="005B5F72">
      <w:pPr>
        <w:pStyle w:val="NormalWeb"/>
        <w:jc w:val="both"/>
        <w:rPr>
          <w:rFonts w:ascii="Arial" w:hAnsi="Arial" w:cs="Arial"/>
        </w:rPr>
      </w:pPr>
      <w:r w:rsidRPr="00387562">
        <w:rPr>
          <w:rFonts w:ascii="Arial" w:hAnsi="Arial" w:cs="Arial"/>
        </w:rPr>
        <w:t>La apertura de datos en la entidad se desarrolla mediante un proceso estructurado que permite identificar, analizar y priorizar los conjuntos de datos susceptibles de publicación, garantizando su pertinencia, calidad y cumplimiento normativo.</w:t>
      </w:r>
    </w:p>
    <w:p w14:paraId="0007C3EF" w14:textId="5B15ADF9" w:rsidR="005B5F72" w:rsidRPr="00387562" w:rsidRDefault="005B5F72" w:rsidP="005B5F72">
      <w:pPr>
        <w:pStyle w:val="NormalWeb"/>
        <w:jc w:val="both"/>
        <w:rPr>
          <w:rFonts w:ascii="Arial" w:hAnsi="Arial" w:cs="Arial"/>
        </w:rPr>
      </w:pPr>
      <w:r w:rsidRPr="00387562">
        <w:rPr>
          <w:rFonts w:ascii="Arial" w:hAnsi="Arial" w:cs="Arial"/>
        </w:rPr>
        <w:t>El plan de apertura contempla tres pasos fundamentales:</w:t>
      </w:r>
    </w:p>
    <w:p w14:paraId="07C934A2" w14:textId="23784593" w:rsidR="009F0259" w:rsidRDefault="009F0259" w:rsidP="005B5F72">
      <w:pPr>
        <w:pStyle w:val="NormalWeb"/>
        <w:jc w:val="both"/>
        <w:rPr>
          <w:rStyle w:val="Fuerte"/>
        </w:rPr>
      </w:pPr>
      <w:r>
        <w:rPr>
          <w:b/>
          <w:bCs/>
          <w:noProof/>
        </w:rPr>
        <w:drawing>
          <wp:anchor distT="0" distB="0" distL="114300" distR="114300" simplePos="0" relativeHeight="251658240" behindDoc="0" locked="0" layoutInCell="1" allowOverlap="1" wp14:anchorId="773AA44F" wp14:editId="6EA6510C">
            <wp:simplePos x="0" y="0"/>
            <wp:positionH relativeFrom="margin">
              <wp:posOffset>422910</wp:posOffset>
            </wp:positionH>
            <wp:positionV relativeFrom="margin">
              <wp:posOffset>1581150</wp:posOffset>
            </wp:positionV>
            <wp:extent cx="4991100" cy="253555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6">
                      <a:extLst>
                        <a:ext uri="{28A0092B-C50C-407E-A947-70E740481C1C}">
                          <a14:useLocalDpi xmlns:a14="http://schemas.microsoft.com/office/drawing/2010/main" val="0"/>
                        </a:ext>
                      </a:extLst>
                    </a:blip>
                    <a:stretch>
                      <a:fillRect/>
                    </a:stretch>
                  </pic:blipFill>
                  <pic:spPr>
                    <a:xfrm>
                      <a:off x="0" y="0"/>
                      <a:ext cx="4991100" cy="2535555"/>
                    </a:xfrm>
                    <a:prstGeom prst="rect">
                      <a:avLst/>
                    </a:prstGeom>
                  </pic:spPr>
                </pic:pic>
              </a:graphicData>
            </a:graphic>
          </wp:anchor>
        </w:drawing>
      </w:r>
    </w:p>
    <w:p w14:paraId="5F3FF409" w14:textId="6E0DD383" w:rsidR="00E601A2" w:rsidRPr="005B5F72" w:rsidRDefault="005B5F72" w:rsidP="005B5F72">
      <w:pPr>
        <w:pStyle w:val="NormalWeb"/>
        <w:jc w:val="both"/>
        <w:rPr>
          <w:rFonts w:ascii="Arial" w:hAnsi="Arial" w:cs="Arial"/>
        </w:rPr>
      </w:pPr>
      <w:r w:rsidRPr="00387562">
        <w:rPr>
          <w:rFonts w:ascii="Arial" w:hAnsi="Arial" w:cs="Arial"/>
        </w:rPr>
        <w:t>Teniendo en cuenta lo anterior, la entidad ha desarrollado las siguientes acciones:</w:t>
      </w:r>
    </w:p>
    <w:p w14:paraId="3381DAB5" w14:textId="18F60293" w:rsidR="00E601A2" w:rsidRDefault="00880EBD" w:rsidP="00D52F56">
      <w:pPr>
        <w:pStyle w:val="Ttulo3"/>
        <w:numPr>
          <w:ilvl w:val="2"/>
          <w:numId w:val="1"/>
        </w:numPr>
        <w:spacing w:line="240" w:lineRule="auto"/>
      </w:pPr>
      <w:bookmarkStart w:id="18" w:name="_Toc84453247"/>
      <w:bookmarkStart w:id="19" w:name="_Toc225431089"/>
      <w:r>
        <w:t xml:space="preserve">PASO 1: </w:t>
      </w:r>
      <w:r w:rsidRPr="008B21C9">
        <w:t>IDENTIFICAR</w:t>
      </w:r>
      <w:bookmarkEnd w:id="18"/>
      <w:bookmarkEnd w:id="19"/>
    </w:p>
    <w:p w14:paraId="17B018A4" w14:textId="1B5B14C1" w:rsidR="00E601A2" w:rsidRPr="00F41533" w:rsidRDefault="00E601A2" w:rsidP="00D52F56">
      <w:pPr>
        <w:spacing w:after="0" w:line="240" w:lineRule="auto"/>
      </w:pPr>
    </w:p>
    <w:p w14:paraId="59ADF89C" w14:textId="0CBF4871" w:rsidR="00E601A2" w:rsidRPr="00D75673" w:rsidRDefault="00E601A2" w:rsidP="00D52F56">
      <w:pPr>
        <w:pStyle w:val="Descripcin"/>
        <w:keepNext/>
        <w:spacing w:after="0"/>
        <w:rPr>
          <w:rFonts w:ascii="Arial" w:hAnsi="Arial" w:cs="Arial"/>
          <w:sz w:val="20"/>
          <w:szCs w:val="16"/>
        </w:rPr>
      </w:pPr>
      <w:bookmarkStart w:id="20" w:name="_Toc84453178"/>
      <w:bookmarkStart w:id="21" w:name="_Toc209371184"/>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AC33FD">
        <w:rPr>
          <w:rFonts w:ascii="Arial" w:hAnsi="Arial" w:cs="Arial"/>
          <w:noProof/>
          <w:sz w:val="20"/>
          <w:szCs w:val="16"/>
        </w:rPr>
        <w:t>2</w:t>
      </w:r>
      <w:r w:rsidRPr="00D75673">
        <w:rPr>
          <w:rFonts w:ascii="Arial" w:hAnsi="Arial" w:cs="Arial"/>
          <w:sz w:val="20"/>
          <w:szCs w:val="16"/>
        </w:rPr>
        <w:fldChar w:fldCharType="end"/>
      </w:r>
      <w:r w:rsidRPr="00D75673">
        <w:rPr>
          <w:rFonts w:ascii="Arial" w:hAnsi="Arial" w:cs="Arial"/>
          <w:sz w:val="20"/>
          <w:szCs w:val="16"/>
        </w:rPr>
        <w:t xml:space="preserve">. Paso 1: </w:t>
      </w:r>
      <w:r w:rsidR="003D74E0">
        <w:rPr>
          <w:rFonts w:ascii="Arial" w:hAnsi="Arial" w:cs="Arial"/>
          <w:sz w:val="20"/>
          <w:szCs w:val="16"/>
        </w:rPr>
        <w:t>I</w:t>
      </w:r>
      <w:r w:rsidRPr="00D75673">
        <w:rPr>
          <w:rFonts w:ascii="Arial" w:hAnsi="Arial" w:cs="Arial"/>
          <w:sz w:val="20"/>
          <w:szCs w:val="16"/>
        </w:rPr>
        <w:t>dentificar</w:t>
      </w:r>
      <w:bookmarkEnd w:id="20"/>
      <w:bookmarkEnd w:id="21"/>
    </w:p>
    <w:p w14:paraId="740ECF58" w14:textId="4BB2EED2" w:rsidR="00132828" w:rsidRDefault="00132828" w:rsidP="00D52F56">
      <w:pPr>
        <w:spacing w:line="240" w:lineRule="auto"/>
        <w:jc w:val="center"/>
        <w:rPr>
          <w:rFonts w:ascii="Arial" w:hAnsi="Arial" w:cs="Arial"/>
          <w:bCs/>
          <w:sz w:val="20"/>
          <w:szCs w:val="20"/>
        </w:rPr>
      </w:pPr>
      <w:r>
        <w:rPr>
          <w:rFonts w:ascii="Arial" w:hAnsi="Arial" w:cs="Arial"/>
          <w:bCs/>
          <w:noProof/>
          <w:sz w:val="20"/>
          <w:szCs w:val="20"/>
        </w:rPr>
        <w:drawing>
          <wp:inline distT="0" distB="0" distL="0" distR="0" wp14:anchorId="73AE1BEB" wp14:editId="01343A73">
            <wp:extent cx="5798820" cy="17443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7">
                      <a:extLst>
                        <a:ext uri="{28A0092B-C50C-407E-A947-70E740481C1C}">
                          <a14:useLocalDpi xmlns:a14="http://schemas.microsoft.com/office/drawing/2010/main" val="0"/>
                        </a:ext>
                      </a:extLst>
                    </a:blip>
                    <a:stretch>
                      <a:fillRect/>
                    </a:stretch>
                  </pic:blipFill>
                  <pic:spPr>
                    <a:xfrm>
                      <a:off x="0" y="0"/>
                      <a:ext cx="5798820" cy="1744345"/>
                    </a:xfrm>
                    <a:prstGeom prst="rect">
                      <a:avLst/>
                    </a:prstGeom>
                  </pic:spPr>
                </pic:pic>
              </a:graphicData>
            </a:graphic>
          </wp:inline>
        </w:drawing>
      </w:r>
    </w:p>
    <w:p w14:paraId="2A80CC1A" w14:textId="2448090E" w:rsidR="00132828" w:rsidRDefault="00132828" w:rsidP="00D52F56">
      <w:pPr>
        <w:spacing w:line="240" w:lineRule="auto"/>
        <w:jc w:val="center"/>
        <w:rPr>
          <w:rFonts w:ascii="Arial" w:hAnsi="Arial" w:cs="Arial"/>
          <w:bCs/>
          <w:sz w:val="20"/>
          <w:szCs w:val="20"/>
        </w:rPr>
      </w:pPr>
      <w:r>
        <w:rPr>
          <w:rFonts w:ascii="Arial" w:hAnsi="Arial" w:cs="Arial"/>
          <w:bCs/>
          <w:noProof/>
          <w:sz w:val="20"/>
          <w:szCs w:val="20"/>
        </w:rPr>
        <w:lastRenderedPageBreak/>
        <w:drawing>
          <wp:inline distT="0" distB="0" distL="0" distR="0" wp14:anchorId="7A902856" wp14:editId="5C902937">
            <wp:extent cx="5798820" cy="25850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8">
                      <a:extLst>
                        <a:ext uri="{28A0092B-C50C-407E-A947-70E740481C1C}">
                          <a14:useLocalDpi xmlns:a14="http://schemas.microsoft.com/office/drawing/2010/main" val="0"/>
                        </a:ext>
                      </a:extLst>
                    </a:blip>
                    <a:stretch>
                      <a:fillRect/>
                    </a:stretch>
                  </pic:blipFill>
                  <pic:spPr>
                    <a:xfrm>
                      <a:off x="0" y="0"/>
                      <a:ext cx="5798820" cy="2585085"/>
                    </a:xfrm>
                    <a:prstGeom prst="rect">
                      <a:avLst/>
                    </a:prstGeom>
                  </pic:spPr>
                </pic:pic>
              </a:graphicData>
            </a:graphic>
          </wp:inline>
        </w:drawing>
      </w:r>
    </w:p>
    <w:p w14:paraId="52089053" w14:textId="77777777" w:rsidR="00132828" w:rsidRDefault="00132828" w:rsidP="00D52F56">
      <w:pPr>
        <w:spacing w:line="240" w:lineRule="auto"/>
        <w:jc w:val="center"/>
        <w:rPr>
          <w:rFonts w:ascii="Arial" w:hAnsi="Arial" w:cs="Arial"/>
          <w:bCs/>
          <w:sz w:val="20"/>
          <w:szCs w:val="20"/>
        </w:rPr>
      </w:pPr>
    </w:p>
    <w:p w14:paraId="13172E5D" w14:textId="77354798" w:rsidR="00E601A2" w:rsidRDefault="00E601A2" w:rsidP="00D52F56">
      <w:pPr>
        <w:spacing w:line="240" w:lineRule="auto"/>
        <w:jc w:val="center"/>
        <w:rPr>
          <w:rFonts w:ascii="Arial" w:hAnsi="Arial" w:cs="Arial"/>
          <w:bCs/>
          <w:sz w:val="20"/>
          <w:szCs w:val="20"/>
        </w:rPr>
      </w:pPr>
      <w:r w:rsidRPr="00651A5C">
        <w:rPr>
          <w:rFonts w:ascii="Arial" w:hAnsi="Arial" w:cs="Arial"/>
          <w:bCs/>
          <w:sz w:val="20"/>
          <w:szCs w:val="20"/>
        </w:rPr>
        <w:t>Fuente: elabo</w:t>
      </w:r>
      <w:r>
        <w:rPr>
          <w:rFonts w:ascii="Arial" w:hAnsi="Arial" w:cs="Arial"/>
          <w:bCs/>
          <w:sz w:val="20"/>
          <w:szCs w:val="20"/>
        </w:rPr>
        <w:t>ración propia</w:t>
      </w:r>
    </w:p>
    <w:p w14:paraId="20D13A1C" w14:textId="3677AD20" w:rsidR="003D74E0" w:rsidRDefault="00E601A2" w:rsidP="00D52F56">
      <w:pPr>
        <w:spacing w:after="0" w:line="240" w:lineRule="auto"/>
        <w:jc w:val="both"/>
        <w:rPr>
          <w:rFonts w:ascii="Arial" w:hAnsi="Arial" w:cs="Arial"/>
          <w:bCs/>
          <w:sz w:val="24"/>
          <w:szCs w:val="24"/>
        </w:rPr>
      </w:pPr>
      <w:r w:rsidRPr="00F41533">
        <w:rPr>
          <w:rFonts w:ascii="Arial" w:hAnsi="Arial" w:cs="Arial"/>
          <w:bCs/>
          <w:sz w:val="24"/>
          <w:szCs w:val="24"/>
        </w:rPr>
        <w:t>Teniendo en cuenta lo anterior, la entidad tiene identificados los siguientes conjuntos de datos:</w:t>
      </w:r>
    </w:p>
    <w:p w14:paraId="283965F7" w14:textId="77777777" w:rsidR="00BA68DD" w:rsidRPr="00BA68DD" w:rsidRDefault="00BA68DD" w:rsidP="00D52F56">
      <w:pPr>
        <w:spacing w:after="0" w:line="240" w:lineRule="auto"/>
        <w:jc w:val="both"/>
        <w:rPr>
          <w:rFonts w:ascii="Arial" w:hAnsi="Arial" w:cs="Arial"/>
          <w:bCs/>
          <w:sz w:val="24"/>
          <w:szCs w:val="24"/>
        </w:rPr>
      </w:pPr>
    </w:p>
    <w:p w14:paraId="5C947626" w14:textId="6297C387" w:rsidR="00E601A2" w:rsidRPr="000D4DCF" w:rsidRDefault="00E601A2" w:rsidP="00D52F56">
      <w:pPr>
        <w:pStyle w:val="Descripcin"/>
        <w:keepNext/>
        <w:spacing w:after="0"/>
        <w:rPr>
          <w:rFonts w:ascii="Arial" w:hAnsi="Arial" w:cs="Arial"/>
          <w:sz w:val="20"/>
          <w:szCs w:val="16"/>
        </w:rPr>
      </w:pPr>
      <w:bookmarkStart w:id="22" w:name="_Toc209371185"/>
      <w:r w:rsidRPr="000D4DCF">
        <w:rPr>
          <w:rFonts w:ascii="Arial" w:hAnsi="Arial" w:cs="Arial"/>
          <w:sz w:val="20"/>
          <w:szCs w:val="16"/>
        </w:rPr>
        <w:t xml:space="preserve">Tabla </w:t>
      </w:r>
      <w:r w:rsidRPr="000D4DCF">
        <w:rPr>
          <w:rFonts w:ascii="Arial" w:hAnsi="Arial" w:cs="Arial"/>
          <w:sz w:val="20"/>
          <w:szCs w:val="16"/>
        </w:rPr>
        <w:fldChar w:fldCharType="begin"/>
      </w:r>
      <w:r w:rsidRPr="000D4DCF">
        <w:rPr>
          <w:rFonts w:ascii="Arial" w:hAnsi="Arial" w:cs="Arial"/>
          <w:sz w:val="20"/>
          <w:szCs w:val="16"/>
        </w:rPr>
        <w:instrText xml:space="preserve"> SEQ Tabla \* ARABIC </w:instrText>
      </w:r>
      <w:r w:rsidRPr="000D4DCF">
        <w:rPr>
          <w:rFonts w:ascii="Arial" w:hAnsi="Arial" w:cs="Arial"/>
          <w:sz w:val="20"/>
          <w:szCs w:val="16"/>
        </w:rPr>
        <w:fldChar w:fldCharType="separate"/>
      </w:r>
      <w:r w:rsidR="00AC33FD">
        <w:rPr>
          <w:rFonts w:ascii="Arial" w:hAnsi="Arial" w:cs="Arial"/>
          <w:noProof/>
          <w:sz w:val="20"/>
          <w:szCs w:val="16"/>
        </w:rPr>
        <w:t>3</w:t>
      </w:r>
      <w:r w:rsidRPr="000D4DCF">
        <w:rPr>
          <w:rFonts w:ascii="Arial" w:hAnsi="Arial" w:cs="Arial"/>
          <w:sz w:val="20"/>
          <w:szCs w:val="16"/>
        </w:rPr>
        <w:fldChar w:fldCharType="end"/>
      </w:r>
      <w:r w:rsidRPr="000D4DCF">
        <w:rPr>
          <w:rFonts w:ascii="Arial" w:hAnsi="Arial" w:cs="Arial"/>
          <w:sz w:val="20"/>
          <w:szCs w:val="16"/>
        </w:rPr>
        <w:t>. Conjuntos de datos UMV</w:t>
      </w:r>
      <w:bookmarkEnd w:id="22"/>
    </w:p>
    <w:p w14:paraId="623A74E8" w14:textId="60525152" w:rsidR="00132828" w:rsidRPr="009F0259" w:rsidRDefault="00132828" w:rsidP="00D52F56">
      <w:pPr>
        <w:spacing w:line="240" w:lineRule="auto"/>
        <w:jc w:val="center"/>
        <w:rPr>
          <w:rFonts w:ascii="Arial" w:hAnsi="Arial" w:cs="Arial"/>
          <w:bCs/>
          <w:sz w:val="20"/>
          <w:szCs w:val="20"/>
          <w:lang w:val="es-419"/>
        </w:rPr>
      </w:pPr>
      <w:r>
        <w:rPr>
          <w:rFonts w:ascii="Arial" w:hAnsi="Arial" w:cs="Arial"/>
          <w:bCs/>
          <w:noProof/>
          <w:sz w:val="20"/>
          <w:szCs w:val="20"/>
        </w:rPr>
        <w:drawing>
          <wp:inline distT="0" distB="0" distL="0" distR="0" wp14:anchorId="51069C9E" wp14:editId="76DC0ED9">
            <wp:extent cx="4042595" cy="2124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9">
                      <a:extLst>
                        <a:ext uri="{28A0092B-C50C-407E-A947-70E740481C1C}">
                          <a14:useLocalDpi xmlns:a14="http://schemas.microsoft.com/office/drawing/2010/main" val="0"/>
                        </a:ext>
                      </a:extLst>
                    </a:blip>
                    <a:stretch>
                      <a:fillRect/>
                    </a:stretch>
                  </pic:blipFill>
                  <pic:spPr>
                    <a:xfrm>
                      <a:off x="0" y="0"/>
                      <a:ext cx="4122627" cy="2166126"/>
                    </a:xfrm>
                    <a:prstGeom prst="rect">
                      <a:avLst/>
                    </a:prstGeom>
                  </pic:spPr>
                </pic:pic>
              </a:graphicData>
            </a:graphic>
          </wp:inline>
        </w:drawing>
      </w:r>
    </w:p>
    <w:p w14:paraId="198C3675" w14:textId="59D1D738" w:rsidR="00E601A2" w:rsidRDefault="00E601A2" w:rsidP="00D52F56">
      <w:pPr>
        <w:spacing w:line="240" w:lineRule="auto"/>
        <w:jc w:val="center"/>
        <w:rPr>
          <w:rFonts w:ascii="Arial" w:hAnsi="Arial" w:cs="Arial"/>
          <w:bCs/>
          <w:sz w:val="20"/>
          <w:szCs w:val="20"/>
        </w:rPr>
      </w:pPr>
      <w:r w:rsidRPr="00651A5C">
        <w:rPr>
          <w:rFonts w:ascii="Arial" w:hAnsi="Arial" w:cs="Arial"/>
          <w:bCs/>
          <w:sz w:val="20"/>
          <w:szCs w:val="20"/>
        </w:rPr>
        <w:t>Fuente: elabo</w:t>
      </w:r>
      <w:r>
        <w:rPr>
          <w:rFonts w:ascii="Arial" w:hAnsi="Arial" w:cs="Arial"/>
          <w:bCs/>
          <w:sz w:val="20"/>
          <w:szCs w:val="20"/>
        </w:rPr>
        <w:t>ración propia</w:t>
      </w:r>
    </w:p>
    <w:p w14:paraId="5239FD72" w14:textId="77777777" w:rsidR="00E601A2" w:rsidRPr="0047338F" w:rsidRDefault="00E601A2" w:rsidP="00D52F56">
      <w:pPr>
        <w:spacing w:line="240" w:lineRule="auto"/>
        <w:jc w:val="center"/>
        <w:rPr>
          <w:rFonts w:ascii="Arial" w:hAnsi="Arial" w:cs="Arial"/>
          <w:bCs/>
          <w:sz w:val="20"/>
          <w:szCs w:val="20"/>
        </w:rPr>
      </w:pPr>
    </w:p>
    <w:p w14:paraId="15BCDB7A" w14:textId="4E39AF90" w:rsidR="00E601A2" w:rsidRPr="0071773C" w:rsidRDefault="00880EBD" w:rsidP="00D52F56">
      <w:pPr>
        <w:pStyle w:val="Ttulo3"/>
        <w:numPr>
          <w:ilvl w:val="2"/>
          <w:numId w:val="1"/>
        </w:numPr>
        <w:spacing w:line="240" w:lineRule="auto"/>
        <w:rPr>
          <w:sz w:val="22"/>
          <w:szCs w:val="22"/>
        </w:rPr>
      </w:pPr>
      <w:bookmarkStart w:id="23" w:name="_Toc84453248"/>
      <w:bookmarkStart w:id="24" w:name="_Toc225431090"/>
      <w:r>
        <w:lastRenderedPageBreak/>
        <w:t>PASO 2: ANALIZAR</w:t>
      </w:r>
      <w:bookmarkEnd w:id="23"/>
      <w:bookmarkEnd w:id="24"/>
    </w:p>
    <w:p w14:paraId="093CA1BA" w14:textId="3DACBFED" w:rsidR="00E601A2" w:rsidRPr="00D75673" w:rsidRDefault="00E601A2" w:rsidP="00D52F56">
      <w:pPr>
        <w:pStyle w:val="Descripcin"/>
        <w:keepNext/>
        <w:spacing w:after="0"/>
        <w:rPr>
          <w:rFonts w:ascii="Arial" w:hAnsi="Arial" w:cs="Arial"/>
          <w:sz w:val="20"/>
          <w:szCs w:val="16"/>
        </w:rPr>
      </w:pPr>
      <w:bookmarkStart w:id="25" w:name="_Toc84453179"/>
      <w:bookmarkStart w:id="26" w:name="_Toc209371186"/>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AC33FD">
        <w:rPr>
          <w:rFonts w:ascii="Arial" w:hAnsi="Arial" w:cs="Arial"/>
          <w:noProof/>
          <w:sz w:val="20"/>
          <w:szCs w:val="16"/>
        </w:rPr>
        <w:t>4</w:t>
      </w:r>
      <w:r w:rsidRPr="00D75673">
        <w:rPr>
          <w:rFonts w:ascii="Arial" w:hAnsi="Arial" w:cs="Arial"/>
          <w:sz w:val="20"/>
          <w:szCs w:val="16"/>
        </w:rPr>
        <w:fldChar w:fldCharType="end"/>
      </w:r>
      <w:r w:rsidRPr="00D75673">
        <w:rPr>
          <w:rFonts w:ascii="Arial" w:hAnsi="Arial" w:cs="Arial"/>
          <w:sz w:val="20"/>
          <w:szCs w:val="16"/>
        </w:rPr>
        <w:t>. Paso 2: analizar</w:t>
      </w:r>
      <w:bookmarkEnd w:id="25"/>
      <w:bookmarkEnd w:id="26"/>
    </w:p>
    <w:p w14:paraId="1CEF9555" w14:textId="7D6D2681" w:rsidR="009F0259" w:rsidRDefault="001D6FE1" w:rsidP="00D52F56">
      <w:pPr>
        <w:spacing w:after="0" w:line="240" w:lineRule="auto"/>
        <w:jc w:val="center"/>
        <w:rPr>
          <w:rFonts w:ascii="Arial" w:hAnsi="Arial" w:cs="Arial"/>
          <w:bCs/>
          <w:sz w:val="20"/>
          <w:szCs w:val="20"/>
        </w:rPr>
      </w:pPr>
      <w:r>
        <w:rPr>
          <w:rFonts w:ascii="Arial" w:hAnsi="Arial" w:cs="Arial"/>
          <w:bCs/>
          <w:noProof/>
          <w:sz w:val="20"/>
          <w:szCs w:val="20"/>
        </w:rPr>
        <w:drawing>
          <wp:inline distT="0" distB="0" distL="0" distR="0" wp14:anchorId="5F6B161A" wp14:editId="3BA7D3A3">
            <wp:extent cx="5798820" cy="3949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0">
                      <a:extLst>
                        <a:ext uri="{28A0092B-C50C-407E-A947-70E740481C1C}">
                          <a14:useLocalDpi xmlns:a14="http://schemas.microsoft.com/office/drawing/2010/main" val="0"/>
                        </a:ext>
                      </a:extLst>
                    </a:blip>
                    <a:stretch>
                      <a:fillRect/>
                    </a:stretch>
                  </pic:blipFill>
                  <pic:spPr>
                    <a:xfrm>
                      <a:off x="0" y="0"/>
                      <a:ext cx="5798820" cy="3949700"/>
                    </a:xfrm>
                    <a:prstGeom prst="rect">
                      <a:avLst/>
                    </a:prstGeom>
                  </pic:spPr>
                </pic:pic>
              </a:graphicData>
            </a:graphic>
          </wp:inline>
        </w:drawing>
      </w:r>
    </w:p>
    <w:p w14:paraId="5999A9C7" w14:textId="0D3A9EED" w:rsidR="00E601A2" w:rsidRDefault="00E601A2" w:rsidP="00D52F56">
      <w:pPr>
        <w:spacing w:after="0" w:line="240" w:lineRule="auto"/>
        <w:jc w:val="center"/>
        <w:rPr>
          <w:rFonts w:ascii="Arial" w:hAnsi="Arial" w:cs="Arial"/>
          <w:bCs/>
          <w:sz w:val="20"/>
          <w:szCs w:val="20"/>
        </w:rPr>
      </w:pPr>
      <w:r w:rsidRPr="00D75673">
        <w:rPr>
          <w:rFonts w:ascii="Arial" w:hAnsi="Arial" w:cs="Arial"/>
          <w:bCs/>
          <w:sz w:val="20"/>
          <w:szCs w:val="20"/>
        </w:rPr>
        <w:t>Fuente: elaboración propia</w:t>
      </w:r>
      <w:r w:rsidR="005B5F72">
        <w:rPr>
          <w:rFonts w:ascii="Arial" w:hAnsi="Arial" w:cs="Arial"/>
          <w:bCs/>
          <w:sz w:val="20"/>
          <w:szCs w:val="20"/>
        </w:rPr>
        <w:br/>
      </w:r>
    </w:p>
    <w:p w14:paraId="1B66092A" w14:textId="77777777" w:rsidR="005B5F72" w:rsidRDefault="005B5F72" w:rsidP="00D52F56">
      <w:pPr>
        <w:spacing w:after="0" w:line="240" w:lineRule="auto"/>
        <w:jc w:val="center"/>
        <w:rPr>
          <w:rFonts w:ascii="Arial" w:hAnsi="Arial" w:cs="Arial"/>
          <w:bCs/>
          <w:sz w:val="20"/>
          <w:szCs w:val="20"/>
        </w:rPr>
      </w:pPr>
    </w:p>
    <w:p w14:paraId="57EBADE7" w14:textId="4FA5F1E4" w:rsidR="005B5F72" w:rsidRPr="008A43A0" w:rsidRDefault="005B5F72" w:rsidP="005B5F72">
      <w:pPr>
        <w:pStyle w:val="NormalWeb"/>
        <w:jc w:val="both"/>
        <w:rPr>
          <w:rFonts w:ascii="Arial" w:hAnsi="Arial" w:cs="Arial"/>
        </w:rPr>
      </w:pPr>
      <w:r w:rsidRPr="008A43A0">
        <w:rPr>
          <w:rFonts w:ascii="Arial" w:hAnsi="Arial" w:cs="Arial"/>
        </w:rPr>
        <w:t>En la entidad, la Oficina Asesora de Planeación es el proceso responsable de liderar la identificación, priorización y definición de la estrategia de datos abiertos, en</w:t>
      </w:r>
      <w:r>
        <w:rPr>
          <w:rFonts w:ascii="Arial" w:hAnsi="Arial" w:cs="Arial"/>
        </w:rPr>
        <w:t xml:space="preserve"> </w:t>
      </w:r>
      <w:r w:rsidRPr="008A43A0">
        <w:rPr>
          <w:rFonts w:ascii="Arial" w:hAnsi="Arial" w:cs="Arial"/>
        </w:rPr>
        <w:t>articulación con las áreas misionales y con el proceso de Atención al Ciudadano, quienes aportan la identificación de necesidades de información de los grupos de valor.</w:t>
      </w:r>
    </w:p>
    <w:p w14:paraId="077B4EAA" w14:textId="77777777" w:rsidR="005B5F72" w:rsidRPr="008A43A0" w:rsidRDefault="005B5F72" w:rsidP="005B5F72">
      <w:pPr>
        <w:pStyle w:val="NormalWeb"/>
        <w:jc w:val="both"/>
        <w:rPr>
          <w:rFonts w:ascii="Arial" w:hAnsi="Arial" w:cs="Arial"/>
        </w:rPr>
      </w:pPr>
      <w:r w:rsidRPr="008A43A0">
        <w:rPr>
          <w:rFonts w:ascii="Arial" w:hAnsi="Arial" w:cs="Arial"/>
        </w:rPr>
        <w:t>La Oficina de Tecnologías de la Información participa como área habilitadora, brindando acompañamiento técnico para la estructuración, publicación y disponibilidad de los conjuntos de datos, así como lineamientos técnicos para su interoperabilidad y disposición en los portales definidos.</w:t>
      </w:r>
    </w:p>
    <w:p w14:paraId="4B3495B6" w14:textId="77777777" w:rsidR="005B5F72" w:rsidRDefault="005B5F72" w:rsidP="005B5F72">
      <w:pPr>
        <w:pStyle w:val="NormalWeb"/>
        <w:jc w:val="both"/>
        <w:rPr>
          <w:rFonts w:ascii="Arial" w:hAnsi="Arial" w:cs="Arial"/>
        </w:rPr>
      </w:pPr>
      <w:r w:rsidRPr="008A43A0">
        <w:rPr>
          <w:rFonts w:ascii="Arial" w:hAnsi="Arial" w:cs="Arial"/>
        </w:rPr>
        <w:t xml:space="preserve">En este sentido, la responsabilidad sobre el contenido, pertinencia y actualización de la información recae en el proceso funcional productor de la información, mientras que </w:t>
      </w:r>
      <w:r w:rsidRPr="008A43A0">
        <w:rPr>
          <w:rFonts w:ascii="Arial" w:hAnsi="Arial" w:cs="Arial"/>
        </w:rPr>
        <w:lastRenderedPageBreak/>
        <w:t>la Oficina de Tecnologías de la Información garantiza los mecanismos tecnológicos para su disposición y acceso.</w:t>
      </w:r>
    </w:p>
    <w:p w14:paraId="270669D1" w14:textId="2DC7D5D0" w:rsidR="005B5F72" w:rsidRPr="005B5F72" w:rsidRDefault="005B5F72" w:rsidP="005B5F72">
      <w:pPr>
        <w:pStyle w:val="Textoindependiente"/>
        <w:spacing w:before="73"/>
        <w:rPr>
          <w:lang w:val="es-CO"/>
        </w:rPr>
      </w:pPr>
      <w:r w:rsidRPr="005B5F72">
        <w:rPr>
          <w:rFonts w:ascii="Arial" w:eastAsia="Times New Roman" w:hAnsi="Arial" w:cs="Arial"/>
          <w:sz w:val="24"/>
          <w:szCs w:val="24"/>
          <w:lang w:val="es-CO" w:eastAsia="es-MX"/>
        </w:rPr>
        <w:t>En virtud de lo anterior, se relaciona a continuación la descripción de los roles y responsabilidades:</w:t>
      </w:r>
      <w:r>
        <w:rPr>
          <w:rFonts w:ascii="Arial" w:eastAsia="Times New Roman" w:hAnsi="Arial" w:cs="Arial"/>
          <w:sz w:val="24"/>
          <w:szCs w:val="24"/>
          <w:lang w:val="es-CO" w:eastAsia="es-MX"/>
        </w:rPr>
        <w:br/>
      </w:r>
    </w:p>
    <w:p w14:paraId="3C164168" w14:textId="77777777" w:rsidR="005B5F72" w:rsidRDefault="005B5F72" w:rsidP="005B5F72">
      <w:pPr>
        <w:ind w:left="4" w:right="5"/>
        <w:jc w:val="center"/>
        <w:rPr>
          <w:rFonts w:ascii="Arial"/>
          <w:b/>
          <w:sz w:val="20"/>
        </w:rPr>
      </w:pPr>
      <w:r>
        <w:rPr>
          <w:rFonts w:ascii="Arial"/>
          <w:b/>
          <w:sz w:val="20"/>
        </w:rPr>
        <w:t>Tabla</w:t>
      </w:r>
      <w:r>
        <w:rPr>
          <w:rFonts w:ascii="Arial"/>
          <w:b/>
          <w:spacing w:val="-6"/>
          <w:sz w:val="20"/>
        </w:rPr>
        <w:t xml:space="preserve"> </w:t>
      </w:r>
      <w:r>
        <w:rPr>
          <w:rFonts w:ascii="Arial"/>
          <w:b/>
          <w:sz w:val="20"/>
        </w:rPr>
        <w:t>5.</w:t>
      </w:r>
      <w:r>
        <w:rPr>
          <w:rFonts w:ascii="Arial"/>
          <w:b/>
          <w:spacing w:val="-4"/>
          <w:sz w:val="20"/>
        </w:rPr>
        <w:t xml:space="preserve"> </w:t>
      </w:r>
      <w:r>
        <w:rPr>
          <w:rFonts w:ascii="Arial"/>
          <w:b/>
          <w:sz w:val="20"/>
        </w:rPr>
        <w:t>Roles</w:t>
      </w:r>
      <w:r>
        <w:rPr>
          <w:rFonts w:ascii="Arial"/>
          <w:b/>
          <w:spacing w:val="-4"/>
          <w:sz w:val="20"/>
        </w:rPr>
        <w:t xml:space="preserve"> </w:t>
      </w:r>
      <w:r>
        <w:rPr>
          <w:rFonts w:ascii="Arial"/>
          <w:b/>
          <w:sz w:val="20"/>
        </w:rPr>
        <w:t>y</w:t>
      </w:r>
      <w:r>
        <w:rPr>
          <w:rFonts w:ascii="Arial"/>
          <w:b/>
          <w:spacing w:val="-7"/>
          <w:sz w:val="20"/>
        </w:rPr>
        <w:t xml:space="preserve"> </w:t>
      </w:r>
      <w:r>
        <w:rPr>
          <w:rFonts w:ascii="Arial"/>
          <w:b/>
          <w:spacing w:val="-2"/>
          <w:sz w:val="20"/>
        </w:rPr>
        <w:t>Responsabilidades</w:t>
      </w:r>
    </w:p>
    <w:p w14:paraId="4D1D374A" w14:textId="2C7E2B3E" w:rsidR="005B5F72" w:rsidRDefault="00C71D61" w:rsidP="005B5F72">
      <w:pPr>
        <w:spacing w:before="4"/>
        <w:ind w:left="1" w:right="2"/>
        <w:jc w:val="center"/>
        <w:rPr>
          <w:sz w:val="20"/>
        </w:rPr>
      </w:pPr>
      <w:r>
        <w:rPr>
          <w:noProof/>
          <w:sz w:val="20"/>
        </w:rPr>
        <w:drawing>
          <wp:inline distT="0" distB="0" distL="0" distR="0" wp14:anchorId="7F4DC29C" wp14:editId="53FE9263">
            <wp:extent cx="5798820" cy="40049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31">
                      <a:extLst>
                        <a:ext uri="{28A0092B-C50C-407E-A947-70E740481C1C}">
                          <a14:useLocalDpi xmlns:a14="http://schemas.microsoft.com/office/drawing/2010/main" val="0"/>
                        </a:ext>
                      </a:extLst>
                    </a:blip>
                    <a:stretch>
                      <a:fillRect/>
                    </a:stretch>
                  </pic:blipFill>
                  <pic:spPr>
                    <a:xfrm>
                      <a:off x="0" y="0"/>
                      <a:ext cx="5798820" cy="4004945"/>
                    </a:xfrm>
                    <a:prstGeom prst="rect">
                      <a:avLst/>
                    </a:prstGeom>
                  </pic:spPr>
                </pic:pic>
              </a:graphicData>
            </a:graphic>
          </wp:inline>
        </w:drawing>
      </w:r>
    </w:p>
    <w:p w14:paraId="74DEEE44" w14:textId="77777777" w:rsidR="005B5F72" w:rsidRDefault="005B5F72" w:rsidP="005B5F72">
      <w:pPr>
        <w:spacing w:before="4"/>
        <w:ind w:left="1" w:right="2"/>
        <w:jc w:val="center"/>
        <w:rPr>
          <w:sz w:val="20"/>
        </w:rPr>
      </w:pPr>
      <w:r>
        <w:rPr>
          <w:sz w:val="20"/>
        </w:rPr>
        <w:t>Fuente:</w:t>
      </w:r>
      <w:r>
        <w:rPr>
          <w:spacing w:val="-11"/>
          <w:sz w:val="20"/>
        </w:rPr>
        <w:t xml:space="preserve"> </w:t>
      </w:r>
      <w:r>
        <w:rPr>
          <w:sz w:val="20"/>
        </w:rPr>
        <w:t>elaboración</w:t>
      </w:r>
      <w:r>
        <w:rPr>
          <w:spacing w:val="-12"/>
          <w:sz w:val="20"/>
        </w:rPr>
        <w:t xml:space="preserve"> </w:t>
      </w:r>
      <w:r>
        <w:rPr>
          <w:spacing w:val="-2"/>
          <w:sz w:val="20"/>
        </w:rPr>
        <w:t>propia</w:t>
      </w:r>
    </w:p>
    <w:p w14:paraId="4E444669" w14:textId="2516D287" w:rsidR="005B5F72" w:rsidRPr="005B5F72" w:rsidRDefault="005B5F72" w:rsidP="005B5F72">
      <w:pPr>
        <w:spacing w:before="159"/>
        <w:ind w:left="143"/>
        <w:rPr>
          <w:rFonts w:ascii="Arial"/>
          <w:b/>
          <w:sz w:val="20"/>
        </w:rPr>
      </w:pPr>
      <w:r>
        <w:rPr>
          <w:rFonts w:ascii="Arial"/>
          <w:b/>
          <w:spacing w:val="-2"/>
          <w:sz w:val="20"/>
        </w:rPr>
        <w:t>Convenciones</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1827"/>
      </w:tblGrid>
      <w:tr w:rsidR="005B5F72" w14:paraId="132AEE19" w14:textId="77777777" w:rsidTr="00CC39CC">
        <w:trPr>
          <w:trHeight w:val="290"/>
        </w:trPr>
        <w:tc>
          <w:tcPr>
            <w:tcW w:w="756" w:type="dxa"/>
            <w:shd w:val="clear" w:color="auto" w:fill="006FC0"/>
          </w:tcPr>
          <w:p w14:paraId="2C4E051C" w14:textId="77777777" w:rsidR="005B5F72" w:rsidRDefault="005B5F72" w:rsidP="00CC39CC">
            <w:pPr>
              <w:pStyle w:val="TableParagraph"/>
              <w:spacing w:before="28"/>
              <w:ind w:left="6"/>
              <w:jc w:val="center"/>
              <w:rPr>
                <w:rFonts w:ascii="Arial"/>
                <w:b/>
                <w:sz w:val="20"/>
              </w:rPr>
            </w:pPr>
            <w:r>
              <w:rPr>
                <w:rFonts w:ascii="Arial"/>
                <w:b/>
                <w:color w:val="FFFFFF"/>
                <w:spacing w:val="-10"/>
                <w:sz w:val="20"/>
              </w:rPr>
              <w:t>R</w:t>
            </w:r>
          </w:p>
        </w:tc>
        <w:tc>
          <w:tcPr>
            <w:tcW w:w="1827" w:type="dxa"/>
          </w:tcPr>
          <w:p w14:paraId="4826CA47" w14:textId="77777777" w:rsidR="005B5F72" w:rsidRDefault="005B5F72" w:rsidP="00CC39CC">
            <w:pPr>
              <w:pStyle w:val="TableParagraph"/>
              <w:spacing w:before="28"/>
              <w:ind w:left="3"/>
              <w:jc w:val="center"/>
              <w:rPr>
                <w:sz w:val="20"/>
              </w:rPr>
            </w:pPr>
            <w:r>
              <w:rPr>
                <w:spacing w:val="-2"/>
                <w:sz w:val="20"/>
              </w:rPr>
              <w:t>Responsable</w:t>
            </w:r>
          </w:p>
        </w:tc>
      </w:tr>
      <w:tr w:rsidR="005B5F72" w14:paraId="1BC8A0E7" w14:textId="77777777" w:rsidTr="00CC39CC">
        <w:trPr>
          <w:trHeight w:val="290"/>
        </w:trPr>
        <w:tc>
          <w:tcPr>
            <w:tcW w:w="756" w:type="dxa"/>
            <w:shd w:val="clear" w:color="auto" w:fill="00CC00"/>
          </w:tcPr>
          <w:p w14:paraId="70FCE290" w14:textId="77777777" w:rsidR="005B5F72" w:rsidRDefault="005B5F72" w:rsidP="00CC39CC">
            <w:pPr>
              <w:pStyle w:val="TableParagraph"/>
              <w:spacing w:before="28"/>
              <w:ind w:left="6"/>
              <w:jc w:val="center"/>
              <w:rPr>
                <w:rFonts w:ascii="Arial"/>
                <w:b/>
                <w:sz w:val="20"/>
              </w:rPr>
            </w:pPr>
            <w:r>
              <w:rPr>
                <w:rFonts w:ascii="Arial"/>
                <w:b/>
                <w:color w:val="FFFFFF"/>
                <w:spacing w:val="-10"/>
                <w:sz w:val="20"/>
              </w:rPr>
              <w:t>C</w:t>
            </w:r>
          </w:p>
        </w:tc>
        <w:tc>
          <w:tcPr>
            <w:tcW w:w="1827" w:type="dxa"/>
          </w:tcPr>
          <w:p w14:paraId="308C91F8" w14:textId="77777777" w:rsidR="005B5F72" w:rsidRDefault="005B5F72" w:rsidP="00CC39CC">
            <w:pPr>
              <w:pStyle w:val="TableParagraph"/>
              <w:spacing w:before="28"/>
              <w:ind w:left="3"/>
              <w:jc w:val="center"/>
              <w:rPr>
                <w:sz w:val="20"/>
              </w:rPr>
            </w:pPr>
            <w:r>
              <w:rPr>
                <w:spacing w:val="-2"/>
                <w:sz w:val="20"/>
              </w:rPr>
              <w:t>Consultado</w:t>
            </w:r>
          </w:p>
        </w:tc>
      </w:tr>
    </w:tbl>
    <w:p w14:paraId="68050ED4" w14:textId="77777777" w:rsidR="005B5F72" w:rsidRDefault="005B5F72" w:rsidP="005B5F72">
      <w:pPr>
        <w:rPr>
          <w:rFonts w:ascii="Arial"/>
          <w:b/>
          <w:spacing w:val="-2"/>
          <w:sz w:val="20"/>
        </w:rPr>
      </w:pPr>
    </w:p>
    <w:p w14:paraId="4F7C66EC" w14:textId="7973403B" w:rsidR="005B5F72" w:rsidRDefault="005B5F72" w:rsidP="005B5F72">
      <w:pPr>
        <w:rPr>
          <w:rFonts w:ascii="Arial"/>
          <w:b/>
          <w:sz w:val="20"/>
        </w:rPr>
      </w:pPr>
      <w:r>
        <w:rPr>
          <w:rFonts w:ascii="Arial"/>
          <w:b/>
          <w:spacing w:val="-2"/>
          <w:sz w:val="20"/>
        </w:rPr>
        <w:br/>
        <w:t>Notas</w:t>
      </w:r>
    </w:p>
    <w:p w14:paraId="72855CF3" w14:textId="77777777" w:rsidR="005B5F72" w:rsidRDefault="005B5F72" w:rsidP="005B5F72">
      <w:pPr>
        <w:spacing w:line="229" w:lineRule="exact"/>
        <w:ind w:left="198"/>
        <w:rPr>
          <w:sz w:val="20"/>
        </w:rPr>
      </w:pPr>
      <w:r>
        <w:rPr>
          <w:sz w:val="20"/>
        </w:rPr>
        <w:lastRenderedPageBreak/>
        <w:t>*Proceso</w:t>
      </w:r>
      <w:r>
        <w:rPr>
          <w:spacing w:val="-9"/>
          <w:sz w:val="20"/>
        </w:rPr>
        <w:t xml:space="preserve"> </w:t>
      </w:r>
      <w:r>
        <w:rPr>
          <w:sz w:val="20"/>
        </w:rPr>
        <w:t>de</w:t>
      </w:r>
      <w:r>
        <w:rPr>
          <w:spacing w:val="-8"/>
          <w:sz w:val="20"/>
        </w:rPr>
        <w:t xml:space="preserve"> </w:t>
      </w:r>
      <w:r>
        <w:rPr>
          <w:sz w:val="20"/>
        </w:rPr>
        <w:t>Direccionamiento</w:t>
      </w:r>
      <w:r>
        <w:rPr>
          <w:spacing w:val="-7"/>
          <w:sz w:val="20"/>
        </w:rPr>
        <w:t xml:space="preserve"> </w:t>
      </w:r>
      <w:r>
        <w:rPr>
          <w:sz w:val="20"/>
        </w:rPr>
        <w:t>Estratégico</w:t>
      </w:r>
      <w:r>
        <w:rPr>
          <w:spacing w:val="-8"/>
          <w:sz w:val="20"/>
        </w:rPr>
        <w:t xml:space="preserve"> </w:t>
      </w:r>
      <w:r>
        <w:rPr>
          <w:sz w:val="20"/>
        </w:rPr>
        <w:t>e</w:t>
      </w:r>
      <w:r>
        <w:rPr>
          <w:spacing w:val="-10"/>
          <w:sz w:val="20"/>
        </w:rPr>
        <w:t xml:space="preserve"> </w:t>
      </w:r>
      <w:r>
        <w:rPr>
          <w:spacing w:val="-2"/>
          <w:sz w:val="20"/>
        </w:rPr>
        <w:t>Innovación</w:t>
      </w:r>
    </w:p>
    <w:p w14:paraId="014BC1BB" w14:textId="77777777" w:rsidR="005B5F72" w:rsidRDefault="005B5F72" w:rsidP="005B5F72">
      <w:pPr>
        <w:spacing w:line="229" w:lineRule="exact"/>
        <w:ind w:left="143"/>
        <w:rPr>
          <w:sz w:val="20"/>
        </w:rPr>
      </w:pPr>
      <w:r>
        <w:rPr>
          <w:sz w:val="20"/>
        </w:rPr>
        <w:t>**Proceso</w:t>
      </w:r>
      <w:r>
        <w:rPr>
          <w:spacing w:val="-7"/>
          <w:sz w:val="20"/>
        </w:rPr>
        <w:t xml:space="preserve"> </w:t>
      </w:r>
      <w:r>
        <w:rPr>
          <w:sz w:val="20"/>
        </w:rPr>
        <w:t>de</w:t>
      </w:r>
      <w:r>
        <w:rPr>
          <w:spacing w:val="-6"/>
          <w:sz w:val="20"/>
        </w:rPr>
        <w:t xml:space="preserve"> </w:t>
      </w:r>
      <w:r>
        <w:rPr>
          <w:sz w:val="20"/>
        </w:rPr>
        <w:t>Estrategia</w:t>
      </w:r>
      <w:r>
        <w:rPr>
          <w:spacing w:val="-7"/>
          <w:sz w:val="20"/>
        </w:rPr>
        <w:t xml:space="preserve"> </w:t>
      </w:r>
      <w:r>
        <w:rPr>
          <w:sz w:val="20"/>
        </w:rPr>
        <w:t>y</w:t>
      </w:r>
      <w:r>
        <w:rPr>
          <w:spacing w:val="-4"/>
          <w:sz w:val="20"/>
        </w:rPr>
        <w:t xml:space="preserve"> </w:t>
      </w:r>
      <w:r>
        <w:rPr>
          <w:sz w:val="20"/>
        </w:rPr>
        <w:t>Gobierno</w:t>
      </w:r>
      <w:r>
        <w:rPr>
          <w:spacing w:val="-7"/>
          <w:sz w:val="20"/>
        </w:rPr>
        <w:t xml:space="preserve"> </w:t>
      </w:r>
      <w:r>
        <w:rPr>
          <w:sz w:val="20"/>
        </w:rPr>
        <w:t>de</w:t>
      </w:r>
      <w:r>
        <w:rPr>
          <w:spacing w:val="-7"/>
          <w:sz w:val="20"/>
        </w:rPr>
        <w:t xml:space="preserve"> </w:t>
      </w:r>
      <w:r>
        <w:rPr>
          <w:spacing w:val="-5"/>
          <w:sz w:val="20"/>
        </w:rPr>
        <w:t>TI</w:t>
      </w:r>
    </w:p>
    <w:p w14:paraId="5253C22E" w14:textId="77777777" w:rsidR="005B5F72" w:rsidRDefault="005B5F72" w:rsidP="005B5F72">
      <w:pPr>
        <w:spacing w:before="1"/>
        <w:ind w:left="143"/>
        <w:rPr>
          <w:sz w:val="20"/>
        </w:rPr>
      </w:pPr>
      <w:r>
        <w:rPr>
          <w:sz w:val="20"/>
        </w:rPr>
        <w:t>***Proceso</w:t>
      </w:r>
      <w:r>
        <w:rPr>
          <w:spacing w:val="-7"/>
          <w:sz w:val="20"/>
        </w:rPr>
        <w:t xml:space="preserve"> </w:t>
      </w:r>
      <w:r>
        <w:rPr>
          <w:sz w:val="20"/>
        </w:rPr>
        <w:t>de</w:t>
      </w:r>
      <w:r>
        <w:rPr>
          <w:spacing w:val="-5"/>
          <w:sz w:val="20"/>
        </w:rPr>
        <w:t xml:space="preserve"> </w:t>
      </w:r>
      <w:r>
        <w:rPr>
          <w:sz w:val="20"/>
        </w:rPr>
        <w:t>Atención</w:t>
      </w:r>
      <w:r>
        <w:rPr>
          <w:spacing w:val="-6"/>
          <w:sz w:val="20"/>
        </w:rPr>
        <w:t xml:space="preserve"> </w:t>
      </w:r>
      <w:r>
        <w:rPr>
          <w:sz w:val="20"/>
        </w:rPr>
        <w:t>a</w:t>
      </w:r>
      <w:r>
        <w:rPr>
          <w:spacing w:val="-6"/>
          <w:sz w:val="20"/>
        </w:rPr>
        <w:t xml:space="preserve"> </w:t>
      </w:r>
      <w:r>
        <w:rPr>
          <w:sz w:val="20"/>
        </w:rPr>
        <w:t>Partes</w:t>
      </w:r>
      <w:r>
        <w:rPr>
          <w:spacing w:val="-7"/>
          <w:sz w:val="20"/>
        </w:rPr>
        <w:t xml:space="preserve"> </w:t>
      </w:r>
      <w:r>
        <w:rPr>
          <w:sz w:val="20"/>
        </w:rPr>
        <w:t>Interesadas</w:t>
      </w:r>
      <w:r>
        <w:rPr>
          <w:spacing w:val="-7"/>
          <w:sz w:val="20"/>
        </w:rPr>
        <w:t xml:space="preserve"> </w:t>
      </w:r>
      <w:r>
        <w:rPr>
          <w:sz w:val="20"/>
        </w:rPr>
        <w:t>y</w:t>
      </w:r>
      <w:r>
        <w:rPr>
          <w:spacing w:val="-6"/>
          <w:sz w:val="20"/>
        </w:rPr>
        <w:t xml:space="preserve"> </w:t>
      </w:r>
      <w:r>
        <w:rPr>
          <w:sz w:val="20"/>
        </w:rPr>
        <w:t>Comunicaciones</w:t>
      </w:r>
      <w:r>
        <w:rPr>
          <w:spacing w:val="-7"/>
          <w:sz w:val="20"/>
        </w:rPr>
        <w:t xml:space="preserve"> </w:t>
      </w:r>
      <w:r>
        <w:rPr>
          <w:sz w:val="20"/>
        </w:rPr>
        <w:t>(GASA,</w:t>
      </w:r>
      <w:r>
        <w:rPr>
          <w:spacing w:val="-8"/>
          <w:sz w:val="20"/>
        </w:rPr>
        <w:t xml:space="preserve"> </w:t>
      </w:r>
      <w:r>
        <w:rPr>
          <w:sz w:val="20"/>
        </w:rPr>
        <w:t>SG</w:t>
      </w:r>
      <w:r>
        <w:rPr>
          <w:spacing w:val="-7"/>
          <w:sz w:val="20"/>
        </w:rPr>
        <w:t xml:space="preserve"> </w:t>
      </w:r>
      <w:r>
        <w:rPr>
          <w:sz w:val="20"/>
        </w:rPr>
        <w:t>y</w:t>
      </w:r>
      <w:r>
        <w:rPr>
          <w:spacing w:val="-7"/>
          <w:sz w:val="20"/>
        </w:rPr>
        <w:t xml:space="preserve"> </w:t>
      </w:r>
      <w:r>
        <w:rPr>
          <w:spacing w:val="-2"/>
          <w:sz w:val="20"/>
        </w:rPr>
        <w:t>OAP).</w:t>
      </w:r>
    </w:p>
    <w:p w14:paraId="724D2EBC" w14:textId="77777777" w:rsidR="005B5F72" w:rsidRDefault="005B5F72" w:rsidP="005B5F72">
      <w:pPr>
        <w:spacing w:before="1"/>
        <w:ind w:left="143"/>
        <w:rPr>
          <w:sz w:val="20"/>
        </w:rPr>
      </w:pPr>
      <w:r>
        <w:rPr>
          <w:sz w:val="20"/>
        </w:rPr>
        <w:t>****Procesos</w:t>
      </w:r>
      <w:r>
        <w:rPr>
          <w:spacing w:val="-6"/>
          <w:sz w:val="20"/>
        </w:rPr>
        <w:t xml:space="preserve"> </w:t>
      </w:r>
      <w:r>
        <w:rPr>
          <w:sz w:val="20"/>
        </w:rPr>
        <w:t>generadores</w:t>
      </w:r>
      <w:r>
        <w:rPr>
          <w:spacing w:val="-5"/>
          <w:sz w:val="20"/>
        </w:rPr>
        <w:t xml:space="preserve"> </w:t>
      </w:r>
      <w:r>
        <w:rPr>
          <w:sz w:val="20"/>
        </w:rPr>
        <w:t>y</w:t>
      </w:r>
      <w:r>
        <w:rPr>
          <w:spacing w:val="-7"/>
          <w:sz w:val="20"/>
        </w:rPr>
        <w:t xml:space="preserve"> </w:t>
      </w:r>
      <w:r>
        <w:rPr>
          <w:sz w:val="20"/>
        </w:rPr>
        <w:t>gestores</w:t>
      </w:r>
      <w:r>
        <w:rPr>
          <w:spacing w:val="-6"/>
          <w:sz w:val="20"/>
        </w:rPr>
        <w:t xml:space="preserve"> </w:t>
      </w:r>
      <w:r>
        <w:rPr>
          <w:sz w:val="20"/>
        </w:rPr>
        <w:t>de</w:t>
      </w:r>
      <w:r>
        <w:rPr>
          <w:spacing w:val="-7"/>
          <w:sz w:val="20"/>
        </w:rPr>
        <w:t xml:space="preserve"> </w:t>
      </w:r>
      <w:r>
        <w:rPr>
          <w:sz w:val="20"/>
        </w:rPr>
        <w:t>los</w:t>
      </w:r>
      <w:r>
        <w:rPr>
          <w:spacing w:val="-7"/>
          <w:sz w:val="20"/>
        </w:rPr>
        <w:t xml:space="preserve"> </w:t>
      </w:r>
      <w:r>
        <w:rPr>
          <w:sz w:val="20"/>
        </w:rPr>
        <w:t>conjuntos</w:t>
      </w:r>
      <w:r>
        <w:rPr>
          <w:spacing w:val="-5"/>
          <w:sz w:val="20"/>
        </w:rPr>
        <w:t xml:space="preserve"> </w:t>
      </w:r>
      <w:r>
        <w:rPr>
          <w:sz w:val="20"/>
        </w:rPr>
        <w:t>de</w:t>
      </w:r>
      <w:r>
        <w:rPr>
          <w:spacing w:val="-8"/>
          <w:sz w:val="20"/>
        </w:rPr>
        <w:t xml:space="preserve"> </w:t>
      </w:r>
      <w:r>
        <w:rPr>
          <w:sz w:val="20"/>
        </w:rPr>
        <w:t>datos</w:t>
      </w:r>
      <w:r>
        <w:rPr>
          <w:spacing w:val="-7"/>
          <w:sz w:val="20"/>
        </w:rPr>
        <w:t xml:space="preserve"> </w:t>
      </w:r>
      <w:r>
        <w:rPr>
          <w:spacing w:val="-2"/>
          <w:sz w:val="20"/>
        </w:rPr>
        <w:t>abiertos.</w:t>
      </w:r>
    </w:p>
    <w:p w14:paraId="1606C74E" w14:textId="77777777" w:rsidR="005B5F72" w:rsidRDefault="005B5F72" w:rsidP="005B5F72">
      <w:pPr>
        <w:pStyle w:val="Textoindependiente"/>
        <w:spacing w:before="47"/>
        <w:rPr>
          <w:sz w:val="20"/>
        </w:rPr>
      </w:pPr>
    </w:p>
    <w:p w14:paraId="1D18A91F" w14:textId="77777777" w:rsidR="005B5F72" w:rsidRDefault="005B5F72" w:rsidP="005B5F72">
      <w:pPr>
        <w:pStyle w:val="Textoindependiente"/>
        <w:ind w:left="143"/>
      </w:pPr>
      <w:r>
        <w:t>Teniendo</w:t>
      </w:r>
      <w:r>
        <w:rPr>
          <w:spacing w:val="31"/>
        </w:rPr>
        <w:t xml:space="preserve"> </w:t>
      </w:r>
      <w:r>
        <w:t>en</w:t>
      </w:r>
      <w:r>
        <w:rPr>
          <w:spacing w:val="31"/>
        </w:rPr>
        <w:t xml:space="preserve"> </w:t>
      </w:r>
      <w:r>
        <w:t>cuenta</w:t>
      </w:r>
      <w:r>
        <w:rPr>
          <w:spacing w:val="31"/>
        </w:rPr>
        <w:t xml:space="preserve"> </w:t>
      </w:r>
      <w:r>
        <w:t>lo</w:t>
      </w:r>
      <w:r>
        <w:rPr>
          <w:spacing w:val="31"/>
        </w:rPr>
        <w:t xml:space="preserve"> </w:t>
      </w:r>
      <w:r>
        <w:t>anterior,</w:t>
      </w:r>
      <w:r>
        <w:rPr>
          <w:spacing w:val="30"/>
        </w:rPr>
        <w:t xml:space="preserve"> </w:t>
      </w:r>
      <w:r>
        <w:t>la</w:t>
      </w:r>
      <w:r>
        <w:rPr>
          <w:spacing w:val="31"/>
        </w:rPr>
        <w:t xml:space="preserve"> </w:t>
      </w:r>
      <w:r>
        <w:t>entidad</w:t>
      </w:r>
      <w:r>
        <w:rPr>
          <w:spacing w:val="30"/>
        </w:rPr>
        <w:t xml:space="preserve"> </w:t>
      </w:r>
      <w:r>
        <w:t>analizó</w:t>
      </w:r>
      <w:r>
        <w:rPr>
          <w:spacing w:val="31"/>
        </w:rPr>
        <w:t xml:space="preserve"> </w:t>
      </w:r>
      <w:r>
        <w:t>la</w:t>
      </w:r>
      <w:r>
        <w:rPr>
          <w:spacing w:val="31"/>
        </w:rPr>
        <w:t xml:space="preserve"> </w:t>
      </w:r>
      <w:r>
        <w:t>importancia</w:t>
      </w:r>
      <w:r>
        <w:rPr>
          <w:spacing w:val="29"/>
        </w:rPr>
        <w:t xml:space="preserve"> </w:t>
      </w:r>
      <w:r>
        <w:t>de</w:t>
      </w:r>
      <w:r>
        <w:rPr>
          <w:spacing w:val="31"/>
        </w:rPr>
        <w:t xml:space="preserve"> </w:t>
      </w:r>
      <w:r>
        <w:t>publicar</w:t>
      </w:r>
      <w:r>
        <w:rPr>
          <w:spacing w:val="31"/>
        </w:rPr>
        <w:t xml:space="preserve"> </w:t>
      </w:r>
      <w:r>
        <w:t>los siguientes conjuntos de datos:</w:t>
      </w:r>
    </w:p>
    <w:p w14:paraId="561CBD10" w14:textId="77777777" w:rsidR="005B5F72" w:rsidRDefault="005B5F72" w:rsidP="005B5F72">
      <w:pPr>
        <w:spacing w:before="275"/>
        <w:ind w:left="3" w:right="5"/>
        <w:jc w:val="center"/>
        <w:rPr>
          <w:rFonts w:ascii="Arial"/>
          <w:b/>
          <w:sz w:val="20"/>
        </w:rPr>
      </w:pPr>
      <w:r>
        <w:rPr>
          <w:rFonts w:ascii="Arial"/>
          <w:b/>
          <w:sz w:val="20"/>
        </w:rPr>
        <w:t>Tabla</w:t>
      </w:r>
      <w:r>
        <w:rPr>
          <w:rFonts w:ascii="Arial"/>
          <w:b/>
          <w:spacing w:val="-6"/>
          <w:sz w:val="20"/>
        </w:rPr>
        <w:t xml:space="preserve"> </w:t>
      </w:r>
      <w:r>
        <w:rPr>
          <w:rFonts w:ascii="Arial"/>
          <w:b/>
          <w:sz w:val="20"/>
        </w:rPr>
        <w:t>6.</w:t>
      </w:r>
      <w:r>
        <w:rPr>
          <w:rFonts w:ascii="Arial"/>
          <w:b/>
          <w:spacing w:val="-3"/>
          <w:sz w:val="20"/>
        </w:rPr>
        <w:t xml:space="preserve"> </w:t>
      </w:r>
      <w:r>
        <w:rPr>
          <w:rFonts w:ascii="Arial"/>
          <w:b/>
          <w:sz w:val="20"/>
        </w:rPr>
        <w:t>Conjuntos</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datos</w:t>
      </w:r>
      <w:r>
        <w:rPr>
          <w:rFonts w:ascii="Arial"/>
          <w:b/>
          <w:spacing w:val="-4"/>
          <w:sz w:val="20"/>
        </w:rPr>
        <w:t xml:space="preserve"> </w:t>
      </w:r>
      <w:r>
        <w:rPr>
          <w:rFonts w:ascii="Arial"/>
          <w:b/>
          <w:sz w:val="20"/>
        </w:rPr>
        <w:t>de</w:t>
      </w:r>
      <w:r>
        <w:rPr>
          <w:rFonts w:ascii="Arial"/>
          <w:b/>
          <w:spacing w:val="-5"/>
          <w:sz w:val="20"/>
        </w:rPr>
        <w:t xml:space="preserve"> </w:t>
      </w:r>
      <w:r>
        <w:rPr>
          <w:rFonts w:ascii="Arial"/>
          <w:b/>
          <w:sz w:val="20"/>
        </w:rPr>
        <w:t>la</w:t>
      </w:r>
      <w:r>
        <w:rPr>
          <w:rFonts w:ascii="Arial"/>
          <w:b/>
          <w:spacing w:val="-4"/>
          <w:sz w:val="20"/>
        </w:rPr>
        <w:t xml:space="preserve"> </w:t>
      </w:r>
      <w:r>
        <w:rPr>
          <w:rFonts w:ascii="Arial"/>
          <w:b/>
          <w:spacing w:val="-2"/>
          <w:sz w:val="20"/>
        </w:rPr>
        <w:t>entidad</w:t>
      </w:r>
    </w:p>
    <w:p w14:paraId="4D0B7A38" w14:textId="176A3D5C" w:rsidR="00347615" w:rsidRDefault="00347615" w:rsidP="005B5F72">
      <w:pPr>
        <w:spacing w:before="2"/>
        <w:ind w:left="1" w:right="2"/>
        <w:jc w:val="center"/>
        <w:rPr>
          <w:sz w:val="20"/>
        </w:rPr>
      </w:pPr>
      <w:r>
        <w:rPr>
          <w:noProof/>
          <w:sz w:val="20"/>
        </w:rPr>
        <w:drawing>
          <wp:inline distT="0" distB="0" distL="0" distR="0" wp14:anchorId="61C0ADC3" wp14:editId="1F89FBC2">
            <wp:extent cx="3657600" cy="1916376"/>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2">
                      <a:extLst>
                        <a:ext uri="{28A0092B-C50C-407E-A947-70E740481C1C}">
                          <a14:useLocalDpi xmlns:a14="http://schemas.microsoft.com/office/drawing/2010/main" val="0"/>
                        </a:ext>
                      </a:extLst>
                    </a:blip>
                    <a:stretch>
                      <a:fillRect/>
                    </a:stretch>
                  </pic:blipFill>
                  <pic:spPr>
                    <a:xfrm>
                      <a:off x="0" y="0"/>
                      <a:ext cx="3669660" cy="1922695"/>
                    </a:xfrm>
                    <a:prstGeom prst="rect">
                      <a:avLst/>
                    </a:prstGeom>
                  </pic:spPr>
                </pic:pic>
              </a:graphicData>
            </a:graphic>
          </wp:inline>
        </w:drawing>
      </w:r>
    </w:p>
    <w:p w14:paraId="10EA6A31" w14:textId="62BECEAC" w:rsidR="005B5F72" w:rsidRDefault="005B5F72" w:rsidP="005B5F72">
      <w:pPr>
        <w:spacing w:before="2"/>
        <w:ind w:left="1" w:right="2"/>
        <w:jc w:val="center"/>
        <w:rPr>
          <w:sz w:val="20"/>
        </w:rPr>
      </w:pPr>
      <w:r>
        <w:rPr>
          <w:sz w:val="20"/>
        </w:rPr>
        <w:t>Fuente:</w:t>
      </w:r>
      <w:r>
        <w:rPr>
          <w:spacing w:val="-11"/>
          <w:sz w:val="20"/>
        </w:rPr>
        <w:t xml:space="preserve"> </w:t>
      </w:r>
      <w:r>
        <w:rPr>
          <w:sz w:val="20"/>
        </w:rPr>
        <w:t>elaboración</w:t>
      </w:r>
      <w:r>
        <w:rPr>
          <w:spacing w:val="-12"/>
          <w:sz w:val="20"/>
        </w:rPr>
        <w:t xml:space="preserve"> </w:t>
      </w:r>
      <w:r>
        <w:rPr>
          <w:spacing w:val="-2"/>
          <w:sz w:val="20"/>
        </w:rPr>
        <w:t>propia</w:t>
      </w:r>
    </w:p>
    <w:p w14:paraId="0BF881BE" w14:textId="77777777" w:rsidR="005B5F72" w:rsidRDefault="005B5F72" w:rsidP="00347615">
      <w:pPr>
        <w:rPr>
          <w:sz w:val="20"/>
        </w:rPr>
        <w:sectPr w:rsidR="005B5F72" w:rsidSect="005E405D">
          <w:headerReference w:type="default" r:id="rId33"/>
          <w:footerReference w:type="default" r:id="rId34"/>
          <w:pgSz w:w="12250" w:h="15850"/>
          <w:pgMar w:top="1640" w:right="1559" w:bottom="1540" w:left="1559" w:header="288" w:footer="1289" w:gutter="0"/>
          <w:cols w:space="720"/>
          <w:titlePg/>
          <w:docGrid w:linePitch="299"/>
        </w:sectPr>
      </w:pPr>
    </w:p>
    <w:p w14:paraId="1E3A99B7" w14:textId="39706CD9" w:rsidR="005B5F72" w:rsidRPr="005B5F72" w:rsidRDefault="005B5F72" w:rsidP="005B5F72">
      <w:pPr>
        <w:pStyle w:val="NormalWeb"/>
        <w:jc w:val="both"/>
        <w:rPr>
          <w:rFonts w:ascii="Arial" w:hAnsi="Arial" w:cs="Arial"/>
        </w:rPr>
        <w:sectPr w:rsidR="005B5F72" w:rsidRPr="005B5F72" w:rsidSect="005B5F72">
          <w:pgSz w:w="12250" w:h="15850"/>
          <w:pgMar w:top="1640" w:right="1559" w:bottom="1540" w:left="1559" w:header="288" w:footer="1289" w:gutter="0"/>
          <w:cols w:space="720"/>
        </w:sectPr>
      </w:pPr>
      <w:r>
        <w:rPr>
          <w:rFonts w:ascii="Arial" w:hAnsi="Arial" w:cs="Arial"/>
        </w:rPr>
        <w:lastRenderedPageBreak/>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185544E4" w14:textId="77777777" w:rsidR="003D74E0" w:rsidRDefault="003D74E0" w:rsidP="00D52F56">
      <w:pPr>
        <w:spacing w:after="0" w:line="240" w:lineRule="auto"/>
        <w:jc w:val="both"/>
        <w:rPr>
          <w:rFonts w:ascii="Arial" w:hAnsi="Arial" w:cs="Arial"/>
        </w:rPr>
      </w:pPr>
    </w:p>
    <w:p w14:paraId="0E61FFEB" w14:textId="7966E319" w:rsidR="00E601A2" w:rsidRPr="008B21C9" w:rsidRDefault="00880EBD" w:rsidP="00D52F56">
      <w:pPr>
        <w:pStyle w:val="Ttulo3"/>
        <w:numPr>
          <w:ilvl w:val="2"/>
          <w:numId w:val="1"/>
        </w:numPr>
        <w:spacing w:line="240" w:lineRule="auto"/>
        <w:rPr>
          <w:sz w:val="22"/>
          <w:szCs w:val="22"/>
        </w:rPr>
      </w:pPr>
      <w:bookmarkStart w:id="27" w:name="_Toc84453249"/>
      <w:bookmarkStart w:id="28" w:name="_Toc225431091"/>
      <w:r>
        <w:t>PASO 3: PRIORIZAR Y PROGRAMAR</w:t>
      </w:r>
      <w:bookmarkEnd w:id="27"/>
      <w:bookmarkEnd w:id="28"/>
    </w:p>
    <w:p w14:paraId="60A38D52" w14:textId="77777777" w:rsidR="00E601A2" w:rsidRPr="001F1EC1" w:rsidRDefault="00E601A2" w:rsidP="00D52F56">
      <w:pPr>
        <w:pStyle w:val="Descripcin"/>
        <w:keepNext/>
        <w:spacing w:after="0"/>
        <w:jc w:val="left"/>
        <w:rPr>
          <w:rFonts w:ascii="Arial" w:hAnsi="Arial" w:cs="Arial"/>
          <w:sz w:val="20"/>
          <w:szCs w:val="16"/>
        </w:rPr>
      </w:pPr>
    </w:p>
    <w:p w14:paraId="7D717068" w14:textId="28929DF2" w:rsidR="00E601A2" w:rsidRPr="00D75673" w:rsidRDefault="00E601A2" w:rsidP="00D52F56">
      <w:pPr>
        <w:pStyle w:val="Descripcin"/>
        <w:keepNext/>
        <w:spacing w:after="0"/>
        <w:rPr>
          <w:rFonts w:ascii="Arial" w:hAnsi="Arial" w:cs="Arial"/>
          <w:sz w:val="20"/>
          <w:szCs w:val="16"/>
        </w:rPr>
      </w:pPr>
      <w:bookmarkStart w:id="29" w:name="_Toc84453180"/>
      <w:bookmarkStart w:id="30" w:name="_Toc209371189"/>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AC33FD">
        <w:rPr>
          <w:rFonts w:ascii="Arial" w:hAnsi="Arial" w:cs="Arial"/>
          <w:noProof/>
          <w:sz w:val="20"/>
          <w:szCs w:val="16"/>
        </w:rPr>
        <w:t>5</w:t>
      </w:r>
      <w:r w:rsidRPr="00D75673">
        <w:rPr>
          <w:rFonts w:ascii="Arial" w:hAnsi="Arial" w:cs="Arial"/>
          <w:sz w:val="20"/>
          <w:szCs w:val="16"/>
        </w:rPr>
        <w:fldChar w:fldCharType="end"/>
      </w:r>
      <w:r w:rsidRPr="00D75673">
        <w:rPr>
          <w:rFonts w:ascii="Arial" w:hAnsi="Arial" w:cs="Arial"/>
          <w:sz w:val="20"/>
          <w:szCs w:val="16"/>
        </w:rPr>
        <w:t>. Paso 3: priorizar y programar</w:t>
      </w:r>
      <w:bookmarkEnd w:id="29"/>
      <w:bookmarkEnd w:id="30"/>
    </w:p>
    <w:p w14:paraId="5FA2CA3C" w14:textId="300744D0" w:rsidR="00347615" w:rsidRDefault="00347615" w:rsidP="00D52F56">
      <w:pPr>
        <w:spacing w:line="240" w:lineRule="auto"/>
        <w:jc w:val="center"/>
        <w:rPr>
          <w:rFonts w:ascii="Arial" w:hAnsi="Arial" w:cs="Arial"/>
          <w:bCs/>
          <w:sz w:val="20"/>
          <w:szCs w:val="20"/>
        </w:rPr>
      </w:pPr>
      <w:r>
        <w:rPr>
          <w:rFonts w:ascii="Arial" w:hAnsi="Arial" w:cs="Arial"/>
          <w:bCs/>
          <w:noProof/>
          <w:sz w:val="20"/>
          <w:szCs w:val="20"/>
        </w:rPr>
        <w:drawing>
          <wp:inline distT="0" distB="0" distL="0" distR="0" wp14:anchorId="21E7B50F" wp14:editId="31DAEBD9">
            <wp:extent cx="5976038" cy="456247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5">
                      <a:extLst>
                        <a:ext uri="{28A0092B-C50C-407E-A947-70E740481C1C}">
                          <a14:useLocalDpi xmlns:a14="http://schemas.microsoft.com/office/drawing/2010/main" val="0"/>
                        </a:ext>
                      </a:extLst>
                    </a:blip>
                    <a:stretch>
                      <a:fillRect/>
                    </a:stretch>
                  </pic:blipFill>
                  <pic:spPr>
                    <a:xfrm>
                      <a:off x="0" y="0"/>
                      <a:ext cx="5995038" cy="4576981"/>
                    </a:xfrm>
                    <a:prstGeom prst="rect">
                      <a:avLst/>
                    </a:prstGeom>
                  </pic:spPr>
                </pic:pic>
              </a:graphicData>
            </a:graphic>
          </wp:inline>
        </w:drawing>
      </w:r>
    </w:p>
    <w:p w14:paraId="22650500" w14:textId="63B348DC" w:rsidR="008604F8" w:rsidRPr="00A3700F" w:rsidRDefault="00E601A2" w:rsidP="00A3700F">
      <w:pPr>
        <w:spacing w:line="240" w:lineRule="auto"/>
        <w:jc w:val="center"/>
        <w:rPr>
          <w:rFonts w:ascii="Arial" w:hAnsi="Arial" w:cs="Arial"/>
        </w:rPr>
      </w:pPr>
      <w:r w:rsidRPr="00156A8E">
        <w:rPr>
          <w:rFonts w:ascii="Arial" w:hAnsi="Arial" w:cs="Arial"/>
          <w:bCs/>
          <w:sz w:val="20"/>
          <w:szCs w:val="20"/>
        </w:rPr>
        <w:t>Fuente: elaboración propia</w:t>
      </w:r>
      <w:r w:rsidR="000A29A5">
        <w:rPr>
          <w:rFonts w:ascii="Arial" w:hAnsi="Arial" w:cs="Arial"/>
          <w:sz w:val="24"/>
          <w:szCs w:val="24"/>
        </w:rPr>
        <w:br/>
      </w:r>
      <w:r w:rsidRPr="005A2D7B">
        <w:rPr>
          <w:rFonts w:ascii="Arial" w:hAnsi="Arial" w:cs="Arial"/>
          <w:sz w:val="24"/>
          <w:szCs w:val="24"/>
        </w:rPr>
        <w:t>Teniendo en cuenta lo anterior, se definió la siguiente priorización y programación:</w:t>
      </w:r>
    </w:p>
    <w:p w14:paraId="3A38B59F" w14:textId="084F154D" w:rsidR="00880EBD" w:rsidRPr="00880EBD" w:rsidRDefault="00880EBD" w:rsidP="00D52F56">
      <w:pPr>
        <w:pStyle w:val="Descripcin"/>
        <w:keepNext/>
        <w:spacing w:after="0"/>
        <w:rPr>
          <w:rFonts w:ascii="Arial" w:hAnsi="Arial" w:cs="Arial"/>
          <w:sz w:val="20"/>
          <w:szCs w:val="16"/>
        </w:rPr>
      </w:pPr>
      <w:bookmarkStart w:id="31" w:name="_Toc209371190"/>
      <w:r w:rsidRPr="00880EBD">
        <w:rPr>
          <w:rFonts w:ascii="Arial" w:hAnsi="Arial" w:cs="Arial"/>
          <w:sz w:val="20"/>
          <w:szCs w:val="16"/>
        </w:rPr>
        <w:t xml:space="preserve">Tabla </w:t>
      </w:r>
      <w:r w:rsidRPr="00880EBD">
        <w:rPr>
          <w:rFonts w:ascii="Arial" w:hAnsi="Arial" w:cs="Arial"/>
          <w:sz w:val="20"/>
          <w:szCs w:val="16"/>
        </w:rPr>
        <w:fldChar w:fldCharType="begin"/>
      </w:r>
      <w:r w:rsidRPr="00880EBD">
        <w:rPr>
          <w:rFonts w:ascii="Arial" w:hAnsi="Arial" w:cs="Arial"/>
          <w:sz w:val="20"/>
          <w:szCs w:val="16"/>
        </w:rPr>
        <w:instrText xml:space="preserve"> SEQ Tabla \* ARABIC </w:instrText>
      </w:r>
      <w:r w:rsidRPr="00880EBD">
        <w:rPr>
          <w:rFonts w:ascii="Arial" w:hAnsi="Arial" w:cs="Arial"/>
          <w:sz w:val="20"/>
          <w:szCs w:val="16"/>
        </w:rPr>
        <w:fldChar w:fldCharType="separate"/>
      </w:r>
      <w:r w:rsidR="00AC33FD">
        <w:rPr>
          <w:rFonts w:ascii="Arial" w:hAnsi="Arial" w:cs="Arial"/>
          <w:noProof/>
          <w:sz w:val="20"/>
          <w:szCs w:val="16"/>
        </w:rPr>
        <w:t>6</w:t>
      </w:r>
      <w:r w:rsidRPr="00880EBD">
        <w:rPr>
          <w:rFonts w:ascii="Arial" w:hAnsi="Arial" w:cs="Arial"/>
          <w:sz w:val="20"/>
          <w:szCs w:val="16"/>
        </w:rPr>
        <w:fldChar w:fldCharType="end"/>
      </w:r>
      <w:r w:rsidRPr="00880EBD">
        <w:rPr>
          <w:rFonts w:ascii="Arial" w:hAnsi="Arial" w:cs="Arial"/>
          <w:sz w:val="20"/>
          <w:szCs w:val="16"/>
        </w:rPr>
        <w:t>. Conjuntos de datos UMV</w:t>
      </w:r>
      <w:bookmarkEnd w:id="31"/>
    </w:p>
    <w:p w14:paraId="59202FEB" w14:textId="6D1A1100" w:rsidR="00A3700F" w:rsidRDefault="00A3700F" w:rsidP="008604F8">
      <w:pPr>
        <w:spacing w:line="240" w:lineRule="auto"/>
        <w:jc w:val="center"/>
        <w:rPr>
          <w:rFonts w:ascii="Arial" w:hAnsi="Arial" w:cs="Arial"/>
          <w:sz w:val="20"/>
          <w:szCs w:val="20"/>
        </w:rPr>
      </w:pPr>
      <w:r>
        <w:rPr>
          <w:rFonts w:ascii="Arial" w:hAnsi="Arial" w:cs="Arial"/>
          <w:noProof/>
          <w:sz w:val="20"/>
          <w:szCs w:val="20"/>
        </w:rPr>
        <w:drawing>
          <wp:inline distT="0" distB="0" distL="0" distR="0" wp14:anchorId="1C0B24E3" wp14:editId="3E756A01">
            <wp:extent cx="4391025" cy="153189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36">
                      <a:extLst>
                        <a:ext uri="{28A0092B-C50C-407E-A947-70E740481C1C}">
                          <a14:useLocalDpi xmlns:a14="http://schemas.microsoft.com/office/drawing/2010/main" val="0"/>
                        </a:ext>
                      </a:extLst>
                    </a:blip>
                    <a:stretch>
                      <a:fillRect/>
                    </a:stretch>
                  </pic:blipFill>
                  <pic:spPr>
                    <a:xfrm>
                      <a:off x="0" y="0"/>
                      <a:ext cx="4397349" cy="1534098"/>
                    </a:xfrm>
                    <a:prstGeom prst="rect">
                      <a:avLst/>
                    </a:prstGeom>
                  </pic:spPr>
                </pic:pic>
              </a:graphicData>
            </a:graphic>
          </wp:inline>
        </w:drawing>
      </w:r>
    </w:p>
    <w:p w14:paraId="67EA6E8B" w14:textId="42D0A394" w:rsidR="008604F8" w:rsidRDefault="00880EBD" w:rsidP="008604F8">
      <w:pPr>
        <w:spacing w:line="240" w:lineRule="auto"/>
        <w:jc w:val="center"/>
        <w:rPr>
          <w:rFonts w:ascii="Arial" w:hAnsi="Arial" w:cs="Arial"/>
          <w:sz w:val="20"/>
          <w:szCs w:val="20"/>
        </w:rPr>
      </w:pPr>
      <w:r w:rsidRPr="00C72CCA">
        <w:rPr>
          <w:rFonts w:ascii="Arial" w:hAnsi="Arial" w:cs="Arial"/>
          <w:sz w:val="20"/>
          <w:szCs w:val="20"/>
        </w:rPr>
        <w:t xml:space="preserve">Fuente: </w:t>
      </w:r>
      <w:r>
        <w:rPr>
          <w:rFonts w:ascii="Arial" w:hAnsi="Arial" w:cs="Arial"/>
          <w:sz w:val="20"/>
          <w:szCs w:val="20"/>
        </w:rPr>
        <w:t>elaboración propia</w:t>
      </w:r>
    </w:p>
    <w:p w14:paraId="03CDAEC4" w14:textId="77777777" w:rsidR="008604F8" w:rsidRPr="008604F8" w:rsidRDefault="008604F8" w:rsidP="008604F8">
      <w:pPr>
        <w:spacing w:line="240" w:lineRule="auto"/>
        <w:jc w:val="center"/>
        <w:rPr>
          <w:rFonts w:ascii="Arial" w:hAnsi="Arial" w:cs="Arial"/>
          <w:sz w:val="20"/>
          <w:szCs w:val="20"/>
        </w:rPr>
      </w:pPr>
    </w:p>
    <w:p w14:paraId="5BD8F59F" w14:textId="0115667B" w:rsidR="00E601A2" w:rsidRPr="00D75673" w:rsidRDefault="00880EBD" w:rsidP="00D52F56">
      <w:pPr>
        <w:pStyle w:val="Ttulo2"/>
        <w:numPr>
          <w:ilvl w:val="1"/>
          <w:numId w:val="1"/>
        </w:numPr>
        <w:spacing w:line="240" w:lineRule="auto"/>
      </w:pPr>
      <w:bookmarkStart w:id="32" w:name="_Toc84453250"/>
      <w:bookmarkStart w:id="33" w:name="_Toc225431092"/>
      <w:r w:rsidRPr="00D75673">
        <w:t>ESTRUCTURAR Y PUBLICAR</w:t>
      </w:r>
      <w:bookmarkEnd w:id="32"/>
      <w:bookmarkEnd w:id="33"/>
    </w:p>
    <w:p w14:paraId="717C7AA6" w14:textId="77777777" w:rsidR="007C7177" w:rsidRDefault="007C7177" w:rsidP="00D52F56">
      <w:pPr>
        <w:spacing w:after="0" w:line="240" w:lineRule="auto"/>
        <w:jc w:val="both"/>
      </w:pPr>
    </w:p>
    <w:p w14:paraId="736D3C49" w14:textId="0B346F67" w:rsidR="00A14089" w:rsidRDefault="00A14089" w:rsidP="000A29A5">
      <w:pPr>
        <w:pStyle w:val="Textoindependiente"/>
        <w:ind w:right="148"/>
        <w:jc w:val="both"/>
        <w:rPr>
          <w:rFonts w:ascii="Arial" w:eastAsia="Times New Roman" w:hAnsi="Arial" w:cs="Arial"/>
          <w:sz w:val="24"/>
          <w:szCs w:val="24"/>
          <w:lang w:val="es-CO" w:eastAsia="es-MX"/>
        </w:rPr>
      </w:pPr>
      <w:bookmarkStart w:id="34" w:name="_Toc84453251"/>
      <w:bookmarkStart w:id="35" w:name="_Toc225431093"/>
      <w:r>
        <w:rPr>
          <w:rFonts w:ascii="Arial" w:eastAsia="Times New Roman" w:hAnsi="Arial" w:cs="Arial"/>
          <w:noProof/>
          <w:sz w:val="24"/>
          <w:szCs w:val="24"/>
          <w:lang w:val="es-CO" w:eastAsia="es-MX"/>
        </w:rPr>
        <w:drawing>
          <wp:inline distT="0" distB="0" distL="0" distR="0" wp14:anchorId="75A2766A" wp14:editId="4B34DF00">
            <wp:extent cx="5613400" cy="2911475"/>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7">
                      <a:extLst>
                        <a:ext uri="{28A0092B-C50C-407E-A947-70E740481C1C}">
                          <a14:useLocalDpi xmlns:a14="http://schemas.microsoft.com/office/drawing/2010/main" val="0"/>
                        </a:ext>
                      </a:extLst>
                    </a:blip>
                    <a:stretch>
                      <a:fillRect/>
                    </a:stretch>
                  </pic:blipFill>
                  <pic:spPr>
                    <a:xfrm>
                      <a:off x="0" y="0"/>
                      <a:ext cx="5613400" cy="2911475"/>
                    </a:xfrm>
                    <a:prstGeom prst="rect">
                      <a:avLst/>
                    </a:prstGeom>
                  </pic:spPr>
                </pic:pic>
              </a:graphicData>
            </a:graphic>
          </wp:inline>
        </w:drawing>
      </w:r>
    </w:p>
    <w:p w14:paraId="5E70F5C8" w14:textId="2CD49BE4" w:rsidR="000A29A5" w:rsidRDefault="000A29A5" w:rsidP="000A29A5">
      <w:pPr>
        <w:pStyle w:val="Textoindependiente"/>
        <w:ind w:right="148"/>
        <w:jc w:val="both"/>
        <w:rPr>
          <w:rFonts w:ascii="Arial" w:eastAsia="Times New Roman" w:hAnsi="Arial" w:cs="Arial"/>
          <w:sz w:val="24"/>
          <w:szCs w:val="24"/>
          <w:lang w:val="es-CO" w:eastAsia="es-MX"/>
        </w:rPr>
      </w:pPr>
      <w:r w:rsidRPr="000A29A5">
        <w:rPr>
          <w:rFonts w:ascii="Arial" w:eastAsia="Times New Roman" w:hAnsi="Arial" w:cs="Arial"/>
          <w:sz w:val="24"/>
          <w:szCs w:val="24"/>
          <w:lang w:val="es-CO" w:eastAsia="es-MX"/>
        </w:rPr>
        <w:t>Teniendo en cuenta los pasos mencionados anteriormente, la entidad ha realizado las siguientes acciones:</w:t>
      </w:r>
    </w:p>
    <w:p w14:paraId="67D506FC" w14:textId="2E91E122" w:rsidR="000A29A5" w:rsidRPr="000A29A5" w:rsidRDefault="000A29A5" w:rsidP="000A29A5">
      <w:pPr>
        <w:pStyle w:val="Textoindependiente"/>
        <w:ind w:right="148"/>
        <w:jc w:val="both"/>
        <w:rPr>
          <w:rFonts w:ascii="Arial" w:eastAsia="Times New Roman" w:hAnsi="Arial" w:cs="Arial"/>
          <w:sz w:val="24"/>
          <w:szCs w:val="24"/>
          <w:lang w:val="es-CO" w:eastAsia="es-MX"/>
        </w:rPr>
      </w:pPr>
    </w:p>
    <w:p w14:paraId="2B334AD7" w14:textId="469ABCC0" w:rsidR="00E601A2" w:rsidRDefault="00880EBD" w:rsidP="00D52F56">
      <w:pPr>
        <w:pStyle w:val="Ttulo3"/>
        <w:numPr>
          <w:ilvl w:val="2"/>
          <w:numId w:val="1"/>
        </w:numPr>
        <w:spacing w:line="240" w:lineRule="auto"/>
      </w:pPr>
      <w:r w:rsidRPr="00023389">
        <w:t>PASO 1: DOCUMENTAR</w:t>
      </w:r>
      <w:bookmarkEnd w:id="34"/>
      <w:bookmarkEnd w:id="35"/>
    </w:p>
    <w:p w14:paraId="3947DAF5" w14:textId="77777777" w:rsidR="00880EBD" w:rsidRPr="00880EBD" w:rsidRDefault="00880EBD" w:rsidP="00D52F56">
      <w:pPr>
        <w:spacing w:after="0" w:line="240" w:lineRule="auto"/>
        <w:rPr>
          <w:rFonts w:ascii="Arial" w:hAnsi="Arial" w:cs="Arial"/>
        </w:rPr>
      </w:pPr>
    </w:p>
    <w:p w14:paraId="69CAE5A2" w14:textId="5C67344B" w:rsidR="00E601A2" w:rsidRPr="00023389" w:rsidRDefault="00E601A2" w:rsidP="00D52F56">
      <w:pPr>
        <w:pStyle w:val="Descripcin"/>
        <w:keepNext/>
        <w:spacing w:after="0"/>
        <w:rPr>
          <w:rFonts w:ascii="Arial" w:hAnsi="Arial" w:cs="Arial"/>
          <w:sz w:val="20"/>
          <w:szCs w:val="16"/>
        </w:rPr>
      </w:pPr>
      <w:bookmarkStart w:id="36" w:name="_Toc84453181"/>
      <w:bookmarkStart w:id="37" w:name="_Toc209371191"/>
      <w:r w:rsidRPr="00023389">
        <w:rPr>
          <w:rFonts w:ascii="Arial" w:hAnsi="Arial" w:cs="Arial"/>
          <w:sz w:val="20"/>
          <w:szCs w:val="16"/>
        </w:rPr>
        <w:t xml:space="preserve">Tabla </w:t>
      </w:r>
      <w:r w:rsidRPr="00023389">
        <w:rPr>
          <w:rFonts w:ascii="Arial" w:hAnsi="Arial" w:cs="Arial"/>
          <w:sz w:val="20"/>
          <w:szCs w:val="16"/>
        </w:rPr>
        <w:fldChar w:fldCharType="begin"/>
      </w:r>
      <w:r w:rsidRPr="00023389">
        <w:rPr>
          <w:rFonts w:ascii="Arial" w:hAnsi="Arial" w:cs="Arial"/>
          <w:sz w:val="20"/>
          <w:szCs w:val="16"/>
        </w:rPr>
        <w:instrText xml:space="preserve"> SEQ Tabla \* ARABIC </w:instrText>
      </w:r>
      <w:r w:rsidRPr="00023389">
        <w:rPr>
          <w:rFonts w:ascii="Arial" w:hAnsi="Arial" w:cs="Arial"/>
          <w:sz w:val="20"/>
          <w:szCs w:val="16"/>
        </w:rPr>
        <w:fldChar w:fldCharType="separate"/>
      </w:r>
      <w:r w:rsidR="00AC33FD">
        <w:rPr>
          <w:rFonts w:ascii="Arial" w:hAnsi="Arial" w:cs="Arial"/>
          <w:noProof/>
          <w:sz w:val="20"/>
          <w:szCs w:val="16"/>
        </w:rPr>
        <w:t>7</w:t>
      </w:r>
      <w:r w:rsidRPr="00023389">
        <w:rPr>
          <w:rFonts w:ascii="Arial" w:hAnsi="Arial" w:cs="Arial"/>
          <w:sz w:val="20"/>
          <w:szCs w:val="16"/>
        </w:rPr>
        <w:fldChar w:fldCharType="end"/>
      </w:r>
      <w:r w:rsidRPr="00023389">
        <w:rPr>
          <w:rFonts w:ascii="Arial" w:hAnsi="Arial" w:cs="Arial"/>
          <w:sz w:val="20"/>
          <w:szCs w:val="16"/>
        </w:rPr>
        <w:t xml:space="preserve">. Paso 1: </w:t>
      </w:r>
      <w:r w:rsidR="007C7177">
        <w:rPr>
          <w:rFonts w:ascii="Arial" w:hAnsi="Arial" w:cs="Arial"/>
          <w:sz w:val="20"/>
          <w:szCs w:val="16"/>
        </w:rPr>
        <w:t>D</w:t>
      </w:r>
      <w:r w:rsidRPr="00023389">
        <w:rPr>
          <w:rFonts w:ascii="Arial" w:hAnsi="Arial" w:cs="Arial"/>
          <w:sz w:val="20"/>
          <w:szCs w:val="16"/>
        </w:rPr>
        <w:t>ocumentar</w:t>
      </w:r>
      <w:bookmarkEnd w:id="36"/>
      <w:bookmarkEnd w:id="37"/>
    </w:p>
    <w:p w14:paraId="68691E16" w14:textId="52809F23" w:rsidR="009A2252" w:rsidRDefault="009A2252" w:rsidP="00D52F56">
      <w:pPr>
        <w:spacing w:line="240" w:lineRule="auto"/>
        <w:jc w:val="center"/>
        <w:rPr>
          <w:rFonts w:ascii="Arial" w:hAnsi="Arial" w:cs="Arial"/>
          <w:sz w:val="20"/>
          <w:szCs w:val="20"/>
        </w:rPr>
      </w:pPr>
      <w:r>
        <w:rPr>
          <w:rFonts w:ascii="Arial" w:hAnsi="Arial" w:cs="Arial"/>
          <w:noProof/>
          <w:sz w:val="20"/>
          <w:szCs w:val="20"/>
        </w:rPr>
        <w:drawing>
          <wp:inline distT="0" distB="0" distL="0" distR="0" wp14:anchorId="2B65EA9E" wp14:editId="46E18889">
            <wp:extent cx="5613400" cy="219900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8">
                      <a:extLst>
                        <a:ext uri="{28A0092B-C50C-407E-A947-70E740481C1C}">
                          <a14:useLocalDpi xmlns:a14="http://schemas.microsoft.com/office/drawing/2010/main" val="0"/>
                        </a:ext>
                      </a:extLst>
                    </a:blip>
                    <a:stretch>
                      <a:fillRect/>
                    </a:stretch>
                  </pic:blipFill>
                  <pic:spPr>
                    <a:xfrm>
                      <a:off x="0" y="0"/>
                      <a:ext cx="5613400" cy="2199005"/>
                    </a:xfrm>
                    <a:prstGeom prst="rect">
                      <a:avLst/>
                    </a:prstGeom>
                  </pic:spPr>
                </pic:pic>
              </a:graphicData>
            </a:graphic>
          </wp:inline>
        </w:drawing>
      </w:r>
    </w:p>
    <w:p w14:paraId="44909C05" w14:textId="439C90BB" w:rsidR="00E601A2" w:rsidRDefault="00E601A2" w:rsidP="00D52F56">
      <w:pPr>
        <w:spacing w:line="240" w:lineRule="auto"/>
        <w:jc w:val="center"/>
        <w:rPr>
          <w:rFonts w:ascii="Arial" w:hAnsi="Arial" w:cs="Arial"/>
          <w:sz w:val="20"/>
          <w:szCs w:val="20"/>
        </w:rPr>
      </w:pPr>
      <w:r w:rsidRPr="00156A8E">
        <w:rPr>
          <w:rFonts w:ascii="Arial" w:hAnsi="Arial" w:cs="Arial"/>
          <w:sz w:val="20"/>
          <w:szCs w:val="20"/>
        </w:rPr>
        <w:t>Fuente: elaboración propia</w:t>
      </w:r>
    </w:p>
    <w:p w14:paraId="1F5027B7" w14:textId="77777777" w:rsidR="000A29A5" w:rsidRPr="0082512E" w:rsidRDefault="000A29A5" w:rsidP="000A29A5">
      <w:pPr>
        <w:pStyle w:val="NormalWeb"/>
        <w:jc w:val="both"/>
        <w:rPr>
          <w:rFonts w:ascii="Arial" w:hAnsi="Arial" w:cs="Arial"/>
        </w:rPr>
      </w:pPr>
      <w:r w:rsidRPr="0082512E">
        <w:rPr>
          <w:rFonts w:ascii="Arial" w:hAnsi="Arial" w:cs="Arial"/>
        </w:rPr>
        <w:lastRenderedPageBreak/>
        <w:t xml:space="preserve">Los conjuntos de datos publicados por la entidad se disponen bajo licencia abierta </w:t>
      </w:r>
      <w:r w:rsidRPr="0082512E">
        <w:rPr>
          <w:rStyle w:val="Fuerte"/>
          <w:rFonts w:ascii="Arial" w:hAnsi="Arial" w:cs="Arial"/>
        </w:rPr>
        <w:t>Creative Commons Atribución 4.0 Internacional (CC-BY 4.0)</w:t>
      </w:r>
      <w:r w:rsidRPr="0082512E">
        <w:rPr>
          <w:rFonts w:ascii="Arial" w:hAnsi="Arial" w:cs="Arial"/>
        </w:rPr>
        <w:t xml:space="preserve"> o la licencia abierta definida por el portal nacional de datos abiertos, la cual permite copiar, redistribuir, transformar y reutilizar la información para cualquier propósito, incluido el comercial, siempre que se reconozca la fuente de los datos como la Unidad Administrativa Especial de Rehabilitación y Mantenimiento Vial.</w:t>
      </w:r>
    </w:p>
    <w:p w14:paraId="622E5470" w14:textId="3621AA99" w:rsidR="008604F8" w:rsidRPr="000A29A5" w:rsidRDefault="000A29A5" w:rsidP="000A29A5">
      <w:pPr>
        <w:pStyle w:val="NormalWeb"/>
        <w:jc w:val="both"/>
        <w:rPr>
          <w:rFonts w:ascii="Arial" w:hAnsi="Arial" w:cs="Arial"/>
        </w:rPr>
      </w:pPr>
      <w:r w:rsidRPr="0082512E">
        <w:rPr>
          <w:rFonts w:ascii="Arial" w:hAnsi="Arial" w:cs="Arial"/>
        </w:rPr>
        <w:t>Lo anterior garantiza el cumplimiento de los principios de apertura, reutilización y generación de valor público definidos en la Política de Gobierno Digital.</w:t>
      </w:r>
    </w:p>
    <w:p w14:paraId="420EC50E" w14:textId="533DD1BC" w:rsidR="007C7177" w:rsidRDefault="005A66B5" w:rsidP="00D52F56">
      <w:pPr>
        <w:pStyle w:val="Ttulo3"/>
        <w:numPr>
          <w:ilvl w:val="2"/>
          <w:numId w:val="1"/>
        </w:numPr>
        <w:spacing w:line="240" w:lineRule="auto"/>
      </w:pPr>
      <w:bookmarkStart w:id="38" w:name="_Toc84453252"/>
      <w:bookmarkStart w:id="39" w:name="_Toc225431094"/>
      <w:r>
        <w:t>PASO 2: ESTRUCTURAR</w:t>
      </w:r>
      <w:bookmarkEnd w:id="38"/>
      <w:bookmarkEnd w:id="39"/>
    </w:p>
    <w:p w14:paraId="05A3EA60" w14:textId="77777777" w:rsidR="008604F8" w:rsidRPr="008604F8" w:rsidRDefault="008604F8" w:rsidP="008604F8"/>
    <w:p w14:paraId="731B11D3" w14:textId="3CFD49AD" w:rsidR="00E601A2" w:rsidRDefault="00E601A2" w:rsidP="00D52F56">
      <w:pPr>
        <w:pStyle w:val="Descripcin"/>
        <w:keepNext/>
        <w:spacing w:after="0"/>
        <w:rPr>
          <w:rFonts w:ascii="Arial" w:hAnsi="Arial" w:cs="Arial"/>
          <w:sz w:val="20"/>
          <w:szCs w:val="16"/>
        </w:rPr>
      </w:pPr>
      <w:bookmarkStart w:id="40" w:name="_Toc84453182"/>
      <w:bookmarkStart w:id="41" w:name="_Toc209371192"/>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AC33FD">
        <w:rPr>
          <w:rFonts w:ascii="Arial" w:hAnsi="Arial" w:cs="Arial"/>
          <w:noProof/>
          <w:sz w:val="20"/>
          <w:szCs w:val="16"/>
        </w:rPr>
        <w:t>8</w:t>
      </w:r>
      <w:r w:rsidRPr="00D75673">
        <w:rPr>
          <w:rFonts w:ascii="Arial" w:hAnsi="Arial" w:cs="Arial"/>
          <w:sz w:val="20"/>
          <w:szCs w:val="16"/>
        </w:rPr>
        <w:fldChar w:fldCharType="end"/>
      </w:r>
      <w:r w:rsidRPr="00D75673">
        <w:rPr>
          <w:rFonts w:ascii="Arial" w:hAnsi="Arial" w:cs="Arial"/>
          <w:sz w:val="20"/>
          <w:szCs w:val="16"/>
        </w:rPr>
        <w:t>. Paso 2: Estructurar</w:t>
      </w:r>
      <w:bookmarkEnd w:id="40"/>
      <w:bookmarkEnd w:id="41"/>
    </w:p>
    <w:p w14:paraId="5C0048EA" w14:textId="77777777" w:rsidR="009A2252" w:rsidRPr="009A2252" w:rsidRDefault="009A2252" w:rsidP="009A2252"/>
    <w:p w14:paraId="54EB600C" w14:textId="32E67417" w:rsidR="009A2252" w:rsidRDefault="009A2252" w:rsidP="00D52F56">
      <w:pPr>
        <w:spacing w:line="240" w:lineRule="auto"/>
        <w:jc w:val="center"/>
        <w:rPr>
          <w:rFonts w:ascii="Arial" w:hAnsi="Arial" w:cs="Arial"/>
          <w:sz w:val="20"/>
          <w:szCs w:val="20"/>
        </w:rPr>
      </w:pPr>
      <w:r>
        <w:rPr>
          <w:rFonts w:ascii="Arial" w:hAnsi="Arial" w:cs="Arial"/>
          <w:noProof/>
          <w:sz w:val="20"/>
          <w:szCs w:val="20"/>
        </w:rPr>
        <w:drawing>
          <wp:inline distT="0" distB="0" distL="0" distR="0" wp14:anchorId="4E00713E" wp14:editId="67EC2B8A">
            <wp:extent cx="5890667" cy="36290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9">
                      <a:extLst>
                        <a:ext uri="{28A0092B-C50C-407E-A947-70E740481C1C}">
                          <a14:useLocalDpi xmlns:a14="http://schemas.microsoft.com/office/drawing/2010/main" val="0"/>
                        </a:ext>
                      </a:extLst>
                    </a:blip>
                    <a:stretch>
                      <a:fillRect/>
                    </a:stretch>
                  </pic:blipFill>
                  <pic:spPr>
                    <a:xfrm>
                      <a:off x="0" y="0"/>
                      <a:ext cx="5898532" cy="3633870"/>
                    </a:xfrm>
                    <a:prstGeom prst="rect">
                      <a:avLst/>
                    </a:prstGeom>
                  </pic:spPr>
                </pic:pic>
              </a:graphicData>
            </a:graphic>
          </wp:inline>
        </w:drawing>
      </w:r>
    </w:p>
    <w:p w14:paraId="00026C8D" w14:textId="6AE100DF" w:rsidR="00E601A2" w:rsidRDefault="00E601A2" w:rsidP="00D52F56">
      <w:pPr>
        <w:spacing w:line="240" w:lineRule="auto"/>
        <w:jc w:val="center"/>
        <w:rPr>
          <w:rFonts w:ascii="Arial" w:hAnsi="Arial" w:cs="Arial"/>
          <w:sz w:val="20"/>
          <w:szCs w:val="20"/>
        </w:rPr>
      </w:pPr>
      <w:r w:rsidRPr="00156A8E">
        <w:rPr>
          <w:rFonts w:ascii="Arial" w:hAnsi="Arial" w:cs="Arial"/>
          <w:sz w:val="20"/>
          <w:szCs w:val="20"/>
        </w:rPr>
        <w:t>Fuente: elaboración propia</w:t>
      </w:r>
    </w:p>
    <w:p w14:paraId="1AFB11EB" w14:textId="6193895A" w:rsidR="0001017F" w:rsidRDefault="0001017F" w:rsidP="00EE2350">
      <w:pPr>
        <w:spacing w:line="240" w:lineRule="auto"/>
        <w:rPr>
          <w:rFonts w:ascii="Arial" w:hAnsi="Arial" w:cs="Arial"/>
          <w:sz w:val="20"/>
          <w:szCs w:val="20"/>
        </w:rPr>
      </w:pPr>
    </w:p>
    <w:p w14:paraId="74092353" w14:textId="1D9D1AFE" w:rsidR="009A2252" w:rsidRDefault="009A2252" w:rsidP="00EE2350">
      <w:pPr>
        <w:spacing w:line="240" w:lineRule="auto"/>
        <w:rPr>
          <w:rFonts w:ascii="Arial" w:hAnsi="Arial" w:cs="Arial"/>
          <w:sz w:val="20"/>
          <w:szCs w:val="20"/>
        </w:rPr>
      </w:pPr>
    </w:p>
    <w:p w14:paraId="2F215538" w14:textId="6A44DD83" w:rsidR="009A2252" w:rsidRDefault="009A2252" w:rsidP="00EE2350">
      <w:pPr>
        <w:spacing w:line="240" w:lineRule="auto"/>
        <w:rPr>
          <w:rFonts w:ascii="Arial" w:hAnsi="Arial" w:cs="Arial"/>
          <w:sz w:val="20"/>
          <w:szCs w:val="20"/>
        </w:rPr>
      </w:pPr>
    </w:p>
    <w:p w14:paraId="6EF2C76C" w14:textId="77777777" w:rsidR="009A2252" w:rsidRPr="00156A8E" w:rsidRDefault="009A2252" w:rsidP="00EE2350">
      <w:pPr>
        <w:spacing w:line="240" w:lineRule="auto"/>
        <w:rPr>
          <w:rFonts w:ascii="Arial" w:hAnsi="Arial" w:cs="Arial"/>
          <w:sz w:val="20"/>
          <w:szCs w:val="20"/>
        </w:rPr>
      </w:pPr>
    </w:p>
    <w:p w14:paraId="780B03E2" w14:textId="0C9D35BB" w:rsidR="00E601A2" w:rsidRDefault="005A66B5" w:rsidP="00D52F56">
      <w:pPr>
        <w:pStyle w:val="Ttulo3"/>
        <w:numPr>
          <w:ilvl w:val="2"/>
          <w:numId w:val="1"/>
        </w:numPr>
        <w:spacing w:line="240" w:lineRule="auto"/>
      </w:pPr>
      <w:bookmarkStart w:id="42" w:name="_Toc84453253"/>
      <w:bookmarkStart w:id="43" w:name="_Toc225431095"/>
      <w:r>
        <w:lastRenderedPageBreak/>
        <w:t>PASO 3: PUBLICAR</w:t>
      </w:r>
      <w:bookmarkEnd w:id="42"/>
      <w:bookmarkEnd w:id="43"/>
    </w:p>
    <w:p w14:paraId="0622F8C4" w14:textId="77777777" w:rsidR="00F47DB4" w:rsidRPr="00F47DB4" w:rsidRDefault="00F47DB4" w:rsidP="00D52F56">
      <w:pPr>
        <w:spacing w:line="240" w:lineRule="auto"/>
      </w:pPr>
    </w:p>
    <w:p w14:paraId="358BA1C2" w14:textId="68830607" w:rsidR="001E08D7" w:rsidRPr="00D75673" w:rsidRDefault="00E601A2" w:rsidP="00D52F56">
      <w:pPr>
        <w:pStyle w:val="Descripcin"/>
        <w:keepNext/>
        <w:spacing w:after="0"/>
        <w:rPr>
          <w:rFonts w:ascii="Arial" w:hAnsi="Arial" w:cs="Arial"/>
          <w:sz w:val="20"/>
          <w:szCs w:val="16"/>
        </w:rPr>
      </w:pPr>
      <w:bookmarkStart w:id="44" w:name="_Toc84453183"/>
      <w:bookmarkStart w:id="45" w:name="_Toc209371193"/>
      <w:r w:rsidRPr="00D75673">
        <w:rPr>
          <w:rFonts w:ascii="Arial" w:hAnsi="Arial" w:cs="Arial"/>
          <w:sz w:val="20"/>
          <w:szCs w:val="16"/>
        </w:rPr>
        <w:t xml:space="preserve">Tabla </w:t>
      </w:r>
      <w:r w:rsidRPr="00D75673">
        <w:rPr>
          <w:rFonts w:ascii="Arial" w:hAnsi="Arial" w:cs="Arial"/>
          <w:sz w:val="20"/>
          <w:szCs w:val="16"/>
        </w:rPr>
        <w:fldChar w:fldCharType="begin"/>
      </w:r>
      <w:r w:rsidRPr="00D75673">
        <w:rPr>
          <w:rFonts w:ascii="Arial" w:hAnsi="Arial" w:cs="Arial"/>
          <w:sz w:val="20"/>
          <w:szCs w:val="16"/>
        </w:rPr>
        <w:instrText xml:space="preserve"> SEQ Tabla \* ARABIC </w:instrText>
      </w:r>
      <w:r w:rsidRPr="00D75673">
        <w:rPr>
          <w:rFonts w:ascii="Arial" w:hAnsi="Arial" w:cs="Arial"/>
          <w:sz w:val="20"/>
          <w:szCs w:val="16"/>
        </w:rPr>
        <w:fldChar w:fldCharType="separate"/>
      </w:r>
      <w:r w:rsidR="00AC33FD">
        <w:rPr>
          <w:rFonts w:ascii="Arial" w:hAnsi="Arial" w:cs="Arial"/>
          <w:noProof/>
          <w:sz w:val="20"/>
          <w:szCs w:val="16"/>
        </w:rPr>
        <w:t>9</w:t>
      </w:r>
      <w:r w:rsidRPr="00D75673">
        <w:rPr>
          <w:rFonts w:ascii="Arial" w:hAnsi="Arial" w:cs="Arial"/>
          <w:sz w:val="20"/>
          <w:szCs w:val="16"/>
        </w:rPr>
        <w:fldChar w:fldCharType="end"/>
      </w:r>
      <w:r w:rsidRPr="00D75673">
        <w:rPr>
          <w:rFonts w:ascii="Arial" w:hAnsi="Arial" w:cs="Arial"/>
          <w:sz w:val="20"/>
          <w:szCs w:val="16"/>
        </w:rPr>
        <w:t>. Paso 3: publicar</w:t>
      </w:r>
      <w:bookmarkEnd w:id="44"/>
      <w:bookmarkEnd w:id="45"/>
      <w:r w:rsidR="001E08D7">
        <w:rPr>
          <w:rFonts w:ascii="Arial" w:hAnsi="Arial" w:cs="Arial"/>
          <w:sz w:val="20"/>
          <w:szCs w:val="16"/>
        </w:rPr>
        <w:br/>
      </w:r>
    </w:p>
    <w:p w14:paraId="0A3EAD37" w14:textId="74A7B70E" w:rsidR="005833C6" w:rsidRDefault="005833C6" w:rsidP="001E08D7">
      <w:pPr>
        <w:pStyle w:val="Textoindependiente"/>
        <w:spacing w:before="159"/>
        <w:ind w:left="143"/>
        <w:jc w:val="center"/>
        <w:rPr>
          <w:rFonts w:ascii="Arial" w:hAnsi="Arial" w:cs="Arial"/>
          <w:sz w:val="20"/>
          <w:szCs w:val="20"/>
        </w:rPr>
      </w:pPr>
      <w:r>
        <w:rPr>
          <w:rFonts w:ascii="Arial" w:hAnsi="Arial" w:cs="Arial"/>
          <w:noProof/>
          <w:sz w:val="20"/>
          <w:szCs w:val="20"/>
        </w:rPr>
        <w:drawing>
          <wp:inline distT="0" distB="0" distL="0" distR="0" wp14:anchorId="61269A5B" wp14:editId="04FA604E">
            <wp:extent cx="5911827" cy="5295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0">
                      <a:extLst>
                        <a:ext uri="{28A0092B-C50C-407E-A947-70E740481C1C}">
                          <a14:useLocalDpi xmlns:a14="http://schemas.microsoft.com/office/drawing/2010/main" val="0"/>
                        </a:ext>
                      </a:extLst>
                    </a:blip>
                    <a:stretch>
                      <a:fillRect/>
                    </a:stretch>
                  </pic:blipFill>
                  <pic:spPr>
                    <a:xfrm>
                      <a:off x="0" y="0"/>
                      <a:ext cx="5914484" cy="5298280"/>
                    </a:xfrm>
                    <a:prstGeom prst="rect">
                      <a:avLst/>
                    </a:prstGeom>
                  </pic:spPr>
                </pic:pic>
              </a:graphicData>
            </a:graphic>
          </wp:inline>
        </w:drawing>
      </w:r>
    </w:p>
    <w:p w14:paraId="79B80B6C" w14:textId="6687FE96" w:rsidR="001E08D7" w:rsidRDefault="00E601A2" w:rsidP="001E08D7">
      <w:pPr>
        <w:pStyle w:val="Textoindependiente"/>
        <w:spacing w:before="159"/>
        <w:ind w:left="143"/>
        <w:jc w:val="center"/>
        <w:rPr>
          <w:rFonts w:ascii="Arial" w:hAnsi="Arial" w:cs="Arial"/>
          <w:sz w:val="20"/>
          <w:szCs w:val="20"/>
        </w:rPr>
      </w:pPr>
      <w:r w:rsidRPr="00156A8E">
        <w:rPr>
          <w:rFonts w:ascii="Arial" w:hAnsi="Arial" w:cs="Arial"/>
          <w:sz w:val="20"/>
          <w:szCs w:val="20"/>
        </w:rPr>
        <w:t>Fuente: elaboración propia</w:t>
      </w:r>
    </w:p>
    <w:p w14:paraId="6E20E6C6" w14:textId="77777777" w:rsidR="00B12D92" w:rsidRDefault="001E08D7" w:rsidP="001E08D7">
      <w:pPr>
        <w:pStyle w:val="Textoindependiente"/>
        <w:spacing w:before="159"/>
        <w:rPr>
          <w:lang w:val="es-CO"/>
        </w:rPr>
        <w:sectPr w:rsidR="00B12D92" w:rsidSect="008367FD">
          <w:headerReference w:type="default" r:id="rId41"/>
          <w:footerReference w:type="default" r:id="rId42"/>
          <w:pgSz w:w="12242" w:h="15842" w:code="1"/>
          <w:pgMar w:top="1985" w:right="1701" w:bottom="1013" w:left="1701" w:header="284" w:footer="284" w:gutter="0"/>
          <w:cols w:space="708"/>
          <w:docGrid w:linePitch="360"/>
        </w:sectPr>
      </w:pPr>
      <w:r w:rsidRPr="001E08D7">
        <w:rPr>
          <w:rFonts w:ascii="Arial" w:hAnsi="Arial" w:cs="Arial"/>
          <w:sz w:val="24"/>
          <w:szCs w:val="24"/>
          <w:lang w:val="es-CO"/>
        </w:rPr>
        <w:t>Actualmente, se cuenta con los siguientes conjuntos de datos publicados:</w:t>
      </w:r>
      <w:r>
        <w:rPr>
          <w:rFonts w:ascii="Arial" w:hAnsi="Arial" w:cs="Arial"/>
          <w:sz w:val="24"/>
          <w:szCs w:val="24"/>
          <w:lang w:val="es-CO"/>
        </w:rPr>
        <w:br/>
      </w:r>
      <w:r>
        <w:rPr>
          <w:rFonts w:ascii="Arial" w:hAnsi="Arial" w:cs="Arial"/>
          <w:sz w:val="24"/>
          <w:szCs w:val="24"/>
          <w:lang w:val="es-CO"/>
        </w:rPr>
        <w:br/>
      </w:r>
    </w:p>
    <w:p w14:paraId="727F79E4" w14:textId="77777777" w:rsidR="00B12D92" w:rsidRDefault="001E08D7" w:rsidP="00B12D92">
      <w:pPr>
        <w:pStyle w:val="Textoindependiente"/>
        <w:spacing w:before="43"/>
        <w:rPr>
          <w:sz w:val="20"/>
        </w:rPr>
      </w:pPr>
      <w:r>
        <w:rPr>
          <w:lang w:val="es-CO"/>
        </w:rPr>
        <w:lastRenderedPageBreak/>
        <w:br/>
      </w:r>
    </w:p>
    <w:p w14:paraId="1F7426A0" w14:textId="77777777" w:rsidR="00B12D92" w:rsidRDefault="00B12D92" w:rsidP="00B12D92">
      <w:pPr>
        <w:ind w:left="4500"/>
        <w:rPr>
          <w:rFonts w:ascii="Arial"/>
          <w:b/>
          <w:sz w:val="20"/>
        </w:rPr>
      </w:pPr>
      <w:r>
        <w:rPr>
          <w:rFonts w:ascii="Arial"/>
          <w:b/>
          <w:sz w:val="20"/>
        </w:rPr>
        <w:t>Tabla</w:t>
      </w:r>
      <w:r>
        <w:rPr>
          <w:rFonts w:ascii="Arial"/>
          <w:b/>
          <w:spacing w:val="-6"/>
          <w:sz w:val="20"/>
        </w:rPr>
        <w:t xml:space="preserve"> </w:t>
      </w:r>
      <w:r>
        <w:rPr>
          <w:rFonts w:ascii="Arial"/>
          <w:b/>
          <w:sz w:val="20"/>
        </w:rPr>
        <w:t>12.</w:t>
      </w:r>
      <w:r>
        <w:rPr>
          <w:rFonts w:ascii="Arial"/>
          <w:b/>
          <w:spacing w:val="-6"/>
          <w:sz w:val="20"/>
        </w:rPr>
        <w:t xml:space="preserve"> </w:t>
      </w:r>
      <w:r>
        <w:rPr>
          <w:rFonts w:ascii="Arial"/>
          <w:b/>
          <w:sz w:val="20"/>
        </w:rPr>
        <w:t>Conjuntos</w:t>
      </w:r>
      <w:r>
        <w:rPr>
          <w:rFonts w:ascii="Arial"/>
          <w:b/>
          <w:spacing w:val="-6"/>
          <w:sz w:val="20"/>
        </w:rPr>
        <w:t xml:space="preserve"> </w:t>
      </w:r>
      <w:r>
        <w:rPr>
          <w:rFonts w:ascii="Arial"/>
          <w:b/>
          <w:sz w:val="20"/>
        </w:rPr>
        <w:t>de</w:t>
      </w:r>
      <w:r>
        <w:rPr>
          <w:rFonts w:ascii="Arial"/>
          <w:b/>
          <w:spacing w:val="-5"/>
          <w:sz w:val="20"/>
        </w:rPr>
        <w:t xml:space="preserve"> </w:t>
      </w:r>
      <w:r>
        <w:rPr>
          <w:rFonts w:ascii="Arial"/>
          <w:b/>
          <w:sz w:val="20"/>
        </w:rPr>
        <w:t>datos</w:t>
      </w:r>
      <w:r>
        <w:rPr>
          <w:rFonts w:ascii="Arial"/>
          <w:b/>
          <w:spacing w:val="-6"/>
          <w:sz w:val="20"/>
        </w:rPr>
        <w:t xml:space="preserve"> </w:t>
      </w:r>
      <w:r>
        <w:rPr>
          <w:rFonts w:ascii="Arial"/>
          <w:b/>
          <w:spacing w:val="-2"/>
          <w:sz w:val="20"/>
        </w:rPr>
        <w:t>publicados</w:t>
      </w:r>
    </w:p>
    <w:tbl>
      <w:tblPr>
        <w:tblStyle w:val="TableNormal"/>
        <w:tblW w:w="0" w:type="auto"/>
        <w:tblInd w:w="3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547"/>
        <w:gridCol w:w="2838"/>
        <w:gridCol w:w="1417"/>
        <w:gridCol w:w="1703"/>
        <w:gridCol w:w="1562"/>
        <w:gridCol w:w="3971"/>
      </w:tblGrid>
      <w:tr w:rsidR="00B12D92" w14:paraId="58D17773" w14:textId="77777777" w:rsidTr="00CC39CC">
        <w:trPr>
          <w:trHeight w:val="480"/>
        </w:trPr>
        <w:tc>
          <w:tcPr>
            <w:tcW w:w="2547" w:type="dxa"/>
            <w:tcBorders>
              <w:top w:val="nil"/>
              <w:left w:val="nil"/>
              <w:bottom w:val="nil"/>
              <w:right w:val="nil"/>
            </w:tcBorders>
            <w:shd w:val="clear" w:color="auto" w:fill="4471C4"/>
          </w:tcPr>
          <w:p w14:paraId="45FA9946" w14:textId="77777777" w:rsidR="00B12D92" w:rsidRDefault="00B12D92" w:rsidP="00CC39CC">
            <w:pPr>
              <w:pStyle w:val="TableParagraph"/>
              <w:spacing w:line="230" w:lineRule="atLeast"/>
              <w:ind w:left="1010" w:hanging="721"/>
              <w:rPr>
                <w:rFonts w:ascii="Arial"/>
                <w:b/>
                <w:sz w:val="20"/>
              </w:rPr>
            </w:pPr>
            <w:r>
              <w:rPr>
                <w:rFonts w:ascii="Arial"/>
                <w:b/>
                <w:color w:val="FFFFFF"/>
                <w:sz w:val="20"/>
              </w:rPr>
              <w:t>Nombre</w:t>
            </w:r>
            <w:r>
              <w:rPr>
                <w:rFonts w:ascii="Arial"/>
                <w:b/>
                <w:color w:val="FFFFFF"/>
                <w:spacing w:val="-14"/>
                <w:sz w:val="20"/>
              </w:rPr>
              <w:t xml:space="preserve"> </w:t>
            </w:r>
            <w:r>
              <w:rPr>
                <w:rFonts w:ascii="Arial"/>
                <w:b/>
                <w:color w:val="FFFFFF"/>
                <w:sz w:val="20"/>
              </w:rPr>
              <w:t>Conjunto</w:t>
            </w:r>
            <w:r>
              <w:rPr>
                <w:rFonts w:ascii="Arial"/>
                <w:b/>
                <w:color w:val="FFFFFF"/>
                <w:spacing w:val="-14"/>
                <w:sz w:val="20"/>
              </w:rPr>
              <w:t xml:space="preserve"> </w:t>
            </w:r>
            <w:r>
              <w:rPr>
                <w:rFonts w:ascii="Arial"/>
                <w:b/>
                <w:color w:val="FFFFFF"/>
                <w:sz w:val="20"/>
              </w:rPr>
              <w:t xml:space="preserve">de </w:t>
            </w:r>
            <w:r>
              <w:rPr>
                <w:rFonts w:ascii="Arial"/>
                <w:b/>
                <w:color w:val="FFFFFF"/>
                <w:spacing w:val="-2"/>
                <w:sz w:val="20"/>
              </w:rPr>
              <w:t>datos</w:t>
            </w:r>
          </w:p>
        </w:tc>
        <w:tc>
          <w:tcPr>
            <w:tcW w:w="2838" w:type="dxa"/>
            <w:tcBorders>
              <w:top w:val="nil"/>
              <w:left w:val="nil"/>
              <w:bottom w:val="nil"/>
              <w:right w:val="nil"/>
            </w:tcBorders>
            <w:shd w:val="clear" w:color="auto" w:fill="4471C4"/>
          </w:tcPr>
          <w:p w14:paraId="39D6E168" w14:textId="77777777" w:rsidR="00B12D92" w:rsidRDefault="00B12D92" w:rsidP="00CC39CC">
            <w:pPr>
              <w:pStyle w:val="TableParagraph"/>
              <w:spacing w:before="120"/>
              <w:ind w:left="1"/>
              <w:jc w:val="center"/>
              <w:rPr>
                <w:rFonts w:ascii="Arial" w:hAnsi="Arial"/>
                <w:b/>
                <w:sz w:val="20"/>
              </w:rPr>
            </w:pPr>
            <w:r>
              <w:rPr>
                <w:rFonts w:ascii="Arial" w:hAnsi="Arial"/>
                <w:b/>
                <w:color w:val="FFFFFF"/>
                <w:sz w:val="20"/>
              </w:rPr>
              <w:t>Sitio</w:t>
            </w:r>
            <w:r>
              <w:rPr>
                <w:rFonts w:ascii="Arial" w:hAnsi="Arial"/>
                <w:b/>
                <w:color w:val="FFFFFF"/>
                <w:spacing w:val="-5"/>
                <w:sz w:val="20"/>
              </w:rPr>
              <w:t xml:space="preserve"> </w:t>
            </w:r>
            <w:r>
              <w:rPr>
                <w:rFonts w:ascii="Arial" w:hAnsi="Arial"/>
                <w:b/>
                <w:color w:val="FFFFFF"/>
                <w:sz w:val="20"/>
              </w:rPr>
              <w:t>de</w:t>
            </w:r>
            <w:r>
              <w:rPr>
                <w:rFonts w:ascii="Arial" w:hAnsi="Arial"/>
                <w:b/>
                <w:color w:val="FFFFFF"/>
                <w:spacing w:val="-5"/>
                <w:sz w:val="20"/>
              </w:rPr>
              <w:t xml:space="preserve"> </w:t>
            </w:r>
            <w:r>
              <w:rPr>
                <w:rFonts w:ascii="Arial" w:hAnsi="Arial"/>
                <w:b/>
                <w:color w:val="FFFFFF"/>
                <w:spacing w:val="-2"/>
                <w:sz w:val="20"/>
              </w:rPr>
              <w:t>publicación</w:t>
            </w:r>
          </w:p>
        </w:tc>
        <w:tc>
          <w:tcPr>
            <w:tcW w:w="1417" w:type="dxa"/>
            <w:tcBorders>
              <w:top w:val="nil"/>
              <w:left w:val="nil"/>
              <w:bottom w:val="nil"/>
              <w:right w:val="nil"/>
            </w:tcBorders>
            <w:shd w:val="clear" w:color="auto" w:fill="4471C4"/>
          </w:tcPr>
          <w:p w14:paraId="0392177F" w14:textId="77777777" w:rsidR="00B12D92" w:rsidRDefault="00B12D92" w:rsidP="00CC39CC">
            <w:pPr>
              <w:pStyle w:val="TableParagraph"/>
              <w:spacing w:line="230" w:lineRule="atLeast"/>
              <w:ind w:left="155" w:right="152" w:firstLine="124"/>
              <w:rPr>
                <w:rFonts w:ascii="Arial" w:hAnsi="Arial"/>
                <w:b/>
                <w:sz w:val="20"/>
              </w:rPr>
            </w:pPr>
            <w:r>
              <w:rPr>
                <w:rFonts w:ascii="Arial" w:hAnsi="Arial"/>
                <w:b/>
                <w:color w:val="FFFFFF"/>
                <w:sz w:val="20"/>
              </w:rPr>
              <w:t xml:space="preserve">Fecha de </w:t>
            </w:r>
            <w:r>
              <w:rPr>
                <w:rFonts w:ascii="Arial" w:hAnsi="Arial"/>
                <w:b/>
                <w:color w:val="FFFFFF"/>
                <w:spacing w:val="-2"/>
                <w:sz w:val="20"/>
              </w:rPr>
              <w:t>publicación</w:t>
            </w:r>
          </w:p>
        </w:tc>
        <w:tc>
          <w:tcPr>
            <w:tcW w:w="1703" w:type="dxa"/>
            <w:tcBorders>
              <w:top w:val="nil"/>
              <w:left w:val="nil"/>
              <w:bottom w:val="nil"/>
              <w:right w:val="nil"/>
            </w:tcBorders>
            <w:shd w:val="clear" w:color="auto" w:fill="4471C4"/>
          </w:tcPr>
          <w:p w14:paraId="169C05E8" w14:textId="77777777" w:rsidR="00B12D92" w:rsidRDefault="00B12D92" w:rsidP="00CC39CC">
            <w:pPr>
              <w:pStyle w:val="TableParagraph"/>
              <w:spacing w:line="230" w:lineRule="atLeast"/>
              <w:ind w:left="226" w:right="171" w:hanging="46"/>
              <w:rPr>
                <w:rFonts w:ascii="Arial" w:hAnsi="Arial"/>
                <w:b/>
                <w:sz w:val="20"/>
              </w:rPr>
            </w:pPr>
            <w:r>
              <w:rPr>
                <w:rFonts w:ascii="Arial" w:hAnsi="Arial"/>
                <w:b/>
                <w:color w:val="FFFFFF"/>
                <w:sz w:val="20"/>
              </w:rPr>
              <w:t>Frecuencia</w:t>
            </w:r>
            <w:r>
              <w:rPr>
                <w:rFonts w:ascii="Arial" w:hAnsi="Arial"/>
                <w:b/>
                <w:color w:val="FFFFFF"/>
                <w:spacing w:val="-14"/>
                <w:sz w:val="20"/>
              </w:rPr>
              <w:t xml:space="preserve"> </w:t>
            </w:r>
            <w:r>
              <w:rPr>
                <w:rFonts w:ascii="Arial" w:hAnsi="Arial"/>
                <w:b/>
                <w:color w:val="FFFFFF"/>
                <w:sz w:val="20"/>
              </w:rPr>
              <w:t xml:space="preserve">de </w:t>
            </w:r>
            <w:r>
              <w:rPr>
                <w:rFonts w:ascii="Arial" w:hAnsi="Arial"/>
                <w:b/>
                <w:color w:val="FFFFFF"/>
                <w:spacing w:val="-2"/>
                <w:sz w:val="20"/>
              </w:rPr>
              <w:t>actualización</w:t>
            </w:r>
          </w:p>
        </w:tc>
        <w:tc>
          <w:tcPr>
            <w:tcW w:w="1562" w:type="dxa"/>
            <w:tcBorders>
              <w:top w:val="nil"/>
              <w:left w:val="nil"/>
              <w:bottom w:val="nil"/>
              <w:right w:val="nil"/>
            </w:tcBorders>
            <w:shd w:val="clear" w:color="auto" w:fill="4471C4"/>
          </w:tcPr>
          <w:p w14:paraId="7A9B538B" w14:textId="77777777" w:rsidR="00B12D92" w:rsidRDefault="00B12D92" w:rsidP="00CC39CC">
            <w:pPr>
              <w:pStyle w:val="TableParagraph"/>
              <w:spacing w:line="230" w:lineRule="atLeast"/>
              <w:ind w:left="153" w:firstLine="324"/>
              <w:rPr>
                <w:rFonts w:ascii="Arial" w:hAnsi="Arial"/>
                <w:b/>
                <w:sz w:val="20"/>
              </w:rPr>
            </w:pPr>
            <w:r>
              <w:rPr>
                <w:rFonts w:ascii="Arial" w:hAnsi="Arial"/>
                <w:b/>
                <w:color w:val="FFFFFF"/>
                <w:spacing w:val="-2"/>
                <w:sz w:val="20"/>
              </w:rPr>
              <w:t>Última actualización</w:t>
            </w:r>
          </w:p>
        </w:tc>
        <w:tc>
          <w:tcPr>
            <w:tcW w:w="3971" w:type="dxa"/>
            <w:tcBorders>
              <w:top w:val="nil"/>
              <w:left w:val="nil"/>
              <w:bottom w:val="nil"/>
              <w:right w:val="nil"/>
            </w:tcBorders>
            <w:shd w:val="clear" w:color="auto" w:fill="4471C4"/>
          </w:tcPr>
          <w:p w14:paraId="33E0F987" w14:textId="77777777" w:rsidR="00B12D92" w:rsidRDefault="00B12D92" w:rsidP="00CC39CC">
            <w:pPr>
              <w:pStyle w:val="TableParagraph"/>
              <w:spacing w:before="120"/>
              <w:ind w:left="934"/>
              <w:rPr>
                <w:rFonts w:ascii="Arial" w:hAnsi="Arial"/>
                <w:b/>
                <w:sz w:val="20"/>
              </w:rPr>
            </w:pPr>
            <w:r>
              <w:rPr>
                <w:rFonts w:ascii="Arial" w:hAnsi="Arial"/>
                <w:b/>
                <w:color w:val="FFFFFF"/>
                <w:sz w:val="20"/>
              </w:rPr>
              <w:t>Enlace</w:t>
            </w:r>
            <w:r>
              <w:rPr>
                <w:rFonts w:ascii="Arial" w:hAnsi="Arial"/>
                <w:b/>
                <w:color w:val="FFFFFF"/>
                <w:spacing w:val="-6"/>
                <w:sz w:val="20"/>
              </w:rPr>
              <w:t xml:space="preserve"> </w:t>
            </w:r>
            <w:r>
              <w:rPr>
                <w:rFonts w:ascii="Arial" w:hAnsi="Arial"/>
                <w:b/>
                <w:color w:val="FFFFFF"/>
                <w:sz w:val="20"/>
              </w:rPr>
              <w:t>de</w:t>
            </w:r>
            <w:r>
              <w:rPr>
                <w:rFonts w:ascii="Arial" w:hAnsi="Arial"/>
                <w:b/>
                <w:color w:val="FFFFFF"/>
                <w:spacing w:val="-6"/>
                <w:sz w:val="20"/>
              </w:rPr>
              <w:t xml:space="preserve"> </w:t>
            </w:r>
            <w:r>
              <w:rPr>
                <w:rFonts w:ascii="Arial" w:hAnsi="Arial"/>
                <w:b/>
                <w:color w:val="FFFFFF"/>
                <w:spacing w:val="-2"/>
                <w:sz w:val="20"/>
              </w:rPr>
              <w:t>publicación</w:t>
            </w:r>
          </w:p>
        </w:tc>
      </w:tr>
      <w:tr w:rsidR="00B12D92" w:rsidRPr="00FE0118" w14:paraId="0DF2C607" w14:textId="77777777" w:rsidTr="00CC39CC">
        <w:trPr>
          <w:trHeight w:val="1380"/>
        </w:trPr>
        <w:tc>
          <w:tcPr>
            <w:tcW w:w="2547" w:type="dxa"/>
            <w:tcBorders>
              <w:top w:val="nil"/>
            </w:tcBorders>
            <w:shd w:val="clear" w:color="auto" w:fill="D9E1F3"/>
          </w:tcPr>
          <w:p w14:paraId="76E05496" w14:textId="77777777" w:rsidR="00B12D92" w:rsidRDefault="00B12D92" w:rsidP="00CC39CC">
            <w:pPr>
              <w:pStyle w:val="TableParagraph"/>
              <w:spacing w:before="224"/>
              <w:rPr>
                <w:rFonts w:ascii="Arial"/>
                <w:b/>
                <w:sz w:val="20"/>
              </w:rPr>
            </w:pPr>
          </w:p>
          <w:p w14:paraId="1719E838" w14:textId="77777777" w:rsidR="00B12D92" w:rsidRDefault="00B12D92" w:rsidP="00CC39CC">
            <w:pPr>
              <w:pStyle w:val="TableParagraph"/>
              <w:ind w:left="244" w:right="167" w:hanging="60"/>
              <w:rPr>
                <w:sz w:val="20"/>
              </w:rPr>
            </w:pPr>
            <w:r>
              <w:rPr>
                <w:sz w:val="20"/>
              </w:rPr>
              <w:t>Consolidado</w:t>
            </w:r>
            <w:r>
              <w:rPr>
                <w:spacing w:val="-14"/>
                <w:sz w:val="20"/>
              </w:rPr>
              <w:t xml:space="preserve"> </w:t>
            </w:r>
            <w:r>
              <w:rPr>
                <w:sz w:val="20"/>
              </w:rPr>
              <w:t>Segmentos Terminados UMV 2023</w:t>
            </w:r>
          </w:p>
        </w:tc>
        <w:tc>
          <w:tcPr>
            <w:tcW w:w="2838" w:type="dxa"/>
            <w:tcBorders>
              <w:top w:val="nil"/>
            </w:tcBorders>
            <w:shd w:val="clear" w:color="auto" w:fill="D9E1F3"/>
          </w:tcPr>
          <w:p w14:paraId="57EE6B35" w14:textId="77777777" w:rsidR="00B12D92" w:rsidRPr="005E405D" w:rsidRDefault="00B12D92" w:rsidP="00CC39CC">
            <w:pPr>
              <w:pStyle w:val="TableParagraph"/>
              <w:spacing w:before="224"/>
              <w:rPr>
                <w:rFonts w:ascii="Arial"/>
                <w:b/>
                <w:sz w:val="20"/>
                <w:lang w:val="es-CO"/>
              </w:rPr>
            </w:pPr>
          </w:p>
          <w:p w14:paraId="7093B94D" w14:textId="77777777" w:rsidR="00B12D92" w:rsidRPr="005E405D" w:rsidRDefault="00B12D92" w:rsidP="00CC39CC">
            <w:pPr>
              <w:pStyle w:val="TableParagraph"/>
              <w:ind w:left="160" w:firstLine="688"/>
              <w:rPr>
                <w:sz w:val="20"/>
                <w:lang w:val="es-CO"/>
              </w:rPr>
            </w:pPr>
            <w:r w:rsidRPr="005E405D">
              <w:rPr>
                <w:spacing w:val="-2"/>
                <w:sz w:val="20"/>
                <w:lang w:val="es-CO"/>
              </w:rPr>
              <w:t>datos.gov.co datosabiertos.bogota.gov.co</w:t>
            </w:r>
          </w:p>
        </w:tc>
        <w:tc>
          <w:tcPr>
            <w:tcW w:w="1417" w:type="dxa"/>
            <w:tcBorders>
              <w:top w:val="nil"/>
            </w:tcBorders>
            <w:shd w:val="clear" w:color="auto" w:fill="D9E1F3"/>
          </w:tcPr>
          <w:p w14:paraId="6E38B223" w14:textId="77777777" w:rsidR="00B12D92" w:rsidRPr="005E405D" w:rsidRDefault="00B12D92" w:rsidP="00CC39CC">
            <w:pPr>
              <w:pStyle w:val="TableParagraph"/>
              <w:rPr>
                <w:rFonts w:ascii="Arial"/>
                <w:b/>
                <w:sz w:val="20"/>
                <w:lang w:val="es-CO"/>
              </w:rPr>
            </w:pPr>
          </w:p>
          <w:p w14:paraId="1016C99A" w14:textId="77777777" w:rsidR="00B12D92" w:rsidRPr="005E405D" w:rsidRDefault="00B12D92" w:rsidP="00CC39CC">
            <w:pPr>
              <w:pStyle w:val="TableParagraph"/>
              <w:spacing w:before="109"/>
              <w:rPr>
                <w:rFonts w:ascii="Arial"/>
                <w:b/>
                <w:sz w:val="20"/>
                <w:lang w:val="es-CO"/>
              </w:rPr>
            </w:pPr>
          </w:p>
          <w:p w14:paraId="5540C72D" w14:textId="77777777" w:rsidR="00B12D92" w:rsidRDefault="00B12D92" w:rsidP="00CC39CC">
            <w:pPr>
              <w:pStyle w:val="TableParagraph"/>
              <w:ind w:left="2"/>
              <w:jc w:val="center"/>
              <w:rPr>
                <w:sz w:val="20"/>
              </w:rPr>
            </w:pPr>
            <w:r>
              <w:rPr>
                <w:spacing w:val="-2"/>
                <w:sz w:val="20"/>
              </w:rPr>
              <w:t>29/03/2023</w:t>
            </w:r>
          </w:p>
        </w:tc>
        <w:tc>
          <w:tcPr>
            <w:tcW w:w="1703" w:type="dxa"/>
            <w:tcBorders>
              <w:top w:val="nil"/>
            </w:tcBorders>
            <w:shd w:val="clear" w:color="auto" w:fill="D9E1F3"/>
          </w:tcPr>
          <w:p w14:paraId="3125E5F6" w14:textId="77777777" w:rsidR="00B12D92" w:rsidRDefault="00B12D92" w:rsidP="00CC39CC">
            <w:pPr>
              <w:pStyle w:val="TableParagraph"/>
              <w:rPr>
                <w:rFonts w:ascii="Arial"/>
                <w:b/>
                <w:sz w:val="20"/>
              </w:rPr>
            </w:pPr>
          </w:p>
          <w:p w14:paraId="15F3D554" w14:textId="77777777" w:rsidR="00B12D92" w:rsidRDefault="00B12D92" w:rsidP="00CC39CC">
            <w:pPr>
              <w:pStyle w:val="TableParagraph"/>
              <w:spacing w:before="109"/>
              <w:rPr>
                <w:rFonts w:ascii="Arial"/>
                <w:b/>
                <w:sz w:val="20"/>
              </w:rPr>
            </w:pPr>
          </w:p>
          <w:p w14:paraId="464BAB84" w14:textId="77777777" w:rsidR="00B12D92" w:rsidRDefault="00B12D92" w:rsidP="00CC39CC">
            <w:pPr>
              <w:pStyle w:val="TableParagraph"/>
              <w:ind w:left="4" w:right="4"/>
              <w:jc w:val="center"/>
              <w:rPr>
                <w:sz w:val="20"/>
              </w:rPr>
            </w:pPr>
            <w:r>
              <w:rPr>
                <w:spacing w:val="-2"/>
                <w:sz w:val="20"/>
              </w:rPr>
              <w:t>Trimestral</w:t>
            </w:r>
          </w:p>
        </w:tc>
        <w:tc>
          <w:tcPr>
            <w:tcW w:w="1562" w:type="dxa"/>
            <w:tcBorders>
              <w:top w:val="nil"/>
            </w:tcBorders>
            <w:shd w:val="clear" w:color="auto" w:fill="D9E1F3"/>
          </w:tcPr>
          <w:p w14:paraId="5FFFC30A" w14:textId="77777777" w:rsidR="00B12D92" w:rsidRDefault="00B12D92" w:rsidP="00CC39CC">
            <w:pPr>
              <w:pStyle w:val="TableParagraph"/>
              <w:rPr>
                <w:rFonts w:ascii="Arial"/>
                <w:b/>
                <w:sz w:val="20"/>
              </w:rPr>
            </w:pPr>
          </w:p>
          <w:p w14:paraId="71EA3989" w14:textId="77777777" w:rsidR="00B12D92" w:rsidRDefault="00B12D92" w:rsidP="00CC39CC">
            <w:pPr>
              <w:pStyle w:val="TableParagraph"/>
              <w:spacing w:before="109"/>
              <w:rPr>
                <w:rFonts w:ascii="Arial"/>
                <w:b/>
                <w:sz w:val="20"/>
              </w:rPr>
            </w:pPr>
          </w:p>
          <w:p w14:paraId="41AE33FB" w14:textId="77777777" w:rsidR="00B12D92" w:rsidRDefault="00B12D92" w:rsidP="00CC39CC">
            <w:pPr>
              <w:pStyle w:val="TableParagraph"/>
              <w:ind w:left="10" w:right="10"/>
              <w:jc w:val="center"/>
              <w:rPr>
                <w:sz w:val="20"/>
              </w:rPr>
            </w:pPr>
            <w:r>
              <w:rPr>
                <w:spacing w:val="-2"/>
                <w:sz w:val="20"/>
              </w:rPr>
              <w:t>31/07/2023</w:t>
            </w:r>
          </w:p>
        </w:tc>
        <w:tc>
          <w:tcPr>
            <w:tcW w:w="3971" w:type="dxa"/>
            <w:tcBorders>
              <w:top w:val="nil"/>
            </w:tcBorders>
            <w:shd w:val="clear" w:color="auto" w:fill="D9E1F3"/>
          </w:tcPr>
          <w:p w14:paraId="530CFDB9" w14:textId="77777777" w:rsidR="00B12D92" w:rsidRPr="00FE0118" w:rsidRDefault="00B12D92" w:rsidP="00CC39CC">
            <w:pPr>
              <w:pStyle w:val="TableParagraph"/>
              <w:ind w:left="151" w:right="154"/>
              <w:jc w:val="center"/>
              <w:rPr>
                <w:sz w:val="20"/>
                <w:lang w:val="pt-PT"/>
              </w:rPr>
            </w:pPr>
            <w:r w:rsidRPr="00FE0118">
              <w:rPr>
                <w:color w:val="0000FF"/>
                <w:spacing w:val="-2"/>
                <w:sz w:val="20"/>
                <w:u w:val="single" w:color="0000FF"/>
                <w:lang w:val="pt-PT"/>
              </w:rPr>
              <w:t>https</w:t>
            </w:r>
            <w:hyperlink r:id="rId43">
              <w:r w:rsidRPr="00FE0118">
                <w:rPr>
                  <w:color w:val="0000FF"/>
                  <w:spacing w:val="-2"/>
                  <w:sz w:val="20"/>
                  <w:u w:val="single" w:color="0000FF"/>
                  <w:lang w:val="pt-PT"/>
                </w:rPr>
                <w:t>://www.datos.gov.co/dataset/Consoli</w:t>
              </w:r>
            </w:hyperlink>
            <w:r w:rsidRPr="00FE0118">
              <w:rPr>
                <w:color w:val="0000FF"/>
                <w:spacing w:val="-2"/>
                <w:sz w:val="20"/>
                <w:lang w:val="pt-PT"/>
              </w:rPr>
              <w:t xml:space="preserve"> </w:t>
            </w:r>
            <w:r w:rsidRPr="00FE0118">
              <w:rPr>
                <w:color w:val="0000FF"/>
                <w:spacing w:val="-2"/>
                <w:sz w:val="20"/>
                <w:u w:val="single" w:color="0000FF"/>
                <w:lang w:val="pt-PT"/>
              </w:rPr>
              <w:t>dado-Segmentos-Terminados-UMV-</w:t>
            </w:r>
            <w:r w:rsidRPr="00FE0118">
              <w:rPr>
                <w:color w:val="0000FF"/>
                <w:spacing w:val="-2"/>
                <w:sz w:val="20"/>
                <w:lang w:val="pt-PT"/>
              </w:rPr>
              <w:t xml:space="preserve"> </w:t>
            </w:r>
            <w:r w:rsidRPr="00FE0118">
              <w:rPr>
                <w:color w:val="0000FF"/>
                <w:spacing w:val="-2"/>
                <w:sz w:val="20"/>
                <w:u w:val="single" w:color="0000FF"/>
                <w:lang w:val="pt-PT"/>
              </w:rPr>
              <w:t>2023/rkiw-5vbk</w:t>
            </w:r>
            <w:r w:rsidRPr="00FE0118">
              <w:rPr>
                <w:color w:val="0000FF"/>
                <w:spacing w:val="-2"/>
                <w:sz w:val="20"/>
                <w:lang w:val="pt-PT"/>
              </w:rPr>
              <w:t xml:space="preserve"> </w:t>
            </w:r>
            <w:r w:rsidRPr="00FE0118">
              <w:rPr>
                <w:color w:val="0000FF"/>
                <w:spacing w:val="-2"/>
                <w:sz w:val="20"/>
                <w:u w:val="single" w:color="0000FF"/>
                <w:lang w:val="pt-PT"/>
              </w:rPr>
              <w:t>https://datosabiertos.bogota.gov.co/datas</w:t>
            </w:r>
          </w:p>
          <w:p w14:paraId="346E7E5F" w14:textId="77777777" w:rsidR="00B12D92" w:rsidRPr="00FE0118" w:rsidRDefault="00B12D92" w:rsidP="00CC39CC">
            <w:pPr>
              <w:pStyle w:val="TableParagraph"/>
              <w:spacing w:line="230" w:lineRule="exact"/>
              <w:ind w:left="249" w:right="251"/>
              <w:jc w:val="center"/>
              <w:rPr>
                <w:sz w:val="20"/>
                <w:lang w:val="pt-PT"/>
              </w:rPr>
            </w:pPr>
            <w:r w:rsidRPr="00FE0118">
              <w:rPr>
                <w:color w:val="0000FF"/>
                <w:spacing w:val="-2"/>
                <w:sz w:val="20"/>
                <w:u w:val="single" w:color="0000FF"/>
                <w:lang w:val="pt-PT"/>
              </w:rPr>
              <w:t>et/consolidado-segmentos-terminados-</w:t>
            </w:r>
            <w:r w:rsidRPr="00FE0118">
              <w:rPr>
                <w:color w:val="0000FF"/>
                <w:spacing w:val="-2"/>
                <w:sz w:val="20"/>
                <w:lang w:val="pt-PT"/>
              </w:rPr>
              <w:t xml:space="preserve"> </w:t>
            </w:r>
            <w:r w:rsidRPr="00FE0118">
              <w:rPr>
                <w:color w:val="0000FF"/>
                <w:spacing w:val="-2"/>
                <w:sz w:val="20"/>
                <w:u w:val="single" w:color="0000FF"/>
                <w:lang w:val="pt-PT"/>
              </w:rPr>
              <w:t>umv-2023</w:t>
            </w:r>
          </w:p>
        </w:tc>
      </w:tr>
      <w:tr w:rsidR="00B12D92" w14:paraId="64A14AE4" w14:textId="77777777" w:rsidTr="00CC39CC">
        <w:trPr>
          <w:trHeight w:val="1379"/>
        </w:trPr>
        <w:tc>
          <w:tcPr>
            <w:tcW w:w="2547" w:type="dxa"/>
          </w:tcPr>
          <w:p w14:paraId="35A3A0E8" w14:textId="77777777" w:rsidR="00B12D92" w:rsidRPr="00FE0118" w:rsidRDefault="00B12D92" w:rsidP="00CC39CC">
            <w:pPr>
              <w:pStyle w:val="TableParagraph"/>
              <w:spacing w:before="224"/>
              <w:rPr>
                <w:rFonts w:ascii="Arial"/>
                <w:b/>
                <w:sz w:val="20"/>
                <w:lang w:val="pt-PT"/>
              </w:rPr>
            </w:pPr>
          </w:p>
          <w:p w14:paraId="6160BE1E" w14:textId="77777777" w:rsidR="00B12D92" w:rsidRDefault="00B12D92" w:rsidP="00CC39CC">
            <w:pPr>
              <w:pStyle w:val="TableParagraph"/>
              <w:ind w:left="244" w:right="167" w:hanging="60"/>
              <w:rPr>
                <w:sz w:val="20"/>
              </w:rPr>
            </w:pPr>
            <w:r>
              <w:rPr>
                <w:sz w:val="20"/>
              </w:rPr>
              <w:t>Consolidado</w:t>
            </w:r>
            <w:r>
              <w:rPr>
                <w:spacing w:val="-14"/>
                <w:sz w:val="20"/>
              </w:rPr>
              <w:t xml:space="preserve"> </w:t>
            </w:r>
            <w:r>
              <w:rPr>
                <w:sz w:val="20"/>
              </w:rPr>
              <w:t>Segmentos Terminados UMV 2022</w:t>
            </w:r>
          </w:p>
        </w:tc>
        <w:tc>
          <w:tcPr>
            <w:tcW w:w="2838" w:type="dxa"/>
          </w:tcPr>
          <w:p w14:paraId="576A7CEF" w14:textId="77777777" w:rsidR="00B12D92" w:rsidRPr="005E405D" w:rsidRDefault="00B12D92" w:rsidP="00CC39CC">
            <w:pPr>
              <w:pStyle w:val="TableParagraph"/>
              <w:spacing w:before="224"/>
              <w:rPr>
                <w:rFonts w:ascii="Arial"/>
                <w:b/>
                <w:sz w:val="20"/>
                <w:lang w:val="es-CO"/>
              </w:rPr>
            </w:pPr>
          </w:p>
          <w:p w14:paraId="2B47B637" w14:textId="77777777" w:rsidR="00B12D92" w:rsidRPr="005E405D" w:rsidRDefault="00B12D92" w:rsidP="00CC39CC">
            <w:pPr>
              <w:pStyle w:val="TableParagraph"/>
              <w:ind w:left="160" w:firstLine="688"/>
              <w:rPr>
                <w:sz w:val="20"/>
                <w:lang w:val="es-CO"/>
              </w:rPr>
            </w:pPr>
            <w:r w:rsidRPr="005E405D">
              <w:rPr>
                <w:spacing w:val="-2"/>
                <w:sz w:val="20"/>
                <w:lang w:val="es-CO"/>
              </w:rPr>
              <w:t>datos.gov.co datosabiertos.bogota.gov.co</w:t>
            </w:r>
          </w:p>
        </w:tc>
        <w:tc>
          <w:tcPr>
            <w:tcW w:w="1417" w:type="dxa"/>
          </w:tcPr>
          <w:p w14:paraId="79262A34" w14:textId="77777777" w:rsidR="00B12D92" w:rsidRPr="005E405D" w:rsidRDefault="00B12D92" w:rsidP="00CC39CC">
            <w:pPr>
              <w:pStyle w:val="TableParagraph"/>
              <w:rPr>
                <w:rFonts w:ascii="Arial"/>
                <w:b/>
                <w:sz w:val="20"/>
                <w:lang w:val="es-CO"/>
              </w:rPr>
            </w:pPr>
          </w:p>
          <w:p w14:paraId="482DFF02" w14:textId="77777777" w:rsidR="00B12D92" w:rsidRPr="005E405D" w:rsidRDefault="00B12D92" w:rsidP="00CC39CC">
            <w:pPr>
              <w:pStyle w:val="TableParagraph"/>
              <w:spacing w:before="109"/>
              <w:rPr>
                <w:rFonts w:ascii="Arial"/>
                <w:b/>
                <w:sz w:val="20"/>
                <w:lang w:val="es-CO"/>
              </w:rPr>
            </w:pPr>
          </w:p>
          <w:p w14:paraId="279CBBC8" w14:textId="77777777" w:rsidR="00B12D92" w:rsidRDefault="00B12D92" w:rsidP="00CC39CC">
            <w:pPr>
              <w:pStyle w:val="TableParagraph"/>
              <w:ind w:left="2"/>
              <w:jc w:val="center"/>
              <w:rPr>
                <w:sz w:val="20"/>
              </w:rPr>
            </w:pPr>
            <w:r>
              <w:rPr>
                <w:spacing w:val="-2"/>
                <w:sz w:val="20"/>
              </w:rPr>
              <w:t>21/04/2022</w:t>
            </w:r>
          </w:p>
        </w:tc>
        <w:tc>
          <w:tcPr>
            <w:tcW w:w="1703" w:type="dxa"/>
          </w:tcPr>
          <w:p w14:paraId="42DCA925" w14:textId="77777777" w:rsidR="00B12D92" w:rsidRDefault="00B12D92" w:rsidP="00CC39CC">
            <w:pPr>
              <w:pStyle w:val="TableParagraph"/>
              <w:rPr>
                <w:rFonts w:ascii="Arial"/>
                <w:b/>
                <w:sz w:val="20"/>
              </w:rPr>
            </w:pPr>
          </w:p>
          <w:p w14:paraId="2651C0D7" w14:textId="77777777" w:rsidR="00B12D92" w:rsidRDefault="00B12D92" w:rsidP="00CC39CC">
            <w:pPr>
              <w:pStyle w:val="TableParagraph"/>
              <w:spacing w:before="109"/>
              <w:rPr>
                <w:rFonts w:ascii="Arial"/>
                <w:b/>
                <w:sz w:val="20"/>
              </w:rPr>
            </w:pPr>
          </w:p>
          <w:p w14:paraId="295FCE20" w14:textId="77777777" w:rsidR="00B12D92" w:rsidRDefault="00B12D92" w:rsidP="00CC39CC">
            <w:pPr>
              <w:pStyle w:val="TableParagraph"/>
              <w:ind w:left="4" w:right="4"/>
              <w:jc w:val="center"/>
              <w:rPr>
                <w:sz w:val="20"/>
              </w:rPr>
            </w:pPr>
            <w:r>
              <w:rPr>
                <w:spacing w:val="-2"/>
                <w:sz w:val="20"/>
              </w:rPr>
              <w:t>Trimestral</w:t>
            </w:r>
          </w:p>
        </w:tc>
        <w:tc>
          <w:tcPr>
            <w:tcW w:w="1562" w:type="dxa"/>
          </w:tcPr>
          <w:p w14:paraId="5B73692E" w14:textId="77777777" w:rsidR="00B12D92" w:rsidRDefault="00B12D92" w:rsidP="00CC39CC">
            <w:pPr>
              <w:pStyle w:val="TableParagraph"/>
              <w:rPr>
                <w:rFonts w:ascii="Arial"/>
                <w:b/>
                <w:sz w:val="20"/>
              </w:rPr>
            </w:pPr>
          </w:p>
          <w:p w14:paraId="7596F574" w14:textId="77777777" w:rsidR="00B12D92" w:rsidRDefault="00B12D92" w:rsidP="00CC39CC">
            <w:pPr>
              <w:pStyle w:val="TableParagraph"/>
              <w:spacing w:before="109"/>
              <w:rPr>
                <w:rFonts w:ascii="Arial"/>
                <w:b/>
                <w:sz w:val="20"/>
              </w:rPr>
            </w:pPr>
          </w:p>
          <w:p w14:paraId="3B536AFC" w14:textId="77777777" w:rsidR="00B12D92" w:rsidRDefault="00B12D92" w:rsidP="00CC39CC">
            <w:pPr>
              <w:pStyle w:val="TableParagraph"/>
              <w:ind w:left="10" w:right="10"/>
              <w:jc w:val="center"/>
              <w:rPr>
                <w:sz w:val="20"/>
              </w:rPr>
            </w:pPr>
            <w:r>
              <w:rPr>
                <w:spacing w:val="-2"/>
                <w:sz w:val="20"/>
              </w:rPr>
              <w:t>01/02/2023</w:t>
            </w:r>
          </w:p>
        </w:tc>
        <w:tc>
          <w:tcPr>
            <w:tcW w:w="3971" w:type="dxa"/>
          </w:tcPr>
          <w:p w14:paraId="0A3C2B87" w14:textId="77777777" w:rsidR="00B12D92" w:rsidRPr="00FE0118" w:rsidRDefault="00B12D92" w:rsidP="00CC39CC">
            <w:pPr>
              <w:pStyle w:val="TableParagraph"/>
              <w:ind w:left="151" w:right="154"/>
              <w:jc w:val="center"/>
              <w:rPr>
                <w:sz w:val="20"/>
              </w:rPr>
            </w:pPr>
            <w:r w:rsidRPr="00FE0118">
              <w:rPr>
                <w:color w:val="0000FF"/>
                <w:spacing w:val="-2"/>
                <w:sz w:val="20"/>
                <w:u w:val="single" w:color="0000FF"/>
              </w:rPr>
              <w:t>https</w:t>
            </w:r>
            <w:hyperlink r:id="rId44">
              <w:r w:rsidRPr="00FE0118">
                <w:rPr>
                  <w:color w:val="0000FF"/>
                  <w:spacing w:val="-2"/>
                  <w:sz w:val="20"/>
                  <w:u w:val="single" w:color="0000FF"/>
                </w:rPr>
                <w:t>://www.datos.gov.co/dataset/Consoli</w:t>
              </w:r>
            </w:hyperlink>
            <w:r w:rsidRPr="00FE0118">
              <w:rPr>
                <w:color w:val="0000FF"/>
                <w:spacing w:val="-2"/>
                <w:sz w:val="20"/>
              </w:rPr>
              <w:t xml:space="preserve"> </w:t>
            </w:r>
            <w:r w:rsidRPr="00FE0118">
              <w:rPr>
                <w:color w:val="0000FF"/>
                <w:spacing w:val="-2"/>
                <w:sz w:val="20"/>
                <w:u w:val="single" w:color="0000FF"/>
              </w:rPr>
              <w:t>dado-Segmentos-Terminados-UMV-</w:t>
            </w:r>
            <w:r w:rsidRPr="00FE0118">
              <w:rPr>
                <w:color w:val="0000FF"/>
                <w:spacing w:val="-2"/>
                <w:sz w:val="20"/>
              </w:rPr>
              <w:t xml:space="preserve"> </w:t>
            </w:r>
            <w:r w:rsidRPr="00FE0118">
              <w:rPr>
                <w:color w:val="0000FF"/>
                <w:spacing w:val="-2"/>
                <w:sz w:val="20"/>
                <w:u w:val="single" w:color="0000FF"/>
              </w:rPr>
              <w:t>2022/7zdq-tuwj</w:t>
            </w:r>
            <w:r w:rsidRPr="00FE0118">
              <w:rPr>
                <w:color w:val="0000FF"/>
                <w:spacing w:val="-2"/>
                <w:sz w:val="20"/>
              </w:rPr>
              <w:t xml:space="preserve"> </w:t>
            </w:r>
            <w:r w:rsidRPr="00FE0118">
              <w:rPr>
                <w:color w:val="0000FF"/>
                <w:spacing w:val="-2"/>
                <w:sz w:val="20"/>
                <w:u w:val="single" w:color="0000FF"/>
              </w:rPr>
              <w:t>https://datosabiertos.bogota.gov.co/datas</w:t>
            </w:r>
            <w:r w:rsidRPr="00FE0118">
              <w:rPr>
                <w:color w:val="0000FF"/>
                <w:spacing w:val="-2"/>
                <w:sz w:val="20"/>
              </w:rPr>
              <w:t xml:space="preserve"> </w:t>
            </w:r>
            <w:r w:rsidRPr="00FE0118">
              <w:rPr>
                <w:color w:val="0000FF"/>
                <w:spacing w:val="-2"/>
                <w:sz w:val="20"/>
                <w:u w:val="single" w:color="0000FF"/>
              </w:rPr>
              <w:t>et/consolidado-segmentos-terminados-</w:t>
            </w:r>
          </w:p>
          <w:p w14:paraId="415E95B0" w14:textId="77777777" w:rsidR="00B12D92" w:rsidRDefault="00B12D92" w:rsidP="00CC39CC">
            <w:pPr>
              <w:pStyle w:val="TableParagraph"/>
              <w:spacing w:line="214" w:lineRule="exact"/>
              <w:ind w:right="2"/>
              <w:jc w:val="center"/>
              <w:rPr>
                <w:sz w:val="20"/>
              </w:rPr>
            </w:pPr>
            <w:r>
              <w:rPr>
                <w:color w:val="0000FF"/>
                <w:spacing w:val="-2"/>
                <w:sz w:val="20"/>
                <w:u w:val="single" w:color="0000FF"/>
              </w:rPr>
              <w:t>umv-</w:t>
            </w:r>
            <w:r>
              <w:rPr>
                <w:color w:val="0000FF"/>
                <w:spacing w:val="-4"/>
                <w:sz w:val="20"/>
                <w:u w:val="single" w:color="0000FF"/>
              </w:rPr>
              <w:t>2022</w:t>
            </w:r>
          </w:p>
        </w:tc>
      </w:tr>
      <w:tr w:rsidR="00B12D92" w:rsidRPr="00FE0118" w14:paraId="5E0559BE" w14:textId="77777777" w:rsidTr="00CC39CC">
        <w:trPr>
          <w:trHeight w:val="919"/>
        </w:trPr>
        <w:tc>
          <w:tcPr>
            <w:tcW w:w="2547" w:type="dxa"/>
            <w:shd w:val="clear" w:color="auto" w:fill="D9E1F3"/>
          </w:tcPr>
          <w:p w14:paraId="1AC2F162" w14:textId="77777777" w:rsidR="00B12D92" w:rsidRDefault="00B12D92" w:rsidP="00CC39CC">
            <w:pPr>
              <w:pStyle w:val="TableParagraph"/>
              <w:spacing w:before="226"/>
              <w:ind w:left="122" w:firstLine="595"/>
              <w:rPr>
                <w:sz w:val="20"/>
              </w:rPr>
            </w:pPr>
            <w:r>
              <w:rPr>
                <w:spacing w:val="-2"/>
                <w:sz w:val="20"/>
              </w:rPr>
              <w:t xml:space="preserve">Consolidado </w:t>
            </w:r>
            <w:r>
              <w:rPr>
                <w:sz w:val="20"/>
              </w:rPr>
              <w:t>Intervenciones</w:t>
            </w:r>
            <w:r>
              <w:rPr>
                <w:spacing w:val="-14"/>
                <w:sz w:val="20"/>
              </w:rPr>
              <w:t xml:space="preserve"> </w:t>
            </w:r>
            <w:r>
              <w:rPr>
                <w:sz w:val="20"/>
              </w:rPr>
              <w:t>UMV</w:t>
            </w:r>
            <w:r>
              <w:rPr>
                <w:spacing w:val="-14"/>
                <w:sz w:val="20"/>
              </w:rPr>
              <w:t xml:space="preserve"> </w:t>
            </w:r>
            <w:r>
              <w:rPr>
                <w:sz w:val="20"/>
              </w:rPr>
              <w:t>2021</w:t>
            </w:r>
          </w:p>
        </w:tc>
        <w:tc>
          <w:tcPr>
            <w:tcW w:w="2838" w:type="dxa"/>
            <w:shd w:val="clear" w:color="auto" w:fill="D9E1F3"/>
          </w:tcPr>
          <w:p w14:paraId="43B30D4D" w14:textId="77777777" w:rsidR="00B12D92" w:rsidRPr="005E405D" w:rsidRDefault="00B12D92" w:rsidP="00CC39CC">
            <w:pPr>
              <w:pStyle w:val="TableParagraph"/>
              <w:spacing w:before="226"/>
              <w:ind w:left="160" w:firstLine="688"/>
              <w:rPr>
                <w:sz w:val="20"/>
                <w:lang w:val="es-CO"/>
              </w:rPr>
            </w:pPr>
            <w:r w:rsidRPr="005E405D">
              <w:rPr>
                <w:spacing w:val="-2"/>
                <w:sz w:val="20"/>
                <w:lang w:val="es-CO"/>
              </w:rPr>
              <w:t>datos.gov.co datosabiertos.bogota.gov.co</w:t>
            </w:r>
          </w:p>
        </w:tc>
        <w:tc>
          <w:tcPr>
            <w:tcW w:w="1417" w:type="dxa"/>
            <w:shd w:val="clear" w:color="auto" w:fill="D9E1F3"/>
          </w:tcPr>
          <w:p w14:paraId="47120E80" w14:textId="77777777" w:rsidR="00B12D92" w:rsidRPr="005E405D" w:rsidRDefault="00B12D92" w:rsidP="00CC39CC">
            <w:pPr>
              <w:pStyle w:val="TableParagraph"/>
              <w:spacing w:before="111"/>
              <w:rPr>
                <w:rFonts w:ascii="Arial"/>
                <w:b/>
                <w:sz w:val="20"/>
                <w:lang w:val="es-CO"/>
              </w:rPr>
            </w:pPr>
          </w:p>
          <w:p w14:paraId="1AC321F0" w14:textId="77777777" w:rsidR="00B12D92" w:rsidRDefault="00B12D92" w:rsidP="00CC39CC">
            <w:pPr>
              <w:pStyle w:val="TableParagraph"/>
              <w:ind w:left="2"/>
              <w:jc w:val="center"/>
              <w:rPr>
                <w:sz w:val="20"/>
              </w:rPr>
            </w:pPr>
            <w:r>
              <w:rPr>
                <w:spacing w:val="-2"/>
                <w:sz w:val="20"/>
              </w:rPr>
              <w:t>20/08/2021</w:t>
            </w:r>
          </w:p>
        </w:tc>
        <w:tc>
          <w:tcPr>
            <w:tcW w:w="1703" w:type="dxa"/>
            <w:shd w:val="clear" w:color="auto" w:fill="D9E1F3"/>
          </w:tcPr>
          <w:p w14:paraId="4AF9BB12" w14:textId="77777777" w:rsidR="00B12D92" w:rsidRDefault="00B12D92" w:rsidP="00CC39CC">
            <w:pPr>
              <w:pStyle w:val="TableParagraph"/>
              <w:spacing w:before="111"/>
              <w:rPr>
                <w:rFonts w:ascii="Arial"/>
                <w:b/>
                <w:sz w:val="20"/>
              </w:rPr>
            </w:pPr>
          </w:p>
          <w:p w14:paraId="698A74EF" w14:textId="77777777" w:rsidR="00B12D92" w:rsidRDefault="00B12D92" w:rsidP="00CC39CC">
            <w:pPr>
              <w:pStyle w:val="TableParagraph"/>
              <w:ind w:left="4" w:right="4"/>
              <w:jc w:val="center"/>
              <w:rPr>
                <w:sz w:val="20"/>
              </w:rPr>
            </w:pPr>
            <w:r>
              <w:rPr>
                <w:spacing w:val="-2"/>
                <w:sz w:val="20"/>
              </w:rPr>
              <w:t>Trimestral</w:t>
            </w:r>
          </w:p>
        </w:tc>
        <w:tc>
          <w:tcPr>
            <w:tcW w:w="1562" w:type="dxa"/>
            <w:shd w:val="clear" w:color="auto" w:fill="D9E1F3"/>
          </w:tcPr>
          <w:p w14:paraId="7FB4D507" w14:textId="77777777" w:rsidR="00B12D92" w:rsidRDefault="00B12D92" w:rsidP="00CC39CC">
            <w:pPr>
              <w:pStyle w:val="TableParagraph"/>
              <w:spacing w:before="111"/>
              <w:rPr>
                <w:rFonts w:ascii="Arial"/>
                <w:b/>
                <w:sz w:val="20"/>
              </w:rPr>
            </w:pPr>
          </w:p>
          <w:p w14:paraId="575D7670" w14:textId="77777777" w:rsidR="00B12D92" w:rsidRDefault="00B12D92" w:rsidP="00CC39CC">
            <w:pPr>
              <w:pStyle w:val="TableParagraph"/>
              <w:ind w:left="10" w:right="10"/>
              <w:jc w:val="center"/>
              <w:rPr>
                <w:sz w:val="20"/>
              </w:rPr>
            </w:pPr>
            <w:r>
              <w:rPr>
                <w:spacing w:val="-2"/>
                <w:sz w:val="20"/>
              </w:rPr>
              <w:t>21/04/2022</w:t>
            </w:r>
          </w:p>
        </w:tc>
        <w:tc>
          <w:tcPr>
            <w:tcW w:w="3971" w:type="dxa"/>
            <w:shd w:val="clear" w:color="auto" w:fill="D9E1F3"/>
          </w:tcPr>
          <w:p w14:paraId="37957B22" w14:textId="77777777" w:rsidR="00B12D92" w:rsidRPr="00FE0118" w:rsidRDefault="00B12D92" w:rsidP="00CC39CC">
            <w:pPr>
              <w:pStyle w:val="TableParagraph"/>
              <w:ind w:left="122" w:right="124" w:firstLine="28"/>
              <w:rPr>
                <w:sz w:val="20"/>
              </w:rPr>
            </w:pPr>
            <w:r w:rsidRPr="00FE0118">
              <w:rPr>
                <w:color w:val="0000FF"/>
                <w:spacing w:val="-2"/>
                <w:sz w:val="20"/>
                <w:u w:val="single" w:color="0000FF"/>
              </w:rPr>
              <w:t>https</w:t>
            </w:r>
            <w:hyperlink r:id="rId45">
              <w:r w:rsidRPr="00FE0118">
                <w:rPr>
                  <w:color w:val="0000FF"/>
                  <w:spacing w:val="-2"/>
                  <w:sz w:val="20"/>
                  <w:u w:val="single" w:color="0000FF"/>
                </w:rPr>
                <w:t>://www.datos.gov.co/dataset/Consoli</w:t>
              </w:r>
            </w:hyperlink>
            <w:r w:rsidRPr="00FE0118">
              <w:rPr>
                <w:color w:val="0000FF"/>
                <w:spacing w:val="-2"/>
                <w:sz w:val="20"/>
              </w:rPr>
              <w:t xml:space="preserve"> </w:t>
            </w:r>
            <w:r w:rsidRPr="00FE0118">
              <w:rPr>
                <w:color w:val="0000FF"/>
                <w:spacing w:val="-2"/>
                <w:sz w:val="20"/>
                <w:u w:val="single" w:color="0000FF"/>
              </w:rPr>
              <w:t>dado-Intervenciones-UMV-2021/rggv-</w:t>
            </w:r>
            <w:r w:rsidRPr="00FE0118">
              <w:rPr>
                <w:color w:val="0000FF"/>
                <w:spacing w:val="-4"/>
                <w:sz w:val="20"/>
                <w:u w:val="single" w:color="0000FF"/>
              </w:rPr>
              <w:t>qipy</w:t>
            </w:r>
          </w:p>
          <w:p w14:paraId="7CA19606" w14:textId="77777777" w:rsidR="00B12D92" w:rsidRPr="00FE0118" w:rsidRDefault="00B12D92" w:rsidP="00CC39CC">
            <w:pPr>
              <w:pStyle w:val="TableParagraph"/>
              <w:spacing w:line="228" w:lineRule="exact"/>
              <w:ind w:left="177" w:right="155" w:hanging="27"/>
              <w:rPr>
                <w:sz w:val="20"/>
              </w:rPr>
            </w:pPr>
            <w:r w:rsidRPr="00FE0118">
              <w:rPr>
                <w:color w:val="0000FF"/>
                <w:spacing w:val="-2"/>
                <w:sz w:val="20"/>
                <w:u w:val="single" w:color="0000FF"/>
              </w:rPr>
              <w:t>https://datosabiertos.bogota.gov.co/datas</w:t>
            </w:r>
            <w:r w:rsidRPr="00FE0118">
              <w:rPr>
                <w:color w:val="0000FF"/>
                <w:spacing w:val="-2"/>
                <w:sz w:val="20"/>
              </w:rPr>
              <w:t xml:space="preserve"> </w:t>
            </w:r>
            <w:r w:rsidRPr="00FE0118">
              <w:rPr>
                <w:color w:val="0000FF"/>
                <w:spacing w:val="-2"/>
                <w:sz w:val="20"/>
                <w:u w:val="single" w:color="0000FF"/>
              </w:rPr>
              <w:t>et/consolidado-intervenciones-umv-</w:t>
            </w:r>
            <w:r w:rsidRPr="00FE0118">
              <w:rPr>
                <w:color w:val="0000FF"/>
                <w:spacing w:val="-4"/>
                <w:sz w:val="20"/>
                <w:u w:val="single" w:color="0000FF"/>
              </w:rPr>
              <w:t>2021</w:t>
            </w:r>
          </w:p>
        </w:tc>
      </w:tr>
      <w:tr w:rsidR="00B12D92" w14:paraId="27BBCBC4" w14:textId="77777777" w:rsidTr="00CC39CC">
        <w:trPr>
          <w:trHeight w:val="493"/>
        </w:trPr>
        <w:tc>
          <w:tcPr>
            <w:tcW w:w="2547" w:type="dxa"/>
          </w:tcPr>
          <w:p w14:paraId="0E50A7B7" w14:textId="77777777" w:rsidR="00B12D92" w:rsidRPr="005E405D" w:rsidRDefault="00B12D92" w:rsidP="00CC39CC">
            <w:pPr>
              <w:pStyle w:val="TableParagraph"/>
              <w:spacing w:before="12"/>
              <w:ind w:left="756" w:right="167" w:hanging="483"/>
              <w:rPr>
                <w:sz w:val="20"/>
                <w:lang w:val="es-CO"/>
              </w:rPr>
            </w:pPr>
            <w:r w:rsidRPr="005E405D">
              <w:rPr>
                <w:sz w:val="20"/>
                <w:lang w:val="es-CO"/>
              </w:rPr>
              <w:t>Registro</w:t>
            </w:r>
            <w:r w:rsidRPr="005E405D">
              <w:rPr>
                <w:spacing w:val="-14"/>
                <w:sz w:val="20"/>
                <w:lang w:val="es-CO"/>
              </w:rPr>
              <w:t xml:space="preserve"> </w:t>
            </w:r>
            <w:r w:rsidRPr="005E405D">
              <w:rPr>
                <w:sz w:val="20"/>
                <w:lang w:val="es-CO"/>
              </w:rPr>
              <w:t>de</w:t>
            </w:r>
            <w:r w:rsidRPr="005E405D">
              <w:rPr>
                <w:spacing w:val="-14"/>
                <w:sz w:val="20"/>
                <w:lang w:val="es-CO"/>
              </w:rPr>
              <w:t xml:space="preserve"> </w:t>
            </w:r>
            <w:r w:rsidRPr="005E405D">
              <w:rPr>
                <w:sz w:val="20"/>
                <w:lang w:val="es-CO"/>
              </w:rPr>
              <w:t>Activos</w:t>
            </w:r>
            <w:r w:rsidRPr="005E405D">
              <w:rPr>
                <w:spacing w:val="-14"/>
                <w:sz w:val="20"/>
                <w:lang w:val="es-CO"/>
              </w:rPr>
              <w:t xml:space="preserve"> </w:t>
            </w:r>
            <w:r w:rsidRPr="005E405D">
              <w:rPr>
                <w:sz w:val="20"/>
                <w:lang w:val="es-CO"/>
              </w:rPr>
              <w:t xml:space="preserve">de </w:t>
            </w:r>
            <w:r w:rsidRPr="005E405D">
              <w:rPr>
                <w:spacing w:val="-2"/>
                <w:sz w:val="20"/>
                <w:lang w:val="es-CO"/>
              </w:rPr>
              <w:t>información</w:t>
            </w:r>
          </w:p>
        </w:tc>
        <w:tc>
          <w:tcPr>
            <w:tcW w:w="2838" w:type="dxa"/>
          </w:tcPr>
          <w:p w14:paraId="473EDB37" w14:textId="77777777" w:rsidR="00B12D92" w:rsidRDefault="00B12D92" w:rsidP="00CC39CC">
            <w:pPr>
              <w:pStyle w:val="TableParagraph"/>
              <w:spacing w:before="127"/>
              <w:ind w:left="4" w:right="2"/>
              <w:jc w:val="center"/>
              <w:rPr>
                <w:sz w:val="20"/>
              </w:rPr>
            </w:pPr>
            <w:r>
              <w:rPr>
                <w:spacing w:val="-2"/>
                <w:sz w:val="20"/>
              </w:rPr>
              <w:t>datos.gov.co</w:t>
            </w:r>
          </w:p>
        </w:tc>
        <w:tc>
          <w:tcPr>
            <w:tcW w:w="1417" w:type="dxa"/>
          </w:tcPr>
          <w:p w14:paraId="516CAE9C" w14:textId="77777777" w:rsidR="00B12D92" w:rsidRDefault="00B12D92" w:rsidP="00CC39CC">
            <w:pPr>
              <w:pStyle w:val="TableParagraph"/>
              <w:spacing w:before="127"/>
              <w:ind w:left="2"/>
              <w:jc w:val="center"/>
              <w:rPr>
                <w:sz w:val="20"/>
              </w:rPr>
            </w:pPr>
            <w:r>
              <w:rPr>
                <w:spacing w:val="-2"/>
                <w:sz w:val="20"/>
              </w:rPr>
              <w:t>08/09/2020</w:t>
            </w:r>
          </w:p>
        </w:tc>
        <w:tc>
          <w:tcPr>
            <w:tcW w:w="1703" w:type="dxa"/>
          </w:tcPr>
          <w:p w14:paraId="51738A83" w14:textId="77777777" w:rsidR="00B12D92" w:rsidRDefault="00B12D92" w:rsidP="00CC39CC">
            <w:pPr>
              <w:pStyle w:val="TableParagraph"/>
              <w:spacing w:before="127"/>
              <w:ind w:left="4"/>
              <w:jc w:val="center"/>
              <w:rPr>
                <w:sz w:val="20"/>
              </w:rPr>
            </w:pPr>
            <w:r>
              <w:rPr>
                <w:spacing w:val="-4"/>
                <w:sz w:val="20"/>
              </w:rPr>
              <w:t>Anual</w:t>
            </w:r>
          </w:p>
        </w:tc>
        <w:tc>
          <w:tcPr>
            <w:tcW w:w="1562" w:type="dxa"/>
          </w:tcPr>
          <w:p w14:paraId="58959662" w14:textId="77777777" w:rsidR="00B12D92" w:rsidRDefault="00B12D92" w:rsidP="00CC39CC">
            <w:pPr>
              <w:pStyle w:val="TableParagraph"/>
              <w:spacing w:before="127"/>
              <w:ind w:left="10" w:right="10"/>
              <w:jc w:val="center"/>
              <w:rPr>
                <w:sz w:val="20"/>
              </w:rPr>
            </w:pPr>
            <w:r>
              <w:rPr>
                <w:spacing w:val="-2"/>
                <w:sz w:val="20"/>
              </w:rPr>
              <w:t>15/07/2022</w:t>
            </w:r>
          </w:p>
        </w:tc>
        <w:tc>
          <w:tcPr>
            <w:tcW w:w="3971" w:type="dxa"/>
          </w:tcPr>
          <w:p w14:paraId="7DB722C9" w14:textId="77777777" w:rsidR="00B12D92" w:rsidRDefault="00B12D92" w:rsidP="00CC39CC">
            <w:pPr>
              <w:pStyle w:val="TableParagraph"/>
              <w:spacing w:before="12"/>
              <w:ind w:right="5"/>
              <w:jc w:val="center"/>
              <w:rPr>
                <w:sz w:val="20"/>
              </w:rPr>
            </w:pPr>
            <w:r>
              <w:rPr>
                <w:color w:val="0000FF"/>
                <w:spacing w:val="-2"/>
                <w:sz w:val="20"/>
                <w:u w:val="single" w:color="0000FF"/>
              </w:rPr>
              <w:t>https</w:t>
            </w:r>
            <w:hyperlink r:id="rId46">
              <w:r>
                <w:rPr>
                  <w:color w:val="0000FF"/>
                  <w:spacing w:val="-2"/>
                  <w:sz w:val="20"/>
                  <w:u w:val="single" w:color="0000FF"/>
                </w:rPr>
                <w:t>://www.datos.gov.co/dataset/Registro</w:t>
              </w:r>
            </w:hyperlink>
          </w:p>
          <w:p w14:paraId="75BE7C84" w14:textId="77777777" w:rsidR="00B12D92" w:rsidRPr="005E405D" w:rsidRDefault="00B12D92" w:rsidP="00CC39CC">
            <w:pPr>
              <w:pStyle w:val="TableParagraph"/>
              <w:spacing w:before="1"/>
              <w:ind w:right="2"/>
              <w:jc w:val="center"/>
              <w:rPr>
                <w:sz w:val="20"/>
                <w:lang w:val="es-CO"/>
              </w:rPr>
            </w:pPr>
            <w:r w:rsidRPr="005E405D">
              <w:rPr>
                <w:color w:val="0000FF"/>
                <w:spacing w:val="-2"/>
                <w:sz w:val="20"/>
                <w:u w:val="single" w:color="0000FF"/>
                <w:lang w:val="es-CO"/>
              </w:rPr>
              <w:t>-de-Activos-de-informaci-n/5bnk-</w:t>
            </w:r>
            <w:r w:rsidRPr="005E405D">
              <w:rPr>
                <w:color w:val="0000FF"/>
                <w:spacing w:val="-4"/>
                <w:sz w:val="20"/>
                <w:u w:val="single" w:color="0000FF"/>
                <w:lang w:val="es-CO"/>
              </w:rPr>
              <w:t>zpiu</w:t>
            </w:r>
          </w:p>
        </w:tc>
      </w:tr>
      <w:tr w:rsidR="00B12D92" w14:paraId="22801526" w14:textId="77777777" w:rsidTr="00CC39CC">
        <w:trPr>
          <w:trHeight w:val="690"/>
        </w:trPr>
        <w:tc>
          <w:tcPr>
            <w:tcW w:w="2547" w:type="dxa"/>
            <w:shd w:val="clear" w:color="auto" w:fill="D9E1F3"/>
          </w:tcPr>
          <w:p w14:paraId="6A84E2C3" w14:textId="77777777" w:rsidR="00B12D92" w:rsidRPr="005E405D" w:rsidRDefault="00B12D92" w:rsidP="00CC39CC">
            <w:pPr>
              <w:pStyle w:val="TableParagraph"/>
              <w:spacing w:before="111"/>
              <w:ind w:left="194" w:right="167" w:firstLine="129"/>
              <w:rPr>
                <w:sz w:val="20"/>
                <w:lang w:val="es-CO"/>
              </w:rPr>
            </w:pPr>
            <w:r w:rsidRPr="005E405D">
              <w:rPr>
                <w:sz w:val="20"/>
                <w:lang w:val="es-CO"/>
              </w:rPr>
              <w:t>Índice de información Clasificada</w:t>
            </w:r>
            <w:r w:rsidRPr="005E405D">
              <w:rPr>
                <w:spacing w:val="-14"/>
                <w:sz w:val="20"/>
                <w:lang w:val="es-CO"/>
              </w:rPr>
              <w:t xml:space="preserve"> </w:t>
            </w:r>
            <w:r w:rsidRPr="005E405D">
              <w:rPr>
                <w:sz w:val="20"/>
                <w:lang w:val="es-CO"/>
              </w:rPr>
              <w:t>y</w:t>
            </w:r>
            <w:r w:rsidRPr="005E405D">
              <w:rPr>
                <w:spacing w:val="-14"/>
                <w:sz w:val="20"/>
                <w:lang w:val="es-CO"/>
              </w:rPr>
              <w:t xml:space="preserve"> </w:t>
            </w:r>
            <w:r w:rsidRPr="005E405D">
              <w:rPr>
                <w:sz w:val="20"/>
                <w:lang w:val="es-CO"/>
              </w:rPr>
              <w:t>Reservada</w:t>
            </w:r>
          </w:p>
        </w:tc>
        <w:tc>
          <w:tcPr>
            <w:tcW w:w="2838" w:type="dxa"/>
            <w:shd w:val="clear" w:color="auto" w:fill="D9E1F3"/>
          </w:tcPr>
          <w:p w14:paraId="06FC3466" w14:textId="77777777" w:rsidR="00B12D92" w:rsidRDefault="00B12D92" w:rsidP="00CC39CC">
            <w:pPr>
              <w:pStyle w:val="TableParagraph"/>
              <w:spacing w:before="226"/>
              <w:ind w:left="4" w:right="2"/>
              <w:jc w:val="center"/>
              <w:rPr>
                <w:sz w:val="20"/>
              </w:rPr>
            </w:pPr>
            <w:r>
              <w:rPr>
                <w:spacing w:val="-2"/>
                <w:sz w:val="20"/>
              </w:rPr>
              <w:t>datos.gov.co</w:t>
            </w:r>
          </w:p>
        </w:tc>
        <w:tc>
          <w:tcPr>
            <w:tcW w:w="1417" w:type="dxa"/>
            <w:shd w:val="clear" w:color="auto" w:fill="D9E1F3"/>
          </w:tcPr>
          <w:p w14:paraId="1472F391" w14:textId="77777777" w:rsidR="00B12D92" w:rsidRDefault="00B12D92" w:rsidP="00CC39CC">
            <w:pPr>
              <w:pStyle w:val="TableParagraph"/>
              <w:spacing w:before="226"/>
              <w:ind w:left="2"/>
              <w:jc w:val="center"/>
              <w:rPr>
                <w:sz w:val="20"/>
              </w:rPr>
            </w:pPr>
            <w:r>
              <w:rPr>
                <w:spacing w:val="-2"/>
                <w:sz w:val="20"/>
              </w:rPr>
              <w:t>04/03/2021</w:t>
            </w:r>
          </w:p>
        </w:tc>
        <w:tc>
          <w:tcPr>
            <w:tcW w:w="1703" w:type="dxa"/>
            <w:shd w:val="clear" w:color="auto" w:fill="D9E1F3"/>
          </w:tcPr>
          <w:p w14:paraId="18F6B23B" w14:textId="77777777" w:rsidR="00B12D92" w:rsidRDefault="00B12D92" w:rsidP="00CC39CC">
            <w:pPr>
              <w:pStyle w:val="TableParagraph"/>
              <w:spacing w:before="226"/>
              <w:ind w:left="4"/>
              <w:jc w:val="center"/>
              <w:rPr>
                <w:sz w:val="20"/>
              </w:rPr>
            </w:pPr>
            <w:r>
              <w:rPr>
                <w:spacing w:val="-4"/>
                <w:sz w:val="20"/>
              </w:rPr>
              <w:t>Anual</w:t>
            </w:r>
          </w:p>
        </w:tc>
        <w:tc>
          <w:tcPr>
            <w:tcW w:w="1562" w:type="dxa"/>
            <w:shd w:val="clear" w:color="auto" w:fill="D9E1F3"/>
          </w:tcPr>
          <w:p w14:paraId="4B204FE2" w14:textId="77777777" w:rsidR="00B12D92" w:rsidRDefault="00B12D92" w:rsidP="00CC39CC">
            <w:pPr>
              <w:pStyle w:val="TableParagraph"/>
              <w:spacing w:before="226"/>
              <w:ind w:left="10" w:right="10"/>
              <w:jc w:val="center"/>
              <w:rPr>
                <w:sz w:val="20"/>
              </w:rPr>
            </w:pPr>
            <w:r>
              <w:rPr>
                <w:spacing w:val="-2"/>
                <w:sz w:val="20"/>
              </w:rPr>
              <w:t>15/07/2022</w:t>
            </w:r>
          </w:p>
        </w:tc>
        <w:tc>
          <w:tcPr>
            <w:tcW w:w="3971" w:type="dxa"/>
            <w:shd w:val="clear" w:color="auto" w:fill="D9E1F3"/>
          </w:tcPr>
          <w:p w14:paraId="31A571C3" w14:textId="77777777" w:rsidR="00B12D92" w:rsidRDefault="00B12D92" w:rsidP="00CC39CC">
            <w:pPr>
              <w:pStyle w:val="TableParagraph"/>
              <w:spacing w:line="226" w:lineRule="exact"/>
              <w:ind w:left="151" w:right="154"/>
              <w:jc w:val="center"/>
              <w:rPr>
                <w:sz w:val="20"/>
              </w:rPr>
            </w:pPr>
            <w:r>
              <w:rPr>
                <w:color w:val="0000FF"/>
                <w:spacing w:val="-2"/>
                <w:sz w:val="20"/>
                <w:u w:val="single" w:color="0000FF"/>
              </w:rPr>
              <w:t>https</w:t>
            </w:r>
            <w:hyperlink r:id="rId47">
              <w:r>
                <w:rPr>
                  <w:color w:val="0000FF"/>
                  <w:spacing w:val="-2"/>
                  <w:sz w:val="20"/>
                  <w:u w:val="single" w:color="0000FF"/>
                </w:rPr>
                <w:t>://www.datos.gov.co/Transporte/-</w:t>
              </w:r>
            </w:hyperlink>
          </w:p>
          <w:p w14:paraId="330A0575" w14:textId="77777777" w:rsidR="00B12D92" w:rsidRPr="005E405D" w:rsidRDefault="00B12D92" w:rsidP="00CC39CC">
            <w:pPr>
              <w:pStyle w:val="TableParagraph"/>
              <w:spacing w:line="230" w:lineRule="atLeast"/>
              <w:ind w:left="429" w:right="428"/>
              <w:jc w:val="center"/>
              <w:rPr>
                <w:sz w:val="20"/>
                <w:lang w:val="es-CO"/>
              </w:rPr>
            </w:pPr>
            <w:r w:rsidRPr="005E405D">
              <w:rPr>
                <w:color w:val="0000FF"/>
                <w:spacing w:val="-2"/>
                <w:sz w:val="20"/>
                <w:u w:val="single" w:color="0000FF"/>
                <w:lang w:val="es-CO"/>
              </w:rPr>
              <w:t>ndice-de-informaci-n-Clasificada-y-</w:t>
            </w:r>
            <w:r w:rsidRPr="005E405D">
              <w:rPr>
                <w:color w:val="0000FF"/>
                <w:spacing w:val="-2"/>
                <w:sz w:val="20"/>
                <w:lang w:val="es-CO"/>
              </w:rPr>
              <w:t xml:space="preserve"> </w:t>
            </w:r>
            <w:r w:rsidRPr="005E405D">
              <w:rPr>
                <w:color w:val="0000FF"/>
                <w:spacing w:val="-2"/>
                <w:sz w:val="20"/>
                <w:u w:val="single" w:color="0000FF"/>
                <w:lang w:val="es-CO"/>
              </w:rPr>
              <w:t>Reservada/8uf6-uimz</w:t>
            </w:r>
          </w:p>
        </w:tc>
      </w:tr>
      <w:tr w:rsidR="00B12D92" w14:paraId="0D6EBEA0" w14:textId="77777777" w:rsidTr="00CC39CC">
        <w:trPr>
          <w:trHeight w:val="493"/>
        </w:trPr>
        <w:tc>
          <w:tcPr>
            <w:tcW w:w="2547" w:type="dxa"/>
          </w:tcPr>
          <w:p w14:paraId="26B81CC3" w14:textId="77777777" w:rsidR="00B12D92" w:rsidRDefault="00B12D92" w:rsidP="00CC39CC">
            <w:pPr>
              <w:pStyle w:val="TableParagraph"/>
              <w:spacing w:before="12"/>
              <w:ind w:left="1051" w:right="167" w:hanging="795"/>
              <w:rPr>
                <w:sz w:val="20"/>
              </w:rPr>
            </w:pPr>
            <w:r>
              <w:rPr>
                <w:sz w:val="20"/>
              </w:rPr>
              <w:t>Modelo</w:t>
            </w:r>
            <w:r>
              <w:rPr>
                <w:spacing w:val="-14"/>
                <w:sz w:val="20"/>
              </w:rPr>
              <w:t xml:space="preserve"> </w:t>
            </w:r>
            <w:r>
              <w:rPr>
                <w:sz w:val="20"/>
              </w:rPr>
              <w:t>de</w:t>
            </w:r>
            <w:r>
              <w:rPr>
                <w:spacing w:val="-14"/>
                <w:sz w:val="20"/>
              </w:rPr>
              <w:t xml:space="preserve"> </w:t>
            </w:r>
            <w:r>
              <w:rPr>
                <w:sz w:val="20"/>
              </w:rPr>
              <w:t xml:space="preserve">Priorización </w:t>
            </w:r>
            <w:r>
              <w:rPr>
                <w:spacing w:val="-4"/>
                <w:sz w:val="20"/>
              </w:rPr>
              <w:t>UMV</w:t>
            </w:r>
          </w:p>
        </w:tc>
        <w:tc>
          <w:tcPr>
            <w:tcW w:w="2838" w:type="dxa"/>
          </w:tcPr>
          <w:p w14:paraId="00342309" w14:textId="77777777" w:rsidR="00B12D92" w:rsidRDefault="00B12D92" w:rsidP="00CC39CC">
            <w:pPr>
              <w:pStyle w:val="TableParagraph"/>
              <w:spacing w:before="127"/>
              <w:ind w:left="4" w:right="2"/>
              <w:jc w:val="center"/>
              <w:rPr>
                <w:sz w:val="20"/>
              </w:rPr>
            </w:pPr>
            <w:r>
              <w:rPr>
                <w:spacing w:val="-2"/>
                <w:sz w:val="20"/>
              </w:rPr>
              <w:t>datos.gov.co</w:t>
            </w:r>
          </w:p>
        </w:tc>
        <w:tc>
          <w:tcPr>
            <w:tcW w:w="1417" w:type="dxa"/>
          </w:tcPr>
          <w:p w14:paraId="6B30BA9A" w14:textId="77777777" w:rsidR="00B12D92" w:rsidRDefault="00B12D92" w:rsidP="00CC39CC">
            <w:pPr>
              <w:pStyle w:val="TableParagraph"/>
              <w:spacing w:before="127"/>
              <w:ind w:left="2"/>
              <w:jc w:val="center"/>
              <w:rPr>
                <w:sz w:val="20"/>
              </w:rPr>
            </w:pPr>
            <w:r>
              <w:rPr>
                <w:spacing w:val="-2"/>
                <w:sz w:val="20"/>
              </w:rPr>
              <w:t>21/10/2020</w:t>
            </w:r>
          </w:p>
        </w:tc>
        <w:tc>
          <w:tcPr>
            <w:tcW w:w="1703" w:type="dxa"/>
          </w:tcPr>
          <w:p w14:paraId="477397D6" w14:textId="77777777" w:rsidR="00B12D92" w:rsidRDefault="00B12D92" w:rsidP="00CC39CC">
            <w:pPr>
              <w:pStyle w:val="TableParagraph"/>
              <w:spacing w:before="127"/>
              <w:ind w:left="4" w:right="1"/>
              <w:jc w:val="center"/>
              <w:rPr>
                <w:sz w:val="20"/>
              </w:rPr>
            </w:pPr>
            <w:r>
              <w:rPr>
                <w:spacing w:val="-2"/>
                <w:sz w:val="20"/>
              </w:rPr>
              <w:t>Semestral</w:t>
            </w:r>
          </w:p>
        </w:tc>
        <w:tc>
          <w:tcPr>
            <w:tcW w:w="1562" w:type="dxa"/>
          </w:tcPr>
          <w:p w14:paraId="3894D891" w14:textId="77777777" w:rsidR="00B12D92" w:rsidRDefault="00B12D92" w:rsidP="00CC39CC">
            <w:pPr>
              <w:pStyle w:val="TableParagraph"/>
              <w:spacing w:before="127"/>
              <w:ind w:left="10" w:right="10"/>
              <w:jc w:val="center"/>
              <w:rPr>
                <w:sz w:val="20"/>
              </w:rPr>
            </w:pPr>
            <w:r>
              <w:rPr>
                <w:spacing w:val="-2"/>
                <w:sz w:val="20"/>
              </w:rPr>
              <w:t>15/07/2022</w:t>
            </w:r>
          </w:p>
        </w:tc>
        <w:tc>
          <w:tcPr>
            <w:tcW w:w="3971" w:type="dxa"/>
          </w:tcPr>
          <w:p w14:paraId="4144F4C3" w14:textId="77777777" w:rsidR="00B12D92" w:rsidRPr="005E405D" w:rsidRDefault="00B12D92" w:rsidP="00CC39CC">
            <w:pPr>
              <w:pStyle w:val="TableParagraph"/>
              <w:spacing w:before="12"/>
              <w:ind w:left="391" w:right="140" w:hanging="257"/>
              <w:rPr>
                <w:sz w:val="20"/>
                <w:lang w:val="es-CO"/>
              </w:rPr>
            </w:pPr>
            <w:r w:rsidRPr="005E405D">
              <w:rPr>
                <w:color w:val="0000FF"/>
                <w:spacing w:val="-2"/>
                <w:sz w:val="20"/>
                <w:u w:val="single" w:color="0000FF"/>
                <w:lang w:val="es-CO"/>
              </w:rPr>
              <w:t>https</w:t>
            </w:r>
            <w:hyperlink r:id="rId48">
              <w:r w:rsidRPr="005E405D">
                <w:rPr>
                  <w:color w:val="0000FF"/>
                  <w:spacing w:val="-2"/>
                  <w:sz w:val="20"/>
                  <w:u w:val="single" w:color="0000FF"/>
                  <w:lang w:val="es-CO"/>
                </w:rPr>
                <w:t>://www.datos.gov.co/Transporte/Mod</w:t>
              </w:r>
            </w:hyperlink>
            <w:r w:rsidRPr="005E405D">
              <w:rPr>
                <w:color w:val="0000FF"/>
                <w:spacing w:val="-2"/>
                <w:sz w:val="20"/>
                <w:lang w:val="es-CO"/>
              </w:rPr>
              <w:t xml:space="preserve"> </w:t>
            </w:r>
            <w:r w:rsidRPr="005E405D">
              <w:rPr>
                <w:color w:val="0000FF"/>
                <w:spacing w:val="-2"/>
                <w:sz w:val="20"/>
                <w:u w:val="single" w:color="0000FF"/>
                <w:lang w:val="es-CO"/>
              </w:rPr>
              <w:t>elo-de-Priorizaci-n-UMV/wcyh-4y2w</w:t>
            </w:r>
          </w:p>
        </w:tc>
      </w:tr>
      <w:tr w:rsidR="00B12D92" w14:paraId="44CAB8B3" w14:textId="77777777" w:rsidTr="00CC39CC">
        <w:trPr>
          <w:trHeight w:val="691"/>
        </w:trPr>
        <w:tc>
          <w:tcPr>
            <w:tcW w:w="2547" w:type="dxa"/>
            <w:shd w:val="clear" w:color="auto" w:fill="D9E1F3"/>
          </w:tcPr>
          <w:p w14:paraId="6C93B52C" w14:textId="77777777" w:rsidR="00B12D92" w:rsidRPr="005E405D" w:rsidRDefault="00B12D92" w:rsidP="00CC39CC">
            <w:pPr>
              <w:pStyle w:val="TableParagraph"/>
              <w:ind w:left="590" w:right="107" w:hanging="474"/>
              <w:rPr>
                <w:sz w:val="20"/>
                <w:lang w:val="es-CO"/>
              </w:rPr>
            </w:pPr>
            <w:r w:rsidRPr="005E405D">
              <w:rPr>
                <w:sz w:val="20"/>
                <w:lang w:val="es-CO"/>
              </w:rPr>
              <w:t>Modelo</w:t>
            </w:r>
            <w:r w:rsidRPr="005E405D">
              <w:rPr>
                <w:spacing w:val="-13"/>
                <w:sz w:val="20"/>
                <w:lang w:val="es-CO"/>
              </w:rPr>
              <w:t xml:space="preserve"> </w:t>
            </w:r>
            <w:r w:rsidRPr="005E405D">
              <w:rPr>
                <w:sz w:val="20"/>
                <w:lang w:val="es-CO"/>
              </w:rPr>
              <w:t>de</w:t>
            </w:r>
            <w:r w:rsidRPr="005E405D">
              <w:rPr>
                <w:spacing w:val="-13"/>
                <w:sz w:val="20"/>
                <w:lang w:val="es-CO"/>
              </w:rPr>
              <w:t xml:space="preserve"> </w:t>
            </w:r>
            <w:r w:rsidRPr="005E405D">
              <w:rPr>
                <w:sz w:val="20"/>
                <w:lang w:val="es-CO"/>
              </w:rPr>
              <w:t>Priorización</w:t>
            </w:r>
            <w:r w:rsidRPr="005E405D">
              <w:rPr>
                <w:spacing w:val="-14"/>
                <w:sz w:val="20"/>
                <w:lang w:val="es-CO"/>
              </w:rPr>
              <w:t xml:space="preserve"> </w:t>
            </w:r>
            <w:r w:rsidRPr="005E405D">
              <w:rPr>
                <w:sz w:val="20"/>
                <w:lang w:val="es-CO"/>
              </w:rPr>
              <w:t>de Vías Unidad de</w:t>
            </w:r>
          </w:p>
          <w:p w14:paraId="799A49E6" w14:textId="77777777" w:rsidR="00B12D92" w:rsidRDefault="00B12D92" w:rsidP="00CC39CC">
            <w:pPr>
              <w:pStyle w:val="TableParagraph"/>
              <w:spacing w:line="214" w:lineRule="exact"/>
              <w:ind w:left="172"/>
              <w:rPr>
                <w:sz w:val="20"/>
              </w:rPr>
            </w:pPr>
            <w:r>
              <w:rPr>
                <w:sz w:val="20"/>
              </w:rPr>
              <w:t>Mantenimiento</w:t>
            </w:r>
            <w:r>
              <w:rPr>
                <w:spacing w:val="-12"/>
                <w:sz w:val="20"/>
              </w:rPr>
              <w:t xml:space="preserve"> </w:t>
            </w:r>
            <w:r>
              <w:rPr>
                <w:sz w:val="20"/>
              </w:rPr>
              <w:t>Vial</w:t>
            </w:r>
            <w:r>
              <w:rPr>
                <w:spacing w:val="-12"/>
                <w:sz w:val="20"/>
              </w:rPr>
              <w:t xml:space="preserve"> </w:t>
            </w:r>
            <w:r>
              <w:rPr>
                <w:spacing w:val="-4"/>
                <w:sz w:val="20"/>
              </w:rPr>
              <w:t>2020</w:t>
            </w:r>
          </w:p>
        </w:tc>
        <w:tc>
          <w:tcPr>
            <w:tcW w:w="2838" w:type="dxa"/>
            <w:shd w:val="clear" w:color="auto" w:fill="D9E1F3"/>
          </w:tcPr>
          <w:p w14:paraId="2F11F291" w14:textId="77777777" w:rsidR="00B12D92" w:rsidRDefault="00B12D92" w:rsidP="00CC39CC">
            <w:pPr>
              <w:pStyle w:val="TableParagraph"/>
              <w:spacing w:before="226"/>
              <w:ind w:left="4"/>
              <w:jc w:val="center"/>
              <w:rPr>
                <w:sz w:val="20"/>
              </w:rPr>
            </w:pPr>
            <w:r>
              <w:rPr>
                <w:spacing w:val="-2"/>
                <w:sz w:val="20"/>
              </w:rPr>
              <w:t>datosabiertos.bogota.gov.co</w:t>
            </w:r>
          </w:p>
        </w:tc>
        <w:tc>
          <w:tcPr>
            <w:tcW w:w="1417" w:type="dxa"/>
            <w:shd w:val="clear" w:color="auto" w:fill="D9E1F3"/>
          </w:tcPr>
          <w:p w14:paraId="5E9381CF" w14:textId="77777777" w:rsidR="00B12D92" w:rsidRDefault="00B12D92" w:rsidP="00CC39CC">
            <w:pPr>
              <w:pStyle w:val="TableParagraph"/>
              <w:spacing w:before="226"/>
              <w:ind w:left="2"/>
              <w:jc w:val="center"/>
              <w:rPr>
                <w:sz w:val="20"/>
              </w:rPr>
            </w:pPr>
            <w:r>
              <w:rPr>
                <w:spacing w:val="-2"/>
                <w:sz w:val="20"/>
              </w:rPr>
              <w:t>21/10/2020</w:t>
            </w:r>
          </w:p>
        </w:tc>
        <w:tc>
          <w:tcPr>
            <w:tcW w:w="1703" w:type="dxa"/>
            <w:shd w:val="clear" w:color="auto" w:fill="D9E1F3"/>
          </w:tcPr>
          <w:p w14:paraId="5BE7D9EF" w14:textId="77777777" w:rsidR="00B12D92" w:rsidRDefault="00B12D92" w:rsidP="00CC39CC">
            <w:pPr>
              <w:pStyle w:val="TableParagraph"/>
              <w:spacing w:before="226"/>
              <w:ind w:left="4" w:right="1"/>
              <w:jc w:val="center"/>
              <w:rPr>
                <w:sz w:val="20"/>
              </w:rPr>
            </w:pPr>
            <w:r>
              <w:rPr>
                <w:spacing w:val="-2"/>
                <w:sz w:val="20"/>
              </w:rPr>
              <w:t>Semestral</w:t>
            </w:r>
          </w:p>
        </w:tc>
        <w:tc>
          <w:tcPr>
            <w:tcW w:w="1562" w:type="dxa"/>
            <w:shd w:val="clear" w:color="auto" w:fill="D9E1F3"/>
          </w:tcPr>
          <w:p w14:paraId="68A089B4" w14:textId="77777777" w:rsidR="00B12D92" w:rsidRDefault="00B12D92" w:rsidP="00CC39CC">
            <w:pPr>
              <w:pStyle w:val="TableParagraph"/>
              <w:spacing w:before="226"/>
              <w:ind w:left="10" w:right="10"/>
              <w:jc w:val="center"/>
              <w:rPr>
                <w:sz w:val="20"/>
              </w:rPr>
            </w:pPr>
            <w:r>
              <w:rPr>
                <w:spacing w:val="-2"/>
                <w:sz w:val="20"/>
              </w:rPr>
              <w:t>23/10/2020</w:t>
            </w:r>
          </w:p>
        </w:tc>
        <w:tc>
          <w:tcPr>
            <w:tcW w:w="3971" w:type="dxa"/>
            <w:shd w:val="clear" w:color="auto" w:fill="D9E1F3"/>
          </w:tcPr>
          <w:p w14:paraId="71CF9D19" w14:textId="77777777" w:rsidR="00B12D92" w:rsidRPr="005E405D" w:rsidRDefault="00B12D92" w:rsidP="00CC39CC">
            <w:pPr>
              <w:pStyle w:val="TableParagraph"/>
              <w:spacing w:before="111"/>
              <w:ind w:left="374" w:right="155" w:hanging="224"/>
              <w:rPr>
                <w:sz w:val="20"/>
                <w:lang w:val="es-CO"/>
              </w:rPr>
            </w:pPr>
            <w:r w:rsidRPr="005E405D">
              <w:rPr>
                <w:color w:val="0000FF"/>
                <w:spacing w:val="-2"/>
                <w:sz w:val="20"/>
                <w:u w:val="single" w:color="0000FF"/>
                <w:lang w:val="es-CO"/>
              </w:rPr>
              <w:t>https://datosabiertos.bogota.gov.co/datas</w:t>
            </w:r>
            <w:r w:rsidRPr="005E405D">
              <w:rPr>
                <w:color w:val="0000FF"/>
                <w:spacing w:val="-2"/>
                <w:sz w:val="20"/>
                <w:lang w:val="es-CO"/>
              </w:rPr>
              <w:t xml:space="preserve"> </w:t>
            </w:r>
            <w:r w:rsidRPr="005E405D">
              <w:rPr>
                <w:color w:val="0000FF"/>
                <w:spacing w:val="-2"/>
                <w:sz w:val="20"/>
                <w:u w:val="single" w:color="0000FF"/>
                <w:lang w:val="es-CO"/>
              </w:rPr>
              <w:t>et/modelo-de-priorizacion-umv-2020</w:t>
            </w:r>
          </w:p>
        </w:tc>
      </w:tr>
      <w:tr w:rsidR="00B12D92" w14:paraId="64C55540" w14:textId="77777777" w:rsidTr="00CC39CC">
        <w:trPr>
          <w:trHeight w:val="1379"/>
        </w:trPr>
        <w:tc>
          <w:tcPr>
            <w:tcW w:w="2547" w:type="dxa"/>
          </w:tcPr>
          <w:p w14:paraId="301C852B" w14:textId="77777777" w:rsidR="00B12D92" w:rsidRPr="005E405D" w:rsidRDefault="00B12D92" w:rsidP="00CC39CC">
            <w:pPr>
              <w:pStyle w:val="TableParagraph"/>
              <w:spacing w:before="224"/>
              <w:rPr>
                <w:rFonts w:ascii="Arial"/>
                <w:b/>
                <w:sz w:val="20"/>
                <w:lang w:val="es-CO"/>
              </w:rPr>
            </w:pPr>
          </w:p>
          <w:p w14:paraId="512D89CD" w14:textId="77777777" w:rsidR="00B12D92" w:rsidRDefault="00B12D92" w:rsidP="00CC39CC">
            <w:pPr>
              <w:pStyle w:val="TableParagraph"/>
              <w:ind w:left="122" w:firstLine="595"/>
              <w:rPr>
                <w:sz w:val="20"/>
              </w:rPr>
            </w:pPr>
            <w:r>
              <w:rPr>
                <w:spacing w:val="-2"/>
                <w:sz w:val="20"/>
              </w:rPr>
              <w:t xml:space="preserve">Consolidado </w:t>
            </w:r>
            <w:r>
              <w:rPr>
                <w:sz w:val="20"/>
              </w:rPr>
              <w:t>Intervenciones</w:t>
            </w:r>
            <w:r>
              <w:rPr>
                <w:spacing w:val="-14"/>
                <w:sz w:val="20"/>
              </w:rPr>
              <w:t xml:space="preserve"> </w:t>
            </w:r>
            <w:r>
              <w:rPr>
                <w:sz w:val="20"/>
              </w:rPr>
              <w:t>UMV</w:t>
            </w:r>
            <w:r>
              <w:rPr>
                <w:spacing w:val="-14"/>
                <w:sz w:val="20"/>
              </w:rPr>
              <w:t xml:space="preserve"> </w:t>
            </w:r>
            <w:r>
              <w:rPr>
                <w:sz w:val="20"/>
              </w:rPr>
              <w:t>2020</w:t>
            </w:r>
          </w:p>
        </w:tc>
        <w:tc>
          <w:tcPr>
            <w:tcW w:w="2838" w:type="dxa"/>
          </w:tcPr>
          <w:p w14:paraId="5B0C6CBD" w14:textId="77777777" w:rsidR="00B12D92" w:rsidRPr="005E405D" w:rsidRDefault="00B12D92" w:rsidP="00CC39CC">
            <w:pPr>
              <w:pStyle w:val="TableParagraph"/>
              <w:spacing w:before="224"/>
              <w:rPr>
                <w:rFonts w:ascii="Arial"/>
                <w:b/>
                <w:sz w:val="20"/>
                <w:lang w:val="es-CO"/>
              </w:rPr>
            </w:pPr>
          </w:p>
          <w:p w14:paraId="06B484C0" w14:textId="77777777" w:rsidR="00B12D92" w:rsidRPr="005E405D" w:rsidRDefault="00B12D92" w:rsidP="00CC39CC">
            <w:pPr>
              <w:pStyle w:val="TableParagraph"/>
              <w:ind w:left="160" w:firstLine="688"/>
              <w:rPr>
                <w:sz w:val="20"/>
                <w:lang w:val="es-CO"/>
              </w:rPr>
            </w:pPr>
            <w:r w:rsidRPr="005E405D">
              <w:rPr>
                <w:spacing w:val="-2"/>
                <w:sz w:val="20"/>
                <w:lang w:val="es-CO"/>
              </w:rPr>
              <w:t>datos.gov.co datosabiertos.bogota.gov.co</w:t>
            </w:r>
          </w:p>
        </w:tc>
        <w:tc>
          <w:tcPr>
            <w:tcW w:w="1417" w:type="dxa"/>
          </w:tcPr>
          <w:p w14:paraId="5655776A" w14:textId="77777777" w:rsidR="00B12D92" w:rsidRPr="005E405D" w:rsidRDefault="00B12D92" w:rsidP="00CC39CC">
            <w:pPr>
              <w:pStyle w:val="TableParagraph"/>
              <w:rPr>
                <w:rFonts w:ascii="Arial"/>
                <w:b/>
                <w:sz w:val="20"/>
                <w:lang w:val="es-CO"/>
              </w:rPr>
            </w:pPr>
          </w:p>
          <w:p w14:paraId="27D30A28" w14:textId="77777777" w:rsidR="00B12D92" w:rsidRPr="005E405D" w:rsidRDefault="00B12D92" w:rsidP="00CC39CC">
            <w:pPr>
              <w:pStyle w:val="TableParagraph"/>
              <w:spacing w:before="109"/>
              <w:rPr>
                <w:rFonts w:ascii="Arial"/>
                <w:b/>
                <w:sz w:val="20"/>
                <w:lang w:val="es-CO"/>
              </w:rPr>
            </w:pPr>
          </w:p>
          <w:p w14:paraId="6639628B" w14:textId="77777777" w:rsidR="00B12D92" w:rsidRDefault="00B12D92" w:rsidP="00CC39CC">
            <w:pPr>
              <w:pStyle w:val="TableParagraph"/>
              <w:ind w:left="2"/>
              <w:jc w:val="center"/>
              <w:rPr>
                <w:sz w:val="20"/>
              </w:rPr>
            </w:pPr>
            <w:r>
              <w:rPr>
                <w:spacing w:val="-2"/>
                <w:sz w:val="20"/>
              </w:rPr>
              <w:t>07/07/2020</w:t>
            </w:r>
          </w:p>
        </w:tc>
        <w:tc>
          <w:tcPr>
            <w:tcW w:w="1703" w:type="dxa"/>
          </w:tcPr>
          <w:p w14:paraId="4286494F" w14:textId="77777777" w:rsidR="00B12D92" w:rsidRDefault="00B12D92" w:rsidP="00CC39CC">
            <w:pPr>
              <w:pStyle w:val="TableParagraph"/>
              <w:rPr>
                <w:rFonts w:ascii="Arial"/>
                <w:b/>
                <w:sz w:val="20"/>
              </w:rPr>
            </w:pPr>
          </w:p>
          <w:p w14:paraId="34B73B3C" w14:textId="77777777" w:rsidR="00B12D92" w:rsidRDefault="00B12D92" w:rsidP="00CC39CC">
            <w:pPr>
              <w:pStyle w:val="TableParagraph"/>
              <w:spacing w:before="109"/>
              <w:rPr>
                <w:rFonts w:ascii="Arial"/>
                <w:b/>
                <w:sz w:val="20"/>
              </w:rPr>
            </w:pPr>
          </w:p>
          <w:p w14:paraId="746836F9" w14:textId="77777777" w:rsidR="00B12D92" w:rsidRDefault="00B12D92" w:rsidP="00CC39CC">
            <w:pPr>
              <w:pStyle w:val="TableParagraph"/>
              <w:ind w:left="4" w:right="1"/>
              <w:jc w:val="center"/>
              <w:rPr>
                <w:sz w:val="20"/>
              </w:rPr>
            </w:pPr>
            <w:r>
              <w:rPr>
                <w:spacing w:val="-2"/>
                <w:sz w:val="20"/>
              </w:rPr>
              <w:t>Mensual</w:t>
            </w:r>
          </w:p>
        </w:tc>
        <w:tc>
          <w:tcPr>
            <w:tcW w:w="1562" w:type="dxa"/>
          </w:tcPr>
          <w:p w14:paraId="5D11E7EA" w14:textId="77777777" w:rsidR="00B12D92" w:rsidRDefault="00B12D92" w:rsidP="00CC39CC">
            <w:pPr>
              <w:pStyle w:val="TableParagraph"/>
              <w:rPr>
                <w:rFonts w:ascii="Arial"/>
                <w:b/>
                <w:sz w:val="20"/>
              </w:rPr>
            </w:pPr>
          </w:p>
          <w:p w14:paraId="12FAE6C9" w14:textId="77777777" w:rsidR="00B12D92" w:rsidRDefault="00B12D92" w:rsidP="00CC39CC">
            <w:pPr>
              <w:pStyle w:val="TableParagraph"/>
              <w:spacing w:before="109"/>
              <w:rPr>
                <w:rFonts w:ascii="Arial"/>
                <w:b/>
                <w:sz w:val="20"/>
              </w:rPr>
            </w:pPr>
          </w:p>
          <w:p w14:paraId="3E745A47" w14:textId="77777777" w:rsidR="00B12D92" w:rsidRDefault="00B12D92" w:rsidP="00CC39CC">
            <w:pPr>
              <w:pStyle w:val="TableParagraph"/>
              <w:ind w:left="10" w:right="10"/>
              <w:jc w:val="center"/>
              <w:rPr>
                <w:sz w:val="20"/>
              </w:rPr>
            </w:pPr>
            <w:r>
              <w:rPr>
                <w:spacing w:val="-2"/>
                <w:sz w:val="20"/>
              </w:rPr>
              <w:t>18/09/2020</w:t>
            </w:r>
          </w:p>
        </w:tc>
        <w:tc>
          <w:tcPr>
            <w:tcW w:w="3971" w:type="dxa"/>
          </w:tcPr>
          <w:p w14:paraId="10B8248C" w14:textId="77777777" w:rsidR="00B12D92" w:rsidRPr="00FE0118" w:rsidRDefault="00B12D92" w:rsidP="00CC39CC">
            <w:pPr>
              <w:pStyle w:val="TableParagraph"/>
              <w:ind w:left="151" w:right="154"/>
              <w:jc w:val="center"/>
              <w:rPr>
                <w:sz w:val="20"/>
              </w:rPr>
            </w:pPr>
            <w:r w:rsidRPr="00FE0118">
              <w:rPr>
                <w:color w:val="0000FF"/>
                <w:spacing w:val="-2"/>
                <w:sz w:val="20"/>
                <w:u w:val="single" w:color="0000FF"/>
              </w:rPr>
              <w:t>https</w:t>
            </w:r>
            <w:hyperlink r:id="rId49">
              <w:r w:rsidRPr="00FE0118">
                <w:rPr>
                  <w:color w:val="0000FF"/>
                  <w:spacing w:val="-2"/>
                  <w:sz w:val="20"/>
                  <w:u w:val="single" w:color="0000FF"/>
                </w:rPr>
                <w:t>://www.datos.gov.co/dataset/Consoli</w:t>
              </w:r>
            </w:hyperlink>
            <w:r w:rsidRPr="00FE0118">
              <w:rPr>
                <w:color w:val="0000FF"/>
                <w:spacing w:val="-2"/>
                <w:sz w:val="20"/>
              </w:rPr>
              <w:t xml:space="preserve"> </w:t>
            </w:r>
            <w:r w:rsidRPr="00FE0118">
              <w:rPr>
                <w:color w:val="0000FF"/>
                <w:spacing w:val="-2"/>
                <w:sz w:val="20"/>
                <w:u w:val="single" w:color="0000FF"/>
              </w:rPr>
              <w:t>dado-Intervenciones-UMV-a-o-</w:t>
            </w:r>
            <w:r w:rsidRPr="00FE0118">
              <w:rPr>
                <w:color w:val="0000FF"/>
                <w:spacing w:val="-2"/>
                <w:sz w:val="20"/>
              </w:rPr>
              <w:t xml:space="preserve"> </w:t>
            </w:r>
            <w:r w:rsidRPr="00FE0118">
              <w:rPr>
                <w:color w:val="0000FF"/>
                <w:spacing w:val="-2"/>
                <w:sz w:val="20"/>
                <w:u w:val="single" w:color="0000FF"/>
              </w:rPr>
              <w:t>2020/ymm5-std4</w:t>
            </w:r>
            <w:r w:rsidRPr="00FE0118">
              <w:rPr>
                <w:color w:val="0000FF"/>
                <w:spacing w:val="-2"/>
                <w:sz w:val="20"/>
              </w:rPr>
              <w:t xml:space="preserve"> </w:t>
            </w:r>
            <w:r w:rsidRPr="00FE0118">
              <w:rPr>
                <w:color w:val="0000FF"/>
                <w:spacing w:val="-2"/>
                <w:sz w:val="20"/>
                <w:u w:val="single" w:color="0000FF"/>
              </w:rPr>
              <w:t>https://datosabiertos.bogota.gov.co/datas</w:t>
            </w:r>
            <w:r w:rsidRPr="00FE0118">
              <w:rPr>
                <w:color w:val="0000FF"/>
                <w:spacing w:val="-2"/>
                <w:sz w:val="20"/>
              </w:rPr>
              <w:t xml:space="preserve"> </w:t>
            </w:r>
            <w:r w:rsidRPr="00FE0118">
              <w:rPr>
                <w:color w:val="0000FF"/>
                <w:spacing w:val="-2"/>
                <w:sz w:val="20"/>
                <w:u w:val="single" w:color="0000FF"/>
              </w:rPr>
              <w:t>et/consolidado-intervenciones-umv-ano-</w:t>
            </w:r>
          </w:p>
          <w:p w14:paraId="035EBEAB" w14:textId="77777777" w:rsidR="00B12D92" w:rsidRDefault="00B12D92" w:rsidP="00CC39CC">
            <w:pPr>
              <w:pStyle w:val="TableParagraph"/>
              <w:spacing w:line="214" w:lineRule="exact"/>
              <w:ind w:left="151" w:right="154"/>
              <w:jc w:val="center"/>
              <w:rPr>
                <w:sz w:val="20"/>
              </w:rPr>
            </w:pPr>
            <w:r>
              <w:rPr>
                <w:color w:val="0000FF"/>
                <w:spacing w:val="-4"/>
                <w:sz w:val="20"/>
                <w:u w:val="single" w:color="0000FF"/>
              </w:rPr>
              <w:t>2020</w:t>
            </w:r>
          </w:p>
        </w:tc>
      </w:tr>
    </w:tbl>
    <w:p w14:paraId="01645BC2" w14:textId="77777777" w:rsidR="00B12D92" w:rsidRDefault="00B12D92" w:rsidP="00B12D92">
      <w:pPr>
        <w:pStyle w:val="TableParagraph"/>
        <w:spacing w:line="214" w:lineRule="exact"/>
        <w:rPr>
          <w:sz w:val="20"/>
        </w:rPr>
        <w:sectPr w:rsidR="00B12D92" w:rsidSect="00B12D92">
          <w:headerReference w:type="default" r:id="rId50"/>
          <w:footerReference w:type="default" r:id="rId51"/>
          <w:pgSz w:w="15850" w:h="12250" w:orient="landscape"/>
          <w:pgMar w:top="1640" w:right="708" w:bottom="1540" w:left="992" w:header="288" w:footer="1352" w:gutter="0"/>
          <w:cols w:space="720"/>
        </w:sectPr>
      </w:pPr>
    </w:p>
    <w:p w14:paraId="0220DD59" w14:textId="77777777" w:rsidR="00B12D92" w:rsidRDefault="00B12D92" w:rsidP="00B12D92">
      <w:pPr>
        <w:pStyle w:val="Textoindependiente"/>
        <w:spacing w:before="38" w:after="1"/>
        <w:rPr>
          <w:rFonts w:ascii="Arial"/>
          <w:b/>
          <w:sz w:val="20"/>
        </w:rPr>
      </w:pPr>
    </w:p>
    <w:tbl>
      <w:tblPr>
        <w:tblStyle w:val="TableNormal"/>
        <w:tblW w:w="14038" w:type="dxa"/>
        <w:tblInd w:w="-108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2547"/>
        <w:gridCol w:w="2838"/>
        <w:gridCol w:w="1417"/>
        <w:gridCol w:w="1703"/>
        <w:gridCol w:w="1562"/>
        <w:gridCol w:w="3971"/>
      </w:tblGrid>
      <w:tr w:rsidR="00B12D92" w14:paraId="06F3DC5B" w14:textId="77777777" w:rsidTr="00B12D92">
        <w:trPr>
          <w:trHeight w:val="480"/>
        </w:trPr>
        <w:tc>
          <w:tcPr>
            <w:tcW w:w="2547" w:type="dxa"/>
            <w:tcBorders>
              <w:top w:val="nil"/>
              <w:left w:val="nil"/>
              <w:bottom w:val="nil"/>
              <w:right w:val="nil"/>
            </w:tcBorders>
            <w:shd w:val="clear" w:color="auto" w:fill="4471C4"/>
          </w:tcPr>
          <w:p w14:paraId="41D857D4" w14:textId="77777777" w:rsidR="00B12D92" w:rsidRDefault="00B12D92" w:rsidP="00CC39CC">
            <w:pPr>
              <w:pStyle w:val="TableParagraph"/>
              <w:spacing w:line="230" w:lineRule="atLeast"/>
              <w:ind w:left="1010" w:hanging="721"/>
              <w:rPr>
                <w:rFonts w:ascii="Arial"/>
                <w:b/>
                <w:sz w:val="20"/>
              </w:rPr>
            </w:pPr>
            <w:r>
              <w:rPr>
                <w:rFonts w:ascii="Arial"/>
                <w:b/>
                <w:color w:val="FFFFFF"/>
                <w:sz w:val="20"/>
              </w:rPr>
              <w:t>Nombre</w:t>
            </w:r>
            <w:r>
              <w:rPr>
                <w:rFonts w:ascii="Arial"/>
                <w:b/>
                <w:color w:val="FFFFFF"/>
                <w:spacing w:val="-14"/>
                <w:sz w:val="20"/>
              </w:rPr>
              <w:t xml:space="preserve"> </w:t>
            </w:r>
            <w:r>
              <w:rPr>
                <w:rFonts w:ascii="Arial"/>
                <w:b/>
                <w:color w:val="FFFFFF"/>
                <w:sz w:val="20"/>
              </w:rPr>
              <w:t>Conjunto</w:t>
            </w:r>
            <w:r>
              <w:rPr>
                <w:rFonts w:ascii="Arial"/>
                <w:b/>
                <w:color w:val="FFFFFF"/>
                <w:spacing w:val="-14"/>
                <w:sz w:val="20"/>
              </w:rPr>
              <w:t xml:space="preserve"> </w:t>
            </w:r>
            <w:r>
              <w:rPr>
                <w:rFonts w:ascii="Arial"/>
                <w:b/>
                <w:color w:val="FFFFFF"/>
                <w:sz w:val="20"/>
              </w:rPr>
              <w:t xml:space="preserve">de </w:t>
            </w:r>
            <w:r>
              <w:rPr>
                <w:rFonts w:ascii="Arial"/>
                <w:b/>
                <w:color w:val="FFFFFF"/>
                <w:spacing w:val="-2"/>
                <w:sz w:val="20"/>
              </w:rPr>
              <w:t>datos</w:t>
            </w:r>
          </w:p>
        </w:tc>
        <w:tc>
          <w:tcPr>
            <w:tcW w:w="2838" w:type="dxa"/>
            <w:tcBorders>
              <w:top w:val="nil"/>
              <w:left w:val="nil"/>
              <w:bottom w:val="nil"/>
              <w:right w:val="nil"/>
            </w:tcBorders>
            <w:shd w:val="clear" w:color="auto" w:fill="4471C4"/>
          </w:tcPr>
          <w:p w14:paraId="23AE43B5" w14:textId="77777777" w:rsidR="00B12D92" w:rsidRDefault="00B12D92" w:rsidP="00CC39CC">
            <w:pPr>
              <w:pStyle w:val="TableParagraph"/>
              <w:spacing w:before="124"/>
              <w:ind w:left="1"/>
              <w:jc w:val="center"/>
              <w:rPr>
                <w:rFonts w:ascii="Arial" w:hAnsi="Arial"/>
                <w:b/>
                <w:sz w:val="20"/>
              </w:rPr>
            </w:pPr>
            <w:r>
              <w:rPr>
                <w:rFonts w:ascii="Arial" w:hAnsi="Arial"/>
                <w:b/>
                <w:color w:val="FFFFFF"/>
                <w:sz w:val="20"/>
              </w:rPr>
              <w:t>Sitio</w:t>
            </w:r>
            <w:r>
              <w:rPr>
                <w:rFonts w:ascii="Arial" w:hAnsi="Arial"/>
                <w:b/>
                <w:color w:val="FFFFFF"/>
                <w:spacing w:val="-5"/>
                <w:sz w:val="20"/>
              </w:rPr>
              <w:t xml:space="preserve"> </w:t>
            </w:r>
            <w:r>
              <w:rPr>
                <w:rFonts w:ascii="Arial" w:hAnsi="Arial"/>
                <w:b/>
                <w:color w:val="FFFFFF"/>
                <w:sz w:val="20"/>
              </w:rPr>
              <w:t>de</w:t>
            </w:r>
            <w:r>
              <w:rPr>
                <w:rFonts w:ascii="Arial" w:hAnsi="Arial"/>
                <w:b/>
                <w:color w:val="FFFFFF"/>
                <w:spacing w:val="-5"/>
                <w:sz w:val="20"/>
              </w:rPr>
              <w:t xml:space="preserve"> </w:t>
            </w:r>
            <w:r>
              <w:rPr>
                <w:rFonts w:ascii="Arial" w:hAnsi="Arial"/>
                <w:b/>
                <w:color w:val="FFFFFF"/>
                <w:spacing w:val="-2"/>
                <w:sz w:val="20"/>
              </w:rPr>
              <w:t>publicación</w:t>
            </w:r>
          </w:p>
        </w:tc>
        <w:tc>
          <w:tcPr>
            <w:tcW w:w="1417" w:type="dxa"/>
            <w:tcBorders>
              <w:top w:val="nil"/>
              <w:left w:val="nil"/>
              <w:bottom w:val="nil"/>
              <w:right w:val="nil"/>
            </w:tcBorders>
            <w:shd w:val="clear" w:color="auto" w:fill="4471C4"/>
          </w:tcPr>
          <w:p w14:paraId="6F684042" w14:textId="77777777" w:rsidR="00B12D92" w:rsidRDefault="00B12D92" w:rsidP="00CC39CC">
            <w:pPr>
              <w:pStyle w:val="TableParagraph"/>
              <w:spacing w:line="230" w:lineRule="atLeast"/>
              <w:ind w:left="155" w:right="152" w:firstLine="124"/>
              <w:rPr>
                <w:rFonts w:ascii="Arial" w:hAnsi="Arial"/>
                <w:b/>
                <w:sz w:val="20"/>
              </w:rPr>
            </w:pPr>
            <w:r>
              <w:rPr>
                <w:rFonts w:ascii="Arial" w:hAnsi="Arial"/>
                <w:b/>
                <w:color w:val="FFFFFF"/>
                <w:sz w:val="20"/>
              </w:rPr>
              <w:t xml:space="preserve">Fecha de </w:t>
            </w:r>
            <w:r>
              <w:rPr>
                <w:rFonts w:ascii="Arial" w:hAnsi="Arial"/>
                <w:b/>
                <w:color w:val="FFFFFF"/>
                <w:spacing w:val="-2"/>
                <w:sz w:val="20"/>
              </w:rPr>
              <w:t>publicación</w:t>
            </w:r>
          </w:p>
        </w:tc>
        <w:tc>
          <w:tcPr>
            <w:tcW w:w="1703" w:type="dxa"/>
            <w:tcBorders>
              <w:top w:val="nil"/>
              <w:left w:val="nil"/>
              <w:bottom w:val="nil"/>
              <w:right w:val="nil"/>
            </w:tcBorders>
            <w:shd w:val="clear" w:color="auto" w:fill="4471C4"/>
          </w:tcPr>
          <w:p w14:paraId="0D760516" w14:textId="77777777" w:rsidR="00B12D92" w:rsidRDefault="00B12D92" w:rsidP="00CC39CC">
            <w:pPr>
              <w:pStyle w:val="TableParagraph"/>
              <w:spacing w:line="230" w:lineRule="atLeast"/>
              <w:ind w:left="226" w:right="171" w:hanging="46"/>
              <w:rPr>
                <w:rFonts w:ascii="Arial" w:hAnsi="Arial"/>
                <w:b/>
                <w:sz w:val="20"/>
              </w:rPr>
            </w:pPr>
            <w:r>
              <w:rPr>
                <w:rFonts w:ascii="Arial" w:hAnsi="Arial"/>
                <w:b/>
                <w:color w:val="FFFFFF"/>
                <w:sz w:val="20"/>
              </w:rPr>
              <w:t>Frecuencia</w:t>
            </w:r>
            <w:r>
              <w:rPr>
                <w:rFonts w:ascii="Arial" w:hAnsi="Arial"/>
                <w:b/>
                <w:color w:val="FFFFFF"/>
                <w:spacing w:val="-14"/>
                <w:sz w:val="20"/>
              </w:rPr>
              <w:t xml:space="preserve"> </w:t>
            </w:r>
            <w:r>
              <w:rPr>
                <w:rFonts w:ascii="Arial" w:hAnsi="Arial"/>
                <w:b/>
                <w:color w:val="FFFFFF"/>
                <w:sz w:val="20"/>
              </w:rPr>
              <w:t xml:space="preserve">de </w:t>
            </w:r>
            <w:r>
              <w:rPr>
                <w:rFonts w:ascii="Arial" w:hAnsi="Arial"/>
                <w:b/>
                <w:color w:val="FFFFFF"/>
                <w:spacing w:val="-2"/>
                <w:sz w:val="20"/>
              </w:rPr>
              <w:t>actualización</w:t>
            </w:r>
          </w:p>
        </w:tc>
        <w:tc>
          <w:tcPr>
            <w:tcW w:w="1562" w:type="dxa"/>
            <w:tcBorders>
              <w:top w:val="nil"/>
              <w:left w:val="nil"/>
              <w:bottom w:val="nil"/>
              <w:right w:val="nil"/>
            </w:tcBorders>
            <w:shd w:val="clear" w:color="auto" w:fill="4471C4"/>
          </w:tcPr>
          <w:p w14:paraId="03ADE00F" w14:textId="77777777" w:rsidR="00B12D92" w:rsidRDefault="00B12D92" w:rsidP="00CC39CC">
            <w:pPr>
              <w:pStyle w:val="TableParagraph"/>
              <w:spacing w:line="230" w:lineRule="atLeast"/>
              <w:ind w:left="153" w:firstLine="324"/>
              <w:rPr>
                <w:rFonts w:ascii="Arial" w:hAnsi="Arial"/>
                <w:b/>
                <w:sz w:val="20"/>
              </w:rPr>
            </w:pPr>
            <w:r>
              <w:rPr>
                <w:rFonts w:ascii="Arial" w:hAnsi="Arial"/>
                <w:b/>
                <w:color w:val="FFFFFF"/>
                <w:spacing w:val="-2"/>
                <w:sz w:val="20"/>
              </w:rPr>
              <w:t>Última actualización</w:t>
            </w:r>
          </w:p>
        </w:tc>
        <w:tc>
          <w:tcPr>
            <w:tcW w:w="3971" w:type="dxa"/>
            <w:tcBorders>
              <w:top w:val="nil"/>
              <w:left w:val="nil"/>
              <w:bottom w:val="nil"/>
              <w:right w:val="nil"/>
            </w:tcBorders>
            <w:shd w:val="clear" w:color="auto" w:fill="4471C4"/>
          </w:tcPr>
          <w:p w14:paraId="4079425E" w14:textId="77777777" w:rsidR="00B12D92" w:rsidRDefault="00B12D92" w:rsidP="00CC39CC">
            <w:pPr>
              <w:pStyle w:val="TableParagraph"/>
              <w:spacing w:before="124"/>
              <w:ind w:left="934"/>
              <w:rPr>
                <w:rFonts w:ascii="Arial" w:hAnsi="Arial"/>
                <w:b/>
                <w:sz w:val="20"/>
              </w:rPr>
            </w:pPr>
            <w:r>
              <w:rPr>
                <w:rFonts w:ascii="Arial" w:hAnsi="Arial"/>
                <w:b/>
                <w:color w:val="FFFFFF"/>
                <w:sz w:val="20"/>
              </w:rPr>
              <w:t>Enlace</w:t>
            </w:r>
            <w:r>
              <w:rPr>
                <w:rFonts w:ascii="Arial" w:hAnsi="Arial"/>
                <w:b/>
                <w:color w:val="FFFFFF"/>
                <w:spacing w:val="-6"/>
                <w:sz w:val="20"/>
              </w:rPr>
              <w:t xml:space="preserve"> </w:t>
            </w:r>
            <w:r>
              <w:rPr>
                <w:rFonts w:ascii="Arial" w:hAnsi="Arial"/>
                <w:b/>
                <w:color w:val="FFFFFF"/>
                <w:sz w:val="20"/>
              </w:rPr>
              <w:t>de</w:t>
            </w:r>
            <w:r>
              <w:rPr>
                <w:rFonts w:ascii="Arial" w:hAnsi="Arial"/>
                <w:b/>
                <w:color w:val="FFFFFF"/>
                <w:spacing w:val="-6"/>
                <w:sz w:val="20"/>
              </w:rPr>
              <w:t xml:space="preserve"> </w:t>
            </w:r>
            <w:r>
              <w:rPr>
                <w:rFonts w:ascii="Arial" w:hAnsi="Arial"/>
                <w:b/>
                <w:color w:val="FFFFFF"/>
                <w:spacing w:val="-2"/>
                <w:sz w:val="20"/>
              </w:rPr>
              <w:t>publicación</w:t>
            </w:r>
          </w:p>
        </w:tc>
      </w:tr>
      <w:tr w:rsidR="00B12D92" w14:paraId="2880237D" w14:textId="77777777" w:rsidTr="00B12D92">
        <w:trPr>
          <w:trHeight w:val="690"/>
        </w:trPr>
        <w:tc>
          <w:tcPr>
            <w:tcW w:w="2547" w:type="dxa"/>
            <w:tcBorders>
              <w:top w:val="nil"/>
            </w:tcBorders>
            <w:shd w:val="clear" w:color="auto" w:fill="D9E1F3"/>
          </w:tcPr>
          <w:p w14:paraId="5459381E" w14:textId="77777777" w:rsidR="00B12D92" w:rsidRDefault="00B12D92" w:rsidP="00CC39CC">
            <w:pPr>
              <w:pStyle w:val="TableParagraph"/>
              <w:spacing w:line="230" w:lineRule="exact"/>
              <w:ind w:left="167" w:right="157" w:hanging="2"/>
              <w:jc w:val="center"/>
              <w:rPr>
                <w:sz w:val="20"/>
              </w:rPr>
            </w:pPr>
            <w:r>
              <w:rPr>
                <w:spacing w:val="-2"/>
                <w:sz w:val="20"/>
              </w:rPr>
              <w:t xml:space="preserve">Consolidado </w:t>
            </w:r>
            <w:r>
              <w:rPr>
                <w:sz w:val="20"/>
              </w:rPr>
              <w:t>Intervenciones</w:t>
            </w:r>
            <w:r>
              <w:rPr>
                <w:spacing w:val="-14"/>
                <w:sz w:val="20"/>
              </w:rPr>
              <w:t xml:space="preserve"> </w:t>
            </w:r>
            <w:r>
              <w:rPr>
                <w:sz w:val="20"/>
              </w:rPr>
              <w:t>Año</w:t>
            </w:r>
            <w:r>
              <w:rPr>
                <w:spacing w:val="-14"/>
                <w:sz w:val="20"/>
              </w:rPr>
              <w:t xml:space="preserve"> </w:t>
            </w:r>
            <w:r>
              <w:rPr>
                <w:sz w:val="20"/>
              </w:rPr>
              <w:t xml:space="preserve">2020 </w:t>
            </w:r>
            <w:r>
              <w:rPr>
                <w:spacing w:val="-2"/>
                <w:sz w:val="20"/>
              </w:rPr>
              <w:t>Georreferenciadas</w:t>
            </w:r>
          </w:p>
        </w:tc>
        <w:tc>
          <w:tcPr>
            <w:tcW w:w="2838" w:type="dxa"/>
            <w:tcBorders>
              <w:top w:val="nil"/>
            </w:tcBorders>
            <w:shd w:val="clear" w:color="auto" w:fill="D9E1F3"/>
          </w:tcPr>
          <w:p w14:paraId="7DCAC56A" w14:textId="77777777" w:rsidR="00B12D92" w:rsidRPr="005E405D" w:rsidRDefault="00B12D92" w:rsidP="00CC39CC">
            <w:pPr>
              <w:pStyle w:val="TableParagraph"/>
              <w:spacing w:before="115"/>
              <w:ind w:left="160" w:firstLine="688"/>
              <w:rPr>
                <w:sz w:val="20"/>
                <w:lang w:val="es-CO"/>
              </w:rPr>
            </w:pPr>
            <w:r w:rsidRPr="005E405D">
              <w:rPr>
                <w:spacing w:val="-2"/>
                <w:sz w:val="20"/>
                <w:lang w:val="es-CO"/>
              </w:rPr>
              <w:t>datos.gov.co datosabiertos.bogota.gov.co</w:t>
            </w:r>
          </w:p>
        </w:tc>
        <w:tc>
          <w:tcPr>
            <w:tcW w:w="1417" w:type="dxa"/>
            <w:tcBorders>
              <w:top w:val="nil"/>
            </w:tcBorders>
            <w:shd w:val="clear" w:color="auto" w:fill="D9E1F3"/>
          </w:tcPr>
          <w:p w14:paraId="670470A3" w14:textId="77777777" w:rsidR="00B12D92" w:rsidRPr="005E405D" w:rsidRDefault="00B12D92" w:rsidP="00CC39CC">
            <w:pPr>
              <w:pStyle w:val="TableParagraph"/>
              <w:rPr>
                <w:rFonts w:ascii="Arial"/>
                <w:b/>
                <w:sz w:val="20"/>
                <w:lang w:val="es-CO"/>
              </w:rPr>
            </w:pPr>
          </w:p>
          <w:p w14:paraId="30620418" w14:textId="77777777" w:rsidR="00B12D92" w:rsidRDefault="00B12D92" w:rsidP="00CC39CC">
            <w:pPr>
              <w:pStyle w:val="TableParagraph"/>
              <w:ind w:left="2"/>
              <w:jc w:val="center"/>
              <w:rPr>
                <w:sz w:val="20"/>
              </w:rPr>
            </w:pPr>
            <w:r>
              <w:rPr>
                <w:spacing w:val="-2"/>
                <w:sz w:val="20"/>
              </w:rPr>
              <w:t>06/10/2020</w:t>
            </w:r>
          </w:p>
        </w:tc>
        <w:tc>
          <w:tcPr>
            <w:tcW w:w="1703" w:type="dxa"/>
            <w:tcBorders>
              <w:top w:val="nil"/>
            </w:tcBorders>
            <w:shd w:val="clear" w:color="auto" w:fill="D9E1F3"/>
          </w:tcPr>
          <w:p w14:paraId="3B43CF41" w14:textId="77777777" w:rsidR="00B12D92" w:rsidRDefault="00B12D92" w:rsidP="00CC39CC">
            <w:pPr>
              <w:pStyle w:val="TableParagraph"/>
              <w:rPr>
                <w:rFonts w:ascii="Arial"/>
                <w:b/>
                <w:sz w:val="20"/>
              </w:rPr>
            </w:pPr>
          </w:p>
          <w:p w14:paraId="3372D5D8" w14:textId="77777777" w:rsidR="00B12D92" w:rsidRDefault="00B12D92" w:rsidP="00CC39CC">
            <w:pPr>
              <w:pStyle w:val="TableParagraph"/>
              <w:ind w:left="4" w:right="2"/>
              <w:jc w:val="center"/>
              <w:rPr>
                <w:sz w:val="20"/>
              </w:rPr>
            </w:pPr>
            <w:r>
              <w:rPr>
                <w:spacing w:val="-2"/>
                <w:sz w:val="20"/>
              </w:rPr>
              <w:t>Periódica</w:t>
            </w:r>
          </w:p>
        </w:tc>
        <w:tc>
          <w:tcPr>
            <w:tcW w:w="1562" w:type="dxa"/>
            <w:tcBorders>
              <w:top w:val="nil"/>
            </w:tcBorders>
            <w:shd w:val="clear" w:color="auto" w:fill="D9E1F3"/>
          </w:tcPr>
          <w:p w14:paraId="57828227" w14:textId="77777777" w:rsidR="00B12D92" w:rsidRDefault="00B12D92" w:rsidP="00CC39CC">
            <w:pPr>
              <w:pStyle w:val="TableParagraph"/>
              <w:rPr>
                <w:rFonts w:ascii="Arial"/>
                <w:b/>
                <w:sz w:val="20"/>
              </w:rPr>
            </w:pPr>
          </w:p>
          <w:p w14:paraId="44C80555" w14:textId="77777777" w:rsidR="00B12D92" w:rsidRDefault="00B12D92" w:rsidP="00CC39CC">
            <w:pPr>
              <w:pStyle w:val="TableParagraph"/>
              <w:ind w:left="10" w:right="10"/>
              <w:jc w:val="center"/>
              <w:rPr>
                <w:sz w:val="20"/>
              </w:rPr>
            </w:pPr>
            <w:r>
              <w:rPr>
                <w:spacing w:val="-2"/>
                <w:sz w:val="20"/>
              </w:rPr>
              <w:t>22/09/2020</w:t>
            </w:r>
          </w:p>
        </w:tc>
        <w:tc>
          <w:tcPr>
            <w:tcW w:w="3971" w:type="dxa"/>
            <w:tcBorders>
              <w:top w:val="nil"/>
            </w:tcBorders>
            <w:shd w:val="clear" w:color="auto" w:fill="D9E1F3"/>
          </w:tcPr>
          <w:p w14:paraId="48816EB0" w14:textId="77777777" w:rsidR="00B12D92" w:rsidRPr="005E405D" w:rsidRDefault="00B12D92" w:rsidP="00CC39CC">
            <w:pPr>
              <w:pStyle w:val="TableParagraph"/>
              <w:spacing w:before="115"/>
              <w:ind w:left="223" w:right="155" w:hanging="72"/>
              <w:rPr>
                <w:sz w:val="20"/>
                <w:lang w:val="es-CO"/>
              </w:rPr>
            </w:pPr>
            <w:r w:rsidRPr="005E405D">
              <w:rPr>
                <w:color w:val="0000FF"/>
                <w:spacing w:val="-2"/>
                <w:sz w:val="20"/>
                <w:u w:val="single" w:color="0000FF"/>
                <w:lang w:val="es-CO"/>
              </w:rPr>
              <w:t>https://datosabiertos.bogota.gov.co/datas</w:t>
            </w:r>
            <w:r w:rsidRPr="005E405D">
              <w:rPr>
                <w:color w:val="0000FF"/>
                <w:spacing w:val="-2"/>
                <w:sz w:val="20"/>
                <w:lang w:val="es-CO"/>
              </w:rPr>
              <w:t xml:space="preserve"> </w:t>
            </w:r>
            <w:r w:rsidRPr="005E405D">
              <w:rPr>
                <w:color w:val="0000FF"/>
                <w:spacing w:val="-2"/>
                <w:sz w:val="20"/>
                <w:u w:val="single" w:color="0000FF"/>
                <w:lang w:val="es-CO"/>
              </w:rPr>
              <w:t>et/priorizacion-intervenciones-ano-2020</w:t>
            </w:r>
          </w:p>
        </w:tc>
      </w:tr>
      <w:tr w:rsidR="00B12D92" w14:paraId="67A7BA57" w14:textId="77777777" w:rsidTr="00B12D92">
        <w:trPr>
          <w:trHeight w:val="494"/>
        </w:trPr>
        <w:tc>
          <w:tcPr>
            <w:tcW w:w="2547" w:type="dxa"/>
          </w:tcPr>
          <w:p w14:paraId="56DE4C2C" w14:textId="77777777" w:rsidR="00B12D92" w:rsidRPr="005E405D" w:rsidRDefault="00B12D92" w:rsidP="00CC39CC">
            <w:pPr>
              <w:pStyle w:val="TableParagraph"/>
              <w:spacing w:before="14"/>
              <w:ind w:left="422" w:right="167" w:firstLine="24"/>
              <w:rPr>
                <w:sz w:val="20"/>
                <w:lang w:val="es-CO"/>
              </w:rPr>
            </w:pPr>
            <w:r w:rsidRPr="005E405D">
              <w:rPr>
                <w:sz w:val="20"/>
                <w:lang w:val="es-CO"/>
              </w:rPr>
              <w:t>Gestión</w:t>
            </w:r>
            <w:r w:rsidRPr="005E405D">
              <w:rPr>
                <w:spacing w:val="-10"/>
                <w:sz w:val="20"/>
                <w:lang w:val="es-CO"/>
              </w:rPr>
              <w:t xml:space="preserve"> </w:t>
            </w:r>
            <w:r w:rsidRPr="005E405D">
              <w:rPr>
                <w:sz w:val="20"/>
                <w:lang w:val="es-CO"/>
              </w:rPr>
              <w:t>Unidad</w:t>
            </w:r>
            <w:r w:rsidRPr="005E405D">
              <w:rPr>
                <w:spacing w:val="-10"/>
                <w:sz w:val="20"/>
                <w:lang w:val="es-CO"/>
              </w:rPr>
              <w:t xml:space="preserve"> </w:t>
            </w:r>
            <w:r w:rsidRPr="005E405D">
              <w:rPr>
                <w:sz w:val="20"/>
                <w:lang w:val="es-CO"/>
              </w:rPr>
              <w:t xml:space="preserve">de </w:t>
            </w:r>
            <w:r w:rsidRPr="005E405D">
              <w:rPr>
                <w:spacing w:val="-2"/>
                <w:sz w:val="20"/>
                <w:lang w:val="es-CO"/>
              </w:rPr>
              <w:t>Mantenimiento</w:t>
            </w:r>
            <w:r w:rsidRPr="005E405D">
              <w:rPr>
                <w:spacing w:val="8"/>
                <w:sz w:val="20"/>
                <w:lang w:val="es-CO"/>
              </w:rPr>
              <w:t xml:space="preserve"> </w:t>
            </w:r>
            <w:r w:rsidRPr="005E405D">
              <w:rPr>
                <w:spacing w:val="-4"/>
                <w:sz w:val="20"/>
                <w:lang w:val="es-CO"/>
              </w:rPr>
              <w:t>Vial</w:t>
            </w:r>
          </w:p>
        </w:tc>
        <w:tc>
          <w:tcPr>
            <w:tcW w:w="2838" w:type="dxa"/>
          </w:tcPr>
          <w:p w14:paraId="291D250E" w14:textId="77777777" w:rsidR="00B12D92" w:rsidRDefault="00B12D92" w:rsidP="00CC39CC">
            <w:pPr>
              <w:pStyle w:val="TableParagraph"/>
              <w:spacing w:before="131"/>
              <w:ind w:left="4"/>
              <w:jc w:val="center"/>
              <w:rPr>
                <w:sz w:val="20"/>
              </w:rPr>
            </w:pPr>
            <w:r>
              <w:rPr>
                <w:spacing w:val="-2"/>
                <w:sz w:val="20"/>
              </w:rPr>
              <w:t>datosabiertos.bogota.gov.co</w:t>
            </w:r>
          </w:p>
        </w:tc>
        <w:tc>
          <w:tcPr>
            <w:tcW w:w="1417" w:type="dxa"/>
          </w:tcPr>
          <w:p w14:paraId="5E23413B" w14:textId="77777777" w:rsidR="00B12D92" w:rsidRDefault="00B12D92" w:rsidP="00CC39CC">
            <w:pPr>
              <w:pStyle w:val="TableParagraph"/>
              <w:spacing w:before="131"/>
              <w:ind w:left="2"/>
              <w:jc w:val="center"/>
              <w:rPr>
                <w:sz w:val="20"/>
              </w:rPr>
            </w:pPr>
            <w:r>
              <w:rPr>
                <w:spacing w:val="-2"/>
                <w:sz w:val="20"/>
              </w:rPr>
              <w:t>24/12/2019</w:t>
            </w:r>
          </w:p>
        </w:tc>
        <w:tc>
          <w:tcPr>
            <w:tcW w:w="1703" w:type="dxa"/>
          </w:tcPr>
          <w:p w14:paraId="098A68A7" w14:textId="77777777" w:rsidR="00B12D92" w:rsidRDefault="00B12D92" w:rsidP="00CC39CC">
            <w:pPr>
              <w:pStyle w:val="TableParagraph"/>
              <w:spacing w:before="131"/>
              <w:ind w:left="4" w:right="4"/>
              <w:jc w:val="center"/>
              <w:rPr>
                <w:sz w:val="20"/>
              </w:rPr>
            </w:pPr>
            <w:r>
              <w:rPr>
                <w:spacing w:val="-2"/>
                <w:sz w:val="20"/>
              </w:rPr>
              <w:t>Trimestral</w:t>
            </w:r>
          </w:p>
        </w:tc>
        <w:tc>
          <w:tcPr>
            <w:tcW w:w="1562" w:type="dxa"/>
          </w:tcPr>
          <w:p w14:paraId="1DDD7795" w14:textId="77777777" w:rsidR="00B12D92" w:rsidRDefault="00B12D92" w:rsidP="00CC39CC">
            <w:pPr>
              <w:pStyle w:val="TableParagraph"/>
              <w:spacing w:before="131"/>
              <w:ind w:left="10" w:right="10"/>
              <w:jc w:val="center"/>
              <w:rPr>
                <w:sz w:val="20"/>
              </w:rPr>
            </w:pPr>
            <w:r>
              <w:rPr>
                <w:spacing w:val="-2"/>
                <w:sz w:val="20"/>
              </w:rPr>
              <w:t>27/12/2019</w:t>
            </w:r>
          </w:p>
        </w:tc>
        <w:tc>
          <w:tcPr>
            <w:tcW w:w="3971" w:type="dxa"/>
          </w:tcPr>
          <w:p w14:paraId="54414959" w14:textId="77777777" w:rsidR="00B12D92" w:rsidRPr="005E405D" w:rsidRDefault="00B12D92" w:rsidP="00CC39CC">
            <w:pPr>
              <w:pStyle w:val="TableParagraph"/>
              <w:spacing w:before="14"/>
              <w:ind w:left="194" w:right="155" w:hanging="44"/>
              <w:rPr>
                <w:sz w:val="20"/>
                <w:lang w:val="es-CO"/>
              </w:rPr>
            </w:pPr>
            <w:r w:rsidRPr="005E405D">
              <w:rPr>
                <w:color w:val="0000FF"/>
                <w:spacing w:val="-2"/>
                <w:sz w:val="20"/>
                <w:u w:val="single" w:color="0000FF"/>
                <w:lang w:val="es-CO"/>
              </w:rPr>
              <w:t>https://datosabiertos.bogota.gov.co/datas</w:t>
            </w:r>
            <w:r w:rsidRPr="005E405D">
              <w:rPr>
                <w:color w:val="0000FF"/>
                <w:spacing w:val="-2"/>
                <w:sz w:val="20"/>
                <w:lang w:val="es-CO"/>
              </w:rPr>
              <w:t xml:space="preserve"> </w:t>
            </w:r>
            <w:r w:rsidRPr="005E405D">
              <w:rPr>
                <w:color w:val="0000FF"/>
                <w:spacing w:val="-2"/>
                <w:sz w:val="20"/>
                <w:u w:val="single" w:color="0000FF"/>
                <w:lang w:val="es-CO"/>
              </w:rPr>
              <w:t>et/gestion-unidad-de-mantenimiento-vial</w:t>
            </w:r>
          </w:p>
        </w:tc>
      </w:tr>
      <w:tr w:rsidR="00B12D92" w:rsidRPr="00FE0118" w14:paraId="6BBA773B" w14:textId="77777777" w:rsidTr="00B12D92">
        <w:trPr>
          <w:trHeight w:val="1149"/>
        </w:trPr>
        <w:tc>
          <w:tcPr>
            <w:tcW w:w="2547" w:type="dxa"/>
            <w:shd w:val="clear" w:color="auto" w:fill="D9E1F3"/>
          </w:tcPr>
          <w:p w14:paraId="28A481BC" w14:textId="77777777" w:rsidR="00B12D92" w:rsidRPr="005E405D" w:rsidRDefault="00B12D92" w:rsidP="00CC39CC">
            <w:pPr>
              <w:pStyle w:val="TableParagraph"/>
              <w:spacing w:before="227"/>
              <w:ind w:left="290" w:right="167" w:firstLine="427"/>
              <w:rPr>
                <w:sz w:val="20"/>
                <w:lang w:val="es-CO"/>
              </w:rPr>
            </w:pPr>
            <w:r w:rsidRPr="005E405D">
              <w:rPr>
                <w:spacing w:val="-2"/>
                <w:sz w:val="20"/>
                <w:lang w:val="es-CO"/>
              </w:rPr>
              <w:t xml:space="preserve">Consolidado </w:t>
            </w:r>
            <w:r w:rsidRPr="005E405D">
              <w:rPr>
                <w:sz w:val="20"/>
                <w:lang w:val="es-CO"/>
              </w:rPr>
              <w:t>Intervenciones</w:t>
            </w:r>
            <w:r w:rsidRPr="005E405D">
              <w:rPr>
                <w:spacing w:val="-14"/>
                <w:sz w:val="20"/>
                <w:lang w:val="es-CO"/>
              </w:rPr>
              <w:t xml:space="preserve"> </w:t>
            </w:r>
            <w:r w:rsidRPr="005E405D">
              <w:rPr>
                <w:sz w:val="20"/>
                <w:lang w:val="es-CO"/>
              </w:rPr>
              <w:t>UMV</w:t>
            </w:r>
            <w:r w:rsidRPr="005E405D">
              <w:rPr>
                <w:spacing w:val="-14"/>
                <w:sz w:val="20"/>
                <w:lang w:val="es-CO"/>
              </w:rPr>
              <w:t xml:space="preserve"> </w:t>
            </w:r>
            <w:r w:rsidRPr="005E405D">
              <w:rPr>
                <w:sz w:val="20"/>
                <w:lang w:val="es-CO"/>
              </w:rPr>
              <w:t>a diciembre</w:t>
            </w:r>
            <w:r w:rsidRPr="005E405D">
              <w:rPr>
                <w:spacing w:val="-6"/>
                <w:sz w:val="20"/>
                <w:lang w:val="es-CO"/>
              </w:rPr>
              <w:t xml:space="preserve"> </w:t>
            </w:r>
            <w:r w:rsidRPr="005E405D">
              <w:rPr>
                <w:sz w:val="20"/>
                <w:lang w:val="es-CO"/>
              </w:rPr>
              <w:t>31</w:t>
            </w:r>
            <w:r w:rsidRPr="005E405D">
              <w:rPr>
                <w:spacing w:val="-5"/>
                <w:sz w:val="20"/>
                <w:lang w:val="es-CO"/>
              </w:rPr>
              <w:t xml:space="preserve"> </w:t>
            </w:r>
            <w:r w:rsidRPr="005E405D">
              <w:rPr>
                <w:sz w:val="20"/>
                <w:lang w:val="es-CO"/>
              </w:rPr>
              <w:t>de</w:t>
            </w:r>
            <w:r w:rsidRPr="005E405D">
              <w:rPr>
                <w:spacing w:val="-9"/>
                <w:sz w:val="20"/>
                <w:lang w:val="es-CO"/>
              </w:rPr>
              <w:t xml:space="preserve"> </w:t>
            </w:r>
            <w:r w:rsidRPr="005E405D">
              <w:rPr>
                <w:spacing w:val="-4"/>
                <w:sz w:val="20"/>
                <w:lang w:val="es-CO"/>
              </w:rPr>
              <w:t>2019</w:t>
            </w:r>
          </w:p>
        </w:tc>
        <w:tc>
          <w:tcPr>
            <w:tcW w:w="2838" w:type="dxa"/>
            <w:shd w:val="clear" w:color="auto" w:fill="D9E1F3"/>
          </w:tcPr>
          <w:p w14:paraId="4A11D2E0" w14:textId="77777777" w:rsidR="00B12D92" w:rsidRPr="005E405D" w:rsidRDefault="00B12D92" w:rsidP="00CC39CC">
            <w:pPr>
              <w:pStyle w:val="TableParagraph"/>
              <w:spacing w:before="112"/>
              <w:rPr>
                <w:rFonts w:ascii="Arial"/>
                <w:b/>
                <w:sz w:val="20"/>
                <w:lang w:val="es-CO"/>
              </w:rPr>
            </w:pPr>
          </w:p>
          <w:p w14:paraId="28D3C374" w14:textId="77777777" w:rsidR="00B12D92" w:rsidRPr="005E405D" w:rsidRDefault="00B12D92" w:rsidP="00CC39CC">
            <w:pPr>
              <w:pStyle w:val="TableParagraph"/>
              <w:ind w:left="160" w:firstLine="688"/>
              <w:rPr>
                <w:sz w:val="20"/>
                <w:lang w:val="es-CO"/>
              </w:rPr>
            </w:pPr>
            <w:r w:rsidRPr="005E405D">
              <w:rPr>
                <w:spacing w:val="-2"/>
                <w:sz w:val="20"/>
                <w:lang w:val="es-CO"/>
              </w:rPr>
              <w:t>datos.gov.co datosabiertos.bogota.gov.co</w:t>
            </w:r>
          </w:p>
        </w:tc>
        <w:tc>
          <w:tcPr>
            <w:tcW w:w="1417" w:type="dxa"/>
            <w:shd w:val="clear" w:color="auto" w:fill="D9E1F3"/>
          </w:tcPr>
          <w:p w14:paraId="5EFDF814" w14:textId="77777777" w:rsidR="00B12D92" w:rsidRPr="005E405D" w:rsidRDefault="00B12D92" w:rsidP="00CC39CC">
            <w:pPr>
              <w:pStyle w:val="TableParagraph"/>
              <w:spacing w:before="227"/>
              <w:rPr>
                <w:rFonts w:ascii="Arial"/>
                <w:b/>
                <w:sz w:val="20"/>
                <w:lang w:val="es-CO"/>
              </w:rPr>
            </w:pPr>
          </w:p>
          <w:p w14:paraId="50230748" w14:textId="77777777" w:rsidR="00B12D92" w:rsidRDefault="00B12D92" w:rsidP="00CC39CC">
            <w:pPr>
              <w:pStyle w:val="TableParagraph"/>
              <w:spacing w:before="1"/>
              <w:ind w:left="2"/>
              <w:jc w:val="center"/>
              <w:rPr>
                <w:sz w:val="20"/>
              </w:rPr>
            </w:pPr>
            <w:r>
              <w:rPr>
                <w:spacing w:val="-2"/>
                <w:sz w:val="20"/>
              </w:rPr>
              <w:t>10/07/2019</w:t>
            </w:r>
          </w:p>
        </w:tc>
        <w:tc>
          <w:tcPr>
            <w:tcW w:w="1703" w:type="dxa"/>
            <w:shd w:val="clear" w:color="auto" w:fill="D9E1F3"/>
          </w:tcPr>
          <w:p w14:paraId="6ADB4433" w14:textId="77777777" w:rsidR="00B12D92" w:rsidRDefault="00B12D92" w:rsidP="00CC39CC">
            <w:pPr>
              <w:pStyle w:val="TableParagraph"/>
              <w:spacing w:before="227"/>
              <w:rPr>
                <w:rFonts w:ascii="Arial"/>
                <w:b/>
                <w:sz w:val="20"/>
              </w:rPr>
            </w:pPr>
          </w:p>
          <w:p w14:paraId="78D439B5" w14:textId="77777777" w:rsidR="00B12D92" w:rsidRDefault="00B12D92" w:rsidP="00CC39CC">
            <w:pPr>
              <w:pStyle w:val="TableParagraph"/>
              <w:spacing w:before="1"/>
              <w:ind w:left="4" w:right="1"/>
              <w:jc w:val="center"/>
              <w:rPr>
                <w:sz w:val="20"/>
              </w:rPr>
            </w:pPr>
            <w:r>
              <w:rPr>
                <w:spacing w:val="-2"/>
                <w:sz w:val="20"/>
              </w:rPr>
              <w:t>Mensual</w:t>
            </w:r>
          </w:p>
        </w:tc>
        <w:tc>
          <w:tcPr>
            <w:tcW w:w="1562" w:type="dxa"/>
            <w:shd w:val="clear" w:color="auto" w:fill="D9E1F3"/>
          </w:tcPr>
          <w:p w14:paraId="00B6C53A" w14:textId="77777777" w:rsidR="00B12D92" w:rsidRDefault="00B12D92" w:rsidP="00CC39CC">
            <w:pPr>
              <w:pStyle w:val="TableParagraph"/>
              <w:spacing w:before="227"/>
              <w:rPr>
                <w:rFonts w:ascii="Arial"/>
                <w:b/>
                <w:sz w:val="20"/>
              </w:rPr>
            </w:pPr>
          </w:p>
          <w:p w14:paraId="7EB8E7E8" w14:textId="77777777" w:rsidR="00B12D92" w:rsidRDefault="00B12D92" w:rsidP="00CC39CC">
            <w:pPr>
              <w:pStyle w:val="TableParagraph"/>
              <w:spacing w:before="1"/>
              <w:ind w:left="10" w:right="10"/>
              <w:jc w:val="center"/>
              <w:rPr>
                <w:sz w:val="20"/>
              </w:rPr>
            </w:pPr>
            <w:r>
              <w:rPr>
                <w:spacing w:val="-2"/>
                <w:sz w:val="20"/>
              </w:rPr>
              <w:t>06/04/2020</w:t>
            </w:r>
          </w:p>
        </w:tc>
        <w:tc>
          <w:tcPr>
            <w:tcW w:w="3971" w:type="dxa"/>
            <w:shd w:val="clear" w:color="auto" w:fill="D9E1F3"/>
          </w:tcPr>
          <w:p w14:paraId="16A5A513" w14:textId="77777777" w:rsidR="00B12D92" w:rsidRPr="00FE0118" w:rsidRDefault="00B12D92" w:rsidP="00CC39CC">
            <w:pPr>
              <w:pStyle w:val="TableParagraph"/>
              <w:spacing w:line="230" w:lineRule="exact"/>
              <w:ind w:left="151" w:right="154"/>
              <w:jc w:val="center"/>
              <w:rPr>
                <w:sz w:val="20"/>
              </w:rPr>
            </w:pPr>
            <w:r w:rsidRPr="00FE0118">
              <w:rPr>
                <w:color w:val="0000FF"/>
                <w:spacing w:val="-2"/>
                <w:sz w:val="20"/>
                <w:u w:val="single" w:color="0000FF"/>
              </w:rPr>
              <w:t>https</w:t>
            </w:r>
            <w:hyperlink r:id="rId52">
              <w:r w:rsidRPr="00FE0118">
                <w:rPr>
                  <w:color w:val="0000FF"/>
                  <w:spacing w:val="-2"/>
                  <w:sz w:val="20"/>
                  <w:u w:val="single" w:color="0000FF"/>
                </w:rPr>
                <w:t>://www.datos.gov.co/dataset/Consoli</w:t>
              </w:r>
            </w:hyperlink>
            <w:r w:rsidRPr="00FE0118">
              <w:rPr>
                <w:color w:val="0000FF"/>
                <w:spacing w:val="-2"/>
                <w:sz w:val="20"/>
              </w:rPr>
              <w:t xml:space="preserve"> </w:t>
            </w:r>
            <w:r w:rsidRPr="00FE0118">
              <w:rPr>
                <w:color w:val="0000FF"/>
                <w:spacing w:val="-2"/>
                <w:sz w:val="20"/>
                <w:u w:val="single" w:color="0000FF"/>
              </w:rPr>
              <w:t>dado-Intervenciones-UMV-a-Diciembre-</w:t>
            </w:r>
            <w:r w:rsidRPr="00FE0118">
              <w:rPr>
                <w:color w:val="0000FF"/>
                <w:spacing w:val="-2"/>
                <w:sz w:val="20"/>
              </w:rPr>
              <w:t xml:space="preserve"> </w:t>
            </w:r>
            <w:r w:rsidRPr="00FE0118">
              <w:rPr>
                <w:color w:val="0000FF"/>
                <w:spacing w:val="-2"/>
                <w:sz w:val="20"/>
                <w:u w:val="single" w:color="0000FF"/>
              </w:rPr>
              <w:t>31-de-2/7js4-xiea</w:t>
            </w:r>
            <w:r w:rsidRPr="00FE0118">
              <w:rPr>
                <w:color w:val="0000FF"/>
                <w:spacing w:val="-2"/>
                <w:sz w:val="20"/>
              </w:rPr>
              <w:t xml:space="preserve"> </w:t>
            </w:r>
            <w:r w:rsidRPr="00FE0118">
              <w:rPr>
                <w:color w:val="0000FF"/>
                <w:spacing w:val="-2"/>
                <w:sz w:val="20"/>
                <w:u w:val="single" w:color="0000FF"/>
              </w:rPr>
              <w:t>https://datosabiertos.bogota.gov.co/datas</w:t>
            </w:r>
            <w:r w:rsidRPr="00FE0118">
              <w:rPr>
                <w:color w:val="0000FF"/>
                <w:spacing w:val="-2"/>
                <w:sz w:val="20"/>
              </w:rPr>
              <w:t xml:space="preserve"> </w:t>
            </w:r>
            <w:r w:rsidRPr="00FE0118">
              <w:rPr>
                <w:color w:val="0000FF"/>
                <w:spacing w:val="-2"/>
                <w:sz w:val="20"/>
                <w:u w:val="single" w:color="0000FF"/>
              </w:rPr>
              <w:t>et/consolidado-intervenciones-umv-2019</w:t>
            </w:r>
          </w:p>
        </w:tc>
      </w:tr>
      <w:tr w:rsidR="00B12D92" w:rsidRPr="00FE0118" w14:paraId="5E2D98FE" w14:textId="77777777" w:rsidTr="00B12D92">
        <w:trPr>
          <w:trHeight w:val="1148"/>
        </w:trPr>
        <w:tc>
          <w:tcPr>
            <w:tcW w:w="2547" w:type="dxa"/>
          </w:tcPr>
          <w:p w14:paraId="6B7D0E83" w14:textId="77777777" w:rsidR="00B12D92" w:rsidRPr="00FE0118" w:rsidRDefault="00B12D92" w:rsidP="00CC39CC">
            <w:pPr>
              <w:pStyle w:val="TableParagraph"/>
              <w:spacing w:before="114"/>
              <w:rPr>
                <w:rFonts w:ascii="Arial"/>
                <w:b/>
                <w:sz w:val="20"/>
              </w:rPr>
            </w:pPr>
          </w:p>
          <w:p w14:paraId="37A2B000" w14:textId="77777777" w:rsidR="00B12D92" w:rsidRDefault="00B12D92" w:rsidP="00CC39CC">
            <w:pPr>
              <w:pStyle w:val="TableParagraph"/>
              <w:ind w:left="122" w:firstLine="595"/>
              <w:rPr>
                <w:sz w:val="20"/>
              </w:rPr>
            </w:pPr>
            <w:r>
              <w:rPr>
                <w:spacing w:val="-2"/>
                <w:sz w:val="20"/>
              </w:rPr>
              <w:t xml:space="preserve">Consolidado </w:t>
            </w:r>
            <w:r>
              <w:rPr>
                <w:sz w:val="20"/>
              </w:rPr>
              <w:t>Intervenciones</w:t>
            </w:r>
            <w:r>
              <w:rPr>
                <w:spacing w:val="-14"/>
                <w:sz w:val="20"/>
              </w:rPr>
              <w:t xml:space="preserve"> </w:t>
            </w:r>
            <w:r>
              <w:rPr>
                <w:sz w:val="20"/>
              </w:rPr>
              <w:t>UMV</w:t>
            </w:r>
            <w:r>
              <w:rPr>
                <w:spacing w:val="-14"/>
                <w:sz w:val="20"/>
              </w:rPr>
              <w:t xml:space="preserve"> </w:t>
            </w:r>
            <w:r>
              <w:rPr>
                <w:sz w:val="20"/>
              </w:rPr>
              <w:t>2018</w:t>
            </w:r>
          </w:p>
        </w:tc>
        <w:tc>
          <w:tcPr>
            <w:tcW w:w="2838" w:type="dxa"/>
          </w:tcPr>
          <w:p w14:paraId="7746C5F1" w14:textId="77777777" w:rsidR="00B12D92" w:rsidRPr="005E405D" w:rsidRDefault="00B12D92" w:rsidP="00CC39CC">
            <w:pPr>
              <w:pStyle w:val="TableParagraph"/>
              <w:spacing w:before="114"/>
              <w:rPr>
                <w:rFonts w:ascii="Arial"/>
                <w:b/>
                <w:sz w:val="20"/>
                <w:lang w:val="es-CO"/>
              </w:rPr>
            </w:pPr>
          </w:p>
          <w:p w14:paraId="71249580" w14:textId="77777777" w:rsidR="00B12D92" w:rsidRPr="005E405D" w:rsidRDefault="00B12D92" w:rsidP="00CC39CC">
            <w:pPr>
              <w:pStyle w:val="TableParagraph"/>
              <w:ind w:left="160" w:firstLine="688"/>
              <w:rPr>
                <w:sz w:val="20"/>
                <w:lang w:val="es-CO"/>
              </w:rPr>
            </w:pPr>
            <w:r w:rsidRPr="005E405D">
              <w:rPr>
                <w:spacing w:val="-2"/>
                <w:sz w:val="20"/>
                <w:lang w:val="es-CO"/>
              </w:rPr>
              <w:t>datos.gov.co datosabiertos.bogota.gov.co</w:t>
            </w:r>
          </w:p>
        </w:tc>
        <w:tc>
          <w:tcPr>
            <w:tcW w:w="1417" w:type="dxa"/>
          </w:tcPr>
          <w:p w14:paraId="23883F5F" w14:textId="77777777" w:rsidR="00B12D92" w:rsidRPr="005E405D" w:rsidRDefault="00B12D92" w:rsidP="00CC39CC">
            <w:pPr>
              <w:pStyle w:val="TableParagraph"/>
              <w:spacing w:before="227"/>
              <w:rPr>
                <w:rFonts w:ascii="Arial"/>
                <w:b/>
                <w:sz w:val="20"/>
                <w:lang w:val="es-CO"/>
              </w:rPr>
            </w:pPr>
          </w:p>
          <w:p w14:paraId="3CF3DA55" w14:textId="77777777" w:rsidR="00B12D92" w:rsidRDefault="00B12D92" w:rsidP="00CC39CC">
            <w:pPr>
              <w:pStyle w:val="TableParagraph"/>
              <w:ind w:left="2"/>
              <w:jc w:val="center"/>
              <w:rPr>
                <w:sz w:val="20"/>
              </w:rPr>
            </w:pPr>
            <w:r>
              <w:rPr>
                <w:spacing w:val="-2"/>
                <w:sz w:val="20"/>
              </w:rPr>
              <w:t>5/11/2018</w:t>
            </w:r>
          </w:p>
        </w:tc>
        <w:tc>
          <w:tcPr>
            <w:tcW w:w="1703" w:type="dxa"/>
          </w:tcPr>
          <w:p w14:paraId="720BB8E8" w14:textId="77777777" w:rsidR="00B12D92" w:rsidRDefault="00B12D92" w:rsidP="00CC39CC">
            <w:pPr>
              <w:pStyle w:val="TableParagraph"/>
              <w:spacing w:before="227"/>
              <w:rPr>
                <w:rFonts w:ascii="Arial"/>
                <w:b/>
                <w:sz w:val="20"/>
              </w:rPr>
            </w:pPr>
          </w:p>
          <w:p w14:paraId="46C187CE" w14:textId="77777777" w:rsidR="00B12D92" w:rsidRDefault="00B12D92" w:rsidP="00CC39CC">
            <w:pPr>
              <w:pStyle w:val="TableParagraph"/>
              <w:ind w:left="4"/>
              <w:jc w:val="center"/>
              <w:rPr>
                <w:sz w:val="20"/>
              </w:rPr>
            </w:pPr>
            <w:r>
              <w:rPr>
                <w:spacing w:val="-4"/>
                <w:sz w:val="20"/>
              </w:rPr>
              <w:t>Anual</w:t>
            </w:r>
          </w:p>
        </w:tc>
        <w:tc>
          <w:tcPr>
            <w:tcW w:w="1562" w:type="dxa"/>
          </w:tcPr>
          <w:p w14:paraId="0983B67E" w14:textId="77777777" w:rsidR="00B12D92" w:rsidRDefault="00B12D92" w:rsidP="00CC39CC">
            <w:pPr>
              <w:pStyle w:val="TableParagraph"/>
              <w:spacing w:before="227"/>
              <w:rPr>
                <w:rFonts w:ascii="Arial"/>
                <w:b/>
                <w:sz w:val="20"/>
              </w:rPr>
            </w:pPr>
          </w:p>
          <w:p w14:paraId="1CFCAC49" w14:textId="77777777" w:rsidR="00B12D92" w:rsidRDefault="00B12D92" w:rsidP="00CC39CC">
            <w:pPr>
              <w:pStyle w:val="TableParagraph"/>
              <w:ind w:left="10" w:right="10"/>
              <w:jc w:val="center"/>
              <w:rPr>
                <w:sz w:val="20"/>
              </w:rPr>
            </w:pPr>
            <w:r>
              <w:rPr>
                <w:spacing w:val="-2"/>
                <w:sz w:val="20"/>
              </w:rPr>
              <w:t>17/07/2019</w:t>
            </w:r>
          </w:p>
        </w:tc>
        <w:tc>
          <w:tcPr>
            <w:tcW w:w="3971" w:type="dxa"/>
          </w:tcPr>
          <w:p w14:paraId="246A1BF3" w14:textId="77777777" w:rsidR="00B12D92" w:rsidRPr="00FE0118" w:rsidRDefault="00B12D92" w:rsidP="00CC39CC">
            <w:pPr>
              <w:pStyle w:val="TableParagraph"/>
              <w:ind w:left="151" w:right="154"/>
              <w:jc w:val="center"/>
              <w:rPr>
                <w:sz w:val="20"/>
              </w:rPr>
            </w:pPr>
            <w:r w:rsidRPr="00FE0118">
              <w:rPr>
                <w:color w:val="0000FF"/>
                <w:spacing w:val="-2"/>
                <w:sz w:val="20"/>
                <w:u w:val="single" w:color="0000FF"/>
              </w:rPr>
              <w:t>https</w:t>
            </w:r>
            <w:hyperlink r:id="rId53">
              <w:r w:rsidRPr="00FE0118">
                <w:rPr>
                  <w:color w:val="0000FF"/>
                  <w:spacing w:val="-2"/>
                  <w:sz w:val="20"/>
                  <w:u w:val="single" w:color="0000FF"/>
                </w:rPr>
                <w:t>://www.datos.gov.co/dataset/Consoli</w:t>
              </w:r>
            </w:hyperlink>
            <w:r w:rsidRPr="00FE0118">
              <w:rPr>
                <w:color w:val="0000FF"/>
                <w:spacing w:val="-2"/>
                <w:sz w:val="20"/>
              </w:rPr>
              <w:t xml:space="preserve"> </w:t>
            </w:r>
            <w:r w:rsidRPr="00FE0118">
              <w:rPr>
                <w:color w:val="0000FF"/>
                <w:spacing w:val="-2"/>
                <w:sz w:val="20"/>
                <w:u w:val="single" w:color="0000FF"/>
              </w:rPr>
              <w:t>dado-Intervenciones-UMV-2018/ba4s-</w:t>
            </w:r>
            <w:r w:rsidRPr="00FE0118">
              <w:rPr>
                <w:color w:val="0000FF"/>
                <w:spacing w:val="-2"/>
                <w:sz w:val="20"/>
              </w:rPr>
              <w:t xml:space="preserve"> </w:t>
            </w:r>
            <w:r w:rsidRPr="00FE0118">
              <w:rPr>
                <w:color w:val="0000FF"/>
                <w:spacing w:val="-4"/>
                <w:sz w:val="20"/>
                <w:u w:val="single" w:color="0000FF"/>
              </w:rPr>
              <w:t>4pgf</w:t>
            </w:r>
            <w:r w:rsidRPr="00FE0118">
              <w:rPr>
                <w:color w:val="0000FF"/>
                <w:spacing w:val="-4"/>
                <w:sz w:val="20"/>
              </w:rPr>
              <w:t xml:space="preserve"> </w:t>
            </w:r>
            <w:r w:rsidRPr="00FE0118">
              <w:rPr>
                <w:color w:val="0000FF"/>
                <w:spacing w:val="-2"/>
                <w:sz w:val="20"/>
                <w:u w:val="single" w:color="0000FF"/>
              </w:rPr>
              <w:t>https://datosabiertos.bogota.gov.co/datas</w:t>
            </w:r>
          </w:p>
          <w:p w14:paraId="15BF124C" w14:textId="77777777" w:rsidR="00B12D92" w:rsidRDefault="00B12D92" w:rsidP="00CC39CC">
            <w:pPr>
              <w:pStyle w:val="TableParagraph"/>
              <w:spacing w:line="210" w:lineRule="exact"/>
              <w:ind w:right="1"/>
              <w:jc w:val="center"/>
              <w:rPr>
                <w:sz w:val="20"/>
              </w:rPr>
            </w:pPr>
            <w:r>
              <w:rPr>
                <w:color w:val="0000FF"/>
                <w:spacing w:val="-2"/>
                <w:sz w:val="20"/>
                <w:u w:val="single" w:color="0000FF"/>
              </w:rPr>
              <w:t>et/consolidado-intervenciones-</w:t>
            </w:r>
            <w:r>
              <w:rPr>
                <w:color w:val="0000FF"/>
                <w:spacing w:val="-5"/>
                <w:sz w:val="20"/>
                <w:u w:val="single" w:color="0000FF"/>
              </w:rPr>
              <w:t>umv</w:t>
            </w:r>
          </w:p>
        </w:tc>
      </w:tr>
    </w:tbl>
    <w:p w14:paraId="6FBE3F0F" w14:textId="281F96E4" w:rsidR="00B12D92" w:rsidRPr="00EE2350" w:rsidRDefault="00B12D92" w:rsidP="00EE2350">
      <w:pPr>
        <w:spacing w:before="6"/>
        <w:ind w:left="4149"/>
        <w:rPr>
          <w:sz w:val="20"/>
        </w:rPr>
        <w:sectPr w:rsidR="00B12D92" w:rsidRPr="00EE2350" w:rsidSect="00B12D92">
          <w:pgSz w:w="15842" w:h="12242" w:orient="landscape" w:code="1"/>
          <w:pgMar w:top="1701" w:right="1013" w:bottom="1701" w:left="1985" w:header="284" w:footer="284" w:gutter="0"/>
          <w:cols w:space="708"/>
          <w:docGrid w:linePitch="360"/>
        </w:sectPr>
      </w:pPr>
      <w:r>
        <w:rPr>
          <w:sz w:val="20"/>
        </w:rPr>
        <w:t>Fuente:</w:t>
      </w:r>
      <w:r>
        <w:rPr>
          <w:spacing w:val="-8"/>
          <w:sz w:val="20"/>
        </w:rPr>
        <w:t xml:space="preserve"> </w:t>
      </w:r>
      <w:r>
        <w:rPr>
          <w:sz w:val="20"/>
        </w:rPr>
        <w:t>datos.gov.co</w:t>
      </w:r>
      <w:r>
        <w:rPr>
          <w:spacing w:val="-9"/>
          <w:sz w:val="20"/>
        </w:rPr>
        <w:t xml:space="preserve"> </w:t>
      </w:r>
      <w:r>
        <w:rPr>
          <w:sz w:val="20"/>
        </w:rPr>
        <w:t>y</w:t>
      </w:r>
      <w:r>
        <w:rPr>
          <w:spacing w:val="-7"/>
          <w:sz w:val="20"/>
        </w:rPr>
        <w:t xml:space="preserve"> </w:t>
      </w:r>
      <w:r>
        <w:rPr>
          <w:spacing w:val="-2"/>
          <w:sz w:val="20"/>
        </w:rPr>
        <w:t>datosabiertos.bogota.gov.</w:t>
      </w:r>
    </w:p>
    <w:p w14:paraId="31E10172" w14:textId="6113D510" w:rsidR="00E601A2" w:rsidRDefault="00E601A2" w:rsidP="000A17C4">
      <w:pPr>
        <w:spacing w:line="240" w:lineRule="auto"/>
        <w:rPr>
          <w:rFonts w:ascii="Arial" w:hAnsi="Arial" w:cs="Arial"/>
          <w:sz w:val="20"/>
          <w:szCs w:val="20"/>
        </w:rPr>
      </w:pPr>
    </w:p>
    <w:p w14:paraId="70AE55C9" w14:textId="2690F6F9" w:rsidR="00E601A2" w:rsidRDefault="005A66B5" w:rsidP="00D52F56">
      <w:pPr>
        <w:pStyle w:val="Ttulo2"/>
        <w:numPr>
          <w:ilvl w:val="1"/>
          <w:numId w:val="1"/>
        </w:numPr>
        <w:spacing w:line="240" w:lineRule="auto"/>
      </w:pPr>
      <w:bookmarkStart w:id="46" w:name="_Toc84453254"/>
      <w:bookmarkStart w:id="47" w:name="_Toc225431096"/>
      <w:r>
        <w:t>COMUNICAR Y PROMOVER</w:t>
      </w:r>
      <w:bookmarkEnd w:id="46"/>
      <w:bookmarkEnd w:id="47"/>
    </w:p>
    <w:p w14:paraId="16CED69C" w14:textId="77777777" w:rsidR="008C43BC" w:rsidRPr="002202F5" w:rsidRDefault="008C43BC" w:rsidP="008C43BC">
      <w:pPr>
        <w:pStyle w:val="NormalWeb"/>
        <w:jc w:val="both"/>
        <w:rPr>
          <w:rFonts w:ascii="Arial" w:hAnsi="Arial" w:cs="Arial"/>
        </w:rPr>
      </w:pPr>
      <w:r w:rsidRPr="002202F5">
        <w:rPr>
          <w:rFonts w:ascii="Arial" w:hAnsi="Arial" w:cs="Arial"/>
        </w:rPr>
        <w:t>La estrategia de comunicación no se limita a la divulgación de los conjuntos publicados, sino que busca activar su uso efectivo por parte de los grupos de valor e interés.</w:t>
      </w:r>
    </w:p>
    <w:p w14:paraId="1125C7EB" w14:textId="6FC26B03" w:rsidR="00D437A3" w:rsidRDefault="00D437A3" w:rsidP="008C43BC">
      <w:pPr>
        <w:pStyle w:val="Textoindependiente"/>
        <w:ind w:right="338"/>
        <w:jc w:val="both"/>
        <w:rPr>
          <w:rFonts w:ascii="Arial" w:hAnsi="Arial" w:cs="Arial"/>
          <w:sz w:val="24"/>
          <w:szCs w:val="24"/>
        </w:rPr>
      </w:pPr>
      <w:r>
        <w:rPr>
          <w:rFonts w:ascii="Arial" w:hAnsi="Arial" w:cs="Arial"/>
          <w:noProof/>
          <w:sz w:val="24"/>
          <w:szCs w:val="24"/>
        </w:rPr>
        <w:drawing>
          <wp:inline distT="0" distB="0" distL="0" distR="0" wp14:anchorId="109053CB" wp14:editId="39250D6F">
            <wp:extent cx="5172075" cy="219754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54">
                      <a:extLst>
                        <a:ext uri="{28A0092B-C50C-407E-A947-70E740481C1C}">
                          <a14:useLocalDpi xmlns:a14="http://schemas.microsoft.com/office/drawing/2010/main" val="0"/>
                        </a:ext>
                      </a:extLst>
                    </a:blip>
                    <a:stretch>
                      <a:fillRect/>
                    </a:stretch>
                  </pic:blipFill>
                  <pic:spPr>
                    <a:xfrm>
                      <a:off x="0" y="0"/>
                      <a:ext cx="5182249" cy="2201870"/>
                    </a:xfrm>
                    <a:prstGeom prst="rect">
                      <a:avLst/>
                    </a:prstGeom>
                  </pic:spPr>
                </pic:pic>
              </a:graphicData>
            </a:graphic>
          </wp:inline>
        </w:drawing>
      </w:r>
    </w:p>
    <w:p w14:paraId="47D69896" w14:textId="2C4C9611" w:rsidR="008C43BC" w:rsidRPr="008C43BC" w:rsidRDefault="008C43BC" w:rsidP="008C43BC">
      <w:pPr>
        <w:pStyle w:val="Textoindependiente"/>
        <w:ind w:right="338"/>
        <w:jc w:val="both"/>
        <w:rPr>
          <w:rFonts w:ascii="Arial" w:hAnsi="Arial" w:cs="Arial"/>
          <w:sz w:val="24"/>
          <w:szCs w:val="24"/>
        </w:rPr>
      </w:pPr>
      <w:r w:rsidRPr="008C43BC">
        <w:rPr>
          <w:rFonts w:ascii="Arial" w:hAnsi="Arial" w:cs="Arial"/>
          <w:sz w:val="24"/>
          <w:szCs w:val="24"/>
        </w:rPr>
        <w:t>Teniendo</w:t>
      </w:r>
      <w:r w:rsidRPr="008C43BC">
        <w:rPr>
          <w:rFonts w:ascii="Arial" w:hAnsi="Arial" w:cs="Arial"/>
          <w:spacing w:val="-1"/>
          <w:sz w:val="24"/>
          <w:szCs w:val="24"/>
        </w:rPr>
        <w:t xml:space="preserve"> </w:t>
      </w:r>
      <w:r w:rsidRPr="008C43BC">
        <w:rPr>
          <w:rFonts w:ascii="Arial" w:hAnsi="Arial" w:cs="Arial"/>
          <w:sz w:val="24"/>
          <w:szCs w:val="24"/>
        </w:rPr>
        <w:t>en cuenta los pasos</w:t>
      </w:r>
      <w:r w:rsidRPr="008C43BC">
        <w:rPr>
          <w:rFonts w:ascii="Arial" w:hAnsi="Arial" w:cs="Arial"/>
          <w:spacing w:val="-2"/>
          <w:sz w:val="24"/>
          <w:szCs w:val="24"/>
        </w:rPr>
        <w:t xml:space="preserve"> </w:t>
      </w:r>
      <w:r w:rsidRPr="008C43BC">
        <w:rPr>
          <w:rFonts w:ascii="Arial" w:hAnsi="Arial" w:cs="Arial"/>
          <w:sz w:val="24"/>
          <w:szCs w:val="24"/>
        </w:rPr>
        <w:t>mencionados anteriormente, la entidad ha realizado las siguientes acciones:</w:t>
      </w:r>
    </w:p>
    <w:p w14:paraId="375CB9AA" w14:textId="77777777" w:rsidR="00E601A2" w:rsidRPr="008B21C9" w:rsidRDefault="00E601A2" w:rsidP="00D52F56">
      <w:pPr>
        <w:spacing w:line="240" w:lineRule="auto"/>
        <w:jc w:val="both"/>
        <w:rPr>
          <w:rFonts w:ascii="Arial" w:hAnsi="Arial" w:cs="Arial"/>
          <w:b/>
        </w:rPr>
      </w:pPr>
    </w:p>
    <w:p w14:paraId="7B4B8DEA" w14:textId="2F6D8166" w:rsidR="00E601A2" w:rsidRDefault="00E601A2" w:rsidP="00D52F56">
      <w:pPr>
        <w:pStyle w:val="Ttulo3"/>
        <w:numPr>
          <w:ilvl w:val="2"/>
          <w:numId w:val="1"/>
        </w:numPr>
        <w:spacing w:line="240" w:lineRule="auto"/>
      </w:pPr>
      <w:bookmarkStart w:id="48" w:name="_Toc84453255"/>
      <w:bookmarkStart w:id="49" w:name="_Toc225431097"/>
      <w:r w:rsidRPr="003C53A4">
        <w:t xml:space="preserve">PASO 1: </w:t>
      </w:r>
      <w:r>
        <w:t>DAR A CONOCER</w:t>
      </w:r>
      <w:bookmarkEnd w:id="48"/>
      <w:bookmarkEnd w:id="49"/>
    </w:p>
    <w:p w14:paraId="1C903E13" w14:textId="77777777" w:rsidR="00E601A2" w:rsidRPr="00023389" w:rsidRDefault="00E601A2" w:rsidP="00D52F56">
      <w:pPr>
        <w:spacing w:after="0" w:line="240" w:lineRule="auto"/>
      </w:pPr>
    </w:p>
    <w:p w14:paraId="64AA2050" w14:textId="6446A4F1" w:rsidR="00E601A2" w:rsidRPr="0063691B" w:rsidRDefault="00E601A2" w:rsidP="00D52F56">
      <w:pPr>
        <w:pStyle w:val="Descripcin"/>
        <w:keepNext/>
        <w:spacing w:after="0"/>
        <w:rPr>
          <w:rFonts w:ascii="Arial" w:hAnsi="Arial" w:cs="Arial"/>
          <w:sz w:val="20"/>
          <w:szCs w:val="16"/>
        </w:rPr>
      </w:pPr>
      <w:bookmarkStart w:id="50" w:name="_Toc84453184"/>
      <w:bookmarkStart w:id="51" w:name="_Toc209371194"/>
      <w:r w:rsidRPr="0063691B">
        <w:rPr>
          <w:rFonts w:ascii="Arial" w:hAnsi="Arial" w:cs="Arial"/>
          <w:sz w:val="20"/>
          <w:szCs w:val="16"/>
        </w:rPr>
        <w:lastRenderedPageBreak/>
        <w:t xml:space="preserve">Tabla </w:t>
      </w:r>
      <w:r w:rsidRPr="0063691B">
        <w:rPr>
          <w:rFonts w:ascii="Arial" w:hAnsi="Arial" w:cs="Arial"/>
          <w:sz w:val="20"/>
          <w:szCs w:val="16"/>
        </w:rPr>
        <w:fldChar w:fldCharType="begin"/>
      </w:r>
      <w:r w:rsidRPr="0063691B">
        <w:rPr>
          <w:rFonts w:ascii="Arial" w:hAnsi="Arial" w:cs="Arial"/>
          <w:sz w:val="20"/>
          <w:szCs w:val="16"/>
        </w:rPr>
        <w:instrText xml:space="preserve"> SEQ Tabla \* ARABIC </w:instrText>
      </w:r>
      <w:r w:rsidRPr="0063691B">
        <w:rPr>
          <w:rFonts w:ascii="Arial" w:hAnsi="Arial" w:cs="Arial"/>
          <w:sz w:val="20"/>
          <w:szCs w:val="16"/>
        </w:rPr>
        <w:fldChar w:fldCharType="separate"/>
      </w:r>
      <w:r w:rsidR="00AC33FD">
        <w:rPr>
          <w:rFonts w:ascii="Arial" w:hAnsi="Arial" w:cs="Arial"/>
          <w:noProof/>
          <w:sz w:val="20"/>
          <w:szCs w:val="16"/>
        </w:rPr>
        <w:t>10</w:t>
      </w:r>
      <w:r w:rsidRPr="0063691B">
        <w:rPr>
          <w:rFonts w:ascii="Arial" w:hAnsi="Arial" w:cs="Arial"/>
          <w:sz w:val="20"/>
          <w:szCs w:val="16"/>
        </w:rPr>
        <w:fldChar w:fldCharType="end"/>
      </w:r>
      <w:r w:rsidRPr="0063691B">
        <w:rPr>
          <w:rFonts w:ascii="Arial" w:hAnsi="Arial" w:cs="Arial"/>
          <w:sz w:val="20"/>
          <w:szCs w:val="16"/>
        </w:rPr>
        <w:t xml:space="preserve">. </w:t>
      </w:r>
      <w:r w:rsidRPr="0063691B">
        <w:rPr>
          <w:rFonts w:ascii="Arial" w:hAnsi="Arial" w:cs="Arial"/>
          <w:noProof/>
          <w:sz w:val="20"/>
          <w:szCs w:val="16"/>
        </w:rPr>
        <w:t>Paso 1: dar a conocer</w:t>
      </w:r>
      <w:bookmarkEnd w:id="50"/>
      <w:bookmarkEnd w:id="51"/>
    </w:p>
    <w:p w14:paraId="053E21D9" w14:textId="49C1C2FA" w:rsidR="000A17C4" w:rsidRDefault="000A17C4" w:rsidP="00D52F56">
      <w:pPr>
        <w:spacing w:line="240" w:lineRule="auto"/>
        <w:jc w:val="center"/>
        <w:rPr>
          <w:rFonts w:ascii="Arial" w:hAnsi="Arial" w:cs="Arial"/>
          <w:sz w:val="20"/>
          <w:szCs w:val="20"/>
        </w:rPr>
      </w:pPr>
      <w:r>
        <w:rPr>
          <w:rFonts w:ascii="Arial" w:hAnsi="Arial" w:cs="Arial"/>
          <w:noProof/>
          <w:sz w:val="20"/>
          <w:szCs w:val="20"/>
        </w:rPr>
        <w:drawing>
          <wp:inline distT="0" distB="0" distL="0" distR="0" wp14:anchorId="2961D48D" wp14:editId="63DBE816">
            <wp:extent cx="5279366" cy="33211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55">
                      <a:extLst>
                        <a:ext uri="{28A0092B-C50C-407E-A947-70E740481C1C}">
                          <a14:useLocalDpi xmlns:a14="http://schemas.microsoft.com/office/drawing/2010/main" val="0"/>
                        </a:ext>
                      </a:extLst>
                    </a:blip>
                    <a:stretch>
                      <a:fillRect/>
                    </a:stretch>
                  </pic:blipFill>
                  <pic:spPr>
                    <a:xfrm>
                      <a:off x="0" y="0"/>
                      <a:ext cx="5303607" cy="3336352"/>
                    </a:xfrm>
                    <a:prstGeom prst="rect">
                      <a:avLst/>
                    </a:prstGeom>
                  </pic:spPr>
                </pic:pic>
              </a:graphicData>
            </a:graphic>
          </wp:inline>
        </w:drawing>
      </w:r>
    </w:p>
    <w:p w14:paraId="0B13A995" w14:textId="0E9F02E1" w:rsidR="00E601A2" w:rsidRPr="00156A8E" w:rsidRDefault="00E601A2" w:rsidP="00D52F56">
      <w:pPr>
        <w:spacing w:line="240" w:lineRule="auto"/>
        <w:jc w:val="center"/>
        <w:rPr>
          <w:rFonts w:ascii="Arial" w:hAnsi="Arial" w:cs="Arial"/>
          <w:sz w:val="20"/>
          <w:szCs w:val="20"/>
        </w:rPr>
      </w:pPr>
      <w:r w:rsidRPr="00156A8E">
        <w:rPr>
          <w:rFonts w:ascii="Arial" w:hAnsi="Arial" w:cs="Arial"/>
          <w:sz w:val="20"/>
          <w:szCs w:val="20"/>
        </w:rPr>
        <w:t>Fuente: elaboración propia</w:t>
      </w:r>
    </w:p>
    <w:p w14:paraId="76A0AD8A" w14:textId="42D1289E" w:rsidR="00E601A2" w:rsidRPr="006D468F" w:rsidRDefault="00E601A2" w:rsidP="00D52F56">
      <w:pPr>
        <w:pStyle w:val="Ttulo3"/>
        <w:numPr>
          <w:ilvl w:val="2"/>
          <w:numId w:val="1"/>
        </w:numPr>
        <w:spacing w:line="240" w:lineRule="auto"/>
        <w:rPr>
          <w:i/>
          <w:iCs/>
        </w:rPr>
      </w:pPr>
      <w:bookmarkStart w:id="52" w:name="_Toc84453256"/>
      <w:bookmarkStart w:id="53" w:name="_Toc225431098"/>
      <w:r w:rsidRPr="006D468F">
        <w:t xml:space="preserve">PASO 2: </w:t>
      </w:r>
      <w:r>
        <w:t>VINCULAR ACTORES</w:t>
      </w:r>
      <w:bookmarkEnd w:id="52"/>
      <w:bookmarkEnd w:id="53"/>
    </w:p>
    <w:p w14:paraId="0D2E7847" w14:textId="77777777" w:rsidR="00E601A2" w:rsidRPr="006D468F" w:rsidRDefault="00E601A2" w:rsidP="00D52F56">
      <w:pPr>
        <w:pStyle w:val="Descripcin"/>
        <w:keepNext/>
        <w:spacing w:after="0"/>
        <w:rPr>
          <w:rFonts w:ascii="Arial" w:hAnsi="Arial" w:cs="Arial"/>
          <w:b w:val="0"/>
          <w:bCs w:val="0"/>
          <w:i/>
          <w:iCs/>
          <w:color w:val="000000" w:themeColor="text1"/>
          <w:sz w:val="20"/>
          <w:szCs w:val="20"/>
        </w:rPr>
      </w:pPr>
    </w:p>
    <w:p w14:paraId="4AC8FA0F" w14:textId="76385310" w:rsidR="00E601A2" w:rsidRPr="00023389" w:rsidRDefault="00E601A2" w:rsidP="00D52F56">
      <w:pPr>
        <w:pStyle w:val="Descripcin"/>
        <w:keepNext/>
        <w:spacing w:after="0"/>
        <w:rPr>
          <w:rFonts w:ascii="Arial" w:hAnsi="Arial" w:cs="Arial"/>
          <w:sz w:val="20"/>
          <w:szCs w:val="16"/>
        </w:rPr>
      </w:pPr>
      <w:bookmarkStart w:id="54" w:name="_Toc84453185"/>
      <w:bookmarkStart w:id="55" w:name="_Toc209371195"/>
      <w:r w:rsidRPr="00023389">
        <w:rPr>
          <w:rFonts w:ascii="Arial" w:hAnsi="Arial" w:cs="Arial"/>
          <w:sz w:val="20"/>
          <w:szCs w:val="16"/>
        </w:rPr>
        <w:t xml:space="preserve">Tabla </w:t>
      </w:r>
      <w:r w:rsidRPr="00023389">
        <w:rPr>
          <w:rFonts w:ascii="Arial" w:hAnsi="Arial" w:cs="Arial"/>
          <w:sz w:val="20"/>
          <w:szCs w:val="16"/>
        </w:rPr>
        <w:fldChar w:fldCharType="begin"/>
      </w:r>
      <w:r w:rsidRPr="00023389">
        <w:rPr>
          <w:rFonts w:ascii="Arial" w:hAnsi="Arial" w:cs="Arial"/>
          <w:sz w:val="20"/>
          <w:szCs w:val="16"/>
        </w:rPr>
        <w:instrText xml:space="preserve"> SEQ Tabla \* ARABIC </w:instrText>
      </w:r>
      <w:r w:rsidRPr="00023389">
        <w:rPr>
          <w:rFonts w:ascii="Arial" w:hAnsi="Arial" w:cs="Arial"/>
          <w:sz w:val="20"/>
          <w:szCs w:val="16"/>
        </w:rPr>
        <w:fldChar w:fldCharType="separate"/>
      </w:r>
      <w:r w:rsidR="00AC33FD">
        <w:rPr>
          <w:rFonts w:ascii="Arial" w:hAnsi="Arial" w:cs="Arial"/>
          <w:noProof/>
          <w:sz w:val="20"/>
          <w:szCs w:val="16"/>
        </w:rPr>
        <w:t>11</w:t>
      </w:r>
      <w:r w:rsidRPr="00023389">
        <w:rPr>
          <w:rFonts w:ascii="Arial" w:hAnsi="Arial" w:cs="Arial"/>
          <w:sz w:val="20"/>
          <w:szCs w:val="16"/>
        </w:rPr>
        <w:fldChar w:fldCharType="end"/>
      </w:r>
      <w:r w:rsidRPr="00023389">
        <w:rPr>
          <w:rFonts w:ascii="Arial" w:hAnsi="Arial" w:cs="Arial"/>
          <w:sz w:val="20"/>
          <w:szCs w:val="16"/>
        </w:rPr>
        <w:t>. Paso 2: vincular actores</w:t>
      </w:r>
      <w:bookmarkEnd w:id="54"/>
      <w:bookmarkEnd w:id="55"/>
    </w:p>
    <w:p w14:paraId="4BAD4463" w14:textId="230540EA" w:rsidR="003B4861" w:rsidRDefault="003B4861" w:rsidP="00D52F56">
      <w:pPr>
        <w:spacing w:line="240" w:lineRule="auto"/>
        <w:jc w:val="center"/>
        <w:rPr>
          <w:rFonts w:ascii="Arial" w:hAnsi="Arial" w:cs="Arial"/>
          <w:sz w:val="20"/>
          <w:szCs w:val="20"/>
        </w:rPr>
      </w:pPr>
      <w:r>
        <w:rPr>
          <w:rFonts w:ascii="Arial" w:hAnsi="Arial" w:cs="Arial"/>
          <w:noProof/>
          <w:sz w:val="20"/>
          <w:szCs w:val="20"/>
        </w:rPr>
        <w:drawing>
          <wp:inline distT="0" distB="0" distL="0" distR="0" wp14:anchorId="1B98180B" wp14:editId="7EDE4146">
            <wp:extent cx="5382883" cy="3386223"/>
            <wp:effectExtent l="0" t="0" r="889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56">
                      <a:extLst>
                        <a:ext uri="{28A0092B-C50C-407E-A947-70E740481C1C}">
                          <a14:useLocalDpi xmlns:a14="http://schemas.microsoft.com/office/drawing/2010/main" val="0"/>
                        </a:ext>
                      </a:extLst>
                    </a:blip>
                    <a:stretch>
                      <a:fillRect/>
                    </a:stretch>
                  </pic:blipFill>
                  <pic:spPr>
                    <a:xfrm>
                      <a:off x="0" y="0"/>
                      <a:ext cx="5392104" cy="3392024"/>
                    </a:xfrm>
                    <a:prstGeom prst="rect">
                      <a:avLst/>
                    </a:prstGeom>
                  </pic:spPr>
                </pic:pic>
              </a:graphicData>
            </a:graphic>
          </wp:inline>
        </w:drawing>
      </w:r>
    </w:p>
    <w:p w14:paraId="3505FE06" w14:textId="08C3695A" w:rsidR="00E601A2" w:rsidRPr="00156A8E" w:rsidRDefault="00E601A2" w:rsidP="00D52F56">
      <w:pPr>
        <w:spacing w:line="240" w:lineRule="auto"/>
        <w:jc w:val="center"/>
        <w:rPr>
          <w:rFonts w:ascii="Arial" w:hAnsi="Arial" w:cs="Arial"/>
          <w:sz w:val="20"/>
          <w:szCs w:val="20"/>
        </w:rPr>
      </w:pPr>
      <w:r w:rsidRPr="00156A8E">
        <w:rPr>
          <w:rFonts w:ascii="Arial" w:hAnsi="Arial" w:cs="Arial"/>
          <w:sz w:val="20"/>
          <w:szCs w:val="20"/>
        </w:rPr>
        <w:lastRenderedPageBreak/>
        <w:t>Fuente: elaboración propia</w:t>
      </w:r>
    </w:p>
    <w:p w14:paraId="41EEF503" w14:textId="77777777" w:rsidR="00E601A2" w:rsidRPr="001056AE" w:rsidRDefault="00E601A2" w:rsidP="00D52F56">
      <w:pPr>
        <w:spacing w:line="240" w:lineRule="auto"/>
        <w:jc w:val="center"/>
        <w:rPr>
          <w:rFonts w:ascii="Arial" w:hAnsi="Arial" w:cs="Arial"/>
          <w:bCs/>
          <w:sz w:val="20"/>
          <w:szCs w:val="20"/>
        </w:rPr>
      </w:pPr>
    </w:p>
    <w:p w14:paraId="073A3CD9" w14:textId="79FCDB40" w:rsidR="00E601A2" w:rsidRPr="001056AE" w:rsidRDefault="00E601A2" w:rsidP="00D52F56">
      <w:pPr>
        <w:pStyle w:val="Ttulo3"/>
        <w:numPr>
          <w:ilvl w:val="2"/>
          <w:numId w:val="1"/>
        </w:numPr>
        <w:spacing w:line="240" w:lineRule="auto"/>
        <w:rPr>
          <w:i/>
          <w:iCs/>
        </w:rPr>
      </w:pPr>
      <w:bookmarkStart w:id="56" w:name="_Toc84453257"/>
      <w:bookmarkStart w:id="57" w:name="_Toc225431099"/>
      <w:r w:rsidRPr="001056AE">
        <w:t>PASO 3: CONSOLIDAR Y POSICIONAR</w:t>
      </w:r>
      <w:bookmarkEnd w:id="56"/>
      <w:bookmarkEnd w:id="57"/>
    </w:p>
    <w:p w14:paraId="603D129E" w14:textId="77777777" w:rsidR="00E601A2" w:rsidRPr="001056AE" w:rsidRDefault="00E601A2" w:rsidP="00D52F56">
      <w:pPr>
        <w:pStyle w:val="Descripcin"/>
        <w:keepNext/>
        <w:spacing w:after="0"/>
        <w:rPr>
          <w:rFonts w:ascii="Arial" w:hAnsi="Arial" w:cs="Arial"/>
          <w:sz w:val="20"/>
          <w:szCs w:val="16"/>
        </w:rPr>
      </w:pPr>
    </w:p>
    <w:p w14:paraId="220023AC" w14:textId="70C459CE" w:rsidR="00E601A2" w:rsidRPr="00023389" w:rsidRDefault="00E601A2" w:rsidP="00D52F56">
      <w:pPr>
        <w:pStyle w:val="Descripcin"/>
        <w:keepNext/>
        <w:spacing w:after="0"/>
        <w:rPr>
          <w:rFonts w:ascii="Arial" w:hAnsi="Arial" w:cs="Arial"/>
          <w:sz w:val="20"/>
          <w:szCs w:val="16"/>
        </w:rPr>
      </w:pPr>
      <w:bookmarkStart w:id="58" w:name="_Toc84453186"/>
      <w:bookmarkStart w:id="59" w:name="_Toc209371196"/>
      <w:r w:rsidRPr="00023389">
        <w:rPr>
          <w:rFonts w:ascii="Arial" w:hAnsi="Arial" w:cs="Arial"/>
          <w:sz w:val="20"/>
          <w:szCs w:val="16"/>
        </w:rPr>
        <w:t xml:space="preserve">Tabla </w:t>
      </w:r>
      <w:r w:rsidRPr="00023389">
        <w:rPr>
          <w:rFonts w:ascii="Arial" w:hAnsi="Arial" w:cs="Arial"/>
          <w:sz w:val="20"/>
          <w:szCs w:val="16"/>
        </w:rPr>
        <w:fldChar w:fldCharType="begin"/>
      </w:r>
      <w:r w:rsidRPr="00023389">
        <w:rPr>
          <w:rFonts w:ascii="Arial" w:hAnsi="Arial" w:cs="Arial"/>
          <w:sz w:val="20"/>
          <w:szCs w:val="16"/>
        </w:rPr>
        <w:instrText xml:space="preserve"> SEQ Tabla \* ARABIC </w:instrText>
      </w:r>
      <w:r w:rsidRPr="00023389">
        <w:rPr>
          <w:rFonts w:ascii="Arial" w:hAnsi="Arial" w:cs="Arial"/>
          <w:sz w:val="20"/>
          <w:szCs w:val="16"/>
        </w:rPr>
        <w:fldChar w:fldCharType="separate"/>
      </w:r>
      <w:r w:rsidR="00AC33FD">
        <w:rPr>
          <w:rFonts w:ascii="Arial" w:hAnsi="Arial" w:cs="Arial"/>
          <w:noProof/>
          <w:sz w:val="20"/>
          <w:szCs w:val="16"/>
        </w:rPr>
        <w:t>12</w:t>
      </w:r>
      <w:r w:rsidRPr="00023389">
        <w:rPr>
          <w:rFonts w:ascii="Arial" w:hAnsi="Arial" w:cs="Arial"/>
          <w:sz w:val="20"/>
          <w:szCs w:val="16"/>
        </w:rPr>
        <w:fldChar w:fldCharType="end"/>
      </w:r>
      <w:r w:rsidRPr="00023389">
        <w:rPr>
          <w:rFonts w:ascii="Arial" w:hAnsi="Arial" w:cs="Arial"/>
          <w:sz w:val="20"/>
          <w:szCs w:val="16"/>
        </w:rPr>
        <w:t>. Paso 3: consolidar y posicionar</w:t>
      </w:r>
      <w:bookmarkEnd w:id="58"/>
      <w:bookmarkEnd w:id="59"/>
    </w:p>
    <w:p w14:paraId="781D5E66" w14:textId="566EF6DE" w:rsidR="00657C85" w:rsidRDefault="00657C85" w:rsidP="00D52F56">
      <w:pPr>
        <w:pStyle w:val="Prrafodelista"/>
        <w:spacing w:after="0" w:line="240" w:lineRule="auto"/>
        <w:jc w:val="center"/>
        <w:rPr>
          <w:rFonts w:ascii="Arial" w:hAnsi="Arial" w:cs="Arial"/>
        </w:rPr>
      </w:pPr>
      <w:r>
        <w:rPr>
          <w:rFonts w:ascii="Arial" w:hAnsi="Arial" w:cs="Arial"/>
          <w:noProof/>
        </w:rPr>
        <w:drawing>
          <wp:inline distT="0" distB="0" distL="0" distR="0" wp14:anchorId="7A018028" wp14:editId="0DD0DEB9">
            <wp:extent cx="5613400" cy="294640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57">
                      <a:extLst>
                        <a:ext uri="{28A0092B-C50C-407E-A947-70E740481C1C}">
                          <a14:useLocalDpi xmlns:a14="http://schemas.microsoft.com/office/drawing/2010/main" val="0"/>
                        </a:ext>
                      </a:extLst>
                    </a:blip>
                    <a:stretch>
                      <a:fillRect/>
                    </a:stretch>
                  </pic:blipFill>
                  <pic:spPr>
                    <a:xfrm>
                      <a:off x="0" y="0"/>
                      <a:ext cx="5613400" cy="2946400"/>
                    </a:xfrm>
                    <a:prstGeom prst="rect">
                      <a:avLst/>
                    </a:prstGeom>
                  </pic:spPr>
                </pic:pic>
              </a:graphicData>
            </a:graphic>
          </wp:inline>
        </w:drawing>
      </w:r>
    </w:p>
    <w:p w14:paraId="47D2FB46" w14:textId="77777777" w:rsidR="00657C85" w:rsidRDefault="00657C85" w:rsidP="00D52F56">
      <w:pPr>
        <w:pStyle w:val="Prrafodelista"/>
        <w:spacing w:after="0" w:line="240" w:lineRule="auto"/>
        <w:jc w:val="center"/>
        <w:rPr>
          <w:rFonts w:ascii="Arial" w:hAnsi="Arial" w:cs="Arial"/>
        </w:rPr>
      </w:pPr>
    </w:p>
    <w:p w14:paraId="030D3492" w14:textId="47B4A4A6" w:rsidR="00E601A2" w:rsidRPr="00444374" w:rsidRDefault="00E601A2" w:rsidP="00D52F56">
      <w:pPr>
        <w:pStyle w:val="Prrafodelista"/>
        <w:spacing w:after="0" w:line="240" w:lineRule="auto"/>
        <w:jc w:val="center"/>
        <w:rPr>
          <w:rFonts w:ascii="Arial" w:hAnsi="Arial" w:cs="Arial"/>
        </w:rPr>
      </w:pPr>
      <w:r w:rsidRPr="00444374">
        <w:rPr>
          <w:rFonts w:ascii="Arial" w:hAnsi="Arial" w:cs="Arial"/>
        </w:rPr>
        <w:t>Fuente: elaboración propia</w:t>
      </w:r>
    </w:p>
    <w:p w14:paraId="7AA65CB7" w14:textId="77777777" w:rsidR="00FA724A" w:rsidRPr="0071773C" w:rsidRDefault="00FA724A" w:rsidP="00D52F56">
      <w:pPr>
        <w:spacing w:after="0" w:line="240" w:lineRule="auto"/>
        <w:rPr>
          <w:rFonts w:cs="Arial"/>
          <w:sz w:val="20"/>
          <w:szCs w:val="20"/>
        </w:rPr>
      </w:pPr>
    </w:p>
    <w:p w14:paraId="6D71E3BC" w14:textId="7739332F" w:rsidR="00E601A2" w:rsidRDefault="00444374" w:rsidP="00D52F56">
      <w:pPr>
        <w:pStyle w:val="Ttulo2"/>
        <w:numPr>
          <w:ilvl w:val="1"/>
          <w:numId w:val="1"/>
        </w:numPr>
        <w:spacing w:line="240" w:lineRule="auto"/>
      </w:pPr>
      <w:bookmarkStart w:id="60" w:name="_Toc84453258"/>
      <w:bookmarkStart w:id="61" w:name="_Toc225431100"/>
      <w:r>
        <w:t xml:space="preserve">MONITOREAR LA CALIDAD Y EL </w:t>
      </w:r>
      <w:bookmarkEnd w:id="60"/>
      <w:r>
        <w:t>USO</w:t>
      </w:r>
      <w:bookmarkEnd w:id="61"/>
    </w:p>
    <w:p w14:paraId="08531AD8" w14:textId="4E05889F" w:rsidR="008C43BC" w:rsidRPr="008C43BC" w:rsidRDefault="00661A18" w:rsidP="008C43BC">
      <w:pPr>
        <w:pStyle w:val="Textoindependiente"/>
        <w:spacing w:before="1"/>
        <w:ind w:left="569" w:right="340"/>
        <w:rPr>
          <w:rFonts w:ascii="Arial" w:hAnsi="Arial" w:cs="Arial"/>
          <w:sz w:val="24"/>
          <w:szCs w:val="24"/>
        </w:rPr>
      </w:pPr>
      <w:r>
        <w:rPr>
          <w:rFonts w:ascii="Arial" w:hAnsi="Arial" w:cs="Arial"/>
          <w:noProof/>
          <w:sz w:val="24"/>
          <w:szCs w:val="24"/>
        </w:rPr>
        <w:drawing>
          <wp:inline distT="0" distB="0" distL="0" distR="0" wp14:anchorId="45572556" wp14:editId="264E92EA">
            <wp:extent cx="5613400" cy="2905760"/>
            <wp:effectExtent l="0" t="0" r="635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58">
                      <a:extLst>
                        <a:ext uri="{28A0092B-C50C-407E-A947-70E740481C1C}">
                          <a14:useLocalDpi xmlns:a14="http://schemas.microsoft.com/office/drawing/2010/main" val="0"/>
                        </a:ext>
                      </a:extLst>
                    </a:blip>
                    <a:stretch>
                      <a:fillRect/>
                    </a:stretch>
                  </pic:blipFill>
                  <pic:spPr>
                    <a:xfrm>
                      <a:off x="0" y="0"/>
                      <a:ext cx="5613400" cy="2905760"/>
                    </a:xfrm>
                    <a:prstGeom prst="rect">
                      <a:avLst/>
                    </a:prstGeom>
                  </pic:spPr>
                </pic:pic>
              </a:graphicData>
            </a:graphic>
          </wp:inline>
        </w:drawing>
      </w:r>
    </w:p>
    <w:p w14:paraId="77397C73" w14:textId="77777777" w:rsidR="008C43BC" w:rsidRPr="008C43BC" w:rsidRDefault="008C43BC" w:rsidP="008C43BC">
      <w:pPr>
        <w:pStyle w:val="Textoindependiente"/>
        <w:spacing w:before="1"/>
        <w:ind w:left="569" w:right="340"/>
        <w:rPr>
          <w:rFonts w:ascii="Arial" w:hAnsi="Arial" w:cs="Arial"/>
          <w:sz w:val="24"/>
          <w:szCs w:val="24"/>
        </w:rPr>
      </w:pPr>
    </w:p>
    <w:p w14:paraId="73683984" w14:textId="77777777" w:rsidR="008C43BC" w:rsidRPr="008C43BC" w:rsidRDefault="008C43BC" w:rsidP="008C43BC">
      <w:pPr>
        <w:pStyle w:val="Textoindependiente"/>
        <w:spacing w:before="1"/>
        <w:ind w:right="340"/>
        <w:rPr>
          <w:rFonts w:ascii="Arial" w:hAnsi="Arial" w:cs="Arial"/>
          <w:sz w:val="24"/>
          <w:szCs w:val="24"/>
        </w:rPr>
      </w:pPr>
      <w:r w:rsidRPr="008C43BC">
        <w:rPr>
          <w:rFonts w:ascii="Arial" w:hAnsi="Arial" w:cs="Arial"/>
          <w:sz w:val="24"/>
          <w:szCs w:val="24"/>
        </w:rPr>
        <w:t>Teniendo</w:t>
      </w:r>
      <w:r w:rsidRPr="008C43BC">
        <w:rPr>
          <w:rFonts w:ascii="Arial" w:hAnsi="Arial" w:cs="Arial"/>
          <w:spacing w:val="-1"/>
          <w:sz w:val="24"/>
          <w:szCs w:val="24"/>
        </w:rPr>
        <w:t xml:space="preserve"> </w:t>
      </w:r>
      <w:r w:rsidRPr="008C43BC">
        <w:rPr>
          <w:rFonts w:ascii="Arial" w:hAnsi="Arial" w:cs="Arial"/>
          <w:sz w:val="24"/>
          <w:szCs w:val="24"/>
        </w:rPr>
        <w:t>en cuenta los pasos</w:t>
      </w:r>
      <w:r w:rsidRPr="008C43BC">
        <w:rPr>
          <w:rFonts w:ascii="Arial" w:hAnsi="Arial" w:cs="Arial"/>
          <w:spacing w:val="-2"/>
          <w:sz w:val="24"/>
          <w:szCs w:val="24"/>
        </w:rPr>
        <w:t xml:space="preserve"> </w:t>
      </w:r>
      <w:r w:rsidRPr="008C43BC">
        <w:rPr>
          <w:rFonts w:ascii="Arial" w:hAnsi="Arial" w:cs="Arial"/>
          <w:sz w:val="24"/>
          <w:szCs w:val="24"/>
        </w:rPr>
        <w:t>mencionados</w:t>
      </w:r>
      <w:r w:rsidRPr="008C43BC">
        <w:rPr>
          <w:rFonts w:ascii="Arial" w:hAnsi="Arial" w:cs="Arial"/>
          <w:spacing w:val="-2"/>
          <w:sz w:val="24"/>
          <w:szCs w:val="24"/>
        </w:rPr>
        <w:t xml:space="preserve"> </w:t>
      </w:r>
      <w:r w:rsidRPr="008C43BC">
        <w:rPr>
          <w:rFonts w:ascii="Arial" w:hAnsi="Arial" w:cs="Arial"/>
          <w:sz w:val="24"/>
          <w:szCs w:val="24"/>
        </w:rPr>
        <w:t>anteriormente, la entidad ha realizado las siguientes acciones:</w:t>
      </w:r>
    </w:p>
    <w:p w14:paraId="5DE65911" w14:textId="77777777" w:rsidR="00AD2ED4" w:rsidRPr="00FA724A" w:rsidRDefault="00AD2ED4" w:rsidP="00BF6D24">
      <w:pPr>
        <w:spacing w:after="0" w:line="240" w:lineRule="auto"/>
        <w:jc w:val="both"/>
        <w:rPr>
          <w:rFonts w:ascii="Arial" w:hAnsi="Arial" w:cs="Arial"/>
          <w:sz w:val="24"/>
          <w:szCs w:val="24"/>
        </w:rPr>
      </w:pPr>
    </w:p>
    <w:p w14:paraId="12E0B11F" w14:textId="28E3EA48" w:rsidR="00FA724A" w:rsidRPr="00FA724A" w:rsidRDefault="00E601A2" w:rsidP="00D52F56">
      <w:pPr>
        <w:pStyle w:val="Ttulo3"/>
        <w:numPr>
          <w:ilvl w:val="2"/>
          <w:numId w:val="1"/>
        </w:numPr>
        <w:spacing w:line="240" w:lineRule="auto"/>
      </w:pPr>
      <w:bookmarkStart w:id="62" w:name="_Toc84453259"/>
      <w:bookmarkStart w:id="63" w:name="_Toc225431101"/>
      <w:r w:rsidRPr="003C53A4">
        <w:t xml:space="preserve">PASO 1: </w:t>
      </w:r>
      <w:r>
        <w:t>MEDIR CALIDAD</w:t>
      </w:r>
      <w:bookmarkEnd w:id="62"/>
      <w:bookmarkEnd w:id="63"/>
    </w:p>
    <w:p w14:paraId="0F2C3DA3" w14:textId="314164B4" w:rsidR="00E601A2" w:rsidRPr="00B556BB" w:rsidRDefault="00E601A2" w:rsidP="00D52F56">
      <w:pPr>
        <w:pStyle w:val="Descripcin"/>
        <w:keepNext/>
        <w:spacing w:after="0"/>
        <w:rPr>
          <w:rFonts w:ascii="Arial" w:hAnsi="Arial" w:cs="Arial"/>
          <w:sz w:val="20"/>
          <w:szCs w:val="16"/>
        </w:rPr>
      </w:pPr>
      <w:bookmarkStart w:id="64" w:name="_Toc84453187"/>
      <w:bookmarkStart w:id="65" w:name="_Toc209371197"/>
      <w:r w:rsidRPr="00B556BB">
        <w:rPr>
          <w:rFonts w:ascii="Arial" w:hAnsi="Arial" w:cs="Arial"/>
          <w:sz w:val="20"/>
          <w:szCs w:val="16"/>
        </w:rPr>
        <w:t xml:space="preserve">Tabla </w:t>
      </w:r>
      <w:r w:rsidRPr="00B556BB">
        <w:rPr>
          <w:rFonts w:ascii="Arial" w:hAnsi="Arial" w:cs="Arial"/>
          <w:sz w:val="20"/>
          <w:szCs w:val="16"/>
        </w:rPr>
        <w:fldChar w:fldCharType="begin"/>
      </w:r>
      <w:r w:rsidRPr="00B556BB">
        <w:rPr>
          <w:rFonts w:ascii="Arial" w:hAnsi="Arial" w:cs="Arial"/>
          <w:sz w:val="20"/>
          <w:szCs w:val="16"/>
        </w:rPr>
        <w:instrText xml:space="preserve"> SEQ Tabla \* ARABIC </w:instrText>
      </w:r>
      <w:r w:rsidRPr="00B556BB">
        <w:rPr>
          <w:rFonts w:ascii="Arial" w:hAnsi="Arial" w:cs="Arial"/>
          <w:sz w:val="20"/>
          <w:szCs w:val="16"/>
        </w:rPr>
        <w:fldChar w:fldCharType="separate"/>
      </w:r>
      <w:r w:rsidR="00AC33FD">
        <w:rPr>
          <w:rFonts w:ascii="Arial" w:hAnsi="Arial" w:cs="Arial"/>
          <w:noProof/>
          <w:sz w:val="20"/>
          <w:szCs w:val="16"/>
        </w:rPr>
        <w:t>13</w:t>
      </w:r>
      <w:r w:rsidRPr="00B556BB">
        <w:rPr>
          <w:rFonts w:ascii="Arial" w:hAnsi="Arial" w:cs="Arial"/>
          <w:sz w:val="20"/>
          <w:szCs w:val="16"/>
        </w:rPr>
        <w:fldChar w:fldCharType="end"/>
      </w:r>
      <w:r w:rsidRPr="00B556BB">
        <w:rPr>
          <w:rFonts w:ascii="Arial" w:hAnsi="Arial" w:cs="Arial"/>
          <w:sz w:val="20"/>
          <w:szCs w:val="16"/>
        </w:rPr>
        <w:t xml:space="preserve">. Paso 1: </w:t>
      </w:r>
      <w:r w:rsidR="0048150C">
        <w:rPr>
          <w:rFonts w:ascii="Arial" w:hAnsi="Arial" w:cs="Arial"/>
          <w:sz w:val="20"/>
          <w:szCs w:val="16"/>
        </w:rPr>
        <w:t>M</w:t>
      </w:r>
      <w:r w:rsidRPr="00B556BB">
        <w:rPr>
          <w:rFonts w:ascii="Arial" w:hAnsi="Arial" w:cs="Arial"/>
          <w:sz w:val="20"/>
          <w:szCs w:val="16"/>
        </w:rPr>
        <w:t>edir la calidad</w:t>
      </w:r>
      <w:bookmarkEnd w:id="64"/>
      <w:bookmarkEnd w:id="65"/>
    </w:p>
    <w:p w14:paraId="256ACF88" w14:textId="0C3C3661" w:rsidR="00E02C13" w:rsidRDefault="00E02C13" w:rsidP="00D52F56">
      <w:pPr>
        <w:spacing w:line="240" w:lineRule="auto"/>
        <w:jc w:val="center"/>
        <w:rPr>
          <w:rFonts w:ascii="Arial" w:hAnsi="Arial" w:cs="Arial"/>
          <w:sz w:val="20"/>
          <w:szCs w:val="20"/>
        </w:rPr>
      </w:pPr>
      <w:r>
        <w:rPr>
          <w:rFonts w:ascii="Arial" w:hAnsi="Arial" w:cs="Arial"/>
          <w:noProof/>
          <w:sz w:val="20"/>
          <w:szCs w:val="20"/>
        </w:rPr>
        <w:drawing>
          <wp:inline distT="0" distB="0" distL="0" distR="0" wp14:anchorId="7CFEE799" wp14:editId="6162067F">
            <wp:extent cx="5613400" cy="3074035"/>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59">
                      <a:extLst>
                        <a:ext uri="{28A0092B-C50C-407E-A947-70E740481C1C}">
                          <a14:useLocalDpi xmlns:a14="http://schemas.microsoft.com/office/drawing/2010/main" val="0"/>
                        </a:ext>
                      </a:extLst>
                    </a:blip>
                    <a:stretch>
                      <a:fillRect/>
                    </a:stretch>
                  </pic:blipFill>
                  <pic:spPr>
                    <a:xfrm>
                      <a:off x="0" y="0"/>
                      <a:ext cx="5613400" cy="3074035"/>
                    </a:xfrm>
                    <a:prstGeom prst="rect">
                      <a:avLst/>
                    </a:prstGeom>
                  </pic:spPr>
                </pic:pic>
              </a:graphicData>
            </a:graphic>
          </wp:inline>
        </w:drawing>
      </w:r>
    </w:p>
    <w:p w14:paraId="57489F3A" w14:textId="2D22A6EE" w:rsidR="00E601A2" w:rsidRDefault="00E601A2" w:rsidP="00D52F56">
      <w:pPr>
        <w:spacing w:line="240" w:lineRule="auto"/>
        <w:jc w:val="center"/>
        <w:rPr>
          <w:rFonts w:ascii="Arial" w:hAnsi="Arial" w:cs="Arial"/>
          <w:sz w:val="20"/>
          <w:szCs w:val="20"/>
        </w:rPr>
      </w:pPr>
      <w:r w:rsidRPr="001B0E8E">
        <w:rPr>
          <w:rFonts w:ascii="Arial" w:hAnsi="Arial" w:cs="Arial"/>
          <w:sz w:val="20"/>
          <w:szCs w:val="20"/>
        </w:rPr>
        <w:t>Fuente: elaboración propia</w:t>
      </w:r>
    </w:p>
    <w:p w14:paraId="2B7AF8A5" w14:textId="77777777" w:rsidR="00996049" w:rsidRPr="00F2746C" w:rsidRDefault="00E601A2" w:rsidP="00996049">
      <w:pPr>
        <w:pStyle w:val="Ttulo3"/>
        <w:numPr>
          <w:ilvl w:val="0"/>
          <w:numId w:val="0"/>
        </w:numPr>
        <w:rPr>
          <w:rFonts w:eastAsia="Times New Roman" w:cs="Arial"/>
          <w:lang w:val="es-CO"/>
        </w:rPr>
      </w:pPr>
      <w:r w:rsidRPr="00996049">
        <w:rPr>
          <w:rFonts w:cs="Arial"/>
          <w:b w:val="0"/>
          <w:bCs/>
          <w:sz w:val="20"/>
          <w:szCs w:val="20"/>
        </w:rPr>
        <w:t>En virtud de lo anterior, se definieron los siguientes criterios de evaluación cuantitativos que permiten determinar la calidad de los datos:</w:t>
      </w:r>
      <w:r w:rsidR="00996049" w:rsidRPr="00996049">
        <w:rPr>
          <w:rFonts w:cs="Arial"/>
          <w:b w:val="0"/>
          <w:bCs/>
          <w:sz w:val="20"/>
          <w:szCs w:val="20"/>
        </w:rPr>
        <w:br/>
      </w:r>
      <w:r w:rsidR="00996049">
        <w:rPr>
          <w:rFonts w:cs="Arial"/>
          <w:sz w:val="20"/>
          <w:szCs w:val="20"/>
        </w:rPr>
        <w:br/>
      </w:r>
      <w:r w:rsidR="00996049" w:rsidRPr="00996049">
        <w:rPr>
          <w:rFonts w:cs="Arial"/>
          <w:b w:val="0"/>
          <w:bCs/>
        </w:rPr>
        <w:t>Dimensiones de calidad del dato</w:t>
      </w:r>
    </w:p>
    <w:p w14:paraId="13FD7219" w14:textId="7B94431B" w:rsidR="00E601A2" w:rsidRPr="00346030" w:rsidRDefault="00E02C13" w:rsidP="00D52F56">
      <w:pPr>
        <w:spacing w:line="240" w:lineRule="auto"/>
        <w:jc w:val="center"/>
        <w:rPr>
          <w:rFonts w:ascii="Arial" w:hAnsi="Arial" w:cs="Arial"/>
          <w:bCs/>
          <w:sz w:val="20"/>
          <w:szCs w:val="20"/>
        </w:rPr>
      </w:pPr>
      <w:r>
        <w:rPr>
          <w:rFonts w:ascii="Arial" w:hAnsi="Arial" w:cs="Arial"/>
          <w:bCs/>
          <w:noProof/>
          <w:sz w:val="20"/>
          <w:szCs w:val="20"/>
        </w:rPr>
        <w:drawing>
          <wp:inline distT="0" distB="0" distL="0" distR="0" wp14:anchorId="01DF5BF9" wp14:editId="4A1CECD5">
            <wp:extent cx="5613400" cy="2379345"/>
            <wp:effectExtent l="0" t="0" r="635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60">
                      <a:extLst>
                        <a:ext uri="{28A0092B-C50C-407E-A947-70E740481C1C}">
                          <a14:useLocalDpi xmlns:a14="http://schemas.microsoft.com/office/drawing/2010/main" val="0"/>
                        </a:ext>
                      </a:extLst>
                    </a:blip>
                    <a:stretch>
                      <a:fillRect/>
                    </a:stretch>
                  </pic:blipFill>
                  <pic:spPr>
                    <a:xfrm>
                      <a:off x="0" y="0"/>
                      <a:ext cx="5613400" cy="2379345"/>
                    </a:xfrm>
                    <a:prstGeom prst="rect">
                      <a:avLst/>
                    </a:prstGeom>
                  </pic:spPr>
                </pic:pic>
              </a:graphicData>
            </a:graphic>
          </wp:inline>
        </w:drawing>
      </w:r>
    </w:p>
    <w:p w14:paraId="7D0EF0DC" w14:textId="5CBD28D4" w:rsidR="00E601A2" w:rsidRPr="003235C1" w:rsidRDefault="00E601A2" w:rsidP="00D52F56">
      <w:pPr>
        <w:pStyle w:val="Ttulo3"/>
        <w:numPr>
          <w:ilvl w:val="2"/>
          <w:numId w:val="1"/>
        </w:numPr>
        <w:spacing w:line="240" w:lineRule="auto"/>
        <w:rPr>
          <w:i/>
          <w:iCs/>
          <w:color w:val="000000" w:themeColor="text1"/>
          <w:sz w:val="20"/>
          <w:szCs w:val="20"/>
        </w:rPr>
      </w:pPr>
      <w:bookmarkStart w:id="66" w:name="_Toc84453260"/>
      <w:bookmarkStart w:id="67" w:name="_Toc225431102"/>
      <w:r w:rsidRPr="006D468F">
        <w:lastRenderedPageBreak/>
        <w:t xml:space="preserve">PASO 2: </w:t>
      </w:r>
      <w:r>
        <w:t>MEDIR USOS</w:t>
      </w:r>
      <w:bookmarkEnd w:id="66"/>
      <w:bookmarkEnd w:id="67"/>
    </w:p>
    <w:p w14:paraId="413B2893" w14:textId="56363D72" w:rsidR="00E601A2" w:rsidRDefault="00E601A2" w:rsidP="00D52F56">
      <w:pPr>
        <w:pStyle w:val="Descripcin"/>
        <w:keepNext/>
        <w:spacing w:after="0"/>
      </w:pPr>
    </w:p>
    <w:p w14:paraId="15906499" w14:textId="2721B861" w:rsidR="00E601A2" w:rsidRPr="00B556BB" w:rsidRDefault="00E13909" w:rsidP="00D52F56">
      <w:pPr>
        <w:pStyle w:val="Descripcin"/>
        <w:keepNext/>
        <w:spacing w:after="0"/>
        <w:rPr>
          <w:rFonts w:ascii="Arial" w:hAnsi="Arial" w:cs="Arial"/>
          <w:sz w:val="20"/>
          <w:szCs w:val="16"/>
        </w:rPr>
      </w:pPr>
      <w:bookmarkStart w:id="68" w:name="_Toc84453188"/>
      <w:bookmarkStart w:id="69" w:name="_Toc209371199"/>
      <w:r>
        <w:rPr>
          <w:rFonts w:ascii="Arial" w:hAnsi="Arial" w:cs="Arial"/>
          <w:noProof/>
        </w:rPr>
        <w:drawing>
          <wp:anchor distT="0" distB="0" distL="114300" distR="114300" simplePos="0" relativeHeight="251659264" behindDoc="0" locked="0" layoutInCell="1" allowOverlap="1" wp14:anchorId="5C36DF8F" wp14:editId="65941EA9">
            <wp:simplePos x="0" y="0"/>
            <wp:positionH relativeFrom="margin">
              <wp:align>left</wp:align>
            </wp:positionH>
            <wp:positionV relativeFrom="paragraph">
              <wp:posOffset>230697</wp:posOffset>
            </wp:positionV>
            <wp:extent cx="6059170" cy="269367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61">
                      <a:extLst>
                        <a:ext uri="{28A0092B-C50C-407E-A947-70E740481C1C}">
                          <a14:useLocalDpi xmlns:a14="http://schemas.microsoft.com/office/drawing/2010/main" val="0"/>
                        </a:ext>
                      </a:extLst>
                    </a:blip>
                    <a:stretch>
                      <a:fillRect/>
                    </a:stretch>
                  </pic:blipFill>
                  <pic:spPr>
                    <a:xfrm>
                      <a:off x="0" y="0"/>
                      <a:ext cx="6059170" cy="2693670"/>
                    </a:xfrm>
                    <a:prstGeom prst="rect">
                      <a:avLst/>
                    </a:prstGeom>
                  </pic:spPr>
                </pic:pic>
              </a:graphicData>
            </a:graphic>
            <wp14:sizeRelH relativeFrom="margin">
              <wp14:pctWidth>0</wp14:pctWidth>
            </wp14:sizeRelH>
            <wp14:sizeRelV relativeFrom="margin">
              <wp14:pctHeight>0</wp14:pctHeight>
            </wp14:sizeRelV>
          </wp:anchor>
        </w:drawing>
      </w:r>
      <w:r w:rsidR="00E601A2" w:rsidRPr="00B556BB">
        <w:rPr>
          <w:rFonts w:ascii="Arial" w:hAnsi="Arial" w:cs="Arial"/>
          <w:sz w:val="20"/>
          <w:szCs w:val="16"/>
        </w:rPr>
        <w:t xml:space="preserve">Tabla </w:t>
      </w:r>
      <w:r w:rsidR="00E601A2" w:rsidRPr="00B556BB">
        <w:rPr>
          <w:rFonts w:ascii="Arial" w:hAnsi="Arial" w:cs="Arial"/>
          <w:sz w:val="20"/>
          <w:szCs w:val="16"/>
        </w:rPr>
        <w:fldChar w:fldCharType="begin"/>
      </w:r>
      <w:r w:rsidR="00E601A2" w:rsidRPr="00B556BB">
        <w:rPr>
          <w:rFonts w:ascii="Arial" w:hAnsi="Arial" w:cs="Arial"/>
          <w:sz w:val="20"/>
          <w:szCs w:val="16"/>
        </w:rPr>
        <w:instrText xml:space="preserve"> SEQ Tabla \* ARABIC </w:instrText>
      </w:r>
      <w:r w:rsidR="00E601A2" w:rsidRPr="00B556BB">
        <w:rPr>
          <w:rFonts w:ascii="Arial" w:hAnsi="Arial" w:cs="Arial"/>
          <w:sz w:val="20"/>
          <w:szCs w:val="16"/>
        </w:rPr>
        <w:fldChar w:fldCharType="separate"/>
      </w:r>
      <w:r w:rsidR="00AC33FD">
        <w:rPr>
          <w:rFonts w:ascii="Arial" w:hAnsi="Arial" w:cs="Arial"/>
          <w:noProof/>
          <w:sz w:val="20"/>
          <w:szCs w:val="16"/>
        </w:rPr>
        <w:t>14</w:t>
      </w:r>
      <w:r w:rsidR="00E601A2" w:rsidRPr="00B556BB">
        <w:rPr>
          <w:rFonts w:ascii="Arial" w:hAnsi="Arial" w:cs="Arial"/>
          <w:sz w:val="20"/>
          <w:szCs w:val="16"/>
        </w:rPr>
        <w:fldChar w:fldCharType="end"/>
      </w:r>
      <w:r w:rsidR="00E601A2" w:rsidRPr="00B556BB">
        <w:rPr>
          <w:rFonts w:ascii="Arial" w:hAnsi="Arial" w:cs="Arial"/>
          <w:sz w:val="20"/>
          <w:szCs w:val="16"/>
        </w:rPr>
        <w:t xml:space="preserve">. </w:t>
      </w:r>
      <w:bookmarkEnd w:id="68"/>
      <w:r w:rsidR="0048150C">
        <w:rPr>
          <w:rFonts w:ascii="Arial" w:hAnsi="Arial" w:cs="Arial"/>
          <w:sz w:val="20"/>
          <w:szCs w:val="16"/>
        </w:rPr>
        <w:t>Paso 2 – Medir usos</w:t>
      </w:r>
      <w:bookmarkEnd w:id="69"/>
    </w:p>
    <w:p w14:paraId="20E8D6D1" w14:textId="366B9958" w:rsidR="00E13909" w:rsidRDefault="00E13909" w:rsidP="00E13909">
      <w:pPr>
        <w:pStyle w:val="Prrafodelista"/>
        <w:spacing w:after="0" w:line="240" w:lineRule="auto"/>
        <w:rPr>
          <w:rFonts w:ascii="Arial" w:hAnsi="Arial" w:cs="Arial"/>
        </w:rPr>
      </w:pPr>
    </w:p>
    <w:p w14:paraId="0C03ED28" w14:textId="58E66C2D" w:rsidR="00E601A2" w:rsidRPr="00E13909" w:rsidRDefault="00E601A2" w:rsidP="00E13909">
      <w:pPr>
        <w:pStyle w:val="Prrafodelista"/>
        <w:spacing w:after="0" w:line="240" w:lineRule="auto"/>
        <w:jc w:val="center"/>
        <w:rPr>
          <w:rFonts w:ascii="Arial" w:hAnsi="Arial" w:cs="Arial"/>
        </w:rPr>
      </w:pPr>
      <w:r w:rsidRPr="00444374">
        <w:rPr>
          <w:rFonts w:ascii="Arial" w:hAnsi="Arial" w:cs="Arial"/>
        </w:rPr>
        <w:t>Fuente: elaboración propia</w:t>
      </w:r>
    </w:p>
    <w:p w14:paraId="7BFC304E" w14:textId="5E06CA0D" w:rsidR="009D04C1" w:rsidRPr="00444374" w:rsidRDefault="00E601A2" w:rsidP="00D52F56">
      <w:pPr>
        <w:spacing w:after="0" w:line="240" w:lineRule="auto"/>
        <w:jc w:val="both"/>
        <w:rPr>
          <w:rFonts w:ascii="Arial" w:hAnsi="Arial" w:cs="Arial"/>
          <w:sz w:val="24"/>
          <w:szCs w:val="24"/>
        </w:rPr>
      </w:pPr>
      <w:r w:rsidRPr="00444374">
        <w:rPr>
          <w:rFonts w:ascii="Arial" w:hAnsi="Arial" w:cs="Arial"/>
          <w:sz w:val="24"/>
          <w:szCs w:val="24"/>
        </w:rPr>
        <w:t xml:space="preserve">La medición del uso y aprovechamiento de los </w:t>
      </w:r>
      <w:r w:rsidR="00251A35" w:rsidRPr="00444374">
        <w:rPr>
          <w:rFonts w:ascii="Arial" w:hAnsi="Arial" w:cs="Arial"/>
          <w:sz w:val="24"/>
          <w:szCs w:val="24"/>
        </w:rPr>
        <w:t>datos</w:t>
      </w:r>
      <w:r w:rsidRPr="00444374">
        <w:rPr>
          <w:rFonts w:ascii="Arial" w:hAnsi="Arial" w:cs="Arial"/>
          <w:sz w:val="24"/>
          <w:szCs w:val="24"/>
        </w:rPr>
        <w:t xml:space="preserve"> se realiza a través del análisis cuantitativo de los siguientes productos desarrollados a partir de los datos abiertos publicados por la entidad:</w:t>
      </w:r>
    </w:p>
    <w:p w14:paraId="6190C388" w14:textId="74B99FC2" w:rsidR="00E601A2" w:rsidRDefault="00E601A2" w:rsidP="00D52F56">
      <w:pPr>
        <w:spacing w:line="240" w:lineRule="auto"/>
        <w:rPr>
          <w:rFonts w:cs="Arial"/>
          <w:sz w:val="20"/>
          <w:szCs w:val="20"/>
        </w:rPr>
      </w:pPr>
    </w:p>
    <w:p w14:paraId="333FD3D1" w14:textId="4F2D290A" w:rsidR="009D04C1" w:rsidRPr="009D04C1" w:rsidRDefault="00E13909" w:rsidP="00D52F56">
      <w:pPr>
        <w:pStyle w:val="Descripcin"/>
        <w:keepNext/>
        <w:spacing w:after="0"/>
        <w:rPr>
          <w:rFonts w:ascii="Arial" w:hAnsi="Arial" w:cs="Arial"/>
          <w:sz w:val="20"/>
          <w:szCs w:val="16"/>
        </w:rPr>
      </w:pPr>
      <w:bookmarkStart w:id="70" w:name="_Toc209371200"/>
      <w:r>
        <w:rPr>
          <w:rFonts w:ascii="Arial" w:hAnsi="Arial" w:cs="Arial"/>
          <w:noProof/>
        </w:rPr>
        <w:drawing>
          <wp:anchor distT="0" distB="0" distL="114300" distR="114300" simplePos="0" relativeHeight="251660288" behindDoc="0" locked="0" layoutInCell="1" allowOverlap="1" wp14:anchorId="758A8E89" wp14:editId="128C442B">
            <wp:simplePos x="0" y="0"/>
            <wp:positionH relativeFrom="margin">
              <wp:align>right</wp:align>
            </wp:positionH>
            <wp:positionV relativeFrom="margin">
              <wp:posOffset>4617229</wp:posOffset>
            </wp:positionV>
            <wp:extent cx="5613400" cy="955675"/>
            <wp:effectExtent l="0" t="0" r="635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62">
                      <a:extLst>
                        <a:ext uri="{28A0092B-C50C-407E-A947-70E740481C1C}">
                          <a14:useLocalDpi xmlns:a14="http://schemas.microsoft.com/office/drawing/2010/main" val="0"/>
                        </a:ext>
                      </a:extLst>
                    </a:blip>
                    <a:stretch>
                      <a:fillRect/>
                    </a:stretch>
                  </pic:blipFill>
                  <pic:spPr>
                    <a:xfrm>
                      <a:off x="0" y="0"/>
                      <a:ext cx="5613400" cy="955675"/>
                    </a:xfrm>
                    <a:prstGeom prst="rect">
                      <a:avLst/>
                    </a:prstGeom>
                  </pic:spPr>
                </pic:pic>
              </a:graphicData>
            </a:graphic>
          </wp:anchor>
        </w:drawing>
      </w:r>
      <w:r w:rsidR="009D04C1" w:rsidRPr="009D04C1">
        <w:rPr>
          <w:rFonts w:ascii="Arial" w:hAnsi="Arial" w:cs="Arial"/>
          <w:sz w:val="20"/>
          <w:szCs w:val="16"/>
        </w:rPr>
        <w:t xml:space="preserve">Tabla </w:t>
      </w:r>
      <w:r w:rsidR="009D04C1" w:rsidRPr="009D04C1">
        <w:rPr>
          <w:rFonts w:ascii="Arial" w:hAnsi="Arial" w:cs="Arial"/>
          <w:sz w:val="20"/>
          <w:szCs w:val="16"/>
        </w:rPr>
        <w:fldChar w:fldCharType="begin"/>
      </w:r>
      <w:r w:rsidR="009D04C1" w:rsidRPr="009D04C1">
        <w:rPr>
          <w:rFonts w:ascii="Arial" w:hAnsi="Arial" w:cs="Arial"/>
          <w:sz w:val="20"/>
          <w:szCs w:val="16"/>
        </w:rPr>
        <w:instrText xml:space="preserve"> SEQ Tabla \* ARABIC </w:instrText>
      </w:r>
      <w:r w:rsidR="009D04C1" w:rsidRPr="009D04C1">
        <w:rPr>
          <w:rFonts w:ascii="Arial" w:hAnsi="Arial" w:cs="Arial"/>
          <w:sz w:val="20"/>
          <w:szCs w:val="16"/>
        </w:rPr>
        <w:fldChar w:fldCharType="separate"/>
      </w:r>
      <w:r w:rsidR="00AC33FD">
        <w:rPr>
          <w:rFonts w:ascii="Arial" w:hAnsi="Arial" w:cs="Arial"/>
          <w:noProof/>
          <w:sz w:val="20"/>
          <w:szCs w:val="16"/>
        </w:rPr>
        <w:t>15</w:t>
      </w:r>
      <w:r w:rsidR="009D04C1" w:rsidRPr="009D04C1">
        <w:rPr>
          <w:rFonts w:ascii="Arial" w:hAnsi="Arial" w:cs="Arial"/>
          <w:sz w:val="20"/>
          <w:szCs w:val="16"/>
        </w:rPr>
        <w:fldChar w:fldCharType="end"/>
      </w:r>
      <w:r w:rsidR="009D04C1" w:rsidRPr="009D04C1">
        <w:rPr>
          <w:rFonts w:ascii="Arial" w:hAnsi="Arial" w:cs="Arial"/>
          <w:sz w:val="20"/>
          <w:szCs w:val="16"/>
        </w:rPr>
        <w:t>. Determinadores de desempeño para el plan de apertura de datos.</w:t>
      </w:r>
      <w:bookmarkEnd w:id="70"/>
    </w:p>
    <w:p w14:paraId="292E71EB" w14:textId="556CEF82" w:rsidR="00E13909" w:rsidRDefault="00E13909" w:rsidP="00D52F56">
      <w:pPr>
        <w:pStyle w:val="Prrafodelista"/>
        <w:spacing w:after="0" w:line="240" w:lineRule="auto"/>
        <w:jc w:val="center"/>
        <w:rPr>
          <w:rFonts w:ascii="Arial" w:hAnsi="Arial" w:cs="Arial"/>
        </w:rPr>
      </w:pPr>
    </w:p>
    <w:p w14:paraId="4CC1BC87" w14:textId="05DEFEA8" w:rsidR="009D04C1" w:rsidRPr="00444374" w:rsidRDefault="009D04C1" w:rsidP="00D52F56">
      <w:pPr>
        <w:pStyle w:val="Prrafodelista"/>
        <w:spacing w:after="0" w:line="240" w:lineRule="auto"/>
        <w:jc w:val="center"/>
        <w:rPr>
          <w:rFonts w:ascii="Arial" w:hAnsi="Arial" w:cs="Arial"/>
        </w:rPr>
      </w:pPr>
      <w:r w:rsidRPr="00444374">
        <w:rPr>
          <w:rFonts w:ascii="Arial" w:hAnsi="Arial" w:cs="Arial"/>
        </w:rPr>
        <w:t>Fuente: elaboración propia</w:t>
      </w:r>
    </w:p>
    <w:p w14:paraId="64AD0FC2" w14:textId="77777777" w:rsidR="00E601A2" w:rsidRPr="004869B9" w:rsidRDefault="00E601A2" w:rsidP="00D52F56">
      <w:pPr>
        <w:spacing w:line="240" w:lineRule="auto"/>
        <w:rPr>
          <w:rFonts w:cs="Arial"/>
          <w:sz w:val="20"/>
          <w:szCs w:val="20"/>
        </w:rPr>
      </w:pPr>
    </w:p>
    <w:p w14:paraId="6F597858" w14:textId="0CDFFA7E" w:rsidR="0093175A" w:rsidRPr="0093175A" w:rsidRDefault="00E601A2" w:rsidP="00D52F56">
      <w:pPr>
        <w:pStyle w:val="Ttulo3"/>
        <w:numPr>
          <w:ilvl w:val="2"/>
          <w:numId w:val="1"/>
        </w:numPr>
        <w:spacing w:line="240" w:lineRule="auto"/>
      </w:pPr>
      <w:bookmarkStart w:id="71" w:name="_Toc84453261"/>
      <w:bookmarkStart w:id="72" w:name="_Toc225431103"/>
      <w:r w:rsidRPr="00685D68">
        <w:t xml:space="preserve">PASO 3: </w:t>
      </w:r>
      <w:r>
        <w:t>MEDIR IMPACTO</w:t>
      </w:r>
      <w:bookmarkEnd w:id="71"/>
      <w:bookmarkEnd w:id="72"/>
    </w:p>
    <w:p w14:paraId="580C55C4" w14:textId="0E579DDF" w:rsidR="00E601A2" w:rsidRPr="00B556BB" w:rsidRDefault="00E601A2" w:rsidP="00D52F56">
      <w:pPr>
        <w:pStyle w:val="Descripcin"/>
        <w:keepNext/>
        <w:spacing w:after="0"/>
        <w:rPr>
          <w:rFonts w:ascii="Arial" w:hAnsi="Arial" w:cs="Arial"/>
          <w:sz w:val="20"/>
          <w:szCs w:val="16"/>
        </w:rPr>
      </w:pPr>
      <w:bookmarkStart w:id="73" w:name="_Toc84453189"/>
      <w:bookmarkStart w:id="74" w:name="_Toc209371201"/>
      <w:r w:rsidRPr="00B556BB">
        <w:rPr>
          <w:rFonts w:ascii="Arial" w:hAnsi="Arial" w:cs="Arial"/>
          <w:sz w:val="20"/>
          <w:szCs w:val="16"/>
        </w:rPr>
        <w:t xml:space="preserve">Tabla </w:t>
      </w:r>
      <w:r w:rsidRPr="00B556BB">
        <w:rPr>
          <w:rFonts w:ascii="Arial" w:hAnsi="Arial" w:cs="Arial"/>
          <w:sz w:val="20"/>
          <w:szCs w:val="16"/>
        </w:rPr>
        <w:fldChar w:fldCharType="begin"/>
      </w:r>
      <w:r w:rsidRPr="00B556BB">
        <w:rPr>
          <w:rFonts w:ascii="Arial" w:hAnsi="Arial" w:cs="Arial"/>
          <w:sz w:val="20"/>
          <w:szCs w:val="16"/>
        </w:rPr>
        <w:instrText xml:space="preserve"> SEQ Tabla \* ARABIC </w:instrText>
      </w:r>
      <w:r w:rsidRPr="00B556BB">
        <w:rPr>
          <w:rFonts w:ascii="Arial" w:hAnsi="Arial" w:cs="Arial"/>
          <w:sz w:val="20"/>
          <w:szCs w:val="16"/>
        </w:rPr>
        <w:fldChar w:fldCharType="separate"/>
      </w:r>
      <w:r w:rsidR="00AC33FD">
        <w:rPr>
          <w:rFonts w:ascii="Arial" w:hAnsi="Arial" w:cs="Arial"/>
          <w:noProof/>
          <w:sz w:val="20"/>
          <w:szCs w:val="16"/>
        </w:rPr>
        <w:t>16</w:t>
      </w:r>
      <w:r w:rsidRPr="00B556BB">
        <w:rPr>
          <w:rFonts w:ascii="Arial" w:hAnsi="Arial" w:cs="Arial"/>
          <w:sz w:val="20"/>
          <w:szCs w:val="16"/>
        </w:rPr>
        <w:fldChar w:fldCharType="end"/>
      </w:r>
      <w:r w:rsidRPr="00B556BB">
        <w:rPr>
          <w:rFonts w:ascii="Arial" w:hAnsi="Arial" w:cs="Arial"/>
          <w:sz w:val="20"/>
          <w:szCs w:val="16"/>
        </w:rPr>
        <w:t>. Paso 3: medir impacto</w:t>
      </w:r>
      <w:bookmarkEnd w:id="73"/>
      <w:bookmarkEnd w:id="74"/>
    </w:p>
    <w:p w14:paraId="32445F7D" w14:textId="77777777" w:rsidR="00844FC0" w:rsidRDefault="00844FC0" w:rsidP="00D52F56">
      <w:pPr>
        <w:spacing w:line="240" w:lineRule="auto"/>
        <w:jc w:val="center"/>
        <w:rPr>
          <w:rFonts w:ascii="Arial" w:hAnsi="Arial" w:cs="Arial"/>
          <w:sz w:val="20"/>
          <w:szCs w:val="20"/>
        </w:rPr>
      </w:pPr>
    </w:p>
    <w:p w14:paraId="7811E5D5" w14:textId="7CDBCD37" w:rsidR="00844FC0" w:rsidRDefault="00844FC0" w:rsidP="00D52F56">
      <w:pPr>
        <w:spacing w:line="240" w:lineRule="auto"/>
        <w:jc w:val="center"/>
        <w:rPr>
          <w:rFonts w:ascii="Arial" w:hAnsi="Arial" w:cs="Arial"/>
          <w:sz w:val="20"/>
          <w:szCs w:val="20"/>
        </w:rPr>
      </w:pPr>
      <w:r>
        <w:rPr>
          <w:rFonts w:ascii="Arial" w:hAnsi="Arial" w:cs="Arial"/>
          <w:noProof/>
          <w:sz w:val="20"/>
          <w:szCs w:val="20"/>
        </w:rPr>
        <w:lastRenderedPageBreak/>
        <w:drawing>
          <wp:inline distT="0" distB="0" distL="0" distR="0" wp14:anchorId="175CC2CD" wp14:editId="7014CBBE">
            <wp:extent cx="5613400" cy="2863215"/>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63">
                      <a:extLst>
                        <a:ext uri="{28A0092B-C50C-407E-A947-70E740481C1C}">
                          <a14:useLocalDpi xmlns:a14="http://schemas.microsoft.com/office/drawing/2010/main" val="0"/>
                        </a:ext>
                      </a:extLst>
                    </a:blip>
                    <a:stretch>
                      <a:fillRect/>
                    </a:stretch>
                  </pic:blipFill>
                  <pic:spPr>
                    <a:xfrm>
                      <a:off x="0" y="0"/>
                      <a:ext cx="5613400" cy="2863215"/>
                    </a:xfrm>
                    <a:prstGeom prst="rect">
                      <a:avLst/>
                    </a:prstGeom>
                  </pic:spPr>
                </pic:pic>
              </a:graphicData>
            </a:graphic>
          </wp:inline>
        </w:drawing>
      </w:r>
    </w:p>
    <w:p w14:paraId="788633FD" w14:textId="04101568" w:rsidR="00E601A2" w:rsidRDefault="00E601A2" w:rsidP="00D52F56">
      <w:pPr>
        <w:spacing w:line="240" w:lineRule="auto"/>
        <w:jc w:val="center"/>
      </w:pPr>
      <w:r w:rsidRPr="001B0E8E">
        <w:rPr>
          <w:rFonts w:ascii="Arial" w:hAnsi="Arial" w:cs="Arial"/>
          <w:sz w:val="20"/>
          <w:szCs w:val="20"/>
        </w:rPr>
        <w:t>Fuente: elaboración propia</w:t>
      </w:r>
    </w:p>
    <w:p w14:paraId="0E0750FF" w14:textId="77777777" w:rsidR="00996049" w:rsidRDefault="00E601A2" w:rsidP="00996049">
      <w:pPr>
        <w:spacing w:after="0" w:line="240" w:lineRule="auto"/>
        <w:jc w:val="both"/>
        <w:rPr>
          <w:rFonts w:ascii="Arial" w:hAnsi="Arial" w:cs="Arial"/>
          <w:sz w:val="24"/>
          <w:szCs w:val="24"/>
        </w:rPr>
      </w:pPr>
      <w:r w:rsidRPr="004230B2">
        <w:rPr>
          <w:rFonts w:ascii="Arial" w:hAnsi="Arial" w:cs="Arial"/>
          <w:sz w:val="24"/>
          <w:szCs w:val="24"/>
        </w:rPr>
        <w:t>La medición del impacto está orientada al valor público generado para los grupos de valor e interés a partir de la publicación de los datos abiertos, lo cual, le apunta al fortalecimiento en materia de estado abierto. Para tal fin, se define el siguiente indicador de impacto:</w:t>
      </w:r>
    </w:p>
    <w:p w14:paraId="1521C68A" w14:textId="77777777" w:rsidR="00996049" w:rsidRDefault="00996049" w:rsidP="00996049">
      <w:pPr>
        <w:spacing w:after="0" w:line="240" w:lineRule="auto"/>
        <w:jc w:val="both"/>
        <w:rPr>
          <w:rFonts w:ascii="Arial" w:hAnsi="Arial" w:cs="Arial"/>
          <w:sz w:val="24"/>
          <w:szCs w:val="24"/>
        </w:rPr>
      </w:pPr>
    </w:p>
    <w:p w14:paraId="6315581B" w14:textId="51D28AC0" w:rsidR="00996049" w:rsidRPr="00996049" w:rsidRDefault="00996049" w:rsidP="00996049">
      <w:pPr>
        <w:spacing w:after="0" w:line="240" w:lineRule="auto"/>
        <w:jc w:val="both"/>
        <w:rPr>
          <w:rFonts w:ascii="Arial" w:hAnsi="Arial" w:cs="Arial"/>
          <w:sz w:val="24"/>
          <w:szCs w:val="24"/>
        </w:rPr>
      </w:pPr>
      <w:r w:rsidRPr="00996049">
        <w:rPr>
          <w:rFonts w:ascii="Arial" w:hAnsi="Arial" w:cs="Arial"/>
          <w:sz w:val="24"/>
          <w:szCs w:val="24"/>
        </w:rPr>
        <w:t>Indicador de impacto estratégico</w:t>
      </w:r>
    </w:p>
    <w:p w14:paraId="44E1EFDB" w14:textId="77777777" w:rsidR="00996049" w:rsidRPr="00123116" w:rsidRDefault="00996049" w:rsidP="00221E98">
      <w:pPr>
        <w:pStyle w:val="NormalWeb"/>
        <w:numPr>
          <w:ilvl w:val="0"/>
          <w:numId w:val="31"/>
        </w:numPr>
        <w:jc w:val="both"/>
        <w:rPr>
          <w:rFonts w:ascii="Arial" w:hAnsi="Arial" w:cs="Arial"/>
        </w:rPr>
      </w:pPr>
      <w:r w:rsidRPr="00123116">
        <w:rPr>
          <w:rStyle w:val="Fuerte"/>
          <w:rFonts w:ascii="Arial" w:hAnsi="Arial" w:cs="Arial"/>
        </w:rPr>
        <w:t xml:space="preserve">Indicador: </w:t>
      </w:r>
      <w:r w:rsidRPr="00123116">
        <w:rPr>
          <w:rFonts w:ascii="Arial" w:hAnsi="Arial" w:cs="Arial"/>
        </w:rPr>
        <w:t>Resultados del Formulario Único de Reporte a la Gestión (FURAG) en las políticas de Gobierno Digital y Transparencia y Acceso a la Información Pública.</w:t>
      </w:r>
    </w:p>
    <w:p w14:paraId="2ABB7B8D" w14:textId="77777777" w:rsidR="00996049" w:rsidRPr="00123116" w:rsidRDefault="00996049" w:rsidP="00221E98">
      <w:pPr>
        <w:pStyle w:val="NormalWeb"/>
        <w:numPr>
          <w:ilvl w:val="0"/>
          <w:numId w:val="31"/>
        </w:numPr>
        <w:jc w:val="both"/>
        <w:rPr>
          <w:rFonts w:ascii="Arial" w:hAnsi="Arial" w:cs="Arial"/>
        </w:rPr>
      </w:pPr>
      <w:r w:rsidRPr="00123116">
        <w:rPr>
          <w:rStyle w:val="Fuerte"/>
          <w:rFonts w:ascii="Arial" w:hAnsi="Arial" w:cs="Arial"/>
        </w:rPr>
        <w:t>Descripción:</w:t>
      </w:r>
      <w:r w:rsidRPr="00123116">
        <w:rPr>
          <w:rFonts w:ascii="Arial" w:hAnsi="Arial" w:cs="Arial"/>
        </w:rPr>
        <w:t xml:space="preserve"> Mide el nivel de cumplimiento y madurez institucional en la implementación de las políticas asociadas a Gobierno Digital y Transparencia, incluyendo el componente de datos abiertos.</w:t>
      </w:r>
    </w:p>
    <w:p w14:paraId="757FA5A3" w14:textId="77777777" w:rsidR="00996049" w:rsidRPr="00123116" w:rsidRDefault="00996049" w:rsidP="00221E98">
      <w:pPr>
        <w:pStyle w:val="NormalWeb"/>
        <w:numPr>
          <w:ilvl w:val="0"/>
          <w:numId w:val="31"/>
        </w:numPr>
        <w:jc w:val="both"/>
        <w:rPr>
          <w:rFonts w:ascii="Arial" w:hAnsi="Arial" w:cs="Arial"/>
        </w:rPr>
      </w:pPr>
      <w:r w:rsidRPr="00123116">
        <w:rPr>
          <w:rStyle w:val="Fuerte"/>
          <w:rFonts w:ascii="Arial" w:hAnsi="Arial" w:cs="Arial"/>
        </w:rPr>
        <w:t>Fuente de información:</w:t>
      </w:r>
      <w:r w:rsidRPr="00123116">
        <w:rPr>
          <w:rFonts w:ascii="Arial" w:hAnsi="Arial" w:cs="Arial"/>
        </w:rPr>
        <w:t xml:space="preserve"> Resultados oficiales publicados por el Departamento Administrativo de la Función Pública (DAFP).</w:t>
      </w:r>
    </w:p>
    <w:p w14:paraId="3D02611D" w14:textId="77777777" w:rsidR="00996049" w:rsidRPr="00123116" w:rsidRDefault="00996049" w:rsidP="00221E98">
      <w:pPr>
        <w:pStyle w:val="NormalWeb"/>
        <w:numPr>
          <w:ilvl w:val="0"/>
          <w:numId w:val="31"/>
        </w:numPr>
        <w:jc w:val="both"/>
        <w:rPr>
          <w:rFonts w:ascii="Arial" w:hAnsi="Arial" w:cs="Arial"/>
        </w:rPr>
      </w:pPr>
      <w:r w:rsidRPr="00123116">
        <w:rPr>
          <w:rStyle w:val="Fuerte"/>
          <w:rFonts w:ascii="Arial" w:hAnsi="Arial" w:cs="Arial"/>
        </w:rPr>
        <w:t>Periodicidad de medición:</w:t>
      </w:r>
      <w:r w:rsidRPr="00123116">
        <w:rPr>
          <w:rFonts w:ascii="Arial" w:hAnsi="Arial" w:cs="Arial"/>
        </w:rPr>
        <w:t xml:space="preserve"> Anual.</w:t>
      </w:r>
    </w:p>
    <w:p w14:paraId="1F547BF7" w14:textId="77777777" w:rsidR="00996049" w:rsidRPr="00123116" w:rsidRDefault="00996049" w:rsidP="00221E98">
      <w:pPr>
        <w:pStyle w:val="NormalWeb"/>
        <w:numPr>
          <w:ilvl w:val="0"/>
          <w:numId w:val="31"/>
        </w:numPr>
        <w:jc w:val="both"/>
        <w:rPr>
          <w:rFonts w:ascii="Arial" w:hAnsi="Arial" w:cs="Arial"/>
        </w:rPr>
      </w:pPr>
      <w:r w:rsidRPr="00123116">
        <w:rPr>
          <w:rStyle w:val="Fuerte"/>
          <w:rFonts w:ascii="Arial" w:hAnsi="Arial" w:cs="Arial"/>
        </w:rPr>
        <w:t>Responsable de seguimiento:</w:t>
      </w:r>
      <w:r w:rsidRPr="00123116">
        <w:rPr>
          <w:rFonts w:ascii="Arial" w:hAnsi="Arial" w:cs="Arial"/>
        </w:rPr>
        <w:t xml:space="preserve"> Oficina Asesora de Planeación (en articulación con la Oficina de Tecnologías de la Información).</w:t>
      </w:r>
    </w:p>
    <w:p w14:paraId="0EC66354" w14:textId="77777777" w:rsidR="00356436" w:rsidRPr="00996049" w:rsidRDefault="00356436" w:rsidP="00D52F56">
      <w:pPr>
        <w:spacing w:after="0" w:line="240" w:lineRule="auto"/>
        <w:jc w:val="center"/>
        <w:rPr>
          <w:lang w:val="es-CO"/>
        </w:rPr>
      </w:pPr>
    </w:p>
    <w:p w14:paraId="3058320D" w14:textId="155A07DE" w:rsidR="00F952C0"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75" w:name="_Toc225431104"/>
      <w:r w:rsidRPr="007678AF">
        <w:rPr>
          <w:rFonts w:ascii="Arial" w:hAnsi="Arial" w:cs="Arial"/>
          <w:b/>
          <w:sz w:val="24"/>
          <w:szCs w:val="24"/>
          <w:lang w:val="es-CO"/>
        </w:rPr>
        <w:t>RECURSOS</w:t>
      </w:r>
      <w:bookmarkEnd w:id="75"/>
    </w:p>
    <w:p w14:paraId="39EC8DD7" w14:textId="77777777" w:rsidR="003A066D" w:rsidRPr="007678AF" w:rsidRDefault="003A066D" w:rsidP="00D52F56">
      <w:pPr>
        <w:spacing w:line="240" w:lineRule="auto"/>
        <w:rPr>
          <w:rFonts w:ascii="Arial" w:hAnsi="Arial" w:cs="Arial"/>
          <w:lang w:val="es-CO"/>
        </w:rPr>
      </w:pPr>
    </w:p>
    <w:p w14:paraId="2AC25C47" w14:textId="77777777" w:rsidR="00996049" w:rsidRPr="00996049" w:rsidRDefault="00996049" w:rsidP="00996049">
      <w:pPr>
        <w:pStyle w:val="Textoindependiente"/>
        <w:spacing w:before="1"/>
        <w:ind w:right="563"/>
        <w:jc w:val="both"/>
        <w:rPr>
          <w:rFonts w:ascii="Arial" w:hAnsi="Arial" w:cs="Arial"/>
          <w:sz w:val="24"/>
          <w:szCs w:val="24"/>
        </w:rPr>
      </w:pPr>
      <w:r w:rsidRPr="00996049">
        <w:rPr>
          <w:rFonts w:ascii="Arial" w:hAnsi="Arial" w:cs="Arial"/>
          <w:sz w:val="24"/>
          <w:szCs w:val="24"/>
        </w:rPr>
        <w:t>El</w:t>
      </w:r>
      <w:r w:rsidRPr="00996049">
        <w:rPr>
          <w:rFonts w:ascii="Arial" w:hAnsi="Arial" w:cs="Arial"/>
          <w:spacing w:val="-16"/>
          <w:sz w:val="24"/>
          <w:szCs w:val="24"/>
        </w:rPr>
        <w:t xml:space="preserve"> </w:t>
      </w:r>
      <w:r w:rsidRPr="00996049">
        <w:rPr>
          <w:rFonts w:ascii="Arial" w:hAnsi="Arial" w:cs="Arial"/>
          <w:sz w:val="24"/>
          <w:szCs w:val="24"/>
        </w:rPr>
        <w:t>talento</w:t>
      </w:r>
      <w:r w:rsidRPr="00996049">
        <w:rPr>
          <w:rFonts w:ascii="Arial" w:hAnsi="Arial" w:cs="Arial"/>
          <w:spacing w:val="-16"/>
          <w:sz w:val="24"/>
          <w:szCs w:val="24"/>
        </w:rPr>
        <w:t xml:space="preserve"> </w:t>
      </w:r>
      <w:r w:rsidRPr="00996049">
        <w:rPr>
          <w:rFonts w:ascii="Arial" w:hAnsi="Arial" w:cs="Arial"/>
          <w:sz w:val="24"/>
          <w:szCs w:val="24"/>
        </w:rPr>
        <w:t>humano</w:t>
      </w:r>
      <w:r w:rsidRPr="00996049">
        <w:rPr>
          <w:rFonts w:ascii="Arial" w:hAnsi="Arial" w:cs="Arial"/>
          <w:spacing w:val="-16"/>
          <w:sz w:val="24"/>
          <w:szCs w:val="24"/>
        </w:rPr>
        <w:t xml:space="preserve"> </w:t>
      </w:r>
      <w:r w:rsidRPr="00996049">
        <w:rPr>
          <w:rFonts w:ascii="Arial" w:hAnsi="Arial" w:cs="Arial"/>
          <w:sz w:val="24"/>
          <w:szCs w:val="24"/>
        </w:rPr>
        <w:t>requerido</w:t>
      </w:r>
      <w:r w:rsidRPr="00996049">
        <w:rPr>
          <w:rFonts w:ascii="Arial" w:hAnsi="Arial" w:cs="Arial"/>
          <w:spacing w:val="-15"/>
          <w:sz w:val="24"/>
          <w:szCs w:val="24"/>
        </w:rPr>
        <w:t xml:space="preserve"> </w:t>
      </w:r>
      <w:r w:rsidRPr="00996049">
        <w:rPr>
          <w:rFonts w:ascii="Arial" w:hAnsi="Arial" w:cs="Arial"/>
          <w:sz w:val="24"/>
          <w:szCs w:val="24"/>
        </w:rPr>
        <w:t>para</w:t>
      </w:r>
      <w:r w:rsidRPr="00996049">
        <w:rPr>
          <w:rFonts w:ascii="Arial" w:hAnsi="Arial" w:cs="Arial"/>
          <w:spacing w:val="-15"/>
          <w:sz w:val="24"/>
          <w:szCs w:val="24"/>
        </w:rPr>
        <w:t xml:space="preserve"> </w:t>
      </w:r>
      <w:r w:rsidRPr="00996049">
        <w:rPr>
          <w:rFonts w:ascii="Arial" w:hAnsi="Arial" w:cs="Arial"/>
          <w:sz w:val="24"/>
          <w:szCs w:val="24"/>
        </w:rPr>
        <w:t>la</w:t>
      </w:r>
      <w:r w:rsidRPr="00996049">
        <w:rPr>
          <w:rFonts w:ascii="Arial" w:hAnsi="Arial" w:cs="Arial"/>
          <w:spacing w:val="-15"/>
          <w:sz w:val="24"/>
          <w:szCs w:val="24"/>
        </w:rPr>
        <w:t xml:space="preserve"> </w:t>
      </w:r>
      <w:r w:rsidRPr="00996049">
        <w:rPr>
          <w:rFonts w:ascii="Arial" w:hAnsi="Arial" w:cs="Arial"/>
          <w:sz w:val="24"/>
          <w:szCs w:val="24"/>
        </w:rPr>
        <w:t>implementación</w:t>
      </w:r>
      <w:r w:rsidRPr="00996049">
        <w:rPr>
          <w:rFonts w:ascii="Arial" w:hAnsi="Arial" w:cs="Arial"/>
          <w:spacing w:val="-16"/>
          <w:sz w:val="24"/>
          <w:szCs w:val="24"/>
        </w:rPr>
        <w:t xml:space="preserve"> </w:t>
      </w:r>
      <w:r w:rsidRPr="00996049">
        <w:rPr>
          <w:rFonts w:ascii="Arial" w:hAnsi="Arial" w:cs="Arial"/>
          <w:sz w:val="24"/>
          <w:szCs w:val="24"/>
        </w:rPr>
        <w:t>de</w:t>
      </w:r>
      <w:r w:rsidRPr="00996049">
        <w:rPr>
          <w:rFonts w:ascii="Arial" w:hAnsi="Arial" w:cs="Arial"/>
          <w:spacing w:val="-16"/>
          <w:sz w:val="24"/>
          <w:szCs w:val="24"/>
        </w:rPr>
        <w:t xml:space="preserve"> </w:t>
      </w:r>
      <w:r w:rsidRPr="00996049">
        <w:rPr>
          <w:rFonts w:ascii="Arial" w:hAnsi="Arial" w:cs="Arial"/>
          <w:sz w:val="24"/>
          <w:szCs w:val="24"/>
        </w:rPr>
        <w:t>las</w:t>
      </w:r>
      <w:r w:rsidRPr="00996049">
        <w:rPr>
          <w:rFonts w:ascii="Arial" w:hAnsi="Arial" w:cs="Arial"/>
          <w:spacing w:val="-17"/>
          <w:sz w:val="24"/>
          <w:szCs w:val="24"/>
        </w:rPr>
        <w:t xml:space="preserve"> </w:t>
      </w:r>
      <w:r w:rsidRPr="00996049">
        <w:rPr>
          <w:rFonts w:ascii="Arial" w:hAnsi="Arial" w:cs="Arial"/>
          <w:sz w:val="24"/>
          <w:szCs w:val="24"/>
        </w:rPr>
        <w:t>actividades</w:t>
      </w:r>
      <w:r w:rsidRPr="00996049">
        <w:rPr>
          <w:rFonts w:ascii="Arial" w:hAnsi="Arial" w:cs="Arial"/>
          <w:spacing w:val="-15"/>
          <w:sz w:val="24"/>
          <w:szCs w:val="24"/>
        </w:rPr>
        <w:t xml:space="preserve"> </w:t>
      </w:r>
      <w:r w:rsidRPr="00996049">
        <w:rPr>
          <w:rFonts w:ascii="Arial" w:hAnsi="Arial" w:cs="Arial"/>
          <w:sz w:val="24"/>
          <w:szCs w:val="24"/>
        </w:rPr>
        <w:t xml:space="preserve">relacionadas en el presente documento, son los definidos en la Tabla 5. Roles </w:t>
      </w:r>
      <w:r w:rsidRPr="00996049">
        <w:rPr>
          <w:rFonts w:ascii="Arial" w:hAnsi="Arial" w:cs="Arial"/>
          <w:sz w:val="24"/>
          <w:szCs w:val="24"/>
        </w:rPr>
        <w:lastRenderedPageBreak/>
        <w:t>y Responsabilidades. Adicionalmente, la implementación está soportada por el proyecto de inversión 7860 que tiene como objetivo el “</w:t>
      </w:r>
      <w:r w:rsidRPr="00996049">
        <w:rPr>
          <w:rFonts w:ascii="Arial" w:hAnsi="Arial" w:cs="Arial"/>
          <w:i/>
          <w:sz w:val="24"/>
          <w:szCs w:val="24"/>
        </w:rPr>
        <w:t>Fortalecimiento de los componentes de TI para la Transformación Digital”</w:t>
      </w:r>
      <w:r w:rsidRPr="00996049">
        <w:rPr>
          <w:rFonts w:ascii="Arial" w:hAnsi="Arial" w:cs="Arial"/>
          <w:sz w:val="24"/>
          <w:szCs w:val="24"/>
        </w:rPr>
        <w:t>, por lo tanto, se cuenta con la disponibilidad y recursos tecnológicos, físicos y financieros necesarios para garantizar el cumplimiento de las actividades propuestas.</w:t>
      </w:r>
    </w:p>
    <w:p w14:paraId="27339159" w14:textId="25F92C6E" w:rsidR="007D63C1" w:rsidRPr="00996049" w:rsidRDefault="007D63C1" w:rsidP="00D52F56">
      <w:pPr>
        <w:spacing w:after="0" w:line="240" w:lineRule="auto"/>
        <w:rPr>
          <w:rFonts w:ascii="Arial" w:hAnsi="Arial" w:cs="Arial"/>
          <w:b/>
          <w:sz w:val="24"/>
          <w:szCs w:val="24"/>
        </w:rPr>
      </w:pPr>
    </w:p>
    <w:p w14:paraId="632A4EE0" w14:textId="77777777" w:rsidR="00ED20A6" w:rsidRPr="007678AF" w:rsidRDefault="00ED20A6" w:rsidP="00D52F56">
      <w:pPr>
        <w:spacing w:after="0" w:line="240" w:lineRule="auto"/>
        <w:rPr>
          <w:rFonts w:ascii="Arial" w:hAnsi="Arial" w:cs="Arial"/>
          <w:b/>
          <w:sz w:val="24"/>
          <w:szCs w:val="24"/>
          <w:lang w:val="es-CO"/>
        </w:rPr>
      </w:pPr>
    </w:p>
    <w:p w14:paraId="300B145B" w14:textId="5750561B" w:rsidR="00391633" w:rsidRPr="007678AF" w:rsidRDefault="00391633" w:rsidP="00D52F56">
      <w:pPr>
        <w:pStyle w:val="Prrafodelista"/>
        <w:numPr>
          <w:ilvl w:val="0"/>
          <w:numId w:val="1"/>
        </w:numPr>
        <w:spacing w:after="0" w:line="240" w:lineRule="auto"/>
        <w:jc w:val="both"/>
        <w:outlineLvl w:val="0"/>
        <w:rPr>
          <w:rFonts w:ascii="Arial" w:hAnsi="Arial" w:cs="Arial"/>
          <w:b/>
          <w:sz w:val="24"/>
          <w:szCs w:val="24"/>
          <w:lang w:val="es-CO"/>
        </w:rPr>
      </w:pPr>
      <w:bookmarkStart w:id="76" w:name="_Toc225431105"/>
      <w:r w:rsidRPr="007678AF">
        <w:rPr>
          <w:rFonts w:ascii="Arial" w:hAnsi="Arial" w:cs="Arial"/>
          <w:b/>
          <w:sz w:val="24"/>
          <w:szCs w:val="24"/>
          <w:lang w:val="es-CO"/>
        </w:rPr>
        <w:t>SEGUIMIENTO</w:t>
      </w:r>
      <w:bookmarkEnd w:id="76"/>
      <w:r w:rsidRPr="007678AF">
        <w:rPr>
          <w:rFonts w:ascii="Arial" w:hAnsi="Arial" w:cs="Arial"/>
          <w:b/>
          <w:sz w:val="24"/>
          <w:szCs w:val="24"/>
          <w:lang w:val="es-CO"/>
        </w:rPr>
        <w:t xml:space="preserve"> </w:t>
      </w:r>
    </w:p>
    <w:p w14:paraId="11D0CA22" w14:textId="5B6BA095" w:rsidR="00391633" w:rsidRPr="007678AF" w:rsidRDefault="00391633" w:rsidP="00D52F56">
      <w:pPr>
        <w:pStyle w:val="Prrafodelista"/>
        <w:spacing w:after="0" w:line="240" w:lineRule="auto"/>
        <w:rPr>
          <w:rFonts w:ascii="Arial" w:hAnsi="Arial" w:cs="Arial"/>
          <w:b/>
          <w:sz w:val="24"/>
          <w:szCs w:val="24"/>
          <w:lang w:val="es-CO"/>
        </w:rPr>
      </w:pPr>
    </w:p>
    <w:p w14:paraId="0DE8E002" w14:textId="77777777" w:rsidR="00996049" w:rsidRPr="00996049" w:rsidRDefault="00996049" w:rsidP="00996049">
      <w:pPr>
        <w:pStyle w:val="Textoindependiente"/>
        <w:spacing w:before="1"/>
        <w:ind w:right="563"/>
        <w:jc w:val="both"/>
        <w:rPr>
          <w:rFonts w:ascii="Arial" w:hAnsi="Arial" w:cs="Arial"/>
          <w:sz w:val="24"/>
          <w:szCs w:val="24"/>
        </w:rPr>
      </w:pPr>
      <w:r w:rsidRPr="00996049">
        <w:rPr>
          <w:rFonts w:ascii="Arial" w:hAnsi="Arial" w:cs="Arial"/>
          <w:sz w:val="24"/>
          <w:szCs w:val="24"/>
        </w:rPr>
        <w:t>Teniendo en cuenta que las actividades definidas en el presente documento se encuentran alineadas con los proyectos del dominio de información establecidos en el Plan Estratégico de Tecnologías de la Información (PETI), el seguimiento y avance de la estrategia de datos abiertos se realizará a través del monitoreo de los proyectos incluidos en el mapa de ruta del PETI, entre los cuales se encuentran:</w:t>
      </w:r>
    </w:p>
    <w:p w14:paraId="59301817" w14:textId="77777777" w:rsidR="00996049" w:rsidRPr="00996049" w:rsidRDefault="00996049" w:rsidP="00221E98">
      <w:pPr>
        <w:pStyle w:val="NormalWeb"/>
        <w:numPr>
          <w:ilvl w:val="0"/>
          <w:numId w:val="32"/>
        </w:numPr>
        <w:tabs>
          <w:tab w:val="num" w:pos="1080"/>
        </w:tabs>
        <w:ind w:right="486"/>
        <w:jc w:val="both"/>
        <w:rPr>
          <w:rFonts w:ascii="Arial" w:hAnsi="Arial" w:cs="Arial"/>
        </w:rPr>
      </w:pPr>
      <w:r w:rsidRPr="00996049">
        <w:rPr>
          <w:rStyle w:val="Fuerte"/>
          <w:rFonts w:ascii="Arial" w:hAnsi="Arial" w:cs="Arial"/>
        </w:rPr>
        <w:t>Fortalecimiento e implementación de los artefactos del dominio de información</w:t>
      </w:r>
      <w:r w:rsidRPr="00996049">
        <w:rPr>
          <w:rFonts w:ascii="Arial" w:hAnsi="Arial" w:cs="Arial"/>
        </w:rPr>
        <w:t>, orientado a consolidar la gobernanza, calidad, estructuración y apertura de los datos institucionales.</w:t>
      </w:r>
    </w:p>
    <w:p w14:paraId="25191EDF" w14:textId="77777777" w:rsidR="00996049" w:rsidRPr="00996049" w:rsidRDefault="00996049" w:rsidP="00221E98">
      <w:pPr>
        <w:pStyle w:val="NormalWeb"/>
        <w:numPr>
          <w:ilvl w:val="0"/>
          <w:numId w:val="32"/>
        </w:numPr>
        <w:tabs>
          <w:tab w:val="num" w:pos="1080"/>
        </w:tabs>
        <w:ind w:right="486"/>
        <w:jc w:val="both"/>
        <w:rPr>
          <w:rFonts w:ascii="Arial" w:hAnsi="Arial" w:cs="Arial"/>
        </w:rPr>
      </w:pPr>
      <w:r w:rsidRPr="00996049">
        <w:rPr>
          <w:rStyle w:val="Fuerte"/>
          <w:rFonts w:ascii="Arial" w:hAnsi="Arial" w:cs="Arial"/>
        </w:rPr>
        <w:t>Formulación del Modelo de Referencia para el Procesamiento del Dato</w:t>
      </w:r>
      <w:r w:rsidRPr="00996049">
        <w:rPr>
          <w:rFonts w:ascii="Arial" w:hAnsi="Arial" w:cs="Arial"/>
        </w:rPr>
        <w:t>, enfocado en estandarizar el ciclo de vida del dato y fortalecer su aprovechamiento para la toma de decisiones.</w:t>
      </w:r>
    </w:p>
    <w:p w14:paraId="4FC215CC" w14:textId="77777777" w:rsidR="00996049" w:rsidRPr="00996049" w:rsidRDefault="00996049" w:rsidP="00996049">
      <w:pPr>
        <w:pStyle w:val="Textoindependiente"/>
        <w:spacing w:before="1"/>
        <w:ind w:right="563"/>
        <w:jc w:val="both"/>
        <w:rPr>
          <w:rFonts w:ascii="Arial" w:hAnsi="Arial" w:cs="Arial"/>
          <w:sz w:val="24"/>
          <w:szCs w:val="24"/>
        </w:rPr>
      </w:pPr>
      <w:r w:rsidRPr="00996049">
        <w:rPr>
          <w:rFonts w:ascii="Arial" w:hAnsi="Arial" w:cs="Arial"/>
          <w:sz w:val="24"/>
          <w:szCs w:val="24"/>
        </w:rPr>
        <w:t>El avance de estos proyectos permitirá medir el nivel de madurez en la gestión, apertura y aprovechamiento de la información institucional, asegurando su articulación con la Política de Gobierno Digital y el Marco de Referencia de Arquitectura Empresarial.</w:t>
      </w:r>
    </w:p>
    <w:p w14:paraId="4AB4947D" w14:textId="2D65E104" w:rsidR="009A7EA5" w:rsidRDefault="009A7EA5" w:rsidP="00D52F56">
      <w:pPr>
        <w:spacing w:after="0" w:line="240" w:lineRule="auto"/>
        <w:jc w:val="both"/>
        <w:rPr>
          <w:rFonts w:ascii="Arial" w:hAnsi="Arial" w:cs="Arial"/>
          <w:bCs/>
          <w:sz w:val="24"/>
          <w:szCs w:val="24"/>
        </w:rPr>
      </w:pPr>
    </w:p>
    <w:p w14:paraId="6B29020B" w14:textId="77777777" w:rsidR="009A7EA5" w:rsidRPr="007678AF" w:rsidRDefault="009A7EA5" w:rsidP="00D52F56">
      <w:pPr>
        <w:spacing w:after="0" w:line="240" w:lineRule="auto"/>
        <w:rPr>
          <w:rFonts w:ascii="Arial" w:hAnsi="Arial" w:cs="Arial"/>
          <w:b/>
          <w:sz w:val="24"/>
          <w:szCs w:val="24"/>
          <w:lang w:val="es-CO"/>
        </w:rPr>
      </w:pPr>
    </w:p>
    <w:p w14:paraId="1F4046F3" w14:textId="12A35A9B" w:rsidR="009A7EA5" w:rsidRPr="007678AF" w:rsidRDefault="00D85564" w:rsidP="00D52F56">
      <w:pPr>
        <w:pStyle w:val="Prrafodelista"/>
        <w:numPr>
          <w:ilvl w:val="0"/>
          <w:numId w:val="1"/>
        </w:numPr>
        <w:spacing w:after="0" w:line="240" w:lineRule="auto"/>
        <w:jc w:val="both"/>
        <w:outlineLvl w:val="0"/>
        <w:rPr>
          <w:rFonts w:ascii="Arial" w:hAnsi="Arial" w:cs="Arial"/>
          <w:b/>
          <w:sz w:val="24"/>
          <w:szCs w:val="24"/>
          <w:lang w:val="es-CO"/>
        </w:rPr>
      </w:pPr>
      <w:bookmarkStart w:id="77" w:name="_Toc70378546"/>
      <w:r>
        <w:rPr>
          <w:rFonts w:ascii="Arial" w:hAnsi="Arial" w:cs="Arial"/>
          <w:b/>
          <w:sz w:val="24"/>
          <w:szCs w:val="24"/>
          <w:lang w:val="es-CO"/>
        </w:rPr>
        <w:t xml:space="preserve"> </w:t>
      </w:r>
      <w:bookmarkStart w:id="78" w:name="_Toc225431106"/>
      <w:r w:rsidR="009A7EA5" w:rsidRPr="007678AF">
        <w:rPr>
          <w:rFonts w:ascii="Arial" w:hAnsi="Arial" w:cs="Arial"/>
          <w:b/>
          <w:sz w:val="24"/>
          <w:szCs w:val="24"/>
          <w:lang w:val="es-CO"/>
        </w:rPr>
        <w:t>INDICADORES</w:t>
      </w:r>
      <w:bookmarkEnd w:id="77"/>
      <w:bookmarkEnd w:id="78"/>
      <w:r w:rsidR="009A7EA5" w:rsidRPr="007678AF">
        <w:rPr>
          <w:rFonts w:ascii="Arial" w:hAnsi="Arial" w:cs="Arial"/>
          <w:b/>
          <w:sz w:val="24"/>
          <w:szCs w:val="24"/>
          <w:lang w:val="es-CO"/>
        </w:rPr>
        <w:t xml:space="preserve"> </w:t>
      </w:r>
    </w:p>
    <w:p w14:paraId="7FEEA1EE" w14:textId="77777777" w:rsidR="009A7EA5" w:rsidRPr="007678AF" w:rsidRDefault="009A7EA5" w:rsidP="00D52F56">
      <w:pPr>
        <w:pStyle w:val="Prrafodelista"/>
        <w:spacing w:after="0" w:line="240" w:lineRule="auto"/>
        <w:ind w:left="0"/>
        <w:jc w:val="both"/>
        <w:rPr>
          <w:rFonts w:ascii="Arial" w:hAnsi="Arial" w:cs="Arial"/>
          <w:iCs/>
          <w:sz w:val="24"/>
          <w:szCs w:val="24"/>
          <w:lang w:val="es-CO"/>
        </w:rPr>
      </w:pPr>
    </w:p>
    <w:p w14:paraId="73659555" w14:textId="77777777" w:rsidR="00996049" w:rsidRPr="00996049" w:rsidRDefault="00996049" w:rsidP="00996049">
      <w:pPr>
        <w:pStyle w:val="Textoindependiente"/>
        <w:ind w:right="567"/>
        <w:jc w:val="both"/>
        <w:rPr>
          <w:rFonts w:ascii="Arial" w:hAnsi="Arial" w:cs="Arial"/>
          <w:sz w:val="24"/>
          <w:szCs w:val="24"/>
        </w:rPr>
      </w:pPr>
      <w:r w:rsidRPr="00996049">
        <w:rPr>
          <w:rFonts w:ascii="Arial" w:hAnsi="Arial" w:cs="Arial"/>
          <w:sz w:val="24"/>
          <w:szCs w:val="24"/>
        </w:rPr>
        <w:t>La entidad realizará la medición y seguimiento trimestral de los indicadores definidos en el ítem 7.4 “Monitorear la Calidad, Uso e Impacto”, con el fin de evaluar el desempeño de la estrategia de datos abiertos y establecer acciones de mejora cuando se requiera.</w:t>
      </w:r>
    </w:p>
    <w:p w14:paraId="1B1ECB47" w14:textId="77777777" w:rsidR="00996049" w:rsidRPr="00996049" w:rsidRDefault="00996049" w:rsidP="00996049">
      <w:pPr>
        <w:pStyle w:val="Textoindependiente"/>
        <w:ind w:right="567"/>
        <w:jc w:val="both"/>
        <w:rPr>
          <w:rFonts w:ascii="Arial" w:hAnsi="Arial" w:cs="Arial"/>
          <w:sz w:val="24"/>
          <w:szCs w:val="24"/>
        </w:rPr>
      </w:pPr>
      <w:r w:rsidRPr="00996049">
        <w:rPr>
          <w:rFonts w:ascii="Arial" w:hAnsi="Arial" w:cs="Arial"/>
          <w:sz w:val="24"/>
          <w:szCs w:val="24"/>
        </w:rPr>
        <w:t>Este seguimiento permitirá:</w:t>
      </w:r>
    </w:p>
    <w:p w14:paraId="07691DC4" w14:textId="77777777" w:rsidR="00996049" w:rsidRPr="00996049" w:rsidRDefault="00996049" w:rsidP="00221E98">
      <w:pPr>
        <w:pStyle w:val="Textoindependiente"/>
        <w:widowControl w:val="0"/>
        <w:numPr>
          <w:ilvl w:val="0"/>
          <w:numId w:val="33"/>
        </w:numPr>
        <w:autoSpaceDE w:val="0"/>
        <w:autoSpaceDN w:val="0"/>
        <w:spacing w:after="0" w:line="240" w:lineRule="auto"/>
        <w:ind w:right="567"/>
        <w:jc w:val="both"/>
        <w:rPr>
          <w:rFonts w:ascii="Arial" w:hAnsi="Arial" w:cs="Arial"/>
          <w:sz w:val="24"/>
          <w:szCs w:val="24"/>
        </w:rPr>
      </w:pPr>
      <w:r w:rsidRPr="00996049">
        <w:rPr>
          <w:rFonts w:ascii="Arial" w:hAnsi="Arial" w:cs="Arial"/>
          <w:sz w:val="24"/>
          <w:szCs w:val="24"/>
        </w:rPr>
        <w:t>Verificar la calidad y actualización de los conjuntos de datos publicados.</w:t>
      </w:r>
    </w:p>
    <w:p w14:paraId="66A799CE" w14:textId="77777777" w:rsidR="00996049" w:rsidRPr="00996049" w:rsidRDefault="00996049" w:rsidP="00221E98">
      <w:pPr>
        <w:pStyle w:val="Textoindependiente"/>
        <w:widowControl w:val="0"/>
        <w:numPr>
          <w:ilvl w:val="0"/>
          <w:numId w:val="33"/>
        </w:numPr>
        <w:autoSpaceDE w:val="0"/>
        <w:autoSpaceDN w:val="0"/>
        <w:spacing w:after="0" w:line="240" w:lineRule="auto"/>
        <w:ind w:right="567"/>
        <w:jc w:val="both"/>
        <w:rPr>
          <w:rFonts w:ascii="Arial" w:hAnsi="Arial" w:cs="Arial"/>
          <w:sz w:val="24"/>
          <w:szCs w:val="24"/>
        </w:rPr>
      </w:pPr>
      <w:r w:rsidRPr="00996049">
        <w:rPr>
          <w:rFonts w:ascii="Arial" w:hAnsi="Arial" w:cs="Arial"/>
          <w:sz w:val="24"/>
          <w:szCs w:val="24"/>
        </w:rPr>
        <w:t>Analizar el nivel de consulta, descarga y reutilización de la información.</w:t>
      </w:r>
    </w:p>
    <w:p w14:paraId="46C4571E" w14:textId="77777777" w:rsidR="00996049" w:rsidRPr="00996049" w:rsidRDefault="00996049" w:rsidP="00221E98">
      <w:pPr>
        <w:pStyle w:val="Textoindependiente"/>
        <w:widowControl w:val="0"/>
        <w:numPr>
          <w:ilvl w:val="0"/>
          <w:numId w:val="33"/>
        </w:numPr>
        <w:autoSpaceDE w:val="0"/>
        <w:autoSpaceDN w:val="0"/>
        <w:spacing w:after="0" w:line="240" w:lineRule="auto"/>
        <w:ind w:right="567"/>
        <w:jc w:val="both"/>
        <w:rPr>
          <w:rFonts w:ascii="Arial" w:hAnsi="Arial" w:cs="Arial"/>
          <w:sz w:val="24"/>
          <w:szCs w:val="24"/>
        </w:rPr>
      </w:pPr>
      <w:r w:rsidRPr="00996049">
        <w:rPr>
          <w:rFonts w:ascii="Arial" w:hAnsi="Arial" w:cs="Arial"/>
          <w:sz w:val="24"/>
          <w:szCs w:val="24"/>
        </w:rPr>
        <w:t>Identificar el impacto generado en términos de transparencia, participación y toma de decisiones.</w:t>
      </w:r>
    </w:p>
    <w:p w14:paraId="754EE739" w14:textId="77777777" w:rsidR="00996049" w:rsidRPr="00996049" w:rsidRDefault="00996049" w:rsidP="00221E98">
      <w:pPr>
        <w:pStyle w:val="Textoindependiente"/>
        <w:widowControl w:val="0"/>
        <w:numPr>
          <w:ilvl w:val="0"/>
          <w:numId w:val="33"/>
        </w:numPr>
        <w:autoSpaceDE w:val="0"/>
        <w:autoSpaceDN w:val="0"/>
        <w:spacing w:after="0" w:line="240" w:lineRule="auto"/>
        <w:ind w:right="567"/>
        <w:jc w:val="both"/>
        <w:rPr>
          <w:rFonts w:ascii="Arial" w:hAnsi="Arial" w:cs="Arial"/>
          <w:sz w:val="24"/>
          <w:szCs w:val="24"/>
        </w:rPr>
      </w:pPr>
      <w:r w:rsidRPr="00996049">
        <w:rPr>
          <w:rFonts w:ascii="Arial" w:hAnsi="Arial" w:cs="Arial"/>
          <w:sz w:val="24"/>
          <w:szCs w:val="24"/>
        </w:rPr>
        <w:lastRenderedPageBreak/>
        <w:t>Definir acciones correctivas o de fortalecimiento en caso de desviaciones.</w:t>
      </w:r>
    </w:p>
    <w:p w14:paraId="6F0960ED" w14:textId="4A5AF6BF" w:rsidR="00996049" w:rsidRPr="00996049" w:rsidRDefault="00996049" w:rsidP="00996049">
      <w:pPr>
        <w:pStyle w:val="Textoindependiente"/>
        <w:ind w:right="567"/>
        <w:jc w:val="both"/>
        <w:rPr>
          <w:rFonts w:ascii="Arial" w:hAnsi="Arial" w:cs="Arial"/>
          <w:sz w:val="24"/>
          <w:szCs w:val="24"/>
        </w:rPr>
      </w:pPr>
      <w:r>
        <w:rPr>
          <w:rFonts w:ascii="Arial" w:hAnsi="Arial" w:cs="Arial"/>
          <w:sz w:val="24"/>
          <w:szCs w:val="24"/>
        </w:rPr>
        <w:br/>
      </w:r>
      <w:r w:rsidRPr="00996049">
        <w:rPr>
          <w:rFonts w:ascii="Arial" w:hAnsi="Arial" w:cs="Arial"/>
          <w:sz w:val="24"/>
          <w:szCs w:val="24"/>
        </w:rPr>
        <w:t>Los resultados del seguimiento serán consolidados en informes periódicos y servirán como insumo para la mejora continua de la estrategia institucional de datos abiertos.</w:t>
      </w:r>
    </w:p>
    <w:p w14:paraId="09BDB089" w14:textId="77777777" w:rsidR="009A7EA5" w:rsidRPr="007678AF" w:rsidRDefault="009A7EA5" w:rsidP="00D52F56">
      <w:pPr>
        <w:spacing w:after="0" w:line="240" w:lineRule="auto"/>
        <w:jc w:val="both"/>
        <w:rPr>
          <w:rFonts w:ascii="Arial" w:hAnsi="Arial" w:cs="Arial"/>
          <w:lang w:eastAsia="x-none"/>
        </w:rPr>
      </w:pPr>
    </w:p>
    <w:p w14:paraId="3546560B" w14:textId="77777777" w:rsidR="00DD6A50" w:rsidRPr="007678AF" w:rsidRDefault="00DD6A50" w:rsidP="00D52F56">
      <w:pPr>
        <w:spacing w:after="0" w:line="240" w:lineRule="auto"/>
        <w:rPr>
          <w:rFonts w:ascii="Arial" w:hAnsi="Arial" w:cs="Arial"/>
          <w:b/>
          <w:sz w:val="24"/>
          <w:szCs w:val="24"/>
          <w:lang w:val="es-CO"/>
        </w:rPr>
      </w:pPr>
    </w:p>
    <w:p w14:paraId="08E8BEF4" w14:textId="1FD79C91" w:rsidR="00391633" w:rsidRPr="007678AF" w:rsidRDefault="00D85564" w:rsidP="00D52F56">
      <w:pPr>
        <w:pStyle w:val="Prrafodelista"/>
        <w:numPr>
          <w:ilvl w:val="0"/>
          <w:numId w:val="1"/>
        </w:numPr>
        <w:spacing w:after="0" w:line="240" w:lineRule="auto"/>
        <w:jc w:val="both"/>
        <w:outlineLvl w:val="0"/>
        <w:rPr>
          <w:rFonts w:ascii="Arial" w:hAnsi="Arial" w:cs="Arial"/>
          <w:b/>
          <w:sz w:val="24"/>
          <w:szCs w:val="24"/>
          <w:lang w:val="es-CO"/>
        </w:rPr>
      </w:pPr>
      <w:r>
        <w:rPr>
          <w:rFonts w:ascii="Arial" w:hAnsi="Arial" w:cs="Arial"/>
          <w:b/>
          <w:sz w:val="24"/>
          <w:szCs w:val="24"/>
          <w:lang w:val="es-CO"/>
        </w:rPr>
        <w:t xml:space="preserve"> </w:t>
      </w:r>
      <w:bookmarkStart w:id="79" w:name="_Toc225431107"/>
      <w:r w:rsidR="00391633" w:rsidRPr="007678AF">
        <w:rPr>
          <w:rFonts w:ascii="Arial" w:hAnsi="Arial" w:cs="Arial"/>
          <w:b/>
          <w:sz w:val="24"/>
          <w:szCs w:val="24"/>
          <w:lang w:val="es-CO"/>
        </w:rPr>
        <w:t>CRONOGRAMA</w:t>
      </w:r>
      <w:bookmarkEnd w:id="79"/>
      <w:r w:rsidR="00391633" w:rsidRPr="007678AF">
        <w:rPr>
          <w:rFonts w:ascii="Arial" w:hAnsi="Arial" w:cs="Arial"/>
          <w:b/>
          <w:sz w:val="24"/>
          <w:szCs w:val="24"/>
          <w:lang w:val="es-CO"/>
        </w:rPr>
        <w:t xml:space="preserve"> </w:t>
      </w:r>
    </w:p>
    <w:p w14:paraId="291E5520" w14:textId="711FA6B2" w:rsidR="00F952C0" w:rsidRPr="007678AF" w:rsidRDefault="00F952C0" w:rsidP="00D52F56">
      <w:pPr>
        <w:spacing w:after="0" w:line="240" w:lineRule="auto"/>
        <w:rPr>
          <w:rFonts w:ascii="Arial" w:hAnsi="Arial" w:cs="Arial"/>
          <w:b/>
          <w:iCs/>
          <w:sz w:val="24"/>
          <w:szCs w:val="24"/>
          <w:lang w:val="es-CO"/>
        </w:rPr>
      </w:pPr>
    </w:p>
    <w:p w14:paraId="31E47E2C" w14:textId="44DA27CC" w:rsidR="00C41325" w:rsidRDefault="00D751D1" w:rsidP="00D52F56">
      <w:pPr>
        <w:spacing w:after="0" w:line="240" w:lineRule="auto"/>
        <w:jc w:val="both"/>
        <w:rPr>
          <w:rFonts w:ascii="Arial" w:hAnsi="Arial" w:cs="Arial"/>
          <w:iCs/>
          <w:sz w:val="24"/>
          <w:szCs w:val="24"/>
          <w:lang w:val="es-CO"/>
        </w:rPr>
      </w:pPr>
      <w:r w:rsidRPr="007678AF">
        <w:rPr>
          <w:rFonts w:ascii="Arial" w:hAnsi="Arial" w:cs="Arial"/>
          <w:iCs/>
          <w:sz w:val="24"/>
          <w:szCs w:val="24"/>
          <w:lang w:val="es-CO"/>
        </w:rPr>
        <w:t xml:space="preserve">A continuación, se relaciona el cronograma con los </w:t>
      </w:r>
      <w:r w:rsidR="00F952C0" w:rsidRPr="007678AF">
        <w:rPr>
          <w:rFonts w:ascii="Arial" w:hAnsi="Arial" w:cs="Arial"/>
          <w:iCs/>
          <w:sz w:val="24"/>
          <w:szCs w:val="24"/>
          <w:lang w:val="es-CO"/>
        </w:rPr>
        <w:t>tiempos de ejecución</w:t>
      </w:r>
      <w:r w:rsidRPr="007678AF">
        <w:rPr>
          <w:rFonts w:ascii="Arial" w:hAnsi="Arial" w:cs="Arial"/>
          <w:iCs/>
          <w:sz w:val="24"/>
          <w:szCs w:val="24"/>
          <w:lang w:val="es-CO"/>
        </w:rPr>
        <w:t xml:space="preserve"> previstos para la implementación de la</w:t>
      </w:r>
      <w:r w:rsidR="00B308C9" w:rsidRPr="007678AF">
        <w:rPr>
          <w:rFonts w:ascii="Arial" w:hAnsi="Arial" w:cs="Arial"/>
          <w:iCs/>
          <w:sz w:val="24"/>
          <w:szCs w:val="24"/>
          <w:lang w:val="es-CO"/>
        </w:rPr>
        <w:t>s</w:t>
      </w:r>
      <w:r w:rsidRPr="007678AF">
        <w:rPr>
          <w:rFonts w:ascii="Arial" w:hAnsi="Arial" w:cs="Arial"/>
          <w:iCs/>
          <w:sz w:val="24"/>
          <w:szCs w:val="24"/>
          <w:lang w:val="es-CO"/>
        </w:rPr>
        <w:t xml:space="preserve"> actividades del presente documento, las cuales están alineadas con los tiempos definidos en el PETI:</w:t>
      </w:r>
    </w:p>
    <w:p w14:paraId="7BCB7F80" w14:textId="04232280" w:rsidR="004E7BA5" w:rsidRDefault="004E7BA5" w:rsidP="00D52F56">
      <w:pPr>
        <w:spacing w:after="0" w:line="240" w:lineRule="auto"/>
        <w:rPr>
          <w:rFonts w:ascii="Arial" w:hAnsi="Arial" w:cs="Arial"/>
          <w:iCs/>
          <w:sz w:val="24"/>
          <w:szCs w:val="24"/>
          <w:lang w:val="es-CO"/>
        </w:rPr>
      </w:pPr>
    </w:p>
    <w:p w14:paraId="52EF2ECA" w14:textId="77777777" w:rsidR="00B17999" w:rsidRDefault="00B17999" w:rsidP="00D52F56">
      <w:pPr>
        <w:spacing w:after="0" w:line="240" w:lineRule="auto"/>
        <w:rPr>
          <w:rFonts w:ascii="Arial" w:hAnsi="Arial" w:cs="Arial"/>
          <w:iCs/>
          <w:sz w:val="24"/>
          <w:szCs w:val="24"/>
          <w:lang w:val="es-CO"/>
        </w:rPr>
      </w:pPr>
    </w:p>
    <w:p w14:paraId="4CD05D41" w14:textId="598C36FD" w:rsidR="00C222BB" w:rsidRPr="00D52F56" w:rsidRDefault="00251A35" w:rsidP="00D52F56">
      <w:pPr>
        <w:pStyle w:val="Descripcin"/>
        <w:keepNext/>
        <w:spacing w:after="0"/>
        <w:rPr>
          <w:rFonts w:ascii="Arial" w:hAnsi="Arial" w:cs="Arial"/>
          <w:sz w:val="20"/>
          <w:szCs w:val="20"/>
        </w:rPr>
      </w:pPr>
      <w:bookmarkStart w:id="80" w:name="_Toc209371203"/>
      <w:r w:rsidRPr="00D52F56">
        <w:rPr>
          <w:rFonts w:ascii="Arial" w:hAnsi="Arial" w:cs="Arial"/>
          <w:sz w:val="20"/>
          <w:szCs w:val="20"/>
        </w:rPr>
        <w:t xml:space="preserve">Tabla </w:t>
      </w:r>
      <w:r w:rsidRPr="00D52F56">
        <w:rPr>
          <w:rFonts w:ascii="Arial" w:hAnsi="Arial" w:cs="Arial"/>
          <w:sz w:val="20"/>
          <w:szCs w:val="20"/>
        </w:rPr>
        <w:fldChar w:fldCharType="begin"/>
      </w:r>
      <w:r w:rsidRPr="00D52F56">
        <w:rPr>
          <w:rFonts w:ascii="Arial" w:hAnsi="Arial" w:cs="Arial"/>
          <w:sz w:val="20"/>
          <w:szCs w:val="20"/>
        </w:rPr>
        <w:instrText xml:space="preserve"> SEQ Tabla \* ARABIC </w:instrText>
      </w:r>
      <w:r w:rsidRPr="00D52F56">
        <w:rPr>
          <w:rFonts w:ascii="Arial" w:hAnsi="Arial" w:cs="Arial"/>
          <w:sz w:val="20"/>
          <w:szCs w:val="20"/>
        </w:rPr>
        <w:fldChar w:fldCharType="separate"/>
      </w:r>
      <w:r w:rsidR="00AC33FD">
        <w:rPr>
          <w:rFonts w:ascii="Arial" w:hAnsi="Arial" w:cs="Arial"/>
          <w:noProof/>
          <w:sz w:val="20"/>
          <w:szCs w:val="20"/>
        </w:rPr>
        <w:t>17</w:t>
      </w:r>
      <w:r w:rsidRPr="00D52F56">
        <w:rPr>
          <w:rFonts w:ascii="Arial" w:hAnsi="Arial" w:cs="Arial"/>
          <w:sz w:val="20"/>
          <w:szCs w:val="20"/>
        </w:rPr>
        <w:fldChar w:fldCharType="end"/>
      </w:r>
      <w:r w:rsidRPr="00D52F56">
        <w:rPr>
          <w:rFonts w:ascii="Arial" w:hAnsi="Arial" w:cs="Arial"/>
          <w:sz w:val="20"/>
          <w:szCs w:val="20"/>
        </w:rPr>
        <w:t>. Cronograma</w:t>
      </w:r>
      <w:bookmarkEnd w:id="80"/>
    </w:p>
    <w:p w14:paraId="3AB337FF" w14:textId="62D08693" w:rsidR="00AD02C3" w:rsidRPr="007678AF" w:rsidRDefault="00AD02C3" w:rsidP="00D52F56">
      <w:pPr>
        <w:spacing w:line="240" w:lineRule="auto"/>
        <w:jc w:val="center"/>
        <w:rPr>
          <w:rFonts w:ascii="Arial" w:hAnsi="Arial" w:cs="Arial"/>
          <w:sz w:val="20"/>
          <w:szCs w:val="20"/>
        </w:rPr>
      </w:pPr>
      <w:r w:rsidRPr="007678AF">
        <w:rPr>
          <w:rFonts w:ascii="Arial" w:hAnsi="Arial" w:cs="Arial"/>
          <w:sz w:val="20"/>
          <w:szCs w:val="20"/>
        </w:rPr>
        <w:t>Fuente: elaboración propia</w:t>
      </w:r>
    </w:p>
    <w:p w14:paraId="75660FB8" w14:textId="626A64C5" w:rsidR="00E00668" w:rsidRDefault="00E00668" w:rsidP="00D52F56">
      <w:pPr>
        <w:spacing w:after="0" w:line="240" w:lineRule="auto"/>
        <w:jc w:val="both"/>
        <w:rPr>
          <w:rFonts w:ascii="Arial" w:hAnsi="Arial" w:cs="Arial"/>
          <w:iCs/>
          <w:sz w:val="24"/>
          <w:szCs w:val="24"/>
          <w:lang w:val="es-CO"/>
        </w:rPr>
      </w:pPr>
    </w:p>
    <w:p w14:paraId="69785E2B" w14:textId="6E52B13B" w:rsidR="00D337BA" w:rsidRPr="007678AF" w:rsidRDefault="00D337BA" w:rsidP="00D52F56">
      <w:pPr>
        <w:spacing w:after="0" w:line="240" w:lineRule="auto"/>
        <w:jc w:val="both"/>
        <w:rPr>
          <w:rFonts w:ascii="Arial" w:eastAsia="Times New Roman" w:hAnsi="Arial" w:cs="Arial"/>
          <w:b/>
          <w:bCs/>
          <w:lang w:val="es-CO" w:eastAsia="es-ES"/>
        </w:rPr>
      </w:pPr>
      <w:r w:rsidRPr="007678AF">
        <w:rPr>
          <w:rFonts w:ascii="Arial" w:eastAsia="Times New Roman" w:hAnsi="Arial" w:cs="Arial"/>
          <w:b/>
          <w:bCs/>
          <w:lang w:val="es-CO" w:eastAsia="es-ES"/>
        </w:rPr>
        <w:t>REVISIÓN Y APROBACIÓN:</w:t>
      </w:r>
    </w:p>
    <w:p w14:paraId="18A1F315" w14:textId="77777777" w:rsidR="00097540" w:rsidRPr="007678AF" w:rsidRDefault="00097540" w:rsidP="00D52F56">
      <w:pPr>
        <w:spacing w:after="0" w:line="240" w:lineRule="auto"/>
        <w:jc w:val="both"/>
        <w:rPr>
          <w:rFonts w:ascii="Arial" w:hAnsi="Arial" w:cs="Arial"/>
          <w:iCs/>
          <w:sz w:val="24"/>
          <w:szCs w:val="24"/>
          <w:lang w:val="es-CO"/>
        </w:rPr>
      </w:pPr>
    </w:p>
    <w:tbl>
      <w:tblPr>
        <w:tblStyle w:val="TableNormal"/>
        <w:tblW w:w="8831"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3058"/>
        <w:gridCol w:w="2715"/>
      </w:tblGrid>
      <w:tr w:rsidR="00996049" w14:paraId="37FF9C9F" w14:textId="77777777" w:rsidTr="00996049">
        <w:trPr>
          <w:trHeight w:hRule="exact" w:val="562"/>
        </w:trPr>
        <w:tc>
          <w:tcPr>
            <w:tcW w:w="3058" w:type="dxa"/>
            <w:shd w:val="clear" w:color="auto" w:fill="D9D9D9"/>
          </w:tcPr>
          <w:p w14:paraId="28274F4B" w14:textId="77777777" w:rsidR="00996049" w:rsidRPr="005E405D" w:rsidRDefault="00996049" w:rsidP="00CC39CC">
            <w:pPr>
              <w:pStyle w:val="TableParagraph"/>
              <w:spacing w:before="183"/>
              <w:ind w:left="84" w:right="85"/>
              <w:jc w:val="center"/>
              <w:rPr>
                <w:rFonts w:ascii="Arial"/>
                <w:b/>
                <w:sz w:val="16"/>
                <w:lang w:val="es-CO"/>
              </w:rPr>
            </w:pPr>
            <w:r w:rsidRPr="005E405D">
              <w:rPr>
                <w:rFonts w:ascii="Arial"/>
                <w:b/>
                <w:sz w:val="16"/>
                <w:lang w:val="es-CO"/>
              </w:rPr>
              <w:t>Elaborado</w:t>
            </w:r>
            <w:r w:rsidRPr="005E405D">
              <w:rPr>
                <w:rFonts w:ascii="Arial"/>
                <w:b/>
                <w:spacing w:val="-5"/>
                <w:sz w:val="16"/>
                <w:lang w:val="es-CO"/>
              </w:rPr>
              <w:t xml:space="preserve"> </w:t>
            </w:r>
            <w:r w:rsidRPr="005E405D">
              <w:rPr>
                <w:rFonts w:ascii="Arial"/>
                <w:b/>
                <w:sz w:val="16"/>
                <w:lang w:val="es-CO"/>
              </w:rPr>
              <w:t>y/o</w:t>
            </w:r>
            <w:r w:rsidRPr="005E405D">
              <w:rPr>
                <w:rFonts w:ascii="Arial"/>
                <w:b/>
                <w:spacing w:val="-7"/>
                <w:sz w:val="16"/>
                <w:lang w:val="es-CO"/>
              </w:rPr>
              <w:t xml:space="preserve"> </w:t>
            </w:r>
            <w:r w:rsidRPr="005E405D">
              <w:rPr>
                <w:rFonts w:ascii="Arial"/>
                <w:b/>
                <w:sz w:val="16"/>
                <w:lang w:val="es-CO"/>
              </w:rPr>
              <w:t>Actualizado</w:t>
            </w:r>
            <w:r w:rsidRPr="005E405D">
              <w:rPr>
                <w:rFonts w:ascii="Arial"/>
                <w:b/>
                <w:spacing w:val="-7"/>
                <w:sz w:val="16"/>
                <w:lang w:val="es-CO"/>
              </w:rPr>
              <w:t xml:space="preserve"> </w:t>
            </w:r>
            <w:r w:rsidRPr="005E405D">
              <w:rPr>
                <w:rFonts w:ascii="Arial"/>
                <w:b/>
                <w:spacing w:val="-5"/>
                <w:sz w:val="16"/>
                <w:lang w:val="es-CO"/>
              </w:rPr>
              <w:t>por</w:t>
            </w:r>
          </w:p>
        </w:tc>
        <w:tc>
          <w:tcPr>
            <w:tcW w:w="3058" w:type="dxa"/>
            <w:shd w:val="clear" w:color="auto" w:fill="D9D9D9"/>
          </w:tcPr>
          <w:p w14:paraId="0719B3D6" w14:textId="77777777" w:rsidR="00996049" w:rsidRPr="005E405D" w:rsidRDefault="00996049" w:rsidP="00CC39CC">
            <w:pPr>
              <w:pStyle w:val="TableParagraph"/>
              <w:spacing w:line="184" w:lineRule="exact"/>
              <w:ind w:left="410" w:right="449" w:firstLine="2"/>
              <w:jc w:val="center"/>
              <w:rPr>
                <w:rFonts w:ascii="Arial" w:hAnsi="Arial"/>
                <w:b/>
                <w:sz w:val="16"/>
                <w:lang w:val="es-CO"/>
              </w:rPr>
            </w:pPr>
            <w:r w:rsidRPr="005E405D">
              <w:rPr>
                <w:rFonts w:ascii="Arial" w:hAnsi="Arial"/>
                <w:b/>
                <w:sz w:val="16"/>
                <w:lang w:val="es-CO"/>
              </w:rPr>
              <w:t>Validado por Líderes (Estratégico</w:t>
            </w:r>
            <w:r w:rsidRPr="005E405D">
              <w:rPr>
                <w:rFonts w:ascii="Arial" w:hAnsi="Arial"/>
                <w:b/>
                <w:spacing w:val="-12"/>
                <w:sz w:val="16"/>
                <w:lang w:val="es-CO"/>
              </w:rPr>
              <w:t xml:space="preserve"> </w:t>
            </w:r>
            <w:r w:rsidRPr="005E405D">
              <w:rPr>
                <w:rFonts w:ascii="Arial" w:hAnsi="Arial"/>
                <w:b/>
                <w:sz w:val="16"/>
                <w:lang w:val="es-CO"/>
              </w:rPr>
              <w:t>u</w:t>
            </w:r>
            <w:r w:rsidRPr="005E405D">
              <w:rPr>
                <w:rFonts w:ascii="Arial" w:hAnsi="Arial"/>
                <w:b/>
                <w:spacing w:val="-11"/>
                <w:sz w:val="16"/>
                <w:lang w:val="es-CO"/>
              </w:rPr>
              <w:t xml:space="preserve"> </w:t>
            </w:r>
            <w:r w:rsidRPr="005E405D">
              <w:rPr>
                <w:rFonts w:ascii="Arial" w:hAnsi="Arial"/>
                <w:b/>
                <w:sz w:val="16"/>
                <w:lang w:val="es-CO"/>
              </w:rPr>
              <w:t>Operativo)</w:t>
            </w:r>
            <w:r w:rsidRPr="005E405D">
              <w:rPr>
                <w:rFonts w:ascii="Arial" w:hAnsi="Arial"/>
                <w:b/>
                <w:spacing w:val="-11"/>
                <w:sz w:val="16"/>
                <w:lang w:val="es-CO"/>
              </w:rPr>
              <w:t xml:space="preserve"> </w:t>
            </w:r>
            <w:r w:rsidRPr="005E405D">
              <w:rPr>
                <w:rFonts w:ascii="Arial" w:hAnsi="Arial"/>
                <w:b/>
                <w:sz w:val="16"/>
                <w:lang w:val="es-CO"/>
              </w:rPr>
              <w:t xml:space="preserve">del </w:t>
            </w:r>
            <w:r w:rsidRPr="005E405D">
              <w:rPr>
                <w:rFonts w:ascii="Arial" w:hAnsi="Arial"/>
                <w:b/>
                <w:spacing w:val="-2"/>
                <w:sz w:val="16"/>
                <w:lang w:val="es-CO"/>
              </w:rPr>
              <w:t>Proceso:</w:t>
            </w:r>
          </w:p>
        </w:tc>
        <w:tc>
          <w:tcPr>
            <w:tcW w:w="2715" w:type="dxa"/>
            <w:shd w:val="clear" w:color="auto" w:fill="D9D9D9"/>
          </w:tcPr>
          <w:p w14:paraId="0014C614" w14:textId="77777777" w:rsidR="00996049" w:rsidRDefault="00996049" w:rsidP="00CC39CC">
            <w:pPr>
              <w:pStyle w:val="TableParagraph"/>
              <w:spacing w:before="183"/>
              <w:ind w:right="32"/>
              <w:jc w:val="center"/>
              <w:rPr>
                <w:rFonts w:ascii="Arial"/>
                <w:b/>
                <w:sz w:val="16"/>
              </w:rPr>
            </w:pPr>
            <w:r>
              <w:rPr>
                <w:rFonts w:ascii="Arial"/>
                <w:b/>
                <w:spacing w:val="-2"/>
                <w:sz w:val="16"/>
              </w:rPr>
              <w:t>Aprobado:</w:t>
            </w:r>
          </w:p>
        </w:tc>
      </w:tr>
      <w:tr w:rsidR="00996049" w14:paraId="45A07477" w14:textId="77777777" w:rsidTr="00996049">
        <w:trPr>
          <w:trHeight w:hRule="exact" w:val="907"/>
        </w:trPr>
        <w:tc>
          <w:tcPr>
            <w:tcW w:w="3058" w:type="dxa"/>
          </w:tcPr>
          <w:p w14:paraId="642851CF" w14:textId="77777777" w:rsidR="00996049" w:rsidRPr="005E405D" w:rsidRDefault="00996049" w:rsidP="00CC39CC">
            <w:pPr>
              <w:pStyle w:val="TableParagraph"/>
              <w:spacing w:before="173" w:line="183" w:lineRule="exact"/>
              <w:ind w:left="85" w:right="85"/>
              <w:jc w:val="center"/>
              <w:rPr>
                <w:rFonts w:ascii="Arial" w:hAnsi="Arial"/>
                <w:b/>
                <w:sz w:val="16"/>
                <w:lang w:val="es-CO"/>
              </w:rPr>
            </w:pPr>
            <w:r w:rsidRPr="005E405D">
              <w:rPr>
                <w:rFonts w:ascii="Arial" w:hAnsi="Arial"/>
                <w:b/>
                <w:sz w:val="16"/>
                <w:lang w:val="es-CO"/>
              </w:rPr>
              <w:t>NATALIA ALENJANDRA ARIAS</w:t>
            </w:r>
          </w:p>
          <w:p w14:paraId="79D755B3" w14:textId="77777777" w:rsidR="00996049" w:rsidRPr="005E405D" w:rsidRDefault="00996049" w:rsidP="00CC39CC">
            <w:pPr>
              <w:pStyle w:val="TableParagraph"/>
              <w:ind w:left="83" w:right="85"/>
              <w:jc w:val="center"/>
              <w:rPr>
                <w:sz w:val="16"/>
                <w:lang w:val="es-CO"/>
              </w:rPr>
            </w:pPr>
            <w:r w:rsidRPr="005E405D">
              <w:rPr>
                <w:sz w:val="16"/>
                <w:lang w:val="es-CO"/>
              </w:rPr>
              <w:t>Contratista</w:t>
            </w:r>
            <w:r w:rsidRPr="005E405D">
              <w:rPr>
                <w:spacing w:val="-12"/>
                <w:sz w:val="16"/>
                <w:lang w:val="es-CO"/>
              </w:rPr>
              <w:t xml:space="preserve"> </w:t>
            </w:r>
            <w:r w:rsidRPr="005E405D">
              <w:rPr>
                <w:sz w:val="16"/>
                <w:lang w:val="es-CO"/>
              </w:rPr>
              <w:t>Proceso</w:t>
            </w:r>
            <w:r w:rsidRPr="005E405D">
              <w:rPr>
                <w:spacing w:val="-11"/>
                <w:sz w:val="16"/>
                <w:lang w:val="es-CO"/>
              </w:rPr>
              <w:t xml:space="preserve"> </w:t>
            </w:r>
            <w:r w:rsidRPr="005E405D">
              <w:rPr>
                <w:sz w:val="16"/>
                <w:lang w:val="es-CO"/>
              </w:rPr>
              <w:t>Estrategia</w:t>
            </w:r>
            <w:r w:rsidRPr="005E405D">
              <w:rPr>
                <w:spacing w:val="-11"/>
                <w:sz w:val="16"/>
                <w:lang w:val="es-CO"/>
              </w:rPr>
              <w:t xml:space="preserve"> </w:t>
            </w:r>
            <w:r w:rsidRPr="005E405D">
              <w:rPr>
                <w:sz w:val="16"/>
                <w:lang w:val="es-CO"/>
              </w:rPr>
              <w:t>y Gobierno TI</w:t>
            </w:r>
          </w:p>
        </w:tc>
        <w:tc>
          <w:tcPr>
            <w:tcW w:w="3058" w:type="dxa"/>
            <w:vMerge w:val="restart"/>
          </w:tcPr>
          <w:p w14:paraId="54FFBC9F" w14:textId="77777777" w:rsidR="00996049" w:rsidRPr="005E405D" w:rsidRDefault="00996049" w:rsidP="00CC39CC">
            <w:pPr>
              <w:pStyle w:val="TableParagraph"/>
              <w:rPr>
                <w:rFonts w:ascii="Arial"/>
                <w:b/>
                <w:sz w:val="16"/>
                <w:lang w:val="es-CO"/>
              </w:rPr>
            </w:pPr>
          </w:p>
          <w:p w14:paraId="71F3FEB1" w14:textId="77777777" w:rsidR="00996049" w:rsidRPr="005E405D" w:rsidRDefault="00996049" w:rsidP="00CC39CC">
            <w:pPr>
              <w:pStyle w:val="TableParagraph"/>
              <w:rPr>
                <w:rFonts w:ascii="Arial"/>
                <w:b/>
                <w:sz w:val="16"/>
                <w:lang w:val="es-CO"/>
              </w:rPr>
            </w:pPr>
          </w:p>
          <w:p w14:paraId="387ED1D3" w14:textId="77777777" w:rsidR="00996049" w:rsidRPr="005E405D" w:rsidRDefault="00996049" w:rsidP="00CC39CC">
            <w:pPr>
              <w:pStyle w:val="TableParagraph"/>
              <w:rPr>
                <w:rFonts w:ascii="Arial"/>
                <w:b/>
                <w:sz w:val="16"/>
                <w:lang w:val="es-CO"/>
              </w:rPr>
            </w:pPr>
          </w:p>
          <w:p w14:paraId="7444595A" w14:textId="77777777" w:rsidR="00996049" w:rsidRPr="005E405D" w:rsidRDefault="00996049" w:rsidP="00CC39CC">
            <w:pPr>
              <w:pStyle w:val="TableParagraph"/>
              <w:rPr>
                <w:rFonts w:ascii="Arial"/>
                <w:b/>
                <w:sz w:val="16"/>
                <w:lang w:val="es-CO"/>
              </w:rPr>
            </w:pPr>
          </w:p>
          <w:p w14:paraId="7D24B965" w14:textId="77777777" w:rsidR="00996049" w:rsidRPr="005E405D" w:rsidRDefault="00996049" w:rsidP="00CC39CC">
            <w:pPr>
              <w:pStyle w:val="TableParagraph"/>
              <w:rPr>
                <w:rFonts w:ascii="Arial"/>
                <w:b/>
                <w:sz w:val="16"/>
                <w:lang w:val="es-CO"/>
              </w:rPr>
            </w:pPr>
          </w:p>
          <w:p w14:paraId="04E94085" w14:textId="77777777" w:rsidR="00996049" w:rsidRPr="005E405D" w:rsidRDefault="00996049" w:rsidP="00CC39CC">
            <w:pPr>
              <w:pStyle w:val="TableParagraph"/>
              <w:rPr>
                <w:rFonts w:ascii="Arial"/>
                <w:b/>
                <w:sz w:val="16"/>
                <w:lang w:val="es-CO"/>
              </w:rPr>
            </w:pPr>
          </w:p>
          <w:p w14:paraId="035CE64B" w14:textId="77777777" w:rsidR="00996049" w:rsidRPr="005E405D" w:rsidRDefault="00996049" w:rsidP="00CC39CC">
            <w:pPr>
              <w:pStyle w:val="TableParagraph"/>
              <w:spacing w:before="167"/>
              <w:rPr>
                <w:rFonts w:ascii="Arial"/>
                <w:b/>
                <w:sz w:val="16"/>
                <w:lang w:val="es-CO"/>
              </w:rPr>
            </w:pPr>
          </w:p>
          <w:p w14:paraId="1DFB72A9" w14:textId="77777777" w:rsidR="00996049" w:rsidRDefault="00996049" w:rsidP="00CC39CC">
            <w:pPr>
              <w:pStyle w:val="TableParagraph"/>
              <w:spacing w:line="163" w:lineRule="exact"/>
              <w:ind w:left="102"/>
              <w:rPr>
                <w:sz w:val="16"/>
              </w:rPr>
            </w:pPr>
            <w:r>
              <w:rPr>
                <w:spacing w:val="-2"/>
                <w:sz w:val="16"/>
              </w:rPr>
              <w:t>Firma:</w:t>
            </w:r>
          </w:p>
        </w:tc>
        <w:tc>
          <w:tcPr>
            <w:tcW w:w="2715" w:type="dxa"/>
            <w:vMerge w:val="restart"/>
          </w:tcPr>
          <w:p w14:paraId="526A85B3" w14:textId="77777777" w:rsidR="00996049" w:rsidRDefault="00996049" w:rsidP="00CC39CC">
            <w:pPr>
              <w:pStyle w:val="TableParagraph"/>
              <w:rPr>
                <w:rFonts w:ascii="Arial"/>
                <w:b/>
                <w:sz w:val="16"/>
              </w:rPr>
            </w:pPr>
          </w:p>
          <w:p w14:paraId="5B9808BB" w14:textId="77777777" w:rsidR="00996049" w:rsidRDefault="00996049" w:rsidP="00CC39CC">
            <w:pPr>
              <w:pStyle w:val="TableParagraph"/>
              <w:rPr>
                <w:rFonts w:ascii="Arial"/>
                <w:b/>
                <w:sz w:val="16"/>
              </w:rPr>
            </w:pPr>
          </w:p>
          <w:p w14:paraId="7293CC91" w14:textId="77777777" w:rsidR="00996049" w:rsidRDefault="00996049" w:rsidP="00CC39CC">
            <w:pPr>
              <w:pStyle w:val="TableParagraph"/>
              <w:rPr>
                <w:rFonts w:ascii="Arial"/>
                <w:b/>
                <w:sz w:val="16"/>
              </w:rPr>
            </w:pPr>
          </w:p>
          <w:p w14:paraId="2B1BC054" w14:textId="77777777" w:rsidR="00996049" w:rsidRDefault="00996049" w:rsidP="00CC39CC">
            <w:pPr>
              <w:pStyle w:val="TableParagraph"/>
              <w:rPr>
                <w:rFonts w:ascii="Arial"/>
                <w:b/>
                <w:sz w:val="16"/>
              </w:rPr>
            </w:pPr>
          </w:p>
          <w:p w14:paraId="62AE0E56" w14:textId="77777777" w:rsidR="00996049" w:rsidRDefault="00996049" w:rsidP="00CC39CC">
            <w:pPr>
              <w:pStyle w:val="TableParagraph"/>
              <w:rPr>
                <w:rFonts w:ascii="Arial"/>
                <w:b/>
                <w:sz w:val="16"/>
              </w:rPr>
            </w:pPr>
          </w:p>
          <w:p w14:paraId="4A68DF72" w14:textId="77777777" w:rsidR="00996049" w:rsidRDefault="00996049" w:rsidP="00CC39CC">
            <w:pPr>
              <w:pStyle w:val="TableParagraph"/>
              <w:rPr>
                <w:rFonts w:ascii="Arial"/>
                <w:b/>
                <w:sz w:val="16"/>
              </w:rPr>
            </w:pPr>
          </w:p>
          <w:p w14:paraId="3450E8F7" w14:textId="77777777" w:rsidR="00996049" w:rsidRDefault="00996049" w:rsidP="00CC39CC">
            <w:pPr>
              <w:pStyle w:val="TableParagraph"/>
              <w:spacing w:before="167"/>
              <w:rPr>
                <w:rFonts w:ascii="Arial"/>
                <w:b/>
                <w:sz w:val="16"/>
              </w:rPr>
            </w:pPr>
          </w:p>
          <w:p w14:paraId="1F060953" w14:textId="77777777" w:rsidR="00996049" w:rsidRDefault="00996049" w:rsidP="00CC39CC">
            <w:pPr>
              <w:pStyle w:val="TableParagraph"/>
              <w:spacing w:line="163" w:lineRule="exact"/>
              <w:ind w:left="103"/>
              <w:rPr>
                <w:sz w:val="16"/>
              </w:rPr>
            </w:pPr>
            <w:r>
              <w:rPr>
                <w:spacing w:val="-2"/>
                <w:sz w:val="16"/>
              </w:rPr>
              <w:t>Firma:</w:t>
            </w:r>
          </w:p>
        </w:tc>
      </w:tr>
      <w:tr w:rsidR="00996049" w14:paraId="16476D72" w14:textId="77777777" w:rsidTr="00996049">
        <w:trPr>
          <w:trHeight w:hRule="exact" w:val="273"/>
        </w:trPr>
        <w:tc>
          <w:tcPr>
            <w:tcW w:w="3058" w:type="dxa"/>
            <w:shd w:val="clear" w:color="auto" w:fill="D9D9D9"/>
          </w:tcPr>
          <w:p w14:paraId="37A0E5BA" w14:textId="77777777" w:rsidR="00996049" w:rsidRDefault="00996049" w:rsidP="00CC39CC">
            <w:pPr>
              <w:pStyle w:val="TableParagraph"/>
              <w:spacing w:before="41"/>
              <w:ind w:left="84" w:right="85"/>
              <w:jc w:val="center"/>
              <w:rPr>
                <w:rFonts w:ascii="Arial" w:hAnsi="Arial"/>
                <w:b/>
                <w:sz w:val="16"/>
              </w:rPr>
            </w:pPr>
            <w:r>
              <w:rPr>
                <w:rFonts w:ascii="Arial" w:hAnsi="Arial"/>
                <w:b/>
                <w:sz w:val="16"/>
              </w:rPr>
              <w:t>Acompañamiento</w:t>
            </w:r>
            <w:r>
              <w:rPr>
                <w:rFonts w:ascii="Arial" w:hAnsi="Arial"/>
                <w:b/>
                <w:spacing w:val="-12"/>
                <w:sz w:val="16"/>
              </w:rPr>
              <w:t xml:space="preserve"> </w:t>
            </w:r>
            <w:r>
              <w:rPr>
                <w:rFonts w:ascii="Arial" w:hAnsi="Arial"/>
                <w:b/>
                <w:sz w:val="16"/>
              </w:rPr>
              <w:t>Asesor</w:t>
            </w:r>
            <w:r>
              <w:rPr>
                <w:rFonts w:ascii="Arial" w:hAnsi="Arial"/>
                <w:b/>
                <w:spacing w:val="-11"/>
                <w:sz w:val="16"/>
              </w:rPr>
              <w:t xml:space="preserve"> </w:t>
            </w:r>
            <w:r>
              <w:rPr>
                <w:rFonts w:ascii="Arial" w:hAnsi="Arial"/>
                <w:b/>
                <w:spacing w:val="-4"/>
                <w:sz w:val="16"/>
              </w:rPr>
              <w:t>OAP:</w:t>
            </w:r>
          </w:p>
        </w:tc>
        <w:tc>
          <w:tcPr>
            <w:tcW w:w="3058" w:type="dxa"/>
            <w:vMerge/>
            <w:tcBorders>
              <w:top w:val="nil"/>
            </w:tcBorders>
          </w:tcPr>
          <w:p w14:paraId="3299EB03" w14:textId="77777777" w:rsidR="00996049" w:rsidRDefault="00996049" w:rsidP="00CC39CC">
            <w:pPr>
              <w:rPr>
                <w:sz w:val="2"/>
                <w:szCs w:val="2"/>
              </w:rPr>
            </w:pPr>
          </w:p>
        </w:tc>
        <w:tc>
          <w:tcPr>
            <w:tcW w:w="2715" w:type="dxa"/>
            <w:vMerge/>
            <w:tcBorders>
              <w:top w:val="nil"/>
            </w:tcBorders>
          </w:tcPr>
          <w:p w14:paraId="55D98EC8" w14:textId="77777777" w:rsidR="00996049" w:rsidRDefault="00996049" w:rsidP="00CC39CC">
            <w:pPr>
              <w:rPr>
                <w:sz w:val="2"/>
                <w:szCs w:val="2"/>
              </w:rPr>
            </w:pPr>
          </w:p>
        </w:tc>
      </w:tr>
      <w:tr w:rsidR="00996049" w14:paraId="170AD6CA" w14:textId="77777777" w:rsidTr="00996049">
        <w:trPr>
          <w:trHeight w:hRule="exact" w:val="468"/>
        </w:trPr>
        <w:tc>
          <w:tcPr>
            <w:tcW w:w="3058" w:type="dxa"/>
            <w:vMerge w:val="restart"/>
          </w:tcPr>
          <w:p w14:paraId="4D3E5946" w14:textId="77777777" w:rsidR="00996049" w:rsidRPr="005E405D" w:rsidRDefault="00996049" w:rsidP="00CC39CC">
            <w:pPr>
              <w:pStyle w:val="TableParagraph"/>
              <w:spacing w:before="64"/>
              <w:rPr>
                <w:rFonts w:ascii="Arial"/>
                <w:b/>
                <w:sz w:val="16"/>
                <w:lang w:val="es-CO"/>
              </w:rPr>
            </w:pPr>
          </w:p>
          <w:p w14:paraId="6BF3A85F" w14:textId="77777777" w:rsidR="00996049" w:rsidRPr="005E405D" w:rsidRDefault="00996049" w:rsidP="00CC39CC">
            <w:pPr>
              <w:pStyle w:val="TableParagraph"/>
              <w:spacing w:line="183" w:lineRule="exact"/>
              <w:ind w:left="85" w:right="85"/>
              <w:jc w:val="center"/>
              <w:rPr>
                <w:rFonts w:ascii="Arial" w:hAnsi="Arial"/>
                <w:b/>
                <w:sz w:val="16"/>
                <w:lang w:val="es-CO"/>
              </w:rPr>
            </w:pPr>
            <w:r w:rsidRPr="005E405D">
              <w:rPr>
                <w:rFonts w:ascii="Arial" w:hAnsi="Arial"/>
                <w:b/>
                <w:sz w:val="16"/>
                <w:lang w:val="es-CO"/>
              </w:rPr>
              <w:t>CHARLES</w:t>
            </w:r>
            <w:r w:rsidRPr="005E405D">
              <w:rPr>
                <w:rFonts w:ascii="Arial" w:hAnsi="Arial"/>
                <w:b/>
                <w:spacing w:val="-3"/>
                <w:sz w:val="16"/>
                <w:lang w:val="es-CO"/>
              </w:rPr>
              <w:t xml:space="preserve"> </w:t>
            </w:r>
            <w:r w:rsidRPr="005E405D">
              <w:rPr>
                <w:rFonts w:ascii="Arial" w:hAnsi="Arial"/>
                <w:b/>
                <w:sz w:val="16"/>
                <w:lang w:val="es-CO"/>
              </w:rPr>
              <w:t>DAZA</w:t>
            </w:r>
            <w:r w:rsidRPr="005E405D">
              <w:rPr>
                <w:rFonts w:ascii="Arial" w:hAnsi="Arial"/>
                <w:b/>
                <w:spacing w:val="-5"/>
                <w:sz w:val="16"/>
                <w:lang w:val="es-CO"/>
              </w:rPr>
              <w:t xml:space="preserve"> </w:t>
            </w:r>
            <w:r w:rsidRPr="005E405D">
              <w:rPr>
                <w:rFonts w:ascii="Arial" w:hAnsi="Arial"/>
                <w:b/>
                <w:spacing w:val="-2"/>
                <w:sz w:val="16"/>
                <w:lang w:val="es-CO"/>
              </w:rPr>
              <w:t>MALAGÓN</w:t>
            </w:r>
          </w:p>
          <w:p w14:paraId="7D8F2B76" w14:textId="77777777" w:rsidR="00996049" w:rsidRPr="005E405D" w:rsidRDefault="00996049" w:rsidP="00CC39CC">
            <w:pPr>
              <w:pStyle w:val="TableParagraph"/>
              <w:ind w:left="83" w:right="86"/>
              <w:jc w:val="center"/>
              <w:rPr>
                <w:sz w:val="16"/>
                <w:lang w:val="es-CO"/>
              </w:rPr>
            </w:pPr>
            <w:r w:rsidRPr="005E405D">
              <w:rPr>
                <w:sz w:val="16"/>
                <w:lang w:val="es-CO"/>
              </w:rPr>
              <w:t>Contratista</w:t>
            </w:r>
            <w:r w:rsidRPr="005E405D">
              <w:rPr>
                <w:spacing w:val="-12"/>
                <w:sz w:val="16"/>
                <w:lang w:val="es-CO"/>
              </w:rPr>
              <w:t xml:space="preserve"> </w:t>
            </w:r>
            <w:r w:rsidRPr="005E405D">
              <w:rPr>
                <w:sz w:val="16"/>
                <w:lang w:val="es-CO"/>
              </w:rPr>
              <w:t>Proceso</w:t>
            </w:r>
            <w:r w:rsidRPr="005E405D">
              <w:rPr>
                <w:spacing w:val="-11"/>
                <w:sz w:val="16"/>
                <w:lang w:val="es-CO"/>
              </w:rPr>
              <w:t xml:space="preserve"> </w:t>
            </w:r>
            <w:r w:rsidRPr="005E405D">
              <w:rPr>
                <w:sz w:val="16"/>
                <w:lang w:val="es-CO"/>
              </w:rPr>
              <w:t xml:space="preserve">Comunicaciones </w:t>
            </w:r>
            <w:r w:rsidRPr="005E405D">
              <w:rPr>
                <w:spacing w:val="-2"/>
                <w:sz w:val="16"/>
                <w:lang w:val="es-CO"/>
              </w:rPr>
              <w:t>Estratégicas</w:t>
            </w:r>
          </w:p>
        </w:tc>
        <w:tc>
          <w:tcPr>
            <w:tcW w:w="3058" w:type="dxa"/>
            <w:vMerge/>
            <w:tcBorders>
              <w:top w:val="nil"/>
            </w:tcBorders>
          </w:tcPr>
          <w:p w14:paraId="78833DBB" w14:textId="77777777" w:rsidR="00996049" w:rsidRPr="005E405D" w:rsidRDefault="00996049" w:rsidP="00CC39CC">
            <w:pPr>
              <w:rPr>
                <w:sz w:val="2"/>
                <w:szCs w:val="2"/>
                <w:lang w:val="es-CO"/>
              </w:rPr>
            </w:pPr>
          </w:p>
        </w:tc>
        <w:tc>
          <w:tcPr>
            <w:tcW w:w="2715" w:type="dxa"/>
            <w:vMerge/>
            <w:tcBorders>
              <w:top w:val="nil"/>
            </w:tcBorders>
          </w:tcPr>
          <w:p w14:paraId="5DE4367A" w14:textId="77777777" w:rsidR="00996049" w:rsidRPr="005E405D" w:rsidRDefault="00996049" w:rsidP="00CC39CC">
            <w:pPr>
              <w:rPr>
                <w:sz w:val="2"/>
                <w:szCs w:val="2"/>
                <w:lang w:val="es-CO"/>
              </w:rPr>
            </w:pPr>
          </w:p>
        </w:tc>
      </w:tr>
      <w:tr w:rsidR="00996049" w14:paraId="411C968C" w14:textId="77777777" w:rsidTr="00996049">
        <w:trPr>
          <w:trHeight w:hRule="exact" w:val="587"/>
        </w:trPr>
        <w:tc>
          <w:tcPr>
            <w:tcW w:w="3058" w:type="dxa"/>
            <w:vMerge/>
            <w:tcBorders>
              <w:top w:val="nil"/>
            </w:tcBorders>
          </w:tcPr>
          <w:p w14:paraId="15DECF83" w14:textId="77777777" w:rsidR="00996049" w:rsidRPr="005E405D" w:rsidRDefault="00996049" w:rsidP="00CC39CC">
            <w:pPr>
              <w:rPr>
                <w:sz w:val="2"/>
                <w:szCs w:val="2"/>
                <w:lang w:val="es-CO"/>
              </w:rPr>
            </w:pPr>
          </w:p>
        </w:tc>
        <w:tc>
          <w:tcPr>
            <w:tcW w:w="3058" w:type="dxa"/>
          </w:tcPr>
          <w:p w14:paraId="1FCB9D0C" w14:textId="77777777" w:rsidR="00996049" w:rsidRPr="005E405D" w:rsidRDefault="00996049" w:rsidP="00CC39CC">
            <w:pPr>
              <w:pStyle w:val="TableParagraph"/>
              <w:spacing w:before="1"/>
              <w:ind w:left="83" w:right="139"/>
              <w:jc w:val="center"/>
              <w:rPr>
                <w:rFonts w:ascii="Arial"/>
                <w:b/>
                <w:sz w:val="16"/>
                <w:lang w:val="es-CO"/>
              </w:rPr>
            </w:pPr>
            <w:r w:rsidRPr="005E405D">
              <w:rPr>
                <w:rFonts w:ascii="Arial"/>
                <w:b/>
                <w:sz w:val="16"/>
                <w:lang w:val="es-CO"/>
              </w:rPr>
              <w:t>SAIDE KATHERINE MENDIVELSO</w:t>
            </w:r>
          </w:p>
          <w:p w14:paraId="6154A1A2" w14:textId="77777777" w:rsidR="00996049" w:rsidRPr="005E405D" w:rsidRDefault="00996049" w:rsidP="00CC39CC">
            <w:pPr>
              <w:pStyle w:val="TableParagraph"/>
              <w:ind w:left="85" w:right="85"/>
              <w:jc w:val="center"/>
              <w:rPr>
                <w:sz w:val="16"/>
                <w:lang w:val="es-CO"/>
              </w:rPr>
            </w:pPr>
            <w:r w:rsidRPr="005E405D">
              <w:rPr>
                <w:sz w:val="16"/>
                <w:lang w:val="es-CO"/>
              </w:rPr>
              <w:t>Jefe</w:t>
            </w:r>
            <w:r w:rsidRPr="005E405D">
              <w:rPr>
                <w:spacing w:val="-7"/>
                <w:sz w:val="16"/>
                <w:lang w:val="es-CO"/>
              </w:rPr>
              <w:t xml:space="preserve"> </w:t>
            </w:r>
            <w:r w:rsidRPr="005E405D">
              <w:rPr>
                <w:sz w:val="16"/>
                <w:lang w:val="es-CO"/>
              </w:rPr>
              <w:t>Oficina</w:t>
            </w:r>
            <w:r w:rsidRPr="005E405D">
              <w:rPr>
                <w:spacing w:val="-4"/>
                <w:sz w:val="16"/>
                <w:lang w:val="es-CO"/>
              </w:rPr>
              <w:t xml:space="preserve"> </w:t>
            </w:r>
            <w:r w:rsidRPr="005E405D">
              <w:rPr>
                <w:sz w:val="16"/>
                <w:lang w:val="es-CO"/>
              </w:rPr>
              <w:t>de</w:t>
            </w:r>
            <w:r w:rsidRPr="005E405D">
              <w:rPr>
                <w:spacing w:val="-7"/>
                <w:sz w:val="16"/>
                <w:lang w:val="es-CO"/>
              </w:rPr>
              <w:t xml:space="preserve"> </w:t>
            </w:r>
            <w:r w:rsidRPr="005E405D">
              <w:rPr>
                <w:sz w:val="16"/>
                <w:lang w:val="es-CO"/>
              </w:rPr>
              <w:t>Tecnologías</w:t>
            </w:r>
            <w:r w:rsidRPr="005E405D">
              <w:rPr>
                <w:spacing w:val="-2"/>
                <w:sz w:val="16"/>
                <w:lang w:val="es-CO"/>
              </w:rPr>
              <w:t xml:space="preserve"> </w:t>
            </w:r>
            <w:r w:rsidRPr="005E405D">
              <w:rPr>
                <w:sz w:val="16"/>
                <w:lang w:val="es-CO"/>
              </w:rPr>
              <w:t>de</w:t>
            </w:r>
            <w:r w:rsidRPr="005E405D">
              <w:rPr>
                <w:spacing w:val="-6"/>
                <w:sz w:val="16"/>
                <w:lang w:val="es-CO"/>
              </w:rPr>
              <w:t xml:space="preserve"> </w:t>
            </w:r>
            <w:r w:rsidRPr="005E405D">
              <w:rPr>
                <w:spacing w:val="-5"/>
                <w:sz w:val="16"/>
                <w:lang w:val="es-CO"/>
              </w:rPr>
              <w:t>la</w:t>
            </w:r>
          </w:p>
          <w:p w14:paraId="06C9C09C" w14:textId="77777777" w:rsidR="00996049" w:rsidRDefault="00996049" w:rsidP="00CC39CC">
            <w:pPr>
              <w:pStyle w:val="TableParagraph"/>
              <w:spacing w:before="13" w:line="175" w:lineRule="exact"/>
              <w:ind w:left="83" w:right="126"/>
              <w:jc w:val="center"/>
              <w:rPr>
                <w:sz w:val="16"/>
              </w:rPr>
            </w:pPr>
            <w:r>
              <w:rPr>
                <w:spacing w:val="-2"/>
                <w:sz w:val="16"/>
              </w:rPr>
              <w:t>Información</w:t>
            </w:r>
          </w:p>
        </w:tc>
        <w:tc>
          <w:tcPr>
            <w:tcW w:w="2715" w:type="dxa"/>
          </w:tcPr>
          <w:p w14:paraId="04EEE4B6" w14:textId="77777777" w:rsidR="00996049" w:rsidRPr="005E405D" w:rsidRDefault="00996049" w:rsidP="00CC39CC">
            <w:pPr>
              <w:pStyle w:val="TableParagraph"/>
              <w:spacing w:before="8"/>
              <w:ind w:left="984" w:right="289" w:hanging="707"/>
              <w:rPr>
                <w:rFonts w:ascii="Arial"/>
                <w:b/>
                <w:sz w:val="16"/>
                <w:lang w:val="es-CO"/>
              </w:rPr>
            </w:pPr>
            <w:r w:rsidRPr="005E405D">
              <w:rPr>
                <w:rFonts w:ascii="Arial"/>
                <w:b/>
                <w:sz w:val="16"/>
                <w:lang w:val="es-CO"/>
              </w:rPr>
              <w:t>EDGAR</w:t>
            </w:r>
            <w:r w:rsidRPr="005E405D">
              <w:rPr>
                <w:rFonts w:ascii="Arial"/>
                <w:b/>
                <w:spacing w:val="-12"/>
                <w:sz w:val="16"/>
                <w:lang w:val="es-CO"/>
              </w:rPr>
              <w:t xml:space="preserve"> </w:t>
            </w:r>
            <w:r w:rsidRPr="005E405D">
              <w:rPr>
                <w:rFonts w:ascii="Arial"/>
                <w:b/>
                <w:sz w:val="16"/>
                <w:lang w:val="es-CO"/>
              </w:rPr>
              <w:t>ALFONSO</w:t>
            </w:r>
            <w:r w:rsidRPr="005E405D">
              <w:rPr>
                <w:rFonts w:ascii="Arial"/>
                <w:b/>
                <w:spacing w:val="-11"/>
                <w:sz w:val="16"/>
                <w:lang w:val="es-CO"/>
              </w:rPr>
              <w:t xml:space="preserve"> </w:t>
            </w:r>
            <w:r w:rsidRPr="005E405D">
              <w:rPr>
                <w:rFonts w:ascii="Arial"/>
                <w:b/>
                <w:sz w:val="16"/>
                <w:lang w:val="es-CO"/>
              </w:rPr>
              <w:t xml:space="preserve">FORERO </w:t>
            </w:r>
            <w:r w:rsidRPr="005E405D">
              <w:rPr>
                <w:rFonts w:ascii="Arial"/>
                <w:b/>
                <w:spacing w:val="-2"/>
                <w:sz w:val="16"/>
                <w:lang w:val="es-CO"/>
              </w:rPr>
              <w:t>CASTRO</w:t>
            </w:r>
          </w:p>
          <w:p w14:paraId="5BC8CAE5" w14:textId="77777777" w:rsidR="00996049" w:rsidRPr="005E405D" w:rsidRDefault="00996049" w:rsidP="00CC39CC">
            <w:pPr>
              <w:pStyle w:val="TableParagraph"/>
              <w:spacing w:line="182" w:lineRule="exact"/>
              <w:ind w:left="107"/>
              <w:rPr>
                <w:sz w:val="16"/>
                <w:lang w:val="es-CO"/>
              </w:rPr>
            </w:pPr>
            <w:r w:rsidRPr="005E405D">
              <w:rPr>
                <w:sz w:val="16"/>
                <w:lang w:val="es-CO"/>
              </w:rPr>
              <w:t>Jefe</w:t>
            </w:r>
            <w:r w:rsidRPr="005E405D">
              <w:rPr>
                <w:spacing w:val="-6"/>
                <w:sz w:val="16"/>
                <w:lang w:val="es-CO"/>
              </w:rPr>
              <w:t xml:space="preserve"> </w:t>
            </w:r>
            <w:r w:rsidRPr="005E405D">
              <w:rPr>
                <w:sz w:val="16"/>
                <w:lang w:val="es-CO"/>
              </w:rPr>
              <w:t>Oficina</w:t>
            </w:r>
            <w:r w:rsidRPr="005E405D">
              <w:rPr>
                <w:spacing w:val="-6"/>
                <w:sz w:val="16"/>
                <w:lang w:val="es-CO"/>
              </w:rPr>
              <w:t xml:space="preserve"> </w:t>
            </w:r>
            <w:r w:rsidRPr="005E405D">
              <w:rPr>
                <w:sz w:val="16"/>
                <w:lang w:val="es-CO"/>
              </w:rPr>
              <w:t>Asesora</w:t>
            </w:r>
            <w:r w:rsidRPr="005E405D">
              <w:rPr>
                <w:spacing w:val="-5"/>
                <w:sz w:val="16"/>
                <w:lang w:val="es-CO"/>
              </w:rPr>
              <w:t xml:space="preserve"> </w:t>
            </w:r>
            <w:r w:rsidRPr="005E405D">
              <w:rPr>
                <w:spacing w:val="-2"/>
                <w:sz w:val="16"/>
                <w:lang w:val="es-CO"/>
              </w:rPr>
              <w:t>Planeación</w:t>
            </w:r>
          </w:p>
        </w:tc>
      </w:tr>
    </w:tbl>
    <w:p w14:paraId="1BDF2BD0" w14:textId="77777777" w:rsidR="00C41325" w:rsidRPr="007678AF" w:rsidRDefault="00C41325" w:rsidP="00D52F56">
      <w:pPr>
        <w:spacing w:after="0" w:line="240" w:lineRule="auto"/>
        <w:jc w:val="both"/>
        <w:rPr>
          <w:rFonts w:ascii="Arial" w:hAnsi="Arial" w:cs="Arial"/>
          <w:iCs/>
          <w:sz w:val="24"/>
          <w:szCs w:val="24"/>
        </w:rPr>
      </w:pPr>
    </w:p>
    <w:p w14:paraId="5F5FD067" w14:textId="77777777" w:rsidR="00D337BA" w:rsidRPr="007678AF" w:rsidRDefault="00D337BA" w:rsidP="00D52F56">
      <w:pPr>
        <w:spacing w:after="0" w:line="240" w:lineRule="auto"/>
        <w:jc w:val="both"/>
        <w:rPr>
          <w:rFonts w:ascii="Arial" w:eastAsia="Times New Roman" w:hAnsi="Arial" w:cs="Arial"/>
          <w:b/>
          <w:bCs/>
          <w:color w:val="000000"/>
          <w:lang w:val="es-CO" w:eastAsia="es-ES"/>
        </w:rPr>
      </w:pPr>
      <w:r w:rsidRPr="007678AF">
        <w:rPr>
          <w:rFonts w:ascii="Arial" w:eastAsia="Times New Roman" w:hAnsi="Arial" w:cs="Arial"/>
          <w:b/>
          <w:bCs/>
          <w:color w:val="000000"/>
          <w:lang w:val="es-CO" w:eastAsia="es-ES"/>
        </w:rPr>
        <w:t>CONTROL DE CAMBIOS:</w:t>
      </w:r>
    </w:p>
    <w:p w14:paraId="79CADE59" w14:textId="77777777" w:rsidR="00D337BA" w:rsidRPr="007678AF" w:rsidRDefault="00D337BA" w:rsidP="00D52F56">
      <w:pPr>
        <w:pStyle w:val="Descripcin"/>
        <w:keepNext/>
        <w:spacing w:after="0"/>
        <w:jc w:val="left"/>
        <w:rPr>
          <w:rFonts w:ascii="Arial" w:hAnsi="Arial" w:cs="Arial"/>
          <w:sz w:val="20"/>
          <w:szCs w:val="20"/>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1"/>
        <w:gridCol w:w="4263"/>
        <w:gridCol w:w="1401"/>
        <w:gridCol w:w="2114"/>
      </w:tblGrid>
      <w:tr w:rsidR="00996049" w14:paraId="510BC336" w14:textId="77777777" w:rsidTr="00CC39CC">
        <w:trPr>
          <w:trHeight w:val="482"/>
        </w:trPr>
        <w:tc>
          <w:tcPr>
            <w:tcW w:w="1051" w:type="dxa"/>
            <w:shd w:val="clear" w:color="auto" w:fill="D9D9D9"/>
          </w:tcPr>
          <w:p w14:paraId="08392DF0" w14:textId="77777777" w:rsidR="00996049" w:rsidRDefault="00996049" w:rsidP="00CC39CC">
            <w:pPr>
              <w:pStyle w:val="TableParagraph"/>
              <w:spacing w:before="149"/>
              <w:ind w:left="8"/>
              <w:jc w:val="center"/>
              <w:rPr>
                <w:rFonts w:ascii="Arial" w:hAnsi="Arial"/>
                <w:b/>
                <w:sz w:val="16"/>
              </w:rPr>
            </w:pPr>
            <w:r>
              <w:rPr>
                <w:rFonts w:ascii="Arial" w:hAnsi="Arial"/>
                <w:b/>
                <w:spacing w:val="-2"/>
                <w:sz w:val="16"/>
              </w:rPr>
              <w:t>VERSIÓN</w:t>
            </w:r>
          </w:p>
        </w:tc>
        <w:tc>
          <w:tcPr>
            <w:tcW w:w="4263" w:type="dxa"/>
            <w:shd w:val="clear" w:color="auto" w:fill="D9D9D9"/>
          </w:tcPr>
          <w:p w14:paraId="14A40577" w14:textId="77777777" w:rsidR="00996049" w:rsidRDefault="00996049" w:rsidP="00CC39CC">
            <w:pPr>
              <w:pStyle w:val="TableParagraph"/>
              <w:spacing w:before="149"/>
              <w:ind w:left="11"/>
              <w:jc w:val="center"/>
              <w:rPr>
                <w:rFonts w:ascii="Arial" w:hAnsi="Arial"/>
                <w:b/>
                <w:sz w:val="16"/>
              </w:rPr>
            </w:pPr>
            <w:r>
              <w:rPr>
                <w:rFonts w:ascii="Arial" w:hAnsi="Arial"/>
                <w:b/>
                <w:spacing w:val="-2"/>
                <w:sz w:val="16"/>
              </w:rPr>
              <w:t>DESCRIPCIÓN</w:t>
            </w:r>
          </w:p>
        </w:tc>
        <w:tc>
          <w:tcPr>
            <w:tcW w:w="1401" w:type="dxa"/>
            <w:shd w:val="clear" w:color="auto" w:fill="D9D9D9"/>
          </w:tcPr>
          <w:p w14:paraId="73725F53" w14:textId="77777777" w:rsidR="00996049" w:rsidRDefault="00996049" w:rsidP="00CC39CC">
            <w:pPr>
              <w:pStyle w:val="TableParagraph"/>
              <w:spacing w:before="149"/>
              <w:ind w:left="13" w:right="2"/>
              <w:jc w:val="center"/>
              <w:rPr>
                <w:rFonts w:ascii="Arial"/>
                <w:b/>
                <w:sz w:val="16"/>
              </w:rPr>
            </w:pPr>
            <w:r>
              <w:rPr>
                <w:rFonts w:ascii="Arial"/>
                <w:b/>
                <w:spacing w:val="-2"/>
                <w:sz w:val="16"/>
              </w:rPr>
              <w:t>FECHA</w:t>
            </w:r>
          </w:p>
        </w:tc>
        <w:tc>
          <w:tcPr>
            <w:tcW w:w="2114" w:type="dxa"/>
            <w:shd w:val="clear" w:color="auto" w:fill="D9D9D9"/>
          </w:tcPr>
          <w:p w14:paraId="05BFDCBB" w14:textId="77777777" w:rsidR="00996049" w:rsidRPr="005E405D" w:rsidRDefault="00996049" w:rsidP="00CC39CC">
            <w:pPr>
              <w:pStyle w:val="TableParagraph"/>
              <w:spacing w:line="206" w:lineRule="exact"/>
              <w:ind w:left="127" w:right="118"/>
              <w:jc w:val="center"/>
              <w:rPr>
                <w:rFonts w:ascii="Arial"/>
                <w:b/>
                <w:sz w:val="18"/>
                <w:lang w:val="es-CO"/>
              </w:rPr>
            </w:pPr>
            <w:r w:rsidRPr="005E405D">
              <w:rPr>
                <w:rFonts w:ascii="Arial"/>
                <w:b/>
                <w:spacing w:val="-2"/>
                <w:sz w:val="18"/>
                <w:lang w:val="es-CO"/>
              </w:rPr>
              <w:t>APROBADO</w:t>
            </w:r>
          </w:p>
          <w:p w14:paraId="2C83A2DD" w14:textId="77777777" w:rsidR="00996049" w:rsidRPr="005E405D" w:rsidRDefault="00996049" w:rsidP="00CC39CC">
            <w:pPr>
              <w:pStyle w:val="TableParagraph"/>
              <w:spacing w:line="140" w:lineRule="exact"/>
              <w:ind w:left="127" w:right="114"/>
              <w:jc w:val="center"/>
              <w:rPr>
                <w:rFonts w:ascii="Arial" w:hAnsi="Arial"/>
                <w:b/>
                <w:sz w:val="12"/>
                <w:lang w:val="es-CO"/>
              </w:rPr>
            </w:pPr>
            <w:r w:rsidRPr="005E405D">
              <w:rPr>
                <w:rFonts w:ascii="Arial" w:hAnsi="Arial"/>
                <w:b/>
                <w:sz w:val="12"/>
                <w:lang w:val="es-CO"/>
              </w:rPr>
              <w:t>Representante</w:t>
            </w:r>
            <w:r w:rsidRPr="005E405D">
              <w:rPr>
                <w:rFonts w:ascii="Arial" w:hAnsi="Arial"/>
                <w:b/>
                <w:spacing w:val="-11"/>
                <w:sz w:val="12"/>
                <w:lang w:val="es-CO"/>
              </w:rPr>
              <w:t xml:space="preserve"> </w:t>
            </w:r>
            <w:r w:rsidRPr="005E405D">
              <w:rPr>
                <w:rFonts w:ascii="Arial" w:hAnsi="Arial"/>
                <w:b/>
                <w:sz w:val="12"/>
                <w:lang w:val="es-CO"/>
              </w:rPr>
              <w:t>de</w:t>
            </w:r>
            <w:r w:rsidRPr="005E405D">
              <w:rPr>
                <w:rFonts w:ascii="Arial" w:hAnsi="Arial"/>
                <w:b/>
                <w:spacing w:val="-8"/>
                <w:sz w:val="12"/>
                <w:lang w:val="es-CO"/>
              </w:rPr>
              <w:t xml:space="preserve"> </w:t>
            </w:r>
            <w:r w:rsidRPr="005E405D">
              <w:rPr>
                <w:rFonts w:ascii="Arial" w:hAnsi="Arial"/>
                <w:b/>
                <w:sz w:val="12"/>
                <w:lang w:val="es-CO"/>
              </w:rPr>
              <w:t>la</w:t>
            </w:r>
            <w:r w:rsidRPr="005E405D">
              <w:rPr>
                <w:rFonts w:ascii="Arial" w:hAnsi="Arial"/>
                <w:b/>
                <w:spacing w:val="-8"/>
                <w:sz w:val="12"/>
                <w:lang w:val="es-CO"/>
              </w:rPr>
              <w:t xml:space="preserve"> </w:t>
            </w:r>
            <w:r w:rsidRPr="005E405D">
              <w:rPr>
                <w:rFonts w:ascii="Arial" w:hAnsi="Arial"/>
                <w:b/>
                <w:sz w:val="12"/>
                <w:lang w:val="es-CO"/>
              </w:rPr>
              <w:t>Alta</w:t>
            </w:r>
            <w:r w:rsidRPr="005E405D">
              <w:rPr>
                <w:rFonts w:ascii="Arial" w:hAnsi="Arial"/>
                <w:b/>
                <w:spacing w:val="40"/>
                <w:sz w:val="12"/>
                <w:lang w:val="es-CO"/>
              </w:rPr>
              <w:t xml:space="preserve"> </w:t>
            </w:r>
            <w:r w:rsidRPr="005E405D">
              <w:rPr>
                <w:rFonts w:ascii="Arial" w:hAnsi="Arial"/>
                <w:b/>
                <w:spacing w:val="-2"/>
                <w:sz w:val="12"/>
                <w:lang w:val="es-CO"/>
              </w:rPr>
              <w:t>Dirección</w:t>
            </w:r>
          </w:p>
        </w:tc>
      </w:tr>
      <w:tr w:rsidR="00996049" w14:paraId="3DDEFA40" w14:textId="77777777" w:rsidTr="00CC39CC">
        <w:trPr>
          <w:trHeight w:val="406"/>
        </w:trPr>
        <w:tc>
          <w:tcPr>
            <w:tcW w:w="1051" w:type="dxa"/>
          </w:tcPr>
          <w:p w14:paraId="4B4CE108" w14:textId="77777777" w:rsidR="00996049" w:rsidRDefault="00996049" w:rsidP="00CC39CC">
            <w:pPr>
              <w:pStyle w:val="TableParagraph"/>
              <w:spacing w:before="109"/>
              <w:ind w:left="8" w:right="1"/>
              <w:jc w:val="center"/>
              <w:rPr>
                <w:sz w:val="16"/>
              </w:rPr>
            </w:pPr>
            <w:r>
              <w:rPr>
                <w:spacing w:val="-10"/>
                <w:sz w:val="16"/>
              </w:rPr>
              <w:t>1</w:t>
            </w:r>
          </w:p>
        </w:tc>
        <w:tc>
          <w:tcPr>
            <w:tcW w:w="4263" w:type="dxa"/>
          </w:tcPr>
          <w:p w14:paraId="5F61D7C1" w14:textId="77777777" w:rsidR="00996049" w:rsidRPr="005E405D" w:rsidRDefault="00996049" w:rsidP="00CC39CC">
            <w:pPr>
              <w:pStyle w:val="TableParagraph"/>
              <w:spacing w:before="18"/>
              <w:ind w:left="105"/>
              <w:rPr>
                <w:sz w:val="16"/>
                <w:lang w:val="es-CO"/>
              </w:rPr>
            </w:pPr>
            <w:r w:rsidRPr="005E405D">
              <w:rPr>
                <w:sz w:val="16"/>
                <w:lang w:val="es-CO"/>
              </w:rPr>
              <w:t>Actualización</w:t>
            </w:r>
            <w:r w:rsidRPr="005E405D">
              <w:rPr>
                <w:spacing w:val="-8"/>
                <w:sz w:val="16"/>
                <w:lang w:val="es-CO"/>
              </w:rPr>
              <w:t xml:space="preserve"> </w:t>
            </w:r>
            <w:r w:rsidRPr="005E405D">
              <w:rPr>
                <w:sz w:val="16"/>
                <w:lang w:val="es-CO"/>
              </w:rPr>
              <w:t>normativa</w:t>
            </w:r>
            <w:r w:rsidRPr="005E405D">
              <w:rPr>
                <w:spacing w:val="-7"/>
                <w:sz w:val="16"/>
                <w:lang w:val="es-CO"/>
              </w:rPr>
              <w:t xml:space="preserve"> </w:t>
            </w:r>
            <w:r w:rsidRPr="005E405D">
              <w:rPr>
                <w:sz w:val="16"/>
                <w:lang w:val="es-CO"/>
              </w:rPr>
              <w:t>y</w:t>
            </w:r>
            <w:r w:rsidRPr="005E405D">
              <w:rPr>
                <w:spacing w:val="-4"/>
                <w:sz w:val="16"/>
                <w:lang w:val="es-CO"/>
              </w:rPr>
              <w:t xml:space="preserve"> </w:t>
            </w:r>
            <w:r w:rsidRPr="005E405D">
              <w:rPr>
                <w:sz w:val="16"/>
                <w:lang w:val="es-CO"/>
              </w:rPr>
              <w:t>generación</w:t>
            </w:r>
            <w:r w:rsidRPr="005E405D">
              <w:rPr>
                <w:spacing w:val="-5"/>
                <w:sz w:val="16"/>
                <w:lang w:val="es-CO"/>
              </w:rPr>
              <w:t xml:space="preserve"> </w:t>
            </w:r>
            <w:r w:rsidRPr="005E405D">
              <w:rPr>
                <w:sz w:val="16"/>
                <w:lang w:val="es-CO"/>
              </w:rPr>
              <w:t>del</w:t>
            </w:r>
            <w:r w:rsidRPr="005E405D">
              <w:rPr>
                <w:spacing w:val="-4"/>
                <w:sz w:val="16"/>
                <w:lang w:val="es-CO"/>
              </w:rPr>
              <w:t xml:space="preserve"> </w:t>
            </w:r>
            <w:r w:rsidRPr="005E405D">
              <w:rPr>
                <w:sz w:val="16"/>
                <w:lang w:val="es-CO"/>
              </w:rPr>
              <w:t>plan</w:t>
            </w:r>
            <w:r w:rsidRPr="005E405D">
              <w:rPr>
                <w:spacing w:val="-5"/>
                <w:sz w:val="16"/>
                <w:lang w:val="es-CO"/>
              </w:rPr>
              <w:t xml:space="preserve"> </w:t>
            </w:r>
            <w:r w:rsidRPr="005E405D">
              <w:rPr>
                <w:sz w:val="16"/>
                <w:lang w:val="es-CO"/>
              </w:rPr>
              <w:t>de</w:t>
            </w:r>
            <w:r w:rsidRPr="005E405D">
              <w:rPr>
                <w:spacing w:val="-8"/>
                <w:sz w:val="16"/>
                <w:lang w:val="es-CO"/>
              </w:rPr>
              <w:t xml:space="preserve"> </w:t>
            </w:r>
            <w:r w:rsidRPr="005E405D">
              <w:rPr>
                <w:sz w:val="16"/>
                <w:lang w:val="es-CO"/>
              </w:rPr>
              <w:t>datos abiertos de la UAERMV</w:t>
            </w:r>
          </w:p>
        </w:tc>
        <w:tc>
          <w:tcPr>
            <w:tcW w:w="1401" w:type="dxa"/>
          </w:tcPr>
          <w:p w14:paraId="479EFDE0" w14:textId="77777777" w:rsidR="00996049" w:rsidRDefault="00996049" w:rsidP="00CC39CC">
            <w:pPr>
              <w:pStyle w:val="TableParagraph"/>
              <w:spacing w:before="109"/>
              <w:ind w:left="13"/>
              <w:jc w:val="center"/>
              <w:rPr>
                <w:sz w:val="16"/>
              </w:rPr>
            </w:pPr>
            <w:r>
              <w:rPr>
                <w:sz w:val="16"/>
              </w:rPr>
              <w:t>Octubre</w:t>
            </w:r>
            <w:r>
              <w:rPr>
                <w:spacing w:val="-3"/>
                <w:sz w:val="16"/>
              </w:rPr>
              <w:t xml:space="preserve"> </w:t>
            </w:r>
            <w:r>
              <w:rPr>
                <w:spacing w:val="-4"/>
                <w:sz w:val="16"/>
              </w:rPr>
              <w:t>2020</w:t>
            </w:r>
          </w:p>
        </w:tc>
        <w:tc>
          <w:tcPr>
            <w:tcW w:w="2114" w:type="dxa"/>
          </w:tcPr>
          <w:p w14:paraId="397E5065" w14:textId="77777777" w:rsidR="00996049" w:rsidRPr="005E405D" w:rsidRDefault="00996049" w:rsidP="00CC39CC">
            <w:pPr>
              <w:pStyle w:val="TableParagraph"/>
              <w:spacing w:before="18"/>
              <w:ind w:left="661" w:hanging="454"/>
              <w:rPr>
                <w:sz w:val="16"/>
                <w:lang w:val="es-CO"/>
              </w:rPr>
            </w:pPr>
            <w:r w:rsidRPr="005E405D">
              <w:rPr>
                <w:sz w:val="16"/>
                <w:lang w:val="es-CO"/>
              </w:rPr>
              <w:t>Jefe</w:t>
            </w:r>
            <w:r w:rsidRPr="005E405D">
              <w:rPr>
                <w:spacing w:val="-12"/>
                <w:sz w:val="16"/>
                <w:lang w:val="es-CO"/>
              </w:rPr>
              <w:t xml:space="preserve"> </w:t>
            </w:r>
            <w:r w:rsidRPr="005E405D">
              <w:rPr>
                <w:sz w:val="16"/>
                <w:lang w:val="es-CO"/>
              </w:rPr>
              <w:t>Oficina</w:t>
            </w:r>
            <w:r w:rsidRPr="005E405D">
              <w:rPr>
                <w:spacing w:val="-11"/>
                <w:sz w:val="16"/>
                <w:lang w:val="es-CO"/>
              </w:rPr>
              <w:t xml:space="preserve"> </w:t>
            </w:r>
            <w:r w:rsidRPr="005E405D">
              <w:rPr>
                <w:sz w:val="16"/>
                <w:lang w:val="es-CO"/>
              </w:rPr>
              <w:t>Asesora</w:t>
            </w:r>
            <w:r w:rsidRPr="005E405D">
              <w:rPr>
                <w:spacing w:val="-11"/>
                <w:sz w:val="16"/>
                <w:lang w:val="es-CO"/>
              </w:rPr>
              <w:t xml:space="preserve"> </w:t>
            </w:r>
            <w:r w:rsidRPr="005E405D">
              <w:rPr>
                <w:sz w:val="16"/>
                <w:lang w:val="es-CO"/>
              </w:rPr>
              <w:t xml:space="preserve">de </w:t>
            </w:r>
            <w:r w:rsidRPr="005E405D">
              <w:rPr>
                <w:spacing w:val="-2"/>
                <w:sz w:val="16"/>
                <w:lang w:val="es-CO"/>
              </w:rPr>
              <w:t>Planeación</w:t>
            </w:r>
          </w:p>
        </w:tc>
      </w:tr>
      <w:tr w:rsidR="00996049" w14:paraId="7D06A9BC" w14:textId="77777777" w:rsidTr="00CC39CC">
        <w:trPr>
          <w:trHeight w:val="551"/>
        </w:trPr>
        <w:tc>
          <w:tcPr>
            <w:tcW w:w="1051" w:type="dxa"/>
          </w:tcPr>
          <w:p w14:paraId="2E332EA3" w14:textId="77777777" w:rsidR="00996049" w:rsidRDefault="00996049" w:rsidP="00CC39CC">
            <w:pPr>
              <w:pStyle w:val="TableParagraph"/>
              <w:spacing w:before="183"/>
              <w:ind w:left="8" w:right="1"/>
              <w:jc w:val="center"/>
              <w:rPr>
                <w:sz w:val="16"/>
              </w:rPr>
            </w:pPr>
            <w:r>
              <w:rPr>
                <w:spacing w:val="-10"/>
                <w:sz w:val="16"/>
              </w:rPr>
              <w:t>2</w:t>
            </w:r>
          </w:p>
        </w:tc>
        <w:tc>
          <w:tcPr>
            <w:tcW w:w="4263" w:type="dxa"/>
          </w:tcPr>
          <w:p w14:paraId="7C90DE54" w14:textId="77777777" w:rsidR="00996049" w:rsidRPr="005E405D" w:rsidRDefault="00996049" w:rsidP="00CC39CC">
            <w:pPr>
              <w:pStyle w:val="TableParagraph"/>
              <w:spacing w:line="184" w:lineRule="exact"/>
              <w:ind w:left="105" w:right="96"/>
              <w:jc w:val="both"/>
              <w:rPr>
                <w:sz w:val="16"/>
                <w:lang w:val="es-CO"/>
              </w:rPr>
            </w:pPr>
            <w:r w:rsidRPr="005E405D">
              <w:rPr>
                <w:sz w:val="16"/>
                <w:lang w:val="es-CO"/>
              </w:rPr>
              <w:t xml:space="preserve">Actualización completa del documento en cuanto a </w:t>
            </w:r>
            <w:r w:rsidRPr="005E405D">
              <w:rPr>
                <w:spacing w:val="-2"/>
                <w:sz w:val="16"/>
                <w:lang w:val="es-CO"/>
              </w:rPr>
              <w:t xml:space="preserve">formato, actividades, alineación con las recomendaciones </w:t>
            </w:r>
            <w:r w:rsidRPr="005E405D">
              <w:rPr>
                <w:sz w:val="16"/>
                <w:lang w:val="es-CO"/>
              </w:rPr>
              <w:t>del Ministerio TIC, responsables, tiempos y cronograma.</w:t>
            </w:r>
          </w:p>
        </w:tc>
        <w:tc>
          <w:tcPr>
            <w:tcW w:w="1401" w:type="dxa"/>
          </w:tcPr>
          <w:p w14:paraId="5CAE48C8" w14:textId="77777777" w:rsidR="00996049" w:rsidRDefault="00996049" w:rsidP="00CC39CC">
            <w:pPr>
              <w:pStyle w:val="TableParagraph"/>
              <w:spacing w:before="183"/>
              <w:ind w:left="13"/>
              <w:jc w:val="center"/>
              <w:rPr>
                <w:sz w:val="16"/>
              </w:rPr>
            </w:pPr>
            <w:r>
              <w:rPr>
                <w:sz w:val="16"/>
              </w:rPr>
              <w:t xml:space="preserve">Julio </w:t>
            </w:r>
            <w:r>
              <w:rPr>
                <w:spacing w:val="-4"/>
                <w:sz w:val="16"/>
              </w:rPr>
              <w:t>2022</w:t>
            </w:r>
          </w:p>
        </w:tc>
        <w:tc>
          <w:tcPr>
            <w:tcW w:w="2114" w:type="dxa"/>
          </w:tcPr>
          <w:p w14:paraId="252AFBB2" w14:textId="77777777" w:rsidR="00996049" w:rsidRPr="005E405D" w:rsidRDefault="00996049" w:rsidP="00CC39CC">
            <w:pPr>
              <w:pStyle w:val="TableParagraph"/>
              <w:spacing w:before="92"/>
              <w:ind w:left="661" w:hanging="454"/>
              <w:rPr>
                <w:sz w:val="16"/>
                <w:lang w:val="es-CO"/>
              </w:rPr>
            </w:pPr>
            <w:r w:rsidRPr="005E405D">
              <w:rPr>
                <w:sz w:val="16"/>
                <w:lang w:val="es-CO"/>
              </w:rPr>
              <w:t>Jefe</w:t>
            </w:r>
            <w:r w:rsidRPr="005E405D">
              <w:rPr>
                <w:spacing w:val="-12"/>
                <w:sz w:val="16"/>
                <w:lang w:val="es-CO"/>
              </w:rPr>
              <w:t xml:space="preserve"> </w:t>
            </w:r>
            <w:r w:rsidRPr="005E405D">
              <w:rPr>
                <w:sz w:val="16"/>
                <w:lang w:val="es-CO"/>
              </w:rPr>
              <w:t>Oficina</w:t>
            </w:r>
            <w:r w:rsidRPr="005E405D">
              <w:rPr>
                <w:spacing w:val="-11"/>
                <w:sz w:val="16"/>
                <w:lang w:val="es-CO"/>
              </w:rPr>
              <w:t xml:space="preserve"> </w:t>
            </w:r>
            <w:r w:rsidRPr="005E405D">
              <w:rPr>
                <w:sz w:val="16"/>
                <w:lang w:val="es-CO"/>
              </w:rPr>
              <w:t>Asesora</w:t>
            </w:r>
            <w:r w:rsidRPr="005E405D">
              <w:rPr>
                <w:spacing w:val="-11"/>
                <w:sz w:val="16"/>
                <w:lang w:val="es-CO"/>
              </w:rPr>
              <w:t xml:space="preserve"> </w:t>
            </w:r>
            <w:r w:rsidRPr="005E405D">
              <w:rPr>
                <w:sz w:val="16"/>
                <w:lang w:val="es-CO"/>
              </w:rPr>
              <w:t xml:space="preserve">de </w:t>
            </w:r>
            <w:r w:rsidRPr="005E405D">
              <w:rPr>
                <w:spacing w:val="-2"/>
                <w:sz w:val="16"/>
                <w:lang w:val="es-CO"/>
              </w:rPr>
              <w:t>Planeación</w:t>
            </w:r>
          </w:p>
        </w:tc>
      </w:tr>
      <w:tr w:rsidR="00996049" w14:paraId="7B5C9472" w14:textId="77777777" w:rsidTr="00CC39CC">
        <w:trPr>
          <w:trHeight w:val="736"/>
        </w:trPr>
        <w:tc>
          <w:tcPr>
            <w:tcW w:w="1051" w:type="dxa"/>
          </w:tcPr>
          <w:p w14:paraId="03AA9BD8" w14:textId="77777777" w:rsidR="00996049" w:rsidRPr="005E405D" w:rsidRDefault="00996049" w:rsidP="00CC39CC">
            <w:pPr>
              <w:pStyle w:val="TableParagraph"/>
              <w:spacing w:before="92"/>
              <w:rPr>
                <w:rFonts w:ascii="Arial"/>
                <w:b/>
                <w:sz w:val="16"/>
                <w:lang w:val="es-CO"/>
              </w:rPr>
            </w:pPr>
          </w:p>
          <w:p w14:paraId="43295B66" w14:textId="77777777" w:rsidR="00996049" w:rsidRDefault="00996049" w:rsidP="00CC39CC">
            <w:pPr>
              <w:pStyle w:val="TableParagraph"/>
              <w:ind w:left="8" w:right="1"/>
              <w:jc w:val="center"/>
              <w:rPr>
                <w:sz w:val="16"/>
              </w:rPr>
            </w:pPr>
            <w:r>
              <w:rPr>
                <w:spacing w:val="-10"/>
                <w:sz w:val="16"/>
              </w:rPr>
              <w:t>3</w:t>
            </w:r>
          </w:p>
        </w:tc>
        <w:tc>
          <w:tcPr>
            <w:tcW w:w="4263" w:type="dxa"/>
          </w:tcPr>
          <w:p w14:paraId="24A43F28" w14:textId="77777777" w:rsidR="00996049" w:rsidRPr="005E405D" w:rsidRDefault="00996049" w:rsidP="00CC39CC">
            <w:pPr>
              <w:pStyle w:val="TableParagraph"/>
              <w:ind w:left="105" w:right="96"/>
              <w:jc w:val="both"/>
              <w:rPr>
                <w:sz w:val="16"/>
                <w:lang w:val="es-CO"/>
              </w:rPr>
            </w:pPr>
            <w:r w:rsidRPr="005E405D">
              <w:rPr>
                <w:sz w:val="16"/>
                <w:lang w:val="es-CO"/>
              </w:rPr>
              <w:t xml:space="preserve">Actualización completa del documento en cuanto a </w:t>
            </w:r>
            <w:r w:rsidRPr="005E405D">
              <w:rPr>
                <w:spacing w:val="-2"/>
                <w:sz w:val="16"/>
                <w:lang w:val="es-CO"/>
              </w:rPr>
              <w:t xml:space="preserve">formato, actividades, alineación con las recomendaciones </w:t>
            </w:r>
            <w:r w:rsidRPr="005E405D">
              <w:rPr>
                <w:sz w:val="16"/>
                <w:lang w:val="es-CO"/>
              </w:rPr>
              <w:t>del</w:t>
            </w:r>
            <w:r w:rsidRPr="005E405D">
              <w:rPr>
                <w:spacing w:val="-4"/>
                <w:sz w:val="16"/>
                <w:lang w:val="es-CO"/>
              </w:rPr>
              <w:t xml:space="preserve"> </w:t>
            </w:r>
            <w:r w:rsidRPr="005E405D">
              <w:rPr>
                <w:sz w:val="16"/>
                <w:lang w:val="es-CO"/>
              </w:rPr>
              <w:t>Ministerio</w:t>
            </w:r>
            <w:r w:rsidRPr="005E405D">
              <w:rPr>
                <w:spacing w:val="-3"/>
                <w:sz w:val="16"/>
                <w:lang w:val="es-CO"/>
              </w:rPr>
              <w:t xml:space="preserve"> </w:t>
            </w:r>
            <w:r w:rsidRPr="005E405D">
              <w:rPr>
                <w:sz w:val="16"/>
                <w:lang w:val="es-CO"/>
              </w:rPr>
              <w:t>TIC,</w:t>
            </w:r>
            <w:r w:rsidRPr="005E405D">
              <w:rPr>
                <w:spacing w:val="-1"/>
                <w:sz w:val="16"/>
                <w:lang w:val="es-CO"/>
              </w:rPr>
              <w:t xml:space="preserve"> </w:t>
            </w:r>
            <w:r w:rsidRPr="005E405D">
              <w:rPr>
                <w:sz w:val="16"/>
                <w:lang w:val="es-CO"/>
              </w:rPr>
              <w:t>datos</w:t>
            </w:r>
            <w:r w:rsidRPr="005E405D">
              <w:rPr>
                <w:spacing w:val="-3"/>
                <w:sz w:val="16"/>
                <w:lang w:val="es-CO"/>
              </w:rPr>
              <w:t xml:space="preserve"> </w:t>
            </w:r>
            <w:r w:rsidRPr="005E405D">
              <w:rPr>
                <w:sz w:val="16"/>
                <w:lang w:val="es-CO"/>
              </w:rPr>
              <w:t>abiertos,</w:t>
            </w:r>
            <w:r w:rsidRPr="005E405D">
              <w:rPr>
                <w:spacing w:val="-4"/>
                <w:sz w:val="16"/>
                <w:lang w:val="es-CO"/>
              </w:rPr>
              <w:t xml:space="preserve"> </w:t>
            </w:r>
            <w:r w:rsidRPr="005E405D">
              <w:rPr>
                <w:sz w:val="16"/>
                <w:lang w:val="es-CO"/>
              </w:rPr>
              <w:t>responsables,</w:t>
            </w:r>
            <w:r w:rsidRPr="005E405D">
              <w:rPr>
                <w:spacing w:val="-2"/>
                <w:sz w:val="16"/>
                <w:lang w:val="es-CO"/>
              </w:rPr>
              <w:t xml:space="preserve"> tiempos</w:t>
            </w:r>
          </w:p>
          <w:p w14:paraId="4C17B8F9" w14:textId="77777777" w:rsidR="00996049" w:rsidRDefault="00996049" w:rsidP="00CC39CC">
            <w:pPr>
              <w:pStyle w:val="TableParagraph"/>
              <w:spacing w:line="163" w:lineRule="exact"/>
              <w:ind w:left="105"/>
              <w:jc w:val="both"/>
              <w:rPr>
                <w:sz w:val="16"/>
              </w:rPr>
            </w:pPr>
            <w:r>
              <w:rPr>
                <w:sz w:val="16"/>
              </w:rPr>
              <w:t>y</w:t>
            </w:r>
            <w:r>
              <w:rPr>
                <w:spacing w:val="-1"/>
                <w:sz w:val="16"/>
              </w:rPr>
              <w:t xml:space="preserve"> </w:t>
            </w:r>
            <w:r>
              <w:rPr>
                <w:spacing w:val="-2"/>
                <w:sz w:val="16"/>
              </w:rPr>
              <w:t>cronograma.</w:t>
            </w:r>
          </w:p>
        </w:tc>
        <w:tc>
          <w:tcPr>
            <w:tcW w:w="1401" w:type="dxa"/>
          </w:tcPr>
          <w:p w14:paraId="45200152" w14:textId="77777777" w:rsidR="00996049" w:rsidRDefault="00996049" w:rsidP="00CC39CC">
            <w:pPr>
              <w:pStyle w:val="TableParagraph"/>
              <w:spacing w:before="183"/>
              <w:ind w:left="523" w:hanging="233"/>
              <w:rPr>
                <w:sz w:val="16"/>
              </w:rPr>
            </w:pPr>
            <w:r>
              <w:rPr>
                <w:spacing w:val="-2"/>
                <w:sz w:val="16"/>
              </w:rPr>
              <w:t xml:space="preserve">Septiembre </w:t>
            </w:r>
            <w:r>
              <w:rPr>
                <w:spacing w:val="-4"/>
                <w:sz w:val="16"/>
              </w:rPr>
              <w:t>2023</w:t>
            </w:r>
          </w:p>
        </w:tc>
        <w:tc>
          <w:tcPr>
            <w:tcW w:w="2114" w:type="dxa"/>
          </w:tcPr>
          <w:p w14:paraId="77DF90F6" w14:textId="77777777" w:rsidR="00996049" w:rsidRPr="005E405D" w:rsidRDefault="00996049" w:rsidP="00CC39CC">
            <w:pPr>
              <w:pStyle w:val="TableParagraph"/>
              <w:ind w:left="155" w:right="140" w:hanging="1"/>
              <w:jc w:val="center"/>
              <w:rPr>
                <w:sz w:val="16"/>
                <w:lang w:val="es-CO"/>
              </w:rPr>
            </w:pPr>
            <w:r w:rsidRPr="005E405D">
              <w:rPr>
                <w:sz w:val="16"/>
                <w:lang w:val="es-CO"/>
              </w:rPr>
              <w:t>Jefe Oficina Asesora de Planeación</w:t>
            </w:r>
            <w:r w:rsidRPr="005E405D">
              <w:rPr>
                <w:spacing w:val="-12"/>
                <w:sz w:val="16"/>
                <w:lang w:val="es-CO"/>
              </w:rPr>
              <w:t xml:space="preserve"> </w:t>
            </w:r>
            <w:r w:rsidRPr="005E405D">
              <w:rPr>
                <w:sz w:val="16"/>
                <w:lang w:val="es-CO"/>
              </w:rPr>
              <w:t>y</w:t>
            </w:r>
            <w:r w:rsidRPr="005E405D">
              <w:rPr>
                <w:spacing w:val="-11"/>
                <w:sz w:val="16"/>
                <w:lang w:val="es-CO"/>
              </w:rPr>
              <w:t xml:space="preserve"> </w:t>
            </w:r>
            <w:r w:rsidRPr="005E405D">
              <w:rPr>
                <w:sz w:val="16"/>
                <w:lang w:val="es-CO"/>
              </w:rPr>
              <w:t>Jefe</w:t>
            </w:r>
            <w:r w:rsidRPr="005E405D">
              <w:rPr>
                <w:spacing w:val="-11"/>
                <w:sz w:val="16"/>
                <w:lang w:val="es-CO"/>
              </w:rPr>
              <w:t xml:space="preserve"> </w:t>
            </w:r>
            <w:r w:rsidRPr="005E405D">
              <w:rPr>
                <w:sz w:val="16"/>
                <w:lang w:val="es-CO"/>
              </w:rPr>
              <w:t>Oficina de Tecnologías de la</w:t>
            </w:r>
          </w:p>
          <w:p w14:paraId="56C915F7" w14:textId="77777777" w:rsidR="00996049" w:rsidRDefault="00996049" w:rsidP="00CC39CC">
            <w:pPr>
              <w:pStyle w:val="TableParagraph"/>
              <w:spacing w:line="163" w:lineRule="exact"/>
              <w:ind w:left="128" w:right="114"/>
              <w:jc w:val="center"/>
              <w:rPr>
                <w:sz w:val="16"/>
              </w:rPr>
            </w:pPr>
            <w:r>
              <w:rPr>
                <w:spacing w:val="-2"/>
                <w:sz w:val="16"/>
              </w:rPr>
              <w:t>Información.</w:t>
            </w:r>
          </w:p>
        </w:tc>
      </w:tr>
      <w:tr w:rsidR="00996049" w14:paraId="5C3A1179" w14:textId="77777777" w:rsidTr="00CC39CC">
        <w:trPr>
          <w:trHeight w:val="736"/>
        </w:trPr>
        <w:tc>
          <w:tcPr>
            <w:tcW w:w="1051" w:type="dxa"/>
          </w:tcPr>
          <w:p w14:paraId="29B7D2F3" w14:textId="77777777" w:rsidR="00996049" w:rsidRDefault="00996049" w:rsidP="00CC39CC">
            <w:pPr>
              <w:pStyle w:val="TableParagraph"/>
              <w:ind w:left="8" w:right="1"/>
              <w:jc w:val="center"/>
              <w:rPr>
                <w:rFonts w:ascii="Arial"/>
                <w:b/>
                <w:sz w:val="16"/>
              </w:rPr>
            </w:pPr>
            <w:r w:rsidRPr="00F2746C">
              <w:rPr>
                <w:sz w:val="16"/>
              </w:rPr>
              <w:lastRenderedPageBreak/>
              <w:t>4</w:t>
            </w:r>
          </w:p>
        </w:tc>
        <w:tc>
          <w:tcPr>
            <w:tcW w:w="4263" w:type="dxa"/>
          </w:tcPr>
          <w:p w14:paraId="0C247F95" w14:textId="539F2298" w:rsidR="00996049" w:rsidRPr="00EE2350" w:rsidRDefault="00EE2350" w:rsidP="00CC39CC">
            <w:pPr>
              <w:pStyle w:val="TableParagraph"/>
              <w:ind w:left="105" w:right="96"/>
              <w:jc w:val="both"/>
              <w:rPr>
                <w:sz w:val="16"/>
                <w:lang w:val="es-CO"/>
              </w:rPr>
            </w:pPr>
            <w:r w:rsidRPr="00EE2350">
              <w:rPr>
                <w:sz w:val="16"/>
                <w:lang w:val="es-CO"/>
              </w:rPr>
              <w:t xml:space="preserve">Actualización completa del documento y </w:t>
            </w:r>
            <w:r>
              <w:rPr>
                <w:sz w:val="16"/>
                <w:lang w:val="es-CO"/>
              </w:rPr>
              <w:t>llevar el plan de trabajo al comité de gobierno Digital.</w:t>
            </w:r>
          </w:p>
        </w:tc>
        <w:tc>
          <w:tcPr>
            <w:tcW w:w="1401" w:type="dxa"/>
          </w:tcPr>
          <w:p w14:paraId="6F3F3FA8" w14:textId="77777777" w:rsidR="00996049" w:rsidRDefault="00996049" w:rsidP="00CC39CC">
            <w:pPr>
              <w:pStyle w:val="TableParagraph"/>
              <w:spacing w:before="183"/>
              <w:ind w:left="523" w:hanging="233"/>
              <w:rPr>
                <w:spacing w:val="-2"/>
                <w:sz w:val="16"/>
              </w:rPr>
            </w:pPr>
            <w:r>
              <w:rPr>
                <w:spacing w:val="-2"/>
                <w:sz w:val="16"/>
              </w:rPr>
              <w:t xml:space="preserve">Marzo </w:t>
            </w:r>
          </w:p>
          <w:p w14:paraId="687A09A3" w14:textId="77777777" w:rsidR="00996049" w:rsidRDefault="00996049" w:rsidP="00CC39CC">
            <w:pPr>
              <w:pStyle w:val="TableParagraph"/>
              <w:spacing w:before="183"/>
              <w:ind w:left="523" w:hanging="233"/>
              <w:rPr>
                <w:spacing w:val="-2"/>
                <w:sz w:val="16"/>
              </w:rPr>
            </w:pPr>
            <w:r>
              <w:rPr>
                <w:spacing w:val="-2"/>
                <w:sz w:val="16"/>
              </w:rPr>
              <w:t>2026</w:t>
            </w:r>
          </w:p>
        </w:tc>
        <w:tc>
          <w:tcPr>
            <w:tcW w:w="2114" w:type="dxa"/>
          </w:tcPr>
          <w:p w14:paraId="2CD0AAED" w14:textId="32110FFD" w:rsidR="00996049" w:rsidRPr="00EE2350" w:rsidRDefault="00EE2350" w:rsidP="00CC39CC">
            <w:pPr>
              <w:pStyle w:val="TableParagraph"/>
              <w:ind w:left="155" w:right="140" w:hanging="1"/>
              <w:jc w:val="center"/>
              <w:rPr>
                <w:sz w:val="16"/>
                <w:lang w:val="es-CO"/>
              </w:rPr>
            </w:pPr>
            <w:r w:rsidRPr="00EE2350">
              <w:rPr>
                <w:sz w:val="16"/>
                <w:lang w:val="es-CO"/>
              </w:rPr>
              <w:t>Jefe de Oficina de tecnología de</w:t>
            </w:r>
            <w:r>
              <w:rPr>
                <w:sz w:val="16"/>
                <w:lang w:val="es-CO"/>
              </w:rPr>
              <w:t xml:space="preserve"> la Información</w:t>
            </w:r>
          </w:p>
        </w:tc>
      </w:tr>
    </w:tbl>
    <w:p w14:paraId="64C6E460" w14:textId="295A181B" w:rsidR="00253401" w:rsidRPr="007678AF" w:rsidRDefault="00253401" w:rsidP="00D52F56">
      <w:pPr>
        <w:spacing w:after="0" w:line="240" w:lineRule="auto"/>
        <w:jc w:val="both"/>
        <w:rPr>
          <w:rFonts w:ascii="Arial" w:hAnsi="Arial" w:cs="Arial"/>
          <w:iCs/>
          <w:sz w:val="24"/>
          <w:szCs w:val="24"/>
        </w:rPr>
      </w:pPr>
    </w:p>
    <w:p w14:paraId="198128F0" w14:textId="6D9BCB0B" w:rsidR="001F5898" w:rsidRPr="007678AF" w:rsidRDefault="001F5898" w:rsidP="00D52F56">
      <w:pPr>
        <w:spacing w:after="0" w:line="240" w:lineRule="auto"/>
        <w:jc w:val="both"/>
        <w:rPr>
          <w:rFonts w:ascii="Arial" w:eastAsia="Times New Roman" w:hAnsi="Arial" w:cs="Arial"/>
          <w:b/>
          <w:bCs/>
          <w:color w:val="000000"/>
          <w:lang w:eastAsia="es-ES"/>
        </w:rPr>
      </w:pPr>
    </w:p>
    <w:sectPr w:rsidR="001F5898" w:rsidRPr="007678AF" w:rsidSect="008367FD">
      <w:footerReference w:type="default" r:id="rId64"/>
      <w:pgSz w:w="12242" w:h="15842" w:code="1"/>
      <w:pgMar w:top="1985" w:right="1701" w:bottom="1013"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1D2CF" w14:textId="77777777" w:rsidR="009E773C" w:rsidRDefault="009E773C" w:rsidP="005828DF">
      <w:pPr>
        <w:spacing w:after="0" w:line="240" w:lineRule="auto"/>
      </w:pPr>
      <w:r>
        <w:separator/>
      </w:r>
    </w:p>
  </w:endnote>
  <w:endnote w:type="continuationSeparator" w:id="0">
    <w:p w14:paraId="7CE4E87B" w14:textId="77777777" w:rsidR="009E773C" w:rsidRDefault="009E773C" w:rsidP="0058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740E6" w14:textId="77777777" w:rsidR="005E405D" w:rsidRPr="00391633" w:rsidRDefault="005E405D" w:rsidP="005E405D">
    <w:pPr>
      <w:tabs>
        <w:tab w:val="center" w:pos="4419"/>
        <w:tab w:val="right" w:pos="8838"/>
      </w:tabs>
      <w:spacing w:after="0" w:line="180" w:lineRule="exact"/>
      <w:jc w:val="both"/>
      <w:rPr>
        <w:rFonts w:ascii="Arial" w:hAnsi="Arial" w:cs="Arial"/>
        <w:i/>
        <w:sz w:val="14"/>
        <w:szCs w:val="16"/>
      </w:rPr>
    </w:pPr>
    <w:r w:rsidRPr="00391633">
      <w:rPr>
        <w:rFonts w:ascii="Arial" w:hAnsi="Arial" w:cs="Arial"/>
        <w:i/>
        <w:sz w:val="14"/>
        <w:szCs w:val="16"/>
      </w:rPr>
      <w:t>La impresión de este documento se considera Copia No Controlada La versión vigente se encuentra en la intranet SISGESTION de la UAERMV</w:t>
    </w:r>
  </w:p>
  <w:p w14:paraId="40A18C39" w14:textId="77777777" w:rsidR="005E405D" w:rsidRDefault="005E405D" w:rsidP="005E405D">
    <w:pPr>
      <w:tabs>
        <w:tab w:val="center" w:pos="4419"/>
        <w:tab w:val="right" w:pos="8838"/>
      </w:tabs>
      <w:spacing w:after="0" w:line="180" w:lineRule="exact"/>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835"/>
      <w:gridCol w:w="476"/>
    </w:tblGrid>
    <w:tr w:rsidR="005E405D" w:rsidRPr="006821BB" w14:paraId="610999F2" w14:textId="77777777" w:rsidTr="007C5D5D">
      <w:tc>
        <w:tcPr>
          <w:tcW w:w="5529" w:type="dxa"/>
        </w:tcPr>
        <w:p w14:paraId="108D4A4A" w14:textId="77777777" w:rsidR="005E405D" w:rsidRPr="00594A36" w:rsidRDefault="005E405D" w:rsidP="005E405D">
          <w:pPr>
            <w:pStyle w:val="Default"/>
            <w:rPr>
              <w:color w:val="1F1F1E"/>
              <w:sz w:val="16"/>
              <w:szCs w:val="16"/>
            </w:rPr>
          </w:pPr>
          <w:r w:rsidRPr="00594A36">
            <w:rPr>
              <w:color w:val="1F1F1E"/>
              <w:sz w:val="16"/>
              <w:szCs w:val="16"/>
            </w:rPr>
            <w:t>Avenida Calle 26 No. 69-76, Edificio Elemento, Torre Aire , Piso 3, CP-111071</w:t>
          </w:r>
        </w:p>
        <w:p w14:paraId="1767BBB9" w14:textId="77777777" w:rsidR="005E405D" w:rsidRPr="00594A36" w:rsidRDefault="005E405D" w:rsidP="005E405D">
          <w:pPr>
            <w:pStyle w:val="Default"/>
            <w:rPr>
              <w:color w:val="1F1F1E"/>
              <w:sz w:val="16"/>
              <w:szCs w:val="16"/>
            </w:rPr>
          </w:pPr>
          <w:r w:rsidRPr="00594A36">
            <w:rPr>
              <w:color w:val="1F1F1E"/>
              <w:sz w:val="16"/>
              <w:szCs w:val="16"/>
            </w:rPr>
            <w:t>PBX:(+57) 601-3779555 - Información: Línea 195</w:t>
          </w:r>
        </w:p>
        <w:p w14:paraId="01995C96" w14:textId="77777777" w:rsidR="005E405D" w:rsidRPr="00594A36" w:rsidRDefault="005E405D" w:rsidP="005E405D">
          <w:pPr>
            <w:pStyle w:val="Default"/>
            <w:rPr>
              <w:color w:val="1F1F1E"/>
              <w:sz w:val="16"/>
              <w:szCs w:val="16"/>
            </w:rPr>
          </w:pPr>
          <w:r w:rsidRPr="00594A36">
            <w:rPr>
              <w:color w:val="1F1F1E"/>
              <w:sz w:val="16"/>
              <w:szCs w:val="16"/>
            </w:rPr>
            <w:t xml:space="preserve">Sede Operativa - Atención al Ciudadano: Calle 22D No. 120-40 </w:t>
          </w:r>
        </w:p>
        <w:p w14:paraId="738198B1" w14:textId="77777777" w:rsidR="005E405D" w:rsidRPr="00DC0856" w:rsidRDefault="005E405D" w:rsidP="005E405D">
          <w:pPr>
            <w:tabs>
              <w:tab w:val="center" w:pos="4419"/>
              <w:tab w:val="right" w:pos="8838"/>
            </w:tabs>
            <w:jc w:val="both"/>
            <w:rPr>
              <w:rFonts w:ascii="Arial" w:hAnsi="Arial" w:cs="Arial"/>
              <w:sz w:val="16"/>
              <w:szCs w:val="16"/>
            </w:rPr>
          </w:pPr>
          <w:r w:rsidRPr="00594A36">
            <w:rPr>
              <w:color w:val="1F1F1E"/>
              <w:sz w:val="16"/>
              <w:szCs w:val="16"/>
            </w:rPr>
            <w:t>www.umv.gov.co</w:t>
          </w:r>
        </w:p>
      </w:tc>
      <w:tc>
        <w:tcPr>
          <w:tcW w:w="2835" w:type="dxa"/>
        </w:tcPr>
        <w:p w14:paraId="4DCBB2F7" w14:textId="77777777" w:rsidR="005E405D" w:rsidRPr="00DC0856" w:rsidRDefault="005E405D" w:rsidP="005E405D">
          <w:pPr>
            <w:tabs>
              <w:tab w:val="center" w:pos="4419"/>
              <w:tab w:val="right" w:pos="8838"/>
            </w:tabs>
            <w:rPr>
              <w:rFonts w:ascii="Arial" w:eastAsia="Calibri" w:hAnsi="Arial" w:cs="Arial"/>
              <w:sz w:val="16"/>
              <w:szCs w:val="16"/>
            </w:rPr>
          </w:pPr>
          <w:r>
            <w:rPr>
              <w:rFonts w:ascii="Arial" w:eastAsia="Calibri" w:hAnsi="Arial" w:cs="Arial"/>
              <w:sz w:val="16"/>
              <w:szCs w:val="16"/>
            </w:rPr>
            <w:t>EGTI</w:t>
          </w:r>
          <w:r w:rsidRPr="00DC0856">
            <w:rPr>
              <w:rFonts w:ascii="Arial" w:eastAsia="Calibri" w:hAnsi="Arial" w:cs="Arial"/>
              <w:sz w:val="16"/>
              <w:szCs w:val="16"/>
            </w:rPr>
            <w:t>-</w:t>
          </w:r>
          <w:r>
            <w:rPr>
              <w:rFonts w:ascii="Arial" w:eastAsia="Calibri" w:hAnsi="Arial" w:cs="Arial"/>
              <w:sz w:val="16"/>
              <w:szCs w:val="16"/>
            </w:rPr>
            <w:t>PL</w:t>
          </w:r>
          <w:r w:rsidRPr="00DC0856">
            <w:rPr>
              <w:rFonts w:ascii="Arial" w:eastAsia="Calibri" w:hAnsi="Arial" w:cs="Arial"/>
              <w:sz w:val="16"/>
              <w:szCs w:val="16"/>
            </w:rPr>
            <w:t>-00</w:t>
          </w:r>
          <w:r>
            <w:rPr>
              <w:rFonts w:ascii="Arial" w:eastAsia="Calibri" w:hAnsi="Arial" w:cs="Arial"/>
              <w:sz w:val="16"/>
              <w:szCs w:val="16"/>
            </w:rPr>
            <w:t>5</w:t>
          </w:r>
        </w:p>
        <w:p w14:paraId="1A9D8C11" w14:textId="77777777" w:rsidR="005E405D" w:rsidRPr="00DC0856" w:rsidRDefault="005E405D" w:rsidP="005E405D">
          <w:pPr>
            <w:tabs>
              <w:tab w:val="center" w:pos="4419"/>
              <w:tab w:val="right" w:pos="8838"/>
            </w:tabs>
            <w:rPr>
              <w:rFonts w:ascii="Arial" w:hAnsi="Arial" w:cs="Arial"/>
              <w:sz w:val="16"/>
              <w:szCs w:val="16"/>
            </w:rPr>
          </w:pPr>
          <w:r w:rsidRPr="00DC0856">
            <w:rPr>
              <w:rFonts w:ascii="Arial" w:hAnsi="Arial" w:cs="Arial"/>
              <w:sz w:val="16"/>
              <w:szCs w:val="16"/>
            </w:rPr>
            <w:t xml:space="preserve">Página </w:t>
          </w:r>
          <w:r w:rsidRPr="00DC0856">
            <w:rPr>
              <w:rFonts w:ascii="Arial" w:hAnsi="Arial" w:cs="Arial"/>
              <w:sz w:val="16"/>
              <w:szCs w:val="16"/>
            </w:rPr>
            <w:fldChar w:fldCharType="begin"/>
          </w:r>
          <w:r w:rsidRPr="00DC0856">
            <w:rPr>
              <w:rFonts w:ascii="Arial" w:hAnsi="Arial" w:cs="Arial"/>
              <w:sz w:val="16"/>
              <w:szCs w:val="16"/>
            </w:rPr>
            <w:instrText xml:space="preserve"> PAGE </w:instrText>
          </w:r>
          <w:r w:rsidRPr="00DC0856">
            <w:rPr>
              <w:rFonts w:ascii="Arial" w:hAnsi="Arial" w:cs="Arial"/>
              <w:sz w:val="16"/>
              <w:szCs w:val="16"/>
            </w:rPr>
            <w:fldChar w:fldCharType="separate"/>
          </w:r>
          <w:r>
            <w:rPr>
              <w:rFonts w:ascii="Arial" w:hAnsi="Arial" w:cs="Arial"/>
              <w:sz w:val="16"/>
              <w:szCs w:val="16"/>
            </w:rPr>
            <w:t>1</w:t>
          </w:r>
          <w:r w:rsidRPr="00DC0856">
            <w:rPr>
              <w:rFonts w:ascii="Arial" w:hAnsi="Arial" w:cs="Arial"/>
              <w:sz w:val="16"/>
              <w:szCs w:val="16"/>
            </w:rPr>
            <w:fldChar w:fldCharType="end"/>
          </w:r>
          <w:r w:rsidRPr="00DC0856">
            <w:rPr>
              <w:rFonts w:ascii="Arial" w:hAnsi="Arial" w:cs="Arial"/>
              <w:sz w:val="16"/>
              <w:szCs w:val="16"/>
            </w:rPr>
            <w:t xml:space="preserve"> de </w:t>
          </w:r>
          <w:r w:rsidRPr="00DC0856">
            <w:rPr>
              <w:rFonts w:ascii="Arial" w:hAnsi="Arial" w:cs="Arial"/>
              <w:sz w:val="16"/>
              <w:szCs w:val="16"/>
            </w:rPr>
            <w:fldChar w:fldCharType="begin"/>
          </w:r>
          <w:r w:rsidRPr="00DC0856">
            <w:rPr>
              <w:rFonts w:ascii="Arial" w:hAnsi="Arial" w:cs="Arial"/>
              <w:sz w:val="16"/>
              <w:szCs w:val="16"/>
            </w:rPr>
            <w:instrText xml:space="preserve"> NUMPAGES </w:instrText>
          </w:r>
          <w:r w:rsidRPr="00DC0856">
            <w:rPr>
              <w:rFonts w:ascii="Arial" w:hAnsi="Arial" w:cs="Arial"/>
              <w:sz w:val="16"/>
              <w:szCs w:val="16"/>
            </w:rPr>
            <w:fldChar w:fldCharType="separate"/>
          </w:r>
          <w:r>
            <w:rPr>
              <w:rFonts w:ascii="Arial" w:hAnsi="Arial" w:cs="Arial"/>
              <w:sz w:val="16"/>
              <w:szCs w:val="16"/>
            </w:rPr>
            <w:t>31</w:t>
          </w:r>
          <w:r w:rsidRPr="00DC0856">
            <w:rPr>
              <w:rFonts w:ascii="Arial" w:hAnsi="Arial" w:cs="Arial"/>
              <w:sz w:val="16"/>
              <w:szCs w:val="16"/>
            </w:rPr>
            <w:fldChar w:fldCharType="end"/>
          </w:r>
        </w:p>
      </w:tc>
      <w:tc>
        <w:tcPr>
          <w:tcW w:w="476" w:type="dxa"/>
        </w:tcPr>
        <w:p w14:paraId="291335F4" w14:textId="77777777" w:rsidR="005E405D" w:rsidRPr="006821BB" w:rsidRDefault="005E405D" w:rsidP="005E405D">
          <w:pPr>
            <w:tabs>
              <w:tab w:val="center" w:pos="4419"/>
              <w:tab w:val="right" w:pos="8838"/>
            </w:tabs>
            <w:jc w:val="both"/>
            <w:rPr>
              <w:rFonts w:cs="Arial"/>
              <w:sz w:val="14"/>
              <w:szCs w:val="16"/>
            </w:rPr>
          </w:pPr>
        </w:p>
      </w:tc>
    </w:tr>
  </w:tbl>
  <w:p w14:paraId="7D416725" w14:textId="77777777" w:rsidR="005E405D" w:rsidRDefault="005E40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5BEE" w14:textId="77777777" w:rsidR="0007125D" w:rsidRPr="00391633" w:rsidRDefault="0007125D" w:rsidP="0077609B">
    <w:pPr>
      <w:tabs>
        <w:tab w:val="center" w:pos="4419"/>
        <w:tab w:val="right" w:pos="8838"/>
      </w:tabs>
      <w:spacing w:after="0" w:line="180" w:lineRule="exact"/>
      <w:jc w:val="both"/>
      <w:rPr>
        <w:rFonts w:ascii="Arial" w:hAnsi="Arial" w:cs="Arial"/>
        <w:i/>
        <w:sz w:val="14"/>
        <w:szCs w:val="16"/>
      </w:rPr>
    </w:pPr>
    <w:r w:rsidRPr="00391633">
      <w:rPr>
        <w:rFonts w:ascii="Arial" w:hAnsi="Arial" w:cs="Arial"/>
        <w:i/>
        <w:sz w:val="14"/>
        <w:szCs w:val="16"/>
      </w:rPr>
      <w:t>La impresión de este documento se considera Copia No Controlada La versión vigente se encuentra en la intranet SISGESTION de la UAERMV</w:t>
    </w:r>
  </w:p>
  <w:p w14:paraId="4C00757A" w14:textId="42486268" w:rsidR="0007125D" w:rsidRDefault="0007125D" w:rsidP="0077609B">
    <w:pPr>
      <w:tabs>
        <w:tab w:val="center" w:pos="4419"/>
        <w:tab w:val="right" w:pos="8838"/>
      </w:tabs>
      <w:spacing w:after="0" w:line="180" w:lineRule="exact"/>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835"/>
      <w:gridCol w:w="476"/>
    </w:tblGrid>
    <w:tr w:rsidR="0007125D" w:rsidRPr="006821BB" w14:paraId="41C9C141" w14:textId="77777777" w:rsidTr="00DC0856">
      <w:tc>
        <w:tcPr>
          <w:tcW w:w="5529" w:type="dxa"/>
        </w:tcPr>
        <w:p w14:paraId="5ADC64EA" w14:textId="77777777" w:rsidR="00594A36" w:rsidRPr="00594A36" w:rsidRDefault="00594A36" w:rsidP="00594A36">
          <w:pPr>
            <w:pStyle w:val="Default"/>
            <w:rPr>
              <w:color w:val="1F1F1E"/>
              <w:sz w:val="16"/>
              <w:szCs w:val="16"/>
            </w:rPr>
          </w:pPr>
          <w:r w:rsidRPr="00594A36">
            <w:rPr>
              <w:color w:val="1F1F1E"/>
              <w:sz w:val="16"/>
              <w:szCs w:val="16"/>
            </w:rPr>
            <w:t>Avenida Calle 26 No. 69-76, Edificio Elemento, Torre Aire , Piso 3, CP-111071</w:t>
          </w:r>
        </w:p>
        <w:p w14:paraId="54183BD9" w14:textId="77777777" w:rsidR="00594A36" w:rsidRPr="00594A36" w:rsidRDefault="00594A36" w:rsidP="00594A36">
          <w:pPr>
            <w:pStyle w:val="Default"/>
            <w:rPr>
              <w:color w:val="1F1F1E"/>
              <w:sz w:val="16"/>
              <w:szCs w:val="16"/>
            </w:rPr>
          </w:pPr>
          <w:r w:rsidRPr="00594A36">
            <w:rPr>
              <w:color w:val="1F1F1E"/>
              <w:sz w:val="16"/>
              <w:szCs w:val="16"/>
            </w:rPr>
            <w:t>PBX:(+57) 601-3779555 - Información: Línea 195</w:t>
          </w:r>
        </w:p>
        <w:p w14:paraId="40BCE1AD" w14:textId="77777777" w:rsidR="00594A36" w:rsidRPr="00594A36" w:rsidRDefault="00594A36" w:rsidP="00594A36">
          <w:pPr>
            <w:pStyle w:val="Default"/>
            <w:rPr>
              <w:color w:val="1F1F1E"/>
              <w:sz w:val="16"/>
              <w:szCs w:val="16"/>
            </w:rPr>
          </w:pPr>
          <w:r w:rsidRPr="00594A36">
            <w:rPr>
              <w:color w:val="1F1F1E"/>
              <w:sz w:val="16"/>
              <w:szCs w:val="16"/>
            </w:rPr>
            <w:t xml:space="preserve">Sede Operativa - Atención al Ciudadano: Calle 22D No. 120-40 </w:t>
          </w:r>
        </w:p>
        <w:p w14:paraId="5861FF6A" w14:textId="292A8EA1" w:rsidR="0007125D" w:rsidRPr="00DC0856" w:rsidRDefault="00594A36" w:rsidP="00594A36">
          <w:pPr>
            <w:tabs>
              <w:tab w:val="center" w:pos="4419"/>
              <w:tab w:val="right" w:pos="8838"/>
            </w:tabs>
            <w:jc w:val="both"/>
            <w:rPr>
              <w:rFonts w:ascii="Arial" w:hAnsi="Arial" w:cs="Arial"/>
              <w:sz w:val="16"/>
              <w:szCs w:val="16"/>
            </w:rPr>
          </w:pPr>
          <w:r w:rsidRPr="00594A36">
            <w:rPr>
              <w:color w:val="1F1F1E"/>
              <w:sz w:val="16"/>
              <w:szCs w:val="16"/>
            </w:rPr>
            <w:t>www.umv.gov.co</w:t>
          </w:r>
        </w:p>
      </w:tc>
      <w:tc>
        <w:tcPr>
          <w:tcW w:w="2835" w:type="dxa"/>
        </w:tcPr>
        <w:p w14:paraId="39B79335" w14:textId="0EC82455" w:rsidR="0007125D" w:rsidRPr="00DC0856" w:rsidRDefault="0007125D" w:rsidP="00DC0856">
          <w:pPr>
            <w:tabs>
              <w:tab w:val="center" w:pos="4419"/>
              <w:tab w:val="right" w:pos="8838"/>
            </w:tabs>
            <w:rPr>
              <w:rFonts w:ascii="Arial" w:eastAsia="Calibri" w:hAnsi="Arial" w:cs="Arial"/>
              <w:sz w:val="16"/>
              <w:szCs w:val="16"/>
            </w:rPr>
          </w:pPr>
          <w:r>
            <w:rPr>
              <w:rFonts w:ascii="Arial" w:eastAsia="Calibri" w:hAnsi="Arial" w:cs="Arial"/>
              <w:sz w:val="16"/>
              <w:szCs w:val="16"/>
            </w:rPr>
            <w:t>EGTI</w:t>
          </w:r>
          <w:r w:rsidRPr="00DC0856">
            <w:rPr>
              <w:rFonts w:ascii="Arial" w:eastAsia="Calibri" w:hAnsi="Arial" w:cs="Arial"/>
              <w:sz w:val="16"/>
              <w:szCs w:val="16"/>
            </w:rPr>
            <w:t>-</w:t>
          </w:r>
          <w:r>
            <w:rPr>
              <w:rFonts w:ascii="Arial" w:eastAsia="Calibri" w:hAnsi="Arial" w:cs="Arial"/>
              <w:sz w:val="16"/>
              <w:szCs w:val="16"/>
            </w:rPr>
            <w:t>PL</w:t>
          </w:r>
          <w:r w:rsidRPr="00DC0856">
            <w:rPr>
              <w:rFonts w:ascii="Arial" w:eastAsia="Calibri" w:hAnsi="Arial" w:cs="Arial"/>
              <w:sz w:val="16"/>
              <w:szCs w:val="16"/>
            </w:rPr>
            <w:t>-00</w:t>
          </w:r>
          <w:r>
            <w:rPr>
              <w:rFonts w:ascii="Arial" w:eastAsia="Calibri" w:hAnsi="Arial" w:cs="Arial"/>
              <w:sz w:val="16"/>
              <w:szCs w:val="16"/>
            </w:rPr>
            <w:t>5</w:t>
          </w:r>
        </w:p>
        <w:p w14:paraId="52973AA2" w14:textId="3266DD89" w:rsidR="0007125D" w:rsidRPr="00DC0856" w:rsidRDefault="0007125D" w:rsidP="00DC0856">
          <w:pPr>
            <w:tabs>
              <w:tab w:val="center" w:pos="4419"/>
              <w:tab w:val="right" w:pos="8838"/>
            </w:tabs>
            <w:rPr>
              <w:rFonts w:ascii="Arial" w:hAnsi="Arial" w:cs="Arial"/>
              <w:sz w:val="16"/>
              <w:szCs w:val="16"/>
            </w:rPr>
          </w:pPr>
          <w:r w:rsidRPr="00DC0856">
            <w:rPr>
              <w:rFonts w:ascii="Arial" w:hAnsi="Arial" w:cs="Arial"/>
              <w:sz w:val="16"/>
              <w:szCs w:val="16"/>
            </w:rPr>
            <w:t xml:space="preserve">Página </w:t>
          </w:r>
          <w:r w:rsidRPr="00DC0856">
            <w:rPr>
              <w:rFonts w:ascii="Arial" w:hAnsi="Arial" w:cs="Arial"/>
              <w:sz w:val="16"/>
              <w:szCs w:val="16"/>
            </w:rPr>
            <w:fldChar w:fldCharType="begin"/>
          </w:r>
          <w:r w:rsidRPr="00DC0856">
            <w:rPr>
              <w:rFonts w:ascii="Arial" w:hAnsi="Arial" w:cs="Arial"/>
              <w:sz w:val="16"/>
              <w:szCs w:val="16"/>
            </w:rPr>
            <w:instrText xml:space="preserve"> PAGE </w:instrText>
          </w:r>
          <w:r w:rsidRPr="00DC0856">
            <w:rPr>
              <w:rFonts w:ascii="Arial" w:hAnsi="Arial" w:cs="Arial"/>
              <w:sz w:val="16"/>
              <w:szCs w:val="16"/>
            </w:rPr>
            <w:fldChar w:fldCharType="separate"/>
          </w:r>
          <w:r w:rsidR="00065AC7">
            <w:rPr>
              <w:rFonts w:ascii="Arial" w:hAnsi="Arial" w:cs="Arial"/>
              <w:noProof/>
              <w:sz w:val="16"/>
              <w:szCs w:val="16"/>
            </w:rPr>
            <w:t>21</w:t>
          </w:r>
          <w:r w:rsidRPr="00DC0856">
            <w:rPr>
              <w:rFonts w:ascii="Arial" w:hAnsi="Arial" w:cs="Arial"/>
              <w:sz w:val="16"/>
              <w:szCs w:val="16"/>
            </w:rPr>
            <w:fldChar w:fldCharType="end"/>
          </w:r>
          <w:r w:rsidRPr="00DC0856">
            <w:rPr>
              <w:rFonts w:ascii="Arial" w:hAnsi="Arial" w:cs="Arial"/>
              <w:sz w:val="16"/>
              <w:szCs w:val="16"/>
            </w:rPr>
            <w:t xml:space="preserve"> de </w:t>
          </w:r>
          <w:r w:rsidRPr="00DC0856">
            <w:rPr>
              <w:rFonts w:ascii="Arial" w:hAnsi="Arial" w:cs="Arial"/>
              <w:sz w:val="16"/>
              <w:szCs w:val="16"/>
            </w:rPr>
            <w:fldChar w:fldCharType="begin"/>
          </w:r>
          <w:r w:rsidRPr="00DC0856">
            <w:rPr>
              <w:rFonts w:ascii="Arial" w:hAnsi="Arial" w:cs="Arial"/>
              <w:sz w:val="16"/>
              <w:szCs w:val="16"/>
            </w:rPr>
            <w:instrText xml:space="preserve"> NUMPAGES </w:instrText>
          </w:r>
          <w:r w:rsidRPr="00DC0856">
            <w:rPr>
              <w:rFonts w:ascii="Arial" w:hAnsi="Arial" w:cs="Arial"/>
              <w:sz w:val="16"/>
              <w:szCs w:val="16"/>
            </w:rPr>
            <w:fldChar w:fldCharType="separate"/>
          </w:r>
          <w:r w:rsidR="00065AC7">
            <w:rPr>
              <w:rFonts w:ascii="Arial" w:hAnsi="Arial" w:cs="Arial"/>
              <w:noProof/>
              <w:sz w:val="16"/>
              <w:szCs w:val="16"/>
            </w:rPr>
            <w:t>21</w:t>
          </w:r>
          <w:r w:rsidRPr="00DC0856">
            <w:rPr>
              <w:rFonts w:ascii="Arial" w:hAnsi="Arial" w:cs="Arial"/>
              <w:sz w:val="16"/>
              <w:szCs w:val="16"/>
            </w:rPr>
            <w:fldChar w:fldCharType="end"/>
          </w:r>
        </w:p>
      </w:tc>
      <w:tc>
        <w:tcPr>
          <w:tcW w:w="476" w:type="dxa"/>
        </w:tcPr>
        <w:p w14:paraId="0EB145A7" w14:textId="77777777" w:rsidR="0007125D" w:rsidRPr="006821BB" w:rsidRDefault="0007125D" w:rsidP="00DC0856">
          <w:pPr>
            <w:tabs>
              <w:tab w:val="center" w:pos="4419"/>
              <w:tab w:val="right" w:pos="8838"/>
            </w:tabs>
            <w:jc w:val="both"/>
            <w:rPr>
              <w:rFonts w:cs="Arial"/>
              <w:sz w:val="14"/>
              <w:szCs w:val="16"/>
            </w:rPr>
          </w:pPr>
        </w:p>
      </w:tc>
    </w:tr>
  </w:tbl>
  <w:p w14:paraId="2C890BB4" w14:textId="13F36973" w:rsidR="0007125D" w:rsidRPr="0077609B" w:rsidRDefault="0007125D" w:rsidP="00DC0856">
    <w:pPr>
      <w:tabs>
        <w:tab w:val="left" w:pos="5103"/>
      </w:tabs>
      <w:spacing w:after="0" w:line="180" w:lineRule="exact"/>
      <w:ind w:right="1041"/>
      <w:jc w:val="both"/>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D8C6" w14:textId="77777777" w:rsidR="00B12D92" w:rsidRDefault="00B12D92">
    <w:pPr>
      <w:pStyle w:val="Textoindependiente"/>
      <w:spacing w:line="14" w:lineRule="auto"/>
      <w:rPr>
        <w:sz w:val="20"/>
      </w:rPr>
    </w:pPr>
    <w:r>
      <w:rPr>
        <w:noProof/>
        <w:sz w:val="20"/>
      </w:rPr>
      <mc:AlternateContent>
        <mc:Choice Requires="wps">
          <w:drawing>
            <wp:anchor distT="0" distB="0" distL="0" distR="0" simplePos="0" relativeHeight="251654656" behindDoc="1" locked="0" layoutInCell="1" allowOverlap="1" wp14:anchorId="050CE0D5" wp14:editId="5A1A011A">
              <wp:simplePos x="0" y="0"/>
              <wp:positionH relativeFrom="page">
                <wp:posOffset>631951</wp:posOffset>
              </wp:positionH>
              <wp:positionV relativeFrom="page">
                <wp:posOffset>6775644</wp:posOffset>
              </wp:positionV>
              <wp:extent cx="5711825" cy="12446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124460"/>
                      </a:xfrm>
                      <a:prstGeom prst="rect">
                        <a:avLst/>
                      </a:prstGeom>
                    </wps:spPr>
                    <wps:txbx>
                      <w:txbxContent>
                        <w:p w14:paraId="1BE82E13" w14:textId="77777777" w:rsidR="00B12D92" w:rsidRDefault="00B12D92">
                          <w:pPr>
                            <w:spacing w:before="14"/>
                            <w:ind w:left="20"/>
                            <w:rPr>
                              <w:rFonts w:ascii="Arial" w:hAnsi="Arial"/>
                              <w:i/>
                              <w:sz w:val="14"/>
                            </w:rPr>
                          </w:pPr>
                          <w:r>
                            <w:rPr>
                              <w:rFonts w:ascii="Arial" w:hAnsi="Arial"/>
                              <w:i/>
                              <w:sz w:val="14"/>
                            </w:rPr>
                            <w:t>La</w:t>
                          </w:r>
                          <w:r>
                            <w:rPr>
                              <w:rFonts w:ascii="Arial" w:hAnsi="Arial"/>
                              <w:i/>
                              <w:spacing w:val="-6"/>
                              <w:sz w:val="14"/>
                            </w:rPr>
                            <w:t xml:space="preserve"> </w:t>
                          </w:r>
                          <w:r>
                            <w:rPr>
                              <w:rFonts w:ascii="Arial" w:hAnsi="Arial"/>
                              <w:i/>
                              <w:sz w:val="14"/>
                            </w:rPr>
                            <w:t>impresión</w:t>
                          </w:r>
                          <w:r>
                            <w:rPr>
                              <w:rFonts w:ascii="Arial" w:hAnsi="Arial"/>
                              <w:i/>
                              <w:spacing w:val="-4"/>
                              <w:sz w:val="14"/>
                            </w:rPr>
                            <w:t xml:space="preserve"> </w:t>
                          </w:r>
                          <w:r>
                            <w:rPr>
                              <w:rFonts w:ascii="Arial" w:hAnsi="Arial"/>
                              <w:i/>
                              <w:sz w:val="14"/>
                            </w:rPr>
                            <w:t>de</w:t>
                          </w:r>
                          <w:r>
                            <w:rPr>
                              <w:rFonts w:ascii="Arial" w:hAnsi="Arial"/>
                              <w:i/>
                              <w:spacing w:val="-3"/>
                              <w:sz w:val="14"/>
                            </w:rPr>
                            <w:t xml:space="preserve"> </w:t>
                          </w:r>
                          <w:r>
                            <w:rPr>
                              <w:rFonts w:ascii="Arial" w:hAnsi="Arial"/>
                              <w:i/>
                              <w:sz w:val="14"/>
                            </w:rPr>
                            <w:t>este</w:t>
                          </w:r>
                          <w:r>
                            <w:rPr>
                              <w:rFonts w:ascii="Arial" w:hAnsi="Arial"/>
                              <w:i/>
                              <w:spacing w:val="-6"/>
                              <w:sz w:val="14"/>
                            </w:rPr>
                            <w:t xml:space="preserve"> </w:t>
                          </w:r>
                          <w:r>
                            <w:rPr>
                              <w:rFonts w:ascii="Arial" w:hAnsi="Arial"/>
                              <w:i/>
                              <w:sz w:val="14"/>
                            </w:rPr>
                            <w:t>documento</w:t>
                          </w:r>
                          <w:r>
                            <w:rPr>
                              <w:rFonts w:ascii="Arial" w:hAnsi="Arial"/>
                              <w:i/>
                              <w:spacing w:val="-3"/>
                              <w:sz w:val="14"/>
                            </w:rPr>
                            <w:t xml:space="preserve"> </w:t>
                          </w:r>
                          <w:r>
                            <w:rPr>
                              <w:rFonts w:ascii="Arial" w:hAnsi="Arial"/>
                              <w:i/>
                              <w:sz w:val="14"/>
                            </w:rPr>
                            <w:t>se</w:t>
                          </w:r>
                          <w:r>
                            <w:rPr>
                              <w:rFonts w:ascii="Arial" w:hAnsi="Arial"/>
                              <w:i/>
                              <w:spacing w:val="-5"/>
                              <w:sz w:val="14"/>
                            </w:rPr>
                            <w:t xml:space="preserve"> </w:t>
                          </w:r>
                          <w:r>
                            <w:rPr>
                              <w:rFonts w:ascii="Arial" w:hAnsi="Arial"/>
                              <w:i/>
                              <w:sz w:val="14"/>
                            </w:rPr>
                            <w:t>considera</w:t>
                          </w:r>
                          <w:r>
                            <w:rPr>
                              <w:rFonts w:ascii="Arial" w:hAnsi="Arial"/>
                              <w:i/>
                              <w:spacing w:val="-3"/>
                              <w:sz w:val="14"/>
                            </w:rPr>
                            <w:t xml:space="preserve"> </w:t>
                          </w:r>
                          <w:r>
                            <w:rPr>
                              <w:rFonts w:ascii="Arial" w:hAnsi="Arial"/>
                              <w:i/>
                              <w:sz w:val="14"/>
                            </w:rPr>
                            <w:t>Copia</w:t>
                          </w:r>
                          <w:r>
                            <w:rPr>
                              <w:rFonts w:ascii="Arial" w:hAnsi="Arial"/>
                              <w:i/>
                              <w:spacing w:val="-6"/>
                              <w:sz w:val="14"/>
                            </w:rPr>
                            <w:t xml:space="preserve"> </w:t>
                          </w:r>
                          <w:r>
                            <w:rPr>
                              <w:rFonts w:ascii="Arial" w:hAnsi="Arial"/>
                              <w:i/>
                              <w:sz w:val="14"/>
                            </w:rPr>
                            <w:t>No</w:t>
                          </w:r>
                          <w:r>
                            <w:rPr>
                              <w:rFonts w:ascii="Arial" w:hAnsi="Arial"/>
                              <w:i/>
                              <w:spacing w:val="-5"/>
                              <w:sz w:val="14"/>
                            </w:rPr>
                            <w:t xml:space="preserve"> </w:t>
                          </w:r>
                          <w:r>
                            <w:rPr>
                              <w:rFonts w:ascii="Arial" w:hAnsi="Arial"/>
                              <w:i/>
                              <w:sz w:val="14"/>
                            </w:rPr>
                            <w:t>Controlada</w:t>
                          </w:r>
                          <w:r>
                            <w:rPr>
                              <w:rFonts w:ascii="Arial" w:hAnsi="Arial"/>
                              <w:i/>
                              <w:spacing w:val="-4"/>
                              <w:sz w:val="14"/>
                            </w:rPr>
                            <w:t xml:space="preserve"> </w:t>
                          </w:r>
                          <w:r>
                            <w:rPr>
                              <w:rFonts w:ascii="Arial" w:hAnsi="Arial"/>
                              <w:i/>
                              <w:sz w:val="14"/>
                            </w:rPr>
                            <w:t>La</w:t>
                          </w:r>
                          <w:r>
                            <w:rPr>
                              <w:rFonts w:ascii="Arial" w:hAnsi="Arial"/>
                              <w:i/>
                              <w:spacing w:val="-3"/>
                              <w:sz w:val="14"/>
                            </w:rPr>
                            <w:t xml:space="preserve"> </w:t>
                          </w:r>
                          <w:r>
                            <w:rPr>
                              <w:rFonts w:ascii="Arial" w:hAnsi="Arial"/>
                              <w:i/>
                              <w:sz w:val="14"/>
                            </w:rPr>
                            <w:t>versión</w:t>
                          </w:r>
                          <w:r>
                            <w:rPr>
                              <w:rFonts w:ascii="Arial" w:hAnsi="Arial"/>
                              <w:i/>
                              <w:spacing w:val="-6"/>
                              <w:sz w:val="14"/>
                            </w:rPr>
                            <w:t xml:space="preserve"> </w:t>
                          </w:r>
                          <w:r>
                            <w:rPr>
                              <w:rFonts w:ascii="Arial" w:hAnsi="Arial"/>
                              <w:i/>
                              <w:sz w:val="14"/>
                            </w:rPr>
                            <w:t>vigente</w:t>
                          </w:r>
                          <w:r>
                            <w:rPr>
                              <w:rFonts w:ascii="Arial" w:hAnsi="Arial"/>
                              <w:i/>
                              <w:spacing w:val="-5"/>
                              <w:sz w:val="14"/>
                            </w:rPr>
                            <w:t xml:space="preserve"> </w:t>
                          </w:r>
                          <w:r>
                            <w:rPr>
                              <w:rFonts w:ascii="Arial" w:hAnsi="Arial"/>
                              <w:i/>
                              <w:sz w:val="14"/>
                            </w:rPr>
                            <w:t>se</w:t>
                          </w:r>
                          <w:r>
                            <w:rPr>
                              <w:rFonts w:ascii="Arial" w:hAnsi="Arial"/>
                              <w:i/>
                              <w:spacing w:val="-6"/>
                              <w:sz w:val="14"/>
                            </w:rPr>
                            <w:t xml:space="preserve"> </w:t>
                          </w:r>
                          <w:r>
                            <w:rPr>
                              <w:rFonts w:ascii="Arial" w:hAnsi="Arial"/>
                              <w:i/>
                              <w:sz w:val="14"/>
                            </w:rPr>
                            <w:t>encuentra</w:t>
                          </w:r>
                          <w:r>
                            <w:rPr>
                              <w:rFonts w:ascii="Arial" w:hAnsi="Arial"/>
                              <w:i/>
                              <w:spacing w:val="-3"/>
                              <w:sz w:val="14"/>
                            </w:rPr>
                            <w:t xml:space="preserve"> </w:t>
                          </w:r>
                          <w:r>
                            <w:rPr>
                              <w:rFonts w:ascii="Arial" w:hAnsi="Arial"/>
                              <w:i/>
                              <w:sz w:val="14"/>
                            </w:rPr>
                            <w:t>en</w:t>
                          </w:r>
                          <w:r>
                            <w:rPr>
                              <w:rFonts w:ascii="Arial" w:hAnsi="Arial"/>
                              <w:i/>
                              <w:spacing w:val="-4"/>
                              <w:sz w:val="14"/>
                            </w:rPr>
                            <w:t xml:space="preserve"> </w:t>
                          </w:r>
                          <w:r>
                            <w:rPr>
                              <w:rFonts w:ascii="Arial" w:hAnsi="Arial"/>
                              <w:i/>
                              <w:sz w:val="14"/>
                            </w:rPr>
                            <w:t>la</w:t>
                          </w:r>
                          <w:r>
                            <w:rPr>
                              <w:rFonts w:ascii="Arial" w:hAnsi="Arial"/>
                              <w:i/>
                              <w:spacing w:val="-5"/>
                              <w:sz w:val="14"/>
                            </w:rPr>
                            <w:t xml:space="preserve"> </w:t>
                          </w:r>
                          <w:r>
                            <w:rPr>
                              <w:rFonts w:ascii="Arial" w:hAnsi="Arial"/>
                              <w:i/>
                              <w:sz w:val="14"/>
                            </w:rPr>
                            <w:t>intranet</w:t>
                          </w:r>
                          <w:r>
                            <w:rPr>
                              <w:rFonts w:ascii="Arial" w:hAnsi="Arial"/>
                              <w:i/>
                              <w:spacing w:val="-6"/>
                              <w:sz w:val="14"/>
                            </w:rPr>
                            <w:t xml:space="preserve"> </w:t>
                          </w:r>
                          <w:r>
                            <w:rPr>
                              <w:rFonts w:ascii="Arial" w:hAnsi="Arial"/>
                              <w:i/>
                              <w:sz w:val="14"/>
                            </w:rPr>
                            <w:t>SISGESTION</w:t>
                          </w:r>
                          <w:r>
                            <w:rPr>
                              <w:rFonts w:ascii="Arial" w:hAnsi="Arial"/>
                              <w:i/>
                              <w:spacing w:val="-2"/>
                              <w:sz w:val="14"/>
                            </w:rPr>
                            <w:t xml:space="preserve"> </w:t>
                          </w:r>
                          <w:r>
                            <w:rPr>
                              <w:rFonts w:ascii="Arial" w:hAnsi="Arial"/>
                              <w:i/>
                              <w:sz w:val="14"/>
                            </w:rPr>
                            <w:t>de</w:t>
                          </w:r>
                          <w:r>
                            <w:rPr>
                              <w:rFonts w:ascii="Arial" w:hAnsi="Arial"/>
                              <w:i/>
                              <w:spacing w:val="-1"/>
                              <w:sz w:val="14"/>
                            </w:rPr>
                            <w:t xml:space="preserve"> </w:t>
                          </w:r>
                          <w:r>
                            <w:rPr>
                              <w:rFonts w:ascii="Arial" w:hAnsi="Arial"/>
                              <w:i/>
                              <w:sz w:val="14"/>
                            </w:rPr>
                            <w:t>la</w:t>
                          </w:r>
                          <w:r>
                            <w:rPr>
                              <w:rFonts w:ascii="Arial" w:hAnsi="Arial"/>
                              <w:i/>
                              <w:spacing w:val="-4"/>
                              <w:sz w:val="14"/>
                            </w:rPr>
                            <w:t xml:space="preserve"> </w:t>
                          </w:r>
                          <w:r>
                            <w:rPr>
                              <w:rFonts w:ascii="Arial" w:hAnsi="Arial"/>
                              <w:i/>
                              <w:spacing w:val="-2"/>
                              <w:sz w:val="14"/>
                            </w:rPr>
                            <w:t>UAERMV</w:t>
                          </w:r>
                        </w:p>
                      </w:txbxContent>
                    </wps:txbx>
                    <wps:bodyPr wrap="square" lIns="0" tIns="0" rIns="0" bIns="0" rtlCol="0">
                      <a:noAutofit/>
                    </wps:bodyPr>
                  </wps:wsp>
                </a:graphicData>
              </a:graphic>
            </wp:anchor>
          </w:drawing>
        </mc:Choice>
        <mc:Fallback>
          <w:pict>
            <v:shapetype w14:anchorId="050CE0D5" id="_x0000_t202" coordsize="21600,21600" o:spt="202" path="m,l,21600r21600,l21600,xe">
              <v:stroke joinstyle="miter"/>
              <v:path gradientshapeok="t" o:connecttype="rect"/>
            </v:shapetype>
            <v:shape id="Textbox 66" o:spid="_x0000_s1026" type="#_x0000_t202" style="position:absolute;margin-left:49.75pt;margin-top:533.5pt;width:449.75pt;height:9.8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" filled="f" stroked="f">
              <v:textbox inset="0,0,0,0">
                <w:txbxContent>
                  <w:p w14:paraId="1BE82E13" w14:textId="77777777" w:rsidR="00B12D92" w:rsidRDefault="00B12D92">
                    <w:pPr>
                      <w:spacing w:before="14"/>
                      <w:ind w:left="20"/>
                      <w:rPr>
                        <w:rFonts w:ascii="Arial" w:hAnsi="Arial"/>
                        <w:i/>
                        <w:sz w:val="14"/>
                      </w:rPr>
                    </w:pPr>
                    <w:r>
                      <w:rPr>
                        <w:rFonts w:ascii="Arial" w:hAnsi="Arial"/>
                        <w:i/>
                        <w:sz w:val="14"/>
                      </w:rPr>
                      <w:t>La</w:t>
                    </w:r>
                    <w:r>
                      <w:rPr>
                        <w:rFonts w:ascii="Arial" w:hAnsi="Arial"/>
                        <w:i/>
                        <w:spacing w:val="-6"/>
                        <w:sz w:val="14"/>
                      </w:rPr>
                      <w:t xml:space="preserve"> </w:t>
                    </w:r>
                    <w:r>
                      <w:rPr>
                        <w:rFonts w:ascii="Arial" w:hAnsi="Arial"/>
                        <w:i/>
                        <w:sz w:val="14"/>
                      </w:rPr>
                      <w:t>impresión</w:t>
                    </w:r>
                    <w:r>
                      <w:rPr>
                        <w:rFonts w:ascii="Arial" w:hAnsi="Arial"/>
                        <w:i/>
                        <w:spacing w:val="-4"/>
                        <w:sz w:val="14"/>
                      </w:rPr>
                      <w:t xml:space="preserve"> </w:t>
                    </w:r>
                    <w:r>
                      <w:rPr>
                        <w:rFonts w:ascii="Arial" w:hAnsi="Arial"/>
                        <w:i/>
                        <w:sz w:val="14"/>
                      </w:rPr>
                      <w:t>de</w:t>
                    </w:r>
                    <w:r>
                      <w:rPr>
                        <w:rFonts w:ascii="Arial" w:hAnsi="Arial"/>
                        <w:i/>
                        <w:spacing w:val="-3"/>
                        <w:sz w:val="14"/>
                      </w:rPr>
                      <w:t xml:space="preserve"> </w:t>
                    </w:r>
                    <w:r>
                      <w:rPr>
                        <w:rFonts w:ascii="Arial" w:hAnsi="Arial"/>
                        <w:i/>
                        <w:sz w:val="14"/>
                      </w:rPr>
                      <w:t>este</w:t>
                    </w:r>
                    <w:r>
                      <w:rPr>
                        <w:rFonts w:ascii="Arial" w:hAnsi="Arial"/>
                        <w:i/>
                        <w:spacing w:val="-6"/>
                        <w:sz w:val="14"/>
                      </w:rPr>
                      <w:t xml:space="preserve"> </w:t>
                    </w:r>
                    <w:r>
                      <w:rPr>
                        <w:rFonts w:ascii="Arial" w:hAnsi="Arial"/>
                        <w:i/>
                        <w:sz w:val="14"/>
                      </w:rPr>
                      <w:t>documento</w:t>
                    </w:r>
                    <w:r>
                      <w:rPr>
                        <w:rFonts w:ascii="Arial" w:hAnsi="Arial"/>
                        <w:i/>
                        <w:spacing w:val="-3"/>
                        <w:sz w:val="14"/>
                      </w:rPr>
                      <w:t xml:space="preserve"> </w:t>
                    </w:r>
                    <w:r>
                      <w:rPr>
                        <w:rFonts w:ascii="Arial" w:hAnsi="Arial"/>
                        <w:i/>
                        <w:sz w:val="14"/>
                      </w:rPr>
                      <w:t>se</w:t>
                    </w:r>
                    <w:r>
                      <w:rPr>
                        <w:rFonts w:ascii="Arial" w:hAnsi="Arial"/>
                        <w:i/>
                        <w:spacing w:val="-5"/>
                        <w:sz w:val="14"/>
                      </w:rPr>
                      <w:t xml:space="preserve"> </w:t>
                    </w:r>
                    <w:r>
                      <w:rPr>
                        <w:rFonts w:ascii="Arial" w:hAnsi="Arial"/>
                        <w:i/>
                        <w:sz w:val="14"/>
                      </w:rPr>
                      <w:t>considera</w:t>
                    </w:r>
                    <w:r>
                      <w:rPr>
                        <w:rFonts w:ascii="Arial" w:hAnsi="Arial"/>
                        <w:i/>
                        <w:spacing w:val="-3"/>
                        <w:sz w:val="14"/>
                      </w:rPr>
                      <w:t xml:space="preserve"> </w:t>
                    </w:r>
                    <w:r>
                      <w:rPr>
                        <w:rFonts w:ascii="Arial" w:hAnsi="Arial"/>
                        <w:i/>
                        <w:sz w:val="14"/>
                      </w:rPr>
                      <w:t>Copia</w:t>
                    </w:r>
                    <w:r>
                      <w:rPr>
                        <w:rFonts w:ascii="Arial" w:hAnsi="Arial"/>
                        <w:i/>
                        <w:spacing w:val="-6"/>
                        <w:sz w:val="14"/>
                      </w:rPr>
                      <w:t xml:space="preserve"> </w:t>
                    </w:r>
                    <w:r>
                      <w:rPr>
                        <w:rFonts w:ascii="Arial" w:hAnsi="Arial"/>
                        <w:i/>
                        <w:sz w:val="14"/>
                      </w:rPr>
                      <w:t>No</w:t>
                    </w:r>
                    <w:r>
                      <w:rPr>
                        <w:rFonts w:ascii="Arial" w:hAnsi="Arial"/>
                        <w:i/>
                        <w:spacing w:val="-5"/>
                        <w:sz w:val="14"/>
                      </w:rPr>
                      <w:t xml:space="preserve"> </w:t>
                    </w:r>
                    <w:r>
                      <w:rPr>
                        <w:rFonts w:ascii="Arial" w:hAnsi="Arial"/>
                        <w:i/>
                        <w:sz w:val="14"/>
                      </w:rPr>
                      <w:t>Controlada</w:t>
                    </w:r>
                    <w:r>
                      <w:rPr>
                        <w:rFonts w:ascii="Arial" w:hAnsi="Arial"/>
                        <w:i/>
                        <w:spacing w:val="-4"/>
                        <w:sz w:val="14"/>
                      </w:rPr>
                      <w:t xml:space="preserve"> </w:t>
                    </w:r>
                    <w:r>
                      <w:rPr>
                        <w:rFonts w:ascii="Arial" w:hAnsi="Arial"/>
                        <w:i/>
                        <w:sz w:val="14"/>
                      </w:rPr>
                      <w:t>La</w:t>
                    </w:r>
                    <w:r>
                      <w:rPr>
                        <w:rFonts w:ascii="Arial" w:hAnsi="Arial"/>
                        <w:i/>
                        <w:spacing w:val="-3"/>
                        <w:sz w:val="14"/>
                      </w:rPr>
                      <w:t xml:space="preserve"> </w:t>
                    </w:r>
                    <w:r>
                      <w:rPr>
                        <w:rFonts w:ascii="Arial" w:hAnsi="Arial"/>
                        <w:i/>
                        <w:sz w:val="14"/>
                      </w:rPr>
                      <w:t>versión</w:t>
                    </w:r>
                    <w:r>
                      <w:rPr>
                        <w:rFonts w:ascii="Arial" w:hAnsi="Arial"/>
                        <w:i/>
                        <w:spacing w:val="-6"/>
                        <w:sz w:val="14"/>
                      </w:rPr>
                      <w:t xml:space="preserve"> </w:t>
                    </w:r>
                    <w:r>
                      <w:rPr>
                        <w:rFonts w:ascii="Arial" w:hAnsi="Arial"/>
                        <w:i/>
                        <w:sz w:val="14"/>
                      </w:rPr>
                      <w:t>vigente</w:t>
                    </w:r>
                    <w:r>
                      <w:rPr>
                        <w:rFonts w:ascii="Arial" w:hAnsi="Arial"/>
                        <w:i/>
                        <w:spacing w:val="-5"/>
                        <w:sz w:val="14"/>
                      </w:rPr>
                      <w:t xml:space="preserve"> </w:t>
                    </w:r>
                    <w:r>
                      <w:rPr>
                        <w:rFonts w:ascii="Arial" w:hAnsi="Arial"/>
                        <w:i/>
                        <w:sz w:val="14"/>
                      </w:rPr>
                      <w:t>se</w:t>
                    </w:r>
                    <w:r>
                      <w:rPr>
                        <w:rFonts w:ascii="Arial" w:hAnsi="Arial"/>
                        <w:i/>
                        <w:spacing w:val="-6"/>
                        <w:sz w:val="14"/>
                      </w:rPr>
                      <w:t xml:space="preserve"> </w:t>
                    </w:r>
                    <w:r>
                      <w:rPr>
                        <w:rFonts w:ascii="Arial" w:hAnsi="Arial"/>
                        <w:i/>
                        <w:sz w:val="14"/>
                      </w:rPr>
                      <w:t>encuentra</w:t>
                    </w:r>
                    <w:r>
                      <w:rPr>
                        <w:rFonts w:ascii="Arial" w:hAnsi="Arial"/>
                        <w:i/>
                        <w:spacing w:val="-3"/>
                        <w:sz w:val="14"/>
                      </w:rPr>
                      <w:t xml:space="preserve"> </w:t>
                    </w:r>
                    <w:r>
                      <w:rPr>
                        <w:rFonts w:ascii="Arial" w:hAnsi="Arial"/>
                        <w:i/>
                        <w:sz w:val="14"/>
                      </w:rPr>
                      <w:t>en</w:t>
                    </w:r>
                    <w:r>
                      <w:rPr>
                        <w:rFonts w:ascii="Arial" w:hAnsi="Arial"/>
                        <w:i/>
                        <w:spacing w:val="-4"/>
                        <w:sz w:val="14"/>
                      </w:rPr>
                      <w:t xml:space="preserve"> </w:t>
                    </w:r>
                    <w:r>
                      <w:rPr>
                        <w:rFonts w:ascii="Arial" w:hAnsi="Arial"/>
                        <w:i/>
                        <w:sz w:val="14"/>
                      </w:rPr>
                      <w:t>la</w:t>
                    </w:r>
                    <w:r>
                      <w:rPr>
                        <w:rFonts w:ascii="Arial" w:hAnsi="Arial"/>
                        <w:i/>
                        <w:spacing w:val="-5"/>
                        <w:sz w:val="14"/>
                      </w:rPr>
                      <w:t xml:space="preserve"> </w:t>
                    </w:r>
                    <w:r>
                      <w:rPr>
                        <w:rFonts w:ascii="Arial" w:hAnsi="Arial"/>
                        <w:i/>
                        <w:sz w:val="14"/>
                      </w:rPr>
                      <w:t>intranet</w:t>
                    </w:r>
                    <w:r>
                      <w:rPr>
                        <w:rFonts w:ascii="Arial" w:hAnsi="Arial"/>
                        <w:i/>
                        <w:spacing w:val="-6"/>
                        <w:sz w:val="14"/>
                      </w:rPr>
                      <w:t xml:space="preserve"> </w:t>
                    </w:r>
                    <w:r>
                      <w:rPr>
                        <w:rFonts w:ascii="Arial" w:hAnsi="Arial"/>
                        <w:i/>
                        <w:sz w:val="14"/>
                      </w:rPr>
                      <w:t>SISGESTION</w:t>
                    </w:r>
                    <w:r>
                      <w:rPr>
                        <w:rFonts w:ascii="Arial" w:hAnsi="Arial"/>
                        <w:i/>
                        <w:spacing w:val="-2"/>
                        <w:sz w:val="14"/>
                      </w:rPr>
                      <w:t xml:space="preserve"> </w:t>
                    </w:r>
                    <w:r>
                      <w:rPr>
                        <w:rFonts w:ascii="Arial" w:hAnsi="Arial"/>
                        <w:i/>
                        <w:sz w:val="14"/>
                      </w:rPr>
                      <w:t>de</w:t>
                    </w:r>
                    <w:r>
                      <w:rPr>
                        <w:rFonts w:ascii="Arial" w:hAnsi="Arial"/>
                        <w:i/>
                        <w:spacing w:val="-1"/>
                        <w:sz w:val="14"/>
                      </w:rPr>
                      <w:t xml:space="preserve"> </w:t>
                    </w:r>
                    <w:r>
                      <w:rPr>
                        <w:rFonts w:ascii="Arial" w:hAnsi="Arial"/>
                        <w:i/>
                        <w:sz w:val="14"/>
                      </w:rPr>
                      <w:t>la</w:t>
                    </w:r>
                    <w:r>
                      <w:rPr>
                        <w:rFonts w:ascii="Arial" w:hAnsi="Arial"/>
                        <w:i/>
                        <w:spacing w:val="-4"/>
                        <w:sz w:val="14"/>
                      </w:rPr>
                      <w:t xml:space="preserve"> </w:t>
                    </w:r>
                    <w:r>
                      <w:rPr>
                        <w:rFonts w:ascii="Arial" w:hAnsi="Arial"/>
                        <w:i/>
                        <w:spacing w:val="-2"/>
                        <w:sz w:val="14"/>
                      </w:rPr>
                      <w:t>UAERMV</w:t>
                    </w:r>
                  </w:p>
                </w:txbxContent>
              </v:textbox>
              <w10:wrap anchorx="page" anchory="page"/>
            </v:shape>
          </w:pict>
        </mc:Fallback>
      </mc:AlternateContent>
    </w:r>
    <w:r>
      <w:rPr>
        <w:noProof/>
        <w:sz w:val="20"/>
      </w:rPr>
      <mc:AlternateContent>
        <mc:Choice Requires="wps">
          <w:drawing>
            <wp:anchor distT="0" distB="0" distL="0" distR="0" simplePos="0" relativeHeight="251656704" behindDoc="1" locked="0" layoutInCell="1" allowOverlap="1" wp14:anchorId="32A9255A" wp14:editId="1E0ABE8C">
              <wp:simplePos x="0" y="0"/>
              <wp:positionH relativeFrom="page">
                <wp:posOffset>700531</wp:posOffset>
              </wp:positionH>
              <wp:positionV relativeFrom="page">
                <wp:posOffset>6995179</wp:posOffset>
              </wp:positionV>
              <wp:extent cx="3009265" cy="49212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265" cy="492125"/>
                      </a:xfrm>
                      <a:prstGeom prst="rect">
                        <a:avLst/>
                      </a:prstGeom>
                    </wps:spPr>
                    <wps:txbx>
                      <w:txbxContent>
                        <w:p w14:paraId="353C4D9E" w14:textId="77777777" w:rsidR="00B12D92" w:rsidRDefault="00B12D92">
                          <w:pPr>
                            <w:spacing w:before="15"/>
                            <w:ind w:left="20"/>
                            <w:rPr>
                              <w:sz w:val="16"/>
                            </w:rPr>
                          </w:pPr>
                          <w:r>
                            <w:rPr>
                              <w:color w:val="1F1F1E"/>
                              <w:sz w:val="16"/>
                            </w:rPr>
                            <w:t>Avenida</w:t>
                          </w:r>
                          <w:r>
                            <w:rPr>
                              <w:color w:val="1F1F1E"/>
                              <w:spacing w:val="-6"/>
                              <w:sz w:val="16"/>
                            </w:rPr>
                            <w:t xml:space="preserve"> </w:t>
                          </w:r>
                          <w:r>
                            <w:rPr>
                              <w:color w:val="1F1F1E"/>
                              <w:sz w:val="16"/>
                            </w:rPr>
                            <w:t>Calle</w:t>
                          </w:r>
                          <w:r>
                            <w:rPr>
                              <w:color w:val="1F1F1E"/>
                              <w:spacing w:val="-2"/>
                              <w:sz w:val="16"/>
                            </w:rPr>
                            <w:t xml:space="preserve"> </w:t>
                          </w:r>
                          <w:r>
                            <w:rPr>
                              <w:color w:val="1F1F1E"/>
                              <w:sz w:val="16"/>
                            </w:rPr>
                            <w:t>26</w:t>
                          </w:r>
                          <w:r>
                            <w:rPr>
                              <w:color w:val="1F1F1E"/>
                              <w:spacing w:val="-2"/>
                              <w:sz w:val="16"/>
                            </w:rPr>
                            <w:t xml:space="preserve"> </w:t>
                          </w:r>
                          <w:r>
                            <w:rPr>
                              <w:color w:val="1F1F1E"/>
                              <w:sz w:val="16"/>
                            </w:rPr>
                            <w:t>No.</w:t>
                          </w:r>
                          <w:r>
                            <w:rPr>
                              <w:color w:val="1F1F1E"/>
                              <w:spacing w:val="-2"/>
                              <w:sz w:val="16"/>
                            </w:rPr>
                            <w:t xml:space="preserve"> </w:t>
                          </w:r>
                          <w:r>
                            <w:rPr>
                              <w:color w:val="1F1F1E"/>
                              <w:sz w:val="16"/>
                            </w:rPr>
                            <w:t>57-</w:t>
                          </w:r>
                          <w:r>
                            <w:rPr>
                              <w:rFonts w:ascii="Arial"/>
                              <w:b/>
                              <w:color w:val="1F1F1E"/>
                              <w:sz w:val="16"/>
                            </w:rPr>
                            <w:t>83</w:t>
                          </w:r>
                          <w:r>
                            <w:rPr>
                              <w:rFonts w:ascii="Arial"/>
                              <w:b/>
                              <w:color w:val="1F1F1E"/>
                              <w:spacing w:val="-2"/>
                              <w:sz w:val="16"/>
                            </w:rPr>
                            <w:t xml:space="preserve"> </w:t>
                          </w:r>
                          <w:r>
                            <w:rPr>
                              <w:color w:val="1F1F1E"/>
                              <w:sz w:val="16"/>
                            </w:rPr>
                            <w:t>Torre</w:t>
                          </w:r>
                          <w:r>
                            <w:rPr>
                              <w:color w:val="1F1F1E"/>
                              <w:spacing w:val="-4"/>
                              <w:sz w:val="16"/>
                            </w:rPr>
                            <w:t xml:space="preserve"> </w:t>
                          </w:r>
                          <w:r>
                            <w:rPr>
                              <w:color w:val="1F1F1E"/>
                              <w:sz w:val="16"/>
                            </w:rPr>
                            <w:t>8,</w:t>
                          </w:r>
                          <w:r>
                            <w:rPr>
                              <w:color w:val="1F1F1E"/>
                              <w:spacing w:val="-2"/>
                              <w:sz w:val="16"/>
                            </w:rPr>
                            <w:t xml:space="preserve"> </w:t>
                          </w:r>
                          <w:r>
                            <w:rPr>
                              <w:color w:val="1F1F1E"/>
                              <w:sz w:val="16"/>
                            </w:rPr>
                            <w:t>Piso</w:t>
                          </w:r>
                          <w:r>
                            <w:rPr>
                              <w:color w:val="1F1F1E"/>
                              <w:spacing w:val="-5"/>
                              <w:sz w:val="16"/>
                            </w:rPr>
                            <w:t xml:space="preserve"> </w:t>
                          </w:r>
                          <w:r>
                            <w:rPr>
                              <w:color w:val="1F1F1E"/>
                              <w:sz w:val="16"/>
                            </w:rPr>
                            <w:t>8</w:t>
                          </w:r>
                          <w:r>
                            <w:rPr>
                              <w:color w:val="1F1F1E"/>
                              <w:spacing w:val="-2"/>
                              <w:sz w:val="16"/>
                            </w:rPr>
                            <w:t xml:space="preserve"> </w:t>
                          </w:r>
                          <w:r>
                            <w:rPr>
                              <w:color w:val="1F1F1E"/>
                              <w:sz w:val="16"/>
                            </w:rPr>
                            <w:t>CEMSA -</w:t>
                          </w:r>
                          <w:r>
                            <w:rPr>
                              <w:color w:val="1F1F1E"/>
                              <w:spacing w:val="-4"/>
                              <w:sz w:val="16"/>
                            </w:rPr>
                            <w:t xml:space="preserve"> </w:t>
                          </w:r>
                          <w:r>
                            <w:rPr>
                              <w:color w:val="1F1F1E"/>
                              <w:sz w:val="16"/>
                            </w:rPr>
                            <w:t>C.P.</w:t>
                          </w:r>
                          <w:r>
                            <w:rPr>
                              <w:color w:val="1F1F1E"/>
                              <w:spacing w:val="-3"/>
                              <w:sz w:val="16"/>
                            </w:rPr>
                            <w:t xml:space="preserve"> </w:t>
                          </w:r>
                          <w:r>
                            <w:rPr>
                              <w:color w:val="1F1F1E"/>
                              <w:spacing w:val="-2"/>
                              <w:sz w:val="16"/>
                            </w:rPr>
                            <w:t>111321</w:t>
                          </w:r>
                        </w:p>
                        <w:p w14:paraId="657A8182" w14:textId="77777777" w:rsidR="00B12D92" w:rsidRDefault="00B12D92">
                          <w:pPr>
                            <w:spacing w:before="1"/>
                            <w:ind w:left="20"/>
                            <w:rPr>
                              <w:sz w:val="16"/>
                            </w:rPr>
                          </w:pPr>
                          <w:r>
                            <w:rPr>
                              <w:color w:val="1F1F1E"/>
                              <w:sz w:val="16"/>
                            </w:rPr>
                            <w:t>PBX:(+57)</w:t>
                          </w:r>
                          <w:r>
                            <w:rPr>
                              <w:color w:val="1F1F1E"/>
                              <w:spacing w:val="-9"/>
                              <w:sz w:val="16"/>
                            </w:rPr>
                            <w:t xml:space="preserve"> </w:t>
                          </w:r>
                          <w:r>
                            <w:rPr>
                              <w:color w:val="1F1F1E"/>
                              <w:sz w:val="16"/>
                            </w:rPr>
                            <w:t>601-3779555</w:t>
                          </w:r>
                          <w:r>
                            <w:rPr>
                              <w:color w:val="1F1F1E"/>
                              <w:spacing w:val="-6"/>
                              <w:sz w:val="16"/>
                            </w:rPr>
                            <w:t xml:space="preserve"> </w:t>
                          </w:r>
                          <w:r>
                            <w:rPr>
                              <w:color w:val="1F1F1E"/>
                              <w:sz w:val="16"/>
                            </w:rPr>
                            <w:t>-</w:t>
                          </w:r>
                          <w:r>
                            <w:rPr>
                              <w:color w:val="1F1F1E"/>
                              <w:spacing w:val="-6"/>
                              <w:sz w:val="16"/>
                            </w:rPr>
                            <w:t xml:space="preserve"> </w:t>
                          </w:r>
                          <w:r>
                            <w:rPr>
                              <w:color w:val="1F1F1E"/>
                              <w:sz w:val="16"/>
                            </w:rPr>
                            <w:t>Información:</w:t>
                          </w:r>
                          <w:r>
                            <w:rPr>
                              <w:color w:val="1F1F1E"/>
                              <w:spacing w:val="-6"/>
                              <w:sz w:val="16"/>
                            </w:rPr>
                            <w:t xml:space="preserve"> </w:t>
                          </w:r>
                          <w:r>
                            <w:rPr>
                              <w:color w:val="1F1F1E"/>
                              <w:sz w:val="16"/>
                            </w:rPr>
                            <w:t>Línea</w:t>
                          </w:r>
                          <w:r>
                            <w:rPr>
                              <w:color w:val="1F1F1E"/>
                              <w:spacing w:val="-6"/>
                              <w:sz w:val="16"/>
                            </w:rPr>
                            <w:t xml:space="preserve"> </w:t>
                          </w:r>
                          <w:r>
                            <w:rPr>
                              <w:color w:val="1F1F1E"/>
                              <w:spacing w:val="-5"/>
                              <w:sz w:val="16"/>
                            </w:rPr>
                            <w:t>195</w:t>
                          </w:r>
                        </w:p>
                        <w:p w14:paraId="27C753A3" w14:textId="77777777" w:rsidR="00B12D92" w:rsidRDefault="00B12D92">
                          <w:pPr>
                            <w:spacing w:before="1"/>
                            <w:ind w:left="20"/>
                            <w:rPr>
                              <w:sz w:val="16"/>
                            </w:rPr>
                          </w:pPr>
                          <w:r>
                            <w:rPr>
                              <w:color w:val="1F1F1E"/>
                              <w:sz w:val="16"/>
                            </w:rPr>
                            <w:t>Sede</w:t>
                          </w:r>
                          <w:r>
                            <w:rPr>
                              <w:color w:val="1F1F1E"/>
                              <w:spacing w:val="-5"/>
                              <w:sz w:val="16"/>
                            </w:rPr>
                            <w:t xml:space="preserve"> </w:t>
                          </w:r>
                          <w:r>
                            <w:rPr>
                              <w:color w:val="1F1F1E"/>
                              <w:sz w:val="16"/>
                            </w:rPr>
                            <w:t>Operativa</w:t>
                          </w:r>
                          <w:r>
                            <w:rPr>
                              <w:color w:val="1F1F1E"/>
                              <w:spacing w:val="-4"/>
                              <w:sz w:val="16"/>
                            </w:rPr>
                            <w:t xml:space="preserve"> </w:t>
                          </w:r>
                          <w:r>
                            <w:rPr>
                              <w:color w:val="1F1F1E"/>
                              <w:sz w:val="16"/>
                            </w:rPr>
                            <w:t>-</w:t>
                          </w:r>
                          <w:r>
                            <w:rPr>
                              <w:color w:val="1F1F1E"/>
                              <w:spacing w:val="-6"/>
                              <w:sz w:val="16"/>
                            </w:rPr>
                            <w:t xml:space="preserve"> </w:t>
                          </w:r>
                          <w:r>
                            <w:rPr>
                              <w:color w:val="1F1F1E"/>
                              <w:sz w:val="16"/>
                            </w:rPr>
                            <w:t>Atención</w:t>
                          </w:r>
                          <w:r>
                            <w:rPr>
                              <w:color w:val="1F1F1E"/>
                              <w:spacing w:val="-5"/>
                              <w:sz w:val="16"/>
                            </w:rPr>
                            <w:t xml:space="preserve"> </w:t>
                          </w:r>
                          <w:r>
                            <w:rPr>
                              <w:color w:val="1F1F1E"/>
                              <w:sz w:val="16"/>
                            </w:rPr>
                            <w:t>al</w:t>
                          </w:r>
                          <w:r>
                            <w:rPr>
                              <w:color w:val="1F1F1E"/>
                              <w:spacing w:val="-4"/>
                              <w:sz w:val="16"/>
                            </w:rPr>
                            <w:t xml:space="preserve"> </w:t>
                          </w:r>
                          <w:r>
                            <w:rPr>
                              <w:color w:val="1F1F1E"/>
                              <w:sz w:val="16"/>
                            </w:rPr>
                            <w:t>Ciudadano:</w:t>
                          </w:r>
                          <w:r>
                            <w:rPr>
                              <w:color w:val="1F1F1E"/>
                              <w:spacing w:val="-4"/>
                              <w:sz w:val="16"/>
                            </w:rPr>
                            <w:t xml:space="preserve"> </w:t>
                          </w:r>
                          <w:r>
                            <w:rPr>
                              <w:color w:val="1F1F1E"/>
                              <w:sz w:val="16"/>
                            </w:rPr>
                            <w:t>Calle</w:t>
                          </w:r>
                          <w:r>
                            <w:rPr>
                              <w:color w:val="1F1F1E"/>
                              <w:spacing w:val="-5"/>
                              <w:sz w:val="16"/>
                            </w:rPr>
                            <w:t xml:space="preserve"> </w:t>
                          </w:r>
                          <w:r>
                            <w:rPr>
                              <w:color w:val="1F1F1E"/>
                              <w:sz w:val="16"/>
                            </w:rPr>
                            <w:t>22D</w:t>
                          </w:r>
                          <w:r>
                            <w:rPr>
                              <w:color w:val="1F1F1E"/>
                              <w:spacing w:val="-5"/>
                              <w:sz w:val="16"/>
                            </w:rPr>
                            <w:t xml:space="preserve"> </w:t>
                          </w:r>
                          <w:r>
                            <w:rPr>
                              <w:color w:val="1F1F1E"/>
                              <w:sz w:val="16"/>
                            </w:rPr>
                            <w:t>No.</w:t>
                          </w:r>
                          <w:r>
                            <w:rPr>
                              <w:color w:val="1F1F1E"/>
                              <w:spacing w:val="-4"/>
                              <w:sz w:val="16"/>
                            </w:rPr>
                            <w:t xml:space="preserve"> </w:t>
                          </w:r>
                          <w:r>
                            <w:rPr>
                              <w:color w:val="1F1F1E"/>
                              <w:sz w:val="16"/>
                            </w:rPr>
                            <w:t xml:space="preserve">120-40 </w:t>
                          </w:r>
                          <w:hyperlink r:id="rId1">
                            <w:r>
                              <w:rPr>
                                <w:color w:val="0000FF"/>
                                <w:spacing w:val="-2"/>
                                <w:sz w:val="16"/>
                              </w:rPr>
                              <w:t>www.umv.gov.co</w:t>
                            </w:r>
                          </w:hyperlink>
                        </w:p>
                      </w:txbxContent>
                    </wps:txbx>
                    <wps:bodyPr wrap="square" lIns="0" tIns="0" rIns="0" bIns="0" rtlCol="0">
                      <a:noAutofit/>
                    </wps:bodyPr>
                  </wps:wsp>
                </a:graphicData>
              </a:graphic>
            </wp:anchor>
          </w:drawing>
        </mc:Choice>
        <mc:Fallback>
          <w:pict>
            <v:shape w14:anchorId="32A9255A" id="Textbox 67" o:spid="_x0000_s1027" type="#_x0000_t202" style="position:absolute;margin-left:55.15pt;margin-top:550.8pt;width:236.95pt;height:38.7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" filled="f" stroked="f">
              <v:textbox inset="0,0,0,0">
                <w:txbxContent>
                  <w:p w14:paraId="353C4D9E" w14:textId="77777777" w:rsidR="00B12D92" w:rsidRDefault="00B12D92">
                    <w:pPr>
                      <w:spacing w:before="15"/>
                      <w:ind w:left="20"/>
                      <w:rPr>
                        <w:sz w:val="16"/>
                      </w:rPr>
                    </w:pPr>
                    <w:r>
                      <w:rPr>
                        <w:color w:val="1F1F1E"/>
                        <w:sz w:val="16"/>
                      </w:rPr>
                      <w:t>Avenida</w:t>
                    </w:r>
                    <w:r>
                      <w:rPr>
                        <w:color w:val="1F1F1E"/>
                        <w:spacing w:val="-6"/>
                        <w:sz w:val="16"/>
                      </w:rPr>
                      <w:t xml:space="preserve"> </w:t>
                    </w:r>
                    <w:r>
                      <w:rPr>
                        <w:color w:val="1F1F1E"/>
                        <w:sz w:val="16"/>
                      </w:rPr>
                      <w:t>Calle</w:t>
                    </w:r>
                    <w:r>
                      <w:rPr>
                        <w:color w:val="1F1F1E"/>
                        <w:spacing w:val="-2"/>
                        <w:sz w:val="16"/>
                      </w:rPr>
                      <w:t xml:space="preserve"> </w:t>
                    </w:r>
                    <w:r>
                      <w:rPr>
                        <w:color w:val="1F1F1E"/>
                        <w:sz w:val="16"/>
                      </w:rPr>
                      <w:t>26</w:t>
                    </w:r>
                    <w:r>
                      <w:rPr>
                        <w:color w:val="1F1F1E"/>
                        <w:spacing w:val="-2"/>
                        <w:sz w:val="16"/>
                      </w:rPr>
                      <w:t xml:space="preserve"> </w:t>
                    </w:r>
                    <w:r>
                      <w:rPr>
                        <w:color w:val="1F1F1E"/>
                        <w:sz w:val="16"/>
                      </w:rPr>
                      <w:t>No.</w:t>
                    </w:r>
                    <w:r>
                      <w:rPr>
                        <w:color w:val="1F1F1E"/>
                        <w:spacing w:val="-2"/>
                        <w:sz w:val="16"/>
                      </w:rPr>
                      <w:t xml:space="preserve"> </w:t>
                    </w:r>
                    <w:r>
                      <w:rPr>
                        <w:color w:val="1F1F1E"/>
                        <w:sz w:val="16"/>
                      </w:rPr>
                      <w:t>57-</w:t>
                    </w:r>
                    <w:r>
                      <w:rPr>
                        <w:rFonts w:ascii="Arial"/>
                        <w:b/>
                        <w:color w:val="1F1F1E"/>
                        <w:sz w:val="16"/>
                      </w:rPr>
                      <w:t>83</w:t>
                    </w:r>
                    <w:r>
                      <w:rPr>
                        <w:rFonts w:ascii="Arial"/>
                        <w:b/>
                        <w:color w:val="1F1F1E"/>
                        <w:spacing w:val="-2"/>
                        <w:sz w:val="16"/>
                      </w:rPr>
                      <w:t xml:space="preserve"> </w:t>
                    </w:r>
                    <w:r>
                      <w:rPr>
                        <w:color w:val="1F1F1E"/>
                        <w:sz w:val="16"/>
                      </w:rPr>
                      <w:t>Torre</w:t>
                    </w:r>
                    <w:r>
                      <w:rPr>
                        <w:color w:val="1F1F1E"/>
                        <w:spacing w:val="-4"/>
                        <w:sz w:val="16"/>
                      </w:rPr>
                      <w:t xml:space="preserve"> </w:t>
                    </w:r>
                    <w:r>
                      <w:rPr>
                        <w:color w:val="1F1F1E"/>
                        <w:sz w:val="16"/>
                      </w:rPr>
                      <w:t>8,</w:t>
                    </w:r>
                    <w:r>
                      <w:rPr>
                        <w:color w:val="1F1F1E"/>
                        <w:spacing w:val="-2"/>
                        <w:sz w:val="16"/>
                      </w:rPr>
                      <w:t xml:space="preserve"> </w:t>
                    </w:r>
                    <w:r>
                      <w:rPr>
                        <w:color w:val="1F1F1E"/>
                        <w:sz w:val="16"/>
                      </w:rPr>
                      <w:t>Piso</w:t>
                    </w:r>
                    <w:r>
                      <w:rPr>
                        <w:color w:val="1F1F1E"/>
                        <w:spacing w:val="-5"/>
                        <w:sz w:val="16"/>
                      </w:rPr>
                      <w:t xml:space="preserve"> </w:t>
                    </w:r>
                    <w:r>
                      <w:rPr>
                        <w:color w:val="1F1F1E"/>
                        <w:sz w:val="16"/>
                      </w:rPr>
                      <w:t>8</w:t>
                    </w:r>
                    <w:r>
                      <w:rPr>
                        <w:color w:val="1F1F1E"/>
                        <w:spacing w:val="-2"/>
                        <w:sz w:val="16"/>
                      </w:rPr>
                      <w:t xml:space="preserve"> </w:t>
                    </w:r>
                    <w:r>
                      <w:rPr>
                        <w:color w:val="1F1F1E"/>
                        <w:sz w:val="16"/>
                      </w:rPr>
                      <w:t>CEMSA -</w:t>
                    </w:r>
                    <w:r>
                      <w:rPr>
                        <w:color w:val="1F1F1E"/>
                        <w:spacing w:val="-4"/>
                        <w:sz w:val="16"/>
                      </w:rPr>
                      <w:t xml:space="preserve"> </w:t>
                    </w:r>
                    <w:r>
                      <w:rPr>
                        <w:color w:val="1F1F1E"/>
                        <w:sz w:val="16"/>
                      </w:rPr>
                      <w:t>C.P.</w:t>
                    </w:r>
                    <w:r>
                      <w:rPr>
                        <w:color w:val="1F1F1E"/>
                        <w:spacing w:val="-3"/>
                        <w:sz w:val="16"/>
                      </w:rPr>
                      <w:t xml:space="preserve"> </w:t>
                    </w:r>
                    <w:r>
                      <w:rPr>
                        <w:color w:val="1F1F1E"/>
                        <w:spacing w:val="-2"/>
                        <w:sz w:val="16"/>
                      </w:rPr>
                      <w:t>111321</w:t>
                    </w:r>
                  </w:p>
                  <w:p w14:paraId="657A8182" w14:textId="77777777" w:rsidR="00B12D92" w:rsidRDefault="00B12D92">
                    <w:pPr>
                      <w:spacing w:before="1"/>
                      <w:ind w:left="20"/>
                      <w:rPr>
                        <w:sz w:val="16"/>
                      </w:rPr>
                    </w:pPr>
                    <w:r>
                      <w:rPr>
                        <w:color w:val="1F1F1E"/>
                        <w:sz w:val="16"/>
                      </w:rPr>
                      <w:t>PBX:(+57)</w:t>
                    </w:r>
                    <w:r>
                      <w:rPr>
                        <w:color w:val="1F1F1E"/>
                        <w:spacing w:val="-9"/>
                        <w:sz w:val="16"/>
                      </w:rPr>
                      <w:t xml:space="preserve"> </w:t>
                    </w:r>
                    <w:r>
                      <w:rPr>
                        <w:color w:val="1F1F1E"/>
                        <w:sz w:val="16"/>
                      </w:rPr>
                      <w:t>601-3779555</w:t>
                    </w:r>
                    <w:r>
                      <w:rPr>
                        <w:color w:val="1F1F1E"/>
                        <w:spacing w:val="-6"/>
                        <w:sz w:val="16"/>
                      </w:rPr>
                      <w:t xml:space="preserve"> </w:t>
                    </w:r>
                    <w:r>
                      <w:rPr>
                        <w:color w:val="1F1F1E"/>
                        <w:sz w:val="16"/>
                      </w:rPr>
                      <w:t>-</w:t>
                    </w:r>
                    <w:r>
                      <w:rPr>
                        <w:color w:val="1F1F1E"/>
                        <w:spacing w:val="-6"/>
                        <w:sz w:val="16"/>
                      </w:rPr>
                      <w:t xml:space="preserve"> </w:t>
                    </w:r>
                    <w:r>
                      <w:rPr>
                        <w:color w:val="1F1F1E"/>
                        <w:sz w:val="16"/>
                      </w:rPr>
                      <w:t>Información:</w:t>
                    </w:r>
                    <w:r>
                      <w:rPr>
                        <w:color w:val="1F1F1E"/>
                        <w:spacing w:val="-6"/>
                        <w:sz w:val="16"/>
                      </w:rPr>
                      <w:t xml:space="preserve"> </w:t>
                    </w:r>
                    <w:r>
                      <w:rPr>
                        <w:color w:val="1F1F1E"/>
                        <w:sz w:val="16"/>
                      </w:rPr>
                      <w:t>Línea</w:t>
                    </w:r>
                    <w:r>
                      <w:rPr>
                        <w:color w:val="1F1F1E"/>
                        <w:spacing w:val="-6"/>
                        <w:sz w:val="16"/>
                      </w:rPr>
                      <w:t xml:space="preserve"> </w:t>
                    </w:r>
                    <w:r>
                      <w:rPr>
                        <w:color w:val="1F1F1E"/>
                        <w:spacing w:val="-5"/>
                        <w:sz w:val="16"/>
                      </w:rPr>
                      <w:t>195</w:t>
                    </w:r>
                  </w:p>
                  <w:p w14:paraId="27C753A3" w14:textId="77777777" w:rsidR="00B12D92" w:rsidRDefault="00B12D92">
                    <w:pPr>
                      <w:spacing w:before="1"/>
                      <w:ind w:left="20"/>
                      <w:rPr>
                        <w:sz w:val="16"/>
                      </w:rPr>
                    </w:pPr>
                    <w:r>
                      <w:rPr>
                        <w:color w:val="1F1F1E"/>
                        <w:sz w:val="16"/>
                      </w:rPr>
                      <w:t>Sede</w:t>
                    </w:r>
                    <w:r>
                      <w:rPr>
                        <w:color w:val="1F1F1E"/>
                        <w:spacing w:val="-5"/>
                        <w:sz w:val="16"/>
                      </w:rPr>
                      <w:t xml:space="preserve"> </w:t>
                    </w:r>
                    <w:r>
                      <w:rPr>
                        <w:color w:val="1F1F1E"/>
                        <w:sz w:val="16"/>
                      </w:rPr>
                      <w:t>Operativa</w:t>
                    </w:r>
                    <w:r>
                      <w:rPr>
                        <w:color w:val="1F1F1E"/>
                        <w:spacing w:val="-4"/>
                        <w:sz w:val="16"/>
                      </w:rPr>
                      <w:t xml:space="preserve"> </w:t>
                    </w:r>
                    <w:r>
                      <w:rPr>
                        <w:color w:val="1F1F1E"/>
                        <w:sz w:val="16"/>
                      </w:rPr>
                      <w:t>-</w:t>
                    </w:r>
                    <w:r>
                      <w:rPr>
                        <w:color w:val="1F1F1E"/>
                        <w:spacing w:val="-6"/>
                        <w:sz w:val="16"/>
                      </w:rPr>
                      <w:t xml:space="preserve"> </w:t>
                    </w:r>
                    <w:r>
                      <w:rPr>
                        <w:color w:val="1F1F1E"/>
                        <w:sz w:val="16"/>
                      </w:rPr>
                      <w:t>Atención</w:t>
                    </w:r>
                    <w:r>
                      <w:rPr>
                        <w:color w:val="1F1F1E"/>
                        <w:spacing w:val="-5"/>
                        <w:sz w:val="16"/>
                      </w:rPr>
                      <w:t xml:space="preserve"> </w:t>
                    </w:r>
                    <w:r>
                      <w:rPr>
                        <w:color w:val="1F1F1E"/>
                        <w:sz w:val="16"/>
                      </w:rPr>
                      <w:t>al</w:t>
                    </w:r>
                    <w:r>
                      <w:rPr>
                        <w:color w:val="1F1F1E"/>
                        <w:spacing w:val="-4"/>
                        <w:sz w:val="16"/>
                      </w:rPr>
                      <w:t xml:space="preserve"> </w:t>
                    </w:r>
                    <w:r>
                      <w:rPr>
                        <w:color w:val="1F1F1E"/>
                        <w:sz w:val="16"/>
                      </w:rPr>
                      <w:t>Ciudadano:</w:t>
                    </w:r>
                    <w:r>
                      <w:rPr>
                        <w:color w:val="1F1F1E"/>
                        <w:spacing w:val="-4"/>
                        <w:sz w:val="16"/>
                      </w:rPr>
                      <w:t xml:space="preserve"> </w:t>
                    </w:r>
                    <w:r>
                      <w:rPr>
                        <w:color w:val="1F1F1E"/>
                        <w:sz w:val="16"/>
                      </w:rPr>
                      <w:t>Calle</w:t>
                    </w:r>
                    <w:r>
                      <w:rPr>
                        <w:color w:val="1F1F1E"/>
                        <w:spacing w:val="-5"/>
                        <w:sz w:val="16"/>
                      </w:rPr>
                      <w:t xml:space="preserve"> </w:t>
                    </w:r>
                    <w:r>
                      <w:rPr>
                        <w:color w:val="1F1F1E"/>
                        <w:sz w:val="16"/>
                      </w:rPr>
                      <w:t>22D</w:t>
                    </w:r>
                    <w:r>
                      <w:rPr>
                        <w:color w:val="1F1F1E"/>
                        <w:spacing w:val="-5"/>
                        <w:sz w:val="16"/>
                      </w:rPr>
                      <w:t xml:space="preserve"> </w:t>
                    </w:r>
                    <w:r>
                      <w:rPr>
                        <w:color w:val="1F1F1E"/>
                        <w:sz w:val="16"/>
                      </w:rPr>
                      <w:t>No.</w:t>
                    </w:r>
                    <w:r>
                      <w:rPr>
                        <w:color w:val="1F1F1E"/>
                        <w:spacing w:val="-4"/>
                        <w:sz w:val="16"/>
                      </w:rPr>
                      <w:t xml:space="preserve"> </w:t>
                    </w:r>
                    <w:r>
                      <w:rPr>
                        <w:color w:val="1F1F1E"/>
                        <w:sz w:val="16"/>
                      </w:rPr>
                      <w:t xml:space="preserve">120-40 </w:t>
                    </w:r>
                    <w:hyperlink r:id="rId2">
                      <w:r>
                        <w:rPr>
                          <w:color w:val="0000FF"/>
                          <w:spacing w:val="-2"/>
                          <w:sz w:val="16"/>
                        </w:rPr>
                        <w:t>www.umv.gov.co</w:t>
                      </w:r>
                    </w:hyperlink>
                  </w:p>
                </w:txbxContent>
              </v:textbox>
              <w10:wrap anchorx="page" anchory="page"/>
            </v:shape>
          </w:pict>
        </mc:Fallback>
      </mc:AlternateContent>
    </w:r>
    <w:r>
      <w:rPr>
        <w:noProof/>
        <w:sz w:val="20"/>
      </w:rPr>
      <mc:AlternateContent>
        <mc:Choice Requires="wps">
          <w:drawing>
            <wp:anchor distT="0" distB="0" distL="0" distR="0" simplePos="0" relativeHeight="251658752" behindDoc="1" locked="0" layoutInCell="1" allowOverlap="1" wp14:anchorId="1D3CB3F7" wp14:editId="3CD0B990">
              <wp:simplePos x="0" y="0"/>
              <wp:positionH relativeFrom="page">
                <wp:posOffset>4212463</wp:posOffset>
              </wp:positionH>
              <wp:positionV relativeFrom="page">
                <wp:posOffset>6996703</wp:posOffset>
              </wp:positionV>
              <wp:extent cx="766445" cy="2647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445" cy="264795"/>
                      </a:xfrm>
                      <a:prstGeom prst="rect">
                        <a:avLst/>
                      </a:prstGeom>
                    </wps:spPr>
                    <wps:txbx>
                      <w:txbxContent>
                        <w:p w14:paraId="24E04DE9" w14:textId="77777777" w:rsidR="00B12D92" w:rsidRDefault="00B12D92">
                          <w:pPr>
                            <w:spacing w:before="15"/>
                            <w:ind w:left="20"/>
                            <w:rPr>
                              <w:sz w:val="16"/>
                            </w:rPr>
                          </w:pPr>
                          <w:r>
                            <w:rPr>
                              <w:spacing w:val="-2"/>
                              <w:sz w:val="16"/>
                            </w:rPr>
                            <w:t>EGTI-PL-</w:t>
                          </w:r>
                          <w:r>
                            <w:rPr>
                              <w:spacing w:val="-5"/>
                              <w:sz w:val="16"/>
                            </w:rPr>
                            <w:t>005</w:t>
                          </w:r>
                        </w:p>
                        <w:p w14:paraId="4C19B83D" w14:textId="77777777" w:rsidR="00B12D92" w:rsidRDefault="00B12D92">
                          <w:pPr>
                            <w:spacing w:before="13"/>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pacing w:val="-2"/>
                              <w:sz w:val="16"/>
                            </w:rPr>
                            <w:t xml:space="preserve"> </w:t>
                          </w:r>
                          <w:r>
                            <w:rPr>
                              <w:sz w:val="16"/>
                            </w:rPr>
                            <w:t>de</w:t>
                          </w:r>
                          <w:r>
                            <w:rPr>
                              <w:spacing w:val="-3"/>
                              <w:sz w:val="16"/>
                            </w:rPr>
                            <w:t xml:space="preserve"> </w:t>
                          </w:r>
                          <w:r>
                            <w:rPr>
                              <w:spacing w:val="-5"/>
                              <w:sz w:val="16"/>
                            </w:rPr>
                            <w:t>23</w:t>
                          </w:r>
                        </w:p>
                      </w:txbxContent>
                    </wps:txbx>
                    <wps:bodyPr wrap="square" lIns="0" tIns="0" rIns="0" bIns="0" rtlCol="0">
                      <a:noAutofit/>
                    </wps:bodyPr>
                  </wps:wsp>
                </a:graphicData>
              </a:graphic>
            </wp:anchor>
          </w:drawing>
        </mc:Choice>
        <mc:Fallback>
          <w:pict>
            <v:shape w14:anchorId="1D3CB3F7" id="Textbox 68" o:spid="_x0000_s1028" type="#_x0000_t202" style="position:absolute;margin-left:331.7pt;margin-top:550.9pt;width:60.35pt;height:20.8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" filled="f" stroked="f">
              <v:textbox inset="0,0,0,0">
                <w:txbxContent>
                  <w:p w14:paraId="24E04DE9" w14:textId="77777777" w:rsidR="00B12D92" w:rsidRDefault="00B12D92">
                    <w:pPr>
                      <w:spacing w:before="15"/>
                      <w:ind w:left="20"/>
                      <w:rPr>
                        <w:sz w:val="16"/>
                      </w:rPr>
                    </w:pPr>
                    <w:r>
                      <w:rPr>
                        <w:spacing w:val="-2"/>
                        <w:sz w:val="16"/>
                      </w:rPr>
                      <w:t>EGTI-PL-</w:t>
                    </w:r>
                    <w:r>
                      <w:rPr>
                        <w:spacing w:val="-5"/>
                        <w:sz w:val="16"/>
                      </w:rPr>
                      <w:t>005</w:t>
                    </w:r>
                  </w:p>
                  <w:p w14:paraId="4C19B83D" w14:textId="77777777" w:rsidR="00B12D92" w:rsidRDefault="00B12D92">
                    <w:pPr>
                      <w:spacing w:before="13"/>
                      <w:ind w:left="20"/>
                      <w:rPr>
                        <w:sz w:val="16"/>
                      </w:rPr>
                    </w:pPr>
                    <w:r>
                      <w:rPr>
                        <w:sz w:val="16"/>
                      </w:rPr>
                      <w:t>Página</w:t>
                    </w:r>
                    <w:r>
                      <w:rPr>
                        <w:spacing w:val="-2"/>
                        <w:sz w:val="16"/>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pacing w:val="-2"/>
                        <w:sz w:val="16"/>
                      </w:rPr>
                      <w:t xml:space="preserve"> </w:t>
                    </w:r>
                    <w:r>
                      <w:rPr>
                        <w:sz w:val="16"/>
                      </w:rPr>
                      <w:t>de</w:t>
                    </w:r>
                    <w:r>
                      <w:rPr>
                        <w:spacing w:val="-3"/>
                        <w:sz w:val="16"/>
                      </w:rPr>
                      <w:t xml:space="preserve"> </w:t>
                    </w:r>
                    <w:r>
                      <w:rPr>
                        <w:spacing w:val="-5"/>
                        <w:sz w:val="16"/>
                      </w:rPr>
                      <w:t>23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EA3B2" w14:textId="77777777" w:rsidR="005E405D" w:rsidRPr="00391633" w:rsidRDefault="005E405D" w:rsidP="005E405D">
    <w:pPr>
      <w:tabs>
        <w:tab w:val="center" w:pos="4419"/>
        <w:tab w:val="right" w:pos="8838"/>
      </w:tabs>
      <w:spacing w:after="0" w:line="180" w:lineRule="exact"/>
      <w:jc w:val="both"/>
      <w:rPr>
        <w:rFonts w:ascii="Arial" w:hAnsi="Arial" w:cs="Arial"/>
        <w:i/>
        <w:sz w:val="14"/>
        <w:szCs w:val="16"/>
      </w:rPr>
    </w:pPr>
    <w:r w:rsidRPr="00391633">
      <w:rPr>
        <w:rFonts w:ascii="Arial" w:hAnsi="Arial" w:cs="Arial"/>
        <w:i/>
        <w:sz w:val="14"/>
        <w:szCs w:val="16"/>
      </w:rPr>
      <w:t>La impresión de este documento se considera Copia No Controlada La versión vigente se encuentra en la intranet SISGESTION de la UAERMV</w:t>
    </w:r>
  </w:p>
  <w:p w14:paraId="0B5AC779" w14:textId="77777777" w:rsidR="005E405D" w:rsidRDefault="005E405D" w:rsidP="005E405D">
    <w:pPr>
      <w:tabs>
        <w:tab w:val="center" w:pos="4419"/>
        <w:tab w:val="right" w:pos="8838"/>
      </w:tabs>
      <w:spacing w:after="0" w:line="180" w:lineRule="exact"/>
      <w:jc w:val="both"/>
      <w:rPr>
        <w:rFonts w:ascii="Arial" w:hAnsi="Arial"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835"/>
      <w:gridCol w:w="476"/>
    </w:tblGrid>
    <w:tr w:rsidR="005E405D" w:rsidRPr="006821BB" w14:paraId="51BE0508" w14:textId="77777777" w:rsidTr="007C5D5D">
      <w:tc>
        <w:tcPr>
          <w:tcW w:w="5529" w:type="dxa"/>
        </w:tcPr>
        <w:p w14:paraId="34A31E56" w14:textId="77777777" w:rsidR="005E405D" w:rsidRPr="00594A36" w:rsidRDefault="005E405D" w:rsidP="005E405D">
          <w:pPr>
            <w:pStyle w:val="Default"/>
            <w:rPr>
              <w:color w:val="1F1F1E"/>
              <w:sz w:val="16"/>
              <w:szCs w:val="16"/>
            </w:rPr>
          </w:pPr>
          <w:r w:rsidRPr="00594A36">
            <w:rPr>
              <w:color w:val="1F1F1E"/>
              <w:sz w:val="16"/>
              <w:szCs w:val="16"/>
            </w:rPr>
            <w:t>Avenida Calle 26 No. 69-76, Edificio Elemento, Torre Aire , Piso 3, CP-111071</w:t>
          </w:r>
        </w:p>
        <w:p w14:paraId="70CF979D" w14:textId="77777777" w:rsidR="005E405D" w:rsidRPr="00594A36" w:rsidRDefault="005E405D" w:rsidP="005E405D">
          <w:pPr>
            <w:pStyle w:val="Default"/>
            <w:rPr>
              <w:color w:val="1F1F1E"/>
              <w:sz w:val="16"/>
              <w:szCs w:val="16"/>
            </w:rPr>
          </w:pPr>
          <w:r w:rsidRPr="00594A36">
            <w:rPr>
              <w:color w:val="1F1F1E"/>
              <w:sz w:val="16"/>
              <w:szCs w:val="16"/>
            </w:rPr>
            <w:t>PBX:(+57) 601-3779555 - Información: Línea 195</w:t>
          </w:r>
        </w:p>
        <w:p w14:paraId="66F86216" w14:textId="77777777" w:rsidR="005E405D" w:rsidRPr="00594A36" w:rsidRDefault="005E405D" w:rsidP="005E405D">
          <w:pPr>
            <w:pStyle w:val="Default"/>
            <w:rPr>
              <w:color w:val="1F1F1E"/>
              <w:sz w:val="16"/>
              <w:szCs w:val="16"/>
            </w:rPr>
          </w:pPr>
          <w:r w:rsidRPr="00594A36">
            <w:rPr>
              <w:color w:val="1F1F1E"/>
              <w:sz w:val="16"/>
              <w:szCs w:val="16"/>
            </w:rPr>
            <w:t xml:space="preserve">Sede Operativa - Atención al Ciudadano: Calle 22D No. 120-40 </w:t>
          </w:r>
        </w:p>
        <w:p w14:paraId="61D7D02A" w14:textId="77777777" w:rsidR="005E405D" w:rsidRPr="00DC0856" w:rsidRDefault="005E405D" w:rsidP="005E405D">
          <w:pPr>
            <w:tabs>
              <w:tab w:val="center" w:pos="4419"/>
              <w:tab w:val="right" w:pos="8838"/>
            </w:tabs>
            <w:jc w:val="both"/>
            <w:rPr>
              <w:rFonts w:ascii="Arial" w:hAnsi="Arial" w:cs="Arial"/>
              <w:sz w:val="16"/>
              <w:szCs w:val="16"/>
            </w:rPr>
          </w:pPr>
          <w:r w:rsidRPr="00594A36">
            <w:rPr>
              <w:color w:val="1F1F1E"/>
              <w:sz w:val="16"/>
              <w:szCs w:val="16"/>
            </w:rPr>
            <w:t>www.umv.gov.co</w:t>
          </w:r>
        </w:p>
      </w:tc>
      <w:tc>
        <w:tcPr>
          <w:tcW w:w="2835" w:type="dxa"/>
        </w:tcPr>
        <w:p w14:paraId="2F59C3DC" w14:textId="77777777" w:rsidR="005E405D" w:rsidRPr="00DC0856" w:rsidRDefault="005E405D" w:rsidP="005E405D">
          <w:pPr>
            <w:tabs>
              <w:tab w:val="center" w:pos="4419"/>
              <w:tab w:val="right" w:pos="8838"/>
            </w:tabs>
            <w:rPr>
              <w:rFonts w:ascii="Arial" w:eastAsia="Calibri" w:hAnsi="Arial" w:cs="Arial"/>
              <w:sz w:val="16"/>
              <w:szCs w:val="16"/>
            </w:rPr>
          </w:pPr>
          <w:r>
            <w:rPr>
              <w:rFonts w:ascii="Arial" w:eastAsia="Calibri" w:hAnsi="Arial" w:cs="Arial"/>
              <w:sz w:val="16"/>
              <w:szCs w:val="16"/>
            </w:rPr>
            <w:t>EGTI</w:t>
          </w:r>
          <w:r w:rsidRPr="00DC0856">
            <w:rPr>
              <w:rFonts w:ascii="Arial" w:eastAsia="Calibri" w:hAnsi="Arial" w:cs="Arial"/>
              <w:sz w:val="16"/>
              <w:szCs w:val="16"/>
            </w:rPr>
            <w:t>-</w:t>
          </w:r>
          <w:r>
            <w:rPr>
              <w:rFonts w:ascii="Arial" w:eastAsia="Calibri" w:hAnsi="Arial" w:cs="Arial"/>
              <w:sz w:val="16"/>
              <w:szCs w:val="16"/>
            </w:rPr>
            <w:t>PL</w:t>
          </w:r>
          <w:r w:rsidRPr="00DC0856">
            <w:rPr>
              <w:rFonts w:ascii="Arial" w:eastAsia="Calibri" w:hAnsi="Arial" w:cs="Arial"/>
              <w:sz w:val="16"/>
              <w:szCs w:val="16"/>
            </w:rPr>
            <w:t>-00</w:t>
          </w:r>
          <w:r>
            <w:rPr>
              <w:rFonts w:ascii="Arial" w:eastAsia="Calibri" w:hAnsi="Arial" w:cs="Arial"/>
              <w:sz w:val="16"/>
              <w:szCs w:val="16"/>
            </w:rPr>
            <w:t>5</w:t>
          </w:r>
        </w:p>
        <w:p w14:paraId="21BB9847" w14:textId="77777777" w:rsidR="005E405D" w:rsidRPr="00DC0856" w:rsidRDefault="005E405D" w:rsidP="005E405D">
          <w:pPr>
            <w:tabs>
              <w:tab w:val="center" w:pos="4419"/>
              <w:tab w:val="right" w:pos="8838"/>
            </w:tabs>
            <w:rPr>
              <w:rFonts w:ascii="Arial" w:hAnsi="Arial" w:cs="Arial"/>
              <w:sz w:val="16"/>
              <w:szCs w:val="16"/>
            </w:rPr>
          </w:pPr>
          <w:r w:rsidRPr="00DC0856">
            <w:rPr>
              <w:rFonts w:ascii="Arial" w:hAnsi="Arial" w:cs="Arial"/>
              <w:sz w:val="16"/>
              <w:szCs w:val="16"/>
            </w:rPr>
            <w:t xml:space="preserve">Página </w:t>
          </w:r>
          <w:r w:rsidRPr="00DC0856">
            <w:rPr>
              <w:rFonts w:ascii="Arial" w:hAnsi="Arial" w:cs="Arial"/>
              <w:sz w:val="16"/>
              <w:szCs w:val="16"/>
            </w:rPr>
            <w:fldChar w:fldCharType="begin"/>
          </w:r>
          <w:r w:rsidRPr="00DC0856">
            <w:rPr>
              <w:rFonts w:ascii="Arial" w:hAnsi="Arial" w:cs="Arial"/>
              <w:sz w:val="16"/>
              <w:szCs w:val="16"/>
            </w:rPr>
            <w:instrText xml:space="preserve"> PAGE </w:instrText>
          </w:r>
          <w:r w:rsidRPr="00DC0856">
            <w:rPr>
              <w:rFonts w:ascii="Arial" w:hAnsi="Arial" w:cs="Arial"/>
              <w:sz w:val="16"/>
              <w:szCs w:val="16"/>
            </w:rPr>
            <w:fldChar w:fldCharType="separate"/>
          </w:r>
          <w:r>
            <w:rPr>
              <w:rFonts w:ascii="Arial" w:hAnsi="Arial" w:cs="Arial"/>
              <w:sz w:val="16"/>
              <w:szCs w:val="16"/>
            </w:rPr>
            <w:t>22</w:t>
          </w:r>
          <w:r w:rsidRPr="00DC0856">
            <w:rPr>
              <w:rFonts w:ascii="Arial" w:hAnsi="Arial" w:cs="Arial"/>
              <w:sz w:val="16"/>
              <w:szCs w:val="16"/>
            </w:rPr>
            <w:fldChar w:fldCharType="end"/>
          </w:r>
          <w:r w:rsidRPr="00DC0856">
            <w:rPr>
              <w:rFonts w:ascii="Arial" w:hAnsi="Arial" w:cs="Arial"/>
              <w:sz w:val="16"/>
              <w:szCs w:val="16"/>
            </w:rPr>
            <w:t xml:space="preserve"> de </w:t>
          </w:r>
          <w:r w:rsidRPr="00DC0856">
            <w:rPr>
              <w:rFonts w:ascii="Arial" w:hAnsi="Arial" w:cs="Arial"/>
              <w:sz w:val="16"/>
              <w:szCs w:val="16"/>
            </w:rPr>
            <w:fldChar w:fldCharType="begin"/>
          </w:r>
          <w:r w:rsidRPr="00DC0856">
            <w:rPr>
              <w:rFonts w:ascii="Arial" w:hAnsi="Arial" w:cs="Arial"/>
              <w:sz w:val="16"/>
              <w:szCs w:val="16"/>
            </w:rPr>
            <w:instrText xml:space="preserve"> NUMPAGES </w:instrText>
          </w:r>
          <w:r w:rsidRPr="00DC0856">
            <w:rPr>
              <w:rFonts w:ascii="Arial" w:hAnsi="Arial" w:cs="Arial"/>
              <w:sz w:val="16"/>
              <w:szCs w:val="16"/>
            </w:rPr>
            <w:fldChar w:fldCharType="separate"/>
          </w:r>
          <w:r>
            <w:rPr>
              <w:rFonts w:ascii="Arial" w:hAnsi="Arial" w:cs="Arial"/>
              <w:sz w:val="16"/>
              <w:szCs w:val="16"/>
            </w:rPr>
            <w:t>34</w:t>
          </w:r>
          <w:r w:rsidRPr="00DC0856">
            <w:rPr>
              <w:rFonts w:ascii="Arial" w:hAnsi="Arial" w:cs="Arial"/>
              <w:sz w:val="16"/>
              <w:szCs w:val="16"/>
            </w:rPr>
            <w:fldChar w:fldCharType="end"/>
          </w:r>
        </w:p>
      </w:tc>
      <w:tc>
        <w:tcPr>
          <w:tcW w:w="476" w:type="dxa"/>
        </w:tcPr>
        <w:p w14:paraId="34CDAEF7" w14:textId="77777777" w:rsidR="005E405D" w:rsidRPr="006821BB" w:rsidRDefault="005E405D" w:rsidP="005E405D">
          <w:pPr>
            <w:tabs>
              <w:tab w:val="center" w:pos="4419"/>
              <w:tab w:val="right" w:pos="8838"/>
            </w:tabs>
            <w:jc w:val="both"/>
            <w:rPr>
              <w:rFonts w:cs="Arial"/>
              <w:sz w:val="14"/>
              <w:szCs w:val="16"/>
            </w:rPr>
          </w:pPr>
        </w:p>
      </w:tc>
    </w:tr>
  </w:tbl>
  <w:p w14:paraId="70CF5328" w14:textId="0B7C2A68" w:rsidR="00B12D92" w:rsidRDefault="00B12D92">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054AC" w14:textId="77777777" w:rsidR="009E773C" w:rsidRDefault="009E773C" w:rsidP="005828DF">
      <w:pPr>
        <w:spacing w:after="0" w:line="240" w:lineRule="auto"/>
      </w:pPr>
      <w:r>
        <w:separator/>
      </w:r>
    </w:p>
  </w:footnote>
  <w:footnote w:type="continuationSeparator" w:id="0">
    <w:p w14:paraId="6A38A159" w14:textId="77777777" w:rsidR="009E773C" w:rsidRDefault="009E773C" w:rsidP="00582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3570"/>
      <w:gridCol w:w="1000"/>
      <w:gridCol w:w="1560"/>
      <w:gridCol w:w="1454"/>
    </w:tblGrid>
    <w:tr w:rsidR="005E405D" w:rsidRPr="005A5789" w14:paraId="190FE43A" w14:textId="77777777" w:rsidTr="007C5D5D">
      <w:trPr>
        <w:trHeight w:val="416"/>
        <w:jc w:val="center"/>
      </w:trPr>
      <w:tc>
        <w:tcPr>
          <w:tcW w:w="843" w:type="pct"/>
          <w:vMerge w:val="restart"/>
          <w:vAlign w:val="center"/>
        </w:tcPr>
        <w:p w14:paraId="437CD09D" w14:textId="77777777" w:rsidR="005E405D" w:rsidRPr="005A5789" w:rsidRDefault="005E405D" w:rsidP="005E405D">
          <w:pPr>
            <w:pStyle w:val="Encabezado"/>
            <w:jc w:val="center"/>
            <w:rPr>
              <w:rFonts w:ascii="Arial" w:hAnsi="Arial" w:cs="Arial"/>
              <w:b/>
            </w:rPr>
          </w:pPr>
          <w:r>
            <w:rPr>
              <w:rFonts w:ascii="Arial" w:hAnsi="Arial" w:cs="Arial"/>
              <w:b/>
              <w:noProof/>
              <w:lang w:val="es-CO" w:eastAsia="es-CO"/>
            </w:rPr>
            <w:drawing>
              <wp:inline distT="0" distB="0" distL="0" distR="0" wp14:anchorId="53AB2F9C" wp14:editId="694E56A6">
                <wp:extent cx="723207" cy="723207"/>
                <wp:effectExtent l="0" t="0" r="1270" b="1270"/>
                <wp:docPr id="366247429" name="Imagen 36624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1957" w:type="pct"/>
          <w:vAlign w:val="center"/>
        </w:tcPr>
        <w:p w14:paraId="265BE5A3" w14:textId="77777777" w:rsidR="005E405D" w:rsidRPr="005A5789" w:rsidRDefault="005E405D" w:rsidP="005E405D">
          <w:pPr>
            <w:pStyle w:val="Encabezado"/>
            <w:jc w:val="center"/>
            <w:rPr>
              <w:rFonts w:ascii="Arial" w:hAnsi="Arial" w:cs="Arial"/>
              <w:b/>
              <w:sz w:val="20"/>
            </w:rPr>
          </w:pPr>
          <w:r>
            <w:rPr>
              <w:rFonts w:ascii="Arial" w:hAnsi="Arial" w:cs="Arial"/>
              <w:b/>
              <w:sz w:val="20"/>
            </w:rPr>
            <w:t>Procesos Estratégicos</w:t>
          </w:r>
        </w:p>
      </w:tc>
      <w:tc>
        <w:tcPr>
          <w:tcW w:w="548" w:type="pct"/>
          <w:vMerge w:val="restart"/>
          <w:vAlign w:val="center"/>
        </w:tcPr>
        <w:p w14:paraId="2E856672" w14:textId="77777777" w:rsidR="005E405D" w:rsidRPr="005A5789" w:rsidRDefault="005E405D" w:rsidP="005E405D">
          <w:pPr>
            <w:pStyle w:val="Encabezado"/>
            <w:jc w:val="center"/>
            <w:rPr>
              <w:rFonts w:ascii="Arial" w:hAnsi="Arial" w:cs="Arial"/>
              <w:b/>
              <w:sz w:val="20"/>
            </w:rPr>
          </w:pPr>
          <w:r w:rsidRPr="005A5789">
            <w:rPr>
              <w:rFonts w:ascii="Arial" w:hAnsi="Arial" w:cs="Arial"/>
              <w:b/>
              <w:sz w:val="20"/>
            </w:rPr>
            <w:t>Código</w:t>
          </w:r>
        </w:p>
      </w:tc>
      <w:tc>
        <w:tcPr>
          <w:tcW w:w="855" w:type="pct"/>
          <w:vMerge w:val="restart"/>
          <w:vAlign w:val="center"/>
        </w:tcPr>
        <w:p w14:paraId="4EB80126" w14:textId="77777777" w:rsidR="005E405D" w:rsidRPr="005A5789" w:rsidRDefault="005E405D" w:rsidP="005E405D">
          <w:pPr>
            <w:pStyle w:val="Encabezado"/>
            <w:jc w:val="center"/>
            <w:rPr>
              <w:rFonts w:ascii="Arial" w:hAnsi="Arial" w:cs="Arial"/>
              <w:b/>
              <w:sz w:val="20"/>
            </w:rPr>
          </w:pPr>
          <w:r>
            <w:rPr>
              <w:rFonts w:ascii="Arial" w:hAnsi="Arial" w:cs="Arial"/>
              <w:b/>
              <w:sz w:val="20"/>
            </w:rPr>
            <w:t>EGTI-PL-005</w:t>
          </w:r>
        </w:p>
      </w:tc>
      <w:tc>
        <w:tcPr>
          <w:tcW w:w="798" w:type="pct"/>
          <w:vMerge w:val="restart"/>
          <w:vAlign w:val="center"/>
        </w:tcPr>
        <w:p w14:paraId="0410F190" w14:textId="77777777" w:rsidR="005E405D" w:rsidRPr="005A5789" w:rsidRDefault="005E405D" w:rsidP="005E405D">
          <w:pPr>
            <w:pStyle w:val="Encabezado"/>
            <w:jc w:val="center"/>
            <w:rPr>
              <w:rFonts w:ascii="Arial" w:hAnsi="Arial" w:cs="Arial"/>
              <w:b/>
            </w:rPr>
          </w:pPr>
          <w:r w:rsidRPr="005A5789">
            <w:rPr>
              <w:rFonts w:ascii="Arial" w:hAnsi="Arial" w:cs="Arial"/>
              <w:b/>
              <w:noProof/>
              <w:lang w:val="es-CO" w:eastAsia="es-CO"/>
            </w:rPr>
            <w:drawing>
              <wp:inline distT="0" distB="0" distL="0" distR="0" wp14:anchorId="7D5F1C7B" wp14:editId="44D49664">
                <wp:extent cx="781050" cy="762000"/>
                <wp:effectExtent l="0" t="0" r="0" b="0"/>
                <wp:docPr id="1087222371" name="Imagen 108722237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5E405D" w:rsidRPr="005A5789" w14:paraId="0AE78FCB" w14:textId="77777777" w:rsidTr="007C5D5D">
      <w:trPr>
        <w:trHeight w:val="374"/>
        <w:jc w:val="center"/>
      </w:trPr>
      <w:tc>
        <w:tcPr>
          <w:tcW w:w="843" w:type="pct"/>
          <w:vMerge/>
          <w:vAlign w:val="center"/>
        </w:tcPr>
        <w:p w14:paraId="11B3406B" w14:textId="77777777" w:rsidR="005E405D" w:rsidRPr="005A5789" w:rsidRDefault="005E405D" w:rsidP="005E405D">
          <w:pPr>
            <w:pStyle w:val="Encabezado"/>
            <w:jc w:val="center"/>
            <w:rPr>
              <w:rFonts w:ascii="Arial" w:hAnsi="Arial" w:cs="Arial"/>
              <w:b/>
              <w:noProof/>
            </w:rPr>
          </w:pPr>
        </w:p>
      </w:tc>
      <w:tc>
        <w:tcPr>
          <w:tcW w:w="1957" w:type="pct"/>
          <w:vAlign w:val="center"/>
        </w:tcPr>
        <w:p w14:paraId="24BAF6F4" w14:textId="77777777" w:rsidR="005E405D" w:rsidRPr="005A5789" w:rsidRDefault="005E405D" w:rsidP="005E405D">
          <w:pPr>
            <w:pStyle w:val="Encabezado"/>
            <w:jc w:val="center"/>
            <w:rPr>
              <w:rFonts w:ascii="Arial" w:hAnsi="Arial" w:cs="Arial"/>
              <w:b/>
              <w:sz w:val="20"/>
            </w:rPr>
          </w:pPr>
          <w:r w:rsidRPr="005A5789">
            <w:rPr>
              <w:rFonts w:ascii="Arial" w:hAnsi="Arial" w:cs="Arial"/>
              <w:b/>
              <w:sz w:val="20"/>
            </w:rPr>
            <w:t xml:space="preserve">Proceso </w:t>
          </w:r>
          <w:r>
            <w:rPr>
              <w:rFonts w:ascii="Arial" w:hAnsi="Arial" w:cs="Arial"/>
              <w:b/>
              <w:sz w:val="20"/>
            </w:rPr>
            <w:t>de estrategia y Gobierno de TI</w:t>
          </w:r>
        </w:p>
      </w:tc>
      <w:tc>
        <w:tcPr>
          <w:tcW w:w="548" w:type="pct"/>
          <w:vMerge/>
          <w:vAlign w:val="center"/>
        </w:tcPr>
        <w:p w14:paraId="33A0BD51" w14:textId="77777777" w:rsidR="005E405D" w:rsidRPr="005A5789" w:rsidRDefault="005E405D" w:rsidP="005E405D">
          <w:pPr>
            <w:pStyle w:val="Encabezado"/>
            <w:jc w:val="center"/>
            <w:rPr>
              <w:rFonts w:ascii="Arial" w:hAnsi="Arial" w:cs="Arial"/>
              <w:b/>
              <w:sz w:val="20"/>
            </w:rPr>
          </w:pPr>
        </w:p>
      </w:tc>
      <w:tc>
        <w:tcPr>
          <w:tcW w:w="855" w:type="pct"/>
          <w:vMerge/>
          <w:vAlign w:val="center"/>
        </w:tcPr>
        <w:p w14:paraId="388B9BA0" w14:textId="77777777" w:rsidR="005E405D" w:rsidRPr="005A5789" w:rsidRDefault="005E405D" w:rsidP="005E405D">
          <w:pPr>
            <w:pStyle w:val="Encabezado"/>
            <w:jc w:val="center"/>
            <w:rPr>
              <w:rFonts w:ascii="Arial" w:hAnsi="Arial" w:cs="Arial"/>
              <w:b/>
              <w:sz w:val="20"/>
            </w:rPr>
          </w:pPr>
        </w:p>
      </w:tc>
      <w:tc>
        <w:tcPr>
          <w:tcW w:w="798" w:type="pct"/>
          <w:vMerge/>
          <w:vAlign w:val="center"/>
        </w:tcPr>
        <w:p w14:paraId="5EDE22BD" w14:textId="77777777" w:rsidR="005E405D" w:rsidRPr="005A5789" w:rsidRDefault="005E405D" w:rsidP="005E405D">
          <w:pPr>
            <w:pStyle w:val="Encabezado"/>
            <w:jc w:val="center"/>
            <w:rPr>
              <w:rFonts w:ascii="Arial" w:hAnsi="Arial" w:cs="Arial"/>
              <w:b/>
            </w:rPr>
          </w:pPr>
        </w:p>
      </w:tc>
    </w:tr>
    <w:tr w:rsidR="005E405D" w:rsidRPr="005A5789" w14:paraId="5B908E2D" w14:textId="77777777" w:rsidTr="007C5D5D">
      <w:trPr>
        <w:trHeight w:val="454"/>
        <w:jc w:val="center"/>
      </w:trPr>
      <w:tc>
        <w:tcPr>
          <w:tcW w:w="843" w:type="pct"/>
          <w:vMerge/>
          <w:vAlign w:val="center"/>
        </w:tcPr>
        <w:p w14:paraId="70841E22" w14:textId="77777777" w:rsidR="005E405D" w:rsidRPr="005A5789" w:rsidRDefault="005E405D" w:rsidP="005E405D">
          <w:pPr>
            <w:pStyle w:val="Encabezado"/>
            <w:jc w:val="center"/>
            <w:rPr>
              <w:rFonts w:ascii="Arial" w:hAnsi="Arial" w:cs="Arial"/>
              <w:b/>
            </w:rPr>
          </w:pPr>
        </w:p>
      </w:tc>
      <w:tc>
        <w:tcPr>
          <w:tcW w:w="1957" w:type="pct"/>
          <w:vAlign w:val="center"/>
        </w:tcPr>
        <w:p w14:paraId="1784F1D2" w14:textId="77777777" w:rsidR="005E405D" w:rsidRPr="005A5789" w:rsidRDefault="005E405D" w:rsidP="005E405D">
          <w:pPr>
            <w:pStyle w:val="Encabezado"/>
            <w:jc w:val="center"/>
            <w:rPr>
              <w:rFonts w:ascii="Arial" w:hAnsi="Arial" w:cs="Arial"/>
              <w:b/>
              <w:sz w:val="20"/>
            </w:rPr>
          </w:pPr>
          <w:r>
            <w:rPr>
              <w:rFonts w:ascii="Arial" w:eastAsia="Calibri" w:hAnsi="Arial" w:cs="Arial"/>
              <w:b/>
              <w:sz w:val="20"/>
              <w:szCs w:val="20"/>
            </w:rPr>
            <w:t>Plan de datos abiertos</w:t>
          </w:r>
        </w:p>
      </w:tc>
      <w:tc>
        <w:tcPr>
          <w:tcW w:w="548" w:type="pct"/>
          <w:vAlign w:val="center"/>
        </w:tcPr>
        <w:p w14:paraId="623DB551" w14:textId="77777777" w:rsidR="005E405D" w:rsidRPr="005A5789" w:rsidRDefault="005E405D" w:rsidP="005E405D">
          <w:pPr>
            <w:pStyle w:val="Encabezado"/>
            <w:jc w:val="center"/>
            <w:rPr>
              <w:rFonts w:ascii="Arial" w:hAnsi="Arial" w:cs="Arial"/>
              <w:b/>
              <w:sz w:val="20"/>
            </w:rPr>
          </w:pPr>
          <w:r w:rsidRPr="005A5789">
            <w:rPr>
              <w:rFonts w:ascii="Arial" w:hAnsi="Arial" w:cs="Arial"/>
              <w:b/>
              <w:sz w:val="20"/>
            </w:rPr>
            <w:t>Versión</w:t>
          </w:r>
        </w:p>
      </w:tc>
      <w:tc>
        <w:tcPr>
          <w:tcW w:w="855" w:type="pct"/>
          <w:vAlign w:val="center"/>
        </w:tcPr>
        <w:p w14:paraId="7461CED2" w14:textId="77777777" w:rsidR="005E405D" w:rsidRPr="005A5789" w:rsidRDefault="005E405D" w:rsidP="005E405D">
          <w:pPr>
            <w:pStyle w:val="Encabezado"/>
            <w:jc w:val="center"/>
            <w:rPr>
              <w:rFonts w:ascii="Arial" w:hAnsi="Arial" w:cs="Arial"/>
              <w:b/>
              <w:sz w:val="20"/>
            </w:rPr>
          </w:pPr>
          <w:r>
            <w:rPr>
              <w:rFonts w:ascii="Arial" w:hAnsi="Arial" w:cs="Arial"/>
              <w:b/>
              <w:sz w:val="20"/>
            </w:rPr>
            <w:t>4</w:t>
          </w:r>
        </w:p>
      </w:tc>
      <w:tc>
        <w:tcPr>
          <w:tcW w:w="798" w:type="pct"/>
          <w:vMerge/>
          <w:vAlign w:val="center"/>
        </w:tcPr>
        <w:p w14:paraId="67484BCB" w14:textId="77777777" w:rsidR="005E405D" w:rsidRPr="005A5789" w:rsidRDefault="005E405D" w:rsidP="005E405D">
          <w:pPr>
            <w:pStyle w:val="Encabezado"/>
            <w:jc w:val="center"/>
            <w:rPr>
              <w:rFonts w:ascii="Arial" w:hAnsi="Arial" w:cs="Arial"/>
              <w:b/>
            </w:rPr>
          </w:pPr>
        </w:p>
      </w:tc>
    </w:tr>
  </w:tbl>
  <w:p w14:paraId="491A0374" w14:textId="77777777" w:rsidR="005E405D" w:rsidRDefault="005E405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3446"/>
      <w:gridCol w:w="958"/>
      <w:gridCol w:w="1501"/>
      <w:gridCol w:w="1446"/>
    </w:tblGrid>
    <w:tr w:rsidR="0007125D" w:rsidRPr="005A5789" w14:paraId="494C9276" w14:textId="77777777" w:rsidTr="002A2820">
      <w:trPr>
        <w:trHeight w:val="416"/>
        <w:jc w:val="center"/>
      </w:trPr>
      <w:tc>
        <w:tcPr>
          <w:tcW w:w="843" w:type="pct"/>
          <w:vMerge w:val="restart"/>
          <w:vAlign w:val="center"/>
        </w:tcPr>
        <w:p w14:paraId="2FA805F4" w14:textId="54A7A41C" w:rsidR="0007125D" w:rsidRPr="005A5789" w:rsidRDefault="0007125D" w:rsidP="005A5789">
          <w:pPr>
            <w:pStyle w:val="Encabezado"/>
            <w:jc w:val="center"/>
            <w:rPr>
              <w:rFonts w:ascii="Arial" w:hAnsi="Arial" w:cs="Arial"/>
              <w:b/>
            </w:rPr>
          </w:pPr>
          <w:r>
            <w:rPr>
              <w:rFonts w:ascii="Arial" w:hAnsi="Arial" w:cs="Arial"/>
              <w:b/>
              <w:noProof/>
              <w:lang w:val="es-CO" w:eastAsia="es-CO"/>
            </w:rPr>
            <w:drawing>
              <wp:inline distT="0" distB="0" distL="0" distR="0" wp14:anchorId="3E4FA316" wp14:editId="02201B27">
                <wp:extent cx="723207" cy="723207"/>
                <wp:effectExtent l="0" t="0" r="1270" b="1270"/>
                <wp:docPr id="406611647" name="Imagen 4066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1957" w:type="pct"/>
          <w:vAlign w:val="center"/>
        </w:tcPr>
        <w:p w14:paraId="5BF92BD1" w14:textId="10269F55" w:rsidR="0007125D" w:rsidRPr="005A5789" w:rsidRDefault="0007125D" w:rsidP="00391633">
          <w:pPr>
            <w:pStyle w:val="Encabezado"/>
            <w:jc w:val="center"/>
            <w:rPr>
              <w:rFonts w:ascii="Arial" w:hAnsi="Arial" w:cs="Arial"/>
              <w:b/>
              <w:sz w:val="20"/>
            </w:rPr>
          </w:pPr>
          <w:r>
            <w:rPr>
              <w:rFonts w:ascii="Arial" w:hAnsi="Arial" w:cs="Arial"/>
              <w:b/>
              <w:sz w:val="20"/>
            </w:rPr>
            <w:t>Procesos Estratégicos</w:t>
          </w:r>
        </w:p>
      </w:tc>
      <w:tc>
        <w:tcPr>
          <w:tcW w:w="548" w:type="pct"/>
          <w:vMerge w:val="restart"/>
          <w:vAlign w:val="center"/>
        </w:tcPr>
        <w:p w14:paraId="0112EA64" w14:textId="77777777" w:rsidR="0007125D" w:rsidRPr="005A5789" w:rsidRDefault="0007125D" w:rsidP="005A5789">
          <w:pPr>
            <w:pStyle w:val="Encabezado"/>
            <w:jc w:val="center"/>
            <w:rPr>
              <w:rFonts w:ascii="Arial" w:hAnsi="Arial" w:cs="Arial"/>
              <w:b/>
              <w:sz w:val="20"/>
            </w:rPr>
          </w:pPr>
          <w:r w:rsidRPr="005A5789">
            <w:rPr>
              <w:rFonts w:ascii="Arial" w:hAnsi="Arial" w:cs="Arial"/>
              <w:b/>
              <w:sz w:val="20"/>
            </w:rPr>
            <w:t>Código</w:t>
          </w:r>
        </w:p>
      </w:tc>
      <w:tc>
        <w:tcPr>
          <w:tcW w:w="855" w:type="pct"/>
          <w:vMerge w:val="restart"/>
          <w:vAlign w:val="center"/>
        </w:tcPr>
        <w:p w14:paraId="4DB69C4D" w14:textId="4852D9FE" w:rsidR="0007125D" w:rsidRPr="005A5789" w:rsidRDefault="0007125D" w:rsidP="005A5789">
          <w:pPr>
            <w:pStyle w:val="Encabezado"/>
            <w:jc w:val="center"/>
            <w:rPr>
              <w:rFonts w:ascii="Arial" w:hAnsi="Arial" w:cs="Arial"/>
              <w:b/>
              <w:sz w:val="20"/>
            </w:rPr>
          </w:pPr>
          <w:r>
            <w:rPr>
              <w:rFonts w:ascii="Arial" w:hAnsi="Arial" w:cs="Arial"/>
              <w:b/>
              <w:sz w:val="20"/>
            </w:rPr>
            <w:t>EGTI-PL-005</w:t>
          </w:r>
        </w:p>
      </w:tc>
      <w:tc>
        <w:tcPr>
          <w:tcW w:w="798" w:type="pct"/>
          <w:vMerge w:val="restart"/>
          <w:vAlign w:val="center"/>
        </w:tcPr>
        <w:p w14:paraId="7197029F" w14:textId="77777777" w:rsidR="0007125D" w:rsidRPr="005A5789" w:rsidRDefault="0007125D" w:rsidP="005A5789">
          <w:pPr>
            <w:pStyle w:val="Encabezado"/>
            <w:jc w:val="center"/>
            <w:rPr>
              <w:rFonts w:ascii="Arial" w:hAnsi="Arial" w:cs="Arial"/>
              <w:b/>
            </w:rPr>
          </w:pPr>
          <w:r w:rsidRPr="005A5789">
            <w:rPr>
              <w:rFonts w:ascii="Arial" w:hAnsi="Arial" w:cs="Arial"/>
              <w:b/>
              <w:noProof/>
              <w:lang w:val="es-CO" w:eastAsia="es-CO"/>
            </w:rPr>
            <w:drawing>
              <wp:inline distT="0" distB="0" distL="0" distR="0" wp14:anchorId="3F5DA6FE" wp14:editId="06DC3605">
                <wp:extent cx="781050" cy="762000"/>
                <wp:effectExtent l="0" t="0" r="0" b="0"/>
                <wp:docPr id="1911707671" name="Imagen 191170767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07125D" w:rsidRPr="005A5789" w14:paraId="2C824B6F" w14:textId="77777777" w:rsidTr="002A2820">
      <w:trPr>
        <w:trHeight w:val="374"/>
        <w:jc w:val="center"/>
      </w:trPr>
      <w:tc>
        <w:tcPr>
          <w:tcW w:w="843" w:type="pct"/>
          <w:vMerge/>
          <w:vAlign w:val="center"/>
        </w:tcPr>
        <w:p w14:paraId="199B86B8" w14:textId="77777777" w:rsidR="0007125D" w:rsidRPr="005A5789" w:rsidRDefault="0007125D" w:rsidP="005A5789">
          <w:pPr>
            <w:pStyle w:val="Encabezado"/>
            <w:jc w:val="center"/>
            <w:rPr>
              <w:rFonts w:ascii="Arial" w:hAnsi="Arial" w:cs="Arial"/>
              <w:b/>
              <w:noProof/>
            </w:rPr>
          </w:pPr>
        </w:p>
      </w:tc>
      <w:tc>
        <w:tcPr>
          <w:tcW w:w="1957" w:type="pct"/>
          <w:vAlign w:val="center"/>
        </w:tcPr>
        <w:p w14:paraId="7E8C101D" w14:textId="70CE5534" w:rsidR="0007125D" w:rsidRPr="005A5789" w:rsidRDefault="0007125D" w:rsidP="00391633">
          <w:pPr>
            <w:pStyle w:val="Encabezado"/>
            <w:jc w:val="center"/>
            <w:rPr>
              <w:rFonts w:ascii="Arial" w:hAnsi="Arial" w:cs="Arial"/>
              <w:b/>
              <w:sz w:val="20"/>
            </w:rPr>
          </w:pPr>
          <w:r w:rsidRPr="005A5789">
            <w:rPr>
              <w:rFonts w:ascii="Arial" w:hAnsi="Arial" w:cs="Arial"/>
              <w:b/>
              <w:sz w:val="20"/>
            </w:rPr>
            <w:t xml:space="preserve">Proceso </w:t>
          </w:r>
          <w:r>
            <w:rPr>
              <w:rFonts w:ascii="Arial" w:hAnsi="Arial" w:cs="Arial"/>
              <w:b/>
              <w:sz w:val="20"/>
            </w:rPr>
            <w:t>de estrategia y Gobierno de TI</w:t>
          </w:r>
        </w:p>
      </w:tc>
      <w:tc>
        <w:tcPr>
          <w:tcW w:w="548" w:type="pct"/>
          <w:vMerge/>
          <w:vAlign w:val="center"/>
        </w:tcPr>
        <w:p w14:paraId="5E532F7B" w14:textId="77777777" w:rsidR="0007125D" w:rsidRPr="005A5789" w:rsidRDefault="0007125D" w:rsidP="005A5789">
          <w:pPr>
            <w:pStyle w:val="Encabezado"/>
            <w:jc w:val="center"/>
            <w:rPr>
              <w:rFonts w:ascii="Arial" w:hAnsi="Arial" w:cs="Arial"/>
              <w:b/>
              <w:sz w:val="20"/>
            </w:rPr>
          </w:pPr>
        </w:p>
      </w:tc>
      <w:tc>
        <w:tcPr>
          <w:tcW w:w="855" w:type="pct"/>
          <w:vMerge/>
          <w:vAlign w:val="center"/>
        </w:tcPr>
        <w:p w14:paraId="385160C5" w14:textId="77777777" w:rsidR="0007125D" w:rsidRPr="005A5789" w:rsidRDefault="0007125D" w:rsidP="005A5789">
          <w:pPr>
            <w:pStyle w:val="Encabezado"/>
            <w:jc w:val="center"/>
            <w:rPr>
              <w:rFonts w:ascii="Arial" w:hAnsi="Arial" w:cs="Arial"/>
              <w:b/>
              <w:sz w:val="20"/>
            </w:rPr>
          </w:pPr>
        </w:p>
      </w:tc>
      <w:tc>
        <w:tcPr>
          <w:tcW w:w="798" w:type="pct"/>
          <w:vMerge/>
          <w:vAlign w:val="center"/>
        </w:tcPr>
        <w:p w14:paraId="24FA2C4D" w14:textId="77777777" w:rsidR="0007125D" w:rsidRPr="005A5789" w:rsidRDefault="0007125D" w:rsidP="005A5789">
          <w:pPr>
            <w:pStyle w:val="Encabezado"/>
            <w:jc w:val="center"/>
            <w:rPr>
              <w:rFonts w:ascii="Arial" w:hAnsi="Arial" w:cs="Arial"/>
              <w:b/>
            </w:rPr>
          </w:pPr>
        </w:p>
      </w:tc>
    </w:tr>
    <w:tr w:rsidR="0007125D" w:rsidRPr="005A5789" w14:paraId="336B398C" w14:textId="77777777" w:rsidTr="002A2820">
      <w:trPr>
        <w:trHeight w:val="454"/>
        <w:jc w:val="center"/>
      </w:trPr>
      <w:tc>
        <w:tcPr>
          <w:tcW w:w="843" w:type="pct"/>
          <w:vMerge/>
          <w:vAlign w:val="center"/>
        </w:tcPr>
        <w:p w14:paraId="1D94A36A" w14:textId="77777777" w:rsidR="0007125D" w:rsidRPr="005A5789" w:rsidRDefault="0007125D" w:rsidP="005A5789">
          <w:pPr>
            <w:pStyle w:val="Encabezado"/>
            <w:jc w:val="center"/>
            <w:rPr>
              <w:rFonts w:ascii="Arial" w:hAnsi="Arial" w:cs="Arial"/>
              <w:b/>
            </w:rPr>
          </w:pPr>
        </w:p>
      </w:tc>
      <w:tc>
        <w:tcPr>
          <w:tcW w:w="1957" w:type="pct"/>
          <w:vAlign w:val="center"/>
        </w:tcPr>
        <w:p w14:paraId="6A4DD4EC" w14:textId="098FECD7" w:rsidR="0007125D" w:rsidRPr="005A5789" w:rsidRDefault="0007125D" w:rsidP="004D2F93">
          <w:pPr>
            <w:pStyle w:val="Encabezado"/>
            <w:jc w:val="center"/>
            <w:rPr>
              <w:rFonts w:ascii="Arial" w:hAnsi="Arial" w:cs="Arial"/>
              <w:b/>
              <w:sz w:val="20"/>
            </w:rPr>
          </w:pPr>
          <w:r>
            <w:rPr>
              <w:rFonts w:ascii="Arial" w:eastAsia="Calibri" w:hAnsi="Arial" w:cs="Arial"/>
              <w:b/>
              <w:sz w:val="20"/>
              <w:szCs w:val="20"/>
            </w:rPr>
            <w:t>Plan de datos abiertos</w:t>
          </w:r>
        </w:p>
      </w:tc>
      <w:tc>
        <w:tcPr>
          <w:tcW w:w="548" w:type="pct"/>
          <w:vAlign w:val="center"/>
        </w:tcPr>
        <w:p w14:paraId="46EE6383" w14:textId="77777777" w:rsidR="0007125D" w:rsidRPr="005A5789" w:rsidRDefault="0007125D" w:rsidP="005A5789">
          <w:pPr>
            <w:pStyle w:val="Encabezado"/>
            <w:jc w:val="center"/>
            <w:rPr>
              <w:rFonts w:ascii="Arial" w:hAnsi="Arial" w:cs="Arial"/>
              <w:b/>
              <w:sz w:val="20"/>
            </w:rPr>
          </w:pPr>
          <w:r w:rsidRPr="005A5789">
            <w:rPr>
              <w:rFonts w:ascii="Arial" w:hAnsi="Arial" w:cs="Arial"/>
              <w:b/>
              <w:sz w:val="20"/>
            </w:rPr>
            <w:t>Versión</w:t>
          </w:r>
        </w:p>
      </w:tc>
      <w:tc>
        <w:tcPr>
          <w:tcW w:w="855" w:type="pct"/>
          <w:vAlign w:val="center"/>
        </w:tcPr>
        <w:p w14:paraId="426C6325" w14:textId="74A91886" w:rsidR="0007125D" w:rsidRPr="005A5789" w:rsidRDefault="000D65CA" w:rsidP="005A5789">
          <w:pPr>
            <w:pStyle w:val="Encabezado"/>
            <w:jc w:val="center"/>
            <w:rPr>
              <w:rFonts w:ascii="Arial" w:hAnsi="Arial" w:cs="Arial"/>
              <w:b/>
              <w:sz w:val="20"/>
            </w:rPr>
          </w:pPr>
          <w:r>
            <w:rPr>
              <w:rFonts w:ascii="Arial" w:hAnsi="Arial" w:cs="Arial"/>
              <w:b/>
              <w:sz w:val="20"/>
            </w:rPr>
            <w:t>4</w:t>
          </w:r>
        </w:p>
      </w:tc>
      <w:tc>
        <w:tcPr>
          <w:tcW w:w="798" w:type="pct"/>
          <w:vMerge/>
          <w:vAlign w:val="center"/>
        </w:tcPr>
        <w:p w14:paraId="53245204" w14:textId="77777777" w:rsidR="0007125D" w:rsidRPr="005A5789" w:rsidRDefault="0007125D" w:rsidP="005A5789">
          <w:pPr>
            <w:pStyle w:val="Encabezado"/>
            <w:jc w:val="center"/>
            <w:rPr>
              <w:rFonts w:ascii="Arial" w:hAnsi="Arial" w:cs="Arial"/>
              <w:b/>
            </w:rPr>
          </w:pPr>
        </w:p>
      </w:tc>
    </w:tr>
  </w:tbl>
  <w:p w14:paraId="338B7E63" w14:textId="77777777" w:rsidR="0007125D" w:rsidRDefault="0007125D" w:rsidP="0039163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AE33B" w14:textId="77777777" w:rsidR="005E405D" w:rsidRDefault="005E405D" w:rsidP="005E405D">
    <w:pPr>
      <w:pStyle w:val="Textoindependiente"/>
      <w:spacing w:line="14" w:lineRule="auto"/>
      <w:ind w:left="-1276" w:firstLine="1276"/>
      <w:rPr>
        <w:sz w:val="20"/>
      </w:rPr>
    </w:pPr>
    <w:r>
      <w:rPr>
        <w:sz w:val="20"/>
      </w:rPr>
      <w:ptab w:relativeTo="margin" w:alignment="left" w:leader="none"/>
    </w:r>
  </w:p>
  <w:tbl>
    <w:tblPr>
      <w:tblW w:w="3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2484"/>
      <w:gridCol w:w="950"/>
      <w:gridCol w:w="910"/>
      <w:gridCol w:w="1446"/>
    </w:tblGrid>
    <w:tr w:rsidR="0048770A" w:rsidRPr="005A5789" w14:paraId="59B2A831" w14:textId="77777777" w:rsidTr="0048770A">
      <w:trPr>
        <w:trHeight w:val="232"/>
        <w:jc w:val="center"/>
      </w:trPr>
      <w:tc>
        <w:tcPr>
          <w:tcW w:w="843" w:type="pct"/>
          <w:vMerge w:val="restart"/>
          <w:vAlign w:val="center"/>
        </w:tcPr>
        <w:p w14:paraId="123C3730" w14:textId="77777777" w:rsidR="005E405D" w:rsidRPr="005A5789" w:rsidRDefault="005E405D" w:rsidP="005E405D">
          <w:pPr>
            <w:pStyle w:val="Encabezado"/>
            <w:jc w:val="center"/>
            <w:rPr>
              <w:rFonts w:ascii="Arial" w:hAnsi="Arial" w:cs="Arial"/>
              <w:b/>
            </w:rPr>
          </w:pPr>
          <w:r>
            <w:rPr>
              <w:rFonts w:ascii="Arial" w:hAnsi="Arial" w:cs="Arial"/>
              <w:b/>
              <w:noProof/>
              <w:lang w:val="es-CO" w:eastAsia="es-CO"/>
            </w:rPr>
            <w:drawing>
              <wp:inline distT="0" distB="0" distL="0" distR="0" wp14:anchorId="755E1EFF" wp14:editId="36D81D84">
                <wp:extent cx="723207" cy="723207"/>
                <wp:effectExtent l="0" t="0" r="1270" b="1270"/>
                <wp:docPr id="1087671213" name="Imagen 108767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1957" w:type="pct"/>
          <w:vAlign w:val="center"/>
        </w:tcPr>
        <w:p w14:paraId="2B1DDD5E" w14:textId="77777777" w:rsidR="005E405D" w:rsidRPr="005A5789" w:rsidRDefault="005E405D" w:rsidP="005E405D">
          <w:pPr>
            <w:pStyle w:val="Encabezado"/>
            <w:jc w:val="center"/>
            <w:rPr>
              <w:rFonts w:ascii="Arial" w:hAnsi="Arial" w:cs="Arial"/>
              <w:b/>
              <w:sz w:val="20"/>
            </w:rPr>
          </w:pPr>
          <w:r>
            <w:rPr>
              <w:rFonts w:ascii="Arial" w:hAnsi="Arial" w:cs="Arial"/>
              <w:b/>
              <w:sz w:val="20"/>
            </w:rPr>
            <w:t>Procesos Estratégicos</w:t>
          </w:r>
        </w:p>
      </w:tc>
      <w:tc>
        <w:tcPr>
          <w:tcW w:w="548" w:type="pct"/>
          <w:vMerge w:val="restart"/>
          <w:vAlign w:val="center"/>
        </w:tcPr>
        <w:p w14:paraId="33C22A14" w14:textId="77777777" w:rsidR="005E405D" w:rsidRPr="005A5789" w:rsidRDefault="005E405D" w:rsidP="005E405D">
          <w:pPr>
            <w:pStyle w:val="Encabezado"/>
            <w:jc w:val="center"/>
            <w:rPr>
              <w:rFonts w:ascii="Arial" w:hAnsi="Arial" w:cs="Arial"/>
              <w:b/>
              <w:sz w:val="20"/>
            </w:rPr>
          </w:pPr>
          <w:r w:rsidRPr="005A5789">
            <w:rPr>
              <w:rFonts w:ascii="Arial" w:hAnsi="Arial" w:cs="Arial"/>
              <w:b/>
              <w:sz w:val="20"/>
            </w:rPr>
            <w:t>Código</w:t>
          </w:r>
        </w:p>
      </w:tc>
      <w:tc>
        <w:tcPr>
          <w:tcW w:w="855" w:type="pct"/>
          <w:vMerge w:val="restart"/>
          <w:vAlign w:val="center"/>
        </w:tcPr>
        <w:p w14:paraId="3AD50D52" w14:textId="77777777" w:rsidR="005E405D" w:rsidRPr="005A5789" w:rsidRDefault="005E405D" w:rsidP="005E405D">
          <w:pPr>
            <w:pStyle w:val="Encabezado"/>
            <w:jc w:val="center"/>
            <w:rPr>
              <w:rFonts w:ascii="Arial" w:hAnsi="Arial" w:cs="Arial"/>
              <w:b/>
              <w:sz w:val="20"/>
            </w:rPr>
          </w:pPr>
          <w:r>
            <w:rPr>
              <w:rFonts w:ascii="Arial" w:hAnsi="Arial" w:cs="Arial"/>
              <w:b/>
              <w:sz w:val="20"/>
            </w:rPr>
            <w:t>EGTI-PL-005</w:t>
          </w:r>
        </w:p>
      </w:tc>
      <w:tc>
        <w:tcPr>
          <w:tcW w:w="797" w:type="pct"/>
          <w:vMerge w:val="restart"/>
          <w:vAlign w:val="center"/>
        </w:tcPr>
        <w:p w14:paraId="1A6CC447" w14:textId="77777777" w:rsidR="005E405D" w:rsidRPr="005A5789" w:rsidRDefault="005E405D" w:rsidP="005E405D">
          <w:pPr>
            <w:pStyle w:val="Encabezado"/>
            <w:jc w:val="center"/>
            <w:rPr>
              <w:rFonts w:ascii="Arial" w:hAnsi="Arial" w:cs="Arial"/>
              <w:b/>
            </w:rPr>
          </w:pPr>
          <w:r w:rsidRPr="005A5789">
            <w:rPr>
              <w:rFonts w:ascii="Arial" w:hAnsi="Arial" w:cs="Arial"/>
              <w:b/>
              <w:noProof/>
              <w:lang w:val="es-CO" w:eastAsia="es-CO"/>
            </w:rPr>
            <w:drawing>
              <wp:inline distT="0" distB="0" distL="0" distR="0" wp14:anchorId="1BF1149E" wp14:editId="0AB0A5B4">
                <wp:extent cx="781050" cy="762000"/>
                <wp:effectExtent l="0" t="0" r="0" b="0"/>
                <wp:docPr id="177473504" name="Imagen 177473504"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48770A" w:rsidRPr="005A5789" w14:paraId="6B8D6D9A" w14:textId="77777777" w:rsidTr="0048770A">
      <w:trPr>
        <w:trHeight w:val="209"/>
        <w:jc w:val="center"/>
      </w:trPr>
      <w:tc>
        <w:tcPr>
          <w:tcW w:w="843" w:type="pct"/>
          <w:vMerge/>
          <w:vAlign w:val="center"/>
        </w:tcPr>
        <w:p w14:paraId="35EB35D2" w14:textId="77777777" w:rsidR="005E405D" w:rsidRPr="005A5789" w:rsidRDefault="005E405D" w:rsidP="005E405D">
          <w:pPr>
            <w:pStyle w:val="Encabezado"/>
            <w:jc w:val="center"/>
            <w:rPr>
              <w:rFonts w:ascii="Arial" w:hAnsi="Arial" w:cs="Arial"/>
              <w:b/>
              <w:noProof/>
            </w:rPr>
          </w:pPr>
        </w:p>
      </w:tc>
      <w:tc>
        <w:tcPr>
          <w:tcW w:w="1957" w:type="pct"/>
          <w:vAlign w:val="center"/>
        </w:tcPr>
        <w:p w14:paraId="1B7C80D9" w14:textId="77777777" w:rsidR="005E405D" w:rsidRPr="005A5789" w:rsidRDefault="005E405D" w:rsidP="005E405D">
          <w:pPr>
            <w:pStyle w:val="Encabezado"/>
            <w:jc w:val="center"/>
            <w:rPr>
              <w:rFonts w:ascii="Arial" w:hAnsi="Arial" w:cs="Arial"/>
              <w:b/>
              <w:sz w:val="20"/>
            </w:rPr>
          </w:pPr>
          <w:r w:rsidRPr="005A5789">
            <w:rPr>
              <w:rFonts w:ascii="Arial" w:hAnsi="Arial" w:cs="Arial"/>
              <w:b/>
              <w:sz w:val="20"/>
            </w:rPr>
            <w:t xml:space="preserve">Proceso </w:t>
          </w:r>
          <w:r>
            <w:rPr>
              <w:rFonts w:ascii="Arial" w:hAnsi="Arial" w:cs="Arial"/>
              <w:b/>
              <w:sz w:val="20"/>
            </w:rPr>
            <w:t>de estrategia y Gobierno de TI</w:t>
          </w:r>
        </w:p>
      </w:tc>
      <w:tc>
        <w:tcPr>
          <w:tcW w:w="548" w:type="pct"/>
          <w:vMerge/>
          <w:vAlign w:val="center"/>
        </w:tcPr>
        <w:p w14:paraId="1267CA38" w14:textId="77777777" w:rsidR="005E405D" w:rsidRPr="005A5789" w:rsidRDefault="005E405D" w:rsidP="005E405D">
          <w:pPr>
            <w:pStyle w:val="Encabezado"/>
            <w:jc w:val="center"/>
            <w:rPr>
              <w:rFonts w:ascii="Arial" w:hAnsi="Arial" w:cs="Arial"/>
              <w:b/>
              <w:sz w:val="20"/>
            </w:rPr>
          </w:pPr>
        </w:p>
      </w:tc>
      <w:tc>
        <w:tcPr>
          <w:tcW w:w="855" w:type="pct"/>
          <w:vMerge/>
          <w:vAlign w:val="center"/>
        </w:tcPr>
        <w:p w14:paraId="32C58177" w14:textId="77777777" w:rsidR="005E405D" w:rsidRPr="005A5789" w:rsidRDefault="005E405D" w:rsidP="005E405D">
          <w:pPr>
            <w:pStyle w:val="Encabezado"/>
            <w:jc w:val="center"/>
            <w:rPr>
              <w:rFonts w:ascii="Arial" w:hAnsi="Arial" w:cs="Arial"/>
              <w:b/>
              <w:sz w:val="20"/>
            </w:rPr>
          </w:pPr>
        </w:p>
      </w:tc>
      <w:tc>
        <w:tcPr>
          <w:tcW w:w="797" w:type="pct"/>
          <w:vMerge/>
          <w:vAlign w:val="center"/>
        </w:tcPr>
        <w:p w14:paraId="5E0471C5" w14:textId="77777777" w:rsidR="005E405D" w:rsidRPr="005A5789" w:rsidRDefault="005E405D" w:rsidP="005E405D">
          <w:pPr>
            <w:pStyle w:val="Encabezado"/>
            <w:jc w:val="center"/>
            <w:rPr>
              <w:rFonts w:ascii="Arial" w:hAnsi="Arial" w:cs="Arial"/>
              <w:b/>
            </w:rPr>
          </w:pPr>
        </w:p>
      </w:tc>
    </w:tr>
    <w:tr w:rsidR="0048770A" w:rsidRPr="005A5789" w14:paraId="61D9A364" w14:textId="77777777" w:rsidTr="0048770A">
      <w:trPr>
        <w:trHeight w:val="253"/>
        <w:jc w:val="center"/>
      </w:trPr>
      <w:tc>
        <w:tcPr>
          <w:tcW w:w="843" w:type="pct"/>
          <w:vMerge/>
          <w:vAlign w:val="center"/>
        </w:tcPr>
        <w:p w14:paraId="2BB2A163" w14:textId="77777777" w:rsidR="005E405D" w:rsidRPr="005A5789" w:rsidRDefault="005E405D" w:rsidP="005E405D">
          <w:pPr>
            <w:pStyle w:val="Encabezado"/>
            <w:jc w:val="center"/>
            <w:rPr>
              <w:rFonts w:ascii="Arial" w:hAnsi="Arial" w:cs="Arial"/>
              <w:b/>
            </w:rPr>
          </w:pPr>
        </w:p>
      </w:tc>
      <w:tc>
        <w:tcPr>
          <w:tcW w:w="1957" w:type="pct"/>
          <w:vAlign w:val="center"/>
        </w:tcPr>
        <w:p w14:paraId="7EE610ED" w14:textId="77777777" w:rsidR="005E405D" w:rsidRPr="005A5789" w:rsidRDefault="005E405D" w:rsidP="005E405D">
          <w:pPr>
            <w:pStyle w:val="Encabezado"/>
            <w:jc w:val="center"/>
            <w:rPr>
              <w:rFonts w:ascii="Arial" w:hAnsi="Arial" w:cs="Arial"/>
              <w:b/>
              <w:sz w:val="20"/>
            </w:rPr>
          </w:pPr>
          <w:r>
            <w:rPr>
              <w:rFonts w:ascii="Arial" w:eastAsia="Calibri" w:hAnsi="Arial" w:cs="Arial"/>
              <w:b/>
              <w:sz w:val="20"/>
              <w:szCs w:val="20"/>
            </w:rPr>
            <w:t>Plan de datos abiertos</w:t>
          </w:r>
        </w:p>
      </w:tc>
      <w:tc>
        <w:tcPr>
          <w:tcW w:w="548" w:type="pct"/>
          <w:vAlign w:val="center"/>
        </w:tcPr>
        <w:p w14:paraId="5B245C9E" w14:textId="77777777" w:rsidR="005E405D" w:rsidRPr="005A5789" w:rsidRDefault="005E405D" w:rsidP="005E405D">
          <w:pPr>
            <w:pStyle w:val="Encabezado"/>
            <w:jc w:val="center"/>
            <w:rPr>
              <w:rFonts w:ascii="Arial" w:hAnsi="Arial" w:cs="Arial"/>
              <w:b/>
              <w:sz w:val="20"/>
            </w:rPr>
          </w:pPr>
          <w:r w:rsidRPr="005A5789">
            <w:rPr>
              <w:rFonts w:ascii="Arial" w:hAnsi="Arial" w:cs="Arial"/>
              <w:b/>
              <w:sz w:val="20"/>
            </w:rPr>
            <w:t>Versión</w:t>
          </w:r>
        </w:p>
      </w:tc>
      <w:tc>
        <w:tcPr>
          <w:tcW w:w="855" w:type="pct"/>
          <w:vAlign w:val="center"/>
        </w:tcPr>
        <w:p w14:paraId="1D01F171" w14:textId="77777777" w:rsidR="005E405D" w:rsidRPr="005A5789" w:rsidRDefault="005E405D" w:rsidP="005E405D">
          <w:pPr>
            <w:pStyle w:val="Encabezado"/>
            <w:jc w:val="center"/>
            <w:rPr>
              <w:rFonts w:ascii="Arial" w:hAnsi="Arial" w:cs="Arial"/>
              <w:b/>
              <w:sz w:val="20"/>
            </w:rPr>
          </w:pPr>
          <w:r>
            <w:rPr>
              <w:rFonts w:ascii="Arial" w:hAnsi="Arial" w:cs="Arial"/>
              <w:b/>
              <w:sz w:val="20"/>
            </w:rPr>
            <w:t>4</w:t>
          </w:r>
        </w:p>
      </w:tc>
      <w:tc>
        <w:tcPr>
          <w:tcW w:w="797" w:type="pct"/>
          <w:vMerge/>
          <w:vAlign w:val="center"/>
        </w:tcPr>
        <w:p w14:paraId="6E983FEF" w14:textId="77777777" w:rsidR="005E405D" w:rsidRPr="005A5789" w:rsidRDefault="005E405D" w:rsidP="005E405D">
          <w:pPr>
            <w:pStyle w:val="Encabezado"/>
            <w:jc w:val="center"/>
            <w:rPr>
              <w:rFonts w:ascii="Arial" w:hAnsi="Arial" w:cs="Arial"/>
              <w:b/>
            </w:rPr>
          </w:pPr>
        </w:p>
      </w:tc>
    </w:tr>
  </w:tbl>
  <w:p w14:paraId="72A688D5" w14:textId="5A143039" w:rsidR="00B12D92" w:rsidRDefault="005E405D" w:rsidP="005E405D">
    <w:pPr>
      <w:pStyle w:val="Textoindependiente"/>
      <w:spacing w:line="14" w:lineRule="auto"/>
      <w:ind w:left="-1276" w:firstLine="1276"/>
      <w:rPr>
        <w:sz w:val="20"/>
      </w:rPr>
    </w:pPr>
    <w:r>
      <w:rPr>
        <w:sz w:val="20"/>
      </w:rPr>
      <w:ptab w:relativeTo="indent"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796"/>
    <w:multiLevelType w:val="hybridMultilevel"/>
    <w:tmpl w:val="86E68936"/>
    <w:lvl w:ilvl="0" w:tplc="080A0001">
      <w:start w:val="1"/>
      <w:numFmt w:val="bullet"/>
      <w:lvlText w:val=""/>
      <w:lvlJc w:val="left"/>
      <w:pPr>
        <w:ind w:left="1289" w:hanging="360"/>
      </w:pPr>
      <w:rPr>
        <w:rFonts w:ascii="Symbol" w:hAnsi="Symbol" w:hint="default"/>
      </w:rPr>
    </w:lvl>
    <w:lvl w:ilvl="1" w:tplc="080A0003" w:tentative="1">
      <w:start w:val="1"/>
      <w:numFmt w:val="bullet"/>
      <w:lvlText w:val="o"/>
      <w:lvlJc w:val="left"/>
      <w:pPr>
        <w:ind w:left="2009" w:hanging="360"/>
      </w:pPr>
      <w:rPr>
        <w:rFonts w:ascii="Courier New" w:hAnsi="Courier New" w:cs="Courier New" w:hint="default"/>
      </w:rPr>
    </w:lvl>
    <w:lvl w:ilvl="2" w:tplc="080A0005" w:tentative="1">
      <w:start w:val="1"/>
      <w:numFmt w:val="bullet"/>
      <w:lvlText w:val=""/>
      <w:lvlJc w:val="left"/>
      <w:pPr>
        <w:ind w:left="2729" w:hanging="360"/>
      </w:pPr>
      <w:rPr>
        <w:rFonts w:ascii="Wingdings" w:hAnsi="Wingdings" w:hint="default"/>
      </w:rPr>
    </w:lvl>
    <w:lvl w:ilvl="3" w:tplc="080A0001" w:tentative="1">
      <w:start w:val="1"/>
      <w:numFmt w:val="bullet"/>
      <w:lvlText w:val=""/>
      <w:lvlJc w:val="left"/>
      <w:pPr>
        <w:ind w:left="3449" w:hanging="360"/>
      </w:pPr>
      <w:rPr>
        <w:rFonts w:ascii="Symbol" w:hAnsi="Symbol" w:hint="default"/>
      </w:rPr>
    </w:lvl>
    <w:lvl w:ilvl="4" w:tplc="080A0003" w:tentative="1">
      <w:start w:val="1"/>
      <w:numFmt w:val="bullet"/>
      <w:lvlText w:val="o"/>
      <w:lvlJc w:val="left"/>
      <w:pPr>
        <w:ind w:left="4169" w:hanging="360"/>
      </w:pPr>
      <w:rPr>
        <w:rFonts w:ascii="Courier New" w:hAnsi="Courier New" w:cs="Courier New" w:hint="default"/>
      </w:rPr>
    </w:lvl>
    <w:lvl w:ilvl="5" w:tplc="080A0005" w:tentative="1">
      <w:start w:val="1"/>
      <w:numFmt w:val="bullet"/>
      <w:lvlText w:val=""/>
      <w:lvlJc w:val="left"/>
      <w:pPr>
        <w:ind w:left="4889" w:hanging="360"/>
      </w:pPr>
      <w:rPr>
        <w:rFonts w:ascii="Wingdings" w:hAnsi="Wingdings" w:hint="default"/>
      </w:rPr>
    </w:lvl>
    <w:lvl w:ilvl="6" w:tplc="080A0001" w:tentative="1">
      <w:start w:val="1"/>
      <w:numFmt w:val="bullet"/>
      <w:lvlText w:val=""/>
      <w:lvlJc w:val="left"/>
      <w:pPr>
        <w:ind w:left="5609" w:hanging="360"/>
      </w:pPr>
      <w:rPr>
        <w:rFonts w:ascii="Symbol" w:hAnsi="Symbol" w:hint="default"/>
      </w:rPr>
    </w:lvl>
    <w:lvl w:ilvl="7" w:tplc="080A0003" w:tentative="1">
      <w:start w:val="1"/>
      <w:numFmt w:val="bullet"/>
      <w:lvlText w:val="o"/>
      <w:lvlJc w:val="left"/>
      <w:pPr>
        <w:ind w:left="6329" w:hanging="360"/>
      </w:pPr>
      <w:rPr>
        <w:rFonts w:ascii="Courier New" w:hAnsi="Courier New" w:cs="Courier New" w:hint="default"/>
      </w:rPr>
    </w:lvl>
    <w:lvl w:ilvl="8" w:tplc="080A0005" w:tentative="1">
      <w:start w:val="1"/>
      <w:numFmt w:val="bullet"/>
      <w:lvlText w:val=""/>
      <w:lvlJc w:val="left"/>
      <w:pPr>
        <w:ind w:left="7049" w:hanging="360"/>
      </w:pPr>
      <w:rPr>
        <w:rFonts w:ascii="Wingdings" w:hAnsi="Wingdings" w:hint="default"/>
      </w:rPr>
    </w:lvl>
  </w:abstractNum>
  <w:abstractNum w:abstractNumId="1" w15:restartNumberingAfterBreak="0">
    <w:nsid w:val="0DF932E3"/>
    <w:multiLevelType w:val="hybridMultilevel"/>
    <w:tmpl w:val="D1F67804"/>
    <w:lvl w:ilvl="0" w:tplc="D36ECC92">
      <w:numFmt w:val="bullet"/>
      <w:lvlText w:val=""/>
      <w:lvlJc w:val="left"/>
      <w:pPr>
        <w:ind w:left="468" w:hanging="361"/>
      </w:pPr>
      <w:rPr>
        <w:rFonts w:ascii="Symbol" w:eastAsia="Symbol" w:hAnsi="Symbol" w:cs="Symbol" w:hint="default"/>
        <w:b w:val="0"/>
        <w:bCs w:val="0"/>
        <w:i w:val="0"/>
        <w:iCs w:val="0"/>
        <w:spacing w:val="0"/>
        <w:w w:val="100"/>
        <w:sz w:val="22"/>
        <w:szCs w:val="22"/>
        <w:lang w:val="es-ES" w:eastAsia="en-US" w:bidi="ar-SA"/>
      </w:rPr>
    </w:lvl>
    <w:lvl w:ilvl="1" w:tplc="AD949E1E">
      <w:numFmt w:val="bullet"/>
      <w:lvlText w:val="•"/>
      <w:lvlJc w:val="left"/>
      <w:pPr>
        <w:ind w:left="1122" w:hanging="361"/>
      </w:pPr>
      <w:rPr>
        <w:rFonts w:hint="default"/>
        <w:lang w:val="es-ES" w:eastAsia="en-US" w:bidi="ar-SA"/>
      </w:rPr>
    </w:lvl>
    <w:lvl w:ilvl="2" w:tplc="8E303D5C">
      <w:numFmt w:val="bullet"/>
      <w:lvlText w:val="•"/>
      <w:lvlJc w:val="left"/>
      <w:pPr>
        <w:ind w:left="1785" w:hanging="361"/>
      </w:pPr>
      <w:rPr>
        <w:rFonts w:hint="default"/>
        <w:lang w:val="es-ES" w:eastAsia="en-US" w:bidi="ar-SA"/>
      </w:rPr>
    </w:lvl>
    <w:lvl w:ilvl="3" w:tplc="605035D8">
      <w:numFmt w:val="bullet"/>
      <w:lvlText w:val="•"/>
      <w:lvlJc w:val="left"/>
      <w:pPr>
        <w:ind w:left="2448" w:hanging="361"/>
      </w:pPr>
      <w:rPr>
        <w:rFonts w:hint="default"/>
        <w:lang w:val="es-ES" w:eastAsia="en-US" w:bidi="ar-SA"/>
      </w:rPr>
    </w:lvl>
    <w:lvl w:ilvl="4" w:tplc="18B42D42">
      <w:numFmt w:val="bullet"/>
      <w:lvlText w:val="•"/>
      <w:lvlJc w:val="left"/>
      <w:pPr>
        <w:ind w:left="3111" w:hanging="361"/>
      </w:pPr>
      <w:rPr>
        <w:rFonts w:hint="default"/>
        <w:lang w:val="es-ES" w:eastAsia="en-US" w:bidi="ar-SA"/>
      </w:rPr>
    </w:lvl>
    <w:lvl w:ilvl="5" w:tplc="A80ECCC8">
      <w:numFmt w:val="bullet"/>
      <w:lvlText w:val="•"/>
      <w:lvlJc w:val="left"/>
      <w:pPr>
        <w:ind w:left="3774" w:hanging="361"/>
      </w:pPr>
      <w:rPr>
        <w:rFonts w:hint="default"/>
        <w:lang w:val="es-ES" w:eastAsia="en-US" w:bidi="ar-SA"/>
      </w:rPr>
    </w:lvl>
    <w:lvl w:ilvl="6" w:tplc="8D5CA676">
      <w:numFmt w:val="bullet"/>
      <w:lvlText w:val="•"/>
      <w:lvlJc w:val="left"/>
      <w:pPr>
        <w:ind w:left="4436" w:hanging="361"/>
      </w:pPr>
      <w:rPr>
        <w:rFonts w:hint="default"/>
        <w:lang w:val="es-ES" w:eastAsia="en-US" w:bidi="ar-SA"/>
      </w:rPr>
    </w:lvl>
    <w:lvl w:ilvl="7" w:tplc="65306754">
      <w:numFmt w:val="bullet"/>
      <w:lvlText w:val="•"/>
      <w:lvlJc w:val="left"/>
      <w:pPr>
        <w:ind w:left="5099" w:hanging="361"/>
      </w:pPr>
      <w:rPr>
        <w:rFonts w:hint="default"/>
        <w:lang w:val="es-ES" w:eastAsia="en-US" w:bidi="ar-SA"/>
      </w:rPr>
    </w:lvl>
    <w:lvl w:ilvl="8" w:tplc="5F522D9E">
      <w:numFmt w:val="bullet"/>
      <w:lvlText w:val="•"/>
      <w:lvlJc w:val="left"/>
      <w:pPr>
        <w:ind w:left="5762" w:hanging="361"/>
      </w:pPr>
      <w:rPr>
        <w:rFonts w:hint="default"/>
        <w:lang w:val="es-ES" w:eastAsia="en-US" w:bidi="ar-SA"/>
      </w:rPr>
    </w:lvl>
  </w:abstractNum>
  <w:abstractNum w:abstractNumId="2" w15:restartNumberingAfterBreak="0">
    <w:nsid w:val="13641D0F"/>
    <w:multiLevelType w:val="multilevel"/>
    <w:tmpl w:val="0A944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DD6BD2"/>
    <w:multiLevelType w:val="multilevel"/>
    <w:tmpl w:val="70E2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E04F2"/>
    <w:multiLevelType w:val="multilevel"/>
    <w:tmpl w:val="CA20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C6860"/>
    <w:multiLevelType w:val="multilevel"/>
    <w:tmpl w:val="EA2A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E72A5"/>
    <w:multiLevelType w:val="multilevel"/>
    <w:tmpl w:val="C404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6E154C"/>
    <w:multiLevelType w:val="hybridMultilevel"/>
    <w:tmpl w:val="610431EC"/>
    <w:lvl w:ilvl="0" w:tplc="BB506696">
      <w:numFmt w:val="bullet"/>
      <w:lvlText w:val=""/>
      <w:lvlJc w:val="left"/>
      <w:pPr>
        <w:ind w:left="468" w:hanging="361"/>
      </w:pPr>
      <w:rPr>
        <w:rFonts w:ascii="Symbol" w:eastAsia="Symbol" w:hAnsi="Symbol" w:cs="Symbol" w:hint="default"/>
        <w:spacing w:val="0"/>
        <w:w w:val="99"/>
        <w:lang w:val="es-ES" w:eastAsia="en-US" w:bidi="ar-SA"/>
      </w:rPr>
    </w:lvl>
    <w:lvl w:ilvl="1" w:tplc="F40C2488">
      <w:numFmt w:val="bullet"/>
      <w:lvlText w:val="•"/>
      <w:lvlJc w:val="left"/>
      <w:pPr>
        <w:ind w:left="1122" w:hanging="361"/>
      </w:pPr>
      <w:rPr>
        <w:rFonts w:hint="default"/>
        <w:lang w:val="es-ES" w:eastAsia="en-US" w:bidi="ar-SA"/>
      </w:rPr>
    </w:lvl>
    <w:lvl w:ilvl="2" w:tplc="DCBE0428">
      <w:numFmt w:val="bullet"/>
      <w:lvlText w:val="•"/>
      <w:lvlJc w:val="left"/>
      <w:pPr>
        <w:ind w:left="1785" w:hanging="361"/>
      </w:pPr>
      <w:rPr>
        <w:rFonts w:hint="default"/>
        <w:lang w:val="es-ES" w:eastAsia="en-US" w:bidi="ar-SA"/>
      </w:rPr>
    </w:lvl>
    <w:lvl w:ilvl="3" w:tplc="E4483CF8">
      <w:numFmt w:val="bullet"/>
      <w:lvlText w:val="•"/>
      <w:lvlJc w:val="left"/>
      <w:pPr>
        <w:ind w:left="2448" w:hanging="361"/>
      </w:pPr>
      <w:rPr>
        <w:rFonts w:hint="default"/>
        <w:lang w:val="es-ES" w:eastAsia="en-US" w:bidi="ar-SA"/>
      </w:rPr>
    </w:lvl>
    <w:lvl w:ilvl="4" w:tplc="68447884">
      <w:numFmt w:val="bullet"/>
      <w:lvlText w:val="•"/>
      <w:lvlJc w:val="left"/>
      <w:pPr>
        <w:ind w:left="3111" w:hanging="361"/>
      </w:pPr>
      <w:rPr>
        <w:rFonts w:hint="default"/>
        <w:lang w:val="es-ES" w:eastAsia="en-US" w:bidi="ar-SA"/>
      </w:rPr>
    </w:lvl>
    <w:lvl w:ilvl="5" w:tplc="D1A2C0C6">
      <w:numFmt w:val="bullet"/>
      <w:lvlText w:val="•"/>
      <w:lvlJc w:val="left"/>
      <w:pPr>
        <w:ind w:left="3774" w:hanging="361"/>
      </w:pPr>
      <w:rPr>
        <w:rFonts w:hint="default"/>
        <w:lang w:val="es-ES" w:eastAsia="en-US" w:bidi="ar-SA"/>
      </w:rPr>
    </w:lvl>
    <w:lvl w:ilvl="6" w:tplc="EC66A11A">
      <w:numFmt w:val="bullet"/>
      <w:lvlText w:val="•"/>
      <w:lvlJc w:val="left"/>
      <w:pPr>
        <w:ind w:left="4436" w:hanging="361"/>
      </w:pPr>
      <w:rPr>
        <w:rFonts w:hint="default"/>
        <w:lang w:val="es-ES" w:eastAsia="en-US" w:bidi="ar-SA"/>
      </w:rPr>
    </w:lvl>
    <w:lvl w:ilvl="7" w:tplc="EAA2E8B0">
      <w:numFmt w:val="bullet"/>
      <w:lvlText w:val="•"/>
      <w:lvlJc w:val="left"/>
      <w:pPr>
        <w:ind w:left="5099" w:hanging="361"/>
      </w:pPr>
      <w:rPr>
        <w:rFonts w:hint="default"/>
        <w:lang w:val="es-ES" w:eastAsia="en-US" w:bidi="ar-SA"/>
      </w:rPr>
    </w:lvl>
    <w:lvl w:ilvl="8" w:tplc="4D64473A">
      <w:numFmt w:val="bullet"/>
      <w:lvlText w:val="•"/>
      <w:lvlJc w:val="left"/>
      <w:pPr>
        <w:ind w:left="5762" w:hanging="361"/>
      </w:pPr>
      <w:rPr>
        <w:rFonts w:hint="default"/>
        <w:lang w:val="es-ES" w:eastAsia="en-US" w:bidi="ar-SA"/>
      </w:rPr>
    </w:lvl>
  </w:abstractNum>
  <w:abstractNum w:abstractNumId="8" w15:restartNumberingAfterBreak="0">
    <w:nsid w:val="302949B7"/>
    <w:multiLevelType w:val="hybridMultilevel"/>
    <w:tmpl w:val="70C0154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2465557"/>
    <w:multiLevelType w:val="multilevel"/>
    <w:tmpl w:val="7AF8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5D5E6E"/>
    <w:multiLevelType w:val="multilevel"/>
    <w:tmpl w:val="C37C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04224"/>
    <w:multiLevelType w:val="multilevel"/>
    <w:tmpl w:val="4874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56FC7"/>
    <w:multiLevelType w:val="multilevel"/>
    <w:tmpl w:val="06786846"/>
    <w:lvl w:ilvl="0">
      <w:start w:val="1"/>
      <w:numFmt w:val="decimal"/>
      <w:lvlText w:val="%1."/>
      <w:lvlJc w:val="left"/>
      <w:pPr>
        <w:ind w:left="709" w:hanging="567"/>
        <w:jc w:val="right"/>
      </w:pPr>
      <w:rPr>
        <w:rFonts w:hint="default"/>
        <w:spacing w:val="0"/>
        <w:w w:val="100"/>
        <w:lang w:val="es-ES" w:eastAsia="en-US" w:bidi="ar-SA"/>
      </w:rPr>
    </w:lvl>
    <w:lvl w:ilvl="1">
      <w:start w:val="1"/>
      <w:numFmt w:val="decimal"/>
      <w:lvlText w:val="%1.%2"/>
      <w:lvlJc w:val="left"/>
      <w:pPr>
        <w:ind w:left="503" w:hanging="360"/>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426" w:hanging="284"/>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1753" w:hanging="284"/>
      </w:pPr>
      <w:rPr>
        <w:rFonts w:hint="default"/>
        <w:lang w:val="es-ES" w:eastAsia="en-US" w:bidi="ar-SA"/>
      </w:rPr>
    </w:lvl>
    <w:lvl w:ilvl="4">
      <w:numFmt w:val="bullet"/>
      <w:lvlText w:val="•"/>
      <w:lvlJc w:val="left"/>
      <w:pPr>
        <w:ind w:left="2806" w:hanging="284"/>
      </w:pPr>
      <w:rPr>
        <w:rFonts w:hint="default"/>
        <w:lang w:val="es-ES" w:eastAsia="en-US" w:bidi="ar-SA"/>
      </w:rPr>
    </w:lvl>
    <w:lvl w:ilvl="5">
      <w:numFmt w:val="bullet"/>
      <w:lvlText w:val="•"/>
      <w:lvlJc w:val="left"/>
      <w:pPr>
        <w:ind w:left="3859" w:hanging="284"/>
      </w:pPr>
      <w:rPr>
        <w:rFonts w:hint="default"/>
        <w:lang w:val="es-ES" w:eastAsia="en-US" w:bidi="ar-SA"/>
      </w:rPr>
    </w:lvl>
    <w:lvl w:ilvl="6">
      <w:numFmt w:val="bullet"/>
      <w:lvlText w:val="•"/>
      <w:lvlJc w:val="left"/>
      <w:pPr>
        <w:ind w:left="4912" w:hanging="284"/>
      </w:pPr>
      <w:rPr>
        <w:rFonts w:hint="default"/>
        <w:lang w:val="es-ES" w:eastAsia="en-US" w:bidi="ar-SA"/>
      </w:rPr>
    </w:lvl>
    <w:lvl w:ilvl="7">
      <w:numFmt w:val="bullet"/>
      <w:lvlText w:val="•"/>
      <w:lvlJc w:val="left"/>
      <w:pPr>
        <w:ind w:left="5965" w:hanging="284"/>
      </w:pPr>
      <w:rPr>
        <w:rFonts w:hint="default"/>
        <w:lang w:val="es-ES" w:eastAsia="en-US" w:bidi="ar-SA"/>
      </w:rPr>
    </w:lvl>
    <w:lvl w:ilvl="8">
      <w:numFmt w:val="bullet"/>
      <w:lvlText w:val="•"/>
      <w:lvlJc w:val="left"/>
      <w:pPr>
        <w:ind w:left="7018" w:hanging="284"/>
      </w:pPr>
      <w:rPr>
        <w:rFonts w:hint="default"/>
        <w:lang w:val="es-ES" w:eastAsia="en-US" w:bidi="ar-SA"/>
      </w:rPr>
    </w:lvl>
  </w:abstractNum>
  <w:abstractNum w:abstractNumId="13" w15:restartNumberingAfterBreak="0">
    <w:nsid w:val="486F148F"/>
    <w:multiLevelType w:val="multilevel"/>
    <w:tmpl w:val="F02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550A3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4ABC53DC"/>
    <w:multiLevelType w:val="multilevel"/>
    <w:tmpl w:val="AC54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3F18A4"/>
    <w:multiLevelType w:val="hybridMultilevel"/>
    <w:tmpl w:val="FE360A7C"/>
    <w:lvl w:ilvl="0" w:tplc="080A0001">
      <w:start w:val="1"/>
      <w:numFmt w:val="bullet"/>
      <w:lvlText w:val=""/>
      <w:lvlJc w:val="left"/>
      <w:pPr>
        <w:ind w:left="1289" w:hanging="360"/>
      </w:pPr>
      <w:rPr>
        <w:rFonts w:ascii="Symbol" w:hAnsi="Symbol" w:hint="default"/>
      </w:rPr>
    </w:lvl>
    <w:lvl w:ilvl="1" w:tplc="080A0003" w:tentative="1">
      <w:start w:val="1"/>
      <w:numFmt w:val="bullet"/>
      <w:lvlText w:val="o"/>
      <w:lvlJc w:val="left"/>
      <w:pPr>
        <w:ind w:left="2009" w:hanging="360"/>
      </w:pPr>
      <w:rPr>
        <w:rFonts w:ascii="Courier New" w:hAnsi="Courier New" w:cs="Courier New" w:hint="default"/>
      </w:rPr>
    </w:lvl>
    <w:lvl w:ilvl="2" w:tplc="080A0005" w:tentative="1">
      <w:start w:val="1"/>
      <w:numFmt w:val="bullet"/>
      <w:lvlText w:val=""/>
      <w:lvlJc w:val="left"/>
      <w:pPr>
        <w:ind w:left="2729" w:hanging="360"/>
      </w:pPr>
      <w:rPr>
        <w:rFonts w:ascii="Wingdings" w:hAnsi="Wingdings" w:hint="default"/>
      </w:rPr>
    </w:lvl>
    <w:lvl w:ilvl="3" w:tplc="080A0001" w:tentative="1">
      <w:start w:val="1"/>
      <w:numFmt w:val="bullet"/>
      <w:lvlText w:val=""/>
      <w:lvlJc w:val="left"/>
      <w:pPr>
        <w:ind w:left="3449" w:hanging="360"/>
      </w:pPr>
      <w:rPr>
        <w:rFonts w:ascii="Symbol" w:hAnsi="Symbol" w:hint="default"/>
      </w:rPr>
    </w:lvl>
    <w:lvl w:ilvl="4" w:tplc="080A0003" w:tentative="1">
      <w:start w:val="1"/>
      <w:numFmt w:val="bullet"/>
      <w:lvlText w:val="o"/>
      <w:lvlJc w:val="left"/>
      <w:pPr>
        <w:ind w:left="4169" w:hanging="360"/>
      </w:pPr>
      <w:rPr>
        <w:rFonts w:ascii="Courier New" w:hAnsi="Courier New" w:cs="Courier New" w:hint="default"/>
      </w:rPr>
    </w:lvl>
    <w:lvl w:ilvl="5" w:tplc="080A0005" w:tentative="1">
      <w:start w:val="1"/>
      <w:numFmt w:val="bullet"/>
      <w:lvlText w:val=""/>
      <w:lvlJc w:val="left"/>
      <w:pPr>
        <w:ind w:left="4889" w:hanging="360"/>
      </w:pPr>
      <w:rPr>
        <w:rFonts w:ascii="Wingdings" w:hAnsi="Wingdings" w:hint="default"/>
      </w:rPr>
    </w:lvl>
    <w:lvl w:ilvl="6" w:tplc="080A0001" w:tentative="1">
      <w:start w:val="1"/>
      <w:numFmt w:val="bullet"/>
      <w:lvlText w:val=""/>
      <w:lvlJc w:val="left"/>
      <w:pPr>
        <w:ind w:left="5609" w:hanging="360"/>
      </w:pPr>
      <w:rPr>
        <w:rFonts w:ascii="Symbol" w:hAnsi="Symbol" w:hint="default"/>
      </w:rPr>
    </w:lvl>
    <w:lvl w:ilvl="7" w:tplc="080A0003" w:tentative="1">
      <w:start w:val="1"/>
      <w:numFmt w:val="bullet"/>
      <w:lvlText w:val="o"/>
      <w:lvlJc w:val="left"/>
      <w:pPr>
        <w:ind w:left="6329" w:hanging="360"/>
      </w:pPr>
      <w:rPr>
        <w:rFonts w:ascii="Courier New" w:hAnsi="Courier New" w:cs="Courier New" w:hint="default"/>
      </w:rPr>
    </w:lvl>
    <w:lvl w:ilvl="8" w:tplc="080A0005" w:tentative="1">
      <w:start w:val="1"/>
      <w:numFmt w:val="bullet"/>
      <w:lvlText w:val=""/>
      <w:lvlJc w:val="left"/>
      <w:pPr>
        <w:ind w:left="7049" w:hanging="360"/>
      </w:pPr>
      <w:rPr>
        <w:rFonts w:ascii="Wingdings" w:hAnsi="Wingdings" w:hint="default"/>
      </w:rPr>
    </w:lvl>
  </w:abstractNum>
  <w:abstractNum w:abstractNumId="17" w15:restartNumberingAfterBreak="0">
    <w:nsid w:val="52BC3C50"/>
    <w:multiLevelType w:val="hybridMultilevel"/>
    <w:tmpl w:val="7E5CF9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4336836"/>
    <w:multiLevelType w:val="multilevel"/>
    <w:tmpl w:val="76CE4E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7A50D9"/>
    <w:multiLevelType w:val="multilevel"/>
    <w:tmpl w:val="B5FE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15103B"/>
    <w:multiLevelType w:val="hybridMultilevel"/>
    <w:tmpl w:val="C9A0AAB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5E911BF7"/>
    <w:multiLevelType w:val="hybridMultilevel"/>
    <w:tmpl w:val="07CC8B16"/>
    <w:lvl w:ilvl="0" w:tplc="58F64A32">
      <w:numFmt w:val="bullet"/>
      <w:lvlText w:val=""/>
      <w:lvlJc w:val="left"/>
      <w:pPr>
        <w:ind w:left="468" w:hanging="361"/>
      </w:pPr>
      <w:rPr>
        <w:rFonts w:ascii="Symbol" w:eastAsia="Symbol" w:hAnsi="Symbol" w:cs="Symbol" w:hint="default"/>
        <w:b w:val="0"/>
        <w:bCs w:val="0"/>
        <w:i w:val="0"/>
        <w:iCs w:val="0"/>
        <w:color w:val="0000FF"/>
        <w:spacing w:val="0"/>
        <w:w w:val="99"/>
        <w:sz w:val="20"/>
        <w:szCs w:val="20"/>
        <w:lang w:val="es-ES" w:eastAsia="en-US" w:bidi="ar-SA"/>
      </w:rPr>
    </w:lvl>
    <w:lvl w:ilvl="1" w:tplc="E7621F14">
      <w:numFmt w:val="bullet"/>
      <w:lvlText w:val="•"/>
      <w:lvlJc w:val="left"/>
      <w:pPr>
        <w:ind w:left="1122" w:hanging="361"/>
      </w:pPr>
      <w:rPr>
        <w:rFonts w:hint="default"/>
        <w:lang w:val="es-ES" w:eastAsia="en-US" w:bidi="ar-SA"/>
      </w:rPr>
    </w:lvl>
    <w:lvl w:ilvl="2" w:tplc="AF3E6F32">
      <w:numFmt w:val="bullet"/>
      <w:lvlText w:val="•"/>
      <w:lvlJc w:val="left"/>
      <w:pPr>
        <w:ind w:left="1785" w:hanging="361"/>
      </w:pPr>
      <w:rPr>
        <w:rFonts w:hint="default"/>
        <w:lang w:val="es-ES" w:eastAsia="en-US" w:bidi="ar-SA"/>
      </w:rPr>
    </w:lvl>
    <w:lvl w:ilvl="3" w:tplc="3A08D76C">
      <w:numFmt w:val="bullet"/>
      <w:lvlText w:val="•"/>
      <w:lvlJc w:val="left"/>
      <w:pPr>
        <w:ind w:left="2448" w:hanging="361"/>
      </w:pPr>
      <w:rPr>
        <w:rFonts w:hint="default"/>
        <w:lang w:val="es-ES" w:eastAsia="en-US" w:bidi="ar-SA"/>
      </w:rPr>
    </w:lvl>
    <w:lvl w:ilvl="4" w:tplc="E17AAECC">
      <w:numFmt w:val="bullet"/>
      <w:lvlText w:val="•"/>
      <w:lvlJc w:val="left"/>
      <w:pPr>
        <w:ind w:left="3111" w:hanging="361"/>
      </w:pPr>
      <w:rPr>
        <w:rFonts w:hint="default"/>
        <w:lang w:val="es-ES" w:eastAsia="en-US" w:bidi="ar-SA"/>
      </w:rPr>
    </w:lvl>
    <w:lvl w:ilvl="5" w:tplc="4A4E0DAC">
      <w:numFmt w:val="bullet"/>
      <w:lvlText w:val="•"/>
      <w:lvlJc w:val="left"/>
      <w:pPr>
        <w:ind w:left="3774" w:hanging="361"/>
      </w:pPr>
      <w:rPr>
        <w:rFonts w:hint="default"/>
        <w:lang w:val="es-ES" w:eastAsia="en-US" w:bidi="ar-SA"/>
      </w:rPr>
    </w:lvl>
    <w:lvl w:ilvl="6" w:tplc="F7A28340">
      <w:numFmt w:val="bullet"/>
      <w:lvlText w:val="•"/>
      <w:lvlJc w:val="left"/>
      <w:pPr>
        <w:ind w:left="4436" w:hanging="361"/>
      </w:pPr>
      <w:rPr>
        <w:rFonts w:hint="default"/>
        <w:lang w:val="es-ES" w:eastAsia="en-US" w:bidi="ar-SA"/>
      </w:rPr>
    </w:lvl>
    <w:lvl w:ilvl="7" w:tplc="B916FF1C">
      <w:numFmt w:val="bullet"/>
      <w:lvlText w:val="•"/>
      <w:lvlJc w:val="left"/>
      <w:pPr>
        <w:ind w:left="5099" w:hanging="361"/>
      </w:pPr>
      <w:rPr>
        <w:rFonts w:hint="default"/>
        <w:lang w:val="es-ES" w:eastAsia="en-US" w:bidi="ar-SA"/>
      </w:rPr>
    </w:lvl>
    <w:lvl w:ilvl="8" w:tplc="72A6DB80">
      <w:numFmt w:val="bullet"/>
      <w:lvlText w:val="•"/>
      <w:lvlJc w:val="left"/>
      <w:pPr>
        <w:ind w:left="5762" w:hanging="361"/>
      </w:pPr>
      <w:rPr>
        <w:rFonts w:hint="default"/>
        <w:lang w:val="es-ES" w:eastAsia="en-US" w:bidi="ar-SA"/>
      </w:rPr>
    </w:lvl>
  </w:abstractNum>
  <w:abstractNum w:abstractNumId="22" w15:restartNumberingAfterBreak="0">
    <w:nsid w:val="5F133526"/>
    <w:multiLevelType w:val="multilevel"/>
    <w:tmpl w:val="BFFCB764"/>
    <w:lvl w:ilvl="0">
      <w:start w:val="1"/>
      <w:numFmt w:val="decimal"/>
      <w:pStyle w:val="Ttulo"/>
      <w:lvlText w:val="%1."/>
      <w:lvlJc w:val="left"/>
      <w:pPr>
        <w:ind w:left="720" w:hanging="360"/>
      </w:pPr>
      <w:rPr>
        <w:rFonts w:hint="default"/>
      </w:rPr>
    </w:lvl>
    <w:lvl w:ilvl="1">
      <w:start w:val="1"/>
      <w:numFmt w:val="decimal"/>
      <w:isLgl/>
      <w:lvlText w:val="%1.%2."/>
      <w:lvlJc w:val="left"/>
      <w:pPr>
        <w:ind w:left="1080" w:hanging="720"/>
      </w:pPr>
      <w:rPr>
        <w:rFonts w:hint="default"/>
        <w:sz w:val="24"/>
      </w:rPr>
    </w:lvl>
    <w:lvl w:ilvl="2">
      <w:start w:val="1"/>
      <w:numFmt w:val="decimal"/>
      <w:pStyle w:val="Tercertitulo"/>
      <w:isLgl/>
      <w:lvlText w:val="%1.%2.%3."/>
      <w:lvlJc w:val="left"/>
      <w:pPr>
        <w:ind w:left="1080" w:hanging="720"/>
      </w:pPr>
      <w:rPr>
        <w:rFonts w:hint="default"/>
        <w:b/>
        <w:bCs/>
        <w:i w:val="0"/>
        <w:iCs w:val="0"/>
        <w:sz w:val="24"/>
      </w:rPr>
    </w:lvl>
    <w:lvl w:ilvl="3">
      <w:start w:val="1"/>
      <w:numFmt w:val="decimal"/>
      <w:isLgl/>
      <w:lvlText w:val="%1.%2.%3.%4."/>
      <w:lvlJc w:val="left"/>
      <w:pPr>
        <w:ind w:left="1440" w:hanging="108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800" w:hanging="144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2160" w:hanging="1800"/>
      </w:pPr>
      <w:rPr>
        <w:rFonts w:hint="default"/>
        <w:sz w:val="24"/>
      </w:rPr>
    </w:lvl>
    <w:lvl w:ilvl="8">
      <w:start w:val="1"/>
      <w:numFmt w:val="decimal"/>
      <w:isLgl/>
      <w:lvlText w:val="%1.%2.%3.%4.%5.%6.%7.%8.%9."/>
      <w:lvlJc w:val="left"/>
      <w:pPr>
        <w:ind w:left="2160" w:hanging="1800"/>
      </w:pPr>
      <w:rPr>
        <w:rFonts w:hint="default"/>
        <w:sz w:val="24"/>
      </w:rPr>
    </w:lvl>
  </w:abstractNum>
  <w:abstractNum w:abstractNumId="23" w15:restartNumberingAfterBreak="0">
    <w:nsid w:val="5FEE66B9"/>
    <w:multiLevelType w:val="hybridMultilevel"/>
    <w:tmpl w:val="828E29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62034D6D"/>
    <w:multiLevelType w:val="hybridMultilevel"/>
    <w:tmpl w:val="09BCD6C4"/>
    <w:lvl w:ilvl="0" w:tplc="0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65373219"/>
    <w:multiLevelType w:val="multilevel"/>
    <w:tmpl w:val="6118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891539"/>
    <w:multiLevelType w:val="multilevel"/>
    <w:tmpl w:val="113EE086"/>
    <w:lvl w:ilvl="0">
      <w:start w:val="1"/>
      <w:numFmt w:val="bullet"/>
      <w:lvlText w:val=""/>
      <w:lvlJc w:val="left"/>
      <w:pPr>
        <w:ind w:left="360" w:hanging="360"/>
      </w:pPr>
      <w:rPr>
        <w:rFonts w:ascii="Symbol" w:hAnsi="Symbol" w:hint="default"/>
      </w:rPr>
    </w:lvl>
    <w:lvl w:ilvl="1">
      <w:start w:val="1"/>
      <w:numFmt w:val="decimal"/>
      <w:lvlText w:val="%1.%2"/>
      <w:lvlJc w:val="left"/>
      <w:pPr>
        <w:ind w:left="400" w:hanging="40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03318CC"/>
    <w:multiLevelType w:val="hybridMultilevel"/>
    <w:tmpl w:val="0C28B194"/>
    <w:lvl w:ilvl="0" w:tplc="1CF8C852">
      <w:numFmt w:val="bullet"/>
      <w:lvlText w:val=""/>
      <w:lvlJc w:val="left"/>
      <w:pPr>
        <w:ind w:left="468" w:hanging="361"/>
      </w:pPr>
      <w:rPr>
        <w:rFonts w:ascii="Symbol" w:eastAsia="Symbol" w:hAnsi="Symbol" w:cs="Symbol" w:hint="default"/>
        <w:b w:val="0"/>
        <w:bCs w:val="0"/>
        <w:i w:val="0"/>
        <w:iCs w:val="0"/>
        <w:spacing w:val="0"/>
        <w:w w:val="99"/>
        <w:sz w:val="20"/>
        <w:szCs w:val="20"/>
        <w:lang w:val="es-ES" w:eastAsia="en-US" w:bidi="ar-SA"/>
      </w:rPr>
    </w:lvl>
    <w:lvl w:ilvl="1" w:tplc="6DF0F850">
      <w:numFmt w:val="bullet"/>
      <w:lvlText w:val="•"/>
      <w:lvlJc w:val="left"/>
      <w:pPr>
        <w:ind w:left="1122" w:hanging="361"/>
      </w:pPr>
      <w:rPr>
        <w:rFonts w:hint="default"/>
        <w:lang w:val="es-ES" w:eastAsia="en-US" w:bidi="ar-SA"/>
      </w:rPr>
    </w:lvl>
    <w:lvl w:ilvl="2" w:tplc="A8404FC6">
      <w:numFmt w:val="bullet"/>
      <w:lvlText w:val="•"/>
      <w:lvlJc w:val="left"/>
      <w:pPr>
        <w:ind w:left="1785" w:hanging="361"/>
      </w:pPr>
      <w:rPr>
        <w:rFonts w:hint="default"/>
        <w:lang w:val="es-ES" w:eastAsia="en-US" w:bidi="ar-SA"/>
      </w:rPr>
    </w:lvl>
    <w:lvl w:ilvl="3" w:tplc="B1CC57E2">
      <w:numFmt w:val="bullet"/>
      <w:lvlText w:val="•"/>
      <w:lvlJc w:val="left"/>
      <w:pPr>
        <w:ind w:left="2448" w:hanging="361"/>
      </w:pPr>
      <w:rPr>
        <w:rFonts w:hint="default"/>
        <w:lang w:val="es-ES" w:eastAsia="en-US" w:bidi="ar-SA"/>
      </w:rPr>
    </w:lvl>
    <w:lvl w:ilvl="4" w:tplc="F230C1B0">
      <w:numFmt w:val="bullet"/>
      <w:lvlText w:val="•"/>
      <w:lvlJc w:val="left"/>
      <w:pPr>
        <w:ind w:left="3111" w:hanging="361"/>
      </w:pPr>
      <w:rPr>
        <w:rFonts w:hint="default"/>
        <w:lang w:val="es-ES" w:eastAsia="en-US" w:bidi="ar-SA"/>
      </w:rPr>
    </w:lvl>
    <w:lvl w:ilvl="5" w:tplc="02249BD2">
      <w:numFmt w:val="bullet"/>
      <w:lvlText w:val="•"/>
      <w:lvlJc w:val="left"/>
      <w:pPr>
        <w:ind w:left="3774" w:hanging="361"/>
      </w:pPr>
      <w:rPr>
        <w:rFonts w:hint="default"/>
        <w:lang w:val="es-ES" w:eastAsia="en-US" w:bidi="ar-SA"/>
      </w:rPr>
    </w:lvl>
    <w:lvl w:ilvl="6" w:tplc="75EA2DE8">
      <w:numFmt w:val="bullet"/>
      <w:lvlText w:val="•"/>
      <w:lvlJc w:val="left"/>
      <w:pPr>
        <w:ind w:left="4436" w:hanging="361"/>
      </w:pPr>
      <w:rPr>
        <w:rFonts w:hint="default"/>
        <w:lang w:val="es-ES" w:eastAsia="en-US" w:bidi="ar-SA"/>
      </w:rPr>
    </w:lvl>
    <w:lvl w:ilvl="7" w:tplc="74FA01E0">
      <w:numFmt w:val="bullet"/>
      <w:lvlText w:val="•"/>
      <w:lvlJc w:val="left"/>
      <w:pPr>
        <w:ind w:left="5099" w:hanging="361"/>
      </w:pPr>
      <w:rPr>
        <w:rFonts w:hint="default"/>
        <w:lang w:val="es-ES" w:eastAsia="en-US" w:bidi="ar-SA"/>
      </w:rPr>
    </w:lvl>
    <w:lvl w:ilvl="8" w:tplc="663225D4">
      <w:numFmt w:val="bullet"/>
      <w:lvlText w:val="•"/>
      <w:lvlJc w:val="left"/>
      <w:pPr>
        <w:ind w:left="5762" w:hanging="361"/>
      </w:pPr>
      <w:rPr>
        <w:rFonts w:hint="default"/>
        <w:lang w:val="es-ES" w:eastAsia="en-US" w:bidi="ar-SA"/>
      </w:rPr>
    </w:lvl>
  </w:abstractNum>
  <w:abstractNum w:abstractNumId="28" w15:restartNumberingAfterBreak="0">
    <w:nsid w:val="721A1AF8"/>
    <w:multiLevelType w:val="hybridMultilevel"/>
    <w:tmpl w:val="A78E76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773F76C6"/>
    <w:multiLevelType w:val="multilevel"/>
    <w:tmpl w:val="BAFE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D23FBC"/>
    <w:multiLevelType w:val="multilevel"/>
    <w:tmpl w:val="9B6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356D8C"/>
    <w:multiLevelType w:val="multilevel"/>
    <w:tmpl w:val="3918BA1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i w:val="0"/>
        <w:iCs w:val="0"/>
        <w:sz w:val="24"/>
        <w:szCs w:val="24"/>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7FE36D26"/>
    <w:multiLevelType w:val="multilevel"/>
    <w:tmpl w:val="426C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442101">
    <w:abstractNumId w:val="31"/>
  </w:num>
  <w:num w:numId="2" w16cid:durableId="1520196669">
    <w:abstractNumId w:val="18"/>
  </w:num>
  <w:num w:numId="3" w16cid:durableId="910116466">
    <w:abstractNumId w:val="14"/>
  </w:num>
  <w:num w:numId="4" w16cid:durableId="1823962814">
    <w:abstractNumId w:val="24"/>
  </w:num>
  <w:num w:numId="5" w16cid:durableId="1876650388">
    <w:abstractNumId w:val="22"/>
  </w:num>
  <w:num w:numId="6" w16cid:durableId="1828983053">
    <w:abstractNumId w:val="26"/>
  </w:num>
  <w:num w:numId="7" w16cid:durableId="1937864425">
    <w:abstractNumId w:val="12"/>
  </w:num>
  <w:num w:numId="8" w16cid:durableId="1957172829">
    <w:abstractNumId w:val="3"/>
  </w:num>
  <w:num w:numId="9" w16cid:durableId="1151172603">
    <w:abstractNumId w:val="2"/>
  </w:num>
  <w:num w:numId="10" w16cid:durableId="1269041754">
    <w:abstractNumId w:val="4"/>
  </w:num>
  <w:num w:numId="11" w16cid:durableId="112478738">
    <w:abstractNumId w:val="30"/>
  </w:num>
  <w:num w:numId="12" w16cid:durableId="105320049">
    <w:abstractNumId w:val="19"/>
  </w:num>
  <w:num w:numId="13" w16cid:durableId="2127307187">
    <w:abstractNumId w:val="10"/>
  </w:num>
  <w:num w:numId="14" w16cid:durableId="1154179924">
    <w:abstractNumId w:val="20"/>
  </w:num>
  <w:num w:numId="15" w16cid:durableId="750002286">
    <w:abstractNumId w:val="29"/>
  </w:num>
  <w:num w:numId="16" w16cid:durableId="1344238254">
    <w:abstractNumId w:val="21"/>
  </w:num>
  <w:num w:numId="17" w16cid:durableId="2005471873">
    <w:abstractNumId w:val="9"/>
  </w:num>
  <w:num w:numId="18" w16cid:durableId="1915048632">
    <w:abstractNumId w:val="15"/>
  </w:num>
  <w:num w:numId="19" w16cid:durableId="1355886799">
    <w:abstractNumId w:val="7"/>
  </w:num>
  <w:num w:numId="20" w16cid:durableId="1274245819">
    <w:abstractNumId w:val="27"/>
  </w:num>
  <w:num w:numId="21" w16cid:durableId="319886776">
    <w:abstractNumId w:val="1"/>
  </w:num>
  <w:num w:numId="22" w16cid:durableId="25297043">
    <w:abstractNumId w:val="0"/>
  </w:num>
  <w:num w:numId="23" w16cid:durableId="265965688">
    <w:abstractNumId w:val="13"/>
  </w:num>
  <w:num w:numId="24" w16cid:durableId="2026127244">
    <w:abstractNumId w:val="11"/>
  </w:num>
  <w:num w:numId="25" w16cid:durableId="735277019">
    <w:abstractNumId w:val="32"/>
  </w:num>
  <w:num w:numId="26" w16cid:durableId="1579904228">
    <w:abstractNumId w:val="28"/>
  </w:num>
  <w:num w:numId="27" w16cid:durableId="381368277">
    <w:abstractNumId w:val="6"/>
  </w:num>
  <w:num w:numId="28" w16cid:durableId="1603950110">
    <w:abstractNumId w:val="16"/>
  </w:num>
  <w:num w:numId="29" w16cid:durableId="1592665146">
    <w:abstractNumId w:val="25"/>
  </w:num>
  <w:num w:numId="30" w16cid:durableId="2103718969">
    <w:abstractNumId w:val="5"/>
  </w:num>
  <w:num w:numId="31" w16cid:durableId="2023583711">
    <w:abstractNumId w:val="8"/>
  </w:num>
  <w:num w:numId="32" w16cid:durableId="886182667">
    <w:abstractNumId w:val="23"/>
  </w:num>
  <w:num w:numId="33" w16cid:durableId="1480533071">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099"/>
    <w:rsid w:val="000055BA"/>
    <w:rsid w:val="0001017F"/>
    <w:rsid w:val="00021D43"/>
    <w:rsid w:val="000234B5"/>
    <w:rsid w:val="00026BF4"/>
    <w:rsid w:val="000300D4"/>
    <w:rsid w:val="00030ED7"/>
    <w:rsid w:val="0003245F"/>
    <w:rsid w:val="00036118"/>
    <w:rsid w:val="000406DD"/>
    <w:rsid w:val="00042908"/>
    <w:rsid w:val="00042996"/>
    <w:rsid w:val="0005031D"/>
    <w:rsid w:val="00050948"/>
    <w:rsid w:val="00052E07"/>
    <w:rsid w:val="000534F3"/>
    <w:rsid w:val="0005631B"/>
    <w:rsid w:val="00061DEC"/>
    <w:rsid w:val="00061EC4"/>
    <w:rsid w:val="000643FB"/>
    <w:rsid w:val="00065AC7"/>
    <w:rsid w:val="000710DC"/>
    <w:rsid w:val="0007125D"/>
    <w:rsid w:val="000737B3"/>
    <w:rsid w:val="00075575"/>
    <w:rsid w:val="00077B40"/>
    <w:rsid w:val="000853E5"/>
    <w:rsid w:val="000877EA"/>
    <w:rsid w:val="00091047"/>
    <w:rsid w:val="00091A38"/>
    <w:rsid w:val="000952FF"/>
    <w:rsid w:val="00096243"/>
    <w:rsid w:val="00097540"/>
    <w:rsid w:val="000A11CB"/>
    <w:rsid w:val="000A170A"/>
    <w:rsid w:val="000A17C4"/>
    <w:rsid w:val="000A29A5"/>
    <w:rsid w:val="000A2CD9"/>
    <w:rsid w:val="000A7341"/>
    <w:rsid w:val="000A7F6F"/>
    <w:rsid w:val="000B0BCC"/>
    <w:rsid w:val="000B3F86"/>
    <w:rsid w:val="000B424B"/>
    <w:rsid w:val="000B563E"/>
    <w:rsid w:val="000B5A5B"/>
    <w:rsid w:val="000B5E8A"/>
    <w:rsid w:val="000C4BAA"/>
    <w:rsid w:val="000D29FC"/>
    <w:rsid w:val="000D2B38"/>
    <w:rsid w:val="000D3FEC"/>
    <w:rsid w:val="000D527F"/>
    <w:rsid w:val="000D5EE4"/>
    <w:rsid w:val="000D65CA"/>
    <w:rsid w:val="000D6F07"/>
    <w:rsid w:val="000E5CE9"/>
    <w:rsid w:val="000F393E"/>
    <w:rsid w:val="000F43A0"/>
    <w:rsid w:val="000F47D5"/>
    <w:rsid w:val="000F48BD"/>
    <w:rsid w:val="00111D3F"/>
    <w:rsid w:val="00116E7C"/>
    <w:rsid w:val="00127AD8"/>
    <w:rsid w:val="00132828"/>
    <w:rsid w:val="00135A3F"/>
    <w:rsid w:val="00135CF9"/>
    <w:rsid w:val="00136823"/>
    <w:rsid w:val="0014119F"/>
    <w:rsid w:val="0014121B"/>
    <w:rsid w:val="00153D63"/>
    <w:rsid w:val="00156488"/>
    <w:rsid w:val="001567AD"/>
    <w:rsid w:val="00157C4B"/>
    <w:rsid w:val="00161A01"/>
    <w:rsid w:val="00164A03"/>
    <w:rsid w:val="0016642B"/>
    <w:rsid w:val="001706D4"/>
    <w:rsid w:val="00170CFD"/>
    <w:rsid w:val="0017282A"/>
    <w:rsid w:val="00174027"/>
    <w:rsid w:val="00176CE6"/>
    <w:rsid w:val="001863E8"/>
    <w:rsid w:val="001901EB"/>
    <w:rsid w:val="00190B30"/>
    <w:rsid w:val="001A2A26"/>
    <w:rsid w:val="001A7FAF"/>
    <w:rsid w:val="001B108A"/>
    <w:rsid w:val="001C0BEE"/>
    <w:rsid w:val="001C1C44"/>
    <w:rsid w:val="001C5C61"/>
    <w:rsid w:val="001C7644"/>
    <w:rsid w:val="001D1948"/>
    <w:rsid w:val="001D3644"/>
    <w:rsid w:val="001D4FAA"/>
    <w:rsid w:val="001D6FE1"/>
    <w:rsid w:val="001E08D7"/>
    <w:rsid w:val="001E0DDD"/>
    <w:rsid w:val="001E3C03"/>
    <w:rsid w:val="001F197F"/>
    <w:rsid w:val="001F2277"/>
    <w:rsid w:val="001F2A54"/>
    <w:rsid w:val="001F5898"/>
    <w:rsid w:val="00200DB7"/>
    <w:rsid w:val="00202E43"/>
    <w:rsid w:val="00203CE1"/>
    <w:rsid w:val="00204035"/>
    <w:rsid w:val="00204BEB"/>
    <w:rsid w:val="00210EDD"/>
    <w:rsid w:val="002137DA"/>
    <w:rsid w:val="00221E98"/>
    <w:rsid w:val="002221D7"/>
    <w:rsid w:val="002222D1"/>
    <w:rsid w:val="002236D4"/>
    <w:rsid w:val="00225E3B"/>
    <w:rsid w:val="002278F4"/>
    <w:rsid w:val="00232398"/>
    <w:rsid w:val="0024387B"/>
    <w:rsid w:val="002445A0"/>
    <w:rsid w:val="002458F3"/>
    <w:rsid w:val="00250262"/>
    <w:rsid w:val="00251A35"/>
    <w:rsid w:val="00252E56"/>
    <w:rsid w:val="00253401"/>
    <w:rsid w:val="002543F2"/>
    <w:rsid w:val="00256932"/>
    <w:rsid w:val="00260815"/>
    <w:rsid w:val="00260F28"/>
    <w:rsid w:val="00266881"/>
    <w:rsid w:val="00270A67"/>
    <w:rsid w:val="00271DA8"/>
    <w:rsid w:val="0027735B"/>
    <w:rsid w:val="00277B38"/>
    <w:rsid w:val="002806DE"/>
    <w:rsid w:val="002867BC"/>
    <w:rsid w:val="00293DBE"/>
    <w:rsid w:val="00295141"/>
    <w:rsid w:val="00296DC5"/>
    <w:rsid w:val="002A2820"/>
    <w:rsid w:val="002A5906"/>
    <w:rsid w:val="002B2289"/>
    <w:rsid w:val="002B6DC8"/>
    <w:rsid w:val="002C05CB"/>
    <w:rsid w:val="002C1057"/>
    <w:rsid w:val="002C2821"/>
    <w:rsid w:val="002C4153"/>
    <w:rsid w:val="002C4E1E"/>
    <w:rsid w:val="002C6CF3"/>
    <w:rsid w:val="002D5A50"/>
    <w:rsid w:val="002E04B6"/>
    <w:rsid w:val="002E06BA"/>
    <w:rsid w:val="002E10E2"/>
    <w:rsid w:val="002E2641"/>
    <w:rsid w:val="002E3A90"/>
    <w:rsid w:val="002F0EB1"/>
    <w:rsid w:val="002F4116"/>
    <w:rsid w:val="002F4DF1"/>
    <w:rsid w:val="003056E7"/>
    <w:rsid w:val="0031314F"/>
    <w:rsid w:val="00315010"/>
    <w:rsid w:val="00315CBB"/>
    <w:rsid w:val="003167BB"/>
    <w:rsid w:val="00316A10"/>
    <w:rsid w:val="00321A83"/>
    <w:rsid w:val="00322A77"/>
    <w:rsid w:val="00322FD6"/>
    <w:rsid w:val="00323F33"/>
    <w:rsid w:val="00325D92"/>
    <w:rsid w:val="00332B8D"/>
    <w:rsid w:val="00332BA2"/>
    <w:rsid w:val="00334058"/>
    <w:rsid w:val="0033706D"/>
    <w:rsid w:val="0033742B"/>
    <w:rsid w:val="0034194A"/>
    <w:rsid w:val="00343C53"/>
    <w:rsid w:val="003459A7"/>
    <w:rsid w:val="00347615"/>
    <w:rsid w:val="003503C6"/>
    <w:rsid w:val="00352931"/>
    <w:rsid w:val="00356436"/>
    <w:rsid w:val="003567D6"/>
    <w:rsid w:val="00357519"/>
    <w:rsid w:val="00363D71"/>
    <w:rsid w:val="00364D7C"/>
    <w:rsid w:val="00364EEA"/>
    <w:rsid w:val="003658FC"/>
    <w:rsid w:val="003705DF"/>
    <w:rsid w:val="0037213C"/>
    <w:rsid w:val="00375369"/>
    <w:rsid w:val="00391633"/>
    <w:rsid w:val="00392C67"/>
    <w:rsid w:val="00395159"/>
    <w:rsid w:val="003A066D"/>
    <w:rsid w:val="003A49E1"/>
    <w:rsid w:val="003A646A"/>
    <w:rsid w:val="003B11F0"/>
    <w:rsid w:val="003B24C4"/>
    <w:rsid w:val="003B4861"/>
    <w:rsid w:val="003C1563"/>
    <w:rsid w:val="003C28C0"/>
    <w:rsid w:val="003C3706"/>
    <w:rsid w:val="003C6C63"/>
    <w:rsid w:val="003C7A5B"/>
    <w:rsid w:val="003D5E38"/>
    <w:rsid w:val="003D74E0"/>
    <w:rsid w:val="003E2ABE"/>
    <w:rsid w:val="003F0EEE"/>
    <w:rsid w:val="003F45EF"/>
    <w:rsid w:val="003F5A7F"/>
    <w:rsid w:val="003F5FB9"/>
    <w:rsid w:val="003F6BC3"/>
    <w:rsid w:val="004020B4"/>
    <w:rsid w:val="00402B00"/>
    <w:rsid w:val="00405230"/>
    <w:rsid w:val="00406270"/>
    <w:rsid w:val="0041357D"/>
    <w:rsid w:val="004230B2"/>
    <w:rsid w:val="004315F8"/>
    <w:rsid w:val="00432660"/>
    <w:rsid w:val="0043351F"/>
    <w:rsid w:val="0043405E"/>
    <w:rsid w:val="00434781"/>
    <w:rsid w:val="00435DCF"/>
    <w:rsid w:val="00437B6D"/>
    <w:rsid w:val="00444374"/>
    <w:rsid w:val="00445A19"/>
    <w:rsid w:val="00453431"/>
    <w:rsid w:val="0045345A"/>
    <w:rsid w:val="004660E3"/>
    <w:rsid w:val="00467F11"/>
    <w:rsid w:val="004705AE"/>
    <w:rsid w:val="004721C9"/>
    <w:rsid w:val="00472973"/>
    <w:rsid w:val="0047749D"/>
    <w:rsid w:val="0048150C"/>
    <w:rsid w:val="004851F5"/>
    <w:rsid w:val="0048770A"/>
    <w:rsid w:val="00487D50"/>
    <w:rsid w:val="00493E3C"/>
    <w:rsid w:val="00494647"/>
    <w:rsid w:val="00494673"/>
    <w:rsid w:val="004A4F6E"/>
    <w:rsid w:val="004A6264"/>
    <w:rsid w:val="004A70BA"/>
    <w:rsid w:val="004C043C"/>
    <w:rsid w:val="004C42E5"/>
    <w:rsid w:val="004C46E2"/>
    <w:rsid w:val="004D2F93"/>
    <w:rsid w:val="004D49A6"/>
    <w:rsid w:val="004D6CF3"/>
    <w:rsid w:val="004D702D"/>
    <w:rsid w:val="004E23B4"/>
    <w:rsid w:val="004E26BE"/>
    <w:rsid w:val="004E5DDE"/>
    <w:rsid w:val="004E6556"/>
    <w:rsid w:val="004E6D3C"/>
    <w:rsid w:val="004E7BA5"/>
    <w:rsid w:val="004F58B2"/>
    <w:rsid w:val="004F5EFA"/>
    <w:rsid w:val="004F7429"/>
    <w:rsid w:val="005124F9"/>
    <w:rsid w:val="00513103"/>
    <w:rsid w:val="005157D8"/>
    <w:rsid w:val="005206C8"/>
    <w:rsid w:val="00524906"/>
    <w:rsid w:val="005255D4"/>
    <w:rsid w:val="00525811"/>
    <w:rsid w:val="00531BB4"/>
    <w:rsid w:val="0053342D"/>
    <w:rsid w:val="00540B85"/>
    <w:rsid w:val="00541356"/>
    <w:rsid w:val="00542432"/>
    <w:rsid w:val="005510EA"/>
    <w:rsid w:val="00556C5B"/>
    <w:rsid w:val="005628EC"/>
    <w:rsid w:val="005657A9"/>
    <w:rsid w:val="005673F1"/>
    <w:rsid w:val="00572BA0"/>
    <w:rsid w:val="005828DF"/>
    <w:rsid w:val="00582F74"/>
    <w:rsid w:val="005833C6"/>
    <w:rsid w:val="005848EA"/>
    <w:rsid w:val="00586239"/>
    <w:rsid w:val="00591FA0"/>
    <w:rsid w:val="005922F1"/>
    <w:rsid w:val="00594A36"/>
    <w:rsid w:val="005A2D7B"/>
    <w:rsid w:val="005A5789"/>
    <w:rsid w:val="005A66B5"/>
    <w:rsid w:val="005B3115"/>
    <w:rsid w:val="005B59DB"/>
    <w:rsid w:val="005B5F72"/>
    <w:rsid w:val="005B6416"/>
    <w:rsid w:val="005B71BB"/>
    <w:rsid w:val="005C053E"/>
    <w:rsid w:val="005C1802"/>
    <w:rsid w:val="005C3CA1"/>
    <w:rsid w:val="005C63DD"/>
    <w:rsid w:val="005D0112"/>
    <w:rsid w:val="005D0E76"/>
    <w:rsid w:val="005D14F4"/>
    <w:rsid w:val="005D28E7"/>
    <w:rsid w:val="005D3BE4"/>
    <w:rsid w:val="005D3EFB"/>
    <w:rsid w:val="005E405D"/>
    <w:rsid w:val="005E47A7"/>
    <w:rsid w:val="005E49E9"/>
    <w:rsid w:val="005F2C6B"/>
    <w:rsid w:val="005F36CF"/>
    <w:rsid w:val="00600A47"/>
    <w:rsid w:val="00607069"/>
    <w:rsid w:val="0061529E"/>
    <w:rsid w:val="0062358B"/>
    <w:rsid w:val="00626562"/>
    <w:rsid w:val="00627D8F"/>
    <w:rsid w:val="00630EC1"/>
    <w:rsid w:val="00631E23"/>
    <w:rsid w:val="006326E3"/>
    <w:rsid w:val="00636BA5"/>
    <w:rsid w:val="00636C67"/>
    <w:rsid w:val="00640A5F"/>
    <w:rsid w:val="006471C3"/>
    <w:rsid w:val="00657C85"/>
    <w:rsid w:val="00660289"/>
    <w:rsid w:val="00661A18"/>
    <w:rsid w:val="00670DC7"/>
    <w:rsid w:val="00674B1B"/>
    <w:rsid w:val="00676166"/>
    <w:rsid w:val="00677D62"/>
    <w:rsid w:val="00680163"/>
    <w:rsid w:val="006806C5"/>
    <w:rsid w:val="00682CF0"/>
    <w:rsid w:val="0068503C"/>
    <w:rsid w:val="00685DC7"/>
    <w:rsid w:val="00692000"/>
    <w:rsid w:val="006934C7"/>
    <w:rsid w:val="00696D7A"/>
    <w:rsid w:val="006A691A"/>
    <w:rsid w:val="006B6386"/>
    <w:rsid w:val="006B66A2"/>
    <w:rsid w:val="006C1F28"/>
    <w:rsid w:val="006C2ACD"/>
    <w:rsid w:val="006C3554"/>
    <w:rsid w:val="006C49C7"/>
    <w:rsid w:val="006C5B3D"/>
    <w:rsid w:val="006C7956"/>
    <w:rsid w:val="006D2E2C"/>
    <w:rsid w:val="006D7FC9"/>
    <w:rsid w:val="006D7FCC"/>
    <w:rsid w:val="006E407F"/>
    <w:rsid w:val="006E434B"/>
    <w:rsid w:val="006E4A68"/>
    <w:rsid w:val="006E5DCA"/>
    <w:rsid w:val="006E6029"/>
    <w:rsid w:val="006E7674"/>
    <w:rsid w:val="006F2794"/>
    <w:rsid w:val="006F70E1"/>
    <w:rsid w:val="0070085D"/>
    <w:rsid w:val="00700F43"/>
    <w:rsid w:val="00700F9D"/>
    <w:rsid w:val="00703159"/>
    <w:rsid w:val="007042D1"/>
    <w:rsid w:val="00704920"/>
    <w:rsid w:val="00710734"/>
    <w:rsid w:val="00723AE4"/>
    <w:rsid w:val="007249D4"/>
    <w:rsid w:val="0074392E"/>
    <w:rsid w:val="00743D5B"/>
    <w:rsid w:val="00750578"/>
    <w:rsid w:val="00755885"/>
    <w:rsid w:val="0076083A"/>
    <w:rsid w:val="007633B9"/>
    <w:rsid w:val="0076469A"/>
    <w:rsid w:val="00765DEA"/>
    <w:rsid w:val="00765EE4"/>
    <w:rsid w:val="007678AF"/>
    <w:rsid w:val="007748EC"/>
    <w:rsid w:val="007754E4"/>
    <w:rsid w:val="0077609B"/>
    <w:rsid w:val="00777ACA"/>
    <w:rsid w:val="0078303B"/>
    <w:rsid w:val="0078428A"/>
    <w:rsid w:val="007900E3"/>
    <w:rsid w:val="00790FD1"/>
    <w:rsid w:val="00793236"/>
    <w:rsid w:val="00796C84"/>
    <w:rsid w:val="007A02EE"/>
    <w:rsid w:val="007A0B95"/>
    <w:rsid w:val="007A32DB"/>
    <w:rsid w:val="007A70A6"/>
    <w:rsid w:val="007A7C5F"/>
    <w:rsid w:val="007B0052"/>
    <w:rsid w:val="007B66EF"/>
    <w:rsid w:val="007C1C03"/>
    <w:rsid w:val="007C5E27"/>
    <w:rsid w:val="007C7177"/>
    <w:rsid w:val="007D0724"/>
    <w:rsid w:val="007D63C1"/>
    <w:rsid w:val="007D69F5"/>
    <w:rsid w:val="007E0655"/>
    <w:rsid w:val="007E2367"/>
    <w:rsid w:val="007E29B0"/>
    <w:rsid w:val="007F3361"/>
    <w:rsid w:val="007F3B8F"/>
    <w:rsid w:val="007F4EC3"/>
    <w:rsid w:val="007F5796"/>
    <w:rsid w:val="00805E56"/>
    <w:rsid w:val="00826862"/>
    <w:rsid w:val="008318C9"/>
    <w:rsid w:val="00833884"/>
    <w:rsid w:val="008367FD"/>
    <w:rsid w:val="00837440"/>
    <w:rsid w:val="00837AA7"/>
    <w:rsid w:val="00843F34"/>
    <w:rsid w:val="00844C95"/>
    <w:rsid w:val="00844FC0"/>
    <w:rsid w:val="00847235"/>
    <w:rsid w:val="00851F3E"/>
    <w:rsid w:val="00852B00"/>
    <w:rsid w:val="00852B67"/>
    <w:rsid w:val="0085585D"/>
    <w:rsid w:val="00857CF2"/>
    <w:rsid w:val="00860337"/>
    <w:rsid w:val="008604F8"/>
    <w:rsid w:val="008700F0"/>
    <w:rsid w:val="00880EBD"/>
    <w:rsid w:val="008870A6"/>
    <w:rsid w:val="00892475"/>
    <w:rsid w:val="00892BEF"/>
    <w:rsid w:val="008937EC"/>
    <w:rsid w:val="00893A31"/>
    <w:rsid w:val="00894BF8"/>
    <w:rsid w:val="008A36EF"/>
    <w:rsid w:val="008A5B2D"/>
    <w:rsid w:val="008B2F9A"/>
    <w:rsid w:val="008C0D1B"/>
    <w:rsid w:val="008C1DC1"/>
    <w:rsid w:val="008C2B73"/>
    <w:rsid w:val="008C37C8"/>
    <w:rsid w:val="008C43BC"/>
    <w:rsid w:val="008C4781"/>
    <w:rsid w:val="008C71BE"/>
    <w:rsid w:val="008C77C8"/>
    <w:rsid w:val="008D0399"/>
    <w:rsid w:val="008D10F8"/>
    <w:rsid w:val="008D32E5"/>
    <w:rsid w:val="008D4D2F"/>
    <w:rsid w:val="008D4F6F"/>
    <w:rsid w:val="008D6972"/>
    <w:rsid w:val="008D69B5"/>
    <w:rsid w:val="008E3C66"/>
    <w:rsid w:val="008E3F8B"/>
    <w:rsid w:val="008E5943"/>
    <w:rsid w:val="008E64C4"/>
    <w:rsid w:val="008E6CC9"/>
    <w:rsid w:val="008F17A4"/>
    <w:rsid w:val="008F569E"/>
    <w:rsid w:val="008F7B5B"/>
    <w:rsid w:val="00905193"/>
    <w:rsid w:val="00910937"/>
    <w:rsid w:val="00911F34"/>
    <w:rsid w:val="00913A4C"/>
    <w:rsid w:val="00920CCC"/>
    <w:rsid w:val="00926603"/>
    <w:rsid w:val="0092757B"/>
    <w:rsid w:val="00930BE4"/>
    <w:rsid w:val="00931218"/>
    <w:rsid w:val="0093175A"/>
    <w:rsid w:val="009334B4"/>
    <w:rsid w:val="0094212E"/>
    <w:rsid w:val="00947087"/>
    <w:rsid w:val="0095356D"/>
    <w:rsid w:val="00956F56"/>
    <w:rsid w:val="00957579"/>
    <w:rsid w:val="0096302B"/>
    <w:rsid w:val="0096753C"/>
    <w:rsid w:val="00967B11"/>
    <w:rsid w:val="00967FA4"/>
    <w:rsid w:val="009710C9"/>
    <w:rsid w:val="00971ED2"/>
    <w:rsid w:val="00975254"/>
    <w:rsid w:val="009767A0"/>
    <w:rsid w:val="00976ADD"/>
    <w:rsid w:val="00981DA9"/>
    <w:rsid w:val="00993B74"/>
    <w:rsid w:val="00996049"/>
    <w:rsid w:val="009A1521"/>
    <w:rsid w:val="009A2252"/>
    <w:rsid w:val="009A5DBE"/>
    <w:rsid w:val="009A797C"/>
    <w:rsid w:val="009A7EA5"/>
    <w:rsid w:val="009B09C2"/>
    <w:rsid w:val="009B25D3"/>
    <w:rsid w:val="009B5673"/>
    <w:rsid w:val="009D04C1"/>
    <w:rsid w:val="009D10B3"/>
    <w:rsid w:val="009D1111"/>
    <w:rsid w:val="009D3007"/>
    <w:rsid w:val="009D42A3"/>
    <w:rsid w:val="009E0CDB"/>
    <w:rsid w:val="009E465A"/>
    <w:rsid w:val="009E4FC4"/>
    <w:rsid w:val="009E5336"/>
    <w:rsid w:val="009E56AD"/>
    <w:rsid w:val="009E773C"/>
    <w:rsid w:val="009F0259"/>
    <w:rsid w:val="009F07AF"/>
    <w:rsid w:val="00A010DD"/>
    <w:rsid w:val="00A028DA"/>
    <w:rsid w:val="00A118DB"/>
    <w:rsid w:val="00A14089"/>
    <w:rsid w:val="00A14EAE"/>
    <w:rsid w:val="00A15E9A"/>
    <w:rsid w:val="00A21158"/>
    <w:rsid w:val="00A2474B"/>
    <w:rsid w:val="00A25B8A"/>
    <w:rsid w:val="00A340BA"/>
    <w:rsid w:val="00A350D6"/>
    <w:rsid w:val="00A364AD"/>
    <w:rsid w:val="00A3700F"/>
    <w:rsid w:val="00A37C09"/>
    <w:rsid w:val="00A42D88"/>
    <w:rsid w:val="00A42E11"/>
    <w:rsid w:val="00A47B02"/>
    <w:rsid w:val="00A62034"/>
    <w:rsid w:val="00A72BE6"/>
    <w:rsid w:val="00A758E3"/>
    <w:rsid w:val="00A764FE"/>
    <w:rsid w:val="00A8235D"/>
    <w:rsid w:val="00A83F8C"/>
    <w:rsid w:val="00A90E49"/>
    <w:rsid w:val="00A9323C"/>
    <w:rsid w:val="00A93AC4"/>
    <w:rsid w:val="00AB289D"/>
    <w:rsid w:val="00AB7078"/>
    <w:rsid w:val="00AB7839"/>
    <w:rsid w:val="00AC33FD"/>
    <w:rsid w:val="00AC4571"/>
    <w:rsid w:val="00AC54C3"/>
    <w:rsid w:val="00AC6E9F"/>
    <w:rsid w:val="00AD02C3"/>
    <w:rsid w:val="00AD0F38"/>
    <w:rsid w:val="00AD2ED4"/>
    <w:rsid w:val="00AD534C"/>
    <w:rsid w:val="00AE1408"/>
    <w:rsid w:val="00AE278B"/>
    <w:rsid w:val="00AF2177"/>
    <w:rsid w:val="00AF377E"/>
    <w:rsid w:val="00AF6B10"/>
    <w:rsid w:val="00B04D0E"/>
    <w:rsid w:val="00B123B5"/>
    <w:rsid w:val="00B12D92"/>
    <w:rsid w:val="00B17999"/>
    <w:rsid w:val="00B22FD7"/>
    <w:rsid w:val="00B26CB3"/>
    <w:rsid w:val="00B276BC"/>
    <w:rsid w:val="00B308C9"/>
    <w:rsid w:val="00B36537"/>
    <w:rsid w:val="00B37464"/>
    <w:rsid w:val="00B4140A"/>
    <w:rsid w:val="00B421F0"/>
    <w:rsid w:val="00B423D8"/>
    <w:rsid w:val="00B43739"/>
    <w:rsid w:val="00B45ABC"/>
    <w:rsid w:val="00B53CB9"/>
    <w:rsid w:val="00B57656"/>
    <w:rsid w:val="00B6133C"/>
    <w:rsid w:val="00B618DE"/>
    <w:rsid w:val="00B61F08"/>
    <w:rsid w:val="00B62295"/>
    <w:rsid w:val="00B70BC3"/>
    <w:rsid w:val="00B904F3"/>
    <w:rsid w:val="00B921FC"/>
    <w:rsid w:val="00B924B5"/>
    <w:rsid w:val="00B93311"/>
    <w:rsid w:val="00BA216F"/>
    <w:rsid w:val="00BA5C62"/>
    <w:rsid w:val="00BA687F"/>
    <w:rsid w:val="00BA68DD"/>
    <w:rsid w:val="00BB1283"/>
    <w:rsid w:val="00BB29E7"/>
    <w:rsid w:val="00BB5ADA"/>
    <w:rsid w:val="00BD2C99"/>
    <w:rsid w:val="00BD4E60"/>
    <w:rsid w:val="00BD6DF4"/>
    <w:rsid w:val="00BE00CC"/>
    <w:rsid w:val="00BE2059"/>
    <w:rsid w:val="00BF6D24"/>
    <w:rsid w:val="00C00A74"/>
    <w:rsid w:val="00C1547D"/>
    <w:rsid w:val="00C173A8"/>
    <w:rsid w:val="00C17F35"/>
    <w:rsid w:val="00C21327"/>
    <w:rsid w:val="00C222BB"/>
    <w:rsid w:val="00C25099"/>
    <w:rsid w:val="00C25E34"/>
    <w:rsid w:val="00C268EB"/>
    <w:rsid w:val="00C26B6D"/>
    <w:rsid w:val="00C30F3C"/>
    <w:rsid w:val="00C3192B"/>
    <w:rsid w:val="00C31B44"/>
    <w:rsid w:val="00C363F2"/>
    <w:rsid w:val="00C41325"/>
    <w:rsid w:val="00C413B7"/>
    <w:rsid w:val="00C42E99"/>
    <w:rsid w:val="00C53E55"/>
    <w:rsid w:val="00C5675E"/>
    <w:rsid w:val="00C71D61"/>
    <w:rsid w:val="00C75F8E"/>
    <w:rsid w:val="00C762E8"/>
    <w:rsid w:val="00C82A1D"/>
    <w:rsid w:val="00C82B40"/>
    <w:rsid w:val="00C83855"/>
    <w:rsid w:val="00C84BC6"/>
    <w:rsid w:val="00C91933"/>
    <w:rsid w:val="00C93A08"/>
    <w:rsid w:val="00C94454"/>
    <w:rsid w:val="00C979E0"/>
    <w:rsid w:val="00CA1023"/>
    <w:rsid w:val="00CA1354"/>
    <w:rsid w:val="00CA3612"/>
    <w:rsid w:val="00CA44E0"/>
    <w:rsid w:val="00CA56B4"/>
    <w:rsid w:val="00CA70BE"/>
    <w:rsid w:val="00CA72EB"/>
    <w:rsid w:val="00CA7DDB"/>
    <w:rsid w:val="00CB16C4"/>
    <w:rsid w:val="00CB1E83"/>
    <w:rsid w:val="00CB561C"/>
    <w:rsid w:val="00CD161B"/>
    <w:rsid w:val="00CD2537"/>
    <w:rsid w:val="00CD7AA5"/>
    <w:rsid w:val="00CE2D5E"/>
    <w:rsid w:val="00CE36D8"/>
    <w:rsid w:val="00CE7284"/>
    <w:rsid w:val="00CF1604"/>
    <w:rsid w:val="00CF1A02"/>
    <w:rsid w:val="00CF640C"/>
    <w:rsid w:val="00D00BC1"/>
    <w:rsid w:val="00D00FC0"/>
    <w:rsid w:val="00D02220"/>
    <w:rsid w:val="00D04B9E"/>
    <w:rsid w:val="00D12475"/>
    <w:rsid w:val="00D13EAE"/>
    <w:rsid w:val="00D21DB8"/>
    <w:rsid w:val="00D337BA"/>
    <w:rsid w:val="00D40BA1"/>
    <w:rsid w:val="00D437A3"/>
    <w:rsid w:val="00D438C9"/>
    <w:rsid w:val="00D44B1C"/>
    <w:rsid w:val="00D51220"/>
    <w:rsid w:val="00D528D5"/>
    <w:rsid w:val="00D52F56"/>
    <w:rsid w:val="00D57B2E"/>
    <w:rsid w:val="00D60E42"/>
    <w:rsid w:val="00D64491"/>
    <w:rsid w:val="00D67944"/>
    <w:rsid w:val="00D72468"/>
    <w:rsid w:val="00D751D1"/>
    <w:rsid w:val="00D76379"/>
    <w:rsid w:val="00D8187F"/>
    <w:rsid w:val="00D81B0A"/>
    <w:rsid w:val="00D834B7"/>
    <w:rsid w:val="00D83F93"/>
    <w:rsid w:val="00D844B3"/>
    <w:rsid w:val="00D85564"/>
    <w:rsid w:val="00D94D28"/>
    <w:rsid w:val="00D96E44"/>
    <w:rsid w:val="00DA0A4C"/>
    <w:rsid w:val="00DA2CFB"/>
    <w:rsid w:val="00DB0E53"/>
    <w:rsid w:val="00DB1E2E"/>
    <w:rsid w:val="00DB32CD"/>
    <w:rsid w:val="00DB4ADF"/>
    <w:rsid w:val="00DB549F"/>
    <w:rsid w:val="00DB7040"/>
    <w:rsid w:val="00DC0094"/>
    <w:rsid w:val="00DC0856"/>
    <w:rsid w:val="00DC0A19"/>
    <w:rsid w:val="00DD0B98"/>
    <w:rsid w:val="00DD1043"/>
    <w:rsid w:val="00DD6A50"/>
    <w:rsid w:val="00DE0BFC"/>
    <w:rsid w:val="00DE3A69"/>
    <w:rsid w:val="00DE4CD2"/>
    <w:rsid w:val="00DF4187"/>
    <w:rsid w:val="00DF4243"/>
    <w:rsid w:val="00DF4F38"/>
    <w:rsid w:val="00DF5143"/>
    <w:rsid w:val="00DF664E"/>
    <w:rsid w:val="00E00668"/>
    <w:rsid w:val="00E01457"/>
    <w:rsid w:val="00E02C13"/>
    <w:rsid w:val="00E04674"/>
    <w:rsid w:val="00E13909"/>
    <w:rsid w:val="00E17AB6"/>
    <w:rsid w:val="00E17D3F"/>
    <w:rsid w:val="00E22460"/>
    <w:rsid w:val="00E2261C"/>
    <w:rsid w:val="00E24279"/>
    <w:rsid w:val="00E26452"/>
    <w:rsid w:val="00E30931"/>
    <w:rsid w:val="00E3466C"/>
    <w:rsid w:val="00E351ED"/>
    <w:rsid w:val="00E3794E"/>
    <w:rsid w:val="00E41ABA"/>
    <w:rsid w:val="00E44478"/>
    <w:rsid w:val="00E53A7F"/>
    <w:rsid w:val="00E56FED"/>
    <w:rsid w:val="00E57A48"/>
    <w:rsid w:val="00E601A2"/>
    <w:rsid w:val="00E6521F"/>
    <w:rsid w:val="00E71359"/>
    <w:rsid w:val="00E72A46"/>
    <w:rsid w:val="00E76BA4"/>
    <w:rsid w:val="00E77305"/>
    <w:rsid w:val="00E81B8E"/>
    <w:rsid w:val="00E82856"/>
    <w:rsid w:val="00E842AE"/>
    <w:rsid w:val="00E84C27"/>
    <w:rsid w:val="00E86C7F"/>
    <w:rsid w:val="00E91356"/>
    <w:rsid w:val="00E92211"/>
    <w:rsid w:val="00E928CB"/>
    <w:rsid w:val="00E92AC4"/>
    <w:rsid w:val="00E94014"/>
    <w:rsid w:val="00E958FE"/>
    <w:rsid w:val="00E96B16"/>
    <w:rsid w:val="00E96E05"/>
    <w:rsid w:val="00EA0E1D"/>
    <w:rsid w:val="00EA101B"/>
    <w:rsid w:val="00EA13E1"/>
    <w:rsid w:val="00EA3A6F"/>
    <w:rsid w:val="00EA525A"/>
    <w:rsid w:val="00EB0C6F"/>
    <w:rsid w:val="00EB2B6F"/>
    <w:rsid w:val="00EB3059"/>
    <w:rsid w:val="00EB587F"/>
    <w:rsid w:val="00EB74F9"/>
    <w:rsid w:val="00EC098B"/>
    <w:rsid w:val="00EC2D96"/>
    <w:rsid w:val="00EC339E"/>
    <w:rsid w:val="00EC463B"/>
    <w:rsid w:val="00ED1451"/>
    <w:rsid w:val="00ED20A6"/>
    <w:rsid w:val="00ED5573"/>
    <w:rsid w:val="00EE1D7D"/>
    <w:rsid w:val="00EE2350"/>
    <w:rsid w:val="00EE35BC"/>
    <w:rsid w:val="00EF47AF"/>
    <w:rsid w:val="00F03133"/>
    <w:rsid w:val="00F141C6"/>
    <w:rsid w:val="00F147B3"/>
    <w:rsid w:val="00F15AF6"/>
    <w:rsid w:val="00F220EA"/>
    <w:rsid w:val="00F23926"/>
    <w:rsid w:val="00F26293"/>
    <w:rsid w:val="00F325ED"/>
    <w:rsid w:val="00F3337F"/>
    <w:rsid w:val="00F4712C"/>
    <w:rsid w:val="00F47DB4"/>
    <w:rsid w:val="00F622E1"/>
    <w:rsid w:val="00F62967"/>
    <w:rsid w:val="00F65319"/>
    <w:rsid w:val="00F673C2"/>
    <w:rsid w:val="00F711B7"/>
    <w:rsid w:val="00F74048"/>
    <w:rsid w:val="00F75329"/>
    <w:rsid w:val="00F825CC"/>
    <w:rsid w:val="00F86A72"/>
    <w:rsid w:val="00F870BC"/>
    <w:rsid w:val="00F901A2"/>
    <w:rsid w:val="00F90AD2"/>
    <w:rsid w:val="00F90D77"/>
    <w:rsid w:val="00F93852"/>
    <w:rsid w:val="00F93DA3"/>
    <w:rsid w:val="00F952C0"/>
    <w:rsid w:val="00F97B97"/>
    <w:rsid w:val="00FA5495"/>
    <w:rsid w:val="00FA724A"/>
    <w:rsid w:val="00FB38C7"/>
    <w:rsid w:val="00FB5A14"/>
    <w:rsid w:val="00FC381B"/>
    <w:rsid w:val="00FC7B27"/>
    <w:rsid w:val="00FD0D6A"/>
    <w:rsid w:val="00FD1276"/>
    <w:rsid w:val="00FD3370"/>
    <w:rsid w:val="00FD563B"/>
    <w:rsid w:val="00FD6AD4"/>
    <w:rsid w:val="00FD6BFF"/>
    <w:rsid w:val="00FD6C38"/>
    <w:rsid w:val="00FE0118"/>
    <w:rsid w:val="00FE73AE"/>
    <w:rsid w:val="00FE783F"/>
    <w:rsid w:val="00FF09EF"/>
    <w:rsid w:val="00FF118A"/>
    <w:rsid w:val="00FF1B79"/>
    <w:rsid w:val="00FF1F8C"/>
    <w:rsid w:val="00FF4D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A05D6"/>
  <w15:docId w15:val="{76944839-EB25-4666-963C-C085AB0F1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05D"/>
    <w:pPr>
      <w:spacing w:line="256" w:lineRule="auto"/>
    </w:pPr>
  </w:style>
  <w:style w:type="paragraph" w:styleId="Ttulo1">
    <w:name w:val="heading 1"/>
    <w:basedOn w:val="Normal"/>
    <w:next w:val="Normal"/>
    <w:link w:val="Ttulo1Car"/>
    <w:uiPriority w:val="9"/>
    <w:qFormat/>
    <w:rsid w:val="000A170A"/>
    <w:pPr>
      <w:keepNext/>
      <w:keepLines/>
      <w:numPr>
        <w:numId w:val="3"/>
      </w:numPr>
      <w:spacing w:after="0"/>
      <w:outlineLvl w:val="0"/>
    </w:pPr>
    <w:rPr>
      <w:rFonts w:ascii="Arial" w:eastAsiaTheme="majorEastAsia" w:hAnsi="Arial" w:cstheme="majorBidi"/>
      <w:b/>
      <w:sz w:val="26"/>
      <w:szCs w:val="32"/>
    </w:rPr>
  </w:style>
  <w:style w:type="paragraph" w:styleId="Ttulo2">
    <w:name w:val="heading 2"/>
    <w:basedOn w:val="Normal"/>
    <w:next w:val="Normal"/>
    <w:link w:val="Ttulo2Car"/>
    <w:uiPriority w:val="9"/>
    <w:unhideWhenUsed/>
    <w:qFormat/>
    <w:rsid w:val="00F141C6"/>
    <w:pPr>
      <w:keepNext/>
      <w:keepLines/>
      <w:numPr>
        <w:ilvl w:val="1"/>
        <w:numId w:val="3"/>
      </w:numPr>
      <w:spacing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0853E5"/>
    <w:pPr>
      <w:keepNext/>
      <w:keepLines/>
      <w:numPr>
        <w:ilvl w:val="2"/>
        <w:numId w:val="3"/>
      </w:numPr>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ar"/>
    <w:uiPriority w:val="9"/>
    <w:unhideWhenUsed/>
    <w:qFormat/>
    <w:rsid w:val="008C4781"/>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C4781"/>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8C4781"/>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8C4781"/>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8C478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C478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170A"/>
    <w:rPr>
      <w:rFonts w:ascii="Arial" w:eastAsiaTheme="majorEastAsia" w:hAnsi="Arial" w:cstheme="majorBidi"/>
      <w:b/>
      <w:sz w:val="26"/>
      <w:szCs w:val="32"/>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1"/>
    <w:qFormat/>
    <w:rsid w:val="003E2ABE"/>
    <w:pPr>
      <w:spacing w:after="200" w:line="276" w:lineRule="auto"/>
      <w:ind w:left="720"/>
      <w:contextualSpacing/>
    </w:pPr>
  </w:style>
  <w:style w:type="character" w:customStyle="1" w:styleId="Ttulo2Car">
    <w:name w:val="Título 2 Car"/>
    <w:basedOn w:val="Fuentedeprrafopredeter"/>
    <w:link w:val="Ttulo2"/>
    <w:uiPriority w:val="9"/>
    <w:rsid w:val="00F141C6"/>
    <w:rPr>
      <w:rFonts w:ascii="Arial" w:eastAsiaTheme="majorEastAsia" w:hAnsi="Arial" w:cstheme="majorBidi"/>
      <w:b/>
      <w:sz w:val="24"/>
      <w:szCs w:val="26"/>
    </w:rPr>
  </w:style>
  <w:style w:type="paragraph" w:styleId="Encabezado">
    <w:name w:val="header"/>
    <w:aliases w:val="Encabezado 1,encabezado"/>
    <w:basedOn w:val="Normal"/>
    <w:link w:val="EncabezadoCar"/>
    <w:uiPriority w:val="99"/>
    <w:unhideWhenUsed/>
    <w:rsid w:val="005828DF"/>
    <w:pPr>
      <w:tabs>
        <w:tab w:val="center" w:pos="4252"/>
        <w:tab w:val="right" w:pos="8504"/>
      </w:tabs>
      <w:spacing w:after="0" w:line="240" w:lineRule="auto"/>
    </w:pPr>
  </w:style>
  <w:style w:type="character" w:customStyle="1" w:styleId="EncabezadoCar">
    <w:name w:val="Encabezado Car"/>
    <w:aliases w:val="Encabezado 1 Car,encabezado Car"/>
    <w:basedOn w:val="Fuentedeprrafopredeter"/>
    <w:link w:val="Encabezado"/>
    <w:uiPriority w:val="99"/>
    <w:rsid w:val="005828DF"/>
  </w:style>
  <w:style w:type="paragraph" w:styleId="Piedepgina">
    <w:name w:val="footer"/>
    <w:aliases w:val="pie de página"/>
    <w:basedOn w:val="Normal"/>
    <w:link w:val="PiedepginaCar"/>
    <w:unhideWhenUsed/>
    <w:rsid w:val="005828DF"/>
    <w:pPr>
      <w:tabs>
        <w:tab w:val="center" w:pos="4252"/>
        <w:tab w:val="right" w:pos="8504"/>
      </w:tabs>
      <w:spacing w:after="0" w:line="240" w:lineRule="auto"/>
    </w:pPr>
  </w:style>
  <w:style w:type="character" w:customStyle="1" w:styleId="PiedepginaCar">
    <w:name w:val="Pie de página Car"/>
    <w:aliases w:val="pie de página Car"/>
    <w:basedOn w:val="Fuentedeprrafopredeter"/>
    <w:link w:val="Piedepgina"/>
    <w:rsid w:val="005828DF"/>
  </w:style>
  <w:style w:type="character" w:styleId="Hipervnculo">
    <w:name w:val="Hyperlink"/>
    <w:uiPriority w:val="99"/>
    <w:unhideWhenUsed/>
    <w:rsid w:val="0077609B"/>
    <w:rPr>
      <w:color w:val="0000FF"/>
      <w:u w:val="single"/>
    </w:rPr>
  </w:style>
  <w:style w:type="paragraph" w:styleId="TtuloTDC">
    <w:name w:val="TOC Heading"/>
    <w:basedOn w:val="Ttulo1"/>
    <w:next w:val="Normal"/>
    <w:uiPriority w:val="39"/>
    <w:unhideWhenUsed/>
    <w:qFormat/>
    <w:rsid w:val="0077609B"/>
    <w:pPr>
      <w:outlineLvl w:val="9"/>
    </w:pPr>
    <w:rPr>
      <w:lang w:eastAsia="es-ES"/>
    </w:rPr>
  </w:style>
  <w:style w:type="paragraph" w:styleId="TDC1">
    <w:name w:val="toc 1"/>
    <w:basedOn w:val="Normal"/>
    <w:next w:val="Normal"/>
    <w:autoRedefine/>
    <w:uiPriority w:val="39"/>
    <w:unhideWhenUsed/>
    <w:rsid w:val="0077609B"/>
    <w:pPr>
      <w:spacing w:after="100"/>
    </w:pPr>
  </w:style>
  <w:style w:type="paragraph" w:styleId="TDC2">
    <w:name w:val="toc 2"/>
    <w:basedOn w:val="Normal"/>
    <w:next w:val="Normal"/>
    <w:autoRedefine/>
    <w:uiPriority w:val="39"/>
    <w:unhideWhenUsed/>
    <w:rsid w:val="0077609B"/>
    <w:pPr>
      <w:spacing w:after="100"/>
      <w:ind w:left="220"/>
    </w:pPr>
  </w:style>
  <w:style w:type="table" w:styleId="Tablaconcuadrcula">
    <w:name w:val="Table Grid"/>
    <w:basedOn w:val="Tablanormal"/>
    <w:uiPriority w:val="39"/>
    <w:rsid w:val="0086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nfasis51">
    <w:name w:val="Tabla con cuadrícula 2 - Énfasis 51"/>
    <w:basedOn w:val="Tablanormal"/>
    <w:uiPriority w:val="47"/>
    <w:rsid w:val="0086033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2C05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05CB"/>
    <w:rPr>
      <w:rFonts w:ascii="Segoe UI" w:hAnsi="Segoe UI" w:cs="Segoe UI"/>
      <w:sz w:val="18"/>
      <w:szCs w:val="18"/>
    </w:rPr>
  </w:style>
  <w:style w:type="character" w:styleId="Refdecomentario">
    <w:name w:val="annotation reference"/>
    <w:basedOn w:val="Fuentedeprrafopredeter"/>
    <w:uiPriority w:val="99"/>
    <w:semiHidden/>
    <w:unhideWhenUsed/>
    <w:rsid w:val="008F569E"/>
    <w:rPr>
      <w:sz w:val="16"/>
      <w:szCs w:val="16"/>
    </w:rPr>
  </w:style>
  <w:style w:type="paragraph" w:styleId="Textocomentario">
    <w:name w:val="annotation text"/>
    <w:basedOn w:val="Normal"/>
    <w:link w:val="TextocomentarioCar"/>
    <w:uiPriority w:val="99"/>
    <w:unhideWhenUsed/>
    <w:rsid w:val="008F569E"/>
    <w:pPr>
      <w:spacing w:line="240" w:lineRule="auto"/>
    </w:pPr>
    <w:rPr>
      <w:sz w:val="20"/>
      <w:szCs w:val="20"/>
    </w:rPr>
  </w:style>
  <w:style w:type="character" w:customStyle="1" w:styleId="TextocomentarioCar">
    <w:name w:val="Texto comentario Car"/>
    <w:basedOn w:val="Fuentedeprrafopredeter"/>
    <w:link w:val="Textocomentario"/>
    <w:uiPriority w:val="99"/>
    <w:rsid w:val="008F569E"/>
    <w:rPr>
      <w:sz w:val="20"/>
      <w:szCs w:val="20"/>
    </w:rPr>
  </w:style>
  <w:style w:type="paragraph" w:styleId="Asuntodelcomentario">
    <w:name w:val="annotation subject"/>
    <w:basedOn w:val="Textocomentario"/>
    <w:next w:val="Textocomentario"/>
    <w:link w:val="AsuntodelcomentarioCar"/>
    <w:uiPriority w:val="99"/>
    <w:semiHidden/>
    <w:unhideWhenUsed/>
    <w:rsid w:val="008F569E"/>
    <w:rPr>
      <w:b/>
      <w:bCs/>
    </w:rPr>
  </w:style>
  <w:style w:type="character" w:customStyle="1" w:styleId="AsuntodelcomentarioCar">
    <w:name w:val="Asunto del comentario Car"/>
    <w:basedOn w:val="TextocomentarioCar"/>
    <w:link w:val="Asuntodelcomentario"/>
    <w:uiPriority w:val="99"/>
    <w:semiHidden/>
    <w:rsid w:val="008F569E"/>
    <w:rPr>
      <w:b/>
      <w:bCs/>
      <w:sz w:val="20"/>
      <w:szCs w:val="20"/>
    </w:rPr>
  </w:style>
  <w:style w:type="paragraph" w:styleId="Textonotapie">
    <w:name w:val="footnote text"/>
    <w:aliases w:val="Car,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D3BE4"/>
    <w:pPr>
      <w:spacing w:after="0" w:line="240" w:lineRule="auto"/>
    </w:pPr>
    <w:rPr>
      <w:sz w:val="20"/>
      <w:szCs w:val="20"/>
    </w:rPr>
  </w:style>
  <w:style w:type="character" w:customStyle="1" w:styleId="TextonotapieCar">
    <w:name w:val="Texto nota pie Car"/>
    <w:aliases w:val="Car Car,Footnote Text Char Car,Footnote Text Char Char Char Char Car,Footnote Text Char Char Char Char Char Char Char Char Car,Footnote Text Char Char Char Char Char Char1 Car,Footnote Text Char Char Char Char Char Char Char1 Car"/>
    <w:basedOn w:val="Fuentedeprrafopredeter"/>
    <w:link w:val="Textonotapie"/>
    <w:uiPriority w:val="99"/>
    <w:rsid w:val="005D3BE4"/>
    <w:rPr>
      <w:sz w:val="20"/>
      <w:szCs w:val="20"/>
    </w:rPr>
  </w:style>
  <w:style w:type="character" w:styleId="Refdenotaalpie">
    <w:name w:val="footnote reference"/>
    <w:aliases w:val="FC,Ref,de nota al pie,Appel note de bas de p,Appel note de bas de p + 11 pt,Italic,Appel note de bas de p1,Appel note de bas de p2,Appel note de bas de p3,Footnote Reference/,Footnote,Style 12,(NECG) Footnote Reference,Style 124,o,fr"/>
    <w:basedOn w:val="Fuentedeprrafopredeter"/>
    <w:uiPriority w:val="99"/>
    <w:unhideWhenUsed/>
    <w:rsid w:val="005D3BE4"/>
    <w:rPr>
      <w:vertAlign w:val="superscript"/>
    </w:rPr>
  </w:style>
  <w:style w:type="paragraph" w:styleId="Revisin">
    <w:name w:val="Revision"/>
    <w:hidden/>
    <w:uiPriority w:val="99"/>
    <w:semiHidden/>
    <w:rsid w:val="00FC7B27"/>
    <w:pPr>
      <w:spacing w:after="0" w:line="240" w:lineRule="auto"/>
    </w:pPr>
  </w:style>
  <w:style w:type="character" w:customStyle="1" w:styleId="normaltextrun">
    <w:name w:val="normaltextrun"/>
    <w:basedOn w:val="Fuentedeprrafopredeter"/>
    <w:rsid w:val="00487D50"/>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AF2177"/>
  </w:style>
  <w:style w:type="paragraph" w:styleId="Descripcin">
    <w:name w:val="caption"/>
    <w:aliases w:val="TITULOS TABLAS,Figuras"/>
    <w:basedOn w:val="Normal"/>
    <w:next w:val="Normal"/>
    <w:link w:val="DescripcinCar"/>
    <w:uiPriority w:val="35"/>
    <w:unhideWhenUsed/>
    <w:qFormat/>
    <w:rsid w:val="00E91356"/>
    <w:pPr>
      <w:spacing w:after="120" w:line="240" w:lineRule="auto"/>
      <w:jc w:val="center"/>
    </w:pPr>
    <w:rPr>
      <w:b/>
      <w:bCs/>
      <w:szCs w:val="18"/>
    </w:rPr>
  </w:style>
  <w:style w:type="character" w:customStyle="1" w:styleId="DescripcinCar">
    <w:name w:val="Descripción Car"/>
    <w:aliases w:val="TITULOS TABLAS Car,Figuras Car"/>
    <w:basedOn w:val="Fuentedeprrafopredeter"/>
    <w:link w:val="Descripcin"/>
    <w:rsid w:val="00E91356"/>
    <w:rPr>
      <w:b/>
      <w:bCs/>
      <w:szCs w:val="18"/>
    </w:rPr>
  </w:style>
  <w:style w:type="character" w:customStyle="1" w:styleId="Ttulo3Car">
    <w:name w:val="Título 3 Car"/>
    <w:basedOn w:val="Fuentedeprrafopredeter"/>
    <w:link w:val="Ttulo3"/>
    <w:uiPriority w:val="9"/>
    <w:rsid w:val="000853E5"/>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8C4781"/>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8C478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8C478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8C478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8C478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C4781"/>
    <w:rPr>
      <w:rFonts w:asciiTheme="majorHAnsi" w:eastAsiaTheme="majorEastAsia" w:hAnsiTheme="majorHAnsi" w:cstheme="majorBidi"/>
      <w:i/>
      <w:iCs/>
      <w:color w:val="272727" w:themeColor="text1" w:themeTint="D8"/>
      <w:sz w:val="21"/>
      <w:szCs w:val="21"/>
    </w:rPr>
  </w:style>
  <w:style w:type="paragraph" w:styleId="Sangradetextonormal">
    <w:name w:val="Body Text Indent"/>
    <w:basedOn w:val="Normal"/>
    <w:link w:val="SangradetextonormalCar"/>
    <w:rsid w:val="00F93852"/>
    <w:pPr>
      <w:framePr w:hSpace="142" w:wrap="around" w:vAnchor="page" w:hAnchor="margin" w:y="12759"/>
      <w:tabs>
        <w:tab w:val="num" w:pos="567"/>
      </w:tabs>
      <w:spacing w:after="0" w:line="240" w:lineRule="auto"/>
      <w:ind w:left="567" w:hanging="709"/>
      <w:jc w:val="center"/>
    </w:pPr>
    <w:rPr>
      <w:rFonts w:ascii="Arial" w:eastAsia="Times New Roman" w:hAnsi="Arial" w:cs="Arial"/>
      <w:bCs/>
      <w:sz w:val="16"/>
      <w:szCs w:val="24"/>
      <w:lang w:eastAsia="es-ES"/>
    </w:rPr>
  </w:style>
  <w:style w:type="character" w:customStyle="1" w:styleId="SangradetextonormalCar">
    <w:name w:val="Sangría de texto normal Car"/>
    <w:basedOn w:val="Fuentedeprrafopredeter"/>
    <w:link w:val="Sangradetextonormal"/>
    <w:rsid w:val="00F93852"/>
    <w:rPr>
      <w:rFonts w:ascii="Arial" w:eastAsia="Times New Roman" w:hAnsi="Arial" w:cs="Arial"/>
      <w:bCs/>
      <w:sz w:val="16"/>
      <w:szCs w:val="24"/>
      <w:lang w:eastAsia="es-ES"/>
    </w:rPr>
  </w:style>
  <w:style w:type="paragraph" w:styleId="Tabladeilustraciones">
    <w:name w:val="table of figures"/>
    <w:basedOn w:val="Normal"/>
    <w:next w:val="Normal"/>
    <w:uiPriority w:val="99"/>
    <w:unhideWhenUsed/>
    <w:rsid w:val="006E5DCA"/>
    <w:pPr>
      <w:spacing w:after="0"/>
    </w:pPr>
  </w:style>
  <w:style w:type="character" w:customStyle="1" w:styleId="Mencinsinresolver1">
    <w:name w:val="Mención sin resolver1"/>
    <w:basedOn w:val="Fuentedeprrafopredeter"/>
    <w:uiPriority w:val="99"/>
    <w:semiHidden/>
    <w:unhideWhenUsed/>
    <w:rsid w:val="005C1802"/>
    <w:rPr>
      <w:color w:val="605E5C"/>
      <w:shd w:val="clear" w:color="auto" w:fill="E1DFDD"/>
    </w:rPr>
  </w:style>
  <w:style w:type="character" w:styleId="Hipervnculovisitado">
    <w:name w:val="FollowedHyperlink"/>
    <w:basedOn w:val="Fuentedeprrafopredeter"/>
    <w:uiPriority w:val="99"/>
    <w:semiHidden/>
    <w:unhideWhenUsed/>
    <w:rsid w:val="002543F2"/>
    <w:rPr>
      <w:color w:val="954F72" w:themeColor="followedHyperlink"/>
      <w:u w:val="single"/>
    </w:rPr>
  </w:style>
  <w:style w:type="character" w:styleId="Textodelmarcadordeposicin">
    <w:name w:val="Placeholder Text"/>
    <w:basedOn w:val="Fuentedeprrafopredeter"/>
    <w:uiPriority w:val="99"/>
    <w:semiHidden/>
    <w:rsid w:val="006A691A"/>
    <w:rPr>
      <w:color w:val="808080"/>
    </w:rPr>
  </w:style>
  <w:style w:type="table" w:customStyle="1" w:styleId="Tablaconcuadrcula2">
    <w:name w:val="Tabla con cuadrícula2"/>
    <w:basedOn w:val="Tablanormal"/>
    <w:uiPriority w:val="39"/>
    <w:rsid w:val="000D29FC"/>
    <w:pPr>
      <w:spacing w:after="0" w:line="240" w:lineRule="auto"/>
    </w:pPr>
    <w:rPr>
      <w:szCs w:val="24"/>
      <w:lang w:val="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Ttulo1"/>
    <w:next w:val="Normal"/>
    <w:link w:val="TtuloCar"/>
    <w:uiPriority w:val="10"/>
    <w:qFormat/>
    <w:rsid w:val="00E601A2"/>
    <w:pPr>
      <w:keepLines w:val="0"/>
      <w:numPr>
        <w:numId w:val="5"/>
      </w:numPr>
      <w:spacing w:line="240" w:lineRule="auto"/>
      <w:ind w:left="284" w:hanging="284"/>
    </w:pPr>
    <w:rPr>
      <w:rFonts w:eastAsiaTheme="minorHAnsi" w:cs="Arial"/>
      <w:sz w:val="24"/>
      <w:szCs w:val="24"/>
      <w:lang w:val="es-CO"/>
    </w:rPr>
  </w:style>
  <w:style w:type="character" w:customStyle="1" w:styleId="TtuloCar">
    <w:name w:val="Título Car"/>
    <w:basedOn w:val="Fuentedeprrafopredeter"/>
    <w:link w:val="Ttulo"/>
    <w:uiPriority w:val="10"/>
    <w:rsid w:val="00E601A2"/>
    <w:rPr>
      <w:rFonts w:ascii="Arial" w:hAnsi="Arial" w:cs="Arial"/>
      <w:b/>
      <w:sz w:val="24"/>
      <w:szCs w:val="24"/>
      <w:lang w:val="es-CO"/>
    </w:rPr>
  </w:style>
  <w:style w:type="table" w:styleId="Tablaconcuadrcula4-nfasis5">
    <w:name w:val="Grid Table 4 Accent 5"/>
    <w:basedOn w:val="Tablanormal"/>
    <w:uiPriority w:val="49"/>
    <w:rsid w:val="00E601A2"/>
    <w:pPr>
      <w:spacing w:after="0" w:line="240" w:lineRule="auto"/>
    </w:pPr>
    <w:rPr>
      <w:rFonts w:ascii="Arial" w:hAnsi="Arial"/>
      <w:sz w:val="24"/>
      <w:szCs w:val="24"/>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5">
    <w:name w:val="Grid Table 6 Colorful Accent 5"/>
    <w:basedOn w:val="Tablanormal"/>
    <w:uiPriority w:val="51"/>
    <w:rsid w:val="00E601A2"/>
    <w:pPr>
      <w:spacing w:after="0" w:line="240" w:lineRule="auto"/>
    </w:pPr>
    <w:rPr>
      <w:rFonts w:ascii="Arial" w:hAnsi="Arial"/>
      <w:color w:val="2F5496" w:themeColor="accent5" w:themeShade="BF"/>
      <w:sz w:val="24"/>
      <w:szCs w:val="24"/>
      <w:lang w:val="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ercertitulo">
    <w:name w:val="Tercer titulo"/>
    <w:basedOn w:val="Descripcin"/>
    <w:qFormat/>
    <w:rsid w:val="00E601A2"/>
    <w:pPr>
      <w:numPr>
        <w:ilvl w:val="2"/>
        <w:numId w:val="5"/>
      </w:numPr>
      <w:ind w:left="567" w:hanging="567"/>
      <w:jc w:val="both"/>
    </w:pPr>
    <w:rPr>
      <w:lang w:val="es-CO"/>
    </w:rPr>
  </w:style>
  <w:style w:type="paragraph" w:styleId="TDC3">
    <w:name w:val="toc 3"/>
    <w:basedOn w:val="Normal"/>
    <w:next w:val="Normal"/>
    <w:autoRedefine/>
    <w:uiPriority w:val="39"/>
    <w:unhideWhenUsed/>
    <w:rsid w:val="00251A35"/>
    <w:pPr>
      <w:spacing w:after="100"/>
      <w:ind w:left="440"/>
    </w:pPr>
  </w:style>
  <w:style w:type="character" w:customStyle="1" w:styleId="Mencinsinresolver2">
    <w:name w:val="Mención sin resolver2"/>
    <w:basedOn w:val="Fuentedeprrafopredeter"/>
    <w:uiPriority w:val="99"/>
    <w:semiHidden/>
    <w:unhideWhenUsed/>
    <w:rsid w:val="00E2261C"/>
    <w:rPr>
      <w:color w:val="605E5C"/>
      <w:shd w:val="clear" w:color="auto" w:fill="E1DFDD"/>
    </w:rPr>
  </w:style>
  <w:style w:type="paragraph" w:customStyle="1" w:styleId="Default">
    <w:name w:val="Default"/>
    <w:rsid w:val="00DC0856"/>
    <w:pPr>
      <w:autoSpaceDE w:val="0"/>
      <w:autoSpaceDN w:val="0"/>
      <w:adjustRightInd w:val="0"/>
      <w:spacing w:after="0" w:line="240" w:lineRule="auto"/>
    </w:pPr>
    <w:rPr>
      <w:rFonts w:ascii="Arial" w:eastAsia="Times New Roman" w:hAnsi="Arial" w:cs="Arial"/>
      <w:color w:val="000000"/>
      <w:sz w:val="24"/>
      <w:szCs w:val="24"/>
      <w:lang w:val="es-CO" w:eastAsia="es-CO"/>
    </w:rPr>
  </w:style>
  <w:style w:type="character" w:customStyle="1" w:styleId="cf01">
    <w:name w:val="cf01"/>
    <w:basedOn w:val="Fuentedeprrafopredeter"/>
    <w:rsid w:val="00703159"/>
    <w:rPr>
      <w:rFonts w:ascii="Segoe UI" w:hAnsi="Segoe UI" w:cs="Segoe UI" w:hint="default"/>
      <w:sz w:val="18"/>
      <w:szCs w:val="18"/>
    </w:rPr>
  </w:style>
  <w:style w:type="character" w:styleId="Fuerte">
    <w:name w:val="Strong"/>
    <w:basedOn w:val="Fuentedeprrafopredeter"/>
    <w:uiPriority w:val="22"/>
    <w:qFormat/>
    <w:rsid w:val="003A646A"/>
    <w:rPr>
      <w:b/>
      <w:bCs/>
    </w:rPr>
  </w:style>
  <w:style w:type="paragraph" w:customStyle="1" w:styleId="TableParagraph">
    <w:name w:val="Table Paragraph"/>
    <w:basedOn w:val="Normal"/>
    <w:uiPriority w:val="1"/>
    <w:qFormat/>
    <w:rsid w:val="003A646A"/>
    <w:pPr>
      <w:widowControl w:val="0"/>
      <w:autoSpaceDE w:val="0"/>
      <w:autoSpaceDN w:val="0"/>
      <w:spacing w:after="0" w:line="240" w:lineRule="auto"/>
    </w:pPr>
    <w:rPr>
      <w:rFonts w:ascii="Arial MT" w:eastAsia="Arial MT" w:hAnsi="Arial MT" w:cs="Arial MT"/>
    </w:rPr>
  </w:style>
  <w:style w:type="paragraph" w:styleId="Textoindependiente">
    <w:name w:val="Body Text"/>
    <w:basedOn w:val="Normal"/>
    <w:link w:val="TextoindependienteCar"/>
    <w:uiPriority w:val="99"/>
    <w:unhideWhenUsed/>
    <w:rsid w:val="003A646A"/>
    <w:pPr>
      <w:spacing w:after="120"/>
    </w:pPr>
  </w:style>
  <w:style w:type="character" w:customStyle="1" w:styleId="TextoindependienteCar">
    <w:name w:val="Texto independiente Car"/>
    <w:basedOn w:val="Fuentedeprrafopredeter"/>
    <w:link w:val="Textoindependiente"/>
    <w:uiPriority w:val="99"/>
    <w:rsid w:val="003A646A"/>
  </w:style>
  <w:style w:type="paragraph" w:styleId="NormalWeb">
    <w:name w:val="Normal (Web)"/>
    <w:basedOn w:val="Normal"/>
    <w:uiPriority w:val="99"/>
    <w:unhideWhenUsed/>
    <w:rsid w:val="00061DEC"/>
    <w:pPr>
      <w:spacing w:before="100" w:beforeAutospacing="1" w:after="100" w:afterAutospacing="1" w:line="240" w:lineRule="auto"/>
    </w:pPr>
    <w:rPr>
      <w:rFonts w:ascii="Times New Roman" w:eastAsia="Times New Roman" w:hAnsi="Times New Roman" w:cs="Times New Roman"/>
      <w:sz w:val="24"/>
      <w:szCs w:val="24"/>
      <w:lang w:val="es-CO" w:eastAsia="es-MX"/>
    </w:rPr>
  </w:style>
  <w:style w:type="table" w:customStyle="1" w:styleId="TableNormal">
    <w:name w:val="Table Normal"/>
    <w:uiPriority w:val="2"/>
    <w:semiHidden/>
    <w:unhideWhenUsed/>
    <w:qFormat/>
    <w:rsid w:val="005B5F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10002">
      <w:bodyDiv w:val="1"/>
      <w:marLeft w:val="0"/>
      <w:marRight w:val="0"/>
      <w:marTop w:val="0"/>
      <w:marBottom w:val="0"/>
      <w:divBdr>
        <w:top w:val="none" w:sz="0" w:space="0" w:color="auto"/>
        <w:left w:val="none" w:sz="0" w:space="0" w:color="auto"/>
        <w:bottom w:val="none" w:sz="0" w:space="0" w:color="auto"/>
        <w:right w:val="none" w:sz="0" w:space="0" w:color="auto"/>
      </w:divBdr>
    </w:div>
    <w:div w:id="143620738">
      <w:bodyDiv w:val="1"/>
      <w:marLeft w:val="0"/>
      <w:marRight w:val="0"/>
      <w:marTop w:val="0"/>
      <w:marBottom w:val="0"/>
      <w:divBdr>
        <w:top w:val="none" w:sz="0" w:space="0" w:color="auto"/>
        <w:left w:val="none" w:sz="0" w:space="0" w:color="auto"/>
        <w:bottom w:val="none" w:sz="0" w:space="0" w:color="auto"/>
        <w:right w:val="none" w:sz="0" w:space="0" w:color="auto"/>
      </w:divBdr>
    </w:div>
    <w:div w:id="276369941">
      <w:bodyDiv w:val="1"/>
      <w:marLeft w:val="0"/>
      <w:marRight w:val="0"/>
      <w:marTop w:val="0"/>
      <w:marBottom w:val="0"/>
      <w:divBdr>
        <w:top w:val="none" w:sz="0" w:space="0" w:color="auto"/>
        <w:left w:val="none" w:sz="0" w:space="0" w:color="auto"/>
        <w:bottom w:val="none" w:sz="0" w:space="0" w:color="auto"/>
        <w:right w:val="none" w:sz="0" w:space="0" w:color="auto"/>
      </w:divBdr>
    </w:div>
    <w:div w:id="409889776">
      <w:bodyDiv w:val="1"/>
      <w:marLeft w:val="0"/>
      <w:marRight w:val="0"/>
      <w:marTop w:val="0"/>
      <w:marBottom w:val="0"/>
      <w:divBdr>
        <w:top w:val="none" w:sz="0" w:space="0" w:color="auto"/>
        <w:left w:val="none" w:sz="0" w:space="0" w:color="auto"/>
        <w:bottom w:val="none" w:sz="0" w:space="0" w:color="auto"/>
        <w:right w:val="none" w:sz="0" w:space="0" w:color="auto"/>
      </w:divBdr>
    </w:div>
    <w:div w:id="450980012">
      <w:bodyDiv w:val="1"/>
      <w:marLeft w:val="0"/>
      <w:marRight w:val="0"/>
      <w:marTop w:val="0"/>
      <w:marBottom w:val="0"/>
      <w:divBdr>
        <w:top w:val="none" w:sz="0" w:space="0" w:color="auto"/>
        <w:left w:val="none" w:sz="0" w:space="0" w:color="auto"/>
        <w:bottom w:val="none" w:sz="0" w:space="0" w:color="auto"/>
        <w:right w:val="none" w:sz="0" w:space="0" w:color="auto"/>
      </w:divBdr>
    </w:div>
    <w:div w:id="685249162">
      <w:bodyDiv w:val="1"/>
      <w:marLeft w:val="0"/>
      <w:marRight w:val="0"/>
      <w:marTop w:val="0"/>
      <w:marBottom w:val="0"/>
      <w:divBdr>
        <w:top w:val="none" w:sz="0" w:space="0" w:color="auto"/>
        <w:left w:val="none" w:sz="0" w:space="0" w:color="auto"/>
        <w:bottom w:val="none" w:sz="0" w:space="0" w:color="auto"/>
        <w:right w:val="none" w:sz="0" w:space="0" w:color="auto"/>
      </w:divBdr>
    </w:div>
    <w:div w:id="1017656910">
      <w:bodyDiv w:val="1"/>
      <w:marLeft w:val="0"/>
      <w:marRight w:val="0"/>
      <w:marTop w:val="0"/>
      <w:marBottom w:val="0"/>
      <w:divBdr>
        <w:top w:val="none" w:sz="0" w:space="0" w:color="auto"/>
        <w:left w:val="none" w:sz="0" w:space="0" w:color="auto"/>
        <w:bottom w:val="none" w:sz="0" w:space="0" w:color="auto"/>
        <w:right w:val="none" w:sz="0" w:space="0" w:color="auto"/>
      </w:divBdr>
    </w:div>
    <w:div w:id="1433282047">
      <w:bodyDiv w:val="1"/>
      <w:marLeft w:val="0"/>
      <w:marRight w:val="0"/>
      <w:marTop w:val="0"/>
      <w:marBottom w:val="0"/>
      <w:divBdr>
        <w:top w:val="none" w:sz="0" w:space="0" w:color="auto"/>
        <w:left w:val="none" w:sz="0" w:space="0" w:color="auto"/>
        <w:bottom w:val="none" w:sz="0" w:space="0" w:color="auto"/>
        <w:right w:val="none" w:sz="0" w:space="0" w:color="auto"/>
      </w:divBdr>
    </w:div>
    <w:div w:id="1449279156">
      <w:bodyDiv w:val="1"/>
      <w:marLeft w:val="0"/>
      <w:marRight w:val="0"/>
      <w:marTop w:val="0"/>
      <w:marBottom w:val="0"/>
      <w:divBdr>
        <w:top w:val="none" w:sz="0" w:space="0" w:color="auto"/>
        <w:left w:val="none" w:sz="0" w:space="0" w:color="auto"/>
        <w:bottom w:val="none" w:sz="0" w:space="0" w:color="auto"/>
        <w:right w:val="none" w:sz="0" w:space="0" w:color="auto"/>
      </w:divBdr>
    </w:div>
    <w:div w:id="1585841789">
      <w:bodyDiv w:val="1"/>
      <w:marLeft w:val="0"/>
      <w:marRight w:val="0"/>
      <w:marTop w:val="0"/>
      <w:marBottom w:val="0"/>
      <w:divBdr>
        <w:top w:val="none" w:sz="0" w:space="0" w:color="auto"/>
        <w:left w:val="none" w:sz="0" w:space="0" w:color="auto"/>
        <w:bottom w:val="none" w:sz="0" w:space="0" w:color="auto"/>
        <w:right w:val="none" w:sz="0" w:space="0" w:color="auto"/>
      </w:divBdr>
    </w:div>
    <w:div w:id="1982226326">
      <w:bodyDiv w:val="1"/>
      <w:marLeft w:val="0"/>
      <w:marRight w:val="0"/>
      <w:marTop w:val="0"/>
      <w:marBottom w:val="0"/>
      <w:divBdr>
        <w:top w:val="none" w:sz="0" w:space="0" w:color="auto"/>
        <w:left w:val="none" w:sz="0" w:space="0" w:color="auto"/>
        <w:bottom w:val="none" w:sz="0" w:space="0" w:color="auto"/>
        <w:right w:val="none" w:sz="0" w:space="0" w:color="auto"/>
      </w:divBdr>
    </w:div>
    <w:div w:id="206329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datosabiertos.bogota.gov.co/dataset/consolidado-segmentos-terminados-umv-2022" TargetMode="External"/><Relationship Id="rId34" Type="http://schemas.openxmlformats.org/officeDocument/2006/relationships/footer" Target="footer1.xml"/><Relationship Id="rId42" Type="http://schemas.openxmlformats.org/officeDocument/2006/relationships/footer" Target="footer2.xml"/><Relationship Id="rId47" Type="http://schemas.openxmlformats.org/officeDocument/2006/relationships/hyperlink" Target="http://www.datos.gov.co/Transporte/-" TargetMode="External"/><Relationship Id="rId50" Type="http://schemas.openxmlformats.org/officeDocument/2006/relationships/header" Target="header3.xml"/><Relationship Id="rId55" Type="http://schemas.openxmlformats.org/officeDocument/2006/relationships/image" Target="media/image20.png"/><Relationship Id="rId63"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atosabiertos.bogota.gov.co/dataset/modelo-de-priorizacion-umv-2020" TargetMode="Externa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datosabiertos.bogota.gov.co/dataset/consolidado-de-segmentos-intervenidos-ano-2025"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www.datos.gov.co/dataset/Consoli" TargetMode="External"/><Relationship Id="rId53" Type="http://schemas.openxmlformats.org/officeDocument/2006/relationships/hyperlink" Target="http://www.datos.gov.co/dataset/Consoli" TargetMode="External"/><Relationship Id="rId58" Type="http://schemas.openxmlformats.org/officeDocument/2006/relationships/image" Target="media/image23.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hyperlink" Target="https://datosabiertos.bogota.gov.co/dataset/priorizacion-intervenciones-ano-2020" TargetMode="External"/><Relationship Id="rId14" Type="http://schemas.openxmlformats.org/officeDocument/2006/relationships/hyperlink" Target="https://www.datos.gov.co/dataset/Registro-de-Activos-de-informaci-n/5bnk-zpiu/about_data" TargetMode="External"/><Relationship Id="rId22" Type="http://schemas.openxmlformats.org/officeDocument/2006/relationships/hyperlink" Target="https://datosabiertos.bogota.gov.co/dataset/consolidado-segmentos-terminados-umv-2023"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www.datos.gov.co/dataset/Consoli" TargetMode="External"/><Relationship Id="rId48" Type="http://schemas.openxmlformats.org/officeDocument/2006/relationships/hyperlink" Target="http://www.datos.gov.co/Transporte/Mod" TargetMode="External"/><Relationship Id="rId56" Type="http://schemas.openxmlformats.org/officeDocument/2006/relationships/image" Target="media/image21.png"/><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atosabiertos.bogota.gov.co/dataset/gestion-unidad-de-mantenimiento-vial" TargetMode="External"/><Relationship Id="rId25" Type="http://schemas.openxmlformats.org/officeDocument/2006/relationships/image" Target="media/image3.png"/><Relationship Id="rId33" Type="http://schemas.openxmlformats.org/officeDocument/2006/relationships/header" Target="header1.xml"/><Relationship Id="rId38" Type="http://schemas.openxmlformats.org/officeDocument/2006/relationships/image" Target="media/image16.png"/><Relationship Id="rId46" Type="http://schemas.openxmlformats.org/officeDocument/2006/relationships/hyperlink" Target="http://www.datos.gov.co/dataset/Registro" TargetMode="External"/><Relationship Id="rId59" Type="http://schemas.openxmlformats.org/officeDocument/2006/relationships/image" Target="media/image24.png"/><Relationship Id="rId20" Type="http://schemas.openxmlformats.org/officeDocument/2006/relationships/hyperlink" Target="https://datosabiertos.bogota.gov.co/dataset/consolidado-intervenciones-umv-2021" TargetMode="External"/><Relationship Id="rId41" Type="http://schemas.openxmlformats.org/officeDocument/2006/relationships/header" Target="header2.xml"/><Relationship Id="rId54" Type="http://schemas.openxmlformats.org/officeDocument/2006/relationships/image" Target="media/image19.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atos.gov.co/Transporte/-ndice-de-informaci-n-Clasificada-y-Reservada/8uf6-uimz/about_data" TargetMode="External"/><Relationship Id="rId23" Type="http://schemas.openxmlformats.org/officeDocument/2006/relationships/hyperlink" Target="https://datosabiertos.bogota.gov.co/dataset/consolidado-de-intervenciones-2024"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datos.gov.co/dataset/Consoli"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www.datos.gov.co/dataset/Consoli" TargetMode="External"/><Relationship Id="rId52" Type="http://schemas.openxmlformats.org/officeDocument/2006/relationships/hyperlink" Target="http://www.datos.gov.co/dataset/Consoli" TargetMode="External"/><Relationship Id="rId60" Type="http://schemas.openxmlformats.org/officeDocument/2006/relationships/image" Target="media/image2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datos.gov.co" TargetMode="External"/><Relationship Id="rId18" Type="http://schemas.openxmlformats.org/officeDocument/2006/relationships/hyperlink" Target="https://datosabiertos.bogota.gov.co/dataset/consolidado-intervenciones-umv-2019" TargetMode="External"/><Relationship Id="rId39"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3A2F70CEEA359408DD6BFF07EB1187B" ma:contentTypeVersion="10" ma:contentTypeDescription="Crear nuevo documento." ma:contentTypeScope="" ma:versionID="0eae4eb136a732422475e433be71ad22">
  <xsd:schema xmlns:xsd="http://www.w3.org/2001/XMLSchema" xmlns:xs="http://www.w3.org/2001/XMLSchema" xmlns:p="http://schemas.microsoft.com/office/2006/metadata/properties" xmlns:ns2="fe98f981-3387-4ef0-9f04-2fc2c60b5a62" xmlns:ns3="7487aef6-0373-43cb-a171-830c2d5f06e2" targetNamespace="http://schemas.microsoft.com/office/2006/metadata/properties" ma:root="true" ma:fieldsID="9b16913f0af287703493d6b1962879c8" ns2:_="" ns3:_="">
    <xsd:import namespace="fe98f981-3387-4ef0-9f04-2fc2c60b5a62"/>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8f981-3387-4ef0-9f04-2fc2c60b5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98f981-3387-4ef0-9f04-2fc2c60b5a62">
      <Terms xmlns="http://schemas.microsoft.com/office/infopath/2007/PartnerControls"/>
    </lcf76f155ced4ddcb4097134ff3c332f>
    <TaxCatchAll xmlns="7487aef6-0373-43cb-a171-830c2d5f06e2" xsi:nil="true"/>
  </documentManagement>
</p:properties>
</file>

<file path=customXml/itemProps1.xml><?xml version="1.0" encoding="utf-8"?>
<ds:datastoreItem xmlns:ds="http://schemas.openxmlformats.org/officeDocument/2006/customXml" ds:itemID="{21B8D07E-8ADB-4A41-A0E4-E52B99EB6771}">
  <ds:schemaRefs>
    <ds:schemaRef ds:uri="http://schemas.microsoft.com/sharepoint/v3/contenttype/forms"/>
  </ds:schemaRefs>
</ds:datastoreItem>
</file>

<file path=customXml/itemProps2.xml><?xml version="1.0" encoding="utf-8"?>
<ds:datastoreItem xmlns:ds="http://schemas.openxmlformats.org/officeDocument/2006/customXml" ds:itemID="{5FA9C2CF-3BE1-4FDE-839A-FC793E108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8f981-3387-4ef0-9f04-2fc2c60b5a62"/>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6EAD5-5C0E-4657-A04E-7B92475AB8C0}">
  <ds:schemaRefs>
    <ds:schemaRef ds:uri="http://schemas.openxmlformats.org/officeDocument/2006/bibliography"/>
  </ds:schemaRefs>
</ds:datastoreItem>
</file>

<file path=customXml/itemProps4.xml><?xml version="1.0" encoding="utf-8"?>
<ds:datastoreItem xmlns:ds="http://schemas.openxmlformats.org/officeDocument/2006/customXml" ds:itemID="{ACE268CD-F031-4618-8E58-0B2701629961}">
  <ds:schemaRefs>
    <ds:schemaRef ds:uri="http://schemas.microsoft.com/office/2006/metadata/properties"/>
    <ds:schemaRef ds:uri="http://schemas.microsoft.com/office/infopath/2007/PartnerControls"/>
    <ds:schemaRef ds:uri="fe98f981-3387-4ef0-9f04-2fc2c60b5a62"/>
    <ds:schemaRef ds:uri="7487aef6-0373-43cb-a171-830c2d5f06e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5088</Words>
  <Characters>27987</Characters>
  <Application>Microsoft Office Word</Application>
  <DocSecurity>0</DocSecurity>
  <Lines>233</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duarte</dc:creator>
  <cp:lastModifiedBy>Bernardo Alfonso Duque Forero</cp:lastModifiedBy>
  <cp:revision>2</cp:revision>
  <cp:lastPrinted>2026-03-29T15:59:00Z</cp:lastPrinted>
  <dcterms:created xsi:type="dcterms:W3CDTF">2026-04-14T20:43:00Z</dcterms:created>
  <dcterms:modified xsi:type="dcterms:W3CDTF">2026-04-14T20:43:00Z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0x01010023A2F70CEEA359408DD6BFF07EB1187B</vt:lpwstr>
  </property>
</Properties>
</file>