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DE5A" w14:textId="77777777" w:rsidR="00761CF9" w:rsidRPr="00457C88" w:rsidRDefault="00761CF9" w:rsidP="005F0673">
      <w:pPr>
        <w:autoSpaceDE w:val="0"/>
        <w:autoSpaceDN w:val="0"/>
        <w:adjustRightInd w:val="0"/>
        <w:rPr>
          <w:rFonts w:ascii="Arial" w:eastAsia="Calibri" w:hAnsi="Arial" w:cs="Arial"/>
          <w:color w:val="FF0000"/>
          <w:sz w:val="22"/>
          <w:szCs w:val="22"/>
          <w:lang w:eastAsia="es-CO"/>
        </w:rPr>
      </w:pPr>
    </w:p>
    <w:p w14:paraId="3D95DE5B" w14:textId="77777777" w:rsidR="00761CF9" w:rsidRPr="00457C88" w:rsidRDefault="00761CF9" w:rsidP="005F0673">
      <w:pPr>
        <w:autoSpaceDE w:val="0"/>
        <w:autoSpaceDN w:val="0"/>
        <w:adjustRightInd w:val="0"/>
        <w:rPr>
          <w:rFonts w:ascii="Arial" w:eastAsia="Calibri" w:hAnsi="Arial" w:cs="Arial"/>
          <w:color w:val="FF0000"/>
          <w:sz w:val="22"/>
          <w:szCs w:val="22"/>
          <w:lang w:eastAsia="es-CO"/>
        </w:rPr>
      </w:pPr>
    </w:p>
    <w:p w14:paraId="3D95DE5C" w14:textId="21AAFA98" w:rsidR="00987155" w:rsidRPr="00457C88" w:rsidRDefault="00162910" w:rsidP="005F0673">
      <w:pPr>
        <w:autoSpaceDE w:val="0"/>
        <w:autoSpaceDN w:val="0"/>
        <w:adjustRightInd w:val="0"/>
        <w:rPr>
          <w:rFonts w:ascii="Arial" w:eastAsia="Calibri" w:hAnsi="Arial" w:cs="Arial"/>
          <w:color w:val="FF0000"/>
          <w:sz w:val="22"/>
          <w:szCs w:val="22"/>
          <w:lang w:eastAsia="es-CO"/>
        </w:rPr>
      </w:pPr>
      <w:r w:rsidRPr="00457C88">
        <w:rPr>
          <w:rFonts w:ascii="Arial" w:eastAsia="Calibri" w:hAnsi="Arial" w:cs="Arial"/>
          <w:noProof/>
          <w:color w:val="FF0000"/>
          <w:sz w:val="22"/>
          <w:szCs w:val="22"/>
          <w:lang w:eastAsia="es-CO"/>
        </w:rPr>
        <w:drawing>
          <wp:anchor distT="0" distB="0" distL="114300" distR="114300" simplePos="0" relativeHeight="251657216" behindDoc="0" locked="0" layoutInCell="1" allowOverlap="1" wp14:anchorId="3D95DF62" wp14:editId="375C56D0">
            <wp:simplePos x="0" y="0"/>
            <wp:positionH relativeFrom="page">
              <wp:align>center</wp:align>
            </wp:positionH>
            <wp:positionV relativeFrom="paragraph">
              <wp:posOffset>51325</wp:posOffset>
            </wp:positionV>
            <wp:extent cx="3990975" cy="384810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0975" cy="3848100"/>
                    </a:xfrm>
                    <a:prstGeom prst="rect">
                      <a:avLst/>
                    </a:prstGeom>
                    <a:noFill/>
                    <a:ln>
                      <a:noFill/>
                    </a:ln>
                  </pic:spPr>
                </pic:pic>
              </a:graphicData>
            </a:graphic>
          </wp:anchor>
        </w:drawing>
      </w:r>
    </w:p>
    <w:p w14:paraId="3D95DE5D" w14:textId="6454BB86" w:rsidR="00761CF9" w:rsidRPr="00457C88" w:rsidRDefault="001174D9" w:rsidP="001174D9">
      <w:pPr>
        <w:autoSpaceDE w:val="0"/>
        <w:autoSpaceDN w:val="0"/>
        <w:adjustRightInd w:val="0"/>
        <w:rPr>
          <w:rFonts w:ascii="Arial" w:eastAsia="Calibri" w:hAnsi="Arial" w:cs="Arial"/>
          <w:b/>
          <w:bCs/>
          <w:color w:val="FF0000"/>
          <w:sz w:val="22"/>
          <w:szCs w:val="22"/>
          <w:lang w:eastAsia="es-CO"/>
        </w:rPr>
      </w:pPr>
      <w:r w:rsidRPr="00457C88">
        <w:rPr>
          <w:rFonts w:ascii="Arial" w:eastAsia="Calibri" w:hAnsi="Arial" w:cs="Arial"/>
          <w:b/>
          <w:bCs/>
          <w:color w:val="FF0000"/>
          <w:sz w:val="22"/>
          <w:szCs w:val="22"/>
          <w:lang w:eastAsia="es-CO"/>
        </w:rPr>
        <w:br w:type="textWrapping" w:clear="all"/>
      </w:r>
    </w:p>
    <w:p w14:paraId="3D95DE5E" w14:textId="77777777" w:rsidR="005030AB" w:rsidRPr="00457C88" w:rsidRDefault="005030AB" w:rsidP="005F0673">
      <w:pPr>
        <w:autoSpaceDE w:val="0"/>
        <w:autoSpaceDN w:val="0"/>
        <w:adjustRightInd w:val="0"/>
        <w:jc w:val="center"/>
        <w:rPr>
          <w:rFonts w:ascii="Arial" w:hAnsi="Arial" w:cs="Arial"/>
          <w:b/>
          <w:color w:val="FF0000"/>
          <w:sz w:val="22"/>
          <w:szCs w:val="22"/>
        </w:rPr>
      </w:pPr>
    </w:p>
    <w:p w14:paraId="3D95DE5F" w14:textId="77777777" w:rsidR="005030AB" w:rsidRPr="00457C88" w:rsidRDefault="005030AB" w:rsidP="005F0673">
      <w:pPr>
        <w:autoSpaceDE w:val="0"/>
        <w:autoSpaceDN w:val="0"/>
        <w:adjustRightInd w:val="0"/>
        <w:jc w:val="center"/>
        <w:rPr>
          <w:rFonts w:ascii="Arial" w:hAnsi="Arial" w:cs="Arial"/>
          <w:b/>
          <w:color w:val="FF0000"/>
          <w:sz w:val="22"/>
          <w:szCs w:val="22"/>
        </w:rPr>
      </w:pPr>
    </w:p>
    <w:p w14:paraId="3D95DE60" w14:textId="77777777" w:rsidR="005F0673" w:rsidRPr="00AC7A08" w:rsidRDefault="005F0673" w:rsidP="005F0673">
      <w:pPr>
        <w:autoSpaceDE w:val="0"/>
        <w:autoSpaceDN w:val="0"/>
        <w:adjustRightInd w:val="0"/>
        <w:jc w:val="center"/>
        <w:rPr>
          <w:rFonts w:ascii="Arial" w:hAnsi="Arial" w:cs="Arial"/>
          <w:b/>
          <w:sz w:val="22"/>
          <w:szCs w:val="22"/>
        </w:rPr>
      </w:pPr>
    </w:p>
    <w:p w14:paraId="3D95DE61" w14:textId="53D6FAF5" w:rsidR="00761CF9" w:rsidRPr="00AC7A08" w:rsidRDefault="00331BC0" w:rsidP="005F0673">
      <w:pPr>
        <w:autoSpaceDE w:val="0"/>
        <w:autoSpaceDN w:val="0"/>
        <w:adjustRightInd w:val="0"/>
        <w:jc w:val="center"/>
        <w:rPr>
          <w:rFonts w:ascii="Arial" w:eastAsia="Calibri" w:hAnsi="Arial" w:cs="Arial"/>
          <w:b/>
          <w:bCs/>
          <w:sz w:val="32"/>
          <w:szCs w:val="22"/>
          <w:lang w:eastAsia="es-CO"/>
        </w:rPr>
      </w:pPr>
      <w:r w:rsidRPr="00AC7A08">
        <w:rPr>
          <w:rFonts w:ascii="Arial" w:hAnsi="Arial" w:cs="Arial"/>
          <w:b/>
          <w:sz w:val="32"/>
          <w:szCs w:val="22"/>
        </w:rPr>
        <w:t xml:space="preserve">INSTRUCTIVO </w:t>
      </w:r>
      <w:r w:rsidR="005F0673" w:rsidRPr="00AC7A08">
        <w:rPr>
          <w:rFonts w:ascii="Arial" w:hAnsi="Arial" w:cs="Arial"/>
          <w:b/>
          <w:sz w:val="32"/>
          <w:szCs w:val="22"/>
        </w:rPr>
        <w:t xml:space="preserve">DE </w:t>
      </w:r>
      <w:r w:rsidR="00761CF9" w:rsidRPr="00AC7A08">
        <w:rPr>
          <w:rFonts w:ascii="Arial" w:hAnsi="Arial" w:cs="Arial"/>
          <w:b/>
          <w:sz w:val="32"/>
          <w:szCs w:val="22"/>
        </w:rPr>
        <w:t>REFERENCIACIÓN COMPETITIVA</w:t>
      </w:r>
    </w:p>
    <w:p w14:paraId="3D95DE62" w14:textId="77777777" w:rsidR="00761CF9" w:rsidRPr="00AC7A08" w:rsidRDefault="00761CF9" w:rsidP="005F0673">
      <w:pPr>
        <w:autoSpaceDE w:val="0"/>
        <w:autoSpaceDN w:val="0"/>
        <w:adjustRightInd w:val="0"/>
        <w:jc w:val="center"/>
        <w:rPr>
          <w:rFonts w:ascii="Arial" w:eastAsia="Calibri" w:hAnsi="Arial" w:cs="Arial"/>
          <w:b/>
          <w:bCs/>
          <w:sz w:val="22"/>
          <w:szCs w:val="22"/>
          <w:lang w:eastAsia="es-CO"/>
        </w:rPr>
      </w:pPr>
    </w:p>
    <w:p w14:paraId="3D95DE63" w14:textId="77777777" w:rsidR="005F0673" w:rsidRPr="00AC7A08" w:rsidRDefault="005F0673" w:rsidP="005F0673">
      <w:pPr>
        <w:autoSpaceDE w:val="0"/>
        <w:autoSpaceDN w:val="0"/>
        <w:adjustRightInd w:val="0"/>
        <w:jc w:val="center"/>
        <w:rPr>
          <w:rFonts w:ascii="Arial" w:eastAsia="Calibri" w:hAnsi="Arial" w:cs="Arial"/>
          <w:b/>
          <w:bCs/>
          <w:sz w:val="22"/>
          <w:szCs w:val="22"/>
          <w:lang w:eastAsia="es-CO"/>
        </w:rPr>
      </w:pPr>
    </w:p>
    <w:p w14:paraId="3D95DE64" w14:textId="77777777" w:rsidR="005F0673" w:rsidRPr="00AC7A08" w:rsidRDefault="005F0673" w:rsidP="005F0673">
      <w:pPr>
        <w:autoSpaceDE w:val="0"/>
        <w:autoSpaceDN w:val="0"/>
        <w:adjustRightInd w:val="0"/>
        <w:jc w:val="center"/>
        <w:rPr>
          <w:rFonts w:ascii="Arial" w:eastAsia="Calibri" w:hAnsi="Arial" w:cs="Arial"/>
          <w:b/>
          <w:bCs/>
          <w:sz w:val="22"/>
          <w:szCs w:val="22"/>
          <w:lang w:eastAsia="es-CO"/>
        </w:rPr>
      </w:pPr>
    </w:p>
    <w:p w14:paraId="3D95DE65" w14:textId="77777777" w:rsidR="005F0673" w:rsidRPr="00AC7A08" w:rsidRDefault="005F0673" w:rsidP="005F0673">
      <w:pPr>
        <w:autoSpaceDE w:val="0"/>
        <w:autoSpaceDN w:val="0"/>
        <w:adjustRightInd w:val="0"/>
        <w:jc w:val="center"/>
        <w:rPr>
          <w:rFonts w:ascii="Arial" w:eastAsia="Calibri" w:hAnsi="Arial" w:cs="Arial"/>
          <w:b/>
          <w:bCs/>
          <w:sz w:val="22"/>
          <w:szCs w:val="22"/>
          <w:lang w:eastAsia="es-CO"/>
        </w:rPr>
      </w:pPr>
    </w:p>
    <w:p w14:paraId="3D95DE66" w14:textId="77777777" w:rsidR="005F0673" w:rsidRPr="00AC7A08" w:rsidRDefault="005F0673" w:rsidP="005F0673">
      <w:pPr>
        <w:autoSpaceDE w:val="0"/>
        <w:autoSpaceDN w:val="0"/>
        <w:adjustRightInd w:val="0"/>
        <w:jc w:val="center"/>
        <w:rPr>
          <w:rFonts w:ascii="Arial" w:eastAsia="Calibri" w:hAnsi="Arial" w:cs="Arial"/>
          <w:b/>
          <w:bCs/>
          <w:sz w:val="22"/>
          <w:szCs w:val="22"/>
          <w:lang w:eastAsia="es-CO"/>
        </w:rPr>
      </w:pPr>
    </w:p>
    <w:p w14:paraId="3D95DE67" w14:textId="77777777" w:rsidR="005F0673" w:rsidRPr="00AC7A08" w:rsidRDefault="005F0673" w:rsidP="005F0673">
      <w:pPr>
        <w:autoSpaceDE w:val="0"/>
        <w:autoSpaceDN w:val="0"/>
        <w:adjustRightInd w:val="0"/>
        <w:jc w:val="center"/>
        <w:rPr>
          <w:rFonts w:ascii="Arial" w:eastAsia="Calibri" w:hAnsi="Arial" w:cs="Arial"/>
          <w:b/>
          <w:bCs/>
          <w:sz w:val="22"/>
          <w:szCs w:val="22"/>
          <w:lang w:eastAsia="es-CO"/>
        </w:rPr>
      </w:pPr>
    </w:p>
    <w:p w14:paraId="3D95DE68" w14:textId="77777777" w:rsidR="005F0673" w:rsidRPr="00AC7A08" w:rsidRDefault="005F0673" w:rsidP="005F0673">
      <w:pPr>
        <w:autoSpaceDE w:val="0"/>
        <w:autoSpaceDN w:val="0"/>
        <w:adjustRightInd w:val="0"/>
        <w:jc w:val="center"/>
        <w:rPr>
          <w:rFonts w:ascii="Arial" w:eastAsia="Calibri" w:hAnsi="Arial" w:cs="Arial"/>
          <w:b/>
          <w:bCs/>
          <w:sz w:val="22"/>
          <w:szCs w:val="22"/>
          <w:lang w:eastAsia="es-CO"/>
        </w:rPr>
      </w:pPr>
    </w:p>
    <w:p w14:paraId="3D95DE69" w14:textId="77777777" w:rsidR="005F0673" w:rsidRPr="00AC7A08" w:rsidRDefault="005F0673" w:rsidP="005F0673">
      <w:pPr>
        <w:autoSpaceDE w:val="0"/>
        <w:autoSpaceDN w:val="0"/>
        <w:adjustRightInd w:val="0"/>
        <w:jc w:val="center"/>
        <w:rPr>
          <w:rFonts w:ascii="Arial" w:eastAsia="Calibri" w:hAnsi="Arial" w:cs="Arial"/>
          <w:b/>
          <w:bCs/>
          <w:sz w:val="22"/>
          <w:szCs w:val="22"/>
          <w:lang w:eastAsia="es-CO"/>
        </w:rPr>
      </w:pPr>
    </w:p>
    <w:p w14:paraId="3D95DE6A" w14:textId="77777777" w:rsidR="005F0673" w:rsidRPr="00AC7A08" w:rsidRDefault="005F0673" w:rsidP="005F0673">
      <w:pPr>
        <w:autoSpaceDE w:val="0"/>
        <w:autoSpaceDN w:val="0"/>
        <w:adjustRightInd w:val="0"/>
        <w:jc w:val="center"/>
        <w:rPr>
          <w:rFonts w:ascii="Arial" w:eastAsia="Calibri" w:hAnsi="Arial" w:cs="Arial"/>
          <w:b/>
          <w:bCs/>
          <w:sz w:val="22"/>
          <w:szCs w:val="22"/>
          <w:lang w:eastAsia="es-CO"/>
        </w:rPr>
      </w:pPr>
    </w:p>
    <w:p w14:paraId="3D95DE6B" w14:textId="77777777" w:rsidR="005F0673" w:rsidRPr="00AC7A08" w:rsidRDefault="005F0673" w:rsidP="005F0673">
      <w:pPr>
        <w:autoSpaceDE w:val="0"/>
        <w:autoSpaceDN w:val="0"/>
        <w:adjustRightInd w:val="0"/>
        <w:jc w:val="center"/>
        <w:rPr>
          <w:rFonts w:ascii="Arial" w:eastAsia="Calibri" w:hAnsi="Arial" w:cs="Arial"/>
          <w:b/>
          <w:bCs/>
          <w:sz w:val="22"/>
          <w:szCs w:val="22"/>
          <w:lang w:eastAsia="es-CO"/>
        </w:rPr>
      </w:pPr>
    </w:p>
    <w:p w14:paraId="3D95DE6C" w14:textId="77777777" w:rsidR="00761CF9" w:rsidRPr="00AC7A08" w:rsidRDefault="00F9579A" w:rsidP="00F9579A">
      <w:pPr>
        <w:tabs>
          <w:tab w:val="left" w:pos="1230"/>
        </w:tabs>
        <w:autoSpaceDE w:val="0"/>
        <w:autoSpaceDN w:val="0"/>
        <w:adjustRightInd w:val="0"/>
        <w:rPr>
          <w:rFonts w:ascii="Arial" w:eastAsia="Calibri" w:hAnsi="Arial" w:cs="Arial"/>
          <w:b/>
          <w:bCs/>
          <w:sz w:val="22"/>
          <w:szCs w:val="22"/>
          <w:lang w:eastAsia="es-CO"/>
        </w:rPr>
      </w:pPr>
      <w:r w:rsidRPr="00AC7A08">
        <w:rPr>
          <w:rFonts w:ascii="Arial" w:eastAsia="Calibri" w:hAnsi="Arial" w:cs="Arial"/>
          <w:b/>
          <w:bCs/>
          <w:sz w:val="22"/>
          <w:szCs w:val="22"/>
          <w:lang w:eastAsia="es-CO"/>
        </w:rPr>
        <w:tab/>
      </w:r>
    </w:p>
    <w:p w14:paraId="3D95DE6D" w14:textId="16413CBE" w:rsidR="00761CF9" w:rsidRPr="00AC7A08" w:rsidRDefault="00761CF9" w:rsidP="005F0673">
      <w:pPr>
        <w:autoSpaceDE w:val="0"/>
        <w:autoSpaceDN w:val="0"/>
        <w:adjustRightInd w:val="0"/>
        <w:jc w:val="center"/>
        <w:rPr>
          <w:rFonts w:ascii="Arial" w:eastAsia="Calibri" w:hAnsi="Arial" w:cs="Arial"/>
          <w:b/>
          <w:bCs/>
          <w:szCs w:val="22"/>
          <w:lang w:eastAsia="es-CO"/>
        </w:rPr>
      </w:pPr>
      <w:r w:rsidRPr="00AC7A08">
        <w:rPr>
          <w:rFonts w:ascii="Arial" w:eastAsia="Calibri" w:hAnsi="Arial" w:cs="Arial"/>
          <w:b/>
          <w:bCs/>
          <w:szCs w:val="22"/>
          <w:lang w:eastAsia="es-CO"/>
        </w:rPr>
        <w:t xml:space="preserve">Bogotá, D.C., </w:t>
      </w:r>
      <w:r w:rsidR="00AC7A08" w:rsidRPr="00AC7A08">
        <w:rPr>
          <w:rFonts w:ascii="Arial" w:eastAsia="Calibri" w:hAnsi="Arial" w:cs="Arial"/>
          <w:b/>
          <w:bCs/>
          <w:szCs w:val="22"/>
          <w:lang w:eastAsia="es-CO"/>
        </w:rPr>
        <w:t>julio</w:t>
      </w:r>
      <w:r w:rsidR="00EF48C9" w:rsidRPr="00AC7A08">
        <w:rPr>
          <w:rFonts w:ascii="Arial" w:eastAsia="Calibri" w:hAnsi="Arial" w:cs="Arial"/>
          <w:b/>
          <w:bCs/>
          <w:szCs w:val="22"/>
          <w:lang w:eastAsia="es-CO"/>
        </w:rPr>
        <w:t xml:space="preserve"> de </w:t>
      </w:r>
      <w:r w:rsidR="00BA3487" w:rsidRPr="00AC7A08">
        <w:rPr>
          <w:rFonts w:ascii="Arial" w:eastAsia="Calibri" w:hAnsi="Arial" w:cs="Arial"/>
          <w:b/>
          <w:bCs/>
          <w:szCs w:val="22"/>
          <w:lang w:eastAsia="es-CO"/>
        </w:rPr>
        <w:t>202</w:t>
      </w:r>
      <w:r w:rsidR="00457C88" w:rsidRPr="00AC7A08">
        <w:rPr>
          <w:rFonts w:ascii="Arial" w:eastAsia="Calibri" w:hAnsi="Arial" w:cs="Arial"/>
          <w:b/>
          <w:bCs/>
          <w:szCs w:val="22"/>
          <w:lang w:eastAsia="es-CO"/>
        </w:rPr>
        <w:t>5</w:t>
      </w:r>
    </w:p>
    <w:p w14:paraId="3D95DE6E"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6F"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70" w14:textId="77777777" w:rsidR="00761CF9" w:rsidRPr="00457C88" w:rsidRDefault="005F0673" w:rsidP="005F0673">
      <w:pPr>
        <w:autoSpaceDE w:val="0"/>
        <w:autoSpaceDN w:val="0"/>
        <w:adjustRightInd w:val="0"/>
        <w:jc w:val="both"/>
        <w:rPr>
          <w:rFonts w:ascii="Arial" w:eastAsia="Calibri" w:hAnsi="Arial" w:cs="Arial"/>
          <w:b/>
          <w:bCs/>
          <w:color w:val="FF0000"/>
          <w:sz w:val="22"/>
          <w:szCs w:val="22"/>
          <w:lang w:eastAsia="es-CO"/>
        </w:rPr>
      </w:pPr>
      <w:r w:rsidRPr="00457C88">
        <w:rPr>
          <w:rFonts w:ascii="Arial" w:eastAsia="Calibri" w:hAnsi="Arial" w:cs="Arial"/>
          <w:b/>
          <w:bCs/>
          <w:color w:val="FF0000"/>
          <w:sz w:val="22"/>
          <w:szCs w:val="22"/>
          <w:lang w:eastAsia="es-CO"/>
        </w:rPr>
        <w:br w:type="page"/>
      </w:r>
    </w:p>
    <w:p w14:paraId="3D95DE71"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72" w14:textId="77777777" w:rsidR="005030AB" w:rsidRPr="00457C88" w:rsidRDefault="005030AB" w:rsidP="005F0673">
      <w:pPr>
        <w:autoSpaceDE w:val="0"/>
        <w:autoSpaceDN w:val="0"/>
        <w:adjustRightInd w:val="0"/>
        <w:jc w:val="both"/>
        <w:rPr>
          <w:rFonts w:ascii="Arial" w:eastAsia="Calibri" w:hAnsi="Arial" w:cs="Arial"/>
          <w:b/>
          <w:bCs/>
          <w:color w:val="FF0000"/>
          <w:sz w:val="22"/>
          <w:szCs w:val="22"/>
          <w:lang w:eastAsia="es-CO"/>
        </w:rPr>
      </w:pPr>
    </w:p>
    <w:p w14:paraId="3D95DE73" w14:textId="77777777" w:rsidR="005030AB" w:rsidRPr="00457C88" w:rsidRDefault="005030AB" w:rsidP="005F0673">
      <w:pPr>
        <w:autoSpaceDE w:val="0"/>
        <w:autoSpaceDN w:val="0"/>
        <w:adjustRightInd w:val="0"/>
        <w:jc w:val="both"/>
        <w:rPr>
          <w:rFonts w:ascii="Arial" w:eastAsia="Calibri" w:hAnsi="Arial" w:cs="Arial"/>
          <w:b/>
          <w:bCs/>
          <w:color w:val="FF0000"/>
          <w:sz w:val="22"/>
          <w:szCs w:val="22"/>
          <w:lang w:eastAsia="es-CO"/>
        </w:rPr>
      </w:pPr>
    </w:p>
    <w:p w14:paraId="3D95DE74" w14:textId="77777777" w:rsidR="00987155" w:rsidRPr="00AC7A08" w:rsidRDefault="00987155" w:rsidP="005F0673">
      <w:pPr>
        <w:autoSpaceDE w:val="0"/>
        <w:autoSpaceDN w:val="0"/>
        <w:adjustRightInd w:val="0"/>
        <w:jc w:val="center"/>
        <w:rPr>
          <w:rFonts w:ascii="Arial" w:eastAsia="Calibri" w:hAnsi="Arial" w:cs="Arial"/>
          <w:b/>
          <w:bCs/>
          <w:sz w:val="28"/>
          <w:szCs w:val="22"/>
          <w:lang w:eastAsia="es-CO"/>
        </w:rPr>
      </w:pPr>
      <w:r w:rsidRPr="00AC7A08">
        <w:rPr>
          <w:rFonts w:ascii="Arial" w:eastAsia="Calibri" w:hAnsi="Arial" w:cs="Arial"/>
          <w:b/>
          <w:bCs/>
          <w:sz w:val="28"/>
          <w:szCs w:val="22"/>
          <w:lang w:eastAsia="es-CO"/>
        </w:rPr>
        <w:t>TABLA DE CONTENIDO</w:t>
      </w:r>
    </w:p>
    <w:p w14:paraId="3D95DE75" w14:textId="77777777" w:rsidR="0036037C" w:rsidRPr="00AC7A08" w:rsidRDefault="0036037C" w:rsidP="005F0673">
      <w:pPr>
        <w:autoSpaceDE w:val="0"/>
        <w:autoSpaceDN w:val="0"/>
        <w:adjustRightInd w:val="0"/>
        <w:jc w:val="center"/>
        <w:rPr>
          <w:rFonts w:ascii="Arial" w:eastAsia="Calibri" w:hAnsi="Arial" w:cs="Arial"/>
          <w:b/>
          <w:bCs/>
          <w:sz w:val="28"/>
          <w:szCs w:val="22"/>
          <w:lang w:eastAsia="es-CO"/>
        </w:rPr>
      </w:pPr>
    </w:p>
    <w:p w14:paraId="3D95DE76" w14:textId="77777777" w:rsidR="00761CF9" w:rsidRPr="00AC7A08" w:rsidRDefault="00761CF9" w:rsidP="005F0673">
      <w:pPr>
        <w:autoSpaceDE w:val="0"/>
        <w:autoSpaceDN w:val="0"/>
        <w:adjustRightInd w:val="0"/>
        <w:jc w:val="both"/>
        <w:rPr>
          <w:rFonts w:ascii="Arial" w:eastAsia="Calibri" w:hAnsi="Arial" w:cs="Arial"/>
          <w:b/>
          <w:bCs/>
          <w:sz w:val="22"/>
          <w:szCs w:val="22"/>
          <w:lang w:eastAsia="es-CO"/>
        </w:rPr>
      </w:pPr>
    </w:p>
    <w:p w14:paraId="615C3390" w14:textId="4B584E34" w:rsidR="00757F10" w:rsidRPr="00AC7A08" w:rsidRDefault="006D6627" w:rsidP="00757F10">
      <w:pPr>
        <w:pStyle w:val="TDC1"/>
        <w:tabs>
          <w:tab w:val="left" w:pos="440"/>
          <w:tab w:val="right" w:leader="dot" w:pos="9680"/>
        </w:tabs>
        <w:spacing w:line="360" w:lineRule="auto"/>
        <w:rPr>
          <w:rFonts w:ascii="Arial" w:eastAsiaTheme="minorEastAsia" w:hAnsi="Arial" w:cs="Arial"/>
          <w:b/>
          <w:noProof/>
          <w:sz w:val="22"/>
          <w:szCs w:val="22"/>
          <w:lang w:eastAsia="es-CO"/>
        </w:rPr>
      </w:pPr>
      <w:r w:rsidRPr="00AC7A08">
        <w:rPr>
          <w:rFonts w:ascii="Arial" w:hAnsi="Arial" w:cs="Arial"/>
          <w:sz w:val="22"/>
          <w:szCs w:val="22"/>
        </w:rPr>
        <w:fldChar w:fldCharType="begin"/>
      </w:r>
      <w:r w:rsidRPr="00AC7A08">
        <w:rPr>
          <w:rFonts w:ascii="Arial" w:hAnsi="Arial" w:cs="Arial"/>
          <w:sz w:val="22"/>
          <w:szCs w:val="22"/>
        </w:rPr>
        <w:instrText xml:space="preserve"> TOC \o "1-3" \h \z \u </w:instrText>
      </w:r>
      <w:r w:rsidRPr="00AC7A08">
        <w:rPr>
          <w:rFonts w:ascii="Arial" w:hAnsi="Arial" w:cs="Arial"/>
          <w:sz w:val="22"/>
          <w:szCs w:val="22"/>
        </w:rPr>
        <w:fldChar w:fldCharType="separate"/>
      </w:r>
      <w:hyperlink w:anchor="_Toc10704175" w:history="1">
        <w:r w:rsidR="00757F10" w:rsidRPr="00AC7A08">
          <w:rPr>
            <w:rStyle w:val="Hipervnculo"/>
            <w:rFonts w:ascii="Arial" w:eastAsia="Calibri" w:hAnsi="Arial" w:cs="Arial"/>
            <w:b/>
            <w:noProof/>
            <w:color w:val="auto"/>
            <w:lang w:eastAsia="es-CO"/>
          </w:rPr>
          <w:t>1.</w:t>
        </w:r>
        <w:r w:rsidR="00757F10" w:rsidRPr="00AC7A08">
          <w:rPr>
            <w:rFonts w:ascii="Arial" w:eastAsiaTheme="minorEastAsia" w:hAnsi="Arial" w:cs="Arial"/>
            <w:b/>
            <w:noProof/>
            <w:sz w:val="22"/>
            <w:szCs w:val="22"/>
            <w:lang w:eastAsia="es-CO"/>
          </w:rPr>
          <w:tab/>
        </w:r>
        <w:r w:rsidR="00757F10" w:rsidRPr="00AC7A08">
          <w:rPr>
            <w:rStyle w:val="Hipervnculo"/>
            <w:rFonts w:ascii="Arial" w:eastAsia="Calibri" w:hAnsi="Arial" w:cs="Arial"/>
            <w:b/>
            <w:noProof/>
            <w:color w:val="auto"/>
            <w:lang w:eastAsia="es-CO"/>
          </w:rPr>
          <w:t>OBJETIVO DE LA REFERENCIACIÓN COMPETITIVA</w:t>
        </w:r>
        <w:r w:rsidR="00757F10" w:rsidRPr="00AC7A08">
          <w:rPr>
            <w:rFonts w:ascii="Arial" w:hAnsi="Arial" w:cs="Arial"/>
            <w:b/>
            <w:noProof/>
            <w:webHidden/>
          </w:rPr>
          <w:tab/>
        </w:r>
        <w:r w:rsidR="00757F10" w:rsidRPr="00AC7A08">
          <w:rPr>
            <w:rFonts w:ascii="Arial" w:hAnsi="Arial" w:cs="Arial"/>
            <w:b/>
            <w:noProof/>
            <w:webHidden/>
          </w:rPr>
          <w:fldChar w:fldCharType="begin"/>
        </w:r>
        <w:r w:rsidR="00757F10" w:rsidRPr="00AC7A08">
          <w:rPr>
            <w:rFonts w:ascii="Arial" w:hAnsi="Arial" w:cs="Arial"/>
            <w:b/>
            <w:noProof/>
            <w:webHidden/>
          </w:rPr>
          <w:instrText xml:space="preserve"> PAGEREF _Toc10704175 \h </w:instrText>
        </w:r>
        <w:r w:rsidR="00757F10" w:rsidRPr="00AC7A08">
          <w:rPr>
            <w:rFonts w:ascii="Arial" w:hAnsi="Arial" w:cs="Arial"/>
            <w:b/>
            <w:noProof/>
            <w:webHidden/>
          </w:rPr>
        </w:r>
        <w:r w:rsidR="00757F10" w:rsidRPr="00AC7A08">
          <w:rPr>
            <w:rFonts w:ascii="Arial" w:hAnsi="Arial" w:cs="Arial"/>
            <w:b/>
            <w:noProof/>
            <w:webHidden/>
          </w:rPr>
          <w:fldChar w:fldCharType="separate"/>
        </w:r>
        <w:r w:rsidR="00757F10" w:rsidRPr="00AC7A08">
          <w:rPr>
            <w:rFonts w:ascii="Arial" w:hAnsi="Arial" w:cs="Arial"/>
            <w:b/>
            <w:noProof/>
            <w:webHidden/>
          </w:rPr>
          <w:t>5</w:t>
        </w:r>
        <w:r w:rsidR="00757F10" w:rsidRPr="00AC7A08">
          <w:rPr>
            <w:rFonts w:ascii="Arial" w:hAnsi="Arial" w:cs="Arial"/>
            <w:b/>
            <w:noProof/>
            <w:webHidden/>
          </w:rPr>
          <w:fldChar w:fldCharType="end"/>
        </w:r>
      </w:hyperlink>
    </w:p>
    <w:p w14:paraId="29330DCE" w14:textId="59A75788" w:rsidR="00757F10" w:rsidRPr="00AC7A08" w:rsidRDefault="00757F10" w:rsidP="00757F10">
      <w:pPr>
        <w:pStyle w:val="TDC1"/>
        <w:tabs>
          <w:tab w:val="left" w:pos="440"/>
          <w:tab w:val="right" w:leader="dot" w:pos="9680"/>
        </w:tabs>
        <w:spacing w:line="360" w:lineRule="auto"/>
        <w:rPr>
          <w:rFonts w:ascii="Arial" w:eastAsiaTheme="minorEastAsia" w:hAnsi="Arial" w:cs="Arial"/>
          <w:b/>
          <w:noProof/>
          <w:sz w:val="22"/>
          <w:szCs w:val="22"/>
          <w:lang w:eastAsia="es-CO"/>
        </w:rPr>
      </w:pPr>
      <w:hyperlink w:anchor="_Toc10704176" w:history="1">
        <w:r w:rsidRPr="00AC7A08">
          <w:rPr>
            <w:rStyle w:val="Hipervnculo"/>
            <w:rFonts w:ascii="Arial" w:eastAsia="Calibri" w:hAnsi="Arial" w:cs="Arial"/>
            <w:b/>
            <w:noProof/>
            <w:color w:val="auto"/>
            <w:lang w:eastAsia="es-CO"/>
          </w:rPr>
          <w:t>2.</w:t>
        </w:r>
        <w:r w:rsidRPr="00AC7A08">
          <w:rPr>
            <w:rFonts w:ascii="Arial" w:eastAsiaTheme="minorEastAsia" w:hAnsi="Arial" w:cs="Arial"/>
            <w:b/>
            <w:noProof/>
            <w:sz w:val="22"/>
            <w:szCs w:val="22"/>
            <w:lang w:eastAsia="es-CO"/>
          </w:rPr>
          <w:tab/>
        </w:r>
        <w:r w:rsidRPr="00AC7A08">
          <w:rPr>
            <w:rStyle w:val="Hipervnculo"/>
            <w:rFonts w:ascii="Arial" w:eastAsia="Calibri" w:hAnsi="Arial" w:cs="Arial"/>
            <w:b/>
            <w:noProof/>
            <w:color w:val="auto"/>
            <w:lang w:eastAsia="es-CO"/>
          </w:rPr>
          <w:t>ALCANCE</w:t>
        </w:r>
        <w:r w:rsidRPr="00AC7A08">
          <w:rPr>
            <w:rFonts w:ascii="Arial" w:hAnsi="Arial" w:cs="Arial"/>
            <w:b/>
            <w:noProof/>
            <w:webHidden/>
          </w:rPr>
          <w:tab/>
        </w:r>
        <w:r w:rsidRPr="00AC7A08">
          <w:rPr>
            <w:rFonts w:ascii="Arial" w:hAnsi="Arial" w:cs="Arial"/>
            <w:b/>
            <w:noProof/>
            <w:webHidden/>
          </w:rPr>
          <w:fldChar w:fldCharType="begin"/>
        </w:r>
        <w:r w:rsidRPr="00AC7A08">
          <w:rPr>
            <w:rFonts w:ascii="Arial" w:hAnsi="Arial" w:cs="Arial"/>
            <w:b/>
            <w:noProof/>
            <w:webHidden/>
          </w:rPr>
          <w:instrText xml:space="preserve"> PAGEREF _Toc10704176 \h </w:instrText>
        </w:r>
        <w:r w:rsidRPr="00AC7A08">
          <w:rPr>
            <w:rFonts w:ascii="Arial" w:hAnsi="Arial" w:cs="Arial"/>
            <w:b/>
            <w:noProof/>
            <w:webHidden/>
          </w:rPr>
        </w:r>
        <w:r w:rsidRPr="00AC7A08">
          <w:rPr>
            <w:rFonts w:ascii="Arial" w:hAnsi="Arial" w:cs="Arial"/>
            <w:b/>
            <w:noProof/>
            <w:webHidden/>
          </w:rPr>
          <w:fldChar w:fldCharType="separate"/>
        </w:r>
        <w:r w:rsidRPr="00AC7A08">
          <w:rPr>
            <w:rFonts w:ascii="Arial" w:hAnsi="Arial" w:cs="Arial"/>
            <w:b/>
            <w:noProof/>
            <w:webHidden/>
          </w:rPr>
          <w:t>5</w:t>
        </w:r>
        <w:r w:rsidRPr="00AC7A08">
          <w:rPr>
            <w:rFonts w:ascii="Arial" w:hAnsi="Arial" w:cs="Arial"/>
            <w:b/>
            <w:noProof/>
            <w:webHidden/>
          </w:rPr>
          <w:fldChar w:fldCharType="end"/>
        </w:r>
      </w:hyperlink>
    </w:p>
    <w:p w14:paraId="26A5604B" w14:textId="1D20558B" w:rsidR="00757F10" w:rsidRPr="00AC7A08" w:rsidRDefault="00757F10" w:rsidP="00757F10">
      <w:pPr>
        <w:pStyle w:val="TDC1"/>
        <w:tabs>
          <w:tab w:val="left" w:pos="440"/>
          <w:tab w:val="right" w:leader="dot" w:pos="9680"/>
        </w:tabs>
        <w:spacing w:line="360" w:lineRule="auto"/>
        <w:rPr>
          <w:rFonts w:ascii="Arial" w:eastAsiaTheme="minorEastAsia" w:hAnsi="Arial" w:cs="Arial"/>
          <w:b/>
          <w:noProof/>
          <w:sz w:val="22"/>
          <w:szCs w:val="22"/>
          <w:lang w:eastAsia="es-CO"/>
        </w:rPr>
      </w:pPr>
      <w:hyperlink w:anchor="_Toc10704177" w:history="1">
        <w:r w:rsidRPr="00AC7A08">
          <w:rPr>
            <w:rStyle w:val="Hipervnculo"/>
            <w:rFonts w:ascii="Arial" w:eastAsia="Calibri" w:hAnsi="Arial" w:cs="Arial"/>
            <w:b/>
            <w:noProof/>
            <w:color w:val="auto"/>
            <w:lang w:eastAsia="es-CO"/>
          </w:rPr>
          <w:t>3.</w:t>
        </w:r>
        <w:r w:rsidRPr="00AC7A08">
          <w:rPr>
            <w:rFonts w:ascii="Arial" w:eastAsiaTheme="minorEastAsia" w:hAnsi="Arial" w:cs="Arial"/>
            <w:b/>
            <w:noProof/>
            <w:sz w:val="22"/>
            <w:szCs w:val="22"/>
            <w:lang w:eastAsia="es-CO"/>
          </w:rPr>
          <w:tab/>
        </w:r>
        <w:r w:rsidRPr="00AC7A08">
          <w:rPr>
            <w:rStyle w:val="Hipervnculo"/>
            <w:rFonts w:ascii="Arial" w:eastAsia="Calibri" w:hAnsi="Arial" w:cs="Arial"/>
            <w:b/>
            <w:noProof/>
            <w:color w:val="auto"/>
            <w:lang w:eastAsia="es-CO"/>
          </w:rPr>
          <w:t>RESPONSABLES</w:t>
        </w:r>
        <w:r w:rsidRPr="00AC7A08">
          <w:rPr>
            <w:rFonts w:ascii="Arial" w:hAnsi="Arial" w:cs="Arial"/>
            <w:b/>
            <w:noProof/>
            <w:webHidden/>
          </w:rPr>
          <w:tab/>
        </w:r>
        <w:r w:rsidRPr="00AC7A08">
          <w:rPr>
            <w:rFonts w:ascii="Arial" w:hAnsi="Arial" w:cs="Arial"/>
            <w:b/>
            <w:noProof/>
            <w:webHidden/>
          </w:rPr>
          <w:fldChar w:fldCharType="begin"/>
        </w:r>
        <w:r w:rsidRPr="00AC7A08">
          <w:rPr>
            <w:rFonts w:ascii="Arial" w:hAnsi="Arial" w:cs="Arial"/>
            <w:b/>
            <w:noProof/>
            <w:webHidden/>
          </w:rPr>
          <w:instrText xml:space="preserve"> PAGEREF _Toc10704177 \h </w:instrText>
        </w:r>
        <w:r w:rsidRPr="00AC7A08">
          <w:rPr>
            <w:rFonts w:ascii="Arial" w:hAnsi="Arial" w:cs="Arial"/>
            <w:b/>
            <w:noProof/>
            <w:webHidden/>
          </w:rPr>
        </w:r>
        <w:r w:rsidRPr="00AC7A08">
          <w:rPr>
            <w:rFonts w:ascii="Arial" w:hAnsi="Arial" w:cs="Arial"/>
            <w:b/>
            <w:noProof/>
            <w:webHidden/>
          </w:rPr>
          <w:fldChar w:fldCharType="separate"/>
        </w:r>
        <w:r w:rsidRPr="00AC7A08">
          <w:rPr>
            <w:rFonts w:ascii="Arial" w:hAnsi="Arial" w:cs="Arial"/>
            <w:b/>
            <w:noProof/>
            <w:webHidden/>
          </w:rPr>
          <w:t>5</w:t>
        </w:r>
        <w:r w:rsidRPr="00AC7A08">
          <w:rPr>
            <w:rFonts w:ascii="Arial" w:hAnsi="Arial" w:cs="Arial"/>
            <w:b/>
            <w:noProof/>
            <w:webHidden/>
          </w:rPr>
          <w:fldChar w:fldCharType="end"/>
        </w:r>
      </w:hyperlink>
    </w:p>
    <w:p w14:paraId="316BE986" w14:textId="11A9FA09" w:rsidR="00757F10" w:rsidRPr="00AC7A08" w:rsidRDefault="00757F10" w:rsidP="00757F10">
      <w:pPr>
        <w:pStyle w:val="TDC1"/>
        <w:tabs>
          <w:tab w:val="left" w:pos="440"/>
          <w:tab w:val="right" w:leader="dot" w:pos="9680"/>
        </w:tabs>
        <w:spacing w:line="360" w:lineRule="auto"/>
        <w:rPr>
          <w:rFonts w:ascii="Arial" w:eastAsiaTheme="minorEastAsia" w:hAnsi="Arial" w:cs="Arial"/>
          <w:b/>
          <w:noProof/>
          <w:sz w:val="22"/>
          <w:szCs w:val="22"/>
          <w:lang w:eastAsia="es-CO"/>
        </w:rPr>
      </w:pPr>
      <w:hyperlink w:anchor="_Toc10704178" w:history="1">
        <w:r w:rsidRPr="00AC7A08">
          <w:rPr>
            <w:rStyle w:val="Hipervnculo"/>
            <w:rFonts w:ascii="Arial" w:eastAsia="Calibri" w:hAnsi="Arial" w:cs="Arial"/>
            <w:b/>
            <w:noProof/>
            <w:color w:val="auto"/>
            <w:lang w:eastAsia="es-CO"/>
          </w:rPr>
          <w:t>4.</w:t>
        </w:r>
        <w:r w:rsidRPr="00AC7A08">
          <w:rPr>
            <w:rFonts w:ascii="Arial" w:eastAsiaTheme="minorEastAsia" w:hAnsi="Arial" w:cs="Arial"/>
            <w:b/>
            <w:noProof/>
            <w:sz w:val="22"/>
            <w:szCs w:val="22"/>
            <w:lang w:eastAsia="es-CO"/>
          </w:rPr>
          <w:tab/>
        </w:r>
        <w:r w:rsidRPr="00AC7A08">
          <w:rPr>
            <w:rStyle w:val="Hipervnculo"/>
            <w:rFonts w:ascii="Arial" w:eastAsia="Calibri" w:hAnsi="Arial" w:cs="Arial"/>
            <w:b/>
            <w:noProof/>
            <w:color w:val="auto"/>
            <w:lang w:eastAsia="es-CO"/>
          </w:rPr>
          <w:t>REFERENCIACIÓN COMPETITIVA O BENCHMARKING:</w:t>
        </w:r>
        <w:r w:rsidRPr="00AC7A08">
          <w:rPr>
            <w:rFonts w:ascii="Arial" w:hAnsi="Arial" w:cs="Arial"/>
            <w:b/>
            <w:noProof/>
            <w:webHidden/>
          </w:rPr>
          <w:tab/>
        </w:r>
        <w:r w:rsidRPr="00AC7A08">
          <w:rPr>
            <w:rFonts w:ascii="Arial" w:hAnsi="Arial" w:cs="Arial"/>
            <w:b/>
            <w:noProof/>
            <w:webHidden/>
          </w:rPr>
          <w:fldChar w:fldCharType="begin"/>
        </w:r>
        <w:r w:rsidRPr="00AC7A08">
          <w:rPr>
            <w:rFonts w:ascii="Arial" w:hAnsi="Arial" w:cs="Arial"/>
            <w:b/>
            <w:noProof/>
            <w:webHidden/>
          </w:rPr>
          <w:instrText xml:space="preserve"> PAGEREF _Toc10704178 \h </w:instrText>
        </w:r>
        <w:r w:rsidRPr="00AC7A08">
          <w:rPr>
            <w:rFonts w:ascii="Arial" w:hAnsi="Arial" w:cs="Arial"/>
            <w:b/>
            <w:noProof/>
            <w:webHidden/>
          </w:rPr>
        </w:r>
        <w:r w:rsidRPr="00AC7A08">
          <w:rPr>
            <w:rFonts w:ascii="Arial" w:hAnsi="Arial" w:cs="Arial"/>
            <w:b/>
            <w:noProof/>
            <w:webHidden/>
          </w:rPr>
          <w:fldChar w:fldCharType="separate"/>
        </w:r>
        <w:r w:rsidRPr="00AC7A08">
          <w:rPr>
            <w:rFonts w:ascii="Arial" w:hAnsi="Arial" w:cs="Arial"/>
            <w:b/>
            <w:noProof/>
            <w:webHidden/>
          </w:rPr>
          <w:t>5</w:t>
        </w:r>
        <w:r w:rsidRPr="00AC7A08">
          <w:rPr>
            <w:rFonts w:ascii="Arial" w:hAnsi="Arial" w:cs="Arial"/>
            <w:b/>
            <w:noProof/>
            <w:webHidden/>
          </w:rPr>
          <w:fldChar w:fldCharType="end"/>
        </w:r>
      </w:hyperlink>
    </w:p>
    <w:p w14:paraId="13EA9013" w14:textId="5AA71734" w:rsidR="00757F10" w:rsidRPr="00AC7A08" w:rsidRDefault="00757F10" w:rsidP="00757F10">
      <w:pPr>
        <w:pStyle w:val="TDC2"/>
        <w:tabs>
          <w:tab w:val="right" w:leader="dot" w:pos="9680"/>
        </w:tabs>
        <w:spacing w:line="360" w:lineRule="auto"/>
        <w:rPr>
          <w:rFonts w:ascii="Arial" w:eastAsiaTheme="minorEastAsia" w:hAnsi="Arial" w:cs="Arial"/>
          <w:b/>
          <w:noProof/>
          <w:sz w:val="22"/>
          <w:szCs w:val="22"/>
          <w:lang w:eastAsia="es-CO"/>
        </w:rPr>
      </w:pPr>
      <w:hyperlink w:anchor="_Toc10704179" w:history="1">
        <w:r w:rsidRPr="00AC7A08">
          <w:rPr>
            <w:rStyle w:val="Hipervnculo"/>
            <w:rFonts w:ascii="Arial" w:eastAsia="Calibri" w:hAnsi="Arial" w:cs="Arial"/>
            <w:b/>
            <w:noProof/>
            <w:color w:val="auto"/>
            <w:lang w:eastAsia="es-CO"/>
          </w:rPr>
          <w:t>5.1. EL PLANEAR DE LA REFERENCIACIÓN:</w:t>
        </w:r>
        <w:r w:rsidRPr="00AC7A08">
          <w:rPr>
            <w:rFonts w:ascii="Arial" w:hAnsi="Arial" w:cs="Arial"/>
            <w:b/>
            <w:noProof/>
            <w:webHidden/>
          </w:rPr>
          <w:tab/>
        </w:r>
        <w:r w:rsidRPr="00AC7A08">
          <w:rPr>
            <w:rFonts w:ascii="Arial" w:hAnsi="Arial" w:cs="Arial"/>
            <w:b/>
            <w:noProof/>
            <w:webHidden/>
          </w:rPr>
          <w:fldChar w:fldCharType="begin"/>
        </w:r>
        <w:r w:rsidRPr="00AC7A08">
          <w:rPr>
            <w:rFonts w:ascii="Arial" w:hAnsi="Arial" w:cs="Arial"/>
            <w:b/>
            <w:noProof/>
            <w:webHidden/>
          </w:rPr>
          <w:instrText xml:space="preserve"> PAGEREF _Toc10704179 \h </w:instrText>
        </w:r>
        <w:r w:rsidRPr="00AC7A08">
          <w:rPr>
            <w:rFonts w:ascii="Arial" w:hAnsi="Arial" w:cs="Arial"/>
            <w:b/>
            <w:noProof/>
            <w:webHidden/>
          </w:rPr>
        </w:r>
        <w:r w:rsidRPr="00AC7A08">
          <w:rPr>
            <w:rFonts w:ascii="Arial" w:hAnsi="Arial" w:cs="Arial"/>
            <w:b/>
            <w:noProof/>
            <w:webHidden/>
          </w:rPr>
          <w:fldChar w:fldCharType="separate"/>
        </w:r>
        <w:r w:rsidRPr="00AC7A08">
          <w:rPr>
            <w:rFonts w:ascii="Arial" w:hAnsi="Arial" w:cs="Arial"/>
            <w:b/>
            <w:noProof/>
            <w:webHidden/>
          </w:rPr>
          <w:t>5</w:t>
        </w:r>
        <w:r w:rsidRPr="00AC7A08">
          <w:rPr>
            <w:rFonts w:ascii="Arial" w:hAnsi="Arial" w:cs="Arial"/>
            <w:b/>
            <w:noProof/>
            <w:webHidden/>
          </w:rPr>
          <w:fldChar w:fldCharType="end"/>
        </w:r>
      </w:hyperlink>
    </w:p>
    <w:p w14:paraId="28A5ECF0" w14:textId="1B092C4B" w:rsidR="00757F10" w:rsidRPr="00AC7A08" w:rsidRDefault="00757F10" w:rsidP="00757F10">
      <w:pPr>
        <w:pStyle w:val="TDC2"/>
        <w:tabs>
          <w:tab w:val="right" w:leader="dot" w:pos="9680"/>
        </w:tabs>
        <w:spacing w:line="360" w:lineRule="auto"/>
        <w:rPr>
          <w:rFonts w:ascii="Arial" w:eastAsiaTheme="minorEastAsia" w:hAnsi="Arial" w:cs="Arial"/>
          <w:b/>
          <w:noProof/>
          <w:sz w:val="22"/>
          <w:szCs w:val="22"/>
          <w:lang w:eastAsia="es-CO"/>
        </w:rPr>
      </w:pPr>
      <w:hyperlink w:anchor="_Toc10704180" w:history="1">
        <w:r w:rsidRPr="00AC7A08">
          <w:rPr>
            <w:rStyle w:val="Hipervnculo"/>
            <w:rFonts w:ascii="Arial" w:eastAsia="Calibri" w:hAnsi="Arial" w:cs="Arial"/>
            <w:b/>
            <w:noProof/>
            <w:color w:val="auto"/>
            <w:lang w:eastAsia="es-CO"/>
          </w:rPr>
          <w:t>5.2.  EL HACER DE LA REFERENCIACIÓN</w:t>
        </w:r>
        <w:r w:rsidRPr="00AC7A08">
          <w:rPr>
            <w:rFonts w:ascii="Arial" w:hAnsi="Arial" w:cs="Arial"/>
            <w:b/>
            <w:noProof/>
            <w:webHidden/>
          </w:rPr>
          <w:tab/>
        </w:r>
        <w:r w:rsidRPr="00AC7A08">
          <w:rPr>
            <w:rFonts w:ascii="Arial" w:hAnsi="Arial" w:cs="Arial"/>
            <w:b/>
            <w:noProof/>
            <w:webHidden/>
          </w:rPr>
          <w:fldChar w:fldCharType="begin"/>
        </w:r>
        <w:r w:rsidRPr="00AC7A08">
          <w:rPr>
            <w:rFonts w:ascii="Arial" w:hAnsi="Arial" w:cs="Arial"/>
            <w:b/>
            <w:noProof/>
            <w:webHidden/>
          </w:rPr>
          <w:instrText xml:space="preserve"> PAGEREF _Toc10704180 \h </w:instrText>
        </w:r>
        <w:r w:rsidRPr="00AC7A08">
          <w:rPr>
            <w:rFonts w:ascii="Arial" w:hAnsi="Arial" w:cs="Arial"/>
            <w:b/>
            <w:noProof/>
            <w:webHidden/>
          </w:rPr>
        </w:r>
        <w:r w:rsidRPr="00AC7A08">
          <w:rPr>
            <w:rFonts w:ascii="Arial" w:hAnsi="Arial" w:cs="Arial"/>
            <w:b/>
            <w:noProof/>
            <w:webHidden/>
          </w:rPr>
          <w:fldChar w:fldCharType="separate"/>
        </w:r>
        <w:r w:rsidRPr="00AC7A08">
          <w:rPr>
            <w:rFonts w:ascii="Arial" w:hAnsi="Arial" w:cs="Arial"/>
            <w:b/>
            <w:noProof/>
            <w:webHidden/>
          </w:rPr>
          <w:t>6</w:t>
        </w:r>
        <w:r w:rsidRPr="00AC7A08">
          <w:rPr>
            <w:rFonts w:ascii="Arial" w:hAnsi="Arial" w:cs="Arial"/>
            <w:b/>
            <w:noProof/>
            <w:webHidden/>
          </w:rPr>
          <w:fldChar w:fldCharType="end"/>
        </w:r>
      </w:hyperlink>
    </w:p>
    <w:p w14:paraId="007F8A55" w14:textId="3C763612" w:rsidR="00757F10" w:rsidRPr="00AC7A08" w:rsidRDefault="00757F10" w:rsidP="00757F10">
      <w:pPr>
        <w:pStyle w:val="TDC2"/>
        <w:tabs>
          <w:tab w:val="right" w:leader="dot" w:pos="9680"/>
        </w:tabs>
        <w:spacing w:line="360" w:lineRule="auto"/>
        <w:rPr>
          <w:rFonts w:ascii="Arial" w:eastAsiaTheme="minorEastAsia" w:hAnsi="Arial" w:cs="Arial"/>
          <w:b/>
          <w:noProof/>
          <w:sz w:val="22"/>
          <w:szCs w:val="22"/>
          <w:lang w:eastAsia="es-CO"/>
        </w:rPr>
      </w:pPr>
      <w:hyperlink w:anchor="_Toc10704181" w:history="1">
        <w:r w:rsidRPr="00AC7A08">
          <w:rPr>
            <w:rStyle w:val="Hipervnculo"/>
            <w:rFonts w:ascii="Arial" w:eastAsia="Calibri" w:hAnsi="Arial" w:cs="Arial"/>
            <w:b/>
            <w:noProof/>
            <w:color w:val="auto"/>
            <w:lang w:eastAsia="es-CO"/>
          </w:rPr>
          <w:t>5.3.  EL VERIFICAR DE LA REFERENCIACIÓN</w:t>
        </w:r>
        <w:r w:rsidRPr="00AC7A08">
          <w:rPr>
            <w:rFonts w:ascii="Arial" w:hAnsi="Arial" w:cs="Arial"/>
            <w:b/>
            <w:noProof/>
            <w:webHidden/>
          </w:rPr>
          <w:tab/>
        </w:r>
        <w:r w:rsidRPr="00AC7A08">
          <w:rPr>
            <w:rFonts w:ascii="Arial" w:hAnsi="Arial" w:cs="Arial"/>
            <w:b/>
            <w:noProof/>
            <w:webHidden/>
          </w:rPr>
          <w:fldChar w:fldCharType="begin"/>
        </w:r>
        <w:r w:rsidRPr="00AC7A08">
          <w:rPr>
            <w:rFonts w:ascii="Arial" w:hAnsi="Arial" w:cs="Arial"/>
            <w:b/>
            <w:noProof/>
            <w:webHidden/>
          </w:rPr>
          <w:instrText xml:space="preserve"> PAGEREF _Toc10704181 \h </w:instrText>
        </w:r>
        <w:r w:rsidRPr="00AC7A08">
          <w:rPr>
            <w:rFonts w:ascii="Arial" w:hAnsi="Arial" w:cs="Arial"/>
            <w:b/>
            <w:noProof/>
            <w:webHidden/>
          </w:rPr>
        </w:r>
        <w:r w:rsidRPr="00AC7A08">
          <w:rPr>
            <w:rFonts w:ascii="Arial" w:hAnsi="Arial" w:cs="Arial"/>
            <w:b/>
            <w:noProof/>
            <w:webHidden/>
          </w:rPr>
          <w:fldChar w:fldCharType="separate"/>
        </w:r>
        <w:r w:rsidRPr="00AC7A08">
          <w:rPr>
            <w:rFonts w:ascii="Arial" w:hAnsi="Arial" w:cs="Arial"/>
            <w:b/>
            <w:noProof/>
            <w:webHidden/>
          </w:rPr>
          <w:t>9</w:t>
        </w:r>
        <w:r w:rsidRPr="00AC7A08">
          <w:rPr>
            <w:rFonts w:ascii="Arial" w:hAnsi="Arial" w:cs="Arial"/>
            <w:b/>
            <w:noProof/>
            <w:webHidden/>
          </w:rPr>
          <w:fldChar w:fldCharType="end"/>
        </w:r>
      </w:hyperlink>
    </w:p>
    <w:p w14:paraId="37EA9BDF" w14:textId="78706549" w:rsidR="00757F10" w:rsidRPr="00AC7A08" w:rsidRDefault="00757F10" w:rsidP="00757F10">
      <w:pPr>
        <w:pStyle w:val="TDC2"/>
        <w:tabs>
          <w:tab w:val="right" w:leader="dot" w:pos="9680"/>
        </w:tabs>
        <w:spacing w:line="360" w:lineRule="auto"/>
        <w:rPr>
          <w:rFonts w:ascii="Arial" w:eastAsiaTheme="minorEastAsia" w:hAnsi="Arial" w:cs="Arial"/>
          <w:b/>
          <w:noProof/>
          <w:sz w:val="22"/>
          <w:szCs w:val="22"/>
          <w:lang w:eastAsia="es-CO"/>
        </w:rPr>
      </w:pPr>
      <w:hyperlink w:anchor="_Toc10704182" w:history="1">
        <w:r w:rsidRPr="00AC7A08">
          <w:rPr>
            <w:rStyle w:val="Hipervnculo"/>
            <w:rFonts w:ascii="Arial" w:eastAsia="Calibri" w:hAnsi="Arial" w:cs="Arial"/>
            <w:b/>
            <w:noProof/>
            <w:color w:val="auto"/>
            <w:lang w:eastAsia="es-CO"/>
          </w:rPr>
          <w:t>5.4.  EL ACTUAR DE LA REFERENCIACIÓN</w:t>
        </w:r>
        <w:r w:rsidRPr="00AC7A08">
          <w:rPr>
            <w:rFonts w:ascii="Arial" w:hAnsi="Arial" w:cs="Arial"/>
            <w:b/>
            <w:noProof/>
            <w:webHidden/>
          </w:rPr>
          <w:tab/>
        </w:r>
        <w:r w:rsidRPr="00AC7A08">
          <w:rPr>
            <w:rFonts w:ascii="Arial" w:hAnsi="Arial" w:cs="Arial"/>
            <w:b/>
            <w:noProof/>
            <w:webHidden/>
          </w:rPr>
          <w:fldChar w:fldCharType="begin"/>
        </w:r>
        <w:r w:rsidRPr="00AC7A08">
          <w:rPr>
            <w:rFonts w:ascii="Arial" w:hAnsi="Arial" w:cs="Arial"/>
            <w:b/>
            <w:noProof/>
            <w:webHidden/>
          </w:rPr>
          <w:instrText xml:space="preserve"> PAGEREF _Toc10704182 \h </w:instrText>
        </w:r>
        <w:r w:rsidRPr="00AC7A08">
          <w:rPr>
            <w:rFonts w:ascii="Arial" w:hAnsi="Arial" w:cs="Arial"/>
            <w:b/>
            <w:noProof/>
            <w:webHidden/>
          </w:rPr>
        </w:r>
        <w:r w:rsidRPr="00AC7A08">
          <w:rPr>
            <w:rFonts w:ascii="Arial" w:hAnsi="Arial" w:cs="Arial"/>
            <w:b/>
            <w:noProof/>
            <w:webHidden/>
          </w:rPr>
          <w:fldChar w:fldCharType="separate"/>
        </w:r>
        <w:r w:rsidRPr="00AC7A08">
          <w:rPr>
            <w:rFonts w:ascii="Arial" w:hAnsi="Arial" w:cs="Arial"/>
            <w:b/>
            <w:noProof/>
            <w:webHidden/>
          </w:rPr>
          <w:t>9</w:t>
        </w:r>
        <w:r w:rsidRPr="00AC7A08">
          <w:rPr>
            <w:rFonts w:ascii="Arial" w:hAnsi="Arial" w:cs="Arial"/>
            <w:b/>
            <w:noProof/>
            <w:webHidden/>
          </w:rPr>
          <w:fldChar w:fldCharType="end"/>
        </w:r>
      </w:hyperlink>
    </w:p>
    <w:p w14:paraId="3E6A8E4F" w14:textId="7FA4098B" w:rsidR="00757F10" w:rsidRPr="00AC7A08" w:rsidRDefault="00757F10" w:rsidP="00757F10">
      <w:pPr>
        <w:pStyle w:val="TDC1"/>
        <w:tabs>
          <w:tab w:val="left" w:pos="440"/>
          <w:tab w:val="right" w:leader="dot" w:pos="9680"/>
        </w:tabs>
        <w:spacing w:line="360" w:lineRule="auto"/>
        <w:rPr>
          <w:rFonts w:ascii="Arial" w:eastAsiaTheme="minorEastAsia" w:hAnsi="Arial" w:cs="Arial"/>
          <w:b/>
          <w:noProof/>
          <w:sz w:val="22"/>
          <w:szCs w:val="22"/>
          <w:lang w:eastAsia="es-CO"/>
        </w:rPr>
      </w:pPr>
      <w:hyperlink w:anchor="_Toc10704183" w:history="1">
        <w:r w:rsidRPr="00AC7A08">
          <w:rPr>
            <w:rStyle w:val="Hipervnculo"/>
            <w:rFonts w:ascii="Arial" w:eastAsia="Calibri" w:hAnsi="Arial" w:cs="Arial"/>
            <w:b/>
            <w:noProof/>
            <w:color w:val="auto"/>
            <w:lang w:eastAsia="es-CO"/>
          </w:rPr>
          <w:t>5.</w:t>
        </w:r>
        <w:r w:rsidRPr="00AC7A08">
          <w:rPr>
            <w:rFonts w:ascii="Arial" w:eastAsiaTheme="minorEastAsia" w:hAnsi="Arial" w:cs="Arial"/>
            <w:b/>
            <w:noProof/>
            <w:sz w:val="22"/>
            <w:szCs w:val="22"/>
            <w:lang w:eastAsia="es-CO"/>
          </w:rPr>
          <w:tab/>
        </w:r>
        <w:r w:rsidRPr="00AC7A08">
          <w:rPr>
            <w:rStyle w:val="Hipervnculo"/>
            <w:rFonts w:ascii="Arial" w:eastAsia="Calibri" w:hAnsi="Arial" w:cs="Arial"/>
            <w:b/>
            <w:noProof/>
            <w:color w:val="auto"/>
            <w:lang w:eastAsia="es-CO"/>
          </w:rPr>
          <w:t>REFERENCIAS BIBLIOGRÁFICAS:</w:t>
        </w:r>
        <w:r w:rsidRPr="00AC7A08">
          <w:rPr>
            <w:rFonts w:ascii="Arial" w:hAnsi="Arial" w:cs="Arial"/>
            <w:b/>
            <w:noProof/>
            <w:webHidden/>
          </w:rPr>
          <w:tab/>
        </w:r>
        <w:r w:rsidRPr="00AC7A08">
          <w:rPr>
            <w:rFonts w:ascii="Arial" w:hAnsi="Arial" w:cs="Arial"/>
            <w:b/>
            <w:noProof/>
            <w:webHidden/>
          </w:rPr>
          <w:fldChar w:fldCharType="begin"/>
        </w:r>
        <w:r w:rsidRPr="00AC7A08">
          <w:rPr>
            <w:rFonts w:ascii="Arial" w:hAnsi="Arial" w:cs="Arial"/>
            <w:b/>
            <w:noProof/>
            <w:webHidden/>
          </w:rPr>
          <w:instrText xml:space="preserve"> PAGEREF _Toc10704183 \h </w:instrText>
        </w:r>
        <w:r w:rsidRPr="00AC7A08">
          <w:rPr>
            <w:rFonts w:ascii="Arial" w:hAnsi="Arial" w:cs="Arial"/>
            <w:b/>
            <w:noProof/>
            <w:webHidden/>
          </w:rPr>
        </w:r>
        <w:r w:rsidRPr="00AC7A08">
          <w:rPr>
            <w:rFonts w:ascii="Arial" w:hAnsi="Arial" w:cs="Arial"/>
            <w:b/>
            <w:noProof/>
            <w:webHidden/>
          </w:rPr>
          <w:fldChar w:fldCharType="separate"/>
        </w:r>
        <w:r w:rsidRPr="00AC7A08">
          <w:rPr>
            <w:rFonts w:ascii="Arial" w:hAnsi="Arial" w:cs="Arial"/>
            <w:b/>
            <w:noProof/>
            <w:webHidden/>
          </w:rPr>
          <w:t>10</w:t>
        </w:r>
        <w:r w:rsidRPr="00AC7A08">
          <w:rPr>
            <w:rFonts w:ascii="Arial" w:hAnsi="Arial" w:cs="Arial"/>
            <w:b/>
            <w:noProof/>
            <w:webHidden/>
          </w:rPr>
          <w:fldChar w:fldCharType="end"/>
        </w:r>
      </w:hyperlink>
    </w:p>
    <w:p w14:paraId="3D95DE81" w14:textId="4AC0CBEE" w:rsidR="006D6627" w:rsidRPr="00457C88" w:rsidRDefault="006D6627" w:rsidP="005F0673">
      <w:pPr>
        <w:spacing w:line="360" w:lineRule="auto"/>
        <w:rPr>
          <w:rFonts w:ascii="Arial" w:hAnsi="Arial" w:cs="Arial"/>
          <w:color w:val="FF0000"/>
          <w:sz w:val="22"/>
          <w:szCs w:val="22"/>
        </w:rPr>
      </w:pPr>
      <w:r w:rsidRPr="00AC7A08">
        <w:rPr>
          <w:rFonts w:ascii="Arial" w:hAnsi="Arial" w:cs="Arial"/>
          <w:b/>
          <w:bCs/>
          <w:sz w:val="22"/>
          <w:szCs w:val="22"/>
          <w:lang w:val="es-ES"/>
        </w:rPr>
        <w:fldChar w:fldCharType="end"/>
      </w:r>
    </w:p>
    <w:p w14:paraId="3D95DE82"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3"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4"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5"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6"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7"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8"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9"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A"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B"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C"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D"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E"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8F"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0"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1"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2"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3"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4"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5"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6"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7"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8"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9" w14:textId="77777777" w:rsidR="00761CF9" w:rsidRPr="00457C88" w:rsidRDefault="00761CF9" w:rsidP="005F0673">
      <w:pPr>
        <w:autoSpaceDE w:val="0"/>
        <w:autoSpaceDN w:val="0"/>
        <w:adjustRightInd w:val="0"/>
        <w:jc w:val="both"/>
        <w:rPr>
          <w:rFonts w:ascii="Arial" w:eastAsia="Calibri" w:hAnsi="Arial" w:cs="Arial"/>
          <w:b/>
          <w:bCs/>
          <w:color w:val="FF0000"/>
          <w:sz w:val="22"/>
          <w:szCs w:val="22"/>
          <w:lang w:eastAsia="es-CO"/>
        </w:rPr>
      </w:pPr>
    </w:p>
    <w:p w14:paraId="3D95DE9D" w14:textId="77777777" w:rsidR="004A0519" w:rsidRPr="00457C88" w:rsidRDefault="004A0519" w:rsidP="00C50D19">
      <w:pPr>
        <w:pStyle w:val="Default"/>
        <w:rPr>
          <w:rFonts w:ascii="Arial" w:hAnsi="Arial" w:cs="Arial"/>
          <w:b/>
          <w:bCs/>
          <w:color w:val="FF0000"/>
          <w:sz w:val="28"/>
          <w:szCs w:val="22"/>
        </w:rPr>
      </w:pPr>
    </w:p>
    <w:p w14:paraId="3D95DE9E" w14:textId="77777777" w:rsidR="00761CF9" w:rsidRPr="00AC7A08" w:rsidRDefault="00987155" w:rsidP="005F0673">
      <w:pPr>
        <w:pStyle w:val="Default"/>
        <w:jc w:val="center"/>
        <w:rPr>
          <w:rFonts w:ascii="Arial" w:hAnsi="Arial" w:cs="Arial"/>
          <w:b/>
          <w:bCs/>
          <w:color w:val="auto"/>
          <w:sz w:val="28"/>
          <w:szCs w:val="22"/>
        </w:rPr>
      </w:pPr>
      <w:r w:rsidRPr="00AC7A08">
        <w:rPr>
          <w:rFonts w:ascii="Arial" w:hAnsi="Arial" w:cs="Arial"/>
          <w:b/>
          <w:bCs/>
          <w:color w:val="auto"/>
          <w:sz w:val="28"/>
          <w:szCs w:val="22"/>
        </w:rPr>
        <w:t>INTRODUCCIÓN:</w:t>
      </w:r>
    </w:p>
    <w:p w14:paraId="3D95DE9F" w14:textId="77777777" w:rsidR="00761CF9" w:rsidRPr="00AC7A08" w:rsidRDefault="00761CF9" w:rsidP="005F0673">
      <w:pPr>
        <w:pStyle w:val="Default"/>
        <w:rPr>
          <w:rFonts w:ascii="Arial" w:hAnsi="Arial" w:cs="Arial"/>
          <w:b/>
          <w:bCs/>
          <w:color w:val="auto"/>
          <w:sz w:val="22"/>
          <w:szCs w:val="22"/>
        </w:rPr>
      </w:pPr>
    </w:p>
    <w:p w14:paraId="3D95DEA0" w14:textId="77777777" w:rsidR="00761CF9" w:rsidRPr="00AC7A08" w:rsidRDefault="00761CF9" w:rsidP="005F0673">
      <w:pPr>
        <w:pStyle w:val="Default"/>
        <w:rPr>
          <w:rFonts w:ascii="Arial" w:hAnsi="Arial" w:cs="Arial"/>
          <w:b/>
          <w:bCs/>
          <w:color w:val="auto"/>
          <w:sz w:val="22"/>
          <w:szCs w:val="22"/>
        </w:rPr>
      </w:pPr>
    </w:p>
    <w:p w14:paraId="3D95DEA1" w14:textId="21DC3EC3" w:rsidR="00176B72" w:rsidRPr="00AC7A08" w:rsidRDefault="00761CF9" w:rsidP="005F0673">
      <w:pPr>
        <w:pStyle w:val="Default"/>
        <w:jc w:val="both"/>
        <w:rPr>
          <w:rFonts w:ascii="Arial" w:hAnsi="Arial" w:cs="Arial"/>
          <w:color w:val="auto"/>
          <w:sz w:val="22"/>
          <w:szCs w:val="22"/>
        </w:rPr>
      </w:pPr>
      <w:r w:rsidRPr="00AC7A08">
        <w:rPr>
          <w:rFonts w:ascii="Arial" w:hAnsi="Arial" w:cs="Arial"/>
          <w:color w:val="auto"/>
          <w:sz w:val="22"/>
          <w:szCs w:val="22"/>
        </w:rPr>
        <w:t xml:space="preserve">El presente </w:t>
      </w:r>
      <w:r w:rsidR="000D0D69" w:rsidRPr="00AC7A08">
        <w:rPr>
          <w:rFonts w:ascii="Arial" w:hAnsi="Arial" w:cs="Arial"/>
          <w:color w:val="auto"/>
          <w:sz w:val="22"/>
          <w:szCs w:val="22"/>
        </w:rPr>
        <w:t>documento</w:t>
      </w:r>
      <w:r w:rsidRPr="00AC7A08">
        <w:rPr>
          <w:rFonts w:ascii="Arial" w:hAnsi="Arial" w:cs="Arial"/>
          <w:color w:val="auto"/>
          <w:sz w:val="22"/>
          <w:szCs w:val="22"/>
        </w:rPr>
        <w:t xml:space="preserve"> ha sido elaborado con el propósito de proporcionar una herramienta que facilite a las dependencias de la Unidad Administrativa Especial de </w:t>
      </w:r>
      <w:proofErr w:type="spellStart"/>
      <w:r w:rsidRPr="00AC7A08">
        <w:rPr>
          <w:rFonts w:ascii="Arial" w:hAnsi="Arial" w:cs="Arial"/>
          <w:color w:val="auto"/>
          <w:sz w:val="22"/>
          <w:szCs w:val="22"/>
        </w:rPr>
        <w:t>Rehabilitacin</w:t>
      </w:r>
      <w:proofErr w:type="spellEnd"/>
      <w:r w:rsidRPr="00AC7A08">
        <w:rPr>
          <w:rFonts w:ascii="Arial" w:hAnsi="Arial" w:cs="Arial"/>
          <w:color w:val="auto"/>
          <w:sz w:val="22"/>
          <w:szCs w:val="22"/>
        </w:rPr>
        <w:t xml:space="preserve"> y Mantenimiento Vial</w:t>
      </w:r>
      <w:r w:rsidR="00BA3487" w:rsidRPr="00AC7A08">
        <w:rPr>
          <w:rFonts w:ascii="Arial" w:hAnsi="Arial" w:cs="Arial"/>
          <w:color w:val="auto"/>
          <w:sz w:val="22"/>
          <w:szCs w:val="22"/>
        </w:rPr>
        <w:t xml:space="preserve"> (UAERMV</w:t>
      </w:r>
      <w:r w:rsidR="002C45FC" w:rsidRPr="00AC7A08">
        <w:rPr>
          <w:rFonts w:ascii="Arial" w:hAnsi="Arial" w:cs="Arial"/>
          <w:color w:val="auto"/>
          <w:sz w:val="22"/>
          <w:szCs w:val="22"/>
        </w:rPr>
        <w:t>)</w:t>
      </w:r>
      <w:r w:rsidRPr="00AC7A08">
        <w:rPr>
          <w:rFonts w:ascii="Arial" w:hAnsi="Arial" w:cs="Arial"/>
          <w:color w:val="auto"/>
          <w:sz w:val="22"/>
          <w:szCs w:val="22"/>
        </w:rPr>
        <w:t xml:space="preserve">  la </w:t>
      </w:r>
      <w:r w:rsidR="00651B5B" w:rsidRPr="00AC7A08">
        <w:rPr>
          <w:rFonts w:ascii="Arial" w:hAnsi="Arial" w:cs="Arial"/>
          <w:color w:val="auto"/>
          <w:sz w:val="22"/>
          <w:szCs w:val="22"/>
        </w:rPr>
        <w:t>identifica</w:t>
      </w:r>
      <w:r w:rsidR="00176B72" w:rsidRPr="00AC7A08">
        <w:rPr>
          <w:rFonts w:ascii="Arial" w:hAnsi="Arial" w:cs="Arial"/>
          <w:color w:val="auto"/>
          <w:sz w:val="22"/>
          <w:szCs w:val="22"/>
        </w:rPr>
        <w:t>ción de</w:t>
      </w:r>
      <w:r w:rsidR="00651B5B" w:rsidRPr="00AC7A08">
        <w:rPr>
          <w:rFonts w:ascii="Arial" w:hAnsi="Arial" w:cs="Arial"/>
          <w:color w:val="auto"/>
          <w:sz w:val="22"/>
          <w:szCs w:val="22"/>
        </w:rPr>
        <w:t xml:space="preserve"> posibles soluciones al interior de la entidad, </w:t>
      </w:r>
      <w:r w:rsidR="00BA3487" w:rsidRPr="00AC7A08">
        <w:rPr>
          <w:rFonts w:ascii="Arial" w:hAnsi="Arial" w:cs="Arial"/>
          <w:color w:val="auto"/>
          <w:sz w:val="22"/>
          <w:szCs w:val="22"/>
        </w:rPr>
        <w:t>a partir del análisis</w:t>
      </w:r>
      <w:r w:rsidR="00E35835" w:rsidRPr="00AC7A08">
        <w:rPr>
          <w:rFonts w:ascii="Arial" w:hAnsi="Arial" w:cs="Arial"/>
          <w:color w:val="auto"/>
          <w:sz w:val="22"/>
          <w:szCs w:val="22"/>
        </w:rPr>
        <w:t xml:space="preserve"> comparativo</w:t>
      </w:r>
      <w:r w:rsidR="00BA3487" w:rsidRPr="00AC7A08">
        <w:rPr>
          <w:rFonts w:ascii="Arial" w:hAnsi="Arial" w:cs="Arial"/>
          <w:color w:val="auto"/>
          <w:sz w:val="22"/>
          <w:szCs w:val="22"/>
        </w:rPr>
        <w:t xml:space="preserve"> de las prácticas exitosas implementadas por otras entidades o referentes nacionales y/o internacionales, con el objetivo de </w:t>
      </w:r>
      <w:r w:rsidR="00651B5B" w:rsidRPr="00AC7A08">
        <w:rPr>
          <w:rFonts w:ascii="Arial" w:hAnsi="Arial" w:cs="Arial"/>
          <w:color w:val="auto"/>
          <w:sz w:val="22"/>
          <w:szCs w:val="22"/>
        </w:rPr>
        <w:t xml:space="preserve">mejorar el desempeño de </w:t>
      </w:r>
      <w:r w:rsidR="0059421B" w:rsidRPr="00AC7A08">
        <w:rPr>
          <w:rFonts w:ascii="Arial" w:hAnsi="Arial" w:cs="Arial"/>
          <w:color w:val="auto"/>
          <w:sz w:val="22"/>
          <w:szCs w:val="22"/>
        </w:rPr>
        <w:t xml:space="preserve">la </w:t>
      </w:r>
      <w:r w:rsidRPr="00AC7A08">
        <w:rPr>
          <w:rFonts w:ascii="Arial" w:hAnsi="Arial" w:cs="Arial"/>
          <w:color w:val="auto"/>
          <w:sz w:val="22"/>
          <w:szCs w:val="22"/>
        </w:rPr>
        <w:t>gestión institucional</w:t>
      </w:r>
      <w:r w:rsidR="005F0673" w:rsidRPr="00AC7A08">
        <w:rPr>
          <w:rFonts w:ascii="Arial" w:hAnsi="Arial" w:cs="Arial"/>
          <w:color w:val="auto"/>
          <w:sz w:val="22"/>
          <w:szCs w:val="22"/>
        </w:rPr>
        <w:t>,</w:t>
      </w:r>
      <w:r w:rsidRPr="00AC7A08">
        <w:rPr>
          <w:rFonts w:ascii="Arial" w:hAnsi="Arial" w:cs="Arial"/>
          <w:color w:val="auto"/>
          <w:sz w:val="22"/>
          <w:szCs w:val="22"/>
        </w:rPr>
        <w:t xml:space="preserve"> de una manera eficiente y eficaz</w:t>
      </w:r>
      <w:r w:rsidR="00BA3487" w:rsidRPr="00AC7A08">
        <w:rPr>
          <w:rFonts w:ascii="Arial" w:hAnsi="Arial" w:cs="Arial"/>
          <w:color w:val="auto"/>
          <w:sz w:val="22"/>
          <w:szCs w:val="22"/>
        </w:rPr>
        <w:t xml:space="preserve"> y</w:t>
      </w:r>
      <w:r w:rsidRPr="00AC7A08">
        <w:rPr>
          <w:rFonts w:ascii="Arial" w:hAnsi="Arial" w:cs="Arial"/>
          <w:color w:val="auto"/>
          <w:sz w:val="22"/>
          <w:szCs w:val="22"/>
        </w:rPr>
        <w:t xml:space="preserve"> </w:t>
      </w:r>
      <w:r w:rsidR="000D0D69" w:rsidRPr="00AC7A08">
        <w:rPr>
          <w:rFonts w:ascii="Arial" w:hAnsi="Arial" w:cs="Arial"/>
          <w:color w:val="auto"/>
          <w:sz w:val="22"/>
          <w:szCs w:val="22"/>
        </w:rPr>
        <w:t xml:space="preserve">que </w:t>
      </w:r>
      <w:r w:rsidRPr="00AC7A08">
        <w:rPr>
          <w:rFonts w:ascii="Arial" w:hAnsi="Arial" w:cs="Arial"/>
          <w:color w:val="auto"/>
          <w:sz w:val="22"/>
          <w:szCs w:val="22"/>
        </w:rPr>
        <w:t xml:space="preserve">refleje un impacto positivo ante </w:t>
      </w:r>
      <w:r w:rsidR="000D0D69" w:rsidRPr="00AC7A08">
        <w:rPr>
          <w:rFonts w:ascii="Arial" w:hAnsi="Arial" w:cs="Arial"/>
          <w:color w:val="auto"/>
          <w:sz w:val="22"/>
          <w:szCs w:val="22"/>
        </w:rPr>
        <w:t>las partes interesadas</w:t>
      </w:r>
      <w:r w:rsidR="00BA3487" w:rsidRPr="00AC7A08">
        <w:rPr>
          <w:rFonts w:ascii="Arial" w:hAnsi="Arial" w:cs="Arial"/>
          <w:color w:val="auto"/>
          <w:sz w:val="22"/>
          <w:szCs w:val="22"/>
        </w:rPr>
        <w:t>.</w:t>
      </w:r>
      <w:r w:rsidR="005F0673" w:rsidRPr="00AC7A08">
        <w:rPr>
          <w:rFonts w:ascii="Arial" w:hAnsi="Arial" w:cs="Arial"/>
          <w:color w:val="auto"/>
          <w:sz w:val="22"/>
          <w:szCs w:val="22"/>
        </w:rPr>
        <w:t xml:space="preserve"> </w:t>
      </w:r>
    </w:p>
    <w:p w14:paraId="3D95DEA2" w14:textId="77777777" w:rsidR="00651B5B" w:rsidRPr="00AC7A08" w:rsidRDefault="00651B5B" w:rsidP="005F0673">
      <w:pPr>
        <w:autoSpaceDE w:val="0"/>
        <w:autoSpaceDN w:val="0"/>
        <w:adjustRightInd w:val="0"/>
        <w:jc w:val="both"/>
        <w:rPr>
          <w:rFonts w:ascii="Arial" w:eastAsia="Calibri" w:hAnsi="Arial" w:cs="Arial"/>
          <w:sz w:val="22"/>
          <w:szCs w:val="22"/>
          <w:lang w:eastAsia="es-CO"/>
        </w:rPr>
      </w:pPr>
    </w:p>
    <w:p w14:paraId="3D95DEA3" w14:textId="018FD019" w:rsidR="00761CF9" w:rsidRPr="00AC7A08" w:rsidRDefault="00761CF9" w:rsidP="005F0673">
      <w:p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En consecuencia, e</w:t>
      </w:r>
      <w:r w:rsidR="005F0673" w:rsidRPr="00AC7A08">
        <w:rPr>
          <w:rFonts w:ascii="Arial" w:eastAsia="Calibri" w:hAnsi="Arial" w:cs="Arial"/>
          <w:sz w:val="22"/>
          <w:szCs w:val="22"/>
          <w:lang w:eastAsia="es-CO"/>
        </w:rPr>
        <w:t>ste</w:t>
      </w:r>
      <w:r w:rsidRPr="00AC7A08">
        <w:rPr>
          <w:rFonts w:ascii="Arial" w:eastAsia="Calibri" w:hAnsi="Arial" w:cs="Arial"/>
          <w:sz w:val="22"/>
          <w:szCs w:val="22"/>
          <w:lang w:eastAsia="es-CO"/>
        </w:rPr>
        <w:t xml:space="preserve"> </w:t>
      </w:r>
      <w:r w:rsidR="002A6ED8" w:rsidRPr="00AC7A08">
        <w:rPr>
          <w:rFonts w:ascii="Arial" w:eastAsia="Calibri" w:hAnsi="Arial" w:cs="Arial"/>
          <w:sz w:val="22"/>
          <w:szCs w:val="22"/>
          <w:lang w:eastAsia="es-CO"/>
        </w:rPr>
        <w:t xml:space="preserve">documento </w:t>
      </w:r>
      <w:r w:rsidRPr="00AC7A08">
        <w:rPr>
          <w:rFonts w:ascii="Arial" w:eastAsia="Calibri" w:hAnsi="Arial" w:cs="Arial"/>
          <w:sz w:val="22"/>
          <w:szCs w:val="22"/>
          <w:lang w:eastAsia="es-CO"/>
        </w:rPr>
        <w:t xml:space="preserve">está encaminado </w:t>
      </w:r>
      <w:r w:rsidR="002C45FC" w:rsidRPr="00AC7A08">
        <w:rPr>
          <w:rFonts w:ascii="Arial" w:eastAsia="Calibri" w:hAnsi="Arial" w:cs="Arial"/>
          <w:sz w:val="22"/>
          <w:szCs w:val="22"/>
          <w:lang w:eastAsia="es-CO"/>
        </w:rPr>
        <w:t xml:space="preserve">a </w:t>
      </w:r>
      <w:r w:rsidRPr="00AC7A08">
        <w:rPr>
          <w:rFonts w:ascii="Arial" w:eastAsia="Calibri" w:hAnsi="Arial" w:cs="Arial"/>
          <w:sz w:val="22"/>
          <w:szCs w:val="22"/>
          <w:lang w:eastAsia="es-CO"/>
        </w:rPr>
        <w:t xml:space="preserve">los siguientes propósitos: </w:t>
      </w:r>
    </w:p>
    <w:p w14:paraId="3D95DEA4" w14:textId="77777777" w:rsidR="00651B5B" w:rsidRPr="00AC7A08" w:rsidRDefault="00651B5B" w:rsidP="005F0673">
      <w:pPr>
        <w:autoSpaceDE w:val="0"/>
        <w:autoSpaceDN w:val="0"/>
        <w:adjustRightInd w:val="0"/>
        <w:jc w:val="both"/>
        <w:rPr>
          <w:rFonts w:ascii="Arial" w:eastAsia="Calibri" w:hAnsi="Arial" w:cs="Arial"/>
          <w:sz w:val="22"/>
          <w:szCs w:val="22"/>
          <w:lang w:eastAsia="es-CO"/>
        </w:rPr>
      </w:pPr>
    </w:p>
    <w:p w14:paraId="761BF62E" w14:textId="1AAF1270" w:rsidR="00112FFE" w:rsidRPr="00AC7A08" w:rsidRDefault="00112FFE" w:rsidP="005F0673">
      <w:pPr>
        <w:numPr>
          <w:ilvl w:val="0"/>
          <w:numId w:val="5"/>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Dar un lineamiento general sobre el propósito de realizar referenciación competitiva y </w:t>
      </w:r>
      <w:r w:rsidR="00B80FD5" w:rsidRPr="00AC7A08">
        <w:rPr>
          <w:rFonts w:ascii="Arial" w:eastAsia="Calibri" w:hAnsi="Arial" w:cs="Arial"/>
          <w:sz w:val="22"/>
          <w:szCs w:val="22"/>
          <w:lang w:eastAsia="es-CO"/>
        </w:rPr>
        <w:t>la forma de llevarla a cabo.</w:t>
      </w:r>
    </w:p>
    <w:p w14:paraId="49631380" w14:textId="77777777" w:rsidR="00B80FD5" w:rsidRPr="00AC7A08" w:rsidRDefault="00B80FD5" w:rsidP="00DD4856">
      <w:pPr>
        <w:autoSpaceDE w:val="0"/>
        <w:autoSpaceDN w:val="0"/>
        <w:adjustRightInd w:val="0"/>
        <w:ind w:left="720"/>
        <w:jc w:val="both"/>
        <w:rPr>
          <w:rFonts w:ascii="Arial" w:eastAsia="Calibri" w:hAnsi="Arial" w:cs="Arial"/>
          <w:sz w:val="22"/>
          <w:szCs w:val="22"/>
          <w:lang w:eastAsia="es-CO"/>
        </w:rPr>
      </w:pPr>
    </w:p>
    <w:p w14:paraId="3D95DEA5" w14:textId="12D4D226" w:rsidR="00BD7608" w:rsidRPr="00AC7A08" w:rsidRDefault="00BD7608" w:rsidP="005F0673">
      <w:pPr>
        <w:numPr>
          <w:ilvl w:val="0"/>
          <w:numId w:val="5"/>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La consecución de estándares de calidad competitivos</w:t>
      </w:r>
      <w:r w:rsidR="00381110" w:rsidRPr="00AC7A08">
        <w:rPr>
          <w:rFonts w:ascii="Arial" w:eastAsia="Calibri" w:hAnsi="Arial" w:cs="Arial"/>
          <w:sz w:val="22"/>
          <w:szCs w:val="22"/>
          <w:lang w:eastAsia="es-CO"/>
        </w:rPr>
        <w:t xml:space="preserve"> o comparativos</w:t>
      </w:r>
      <w:r w:rsidRPr="00AC7A08">
        <w:rPr>
          <w:rFonts w:ascii="Arial" w:eastAsia="Calibri" w:hAnsi="Arial" w:cs="Arial"/>
          <w:sz w:val="22"/>
          <w:szCs w:val="22"/>
          <w:lang w:eastAsia="es-CO"/>
        </w:rPr>
        <w:t xml:space="preserve"> donde se identifiquen mejores formas de desarrollar procesos, procedimientos y actividades que sean potencialmente replicables </w:t>
      </w:r>
      <w:r w:rsidR="00EF018D" w:rsidRPr="00AC7A08">
        <w:rPr>
          <w:rFonts w:ascii="Arial" w:eastAsia="Calibri" w:hAnsi="Arial" w:cs="Arial"/>
          <w:sz w:val="22"/>
          <w:szCs w:val="22"/>
          <w:lang w:eastAsia="es-CO"/>
        </w:rPr>
        <w:t>en</w:t>
      </w:r>
      <w:r w:rsidRPr="00AC7A08">
        <w:rPr>
          <w:rFonts w:ascii="Arial" w:eastAsia="Calibri" w:hAnsi="Arial" w:cs="Arial"/>
          <w:sz w:val="22"/>
          <w:szCs w:val="22"/>
          <w:lang w:eastAsia="es-CO"/>
        </w:rPr>
        <w:t xml:space="preserve"> la entidad</w:t>
      </w:r>
      <w:r w:rsidR="0028582F" w:rsidRPr="00AC7A08">
        <w:rPr>
          <w:rFonts w:ascii="Arial" w:eastAsia="Calibri" w:hAnsi="Arial" w:cs="Arial"/>
          <w:sz w:val="22"/>
          <w:szCs w:val="22"/>
          <w:lang w:eastAsia="es-CO"/>
        </w:rPr>
        <w:t xml:space="preserve"> </w:t>
      </w:r>
      <w:r w:rsidR="00BC19E8" w:rsidRPr="00AC7A08">
        <w:rPr>
          <w:rFonts w:ascii="Arial" w:eastAsia="Calibri" w:hAnsi="Arial" w:cs="Arial"/>
          <w:sz w:val="22"/>
          <w:szCs w:val="22"/>
          <w:lang w:eastAsia="es-CO"/>
        </w:rPr>
        <w:t>de acuerdo con</w:t>
      </w:r>
      <w:r w:rsidR="0028582F" w:rsidRPr="00AC7A08">
        <w:rPr>
          <w:rFonts w:ascii="Arial" w:eastAsia="Calibri" w:hAnsi="Arial" w:cs="Arial"/>
          <w:sz w:val="22"/>
          <w:szCs w:val="22"/>
          <w:lang w:eastAsia="es-CO"/>
        </w:rPr>
        <w:t xml:space="preserve"> su misionalidad</w:t>
      </w:r>
      <w:r w:rsidR="00496A37" w:rsidRPr="00AC7A08">
        <w:rPr>
          <w:rFonts w:ascii="Arial" w:eastAsia="Calibri" w:hAnsi="Arial" w:cs="Arial"/>
          <w:sz w:val="22"/>
          <w:szCs w:val="22"/>
          <w:lang w:eastAsia="es-CO"/>
        </w:rPr>
        <w:t>.</w:t>
      </w:r>
    </w:p>
    <w:p w14:paraId="3D95DEA6" w14:textId="77777777" w:rsidR="00761CF9" w:rsidRPr="00AC7A08" w:rsidRDefault="00761CF9" w:rsidP="005F0673">
      <w:pPr>
        <w:autoSpaceDE w:val="0"/>
        <w:autoSpaceDN w:val="0"/>
        <w:adjustRightInd w:val="0"/>
        <w:jc w:val="both"/>
        <w:rPr>
          <w:rFonts w:ascii="Arial" w:eastAsia="Calibri" w:hAnsi="Arial" w:cs="Arial"/>
          <w:sz w:val="22"/>
          <w:szCs w:val="22"/>
          <w:lang w:eastAsia="es-CO"/>
        </w:rPr>
      </w:pPr>
    </w:p>
    <w:p w14:paraId="3D95DEA7" w14:textId="08061F2B" w:rsidR="00761CF9" w:rsidRPr="00AC7A08" w:rsidRDefault="00225EBF" w:rsidP="005F0673">
      <w:pPr>
        <w:numPr>
          <w:ilvl w:val="0"/>
          <w:numId w:val="5"/>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Fomentar </w:t>
      </w:r>
      <w:r w:rsidR="00176B72" w:rsidRPr="00AC7A08">
        <w:rPr>
          <w:rFonts w:ascii="Arial" w:eastAsia="Calibri" w:hAnsi="Arial" w:cs="Arial"/>
          <w:sz w:val="22"/>
          <w:szCs w:val="22"/>
          <w:lang w:eastAsia="es-CO"/>
        </w:rPr>
        <w:t>la autoevaluación constante</w:t>
      </w:r>
      <w:r w:rsidR="004B3F31" w:rsidRPr="00AC7A08">
        <w:rPr>
          <w:rFonts w:ascii="Arial" w:eastAsia="Calibri" w:hAnsi="Arial" w:cs="Arial"/>
          <w:sz w:val="22"/>
          <w:szCs w:val="22"/>
          <w:lang w:eastAsia="es-CO"/>
        </w:rPr>
        <w:t>,</w:t>
      </w:r>
      <w:r w:rsidR="00176B72" w:rsidRPr="00AC7A08">
        <w:rPr>
          <w:rFonts w:ascii="Arial" w:hAnsi="Arial" w:cs="Arial"/>
          <w:sz w:val="22"/>
          <w:szCs w:val="22"/>
        </w:rPr>
        <w:t xml:space="preserve"> </w:t>
      </w:r>
      <w:r w:rsidR="004B3F31" w:rsidRPr="00AC7A08">
        <w:rPr>
          <w:rFonts w:ascii="Arial" w:eastAsia="Calibri" w:hAnsi="Arial" w:cs="Arial"/>
          <w:sz w:val="22"/>
          <w:szCs w:val="22"/>
          <w:lang w:eastAsia="es-CO"/>
        </w:rPr>
        <w:t>con el fin de identificar aspectos para la mejora</w:t>
      </w:r>
      <w:r w:rsidR="005F0673" w:rsidRPr="00AC7A08">
        <w:rPr>
          <w:rFonts w:ascii="Arial" w:eastAsia="Calibri" w:hAnsi="Arial" w:cs="Arial"/>
          <w:sz w:val="22"/>
          <w:szCs w:val="22"/>
          <w:lang w:eastAsia="es-CO"/>
        </w:rPr>
        <w:t xml:space="preserve"> continua</w:t>
      </w:r>
      <w:r w:rsidR="004B3F31" w:rsidRPr="00AC7A08">
        <w:rPr>
          <w:rFonts w:ascii="Arial" w:eastAsia="Calibri" w:hAnsi="Arial" w:cs="Arial"/>
          <w:sz w:val="22"/>
          <w:szCs w:val="22"/>
          <w:lang w:eastAsia="es-CO"/>
        </w:rPr>
        <w:t xml:space="preserve"> por la </w:t>
      </w:r>
      <w:r w:rsidR="005F0673" w:rsidRPr="00AC7A08">
        <w:rPr>
          <w:rFonts w:ascii="Arial" w:eastAsia="Calibri" w:hAnsi="Arial" w:cs="Arial"/>
          <w:sz w:val="22"/>
          <w:szCs w:val="22"/>
          <w:lang w:eastAsia="es-CO"/>
        </w:rPr>
        <w:t xml:space="preserve">Alta Dirección </w:t>
      </w:r>
      <w:r w:rsidR="004B3F31" w:rsidRPr="00AC7A08">
        <w:rPr>
          <w:rFonts w:ascii="Arial" w:eastAsia="Calibri" w:hAnsi="Arial" w:cs="Arial"/>
          <w:sz w:val="22"/>
          <w:szCs w:val="22"/>
          <w:lang w:eastAsia="es-CO"/>
        </w:rPr>
        <w:t xml:space="preserve">de la </w:t>
      </w:r>
      <w:r w:rsidR="00761CF9" w:rsidRPr="00AC7A08">
        <w:rPr>
          <w:rFonts w:ascii="Arial" w:eastAsia="Calibri" w:hAnsi="Arial" w:cs="Arial"/>
          <w:sz w:val="22"/>
          <w:szCs w:val="22"/>
          <w:lang w:eastAsia="es-CO"/>
        </w:rPr>
        <w:t>UAERMV</w:t>
      </w:r>
      <w:r w:rsidR="00A53C81" w:rsidRPr="00AC7A08">
        <w:rPr>
          <w:rFonts w:ascii="Arial" w:eastAsia="Calibri" w:hAnsi="Arial" w:cs="Arial"/>
          <w:sz w:val="22"/>
          <w:szCs w:val="22"/>
          <w:lang w:eastAsia="es-CO"/>
        </w:rPr>
        <w:t>.</w:t>
      </w:r>
      <w:r w:rsidR="00761CF9" w:rsidRPr="00AC7A08">
        <w:rPr>
          <w:rFonts w:ascii="Arial" w:eastAsia="Calibri" w:hAnsi="Arial" w:cs="Arial"/>
          <w:sz w:val="22"/>
          <w:szCs w:val="22"/>
          <w:lang w:eastAsia="es-CO"/>
        </w:rPr>
        <w:t xml:space="preserve"> </w:t>
      </w:r>
    </w:p>
    <w:p w14:paraId="3D95DEA8" w14:textId="77777777" w:rsidR="005F0673" w:rsidRPr="00AC7A08" w:rsidRDefault="005F0673" w:rsidP="002E50AC">
      <w:pPr>
        <w:autoSpaceDE w:val="0"/>
        <w:autoSpaceDN w:val="0"/>
        <w:adjustRightInd w:val="0"/>
        <w:ind w:left="720"/>
        <w:jc w:val="both"/>
        <w:rPr>
          <w:rFonts w:ascii="Arial" w:eastAsia="Calibri" w:hAnsi="Arial" w:cs="Arial"/>
          <w:b/>
          <w:sz w:val="20"/>
          <w:szCs w:val="22"/>
          <w:lang w:eastAsia="es-CO"/>
        </w:rPr>
      </w:pPr>
      <w:r w:rsidRPr="00AC7A08">
        <w:rPr>
          <w:rFonts w:ascii="Arial" w:eastAsia="Calibri" w:hAnsi="Arial" w:cs="Arial"/>
          <w:sz w:val="22"/>
          <w:szCs w:val="22"/>
          <w:lang w:eastAsia="es-CO"/>
        </w:rPr>
        <w:br w:type="page"/>
      </w:r>
    </w:p>
    <w:p w14:paraId="4F8638F2" w14:textId="77777777" w:rsidR="00BB2AB2" w:rsidRPr="00457C88" w:rsidRDefault="00BB2AB2" w:rsidP="00BB2AB2">
      <w:pPr>
        <w:autoSpaceDE w:val="0"/>
        <w:autoSpaceDN w:val="0"/>
        <w:adjustRightInd w:val="0"/>
        <w:jc w:val="center"/>
        <w:rPr>
          <w:rFonts w:ascii="Arial" w:eastAsia="Calibri" w:hAnsi="Arial" w:cs="Arial"/>
          <w:b/>
          <w:color w:val="FF0000"/>
          <w:sz w:val="28"/>
          <w:szCs w:val="22"/>
          <w:lang w:eastAsia="es-CO"/>
        </w:rPr>
      </w:pPr>
    </w:p>
    <w:p w14:paraId="155706CE" w14:textId="77777777" w:rsidR="00BB2AB2" w:rsidRPr="00457C88" w:rsidRDefault="00BB2AB2" w:rsidP="00BB2AB2">
      <w:pPr>
        <w:autoSpaceDE w:val="0"/>
        <w:autoSpaceDN w:val="0"/>
        <w:adjustRightInd w:val="0"/>
        <w:jc w:val="center"/>
        <w:rPr>
          <w:rFonts w:ascii="Arial" w:eastAsia="Calibri" w:hAnsi="Arial" w:cs="Arial"/>
          <w:b/>
          <w:color w:val="FF0000"/>
          <w:sz w:val="28"/>
          <w:szCs w:val="22"/>
          <w:lang w:eastAsia="es-CO"/>
        </w:rPr>
      </w:pPr>
    </w:p>
    <w:p w14:paraId="4A230C2E" w14:textId="48F4D12F" w:rsidR="00BB2AB2" w:rsidRPr="00AC7A08" w:rsidRDefault="00BB2AB2" w:rsidP="0059421B">
      <w:pPr>
        <w:autoSpaceDE w:val="0"/>
        <w:autoSpaceDN w:val="0"/>
        <w:adjustRightInd w:val="0"/>
        <w:jc w:val="center"/>
        <w:rPr>
          <w:rFonts w:ascii="Arial" w:eastAsia="Calibri" w:hAnsi="Arial" w:cs="Arial"/>
          <w:sz w:val="28"/>
          <w:szCs w:val="22"/>
          <w:lang w:eastAsia="es-CO"/>
        </w:rPr>
      </w:pPr>
      <w:r w:rsidRPr="00AC7A08">
        <w:rPr>
          <w:rFonts w:ascii="Arial" w:eastAsia="Calibri" w:hAnsi="Arial" w:cs="Arial"/>
          <w:b/>
          <w:sz w:val="28"/>
          <w:szCs w:val="22"/>
          <w:lang w:eastAsia="es-CO"/>
        </w:rPr>
        <w:t>GLOSARIO</w:t>
      </w:r>
    </w:p>
    <w:p w14:paraId="3D972C3C" w14:textId="77777777" w:rsidR="00BB2AB2" w:rsidRPr="00AC7A08" w:rsidRDefault="00BB2AB2" w:rsidP="00BB2AB2">
      <w:pPr>
        <w:autoSpaceDE w:val="0"/>
        <w:autoSpaceDN w:val="0"/>
        <w:adjustRightInd w:val="0"/>
        <w:ind w:left="720"/>
        <w:jc w:val="both"/>
        <w:rPr>
          <w:rFonts w:ascii="Arial" w:eastAsia="Calibri" w:hAnsi="Arial" w:cs="Arial"/>
          <w:sz w:val="22"/>
          <w:szCs w:val="22"/>
          <w:lang w:eastAsia="es-CO"/>
        </w:rPr>
      </w:pPr>
    </w:p>
    <w:p w14:paraId="6B88C65F" w14:textId="7FD88754" w:rsidR="00BB2AB2" w:rsidRPr="00AC7A08" w:rsidRDefault="00BB2AB2" w:rsidP="00BB2AB2">
      <w:pPr>
        <w:numPr>
          <w:ilvl w:val="0"/>
          <w:numId w:val="4"/>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REFERENCIACIÓN COMPETITIVA O BENCHMARKING</w:t>
      </w:r>
      <w:r w:rsidR="00307695" w:rsidRPr="00AC7A08">
        <w:rPr>
          <w:rFonts w:ascii="Arial" w:eastAsia="Calibri" w:hAnsi="Arial" w:cs="Arial"/>
          <w:sz w:val="22"/>
          <w:szCs w:val="22"/>
          <w:lang w:eastAsia="es-CO"/>
        </w:rPr>
        <w:t xml:space="preserve"> (BMK)</w:t>
      </w:r>
      <w:r w:rsidRPr="00AC7A08">
        <w:rPr>
          <w:rFonts w:ascii="Arial" w:eastAsia="Calibri" w:hAnsi="Arial" w:cs="Arial"/>
          <w:sz w:val="22"/>
          <w:szCs w:val="22"/>
          <w:lang w:eastAsia="es-CO"/>
        </w:rPr>
        <w:t>: herramienta de mejoramiento continuo que permite identificar posibles soluciones al interior de las entidades, tendientes a mejorar el desempeño de sus procesos a partir del análisis de las prácticas exitosas implementadas al interior de otras entidades y que son tomadas como referentes.</w:t>
      </w:r>
    </w:p>
    <w:p w14:paraId="792F1CC6" w14:textId="77777777" w:rsidR="00BB2AB2" w:rsidRPr="00AC7A08" w:rsidRDefault="00BB2AB2" w:rsidP="00BB2AB2">
      <w:pPr>
        <w:autoSpaceDE w:val="0"/>
        <w:autoSpaceDN w:val="0"/>
        <w:adjustRightInd w:val="0"/>
        <w:ind w:left="720"/>
        <w:jc w:val="both"/>
        <w:rPr>
          <w:rFonts w:ascii="Arial" w:eastAsia="Calibri" w:hAnsi="Arial" w:cs="Arial"/>
          <w:sz w:val="22"/>
          <w:szCs w:val="22"/>
          <w:lang w:eastAsia="es-CO"/>
        </w:rPr>
      </w:pPr>
    </w:p>
    <w:p w14:paraId="7000CCFB" w14:textId="5970B167" w:rsidR="00572FFB" w:rsidRPr="00AC7A08" w:rsidRDefault="00BB2AB2" w:rsidP="00BC19E8">
      <w:pPr>
        <w:numPr>
          <w:ilvl w:val="0"/>
          <w:numId w:val="4"/>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BENCHMARKING COMPETITIVO: se da cuando las empresas buscan conocer y mejorar sus procesos a través de un ejercicio de comparación</w:t>
      </w:r>
      <w:r w:rsidR="00484D43" w:rsidRPr="00AC7A08">
        <w:rPr>
          <w:rFonts w:ascii="Arial" w:eastAsia="Calibri" w:hAnsi="Arial" w:cs="Arial"/>
          <w:sz w:val="22"/>
          <w:szCs w:val="22"/>
          <w:lang w:eastAsia="es-CO"/>
        </w:rPr>
        <w:t xml:space="preserve"> con otros negocios del mismo sector.</w:t>
      </w:r>
    </w:p>
    <w:p w14:paraId="4B6B2BFE" w14:textId="77777777" w:rsidR="00572FFB" w:rsidRPr="00AC7A08" w:rsidRDefault="00572FFB" w:rsidP="00572FFB">
      <w:pPr>
        <w:autoSpaceDE w:val="0"/>
        <w:autoSpaceDN w:val="0"/>
        <w:adjustRightInd w:val="0"/>
        <w:jc w:val="both"/>
        <w:rPr>
          <w:rFonts w:ascii="Arial" w:eastAsia="Calibri" w:hAnsi="Arial" w:cs="Arial"/>
          <w:sz w:val="22"/>
          <w:szCs w:val="22"/>
          <w:lang w:eastAsia="es-CO"/>
        </w:rPr>
      </w:pPr>
    </w:p>
    <w:p w14:paraId="148E1961" w14:textId="75DCE72C" w:rsidR="00511722" w:rsidRPr="00AC7A08" w:rsidRDefault="00BB2AB2" w:rsidP="00894B25">
      <w:pPr>
        <w:numPr>
          <w:ilvl w:val="0"/>
          <w:numId w:val="4"/>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BENCHMARKING ESTRATÉGICO: </w:t>
      </w:r>
      <w:r w:rsidR="00AE0791" w:rsidRPr="00AC7A08">
        <w:rPr>
          <w:rFonts w:ascii="Arial" w:eastAsia="Calibri" w:hAnsi="Arial" w:cs="Arial"/>
          <w:sz w:val="22"/>
          <w:szCs w:val="22"/>
          <w:lang w:eastAsia="es-CO"/>
        </w:rPr>
        <w:t>s</w:t>
      </w:r>
      <w:r w:rsidRPr="00AC7A08">
        <w:rPr>
          <w:rFonts w:ascii="Arial" w:eastAsia="Calibri" w:hAnsi="Arial" w:cs="Arial"/>
          <w:sz w:val="22"/>
          <w:szCs w:val="22"/>
          <w:lang w:eastAsia="es-CO"/>
        </w:rPr>
        <w:t xml:space="preserve">i, por el contrario, lo que se pretende es conocer, aplicar y mejorar las estrategias de los mejores, se pasa entonces al campo del BMK estratégico. </w:t>
      </w:r>
    </w:p>
    <w:p w14:paraId="137898E4" w14:textId="77777777" w:rsidR="00511722" w:rsidRPr="00AC7A08" w:rsidRDefault="00511722" w:rsidP="00511722">
      <w:pPr>
        <w:autoSpaceDE w:val="0"/>
        <w:autoSpaceDN w:val="0"/>
        <w:adjustRightInd w:val="0"/>
        <w:ind w:left="720"/>
        <w:jc w:val="both"/>
        <w:rPr>
          <w:rFonts w:ascii="Arial" w:eastAsia="Calibri" w:hAnsi="Arial" w:cs="Arial"/>
          <w:sz w:val="22"/>
          <w:szCs w:val="22"/>
          <w:lang w:eastAsia="es-CO"/>
        </w:rPr>
      </w:pPr>
    </w:p>
    <w:p w14:paraId="29509D64" w14:textId="58C54A03" w:rsidR="002C45FC" w:rsidRPr="00AC7A08" w:rsidRDefault="00BB2AB2">
      <w:pPr>
        <w:numPr>
          <w:ilvl w:val="0"/>
          <w:numId w:val="4"/>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BENCHMARKING INTERNO: </w:t>
      </w:r>
      <w:r w:rsidR="00AE0791" w:rsidRPr="00AC7A08">
        <w:rPr>
          <w:rFonts w:ascii="Arial" w:eastAsia="Calibri" w:hAnsi="Arial" w:cs="Arial"/>
          <w:sz w:val="22"/>
          <w:szCs w:val="22"/>
          <w:lang w:eastAsia="es-CO"/>
        </w:rPr>
        <w:t>s</w:t>
      </w:r>
      <w:r w:rsidRPr="00AC7A08">
        <w:rPr>
          <w:rFonts w:ascii="Arial" w:eastAsia="Calibri" w:hAnsi="Arial" w:cs="Arial"/>
          <w:sz w:val="22"/>
          <w:szCs w:val="22"/>
          <w:lang w:eastAsia="es-CO"/>
        </w:rPr>
        <w:t xml:space="preserve">e puede conocer a fondo la propia entidad mediante un análisis detallado de sus diferentes procesos, y a partir de allí aplicar (mejorando) las prácticas óptimas o exitosas dentro de la entidad. </w:t>
      </w:r>
    </w:p>
    <w:p w14:paraId="38FC85BA" w14:textId="77777777" w:rsidR="002C45FC" w:rsidRPr="00AC7A08" w:rsidRDefault="002C45FC" w:rsidP="00BC19E8">
      <w:pPr>
        <w:autoSpaceDE w:val="0"/>
        <w:autoSpaceDN w:val="0"/>
        <w:adjustRightInd w:val="0"/>
        <w:ind w:left="720"/>
        <w:jc w:val="both"/>
        <w:rPr>
          <w:rFonts w:ascii="Arial" w:eastAsia="Calibri" w:hAnsi="Arial" w:cs="Arial"/>
          <w:sz w:val="22"/>
          <w:szCs w:val="22"/>
          <w:lang w:eastAsia="es-CO"/>
        </w:rPr>
      </w:pPr>
    </w:p>
    <w:p w14:paraId="3C046A2A" w14:textId="769EA142" w:rsidR="004E2568" w:rsidRPr="00AC7A08" w:rsidRDefault="00B56734" w:rsidP="00894B25">
      <w:pPr>
        <w:numPr>
          <w:ilvl w:val="0"/>
          <w:numId w:val="4"/>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BENCHMARKING INTERNACIONAL: </w:t>
      </w:r>
      <w:r w:rsidR="00AE0791" w:rsidRPr="00AC7A08">
        <w:rPr>
          <w:rFonts w:ascii="Arial" w:eastAsia="Calibri" w:hAnsi="Arial" w:cs="Arial"/>
          <w:sz w:val="22"/>
          <w:szCs w:val="22"/>
          <w:lang w:eastAsia="es-CO"/>
        </w:rPr>
        <w:t>s</w:t>
      </w:r>
      <w:r w:rsidRPr="00AC7A08">
        <w:rPr>
          <w:rFonts w:ascii="Arial" w:eastAsia="Calibri" w:hAnsi="Arial" w:cs="Arial"/>
          <w:sz w:val="22"/>
          <w:szCs w:val="22"/>
          <w:lang w:eastAsia="es-CO"/>
        </w:rPr>
        <w:t xml:space="preserve">e puede conocer el panorama de entidades internacionales para </w:t>
      </w:r>
      <w:r w:rsidR="00201E91" w:rsidRPr="00AC7A08">
        <w:rPr>
          <w:rFonts w:ascii="Arial" w:eastAsia="Calibri" w:hAnsi="Arial" w:cs="Arial"/>
          <w:sz w:val="22"/>
          <w:szCs w:val="22"/>
          <w:lang w:eastAsia="es-CO"/>
        </w:rPr>
        <w:t>prever</w:t>
      </w:r>
      <w:r w:rsidRPr="00AC7A08">
        <w:rPr>
          <w:rFonts w:ascii="Arial" w:eastAsia="Calibri" w:hAnsi="Arial" w:cs="Arial"/>
          <w:sz w:val="22"/>
          <w:szCs w:val="22"/>
          <w:lang w:eastAsia="es-CO"/>
        </w:rPr>
        <w:t xml:space="preserve"> posibles tendencias ya sea en metodologías o nuevas tecnologías.</w:t>
      </w:r>
    </w:p>
    <w:p w14:paraId="392E306C" w14:textId="77777777" w:rsidR="004E2568" w:rsidRPr="00AC7A08" w:rsidRDefault="004E2568" w:rsidP="004E2568">
      <w:pPr>
        <w:autoSpaceDE w:val="0"/>
        <w:autoSpaceDN w:val="0"/>
        <w:adjustRightInd w:val="0"/>
        <w:ind w:left="720"/>
        <w:jc w:val="both"/>
        <w:rPr>
          <w:rFonts w:ascii="Arial" w:eastAsia="Calibri" w:hAnsi="Arial" w:cs="Arial"/>
          <w:sz w:val="22"/>
          <w:szCs w:val="22"/>
          <w:lang w:eastAsia="es-CO"/>
        </w:rPr>
      </w:pPr>
    </w:p>
    <w:p w14:paraId="06038033" w14:textId="79C78A82" w:rsidR="00BB2AB2" w:rsidRPr="00AC7A08" w:rsidRDefault="00BB2AB2" w:rsidP="00BB2AB2">
      <w:pPr>
        <w:numPr>
          <w:ilvl w:val="0"/>
          <w:numId w:val="4"/>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BENCHMARKING FUNCIONAL: </w:t>
      </w:r>
      <w:r w:rsidR="00AE0791" w:rsidRPr="00AC7A08">
        <w:rPr>
          <w:rFonts w:ascii="Arial" w:eastAsia="Calibri" w:hAnsi="Arial" w:cs="Arial"/>
          <w:sz w:val="22"/>
          <w:szCs w:val="22"/>
          <w:lang w:eastAsia="es-CO"/>
        </w:rPr>
        <w:t>s</w:t>
      </w:r>
      <w:r w:rsidRPr="00AC7A08">
        <w:rPr>
          <w:rFonts w:ascii="Arial" w:eastAsia="Calibri" w:hAnsi="Arial" w:cs="Arial"/>
          <w:sz w:val="22"/>
          <w:szCs w:val="22"/>
          <w:lang w:eastAsia="es-CO"/>
        </w:rPr>
        <w:t>i el interés no es por productos, ni por procesos, ni estrategia, sino una función puntual o total de cualquier negocio para mejorarlo, se habla de BMK funcional.</w:t>
      </w:r>
    </w:p>
    <w:p w14:paraId="4F59DA53" w14:textId="77777777" w:rsidR="00BB2AB2" w:rsidRPr="00AC7A08" w:rsidRDefault="00BB2AB2" w:rsidP="00BB2AB2">
      <w:pPr>
        <w:pStyle w:val="Prrafodelista"/>
        <w:rPr>
          <w:rFonts w:ascii="Arial" w:eastAsia="Calibri" w:hAnsi="Arial" w:cs="Arial"/>
          <w:sz w:val="22"/>
          <w:szCs w:val="22"/>
          <w:lang w:eastAsia="es-CO"/>
        </w:rPr>
      </w:pPr>
    </w:p>
    <w:p w14:paraId="001DB546" w14:textId="0E932FE5" w:rsidR="00BB2AB2" w:rsidRPr="00AC7A08" w:rsidRDefault="00BB2AB2" w:rsidP="00BC19E8">
      <w:pPr>
        <w:numPr>
          <w:ilvl w:val="0"/>
          <w:numId w:val="4"/>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BENCHMARKING </w:t>
      </w:r>
      <w:r w:rsidR="00BC19E8" w:rsidRPr="00AC7A08">
        <w:rPr>
          <w:rFonts w:ascii="Arial" w:eastAsia="Calibri" w:hAnsi="Arial" w:cs="Arial"/>
          <w:sz w:val="22"/>
          <w:szCs w:val="22"/>
          <w:lang w:eastAsia="es-CO"/>
        </w:rPr>
        <w:t>ALIADOS</w:t>
      </w:r>
      <w:r w:rsidRPr="00AC7A08">
        <w:rPr>
          <w:rFonts w:ascii="Arial" w:eastAsia="Calibri" w:hAnsi="Arial" w:cs="Arial"/>
          <w:sz w:val="22"/>
          <w:szCs w:val="22"/>
          <w:lang w:eastAsia="es-CO"/>
        </w:rPr>
        <w:t xml:space="preserve">: </w:t>
      </w:r>
      <w:r w:rsidR="00AE0791" w:rsidRPr="00AC7A08">
        <w:rPr>
          <w:rFonts w:ascii="Arial" w:eastAsia="Calibri" w:hAnsi="Arial" w:cs="Arial"/>
          <w:sz w:val="22"/>
          <w:szCs w:val="22"/>
          <w:lang w:eastAsia="es-CO"/>
        </w:rPr>
        <w:t>o</w:t>
      </w:r>
      <w:r w:rsidRPr="00AC7A08">
        <w:rPr>
          <w:rFonts w:ascii="Arial" w:eastAsia="Calibri" w:hAnsi="Arial" w:cs="Arial"/>
          <w:sz w:val="22"/>
          <w:szCs w:val="22"/>
          <w:lang w:eastAsia="es-CO"/>
        </w:rPr>
        <w:t xml:space="preserve">rganización relacionada con la que adelanta el estudio de Benchmarking y que participa coordinada y colaborativamente en el desarrollo </w:t>
      </w:r>
      <w:r w:rsidR="00B11AD7" w:rsidRPr="00AC7A08">
        <w:rPr>
          <w:rFonts w:ascii="Arial" w:eastAsia="Calibri" w:hAnsi="Arial" w:cs="Arial"/>
          <w:sz w:val="22"/>
          <w:szCs w:val="22"/>
          <w:lang w:eastAsia="es-CO"/>
        </w:rPr>
        <w:t xml:space="preserve">de este </w:t>
      </w:r>
      <w:r w:rsidRPr="00AC7A08">
        <w:rPr>
          <w:rFonts w:ascii="Arial" w:eastAsia="Calibri" w:hAnsi="Arial" w:cs="Arial"/>
          <w:sz w:val="22"/>
          <w:szCs w:val="22"/>
          <w:lang w:eastAsia="es-CO"/>
        </w:rPr>
        <w:t>aportando su experiencia, información y datos útiles para la referenciación comparativa</w:t>
      </w:r>
      <w:r w:rsidR="00BC19E8" w:rsidRPr="00AC7A08">
        <w:rPr>
          <w:rFonts w:ascii="Arial" w:eastAsia="Calibri" w:hAnsi="Arial" w:cs="Arial"/>
          <w:sz w:val="22"/>
          <w:szCs w:val="22"/>
          <w:lang w:eastAsia="es-CO"/>
        </w:rPr>
        <w:t>.</w:t>
      </w:r>
    </w:p>
    <w:p w14:paraId="765766EF" w14:textId="77777777" w:rsidR="000D09B8" w:rsidRPr="00AC7A08" w:rsidRDefault="000D09B8" w:rsidP="00BB2AB2">
      <w:pPr>
        <w:pStyle w:val="Prrafodelista"/>
        <w:rPr>
          <w:rFonts w:ascii="Arial" w:eastAsia="Calibri" w:hAnsi="Arial" w:cs="Arial"/>
          <w:sz w:val="22"/>
          <w:szCs w:val="22"/>
          <w:lang w:eastAsia="es-CO"/>
        </w:rPr>
      </w:pPr>
    </w:p>
    <w:p w14:paraId="63B7921C" w14:textId="26821BD7" w:rsidR="00121815" w:rsidRPr="00AC7A08" w:rsidRDefault="00BB2AB2" w:rsidP="00121815">
      <w:pPr>
        <w:numPr>
          <w:ilvl w:val="0"/>
          <w:numId w:val="4"/>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GESTIÓN DEL CONOCIMIENTO:</w:t>
      </w:r>
      <w:r w:rsidR="002C45FC" w:rsidRPr="00AC7A08">
        <w:rPr>
          <w:rFonts w:ascii="Arial" w:eastAsia="Calibri" w:hAnsi="Arial" w:cs="Arial"/>
          <w:sz w:val="22"/>
          <w:szCs w:val="22"/>
          <w:lang w:eastAsia="es-CO"/>
        </w:rPr>
        <w:t xml:space="preserve"> </w:t>
      </w:r>
      <w:r w:rsidR="00121815" w:rsidRPr="00AC7A08">
        <w:rPr>
          <w:rFonts w:ascii="Arial" w:eastAsia="Calibri" w:hAnsi="Arial" w:cs="Arial"/>
          <w:sz w:val="22"/>
          <w:szCs w:val="22"/>
          <w:lang w:eastAsia="es-CO"/>
        </w:rPr>
        <w:t xml:space="preserve">puede entenderse como el proceso mediante el cual se implementan acciones, mecanismos o instrumentos orientados a generar, identificar, valorar, capturar, transferir, apropiar, analizar, difundir y preservar el conocimiento para fortalecer la gestión de las entidades públicas, facilitar procesos de innovación y mejorar la prestación de </w:t>
      </w:r>
    </w:p>
    <w:p w14:paraId="74B022F4" w14:textId="41FB7C74" w:rsidR="00BB2AB2" w:rsidRPr="00AC7A08" w:rsidRDefault="00121815" w:rsidP="00894B25">
      <w:pPr>
        <w:ind w:firstLine="708"/>
        <w:rPr>
          <w:rFonts w:ascii="Arial" w:eastAsia="Calibri" w:hAnsi="Arial" w:cs="Arial"/>
          <w:sz w:val="22"/>
          <w:szCs w:val="22"/>
          <w:lang w:eastAsia="es-CO"/>
        </w:rPr>
      </w:pPr>
      <w:r w:rsidRPr="00AC7A08">
        <w:rPr>
          <w:rFonts w:ascii="Arial" w:eastAsia="Calibri" w:hAnsi="Arial" w:cs="Arial"/>
          <w:sz w:val="22"/>
          <w:szCs w:val="22"/>
          <w:lang w:eastAsia="es-CO"/>
        </w:rPr>
        <w:t xml:space="preserve">bienes y servicios a sus grupos </w:t>
      </w:r>
      <w:r w:rsidR="002C45FC" w:rsidRPr="00AC7A08">
        <w:rPr>
          <w:rFonts w:ascii="Arial" w:eastAsia="Calibri" w:hAnsi="Arial" w:cs="Arial"/>
          <w:sz w:val="22"/>
          <w:szCs w:val="22"/>
          <w:lang w:eastAsia="es-CO"/>
        </w:rPr>
        <w:t>d</w:t>
      </w:r>
      <w:r w:rsidRPr="00AC7A08">
        <w:rPr>
          <w:rFonts w:ascii="Arial" w:eastAsia="Calibri" w:hAnsi="Arial" w:cs="Arial"/>
          <w:sz w:val="22"/>
          <w:szCs w:val="22"/>
          <w:lang w:eastAsia="es-CO"/>
        </w:rPr>
        <w:t>e valor</w:t>
      </w:r>
      <w:r w:rsidR="002C45FC" w:rsidRPr="00AC7A08">
        <w:rPr>
          <w:rFonts w:ascii="Arial" w:eastAsia="Calibri" w:hAnsi="Arial" w:cs="Arial"/>
          <w:sz w:val="22"/>
          <w:szCs w:val="22"/>
          <w:lang w:eastAsia="es-CO"/>
        </w:rPr>
        <w:t>.</w:t>
      </w:r>
    </w:p>
    <w:p w14:paraId="67E25218" w14:textId="77777777" w:rsidR="00894B25" w:rsidRPr="00AC7A08" w:rsidRDefault="00894B25" w:rsidP="004E2568">
      <w:pPr>
        <w:rPr>
          <w:rFonts w:ascii="Arial" w:eastAsia="Calibri" w:hAnsi="Arial" w:cs="Arial"/>
          <w:sz w:val="22"/>
          <w:szCs w:val="22"/>
          <w:lang w:eastAsia="es-CO"/>
        </w:rPr>
      </w:pPr>
    </w:p>
    <w:p w14:paraId="2439D266" w14:textId="37798218" w:rsidR="00BB2AB2" w:rsidRPr="00AC7A08" w:rsidRDefault="00BB2AB2" w:rsidP="00BB2AB2">
      <w:pPr>
        <w:numPr>
          <w:ilvl w:val="0"/>
          <w:numId w:val="4"/>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INNOVACIÓN PÚBLICA: </w:t>
      </w:r>
      <w:r w:rsidR="0023320E" w:rsidRPr="00AC7A08">
        <w:rPr>
          <w:rFonts w:ascii="Arial" w:eastAsia="Calibri" w:hAnsi="Arial" w:cs="Arial"/>
          <w:sz w:val="22"/>
          <w:szCs w:val="22"/>
          <w:lang w:eastAsia="es-CO"/>
        </w:rPr>
        <w:t>e</w:t>
      </w:r>
      <w:r w:rsidRPr="00AC7A08">
        <w:rPr>
          <w:rFonts w:ascii="Arial" w:eastAsia="Calibri" w:hAnsi="Arial" w:cs="Arial"/>
          <w:sz w:val="22"/>
          <w:szCs w:val="22"/>
          <w:lang w:eastAsia="es-CO"/>
        </w:rPr>
        <w:t>s una forma efectiva de crear valor para los ciudadanos. La innovación pública conduce a proyectos innovadores que tengan como objeto mejorar la productividad de las organizaciones públicas, la eficiencia en la prestación de servicios y la calidad de los servicios que se ofrecen a los usuarios</w:t>
      </w:r>
    </w:p>
    <w:p w14:paraId="5949645A" w14:textId="77777777" w:rsidR="00BB2AB2" w:rsidRPr="00AC7A08" w:rsidRDefault="00BB2AB2" w:rsidP="00BB2AB2">
      <w:pPr>
        <w:autoSpaceDE w:val="0"/>
        <w:autoSpaceDN w:val="0"/>
        <w:adjustRightInd w:val="0"/>
        <w:jc w:val="both"/>
        <w:rPr>
          <w:rFonts w:ascii="Arial" w:eastAsia="Calibri" w:hAnsi="Arial" w:cs="Arial"/>
          <w:sz w:val="22"/>
          <w:szCs w:val="22"/>
          <w:lang w:eastAsia="es-CO"/>
        </w:rPr>
      </w:pPr>
    </w:p>
    <w:p w14:paraId="3D95DEA9" w14:textId="77777777" w:rsidR="004A0519" w:rsidRPr="00AC7A08" w:rsidRDefault="004A0519" w:rsidP="005F0673">
      <w:pPr>
        <w:autoSpaceDE w:val="0"/>
        <w:autoSpaceDN w:val="0"/>
        <w:adjustRightInd w:val="0"/>
        <w:jc w:val="center"/>
        <w:rPr>
          <w:rFonts w:ascii="Arial" w:eastAsia="Calibri" w:hAnsi="Arial" w:cs="Arial"/>
          <w:b/>
          <w:sz w:val="28"/>
          <w:szCs w:val="22"/>
          <w:lang w:eastAsia="es-CO"/>
        </w:rPr>
      </w:pPr>
    </w:p>
    <w:p w14:paraId="3D95DEAA" w14:textId="77777777" w:rsidR="004A0519" w:rsidRPr="00AC7A08" w:rsidRDefault="004A0519" w:rsidP="005F0673">
      <w:pPr>
        <w:autoSpaceDE w:val="0"/>
        <w:autoSpaceDN w:val="0"/>
        <w:adjustRightInd w:val="0"/>
        <w:jc w:val="center"/>
        <w:rPr>
          <w:rFonts w:ascii="Arial" w:eastAsia="Calibri" w:hAnsi="Arial" w:cs="Arial"/>
          <w:b/>
          <w:sz w:val="28"/>
          <w:szCs w:val="22"/>
          <w:lang w:eastAsia="es-CO"/>
        </w:rPr>
      </w:pPr>
    </w:p>
    <w:p w14:paraId="3D95DEAB" w14:textId="77777777" w:rsidR="00761CF9" w:rsidRPr="00AC7A08" w:rsidRDefault="005030AB" w:rsidP="005F0673">
      <w:pPr>
        <w:autoSpaceDE w:val="0"/>
        <w:autoSpaceDN w:val="0"/>
        <w:adjustRightInd w:val="0"/>
        <w:jc w:val="center"/>
        <w:rPr>
          <w:rFonts w:ascii="Arial" w:eastAsia="Calibri" w:hAnsi="Arial" w:cs="Arial"/>
          <w:b/>
          <w:sz w:val="28"/>
          <w:szCs w:val="22"/>
          <w:lang w:eastAsia="es-CO"/>
        </w:rPr>
      </w:pPr>
      <w:r w:rsidRPr="00AC7A08">
        <w:rPr>
          <w:rFonts w:ascii="Arial" w:eastAsia="Calibri" w:hAnsi="Arial" w:cs="Arial"/>
          <w:b/>
          <w:sz w:val="28"/>
          <w:szCs w:val="22"/>
          <w:lang w:eastAsia="es-CO"/>
        </w:rPr>
        <w:lastRenderedPageBreak/>
        <w:t>GENERALIDADES</w:t>
      </w:r>
    </w:p>
    <w:p w14:paraId="3D95DEAC" w14:textId="77777777" w:rsidR="005030AB" w:rsidRPr="00AC7A08" w:rsidRDefault="005030AB" w:rsidP="005F0673">
      <w:pPr>
        <w:autoSpaceDE w:val="0"/>
        <w:autoSpaceDN w:val="0"/>
        <w:adjustRightInd w:val="0"/>
        <w:ind w:left="720"/>
        <w:jc w:val="both"/>
        <w:rPr>
          <w:rFonts w:ascii="Arial" w:eastAsia="Calibri" w:hAnsi="Arial" w:cs="Arial"/>
          <w:sz w:val="22"/>
          <w:szCs w:val="22"/>
          <w:lang w:eastAsia="es-CO"/>
        </w:rPr>
      </w:pPr>
    </w:p>
    <w:p w14:paraId="3D95DEAD" w14:textId="77777777" w:rsidR="005F0673" w:rsidRPr="00AC7A08" w:rsidRDefault="005F0673" w:rsidP="005F0673">
      <w:pPr>
        <w:autoSpaceDE w:val="0"/>
        <w:autoSpaceDN w:val="0"/>
        <w:adjustRightInd w:val="0"/>
        <w:ind w:left="720"/>
        <w:jc w:val="both"/>
        <w:rPr>
          <w:rFonts w:ascii="Arial" w:eastAsia="Calibri" w:hAnsi="Arial" w:cs="Arial"/>
          <w:sz w:val="22"/>
          <w:szCs w:val="22"/>
          <w:lang w:eastAsia="es-CO"/>
        </w:rPr>
      </w:pPr>
    </w:p>
    <w:p w14:paraId="3D95DEAE" w14:textId="601451EC" w:rsidR="005030AB" w:rsidRPr="00AC7A08" w:rsidRDefault="005030AB" w:rsidP="00133F17">
      <w:pPr>
        <w:pStyle w:val="Ttulo1"/>
        <w:numPr>
          <w:ilvl w:val="0"/>
          <w:numId w:val="25"/>
        </w:numPr>
        <w:spacing w:before="0" w:after="0"/>
        <w:ind w:hanging="720"/>
        <w:rPr>
          <w:rFonts w:ascii="Arial" w:eastAsia="Calibri" w:hAnsi="Arial" w:cs="Arial"/>
          <w:sz w:val="22"/>
          <w:szCs w:val="22"/>
          <w:lang w:eastAsia="es-CO"/>
        </w:rPr>
      </w:pPr>
      <w:bookmarkStart w:id="0" w:name="_Toc10704175"/>
      <w:r w:rsidRPr="00AC7A08">
        <w:rPr>
          <w:rFonts w:ascii="Arial" w:eastAsia="Calibri" w:hAnsi="Arial" w:cs="Arial"/>
          <w:sz w:val="22"/>
          <w:szCs w:val="22"/>
          <w:lang w:eastAsia="es-CO"/>
        </w:rPr>
        <w:t>OBJETIVO</w:t>
      </w:r>
      <w:bookmarkEnd w:id="0"/>
    </w:p>
    <w:p w14:paraId="3D95DEAF" w14:textId="77777777" w:rsidR="005030AB" w:rsidRPr="00AC7A08" w:rsidRDefault="005030AB" w:rsidP="005F0673">
      <w:pPr>
        <w:autoSpaceDE w:val="0"/>
        <w:autoSpaceDN w:val="0"/>
        <w:adjustRightInd w:val="0"/>
        <w:jc w:val="both"/>
        <w:rPr>
          <w:rFonts w:ascii="Arial" w:eastAsia="Calibri" w:hAnsi="Arial" w:cs="Arial"/>
          <w:b/>
          <w:bCs/>
          <w:sz w:val="22"/>
          <w:szCs w:val="22"/>
          <w:lang w:eastAsia="es-CO"/>
        </w:rPr>
      </w:pPr>
    </w:p>
    <w:p w14:paraId="3D95DEB2" w14:textId="59C91948" w:rsidR="005F0673" w:rsidRPr="00AC7A08" w:rsidRDefault="00DB61B1" w:rsidP="001A7369">
      <w:pPr>
        <w:pStyle w:val="Default"/>
        <w:jc w:val="both"/>
        <w:rPr>
          <w:rFonts w:ascii="Arial" w:hAnsi="Arial" w:cs="Arial"/>
          <w:color w:val="auto"/>
          <w:sz w:val="22"/>
          <w:szCs w:val="22"/>
        </w:rPr>
      </w:pPr>
      <w:r w:rsidRPr="00AC7A08">
        <w:rPr>
          <w:rFonts w:ascii="Arial" w:hAnsi="Arial" w:cs="Arial"/>
          <w:color w:val="auto"/>
          <w:sz w:val="22"/>
          <w:szCs w:val="22"/>
        </w:rPr>
        <w:t xml:space="preserve">Establecer la metodología </w:t>
      </w:r>
      <w:r w:rsidR="002A6ED8" w:rsidRPr="00AC7A08">
        <w:rPr>
          <w:rFonts w:ascii="Arial" w:hAnsi="Arial" w:cs="Arial"/>
          <w:color w:val="auto"/>
          <w:sz w:val="22"/>
          <w:szCs w:val="22"/>
        </w:rPr>
        <w:t>para</w:t>
      </w:r>
      <w:r w:rsidRPr="00AC7A08">
        <w:rPr>
          <w:rFonts w:ascii="Arial" w:hAnsi="Arial" w:cs="Arial"/>
          <w:color w:val="auto"/>
          <w:sz w:val="22"/>
          <w:szCs w:val="22"/>
        </w:rPr>
        <w:t xml:space="preserve"> </w:t>
      </w:r>
      <w:r w:rsidR="004B3F31" w:rsidRPr="00AC7A08">
        <w:rPr>
          <w:rFonts w:ascii="Arial" w:hAnsi="Arial" w:cs="Arial"/>
          <w:color w:val="auto"/>
          <w:sz w:val="22"/>
          <w:szCs w:val="22"/>
        </w:rPr>
        <w:t>reali</w:t>
      </w:r>
      <w:r w:rsidR="001A7369" w:rsidRPr="00AC7A08">
        <w:rPr>
          <w:rFonts w:ascii="Arial" w:hAnsi="Arial" w:cs="Arial"/>
          <w:color w:val="auto"/>
          <w:sz w:val="22"/>
          <w:szCs w:val="22"/>
        </w:rPr>
        <w:t>za</w:t>
      </w:r>
      <w:r w:rsidR="002A6ED8" w:rsidRPr="00AC7A08">
        <w:rPr>
          <w:rFonts w:ascii="Arial" w:hAnsi="Arial" w:cs="Arial"/>
          <w:color w:val="auto"/>
          <w:sz w:val="22"/>
          <w:szCs w:val="22"/>
        </w:rPr>
        <w:t>r</w:t>
      </w:r>
      <w:r w:rsidRPr="00AC7A08">
        <w:rPr>
          <w:rFonts w:ascii="Arial" w:hAnsi="Arial" w:cs="Arial"/>
          <w:color w:val="auto"/>
          <w:sz w:val="22"/>
          <w:szCs w:val="22"/>
        </w:rPr>
        <w:t xml:space="preserve"> el ejercicio de referenciación competitiva, contribuyendo </w:t>
      </w:r>
      <w:r w:rsidR="001A7369" w:rsidRPr="00AC7A08">
        <w:rPr>
          <w:rFonts w:ascii="Arial" w:hAnsi="Arial" w:cs="Arial"/>
          <w:color w:val="auto"/>
          <w:sz w:val="22"/>
          <w:szCs w:val="22"/>
        </w:rPr>
        <w:t>así</w:t>
      </w:r>
      <w:r w:rsidRPr="00AC7A08">
        <w:rPr>
          <w:rFonts w:ascii="Arial" w:hAnsi="Arial" w:cs="Arial"/>
          <w:color w:val="auto"/>
          <w:sz w:val="22"/>
          <w:szCs w:val="22"/>
        </w:rPr>
        <w:t xml:space="preserve"> a</w:t>
      </w:r>
      <w:r w:rsidR="006226DE" w:rsidRPr="00AC7A08">
        <w:rPr>
          <w:rFonts w:ascii="Arial" w:hAnsi="Arial" w:cs="Arial"/>
          <w:color w:val="auto"/>
          <w:sz w:val="22"/>
          <w:szCs w:val="22"/>
        </w:rPr>
        <w:t xml:space="preserve"> la innovación y a</w:t>
      </w:r>
      <w:r w:rsidR="002A6ED8" w:rsidRPr="00AC7A08">
        <w:rPr>
          <w:rFonts w:ascii="Arial" w:hAnsi="Arial" w:cs="Arial"/>
          <w:color w:val="auto"/>
          <w:sz w:val="22"/>
          <w:szCs w:val="22"/>
        </w:rPr>
        <w:t>l</w:t>
      </w:r>
      <w:r w:rsidR="00012921" w:rsidRPr="00AC7A08">
        <w:rPr>
          <w:rFonts w:ascii="Arial" w:hAnsi="Arial" w:cs="Arial"/>
          <w:color w:val="auto"/>
          <w:sz w:val="22"/>
          <w:szCs w:val="22"/>
        </w:rPr>
        <w:t xml:space="preserve"> </w:t>
      </w:r>
      <w:r w:rsidRPr="00AC7A08">
        <w:rPr>
          <w:rFonts w:ascii="Arial" w:hAnsi="Arial" w:cs="Arial"/>
          <w:color w:val="auto"/>
          <w:sz w:val="22"/>
          <w:szCs w:val="22"/>
        </w:rPr>
        <w:t>mejoramiento continuo</w:t>
      </w:r>
      <w:r w:rsidR="002A6ED8" w:rsidRPr="00AC7A08">
        <w:rPr>
          <w:rFonts w:ascii="Arial" w:hAnsi="Arial" w:cs="Arial"/>
          <w:color w:val="auto"/>
          <w:sz w:val="22"/>
          <w:szCs w:val="22"/>
        </w:rPr>
        <w:t xml:space="preserve"> de la entidad, así como </w:t>
      </w:r>
      <w:r w:rsidR="000D09B8" w:rsidRPr="00AC7A08">
        <w:rPr>
          <w:rFonts w:ascii="Arial" w:hAnsi="Arial" w:cs="Arial"/>
          <w:color w:val="auto"/>
          <w:sz w:val="22"/>
          <w:szCs w:val="22"/>
        </w:rPr>
        <w:t>a</w:t>
      </w:r>
      <w:r w:rsidR="002C45FC" w:rsidRPr="00AC7A08">
        <w:rPr>
          <w:rFonts w:ascii="Arial" w:hAnsi="Arial" w:cs="Arial"/>
          <w:color w:val="auto"/>
          <w:sz w:val="22"/>
          <w:szCs w:val="22"/>
        </w:rPr>
        <w:t xml:space="preserve"> </w:t>
      </w:r>
      <w:r w:rsidRPr="00AC7A08">
        <w:rPr>
          <w:rFonts w:ascii="Arial" w:hAnsi="Arial" w:cs="Arial"/>
          <w:color w:val="auto"/>
          <w:sz w:val="22"/>
          <w:szCs w:val="22"/>
        </w:rPr>
        <w:t xml:space="preserve">la calidad </w:t>
      </w:r>
      <w:r w:rsidR="005F0673" w:rsidRPr="00AC7A08">
        <w:rPr>
          <w:rFonts w:ascii="Arial" w:hAnsi="Arial" w:cs="Arial"/>
          <w:color w:val="auto"/>
          <w:sz w:val="22"/>
          <w:szCs w:val="22"/>
        </w:rPr>
        <w:t xml:space="preserve">de productos y </w:t>
      </w:r>
      <w:r w:rsidRPr="00AC7A08">
        <w:rPr>
          <w:rFonts w:ascii="Arial" w:hAnsi="Arial" w:cs="Arial"/>
          <w:color w:val="auto"/>
          <w:sz w:val="22"/>
          <w:szCs w:val="22"/>
        </w:rPr>
        <w:t>servicios</w:t>
      </w:r>
      <w:r w:rsidR="00012921" w:rsidRPr="00AC7A08">
        <w:rPr>
          <w:rFonts w:ascii="Arial" w:hAnsi="Arial" w:cs="Arial"/>
          <w:color w:val="auto"/>
          <w:sz w:val="22"/>
          <w:szCs w:val="22"/>
        </w:rPr>
        <w:t xml:space="preserve"> para</w:t>
      </w:r>
      <w:r w:rsidR="002A6ED8" w:rsidRPr="00AC7A08">
        <w:rPr>
          <w:rFonts w:ascii="Arial" w:hAnsi="Arial" w:cs="Arial"/>
          <w:color w:val="auto"/>
          <w:sz w:val="22"/>
          <w:szCs w:val="22"/>
        </w:rPr>
        <w:t xml:space="preserve"> las partes interesadas de la entidad</w:t>
      </w:r>
      <w:r w:rsidR="001A7369" w:rsidRPr="00AC7A08">
        <w:rPr>
          <w:rFonts w:ascii="Arial" w:hAnsi="Arial" w:cs="Arial"/>
          <w:color w:val="auto"/>
          <w:sz w:val="22"/>
          <w:szCs w:val="22"/>
        </w:rPr>
        <w:t xml:space="preserve">. </w:t>
      </w:r>
    </w:p>
    <w:p w14:paraId="5B44FBF6" w14:textId="77777777" w:rsidR="001A7369" w:rsidRPr="00AC7A08" w:rsidRDefault="001A7369" w:rsidP="001A7369">
      <w:pPr>
        <w:pStyle w:val="Default"/>
        <w:jc w:val="both"/>
        <w:rPr>
          <w:rFonts w:ascii="Arial" w:hAnsi="Arial" w:cs="Arial"/>
          <w:b/>
          <w:color w:val="auto"/>
          <w:sz w:val="22"/>
          <w:szCs w:val="22"/>
        </w:rPr>
      </w:pPr>
    </w:p>
    <w:p w14:paraId="3D95DEB3" w14:textId="77777777" w:rsidR="005030AB" w:rsidRPr="00AC7A08" w:rsidRDefault="00987155" w:rsidP="00133F17">
      <w:pPr>
        <w:pStyle w:val="Ttulo1"/>
        <w:numPr>
          <w:ilvl w:val="0"/>
          <w:numId w:val="25"/>
        </w:numPr>
        <w:spacing w:before="0" w:after="0"/>
        <w:ind w:hanging="720"/>
        <w:rPr>
          <w:rFonts w:ascii="Arial" w:eastAsia="Calibri" w:hAnsi="Arial" w:cs="Arial"/>
          <w:sz w:val="22"/>
          <w:szCs w:val="22"/>
          <w:lang w:eastAsia="es-CO"/>
        </w:rPr>
      </w:pPr>
      <w:bookmarkStart w:id="1" w:name="_Toc10704176"/>
      <w:r w:rsidRPr="00AC7A08">
        <w:rPr>
          <w:rFonts w:ascii="Arial" w:eastAsia="Calibri" w:hAnsi="Arial" w:cs="Arial"/>
          <w:sz w:val="22"/>
          <w:szCs w:val="22"/>
          <w:lang w:eastAsia="es-CO"/>
        </w:rPr>
        <w:t>ALCANCE</w:t>
      </w:r>
      <w:bookmarkEnd w:id="1"/>
    </w:p>
    <w:p w14:paraId="3D95DEB4" w14:textId="77777777" w:rsidR="005030AB" w:rsidRPr="00AC7A08" w:rsidRDefault="005030AB" w:rsidP="005F0673">
      <w:pPr>
        <w:autoSpaceDE w:val="0"/>
        <w:autoSpaceDN w:val="0"/>
        <w:adjustRightInd w:val="0"/>
        <w:jc w:val="both"/>
        <w:rPr>
          <w:rFonts w:ascii="Arial" w:eastAsia="Calibri" w:hAnsi="Arial" w:cs="Arial"/>
          <w:sz w:val="22"/>
          <w:szCs w:val="22"/>
          <w:lang w:eastAsia="es-CO"/>
        </w:rPr>
      </w:pPr>
    </w:p>
    <w:p w14:paraId="3D95DEB7" w14:textId="2155AF93" w:rsidR="00133F17" w:rsidRPr="00AC7A08" w:rsidRDefault="00BD7608" w:rsidP="00012921">
      <w:pPr>
        <w:pStyle w:val="Default"/>
        <w:jc w:val="both"/>
        <w:rPr>
          <w:rFonts w:ascii="Arial" w:hAnsi="Arial" w:cs="Arial"/>
          <w:color w:val="auto"/>
          <w:sz w:val="22"/>
          <w:szCs w:val="22"/>
        </w:rPr>
      </w:pPr>
      <w:r w:rsidRPr="00AC7A08">
        <w:rPr>
          <w:rFonts w:ascii="Arial" w:hAnsi="Arial" w:cs="Arial"/>
          <w:color w:val="auto"/>
          <w:sz w:val="22"/>
          <w:szCs w:val="22"/>
        </w:rPr>
        <w:t xml:space="preserve">El </w:t>
      </w:r>
      <w:r w:rsidR="00012921" w:rsidRPr="00AC7A08">
        <w:rPr>
          <w:rFonts w:ascii="Arial" w:hAnsi="Arial" w:cs="Arial"/>
          <w:color w:val="auto"/>
          <w:sz w:val="22"/>
          <w:szCs w:val="22"/>
        </w:rPr>
        <w:t xml:space="preserve">documento </w:t>
      </w:r>
      <w:r w:rsidRPr="00AC7A08">
        <w:rPr>
          <w:rFonts w:ascii="Arial" w:hAnsi="Arial" w:cs="Arial"/>
          <w:color w:val="auto"/>
          <w:sz w:val="22"/>
          <w:szCs w:val="22"/>
        </w:rPr>
        <w:t>establece las pautas para definir la planeación, implementación, verificación y mejora de</w:t>
      </w:r>
      <w:r w:rsidR="001A7369" w:rsidRPr="00AC7A08">
        <w:rPr>
          <w:rFonts w:ascii="Arial" w:hAnsi="Arial" w:cs="Arial"/>
          <w:color w:val="auto"/>
          <w:sz w:val="22"/>
          <w:szCs w:val="22"/>
        </w:rPr>
        <w:t>l ejercicio de</w:t>
      </w:r>
      <w:r w:rsidRPr="00AC7A08">
        <w:rPr>
          <w:rFonts w:ascii="Arial" w:hAnsi="Arial" w:cs="Arial"/>
          <w:color w:val="auto"/>
          <w:sz w:val="22"/>
          <w:szCs w:val="22"/>
        </w:rPr>
        <w:t xml:space="preserve"> </w:t>
      </w:r>
      <w:r w:rsidR="00133F17" w:rsidRPr="00AC7A08">
        <w:rPr>
          <w:rFonts w:ascii="Arial" w:hAnsi="Arial" w:cs="Arial"/>
          <w:color w:val="auto"/>
          <w:sz w:val="22"/>
          <w:szCs w:val="22"/>
        </w:rPr>
        <w:t>referenciación competitiva</w:t>
      </w:r>
      <w:r w:rsidRPr="00AC7A08">
        <w:rPr>
          <w:rFonts w:ascii="Arial" w:hAnsi="Arial" w:cs="Arial"/>
          <w:color w:val="auto"/>
          <w:sz w:val="22"/>
          <w:szCs w:val="22"/>
        </w:rPr>
        <w:t xml:space="preserve"> o Benchmarking (BMK)</w:t>
      </w:r>
      <w:r w:rsidR="00133F17" w:rsidRPr="00AC7A08">
        <w:rPr>
          <w:rFonts w:ascii="Arial" w:hAnsi="Arial" w:cs="Arial"/>
          <w:color w:val="auto"/>
          <w:sz w:val="22"/>
          <w:szCs w:val="22"/>
        </w:rPr>
        <w:t xml:space="preserve"> sobre mejores prácticas para aplicar </w:t>
      </w:r>
      <w:r w:rsidRPr="00AC7A08">
        <w:rPr>
          <w:rFonts w:ascii="Arial" w:hAnsi="Arial" w:cs="Arial"/>
          <w:color w:val="auto"/>
          <w:sz w:val="22"/>
          <w:szCs w:val="22"/>
        </w:rPr>
        <w:t>en la UAERMV.</w:t>
      </w:r>
      <w:r w:rsidR="00012921" w:rsidRPr="00AC7A08">
        <w:rPr>
          <w:rFonts w:ascii="Arial" w:hAnsi="Arial" w:cs="Arial"/>
          <w:color w:val="auto"/>
          <w:sz w:val="22"/>
          <w:szCs w:val="22"/>
        </w:rPr>
        <w:t xml:space="preserve"> Por otro lado, se establecen los mecanismos y </w:t>
      </w:r>
      <w:r w:rsidR="0023320E" w:rsidRPr="00AC7A08">
        <w:rPr>
          <w:rFonts w:ascii="Arial" w:hAnsi="Arial" w:cs="Arial"/>
          <w:color w:val="auto"/>
          <w:sz w:val="22"/>
          <w:szCs w:val="22"/>
        </w:rPr>
        <w:t xml:space="preserve">el </w:t>
      </w:r>
      <w:r w:rsidR="00012921" w:rsidRPr="00AC7A08">
        <w:rPr>
          <w:rFonts w:ascii="Arial" w:hAnsi="Arial" w:cs="Arial"/>
          <w:color w:val="auto"/>
          <w:sz w:val="22"/>
          <w:szCs w:val="22"/>
        </w:rPr>
        <w:t>formato para la documentación del ejercicio de referenciación competitiva, con el fin de que sea incluida en el repositorio para la gestión del conocimiento y la innovación en la entidad.</w:t>
      </w:r>
    </w:p>
    <w:p w14:paraId="374785E9" w14:textId="77777777" w:rsidR="00012921" w:rsidRPr="00AC7A08" w:rsidRDefault="00012921" w:rsidP="0059421B">
      <w:pPr>
        <w:pStyle w:val="Default"/>
        <w:jc w:val="both"/>
        <w:rPr>
          <w:color w:val="auto"/>
        </w:rPr>
      </w:pPr>
    </w:p>
    <w:p w14:paraId="3D95DEB8" w14:textId="77777777" w:rsidR="005030AB" w:rsidRPr="00AC7A08" w:rsidRDefault="00987155" w:rsidP="00133F17">
      <w:pPr>
        <w:pStyle w:val="Ttulo1"/>
        <w:numPr>
          <w:ilvl w:val="0"/>
          <w:numId w:val="25"/>
        </w:numPr>
        <w:spacing w:before="0" w:after="0"/>
        <w:ind w:hanging="720"/>
        <w:rPr>
          <w:rFonts w:ascii="Arial" w:eastAsia="Calibri" w:hAnsi="Arial" w:cs="Arial"/>
          <w:sz w:val="22"/>
          <w:szCs w:val="22"/>
          <w:lang w:eastAsia="es-CO"/>
        </w:rPr>
      </w:pPr>
      <w:bookmarkStart w:id="2" w:name="_Toc10704177"/>
      <w:r w:rsidRPr="00AC7A08">
        <w:rPr>
          <w:rFonts w:ascii="Arial" w:eastAsia="Calibri" w:hAnsi="Arial" w:cs="Arial"/>
          <w:sz w:val="22"/>
          <w:szCs w:val="22"/>
          <w:lang w:eastAsia="es-CO"/>
        </w:rPr>
        <w:t>RESPONSABLE</w:t>
      </w:r>
      <w:r w:rsidR="005030AB" w:rsidRPr="00AC7A08">
        <w:rPr>
          <w:rFonts w:ascii="Arial" w:eastAsia="Calibri" w:hAnsi="Arial" w:cs="Arial"/>
          <w:sz w:val="22"/>
          <w:szCs w:val="22"/>
          <w:lang w:eastAsia="es-CO"/>
        </w:rPr>
        <w:t>S</w:t>
      </w:r>
      <w:bookmarkEnd w:id="2"/>
    </w:p>
    <w:p w14:paraId="3D95DEB9" w14:textId="77777777" w:rsidR="00133F17" w:rsidRPr="00AC7A08" w:rsidRDefault="00133F17" w:rsidP="005F0673">
      <w:pPr>
        <w:autoSpaceDE w:val="0"/>
        <w:autoSpaceDN w:val="0"/>
        <w:adjustRightInd w:val="0"/>
        <w:jc w:val="both"/>
        <w:rPr>
          <w:rFonts w:ascii="Arial" w:eastAsia="Calibri" w:hAnsi="Arial" w:cs="Arial"/>
          <w:sz w:val="22"/>
          <w:szCs w:val="22"/>
          <w:lang w:eastAsia="es-CO"/>
        </w:rPr>
      </w:pPr>
    </w:p>
    <w:p w14:paraId="3D95DEBA" w14:textId="77777777" w:rsidR="00BD7608" w:rsidRPr="00AC7A08" w:rsidRDefault="00133F17" w:rsidP="00381110">
      <w:pPr>
        <w:autoSpaceDE w:val="0"/>
        <w:autoSpaceDN w:val="0"/>
        <w:adjustRightInd w:val="0"/>
        <w:ind w:left="708"/>
        <w:jc w:val="both"/>
        <w:rPr>
          <w:rFonts w:ascii="Arial" w:eastAsia="Calibri" w:hAnsi="Arial" w:cs="Arial"/>
          <w:sz w:val="22"/>
          <w:szCs w:val="22"/>
          <w:lang w:eastAsia="es-CO"/>
        </w:rPr>
      </w:pPr>
      <w:r w:rsidRPr="00AC7A08">
        <w:rPr>
          <w:rFonts w:ascii="Arial" w:eastAsia="Calibri" w:hAnsi="Arial" w:cs="Arial"/>
          <w:sz w:val="22"/>
          <w:szCs w:val="22"/>
          <w:lang w:eastAsia="es-CO"/>
        </w:rPr>
        <w:t>OFICINA ASESORA DE PLANEACIÓN</w:t>
      </w:r>
      <w:r w:rsidR="00BD7608" w:rsidRPr="00AC7A08">
        <w:rPr>
          <w:rFonts w:ascii="Arial" w:eastAsia="Calibri" w:hAnsi="Arial" w:cs="Arial"/>
          <w:sz w:val="22"/>
          <w:szCs w:val="22"/>
          <w:lang w:eastAsia="es-CO"/>
        </w:rPr>
        <w:t xml:space="preserve">: </w:t>
      </w:r>
    </w:p>
    <w:p w14:paraId="3D95DEBB" w14:textId="6FE4A40F" w:rsidR="00144BD4" w:rsidRPr="00AC7A08" w:rsidRDefault="00144BD4" w:rsidP="00133F17">
      <w:pPr>
        <w:numPr>
          <w:ilvl w:val="0"/>
          <w:numId w:val="8"/>
        </w:numPr>
        <w:autoSpaceDE w:val="0"/>
        <w:autoSpaceDN w:val="0"/>
        <w:adjustRightInd w:val="0"/>
        <w:ind w:left="108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Diseñar y actualizar </w:t>
      </w:r>
      <w:r w:rsidR="009754DB" w:rsidRPr="00AC7A08">
        <w:rPr>
          <w:rFonts w:ascii="Arial" w:eastAsia="Calibri" w:hAnsi="Arial" w:cs="Arial"/>
          <w:sz w:val="22"/>
          <w:szCs w:val="22"/>
          <w:lang w:eastAsia="es-CO"/>
        </w:rPr>
        <w:t>la metodología y</w:t>
      </w:r>
      <w:r w:rsidRPr="00AC7A08">
        <w:rPr>
          <w:rFonts w:ascii="Arial" w:eastAsia="Calibri" w:hAnsi="Arial" w:cs="Arial"/>
          <w:sz w:val="22"/>
          <w:szCs w:val="22"/>
          <w:lang w:eastAsia="es-CO"/>
        </w:rPr>
        <w:t xml:space="preserve"> lineamientos </w:t>
      </w:r>
      <w:r w:rsidR="009754DB" w:rsidRPr="00AC7A08">
        <w:rPr>
          <w:rFonts w:ascii="Arial" w:eastAsia="Calibri" w:hAnsi="Arial" w:cs="Arial"/>
          <w:sz w:val="22"/>
          <w:szCs w:val="22"/>
          <w:lang w:eastAsia="es-CO"/>
        </w:rPr>
        <w:t xml:space="preserve">necesarios para implementar </w:t>
      </w:r>
      <w:r w:rsidRPr="00AC7A08">
        <w:rPr>
          <w:rFonts w:ascii="Arial" w:eastAsia="Calibri" w:hAnsi="Arial" w:cs="Arial"/>
          <w:sz w:val="22"/>
          <w:szCs w:val="22"/>
          <w:lang w:eastAsia="es-CO"/>
        </w:rPr>
        <w:t>el ejercicio de referenciación competitiva</w:t>
      </w:r>
      <w:r w:rsidR="009754DB" w:rsidRPr="00AC7A08">
        <w:rPr>
          <w:rFonts w:ascii="Arial" w:eastAsia="Calibri" w:hAnsi="Arial" w:cs="Arial"/>
          <w:sz w:val="22"/>
          <w:szCs w:val="22"/>
          <w:lang w:eastAsia="es-CO"/>
        </w:rPr>
        <w:t xml:space="preserve"> en la entidad.</w:t>
      </w:r>
    </w:p>
    <w:p w14:paraId="3D95DEBF" w14:textId="589F5441" w:rsidR="004D59D7" w:rsidRPr="00AC7A08" w:rsidRDefault="00012921" w:rsidP="001A7369">
      <w:pPr>
        <w:numPr>
          <w:ilvl w:val="0"/>
          <w:numId w:val="8"/>
        </w:numPr>
        <w:autoSpaceDE w:val="0"/>
        <w:autoSpaceDN w:val="0"/>
        <w:adjustRightInd w:val="0"/>
        <w:ind w:left="108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Consolidar </w:t>
      </w:r>
      <w:r w:rsidR="001A7369" w:rsidRPr="00AC7A08">
        <w:rPr>
          <w:rFonts w:ascii="Arial" w:eastAsia="Calibri" w:hAnsi="Arial" w:cs="Arial"/>
          <w:sz w:val="22"/>
          <w:szCs w:val="22"/>
          <w:lang w:eastAsia="es-CO"/>
        </w:rPr>
        <w:t>las evidencias y</w:t>
      </w:r>
      <w:r w:rsidR="00A35682" w:rsidRPr="00AC7A08">
        <w:rPr>
          <w:rFonts w:ascii="Arial" w:eastAsia="Calibri" w:hAnsi="Arial" w:cs="Arial"/>
          <w:sz w:val="22"/>
          <w:szCs w:val="22"/>
          <w:lang w:eastAsia="es-CO"/>
        </w:rPr>
        <w:t xml:space="preserve"> los</w:t>
      </w:r>
      <w:r w:rsidR="001A7369" w:rsidRPr="00AC7A08">
        <w:rPr>
          <w:rFonts w:ascii="Arial" w:eastAsia="Calibri" w:hAnsi="Arial" w:cs="Arial"/>
          <w:sz w:val="22"/>
          <w:szCs w:val="22"/>
          <w:lang w:eastAsia="es-CO"/>
        </w:rPr>
        <w:t xml:space="preserve"> document</w:t>
      </w:r>
      <w:r w:rsidRPr="00AC7A08">
        <w:rPr>
          <w:rFonts w:ascii="Arial" w:eastAsia="Calibri" w:hAnsi="Arial" w:cs="Arial"/>
          <w:sz w:val="22"/>
          <w:szCs w:val="22"/>
          <w:lang w:eastAsia="es-CO"/>
        </w:rPr>
        <w:t>os</w:t>
      </w:r>
      <w:r w:rsidR="001A7369" w:rsidRPr="00AC7A08">
        <w:rPr>
          <w:rFonts w:ascii="Arial" w:eastAsia="Calibri" w:hAnsi="Arial" w:cs="Arial"/>
          <w:sz w:val="22"/>
          <w:szCs w:val="22"/>
          <w:lang w:eastAsia="es-CO"/>
        </w:rPr>
        <w:t xml:space="preserve"> de los ejercicios de referenciación competitiva </w:t>
      </w:r>
      <w:r w:rsidRPr="00AC7A08">
        <w:rPr>
          <w:rFonts w:ascii="Arial" w:eastAsia="Calibri" w:hAnsi="Arial" w:cs="Arial"/>
          <w:sz w:val="22"/>
          <w:szCs w:val="22"/>
          <w:lang w:eastAsia="es-CO"/>
        </w:rPr>
        <w:t>adelantados por</w:t>
      </w:r>
      <w:r w:rsidR="001A7369" w:rsidRPr="00AC7A08">
        <w:rPr>
          <w:rFonts w:ascii="Arial" w:eastAsia="Calibri" w:hAnsi="Arial" w:cs="Arial"/>
          <w:sz w:val="22"/>
          <w:szCs w:val="22"/>
          <w:lang w:eastAsia="es-CO"/>
        </w:rPr>
        <w:t xml:space="preserve"> la entidad y disponerl</w:t>
      </w:r>
      <w:r w:rsidRPr="00AC7A08">
        <w:rPr>
          <w:rFonts w:ascii="Arial" w:eastAsia="Calibri" w:hAnsi="Arial" w:cs="Arial"/>
          <w:sz w:val="22"/>
          <w:szCs w:val="22"/>
          <w:lang w:eastAsia="es-CO"/>
        </w:rPr>
        <w:t>o</w:t>
      </w:r>
      <w:r w:rsidR="001A7369" w:rsidRPr="00AC7A08">
        <w:rPr>
          <w:rFonts w:ascii="Arial" w:eastAsia="Calibri" w:hAnsi="Arial" w:cs="Arial"/>
          <w:sz w:val="22"/>
          <w:szCs w:val="22"/>
          <w:lang w:eastAsia="es-CO"/>
        </w:rPr>
        <w:t xml:space="preserve"> en el repositorio de gestión del conocimiento y la innovación.</w:t>
      </w:r>
    </w:p>
    <w:p w14:paraId="775B9BBB" w14:textId="10723EA9" w:rsidR="00EF018D" w:rsidRPr="00AC7A08" w:rsidRDefault="00EF018D" w:rsidP="00EF018D">
      <w:pPr>
        <w:autoSpaceDE w:val="0"/>
        <w:autoSpaceDN w:val="0"/>
        <w:adjustRightInd w:val="0"/>
        <w:jc w:val="both"/>
        <w:rPr>
          <w:rFonts w:ascii="Arial" w:eastAsia="Calibri" w:hAnsi="Arial" w:cs="Arial"/>
          <w:sz w:val="22"/>
          <w:szCs w:val="22"/>
          <w:lang w:eastAsia="es-CO"/>
        </w:rPr>
      </w:pPr>
    </w:p>
    <w:p w14:paraId="50CA88B9" w14:textId="20288474" w:rsidR="00EF018D" w:rsidRPr="00AC7A08" w:rsidRDefault="00EF018D" w:rsidP="00EF018D">
      <w:pPr>
        <w:autoSpaceDE w:val="0"/>
        <w:autoSpaceDN w:val="0"/>
        <w:adjustRightInd w:val="0"/>
        <w:ind w:firstLine="708"/>
        <w:jc w:val="both"/>
        <w:rPr>
          <w:rFonts w:ascii="Arial" w:eastAsia="Calibri" w:hAnsi="Arial" w:cs="Arial"/>
          <w:sz w:val="22"/>
          <w:szCs w:val="22"/>
          <w:lang w:eastAsia="es-CO"/>
        </w:rPr>
      </w:pPr>
      <w:r w:rsidRPr="00AC7A08">
        <w:rPr>
          <w:rFonts w:ascii="Arial" w:eastAsia="Calibri" w:hAnsi="Arial" w:cs="Arial"/>
          <w:sz w:val="22"/>
          <w:szCs w:val="22"/>
          <w:lang w:eastAsia="es-CO"/>
        </w:rPr>
        <w:t>LÍDERES DE PROCESO</w:t>
      </w:r>
      <w:r w:rsidR="00BB2AB2" w:rsidRPr="00AC7A08">
        <w:rPr>
          <w:rFonts w:ascii="Arial" w:eastAsia="Calibri" w:hAnsi="Arial" w:cs="Arial"/>
          <w:sz w:val="22"/>
          <w:szCs w:val="22"/>
          <w:lang w:eastAsia="es-CO"/>
        </w:rPr>
        <w:t>:</w:t>
      </w:r>
    </w:p>
    <w:p w14:paraId="04EBF2A8" w14:textId="448A5DC0" w:rsidR="00EF018D" w:rsidRPr="00AC7A08" w:rsidRDefault="00EF018D" w:rsidP="00EF018D">
      <w:pPr>
        <w:numPr>
          <w:ilvl w:val="0"/>
          <w:numId w:val="8"/>
        </w:numPr>
        <w:autoSpaceDE w:val="0"/>
        <w:autoSpaceDN w:val="0"/>
        <w:adjustRightInd w:val="0"/>
        <w:ind w:left="108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Presentar al Comité </w:t>
      </w:r>
      <w:r w:rsidR="002C45FC" w:rsidRPr="00AC7A08">
        <w:rPr>
          <w:rFonts w:ascii="Arial" w:eastAsia="Calibri" w:hAnsi="Arial" w:cs="Arial"/>
          <w:sz w:val="22"/>
          <w:szCs w:val="22"/>
          <w:lang w:eastAsia="es-CO"/>
        </w:rPr>
        <w:t xml:space="preserve">Institucional de Gestión y Desempeño </w:t>
      </w:r>
      <w:r w:rsidRPr="00AC7A08">
        <w:rPr>
          <w:rFonts w:ascii="Arial" w:eastAsia="Calibri" w:hAnsi="Arial" w:cs="Arial"/>
          <w:sz w:val="22"/>
          <w:szCs w:val="22"/>
          <w:lang w:eastAsia="es-CO"/>
        </w:rPr>
        <w:t xml:space="preserve">o quien haga sus veces, los resultados </w:t>
      </w:r>
      <w:r w:rsidR="001A7369" w:rsidRPr="00AC7A08">
        <w:rPr>
          <w:rFonts w:ascii="Arial" w:eastAsia="Calibri" w:hAnsi="Arial" w:cs="Arial"/>
          <w:sz w:val="22"/>
          <w:szCs w:val="22"/>
          <w:lang w:eastAsia="es-CO"/>
        </w:rPr>
        <w:t>de la referenciación competitiva realizada</w:t>
      </w:r>
      <w:r w:rsidRPr="00AC7A08">
        <w:rPr>
          <w:rFonts w:ascii="Arial" w:eastAsia="Calibri" w:hAnsi="Arial" w:cs="Arial"/>
          <w:sz w:val="22"/>
          <w:szCs w:val="22"/>
          <w:lang w:eastAsia="es-CO"/>
        </w:rPr>
        <w:t>.</w:t>
      </w:r>
    </w:p>
    <w:p w14:paraId="229F510B" w14:textId="29CBD0F6" w:rsidR="00331BC0" w:rsidRPr="00AC7A08" w:rsidRDefault="00331BC0" w:rsidP="00EF018D">
      <w:pPr>
        <w:numPr>
          <w:ilvl w:val="0"/>
          <w:numId w:val="8"/>
        </w:numPr>
        <w:autoSpaceDE w:val="0"/>
        <w:autoSpaceDN w:val="0"/>
        <w:adjustRightInd w:val="0"/>
        <w:ind w:left="108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Implementar el plan de mejoramiento cuando el </w:t>
      </w:r>
      <w:r w:rsidR="00201E91" w:rsidRPr="00AC7A08">
        <w:rPr>
          <w:rFonts w:ascii="Arial" w:eastAsia="Calibri" w:hAnsi="Arial" w:cs="Arial"/>
          <w:sz w:val="22"/>
          <w:szCs w:val="22"/>
          <w:lang w:eastAsia="es-CO"/>
        </w:rPr>
        <w:t>C</w:t>
      </w:r>
      <w:r w:rsidRPr="00AC7A08">
        <w:rPr>
          <w:rFonts w:ascii="Arial" w:eastAsia="Calibri" w:hAnsi="Arial" w:cs="Arial"/>
          <w:sz w:val="22"/>
          <w:szCs w:val="22"/>
          <w:lang w:eastAsia="es-CO"/>
        </w:rPr>
        <w:t>omité</w:t>
      </w:r>
      <w:r w:rsidR="00201E91" w:rsidRPr="00AC7A08">
        <w:rPr>
          <w:rFonts w:ascii="Arial" w:eastAsia="Calibri" w:hAnsi="Arial" w:cs="Arial"/>
          <w:sz w:val="22"/>
          <w:szCs w:val="22"/>
          <w:lang w:eastAsia="es-CO"/>
        </w:rPr>
        <w:t xml:space="preserve"> Institucional de Gestión y Desempeño</w:t>
      </w:r>
      <w:r w:rsidRPr="00AC7A08">
        <w:rPr>
          <w:rFonts w:ascii="Arial" w:eastAsia="Calibri" w:hAnsi="Arial" w:cs="Arial"/>
          <w:sz w:val="22"/>
          <w:szCs w:val="22"/>
          <w:lang w:eastAsia="es-CO"/>
        </w:rPr>
        <w:t xml:space="preserve"> o quien haga sus veces, apruebe la adopción de buenas prácticas.</w:t>
      </w:r>
    </w:p>
    <w:p w14:paraId="09DA9843" w14:textId="7BD08D17" w:rsidR="00EF018D" w:rsidRPr="00AC7A08" w:rsidRDefault="00EF018D" w:rsidP="00EF018D">
      <w:pPr>
        <w:autoSpaceDE w:val="0"/>
        <w:autoSpaceDN w:val="0"/>
        <w:adjustRightInd w:val="0"/>
        <w:ind w:firstLine="708"/>
        <w:jc w:val="both"/>
        <w:rPr>
          <w:rFonts w:ascii="Arial" w:eastAsia="Calibri" w:hAnsi="Arial" w:cs="Arial"/>
          <w:sz w:val="22"/>
          <w:szCs w:val="22"/>
          <w:lang w:eastAsia="es-CO"/>
        </w:rPr>
      </w:pPr>
    </w:p>
    <w:p w14:paraId="3858178D" w14:textId="77777777" w:rsidR="000B6440" w:rsidRPr="00AC7A08" w:rsidRDefault="000B6440" w:rsidP="00EF018D">
      <w:pPr>
        <w:autoSpaceDE w:val="0"/>
        <w:autoSpaceDN w:val="0"/>
        <w:adjustRightInd w:val="0"/>
        <w:ind w:left="708"/>
        <w:jc w:val="both"/>
        <w:rPr>
          <w:rFonts w:ascii="Arial" w:eastAsia="Calibri" w:hAnsi="Arial" w:cs="Arial"/>
          <w:sz w:val="22"/>
          <w:szCs w:val="22"/>
          <w:lang w:eastAsia="es-CO"/>
        </w:rPr>
      </w:pPr>
    </w:p>
    <w:p w14:paraId="4820C2A1" w14:textId="4D939C41" w:rsidR="00D65145" w:rsidRPr="00AC7A08" w:rsidRDefault="00201E91" w:rsidP="000B6440">
      <w:pPr>
        <w:autoSpaceDE w:val="0"/>
        <w:autoSpaceDN w:val="0"/>
        <w:adjustRightInd w:val="0"/>
        <w:ind w:firstLine="708"/>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COMITÉ INSTITUCIONAL DE GESTIÓN Y DESEMPEÑO </w:t>
      </w:r>
      <w:r w:rsidR="001A7369" w:rsidRPr="00AC7A08">
        <w:rPr>
          <w:rFonts w:ascii="Arial" w:eastAsia="Calibri" w:hAnsi="Arial" w:cs="Arial"/>
          <w:sz w:val="22"/>
          <w:szCs w:val="22"/>
          <w:lang w:eastAsia="es-CO"/>
        </w:rPr>
        <w:t>O QUIÉN HAGA SUS VECES</w:t>
      </w:r>
      <w:r w:rsidR="00EF018D" w:rsidRPr="00AC7A08">
        <w:rPr>
          <w:rFonts w:ascii="Arial" w:eastAsia="Calibri" w:hAnsi="Arial" w:cs="Arial"/>
          <w:sz w:val="22"/>
          <w:szCs w:val="22"/>
          <w:lang w:eastAsia="es-CO"/>
        </w:rPr>
        <w:t xml:space="preserve">: </w:t>
      </w:r>
    </w:p>
    <w:p w14:paraId="3D95DEC2" w14:textId="18954E3F" w:rsidR="00027903" w:rsidRPr="00AC7A08" w:rsidRDefault="00EF018D" w:rsidP="00C31C4C">
      <w:pPr>
        <w:numPr>
          <w:ilvl w:val="0"/>
          <w:numId w:val="9"/>
        </w:numPr>
        <w:autoSpaceDE w:val="0"/>
        <w:autoSpaceDN w:val="0"/>
        <w:adjustRightInd w:val="0"/>
        <w:ind w:left="1080"/>
        <w:jc w:val="both"/>
        <w:rPr>
          <w:rFonts w:ascii="Arial" w:eastAsia="Calibri" w:hAnsi="Arial" w:cs="Arial"/>
          <w:sz w:val="22"/>
          <w:szCs w:val="22"/>
          <w:lang w:eastAsia="es-CO"/>
        </w:rPr>
      </w:pPr>
      <w:r w:rsidRPr="00AC7A08">
        <w:rPr>
          <w:rFonts w:ascii="Arial" w:eastAsia="Calibri" w:hAnsi="Arial" w:cs="Arial"/>
          <w:sz w:val="22"/>
          <w:szCs w:val="22"/>
          <w:lang w:eastAsia="es-CO"/>
        </w:rPr>
        <w:t>Revisar los resultados de la referenciación competitiva y seleccionar las buenas prácticas para adoptar.</w:t>
      </w:r>
    </w:p>
    <w:p w14:paraId="3D95DEC3" w14:textId="77777777" w:rsidR="00987155" w:rsidRPr="00AC7A08" w:rsidRDefault="00987155" w:rsidP="005F0673">
      <w:pPr>
        <w:autoSpaceDE w:val="0"/>
        <w:autoSpaceDN w:val="0"/>
        <w:adjustRightInd w:val="0"/>
        <w:jc w:val="both"/>
        <w:rPr>
          <w:rFonts w:ascii="Arial" w:eastAsia="Calibri" w:hAnsi="Arial" w:cs="Arial"/>
          <w:sz w:val="22"/>
          <w:szCs w:val="22"/>
          <w:lang w:eastAsia="es-CO"/>
        </w:rPr>
      </w:pPr>
    </w:p>
    <w:p w14:paraId="3D95DED4" w14:textId="77777777" w:rsidR="00DD1283" w:rsidRPr="00AC7A08" w:rsidRDefault="00DD546F" w:rsidP="00133F17">
      <w:pPr>
        <w:pStyle w:val="Ttulo1"/>
        <w:numPr>
          <w:ilvl w:val="0"/>
          <w:numId w:val="25"/>
        </w:numPr>
        <w:spacing w:before="0" w:after="0"/>
        <w:ind w:hanging="720"/>
        <w:rPr>
          <w:rFonts w:ascii="Arial" w:eastAsia="Calibri" w:hAnsi="Arial" w:cs="Arial"/>
          <w:sz w:val="22"/>
          <w:szCs w:val="22"/>
          <w:lang w:eastAsia="es-CO"/>
        </w:rPr>
      </w:pPr>
      <w:bookmarkStart w:id="3" w:name="_Toc10704178"/>
      <w:r w:rsidRPr="00AC7A08">
        <w:rPr>
          <w:rFonts w:ascii="Arial" w:eastAsia="Calibri" w:hAnsi="Arial" w:cs="Arial"/>
          <w:sz w:val="22"/>
          <w:szCs w:val="22"/>
          <w:lang w:eastAsia="es-CO"/>
        </w:rPr>
        <w:t>REFERENCIACIÓN COMPETITIVA</w:t>
      </w:r>
      <w:r w:rsidR="00133F17" w:rsidRPr="00AC7A08">
        <w:rPr>
          <w:rFonts w:ascii="Arial" w:eastAsia="Calibri" w:hAnsi="Arial" w:cs="Arial"/>
          <w:sz w:val="22"/>
          <w:szCs w:val="22"/>
          <w:lang w:eastAsia="es-CO"/>
        </w:rPr>
        <w:t xml:space="preserve"> O BENCHMARKIN</w:t>
      </w:r>
      <w:r w:rsidR="00381110" w:rsidRPr="00AC7A08">
        <w:rPr>
          <w:rFonts w:ascii="Arial" w:eastAsia="Calibri" w:hAnsi="Arial" w:cs="Arial"/>
          <w:sz w:val="22"/>
          <w:szCs w:val="22"/>
          <w:lang w:eastAsia="es-CO"/>
        </w:rPr>
        <w:t>G</w:t>
      </w:r>
      <w:r w:rsidRPr="00AC7A08">
        <w:rPr>
          <w:rFonts w:ascii="Arial" w:eastAsia="Calibri" w:hAnsi="Arial" w:cs="Arial"/>
          <w:sz w:val="22"/>
          <w:szCs w:val="22"/>
          <w:lang w:eastAsia="es-CO"/>
        </w:rPr>
        <w:t>:</w:t>
      </w:r>
      <w:bookmarkEnd w:id="3"/>
    </w:p>
    <w:p w14:paraId="3D95DED5" w14:textId="77777777" w:rsidR="00DD1283" w:rsidRPr="00AC7A08" w:rsidRDefault="00987155" w:rsidP="005F0673">
      <w:pPr>
        <w:autoSpaceDE w:val="0"/>
        <w:autoSpaceDN w:val="0"/>
        <w:adjustRightInd w:val="0"/>
        <w:ind w:left="720"/>
        <w:jc w:val="both"/>
        <w:rPr>
          <w:rFonts w:ascii="Arial" w:eastAsia="Calibri" w:hAnsi="Arial" w:cs="Arial"/>
          <w:sz w:val="22"/>
          <w:szCs w:val="22"/>
          <w:lang w:eastAsia="es-CO"/>
        </w:rPr>
      </w:pPr>
      <w:r w:rsidRPr="00AC7A08">
        <w:rPr>
          <w:rFonts w:ascii="Arial" w:eastAsia="Calibri" w:hAnsi="Arial" w:cs="Arial"/>
          <w:b/>
          <w:bCs/>
          <w:sz w:val="22"/>
          <w:szCs w:val="22"/>
          <w:lang w:eastAsia="es-CO"/>
        </w:rPr>
        <w:t xml:space="preserve"> </w:t>
      </w:r>
    </w:p>
    <w:p w14:paraId="3D95DED8" w14:textId="0BCD3478" w:rsidR="00EB631B" w:rsidRDefault="00742849" w:rsidP="005F0673">
      <w:pPr>
        <w:pStyle w:val="Default"/>
        <w:jc w:val="both"/>
        <w:rPr>
          <w:rFonts w:ascii="Arial" w:hAnsi="Arial" w:cs="Arial"/>
          <w:color w:val="auto"/>
          <w:sz w:val="22"/>
          <w:szCs w:val="22"/>
        </w:rPr>
      </w:pPr>
      <w:r w:rsidRPr="00AC7A08">
        <w:rPr>
          <w:rFonts w:ascii="Arial" w:hAnsi="Arial" w:cs="Arial"/>
          <w:color w:val="auto"/>
          <w:sz w:val="22"/>
          <w:szCs w:val="22"/>
        </w:rPr>
        <w:t xml:space="preserve">La </w:t>
      </w:r>
      <w:r w:rsidR="009F76A6" w:rsidRPr="00AC7A08">
        <w:rPr>
          <w:rFonts w:ascii="Arial" w:hAnsi="Arial" w:cs="Arial"/>
          <w:color w:val="auto"/>
          <w:sz w:val="22"/>
          <w:szCs w:val="22"/>
        </w:rPr>
        <w:t>UAERMV</w:t>
      </w:r>
      <w:r w:rsidRPr="00AC7A08">
        <w:rPr>
          <w:rFonts w:ascii="Arial" w:hAnsi="Arial" w:cs="Arial"/>
          <w:color w:val="auto"/>
          <w:sz w:val="22"/>
          <w:szCs w:val="22"/>
        </w:rPr>
        <w:t xml:space="preserve"> con el fin de </w:t>
      </w:r>
      <w:r w:rsidR="00BB2AB2" w:rsidRPr="00AC7A08">
        <w:rPr>
          <w:rFonts w:ascii="Arial" w:hAnsi="Arial" w:cs="Arial"/>
          <w:color w:val="auto"/>
          <w:sz w:val="22"/>
          <w:szCs w:val="22"/>
        </w:rPr>
        <w:t>promover el mejoramiento continuo</w:t>
      </w:r>
      <w:r w:rsidRPr="00AC7A08">
        <w:rPr>
          <w:rFonts w:ascii="Arial" w:hAnsi="Arial" w:cs="Arial"/>
          <w:color w:val="auto"/>
          <w:sz w:val="22"/>
          <w:szCs w:val="22"/>
        </w:rPr>
        <w:t xml:space="preserve"> ha adoptado lo</w:t>
      </w:r>
      <w:r w:rsidR="00C109DD" w:rsidRPr="00AC7A08">
        <w:rPr>
          <w:rFonts w:ascii="Arial" w:hAnsi="Arial" w:cs="Arial"/>
          <w:color w:val="auto"/>
          <w:sz w:val="22"/>
          <w:szCs w:val="22"/>
        </w:rPr>
        <w:t>s</w:t>
      </w:r>
      <w:r w:rsidRPr="00AC7A08">
        <w:rPr>
          <w:rFonts w:ascii="Arial" w:hAnsi="Arial" w:cs="Arial"/>
          <w:color w:val="auto"/>
          <w:sz w:val="22"/>
          <w:szCs w:val="22"/>
        </w:rPr>
        <w:t xml:space="preserve"> </w:t>
      </w:r>
      <w:r w:rsidR="00BB2AB2" w:rsidRPr="00AC7A08">
        <w:rPr>
          <w:rFonts w:ascii="Arial" w:hAnsi="Arial" w:cs="Arial"/>
          <w:color w:val="auto"/>
          <w:sz w:val="22"/>
          <w:szCs w:val="22"/>
        </w:rPr>
        <w:t xml:space="preserve">lineamientos </w:t>
      </w:r>
      <w:r w:rsidRPr="00AC7A08">
        <w:rPr>
          <w:rFonts w:ascii="Arial" w:hAnsi="Arial" w:cs="Arial"/>
          <w:color w:val="auto"/>
          <w:sz w:val="22"/>
          <w:szCs w:val="22"/>
        </w:rPr>
        <w:t>de</w:t>
      </w:r>
      <w:r w:rsidR="00133F17" w:rsidRPr="00AC7A08">
        <w:rPr>
          <w:rFonts w:ascii="Arial" w:hAnsi="Arial" w:cs="Arial"/>
          <w:color w:val="auto"/>
          <w:sz w:val="22"/>
          <w:szCs w:val="22"/>
        </w:rPr>
        <w:t xml:space="preserve"> </w:t>
      </w:r>
      <w:r w:rsidRPr="00AC7A08">
        <w:rPr>
          <w:rFonts w:ascii="Arial" w:hAnsi="Arial" w:cs="Arial"/>
          <w:color w:val="auto"/>
          <w:sz w:val="22"/>
          <w:szCs w:val="22"/>
        </w:rPr>
        <w:t>l</w:t>
      </w:r>
      <w:r w:rsidR="00133F17" w:rsidRPr="00AC7A08">
        <w:rPr>
          <w:rFonts w:ascii="Arial" w:hAnsi="Arial" w:cs="Arial"/>
          <w:color w:val="auto"/>
          <w:sz w:val="22"/>
          <w:szCs w:val="22"/>
        </w:rPr>
        <w:t>a Dirección Distrital de Desarrollo Institucional de la Secretaría General de la Alcaldía Mayor de Bogotá D.C.</w:t>
      </w:r>
      <w:r w:rsidR="00BB2AB2" w:rsidRPr="00AC7A08">
        <w:rPr>
          <w:rFonts w:ascii="Arial" w:hAnsi="Arial" w:cs="Arial"/>
          <w:color w:val="auto"/>
          <w:sz w:val="22"/>
          <w:szCs w:val="22"/>
        </w:rPr>
        <w:t xml:space="preserve"> para e</w:t>
      </w:r>
      <w:r w:rsidRPr="00AC7A08">
        <w:rPr>
          <w:rFonts w:ascii="Arial" w:hAnsi="Arial" w:cs="Arial"/>
          <w:color w:val="auto"/>
          <w:sz w:val="22"/>
          <w:szCs w:val="22"/>
        </w:rPr>
        <w:t xml:space="preserve">l </w:t>
      </w:r>
      <w:r w:rsidR="00CA0E8C" w:rsidRPr="00AC7A08">
        <w:rPr>
          <w:rFonts w:ascii="Arial" w:hAnsi="Arial" w:cs="Arial"/>
          <w:color w:val="auto"/>
          <w:sz w:val="22"/>
          <w:szCs w:val="22"/>
        </w:rPr>
        <w:t>ejercicio</w:t>
      </w:r>
      <w:r w:rsidRPr="00AC7A08">
        <w:rPr>
          <w:rFonts w:ascii="Arial" w:hAnsi="Arial" w:cs="Arial"/>
          <w:color w:val="auto"/>
          <w:sz w:val="22"/>
          <w:szCs w:val="22"/>
        </w:rPr>
        <w:t xml:space="preserve"> de </w:t>
      </w:r>
      <w:r w:rsidR="00CA0E8C" w:rsidRPr="00AC7A08">
        <w:rPr>
          <w:rFonts w:ascii="Arial" w:hAnsi="Arial" w:cs="Arial"/>
          <w:color w:val="auto"/>
          <w:sz w:val="22"/>
          <w:szCs w:val="22"/>
        </w:rPr>
        <w:t>referenciación competitiva</w:t>
      </w:r>
      <w:r w:rsidR="00BB2AB2" w:rsidRPr="00AC7A08">
        <w:rPr>
          <w:rFonts w:ascii="Arial" w:hAnsi="Arial" w:cs="Arial"/>
          <w:color w:val="auto"/>
          <w:sz w:val="22"/>
          <w:szCs w:val="22"/>
        </w:rPr>
        <w:t>, la cual</w:t>
      </w:r>
      <w:r w:rsidR="00CA0E8C" w:rsidRPr="00AC7A08">
        <w:rPr>
          <w:rFonts w:ascii="Arial" w:hAnsi="Arial" w:cs="Arial"/>
          <w:color w:val="auto"/>
          <w:sz w:val="22"/>
          <w:szCs w:val="22"/>
        </w:rPr>
        <w:t xml:space="preserve"> </w:t>
      </w:r>
      <w:r w:rsidRPr="00AC7A08">
        <w:rPr>
          <w:rFonts w:ascii="Arial" w:hAnsi="Arial" w:cs="Arial"/>
          <w:color w:val="auto"/>
          <w:sz w:val="22"/>
          <w:szCs w:val="22"/>
        </w:rPr>
        <w:t>debe contener los siguientes elementos:</w:t>
      </w:r>
    </w:p>
    <w:p w14:paraId="5A6286DB" w14:textId="1C27BE6E" w:rsidR="00B1431A" w:rsidRDefault="00B1431A" w:rsidP="005F0673">
      <w:pPr>
        <w:pStyle w:val="Default"/>
        <w:jc w:val="both"/>
        <w:rPr>
          <w:rFonts w:ascii="Arial" w:hAnsi="Arial" w:cs="Arial"/>
          <w:color w:val="auto"/>
          <w:sz w:val="22"/>
          <w:szCs w:val="22"/>
        </w:rPr>
      </w:pPr>
    </w:p>
    <w:p w14:paraId="3BC14FD0" w14:textId="764EC396" w:rsidR="00E12749" w:rsidRDefault="00E12749" w:rsidP="005F0673">
      <w:pPr>
        <w:pStyle w:val="Default"/>
        <w:jc w:val="both"/>
        <w:rPr>
          <w:rFonts w:ascii="Arial" w:hAnsi="Arial" w:cs="Arial"/>
          <w:color w:val="auto"/>
          <w:sz w:val="22"/>
          <w:szCs w:val="22"/>
        </w:rPr>
      </w:pPr>
    </w:p>
    <w:p w14:paraId="46B2366C" w14:textId="28343A1F" w:rsidR="00E12749" w:rsidRDefault="00E12749" w:rsidP="005F0673">
      <w:pPr>
        <w:pStyle w:val="Default"/>
        <w:jc w:val="both"/>
        <w:rPr>
          <w:rFonts w:ascii="Arial" w:hAnsi="Arial" w:cs="Arial"/>
          <w:color w:val="auto"/>
          <w:sz w:val="22"/>
          <w:szCs w:val="22"/>
        </w:rPr>
      </w:pPr>
    </w:p>
    <w:p w14:paraId="76A68A21" w14:textId="77777777" w:rsidR="00E12749" w:rsidRPr="00AC7A08" w:rsidRDefault="00E12749" w:rsidP="005F0673">
      <w:pPr>
        <w:pStyle w:val="Default"/>
        <w:jc w:val="both"/>
        <w:rPr>
          <w:rFonts w:ascii="Arial" w:hAnsi="Arial" w:cs="Arial"/>
          <w:color w:val="auto"/>
          <w:sz w:val="22"/>
          <w:szCs w:val="22"/>
        </w:rPr>
      </w:pPr>
    </w:p>
    <w:p w14:paraId="3D95DED9" w14:textId="77777777" w:rsidR="0036037C" w:rsidRPr="00AC7A08" w:rsidRDefault="0036037C" w:rsidP="005F0673">
      <w:pPr>
        <w:pStyle w:val="Default"/>
        <w:jc w:val="both"/>
        <w:rPr>
          <w:rFonts w:ascii="Arial" w:hAnsi="Arial" w:cs="Arial"/>
          <w:color w:val="auto"/>
          <w:sz w:val="22"/>
          <w:szCs w:val="22"/>
        </w:rPr>
      </w:pPr>
    </w:p>
    <w:p w14:paraId="3D95DEDA" w14:textId="77777777" w:rsidR="00EB631B" w:rsidRPr="00AC7A08" w:rsidRDefault="00133F17" w:rsidP="005F0673">
      <w:pPr>
        <w:pStyle w:val="Ttulo2"/>
        <w:spacing w:before="0" w:after="0"/>
        <w:ind w:left="360"/>
        <w:rPr>
          <w:rFonts w:ascii="Arial" w:eastAsia="Calibri" w:hAnsi="Arial" w:cs="Arial"/>
          <w:sz w:val="22"/>
          <w:szCs w:val="22"/>
          <w:lang w:eastAsia="es-CO"/>
        </w:rPr>
      </w:pPr>
      <w:bookmarkStart w:id="4" w:name="_Toc10704179"/>
      <w:r w:rsidRPr="00AC7A08">
        <w:rPr>
          <w:rFonts w:ascii="Arial" w:eastAsia="Calibri" w:hAnsi="Arial" w:cs="Arial"/>
          <w:sz w:val="22"/>
          <w:szCs w:val="22"/>
          <w:lang w:eastAsia="es-CO"/>
        </w:rPr>
        <w:t>5.1.</w:t>
      </w:r>
      <w:r w:rsidR="008746F2" w:rsidRPr="00AC7A08">
        <w:rPr>
          <w:rFonts w:ascii="Arial" w:eastAsia="Calibri" w:hAnsi="Arial" w:cs="Arial"/>
          <w:sz w:val="22"/>
          <w:szCs w:val="22"/>
          <w:lang w:eastAsia="es-CO"/>
        </w:rPr>
        <w:t xml:space="preserve"> </w:t>
      </w:r>
      <w:r w:rsidR="00EB631B" w:rsidRPr="00AC7A08">
        <w:rPr>
          <w:rFonts w:ascii="Arial" w:eastAsia="Calibri" w:hAnsi="Arial" w:cs="Arial"/>
          <w:sz w:val="22"/>
          <w:szCs w:val="22"/>
          <w:lang w:eastAsia="es-CO"/>
        </w:rPr>
        <w:t>EL PLANEAR DE LA REFERENCIACIÓN</w:t>
      </w:r>
      <w:r w:rsidRPr="00AC7A08">
        <w:rPr>
          <w:rFonts w:ascii="Arial" w:eastAsia="Calibri" w:hAnsi="Arial" w:cs="Arial"/>
          <w:sz w:val="22"/>
          <w:szCs w:val="22"/>
          <w:lang w:eastAsia="es-CO"/>
        </w:rPr>
        <w:t>:</w:t>
      </w:r>
      <w:bookmarkEnd w:id="4"/>
    </w:p>
    <w:p w14:paraId="3D95DEDB" w14:textId="77777777" w:rsidR="009F76A6" w:rsidRPr="00AC7A08" w:rsidRDefault="009F76A6" w:rsidP="005F0673">
      <w:pPr>
        <w:autoSpaceDE w:val="0"/>
        <w:autoSpaceDN w:val="0"/>
        <w:adjustRightInd w:val="0"/>
        <w:jc w:val="both"/>
        <w:rPr>
          <w:rFonts w:ascii="Arial" w:eastAsia="Calibri" w:hAnsi="Arial" w:cs="Arial"/>
          <w:sz w:val="22"/>
          <w:szCs w:val="22"/>
          <w:lang w:eastAsia="es-CO"/>
        </w:rPr>
      </w:pPr>
    </w:p>
    <w:p w14:paraId="59C0922B" w14:textId="315D171F" w:rsidR="00894B25" w:rsidRPr="00AC7A08" w:rsidRDefault="00A662BF" w:rsidP="005C0CD5">
      <w:pPr>
        <w:pStyle w:val="Default"/>
        <w:rPr>
          <w:rFonts w:ascii="Arial" w:hAnsi="Arial" w:cs="Arial"/>
          <w:color w:val="auto"/>
          <w:sz w:val="22"/>
          <w:szCs w:val="22"/>
        </w:rPr>
      </w:pPr>
      <w:r w:rsidRPr="00AC7A08">
        <w:rPr>
          <w:rFonts w:ascii="Arial" w:hAnsi="Arial" w:cs="Arial"/>
          <w:color w:val="auto"/>
          <w:sz w:val="22"/>
          <w:szCs w:val="22"/>
        </w:rPr>
        <w:t>Identificar y priorizar</w:t>
      </w:r>
      <w:r w:rsidR="00983662" w:rsidRPr="00AC7A08">
        <w:rPr>
          <w:rFonts w:ascii="Arial" w:hAnsi="Arial" w:cs="Arial"/>
          <w:color w:val="auto"/>
          <w:sz w:val="22"/>
          <w:szCs w:val="22"/>
        </w:rPr>
        <w:t xml:space="preserve"> las prácticas que son objeto de la referenciación teniendo en cuenta el aporte al mejoramiento de la gestión institucional. </w:t>
      </w:r>
    </w:p>
    <w:p w14:paraId="3D95DEDE" w14:textId="53034E07" w:rsidR="00983662" w:rsidRPr="00AC7A08" w:rsidRDefault="00983662" w:rsidP="007C4354">
      <w:pPr>
        <w:pStyle w:val="Default"/>
        <w:jc w:val="both"/>
        <w:rPr>
          <w:rFonts w:ascii="Arial" w:hAnsi="Arial" w:cs="Arial"/>
          <w:color w:val="auto"/>
          <w:sz w:val="22"/>
          <w:szCs w:val="22"/>
        </w:rPr>
      </w:pPr>
      <w:r w:rsidRPr="00AC7A08">
        <w:rPr>
          <w:rFonts w:ascii="Arial" w:hAnsi="Arial" w:cs="Arial"/>
          <w:color w:val="auto"/>
          <w:sz w:val="22"/>
          <w:szCs w:val="22"/>
        </w:rPr>
        <w:t xml:space="preserve">Se debe tener en cuenta como mínimo: </w:t>
      </w:r>
    </w:p>
    <w:p w14:paraId="40D53258" w14:textId="77777777" w:rsidR="00A662BF" w:rsidRPr="00AC7A08" w:rsidRDefault="00A662BF" w:rsidP="00331BC0">
      <w:pPr>
        <w:pStyle w:val="Default"/>
        <w:ind w:left="360" w:hanging="360"/>
        <w:jc w:val="both"/>
        <w:rPr>
          <w:rFonts w:ascii="Arial" w:hAnsi="Arial" w:cs="Arial"/>
          <w:color w:val="auto"/>
          <w:sz w:val="22"/>
          <w:szCs w:val="22"/>
        </w:rPr>
      </w:pPr>
    </w:p>
    <w:p w14:paraId="3D95DEDF" w14:textId="43E49F20" w:rsidR="00983662" w:rsidRPr="00AC7A08" w:rsidRDefault="00983662" w:rsidP="00331BC0">
      <w:pPr>
        <w:pStyle w:val="Default"/>
        <w:numPr>
          <w:ilvl w:val="0"/>
          <w:numId w:val="11"/>
        </w:numPr>
        <w:ind w:left="1080"/>
        <w:jc w:val="both"/>
        <w:rPr>
          <w:rFonts w:ascii="Arial" w:hAnsi="Arial" w:cs="Arial"/>
          <w:color w:val="auto"/>
          <w:sz w:val="22"/>
          <w:szCs w:val="22"/>
        </w:rPr>
      </w:pPr>
      <w:r w:rsidRPr="00AC7A08">
        <w:rPr>
          <w:rFonts w:ascii="Arial" w:hAnsi="Arial" w:cs="Arial"/>
          <w:color w:val="auto"/>
          <w:sz w:val="22"/>
          <w:szCs w:val="22"/>
        </w:rPr>
        <w:t>Seleccion</w:t>
      </w:r>
      <w:r w:rsidR="00236F59" w:rsidRPr="00AC7A08">
        <w:rPr>
          <w:rFonts w:ascii="Arial" w:hAnsi="Arial" w:cs="Arial"/>
          <w:color w:val="auto"/>
          <w:sz w:val="22"/>
          <w:szCs w:val="22"/>
        </w:rPr>
        <w:t>ar</w:t>
      </w:r>
      <w:r w:rsidRPr="00AC7A08">
        <w:rPr>
          <w:rFonts w:ascii="Arial" w:hAnsi="Arial" w:cs="Arial"/>
          <w:color w:val="auto"/>
          <w:sz w:val="22"/>
          <w:szCs w:val="22"/>
        </w:rPr>
        <w:t xml:space="preserve"> un proceso o </w:t>
      </w:r>
      <w:r w:rsidR="002230A2" w:rsidRPr="00AC7A08">
        <w:rPr>
          <w:rFonts w:ascii="Arial" w:hAnsi="Arial" w:cs="Arial"/>
          <w:color w:val="auto"/>
          <w:sz w:val="22"/>
          <w:szCs w:val="22"/>
        </w:rPr>
        <w:t xml:space="preserve">una </w:t>
      </w:r>
      <w:r w:rsidRPr="00AC7A08">
        <w:rPr>
          <w:rFonts w:ascii="Arial" w:hAnsi="Arial" w:cs="Arial"/>
          <w:color w:val="auto"/>
          <w:sz w:val="22"/>
          <w:szCs w:val="22"/>
        </w:rPr>
        <w:t xml:space="preserve">actividad </w:t>
      </w:r>
      <w:r w:rsidR="00A662BF" w:rsidRPr="00AC7A08">
        <w:rPr>
          <w:rFonts w:ascii="Arial" w:hAnsi="Arial" w:cs="Arial"/>
          <w:color w:val="auto"/>
          <w:sz w:val="22"/>
          <w:szCs w:val="22"/>
        </w:rPr>
        <w:t xml:space="preserve">a referenciar </w:t>
      </w:r>
      <w:r w:rsidRPr="00AC7A08">
        <w:rPr>
          <w:rFonts w:ascii="Arial" w:hAnsi="Arial" w:cs="Arial"/>
          <w:color w:val="auto"/>
          <w:sz w:val="22"/>
          <w:szCs w:val="22"/>
        </w:rPr>
        <w:t xml:space="preserve">que tenga un alto impacto dentro de la entidad. </w:t>
      </w:r>
    </w:p>
    <w:p w14:paraId="3D95DEE0" w14:textId="5C0335A9" w:rsidR="00983662" w:rsidRPr="00AC7A08" w:rsidRDefault="00983662" w:rsidP="00331BC0">
      <w:pPr>
        <w:pStyle w:val="Default"/>
        <w:numPr>
          <w:ilvl w:val="0"/>
          <w:numId w:val="11"/>
        </w:numPr>
        <w:ind w:left="1080"/>
        <w:jc w:val="both"/>
        <w:rPr>
          <w:rFonts w:ascii="Arial" w:hAnsi="Arial" w:cs="Arial"/>
          <w:color w:val="auto"/>
          <w:sz w:val="22"/>
          <w:szCs w:val="22"/>
        </w:rPr>
      </w:pPr>
      <w:r w:rsidRPr="00AC7A08">
        <w:rPr>
          <w:rFonts w:ascii="Arial" w:hAnsi="Arial" w:cs="Arial"/>
          <w:color w:val="auto"/>
          <w:sz w:val="22"/>
          <w:szCs w:val="22"/>
        </w:rPr>
        <w:t>Seleccion</w:t>
      </w:r>
      <w:r w:rsidR="00236F59" w:rsidRPr="00AC7A08">
        <w:rPr>
          <w:rFonts w:ascii="Arial" w:hAnsi="Arial" w:cs="Arial"/>
          <w:color w:val="auto"/>
          <w:sz w:val="22"/>
          <w:szCs w:val="22"/>
        </w:rPr>
        <w:t>ar</w:t>
      </w:r>
      <w:r w:rsidRPr="00AC7A08">
        <w:rPr>
          <w:rFonts w:ascii="Arial" w:hAnsi="Arial" w:cs="Arial"/>
          <w:color w:val="auto"/>
          <w:sz w:val="22"/>
          <w:szCs w:val="22"/>
        </w:rPr>
        <w:t xml:space="preserve"> un proceso o</w:t>
      </w:r>
      <w:r w:rsidR="00B242BA" w:rsidRPr="00AC7A08">
        <w:rPr>
          <w:rFonts w:ascii="Arial" w:hAnsi="Arial" w:cs="Arial"/>
          <w:color w:val="auto"/>
          <w:sz w:val="22"/>
          <w:szCs w:val="22"/>
        </w:rPr>
        <w:t xml:space="preserve"> una</w:t>
      </w:r>
      <w:r w:rsidRPr="00AC7A08">
        <w:rPr>
          <w:rFonts w:ascii="Arial" w:hAnsi="Arial" w:cs="Arial"/>
          <w:color w:val="auto"/>
          <w:sz w:val="22"/>
          <w:szCs w:val="22"/>
        </w:rPr>
        <w:t xml:space="preserve"> actividad que tenga resultados para mostrar. </w:t>
      </w:r>
    </w:p>
    <w:p w14:paraId="3D95DEE2" w14:textId="09B023BF" w:rsidR="00FA1EE7" w:rsidRPr="00AC7A08" w:rsidRDefault="00983662" w:rsidP="00331BC0">
      <w:pPr>
        <w:pStyle w:val="Default"/>
        <w:numPr>
          <w:ilvl w:val="0"/>
          <w:numId w:val="11"/>
        </w:numPr>
        <w:ind w:left="1068"/>
        <w:jc w:val="both"/>
        <w:rPr>
          <w:rFonts w:ascii="Arial" w:hAnsi="Arial" w:cs="Arial"/>
          <w:color w:val="auto"/>
          <w:sz w:val="22"/>
          <w:szCs w:val="22"/>
        </w:rPr>
      </w:pPr>
      <w:r w:rsidRPr="00AC7A08">
        <w:rPr>
          <w:rFonts w:ascii="Arial" w:hAnsi="Arial" w:cs="Arial"/>
          <w:color w:val="auto"/>
          <w:sz w:val="22"/>
          <w:szCs w:val="22"/>
        </w:rPr>
        <w:t>Seleccion</w:t>
      </w:r>
      <w:r w:rsidR="00236F59" w:rsidRPr="00AC7A08">
        <w:rPr>
          <w:rFonts w:ascii="Arial" w:hAnsi="Arial" w:cs="Arial"/>
          <w:color w:val="auto"/>
          <w:sz w:val="22"/>
          <w:szCs w:val="22"/>
        </w:rPr>
        <w:t>ar</w:t>
      </w:r>
      <w:r w:rsidRPr="00AC7A08">
        <w:rPr>
          <w:rFonts w:ascii="Arial" w:hAnsi="Arial" w:cs="Arial"/>
          <w:color w:val="auto"/>
          <w:sz w:val="22"/>
          <w:szCs w:val="22"/>
        </w:rPr>
        <w:t xml:space="preserve"> un proceso o </w:t>
      </w:r>
      <w:r w:rsidR="00B242BA" w:rsidRPr="00AC7A08">
        <w:rPr>
          <w:rFonts w:ascii="Arial" w:hAnsi="Arial" w:cs="Arial"/>
          <w:color w:val="auto"/>
          <w:sz w:val="22"/>
          <w:szCs w:val="22"/>
        </w:rPr>
        <w:t xml:space="preserve">una </w:t>
      </w:r>
      <w:r w:rsidRPr="00AC7A08">
        <w:rPr>
          <w:rFonts w:ascii="Arial" w:hAnsi="Arial" w:cs="Arial"/>
          <w:color w:val="auto"/>
          <w:sz w:val="22"/>
          <w:szCs w:val="22"/>
        </w:rPr>
        <w:t xml:space="preserve">actividad en el que se identifiquen claramente las causas de insatisfacción de las partes </w:t>
      </w:r>
      <w:r w:rsidR="00B36CE9" w:rsidRPr="00AC7A08">
        <w:rPr>
          <w:rFonts w:ascii="Arial" w:hAnsi="Arial" w:cs="Arial"/>
          <w:color w:val="auto"/>
          <w:sz w:val="22"/>
          <w:szCs w:val="22"/>
        </w:rPr>
        <w:t>interesadas</w:t>
      </w:r>
      <w:r w:rsidR="006E7511" w:rsidRPr="00AC7A08">
        <w:rPr>
          <w:rFonts w:ascii="Arial" w:hAnsi="Arial" w:cs="Arial"/>
          <w:color w:val="auto"/>
          <w:sz w:val="22"/>
          <w:szCs w:val="22"/>
        </w:rPr>
        <w:t>, c</w:t>
      </w:r>
      <w:r w:rsidR="00FA1EE7" w:rsidRPr="00AC7A08">
        <w:rPr>
          <w:rFonts w:ascii="Arial" w:hAnsi="Arial" w:cs="Arial"/>
          <w:color w:val="auto"/>
          <w:sz w:val="22"/>
          <w:szCs w:val="22"/>
        </w:rPr>
        <w:t xml:space="preserve">on el fin de poder identificar el mejor o los mejores </w:t>
      </w:r>
      <w:r w:rsidR="00133F17" w:rsidRPr="00AC7A08">
        <w:rPr>
          <w:rFonts w:ascii="Arial" w:hAnsi="Arial" w:cs="Arial"/>
          <w:color w:val="auto"/>
          <w:sz w:val="22"/>
          <w:szCs w:val="22"/>
        </w:rPr>
        <w:t>temas</w:t>
      </w:r>
      <w:r w:rsidR="00FA1EE7" w:rsidRPr="00AC7A08">
        <w:rPr>
          <w:rFonts w:ascii="Arial" w:hAnsi="Arial" w:cs="Arial"/>
          <w:color w:val="auto"/>
          <w:sz w:val="22"/>
          <w:szCs w:val="22"/>
        </w:rPr>
        <w:t xml:space="preserve"> a referenciar y el más cercano a los intereses de la entidad</w:t>
      </w:r>
      <w:r w:rsidR="00133F17" w:rsidRPr="00AC7A08">
        <w:rPr>
          <w:rFonts w:ascii="Arial" w:hAnsi="Arial" w:cs="Arial"/>
          <w:color w:val="auto"/>
          <w:sz w:val="22"/>
          <w:szCs w:val="22"/>
        </w:rPr>
        <w:t>.</w:t>
      </w:r>
    </w:p>
    <w:p w14:paraId="3EF6C08E" w14:textId="363AE54E" w:rsidR="00236F59" w:rsidRPr="00AC7A08" w:rsidRDefault="00236F59" w:rsidP="00331BC0">
      <w:pPr>
        <w:pStyle w:val="Default"/>
        <w:numPr>
          <w:ilvl w:val="0"/>
          <w:numId w:val="11"/>
        </w:numPr>
        <w:ind w:left="1068"/>
        <w:jc w:val="both"/>
        <w:rPr>
          <w:rFonts w:ascii="Arial" w:hAnsi="Arial" w:cs="Arial"/>
          <w:color w:val="auto"/>
          <w:sz w:val="22"/>
          <w:szCs w:val="22"/>
        </w:rPr>
      </w:pPr>
      <w:r w:rsidRPr="00AC7A08">
        <w:rPr>
          <w:rFonts w:ascii="Arial" w:hAnsi="Arial" w:cs="Arial"/>
          <w:color w:val="auto"/>
          <w:sz w:val="22"/>
          <w:szCs w:val="22"/>
        </w:rPr>
        <w:t>Definir el tipo de referenciación que utilizará durante el ejercicio.</w:t>
      </w:r>
    </w:p>
    <w:p w14:paraId="3D95DEE3" w14:textId="066FEF17" w:rsidR="00983662" w:rsidRPr="00AC7A08" w:rsidRDefault="00983662" w:rsidP="00DC5262">
      <w:pPr>
        <w:pStyle w:val="Default"/>
        <w:rPr>
          <w:rFonts w:ascii="Arial" w:hAnsi="Arial" w:cs="Arial"/>
          <w:color w:val="auto"/>
          <w:sz w:val="22"/>
          <w:szCs w:val="22"/>
        </w:rPr>
      </w:pPr>
    </w:p>
    <w:p w14:paraId="3D95DEE4" w14:textId="7E4BF2F7" w:rsidR="00FA1EE7" w:rsidRPr="00AC7A08" w:rsidRDefault="00FA1EE7" w:rsidP="00331BC0">
      <w:pPr>
        <w:pStyle w:val="Default"/>
        <w:numPr>
          <w:ilvl w:val="0"/>
          <w:numId w:val="12"/>
        </w:numPr>
        <w:jc w:val="both"/>
        <w:rPr>
          <w:rFonts w:ascii="Arial" w:hAnsi="Arial" w:cs="Arial"/>
          <w:color w:val="auto"/>
          <w:sz w:val="22"/>
          <w:szCs w:val="22"/>
        </w:rPr>
      </w:pPr>
      <w:r w:rsidRPr="00AC7A08">
        <w:rPr>
          <w:rFonts w:ascii="Arial" w:hAnsi="Arial" w:cs="Arial"/>
          <w:color w:val="auto"/>
          <w:sz w:val="22"/>
          <w:szCs w:val="22"/>
        </w:rPr>
        <w:t>Identificar las entidades con las que se realizará la referenciación</w:t>
      </w:r>
      <w:r w:rsidR="00133F17" w:rsidRPr="00AC7A08">
        <w:rPr>
          <w:rFonts w:ascii="Arial" w:hAnsi="Arial" w:cs="Arial"/>
          <w:color w:val="auto"/>
          <w:sz w:val="22"/>
          <w:szCs w:val="22"/>
        </w:rPr>
        <w:t xml:space="preserve"> competitiva</w:t>
      </w:r>
      <w:r w:rsidRPr="00AC7A08">
        <w:rPr>
          <w:rFonts w:ascii="Arial" w:hAnsi="Arial" w:cs="Arial"/>
          <w:color w:val="auto"/>
          <w:sz w:val="22"/>
          <w:szCs w:val="22"/>
        </w:rPr>
        <w:t xml:space="preserve">, de acuerdo </w:t>
      </w:r>
      <w:r w:rsidR="006E7511" w:rsidRPr="00AC7A08">
        <w:rPr>
          <w:rFonts w:ascii="Arial" w:hAnsi="Arial" w:cs="Arial"/>
          <w:color w:val="auto"/>
          <w:sz w:val="22"/>
          <w:szCs w:val="22"/>
        </w:rPr>
        <w:t xml:space="preserve">con </w:t>
      </w:r>
      <w:r w:rsidRPr="00AC7A08">
        <w:rPr>
          <w:rFonts w:ascii="Arial" w:hAnsi="Arial" w:cs="Arial"/>
          <w:color w:val="auto"/>
          <w:sz w:val="22"/>
          <w:szCs w:val="22"/>
        </w:rPr>
        <w:t>la necesidad o intención de la U</w:t>
      </w:r>
      <w:r w:rsidR="00133F17" w:rsidRPr="00AC7A08">
        <w:rPr>
          <w:rFonts w:ascii="Arial" w:hAnsi="Arial" w:cs="Arial"/>
          <w:color w:val="auto"/>
          <w:sz w:val="22"/>
          <w:szCs w:val="22"/>
        </w:rPr>
        <w:t>AER</w:t>
      </w:r>
      <w:r w:rsidRPr="00AC7A08">
        <w:rPr>
          <w:rFonts w:ascii="Arial" w:hAnsi="Arial" w:cs="Arial"/>
          <w:color w:val="auto"/>
          <w:sz w:val="22"/>
          <w:szCs w:val="22"/>
        </w:rPr>
        <w:t xml:space="preserve">MV </w:t>
      </w:r>
      <w:r w:rsidR="00133F17" w:rsidRPr="00AC7A08">
        <w:rPr>
          <w:rFonts w:ascii="Arial" w:hAnsi="Arial" w:cs="Arial"/>
          <w:color w:val="auto"/>
          <w:sz w:val="22"/>
          <w:szCs w:val="22"/>
        </w:rPr>
        <w:t>sobre</w:t>
      </w:r>
      <w:r w:rsidRPr="00AC7A08">
        <w:rPr>
          <w:rFonts w:ascii="Arial" w:hAnsi="Arial" w:cs="Arial"/>
          <w:color w:val="auto"/>
          <w:sz w:val="22"/>
          <w:szCs w:val="22"/>
        </w:rPr>
        <w:t xml:space="preserve"> </w:t>
      </w:r>
      <w:r w:rsidR="00D60AC2" w:rsidRPr="00AC7A08">
        <w:rPr>
          <w:rFonts w:ascii="Arial" w:hAnsi="Arial" w:cs="Arial"/>
          <w:color w:val="auto"/>
          <w:sz w:val="22"/>
          <w:szCs w:val="22"/>
        </w:rPr>
        <w:t xml:space="preserve">los </w:t>
      </w:r>
      <w:r w:rsidRPr="00AC7A08">
        <w:rPr>
          <w:rFonts w:ascii="Arial" w:hAnsi="Arial" w:cs="Arial"/>
          <w:color w:val="auto"/>
          <w:sz w:val="22"/>
          <w:szCs w:val="22"/>
        </w:rPr>
        <w:t xml:space="preserve">procesos, metodologías, servicios </w:t>
      </w:r>
      <w:r w:rsidR="00133F17" w:rsidRPr="00AC7A08">
        <w:rPr>
          <w:rFonts w:ascii="Arial" w:hAnsi="Arial" w:cs="Arial"/>
          <w:color w:val="auto"/>
          <w:sz w:val="22"/>
          <w:szCs w:val="22"/>
        </w:rPr>
        <w:t xml:space="preserve">u </w:t>
      </w:r>
      <w:r w:rsidRPr="00AC7A08">
        <w:rPr>
          <w:rFonts w:ascii="Arial" w:hAnsi="Arial" w:cs="Arial"/>
          <w:color w:val="auto"/>
          <w:sz w:val="22"/>
          <w:szCs w:val="22"/>
        </w:rPr>
        <w:t>objeto</w:t>
      </w:r>
      <w:r w:rsidR="00836420" w:rsidRPr="00AC7A08">
        <w:rPr>
          <w:rFonts w:ascii="Arial" w:hAnsi="Arial" w:cs="Arial"/>
          <w:color w:val="auto"/>
          <w:sz w:val="22"/>
          <w:szCs w:val="22"/>
        </w:rPr>
        <w:t>s</w:t>
      </w:r>
      <w:r w:rsidRPr="00AC7A08">
        <w:rPr>
          <w:rFonts w:ascii="Arial" w:hAnsi="Arial" w:cs="Arial"/>
          <w:color w:val="auto"/>
          <w:sz w:val="22"/>
          <w:szCs w:val="22"/>
        </w:rPr>
        <w:t xml:space="preserve"> a </w:t>
      </w:r>
      <w:r w:rsidR="00D60AC2" w:rsidRPr="00AC7A08">
        <w:rPr>
          <w:rFonts w:ascii="Arial" w:hAnsi="Arial" w:cs="Arial"/>
          <w:color w:val="auto"/>
          <w:sz w:val="22"/>
          <w:szCs w:val="22"/>
        </w:rPr>
        <w:t>mejorar</w:t>
      </w:r>
      <w:r w:rsidRPr="00AC7A08">
        <w:rPr>
          <w:rFonts w:ascii="Arial" w:hAnsi="Arial" w:cs="Arial"/>
          <w:color w:val="auto"/>
          <w:sz w:val="22"/>
          <w:szCs w:val="22"/>
        </w:rPr>
        <w:t>.</w:t>
      </w:r>
    </w:p>
    <w:p w14:paraId="3D95DEE5" w14:textId="77777777" w:rsidR="0036037C" w:rsidRPr="00AC7A08" w:rsidRDefault="0036037C" w:rsidP="00331BC0">
      <w:pPr>
        <w:pStyle w:val="Default"/>
        <w:ind w:left="720" w:hanging="360"/>
        <w:jc w:val="both"/>
        <w:rPr>
          <w:rFonts w:ascii="Arial" w:hAnsi="Arial" w:cs="Arial"/>
          <w:color w:val="auto"/>
          <w:sz w:val="22"/>
          <w:szCs w:val="22"/>
        </w:rPr>
      </w:pPr>
    </w:p>
    <w:p w14:paraId="3D95DEE9" w14:textId="595F0EEA" w:rsidR="0036037C" w:rsidRPr="00AC7A08" w:rsidRDefault="00133F17" w:rsidP="00331BC0">
      <w:pPr>
        <w:pStyle w:val="Default"/>
        <w:numPr>
          <w:ilvl w:val="0"/>
          <w:numId w:val="12"/>
        </w:numPr>
        <w:jc w:val="both"/>
        <w:rPr>
          <w:rFonts w:ascii="Arial" w:hAnsi="Arial" w:cs="Arial"/>
          <w:color w:val="auto"/>
          <w:sz w:val="22"/>
          <w:szCs w:val="22"/>
        </w:rPr>
      </w:pPr>
      <w:r w:rsidRPr="00AC7A08">
        <w:rPr>
          <w:rFonts w:ascii="Arial" w:hAnsi="Arial" w:cs="Arial"/>
          <w:color w:val="auto"/>
          <w:sz w:val="22"/>
          <w:szCs w:val="22"/>
        </w:rPr>
        <w:t>P</w:t>
      </w:r>
      <w:r w:rsidR="00385C98" w:rsidRPr="00AC7A08">
        <w:rPr>
          <w:rFonts w:ascii="Arial" w:hAnsi="Arial" w:cs="Arial"/>
          <w:color w:val="auto"/>
          <w:sz w:val="22"/>
          <w:szCs w:val="22"/>
        </w:rPr>
        <w:t>ara esta actividad</w:t>
      </w:r>
      <w:r w:rsidRPr="00AC7A08">
        <w:rPr>
          <w:rFonts w:ascii="Arial" w:hAnsi="Arial" w:cs="Arial"/>
          <w:color w:val="auto"/>
          <w:sz w:val="22"/>
          <w:szCs w:val="22"/>
        </w:rPr>
        <w:t>,</w:t>
      </w:r>
      <w:r w:rsidR="00385C98" w:rsidRPr="00AC7A08">
        <w:rPr>
          <w:rFonts w:ascii="Arial" w:hAnsi="Arial" w:cs="Arial"/>
          <w:color w:val="auto"/>
          <w:sz w:val="22"/>
          <w:szCs w:val="22"/>
        </w:rPr>
        <w:t xml:space="preserve"> </w:t>
      </w:r>
      <w:r w:rsidRPr="00AC7A08">
        <w:rPr>
          <w:rFonts w:ascii="Arial" w:hAnsi="Arial" w:cs="Arial"/>
          <w:color w:val="auto"/>
          <w:sz w:val="22"/>
          <w:szCs w:val="22"/>
        </w:rPr>
        <w:t>se debe</w:t>
      </w:r>
      <w:r w:rsidR="005A7785" w:rsidRPr="00AC7A08">
        <w:rPr>
          <w:rFonts w:ascii="Arial" w:hAnsi="Arial" w:cs="Arial"/>
          <w:color w:val="auto"/>
          <w:sz w:val="22"/>
          <w:szCs w:val="22"/>
        </w:rPr>
        <w:t>n</w:t>
      </w:r>
      <w:r w:rsidRPr="00AC7A08">
        <w:rPr>
          <w:rFonts w:ascii="Arial" w:hAnsi="Arial" w:cs="Arial"/>
          <w:color w:val="auto"/>
          <w:sz w:val="22"/>
          <w:szCs w:val="22"/>
        </w:rPr>
        <w:t xml:space="preserve"> tener</w:t>
      </w:r>
      <w:r w:rsidR="00385C98" w:rsidRPr="00AC7A08">
        <w:rPr>
          <w:rFonts w:ascii="Arial" w:hAnsi="Arial" w:cs="Arial"/>
          <w:color w:val="auto"/>
          <w:sz w:val="22"/>
          <w:szCs w:val="22"/>
        </w:rPr>
        <w:t xml:space="preserve"> en cuenta las entidades del sector como potenciales </w:t>
      </w:r>
      <w:r w:rsidR="007C4354" w:rsidRPr="00AC7A08">
        <w:rPr>
          <w:rFonts w:ascii="Arial" w:hAnsi="Arial" w:cs="Arial"/>
          <w:color w:val="auto"/>
          <w:sz w:val="22"/>
          <w:szCs w:val="22"/>
        </w:rPr>
        <w:t xml:space="preserve">“aliados” </w:t>
      </w:r>
      <w:r w:rsidR="00BD600A" w:rsidRPr="00AC7A08">
        <w:rPr>
          <w:rFonts w:ascii="Arial" w:hAnsi="Arial" w:cs="Arial"/>
          <w:color w:val="auto"/>
          <w:sz w:val="22"/>
          <w:szCs w:val="22"/>
        </w:rPr>
        <w:t xml:space="preserve">a nivel local, nacional e internacional </w:t>
      </w:r>
      <w:r w:rsidR="00385C98" w:rsidRPr="00AC7A08">
        <w:rPr>
          <w:rFonts w:ascii="Arial" w:hAnsi="Arial" w:cs="Arial"/>
          <w:color w:val="auto"/>
          <w:sz w:val="22"/>
          <w:szCs w:val="22"/>
        </w:rPr>
        <w:t xml:space="preserve">para el desarrollo de la </w:t>
      </w:r>
      <w:r w:rsidR="00381110" w:rsidRPr="00AC7A08">
        <w:rPr>
          <w:rFonts w:ascii="Arial" w:hAnsi="Arial" w:cs="Arial"/>
          <w:color w:val="auto"/>
          <w:sz w:val="22"/>
          <w:szCs w:val="22"/>
        </w:rPr>
        <w:t>referenciación,</w:t>
      </w:r>
      <w:r w:rsidR="00385C98" w:rsidRPr="00AC7A08">
        <w:rPr>
          <w:rFonts w:ascii="Arial" w:hAnsi="Arial" w:cs="Arial"/>
          <w:color w:val="auto"/>
          <w:sz w:val="22"/>
          <w:szCs w:val="22"/>
        </w:rPr>
        <w:t xml:space="preserve"> así como el proceso o actividad;</w:t>
      </w:r>
      <w:r w:rsidR="00381110" w:rsidRPr="00AC7A08">
        <w:rPr>
          <w:rFonts w:ascii="Arial" w:hAnsi="Arial" w:cs="Arial"/>
          <w:color w:val="auto"/>
          <w:sz w:val="22"/>
          <w:szCs w:val="22"/>
        </w:rPr>
        <w:t xml:space="preserve"> para esto, se realizará</w:t>
      </w:r>
      <w:r w:rsidR="00385C98" w:rsidRPr="00AC7A08">
        <w:rPr>
          <w:rFonts w:ascii="Arial" w:hAnsi="Arial" w:cs="Arial"/>
          <w:color w:val="auto"/>
          <w:sz w:val="22"/>
          <w:szCs w:val="22"/>
        </w:rPr>
        <w:t xml:space="preserve"> un listado de las mejores entidades o procesos, actividades a referenciar, y </w:t>
      </w:r>
      <w:r w:rsidR="00836420" w:rsidRPr="00AC7A08">
        <w:rPr>
          <w:rFonts w:ascii="Arial" w:hAnsi="Arial" w:cs="Arial"/>
          <w:color w:val="auto"/>
          <w:sz w:val="22"/>
          <w:szCs w:val="22"/>
        </w:rPr>
        <w:t xml:space="preserve">se </w:t>
      </w:r>
      <w:r w:rsidR="00385C98" w:rsidRPr="00AC7A08">
        <w:rPr>
          <w:rFonts w:ascii="Arial" w:hAnsi="Arial" w:cs="Arial"/>
          <w:color w:val="auto"/>
          <w:sz w:val="22"/>
          <w:szCs w:val="22"/>
        </w:rPr>
        <w:t>prepar</w:t>
      </w:r>
      <w:r w:rsidR="00381110" w:rsidRPr="00AC7A08">
        <w:rPr>
          <w:rFonts w:ascii="Arial" w:hAnsi="Arial" w:cs="Arial"/>
          <w:color w:val="auto"/>
          <w:sz w:val="22"/>
          <w:szCs w:val="22"/>
        </w:rPr>
        <w:t>ar</w:t>
      </w:r>
      <w:r w:rsidR="00836420" w:rsidRPr="00AC7A08">
        <w:rPr>
          <w:rFonts w:ascii="Arial" w:hAnsi="Arial" w:cs="Arial"/>
          <w:color w:val="auto"/>
          <w:sz w:val="22"/>
          <w:szCs w:val="22"/>
        </w:rPr>
        <w:t>á</w:t>
      </w:r>
      <w:r w:rsidR="00385C98" w:rsidRPr="00AC7A08">
        <w:rPr>
          <w:rFonts w:ascii="Arial" w:hAnsi="Arial" w:cs="Arial"/>
          <w:color w:val="auto"/>
          <w:sz w:val="22"/>
          <w:szCs w:val="22"/>
        </w:rPr>
        <w:t xml:space="preserve"> un listado de contactos iniciales.</w:t>
      </w:r>
    </w:p>
    <w:p w14:paraId="3D95DEEA" w14:textId="77777777" w:rsidR="0036037C" w:rsidRPr="00AC7A08" w:rsidRDefault="0036037C" w:rsidP="00331BC0">
      <w:pPr>
        <w:pStyle w:val="Default"/>
        <w:ind w:left="720" w:hanging="360"/>
        <w:jc w:val="both"/>
        <w:rPr>
          <w:rFonts w:ascii="Arial" w:hAnsi="Arial" w:cs="Arial"/>
          <w:color w:val="auto"/>
          <w:sz w:val="22"/>
          <w:szCs w:val="22"/>
          <w:u w:val="single"/>
        </w:rPr>
      </w:pPr>
    </w:p>
    <w:p w14:paraId="3D95DEEB" w14:textId="45028D02" w:rsidR="001B052D" w:rsidRPr="00AC7A08" w:rsidRDefault="001B052D" w:rsidP="00331BC0">
      <w:pPr>
        <w:pStyle w:val="Default"/>
        <w:numPr>
          <w:ilvl w:val="0"/>
          <w:numId w:val="12"/>
        </w:numPr>
        <w:jc w:val="both"/>
        <w:rPr>
          <w:rFonts w:ascii="Arial" w:hAnsi="Arial" w:cs="Arial"/>
          <w:color w:val="auto"/>
          <w:sz w:val="22"/>
          <w:szCs w:val="22"/>
        </w:rPr>
      </w:pPr>
      <w:r w:rsidRPr="00AC7A08">
        <w:rPr>
          <w:rFonts w:ascii="Arial" w:hAnsi="Arial" w:cs="Arial"/>
          <w:color w:val="auto"/>
          <w:sz w:val="22"/>
          <w:szCs w:val="22"/>
        </w:rPr>
        <w:t>Seleccionar el equipo de trabajo de la entidad que realizará la visita</w:t>
      </w:r>
      <w:r w:rsidR="00D60AC2" w:rsidRPr="00AC7A08">
        <w:rPr>
          <w:rFonts w:ascii="Arial" w:hAnsi="Arial" w:cs="Arial"/>
          <w:color w:val="auto"/>
          <w:sz w:val="22"/>
          <w:szCs w:val="22"/>
        </w:rPr>
        <w:t>,</w:t>
      </w:r>
      <w:r w:rsidRPr="00AC7A08">
        <w:rPr>
          <w:rFonts w:ascii="Arial" w:hAnsi="Arial" w:cs="Arial"/>
          <w:color w:val="auto"/>
          <w:sz w:val="22"/>
          <w:szCs w:val="22"/>
        </w:rPr>
        <w:t xml:space="preserve"> dependiendo del objetivo de la referenciación,</w:t>
      </w:r>
      <w:r w:rsidR="00BD600A" w:rsidRPr="00AC7A08">
        <w:rPr>
          <w:rFonts w:ascii="Arial" w:hAnsi="Arial" w:cs="Arial"/>
          <w:color w:val="auto"/>
          <w:sz w:val="22"/>
          <w:szCs w:val="22"/>
        </w:rPr>
        <w:t xml:space="preserve"> y quién se encargará de documentar</w:t>
      </w:r>
      <w:r w:rsidRPr="00AC7A08">
        <w:rPr>
          <w:rFonts w:ascii="Arial" w:hAnsi="Arial" w:cs="Arial"/>
          <w:color w:val="auto"/>
          <w:sz w:val="22"/>
          <w:szCs w:val="22"/>
        </w:rPr>
        <w:t xml:space="preserve"> el proceso</w:t>
      </w:r>
      <w:r w:rsidR="007C4354" w:rsidRPr="00AC7A08">
        <w:rPr>
          <w:rFonts w:ascii="Arial" w:hAnsi="Arial" w:cs="Arial"/>
          <w:color w:val="auto"/>
          <w:sz w:val="22"/>
          <w:szCs w:val="22"/>
        </w:rPr>
        <w:t>:</w:t>
      </w:r>
      <w:r w:rsidRPr="00AC7A08">
        <w:rPr>
          <w:rFonts w:ascii="Arial" w:hAnsi="Arial" w:cs="Arial"/>
          <w:color w:val="auto"/>
          <w:sz w:val="22"/>
          <w:szCs w:val="22"/>
        </w:rPr>
        <w:t xml:space="preserve"> </w:t>
      </w:r>
      <w:r w:rsidR="00236F59" w:rsidRPr="00AC7A08">
        <w:rPr>
          <w:rFonts w:ascii="Arial" w:hAnsi="Arial" w:cs="Arial"/>
          <w:color w:val="auto"/>
          <w:sz w:val="22"/>
          <w:szCs w:val="22"/>
        </w:rPr>
        <w:t xml:space="preserve">al igual que, </w:t>
      </w:r>
      <w:r w:rsidRPr="00AC7A08">
        <w:rPr>
          <w:rFonts w:ascii="Arial" w:hAnsi="Arial" w:cs="Arial"/>
          <w:color w:val="auto"/>
          <w:sz w:val="22"/>
          <w:szCs w:val="22"/>
        </w:rPr>
        <w:t xml:space="preserve">el servicio, la metodología y el tema objeto de referenciación, y el tamaño de la entidad con la cual se va a realizar el ejercicio. </w:t>
      </w:r>
    </w:p>
    <w:p w14:paraId="43672EF1" w14:textId="77777777" w:rsidR="00836420" w:rsidRPr="00AC7A08" w:rsidRDefault="00836420" w:rsidP="00331BC0">
      <w:pPr>
        <w:pStyle w:val="Default"/>
        <w:ind w:left="720" w:hanging="360"/>
        <w:jc w:val="both"/>
        <w:rPr>
          <w:rFonts w:ascii="Arial" w:hAnsi="Arial" w:cs="Arial"/>
          <w:color w:val="auto"/>
          <w:sz w:val="22"/>
          <w:szCs w:val="22"/>
        </w:rPr>
      </w:pPr>
    </w:p>
    <w:p w14:paraId="3D95DEEC" w14:textId="785253BF" w:rsidR="001B052D" w:rsidRPr="00AC7A08" w:rsidRDefault="0046710C" w:rsidP="00331BC0">
      <w:pPr>
        <w:pStyle w:val="Default"/>
        <w:ind w:left="720" w:hanging="360"/>
        <w:jc w:val="both"/>
        <w:rPr>
          <w:rFonts w:ascii="Arial" w:hAnsi="Arial" w:cs="Arial"/>
          <w:color w:val="auto"/>
          <w:sz w:val="22"/>
          <w:szCs w:val="22"/>
        </w:rPr>
      </w:pPr>
      <w:r w:rsidRPr="00AC7A08">
        <w:rPr>
          <w:rFonts w:ascii="Arial" w:hAnsi="Arial" w:cs="Arial"/>
          <w:b/>
          <w:color w:val="auto"/>
          <w:sz w:val="22"/>
          <w:szCs w:val="22"/>
        </w:rPr>
        <w:t>Nota</w:t>
      </w:r>
      <w:r w:rsidRPr="00AC7A08">
        <w:rPr>
          <w:rFonts w:ascii="Arial" w:hAnsi="Arial" w:cs="Arial"/>
          <w:color w:val="auto"/>
          <w:sz w:val="22"/>
          <w:szCs w:val="22"/>
        </w:rPr>
        <w:t xml:space="preserve">: </w:t>
      </w:r>
      <w:r w:rsidR="00E12749">
        <w:rPr>
          <w:rFonts w:ascii="Arial" w:hAnsi="Arial" w:cs="Arial"/>
          <w:color w:val="auto"/>
          <w:sz w:val="22"/>
          <w:szCs w:val="22"/>
        </w:rPr>
        <w:t>E</w:t>
      </w:r>
      <w:r w:rsidR="001B052D" w:rsidRPr="00AC7A08">
        <w:rPr>
          <w:rFonts w:ascii="Arial" w:hAnsi="Arial" w:cs="Arial"/>
          <w:color w:val="auto"/>
          <w:sz w:val="22"/>
          <w:szCs w:val="22"/>
        </w:rPr>
        <w:t xml:space="preserve">s necesario </w:t>
      </w:r>
      <w:r w:rsidR="00381110" w:rsidRPr="00AC7A08">
        <w:rPr>
          <w:rFonts w:ascii="Arial" w:hAnsi="Arial" w:cs="Arial"/>
          <w:color w:val="auto"/>
          <w:sz w:val="22"/>
          <w:szCs w:val="22"/>
        </w:rPr>
        <w:t xml:space="preserve">seleccionar servidores </w:t>
      </w:r>
      <w:r w:rsidR="00EF018D" w:rsidRPr="00AC7A08">
        <w:rPr>
          <w:rFonts w:ascii="Arial" w:hAnsi="Arial" w:cs="Arial"/>
          <w:color w:val="auto"/>
          <w:sz w:val="22"/>
          <w:szCs w:val="22"/>
        </w:rPr>
        <w:t xml:space="preserve">o contratistas </w:t>
      </w:r>
      <w:r w:rsidR="00381110" w:rsidRPr="00AC7A08">
        <w:rPr>
          <w:rFonts w:ascii="Arial" w:hAnsi="Arial" w:cs="Arial"/>
          <w:color w:val="auto"/>
          <w:sz w:val="22"/>
          <w:szCs w:val="22"/>
        </w:rPr>
        <w:t xml:space="preserve">públicos </w:t>
      </w:r>
      <w:r w:rsidR="001B052D" w:rsidRPr="00AC7A08">
        <w:rPr>
          <w:rFonts w:ascii="Arial" w:hAnsi="Arial" w:cs="Arial"/>
          <w:color w:val="auto"/>
          <w:sz w:val="22"/>
          <w:szCs w:val="22"/>
        </w:rPr>
        <w:t>que conozcan el proceso, procedimiento, servicios,</w:t>
      </w:r>
      <w:r w:rsidR="006C52E3" w:rsidRPr="00AC7A08">
        <w:rPr>
          <w:rFonts w:ascii="Arial" w:hAnsi="Arial" w:cs="Arial"/>
          <w:color w:val="auto"/>
          <w:sz w:val="22"/>
          <w:szCs w:val="22"/>
        </w:rPr>
        <w:t xml:space="preserve"> productos, etc. a referenciar.</w:t>
      </w:r>
    </w:p>
    <w:p w14:paraId="3D95DEED" w14:textId="77777777" w:rsidR="0036037C" w:rsidRPr="00AC7A08" w:rsidRDefault="0036037C" w:rsidP="00331BC0">
      <w:pPr>
        <w:pStyle w:val="Default"/>
        <w:ind w:left="720" w:hanging="360"/>
        <w:jc w:val="both"/>
        <w:rPr>
          <w:rFonts w:ascii="Arial" w:hAnsi="Arial" w:cs="Arial"/>
          <w:color w:val="auto"/>
          <w:sz w:val="22"/>
          <w:szCs w:val="22"/>
        </w:rPr>
      </w:pPr>
    </w:p>
    <w:p w14:paraId="3D95DEEE" w14:textId="77777777" w:rsidR="00CA0E8C" w:rsidRPr="00AC7A08" w:rsidRDefault="00A67200" w:rsidP="00331BC0">
      <w:pPr>
        <w:numPr>
          <w:ilvl w:val="0"/>
          <w:numId w:val="12"/>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Identificar los recursos necesarios para realizar la visita de referenciación.</w:t>
      </w:r>
    </w:p>
    <w:p w14:paraId="3D95DEEF" w14:textId="77777777" w:rsidR="0036037C" w:rsidRPr="00AC7A08" w:rsidRDefault="0036037C" w:rsidP="00331BC0">
      <w:pPr>
        <w:autoSpaceDE w:val="0"/>
        <w:autoSpaceDN w:val="0"/>
        <w:adjustRightInd w:val="0"/>
        <w:ind w:left="780" w:hanging="360"/>
        <w:jc w:val="both"/>
        <w:rPr>
          <w:rFonts w:ascii="Arial" w:eastAsia="Calibri" w:hAnsi="Arial" w:cs="Arial"/>
          <w:sz w:val="22"/>
          <w:szCs w:val="22"/>
          <w:lang w:eastAsia="es-CO"/>
        </w:rPr>
      </w:pPr>
    </w:p>
    <w:p w14:paraId="3D95DEF0" w14:textId="217EE970" w:rsidR="00CA0E8C" w:rsidRPr="00AC7A08" w:rsidRDefault="00CA0E8C" w:rsidP="00331BC0">
      <w:pPr>
        <w:numPr>
          <w:ilvl w:val="0"/>
          <w:numId w:val="12"/>
        </w:numPr>
        <w:autoSpaceDE w:val="0"/>
        <w:autoSpaceDN w:val="0"/>
        <w:adjustRightInd w:val="0"/>
        <w:ind w:left="78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Establecer </w:t>
      </w:r>
      <w:r w:rsidR="00B92F5F" w:rsidRPr="00AC7A08">
        <w:rPr>
          <w:rFonts w:ascii="Arial" w:eastAsia="Calibri" w:hAnsi="Arial" w:cs="Arial"/>
          <w:sz w:val="22"/>
          <w:szCs w:val="22"/>
          <w:lang w:eastAsia="es-CO"/>
        </w:rPr>
        <w:t xml:space="preserve">los componentes </w:t>
      </w:r>
      <w:r w:rsidRPr="00AC7A08">
        <w:rPr>
          <w:rFonts w:ascii="Arial" w:eastAsia="Calibri" w:hAnsi="Arial" w:cs="Arial"/>
          <w:sz w:val="22"/>
          <w:szCs w:val="22"/>
          <w:lang w:eastAsia="es-CO"/>
        </w:rPr>
        <w:t xml:space="preserve">para desarrollar la visita: </w:t>
      </w:r>
    </w:p>
    <w:p w14:paraId="1CCE216B" w14:textId="77777777" w:rsidR="00EF018D" w:rsidRPr="00AC7A08" w:rsidRDefault="00EF018D" w:rsidP="00331BC0">
      <w:pPr>
        <w:autoSpaceDE w:val="0"/>
        <w:autoSpaceDN w:val="0"/>
        <w:adjustRightInd w:val="0"/>
        <w:ind w:hanging="360"/>
        <w:jc w:val="both"/>
        <w:rPr>
          <w:rFonts w:ascii="Arial" w:eastAsia="Calibri" w:hAnsi="Arial" w:cs="Arial"/>
          <w:sz w:val="22"/>
          <w:szCs w:val="22"/>
          <w:lang w:eastAsia="es-CO"/>
        </w:rPr>
      </w:pPr>
    </w:p>
    <w:p w14:paraId="3D95DEF1" w14:textId="77777777" w:rsidR="00CA0E8C" w:rsidRPr="00AC7A08" w:rsidRDefault="00CA0E8C" w:rsidP="00331BC0">
      <w:pPr>
        <w:numPr>
          <w:ilvl w:val="0"/>
          <w:numId w:val="26"/>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Objetivo de la visita de referenciación. </w:t>
      </w:r>
    </w:p>
    <w:p w14:paraId="3D95DEF2" w14:textId="77777777" w:rsidR="00CA0E8C" w:rsidRPr="00AC7A08" w:rsidRDefault="00CA0E8C" w:rsidP="00331BC0">
      <w:pPr>
        <w:numPr>
          <w:ilvl w:val="0"/>
          <w:numId w:val="26"/>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Alcance de la visita. </w:t>
      </w:r>
    </w:p>
    <w:p w14:paraId="3D95DEF3" w14:textId="372F1B48" w:rsidR="00CA0E8C" w:rsidRPr="00AC7A08" w:rsidRDefault="00CA0E8C" w:rsidP="00331BC0">
      <w:pPr>
        <w:numPr>
          <w:ilvl w:val="0"/>
          <w:numId w:val="26"/>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Proceso</w:t>
      </w:r>
      <w:r w:rsidR="00E6162D" w:rsidRPr="00AC7A08">
        <w:rPr>
          <w:rFonts w:ascii="Arial" w:eastAsia="Calibri" w:hAnsi="Arial" w:cs="Arial"/>
          <w:sz w:val="22"/>
          <w:szCs w:val="22"/>
          <w:lang w:eastAsia="es-CO"/>
        </w:rPr>
        <w:t>,</w:t>
      </w:r>
      <w:r w:rsidRPr="00AC7A08">
        <w:rPr>
          <w:rFonts w:ascii="Arial" w:eastAsia="Calibri" w:hAnsi="Arial" w:cs="Arial"/>
          <w:sz w:val="22"/>
          <w:szCs w:val="22"/>
          <w:lang w:eastAsia="es-CO"/>
        </w:rPr>
        <w:t xml:space="preserve"> ser</w:t>
      </w:r>
      <w:r w:rsidR="007F2D65" w:rsidRPr="00AC7A08">
        <w:rPr>
          <w:rFonts w:ascii="Arial" w:eastAsia="Calibri" w:hAnsi="Arial" w:cs="Arial"/>
          <w:sz w:val="22"/>
          <w:szCs w:val="22"/>
          <w:lang w:eastAsia="es-CO"/>
        </w:rPr>
        <w:t>vicio</w:t>
      </w:r>
      <w:r w:rsidR="00061370" w:rsidRPr="00AC7A08">
        <w:rPr>
          <w:rFonts w:ascii="Arial" w:eastAsia="Calibri" w:hAnsi="Arial" w:cs="Arial"/>
          <w:sz w:val="22"/>
          <w:szCs w:val="22"/>
          <w:lang w:eastAsia="es-CO"/>
        </w:rPr>
        <w:t xml:space="preserve"> o producto</w:t>
      </w:r>
      <w:r w:rsidR="007F2D65" w:rsidRPr="00AC7A08">
        <w:rPr>
          <w:rFonts w:ascii="Arial" w:eastAsia="Calibri" w:hAnsi="Arial" w:cs="Arial"/>
          <w:sz w:val="22"/>
          <w:szCs w:val="22"/>
          <w:lang w:eastAsia="es-CO"/>
        </w:rPr>
        <w:t xml:space="preserve">, metodología, tema, etc. </w:t>
      </w:r>
      <w:r w:rsidR="00201E91" w:rsidRPr="00AC7A08">
        <w:rPr>
          <w:rFonts w:ascii="Arial" w:eastAsia="Calibri" w:hAnsi="Arial" w:cs="Arial"/>
          <w:sz w:val="22"/>
          <w:szCs w:val="22"/>
          <w:lang w:eastAsia="es-CO"/>
        </w:rPr>
        <w:t xml:space="preserve">a </w:t>
      </w:r>
      <w:r w:rsidR="007F2D65" w:rsidRPr="00AC7A08">
        <w:rPr>
          <w:rFonts w:ascii="Arial" w:eastAsia="Calibri" w:hAnsi="Arial" w:cs="Arial"/>
          <w:sz w:val="22"/>
          <w:szCs w:val="22"/>
          <w:lang w:eastAsia="es-CO"/>
        </w:rPr>
        <w:t>referenciar</w:t>
      </w:r>
      <w:r w:rsidR="00B46FE3" w:rsidRPr="00AC7A08">
        <w:rPr>
          <w:rFonts w:ascii="Arial" w:eastAsia="Calibri" w:hAnsi="Arial" w:cs="Arial"/>
          <w:sz w:val="22"/>
          <w:szCs w:val="22"/>
          <w:lang w:eastAsia="es-CO"/>
        </w:rPr>
        <w:t>.</w:t>
      </w:r>
    </w:p>
    <w:p w14:paraId="3D95DEF4" w14:textId="77777777" w:rsidR="00CA0E8C" w:rsidRPr="00AC7A08" w:rsidRDefault="00CA0E8C" w:rsidP="00331BC0">
      <w:pPr>
        <w:numPr>
          <w:ilvl w:val="0"/>
          <w:numId w:val="26"/>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Persona</w:t>
      </w:r>
      <w:r w:rsidR="00B46FE3" w:rsidRPr="00AC7A08">
        <w:rPr>
          <w:rFonts w:ascii="Arial" w:eastAsia="Calibri" w:hAnsi="Arial" w:cs="Arial"/>
          <w:sz w:val="22"/>
          <w:szCs w:val="22"/>
          <w:lang w:eastAsia="es-CO"/>
        </w:rPr>
        <w:t>l</w:t>
      </w:r>
      <w:r w:rsidRPr="00AC7A08">
        <w:rPr>
          <w:rFonts w:ascii="Arial" w:eastAsia="Calibri" w:hAnsi="Arial" w:cs="Arial"/>
          <w:sz w:val="22"/>
          <w:szCs w:val="22"/>
          <w:lang w:eastAsia="es-CO"/>
        </w:rPr>
        <w:t xml:space="preserve"> y/o equipo técnico que realiza la visita de referenciación acorde al tema a referenciar. </w:t>
      </w:r>
    </w:p>
    <w:p w14:paraId="3D95DEF5" w14:textId="77777777" w:rsidR="00CA0E8C" w:rsidRPr="00AC7A08" w:rsidRDefault="00CA0E8C" w:rsidP="00331BC0">
      <w:pPr>
        <w:numPr>
          <w:ilvl w:val="0"/>
          <w:numId w:val="26"/>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Líder o coordinador de la visita de referenciación. </w:t>
      </w:r>
    </w:p>
    <w:p w14:paraId="3D95DEF6" w14:textId="77777777" w:rsidR="00CA0E8C" w:rsidRPr="00AC7A08" w:rsidRDefault="00CA0E8C" w:rsidP="00331BC0">
      <w:pPr>
        <w:numPr>
          <w:ilvl w:val="0"/>
          <w:numId w:val="26"/>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Recursos logísticos requeridos para el desarrollo del ejercicio. </w:t>
      </w:r>
    </w:p>
    <w:p w14:paraId="3D95DEF7" w14:textId="182D05E9" w:rsidR="00CA0E8C" w:rsidRPr="00AC7A08" w:rsidRDefault="00CA0E8C" w:rsidP="00331BC0">
      <w:pPr>
        <w:numPr>
          <w:ilvl w:val="0"/>
          <w:numId w:val="26"/>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Los indicadores o mediciones del proceso a evaluar para mirar los resultados obtenidos </w:t>
      </w:r>
      <w:r w:rsidR="006E7511" w:rsidRPr="00AC7A08">
        <w:rPr>
          <w:rFonts w:ascii="Arial" w:eastAsia="Calibri" w:hAnsi="Arial" w:cs="Arial"/>
          <w:sz w:val="22"/>
          <w:szCs w:val="22"/>
          <w:lang w:eastAsia="es-CO"/>
        </w:rPr>
        <w:t>de acuerdo con</w:t>
      </w:r>
      <w:r w:rsidRPr="00AC7A08">
        <w:rPr>
          <w:rFonts w:ascii="Arial" w:eastAsia="Calibri" w:hAnsi="Arial" w:cs="Arial"/>
          <w:sz w:val="22"/>
          <w:szCs w:val="22"/>
          <w:lang w:eastAsia="es-CO"/>
        </w:rPr>
        <w:t xml:space="preserve"> la experiencia exitosa obtenida por la entidad, y que permitan la comparación. </w:t>
      </w:r>
    </w:p>
    <w:p w14:paraId="3D95DEF8" w14:textId="77777777" w:rsidR="00CA0E8C" w:rsidRPr="00AC7A08" w:rsidRDefault="00CA0E8C" w:rsidP="00331BC0">
      <w:pPr>
        <w:numPr>
          <w:ilvl w:val="0"/>
          <w:numId w:val="26"/>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lastRenderedPageBreak/>
        <w:t xml:space="preserve">Los pares de la entidad a referenciar que se constituyan en el objeto de la referenciación. </w:t>
      </w:r>
    </w:p>
    <w:p w14:paraId="3D95DEFA" w14:textId="77777777" w:rsidR="0036037C" w:rsidRPr="00AC7A08" w:rsidRDefault="0036037C" w:rsidP="006E7511">
      <w:pPr>
        <w:autoSpaceDE w:val="0"/>
        <w:autoSpaceDN w:val="0"/>
        <w:adjustRightInd w:val="0"/>
        <w:jc w:val="both"/>
        <w:rPr>
          <w:rFonts w:ascii="Arial" w:eastAsia="Calibri" w:hAnsi="Arial" w:cs="Arial"/>
          <w:sz w:val="22"/>
          <w:szCs w:val="22"/>
          <w:lang w:eastAsia="es-CO"/>
        </w:rPr>
      </w:pPr>
    </w:p>
    <w:p w14:paraId="3D95DEFB" w14:textId="77777777" w:rsidR="00A67200" w:rsidRPr="00AC7A08" w:rsidRDefault="006D6627" w:rsidP="005F0673">
      <w:pPr>
        <w:pStyle w:val="Ttulo2"/>
        <w:spacing w:before="0" w:after="0"/>
        <w:ind w:left="360"/>
        <w:rPr>
          <w:rFonts w:ascii="Arial" w:eastAsia="Calibri" w:hAnsi="Arial" w:cs="Arial"/>
          <w:sz w:val="22"/>
          <w:szCs w:val="22"/>
          <w:lang w:eastAsia="es-CO"/>
        </w:rPr>
      </w:pPr>
      <w:bookmarkStart w:id="5" w:name="_Toc10704180"/>
      <w:r w:rsidRPr="00AC7A08">
        <w:rPr>
          <w:rFonts w:ascii="Arial" w:eastAsia="Calibri" w:hAnsi="Arial" w:cs="Arial"/>
          <w:sz w:val="22"/>
          <w:szCs w:val="22"/>
          <w:lang w:eastAsia="es-CO"/>
        </w:rPr>
        <w:t>5</w:t>
      </w:r>
      <w:r w:rsidR="00A67200" w:rsidRPr="00AC7A08">
        <w:rPr>
          <w:rFonts w:ascii="Arial" w:eastAsia="Calibri" w:hAnsi="Arial" w:cs="Arial"/>
          <w:sz w:val="22"/>
          <w:szCs w:val="22"/>
          <w:lang w:eastAsia="es-CO"/>
        </w:rPr>
        <w:t>.2.  EL HACER DE LA REFERENCIACIÓN</w:t>
      </w:r>
      <w:bookmarkEnd w:id="5"/>
    </w:p>
    <w:p w14:paraId="3D95DEFC" w14:textId="77777777" w:rsidR="00A67200" w:rsidRPr="00AC7A08" w:rsidRDefault="00A67200" w:rsidP="005F0673">
      <w:pPr>
        <w:autoSpaceDE w:val="0"/>
        <w:autoSpaceDN w:val="0"/>
        <w:adjustRightInd w:val="0"/>
        <w:jc w:val="both"/>
        <w:rPr>
          <w:rFonts w:ascii="Arial" w:eastAsia="Calibri" w:hAnsi="Arial" w:cs="Arial"/>
          <w:sz w:val="22"/>
          <w:szCs w:val="22"/>
          <w:lang w:eastAsia="es-CO"/>
        </w:rPr>
      </w:pPr>
    </w:p>
    <w:p w14:paraId="67CC4E84" w14:textId="406589CC" w:rsidR="00FB6EED" w:rsidRPr="00CD7BB4" w:rsidRDefault="009F76A6" w:rsidP="00CD7BB4">
      <w:pPr>
        <w:pStyle w:val="Default"/>
        <w:numPr>
          <w:ilvl w:val="0"/>
          <w:numId w:val="15"/>
        </w:numPr>
        <w:jc w:val="both"/>
        <w:rPr>
          <w:rFonts w:ascii="Arial" w:hAnsi="Arial" w:cs="Arial"/>
          <w:color w:val="auto"/>
          <w:sz w:val="22"/>
          <w:szCs w:val="22"/>
        </w:rPr>
      </w:pPr>
      <w:r w:rsidRPr="00AC7A08">
        <w:rPr>
          <w:rFonts w:ascii="Arial" w:hAnsi="Arial" w:cs="Arial"/>
          <w:color w:val="auto"/>
          <w:sz w:val="22"/>
          <w:szCs w:val="22"/>
        </w:rPr>
        <w:t xml:space="preserve">Una vez identificado el proceso, </w:t>
      </w:r>
      <w:r w:rsidR="00061370" w:rsidRPr="00AC7A08">
        <w:rPr>
          <w:rFonts w:ascii="Arial" w:hAnsi="Arial" w:cs="Arial"/>
          <w:color w:val="auto"/>
          <w:sz w:val="22"/>
          <w:szCs w:val="22"/>
        </w:rPr>
        <w:t xml:space="preserve">el </w:t>
      </w:r>
      <w:r w:rsidRPr="00AC7A08">
        <w:rPr>
          <w:rFonts w:ascii="Arial" w:hAnsi="Arial" w:cs="Arial"/>
          <w:color w:val="auto"/>
          <w:sz w:val="22"/>
          <w:szCs w:val="22"/>
        </w:rPr>
        <w:t xml:space="preserve">servicio, </w:t>
      </w:r>
      <w:r w:rsidR="00061370" w:rsidRPr="00AC7A08">
        <w:rPr>
          <w:rFonts w:ascii="Arial" w:hAnsi="Arial" w:cs="Arial"/>
          <w:color w:val="auto"/>
          <w:sz w:val="22"/>
          <w:szCs w:val="22"/>
        </w:rPr>
        <w:t xml:space="preserve">la </w:t>
      </w:r>
      <w:r w:rsidRPr="00AC7A08">
        <w:rPr>
          <w:rFonts w:ascii="Arial" w:hAnsi="Arial" w:cs="Arial"/>
          <w:color w:val="auto"/>
          <w:sz w:val="22"/>
          <w:szCs w:val="22"/>
        </w:rPr>
        <w:t xml:space="preserve">metodología y </w:t>
      </w:r>
      <w:r w:rsidR="00061370" w:rsidRPr="00AC7A08">
        <w:rPr>
          <w:rFonts w:ascii="Arial" w:hAnsi="Arial" w:cs="Arial"/>
          <w:color w:val="auto"/>
          <w:sz w:val="22"/>
          <w:szCs w:val="22"/>
        </w:rPr>
        <w:t xml:space="preserve">el </w:t>
      </w:r>
      <w:r w:rsidRPr="00AC7A08">
        <w:rPr>
          <w:rFonts w:ascii="Arial" w:hAnsi="Arial" w:cs="Arial"/>
          <w:color w:val="auto"/>
          <w:sz w:val="22"/>
          <w:szCs w:val="22"/>
        </w:rPr>
        <w:t xml:space="preserve">objeto a referenciar y las entidades con las que se podría desarrollar el ejercicio, </w:t>
      </w:r>
      <w:r w:rsidR="00DD0133" w:rsidRPr="00AC7A08">
        <w:rPr>
          <w:rFonts w:ascii="Arial" w:hAnsi="Arial" w:cs="Arial"/>
          <w:color w:val="auto"/>
          <w:sz w:val="22"/>
          <w:szCs w:val="22"/>
        </w:rPr>
        <w:t>se realizar</w:t>
      </w:r>
      <w:r w:rsidR="00B46FE3" w:rsidRPr="00AC7A08">
        <w:rPr>
          <w:rFonts w:ascii="Arial" w:hAnsi="Arial" w:cs="Arial"/>
          <w:color w:val="auto"/>
          <w:sz w:val="22"/>
          <w:szCs w:val="22"/>
        </w:rPr>
        <w:t>á</w:t>
      </w:r>
      <w:r w:rsidR="00BD600A" w:rsidRPr="00AC7A08">
        <w:rPr>
          <w:rFonts w:ascii="Arial" w:hAnsi="Arial" w:cs="Arial"/>
          <w:color w:val="auto"/>
          <w:sz w:val="22"/>
          <w:szCs w:val="22"/>
        </w:rPr>
        <w:t xml:space="preserve"> </w:t>
      </w:r>
      <w:r w:rsidRPr="00AC7A08">
        <w:rPr>
          <w:rFonts w:ascii="Arial" w:hAnsi="Arial" w:cs="Arial"/>
          <w:color w:val="auto"/>
          <w:sz w:val="22"/>
          <w:szCs w:val="22"/>
        </w:rPr>
        <w:t>la visita de referenciación.</w:t>
      </w:r>
      <w:r w:rsidR="002E50AC" w:rsidRPr="00AC7A08">
        <w:rPr>
          <w:rFonts w:ascii="Arial" w:hAnsi="Arial" w:cs="Arial"/>
          <w:color w:val="auto"/>
          <w:sz w:val="22"/>
          <w:szCs w:val="22"/>
        </w:rPr>
        <w:t xml:space="preserve"> </w:t>
      </w:r>
      <w:r w:rsidR="00B92F5F" w:rsidRPr="00AC7A08">
        <w:rPr>
          <w:rFonts w:ascii="Arial" w:hAnsi="Arial" w:cs="Arial"/>
          <w:color w:val="auto"/>
          <w:sz w:val="22"/>
          <w:szCs w:val="22"/>
        </w:rPr>
        <w:t>Para realizar esta activi</w:t>
      </w:r>
      <w:r w:rsidR="005A7BCB" w:rsidRPr="00AC7A08">
        <w:rPr>
          <w:rFonts w:ascii="Arial" w:hAnsi="Arial" w:cs="Arial"/>
          <w:color w:val="auto"/>
          <w:sz w:val="22"/>
          <w:szCs w:val="22"/>
        </w:rPr>
        <w:t>dad</w:t>
      </w:r>
      <w:r w:rsidR="00BD600A" w:rsidRPr="00AC7A08">
        <w:rPr>
          <w:rFonts w:ascii="Arial" w:hAnsi="Arial" w:cs="Arial"/>
          <w:color w:val="auto"/>
          <w:sz w:val="22"/>
          <w:szCs w:val="22"/>
        </w:rPr>
        <w:t>,</w:t>
      </w:r>
      <w:r w:rsidR="005A7BCB" w:rsidRPr="00AC7A08">
        <w:rPr>
          <w:rFonts w:ascii="Arial" w:hAnsi="Arial" w:cs="Arial"/>
          <w:color w:val="auto"/>
          <w:sz w:val="22"/>
          <w:szCs w:val="22"/>
        </w:rPr>
        <w:t xml:space="preserve"> se </w:t>
      </w:r>
      <w:r w:rsidR="00B46FE3" w:rsidRPr="00AC7A08">
        <w:rPr>
          <w:rFonts w:ascii="Arial" w:hAnsi="Arial" w:cs="Arial"/>
          <w:color w:val="auto"/>
          <w:sz w:val="22"/>
          <w:szCs w:val="22"/>
        </w:rPr>
        <w:t>utilizará</w:t>
      </w:r>
      <w:r w:rsidR="005A7BCB" w:rsidRPr="00AC7A08">
        <w:rPr>
          <w:rFonts w:ascii="Arial" w:hAnsi="Arial" w:cs="Arial"/>
          <w:color w:val="auto"/>
          <w:sz w:val="22"/>
          <w:szCs w:val="22"/>
        </w:rPr>
        <w:t xml:space="preserve"> el formato</w:t>
      </w:r>
      <w:r w:rsidR="005A7BCB" w:rsidRPr="00457C88">
        <w:rPr>
          <w:rFonts w:ascii="Arial" w:hAnsi="Arial" w:cs="Arial"/>
          <w:color w:val="FF0000"/>
          <w:sz w:val="22"/>
          <w:szCs w:val="22"/>
        </w:rPr>
        <w:t xml:space="preserve"> </w:t>
      </w:r>
      <w:r w:rsidR="002D71B3" w:rsidRPr="00AC7A08">
        <w:rPr>
          <w:rFonts w:ascii="Arial" w:hAnsi="Arial" w:cs="Arial"/>
          <w:color w:val="auto"/>
          <w:sz w:val="22"/>
          <w:szCs w:val="22"/>
        </w:rPr>
        <w:t>DES</w:t>
      </w:r>
      <w:r w:rsidR="00457C88" w:rsidRPr="00AC7A08">
        <w:rPr>
          <w:rFonts w:ascii="Arial" w:hAnsi="Arial" w:cs="Arial"/>
          <w:color w:val="auto"/>
          <w:sz w:val="22"/>
          <w:szCs w:val="22"/>
        </w:rPr>
        <w:t>-</w:t>
      </w:r>
      <w:r w:rsidR="00B46FE3" w:rsidRPr="00AC7A08">
        <w:rPr>
          <w:rFonts w:ascii="Arial" w:hAnsi="Arial" w:cs="Arial"/>
          <w:color w:val="auto"/>
          <w:sz w:val="22"/>
          <w:szCs w:val="22"/>
        </w:rPr>
        <w:t>FM-02</w:t>
      </w:r>
      <w:r w:rsidR="002D71B3" w:rsidRPr="00AC7A08">
        <w:rPr>
          <w:rFonts w:ascii="Arial" w:hAnsi="Arial" w:cs="Arial"/>
          <w:color w:val="auto"/>
          <w:sz w:val="22"/>
          <w:szCs w:val="22"/>
        </w:rPr>
        <w:t>0</w:t>
      </w:r>
      <w:r w:rsidR="00B703E1" w:rsidRPr="00AC7A08">
        <w:rPr>
          <w:rFonts w:ascii="Arial" w:hAnsi="Arial" w:cs="Arial"/>
          <w:color w:val="auto"/>
          <w:sz w:val="22"/>
          <w:szCs w:val="22"/>
        </w:rPr>
        <w:t xml:space="preserve"> </w:t>
      </w:r>
      <w:r w:rsidR="00113BE1" w:rsidRPr="00AC7A08">
        <w:rPr>
          <w:rFonts w:ascii="Arial" w:hAnsi="Arial" w:cs="Arial"/>
          <w:color w:val="auto"/>
          <w:sz w:val="22"/>
          <w:szCs w:val="22"/>
        </w:rPr>
        <w:t xml:space="preserve">Formato </w:t>
      </w:r>
      <w:r w:rsidR="00836420" w:rsidRPr="00AC7A08">
        <w:rPr>
          <w:rFonts w:ascii="Arial" w:hAnsi="Arial" w:cs="Arial"/>
          <w:color w:val="auto"/>
          <w:sz w:val="22"/>
          <w:szCs w:val="22"/>
        </w:rPr>
        <w:t xml:space="preserve">de </w:t>
      </w:r>
      <w:r w:rsidR="00113BE1" w:rsidRPr="00AC7A08">
        <w:rPr>
          <w:rFonts w:ascii="Arial" w:hAnsi="Arial" w:cs="Arial"/>
          <w:color w:val="auto"/>
          <w:sz w:val="22"/>
          <w:szCs w:val="22"/>
        </w:rPr>
        <w:t>visita para referenciación competitiva:</w:t>
      </w:r>
    </w:p>
    <w:p w14:paraId="5311FCD9" w14:textId="29C703CC" w:rsidR="00AC7A08" w:rsidRDefault="00AC7A08" w:rsidP="00CD7BB4">
      <w:pPr>
        <w:pStyle w:val="Default"/>
        <w:jc w:val="both"/>
        <w:rPr>
          <w:rFonts w:ascii="Arial" w:hAnsi="Arial" w:cs="Arial"/>
          <w:color w:val="FF0000"/>
          <w:sz w:val="22"/>
          <w:szCs w:val="22"/>
        </w:rPr>
      </w:pPr>
    </w:p>
    <w:p w14:paraId="505261EA" w14:textId="05D76B81" w:rsidR="00AC7A08" w:rsidRDefault="00AC7A08" w:rsidP="00FB6EED">
      <w:pPr>
        <w:pStyle w:val="Default"/>
        <w:ind w:left="720"/>
        <w:jc w:val="both"/>
        <w:rPr>
          <w:rFonts w:ascii="Arial" w:hAnsi="Arial" w:cs="Arial"/>
          <w:color w:val="FF0000"/>
          <w:sz w:val="22"/>
          <w:szCs w:val="22"/>
        </w:rPr>
      </w:pPr>
    </w:p>
    <w:p w14:paraId="3443E0AC" w14:textId="33F5A0BE" w:rsidR="00AC7A08" w:rsidRPr="00457C88" w:rsidRDefault="00AC7A08" w:rsidP="00AC7A08">
      <w:pPr>
        <w:pStyle w:val="Default"/>
        <w:ind w:left="720"/>
        <w:jc w:val="center"/>
        <w:rPr>
          <w:rFonts w:ascii="Arial" w:hAnsi="Arial" w:cs="Arial"/>
          <w:color w:val="FF0000"/>
          <w:sz w:val="22"/>
          <w:szCs w:val="22"/>
        </w:rPr>
      </w:pPr>
      <w:r w:rsidRPr="00AC7A08">
        <w:rPr>
          <w:rFonts w:ascii="Arial" w:hAnsi="Arial" w:cs="Arial"/>
          <w:noProof/>
          <w:color w:val="FF0000"/>
          <w:sz w:val="22"/>
          <w:szCs w:val="22"/>
        </w:rPr>
        <w:drawing>
          <wp:inline distT="0" distB="0" distL="0" distR="0" wp14:anchorId="712455B6" wp14:editId="537BFFDB">
            <wp:extent cx="4004441" cy="53583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11552" cy="5367873"/>
                    </a:xfrm>
                    <a:prstGeom prst="rect">
                      <a:avLst/>
                    </a:prstGeom>
                  </pic:spPr>
                </pic:pic>
              </a:graphicData>
            </a:graphic>
          </wp:inline>
        </w:drawing>
      </w:r>
    </w:p>
    <w:p w14:paraId="72B845E8" w14:textId="1C909BD6" w:rsidR="00307695" w:rsidRPr="00457C88" w:rsidRDefault="00307695" w:rsidP="00307695">
      <w:pPr>
        <w:pStyle w:val="Default"/>
        <w:ind w:left="720"/>
        <w:jc w:val="center"/>
        <w:rPr>
          <w:rFonts w:ascii="Arial" w:hAnsi="Arial" w:cs="Arial"/>
          <w:color w:val="FF0000"/>
          <w:sz w:val="22"/>
          <w:szCs w:val="22"/>
        </w:rPr>
      </w:pPr>
    </w:p>
    <w:p w14:paraId="448AA81B" w14:textId="4D0A4DE0" w:rsidR="00331BC0" w:rsidRDefault="00331BC0" w:rsidP="002742B1">
      <w:pPr>
        <w:pStyle w:val="Default"/>
        <w:ind w:left="720"/>
        <w:jc w:val="center"/>
        <w:rPr>
          <w:rFonts w:ascii="Arial" w:hAnsi="Arial" w:cs="Arial"/>
          <w:color w:val="FF0000"/>
          <w:sz w:val="22"/>
          <w:szCs w:val="22"/>
        </w:rPr>
      </w:pPr>
    </w:p>
    <w:p w14:paraId="1F5A6C29" w14:textId="12A08C71" w:rsidR="00AC7A08" w:rsidRDefault="00AC7A08" w:rsidP="002742B1">
      <w:pPr>
        <w:pStyle w:val="Default"/>
        <w:ind w:left="720"/>
        <w:jc w:val="center"/>
        <w:rPr>
          <w:rFonts w:ascii="Arial" w:hAnsi="Arial" w:cs="Arial"/>
          <w:color w:val="FF0000"/>
          <w:sz w:val="22"/>
          <w:szCs w:val="22"/>
        </w:rPr>
      </w:pPr>
    </w:p>
    <w:p w14:paraId="3D95DF00" w14:textId="48FF6D31" w:rsidR="007351BF" w:rsidRPr="00457C88" w:rsidRDefault="00AC7A08" w:rsidP="00AC7A08">
      <w:pPr>
        <w:pStyle w:val="Default"/>
        <w:ind w:left="720"/>
        <w:jc w:val="center"/>
        <w:rPr>
          <w:rFonts w:ascii="Arial" w:hAnsi="Arial" w:cs="Arial"/>
          <w:color w:val="FF0000"/>
          <w:sz w:val="22"/>
          <w:szCs w:val="22"/>
        </w:rPr>
      </w:pPr>
      <w:r w:rsidRPr="00AC7A08">
        <w:rPr>
          <w:rFonts w:ascii="Arial" w:hAnsi="Arial" w:cs="Arial"/>
          <w:noProof/>
          <w:color w:val="FF0000"/>
          <w:sz w:val="22"/>
          <w:szCs w:val="22"/>
        </w:rPr>
        <w:lastRenderedPageBreak/>
        <w:drawing>
          <wp:inline distT="0" distB="0" distL="0" distR="0" wp14:anchorId="4355EDB4" wp14:editId="7F444157">
            <wp:extent cx="5362498" cy="7315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74541" cy="7331629"/>
                    </a:xfrm>
                    <a:prstGeom prst="rect">
                      <a:avLst/>
                    </a:prstGeom>
                  </pic:spPr>
                </pic:pic>
              </a:graphicData>
            </a:graphic>
          </wp:inline>
        </w:drawing>
      </w:r>
    </w:p>
    <w:p w14:paraId="1BB4F259" w14:textId="26E745F4" w:rsidR="00D60AC2" w:rsidRDefault="00D60AC2" w:rsidP="00836420">
      <w:pPr>
        <w:pStyle w:val="Default"/>
        <w:ind w:left="720"/>
        <w:jc w:val="center"/>
        <w:rPr>
          <w:rFonts w:ascii="Arial" w:hAnsi="Arial" w:cs="Arial"/>
          <w:color w:val="FF0000"/>
          <w:sz w:val="22"/>
          <w:szCs w:val="22"/>
        </w:rPr>
      </w:pPr>
    </w:p>
    <w:p w14:paraId="11736707" w14:textId="55023C0D" w:rsidR="00AC7A08" w:rsidRDefault="00AC7A08" w:rsidP="00836420">
      <w:pPr>
        <w:pStyle w:val="Default"/>
        <w:ind w:left="720"/>
        <w:jc w:val="center"/>
        <w:rPr>
          <w:rFonts w:ascii="Arial" w:hAnsi="Arial" w:cs="Arial"/>
          <w:color w:val="FF0000"/>
          <w:sz w:val="22"/>
          <w:szCs w:val="22"/>
        </w:rPr>
      </w:pPr>
    </w:p>
    <w:p w14:paraId="51C69A95" w14:textId="4FA18332" w:rsidR="00AC7A08" w:rsidRDefault="00AC7A08" w:rsidP="00836420">
      <w:pPr>
        <w:pStyle w:val="Default"/>
        <w:ind w:left="720"/>
        <w:jc w:val="center"/>
        <w:rPr>
          <w:rFonts w:ascii="Arial" w:hAnsi="Arial" w:cs="Arial"/>
          <w:color w:val="FF0000"/>
          <w:sz w:val="22"/>
          <w:szCs w:val="22"/>
        </w:rPr>
      </w:pPr>
      <w:r w:rsidRPr="00AC7A08">
        <w:rPr>
          <w:rFonts w:ascii="Arial" w:hAnsi="Arial" w:cs="Arial"/>
          <w:noProof/>
          <w:color w:val="FF0000"/>
          <w:sz w:val="22"/>
          <w:szCs w:val="22"/>
        </w:rPr>
        <w:drawing>
          <wp:inline distT="0" distB="0" distL="0" distR="0" wp14:anchorId="0232F0BB" wp14:editId="6313D171">
            <wp:extent cx="5178056" cy="6873528"/>
            <wp:effectExtent l="0" t="0" r="381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84425" cy="6881983"/>
                    </a:xfrm>
                    <a:prstGeom prst="rect">
                      <a:avLst/>
                    </a:prstGeom>
                  </pic:spPr>
                </pic:pic>
              </a:graphicData>
            </a:graphic>
          </wp:inline>
        </w:drawing>
      </w:r>
    </w:p>
    <w:p w14:paraId="6A8FFB34" w14:textId="39226927" w:rsidR="00AC7A08" w:rsidRDefault="00AC7A08" w:rsidP="00836420">
      <w:pPr>
        <w:pStyle w:val="Default"/>
        <w:ind w:left="720"/>
        <w:jc w:val="center"/>
        <w:rPr>
          <w:rFonts w:ascii="Arial" w:hAnsi="Arial" w:cs="Arial"/>
          <w:color w:val="FF0000"/>
          <w:sz w:val="22"/>
          <w:szCs w:val="22"/>
        </w:rPr>
      </w:pPr>
    </w:p>
    <w:p w14:paraId="7828CF23" w14:textId="5BFB8C28" w:rsidR="00AC7A08" w:rsidRDefault="00AC7A08" w:rsidP="00836420">
      <w:pPr>
        <w:pStyle w:val="Default"/>
        <w:ind w:left="720"/>
        <w:jc w:val="center"/>
        <w:rPr>
          <w:rFonts w:ascii="Arial" w:hAnsi="Arial" w:cs="Arial"/>
          <w:color w:val="FF0000"/>
          <w:sz w:val="22"/>
          <w:szCs w:val="22"/>
        </w:rPr>
      </w:pPr>
    </w:p>
    <w:p w14:paraId="5C3CD44A" w14:textId="62EA356A" w:rsidR="00AC7A08" w:rsidRDefault="00AC7A08" w:rsidP="00836420">
      <w:pPr>
        <w:pStyle w:val="Default"/>
        <w:ind w:left="720"/>
        <w:jc w:val="center"/>
        <w:rPr>
          <w:rFonts w:ascii="Arial" w:hAnsi="Arial" w:cs="Arial"/>
          <w:color w:val="FF0000"/>
          <w:sz w:val="22"/>
          <w:szCs w:val="22"/>
        </w:rPr>
      </w:pPr>
    </w:p>
    <w:p w14:paraId="4E100AD5" w14:textId="77777777" w:rsidR="00AC7A08" w:rsidRPr="00457C88" w:rsidRDefault="00AC7A08" w:rsidP="00836420">
      <w:pPr>
        <w:pStyle w:val="Default"/>
        <w:ind w:left="720"/>
        <w:jc w:val="center"/>
        <w:rPr>
          <w:rFonts w:ascii="Arial" w:hAnsi="Arial" w:cs="Arial"/>
          <w:color w:val="FF0000"/>
          <w:sz w:val="22"/>
          <w:szCs w:val="22"/>
        </w:rPr>
      </w:pPr>
    </w:p>
    <w:p w14:paraId="3D95DF02" w14:textId="1F58F0E9" w:rsidR="003621EF" w:rsidRPr="00457C88" w:rsidRDefault="003621EF" w:rsidP="0059421B">
      <w:pPr>
        <w:pStyle w:val="Default"/>
        <w:ind w:left="720"/>
        <w:jc w:val="center"/>
        <w:rPr>
          <w:rFonts w:ascii="Arial" w:hAnsi="Arial" w:cs="Arial"/>
          <w:color w:val="FF0000"/>
          <w:sz w:val="22"/>
          <w:szCs w:val="22"/>
        </w:rPr>
      </w:pPr>
    </w:p>
    <w:p w14:paraId="3D95DF03" w14:textId="5BD06CB3" w:rsidR="003621EF" w:rsidRPr="00AC7A08" w:rsidRDefault="00CC7FB7" w:rsidP="00AA201D">
      <w:pPr>
        <w:pStyle w:val="Default"/>
        <w:numPr>
          <w:ilvl w:val="0"/>
          <w:numId w:val="15"/>
        </w:numPr>
        <w:jc w:val="both"/>
        <w:rPr>
          <w:rFonts w:ascii="Arial" w:hAnsi="Arial" w:cs="Arial"/>
          <w:color w:val="auto"/>
          <w:sz w:val="22"/>
          <w:szCs w:val="22"/>
        </w:rPr>
      </w:pPr>
      <w:r w:rsidRPr="00AC7A08">
        <w:rPr>
          <w:rFonts w:ascii="Arial" w:hAnsi="Arial" w:cs="Arial"/>
          <w:color w:val="auto"/>
          <w:sz w:val="22"/>
          <w:szCs w:val="22"/>
        </w:rPr>
        <w:t>Defin</w:t>
      </w:r>
      <w:r w:rsidR="002E50AC" w:rsidRPr="00AC7A08">
        <w:rPr>
          <w:rFonts w:ascii="Arial" w:hAnsi="Arial" w:cs="Arial"/>
          <w:color w:val="auto"/>
          <w:sz w:val="22"/>
          <w:szCs w:val="22"/>
        </w:rPr>
        <w:t>ir</w:t>
      </w:r>
      <w:r w:rsidRPr="00AC7A08">
        <w:rPr>
          <w:rFonts w:ascii="Arial" w:hAnsi="Arial" w:cs="Arial"/>
          <w:color w:val="auto"/>
          <w:sz w:val="22"/>
          <w:szCs w:val="22"/>
        </w:rPr>
        <w:t xml:space="preserve"> y </w:t>
      </w:r>
      <w:r w:rsidR="003621EF" w:rsidRPr="00AC7A08">
        <w:rPr>
          <w:rFonts w:ascii="Arial" w:hAnsi="Arial" w:cs="Arial"/>
          <w:color w:val="auto"/>
          <w:sz w:val="22"/>
          <w:szCs w:val="22"/>
        </w:rPr>
        <w:t>prepar</w:t>
      </w:r>
      <w:r w:rsidR="002E50AC" w:rsidRPr="00AC7A08">
        <w:rPr>
          <w:rFonts w:ascii="Arial" w:hAnsi="Arial" w:cs="Arial"/>
          <w:color w:val="auto"/>
          <w:sz w:val="22"/>
          <w:szCs w:val="22"/>
        </w:rPr>
        <w:t>ar los datos que</w:t>
      </w:r>
      <w:r w:rsidR="003621EF" w:rsidRPr="00AC7A08">
        <w:rPr>
          <w:rFonts w:ascii="Arial" w:hAnsi="Arial" w:cs="Arial"/>
          <w:color w:val="auto"/>
          <w:sz w:val="22"/>
          <w:szCs w:val="22"/>
        </w:rPr>
        <w:t xml:space="preserve"> permitirán</w:t>
      </w:r>
      <w:r w:rsidRPr="00AC7A08">
        <w:rPr>
          <w:rFonts w:ascii="Arial" w:hAnsi="Arial" w:cs="Arial"/>
          <w:color w:val="auto"/>
          <w:sz w:val="22"/>
          <w:szCs w:val="22"/>
        </w:rPr>
        <w:t xml:space="preserve"> comparar y determinar </w:t>
      </w:r>
      <w:r w:rsidR="00650944" w:rsidRPr="00AC7A08">
        <w:rPr>
          <w:rFonts w:ascii="Arial" w:hAnsi="Arial" w:cs="Arial"/>
          <w:color w:val="auto"/>
          <w:sz w:val="22"/>
          <w:szCs w:val="22"/>
        </w:rPr>
        <w:t>la mejora</w:t>
      </w:r>
      <w:r w:rsidRPr="00AC7A08">
        <w:rPr>
          <w:rFonts w:ascii="Arial" w:hAnsi="Arial" w:cs="Arial"/>
          <w:color w:val="auto"/>
          <w:sz w:val="22"/>
          <w:szCs w:val="22"/>
        </w:rPr>
        <w:t xml:space="preserve"> de</w:t>
      </w:r>
      <w:r w:rsidR="00650944" w:rsidRPr="00AC7A08">
        <w:rPr>
          <w:rFonts w:ascii="Arial" w:hAnsi="Arial" w:cs="Arial"/>
          <w:color w:val="auto"/>
          <w:sz w:val="22"/>
          <w:szCs w:val="22"/>
        </w:rPr>
        <w:t>l</w:t>
      </w:r>
      <w:r w:rsidRPr="00AC7A08">
        <w:rPr>
          <w:rFonts w:ascii="Arial" w:hAnsi="Arial" w:cs="Arial"/>
          <w:color w:val="auto"/>
          <w:sz w:val="22"/>
          <w:szCs w:val="22"/>
        </w:rPr>
        <w:t xml:space="preserve"> proceso, procedimiento, servicio, </w:t>
      </w:r>
      <w:r w:rsidR="00650944" w:rsidRPr="00AC7A08">
        <w:rPr>
          <w:rFonts w:ascii="Arial" w:hAnsi="Arial" w:cs="Arial"/>
          <w:color w:val="auto"/>
          <w:sz w:val="22"/>
          <w:szCs w:val="22"/>
        </w:rPr>
        <w:t>practica</w:t>
      </w:r>
      <w:r w:rsidR="002E50AC" w:rsidRPr="00AC7A08">
        <w:rPr>
          <w:rFonts w:ascii="Arial" w:hAnsi="Arial" w:cs="Arial"/>
          <w:color w:val="auto"/>
          <w:sz w:val="22"/>
          <w:szCs w:val="22"/>
        </w:rPr>
        <w:t xml:space="preserve">, </w:t>
      </w:r>
      <w:r w:rsidRPr="00AC7A08">
        <w:rPr>
          <w:rFonts w:ascii="Arial" w:hAnsi="Arial" w:cs="Arial"/>
          <w:color w:val="auto"/>
          <w:sz w:val="22"/>
          <w:szCs w:val="22"/>
        </w:rPr>
        <w:t xml:space="preserve">etc., motivo de referenciación. </w:t>
      </w:r>
    </w:p>
    <w:p w14:paraId="3D95DF04" w14:textId="77777777" w:rsidR="003621EF" w:rsidRPr="00AC7A08" w:rsidRDefault="003621EF" w:rsidP="00AA201D">
      <w:pPr>
        <w:pStyle w:val="Prrafodelista"/>
        <w:jc w:val="both"/>
        <w:rPr>
          <w:rFonts w:ascii="Arial" w:hAnsi="Arial" w:cs="Arial"/>
          <w:b/>
          <w:bCs/>
          <w:i/>
          <w:iCs/>
          <w:sz w:val="22"/>
          <w:szCs w:val="22"/>
        </w:rPr>
      </w:pPr>
    </w:p>
    <w:p w14:paraId="706EC73F" w14:textId="1F89A9FF" w:rsidR="00AC7A08" w:rsidRPr="00AC7A08" w:rsidRDefault="00557B50" w:rsidP="00AC7A08">
      <w:pPr>
        <w:pStyle w:val="Default"/>
        <w:numPr>
          <w:ilvl w:val="0"/>
          <w:numId w:val="15"/>
        </w:numPr>
        <w:jc w:val="both"/>
        <w:rPr>
          <w:rFonts w:ascii="Arial" w:hAnsi="Arial" w:cs="Arial"/>
          <w:color w:val="auto"/>
          <w:sz w:val="22"/>
          <w:szCs w:val="22"/>
        </w:rPr>
      </w:pPr>
      <w:r w:rsidRPr="00AC7A08">
        <w:rPr>
          <w:rFonts w:ascii="Arial" w:hAnsi="Arial" w:cs="Arial"/>
          <w:color w:val="auto"/>
          <w:sz w:val="22"/>
          <w:szCs w:val="22"/>
        </w:rPr>
        <w:t>R</w:t>
      </w:r>
      <w:r w:rsidR="00CC7FB7" w:rsidRPr="00AC7A08">
        <w:rPr>
          <w:rFonts w:ascii="Arial" w:hAnsi="Arial" w:cs="Arial"/>
          <w:color w:val="auto"/>
          <w:sz w:val="22"/>
          <w:szCs w:val="22"/>
        </w:rPr>
        <w:t>ecolec</w:t>
      </w:r>
      <w:r w:rsidR="002E50AC" w:rsidRPr="00AC7A08">
        <w:rPr>
          <w:rFonts w:ascii="Arial" w:hAnsi="Arial" w:cs="Arial"/>
          <w:color w:val="auto"/>
          <w:sz w:val="22"/>
          <w:szCs w:val="22"/>
        </w:rPr>
        <w:t>tar</w:t>
      </w:r>
      <w:r w:rsidR="00CC7FB7" w:rsidRPr="00AC7A08">
        <w:rPr>
          <w:rFonts w:ascii="Arial" w:hAnsi="Arial" w:cs="Arial"/>
          <w:color w:val="auto"/>
          <w:sz w:val="22"/>
          <w:szCs w:val="22"/>
        </w:rPr>
        <w:t xml:space="preserve"> la mayor información posible de la práctica exitosa</w:t>
      </w:r>
      <w:r w:rsidR="002E50AC" w:rsidRPr="00AC7A08">
        <w:rPr>
          <w:rFonts w:ascii="Arial" w:hAnsi="Arial" w:cs="Arial"/>
          <w:color w:val="auto"/>
          <w:sz w:val="22"/>
          <w:szCs w:val="22"/>
        </w:rPr>
        <w:t>; realizar la</w:t>
      </w:r>
      <w:r w:rsidR="00CC7FB7" w:rsidRPr="00AC7A08">
        <w:rPr>
          <w:rFonts w:ascii="Arial" w:hAnsi="Arial" w:cs="Arial"/>
          <w:color w:val="auto"/>
          <w:sz w:val="22"/>
          <w:szCs w:val="22"/>
        </w:rPr>
        <w:t xml:space="preserve"> consolidación de la información susceptible de aprendizaje organizacional durante la visita realizada</w:t>
      </w:r>
      <w:r w:rsidR="003621EF" w:rsidRPr="00AC7A08">
        <w:rPr>
          <w:rFonts w:ascii="Arial" w:hAnsi="Arial" w:cs="Arial"/>
          <w:color w:val="auto"/>
          <w:sz w:val="22"/>
          <w:szCs w:val="22"/>
        </w:rPr>
        <w:t>.</w:t>
      </w:r>
    </w:p>
    <w:p w14:paraId="595787A5" w14:textId="77777777" w:rsidR="00AC7A08" w:rsidRPr="00AC7A08" w:rsidRDefault="00AC7A08" w:rsidP="00AC7A08">
      <w:pPr>
        <w:pStyle w:val="Default"/>
        <w:jc w:val="both"/>
        <w:rPr>
          <w:rFonts w:ascii="Arial" w:hAnsi="Arial" w:cs="Arial"/>
          <w:color w:val="auto"/>
          <w:sz w:val="22"/>
          <w:szCs w:val="22"/>
        </w:rPr>
      </w:pPr>
    </w:p>
    <w:p w14:paraId="3D95DF06" w14:textId="77777777" w:rsidR="003621EF" w:rsidRPr="00AC7A08" w:rsidRDefault="003621EF" w:rsidP="00AA201D">
      <w:pPr>
        <w:pStyle w:val="Prrafodelista"/>
        <w:jc w:val="both"/>
        <w:rPr>
          <w:rFonts w:ascii="Arial" w:hAnsi="Arial" w:cs="Arial"/>
          <w:b/>
          <w:bCs/>
          <w:i/>
          <w:iCs/>
          <w:sz w:val="22"/>
          <w:szCs w:val="22"/>
        </w:rPr>
      </w:pPr>
    </w:p>
    <w:p w14:paraId="6E95A531" w14:textId="55B2E695" w:rsidR="008F1124" w:rsidRPr="00AC7A08" w:rsidRDefault="002E50AC" w:rsidP="00AF3672">
      <w:pPr>
        <w:pStyle w:val="Default"/>
        <w:jc w:val="both"/>
        <w:rPr>
          <w:rFonts w:ascii="Arial" w:hAnsi="Arial" w:cs="Arial"/>
          <w:color w:val="auto"/>
          <w:sz w:val="22"/>
          <w:szCs w:val="22"/>
        </w:rPr>
      </w:pPr>
      <w:r w:rsidRPr="00AC7A08">
        <w:rPr>
          <w:rFonts w:ascii="Arial" w:hAnsi="Arial" w:cs="Arial"/>
          <w:color w:val="auto"/>
          <w:sz w:val="22"/>
          <w:szCs w:val="22"/>
        </w:rPr>
        <w:t xml:space="preserve">Presentar </w:t>
      </w:r>
      <w:r w:rsidR="001516DD" w:rsidRPr="00AC7A08">
        <w:rPr>
          <w:rFonts w:ascii="Arial" w:hAnsi="Arial" w:cs="Arial"/>
          <w:color w:val="auto"/>
          <w:sz w:val="22"/>
          <w:szCs w:val="22"/>
        </w:rPr>
        <w:t xml:space="preserve">los resultados consolidados </w:t>
      </w:r>
      <w:r w:rsidR="00CC7FB7" w:rsidRPr="00AC7A08">
        <w:rPr>
          <w:rFonts w:ascii="Arial" w:hAnsi="Arial" w:cs="Arial"/>
          <w:color w:val="auto"/>
          <w:sz w:val="22"/>
          <w:szCs w:val="22"/>
        </w:rPr>
        <w:t>de</w:t>
      </w:r>
      <w:r w:rsidR="001516DD" w:rsidRPr="00AC7A08">
        <w:rPr>
          <w:rFonts w:ascii="Arial" w:hAnsi="Arial" w:cs="Arial"/>
          <w:color w:val="auto"/>
          <w:sz w:val="22"/>
          <w:szCs w:val="22"/>
        </w:rPr>
        <w:t xml:space="preserve"> las</w:t>
      </w:r>
      <w:r w:rsidR="00CC7FB7" w:rsidRPr="00AC7A08">
        <w:rPr>
          <w:rFonts w:ascii="Arial" w:hAnsi="Arial" w:cs="Arial"/>
          <w:color w:val="auto"/>
          <w:sz w:val="22"/>
          <w:szCs w:val="22"/>
        </w:rPr>
        <w:t xml:space="preserve"> visita</w:t>
      </w:r>
      <w:r w:rsidR="001516DD" w:rsidRPr="00AC7A08">
        <w:rPr>
          <w:rFonts w:ascii="Arial" w:hAnsi="Arial" w:cs="Arial"/>
          <w:color w:val="auto"/>
          <w:sz w:val="22"/>
          <w:szCs w:val="22"/>
        </w:rPr>
        <w:t>s</w:t>
      </w:r>
      <w:r w:rsidR="00CC7FB7" w:rsidRPr="00AC7A08">
        <w:rPr>
          <w:rFonts w:ascii="Arial" w:hAnsi="Arial" w:cs="Arial"/>
          <w:color w:val="auto"/>
          <w:sz w:val="22"/>
          <w:szCs w:val="22"/>
        </w:rPr>
        <w:t xml:space="preserve"> de referenciación al </w:t>
      </w:r>
      <w:r w:rsidRPr="00AC7A08">
        <w:rPr>
          <w:rFonts w:ascii="Arial" w:hAnsi="Arial" w:cs="Arial"/>
          <w:color w:val="auto"/>
          <w:sz w:val="22"/>
          <w:szCs w:val="22"/>
        </w:rPr>
        <w:t>Comité del Sistema Integrado de Gestión</w:t>
      </w:r>
      <w:r w:rsidR="007C323A" w:rsidRPr="00AC7A08">
        <w:rPr>
          <w:rFonts w:ascii="Arial" w:hAnsi="Arial" w:cs="Arial"/>
          <w:color w:val="auto"/>
          <w:sz w:val="22"/>
          <w:szCs w:val="22"/>
        </w:rPr>
        <w:t>,</w:t>
      </w:r>
      <w:r w:rsidRPr="00AC7A08">
        <w:rPr>
          <w:rFonts w:ascii="Arial" w:hAnsi="Arial" w:cs="Arial"/>
          <w:color w:val="auto"/>
          <w:sz w:val="22"/>
          <w:szCs w:val="22"/>
        </w:rPr>
        <w:t xml:space="preserve"> </w:t>
      </w:r>
      <w:r w:rsidR="002D71B3" w:rsidRPr="00AC7A08">
        <w:rPr>
          <w:rFonts w:ascii="Arial" w:hAnsi="Arial" w:cs="Arial"/>
          <w:color w:val="auto"/>
          <w:sz w:val="22"/>
          <w:szCs w:val="22"/>
        </w:rPr>
        <w:t xml:space="preserve">o quien haga sus veces </w:t>
      </w:r>
      <w:r w:rsidR="00CC7FB7" w:rsidRPr="00AC7A08">
        <w:rPr>
          <w:rFonts w:ascii="Arial" w:hAnsi="Arial" w:cs="Arial"/>
          <w:color w:val="auto"/>
          <w:sz w:val="22"/>
          <w:szCs w:val="22"/>
        </w:rPr>
        <w:t>de la entidad</w:t>
      </w:r>
      <w:r w:rsidRPr="00AC7A08">
        <w:rPr>
          <w:rFonts w:ascii="Arial" w:hAnsi="Arial" w:cs="Arial"/>
          <w:color w:val="auto"/>
          <w:sz w:val="22"/>
          <w:szCs w:val="22"/>
        </w:rPr>
        <w:t>,</w:t>
      </w:r>
      <w:r w:rsidR="00CC7FB7" w:rsidRPr="00AC7A08">
        <w:rPr>
          <w:rFonts w:ascii="Arial" w:hAnsi="Arial" w:cs="Arial"/>
          <w:color w:val="auto"/>
          <w:sz w:val="22"/>
          <w:szCs w:val="22"/>
        </w:rPr>
        <w:t xml:space="preserve"> realizando una breve descripción de la pr</w:t>
      </w:r>
      <w:r w:rsidRPr="00AC7A08">
        <w:rPr>
          <w:rFonts w:ascii="Arial" w:hAnsi="Arial" w:cs="Arial"/>
          <w:color w:val="auto"/>
          <w:sz w:val="22"/>
          <w:szCs w:val="22"/>
        </w:rPr>
        <w:t>á</w:t>
      </w:r>
      <w:r w:rsidR="00CC7FB7" w:rsidRPr="00AC7A08">
        <w:rPr>
          <w:rFonts w:ascii="Arial" w:hAnsi="Arial" w:cs="Arial"/>
          <w:color w:val="auto"/>
          <w:sz w:val="22"/>
          <w:szCs w:val="22"/>
        </w:rPr>
        <w:t>ctica exitosa encontrada</w:t>
      </w:r>
      <w:r w:rsidRPr="00AC7A08">
        <w:rPr>
          <w:rFonts w:ascii="Arial" w:hAnsi="Arial" w:cs="Arial"/>
          <w:color w:val="auto"/>
          <w:sz w:val="22"/>
          <w:szCs w:val="22"/>
        </w:rPr>
        <w:t>,</w:t>
      </w:r>
      <w:r w:rsidR="00CC7FB7" w:rsidRPr="00AC7A08">
        <w:rPr>
          <w:rFonts w:ascii="Arial" w:hAnsi="Arial" w:cs="Arial"/>
          <w:color w:val="auto"/>
          <w:sz w:val="22"/>
          <w:szCs w:val="22"/>
        </w:rPr>
        <w:t xml:space="preserve"> para lo cual </w:t>
      </w:r>
      <w:r w:rsidRPr="00AC7A08">
        <w:rPr>
          <w:rFonts w:ascii="Arial" w:hAnsi="Arial" w:cs="Arial"/>
          <w:color w:val="auto"/>
          <w:sz w:val="22"/>
          <w:szCs w:val="22"/>
        </w:rPr>
        <w:t>se debe</w:t>
      </w:r>
      <w:r w:rsidR="00836420" w:rsidRPr="00AC7A08">
        <w:rPr>
          <w:rFonts w:ascii="Arial" w:hAnsi="Arial" w:cs="Arial"/>
          <w:color w:val="auto"/>
          <w:sz w:val="22"/>
          <w:szCs w:val="22"/>
        </w:rPr>
        <w:t>n</w:t>
      </w:r>
      <w:r w:rsidRPr="00AC7A08">
        <w:rPr>
          <w:rFonts w:ascii="Arial" w:hAnsi="Arial" w:cs="Arial"/>
          <w:color w:val="auto"/>
          <w:sz w:val="22"/>
          <w:szCs w:val="22"/>
        </w:rPr>
        <w:t xml:space="preserve"> tener</w:t>
      </w:r>
      <w:r w:rsidR="00CC7FB7" w:rsidRPr="00AC7A08">
        <w:rPr>
          <w:rFonts w:ascii="Arial" w:hAnsi="Arial" w:cs="Arial"/>
          <w:color w:val="auto"/>
          <w:sz w:val="22"/>
          <w:szCs w:val="22"/>
        </w:rPr>
        <w:t xml:space="preserve"> en cuenta</w:t>
      </w:r>
      <w:r w:rsidR="00836420" w:rsidRPr="00AC7A08">
        <w:rPr>
          <w:rFonts w:ascii="Arial" w:hAnsi="Arial" w:cs="Arial"/>
          <w:color w:val="auto"/>
          <w:sz w:val="22"/>
          <w:szCs w:val="22"/>
        </w:rPr>
        <w:t xml:space="preserve"> los </w:t>
      </w:r>
      <w:r w:rsidR="00AA201D" w:rsidRPr="00AC7A08">
        <w:rPr>
          <w:rFonts w:ascii="Arial" w:hAnsi="Arial" w:cs="Arial"/>
          <w:color w:val="auto"/>
          <w:sz w:val="22"/>
          <w:szCs w:val="22"/>
        </w:rPr>
        <w:t>s</w:t>
      </w:r>
      <w:r w:rsidR="00836420" w:rsidRPr="00AC7A08">
        <w:rPr>
          <w:rFonts w:ascii="Arial" w:hAnsi="Arial" w:cs="Arial"/>
          <w:color w:val="auto"/>
          <w:sz w:val="22"/>
          <w:szCs w:val="22"/>
        </w:rPr>
        <w:t>iguientes pasos</w:t>
      </w:r>
      <w:r w:rsidR="00CC7FB7" w:rsidRPr="00AC7A08">
        <w:rPr>
          <w:rFonts w:ascii="Arial" w:hAnsi="Arial" w:cs="Arial"/>
          <w:color w:val="auto"/>
          <w:sz w:val="22"/>
          <w:szCs w:val="22"/>
        </w:rPr>
        <w:t xml:space="preserve">: </w:t>
      </w:r>
    </w:p>
    <w:p w14:paraId="7DEF29FB" w14:textId="77777777" w:rsidR="008F1124" w:rsidRPr="00AC7A08" w:rsidRDefault="008F1124" w:rsidP="00AA201D">
      <w:pPr>
        <w:pStyle w:val="Prrafodelista"/>
        <w:rPr>
          <w:rFonts w:ascii="Arial" w:hAnsi="Arial" w:cs="Arial"/>
          <w:sz w:val="22"/>
          <w:szCs w:val="22"/>
        </w:rPr>
      </w:pPr>
    </w:p>
    <w:p w14:paraId="3D95DF08" w14:textId="274B6232" w:rsidR="003621EF" w:rsidRPr="00AC7A08" w:rsidRDefault="00AA201D" w:rsidP="00AA201D">
      <w:pPr>
        <w:pStyle w:val="Default"/>
        <w:numPr>
          <w:ilvl w:val="1"/>
          <w:numId w:val="31"/>
        </w:numPr>
        <w:jc w:val="both"/>
        <w:rPr>
          <w:rFonts w:ascii="Arial" w:hAnsi="Arial" w:cs="Arial"/>
          <w:color w:val="auto"/>
          <w:sz w:val="22"/>
          <w:szCs w:val="22"/>
        </w:rPr>
      </w:pPr>
      <w:r w:rsidRPr="00AC7A08">
        <w:rPr>
          <w:rFonts w:ascii="Arial" w:hAnsi="Arial" w:cs="Arial"/>
          <w:color w:val="auto"/>
          <w:sz w:val="22"/>
          <w:szCs w:val="22"/>
        </w:rPr>
        <w:t>d</w:t>
      </w:r>
      <w:r w:rsidR="00CC7FB7" w:rsidRPr="00AC7A08">
        <w:rPr>
          <w:rFonts w:ascii="Arial" w:hAnsi="Arial" w:cs="Arial"/>
          <w:color w:val="auto"/>
          <w:sz w:val="22"/>
          <w:szCs w:val="22"/>
        </w:rPr>
        <w:t xml:space="preserve">escribir proceso, procedimiento, servicio, indicador </w:t>
      </w:r>
      <w:r w:rsidR="002E50AC" w:rsidRPr="00AC7A08">
        <w:rPr>
          <w:rFonts w:ascii="Arial" w:hAnsi="Arial" w:cs="Arial"/>
          <w:color w:val="auto"/>
          <w:sz w:val="22"/>
          <w:szCs w:val="22"/>
        </w:rPr>
        <w:t xml:space="preserve">o tema </w:t>
      </w:r>
      <w:r w:rsidR="00CC7FB7" w:rsidRPr="00AC7A08">
        <w:rPr>
          <w:rFonts w:ascii="Arial" w:hAnsi="Arial" w:cs="Arial"/>
          <w:color w:val="auto"/>
          <w:sz w:val="22"/>
          <w:szCs w:val="22"/>
        </w:rPr>
        <w:t>que fue referenciado</w:t>
      </w:r>
      <w:r w:rsidR="002E50AC" w:rsidRPr="00AC7A08">
        <w:rPr>
          <w:rFonts w:ascii="Arial" w:hAnsi="Arial" w:cs="Arial"/>
          <w:color w:val="auto"/>
          <w:sz w:val="22"/>
          <w:szCs w:val="22"/>
        </w:rPr>
        <w:t>.</w:t>
      </w:r>
    </w:p>
    <w:p w14:paraId="3D95DF09" w14:textId="7E1D6584" w:rsidR="00CC7FB7" w:rsidRPr="00AC7A08" w:rsidRDefault="00CC7FB7" w:rsidP="00AA201D">
      <w:pPr>
        <w:numPr>
          <w:ilvl w:val="1"/>
          <w:numId w:val="31"/>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Describir cual fue el propósito de la referenciación o benchmarking en la entidad seleccionada y </w:t>
      </w:r>
      <w:r w:rsidR="003621EF" w:rsidRPr="00AC7A08">
        <w:rPr>
          <w:rFonts w:ascii="Arial" w:eastAsia="Calibri" w:hAnsi="Arial" w:cs="Arial"/>
          <w:sz w:val="22"/>
          <w:szCs w:val="22"/>
          <w:lang w:eastAsia="es-CO"/>
        </w:rPr>
        <w:t>cuál</w:t>
      </w:r>
      <w:r w:rsidRPr="00AC7A08">
        <w:rPr>
          <w:rFonts w:ascii="Arial" w:eastAsia="Calibri" w:hAnsi="Arial" w:cs="Arial"/>
          <w:sz w:val="22"/>
          <w:szCs w:val="22"/>
          <w:lang w:eastAsia="es-CO"/>
        </w:rPr>
        <w:t xml:space="preserve"> fue el motivo de selección </w:t>
      </w:r>
      <w:r w:rsidR="00650944" w:rsidRPr="00AC7A08">
        <w:rPr>
          <w:rFonts w:ascii="Arial" w:eastAsia="Calibri" w:hAnsi="Arial" w:cs="Arial"/>
          <w:sz w:val="22"/>
          <w:szCs w:val="22"/>
          <w:lang w:eastAsia="es-CO"/>
        </w:rPr>
        <w:t>de</w:t>
      </w:r>
      <w:r w:rsidRPr="00AC7A08">
        <w:rPr>
          <w:rFonts w:ascii="Arial" w:eastAsia="Calibri" w:hAnsi="Arial" w:cs="Arial"/>
          <w:sz w:val="22"/>
          <w:szCs w:val="22"/>
          <w:lang w:eastAsia="es-CO"/>
        </w:rPr>
        <w:t xml:space="preserve"> dicha entidad</w:t>
      </w:r>
      <w:r w:rsidR="00650944" w:rsidRPr="00AC7A08">
        <w:rPr>
          <w:rFonts w:ascii="Arial" w:eastAsia="Calibri" w:hAnsi="Arial" w:cs="Arial"/>
          <w:sz w:val="22"/>
          <w:szCs w:val="22"/>
          <w:lang w:eastAsia="es-CO"/>
        </w:rPr>
        <w:t>.</w:t>
      </w:r>
    </w:p>
    <w:p w14:paraId="3D95DF0A" w14:textId="77777777" w:rsidR="00CC7FB7" w:rsidRPr="00AC7A08" w:rsidRDefault="00CC7FB7" w:rsidP="00AA201D">
      <w:pPr>
        <w:numPr>
          <w:ilvl w:val="1"/>
          <w:numId w:val="31"/>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Realizar una breve descripción de lo visto o encontrado durante la visita de referenciación o benchmarking. </w:t>
      </w:r>
    </w:p>
    <w:p w14:paraId="3D95DF0B" w14:textId="77BEFA5A" w:rsidR="00CC7FB7" w:rsidRPr="00AC7A08" w:rsidRDefault="00CC7FB7" w:rsidP="00AA201D">
      <w:pPr>
        <w:numPr>
          <w:ilvl w:val="1"/>
          <w:numId w:val="31"/>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 xml:space="preserve">Establecer </w:t>
      </w:r>
      <w:r w:rsidR="001620A1" w:rsidRPr="00AC7A08">
        <w:rPr>
          <w:rFonts w:ascii="Arial" w:eastAsia="Calibri" w:hAnsi="Arial" w:cs="Arial"/>
          <w:sz w:val="22"/>
          <w:szCs w:val="22"/>
          <w:lang w:eastAsia="es-CO"/>
        </w:rPr>
        <w:t xml:space="preserve">las </w:t>
      </w:r>
      <w:r w:rsidRPr="00AC7A08">
        <w:rPr>
          <w:rFonts w:ascii="Arial" w:eastAsia="Calibri" w:hAnsi="Arial" w:cs="Arial"/>
          <w:sz w:val="22"/>
          <w:szCs w:val="22"/>
          <w:lang w:eastAsia="es-CO"/>
        </w:rPr>
        <w:t xml:space="preserve">conclusiones del equipo que realizó la visita. </w:t>
      </w:r>
    </w:p>
    <w:p w14:paraId="3D95DF0C" w14:textId="6047AD6B" w:rsidR="00CC7FB7" w:rsidRPr="00AC7A08" w:rsidRDefault="00CC7FB7" w:rsidP="00AA201D">
      <w:pPr>
        <w:numPr>
          <w:ilvl w:val="1"/>
          <w:numId w:val="31"/>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Definir la propuesta del equipo de referenciación</w:t>
      </w:r>
      <w:r w:rsidR="002E50AC" w:rsidRPr="00AC7A08">
        <w:rPr>
          <w:rFonts w:ascii="Arial" w:eastAsia="Calibri" w:hAnsi="Arial" w:cs="Arial"/>
          <w:sz w:val="22"/>
          <w:szCs w:val="22"/>
          <w:lang w:eastAsia="es-CO"/>
        </w:rPr>
        <w:t>,</w:t>
      </w:r>
      <w:r w:rsidRPr="00AC7A08">
        <w:rPr>
          <w:rFonts w:ascii="Arial" w:eastAsia="Calibri" w:hAnsi="Arial" w:cs="Arial"/>
          <w:sz w:val="22"/>
          <w:szCs w:val="22"/>
          <w:lang w:eastAsia="es-CO"/>
        </w:rPr>
        <w:t xml:space="preserve"> frente a la oportunidad de adoptar o adaptar la </w:t>
      </w:r>
      <w:r w:rsidR="003621EF" w:rsidRPr="00AC7A08">
        <w:rPr>
          <w:rFonts w:ascii="Arial" w:eastAsia="Calibri" w:hAnsi="Arial" w:cs="Arial"/>
          <w:sz w:val="22"/>
          <w:szCs w:val="22"/>
          <w:lang w:eastAsia="es-CO"/>
        </w:rPr>
        <w:t>práctica</w:t>
      </w:r>
      <w:r w:rsidRPr="00AC7A08">
        <w:rPr>
          <w:rFonts w:ascii="Arial" w:eastAsia="Calibri" w:hAnsi="Arial" w:cs="Arial"/>
          <w:sz w:val="22"/>
          <w:szCs w:val="22"/>
          <w:lang w:eastAsia="es-CO"/>
        </w:rPr>
        <w:t xml:space="preserve"> exitosa referenciada al interior de la entidad. </w:t>
      </w:r>
    </w:p>
    <w:p w14:paraId="3D95DF0D" w14:textId="16F96AF9" w:rsidR="00CC7FB7" w:rsidRPr="00AC7A08" w:rsidRDefault="00CC7FB7" w:rsidP="00AA201D">
      <w:pPr>
        <w:numPr>
          <w:ilvl w:val="1"/>
          <w:numId w:val="31"/>
        </w:numPr>
        <w:autoSpaceDE w:val="0"/>
        <w:autoSpaceDN w:val="0"/>
        <w:adjustRightInd w:val="0"/>
        <w:jc w:val="both"/>
        <w:rPr>
          <w:rFonts w:ascii="Arial" w:eastAsia="Calibri" w:hAnsi="Arial" w:cs="Arial"/>
          <w:sz w:val="22"/>
          <w:szCs w:val="22"/>
          <w:lang w:eastAsia="es-CO"/>
        </w:rPr>
      </w:pPr>
      <w:r w:rsidRPr="00AC7A08">
        <w:rPr>
          <w:rFonts w:ascii="Arial" w:eastAsia="Calibri" w:hAnsi="Arial" w:cs="Arial"/>
          <w:sz w:val="22"/>
          <w:szCs w:val="22"/>
          <w:lang w:eastAsia="es-CO"/>
        </w:rPr>
        <w:t>Describir las oportunidades de mejora</w:t>
      </w:r>
      <w:r w:rsidR="00650944" w:rsidRPr="00AC7A08">
        <w:rPr>
          <w:rFonts w:ascii="Arial" w:eastAsia="Calibri" w:hAnsi="Arial" w:cs="Arial"/>
          <w:sz w:val="22"/>
          <w:szCs w:val="22"/>
          <w:lang w:eastAsia="es-CO"/>
        </w:rPr>
        <w:t xml:space="preserve"> y dificultades</w:t>
      </w:r>
      <w:r w:rsidRPr="00AC7A08">
        <w:rPr>
          <w:rFonts w:ascii="Arial" w:eastAsia="Calibri" w:hAnsi="Arial" w:cs="Arial"/>
          <w:sz w:val="22"/>
          <w:szCs w:val="22"/>
          <w:lang w:eastAsia="es-CO"/>
        </w:rPr>
        <w:t xml:space="preserve"> que se identificaron durante el tiempo de ejecución de la visita de referenciación, y las lecciones aprendidas durante la </w:t>
      </w:r>
      <w:r w:rsidR="003621EF" w:rsidRPr="00AC7A08">
        <w:rPr>
          <w:rFonts w:ascii="Arial" w:eastAsia="Calibri" w:hAnsi="Arial" w:cs="Arial"/>
          <w:sz w:val="22"/>
          <w:szCs w:val="22"/>
          <w:lang w:eastAsia="es-CO"/>
        </w:rPr>
        <w:t>ejecución</w:t>
      </w:r>
      <w:r w:rsidRPr="00AC7A08">
        <w:rPr>
          <w:rFonts w:ascii="Arial" w:eastAsia="Calibri" w:hAnsi="Arial" w:cs="Arial"/>
          <w:sz w:val="22"/>
          <w:szCs w:val="22"/>
          <w:lang w:eastAsia="es-CO"/>
        </w:rPr>
        <w:t xml:space="preserve"> de </w:t>
      </w:r>
      <w:r w:rsidR="0088567E" w:rsidRPr="00AC7A08">
        <w:rPr>
          <w:rFonts w:ascii="Arial" w:eastAsia="Calibri" w:hAnsi="Arial" w:cs="Arial"/>
          <w:sz w:val="22"/>
          <w:szCs w:val="22"/>
          <w:lang w:eastAsia="es-CO"/>
        </w:rPr>
        <w:t>esta</w:t>
      </w:r>
      <w:r w:rsidRPr="00AC7A08">
        <w:rPr>
          <w:rFonts w:ascii="Arial" w:eastAsia="Calibri" w:hAnsi="Arial" w:cs="Arial"/>
          <w:sz w:val="22"/>
          <w:szCs w:val="22"/>
          <w:lang w:eastAsia="es-CO"/>
        </w:rPr>
        <w:t xml:space="preserve">. </w:t>
      </w:r>
    </w:p>
    <w:p w14:paraId="3F94A0C9" w14:textId="06BE7680" w:rsidR="00650944" w:rsidRPr="00AC7A08" w:rsidRDefault="00650944" w:rsidP="00602A26">
      <w:pPr>
        <w:autoSpaceDE w:val="0"/>
        <w:autoSpaceDN w:val="0"/>
        <w:adjustRightInd w:val="0"/>
        <w:ind w:left="1440"/>
        <w:jc w:val="both"/>
        <w:rPr>
          <w:rFonts w:ascii="Arial" w:eastAsia="Calibri" w:hAnsi="Arial" w:cs="Arial"/>
          <w:sz w:val="22"/>
          <w:szCs w:val="22"/>
          <w:lang w:eastAsia="es-CO"/>
        </w:rPr>
      </w:pPr>
    </w:p>
    <w:p w14:paraId="3D95DF11" w14:textId="5E4AD50E" w:rsidR="00496A37" w:rsidRPr="00AC7A08" w:rsidRDefault="00CC7FB7" w:rsidP="00327873">
      <w:pPr>
        <w:pStyle w:val="Default"/>
        <w:numPr>
          <w:ilvl w:val="0"/>
          <w:numId w:val="15"/>
        </w:numPr>
        <w:jc w:val="both"/>
        <w:rPr>
          <w:rFonts w:ascii="Arial" w:hAnsi="Arial" w:cs="Arial"/>
          <w:color w:val="auto"/>
          <w:sz w:val="22"/>
          <w:szCs w:val="22"/>
        </w:rPr>
      </w:pPr>
      <w:r w:rsidRPr="00AC7A08">
        <w:rPr>
          <w:rFonts w:ascii="Arial" w:hAnsi="Arial" w:cs="Arial"/>
          <w:color w:val="auto"/>
          <w:sz w:val="22"/>
          <w:szCs w:val="22"/>
        </w:rPr>
        <w:t xml:space="preserve">Si la entidad recibió </w:t>
      </w:r>
      <w:r w:rsidR="00602A26" w:rsidRPr="00AC7A08">
        <w:rPr>
          <w:rFonts w:ascii="Arial" w:hAnsi="Arial" w:cs="Arial"/>
          <w:color w:val="auto"/>
          <w:sz w:val="22"/>
          <w:szCs w:val="22"/>
        </w:rPr>
        <w:t>una</w:t>
      </w:r>
      <w:r w:rsidRPr="00AC7A08">
        <w:rPr>
          <w:rFonts w:ascii="Arial" w:hAnsi="Arial" w:cs="Arial"/>
          <w:color w:val="auto"/>
          <w:sz w:val="22"/>
          <w:szCs w:val="22"/>
        </w:rPr>
        <w:t xml:space="preserve"> visita de referenciación o benchmarking </w:t>
      </w:r>
      <w:r w:rsidR="001620A1" w:rsidRPr="00AC7A08">
        <w:rPr>
          <w:rFonts w:ascii="Arial" w:hAnsi="Arial" w:cs="Arial"/>
          <w:color w:val="auto"/>
          <w:sz w:val="22"/>
          <w:szCs w:val="22"/>
        </w:rPr>
        <w:t xml:space="preserve">se </w:t>
      </w:r>
      <w:r w:rsidRPr="00AC7A08">
        <w:rPr>
          <w:rFonts w:ascii="Arial" w:hAnsi="Arial" w:cs="Arial"/>
          <w:color w:val="auto"/>
          <w:sz w:val="22"/>
          <w:szCs w:val="22"/>
        </w:rPr>
        <w:t>debe</w:t>
      </w:r>
      <w:r w:rsidR="00496A37" w:rsidRPr="00AC7A08">
        <w:rPr>
          <w:rFonts w:ascii="Arial" w:hAnsi="Arial" w:cs="Arial"/>
          <w:color w:val="auto"/>
          <w:sz w:val="22"/>
          <w:szCs w:val="22"/>
        </w:rPr>
        <w:t xml:space="preserve"> indagar si se lograron cumplir las necesidades y expectativas por parte de la entidad que realizaba la visita. </w:t>
      </w:r>
    </w:p>
    <w:p w14:paraId="4482D60A" w14:textId="77777777" w:rsidR="002D71B3" w:rsidRPr="00AC7A08" w:rsidRDefault="002D71B3" w:rsidP="002D71B3">
      <w:pPr>
        <w:pStyle w:val="Default"/>
        <w:ind w:left="720"/>
        <w:jc w:val="both"/>
        <w:rPr>
          <w:rFonts w:ascii="Arial" w:hAnsi="Arial" w:cs="Arial"/>
          <w:color w:val="auto"/>
          <w:sz w:val="22"/>
          <w:szCs w:val="22"/>
        </w:rPr>
      </w:pPr>
    </w:p>
    <w:p w14:paraId="3D95DF12" w14:textId="11FD3F3F" w:rsidR="00F52A5F" w:rsidRPr="00AC7A08" w:rsidRDefault="00D704FC" w:rsidP="005F0673">
      <w:pPr>
        <w:pStyle w:val="Default"/>
        <w:numPr>
          <w:ilvl w:val="0"/>
          <w:numId w:val="15"/>
        </w:numPr>
        <w:jc w:val="both"/>
        <w:rPr>
          <w:rFonts w:ascii="Arial" w:hAnsi="Arial" w:cs="Arial"/>
          <w:color w:val="auto"/>
          <w:sz w:val="22"/>
          <w:szCs w:val="22"/>
        </w:rPr>
      </w:pPr>
      <w:r w:rsidRPr="00AC7A08">
        <w:rPr>
          <w:rFonts w:ascii="Arial" w:hAnsi="Arial" w:cs="Arial"/>
          <w:color w:val="auto"/>
          <w:sz w:val="22"/>
          <w:szCs w:val="22"/>
        </w:rPr>
        <w:t>S</w:t>
      </w:r>
      <w:r w:rsidR="001516DD" w:rsidRPr="00AC7A08">
        <w:rPr>
          <w:rFonts w:ascii="Arial" w:hAnsi="Arial" w:cs="Arial"/>
          <w:color w:val="auto"/>
          <w:sz w:val="22"/>
          <w:szCs w:val="22"/>
        </w:rPr>
        <w:t>i</w:t>
      </w:r>
      <w:r w:rsidRPr="00AC7A08">
        <w:rPr>
          <w:rFonts w:ascii="Arial" w:hAnsi="Arial" w:cs="Arial"/>
          <w:color w:val="auto"/>
          <w:sz w:val="22"/>
          <w:szCs w:val="22"/>
        </w:rPr>
        <w:t xml:space="preserve"> </w:t>
      </w:r>
      <w:r w:rsidR="00650944" w:rsidRPr="00AC7A08">
        <w:rPr>
          <w:rFonts w:ascii="Arial" w:hAnsi="Arial" w:cs="Arial"/>
          <w:color w:val="auto"/>
          <w:sz w:val="22"/>
          <w:szCs w:val="22"/>
        </w:rPr>
        <w:t>se aprueba la implementación de la buena práctica</w:t>
      </w:r>
      <w:r w:rsidRPr="00AC7A08">
        <w:rPr>
          <w:rFonts w:ascii="Arial" w:hAnsi="Arial" w:cs="Arial"/>
          <w:color w:val="auto"/>
          <w:sz w:val="22"/>
          <w:szCs w:val="22"/>
        </w:rPr>
        <w:t xml:space="preserve">, </w:t>
      </w:r>
      <w:r w:rsidR="00650944" w:rsidRPr="00AC7A08">
        <w:rPr>
          <w:rFonts w:ascii="Arial" w:hAnsi="Arial" w:cs="Arial"/>
          <w:color w:val="auto"/>
          <w:sz w:val="22"/>
          <w:szCs w:val="22"/>
        </w:rPr>
        <w:t xml:space="preserve">se debe </w:t>
      </w:r>
      <w:r w:rsidRPr="00AC7A08">
        <w:rPr>
          <w:rFonts w:ascii="Arial" w:hAnsi="Arial" w:cs="Arial"/>
          <w:color w:val="auto"/>
          <w:sz w:val="22"/>
          <w:szCs w:val="22"/>
        </w:rPr>
        <w:t>es</w:t>
      </w:r>
      <w:r w:rsidR="00496A37" w:rsidRPr="00AC7A08">
        <w:rPr>
          <w:rFonts w:ascii="Arial" w:hAnsi="Arial" w:cs="Arial"/>
          <w:color w:val="auto"/>
          <w:sz w:val="22"/>
          <w:szCs w:val="22"/>
        </w:rPr>
        <w:t>tablecer</w:t>
      </w:r>
      <w:r w:rsidR="001516DD" w:rsidRPr="00AC7A08">
        <w:rPr>
          <w:rFonts w:ascii="Arial" w:hAnsi="Arial" w:cs="Arial"/>
          <w:color w:val="auto"/>
          <w:sz w:val="22"/>
          <w:szCs w:val="22"/>
        </w:rPr>
        <w:t xml:space="preserve"> un</w:t>
      </w:r>
      <w:r w:rsidR="00496A37" w:rsidRPr="00AC7A08">
        <w:rPr>
          <w:rFonts w:ascii="Arial" w:hAnsi="Arial" w:cs="Arial"/>
          <w:color w:val="auto"/>
          <w:sz w:val="22"/>
          <w:szCs w:val="22"/>
        </w:rPr>
        <w:t xml:space="preserve"> plan de </w:t>
      </w:r>
      <w:r w:rsidR="000114D3" w:rsidRPr="00AC7A08">
        <w:rPr>
          <w:rFonts w:ascii="Arial" w:hAnsi="Arial" w:cs="Arial"/>
          <w:color w:val="auto"/>
          <w:sz w:val="22"/>
          <w:szCs w:val="22"/>
        </w:rPr>
        <w:t xml:space="preserve">trabajo y </w:t>
      </w:r>
      <w:r w:rsidR="00496A37" w:rsidRPr="00AC7A08">
        <w:rPr>
          <w:rFonts w:ascii="Arial" w:hAnsi="Arial" w:cs="Arial"/>
          <w:color w:val="auto"/>
          <w:sz w:val="22"/>
          <w:szCs w:val="22"/>
        </w:rPr>
        <w:t xml:space="preserve">mejoramiento </w:t>
      </w:r>
      <w:r w:rsidR="00650944" w:rsidRPr="00AC7A08">
        <w:rPr>
          <w:rFonts w:ascii="Arial" w:hAnsi="Arial" w:cs="Arial"/>
          <w:color w:val="auto"/>
          <w:sz w:val="22"/>
          <w:szCs w:val="22"/>
        </w:rPr>
        <w:t xml:space="preserve">para la implementación de </w:t>
      </w:r>
      <w:r w:rsidR="0088567E" w:rsidRPr="00AC7A08">
        <w:rPr>
          <w:rFonts w:ascii="Arial" w:hAnsi="Arial" w:cs="Arial"/>
          <w:color w:val="auto"/>
          <w:sz w:val="22"/>
          <w:szCs w:val="22"/>
        </w:rPr>
        <w:t>esta</w:t>
      </w:r>
      <w:r w:rsidR="00650944" w:rsidRPr="00AC7A08">
        <w:rPr>
          <w:rFonts w:ascii="Arial" w:hAnsi="Arial" w:cs="Arial"/>
          <w:color w:val="auto"/>
          <w:sz w:val="22"/>
          <w:szCs w:val="22"/>
        </w:rPr>
        <w:t>.</w:t>
      </w:r>
    </w:p>
    <w:p w14:paraId="3411DD8F" w14:textId="77777777" w:rsidR="007A35F0" w:rsidRPr="00AC7A08" w:rsidRDefault="007A35F0" w:rsidP="0088567E">
      <w:pPr>
        <w:pStyle w:val="Prrafodelista"/>
        <w:rPr>
          <w:rFonts w:ascii="Arial" w:hAnsi="Arial" w:cs="Arial"/>
          <w:sz w:val="22"/>
          <w:szCs w:val="22"/>
        </w:rPr>
      </w:pPr>
    </w:p>
    <w:p w14:paraId="208F49E0" w14:textId="365FEFB6" w:rsidR="007A35F0" w:rsidRPr="00AC7A08" w:rsidRDefault="007A35F0" w:rsidP="0088567E">
      <w:pPr>
        <w:pStyle w:val="Default"/>
        <w:numPr>
          <w:ilvl w:val="0"/>
          <w:numId w:val="15"/>
        </w:numPr>
        <w:jc w:val="both"/>
        <w:rPr>
          <w:rFonts w:ascii="Arial" w:hAnsi="Arial" w:cs="Arial"/>
          <w:color w:val="auto"/>
          <w:sz w:val="22"/>
          <w:szCs w:val="22"/>
        </w:rPr>
      </w:pPr>
      <w:r w:rsidRPr="00AC7A08">
        <w:rPr>
          <w:rFonts w:ascii="Arial" w:hAnsi="Arial" w:cs="Arial"/>
          <w:color w:val="auto"/>
          <w:sz w:val="22"/>
          <w:szCs w:val="22"/>
        </w:rPr>
        <w:t>Ejecutar y realizar seguimiento al plan</w:t>
      </w:r>
      <w:r w:rsidR="000114D3" w:rsidRPr="00AC7A08">
        <w:rPr>
          <w:rFonts w:ascii="Arial" w:hAnsi="Arial" w:cs="Arial"/>
          <w:color w:val="auto"/>
          <w:sz w:val="22"/>
          <w:szCs w:val="22"/>
        </w:rPr>
        <w:t xml:space="preserve"> de trabajo</w:t>
      </w:r>
      <w:r w:rsidRPr="00AC7A08">
        <w:rPr>
          <w:rFonts w:ascii="Arial" w:hAnsi="Arial" w:cs="Arial"/>
          <w:color w:val="auto"/>
          <w:sz w:val="22"/>
          <w:szCs w:val="22"/>
        </w:rPr>
        <w:t xml:space="preserve"> para la implementación de la buena practica</w:t>
      </w:r>
    </w:p>
    <w:p w14:paraId="11DF54A1" w14:textId="77777777" w:rsidR="007C323A" w:rsidRPr="00AC7A08" w:rsidRDefault="007C323A" w:rsidP="007C323A">
      <w:pPr>
        <w:pStyle w:val="Default"/>
        <w:ind w:left="720"/>
        <w:jc w:val="both"/>
        <w:rPr>
          <w:rFonts w:ascii="Arial" w:hAnsi="Arial" w:cs="Arial"/>
          <w:color w:val="auto"/>
          <w:sz w:val="22"/>
          <w:szCs w:val="22"/>
        </w:rPr>
      </w:pPr>
    </w:p>
    <w:p w14:paraId="644A571E" w14:textId="6A43BFDA" w:rsidR="007C323A" w:rsidRPr="00AC7A08" w:rsidRDefault="007C323A" w:rsidP="005F0673">
      <w:pPr>
        <w:pStyle w:val="Default"/>
        <w:numPr>
          <w:ilvl w:val="0"/>
          <w:numId w:val="15"/>
        </w:numPr>
        <w:jc w:val="both"/>
        <w:rPr>
          <w:rFonts w:ascii="Arial" w:hAnsi="Arial" w:cs="Arial"/>
          <w:color w:val="auto"/>
          <w:sz w:val="22"/>
          <w:szCs w:val="22"/>
        </w:rPr>
      </w:pPr>
      <w:r w:rsidRPr="00AC7A08">
        <w:rPr>
          <w:rFonts w:ascii="Arial" w:hAnsi="Arial" w:cs="Arial"/>
          <w:color w:val="auto"/>
          <w:sz w:val="22"/>
          <w:szCs w:val="22"/>
        </w:rPr>
        <w:t>Generar un archivo consolidado con todos los formatos, documentos</w:t>
      </w:r>
      <w:r w:rsidR="007A35F0" w:rsidRPr="00AC7A08">
        <w:rPr>
          <w:rFonts w:ascii="Arial" w:hAnsi="Arial" w:cs="Arial"/>
          <w:color w:val="auto"/>
          <w:sz w:val="22"/>
          <w:szCs w:val="22"/>
        </w:rPr>
        <w:t>,</w:t>
      </w:r>
      <w:r w:rsidRPr="00AC7A08">
        <w:rPr>
          <w:rFonts w:ascii="Arial" w:hAnsi="Arial" w:cs="Arial"/>
          <w:color w:val="auto"/>
          <w:sz w:val="22"/>
          <w:szCs w:val="22"/>
        </w:rPr>
        <w:t xml:space="preserve"> referencias recabad</w:t>
      </w:r>
      <w:r w:rsidR="007A35F0" w:rsidRPr="00AC7A08">
        <w:rPr>
          <w:rFonts w:ascii="Arial" w:hAnsi="Arial" w:cs="Arial"/>
          <w:color w:val="auto"/>
          <w:sz w:val="22"/>
          <w:szCs w:val="22"/>
        </w:rPr>
        <w:t>a</w:t>
      </w:r>
      <w:r w:rsidRPr="00AC7A08">
        <w:rPr>
          <w:rFonts w:ascii="Arial" w:hAnsi="Arial" w:cs="Arial"/>
          <w:color w:val="auto"/>
          <w:sz w:val="22"/>
          <w:szCs w:val="22"/>
        </w:rPr>
        <w:t xml:space="preserve">s y </w:t>
      </w:r>
      <w:r w:rsidR="007A35F0" w:rsidRPr="00AC7A08">
        <w:rPr>
          <w:rFonts w:ascii="Arial" w:hAnsi="Arial" w:cs="Arial"/>
          <w:color w:val="auto"/>
          <w:sz w:val="22"/>
          <w:szCs w:val="22"/>
        </w:rPr>
        <w:t>resultados obtenidos en el desarrollo de la</w:t>
      </w:r>
      <w:r w:rsidRPr="00AC7A08">
        <w:rPr>
          <w:rFonts w:ascii="Arial" w:hAnsi="Arial" w:cs="Arial"/>
          <w:color w:val="auto"/>
          <w:sz w:val="22"/>
          <w:szCs w:val="22"/>
        </w:rPr>
        <w:t xml:space="preserve"> referenciación que haga la entidad.</w:t>
      </w:r>
    </w:p>
    <w:p w14:paraId="3D95DF14" w14:textId="77777777" w:rsidR="0036037C" w:rsidRPr="00AC7A08" w:rsidRDefault="0036037C" w:rsidP="001516DD">
      <w:pPr>
        <w:rPr>
          <w:rFonts w:ascii="Arial" w:hAnsi="Arial" w:cs="Arial"/>
          <w:sz w:val="22"/>
          <w:szCs w:val="22"/>
        </w:rPr>
      </w:pPr>
    </w:p>
    <w:p w14:paraId="3D95DF15" w14:textId="77777777" w:rsidR="005833BB" w:rsidRPr="00AC7A08" w:rsidRDefault="006D6627" w:rsidP="005F0673">
      <w:pPr>
        <w:pStyle w:val="Ttulo2"/>
        <w:spacing w:before="0" w:after="0"/>
        <w:ind w:left="360"/>
        <w:rPr>
          <w:rFonts w:ascii="Arial" w:eastAsia="Calibri" w:hAnsi="Arial" w:cs="Arial"/>
          <w:sz w:val="22"/>
          <w:szCs w:val="22"/>
          <w:lang w:eastAsia="es-CO"/>
        </w:rPr>
      </w:pPr>
      <w:bookmarkStart w:id="6" w:name="_Toc10704181"/>
      <w:r w:rsidRPr="00AC7A08">
        <w:rPr>
          <w:rFonts w:ascii="Arial" w:eastAsia="Calibri" w:hAnsi="Arial" w:cs="Arial"/>
          <w:sz w:val="22"/>
          <w:szCs w:val="22"/>
          <w:lang w:eastAsia="es-CO"/>
        </w:rPr>
        <w:t>5</w:t>
      </w:r>
      <w:r w:rsidR="005833BB" w:rsidRPr="00AC7A08">
        <w:rPr>
          <w:rFonts w:ascii="Arial" w:eastAsia="Calibri" w:hAnsi="Arial" w:cs="Arial"/>
          <w:sz w:val="22"/>
          <w:szCs w:val="22"/>
          <w:lang w:eastAsia="es-CO"/>
        </w:rPr>
        <w:t>.</w:t>
      </w:r>
      <w:r w:rsidR="00403A14" w:rsidRPr="00AC7A08">
        <w:rPr>
          <w:rFonts w:ascii="Arial" w:eastAsia="Calibri" w:hAnsi="Arial" w:cs="Arial"/>
          <w:sz w:val="22"/>
          <w:szCs w:val="22"/>
          <w:lang w:eastAsia="es-CO"/>
        </w:rPr>
        <w:t>3</w:t>
      </w:r>
      <w:r w:rsidR="005833BB" w:rsidRPr="00AC7A08">
        <w:rPr>
          <w:rFonts w:ascii="Arial" w:eastAsia="Calibri" w:hAnsi="Arial" w:cs="Arial"/>
          <w:sz w:val="22"/>
          <w:szCs w:val="22"/>
          <w:lang w:eastAsia="es-CO"/>
        </w:rPr>
        <w:t>.  EL VERIFICAR DE LA REFERENCIACIÓN</w:t>
      </w:r>
      <w:bookmarkEnd w:id="6"/>
    </w:p>
    <w:p w14:paraId="3D95DF16" w14:textId="77777777" w:rsidR="00496A37" w:rsidRPr="00AC7A08" w:rsidRDefault="00496A37" w:rsidP="005F0673">
      <w:pPr>
        <w:pStyle w:val="Default"/>
        <w:ind w:left="720"/>
        <w:rPr>
          <w:rFonts w:ascii="Arial" w:hAnsi="Arial" w:cs="Arial"/>
          <w:color w:val="auto"/>
          <w:sz w:val="22"/>
          <w:szCs w:val="22"/>
        </w:rPr>
      </w:pPr>
    </w:p>
    <w:p w14:paraId="112DFD92" w14:textId="259AC344" w:rsidR="00B418EF" w:rsidRPr="00AC7A08" w:rsidRDefault="007A35F0" w:rsidP="00B418EF">
      <w:pPr>
        <w:pStyle w:val="Default"/>
        <w:numPr>
          <w:ilvl w:val="0"/>
          <w:numId w:val="20"/>
        </w:numPr>
        <w:jc w:val="both"/>
        <w:rPr>
          <w:rFonts w:ascii="Arial" w:hAnsi="Arial" w:cs="Arial"/>
          <w:color w:val="auto"/>
          <w:sz w:val="22"/>
          <w:szCs w:val="22"/>
        </w:rPr>
      </w:pPr>
      <w:r w:rsidRPr="00AC7A08">
        <w:rPr>
          <w:rFonts w:ascii="Arial" w:hAnsi="Arial" w:cs="Arial"/>
          <w:color w:val="auto"/>
          <w:sz w:val="22"/>
          <w:szCs w:val="22"/>
        </w:rPr>
        <w:t xml:space="preserve">Durante el proceso de implementación de la buena práctica, se debe realizar seguimiento para evaluar el estado de implementación de </w:t>
      </w:r>
      <w:r w:rsidR="0088567E" w:rsidRPr="00AC7A08">
        <w:rPr>
          <w:rFonts w:ascii="Arial" w:hAnsi="Arial" w:cs="Arial"/>
          <w:color w:val="auto"/>
          <w:sz w:val="22"/>
          <w:szCs w:val="22"/>
        </w:rPr>
        <w:t>esta</w:t>
      </w:r>
      <w:r w:rsidR="00113BE1" w:rsidRPr="00AC7A08">
        <w:rPr>
          <w:rFonts w:ascii="Arial" w:hAnsi="Arial" w:cs="Arial"/>
          <w:color w:val="auto"/>
          <w:sz w:val="22"/>
          <w:szCs w:val="22"/>
        </w:rPr>
        <w:t>.</w:t>
      </w:r>
    </w:p>
    <w:p w14:paraId="338E44E2" w14:textId="77777777" w:rsidR="00727B2F" w:rsidRPr="00AC7A08" w:rsidRDefault="00727B2F" w:rsidP="0088567E">
      <w:pPr>
        <w:pStyle w:val="Default"/>
        <w:ind w:left="720"/>
        <w:jc w:val="both"/>
        <w:rPr>
          <w:rFonts w:ascii="Arial" w:hAnsi="Arial" w:cs="Arial"/>
          <w:color w:val="auto"/>
          <w:sz w:val="22"/>
          <w:szCs w:val="22"/>
        </w:rPr>
      </w:pPr>
    </w:p>
    <w:p w14:paraId="3D95DF1D" w14:textId="545484F9" w:rsidR="0036037C" w:rsidRPr="00AC7A08" w:rsidRDefault="00B418EF" w:rsidP="0088567E">
      <w:pPr>
        <w:pStyle w:val="Default"/>
        <w:numPr>
          <w:ilvl w:val="0"/>
          <w:numId w:val="20"/>
        </w:numPr>
        <w:jc w:val="both"/>
        <w:rPr>
          <w:rFonts w:ascii="Arial" w:hAnsi="Arial" w:cs="Arial"/>
          <w:color w:val="auto"/>
          <w:sz w:val="22"/>
          <w:szCs w:val="22"/>
        </w:rPr>
      </w:pPr>
      <w:r w:rsidRPr="00AC7A08">
        <w:rPr>
          <w:rFonts w:ascii="Arial" w:hAnsi="Arial" w:cs="Arial"/>
          <w:color w:val="auto"/>
          <w:sz w:val="22"/>
          <w:szCs w:val="22"/>
        </w:rPr>
        <w:t>U</w:t>
      </w:r>
      <w:r w:rsidR="007A35F0" w:rsidRPr="00AC7A08">
        <w:rPr>
          <w:rFonts w:ascii="Arial" w:hAnsi="Arial" w:cs="Arial"/>
          <w:color w:val="auto"/>
          <w:sz w:val="22"/>
          <w:szCs w:val="22"/>
        </w:rPr>
        <w:t xml:space="preserve">na vez implementada la nueva </w:t>
      </w:r>
      <w:r w:rsidR="0090130A" w:rsidRPr="00AC7A08">
        <w:rPr>
          <w:rFonts w:ascii="Arial" w:hAnsi="Arial" w:cs="Arial"/>
          <w:color w:val="auto"/>
          <w:sz w:val="22"/>
          <w:szCs w:val="22"/>
        </w:rPr>
        <w:t>práctica,</w:t>
      </w:r>
      <w:r w:rsidR="007A35F0" w:rsidRPr="00AC7A08">
        <w:rPr>
          <w:rFonts w:ascii="Arial" w:hAnsi="Arial" w:cs="Arial"/>
          <w:color w:val="auto"/>
          <w:sz w:val="22"/>
          <w:szCs w:val="22"/>
        </w:rPr>
        <w:t xml:space="preserve"> se debe realizar una evaluación de la mejora del proceso, procedimiento, servicio o practica seleccionada.</w:t>
      </w:r>
    </w:p>
    <w:p w14:paraId="603F6839" w14:textId="77777777" w:rsidR="007C323A" w:rsidRPr="00AC7A08" w:rsidRDefault="007C323A" w:rsidP="0088567E">
      <w:pPr>
        <w:pStyle w:val="Default"/>
        <w:ind w:left="720"/>
        <w:jc w:val="both"/>
        <w:rPr>
          <w:rFonts w:ascii="Arial" w:hAnsi="Arial" w:cs="Arial"/>
          <w:color w:val="auto"/>
          <w:sz w:val="22"/>
          <w:szCs w:val="22"/>
        </w:rPr>
      </w:pPr>
    </w:p>
    <w:p w14:paraId="3D95DF1E" w14:textId="77777777" w:rsidR="0094049D" w:rsidRPr="00AC7A08" w:rsidRDefault="006D6627" w:rsidP="005F0673">
      <w:pPr>
        <w:pStyle w:val="Ttulo2"/>
        <w:spacing w:before="0" w:after="0"/>
        <w:ind w:left="360"/>
        <w:rPr>
          <w:rFonts w:ascii="Arial" w:eastAsia="Calibri" w:hAnsi="Arial" w:cs="Arial"/>
          <w:sz w:val="22"/>
          <w:szCs w:val="22"/>
          <w:lang w:eastAsia="es-CO"/>
        </w:rPr>
      </w:pPr>
      <w:bookmarkStart w:id="7" w:name="_Toc10704182"/>
      <w:r w:rsidRPr="00AC7A08">
        <w:rPr>
          <w:rFonts w:ascii="Arial" w:eastAsia="Calibri" w:hAnsi="Arial" w:cs="Arial"/>
          <w:sz w:val="22"/>
          <w:szCs w:val="22"/>
          <w:lang w:eastAsia="es-CO"/>
        </w:rPr>
        <w:t>5</w:t>
      </w:r>
      <w:r w:rsidR="00403A14" w:rsidRPr="00AC7A08">
        <w:rPr>
          <w:rFonts w:ascii="Arial" w:eastAsia="Calibri" w:hAnsi="Arial" w:cs="Arial"/>
          <w:sz w:val="22"/>
          <w:szCs w:val="22"/>
          <w:lang w:eastAsia="es-CO"/>
        </w:rPr>
        <w:t xml:space="preserve">.4.  EL </w:t>
      </w:r>
      <w:r w:rsidR="00D653DD" w:rsidRPr="00AC7A08">
        <w:rPr>
          <w:rFonts w:ascii="Arial" w:eastAsia="Calibri" w:hAnsi="Arial" w:cs="Arial"/>
          <w:sz w:val="22"/>
          <w:szCs w:val="22"/>
          <w:lang w:eastAsia="es-CO"/>
        </w:rPr>
        <w:t>ACTUAR</w:t>
      </w:r>
      <w:r w:rsidR="00403A14" w:rsidRPr="00AC7A08">
        <w:rPr>
          <w:rFonts w:ascii="Arial" w:eastAsia="Calibri" w:hAnsi="Arial" w:cs="Arial"/>
          <w:sz w:val="22"/>
          <w:szCs w:val="22"/>
          <w:lang w:eastAsia="es-CO"/>
        </w:rPr>
        <w:t xml:space="preserve"> DE LA REFERENCIACIÓN</w:t>
      </w:r>
      <w:bookmarkEnd w:id="7"/>
    </w:p>
    <w:p w14:paraId="3D95DF1F" w14:textId="77777777" w:rsidR="0094049D" w:rsidRPr="00AC7A08" w:rsidRDefault="0094049D" w:rsidP="005F0673">
      <w:pPr>
        <w:pStyle w:val="Default"/>
        <w:rPr>
          <w:rFonts w:ascii="Arial" w:hAnsi="Arial" w:cs="Arial"/>
          <w:color w:val="auto"/>
          <w:sz w:val="22"/>
          <w:szCs w:val="22"/>
        </w:rPr>
      </w:pPr>
    </w:p>
    <w:p w14:paraId="6D49D745" w14:textId="559B639E" w:rsidR="00B418EF" w:rsidRPr="00AC7A08" w:rsidRDefault="00B418EF" w:rsidP="005F0673">
      <w:pPr>
        <w:pStyle w:val="Default"/>
        <w:numPr>
          <w:ilvl w:val="0"/>
          <w:numId w:val="24"/>
        </w:numPr>
        <w:jc w:val="both"/>
        <w:rPr>
          <w:rFonts w:ascii="Arial" w:hAnsi="Arial" w:cs="Arial"/>
          <w:color w:val="auto"/>
          <w:sz w:val="22"/>
          <w:szCs w:val="22"/>
        </w:rPr>
      </w:pPr>
      <w:r w:rsidRPr="00AC7A08">
        <w:rPr>
          <w:rFonts w:ascii="Arial" w:hAnsi="Arial" w:cs="Arial"/>
          <w:color w:val="auto"/>
          <w:sz w:val="22"/>
          <w:szCs w:val="22"/>
        </w:rPr>
        <w:lastRenderedPageBreak/>
        <w:t>Modificar el plan de implementación de la buena práctica conforme a las desviaciones identificadas en el seguimiento.</w:t>
      </w:r>
    </w:p>
    <w:p w14:paraId="454988F4" w14:textId="77777777" w:rsidR="0088567E" w:rsidRPr="00AC7A08" w:rsidRDefault="0088567E" w:rsidP="0088567E">
      <w:pPr>
        <w:pStyle w:val="Default"/>
        <w:ind w:left="720"/>
        <w:jc w:val="both"/>
        <w:rPr>
          <w:rFonts w:ascii="Arial" w:hAnsi="Arial" w:cs="Arial"/>
          <w:color w:val="auto"/>
          <w:sz w:val="22"/>
          <w:szCs w:val="22"/>
        </w:rPr>
      </w:pPr>
    </w:p>
    <w:p w14:paraId="2396C7BD" w14:textId="5ADAB77A" w:rsidR="00B418EF" w:rsidRPr="00AC7A08" w:rsidRDefault="00B418EF" w:rsidP="00B418EF">
      <w:pPr>
        <w:pStyle w:val="Default"/>
        <w:numPr>
          <w:ilvl w:val="0"/>
          <w:numId w:val="24"/>
        </w:numPr>
        <w:jc w:val="both"/>
        <w:rPr>
          <w:rFonts w:ascii="Arial" w:hAnsi="Arial" w:cs="Arial"/>
          <w:color w:val="auto"/>
          <w:sz w:val="22"/>
          <w:szCs w:val="22"/>
        </w:rPr>
      </w:pPr>
      <w:r w:rsidRPr="00AC7A08">
        <w:rPr>
          <w:rFonts w:ascii="Arial" w:hAnsi="Arial" w:cs="Arial"/>
          <w:color w:val="auto"/>
          <w:sz w:val="22"/>
          <w:szCs w:val="22"/>
        </w:rPr>
        <w:t xml:space="preserve">Analizar las causas que no permitieron que el proceso, procedimiento, servicio o practica </w:t>
      </w:r>
      <w:r w:rsidR="0088567E" w:rsidRPr="00AC7A08">
        <w:rPr>
          <w:rFonts w:ascii="Arial" w:hAnsi="Arial" w:cs="Arial"/>
          <w:color w:val="auto"/>
          <w:sz w:val="22"/>
          <w:szCs w:val="22"/>
        </w:rPr>
        <w:t xml:space="preserve">referenciada </w:t>
      </w:r>
      <w:r w:rsidRPr="00AC7A08">
        <w:rPr>
          <w:rFonts w:ascii="Arial" w:hAnsi="Arial" w:cs="Arial"/>
          <w:color w:val="auto"/>
          <w:sz w:val="22"/>
          <w:szCs w:val="22"/>
        </w:rPr>
        <w:t>representar</w:t>
      </w:r>
      <w:r w:rsidR="0088567E" w:rsidRPr="00AC7A08">
        <w:rPr>
          <w:rFonts w:ascii="Arial" w:hAnsi="Arial" w:cs="Arial"/>
          <w:color w:val="auto"/>
          <w:sz w:val="22"/>
          <w:szCs w:val="22"/>
        </w:rPr>
        <w:t>a</w:t>
      </w:r>
      <w:r w:rsidRPr="00AC7A08">
        <w:rPr>
          <w:rFonts w:ascii="Arial" w:hAnsi="Arial" w:cs="Arial"/>
          <w:color w:val="auto"/>
          <w:sz w:val="22"/>
          <w:szCs w:val="22"/>
        </w:rPr>
        <w:t xml:space="preserve"> un mejoramiento para la entidad.</w:t>
      </w:r>
    </w:p>
    <w:p w14:paraId="13BD9AC4" w14:textId="77777777" w:rsidR="0088567E" w:rsidRPr="00AC7A08" w:rsidRDefault="0088567E" w:rsidP="0088567E">
      <w:pPr>
        <w:pStyle w:val="Default"/>
        <w:ind w:left="720"/>
        <w:jc w:val="both"/>
        <w:rPr>
          <w:rFonts w:ascii="Arial" w:hAnsi="Arial" w:cs="Arial"/>
          <w:color w:val="auto"/>
          <w:sz w:val="22"/>
          <w:szCs w:val="22"/>
        </w:rPr>
      </w:pPr>
    </w:p>
    <w:p w14:paraId="3D95DF2A" w14:textId="3EEBACD8" w:rsidR="004A0519" w:rsidRPr="00AC7A08" w:rsidRDefault="00B418EF" w:rsidP="00C307B6">
      <w:pPr>
        <w:pStyle w:val="Default"/>
        <w:numPr>
          <w:ilvl w:val="0"/>
          <w:numId w:val="24"/>
        </w:numPr>
        <w:jc w:val="both"/>
        <w:rPr>
          <w:rFonts w:ascii="Arial" w:hAnsi="Arial" w:cs="Arial"/>
          <w:color w:val="auto"/>
          <w:sz w:val="22"/>
          <w:szCs w:val="22"/>
        </w:rPr>
      </w:pPr>
      <w:r w:rsidRPr="00AC7A08">
        <w:rPr>
          <w:rFonts w:ascii="Arial" w:hAnsi="Arial" w:cs="Arial"/>
          <w:color w:val="auto"/>
          <w:sz w:val="22"/>
          <w:szCs w:val="22"/>
        </w:rPr>
        <w:t>Identificar nuevas entidades u organizaciones donde se pueda realizar una nueva visita</w:t>
      </w:r>
      <w:r w:rsidR="0090130A" w:rsidRPr="00AC7A08">
        <w:rPr>
          <w:rFonts w:ascii="Arial" w:hAnsi="Arial" w:cs="Arial"/>
          <w:color w:val="auto"/>
          <w:sz w:val="22"/>
          <w:szCs w:val="22"/>
        </w:rPr>
        <w:t xml:space="preserve"> o una reunión virtual</w:t>
      </w:r>
      <w:r w:rsidRPr="00AC7A08">
        <w:rPr>
          <w:rFonts w:ascii="Arial" w:hAnsi="Arial" w:cs="Arial"/>
          <w:color w:val="auto"/>
          <w:sz w:val="22"/>
          <w:szCs w:val="22"/>
        </w:rPr>
        <w:t xml:space="preserve"> para adelantar otra referenciación competitiva</w:t>
      </w:r>
      <w:r w:rsidR="0094049D" w:rsidRPr="00AC7A08">
        <w:rPr>
          <w:rFonts w:ascii="Arial" w:hAnsi="Arial" w:cs="Arial"/>
          <w:color w:val="auto"/>
          <w:sz w:val="22"/>
          <w:szCs w:val="22"/>
        </w:rPr>
        <w:t xml:space="preserve">. </w:t>
      </w:r>
    </w:p>
    <w:p w14:paraId="11720C4D" w14:textId="5F4E9972" w:rsidR="0088567E" w:rsidRPr="00AC7A08" w:rsidRDefault="0088567E" w:rsidP="005F0673">
      <w:pPr>
        <w:autoSpaceDE w:val="0"/>
        <w:autoSpaceDN w:val="0"/>
        <w:adjustRightInd w:val="0"/>
        <w:jc w:val="both"/>
        <w:rPr>
          <w:rFonts w:ascii="Arial" w:eastAsia="Calibri" w:hAnsi="Arial" w:cs="Arial"/>
          <w:sz w:val="22"/>
          <w:szCs w:val="22"/>
          <w:lang w:eastAsia="es-CO"/>
        </w:rPr>
      </w:pPr>
    </w:p>
    <w:p w14:paraId="50FA788B" w14:textId="77777777" w:rsidR="0088567E" w:rsidRPr="00AC7A08" w:rsidRDefault="0088567E" w:rsidP="005F0673">
      <w:pPr>
        <w:autoSpaceDE w:val="0"/>
        <w:autoSpaceDN w:val="0"/>
        <w:adjustRightInd w:val="0"/>
        <w:jc w:val="both"/>
        <w:rPr>
          <w:rFonts w:ascii="Arial" w:eastAsia="Calibri" w:hAnsi="Arial" w:cs="Arial"/>
          <w:sz w:val="22"/>
          <w:szCs w:val="22"/>
          <w:lang w:eastAsia="es-CO"/>
        </w:rPr>
      </w:pPr>
    </w:p>
    <w:p w14:paraId="3D95DF2B" w14:textId="77777777" w:rsidR="00DB61B1" w:rsidRPr="00AC7A08" w:rsidRDefault="00987155" w:rsidP="005F0673">
      <w:pPr>
        <w:pStyle w:val="Ttulo1"/>
        <w:numPr>
          <w:ilvl w:val="0"/>
          <w:numId w:val="25"/>
        </w:numPr>
        <w:spacing w:before="0" w:after="0"/>
        <w:rPr>
          <w:rFonts w:ascii="Arial" w:eastAsia="Calibri" w:hAnsi="Arial" w:cs="Arial"/>
          <w:sz w:val="22"/>
          <w:szCs w:val="22"/>
          <w:lang w:eastAsia="es-CO"/>
        </w:rPr>
      </w:pPr>
      <w:bookmarkStart w:id="8" w:name="_Toc10704183"/>
      <w:r w:rsidRPr="00AC7A08">
        <w:rPr>
          <w:rFonts w:ascii="Arial" w:eastAsia="Calibri" w:hAnsi="Arial" w:cs="Arial"/>
          <w:sz w:val="22"/>
          <w:szCs w:val="22"/>
          <w:lang w:eastAsia="es-CO"/>
        </w:rPr>
        <w:t>REFERENCIAS BIBLIOGRÁFICAS:</w:t>
      </w:r>
      <w:bookmarkEnd w:id="8"/>
      <w:r w:rsidRPr="00AC7A08">
        <w:rPr>
          <w:rFonts w:ascii="Arial" w:eastAsia="Calibri" w:hAnsi="Arial" w:cs="Arial"/>
          <w:sz w:val="22"/>
          <w:szCs w:val="22"/>
          <w:lang w:eastAsia="es-CO"/>
        </w:rPr>
        <w:t xml:space="preserve"> </w:t>
      </w:r>
    </w:p>
    <w:p w14:paraId="3D95DF2C" w14:textId="77777777" w:rsidR="00D653DD" w:rsidRPr="00AC7A08" w:rsidRDefault="00D653DD" w:rsidP="005F0673">
      <w:pPr>
        <w:pStyle w:val="Default"/>
        <w:rPr>
          <w:rFonts w:ascii="Arial" w:hAnsi="Arial" w:cs="Arial"/>
          <w:color w:val="auto"/>
        </w:rPr>
      </w:pPr>
    </w:p>
    <w:p w14:paraId="3D95DF2E" w14:textId="1AF02B93" w:rsidR="0094049D" w:rsidRPr="00AC7A08" w:rsidRDefault="00074AC9" w:rsidP="005C0CD5">
      <w:pPr>
        <w:pStyle w:val="Default"/>
        <w:numPr>
          <w:ilvl w:val="2"/>
          <w:numId w:val="30"/>
        </w:numPr>
        <w:ind w:left="720"/>
        <w:jc w:val="both"/>
        <w:rPr>
          <w:rFonts w:ascii="Arial" w:hAnsi="Arial" w:cs="Arial"/>
          <w:color w:val="auto"/>
          <w:sz w:val="22"/>
          <w:szCs w:val="22"/>
        </w:rPr>
      </w:pPr>
      <w:r w:rsidRPr="00AC7A08">
        <w:rPr>
          <w:rFonts w:ascii="Arial" w:hAnsi="Arial" w:cs="Arial"/>
          <w:color w:val="auto"/>
          <w:sz w:val="22"/>
          <w:szCs w:val="22"/>
        </w:rPr>
        <w:t>Alcaldía Mayor de Bogotá D.C (201</w:t>
      </w:r>
      <w:r w:rsidR="00A75B77" w:rsidRPr="00AC7A08">
        <w:rPr>
          <w:rFonts w:ascii="Arial" w:hAnsi="Arial" w:cs="Arial"/>
          <w:color w:val="auto"/>
          <w:sz w:val="22"/>
          <w:szCs w:val="22"/>
        </w:rPr>
        <w:t>9</w:t>
      </w:r>
      <w:r w:rsidRPr="00AC7A08">
        <w:rPr>
          <w:rFonts w:ascii="Arial" w:hAnsi="Arial" w:cs="Arial"/>
          <w:color w:val="auto"/>
          <w:sz w:val="22"/>
          <w:szCs w:val="22"/>
        </w:rPr>
        <w:t xml:space="preserve">). </w:t>
      </w:r>
      <w:r w:rsidR="00A75B77" w:rsidRPr="00AC7A08">
        <w:rPr>
          <w:rFonts w:ascii="Arial" w:hAnsi="Arial" w:cs="Arial"/>
          <w:i/>
          <w:iCs/>
          <w:color w:val="auto"/>
          <w:sz w:val="22"/>
          <w:szCs w:val="22"/>
        </w:rPr>
        <w:t>Por el c</w:t>
      </w:r>
      <w:proofErr w:type="spellStart"/>
      <w:r w:rsidR="00A75B77" w:rsidRPr="00AC7A08">
        <w:rPr>
          <w:rFonts w:ascii="Arial" w:hAnsi="Arial" w:cs="Arial"/>
          <w:i/>
          <w:iCs/>
          <w:color w:val="auto"/>
          <w:sz w:val="22"/>
          <w:szCs w:val="22"/>
          <w:lang w:val="es-ES_tradnl"/>
        </w:rPr>
        <w:t>ual</w:t>
      </w:r>
      <w:proofErr w:type="spellEnd"/>
      <w:r w:rsidR="00A75B77" w:rsidRPr="00AC7A08">
        <w:rPr>
          <w:rFonts w:ascii="Arial" w:hAnsi="Arial" w:cs="Arial"/>
          <w:i/>
          <w:iCs/>
          <w:color w:val="auto"/>
          <w:sz w:val="22"/>
          <w:szCs w:val="22"/>
          <w:lang w:val="es-ES_tradnl"/>
        </w:rPr>
        <w:t xml:space="preserve"> se </w:t>
      </w:r>
      <w:r w:rsidR="00A75B77" w:rsidRPr="00AC7A08">
        <w:rPr>
          <w:rFonts w:ascii="Arial" w:hAnsi="Arial" w:cs="Arial"/>
          <w:i/>
          <w:iCs/>
          <w:color w:val="auto"/>
          <w:sz w:val="22"/>
          <w:szCs w:val="22"/>
          <w:lang w:val="es-ES"/>
        </w:rPr>
        <w:t>reglamenta el</w:t>
      </w:r>
      <w:r w:rsidR="00A75B77" w:rsidRPr="00AC7A08">
        <w:rPr>
          <w:rFonts w:ascii="Arial" w:hAnsi="Arial" w:cs="Arial"/>
          <w:i/>
          <w:iCs/>
          <w:color w:val="auto"/>
          <w:sz w:val="22"/>
          <w:szCs w:val="22"/>
          <w:lang w:val="es-ES_tradnl"/>
        </w:rPr>
        <w:t> Sistema de Gestión</w:t>
      </w:r>
      <w:r w:rsidR="00A75B77" w:rsidRPr="00AC7A08">
        <w:rPr>
          <w:rFonts w:ascii="Arial" w:hAnsi="Arial" w:cs="Arial"/>
          <w:i/>
          <w:iCs/>
          <w:color w:val="auto"/>
          <w:sz w:val="22"/>
          <w:szCs w:val="22"/>
          <w:lang w:val="es-ES"/>
        </w:rPr>
        <w:t> en el Distrito Capital </w:t>
      </w:r>
      <w:r w:rsidR="00A75B77" w:rsidRPr="00AC7A08">
        <w:rPr>
          <w:rFonts w:ascii="Arial" w:hAnsi="Arial" w:cs="Arial"/>
          <w:i/>
          <w:iCs/>
          <w:color w:val="auto"/>
          <w:sz w:val="22"/>
          <w:szCs w:val="22"/>
          <w:lang w:val="es-ES_tradnl"/>
        </w:rPr>
        <w:t>y se dictan otras disposiciones</w:t>
      </w:r>
      <w:r w:rsidR="00A75B77" w:rsidRPr="00AC7A08">
        <w:rPr>
          <w:rFonts w:ascii="Arial" w:hAnsi="Arial" w:cs="Arial"/>
          <w:color w:val="auto"/>
          <w:sz w:val="22"/>
          <w:szCs w:val="22"/>
        </w:rPr>
        <w:t>. Secretaría</w:t>
      </w:r>
      <w:r w:rsidR="00D653DD" w:rsidRPr="00AC7A08">
        <w:rPr>
          <w:rFonts w:ascii="Arial" w:hAnsi="Arial" w:cs="Arial"/>
          <w:color w:val="auto"/>
          <w:sz w:val="22"/>
          <w:szCs w:val="22"/>
        </w:rPr>
        <w:t xml:space="preserve"> General de la Alcaldía Mayor de Bogotá</w:t>
      </w:r>
      <w:r w:rsidR="0036037C" w:rsidRPr="00AC7A08">
        <w:rPr>
          <w:rFonts w:ascii="Arial" w:hAnsi="Arial" w:cs="Arial"/>
          <w:color w:val="auto"/>
          <w:sz w:val="22"/>
          <w:szCs w:val="22"/>
        </w:rPr>
        <w:t xml:space="preserve"> D.C.</w:t>
      </w:r>
      <w:r w:rsidR="00D653DD" w:rsidRPr="00AC7A08">
        <w:rPr>
          <w:rFonts w:ascii="Arial" w:hAnsi="Arial" w:cs="Arial"/>
          <w:color w:val="auto"/>
          <w:sz w:val="22"/>
          <w:szCs w:val="22"/>
        </w:rPr>
        <w:t xml:space="preserve"> </w:t>
      </w:r>
      <w:r w:rsidR="00A75B77" w:rsidRPr="00AC7A08">
        <w:rPr>
          <w:color w:val="auto"/>
        </w:rPr>
        <w:t xml:space="preserve"> </w:t>
      </w:r>
      <w:hyperlink r:id="rId15" w:anchor="47" w:history="1">
        <w:r w:rsidR="00A75B77" w:rsidRPr="00AC7A08">
          <w:rPr>
            <w:rStyle w:val="Hipervnculo"/>
            <w:rFonts w:ascii="Arial" w:hAnsi="Arial" w:cs="Arial"/>
            <w:color w:val="auto"/>
            <w:sz w:val="22"/>
            <w:szCs w:val="22"/>
          </w:rPr>
          <w:t>https://www.alcaldiabogota.gov.co/sisjur/normas/Norma1.jsp?dt=S&amp;i=88580#47</w:t>
        </w:r>
      </w:hyperlink>
      <w:r w:rsidR="00A75B77" w:rsidRPr="00AC7A08">
        <w:rPr>
          <w:rFonts w:ascii="Arial" w:hAnsi="Arial" w:cs="Arial"/>
          <w:color w:val="auto"/>
          <w:sz w:val="22"/>
          <w:szCs w:val="22"/>
        </w:rPr>
        <w:t xml:space="preserve">) </w:t>
      </w:r>
    </w:p>
    <w:p w14:paraId="11D235F0" w14:textId="77777777" w:rsidR="00A75B77" w:rsidRPr="00AC7A08" w:rsidRDefault="00A75B77" w:rsidP="00A75B77">
      <w:pPr>
        <w:pStyle w:val="Default"/>
        <w:ind w:left="720"/>
        <w:jc w:val="both"/>
        <w:rPr>
          <w:rFonts w:ascii="Arial" w:hAnsi="Arial" w:cs="Arial"/>
          <w:color w:val="auto"/>
          <w:sz w:val="22"/>
          <w:szCs w:val="22"/>
        </w:rPr>
      </w:pPr>
    </w:p>
    <w:p w14:paraId="2CC47FB0" w14:textId="7D92F082" w:rsidR="00C3591D" w:rsidRPr="00AC7A08" w:rsidRDefault="00074AC9" w:rsidP="005C0CD5">
      <w:pPr>
        <w:pStyle w:val="Default"/>
        <w:numPr>
          <w:ilvl w:val="2"/>
          <w:numId w:val="30"/>
        </w:numPr>
        <w:ind w:left="720"/>
        <w:jc w:val="both"/>
        <w:rPr>
          <w:rFonts w:ascii="Arial" w:hAnsi="Arial" w:cs="Arial"/>
          <w:color w:val="auto"/>
          <w:sz w:val="22"/>
          <w:szCs w:val="22"/>
        </w:rPr>
      </w:pPr>
      <w:r w:rsidRPr="00AC7A08">
        <w:rPr>
          <w:rFonts w:ascii="Arial" w:hAnsi="Arial" w:cs="Arial"/>
          <w:color w:val="auto"/>
          <w:sz w:val="22"/>
          <w:szCs w:val="22"/>
        </w:rPr>
        <w:t>Alcaldía Mayor de Bogotá D.C</w:t>
      </w:r>
      <w:r w:rsidR="00D653DD" w:rsidRPr="00AC7A08">
        <w:rPr>
          <w:rFonts w:ascii="Arial" w:hAnsi="Arial" w:cs="Arial"/>
          <w:color w:val="auto"/>
          <w:sz w:val="22"/>
          <w:szCs w:val="22"/>
        </w:rPr>
        <w:t>.</w:t>
      </w:r>
      <w:r w:rsidRPr="00AC7A08">
        <w:rPr>
          <w:rFonts w:ascii="Arial" w:hAnsi="Arial" w:cs="Arial"/>
          <w:color w:val="auto"/>
          <w:sz w:val="22"/>
          <w:szCs w:val="22"/>
        </w:rPr>
        <w:t xml:space="preserve"> (2015).</w:t>
      </w:r>
      <w:r w:rsidR="00D653DD" w:rsidRPr="00AC7A08">
        <w:rPr>
          <w:rFonts w:ascii="Arial" w:hAnsi="Arial" w:cs="Arial"/>
          <w:color w:val="auto"/>
          <w:sz w:val="22"/>
          <w:szCs w:val="22"/>
        </w:rPr>
        <w:t xml:space="preserve"> </w:t>
      </w:r>
      <w:r w:rsidRPr="00AC7A08">
        <w:rPr>
          <w:rFonts w:ascii="Arial" w:hAnsi="Arial" w:cs="Arial"/>
          <w:i/>
          <w:iCs/>
          <w:color w:val="auto"/>
          <w:sz w:val="22"/>
          <w:szCs w:val="22"/>
        </w:rPr>
        <w:t>Décimo Cuarto Lineamiento: Referenciación Competitiva, agosto de 2015</w:t>
      </w:r>
      <w:r w:rsidRPr="00AC7A08">
        <w:rPr>
          <w:rFonts w:ascii="Arial" w:hAnsi="Arial" w:cs="Arial"/>
          <w:color w:val="auto"/>
          <w:sz w:val="22"/>
          <w:szCs w:val="22"/>
        </w:rPr>
        <w:t xml:space="preserve">. </w:t>
      </w:r>
      <w:r w:rsidR="00D653DD" w:rsidRPr="00AC7A08">
        <w:rPr>
          <w:rFonts w:ascii="Arial" w:hAnsi="Arial" w:cs="Arial"/>
          <w:color w:val="auto"/>
          <w:sz w:val="22"/>
          <w:szCs w:val="22"/>
        </w:rPr>
        <w:t>Secretaría General de la Alcaldía Mayor de Bogotá</w:t>
      </w:r>
      <w:r w:rsidR="00C3591D" w:rsidRPr="00AC7A08">
        <w:rPr>
          <w:rFonts w:ascii="Arial" w:hAnsi="Arial" w:cs="Arial"/>
          <w:color w:val="auto"/>
          <w:sz w:val="22"/>
          <w:szCs w:val="22"/>
        </w:rPr>
        <w:t xml:space="preserve">. </w:t>
      </w:r>
      <w:hyperlink r:id="rId16" w:history="1">
        <w:r w:rsidR="00C3591D" w:rsidRPr="00AC7A08">
          <w:rPr>
            <w:rStyle w:val="Hipervnculo"/>
            <w:rFonts w:ascii="Arial" w:hAnsi="Arial" w:cs="Arial"/>
            <w:color w:val="auto"/>
            <w:sz w:val="22"/>
            <w:szCs w:val="22"/>
          </w:rPr>
          <w:t>https://secretariageneral.gov.co/sites/default/files/linemientos-distritales/L_14%20Referenciaci%C3%B3n%20Competitiva.pdf</w:t>
        </w:r>
      </w:hyperlink>
      <w:r w:rsidR="00C3591D" w:rsidRPr="00AC7A08">
        <w:rPr>
          <w:rFonts w:ascii="Arial" w:hAnsi="Arial" w:cs="Arial"/>
          <w:color w:val="auto"/>
          <w:sz w:val="22"/>
          <w:szCs w:val="22"/>
        </w:rPr>
        <w:t xml:space="preserve"> </w:t>
      </w:r>
      <w:r w:rsidR="00D653DD" w:rsidRPr="00AC7A08">
        <w:rPr>
          <w:rFonts w:ascii="Arial" w:hAnsi="Arial" w:cs="Arial"/>
          <w:color w:val="auto"/>
          <w:sz w:val="22"/>
          <w:szCs w:val="22"/>
        </w:rPr>
        <w:t xml:space="preserve"> </w:t>
      </w:r>
    </w:p>
    <w:p w14:paraId="4499ECF6" w14:textId="77777777" w:rsidR="00C3591D" w:rsidRPr="00AC7A08" w:rsidRDefault="00C3591D" w:rsidP="005C0CD5">
      <w:pPr>
        <w:pStyle w:val="Default"/>
        <w:ind w:left="720"/>
        <w:rPr>
          <w:rFonts w:ascii="Arial" w:hAnsi="Arial" w:cs="Arial"/>
          <w:color w:val="auto"/>
          <w:sz w:val="22"/>
          <w:szCs w:val="22"/>
        </w:rPr>
      </w:pPr>
    </w:p>
    <w:p w14:paraId="11B0DD55" w14:textId="4DDB7A7E" w:rsidR="00074AC9" w:rsidRPr="00AC7A08" w:rsidRDefault="00074AC9" w:rsidP="005C0CD5">
      <w:pPr>
        <w:pStyle w:val="Default"/>
        <w:numPr>
          <w:ilvl w:val="2"/>
          <w:numId w:val="30"/>
        </w:numPr>
        <w:ind w:left="720"/>
        <w:jc w:val="both"/>
        <w:rPr>
          <w:rFonts w:ascii="Arial" w:hAnsi="Arial" w:cs="Arial"/>
          <w:color w:val="auto"/>
          <w:sz w:val="22"/>
          <w:szCs w:val="22"/>
        </w:rPr>
      </w:pPr>
      <w:r w:rsidRPr="00AC7A08">
        <w:rPr>
          <w:rFonts w:ascii="Arial" w:hAnsi="Arial" w:cs="Arial"/>
          <w:color w:val="auto"/>
          <w:sz w:val="22"/>
          <w:szCs w:val="22"/>
        </w:rPr>
        <w:t>Departamento Administrativo de la Función Pública (202</w:t>
      </w:r>
      <w:r w:rsidR="00C3591D" w:rsidRPr="00AC7A08">
        <w:rPr>
          <w:rFonts w:ascii="Arial" w:hAnsi="Arial" w:cs="Arial"/>
          <w:color w:val="auto"/>
          <w:sz w:val="22"/>
          <w:szCs w:val="22"/>
        </w:rPr>
        <w:t>1</w:t>
      </w:r>
      <w:r w:rsidRPr="00AC7A08">
        <w:rPr>
          <w:rFonts w:ascii="Arial" w:hAnsi="Arial" w:cs="Arial"/>
          <w:color w:val="auto"/>
          <w:sz w:val="22"/>
          <w:szCs w:val="22"/>
        </w:rPr>
        <w:t xml:space="preserve">). </w:t>
      </w:r>
      <w:r w:rsidR="00C3591D" w:rsidRPr="00AC7A08">
        <w:rPr>
          <w:rFonts w:ascii="Arial" w:hAnsi="Arial" w:cs="Arial"/>
          <w:i/>
          <w:iCs/>
          <w:color w:val="auto"/>
          <w:sz w:val="22"/>
          <w:szCs w:val="22"/>
        </w:rPr>
        <w:t>Manual Operativo del Modelo Integrado de Planeación y Gestión Versión 4</w:t>
      </w:r>
      <w:r w:rsidR="00C3591D" w:rsidRPr="00AC7A08">
        <w:rPr>
          <w:rFonts w:ascii="Arial" w:hAnsi="Arial" w:cs="Arial"/>
          <w:color w:val="auto"/>
          <w:sz w:val="22"/>
          <w:szCs w:val="22"/>
        </w:rPr>
        <w:t xml:space="preserve">. </w:t>
      </w:r>
      <w:hyperlink r:id="rId17" w:history="1">
        <w:r w:rsidR="00C3591D" w:rsidRPr="00AC7A08">
          <w:rPr>
            <w:rStyle w:val="Hipervnculo"/>
            <w:rFonts w:ascii="Arial" w:hAnsi="Arial" w:cs="Arial"/>
            <w:color w:val="auto"/>
            <w:sz w:val="22"/>
            <w:szCs w:val="22"/>
          </w:rPr>
          <w:t>https://www.funcionpublica.gov.co/web/eva/biblioteca-virtual/-/document_library/bGsp2IjUBdeu/view_file/34268003</w:t>
        </w:r>
      </w:hyperlink>
      <w:r w:rsidR="00C3591D" w:rsidRPr="00AC7A08">
        <w:rPr>
          <w:rFonts w:ascii="Arial" w:hAnsi="Arial" w:cs="Arial"/>
          <w:color w:val="auto"/>
          <w:sz w:val="22"/>
          <w:szCs w:val="22"/>
        </w:rPr>
        <w:t xml:space="preserve"> </w:t>
      </w:r>
    </w:p>
    <w:p w14:paraId="5DA3BCC1" w14:textId="77777777" w:rsidR="00EE0362" w:rsidRPr="00AC7A08" w:rsidRDefault="00EE0362" w:rsidP="00EE0362">
      <w:pPr>
        <w:pStyle w:val="Prrafodelista"/>
        <w:rPr>
          <w:rFonts w:ascii="Arial" w:hAnsi="Arial" w:cs="Arial"/>
          <w:sz w:val="22"/>
          <w:szCs w:val="22"/>
        </w:rPr>
      </w:pPr>
    </w:p>
    <w:p w14:paraId="77F719BF" w14:textId="648BE35C" w:rsidR="00EE0362" w:rsidRPr="00AC7A08" w:rsidRDefault="00EE0362" w:rsidP="005C0CD5">
      <w:pPr>
        <w:pStyle w:val="Default"/>
        <w:numPr>
          <w:ilvl w:val="2"/>
          <w:numId w:val="30"/>
        </w:numPr>
        <w:ind w:left="720"/>
        <w:jc w:val="both"/>
        <w:rPr>
          <w:rFonts w:ascii="Arial" w:hAnsi="Arial" w:cs="Arial"/>
          <w:color w:val="auto"/>
          <w:sz w:val="22"/>
          <w:szCs w:val="22"/>
        </w:rPr>
      </w:pPr>
      <w:proofErr w:type="spellStart"/>
      <w:r w:rsidRPr="00AC7A08">
        <w:rPr>
          <w:rFonts w:ascii="Arial" w:hAnsi="Arial" w:cs="Arial"/>
          <w:color w:val="auto"/>
          <w:sz w:val="22"/>
          <w:szCs w:val="22"/>
        </w:rPr>
        <w:t>SalesForce</w:t>
      </w:r>
      <w:proofErr w:type="spellEnd"/>
      <w:r w:rsidRPr="00AC7A08">
        <w:rPr>
          <w:rFonts w:ascii="Arial" w:hAnsi="Arial" w:cs="Arial"/>
          <w:color w:val="auto"/>
          <w:sz w:val="22"/>
          <w:szCs w:val="22"/>
        </w:rPr>
        <w:t xml:space="preserve"> Latinoamérica (2021). </w:t>
      </w:r>
      <w:r w:rsidRPr="00AC7A08">
        <w:rPr>
          <w:rFonts w:ascii="Arial" w:hAnsi="Arial" w:cs="Arial"/>
          <w:i/>
          <w:iCs/>
          <w:color w:val="auto"/>
          <w:sz w:val="22"/>
          <w:szCs w:val="22"/>
        </w:rPr>
        <w:t xml:space="preserve">Benchmarking: ¿Qué es y cómo </w:t>
      </w:r>
      <w:r w:rsidR="007656AD" w:rsidRPr="00AC7A08">
        <w:rPr>
          <w:rFonts w:ascii="Arial" w:hAnsi="Arial" w:cs="Arial"/>
          <w:i/>
          <w:iCs/>
          <w:color w:val="auto"/>
          <w:sz w:val="22"/>
          <w:szCs w:val="22"/>
        </w:rPr>
        <w:t>aplicarlo?</w:t>
      </w:r>
      <w:r w:rsidRPr="00AC7A08">
        <w:rPr>
          <w:rFonts w:ascii="Arial" w:hAnsi="Arial" w:cs="Arial"/>
          <w:color w:val="auto"/>
          <w:sz w:val="22"/>
          <w:szCs w:val="22"/>
        </w:rPr>
        <w:t xml:space="preserve"> </w:t>
      </w:r>
      <w:hyperlink r:id="rId18" w:history="1">
        <w:r w:rsidR="00A75B77" w:rsidRPr="00AC7A08">
          <w:rPr>
            <w:rStyle w:val="Hipervnculo"/>
            <w:rFonts w:ascii="Arial" w:hAnsi="Arial" w:cs="Arial"/>
            <w:color w:val="auto"/>
            <w:sz w:val="22"/>
            <w:szCs w:val="22"/>
          </w:rPr>
          <w:t>https://www.salesforce.com/mx/blog/2021/08/que-es-benchmarking-y-como-aplicarlo.html</w:t>
        </w:r>
      </w:hyperlink>
      <w:r w:rsidR="00A75B77" w:rsidRPr="00AC7A08">
        <w:rPr>
          <w:rFonts w:ascii="Arial" w:hAnsi="Arial" w:cs="Arial"/>
          <w:color w:val="auto"/>
          <w:sz w:val="22"/>
          <w:szCs w:val="22"/>
        </w:rPr>
        <w:t xml:space="preserve"> </w:t>
      </w:r>
    </w:p>
    <w:p w14:paraId="7F9779ED" w14:textId="77777777" w:rsidR="00EE0362" w:rsidRPr="00AC7A08" w:rsidRDefault="00EE0362" w:rsidP="00EE0362">
      <w:pPr>
        <w:pStyle w:val="Prrafodelista"/>
        <w:rPr>
          <w:rFonts w:ascii="Arial" w:hAnsi="Arial" w:cs="Arial"/>
          <w:sz w:val="22"/>
          <w:szCs w:val="22"/>
        </w:rPr>
      </w:pPr>
    </w:p>
    <w:p w14:paraId="3D95DF32" w14:textId="5A0EFEF4" w:rsidR="002C2CFD" w:rsidRPr="00AC7A08" w:rsidRDefault="002C2CFD" w:rsidP="002C2CFD">
      <w:pPr>
        <w:jc w:val="both"/>
        <w:rPr>
          <w:rFonts w:ascii="Arial" w:hAnsi="Arial" w:cs="Arial"/>
          <w:bCs/>
        </w:rPr>
      </w:pPr>
    </w:p>
    <w:p w14:paraId="3D95DF33" w14:textId="32D77AC8" w:rsidR="002C2CFD" w:rsidRPr="00AC7A08" w:rsidRDefault="002C2CFD" w:rsidP="002C2CFD">
      <w:pPr>
        <w:jc w:val="both"/>
        <w:rPr>
          <w:rFonts w:ascii="Arial" w:hAnsi="Arial" w:cs="Arial"/>
          <w:b/>
          <w:bCs/>
          <w:sz w:val="18"/>
          <w:szCs w:val="16"/>
        </w:rPr>
      </w:pPr>
      <w:r w:rsidRPr="00AC7A08">
        <w:rPr>
          <w:rFonts w:ascii="Arial" w:hAnsi="Arial" w:cs="Arial"/>
          <w:b/>
          <w:bCs/>
          <w:sz w:val="18"/>
          <w:szCs w:val="16"/>
        </w:rPr>
        <w:t>REVISIÓN Y APROBACIÓN:</w:t>
      </w:r>
    </w:p>
    <w:p w14:paraId="0F8E2207" w14:textId="5ABC1213" w:rsidR="00175E36" w:rsidRPr="00AC7A08" w:rsidRDefault="00175E36" w:rsidP="002C2CFD">
      <w:pPr>
        <w:jc w:val="both"/>
        <w:rPr>
          <w:rFonts w:ascii="Arial" w:hAnsi="Arial"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2623"/>
        <w:gridCol w:w="3022"/>
      </w:tblGrid>
      <w:tr w:rsidR="00AC7A08" w:rsidRPr="00AC7A08" w14:paraId="26CCD369" w14:textId="77777777" w:rsidTr="00457C88">
        <w:trPr>
          <w:trHeight w:val="20"/>
        </w:trPr>
        <w:tc>
          <w:tcPr>
            <w:tcW w:w="208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AC7A08" w:rsidRDefault="00565080">
            <w:pPr>
              <w:tabs>
                <w:tab w:val="left" w:pos="0"/>
              </w:tabs>
              <w:ind w:left="142" w:right="179"/>
              <w:jc w:val="center"/>
              <w:rPr>
                <w:rFonts w:ascii="Arial" w:eastAsia="Times New Roman" w:hAnsi="Arial" w:cs="Arial"/>
                <w:b/>
                <w:sz w:val="16"/>
                <w:szCs w:val="16"/>
                <w:lang w:eastAsia="es-ES"/>
              </w:rPr>
            </w:pPr>
            <w:r w:rsidRPr="00AC7A08">
              <w:rPr>
                <w:rFonts w:ascii="Arial" w:hAnsi="Arial" w:cs="Arial"/>
                <w:b/>
                <w:sz w:val="16"/>
                <w:szCs w:val="16"/>
              </w:rPr>
              <w:t>Elaborado y/o Actualizado por:</w:t>
            </w:r>
          </w:p>
        </w:tc>
        <w:tc>
          <w:tcPr>
            <w:tcW w:w="135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AC7A08" w:rsidRDefault="00565080">
            <w:pPr>
              <w:tabs>
                <w:tab w:val="left" w:pos="0"/>
              </w:tabs>
              <w:ind w:left="142" w:right="179"/>
              <w:jc w:val="center"/>
              <w:rPr>
                <w:rFonts w:ascii="Arial" w:hAnsi="Arial" w:cs="Arial"/>
                <w:b/>
                <w:sz w:val="16"/>
                <w:szCs w:val="16"/>
              </w:rPr>
            </w:pPr>
            <w:r w:rsidRPr="00AC7A08">
              <w:rPr>
                <w:rFonts w:ascii="Arial" w:hAnsi="Arial" w:cs="Arial"/>
                <w:b/>
                <w:sz w:val="16"/>
                <w:szCs w:val="16"/>
              </w:rPr>
              <w:t xml:space="preserve">Validado por  </w:t>
            </w:r>
          </w:p>
          <w:p w14:paraId="4691BAE1" w14:textId="77777777" w:rsidR="00565080" w:rsidRPr="00AC7A08" w:rsidRDefault="00565080">
            <w:pPr>
              <w:tabs>
                <w:tab w:val="left" w:pos="0"/>
              </w:tabs>
              <w:ind w:left="142" w:right="179"/>
              <w:jc w:val="center"/>
              <w:rPr>
                <w:rFonts w:ascii="Arial" w:hAnsi="Arial" w:cs="Arial"/>
                <w:b/>
                <w:sz w:val="16"/>
                <w:szCs w:val="16"/>
              </w:rPr>
            </w:pPr>
            <w:r w:rsidRPr="00AC7A08">
              <w:rPr>
                <w:rFonts w:ascii="Arial" w:hAnsi="Arial" w:cs="Arial"/>
                <w:b/>
                <w:sz w:val="16"/>
                <w:szCs w:val="16"/>
              </w:rPr>
              <w:t>Líderes (Estratégico u Operativo) del Proceso:</w:t>
            </w:r>
          </w:p>
        </w:tc>
        <w:tc>
          <w:tcPr>
            <w:tcW w:w="156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AC7A08" w:rsidRDefault="00565080">
            <w:pPr>
              <w:tabs>
                <w:tab w:val="left" w:pos="0"/>
              </w:tabs>
              <w:ind w:left="142" w:right="179"/>
              <w:jc w:val="center"/>
              <w:rPr>
                <w:rFonts w:ascii="Arial" w:hAnsi="Arial" w:cs="Arial"/>
                <w:b/>
                <w:sz w:val="16"/>
                <w:szCs w:val="16"/>
              </w:rPr>
            </w:pPr>
            <w:r w:rsidRPr="00AC7A08">
              <w:rPr>
                <w:rFonts w:ascii="Arial" w:hAnsi="Arial" w:cs="Arial"/>
                <w:b/>
                <w:sz w:val="16"/>
                <w:szCs w:val="16"/>
              </w:rPr>
              <w:t>Aprobado:</w:t>
            </w:r>
          </w:p>
        </w:tc>
      </w:tr>
      <w:tr w:rsidR="00AC7A08" w:rsidRPr="00AC7A08" w14:paraId="4BBD9F1A" w14:textId="77777777" w:rsidTr="00457C88">
        <w:trPr>
          <w:trHeight w:val="515"/>
        </w:trPr>
        <w:tc>
          <w:tcPr>
            <w:tcW w:w="2084" w:type="pct"/>
            <w:tcBorders>
              <w:top w:val="single" w:sz="4" w:space="0" w:color="000000"/>
              <w:left w:val="single" w:sz="4" w:space="0" w:color="000000"/>
              <w:bottom w:val="single" w:sz="4" w:space="0" w:color="auto"/>
              <w:right w:val="single" w:sz="4" w:space="0" w:color="000000"/>
            </w:tcBorders>
            <w:vAlign w:val="center"/>
            <w:hideMark/>
          </w:tcPr>
          <w:p w14:paraId="715B9B9E" w14:textId="4F705642" w:rsidR="00AC7A08" w:rsidRPr="00AC7A08" w:rsidRDefault="00AC7A08" w:rsidP="00AC7A08">
            <w:pPr>
              <w:tabs>
                <w:tab w:val="left" w:pos="0"/>
              </w:tabs>
              <w:jc w:val="center"/>
              <w:rPr>
                <w:rFonts w:ascii="Arial" w:hAnsi="Arial" w:cs="Arial"/>
                <w:sz w:val="12"/>
                <w:szCs w:val="16"/>
              </w:rPr>
            </w:pPr>
            <w:r w:rsidRPr="00AC7A08">
              <w:rPr>
                <w:rFonts w:ascii="Arial" w:hAnsi="Arial" w:cs="Arial"/>
                <w:b/>
                <w:sz w:val="16"/>
                <w:szCs w:val="16"/>
              </w:rPr>
              <w:t>DIEGO ISRAEL CASTILLO PORRAS</w:t>
            </w:r>
          </w:p>
          <w:p w14:paraId="48D66012" w14:textId="1B9D49F4" w:rsidR="00565080" w:rsidRPr="00AC7A08" w:rsidRDefault="00AC7A08" w:rsidP="00AC7A08">
            <w:pPr>
              <w:tabs>
                <w:tab w:val="left" w:pos="0"/>
              </w:tabs>
              <w:jc w:val="center"/>
              <w:rPr>
                <w:rFonts w:ascii="Arial" w:hAnsi="Arial" w:cs="Arial"/>
                <w:sz w:val="16"/>
                <w:szCs w:val="16"/>
              </w:rPr>
            </w:pPr>
            <w:proofErr w:type="gramStart"/>
            <w:r>
              <w:rPr>
                <w:rFonts w:ascii="Arial" w:hAnsi="Arial" w:cs="Arial"/>
                <w:sz w:val="16"/>
                <w:szCs w:val="16"/>
              </w:rPr>
              <w:t xml:space="preserve">Contratista  </w:t>
            </w:r>
            <w:r w:rsidR="00565080" w:rsidRPr="00AC7A08">
              <w:rPr>
                <w:rFonts w:ascii="Arial" w:hAnsi="Arial" w:cs="Arial"/>
                <w:sz w:val="16"/>
                <w:szCs w:val="16"/>
              </w:rPr>
              <w:t>/</w:t>
            </w:r>
            <w:proofErr w:type="gramEnd"/>
            <w:r w:rsidR="00565080" w:rsidRPr="00AC7A08">
              <w:rPr>
                <w:rFonts w:ascii="Arial" w:hAnsi="Arial" w:cs="Arial"/>
                <w:sz w:val="16"/>
                <w:szCs w:val="16"/>
              </w:rPr>
              <w:t xml:space="preserve"> Proceso DES</w:t>
            </w:r>
          </w:p>
        </w:tc>
        <w:tc>
          <w:tcPr>
            <w:tcW w:w="1355"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AC7A08" w:rsidRDefault="00565080">
            <w:pPr>
              <w:tabs>
                <w:tab w:val="left" w:pos="567"/>
              </w:tabs>
              <w:ind w:left="567" w:hanging="567"/>
              <w:rPr>
                <w:rFonts w:ascii="Arial" w:hAnsi="Arial" w:cs="Arial"/>
                <w:sz w:val="16"/>
                <w:szCs w:val="16"/>
              </w:rPr>
            </w:pPr>
          </w:p>
        </w:tc>
        <w:tc>
          <w:tcPr>
            <w:tcW w:w="1561"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AC7A08" w:rsidRDefault="00565080">
            <w:pPr>
              <w:tabs>
                <w:tab w:val="left" w:pos="567"/>
              </w:tabs>
              <w:ind w:left="567" w:hanging="567"/>
              <w:rPr>
                <w:rFonts w:ascii="Arial" w:hAnsi="Arial" w:cs="Arial"/>
                <w:sz w:val="16"/>
                <w:szCs w:val="16"/>
              </w:rPr>
            </w:pPr>
            <w:r w:rsidRPr="00AC7A08">
              <w:rPr>
                <w:rFonts w:ascii="Arial" w:hAnsi="Arial" w:cs="Arial"/>
                <w:sz w:val="16"/>
                <w:szCs w:val="16"/>
              </w:rPr>
              <w:t>Firma:</w:t>
            </w:r>
          </w:p>
        </w:tc>
      </w:tr>
      <w:tr w:rsidR="00AC7A08" w:rsidRPr="00AC7A08" w14:paraId="621C7D2A" w14:textId="77777777" w:rsidTr="00457C88">
        <w:trPr>
          <w:trHeight w:val="20"/>
        </w:trPr>
        <w:tc>
          <w:tcPr>
            <w:tcW w:w="2084"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AC7A08" w:rsidRDefault="00565080">
            <w:pPr>
              <w:tabs>
                <w:tab w:val="left" w:pos="0"/>
              </w:tabs>
              <w:jc w:val="center"/>
              <w:rPr>
                <w:rFonts w:ascii="Arial" w:hAnsi="Arial" w:cs="Arial"/>
                <w:b/>
                <w:sz w:val="16"/>
                <w:szCs w:val="16"/>
              </w:rPr>
            </w:pPr>
            <w:r w:rsidRPr="00AC7A08">
              <w:rPr>
                <w:rFonts w:ascii="Arial" w:hAnsi="Arial" w:cs="Arial"/>
                <w:b/>
                <w:sz w:val="16"/>
                <w:szCs w:val="16"/>
              </w:rPr>
              <w:t>Acompañamiento Asesor OAP:</w:t>
            </w:r>
          </w:p>
        </w:tc>
        <w:tc>
          <w:tcPr>
            <w:tcW w:w="1355"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AC7A08" w:rsidRDefault="00565080">
            <w:pPr>
              <w:rPr>
                <w:rFonts w:ascii="Arial" w:hAnsi="Arial" w:cs="Arial"/>
                <w:sz w:val="16"/>
                <w:szCs w:val="16"/>
                <w:lang w:val="es-ES_tradnl" w:eastAsia="es-ES"/>
              </w:rPr>
            </w:pPr>
          </w:p>
        </w:tc>
        <w:tc>
          <w:tcPr>
            <w:tcW w:w="1561"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AC7A08" w:rsidRDefault="00565080">
            <w:pPr>
              <w:rPr>
                <w:rFonts w:ascii="Arial" w:hAnsi="Arial" w:cs="Arial"/>
                <w:sz w:val="16"/>
                <w:szCs w:val="16"/>
                <w:lang w:val="es-ES_tradnl" w:eastAsia="es-ES"/>
              </w:rPr>
            </w:pPr>
          </w:p>
        </w:tc>
      </w:tr>
      <w:tr w:rsidR="00AC7A08" w:rsidRPr="00AC7A08" w14:paraId="7E2D7E28" w14:textId="77777777" w:rsidTr="00457C88">
        <w:trPr>
          <w:trHeight w:val="276"/>
        </w:trPr>
        <w:tc>
          <w:tcPr>
            <w:tcW w:w="2084" w:type="pct"/>
            <w:vMerge w:val="restart"/>
            <w:tcBorders>
              <w:top w:val="single" w:sz="4" w:space="0" w:color="auto"/>
              <w:left w:val="single" w:sz="4" w:space="0" w:color="000000"/>
              <w:bottom w:val="single" w:sz="4" w:space="0" w:color="000000"/>
              <w:right w:val="single" w:sz="4" w:space="0" w:color="000000"/>
            </w:tcBorders>
            <w:vAlign w:val="center"/>
            <w:hideMark/>
          </w:tcPr>
          <w:p w14:paraId="79FAA3AC" w14:textId="5AF70624" w:rsidR="00565080" w:rsidRPr="00AC7A08" w:rsidRDefault="00C307B6">
            <w:pPr>
              <w:tabs>
                <w:tab w:val="left" w:pos="0"/>
              </w:tabs>
              <w:jc w:val="center"/>
              <w:rPr>
                <w:rFonts w:ascii="Arial" w:hAnsi="Arial" w:cs="Arial"/>
                <w:b/>
                <w:sz w:val="16"/>
                <w:szCs w:val="16"/>
              </w:rPr>
            </w:pPr>
            <w:r w:rsidRPr="00AC7A08">
              <w:rPr>
                <w:rFonts w:ascii="Arial" w:hAnsi="Arial" w:cs="Arial"/>
                <w:b/>
                <w:sz w:val="16"/>
                <w:szCs w:val="16"/>
              </w:rPr>
              <w:t>JULIO CESAR GUAPACHA OSORIO</w:t>
            </w:r>
          </w:p>
          <w:p w14:paraId="1F660183" w14:textId="28344849" w:rsidR="00565080" w:rsidRPr="00AC7A08" w:rsidRDefault="00565080">
            <w:pPr>
              <w:tabs>
                <w:tab w:val="left" w:pos="0"/>
              </w:tabs>
              <w:jc w:val="center"/>
              <w:rPr>
                <w:rFonts w:ascii="Arial" w:hAnsi="Arial" w:cs="Arial"/>
                <w:sz w:val="16"/>
                <w:szCs w:val="16"/>
              </w:rPr>
            </w:pPr>
            <w:r w:rsidRPr="00AC7A08">
              <w:rPr>
                <w:rFonts w:ascii="Arial" w:hAnsi="Arial" w:cs="Arial"/>
                <w:sz w:val="16"/>
                <w:szCs w:val="16"/>
              </w:rPr>
              <w:t>Contratista/ Proceso DES</w:t>
            </w:r>
          </w:p>
        </w:tc>
        <w:tc>
          <w:tcPr>
            <w:tcW w:w="1355"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AC7A08" w:rsidRDefault="00565080">
            <w:pPr>
              <w:rPr>
                <w:rFonts w:ascii="Arial" w:hAnsi="Arial" w:cs="Arial"/>
                <w:sz w:val="16"/>
                <w:szCs w:val="16"/>
                <w:lang w:val="es-ES_tradnl" w:eastAsia="es-ES"/>
              </w:rPr>
            </w:pPr>
          </w:p>
        </w:tc>
        <w:tc>
          <w:tcPr>
            <w:tcW w:w="1561"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AC7A08" w:rsidRDefault="00565080">
            <w:pPr>
              <w:rPr>
                <w:rFonts w:ascii="Arial" w:hAnsi="Arial" w:cs="Arial"/>
                <w:sz w:val="16"/>
                <w:szCs w:val="16"/>
                <w:lang w:val="es-ES_tradnl" w:eastAsia="es-ES"/>
              </w:rPr>
            </w:pPr>
          </w:p>
        </w:tc>
      </w:tr>
      <w:tr w:rsidR="00457C88" w:rsidRPr="00AC7A08" w14:paraId="10A655BC" w14:textId="77777777" w:rsidTr="00457C88">
        <w:trPr>
          <w:trHeight w:val="445"/>
        </w:trPr>
        <w:tc>
          <w:tcPr>
            <w:tcW w:w="2084" w:type="pct"/>
            <w:vMerge/>
            <w:tcBorders>
              <w:top w:val="single" w:sz="4" w:space="0" w:color="auto"/>
              <w:left w:val="single" w:sz="4" w:space="0" w:color="000000"/>
              <w:bottom w:val="single" w:sz="4" w:space="0" w:color="000000"/>
              <w:right w:val="single" w:sz="4" w:space="0" w:color="000000"/>
            </w:tcBorders>
            <w:vAlign w:val="center"/>
            <w:hideMark/>
          </w:tcPr>
          <w:p w14:paraId="324DC3B0" w14:textId="77777777" w:rsidR="00565080" w:rsidRPr="00AC7A08" w:rsidRDefault="00565080">
            <w:pPr>
              <w:rPr>
                <w:rFonts w:ascii="Arial" w:hAnsi="Arial" w:cs="Arial"/>
                <w:b/>
                <w:sz w:val="16"/>
                <w:szCs w:val="16"/>
                <w:lang w:val="es-ES_tradnl" w:eastAsia="es-ES"/>
              </w:rPr>
            </w:pPr>
          </w:p>
        </w:tc>
        <w:tc>
          <w:tcPr>
            <w:tcW w:w="1355" w:type="pct"/>
            <w:tcBorders>
              <w:top w:val="single" w:sz="4" w:space="0" w:color="000000"/>
              <w:left w:val="single" w:sz="4" w:space="0" w:color="000000"/>
              <w:bottom w:val="single" w:sz="4" w:space="0" w:color="000000"/>
              <w:right w:val="single" w:sz="4" w:space="0" w:color="000000"/>
            </w:tcBorders>
            <w:vAlign w:val="center"/>
            <w:hideMark/>
          </w:tcPr>
          <w:p w14:paraId="6C58F3DA" w14:textId="2999B41C" w:rsidR="00565080" w:rsidRPr="00AC7A08" w:rsidRDefault="00457C88">
            <w:pPr>
              <w:tabs>
                <w:tab w:val="left" w:pos="-4"/>
              </w:tabs>
              <w:ind w:left="-4" w:firstLine="4"/>
              <w:jc w:val="center"/>
              <w:rPr>
                <w:rFonts w:ascii="Arial" w:hAnsi="Arial" w:cs="Arial"/>
                <w:b/>
                <w:sz w:val="16"/>
                <w:szCs w:val="16"/>
              </w:rPr>
            </w:pPr>
            <w:r w:rsidRPr="00AC7A08">
              <w:rPr>
                <w:rFonts w:ascii="Arial" w:hAnsi="Arial" w:cs="Arial"/>
                <w:b/>
                <w:sz w:val="16"/>
                <w:szCs w:val="16"/>
              </w:rPr>
              <w:t>EDGAR ALONSO FORERO CASTRO</w:t>
            </w:r>
          </w:p>
          <w:p w14:paraId="2B8FE5E3" w14:textId="77777777" w:rsidR="00565080" w:rsidRPr="00AC7A08" w:rsidRDefault="00565080">
            <w:pPr>
              <w:tabs>
                <w:tab w:val="left" w:pos="-4"/>
              </w:tabs>
              <w:ind w:left="-4" w:firstLine="4"/>
              <w:jc w:val="center"/>
              <w:rPr>
                <w:rFonts w:ascii="Arial" w:hAnsi="Arial" w:cs="Arial"/>
                <w:sz w:val="16"/>
                <w:szCs w:val="16"/>
                <w:lang w:val="es-ES"/>
              </w:rPr>
            </w:pPr>
            <w:r w:rsidRPr="00AC7A08">
              <w:rPr>
                <w:rFonts w:ascii="Arial" w:hAnsi="Arial" w:cs="Arial"/>
                <w:sz w:val="16"/>
                <w:szCs w:val="16"/>
              </w:rPr>
              <w:t>Jefe OAP</w:t>
            </w:r>
          </w:p>
        </w:tc>
        <w:tc>
          <w:tcPr>
            <w:tcW w:w="1561" w:type="pct"/>
            <w:tcBorders>
              <w:top w:val="single" w:sz="4" w:space="0" w:color="000000"/>
              <w:left w:val="single" w:sz="4" w:space="0" w:color="000000"/>
              <w:bottom w:val="single" w:sz="4" w:space="0" w:color="000000"/>
              <w:right w:val="single" w:sz="4" w:space="0" w:color="000000"/>
            </w:tcBorders>
            <w:vAlign w:val="center"/>
            <w:hideMark/>
          </w:tcPr>
          <w:p w14:paraId="3A6B6864" w14:textId="271C079F" w:rsidR="005A7785" w:rsidRPr="00AC7A08" w:rsidRDefault="00074AC9" w:rsidP="00457C88">
            <w:pPr>
              <w:tabs>
                <w:tab w:val="left" w:pos="0"/>
              </w:tabs>
              <w:ind w:left="-4" w:firstLine="4"/>
              <w:jc w:val="center"/>
              <w:rPr>
                <w:rFonts w:ascii="Arial" w:hAnsi="Arial" w:cs="Arial"/>
                <w:b/>
                <w:sz w:val="16"/>
                <w:szCs w:val="16"/>
              </w:rPr>
            </w:pPr>
            <w:r w:rsidRPr="00AC7A08">
              <w:rPr>
                <w:rFonts w:ascii="Arial" w:hAnsi="Arial" w:cs="Arial"/>
                <w:b/>
                <w:sz w:val="16"/>
                <w:szCs w:val="16"/>
              </w:rPr>
              <w:t xml:space="preserve"> </w:t>
            </w:r>
            <w:r w:rsidR="00457C88" w:rsidRPr="00AC7A08">
              <w:rPr>
                <w:rFonts w:ascii="Arial" w:hAnsi="Arial" w:cs="Arial"/>
                <w:b/>
                <w:sz w:val="16"/>
                <w:szCs w:val="16"/>
              </w:rPr>
              <w:t>EDGAR ALONSO FORERO CASTRO</w:t>
            </w:r>
          </w:p>
          <w:p w14:paraId="37FA1938" w14:textId="26BA6E14" w:rsidR="00565080" w:rsidRPr="00AC7A08" w:rsidRDefault="005A7785">
            <w:pPr>
              <w:tabs>
                <w:tab w:val="left" w:pos="0"/>
              </w:tabs>
              <w:jc w:val="center"/>
              <w:rPr>
                <w:rFonts w:ascii="Arial" w:hAnsi="Arial" w:cs="Arial"/>
                <w:sz w:val="16"/>
                <w:szCs w:val="16"/>
                <w:lang w:val="es-ES"/>
              </w:rPr>
            </w:pPr>
            <w:r w:rsidRPr="00AC7A08">
              <w:rPr>
                <w:rFonts w:ascii="Arial" w:hAnsi="Arial" w:cs="Arial"/>
                <w:sz w:val="16"/>
                <w:szCs w:val="16"/>
                <w:lang w:val="es-ES"/>
              </w:rPr>
              <w:t>Jefe Oficina Asesora de Planeación</w:t>
            </w:r>
            <w:r w:rsidR="00565080" w:rsidRPr="00AC7A08">
              <w:rPr>
                <w:rFonts w:ascii="Arial" w:hAnsi="Arial" w:cs="Arial"/>
                <w:sz w:val="16"/>
                <w:szCs w:val="16"/>
                <w:lang w:val="es-ES"/>
              </w:rPr>
              <w:t xml:space="preserve"> </w:t>
            </w:r>
          </w:p>
        </w:tc>
      </w:tr>
    </w:tbl>
    <w:p w14:paraId="375AF7BB" w14:textId="37D91AB4" w:rsidR="00AC7A08" w:rsidRPr="00AC7A08" w:rsidRDefault="00AC7A08" w:rsidP="002C2CFD">
      <w:pPr>
        <w:rPr>
          <w:rFonts w:ascii="Arial" w:hAnsi="Arial" w:cs="Arial"/>
          <w:sz w:val="16"/>
          <w:szCs w:val="16"/>
        </w:rPr>
      </w:pPr>
    </w:p>
    <w:p w14:paraId="5E70DC7B" w14:textId="77777777" w:rsidR="00175E36" w:rsidRPr="00AC7A08" w:rsidRDefault="00175E36" w:rsidP="002C2CFD">
      <w:pPr>
        <w:rPr>
          <w:rFonts w:ascii="Arial" w:hAnsi="Arial" w:cs="Arial"/>
          <w:sz w:val="16"/>
          <w:szCs w:val="16"/>
        </w:rPr>
      </w:pPr>
    </w:p>
    <w:p w14:paraId="3D95DF51" w14:textId="77777777" w:rsidR="002C2CFD" w:rsidRPr="00AC7A08" w:rsidRDefault="002C2CFD" w:rsidP="002C2CFD">
      <w:pPr>
        <w:jc w:val="both"/>
        <w:rPr>
          <w:rFonts w:ascii="Arial" w:hAnsi="Arial" w:cs="Arial"/>
          <w:b/>
          <w:bCs/>
          <w:sz w:val="18"/>
        </w:rPr>
      </w:pPr>
      <w:r w:rsidRPr="00AC7A08">
        <w:rPr>
          <w:rFonts w:ascii="Arial" w:hAnsi="Arial"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5957"/>
        <w:gridCol w:w="1467"/>
        <w:gridCol w:w="1319"/>
      </w:tblGrid>
      <w:tr w:rsidR="00AC7A08" w:rsidRPr="00AC7A08" w14:paraId="3D95DF56" w14:textId="77777777" w:rsidTr="00136C25">
        <w:trPr>
          <w:trHeight w:val="297"/>
        </w:trPr>
        <w:tc>
          <w:tcPr>
            <w:tcW w:w="475" w:type="pct"/>
            <w:shd w:val="clear" w:color="auto" w:fill="D9D9D9"/>
            <w:vAlign w:val="center"/>
          </w:tcPr>
          <w:p w14:paraId="3D95DF52" w14:textId="5FC94992" w:rsidR="00AE1D9B" w:rsidRPr="00AC7A08" w:rsidRDefault="00AE1D9B" w:rsidP="00AE1D9B">
            <w:pPr>
              <w:pStyle w:val="Piedepgina"/>
              <w:jc w:val="center"/>
              <w:rPr>
                <w:rFonts w:ascii="Arial" w:hAnsi="Arial" w:cs="Arial"/>
                <w:b/>
                <w:bCs/>
                <w:sz w:val="14"/>
                <w:szCs w:val="18"/>
              </w:rPr>
            </w:pPr>
            <w:r w:rsidRPr="00AC7A08">
              <w:rPr>
                <w:rFonts w:ascii="Arial" w:hAnsi="Arial" w:cs="Arial"/>
                <w:b/>
                <w:bCs/>
                <w:sz w:val="16"/>
                <w:szCs w:val="16"/>
              </w:rPr>
              <w:t>VERSIÓN</w:t>
            </w:r>
          </w:p>
        </w:tc>
        <w:tc>
          <w:tcPr>
            <w:tcW w:w="3080" w:type="pct"/>
            <w:shd w:val="clear" w:color="auto" w:fill="D9D9D9"/>
            <w:vAlign w:val="center"/>
          </w:tcPr>
          <w:p w14:paraId="3D95DF53" w14:textId="67292E76" w:rsidR="00AE1D9B" w:rsidRPr="00AC7A08" w:rsidRDefault="00AE1D9B" w:rsidP="00AE1D9B">
            <w:pPr>
              <w:pStyle w:val="Piedepgina"/>
              <w:jc w:val="center"/>
              <w:rPr>
                <w:rFonts w:ascii="Arial" w:hAnsi="Arial" w:cs="Arial"/>
                <w:b/>
                <w:bCs/>
                <w:sz w:val="14"/>
                <w:szCs w:val="18"/>
              </w:rPr>
            </w:pPr>
            <w:r w:rsidRPr="00AC7A08">
              <w:rPr>
                <w:rFonts w:ascii="Arial" w:hAnsi="Arial" w:cs="Arial"/>
                <w:b/>
                <w:bCs/>
                <w:sz w:val="16"/>
                <w:szCs w:val="16"/>
              </w:rPr>
              <w:t>DESCRIPCIÓN</w:t>
            </w:r>
          </w:p>
        </w:tc>
        <w:tc>
          <w:tcPr>
            <w:tcW w:w="761" w:type="pct"/>
            <w:shd w:val="clear" w:color="auto" w:fill="D9D9D9"/>
            <w:vAlign w:val="center"/>
          </w:tcPr>
          <w:p w14:paraId="3D95DF54" w14:textId="37BD0047" w:rsidR="00AE1D9B" w:rsidRPr="00AC7A08" w:rsidRDefault="00AE1D9B" w:rsidP="00AE1D9B">
            <w:pPr>
              <w:pStyle w:val="Piedepgina"/>
              <w:jc w:val="center"/>
              <w:rPr>
                <w:rFonts w:ascii="Arial" w:hAnsi="Arial" w:cs="Arial"/>
                <w:b/>
                <w:bCs/>
                <w:sz w:val="14"/>
                <w:szCs w:val="18"/>
              </w:rPr>
            </w:pPr>
            <w:r w:rsidRPr="00AC7A08">
              <w:rPr>
                <w:rFonts w:ascii="Arial" w:hAnsi="Arial" w:cs="Arial"/>
                <w:b/>
                <w:bCs/>
                <w:sz w:val="16"/>
                <w:szCs w:val="16"/>
              </w:rPr>
              <w:t>FECHA</w:t>
            </w:r>
          </w:p>
        </w:tc>
        <w:tc>
          <w:tcPr>
            <w:tcW w:w="684" w:type="pct"/>
            <w:shd w:val="clear" w:color="auto" w:fill="D9D9D9"/>
            <w:vAlign w:val="center"/>
          </w:tcPr>
          <w:p w14:paraId="3D95DF55" w14:textId="057E1449" w:rsidR="00AE1D9B" w:rsidRPr="00AC7A08" w:rsidRDefault="00AE1D9B">
            <w:pPr>
              <w:pStyle w:val="Piedepgina"/>
              <w:jc w:val="center"/>
              <w:rPr>
                <w:rFonts w:ascii="Arial" w:hAnsi="Arial" w:cs="Arial"/>
                <w:b/>
                <w:bCs/>
                <w:sz w:val="14"/>
                <w:szCs w:val="18"/>
              </w:rPr>
            </w:pPr>
            <w:r w:rsidRPr="00AC7A08">
              <w:rPr>
                <w:rFonts w:ascii="Arial" w:hAnsi="Arial" w:cs="Arial"/>
                <w:b/>
                <w:bCs/>
                <w:sz w:val="16"/>
                <w:szCs w:val="16"/>
              </w:rPr>
              <w:t>APROBADO</w:t>
            </w:r>
          </w:p>
        </w:tc>
      </w:tr>
      <w:tr w:rsidR="00AC7A08" w:rsidRPr="00AC7A08" w14:paraId="3D95DF5B" w14:textId="77777777" w:rsidTr="00136C25">
        <w:trPr>
          <w:trHeight w:val="20"/>
        </w:trPr>
        <w:tc>
          <w:tcPr>
            <w:tcW w:w="475" w:type="pct"/>
            <w:vAlign w:val="center"/>
          </w:tcPr>
          <w:p w14:paraId="3D95DF57" w14:textId="248E4BB3" w:rsidR="002C2CFD" w:rsidRPr="00AC7A08" w:rsidRDefault="002C2CFD" w:rsidP="00136C25">
            <w:pPr>
              <w:pStyle w:val="Piedepgina"/>
              <w:jc w:val="center"/>
              <w:rPr>
                <w:rFonts w:ascii="Arial" w:hAnsi="Arial" w:cs="Arial"/>
                <w:sz w:val="16"/>
                <w:szCs w:val="18"/>
              </w:rPr>
            </w:pPr>
            <w:r w:rsidRPr="00AC7A08">
              <w:rPr>
                <w:rFonts w:ascii="Arial" w:hAnsi="Arial" w:cs="Arial"/>
                <w:sz w:val="16"/>
                <w:szCs w:val="18"/>
              </w:rPr>
              <w:t>1</w:t>
            </w:r>
          </w:p>
        </w:tc>
        <w:tc>
          <w:tcPr>
            <w:tcW w:w="3080" w:type="pct"/>
            <w:vAlign w:val="center"/>
          </w:tcPr>
          <w:p w14:paraId="3D95DF58" w14:textId="77777777" w:rsidR="002C2CFD" w:rsidRPr="00AC7A08" w:rsidRDefault="0036037C" w:rsidP="00136C25">
            <w:pPr>
              <w:pStyle w:val="Piedepgina"/>
              <w:jc w:val="both"/>
              <w:rPr>
                <w:rFonts w:ascii="Arial" w:hAnsi="Arial" w:cs="Arial"/>
                <w:sz w:val="16"/>
                <w:szCs w:val="18"/>
              </w:rPr>
            </w:pPr>
            <w:r w:rsidRPr="00AC7A08">
              <w:rPr>
                <w:rFonts w:ascii="Arial" w:hAnsi="Arial" w:cs="Arial"/>
                <w:sz w:val="16"/>
                <w:szCs w:val="18"/>
              </w:rPr>
              <w:t>Creación, de conformidad con el Lineamiento 14 DDDI “Referenciación Competitiva”</w:t>
            </w:r>
          </w:p>
        </w:tc>
        <w:tc>
          <w:tcPr>
            <w:tcW w:w="761" w:type="pct"/>
            <w:vAlign w:val="center"/>
          </w:tcPr>
          <w:p w14:paraId="3D95DF59" w14:textId="77777777" w:rsidR="002C2CFD" w:rsidRPr="00AC7A08" w:rsidRDefault="0036037C" w:rsidP="00136C25">
            <w:pPr>
              <w:pStyle w:val="Piedepgina"/>
              <w:jc w:val="center"/>
              <w:rPr>
                <w:rFonts w:ascii="Arial" w:hAnsi="Arial" w:cs="Arial"/>
                <w:sz w:val="16"/>
                <w:szCs w:val="18"/>
              </w:rPr>
            </w:pPr>
            <w:r w:rsidRPr="00AC7A08">
              <w:rPr>
                <w:rFonts w:ascii="Arial" w:hAnsi="Arial" w:cs="Arial"/>
                <w:sz w:val="16"/>
                <w:szCs w:val="18"/>
              </w:rPr>
              <w:t>NOVIEMBRE 2016</w:t>
            </w:r>
          </w:p>
        </w:tc>
        <w:tc>
          <w:tcPr>
            <w:tcW w:w="684" w:type="pct"/>
            <w:vAlign w:val="center"/>
          </w:tcPr>
          <w:p w14:paraId="3D95DF5A" w14:textId="77777777" w:rsidR="002C2CFD" w:rsidRPr="00AC7A08" w:rsidRDefault="0036037C" w:rsidP="00136C25">
            <w:pPr>
              <w:pStyle w:val="Piedepgina"/>
              <w:jc w:val="center"/>
              <w:rPr>
                <w:rFonts w:ascii="Arial" w:hAnsi="Arial" w:cs="Arial"/>
                <w:sz w:val="16"/>
                <w:szCs w:val="18"/>
              </w:rPr>
            </w:pPr>
            <w:r w:rsidRPr="00AC7A08">
              <w:rPr>
                <w:rFonts w:ascii="Arial" w:hAnsi="Arial" w:cs="Arial"/>
                <w:sz w:val="16"/>
                <w:szCs w:val="18"/>
              </w:rPr>
              <w:t>Jefe OAP</w:t>
            </w:r>
          </w:p>
        </w:tc>
      </w:tr>
      <w:tr w:rsidR="00AC7A08" w:rsidRPr="00AC7A08" w14:paraId="3D95DF60" w14:textId="77777777" w:rsidTr="00925404">
        <w:trPr>
          <w:trHeight w:val="305"/>
        </w:trPr>
        <w:tc>
          <w:tcPr>
            <w:tcW w:w="475" w:type="pct"/>
            <w:vAlign w:val="center"/>
          </w:tcPr>
          <w:p w14:paraId="3D95DF5C" w14:textId="24D1532E" w:rsidR="0036037C" w:rsidRPr="00AC7A08" w:rsidRDefault="00EF48C9" w:rsidP="00136C25">
            <w:pPr>
              <w:pStyle w:val="Piedepgina"/>
              <w:jc w:val="center"/>
              <w:rPr>
                <w:rFonts w:ascii="Arial" w:hAnsi="Arial" w:cs="Arial"/>
                <w:sz w:val="16"/>
                <w:szCs w:val="18"/>
              </w:rPr>
            </w:pPr>
            <w:r w:rsidRPr="00AC7A08">
              <w:rPr>
                <w:rFonts w:ascii="Arial" w:hAnsi="Arial" w:cs="Arial"/>
                <w:sz w:val="16"/>
                <w:szCs w:val="18"/>
              </w:rPr>
              <w:lastRenderedPageBreak/>
              <w:t>2</w:t>
            </w:r>
          </w:p>
        </w:tc>
        <w:tc>
          <w:tcPr>
            <w:tcW w:w="3080" w:type="pct"/>
            <w:vAlign w:val="center"/>
          </w:tcPr>
          <w:p w14:paraId="3D95DF5D" w14:textId="3B704E9A" w:rsidR="0036037C" w:rsidRPr="00AC7A08" w:rsidRDefault="00EF48C9" w:rsidP="00136C25">
            <w:pPr>
              <w:pStyle w:val="Piedepgina"/>
              <w:jc w:val="both"/>
              <w:rPr>
                <w:rFonts w:ascii="Arial" w:hAnsi="Arial" w:cs="Arial"/>
                <w:sz w:val="16"/>
                <w:szCs w:val="18"/>
              </w:rPr>
            </w:pPr>
            <w:r w:rsidRPr="00AC7A08">
              <w:rPr>
                <w:rFonts w:ascii="Arial" w:hAnsi="Arial" w:cs="Arial"/>
                <w:sz w:val="16"/>
                <w:szCs w:val="18"/>
              </w:rPr>
              <w:t xml:space="preserve">Se actualiza la codificación del proceso conforme al nuevo mapa de procesos. </w:t>
            </w:r>
          </w:p>
        </w:tc>
        <w:tc>
          <w:tcPr>
            <w:tcW w:w="761" w:type="pct"/>
            <w:vAlign w:val="center"/>
          </w:tcPr>
          <w:p w14:paraId="3D95DF5E" w14:textId="618CA093" w:rsidR="0036037C" w:rsidRPr="00AC7A08" w:rsidRDefault="00EF48C9" w:rsidP="00136C25">
            <w:pPr>
              <w:pStyle w:val="Piedepgina"/>
              <w:jc w:val="center"/>
              <w:rPr>
                <w:rFonts w:ascii="Arial" w:hAnsi="Arial" w:cs="Arial"/>
                <w:sz w:val="16"/>
                <w:szCs w:val="18"/>
              </w:rPr>
            </w:pPr>
            <w:r w:rsidRPr="00AC7A08">
              <w:rPr>
                <w:rFonts w:ascii="Arial" w:hAnsi="Arial" w:cs="Arial"/>
                <w:sz w:val="16"/>
                <w:szCs w:val="18"/>
              </w:rPr>
              <w:t>Enero de 2019</w:t>
            </w:r>
          </w:p>
        </w:tc>
        <w:tc>
          <w:tcPr>
            <w:tcW w:w="684" w:type="pct"/>
            <w:vAlign w:val="center"/>
          </w:tcPr>
          <w:p w14:paraId="3D95DF5F" w14:textId="31324B86" w:rsidR="0036037C" w:rsidRPr="00AC7A08" w:rsidRDefault="00162910" w:rsidP="00136C25">
            <w:pPr>
              <w:pStyle w:val="Piedepgina"/>
              <w:jc w:val="center"/>
              <w:rPr>
                <w:rFonts w:ascii="Arial" w:hAnsi="Arial" w:cs="Arial"/>
                <w:sz w:val="16"/>
                <w:szCs w:val="18"/>
              </w:rPr>
            </w:pPr>
            <w:r w:rsidRPr="00AC7A08">
              <w:rPr>
                <w:rFonts w:ascii="Arial" w:hAnsi="Arial" w:cs="Arial"/>
                <w:sz w:val="16"/>
                <w:szCs w:val="18"/>
              </w:rPr>
              <w:t>Jefe OAP</w:t>
            </w:r>
          </w:p>
        </w:tc>
      </w:tr>
      <w:tr w:rsidR="00AC7A08" w:rsidRPr="00AC7A08" w14:paraId="05395A63" w14:textId="77777777" w:rsidTr="00925404">
        <w:trPr>
          <w:trHeight w:val="305"/>
        </w:trPr>
        <w:tc>
          <w:tcPr>
            <w:tcW w:w="475" w:type="pct"/>
            <w:vAlign w:val="center"/>
          </w:tcPr>
          <w:p w14:paraId="5C7551A6" w14:textId="044D3B98" w:rsidR="0096600F" w:rsidRPr="00AC7A08" w:rsidRDefault="0096600F" w:rsidP="00136C25">
            <w:pPr>
              <w:pStyle w:val="Piedepgina"/>
              <w:jc w:val="center"/>
              <w:rPr>
                <w:rFonts w:ascii="Arial" w:hAnsi="Arial" w:cs="Arial"/>
                <w:sz w:val="16"/>
                <w:szCs w:val="18"/>
              </w:rPr>
            </w:pPr>
            <w:r w:rsidRPr="00AC7A08">
              <w:rPr>
                <w:rFonts w:ascii="Arial" w:hAnsi="Arial" w:cs="Arial"/>
                <w:sz w:val="16"/>
                <w:szCs w:val="18"/>
              </w:rPr>
              <w:t>3</w:t>
            </w:r>
          </w:p>
        </w:tc>
        <w:tc>
          <w:tcPr>
            <w:tcW w:w="3080" w:type="pct"/>
            <w:vAlign w:val="center"/>
          </w:tcPr>
          <w:p w14:paraId="1BCA2E31" w14:textId="18E23A4D" w:rsidR="0096600F" w:rsidRPr="00AC7A08" w:rsidRDefault="007C323A" w:rsidP="00136C25">
            <w:pPr>
              <w:pStyle w:val="Piedepgina"/>
              <w:jc w:val="both"/>
              <w:rPr>
                <w:rFonts w:ascii="Arial" w:hAnsi="Arial" w:cs="Arial"/>
                <w:sz w:val="16"/>
                <w:szCs w:val="18"/>
              </w:rPr>
            </w:pPr>
            <w:r w:rsidRPr="00AC7A08">
              <w:rPr>
                <w:rFonts w:ascii="Arial" w:hAnsi="Arial" w:cs="Arial"/>
                <w:sz w:val="16"/>
                <w:szCs w:val="18"/>
              </w:rPr>
              <w:t xml:space="preserve">Se actualiza el </w:t>
            </w:r>
            <w:r w:rsidR="00757F10" w:rsidRPr="00AC7A08">
              <w:rPr>
                <w:rFonts w:ascii="Arial" w:hAnsi="Arial" w:cs="Arial"/>
                <w:sz w:val="16"/>
                <w:szCs w:val="18"/>
              </w:rPr>
              <w:t>instructivo, pasa de manual a instructivo,</w:t>
            </w:r>
            <w:r w:rsidRPr="00AC7A08">
              <w:rPr>
                <w:rFonts w:ascii="Arial" w:hAnsi="Arial" w:cs="Arial"/>
                <w:sz w:val="16"/>
                <w:szCs w:val="18"/>
              </w:rPr>
              <w:t xml:space="preserve"> teniendo en cuenta </w:t>
            </w:r>
            <w:r w:rsidR="005A3753" w:rsidRPr="00AC7A08">
              <w:rPr>
                <w:rFonts w:ascii="Arial" w:hAnsi="Arial" w:cs="Arial"/>
                <w:sz w:val="16"/>
                <w:szCs w:val="18"/>
              </w:rPr>
              <w:t>el</w:t>
            </w:r>
            <w:r w:rsidRPr="00AC7A08">
              <w:rPr>
                <w:rFonts w:ascii="Arial" w:hAnsi="Arial" w:cs="Arial"/>
                <w:sz w:val="16"/>
                <w:szCs w:val="18"/>
              </w:rPr>
              <w:t xml:space="preserve"> </w:t>
            </w:r>
            <w:r w:rsidR="00557B50" w:rsidRPr="00AC7A08">
              <w:rPr>
                <w:rFonts w:ascii="Arial" w:hAnsi="Arial" w:cs="Arial"/>
                <w:sz w:val="16"/>
                <w:szCs w:val="18"/>
              </w:rPr>
              <w:t xml:space="preserve">manual </w:t>
            </w:r>
            <w:r w:rsidR="008B5679" w:rsidRPr="00AC7A08">
              <w:rPr>
                <w:rFonts w:ascii="Arial" w:hAnsi="Arial" w:cs="Arial"/>
                <w:sz w:val="16"/>
                <w:szCs w:val="18"/>
              </w:rPr>
              <w:t>técnico del</w:t>
            </w:r>
            <w:r w:rsidRPr="00AC7A08">
              <w:rPr>
                <w:rFonts w:ascii="Arial" w:hAnsi="Arial" w:cs="Arial"/>
                <w:sz w:val="16"/>
                <w:szCs w:val="18"/>
              </w:rPr>
              <w:t xml:space="preserve"> MIPG</w:t>
            </w:r>
            <w:r w:rsidR="00757F10" w:rsidRPr="00AC7A08">
              <w:rPr>
                <w:rFonts w:ascii="Arial" w:hAnsi="Arial" w:cs="Arial"/>
                <w:sz w:val="16"/>
                <w:szCs w:val="18"/>
              </w:rPr>
              <w:t>.</w:t>
            </w:r>
          </w:p>
        </w:tc>
        <w:tc>
          <w:tcPr>
            <w:tcW w:w="761" w:type="pct"/>
            <w:vAlign w:val="center"/>
          </w:tcPr>
          <w:p w14:paraId="365ABBF5" w14:textId="44BFCF72" w:rsidR="0096600F" w:rsidRPr="00AC7A08" w:rsidRDefault="0096600F" w:rsidP="00136C25">
            <w:pPr>
              <w:pStyle w:val="Piedepgina"/>
              <w:jc w:val="center"/>
              <w:rPr>
                <w:rFonts w:ascii="Arial" w:hAnsi="Arial" w:cs="Arial"/>
                <w:sz w:val="16"/>
                <w:szCs w:val="18"/>
              </w:rPr>
            </w:pPr>
            <w:r w:rsidRPr="00AC7A08">
              <w:rPr>
                <w:rFonts w:ascii="Arial" w:hAnsi="Arial" w:cs="Arial"/>
                <w:sz w:val="16"/>
                <w:szCs w:val="18"/>
              </w:rPr>
              <w:t>Junio 2019</w:t>
            </w:r>
          </w:p>
        </w:tc>
        <w:tc>
          <w:tcPr>
            <w:tcW w:w="684" w:type="pct"/>
            <w:vAlign w:val="center"/>
          </w:tcPr>
          <w:p w14:paraId="51E97BA5" w14:textId="72047B1C" w:rsidR="0096600F" w:rsidRPr="00AC7A08" w:rsidRDefault="0096600F" w:rsidP="00136C25">
            <w:pPr>
              <w:pStyle w:val="Piedepgina"/>
              <w:jc w:val="center"/>
              <w:rPr>
                <w:rFonts w:ascii="Arial" w:hAnsi="Arial" w:cs="Arial"/>
                <w:sz w:val="16"/>
                <w:szCs w:val="18"/>
              </w:rPr>
            </w:pPr>
            <w:r w:rsidRPr="00AC7A08">
              <w:rPr>
                <w:rFonts w:ascii="Arial" w:hAnsi="Arial" w:cs="Arial"/>
                <w:sz w:val="16"/>
                <w:szCs w:val="18"/>
              </w:rPr>
              <w:t>Jefe OAP</w:t>
            </w:r>
          </w:p>
        </w:tc>
      </w:tr>
      <w:tr w:rsidR="00AC7A08" w:rsidRPr="00AC7A08" w14:paraId="5697FE22" w14:textId="77777777" w:rsidTr="00DD4856">
        <w:trPr>
          <w:trHeight w:val="305"/>
        </w:trPr>
        <w:tc>
          <w:tcPr>
            <w:tcW w:w="475" w:type="pct"/>
            <w:vAlign w:val="center"/>
          </w:tcPr>
          <w:p w14:paraId="78D420E7" w14:textId="08EF571B" w:rsidR="00074AC9" w:rsidRPr="00AC7A08" w:rsidRDefault="00074AC9" w:rsidP="00136C25">
            <w:pPr>
              <w:pStyle w:val="Piedepgina"/>
              <w:jc w:val="center"/>
              <w:rPr>
                <w:rFonts w:ascii="Arial" w:hAnsi="Arial" w:cs="Arial"/>
                <w:sz w:val="16"/>
                <w:szCs w:val="18"/>
              </w:rPr>
            </w:pPr>
            <w:r w:rsidRPr="00AC7A08">
              <w:rPr>
                <w:rFonts w:ascii="Arial" w:hAnsi="Arial" w:cs="Arial"/>
                <w:sz w:val="16"/>
                <w:szCs w:val="18"/>
              </w:rPr>
              <w:t>4</w:t>
            </w:r>
          </w:p>
        </w:tc>
        <w:tc>
          <w:tcPr>
            <w:tcW w:w="3080" w:type="pct"/>
            <w:vAlign w:val="center"/>
          </w:tcPr>
          <w:p w14:paraId="7CFF3175" w14:textId="0BA6FAEF" w:rsidR="00074AC9" w:rsidRPr="00AC7A08" w:rsidRDefault="00074AC9" w:rsidP="00136C25">
            <w:pPr>
              <w:pStyle w:val="Piedepgina"/>
              <w:jc w:val="both"/>
              <w:rPr>
                <w:rFonts w:ascii="Arial" w:hAnsi="Arial" w:cs="Arial"/>
                <w:sz w:val="16"/>
                <w:szCs w:val="18"/>
              </w:rPr>
            </w:pPr>
            <w:r w:rsidRPr="00AC7A08">
              <w:rPr>
                <w:rFonts w:ascii="Arial" w:hAnsi="Arial" w:cs="Arial"/>
                <w:sz w:val="16"/>
                <w:szCs w:val="18"/>
              </w:rPr>
              <w:t>Se actualiza el instructivo teniendo en cuenta el Manual Operativo del MIPG Versión 4</w:t>
            </w:r>
          </w:p>
        </w:tc>
        <w:tc>
          <w:tcPr>
            <w:tcW w:w="761" w:type="pct"/>
            <w:vAlign w:val="center"/>
          </w:tcPr>
          <w:p w14:paraId="651949DE" w14:textId="653E8EE4" w:rsidR="00074AC9" w:rsidRPr="00AC7A08" w:rsidRDefault="00074AC9" w:rsidP="00136C25">
            <w:pPr>
              <w:pStyle w:val="Piedepgina"/>
              <w:jc w:val="center"/>
              <w:rPr>
                <w:rFonts w:ascii="Arial" w:hAnsi="Arial" w:cs="Arial"/>
                <w:sz w:val="16"/>
                <w:szCs w:val="18"/>
              </w:rPr>
            </w:pPr>
            <w:r w:rsidRPr="00AC7A08">
              <w:rPr>
                <w:rFonts w:ascii="Arial" w:hAnsi="Arial" w:cs="Arial"/>
                <w:sz w:val="16"/>
                <w:szCs w:val="18"/>
              </w:rPr>
              <w:t>Junio 2022</w:t>
            </w:r>
          </w:p>
        </w:tc>
        <w:tc>
          <w:tcPr>
            <w:tcW w:w="684" w:type="pct"/>
            <w:vAlign w:val="center"/>
          </w:tcPr>
          <w:p w14:paraId="1633A6F0" w14:textId="1135F7C4" w:rsidR="00074AC9" w:rsidRPr="00AC7A08" w:rsidRDefault="00074AC9" w:rsidP="00136C25">
            <w:pPr>
              <w:pStyle w:val="Piedepgina"/>
              <w:jc w:val="center"/>
              <w:rPr>
                <w:rFonts w:ascii="Arial" w:hAnsi="Arial" w:cs="Arial"/>
                <w:sz w:val="16"/>
                <w:szCs w:val="18"/>
              </w:rPr>
            </w:pPr>
            <w:r w:rsidRPr="00AC7A08">
              <w:rPr>
                <w:rFonts w:ascii="Arial" w:hAnsi="Arial" w:cs="Arial"/>
                <w:sz w:val="16"/>
                <w:szCs w:val="18"/>
              </w:rPr>
              <w:t>Jefe OAP</w:t>
            </w:r>
          </w:p>
        </w:tc>
      </w:tr>
      <w:tr w:rsidR="00AC7A08" w:rsidRPr="00AC7A08" w14:paraId="28DD59CA" w14:textId="77777777" w:rsidTr="00457C88">
        <w:trPr>
          <w:trHeight w:val="829"/>
        </w:trPr>
        <w:tc>
          <w:tcPr>
            <w:tcW w:w="475" w:type="pct"/>
            <w:vAlign w:val="center"/>
          </w:tcPr>
          <w:p w14:paraId="32DDEEFC" w14:textId="496E94BA" w:rsidR="00457C88" w:rsidRPr="00AC7A08" w:rsidRDefault="00457C88" w:rsidP="00136C25">
            <w:pPr>
              <w:pStyle w:val="Piedepgina"/>
              <w:jc w:val="center"/>
              <w:rPr>
                <w:rFonts w:ascii="Arial" w:hAnsi="Arial" w:cs="Arial"/>
                <w:sz w:val="16"/>
                <w:szCs w:val="18"/>
              </w:rPr>
            </w:pPr>
            <w:r w:rsidRPr="00AC7A08">
              <w:rPr>
                <w:rFonts w:ascii="Arial" w:hAnsi="Arial" w:cs="Arial"/>
                <w:sz w:val="16"/>
                <w:szCs w:val="18"/>
              </w:rPr>
              <w:t>1</w:t>
            </w:r>
          </w:p>
        </w:tc>
        <w:tc>
          <w:tcPr>
            <w:tcW w:w="3080" w:type="pct"/>
            <w:vAlign w:val="center"/>
          </w:tcPr>
          <w:p w14:paraId="07260F6B" w14:textId="22473FE7" w:rsidR="00457C88" w:rsidRPr="00AC7A08" w:rsidRDefault="00457C88" w:rsidP="00136C25">
            <w:pPr>
              <w:pStyle w:val="Piedepgina"/>
              <w:jc w:val="both"/>
              <w:rPr>
                <w:rFonts w:ascii="Arial" w:hAnsi="Arial" w:cs="Arial"/>
                <w:sz w:val="16"/>
                <w:szCs w:val="18"/>
              </w:rPr>
            </w:pPr>
            <w:r w:rsidRPr="00AC7A08">
              <w:rPr>
                <w:rFonts w:ascii="Arial" w:hAnsi="Arial" w:cs="Arial"/>
                <w:sz w:val="16"/>
                <w:szCs w:val="18"/>
              </w:rPr>
              <w:t>Se actualiza la documentación  del proceso DES en el marco de rediseño institucional de la entidad según acuerdo 02 de mayo  2023 por el cual se establece la estructura organizacional de la Unidad Administrativa Especial de Rehabilitación y Mantenimiento Vial y las funciones de sus dependencias  y la Resolución 645 del 21 de julio 2023 por medio de la cual se adopta el mapa de procesos de la UAERMV, cambia el nombre del proceso antes Direccionamiento estratégico e innovación -DESI y cambia a Direccionamiento estratégico - DES. Dado lo anterior, se solicita en la plataforma SISGESTION la anulación de la documentación con el código anterior DESI y se unifique la información en un único mapa de procesos vigente con su repositorio documental.</w:t>
            </w:r>
          </w:p>
        </w:tc>
        <w:tc>
          <w:tcPr>
            <w:tcW w:w="761" w:type="pct"/>
            <w:vAlign w:val="center"/>
          </w:tcPr>
          <w:p w14:paraId="5A2A357D" w14:textId="07B48398" w:rsidR="00457C88" w:rsidRPr="00AC7A08" w:rsidRDefault="00AC7A08" w:rsidP="00136C25">
            <w:pPr>
              <w:pStyle w:val="Piedepgina"/>
              <w:jc w:val="center"/>
              <w:rPr>
                <w:rFonts w:ascii="Arial" w:hAnsi="Arial" w:cs="Arial"/>
                <w:sz w:val="16"/>
                <w:szCs w:val="18"/>
              </w:rPr>
            </w:pPr>
            <w:r>
              <w:rPr>
                <w:rFonts w:ascii="Arial" w:hAnsi="Arial" w:cs="Arial"/>
                <w:sz w:val="16"/>
                <w:szCs w:val="18"/>
              </w:rPr>
              <w:t xml:space="preserve">Julio </w:t>
            </w:r>
            <w:r w:rsidR="00457C88" w:rsidRPr="00AC7A08">
              <w:rPr>
                <w:rFonts w:ascii="Arial" w:hAnsi="Arial" w:cs="Arial"/>
                <w:sz w:val="16"/>
                <w:szCs w:val="18"/>
              </w:rPr>
              <w:t>2025</w:t>
            </w:r>
          </w:p>
        </w:tc>
        <w:tc>
          <w:tcPr>
            <w:tcW w:w="684" w:type="pct"/>
            <w:vAlign w:val="center"/>
          </w:tcPr>
          <w:p w14:paraId="2052F067" w14:textId="5C25A204" w:rsidR="00457C88" w:rsidRPr="00AC7A08" w:rsidRDefault="00457C88" w:rsidP="00136C25">
            <w:pPr>
              <w:pStyle w:val="Piedepgina"/>
              <w:jc w:val="center"/>
              <w:rPr>
                <w:rFonts w:ascii="Arial" w:hAnsi="Arial" w:cs="Arial"/>
                <w:sz w:val="16"/>
                <w:szCs w:val="18"/>
              </w:rPr>
            </w:pPr>
            <w:r w:rsidRPr="00AC7A08">
              <w:rPr>
                <w:rFonts w:ascii="Arial" w:hAnsi="Arial" w:cs="Arial"/>
                <w:sz w:val="16"/>
                <w:szCs w:val="18"/>
              </w:rPr>
              <w:t>Jefe OAP</w:t>
            </w:r>
          </w:p>
        </w:tc>
      </w:tr>
    </w:tbl>
    <w:p w14:paraId="3D95DF61" w14:textId="77777777" w:rsidR="002C2CFD" w:rsidRPr="00457C88" w:rsidRDefault="002C2CFD" w:rsidP="005F0673">
      <w:pPr>
        <w:pStyle w:val="Prrafodelista"/>
        <w:rPr>
          <w:rFonts w:ascii="Arial" w:hAnsi="Arial" w:cs="Arial"/>
          <w:color w:val="FF0000"/>
          <w:sz w:val="22"/>
          <w:szCs w:val="22"/>
        </w:rPr>
      </w:pPr>
    </w:p>
    <w:sectPr w:rsidR="002C2CFD" w:rsidRPr="00457C88" w:rsidSect="000C6F08">
      <w:headerReference w:type="default" r:id="rId19"/>
      <w:footerReference w:type="default" r:id="rId20"/>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C02E" w14:textId="77777777" w:rsidR="00FF22D6" w:rsidRDefault="00FF22D6" w:rsidP="00B771D9">
      <w:r>
        <w:separator/>
      </w:r>
    </w:p>
  </w:endnote>
  <w:endnote w:type="continuationSeparator" w:id="0">
    <w:p w14:paraId="69A9B6B6" w14:textId="77777777" w:rsidR="00FF22D6" w:rsidRDefault="00FF22D6"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yriad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DF7D" w14:textId="77777777" w:rsidR="000E4439" w:rsidRPr="007A5EBB" w:rsidRDefault="000E4439" w:rsidP="000E4439">
    <w:pPr>
      <w:tabs>
        <w:tab w:val="center" w:pos="4419"/>
        <w:tab w:val="right" w:pos="8838"/>
      </w:tabs>
      <w:jc w:val="both"/>
      <w:rPr>
        <w:rFonts w:cs="Arial"/>
        <w:sz w:val="8"/>
        <w:szCs w:val="16"/>
      </w:rPr>
    </w:pPr>
  </w:p>
  <w:p w14:paraId="3D95DF7E" w14:textId="39868009" w:rsidR="000E4439" w:rsidRPr="001C37F3" w:rsidRDefault="000E4439" w:rsidP="000E4439">
    <w:pPr>
      <w:pStyle w:val="Piedepgina"/>
      <w:ind w:left="-567"/>
      <w:jc w:val="center"/>
      <w:rPr>
        <w:rFonts w:ascii="Arial" w:hAnsi="Arial" w:cs="Arial"/>
        <w:i/>
        <w:sz w:val="14"/>
        <w:szCs w:val="14"/>
        <w:lang w:val="es-ES"/>
      </w:rPr>
    </w:pPr>
    <w:r w:rsidRPr="001C37F3">
      <w:rPr>
        <w:rFonts w:ascii="Arial" w:hAnsi="Arial" w:cs="Arial"/>
        <w:i/>
        <w:sz w:val="14"/>
        <w:szCs w:val="14"/>
      </w:rPr>
      <w:t xml:space="preserve">La impresión de este documento se considera </w:t>
    </w:r>
    <w:r w:rsidRPr="001C37F3">
      <w:rPr>
        <w:rFonts w:ascii="Arial" w:hAnsi="Arial" w:cs="Arial"/>
        <w:i/>
        <w:sz w:val="14"/>
        <w:szCs w:val="14"/>
        <w:u w:val="single"/>
      </w:rPr>
      <w:t>Copia No Controlada</w:t>
    </w:r>
    <w:r w:rsidR="005B1ED9">
      <w:rPr>
        <w:rFonts w:ascii="Arial" w:hAnsi="Arial" w:cs="Arial"/>
        <w:i/>
        <w:sz w:val="14"/>
        <w:szCs w:val="14"/>
        <w:u w:val="single"/>
      </w:rPr>
      <w:t>.</w:t>
    </w:r>
    <w:r w:rsidRPr="00B53F1B">
      <w:rPr>
        <w:rFonts w:ascii="Arial" w:hAnsi="Arial" w:cs="Arial"/>
        <w:i/>
        <w:sz w:val="14"/>
        <w:szCs w:val="14"/>
      </w:rPr>
      <w:t xml:space="preserve"> </w:t>
    </w:r>
    <w:r w:rsidRPr="001C37F3">
      <w:rPr>
        <w:rFonts w:ascii="Arial" w:hAnsi="Arial" w:cs="Arial"/>
        <w:i/>
        <w:sz w:val="14"/>
        <w:szCs w:val="14"/>
        <w:lang w:val="es-ES"/>
      </w:rPr>
      <w:t>La versión vigente se encuentra en la intranet SISGESTION de la UAERMV</w:t>
    </w:r>
  </w:p>
  <w:p w14:paraId="3D95DF7F" w14:textId="77777777" w:rsidR="000E4439" w:rsidRPr="007A5EBB" w:rsidRDefault="000E4439" w:rsidP="000E4439">
    <w:pPr>
      <w:tabs>
        <w:tab w:val="center" w:pos="4419"/>
        <w:tab w:val="right" w:pos="8838"/>
      </w:tabs>
      <w:jc w:val="both"/>
      <w:rPr>
        <w:rFonts w:cs="Arial"/>
        <w:sz w:val="8"/>
        <w:szCs w:val="16"/>
      </w:rPr>
    </w:pPr>
  </w:p>
  <w:p w14:paraId="79C2276E" w14:textId="1FF9CE37" w:rsidR="00B93067" w:rsidRDefault="00F9579A" w:rsidP="00F9579A">
    <w:pPr>
      <w:tabs>
        <w:tab w:val="center" w:pos="4419"/>
        <w:tab w:val="right" w:pos="8838"/>
      </w:tabs>
      <w:jc w:val="both"/>
      <w:rPr>
        <w:rFonts w:ascii="Arial" w:eastAsia="Calibri" w:hAnsi="Arial" w:cs="Arial"/>
        <w:sz w:val="16"/>
        <w:szCs w:val="16"/>
        <w:lang w:eastAsia="en-US"/>
      </w:rPr>
    </w:pPr>
    <w:r>
      <w:rPr>
        <w:rFonts w:ascii="Arial" w:eastAsia="Calibri" w:hAnsi="Arial" w:cs="Arial"/>
        <w:sz w:val="16"/>
        <w:szCs w:val="16"/>
        <w:lang w:eastAsia="en-US"/>
      </w:rPr>
      <w:t>.</w:t>
    </w:r>
  </w:p>
  <w:p w14:paraId="471221F7" w14:textId="77777777" w:rsidR="00AC7A08" w:rsidRDefault="00AC7A08" w:rsidP="005B1ED9">
    <w:pPr>
      <w:tabs>
        <w:tab w:val="right" w:pos="5103"/>
      </w:tabs>
      <w:spacing w:line="180" w:lineRule="exact"/>
      <w:ind w:right="1041"/>
      <w:jc w:val="both"/>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 xml:space="preserve">Calle 26 No.69-76 Edificio Elemento Torre 1, Piso 3 – C.P. </w:t>
    </w:r>
  </w:p>
  <w:p w14:paraId="7CADE491" w14:textId="3F90D086" w:rsidR="005B1ED9" w:rsidRPr="00AC7A08" w:rsidRDefault="00AC7A08" w:rsidP="00AC7A08">
    <w:pPr>
      <w:tabs>
        <w:tab w:val="center" w:pos="4419"/>
        <w:tab w:val="right" w:pos="8838"/>
      </w:tabs>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PBX: 3779555 – Información: Línea 195</w:t>
    </w:r>
    <w:r w:rsidR="005B1ED9" w:rsidRPr="005B1ED9">
      <w:rPr>
        <w:rFonts w:ascii="Arial" w:hAnsi="Arial" w:cs="Arial"/>
        <w:sz w:val="16"/>
        <w:szCs w:val="16"/>
      </w:rPr>
      <w:tab/>
      <w:t xml:space="preserve">          </w:t>
    </w:r>
    <w:r w:rsidR="005B1ED9" w:rsidRPr="005B1ED9">
      <w:rPr>
        <w:rFonts w:ascii="Arial" w:hAnsi="Arial" w:cs="Arial"/>
        <w:sz w:val="16"/>
        <w:szCs w:val="16"/>
      </w:rPr>
      <w:tab/>
    </w:r>
  </w:p>
  <w:p w14:paraId="3D95DF81" w14:textId="4A96CCAC" w:rsidR="00F9579A" w:rsidRPr="005B1ED9" w:rsidRDefault="00AC7A08" w:rsidP="00F9579A">
    <w:pPr>
      <w:tabs>
        <w:tab w:val="right" w:pos="4111"/>
      </w:tabs>
      <w:spacing w:line="180" w:lineRule="exact"/>
      <w:jc w:val="both"/>
      <w:rPr>
        <w:rFonts w:ascii="Arial" w:eastAsia="Calibri" w:hAnsi="Arial" w:cs="Arial"/>
        <w:sz w:val="16"/>
        <w:szCs w:val="16"/>
        <w:lang w:eastAsia="en-US"/>
      </w:rPr>
    </w:pPr>
    <w:r w:rsidRPr="00D94084">
      <w:rPr>
        <w:rFonts w:ascii="Arial" w:hAnsi="Arial" w:cs="Arial"/>
        <w:color w:val="00000A"/>
        <w:sz w:val="14"/>
        <w:szCs w:val="14"/>
        <w:shd w:val="clear" w:color="auto" w:fill="FFFFFF"/>
      </w:rPr>
      <w:t>www.umv.gov.co</w:t>
    </w:r>
    <w:r w:rsidR="00F9579A" w:rsidRPr="005B1ED9">
      <w:rPr>
        <w:rFonts w:ascii="Arial" w:eastAsia="Calibri" w:hAnsi="Arial" w:cs="Arial"/>
        <w:sz w:val="16"/>
        <w:szCs w:val="16"/>
        <w:lang w:eastAsia="en-US"/>
      </w:rPr>
      <w:tab/>
    </w:r>
    <w:r>
      <w:rPr>
        <w:rFonts w:ascii="Arial" w:eastAsia="Calibri" w:hAnsi="Arial" w:cs="Arial"/>
        <w:sz w:val="16"/>
        <w:szCs w:val="16"/>
        <w:lang w:eastAsia="en-US"/>
      </w:rPr>
      <w:t xml:space="preserve">         </w:t>
    </w:r>
    <w:r w:rsidR="00EF48C9" w:rsidRPr="00AC7A08">
      <w:rPr>
        <w:rFonts w:ascii="Arial" w:eastAsia="Calibri" w:hAnsi="Arial" w:cs="Arial"/>
        <w:sz w:val="16"/>
        <w:szCs w:val="16"/>
        <w:lang w:eastAsia="en-US"/>
      </w:rPr>
      <w:t>DES</w:t>
    </w:r>
    <w:r w:rsidR="00F9579A" w:rsidRPr="00AC7A08">
      <w:rPr>
        <w:rFonts w:ascii="Arial" w:eastAsia="Calibri" w:hAnsi="Arial" w:cs="Arial"/>
        <w:sz w:val="16"/>
        <w:szCs w:val="16"/>
        <w:lang w:eastAsia="en-US"/>
      </w:rPr>
      <w:t>-</w:t>
    </w:r>
    <w:r w:rsidR="005A3753" w:rsidRPr="00AC7A08">
      <w:rPr>
        <w:rFonts w:ascii="Arial" w:eastAsia="Calibri" w:hAnsi="Arial" w:cs="Arial"/>
        <w:sz w:val="16"/>
        <w:szCs w:val="16"/>
        <w:lang w:eastAsia="en-US"/>
      </w:rPr>
      <w:t>IN</w:t>
    </w:r>
    <w:r w:rsidR="00F9579A" w:rsidRPr="00AC7A08">
      <w:rPr>
        <w:rFonts w:ascii="Arial" w:eastAsia="Calibri" w:hAnsi="Arial" w:cs="Arial"/>
        <w:sz w:val="16"/>
        <w:szCs w:val="16"/>
        <w:lang w:eastAsia="en-US"/>
      </w:rPr>
      <w:t>-00</w:t>
    </w:r>
    <w:r w:rsidR="005C76D1" w:rsidRPr="00AC7A08">
      <w:rPr>
        <w:rFonts w:ascii="Arial" w:eastAsia="Calibri" w:hAnsi="Arial" w:cs="Arial"/>
        <w:sz w:val="16"/>
        <w:szCs w:val="16"/>
        <w:lang w:eastAsia="en-US"/>
      </w:rPr>
      <w:t>3</w:t>
    </w:r>
  </w:p>
  <w:p w14:paraId="3D95DF82" w14:textId="14F922F2" w:rsidR="00F9579A" w:rsidRPr="005B1ED9" w:rsidRDefault="00F9579A" w:rsidP="00F9579A">
    <w:pPr>
      <w:tabs>
        <w:tab w:val="right" w:pos="4111"/>
      </w:tabs>
      <w:spacing w:line="180" w:lineRule="exact"/>
      <w:jc w:val="both"/>
      <w:rPr>
        <w:rFonts w:ascii="Arial" w:eastAsia="Calibri" w:hAnsi="Arial" w:cs="Arial"/>
        <w:sz w:val="16"/>
        <w:szCs w:val="16"/>
        <w:lang w:val="es-ES" w:eastAsia="en-US"/>
      </w:rPr>
    </w:pPr>
    <w:r w:rsidRPr="005B1ED9">
      <w:rPr>
        <w:rFonts w:ascii="Arial" w:hAnsi="Arial" w:cs="Arial"/>
        <w:sz w:val="16"/>
        <w:szCs w:val="16"/>
      </w:rPr>
      <w:tab/>
    </w:r>
    <w:r w:rsidRPr="005B1ED9">
      <w:rPr>
        <w:rFonts w:ascii="Arial" w:hAnsi="Arial" w:cs="Arial"/>
        <w:sz w:val="16"/>
        <w:szCs w:val="16"/>
      </w:rPr>
      <w:tab/>
    </w:r>
    <w:r w:rsidR="005B1ED9">
      <w:rPr>
        <w:rFonts w:ascii="Arial" w:hAnsi="Arial" w:cs="Arial"/>
        <w:sz w:val="16"/>
        <w:szCs w:val="16"/>
      </w:rPr>
      <w:tab/>
    </w:r>
    <w:r w:rsidRPr="005B1ED9">
      <w:rPr>
        <w:rFonts w:ascii="Arial" w:hAnsi="Arial" w:cs="Arial"/>
        <w:sz w:val="16"/>
        <w:szCs w:val="16"/>
      </w:rPr>
      <w:t xml:space="preserve">Página </w:t>
    </w:r>
    <w:r w:rsidRPr="005B1ED9">
      <w:rPr>
        <w:rFonts w:ascii="Arial" w:hAnsi="Arial" w:cs="Arial"/>
        <w:sz w:val="16"/>
        <w:szCs w:val="16"/>
      </w:rPr>
      <w:fldChar w:fldCharType="begin"/>
    </w:r>
    <w:r w:rsidRPr="005B1ED9">
      <w:rPr>
        <w:rFonts w:ascii="Arial" w:hAnsi="Arial" w:cs="Arial"/>
        <w:sz w:val="16"/>
        <w:szCs w:val="16"/>
      </w:rPr>
      <w:instrText xml:space="preserve"> PAGE </w:instrText>
    </w:r>
    <w:r w:rsidRPr="005B1ED9">
      <w:rPr>
        <w:rFonts w:ascii="Arial" w:hAnsi="Arial" w:cs="Arial"/>
        <w:sz w:val="16"/>
        <w:szCs w:val="16"/>
      </w:rPr>
      <w:fldChar w:fldCharType="separate"/>
    </w:r>
    <w:r w:rsidR="00CD7BB4">
      <w:rPr>
        <w:rFonts w:ascii="Arial" w:hAnsi="Arial" w:cs="Arial"/>
        <w:noProof/>
        <w:sz w:val="16"/>
        <w:szCs w:val="16"/>
      </w:rPr>
      <w:t>10</w:t>
    </w:r>
    <w:r w:rsidRPr="005B1ED9">
      <w:rPr>
        <w:rFonts w:ascii="Arial" w:hAnsi="Arial" w:cs="Arial"/>
        <w:sz w:val="16"/>
        <w:szCs w:val="16"/>
      </w:rPr>
      <w:fldChar w:fldCharType="end"/>
    </w:r>
    <w:r w:rsidRPr="005B1ED9">
      <w:rPr>
        <w:rFonts w:ascii="Arial" w:hAnsi="Arial" w:cs="Arial"/>
        <w:sz w:val="16"/>
        <w:szCs w:val="16"/>
      </w:rPr>
      <w:t xml:space="preserve"> de </w:t>
    </w:r>
    <w:r w:rsidRPr="005B1ED9">
      <w:rPr>
        <w:rFonts w:ascii="Arial" w:hAnsi="Arial" w:cs="Arial"/>
        <w:sz w:val="16"/>
        <w:szCs w:val="16"/>
      </w:rPr>
      <w:fldChar w:fldCharType="begin"/>
    </w:r>
    <w:r w:rsidRPr="005B1ED9">
      <w:rPr>
        <w:rFonts w:ascii="Arial" w:hAnsi="Arial" w:cs="Arial"/>
        <w:sz w:val="16"/>
        <w:szCs w:val="16"/>
      </w:rPr>
      <w:instrText xml:space="preserve"> NUMPAGES </w:instrText>
    </w:r>
    <w:r w:rsidRPr="005B1ED9">
      <w:rPr>
        <w:rFonts w:ascii="Arial" w:hAnsi="Arial" w:cs="Arial"/>
        <w:sz w:val="16"/>
        <w:szCs w:val="16"/>
      </w:rPr>
      <w:fldChar w:fldCharType="separate"/>
    </w:r>
    <w:r w:rsidR="00CD7BB4">
      <w:rPr>
        <w:rFonts w:ascii="Arial" w:hAnsi="Arial" w:cs="Arial"/>
        <w:noProof/>
        <w:sz w:val="16"/>
        <w:szCs w:val="16"/>
      </w:rPr>
      <w:t>12</w:t>
    </w:r>
    <w:r w:rsidRPr="005B1ED9">
      <w:rPr>
        <w:rFonts w:ascii="Arial" w:hAnsi="Arial" w:cs="Arial"/>
        <w:sz w:val="16"/>
        <w:szCs w:val="16"/>
      </w:rPr>
      <w:fldChar w:fldCharType="end"/>
    </w:r>
  </w:p>
  <w:p w14:paraId="3D95DF83" w14:textId="77777777" w:rsidR="00833DAC" w:rsidRPr="005B1ED9" w:rsidRDefault="00833DAC" w:rsidP="00F9579A">
    <w:pPr>
      <w:tabs>
        <w:tab w:val="center" w:pos="4419"/>
        <w:tab w:val="right" w:pos="8838"/>
      </w:tabs>
      <w:jc w:val="both"/>
      <w:rPr>
        <w:rFonts w:ascii="Arial" w:eastAsia="Calibri" w:hAnsi="Arial"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3D95" w14:textId="77777777" w:rsidR="00FF22D6" w:rsidRDefault="00FF22D6" w:rsidP="00B771D9">
      <w:r>
        <w:separator/>
      </w:r>
    </w:p>
  </w:footnote>
  <w:footnote w:type="continuationSeparator" w:id="0">
    <w:p w14:paraId="197FABB0" w14:textId="77777777" w:rsidR="00FF22D6" w:rsidRDefault="00FF22D6" w:rsidP="00B7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891"/>
      <w:gridCol w:w="970"/>
      <w:gridCol w:w="1599"/>
      <w:gridCol w:w="1464"/>
    </w:tblGrid>
    <w:tr w:rsidR="004B59CA" w:rsidRPr="002A5B7D" w14:paraId="3D95DF6F" w14:textId="77777777" w:rsidTr="00162910">
      <w:trPr>
        <w:trHeight w:val="423"/>
        <w:jc w:val="center"/>
      </w:trPr>
      <w:tc>
        <w:tcPr>
          <w:tcW w:w="907" w:type="pct"/>
          <w:vMerge w:val="restart"/>
          <w:vAlign w:val="center"/>
        </w:tcPr>
        <w:p w14:paraId="3D95DF6A" w14:textId="7337BB3C" w:rsidR="004B59CA" w:rsidRPr="002A5B7D" w:rsidRDefault="00162910" w:rsidP="009B28F2">
          <w:pPr>
            <w:pStyle w:val="Encabezado"/>
            <w:jc w:val="center"/>
            <w:rPr>
              <w:rFonts w:ascii="Arial" w:hAnsi="Arial" w:cs="Arial"/>
              <w:b/>
              <w:color w:val="0000FF"/>
              <w:sz w:val="20"/>
            </w:rPr>
          </w:pPr>
          <w:r>
            <w:rPr>
              <w:rFonts w:ascii="Arial" w:hAnsi="Arial" w:cs="Arial"/>
              <w:b/>
              <w:noProof/>
              <w:color w:val="0000FF"/>
              <w:sz w:val="20"/>
              <w:lang w:eastAsia="es-CO"/>
            </w:rPr>
            <w:drawing>
              <wp:inline distT="0" distB="0" distL="0" distR="0" wp14:anchorId="3C16EA74" wp14:editId="40EB9F99">
                <wp:extent cx="723207" cy="723207"/>
                <wp:effectExtent l="0" t="0" r="127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5D52CF77" w:rsidR="004B59CA" w:rsidRPr="002A5B7D" w:rsidRDefault="00EF48C9" w:rsidP="009B28F2">
          <w:pPr>
            <w:pStyle w:val="Encabezado"/>
            <w:jc w:val="center"/>
            <w:rPr>
              <w:rFonts w:ascii="Arial" w:hAnsi="Arial" w:cs="Arial"/>
              <w:b/>
              <w:sz w:val="18"/>
              <w:szCs w:val="20"/>
            </w:rPr>
          </w:pPr>
          <w:r>
            <w:rPr>
              <w:rFonts w:ascii="Arial" w:hAnsi="Arial" w:cs="Arial"/>
              <w:b/>
              <w:sz w:val="18"/>
              <w:szCs w:val="20"/>
            </w:rPr>
            <w:t xml:space="preserve">Proceso Estratégicos </w:t>
          </w:r>
        </w:p>
      </w:tc>
      <w:tc>
        <w:tcPr>
          <w:tcW w:w="501" w:type="pct"/>
          <w:vMerge w:val="restart"/>
          <w:vAlign w:val="center"/>
        </w:tcPr>
        <w:p w14:paraId="3D95DF6C" w14:textId="77777777" w:rsidR="004B59CA" w:rsidRPr="002A5B7D" w:rsidRDefault="004B59CA" w:rsidP="002A5B7D">
          <w:pPr>
            <w:pStyle w:val="Encabezado"/>
            <w:ind w:left="-251" w:firstLine="251"/>
            <w:jc w:val="center"/>
            <w:rPr>
              <w:rFonts w:ascii="Arial" w:hAnsi="Arial" w:cs="Arial"/>
              <w:b/>
              <w:sz w:val="18"/>
              <w:szCs w:val="20"/>
            </w:rPr>
          </w:pPr>
          <w:r w:rsidRPr="002A5B7D">
            <w:rPr>
              <w:rFonts w:ascii="Arial" w:hAnsi="Arial" w:cs="Arial"/>
              <w:b/>
              <w:sz w:val="18"/>
              <w:szCs w:val="20"/>
            </w:rPr>
            <w:t>Código</w:t>
          </w:r>
        </w:p>
      </w:tc>
      <w:tc>
        <w:tcPr>
          <w:tcW w:w="826" w:type="pct"/>
          <w:vMerge w:val="restart"/>
          <w:vAlign w:val="center"/>
        </w:tcPr>
        <w:p w14:paraId="3D95DF6D" w14:textId="2A2FBCFE" w:rsidR="004B59CA" w:rsidRPr="00AC7A08" w:rsidRDefault="00EF48C9" w:rsidP="005F0673">
          <w:pPr>
            <w:pStyle w:val="Encabezado"/>
            <w:jc w:val="center"/>
            <w:rPr>
              <w:rFonts w:ascii="Arial" w:hAnsi="Arial" w:cs="Arial"/>
              <w:b/>
              <w:sz w:val="18"/>
              <w:szCs w:val="20"/>
            </w:rPr>
          </w:pPr>
          <w:r w:rsidRPr="00AC7A08">
            <w:rPr>
              <w:rFonts w:ascii="Arial" w:hAnsi="Arial" w:cs="Arial"/>
              <w:b/>
              <w:sz w:val="18"/>
              <w:szCs w:val="20"/>
            </w:rPr>
            <w:t>DES</w:t>
          </w:r>
          <w:r w:rsidR="004B59CA" w:rsidRPr="00AC7A08">
            <w:rPr>
              <w:rFonts w:ascii="Arial" w:hAnsi="Arial" w:cs="Arial"/>
              <w:b/>
              <w:sz w:val="18"/>
              <w:szCs w:val="20"/>
            </w:rPr>
            <w:t>-</w:t>
          </w:r>
          <w:r w:rsidR="00757F10" w:rsidRPr="00AC7A08">
            <w:rPr>
              <w:rFonts w:ascii="Arial" w:hAnsi="Arial" w:cs="Arial"/>
              <w:b/>
              <w:sz w:val="18"/>
              <w:szCs w:val="20"/>
            </w:rPr>
            <w:t>IN</w:t>
          </w:r>
          <w:r w:rsidR="002A5B7D" w:rsidRPr="00AC7A08">
            <w:rPr>
              <w:rFonts w:ascii="Arial" w:hAnsi="Arial" w:cs="Arial"/>
              <w:b/>
              <w:sz w:val="18"/>
              <w:szCs w:val="20"/>
            </w:rPr>
            <w:t>-0</w:t>
          </w:r>
          <w:r w:rsidR="00761CF9" w:rsidRPr="00AC7A08">
            <w:rPr>
              <w:rFonts w:ascii="Arial" w:hAnsi="Arial" w:cs="Arial"/>
              <w:b/>
              <w:sz w:val="18"/>
              <w:szCs w:val="20"/>
            </w:rPr>
            <w:t>0</w:t>
          </w:r>
          <w:r w:rsidR="005C76D1" w:rsidRPr="00AC7A08">
            <w:rPr>
              <w:rFonts w:ascii="Arial" w:hAnsi="Arial" w:cs="Arial"/>
              <w:b/>
              <w:sz w:val="18"/>
              <w:szCs w:val="20"/>
            </w:rPr>
            <w:t>3</w:t>
          </w:r>
        </w:p>
      </w:tc>
      <w:tc>
        <w:tcPr>
          <w:tcW w:w="756" w:type="pct"/>
          <w:vMerge w:val="restart"/>
          <w:vAlign w:val="center"/>
        </w:tcPr>
        <w:p w14:paraId="3D95DF6E" w14:textId="77777777" w:rsidR="004B59CA" w:rsidRPr="002A5B7D" w:rsidRDefault="00BD30C3" w:rsidP="009B28F2">
          <w:pPr>
            <w:pStyle w:val="Encabezado"/>
            <w:jc w:val="center"/>
            <w:rPr>
              <w:rFonts w:ascii="Arial" w:hAnsi="Arial" w:cs="Arial"/>
              <w:b/>
              <w:sz w:val="20"/>
            </w:rPr>
          </w:pPr>
          <w:r>
            <w:rPr>
              <w:rFonts w:ascii="Arial" w:hAnsi="Arial" w:cs="Arial"/>
              <w:b/>
              <w:noProof/>
              <w:sz w:val="20"/>
              <w:lang w:eastAsia="es-CO"/>
            </w:rPr>
            <w:drawing>
              <wp:inline distT="0" distB="0" distL="0" distR="0" wp14:anchorId="3D95DF86" wp14:editId="3D95DF87">
                <wp:extent cx="790575" cy="773573"/>
                <wp:effectExtent l="0" t="0" r="0" b="7620"/>
                <wp:docPr id="13" name="Imagen 13"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4B59CA" w:rsidRPr="002A5B7D" w14:paraId="3D95DF75" w14:textId="77777777" w:rsidTr="00162910">
      <w:trPr>
        <w:trHeight w:val="413"/>
        <w:jc w:val="center"/>
      </w:trPr>
      <w:tc>
        <w:tcPr>
          <w:tcW w:w="907" w:type="pct"/>
          <w:vMerge/>
          <w:vAlign w:val="center"/>
        </w:tcPr>
        <w:p w14:paraId="3D95DF70" w14:textId="77777777" w:rsidR="004B59CA" w:rsidRPr="002A5B7D" w:rsidRDefault="004B59CA" w:rsidP="009B28F2">
          <w:pPr>
            <w:pStyle w:val="Encabezado"/>
            <w:jc w:val="center"/>
            <w:rPr>
              <w:rFonts w:ascii="Arial" w:hAnsi="Arial" w:cs="Arial"/>
              <w:b/>
              <w:color w:val="0000FF"/>
              <w:sz w:val="20"/>
            </w:rPr>
          </w:pPr>
        </w:p>
      </w:tc>
      <w:tc>
        <w:tcPr>
          <w:tcW w:w="2010" w:type="pct"/>
          <w:vAlign w:val="center"/>
        </w:tcPr>
        <w:p w14:paraId="3D95DF71" w14:textId="0AE1C289" w:rsidR="004B59CA" w:rsidRPr="00AC7A08" w:rsidRDefault="002A5B7D" w:rsidP="002A5B7D">
          <w:pPr>
            <w:pStyle w:val="Encabezado"/>
            <w:jc w:val="center"/>
            <w:rPr>
              <w:rFonts w:ascii="Arial" w:hAnsi="Arial" w:cs="Arial"/>
              <w:b/>
              <w:sz w:val="18"/>
              <w:szCs w:val="20"/>
            </w:rPr>
          </w:pPr>
          <w:r w:rsidRPr="00AC7A08">
            <w:rPr>
              <w:rFonts w:ascii="Arial" w:hAnsi="Arial" w:cs="Arial"/>
              <w:b/>
              <w:sz w:val="18"/>
              <w:szCs w:val="20"/>
            </w:rPr>
            <w:t xml:space="preserve">Proceso </w:t>
          </w:r>
          <w:r w:rsidR="00EF48C9" w:rsidRPr="00AC7A08">
            <w:rPr>
              <w:rFonts w:ascii="Arial" w:hAnsi="Arial" w:cs="Arial"/>
              <w:b/>
              <w:sz w:val="18"/>
              <w:szCs w:val="20"/>
            </w:rPr>
            <w:t xml:space="preserve">Direccionamiento Estratégico </w:t>
          </w:r>
        </w:p>
      </w:tc>
      <w:tc>
        <w:tcPr>
          <w:tcW w:w="501" w:type="pct"/>
          <w:vMerge/>
          <w:vAlign w:val="center"/>
        </w:tcPr>
        <w:p w14:paraId="3D95DF72" w14:textId="77777777" w:rsidR="004B59CA" w:rsidRPr="002A5B7D" w:rsidRDefault="004B59CA" w:rsidP="009B28F2">
          <w:pPr>
            <w:pStyle w:val="Encabezado"/>
            <w:jc w:val="center"/>
            <w:rPr>
              <w:rFonts w:ascii="Arial" w:hAnsi="Arial" w:cs="Arial"/>
              <w:b/>
              <w:sz w:val="18"/>
              <w:szCs w:val="20"/>
            </w:rPr>
          </w:pPr>
        </w:p>
      </w:tc>
      <w:tc>
        <w:tcPr>
          <w:tcW w:w="826" w:type="pct"/>
          <w:vMerge/>
          <w:vAlign w:val="center"/>
        </w:tcPr>
        <w:p w14:paraId="3D95DF73" w14:textId="77777777" w:rsidR="004B59CA" w:rsidRPr="00AC7A08" w:rsidRDefault="004B59CA" w:rsidP="009B28F2">
          <w:pPr>
            <w:pStyle w:val="Encabezado"/>
            <w:jc w:val="center"/>
            <w:rPr>
              <w:rFonts w:ascii="Arial" w:hAnsi="Arial" w:cs="Arial"/>
              <w:b/>
              <w:sz w:val="18"/>
              <w:szCs w:val="20"/>
            </w:rPr>
          </w:pPr>
        </w:p>
      </w:tc>
      <w:tc>
        <w:tcPr>
          <w:tcW w:w="756" w:type="pct"/>
          <w:vMerge/>
          <w:vAlign w:val="center"/>
        </w:tcPr>
        <w:p w14:paraId="3D95DF74" w14:textId="77777777" w:rsidR="004B59CA" w:rsidRPr="002A5B7D" w:rsidRDefault="004B59CA" w:rsidP="009B28F2">
          <w:pPr>
            <w:pStyle w:val="Encabezado"/>
            <w:jc w:val="center"/>
            <w:rPr>
              <w:rFonts w:ascii="Arial" w:hAnsi="Arial" w:cs="Arial"/>
              <w:b/>
              <w:sz w:val="20"/>
            </w:rPr>
          </w:pPr>
        </w:p>
      </w:tc>
    </w:tr>
    <w:tr w:rsidR="004B59CA" w:rsidRPr="002A5B7D" w14:paraId="3D95DF7B" w14:textId="77777777" w:rsidTr="00162910">
      <w:trPr>
        <w:trHeight w:val="407"/>
        <w:jc w:val="center"/>
      </w:trPr>
      <w:tc>
        <w:tcPr>
          <w:tcW w:w="907" w:type="pct"/>
          <w:vMerge/>
          <w:vAlign w:val="center"/>
        </w:tcPr>
        <w:p w14:paraId="3D95DF76" w14:textId="77777777" w:rsidR="004B59CA" w:rsidRPr="002A5B7D" w:rsidRDefault="004B59CA" w:rsidP="009B28F2">
          <w:pPr>
            <w:pStyle w:val="Encabezado"/>
            <w:jc w:val="center"/>
            <w:rPr>
              <w:rFonts w:ascii="Arial" w:hAnsi="Arial" w:cs="Arial"/>
              <w:b/>
              <w:color w:val="0000FF"/>
              <w:sz w:val="20"/>
            </w:rPr>
          </w:pPr>
        </w:p>
      </w:tc>
      <w:tc>
        <w:tcPr>
          <w:tcW w:w="2010" w:type="pct"/>
          <w:vAlign w:val="center"/>
        </w:tcPr>
        <w:p w14:paraId="3D95DF77" w14:textId="76335326" w:rsidR="004B59CA" w:rsidRPr="002A5B7D" w:rsidRDefault="00331BC0" w:rsidP="009B28F2">
          <w:pPr>
            <w:autoSpaceDE w:val="0"/>
            <w:autoSpaceDN w:val="0"/>
            <w:adjustRightInd w:val="0"/>
            <w:ind w:left="142"/>
            <w:jc w:val="center"/>
            <w:rPr>
              <w:rFonts w:ascii="Arial" w:hAnsi="Arial" w:cs="Arial"/>
              <w:b/>
              <w:sz w:val="18"/>
              <w:szCs w:val="20"/>
            </w:rPr>
          </w:pPr>
          <w:r>
            <w:rPr>
              <w:rFonts w:ascii="Arial" w:hAnsi="Arial" w:cs="Arial"/>
              <w:b/>
              <w:sz w:val="18"/>
              <w:szCs w:val="20"/>
            </w:rPr>
            <w:t>Instructivo de</w:t>
          </w:r>
          <w:r w:rsidR="002A5B7D" w:rsidRPr="002A5B7D">
            <w:rPr>
              <w:rFonts w:ascii="Arial" w:hAnsi="Arial" w:cs="Arial"/>
              <w:b/>
              <w:sz w:val="18"/>
              <w:szCs w:val="20"/>
            </w:rPr>
            <w:t xml:space="preserve"> Referenciación Competitiva</w:t>
          </w:r>
        </w:p>
      </w:tc>
      <w:tc>
        <w:tcPr>
          <w:tcW w:w="501" w:type="pct"/>
          <w:vAlign w:val="center"/>
        </w:tcPr>
        <w:p w14:paraId="3D95DF78" w14:textId="77777777" w:rsidR="004B59CA" w:rsidRPr="002A5B7D" w:rsidRDefault="004B59CA" w:rsidP="009B28F2">
          <w:pPr>
            <w:pStyle w:val="Encabezado"/>
            <w:jc w:val="center"/>
            <w:rPr>
              <w:rFonts w:ascii="Arial" w:hAnsi="Arial" w:cs="Arial"/>
              <w:b/>
              <w:sz w:val="18"/>
              <w:szCs w:val="20"/>
            </w:rPr>
          </w:pPr>
          <w:r w:rsidRPr="002A5B7D">
            <w:rPr>
              <w:rFonts w:ascii="Arial" w:hAnsi="Arial" w:cs="Arial"/>
              <w:b/>
              <w:sz w:val="18"/>
              <w:szCs w:val="20"/>
            </w:rPr>
            <w:t>Versión</w:t>
          </w:r>
        </w:p>
      </w:tc>
      <w:tc>
        <w:tcPr>
          <w:tcW w:w="826" w:type="pct"/>
          <w:vAlign w:val="center"/>
        </w:tcPr>
        <w:p w14:paraId="3D95DF79" w14:textId="2668506A" w:rsidR="004B59CA" w:rsidRPr="00AC7A08" w:rsidRDefault="00457C88" w:rsidP="009B28F2">
          <w:pPr>
            <w:pStyle w:val="Encabezado"/>
            <w:jc w:val="center"/>
            <w:rPr>
              <w:rFonts w:ascii="Arial" w:hAnsi="Arial" w:cs="Arial"/>
              <w:b/>
              <w:sz w:val="18"/>
              <w:szCs w:val="20"/>
            </w:rPr>
          </w:pPr>
          <w:r w:rsidRPr="00AC7A08">
            <w:rPr>
              <w:rFonts w:ascii="Arial" w:hAnsi="Arial" w:cs="Arial"/>
              <w:b/>
              <w:sz w:val="18"/>
              <w:szCs w:val="20"/>
            </w:rPr>
            <w:t>1</w:t>
          </w:r>
        </w:p>
      </w:tc>
      <w:tc>
        <w:tcPr>
          <w:tcW w:w="756" w:type="pct"/>
          <w:vMerge/>
          <w:vAlign w:val="center"/>
        </w:tcPr>
        <w:p w14:paraId="3D95DF7A" w14:textId="77777777" w:rsidR="004B59CA" w:rsidRPr="002A5B7D" w:rsidRDefault="004B59CA" w:rsidP="009B28F2">
          <w:pPr>
            <w:pStyle w:val="Encabezado"/>
            <w:jc w:val="center"/>
            <w:rPr>
              <w:rFonts w:ascii="Arial" w:hAnsi="Arial" w:cs="Arial"/>
              <w:b/>
              <w:sz w:val="20"/>
            </w:rPr>
          </w:pPr>
        </w:p>
      </w:tc>
    </w:tr>
  </w:tbl>
  <w:p w14:paraId="3D95DF7C" w14:textId="77777777" w:rsidR="005C37D8" w:rsidRPr="002A5B7D" w:rsidRDefault="005C37D8"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3FCD5"/>
    <w:multiLevelType w:val="hybridMultilevel"/>
    <w:tmpl w:val="D3A655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FA8452"/>
    <w:multiLevelType w:val="hybridMultilevel"/>
    <w:tmpl w:val="55D0A9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B143A4"/>
    <w:multiLevelType w:val="hybridMultilevel"/>
    <w:tmpl w:val="0B16B7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DC99FB"/>
    <w:multiLevelType w:val="hybridMultilevel"/>
    <w:tmpl w:val="1160E206"/>
    <w:lvl w:ilvl="0" w:tplc="FFFFFFFF">
      <w:start w:val="1"/>
      <w:numFmt w:val="ideographDigital"/>
      <w:lvlText w:val=""/>
      <w:lvlJc w:val="left"/>
    </w:lvl>
    <w:lvl w:ilvl="1" w:tplc="24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737A05"/>
    <w:multiLevelType w:val="hybridMultilevel"/>
    <w:tmpl w:val="B3D21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E267CB"/>
    <w:multiLevelType w:val="multilevel"/>
    <w:tmpl w:val="B24EF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D93DA5"/>
    <w:multiLevelType w:val="hybridMultilevel"/>
    <w:tmpl w:val="2FB80AD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106B36"/>
    <w:multiLevelType w:val="hybridMultilevel"/>
    <w:tmpl w:val="0560B3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424022"/>
    <w:multiLevelType w:val="hybridMultilevel"/>
    <w:tmpl w:val="C642568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91C6FD1"/>
    <w:multiLevelType w:val="hybridMultilevel"/>
    <w:tmpl w:val="157A694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B242AD"/>
    <w:multiLevelType w:val="hybridMultilevel"/>
    <w:tmpl w:val="637E374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1FF6596E"/>
    <w:multiLevelType w:val="hybridMultilevel"/>
    <w:tmpl w:val="88DCEF3C"/>
    <w:lvl w:ilvl="0" w:tplc="5AD87CF4">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F81A38"/>
    <w:multiLevelType w:val="hybridMultilevel"/>
    <w:tmpl w:val="F912B1EA"/>
    <w:lvl w:ilvl="0" w:tplc="562E90B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701C09"/>
    <w:multiLevelType w:val="hybridMultilevel"/>
    <w:tmpl w:val="F6DE5A02"/>
    <w:lvl w:ilvl="0" w:tplc="240A0001">
      <w:start w:val="1"/>
      <w:numFmt w:val="bullet"/>
      <w:lvlText w:val=""/>
      <w:lvlJc w:val="left"/>
      <w:pPr>
        <w:ind w:left="501" w:hanging="360"/>
      </w:pPr>
      <w:rPr>
        <w:rFonts w:ascii="Symbol" w:hAnsi="Symbol" w:hint="default"/>
        <w:color w:val="auto"/>
      </w:rPr>
    </w:lvl>
    <w:lvl w:ilvl="1" w:tplc="240A0001">
      <w:start w:val="1"/>
      <w:numFmt w:val="bullet"/>
      <w:lvlText w:val=""/>
      <w:lvlJc w:val="left"/>
      <w:pPr>
        <w:ind w:left="1353"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8D1920"/>
    <w:multiLevelType w:val="hybridMultilevel"/>
    <w:tmpl w:val="3BD2541E"/>
    <w:lvl w:ilvl="0" w:tplc="240A0001">
      <w:start w:val="1"/>
      <w:numFmt w:val="bullet"/>
      <w:lvlText w:val=""/>
      <w:lvlJc w:val="left"/>
      <w:pPr>
        <w:ind w:left="2352" w:hanging="360"/>
      </w:pPr>
      <w:rPr>
        <w:rFonts w:ascii="Symbol" w:hAnsi="Symbol" w:hint="default"/>
      </w:rPr>
    </w:lvl>
    <w:lvl w:ilvl="1" w:tplc="240A0003" w:tentative="1">
      <w:start w:val="1"/>
      <w:numFmt w:val="bullet"/>
      <w:lvlText w:val="o"/>
      <w:lvlJc w:val="left"/>
      <w:pPr>
        <w:ind w:left="3072" w:hanging="360"/>
      </w:pPr>
      <w:rPr>
        <w:rFonts w:ascii="Courier New" w:hAnsi="Courier New" w:cs="Courier New" w:hint="default"/>
      </w:rPr>
    </w:lvl>
    <w:lvl w:ilvl="2" w:tplc="240A0005" w:tentative="1">
      <w:start w:val="1"/>
      <w:numFmt w:val="bullet"/>
      <w:lvlText w:val=""/>
      <w:lvlJc w:val="left"/>
      <w:pPr>
        <w:ind w:left="3792" w:hanging="360"/>
      </w:pPr>
      <w:rPr>
        <w:rFonts w:ascii="Wingdings" w:hAnsi="Wingdings" w:hint="default"/>
      </w:rPr>
    </w:lvl>
    <w:lvl w:ilvl="3" w:tplc="240A0001" w:tentative="1">
      <w:start w:val="1"/>
      <w:numFmt w:val="bullet"/>
      <w:lvlText w:val=""/>
      <w:lvlJc w:val="left"/>
      <w:pPr>
        <w:ind w:left="4512" w:hanging="360"/>
      </w:pPr>
      <w:rPr>
        <w:rFonts w:ascii="Symbol" w:hAnsi="Symbol" w:hint="default"/>
      </w:rPr>
    </w:lvl>
    <w:lvl w:ilvl="4" w:tplc="240A0003" w:tentative="1">
      <w:start w:val="1"/>
      <w:numFmt w:val="bullet"/>
      <w:lvlText w:val="o"/>
      <w:lvlJc w:val="left"/>
      <w:pPr>
        <w:ind w:left="5232" w:hanging="360"/>
      </w:pPr>
      <w:rPr>
        <w:rFonts w:ascii="Courier New" w:hAnsi="Courier New" w:cs="Courier New" w:hint="default"/>
      </w:rPr>
    </w:lvl>
    <w:lvl w:ilvl="5" w:tplc="240A0005" w:tentative="1">
      <w:start w:val="1"/>
      <w:numFmt w:val="bullet"/>
      <w:lvlText w:val=""/>
      <w:lvlJc w:val="left"/>
      <w:pPr>
        <w:ind w:left="5952" w:hanging="360"/>
      </w:pPr>
      <w:rPr>
        <w:rFonts w:ascii="Wingdings" w:hAnsi="Wingdings" w:hint="default"/>
      </w:rPr>
    </w:lvl>
    <w:lvl w:ilvl="6" w:tplc="240A0001" w:tentative="1">
      <w:start w:val="1"/>
      <w:numFmt w:val="bullet"/>
      <w:lvlText w:val=""/>
      <w:lvlJc w:val="left"/>
      <w:pPr>
        <w:ind w:left="6672" w:hanging="360"/>
      </w:pPr>
      <w:rPr>
        <w:rFonts w:ascii="Symbol" w:hAnsi="Symbol" w:hint="default"/>
      </w:rPr>
    </w:lvl>
    <w:lvl w:ilvl="7" w:tplc="240A0003" w:tentative="1">
      <w:start w:val="1"/>
      <w:numFmt w:val="bullet"/>
      <w:lvlText w:val="o"/>
      <w:lvlJc w:val="left"/>
      <w:pPr>
        <w:ind w:left="7392" w:hanging="360"/>
      </w:pPr>
      <w:rPr>
        <w:rFonts w:ascii="Courier New" w:hAnsi="Courier New" w:cs="Courier New" w:hint="default"/>
      </w:rPr>
    </w:lvl>
    <w:lvl w:ilvl="8" w:tplc="240A0005" w:tentative="1">
      <w:start w:val="1"/>
      <w:numFmt w:val="bullet"/>
      <w:lvlText w:val=""/>
      <w:lvlJc w:val="left"/>
      <w:pPr>
        <w:ind w:left="8112" w:hanging="360"/>
      </w:pPr>
      <w:rPr>
        <w:rFonts w:ascii="Wingdings" w:hAnsi="Wingdings" w:hint="default"/>
      </w:rPr>
    </w:lvl>
  </w:abstractNum>
  <w:abstractNum w:abstractNumId="15" w15:restartNumberingAfterBreak="0">
    <w:nsid w:val="269553C0"/>
    <w:multiLevelType w:val="hybridMultilevel"/>
    <w:tmpl w:val="6CDA8408"/>
    <w:lvl w:ilvl="0" w:tplc="2546521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114E41"/>
    <w:multiLevelType w:val="hybridMultilevel"/>
    <w:tmpl w:val="901291E8"/>
    <w:lvl w:ilvl="0" w:tplc="E34A30BE">
      <w:start w:val="1"/>
      <w:numFmt w:val="decimal"/>
      <w:lvlText w:val="%1."/>
      <w:lvlJc w:val="left"/>
      <w:pPr>
        <w:tabs>
          <w:tab w:val="num" w:pos="720"/>
        </w:tabs>
        <w:ind w:left="720" w:hanging="360"/>
      </w:pPr>
      <w:rPr>
        <w:rFonts w:ascii="Arial Narrow" w:hAnsi="Arial Narrow" w:hint="default"/>
        <w:b/>
        <w:color w:val="000000"/>
        <w:sz w:val="22"/>
        <w:szCs w:val="22"/>
      </w:rPr>
    </w:lvl>
    <w:lvl w:ilvl="1" w:tplc="0C0A000D">
      <w:start w:val="1"/>
      <w:numFmt w:val="bullet"/>
      <w:lvlText w:val=""/>
      <w:lvlJc w:val="left"/>
      <w:pPr>
        <w:tabs>
          <w:tab w:val="num" w:pos="1440"/>
        </w:tabs>
        <w:ind w:left="1440" w:hanging="360"/>
      </w:pPr>
      <w:rPr>
        <w:rFonts w:ascii="Wingdings" w:hAnsi="Wingdings" w:hint="default"/>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094841"/>
    <w:multiLevelType w:val="hybridMultilevel"/>
    <w:tmpl w:val="24E02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5219F6D"/>
    <w:multiLevelType w:val="hybridMultilevel"/>
    <w:tmpl w:val="13B2D104"/>
    <w:lvl w:ilvl="0" w:tplc="FFFFFFFF">
      <w:start w:val="1"/>
      <w:numFmt w:val="ideographDigital"/>
      <w:lvlText w:val=""/>
      <w:lvlJc w:val="left"/>
    </w:lvl>
    <w:lvl w:ilvl="1" w:tplc="0F906F0A">
      <w:start w:val="1"/>
      <w:numFmt w:val="lowerLetter"/>
      <w:lvlText w:val="%2)"/>
      <w:lvlJc w:val="left"/>
      <w:rPr>
        <w:rFonts w:ascii="Myriad Pro" w:eastAsia="Calibri" w:hAnsi="Myriad Pro" w:cs="Myriad Pr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7E6BFE"/>
    <w:multiLevelType w:val="hybridMultilevel"/>
    <w:tmpl w:val="79BA5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8F6244"/>
    <w:multiLevelType w:val="hybridMultilevel"/>
    <w:tmpl w:val="14381F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E211A2E"/>
    <w:multiLevelType w:val="hybridMultilevel"/>
    <w:tmpl w:val="0F849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F9BF21"/>
    <w:multiLevelType w:val="hybridMultilevel"/>
    <w:tmpl w:val="4532B9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11145C6"/>
    <w:multiLevelType w:val="hybridMultilevel"/>
    <w:tmpl w:val="01C42C1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0418D1"/>
    <w:multiLevelType w:val="hybridMultilevel"/>
    <w:tmpl w:val="A25AD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5612060"/>
    <w:multiLevelType w:val="hybridMultilevel"/>
    <w:tmpl w:val="84EA94B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58E50F32"/>
    <w:multiLevelType w:val="hybridMultilevel"/>
    <w:tmpl w:val="5442B8B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5F452C82"/>
    <w:multiLevelType w:val="hybridMultilevel"/>
    <w:tmpl w:val="CFAEBD8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5F1102"/>
    <w:multiLevelType w:val="hybridMultilevel"/>
    <w:tmpl w:val="33CA1E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44305D4"/>
    <w:multiLevelType w:val="hybridMultilevel"/>
    <w:tmpl w:val="81FE7D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51039C9"/>
    <w:multiLevelType w:val="hybridMultilevel"/>
    <w:tmpl w:val="3D94CF64"/>
    <w:lvl w:ilvl="0" w:tplc="14E26A2A">
      <w:start w:val="1"/>
      <w:numFmt w:val="lowerLetter"/>
      <w:lvlText w:val="%1)"/>
      <w:lvlJc w:val="left"/>
      <w:pPr>
        <w:ind w:left="720" w:hanging="360"/>
      </w:pPr>
      <w:rPr>
        <w:rFonts w:ascii="Arial" w:hAnsi="Arial" w:cs="Arial" w:hint="default"/>
        <w:color w:val="215868"/>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87612">
    <w:abstractNumId w:val="16"/>
  </w:num>
  <w:num w:numId="2" w16cid:durableId="1060594811">
    <w:abstractNumId w:val="5"/>
  </w:num>
  <w:num w:numId="3" w16cid:durableId="247545080">
    <w:abstractNumId w:val="9"/>
  </w:num>
  <w:num w:numId="4" w16cid:durableId="818767046">
    <w:abstractNumId w:val="29"/>
  </w:num>
  <w:num w:numId="5" w16cid:durableId="1828785281">
    <w:abstractNumId w:val="17"/>
  </w:num>
  <w:num w:numId="6" w16cid:durableId="2010594878">
    <w:abstractNumId w:val="28"/>
  </w:num>
  <w:num w:numId="7" w16cid:durableId="311057167">
    <w:abstractNumId w:val="19"/>
  </w:num>
  <w:num w:numId="8" w16cid:durableId="722868120">
    <w:abstractNumId w:val="21"/>
  </w:num>
  <w:num w:numId="9" w16cid:durableId="920481827">
    <w:abstractNumId w:val="4"/>
  </w:num>
  <w:num w:numId="10" w16cid:durableId="932787467">
    <w:abstractNumId w:val="1"/>
  </w:num>
  <w:num w:numId="11" w16cid:durableId="1071394243">
    <w:abstractNumId w:val="6"/>
  </w:num>
  <w:num w:numId="12" w16cid:durableId="1525560078">
    <w:abstractNumId w:val="23"/>
  </w:num>
  <w:num w:numId="13" w16cid:durableId="974218774">
    <w:abstractNumId w:val="14"/>
  </w:num>
  <w:num w:numId="14" w16cid:durableId="343286969">
    <w:abstractNumId w:val="7"/>
  </w:num>
  <w:num w:numId="15" w16cid:durableId="558708874">
    <w:abstractNumId w:val="13"/>
  </w:num>
  <w:num w:numId="16" w16cid:durableId="1155605493">
    <w:abstractNumId w:val="2"/>
  </w:num>
  <w:num w:numId="17" w16cid:durableId="1083137954">
    <w:abstractNumId w:val="30"/>
  </w:num>
  <w:num w:numId="18" w16cid:durableId="1695301770">
    <w:abstractNumId w:val="18"/>
  </w:num>
  <w:num w:numId="19" w16cid:durableId="823278395">
    <w:abstractNumId w:val="0"/>
  </w:num>
  <w:num w:numId="20" w16cid:durableId="857239304">
    <w:abstractNumId w:val="27"/>
  </w:num>
  <w:num w:numId="21" w16cid:durableId="438184575">
    <w:abstractNumId w:val="3"/>
  </w:num>
  <w:num w:numId="22" w16cid:durableId="1571884670">
    <w:abstractNumId w:val="8"/>
  </w:num>
  <w:num w:numId="23" w16cid:durableId="376900527">
    <w:abstractNumId w:val="22"/>
  </w:num>
  <w:num w:numId="24" w16cid:durableId="760949223">
    <w:abstractNumId w:val="12"/>
  </w:num>
  <w:num w:numId="25" w16cid:durableId="1974754441">
    <w:abstractNumId w:val="11"/>
  </w:num>
  <w:num w:numId="26" w16cid:durableId="454759808">
    <w:abstractNumId w:val="10"/>
  </w:num>
  <w:num w:numId="27" w16cid:durableId="1609121072">
    <w:abstractNumId w:val="25"/>
  </w:num>
  <w:num w:numId="28" w16cid:durableId="457336061">
    <w:abstractNumId w:val="24"/>
  </w:num>
  <w:num w:numId="29" w16cid:durableId="1762943570">
    <w:abstractNumId w:val="26"/>
  </w:num>
  <w:num w:numId="30" w16cid:durableId="1103382023">
    <w:abstractNumId w:val="15"/>
  </w:num>
  <w:num w:numId="31" w16cid:durableId="969471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51DD"/>
    <w:rsid w:val="000114D3"/>
    <w:rsid w:val="00012921"/>
    <w:rsid w:val="00027903"/>
    <w:rsid w:val="00033971"/>
    <w:rsid w:val="0005429F"/>
    <w:rsid w:val="00061370"/>
    <w:rsid w:val="00074AC9"/>
    <w:rsid w:val="00084EBB"/>
    <w:rsid w:val="00093F6D"/>
    <w:rsid w:val="0009511F"/>
    <w:rsid w:val="000B6440"/>
    <w:rsid w:val="000C3E69"/>
    <w:rsid w:val="000C6F08"/>
    <w:rsid w:val="000D09B8"/>
    <w:rsid w:val="000D0D69"/>
    <w:rsid w:val="000E33E3"/>
    <w:rsid w:val="000E4439"/>
    <w:rsid w:val="001024AD"/>
    <w:rsid w:val="00112FFE"/>
    <w:rsid w:val="00113BE1"/>
    <w:rsid w:val="001174D9"/>
    <w:rsid w:val="00121815"/>
    <w:rsid w:val="00133F17"/>
    <w:rsid w:val="00142C14"/>
    <w:rsid w:val="00144BD4"/>
    <w:rsid w:val="00145676"/>
    <w:rsid w:val="0015023B"/>
    <w:rsid w:val="001516DD"/>
    <w:rsid w:val="001620A1"/>
    <w:rsid w:val="00162910"/>
    <w:rsid w:val="00172925"/>
    <w:rsid w:val="00175E36"/>
    <w:rsid w:val="00176B72"/>
    <w:rsid w:val="00177AE7"/>
    <w:rsid w:val="001A7369"/>
    <w:rsid w:val="001B052D"/>
    <w:rsid w:val="00201E91"/>
    <w:rsid w:val="002230A2"/>
    <w:rsid w:val="00225EBF"/>
    <w:rsid w:val="0023320E"/>
    <w:rsid w:val="00236F59"/>
    <w:rsid w:val="002572CF"/>
    <w:rsid w:val="00273323"/>
    <w:rsid w:val="002742B1"/>
    <w:rsid w:val="00275567"/>
    <w:rsid w:val="00277DCA"/>
    <w:rsid w:val="0028582F"/>
    <w:rsid w:val="00297A28"/>
    <w:rsid w:val="002A5B7D"/>
    <w:rsid w:val="002A6ED8"/>
    <w:rsid w:val="002B43AF"/>
    <w:rsid w:val="002C0C97"/>
    <w:rsid w:val="002C2CFD"/>
    <w:rsid w:val="002C45FC"/>
    <w:rsid w:val="002D71B3"/>
    <w:rsid w:val="002E50AC"/>
    <w:rsid w:val="003062FC"/>
    <w:rsid w:val="00307695"/>
    <w:rsid w:val="00331BC0"/>
    <w:rsid w:val="0036037C"/>
    <w:rsid w:val="003621EF"/>
    <w:rsid w:val="00381110"/>
    <w:rsid w:val="00385C98"/>
    <w:rsid w:val="003868CF"/>
    <w:rsid w:val="0039243D"/>
    <w:rsid w:val="003B674C"/>
    <w:rsid w:val="003B6D1B"/>
    <w:rsid w:val="003C2450"/>
    <w:rsid w:val="003F1E49"/>
    <w:rsid w:val="00403A14"/>
    <w:rsid w:val="00420346"/>
    <w:rsid w:val="00426A78"/>
    <w:rsid w:val="00441761"/>
    <w:rsid w:val="00457C88"/>
    <w:rsid w:val="004601A3"/>
    <w:rsid w:val="00461F47"/>
    <w:rsid w:val="0046710C"/>
    <w:rsid w:val="00470CF9"/>
    <w:rsid w:val="004723D8"/>
    <w:rsid w:val="0047264B"/>
    <w:rsid w:val="00474712"/>
    <w:rsid w:val="004773FF"/>
    <w:rsid w:val="00484D43"/>
    <w:rsid w:val="00487847"/>
    <w:rsid w:val="00496A37"/>
    <w:rsid w:val="004A0519"/>
    <w:rsid w:val="004B3F31"/>
    <w:rsid w:val="004B531A"/>
    <w:rsid w:val="004B59CA"/>
    <w:rsid w:val="004C63EC"/>
    <w:rsid w:val="004D4A49"/>
    <w:rsid w:val="004D59D7"/>
    <w:rsid w:val="004E2568"/>
    <w:rsid w:val="004E681F"/>
    <w:rsid w:val="005030AB"/>
    <w:rsid w:val="00511722"/>
    <w:rsid w:val="00521F9C"/>
    <w:rsid w:val="0052660C"/>
    <w:rsid w:val="00557B50"/>
    <w:rsid w:val="00565080"/>
    <w:rsid w:val="00566653"/>
    <w:rsid w:val="00572FFB"/>
    <w:rsid w:val="005833BB"/>
    <w:rsid w:val="0059421B"/>
    <w:rsid w:val="005A3753"/>
    <w:rsid w:val="005A7785"/>
    <w:rsid w:val="005A7BCB"/>
    <w:rsid w:val="005B0A57"/>
    <w:rsid w:val="005B1ED9"/>
    <w:rsid w:val="005B3F0E"/>
    <w:rsid w:val="005B5CE4"/>
    <w:rsid w:val="005C0CD5"/>
    <w:rsid w:val="005C37D8"/>
    <w:rsid w:val="005C76D1"/>
    <w:rsid w:val="005D215E"/>
    <w:rsid w:val="005E2DFD"/>
    <w:rsid w:val="005E480E"/>
    <w:rsid w:val="005F0673"/>
    <w:rsid w:val="005F2736"/>
    <w:rsid w:val="005F39DC"/>
    <w:rsid w:val="005F61FC"/>
    <w:rsid w:val="00602A26"/>
    <w:rsid w:val="00603B8D"/>
    <w:rsid w:val="00605DCD"/>
    <w:rsid w:val="006226DE"/>
    <w:rsid w:val="00632F97"/>
    <w:rsid w:val="00650944"/>
    <w:rsid w:val="00651B5B"/>
    <w:rsid w:val="00660396"/>
    <w:rsid w:val="00660E97"/>
    <w:rsid w:val="0066472E"/>
    <w:rsid w:val="006C52E3"/>
    <w:rsid w:val="006C585A"/>
    <w:rsid w:val="006D644C"/>
    <w:rsid w:val="006D6627"/>
    <w:rsid w:val="006E16F1"/>
    <w:rsid w:val="006E3F59"/>
    <w:rsid w:val="006E4C0E"/>
    <w:rsid w:val="006E7511"/>
    <w:rsid w:val="007005F5"/>
    <w:rsid w:val="007046BC"/>
    <w:rsid w:val="007050A1"/>
    <w:rsid w:val="00712ACA"/>
    <w:rsid w:val="00727B2F"/>
    <w:rsid w:val="007351BF"/>
    <w:rsid w:val="00742849"/>
    <w:rsid w:val="00753E2A"/>
    <w:rsid w:val="00757F10"/>
    <w:rsid w:val="00761CF9"/>
    <w:rsid w:val="007656AD"/>
    <w:rsid w:val="00786781"/>
    <w:rsid w:val="007A35F0"/>
    <w:rsid w:val="007B3301"/>
    <w:rsid w:val="007C323A"/>
    <w:rsid w:val="007C4354"/>
    <w:rsid w:val="007F2D65"/>
    <w:rsid w:val="0080060E"/>
    <w:rsid w:val="0082074F"/>
    <w:rsid w:val="00833DAC"/>
    <w:rsid w:val="00836420"/>
    <w:rsid w:val="008605AA"/>
    <w:rsid w:val="008659B0"/>
    <w:rsid w:val="00870389"/>
    <w:rsid w:val="008746F2"/>
    <w:rsid w:val="00880E4B"/>
    <w:rsid w:val="0088567E"/>
    <w:rsid w:val="00894B25"/>
    <w:rsid w:val="008A3F6B"/>
    <w:rsid w:val="008B3617"/>
    <w:rsid w:val="008B5679"/>
    <w:rsid w:val="008F1124"/>
    <w:rsid w:val="008F456A"/>
    <w:rsid w:val="0090130A"/>
    <w:rsid w:val="009017E3"/>
    <w:rsid w:val="00906F4E"/>
    <w:rsid w:val="0091145E"/>
    <w:rsid w:val="00922A3F"/>
    <w:rsid w:val="00925404"/>
    <w:rsid w:val="00936FB9"/>
    <w:rsid w:val="0094049D"/>
    <w:rsid w:val="00940ED4"/>
    <w:rsid w:val="0094505C"/>
    <w:rsid w:val="00952E62"/>
    <w:rsid w:val="009537D1"/>
    <w:rsid w:val="0096600F"/>
    <w:rsid w:val="00972E92"/>
    <w:rsid w:val="009739DD"/>
    <w:rsid w:val="00974A9E"/>
    <w:rsid w:val="009754DB"/>
    <w:rsid w:val="00983662"/>
    <w:rsid w:val="00987155"/>
    <w:rsid w:val="009A396A"/>
    <w:rsid w:val="009B1B47"/>
    <w:rsid w:val="009B28F2"/>
    <w:rsid w:val="009C74D8"/>
    <w:rsid w:val="009F35BD"/>
    <w:rsid w:val="009F70C0"/>
    <w:rsid w:val="009F76A6"/>
    <w:rsid w:val="00A06002"/>
    <w:rsid w:val="00A25500"/>
    <w:rsid w:val="00A321A3"/>
    <w:rsid w:val="00A35682"/>
    <w:rsid w:val="00A53C81"/>
    <w:rsid w:val="00A662BF"/>
    <w:rsid w:val="00A67200"/>
    <w:rsid w:val="00A75B77"/>
    <w:rsid w:val="00AA201D"/>
    <w:rsid w:val="00AC7A08"/>
    <w:rsid w:val="00AD7F4D"/>
    <w:rsid w:val="00AE0791"/>
    <w:rsid w:val="00AE1D9B"/>
    <w:rsid w:val="00AE7717"/>
    <w:rsid w:val="00AF3672"/>
    <w:rsid w:val="00B01F68"/>
    <w:rsid w:val="00B02D94"/>
    <w:rsid w:val="00B11AD7"/>
    <w:rsid w:val="00B1431A"/>
    <w:rsid w:val="00B227E7"/>
    <w:rsid w:val="00B242BA"/>
    <w:rsid w:val="00B27F82"/>
    <w:rsid w:val="00B35E1B"/>
    <w:rsid w:val="00B36CE9"/>
    <w:rsid w:val="00B36D20"/>
    <w:rsid w:val="00B418EF"/>
    <w:rsid w:val="00B46FE3"/>
    <w:rsid w:val="00B56734"/>
    <w:rsid w:val="00B703E1"/>
    <w:rsid w:val="00B771D9"/>
    <w:rsid w:val="00B80FD5"/>
    <w:rsid w:val="00B92F5F"/>
    <w:rsid w:val="00B93067"/>
    <w:rsid w:val="00BA3487"/>
    <w:rsid w:val="00BB2AB2"/>
    <w:rsid w:val="00BB791F"/>
    <w:rsid w:val="00BC19E8"/>
    <w:rsid w:val="00BC2ECD"/>
    <w:rsid w:val="00BC3BDB"/>
    <w:rsid w:val="00BC7D7E"/>
    <w:rsid w:val="00BD30C3"/>
    <w:rsid w:val="00BD600A"/>
    <w:rsid w:val="00BD7608"/>
    <w:rsid w:val="00BE0217"/>
    <w:rsid w:val="00C109DD"/>
    <w:rsid w:val="00C11DFA"/>
    <w:rsid w:val="00C25694"/>
    <w:rsid w:val="00C307B6"/>
    <w:rsid w:val="00C309CD"/>
    <w:rsid w:val="00C31C4C"/>
    <w:rsid w:val="00C3591D"/>
    <w:rsid w:val="00C36609"/>
    <w:rsid w:val="00C50D19"/>
    <w:rsid w:val="00C552FD"/>
    <w:rsid w:val="00C55D83"/>
    <w:rsid w:val="00C77A7A"/>
    <w:rsid w:val="00C8299E"/>
    <w:rsid w:val="00C85721"/>
    <w:rsid w:val="00C92F50"/>
    <w:rsid w:val="00CA0E8C"/>
    <w:rsid w:val="00CC04C5"/>
    <w:rsid w:val="00CC5F23"/>
    <w:rsid w:val="00CC6653"/>
    <w:rsid w:val="00CC7386"/>
    <w:rsid w:val="00CC7FB7"/>
    <w:rsid w:val="00CD3D7C"/>
    <w:rsid w:val="00CD7A2D"/>
    <w:rsid w:val="00CD7BB4"/>
    <w:rsid w:val="00D01ACB"/>
    <w:rsid w:val="00D15F2F"/>
    <w:rsid w:val="00D33921"/>
    <w:rsid w:val="00D40AB1"/>
    <w:rsid w:val="00D60AC2"/>
    <w:rsid w:val="00D65145"/>
    <w:rsid w:val="00D653DD"/>
    <w:rsid w:val="00D704FC"/>
    <w:rsid w:val="00D8366F"/>
    <w:rsid w:val="00DA2D9D"/>
    <w:rsid w:val="00DB61B1"/>
    <w:rsid w:val="00DC5262"/>
    <w:rsid w:val="00DC6C14"/>
    <w:rsid w:val="00DD0133"/>
    <w:rsid w:val="00DD1283"/>
    <w:rsid w:val="00DD4856"/>
    <w:rsid w:val="00DD546F"/>
    <w:rsid w:val="00DD7D7A"/>
    <w:rsid w:val="00DF1540"/>
    <w:rsid w:val="00E07445"/>
    <w:rsid w:val="00E11D77"/>
    <w:rsid w:val="00E12749"/>
    <w:rsid w:val="00E32678"/>
    <w:rsid w:val="00E35835"/>
    <w:rsid w:val="00E566A0"/>
    <w:rsid w:val="00E611F5"/>
    <w:rsid w:val="00E6162D"/>
    <w:rsid w:val="00E67249"/>
    <w:rsid w:val="00EB631B"/>
    <w:rsid w:val="00EC396A"/>
    <w:rsid w:val="00EE0362"/>
    <w:rsid w:val="00EE709F"/>
    <w:rsid w:val="00EF018D"/>
    <w:rsid w:val="00EF48C9"/>
    <w:rsid w:val="00F13C9D"/>
    <w:rsid w:val="00F14B75"/>
    <w:rsid w:val="00F20BB5"/>
    <w:rsid w:val="00F52A5F"/>
    <w:rsid w:val="00F74FCF"/>
    <w:rsid w:val="00F84AE3"/>
    <w:rsid w:val="00F929DE"/>
    <w:rsid w:val="00F9579A"/>
    <w:rsid w:val="00FA1EE7"/>
    <w:rsid w:val="00FB6EED"/>
    <w:rsid w:val="00FF22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1D9"/>
    <w:rPr>
      <w:rFonts w:ascii="Times New Roman" w:eastAsia="MS Mincho" w:hAnsi="Times New Roman"/>
      <w:sz w:val="24"/>
      <w:szCs w:val="24"/>
      <w:lang w:eastAsia="ja-JP"/>
    </w:rPr>
  </w:style>
  <w:style w:type="paragraph" w:styleId="Ttulo1">
    <w:name w:val="heading 1"/>
    <w:basedOn w:val="Normal"/>
    <w:next w:val="Normal"/>
    <w:link w:val="Ttulo1Car"/>
    <w:uiPriority w:val="9"/>
    <w:qFormat/>
    <w:rsid w:val="006D6627"/>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6D6627"/>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basedOn w:val="Normal"/>
    <w:link w:val="PiedepginaCar"/>
    <w:unhideWhenUsed/>
    <w:rsid w:val="00B771D9"/>
    <w:pPr>
      <w:tabs>
        <w:tab w:val="center" w:pos="4252"/>
        <w:tab w:val="right" w:pos="8504"/>
      </w:tabs>
    </w:pPr>
  </w:style>
  <w:style w:type="character" w:customStyle="1" w:styleId="PiedepginaCar">
    <w:name w:val="Pie de página Car"/>
    <w:basedOn w:val="Fuentedeprrafopredeter"/>
    <w:link w:val="Piedepgina"/>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rFonts w:ascii="Arial" w:hAnsi="Arial"/>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5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6D6627"/>
    <w:rPr>
      <w:rFonts w:ascii="Cambria" w:eastAsia="Times New Roman" w:hAnsi="Cambria" w:cs="Times New Roman"/>
      <w:b/>
      <w:bCs/>
      <w:kern w:val="32"/>
      <w:sz w:val="32"/>
      <w:szCs w:val="32"/>
      <w:lang w:eastAsia="ja-JP"/>
    </w:rPr>
  </w:style>
  <w:style w:type="character" w:customStyle="1" w:styleId="Ttulo2Car">
    <w:name w:val="Título 2 Car"/>
    <w:link w:val="Ttulo2"/>
    <w:uiPriority w:val="9"/>
    <w:rsid w:val="006D6627"/>
    <w:rPr>
      <w:rFonts w:ascii="Cambria" w:eastAsia="Times New Roman" w:hAnsi="Cambria" w:cs="Times New Roman"/>
      <w:b/>
      <w:bCs/>
      <w:i/>
      <w:iCs/>
      <w:sz w:val="28"/>
      <w:szCs w:val="28"/>
      <w:lang w:eastAsia="ja-JP"/>
    </w:rPr>
  </w:style>
  <w:style w:type="paragraph" w:styleId="TtuloTDC">
    <w:name w:val="TOC Heading"/>
    <w:basedOn w:val="Ttulo1"/>
    <w:next w:val="Normal"/>
    <w:uiPriority w:val="39"/>
    <w:semiHidden/>
    <w:unhideWhenUsed/>
    <w:qFormat/>
    <w:rsid w:val="006D6627"/>
    <w:pPr>
      <w:keepLines/>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unhideWhenUsed/>
    <w:rsid w:val="002D71B3"/>
    <w:rPr>
      <w:sz w:val="20"/>
      <w:szCs w:val="20"/>
    </w:rPr>
  </w:style>
  <w:style w:type="character" w:customStyle="1" w:styleId="TextocomentarioCar">
    <w:name w:val="Texto comentario Car"/>
    <w:basedOn w:val="Fuentedeprrafopredeter"/>
    <w:link w:val="Textocomentario"/>
    <w:uiPriority w:val="99"/>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character" w:customStyle="1" w:styleId="Mencinsinresolver1">
    <w:name w:val="Mención sin resolver1"/>
    <w:basedOn w:val="Fuentedeprrafopredeter"/>
    <w:uiPriority w:val="99"/>
    <w:semiHidden/>
    <w:unhideWhenUsed/>
    <w:rsid w:val="00B56734"/>
    <w:rPr>
      <w:color w:val="605E5C"/>
      <w:shd w:val="clear" w:color="auto" w:fill="E1DFDD"/>
    </w:rPr>
  </w:style>
  <w:style w:type="character" w:customStyle="1" w:styleId="Mencinsinresolver2">
    <w:name w:val="Mención sin resolver2"/>
    <w:basedOn w:val="Fuentedeprrafopredeter"/>
    <w:uiPriority w:val="99"/>
    <w:semiHidden/>
    <w:unhideWhenUsed/>
    <w:rsid w:val="00A75B77"/>
    <w:rPr>
      <w:color w:val="605E5C"/>
      <w:shd w:val="clear" w:color="auto" w:fill="E1DFDD"/>
    </w:rPr>
  </w:style>
  <w:style w:type="paragraph" w:styleId="Mapadeldocumento">
    <w:name w:val="Document Map"/>
    <w:basedOn w:val="Normal"/>
    <w:link w:val="MapadeldocumentoCar"/>
    <w:uiPriority w:val="99"/>
    <w:semiHidden/>
    <w:unhideWhenUsed/>
    <w:rsid w:val="000051DD"/>
  </w:style>
  <w:style w:type="character" w:customStyle="1" w:styleId="MapadeldocumentoCar">
    <w:name w:val="Mapa del documento Car"/>
    <w:basedOn w:val="Fuentedeprrafopredeter"/>
    <w:link w:val="Mapadeldocumento"/>
    <w:uiPriority w:val="99"/>
    <w:semiHidden/>
    <w:rsid w:val="000051DD"/>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alesforce.com/mx/blog/2021/08/que-es-benchmarking-y-como-aplicarlo.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uncionpublica.gov.co/web/eva/biblioteca-virtual/-/document_library/bGsp2IjUBdeu/view_file/34268003" TargetMode="External"/><Relationship Id="rId2" Type="http://schemas.openxmlformats.org/officeDocument/2006/relationships/customXml" Target="../customXml/item2.xml"/><Relationship Id="rId16" Type="http://schemas.openxmlformats.org/officeDocument/2006/relationships/hyperlink" Target="https://secretariageneral.gov.co/sites/default/files/linemientos-distritales/L_14%20Referenciaci%C3%B3n%20Competitiv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alcaldiabogota.gov.co/sisjur/normas/Norma1.jsp?dt=S&amp;i=8858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55A778E445F0646836FDA9A37B8B38E" ma:contentTypeVersion="14" ma:contentTypeDescription="Crear nuevo documento." ma:contentTypeScope="" ma:versionID="cfb680f5f44f87ffe89402a96c398c4b">
  <xsd:schema xmlns:xsd="http://www.w3.org/2001/XMLSchema" xmlns:xs="http://www.w3.org/2001/XMLSchema" xmlns:p="http://schemas.microsoft.com/office/2006/metadata/properties" xmlns:ns3="76fc1fb3-cb2d-4e1c-bb73-76ecef773c07" xmlns:ns4="c898e41c-9002-4f47-9f34-ba1768535ffa" targetNamespace="http://schemas.microsoft.com/office/2006/metadata/properties" ma:root="true" ma:fieldsID="3072b00ed8db76f9e57a569b0be7b086" ns3:_="" ns4:_="">
    <xsd:import namespace="76fc1fb3-cb2d-4e1c-bb73-76ecef773c07"/>
    <xsd:import namespace="c898e41c-9002-4f47-9f34-ba1768535f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c1fb3-cb2d-4e1c-bb73-76ecef773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98e41c-9002-4f47-9f34-ba1768535ff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5089-252D-4DE8-AD63-6C53FF585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09768B-E4C6-4A1B-9240-EC96D9A0B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c1fb3-cb2d-4e1c-bb73-76ecef773c07"/>
    <ds:schemaRef ds:uri="c898e41c-9002-4f47-9f34-ba176853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D47CE-6C7C-43ED-A0A5-6E37D96F1CB9}">
  <ds:schemaRefs>
    <ds:schemaRef ds:uri="http://schemas.microsoft.com/sharepoint/v3/contenttype/forms"/>
  </ds:schemaRefs>
</ds:datastoreItem>
</file>

<file path=customXml/itemProps4.xml><?xml version="1.0" encoding="utf-8"?>
<ds:datastoreItem xmlns:ds="http://schemas.openxmlformats.org/officeDocument/2006/customXml" ds:itemID="{191C68D0-B264-45DF-B081-07643ABE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2335</Words>
  <Characters>12848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15153</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Juan Hernando Lizarazo Jara</cp:lastModifiedBy>
  <cp:revision>2</cp:revision>
  <cp:lastPrinted>2015-07-07T21:13:00Z</cp:lastPrinted>
  <dcterms:created xsi:type="dcterms:W3CDTF">2025-07-24T20:09:00Z</dcterms:created>
  <dcterms:modified xsi:type="dcterms:W3CDTF">2025-07-24T20:09:00Z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0x010100A55A778E445F0646836FDA9A37B8B38E</vt:lpwstr>
  </property>
</Properties>
</file>