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C1EF5" w14:textId="77777777" w:rsidR="00592C17" w:rsidRPr="00592C17" w:rsidRDefault="00592C17" w:rsidP="00592C17">
      <w:pPr>
        <w:jc w:val="both"/>
        <w:rPr>
          <w:rFonts w:ascii="Arial" w:hAnsi="Arial" w:cs="Arial"/>
          <w:i/>
          <w:sz w:val="14"/>
          <w:szCs w:val="20"/>
        </w:rPr>
      </w:pPr>
      <w:bookmarkStart w:id="0" w:name="_Hlk101249298"/>
      <w:bookmarkStart w:id="1" w:name="_GoBack"/>
      <w:bookmarkEnd w:id="1"/>
      <w:r w:rsidRPr="00592C17">
        <w:rPr>
          <w:rFonts w:ascii="Arial" w:hAnsi="Arial" w:cs="Arial"/>
          <w:i/>
          <w:sz w:val="14"/>
          <w:szCs w:val="20"/>
        </w:rPr>
        <w:t>La Unidad Administrativa Especial de Rehabilitación y Mantenimiento Vial (</w:t>
      </w:r>
      <w:r w:rsidRPr="00633E5E">
        <w:rPr>
          <w:rFonts w:ascii="Arial" w:hAnsi="Arial" w:cs="Arial"/>
          <w:b/>
          <w:i/>
          <w:sz w:val="14"/>
          <w:szCs w:val="20"/>
        </w:rPr>
        <w:t>UAERMV</w:t>
      </w:r>
      <w:r w:rsidRPr="00592C17">
        <w:rPr>
          <w:rFonts w:ascii="Arial" w:hAnsi="Arial" w:cs="Arial"/>
          <w:i/>
          <w:sz w:val="14"/>
          <w:szCs w:val="20"/>
        </w:rPr>
        <w:t>), identificada con el NIT 9001127032-7, en calidad de responsable del tratamiento de datos personales y en cumplimiento de las obligaciones señaladas en la Ley 1581 de 2012 y en el Decreto 1074 del 2015; a través del presente aviso de privacidad informa a los titulares de los datos personales recolectados y tratados por la Entidad, en desarrollo de las funciones delegadas por el Estado y aquellas propias de la actividad gremial, que éstos son un soporte del diligenciamiento del formato y serán tratados con pleno cumplimiento de las disposiciones constitucionales, legales y reglamentarias que rigen la materia, de conformidad con la Política de Protección y Tratamiento de Datos Personales que podrá consultar en nuestro portal web www.umv.gov.co.</w:t>
      </w:r>
    </w:p>
    <w:p w14:paraId="101EF385" w14:textId="7AD3B2FB" w:rsidR="00592C17" w:rsidRPr="00592C17" w:rsidRDefault="00592C17" w:rsidP="00592C17">
      <w:pPr>
        <w:jc w:val="both"/>
        <w:rPr>
          <w:rFonts w:ascii="Arial" w:hAnsi="Arial" w:cs="Arial"/>
          <w:i/>
          <w:sz w:val="14"/>
          <w:szCs w:val="20"/>
        </w:rPr>
      </w:pPr>
      <w:r w:rsidRPr="00592C17">
        <w:rPr>
          <w:rFonts w:ascii="Arial" w:hAnsi="Arial" w:cs="Arial"/>
          <w:i/>
          <w:sz w:val="14"/>
          <w:szCs w:val="20"/>
        </w:rPr>
        <w:t>Todos los datos recolectados en el presente formato el usuario está en la facultad de diligenciar voluntariamente la información requerida.</w:t>
      </w:r>
    </w:p>
    <w:tbl>
      <w:tblPr>
        <w:tblW w:w="0" w:type="auto"/>
        <w:tblLayout w:type="fixed"/>
        <w:tblCellMar>
          <w:left w:w="70" w:type="dxa"/>
          <w:right w:w="70" w:type="dxa"/>
        </w:tblCellMar>
        <w:tblLook w:val="04A0" w:firstRow="1" w:lastRow="0" w:firstColumn="1" w:lastColumn="0" w:noHBand="0" w:noVBand="1"/>
      </w:tblPr>
      <w:tblGrid>
        <w:gridCol w:w="1550"/>
        <w:gridCol w:w="7268"/>
      </w:tblGrid>
      <w:tr w:rsidR="00592C17" w:rsidRPr="000B38B5" w14:paraId="2BE8BBE9" w14:textId="77777777" w:rsidTr="009044F4">
        <w:trPr>
          <w:trHeight w:val="420"/>
        </w:trPr>
        <w:tc>
          <w:tcPr>
            <w:tcW w:w="8818" w:type="dxa"/>
            <w:gridSpan w:val="2"/>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14:paraId="3A856E64" w14:textId="77777777" w:rsidR="00592C17" w:rsidRPr="000B38B5" w:rsidRDefault="00592C17" w:rsidP="009044F4">
            <w:pPr>
              <w:spacing w:after="0" w:line="240" w:lineRule="auto"/>
              <w:jc w:val="center"/>
              <w:rPr>
                <w:rFonts w:ascii="Arial" w:eastAsia="Times New Roman" w:hAnsi="Arial" w:cs="Arial"/>
                <w:b/>
                <w:bCs/>
                <w:color w:val="000000"/>
                <w:sz w:val="20"/>
                <w:szCs w:val="20"/>
                <w:lang w:val="es-CO" w:eastAsia="es-CO"/>
              </w:rPr>
            </w:pPr>
            <w:r w:rsidRPr="000B38B5">
              <w:rPr>
                <w:rFonts w:ascii="Arial" w:eastAsia="Times New Roman" w:hAnsi="Arial" w:cs="Arial"/>
                <w:b/>
                <w:bCs/>
                <w:color w:val="000000"/>
                <w:sz w:val="20"/>
                <w:szCs w:val="20"/>
                <w:lang w:eastAsia="es-CO"/>
              </w:rPr>
              <w:t>INFORMACI</w:t>
            </w:r>
            <w:r>
              <w:rPr>
                <w:rFonts w:ascii="Arial" w:eastAsia="Times New Roman" w:hAnsi="Arial" w:cs="Arial"/>
                <w:b/>
                <w:bCs/>
                <w:color w:val="000000"/>
                <w:sz w:val="20"/>
                <w:szCs w:val="20"/>
                <w:lang w:eastAsia="es-CO"/>
              </w:rPr>
              <w:t>Ó</w:t>
            </w:r>
            <w:r w:rsidRPr="000B38B5">
              <w:rPr>
                <w:rFonts w:ascii="Arial" w:eastAsia="Times New Roman" w:hAnsi="Arial" w:cs="Arial"/>
                <w:b/>
                <w:bCs/>
                <w:color w:val="000000"/>
                <w:sz w:val="20"/>
                <w:szCs w:val="20"/>
                <w:lang w:eastAsia="es-CO"/>
              </w:rPr>
              <w:t>N DEL TRABAJADOR</w:t>
            </w:r>
          </w:p>
        </w:tc>
      </w:tr>
      <w:tr w:rsidR="00592C17" w:rsidRPr="000B38B5" w14:paraId="10FBD471" w14:textId="77777777" w:rsidTr="009044F4">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1A7D9B5C"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Fecha:</w:t>
            </w:r>
          </w:p>
        </w:tc>
        <w:tc>
          <w:tcPr>
            <w:tcW w:w="7268" w:type="dxa"/>
            <w:tcBorders>
              <w:top w:val="nil"/>
              <w:left w:val="nil"/>
              <w:bottom w:val="single" w:sz="8" w:space="0" w:color="auto"/>
              <w:right w:val="single" w:sz="8" w:space="0" w:color="auto"/>
            </w:tcBorders>
            <w:shd w:val="clear" w:color="auto" w:fill="auto"/>
            <w:vAlign w:val="center"/>
            <w:hideMark/>
          </w:tcPr>
          <w:p w14:paraId="5FBDD75C"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r w:rsidR="00592C17" w:rsidRPr="000B38B5" w14:paraId="1D3206EE" w14:textId="77777777" w:rsidTr="009044F4">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811BBBC"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Nombre:</w:t>
            </w:r>
          </w:p>
        </w:tc>
        <w:tc>
          <w:tcPr>
            <w:tcW w:w="7268" w:type="dxa"/>
            <w:tcBorders>
              <w:top w:val="nil"/>
              <w:left w:val="nil"/>
              <w:bottom w:val="single" w:sz="8" w:space="0" w:color="auto"/>
              <w:right w:val="single" w:sz="8" w:space="0" w:color="auto"/>
            </w:tcBorders>
            <w:shd w:val="clear" w:color="auto" w:fill="auto"/>
            <w:vAlign w:val="center"/>
            <w:hideMark/>
          </w:tcPr>
          <w:p w14:paraId="4B5BD61D"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r w:rsidR="00592C17" w:rsidRPr="000B38B5" w14:paraId="6BCC3A81" w14:textId="77777777" w:rsidTr="009044F4">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3409D9F"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Identificación:</w:t>
            </w:r>
          </w:p>
        </w:tc>
        <w:tc>
          <w:tcPr>
            <w:tcW w:w="7268" w:type="dxa"/>
            <w:tcBorders>
              <w:top w:val="nil"/>
              <w:left w:val="nil"/>
              <w:bottom w:val="single" w:sz="8" w:space="0" w:color="auto"/>
              <w:right w:val="single" w:sz="8" w:space="0" w:color="auto"/>
            </w:tcBorders>
            <w:shd w:val="clear" w:color="auto" w:fill="auto"/>
            <w:vAlign w:val="center"/>
            <w:hideMark/>
          </w:tcPr>
          <w:p w14:paraId="00EBA958"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r w:rsidR="00592C17" w:rsidRPr="000B38B5" w14:paraId="34021C32" w14:textId="77777777" w:rsidTr="009044F4">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14ED6725"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Cargo o Rol:</w:t>
            </w:r>
          </w:p>
        </w:tc>
        <w:tc>
          <w:tcPr>
            <w:tcW w:w="7268" w:type="dxa"/>
            <w:tcBorders>
              <w:top w:val="nil"/>
              <w:left w:val="nil"/>
              <w:bottom w:val="single" w:sz="8" w:space="0" w:color="auto"/>
              <w:right w:val="single" w:sz="8" w:space="0" w:color="auto"/>
            </w:tcBorders>
            <w:shd w:val="clear" w:color="auto" w:fill="auto"/>
            <w:vAlign w:val="center"/>
            <w:hideMark/>
          </w:tcPr>
          <w:p w14:paraId="729AB441"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r w:rsidR="00592C17" w:rsidRPr="000B38B5" w14:paraId="388AAD7A" w14:textId="77777777" w:rsidTr="009044F4">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50008A4C"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Dependencia:</w:t>
            </w:r>
          </w:p>
        </w:tc>
        <w:tc>
          <w:tcPr>
            <w:tcW w:w="7268" w:type="dxa"/>
            <w:tcBorders>
              <w:top w:val="nil"/>
              <w:left w:val="nil"/>
              <w:bottom w:val="single" w:sz="8" w:space="0" w:color="auto"/>
              <w:right w:val="single" w:sz="8" w:space="0" w:color="auto"/>
            </w:tcBorders>
            <w:shd w:val="clear" w:color="auto" w:fill="auto"/>
            <w:vAlign w:val="center"/>
            <w:hideMark/>
          </w:tcPr>
          <w:p w14:paraId="3FC6612C" w14:textId="77777777" w:rsidR="00592C17" w:rsidRPr="000B38B5" w:rsidRDefault="00592C17" w:rsidP="009044F4">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bl>
    <w:p w14:paraId="27DF3F20" w14:textId="77777777" w:rsidR="00592C17" w:rsidRDefault="00592C17" w:rsidP="000B38B5">
      <w:pPr>
        <w:jc w:val="both"/>
        <w:rPr>
          <w:rFonts w:ascii="Arial" w:hAnsi="Arial" w:cs="Arial"/>
          <w:sz w:val="20"/>
          <w:szCs w:val="20"/>
        </w:rPr>
      </w:pPr>
    </w:p>
    <w:p w14:paraId="5DC1D85B" w14:textId="60325E01" w:rsidR="000B38B5" w:rsidRDefault="000B38B5" w:rsidP="000B38B5">
      <w:pPr>
        <w:jc w:val="both"/>
        <w:rPr>
          <w:rFonts w:ascii="Arial" w:hAnsi="Arial" w:cs="Arial"/>
          <w:sz w:val="20"/>
          <w:szCs w:val="20"/>
        </w:rPr>
      </w:pPr>
      <w:r w:rsidRPr="483DD4F5">
        <w:rPr>
          <w:rFonts w:ascii="Arial" w:hAnsi="Arial" w:cs="Arial"/>
          <w:sz w:val="20"/>
          <w:szCs w:val="20"/>
        </w:rPr>
        <w:t>Se me ha informado la naturaleza, metodología y objetivo de la asesoría psicosocial que prestará:</w:t>
      </w:r>
    </w:p>
    <w:tbl>
      <w:tblPr>
        <w:tblW w:w="0" w:type="auto"/>
        <w:tblLayout w:type="fixed"/>
        <w:tblCellMar>
          <w:left w:w="70" w:type="dxa"/>
          <w:right w:w="70" w:type="dxa"/>
        </w:tblCellMar>
        <w:tblLook w:val="04A0" w:firstRow="1" w:lastRow="0" w:firstColumn="1" w:lastColumn="0" w:noHBand="0" w:noVBand="1"/>
      </w:tblPr>
      <w:tblGrid>
        <w:gridCol w:w="1550"/>
        <w:gridCol w:w="7268"/>
      </w:tblGrid>
      <w:tr w:rsidR="000B38B5" w:rsidRPr="000B38B5" w14:paraId="5233992B" w14:textId="77777777" w:rsidTr="000B38B5">
        <w:trPr>
          <w:trHeight w:val="420"/>
        </w:trPr>
        <w:tc>
          <w:tcPr>
            <w:tcW w:w="8818" w:type="dxa"/>
            <w:gridSpan w:val="2"/>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14:paraId="07C2AB55" w14:textId="16BDC176" w:rsidR="000B38B5" w:rsidRPr="000B38B5" w:rsidRDefault="000B38B5" w:rsidP="000B38B5">
            <w:pPr>
              <w:spacing w:after="0" w:line="240" w:lineRule="auto"/>
              <w:jc w:val="center"/>
              <w:rPr>
                <w:rFonts w:ascii="Arial" w:eastAsia="Times New Roman" w:hAnsi="Arial" w:cs="Arial"/>
                <w:b/>
                <w:bCs/>
                <w:color w:val="000000"/>
                <w:sz w:val="20"/>
                <w:szCs w:val="20"/>
                <w:lang w:val="es-CO" w:eastAsia="es-CO"/>
              </w:rPr>
            </w:pPr>
            <w:r w:rsidRPr="483DD4F5">
              <w:rPr>
                <w:rFonts w:ascii="Arial" w:hAnsi="Arial" w:cs="Arial"/>
                <w:sz w:val="20"/>
                <w:szCs w:val="20"/>
              </w:rPr>
              <w:t xml:space="preserve"> </w:t>
            </w:r>
            <w:r w:rsidRPr="000B38B5">
              <w:rPr>
                <w:rFonts w:ascii="Arial" w:eastAsia="Times New Roman" w:hAnsi="Arial" w:cs="Arial"/>
                <w:b/>
                <w:bCs/>
                <w:color w:val="000000"/>
                <w:sz w:val="20"/>
                <w:szCs w:val="20"/>
                <w:lang w:eastAsia="es-CO"/>
              </w:rPr>
              <w:t>INFORMACION DEL PROFESIONAL DE PSICOLOGÍA</w:t>
            </w:r>
          </w:p>
        </w:tc>
      </w:tr>
      <w:tr w:rsidR="000B38B5" w:rsidRPr="000B38B5" w14:paraId="553C2AF0" w14:textId="77777777" w:rsidTr="000B38B5">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2087F6CA" w14:textId="77777777" w:rsidR="000B38B5" w:rsidRPr="000B38B5" w:rsidRDefault="000B38B5" w:rsidP="000B38B5">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Nombre:</w:t>
            </w:r>
          </w:p>
        </w:tc>
        <w:tc>
          <w:tcPr>
            <w:tcW w:w="7268" w:type="dxa"/>
            <w:tcBorders>
              <w:top w:val="nil"/>
              <w:left w:val="nil"/>
              <w:bottom w:val="single" w:sz="8" w:space="0" w:color="auto"/>
              <w:right w:val="single" w:sz="8" w:space="0" w:color="auto"/>
            </w:tcBorders>
            <w:shd w:val="clear" w:color="auto" w:fill="auto"/>
            <w:vAlign w:val="center"/>
            <w:hideMark/>
          </w:tcPr>
          <w:p w14:paraId="1B137A01" w14:textId="77777777" w:rsidR="000B38B5" w:rsidRPr="000B38B5" w:rsidRDefault="000B38B5" w:rsidP="000B38B5">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r w:rsidR="000B38B5" w:rsidRPr="000B38B5" w14:paraId="113B4C5F" w14:textId="77777777" w:rsidTr="000B38B5">
        <w:trPr>
          <w:trHeight w:val="420"/>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00482A55" w14:textId="77777777" w:rsidR="000B38B5" w:rsidRPr="000B38B5" w:rsidRDefault="000B38B5" w:rsidP="000B38B5">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Cargo o Rol:</w:t>
            </w:r>
          </w:p>
        </w:tc>
        <w:tc>
          <w:tcPr>
            <w:tcW w:w="7268" w:type="dxa"/>
            <w:tcBorders>
              <w:top w:val="nil"/>
              <w:left w:val="nil"/>
              <w:bottom w:val="single" w:sz="8" w:space="0" w:color="auto"/>
              <w:right w:val="single" w:sz="8" w:space="0" w:color="auto"/>
            </w:tcBorders>
            <w:shd w:val="clear" w:color="auto" w:fill="auto"/>
            <w:vAlign w:val="center"/>
            <w:hideMark/>
          </w:tcPr>
          <w:p w14:paraId="6B8CBCFE" w14:textId="77777777" w:rsidR="000B38B5" w:rsidRPr="000B38B5" w:rsidRDefault="000B38B5" w:rsidP="000B38B5">
            <w:pPr>
              <w:spacing w:after="0" w:line="240" w:lineRule="auto"/>
              <w:rPr>
                <w:rFonts w:ascii="Arial" w:eastAsia="Times New Roman" w:hAnsi="Arial" w:cs="Arial"/>
                <w:color w:val="000000"/>
                <w:sz w:val="20"/>
                <w:szCs w:val="20"/>
                <w:lang w:val="es-CO" w:eastAsia="es-CO"/>
              </w:rPr>
            </w:pPr>
            <w:r w:rsidRPr="000B38B5">
              <w:rPr>
                <w:rFonts w:ascii="Arial" w:eastAsia="Times New Roman" w:hAnsi="Arial" w:cs="Arial"/>
                <w:color w:val="000000"/>
                <w:sz w:val="20"/>
                <w:szCs w:val="20"/>
                <w:lang w:eastAsia="es-CO"/>
              </w:rPr>
              <w:t> </w:t>
            </w:r>
          </w:p>
        </w:tc>
      </w:tr>
    </w:tbl>
    <w:p w14:paraId="4EDC5B4D" w14:textId="77777777" w:rsidR="000B38B5" w:rsidRDefault="000B38B5" w:rsidP="000B38B5">
      <w:pPr>
        <w:jc w:val="both"/>
        <w:rPr>
          <w:rFonts w:ascii="Arial" w:hAnsi="Arial" w:cs="Arial"/>
          <w:sz w:val="20"/>
          <w:szCs w:val="20"/>
        </w:rPr>
      </w:pPr>
      <w:r>
        <w:br/>
      </w:r>
      <w:r w:rsidRPr="483DD4F5">
        <w:rPr>
          <w:rFonts w:ascii="Arial" w:hAnsi="Arial" w:cs="Arial"/>
          <w:sz w:val="20"/>
          <w:szCs w:val="20"/>
        </w:rPr>
        <w:t xml:space="preserve">La Asesoría Psicosocial NO hace parte de un proceso terapéutico clínico, sino es una asesoría individual psicosocial ocupacional, como parte de las estrategias del Programa de Vigilancia Epidemiológica, para la prevención a la exposición de factores de riesgo psicosocial. </w:t>
      </w:r>
    </w:p>
    <w:p w14:paraId="10B8A991" w14:textId="547A9325" w:rsidR="000B38B5" w:rsidRDefault="000B38B5" w:rsidP="000B38B5">
      <w:pPr>
        <w:jc w:val="both"/>
        <w:rPr>
          <w:rFonts w:ascii="Arial" w:hAnsi="Arial" w:cs="Arial"/>
          <w:sz w:val="20"/>
          <w:szCs w:val="20"/>
        </w:rPr>
      </w:pPr>
      <w:r>
        <w:rPr>
          <w:rFonts w:ascii="Arial" w:hAnsi="Arial" w:cs="Arial"/>
          <w:b/>
          <w:sz w:val="20"/>
          <w:szCs w:val="20"/>
        </w:rPr>
        <w:t>IMPORTANTE</w:t>
      </w:r>
      <w:r w:rsidRPr="483DD4F5">
        <w:rPr>
          <w:rFonts w:ascii="Arial" w:hAnsi="Arial" w:cs="Arial"/>
          <w:sz w:val="20"/>
          <w:szCs w:val="20"/>
        </w:rPr>
        <w:t>: Esta asesoría psicosocial no reemplaza los servicios de salud que son obligación de la respectiva EPS del trabajador. Igualmente, no es competencia del profesional de psicología realizar dictámenes, emitir informes de ningún tipo, ni entregar soportes tales como historias clínicas ni conceptos, dado que se trata de un espacio de promoción y prevención que no se extiende a más de 3 sesiones por persona.</w:t>
      </w:r>
    </w:p>
    <w:p w14:paraId="1F375604" w14:textId="165F6E35" w:rsidR="000B38B5" w:rsidRDefault="000B38B5" w:rsidP="000B38B5">
      <w:pPr>
        <w:jc w:val="both"/>
        <w:rPr>
          <w:rFonts w:ascii="Arial" w:hAnsi="Arial" w:cs="Arial"/>
          <w:sz w:val="20"/>
          <w:szCs w:val="20"/>
        </w:rPr>
      </w:pPr>
      <w:r w:rsidRPr="5BF56E96">
        <w:rPr>
          <w:rFonts w:ascii="Arial" w:hAnsi="Arial" w:cs="Arial"/>
          <w:sz w:val="20"/>
          <w:szCs w:val="20"/>
        </w:rPr>
        <w:t>Por lo tanto, ¿</w:t>
      </w:r>
      <w:r w:rsidRPr="5BF56E96">
        <w:rPr>
          <w:rFonts w:ascii="Arial" w:hAnsi="Arial" w:cs="Arial"/>
          <w:b/>
          <w:bCs/>
          <w:sz w:val="20"/>
          <w:szCs w:val="20"/>
        </w:rPr>
        <w:t xml:space="preserve">AUTORIZO </w:t>
      </w:r>
      <w:r w:rsidRPr="5BF56E96">
        <w:rPr>
          <w:rFonts w:ascii="Arial" w:hAnsi="Arial" w:cs="Arial"/>
          <w:sz w:val="20"/>
          <w:szCs w:val="20"/>
        </w:rPr>
        <w:t>la asesoría individual por psicología, toda vez que conozco y comprendo el propósito de esta?</w:t>
      </w:r>
    </w:p>
    <w:tbl>
      <w:tblPr>
        <w:tblStyle w:val="Tablaconcuadrcula"/>
        <w:tblW w:w="4012" w:type="pct"/>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3546"/>
      </w:tblGrid>
      <w:tr w:rsidR="000B38B5" w14:paraId="3FBE9671" w14:textId="77777777" w:rsidTr="000B38B5">
        <w:tc>
          <w:tcPr>
            <w:tcW w:w="2000" w:type="pct"/>
          </w:tcPr>
          <w:p w14:paraId="549C4DCE" w14:textId="31B823D4" w:rsidR="000B38B5" w:rsidRDefault="000B38B5" w:rsidP="000B38B5">
            <w:pPr>
              <w:jc w:val="center"/>
              <w:rPr>
                <w:rFonts w:ascii="Arial" w:hAnsi="Arial" w:cs="Arial"/>
                <w:sz w:val="20"/>
                <w:szCs w:val="20"/>
              </w:rPr>
            </w:pPr>
            <w:r>
              <w:rPr>
                <w:rFonts w:ascii="Arial" w:hAnsi="Arial" w:cs="Arial"/>
                <w:sz w:val="20"/>
                <w:szCs w:val="20"/>
              </w:rPr>
              <w:t xml:space="preserve">Si </w:t>
            </w:r>
            <w:sdt>
              <w:sdtPr>
                <w:rPr>
                  <w:rFonts w:ascii="Arial" w:hAnsi="Arial" w:cs="Arial"/>
                  <w:sz w:val="36"/>
                  <w:szCs w:val="20"/>
                </w:rPr>
                <w:id w:val="1815600629"/>
                <w14:checkbox>
                  <w14:checked w14:val="0"/>
                  <w14:checkedState w14:val="2612" w14:font="MS Gothic"/>
                  <w14:uncheckedState w14:val="2610" w14:font="MS Gothic"/>
                </w14:checkbox>
              </w:sdtPr>
              <w:sdtEndPr/>
              <w:sdtContent>
                <w:r w:rsidRPr="000B38B5">
                  <w:rPr>
                    <w:rFonts w:ascii="MS Gothic" w:eastAsia="MS Gothic" w:hAnsi="MS Gothic" w:cs="Arial" w:hint="eastAsia"/>
                    <w:sz w:val="36"/>
                    <w:szCs w:val="20"/>
                  </w:rPr>
                  <w:t>☐</w:t>
                </w:r>
              </w:sdtContent>
            </w:sdt>
          </w:p>
        </w:tc>
        <w:tc>
          <w:tcPr>
            <w:tcW w:w="2000" w:type="pct"/>
          </w:tcPr>
          <w:p w14:paraId="0B61BDE4" w14:textId="371EBFFD" w:rsidR="000B38B5" w:rsidRDefault="000B38B5" w:rsidP="000B38B5">
            <w:pPr>
              <w:jc w:val="center"/>
              <w:rPr>
                <w:rFonts w:ascii="Arial" w:hAnsi="Arial" w:cs="Arial"/>
                <w:sz w:val="20"/>
                <w:szCs w:val="20"/>
              </w:rPr>
            </w:pPr>
            <w:r>
              <w:rPr>
                <w:rFonts w:ascii="Arial" w:hAnsi="Arial" w:cs="Arial"/>
                <w:sz w:val="20"/>
                <w:szCs w:val="20"/>
              </w:rPr>
              <w:t xml:space="preserve">NO </w:t>
            </w:r>
            <w:sdt>
              <w:sdtPr>
                <w:rPr>
                  <w:rFonts w:ascii="Arial" w:hAnsi="Arial" w:cs="Arial"/>
                  <w:sz w:val="36"/>
                  <w:szCs w:val="20"/>
                </w:rPr>
                <w:id w:val="-1970962591"/>
                <w14:checkbox>
                  <w14:checked w14:val="0"/>
                  <w14:checkedState w14:val="2612" w14:font="MS Gothic"/>
                  <w14:uncheckedState w14:val="2610" w14:font="MS Gothic"/>
                </w14:checkbox>
              </w:sdtPr>
              <w:sdtEndPr/>
              <w:sdtContent>
                <w:r w:rsidRPr="000B38B5">
                  <w:rPr>
                    <w:rFonts w:ascii="MS Gothic" w:eastAsia="MS Gothic" w:hAnsi="MS Gothic" w:cs="Arial" w:hint="eastAsia"/>
                    <w:sz w:val="36"/>
                    <w:szCs w:val="20"/>
                  </w:rPr>
                  <w:t>☐</w:t>
                </w:r>
              </w:sdtContent>
            </w:sdt>
          </w:p>
        </w:tc>
      </w:tr>
    </w:tbl>
    <w:p w14:paraId="167CE03E" w14:textId="77777777" w:rsidR="000B38B5" w:rsidRDefault="000B38B5" w:rsidP="000B38B5">
      <w:pPr>
        <w:jc w:val="both"/>
        <w:rPr>
          <w:rFonts w:ascii="Arial" w:hAnsi="Arial" w:cs="Arial"/>
          <w:sz w:val="20"/>
          <w:szCs w:val="20"/>
        </w:rPr>
      </w:pPr>
      <w:r w:rsidRPr="483DD4F5">
        <w:rPr>
          <w:rFonts w:ascii="Arial" w:hAnsi="Arial" w:cs="Arial"/>
          <w:sz w:val="20"/>
          <w:szCs w:val="20"/>
        </w:rPr>
        <w:t xml:space="preserve">Si su respuesta es </w:t>
      </w:r>
      <w:r w:rsidRPr="483DD4F5">
        <w:rPr>
          <w:rFonts w:ascii="Arial" w:hAnsi="Arial" w:cs="Arial"/>
          <w:b/>
          <w:bCs/>
          <w:sz w:val="20"/>
          <w:szCs w:val="20"/>
        </w:rPr>
        <w:t>SI</w:t>
      </w:r>
      <w:r w:rsidRPr="483DD4F5">
        <w:rPr>
          <w:rFonts w:ascii="Arial" w:hAnsi="Arial" w:cs="Arial"/>
          <w:sz w:val="20"/>
          <w:szCs w:val="20"/>
        </w:rPr>
        <w:t>, estará atento(a) a la citación de esta asesoría psicosocial de manera virtual y/o presencial.</w:t>
      </w:r>
    </w:p>
    <w:p w14:paraId="4FB37B12" w14:textId="77777777" w:rsidR="000B38B5" w:rsidRDefault="000B38B5" w:rsidP="000B38B5">
      <w:pPr>
        <w:jc w:val="both"/>
        <w:rPr>
          <w:rFonts w:ascii="Arial" w:hAnsi="Arial" w:cs="Arial"/>
          <w:sz w:val="20"/>
          <w:szCs w:val="20"/>
        </w:rPr>
      </w:pPr>
      <w:r w:rsidRPr="483DD4F5">
        <w:rPr>
          <w:rFonts w:ascii="Arial" w:hAnsi="Arial" w:cs="Arial"/>
          <w:sz w:val="20"/>
          <w:szCs w:val="20"/>
        </w:rPr>
        <w:lastRenderedPageBreak/>
        <w:t xml:space="preserve">Si su respuesta es </w:t>
      </w:r>
      <w:r w:rsidRPr="483DD4F5">
        <w:rPr>
          <w:rFonts w:ascii="Arial" w:hAnsi="Arial" w:cs="Arial"/>
          <w:b/>
          <w:bCs/>
          <w:sz w:val="20"/>
          <w:szCs w:val="20"/>
        </w:rPr>
        <w:t>NO</w:t>
      </w:r>
      <w:r w:rsidRPr="483DD4F5">
        <w:rPr>
          <w:rFonts w:ascii="Arial" w:hAnsi="Arial" w:cs="Arial"/>
          <w:sz w:val="20"/>
          <w:szCs w:val="20"/>
        </w:rPr>
        <w:t>, se entiende que no desea participar de esta asesoría psicosocial y se le brindará otras alternativas para que pueda acceder a una orientación profesional.</w:t>
      </w:r>
    </w:p>
    <w:p w14:paraId="1AC7D874" w14:textId="5C177D30" w:rsidR="000B38B5" w:rsidRPr="00D4734F" w:rsidRDefault="000B38B5" w:rsidP="000B38B5">
      <w:pPr>
        <w:jc w:val="both"/>
        <w:rPr>
          <w:rFonts w:ascii="Arial" w:hAnsi="Arial" w:cs="Arial"/>
          <w:sz w:val="20"/>
          <w:szCs w:val="20"/>
        </w:rPr>
      </w:pPr>
      <w:r w:rsidRPr="5BF56E96">
        <w:rPr>
          <w:rFonts w:ascii="Arial" w:hAnsi="Arial" w:cs="Arial"/>
          <w:sz w:val="20"/>
          <w:szCs w:val="20"/>
        </w:rPr>
        <w:t xml:space="preserve">La recomendación que emita el profesional de psicología será aplicada a nivel laboral y extralaboral, la cual se entregarán de manera verbal, según lo estipulado en el </w:t>
      </w:r>
      <w:r w:rsidRPr="000B38B5">
        <w:rPr>
          <w:rFonts w:ascii="Arial" w:hAnsi="Arial" w:cs="Arial"/>
          <w:sz w:val="20"/>
          <w:szCs w:val="20"/>
        </w:rPr>
        <w:t xml:space="preserve">Programa de vigilancia epidemiológica riesgo psicosocial </w:t>
      </w:r>
      <w:r w:rsidRPr="5BF56E96">
        <w:rPr>
          <w:rFonts w:ascii="Arial" w:hAnsi="Arial" w:cs="Arial"/>
          <w:sz w:val="20"/>
          <w:szCs w:val="20"/>
        </w:rPr>
        <w:t>GTHU-S-DI-011 vigente.</w:t>
      </w:r>
    </w:p>
    <w:p w14:paraId="7FC7A045" w14:textId="77777777" w:rsidR="000B38B5" w:rsidRPr="00D4734F" w:rsidRDefault="000B38B5" w:rsidP="000B38B5">
      <w:pPr>
        <w:jc w:val="both"/>
        <w:rPr>
          <w:rFonts w:ascii="Arial" w:hAnsi="Arial" w:cs="Arial"/>
          <w:sz w:val="20"/>
          <w:szCs w:val="20"/>
        </w:rPr>
      </w:pPr>
    </w:p>
    <w:p w14:paraId="285C77DF" w14:textId="77777777" w:rsidR="000B38B5" w:rsidRPr="00D4734F" w:rsidRDefault="000B38B5" w:rsidP="000B38B5">
      <w:pPr>
        <w:jc w:val="both"/>
        <w:rPr>
          <w:rFonts w:ascii="Arial" w:hAnsi="Arial" w:cs="Arial"/>
          <w:sz w:val="20"/>
          <w:szCs w:val="20"/>
        </w:rPr>
      </w:pPr>
      <w:r w:rsidRPr="17FBC681">
        <w:rPr>
          <w:rFonts w:ascii="Arial" w:hAnsi="Arial" w:cs="Arial"/>
          <w:sz w:val="20"/>
          <w:szCs w:val="20"/>
        </w:rPr>
        <w:t>Así mismo, la información resultado de esta asesoría psicosocial, tendrá el manejo confidencial exigido por la legislación vigente y solamente se utilizará con fines preventivos, según lo establece la Ley 1090 de 2006 por la cual se reglamenta el ejercicio de la profesión de Psicología, se dicta el Código Deontológico y Bioético y otras disposiciones.</w:t>
      </w:r>
    </w:p>
    <w:p w14:paraId="7E6F62C6" w14:textId="77777777" w:rsidR="000B38B5" w:rsidRDefault="000B38B5" w:rsidP="000B38B5">
      <w:pPr>
        <w:rPr>
          <w:rFonts w:ascii="Arial" w:hAnsi="Arial" w:cs="Arial"/>
          <w:sz w:val="21"/>
          <w:szCs w:val="21"/>
        </w:rPr>
      </w:pPr>
    </w:p>
    <w:p w14:paraId="58466246" w14:textId="0B9BE328" w:rsidR="000B38B5" w:rsidRDefault="000B38B5" w:rsidP="000B38B5">
      <w:r>
        <w:t>_______________________________________</w:t>
      </w:r>
    </w:p>
    <w:p w14:paraId="69D15627" w14:textId="77777777" w:rsidR="000B38B5" w:rsidRDefault="000B38B5" w:rsidP="000B38B5">
      <w:pPr>
        <w:rPr>
          <w:rFonts w:ascii="Arial" w:hAnsi="Arial" w:cs="Arial"/>
          <w:sz w:val="21"/>
          <w:szCs w:val="21"/>
        </w:rPr>
      </w:pPr>
      <w:r w:rsidRPr="704509BE">
        <w:rPr>
          <w:rFonts w:ascii="Arial" w:hAnsi="Arial" w:cs="Arial"/>
          <w:sz w:val="21"/>
          <w:szCs w:val="21"/>
        </w:rPr>
        <w:t>Firma del Trabajador:</w:t>
      </w:r>
    </w:p>
    <w:p w14:paraId="4F9F78A4" w14:textId="2391ECEE" w:rsidR="000B38B5" w:rsidRPr="00D4734F" w:rsidRDefault="000B38B5" w:rsidP="000B38B5">
      <w:pPr>
        <w:rPr>
          <w:rFonts w:ascii="Arial" w:hAnsi="Arial" w:cs="Arial"/>
          <w:sz w:val="21"/>
          <w:szCs w:val="21"/>
        </w:rPr>
      </w:pPr>
      <w:r w:rsidRPr="704509BE">
        <w:rPr>
          <w:rFonts w:ascii="Arial" w:hAnsi="Arial" w:cs="Arial"/>
          <w:sz w:val="21"/>
          <w:szCs w:val="21"/>
        </w:rPr>
        <w:t xml:space="preserve">C.C.   </w:t>
      </w:r>
      <w:bookmarkEnd w:id="0"/>
    </w:p>
    <w:p w14:paraId="5C355D74" w14:textId="77777777" w:rsidR="00BB2FAC" w:rsidRPr="000B38B5" w:rsidRDefault="00BB2FAC" w:rsidP="000B38B5"/>
    <w:sectPr w:rsidR="00BB2FAC" w:rsidRPr="000B38B5" w:rsidSect="00E201A9">
      <w:headerReference w:type="default" r:id="rId11"/>
      <w:footerReference w:type="default" r:id="rId12"/>
      <w:pgSz w:w="12240" w:h="15840"/>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7DE20" w14:textId="77777777" w:rsidR="00301DC3" w:rsidRDefault="00301DC3" w:rsidP="009E3365">
      <w:pPr>
        <w:spacing w:after="0" w:line="240" w:lineRule="auto"/>
      </w:pPr>
      <w:r>
        <w:separator/>
      </w:r>
    </w:p>
  </w:endnote>
  <w:endnote w:type="continuationSeparator" w:id="0">
    <w:p w14:paraId="169EABCC" w14:textId="77777777" w:rsidR="00301DC3" w:rsidRDefault="00301DC3" w:rsidP="009E3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575909" w14:paraId="049F70E8" w14:textId="77777777" w:rsidTr="00575909">
      <w:tc>
        <w:tcPr>
          <w:tcW w:w="4855" w:type="dxa"/>
        </w:tcPr>
        <w:p w14:paraId="02D40AAA" w14:textId="77777777" w:rsidR="00660E9D" w:rsidRDefault="00660E9D" w:rsidP="00660E9D">
          <w:pPr>
            <w:spacing w:after="0" w:line="240" w:lineRule="auto"/>
            <w:rPr>
              <w:rFonts w:ascii="Arial" w:hAnsi="Arial" w:cs="Arial"/>
              <w:sz w:val="16"/>
              <w:szCs w:val="16"/>
            </w:rPr>
          </w:pPr>
          <w:r w:rsidRPr="00A56C89">
            <w:rPr>
              <w:rFonts w:ascii="Arial" w:hAnsi="Arial" w:cs="Arial"/>
              <w:sz w:val="16"/>
              <w:szCs w:val="16"/>
            </w:rPr>
            <w:t xml:space="preserve">Avenida Calle 26 No. 57-83 Torre 8, Piso 8 CEMSA - C.P. 111321 PBX:(+57) 601-3779555 - Información: Línea 195 </w:t>
          </w:r>
        </w:p>
        <w:p w14:paraId="52ACE46D" w14:textId="1BA9C98B" w:rsidR="00575909" w:rsidRDefault="00660E9D" w:rsidP="00660E9D">
          <w:pPr>
            <w:spacing w:after="0" w:line="240" w:lineRule="auto"/>
            <w:rPr>
              <w:rFonts w:ascii="Arial" w:eastAsia="Times New Roman" w:hAnsi="Arial" w:cs="Arial"/>
              <w:sz w:val="16"/>
              <w:szCs w:val="16"/>
              <w:lang w:eastAsia="es-ES"/>
            </w:rPr>
          </w:pPr>
          <w:r w:rsidRPr="00A56C89">
            <w:rPr>
              <w:rFonts w:ascii="Arial" w:hAnsi="Arial" w:cs="Arial"/>
              <w:sz w:val="16"/>
              <w:szCs w:val="16"/>
            </w:rPr>
            <w:t xml:space="preserve">Sede Operativa - Atención al Ciudadano: Calle 22D No. 120-40 </w:t>
          </w:r>
          <w:hyperlink r:id="rId1" w:history="1">
            <w:r w:rsidRPr="00A56C89">
              <w:rPr>
                <w:rStyle w:val="Hipervnculo"/>
                <w:rFonts w:ascii="Arial" w:hAnsi="Arial" w:cs="Arial"/>
                <w:sz w:val="16"/>
                <w:szCs w:val="16"/>
              </w:rPr>
              <w:t>www.umv.gov.co</w:t>
            </w:r>
          </w:hyperlink>
        </w:p>
      </w:tc>
      <w:tc>
        <w:tcPr>
          <w:tcW w:w="3973" w:type="dxa"/>
        </w:tcPr>
        <w:p w14:paraId="4DC419FD" w14:textId="54F648DF" w:rsidR="00575909" w:rsidRDefault="00FB286E" w:rsidP="00660E9D">
          <w:pPr>
            <w:tabs>
              <w:tab w:val="center" w:pos="4419"/>
            </w:tabs>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G</w:t>
          </w:r>
          <w:r w:rsidR="008346E5">
            <w:rPr>
              <w:rFonts w:ascii="Arial" w:eastAsia="Times New Roman" w:hAnsi="Arial" w:cs="Arial"/>
              <w:sz w:val="16"/>
              <w:szCs w:val="16"/>
              <w:lang w:eastAsia="es-ES"/>
            </w:rPr>
            <w:t>THU</w:t>
          </w:r>
          <w:r w:rsidR="00575909">
            <w:rPr>
              <w:rFonts w:ascii="Arial" w:eastAsia="Times New Roman" w:hAnsi="Arial" w:cs="Arial"/>
              <w:sz w:val="16"/>
              <w:szCs w:val="16"/>
              <w:lang w:eastAsia="es-ES"/>
            </w:rPr>
            <w:t>-</w:t>
          </w:r>
          <w:r w:rsidR="000B38B5">
            <w:rPr>
              <w:rFonts w:ascii="Arial" w:eastAsia="Times New Roman" w:hAnsi="Arial" w:cs="Arial"/>
              <w:sz w:val="16"/>
              <w:szCs w:val="16"/>
              <w:lang w:eastAsia="es-ES"/>
            </w:rPr>
            <w:t>S-</w:t>
          </w:r>
          <w:r w:rsidR="00575909">
            <w:rPr>
              <w:rFonts w:ascii="Arial" w:eastAsia="Times New Roman" w:hAnsi="Arial" w:cs="Arial"/>
              <w:sz w:val="16"/>
              <w:szCs w:val="16"/>
              <w:lang w:eastAsia="es-ES"/>
            </w:rPr>
            <w:t>FM-0</w:t>
          </w:r>
          <w:r w:rsidR="000B38B5">
            <w:rPr>
              <w:rFonts w:ascii="Arial" w:eastAsia="Times New Roman" w:hAnsi="Arial" w:cs="Arial"/>
              <w:sz w:val="16"/>
              <w:szCs w:val="16"/>
              <w:lang w:eastAsia="es-ES"/>
            </w:rPr>
            <w:t>24</w:t>
          </w:r>
        </w:p>
        <w:p w14:paraId="7725EA6E" w14:textId="2F260339" w:rsidR="00575909" w:rsidRDefault="00FB286E" w:rsidP="00660E9D">
          <w:pPr>
            <w:tabs>
              <w:tab w:val="center" w:pos="4419"/>
            </w:tabs>
            <w:spacing w:after="0" w:line="240" w:lineRule="auto"/>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00575909" w:rsidRPr="0082437B">
            <w:rPr>
              <w:rFonts w:ascii="Arial" w:eastAsia="Times New Roman" w:hAnsi="Arial" w:cs="Arial"/>
              <w:sz w:val="16"/>
              <w:szCs w:val="16"/>
              <w:lang w:eastAsia="es-ES"/>
            </w:rPr>
            <w:t xml:space="preserve">Página </w:t>
          </w:r>
          <w:r w:rsidR="00575909" w:rsidRPr="0082437B">
            <w:rPr>
              <w:rFonts w:ascii="Arial" w:eastAsia="Times New Roman" w:hAnsi="Arial" w:cs="Arial"/>
              <w:sz w:val="16"/>
              <w:szCs w:val="16"/>
              <w:lang w:eastAsia="es-ES"/>
            </w:rPr>
            <w:fldChar w:fldCharType="begin"/>
          </w:r>
          <w:r w:rsidR="00575909" w:rsidRPr="0082437B">
            <w:rPr>
              <w:rFonts w:ascii="Arial" w:eastAsia="Times New Roman" w:hAnsi="Arial" w:cs="Arial"/>
              <w:sz w:val="16"/>
              <w:szCs w:val="16"/>
              <w:lang w:eastAsia="es-ES"/>
            </w:rPr>
            <w:instrText xml:space="preserve"> PAGE </w:instrText>
          </w:r>
          <w:r w:rsidR="00575909" w:rsidRPr="0082437B">
            <w:rPr>
              <w:rFonts w:ascii="Arial" w:eastAsia="Times New Roman" w:hAnsi="Arial" w:cs="Arial"/>
              <w:sz w:val="16"/>
              <w:szCs w:val="16"/>
              <w:lang w:eastAsia="es-ES"/>
            </w:rPr>
            <w:fldChar w:fldCharType="separate"/>
          </w:r>
          <w:r w:rsidR="00277208">
            <w:rPr>
              <w:rFonts w:ascii="Arial" w:eastAsia="Times New Roman" w:hAnsi="Arial" w:cs="Arial"/>
              <w:noProof/>
              <w:sz w:val="16"/>
              <w:szCs w:val="16"/>
              <w:lang w:eastAsia="es-ES"/>
            </w:rPr>
            <w:t>1</w:t>
          </w:r>
          <w:r w:rsidR="00575909" w:rsidRPr="0082437B">
            <w:rPr>
              <w:rFonts w:ascii="Arial" w:eastAsia="Times New Roman" w:hAnsi="Arial" w:cs="Arial"/>
              <w:sz w:val="16"/>
              <w:szCs w:val="16"/>
              <w:lang w:eastAsia="es-ES"/>
            </w:rPr>
            <w:fldChar w:fldCharType="end"/>
          </w:r>
          <w:r w:rsidR="00575909" w:rsidRPr="0082437B">
            <w:rPr>
              <w:rFonts w:ascii="Arial" w:eastAsia="Times New Roman" w:hAnsi="Arial" w:cs="Arial"/>
              <w:sz w:val="16"/>
              <w:szCs w:val="16"/>
              <w:lang w:eastAsia="es-ES"/>
            </w:rPr>
            <w:t xml:space="preserve"> de </w:t>
          </w:r>
          <w:r w:rsidR="00575909" w:rsidRPr="0082437B">
            <w:rPr>
              <w:rFonts w:ascii="Arial" w:eastAsia="Times New Roman" w:hAnsi="Arial" w:cs="Arial"/>
              <w:sz w:val="16"/>
              <w:szCs w:val="16"/>
              <w:lang w:eastAsia="es-ES"/>
            </w:rPr>
            <w:fldChar w:fldCharType="begin"/>
          </w:r>
          <w:r w:rsidR="00575909" w:rsidRPr="0082437B">
            <w:rPr>
              <w:rFonts w:ascii="Arial" w:eastAsia="Times New Roman" w:hAnsi="Arial" w:cs="Arial"/>
              <w:sz w:val="16"/>
              <w:szCs w:val="16"/>
              <w:lang w:eastAsia="es-ES"/>
            </w:rPr>
            <w:instrText xml:space="preserve"> NUMPAGES </w:instrText>
          </w:r>
          <w:r w:rsidR="00575909" w:rsidRPr="0082437B">
            <w:rPr>
              <w:rFonts w:ascii="Arial" w:eastAsia="Times New Roman" w:hAnsi="Arial" w:cs="Arial"/>
              <w:sz w:val="16"/>
              <w:szCs w:val="16"/>
              <w:lang w:eastAsia="es-ES"/>
            </w:rPr>
            <w:fldChar w:fldCharType="separate"/>
          </w:r>
          <w:r w:rsidR="00277208">
            <w:rPr>
              <w:rFonts w:ascii="Arial" w:eastAsia="Times New Roman" w:hAnsi="Arial" w:cs="Arial"/>
              <w:noProof/>
              <w:sz w:val="16"/>
              <w:szCs w:val="16"/>
              <w:lang w:eastAsia="es-ES"/>
            </w:rPr>
            <w:t>2</w:t>
          </w:r>
          <w:r w:rsidR="00575909" w:rsidRPr="0082437B">
            <w:rPr>
              <w:rFonts w:ascii="Arial" w:eastAsia="Times New Roman" w:hAnsi="Arial" w:cs="Arial"/>
              <w:sz w:val="16"/>
              <w:szCs w:val="16"/>
              <w:lang w:eastAsia="es-ES"/>
            </w:rPr>
            <w:fldChar w:fldCharType="end"/>
          </w:r>
        </w:p>
      </w:tc>
    </w:tr>
  </w:tbl>
  <w:p w14:paraId="73BB19F8" w14:textId="77777777" w:rsidR="009E3365" w:rsidRDefault="009E3365" w:rsidP="00660E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3FBF7" w14:textId="77777777" w:rsidR="00301DC3" w:rsidRDefault="00301DC3" w:rsidP="009E3365">
      <w:pPr>
        <w:spacing w:after="0" w:line="240" w:lineRule="auto"/>
      </w:pPr>
      <w:r>
        <w:separator/>
      </w:r>
    </w:p>
  </w:footnote>
  <w:footnote w:type="continuationSeparator" w:id="0">
    <w:p w14:paraId="707A43A5" w14:textId="77777777" w:rsidR="00301DC3" w:rsidRDefault="00301DC3" w:rsidP="009E3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B3931" w14:textId="77777777" w:rsidR="009E3365" w:rsidRDefault="009E3365">
    <w:pPr>
      <w:pStyle w:val="Encabezad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9E3365" w:rsidRPr="00FD6547" w14:paraId="36D5D97C" w14:textId="77777777" w:rsidTr="0013704B">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30CDC898" w14:textId="77777777" w:rsidR="009E3365" w:rsidRPr="00FD6547" w:rsidRDefault="009E3365" w:rsidP="009E3365">
          <w:pPr>
            <w:pStyle w:val="Encabezado"/>
            <w:jc w:val="center"/>
            <w:rPr>
              <w:rFonts w:cs="Arial"/>
              <w:b/>
              <w:color w:val="000000"/>
            </w:rPr>
          </w:pPr>
          <w:r>
            <w:rPr>
              <w:rFonts w:cs="Arial"/>
              <w:b/>
              <w:noProof/>
              <w:color w:val="000000"/>
              <w:lang w:val="es-419" w:eastAsia="es-419"/>
            </w:rPr>
            <w:drawing>
              <wp:inline distT="0" distB="0" distL="0" distR="0" wp14:anchorId="4DF6ACE5" wp14:editId="0B53B9D7">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195471C" w14:textId="7EB813C1" w:rsidR="009E3365" w:rsidRPr="00FE2EF3" w:rsidRDefault="000B38B5" w:rsidP="009E3365">
          <w:pPr>
            <w:pStyle w:val="Encabezado"/>
            <w:jc w:val="center"/>
            <w:rPr>
              <w:rFonts w:cs="Arial"/>
              <w:b/>
              <w:color w:val="000000"/>
            </w:rPr>
          </w:pPr>
          <w:r w:rsidRPr="000B38B5">
            <w:rPr>
              <w:rFonts w:cs="Arial"/>
              <w:b/>
              <w:color w:val="000000"/>
            </w:rPr>
            <w:t>CONSENTIMIENTO INFORMADO PARA ASESORÍA PSICOSOCIAL</w:t>
          </w:r>
        </w:p>
      </w:tc>
    </w:tr>
    <w:tr w:rsidR="009E3365" w:rsidRPr="00FD6547" w14:paraId="7306D065" w14:textId="77777777" w:rsidTr="0013704B">
      <w:trPr>
        <w:trHeight w:val="210"/>
        <w:jc w:val="center"/>
      </w:trPr>
      <w:tc>
        <w:tcPr>
          <w:tcW w:w="771" w:type="pct"/>
          <w:vMerge/>
          <w:tcBorders>
            <w:left w:val="dashSmallGap" w:sz="4" w:space="0" w:color="auto"/>
            <w:right w:val="dashSmallGap" w:sz="4" w:space="0" w:color="auto"/>
          </w:tcBorders>
          <w:vAlign w:val="center"/>
        </w:tcPr>
        <w:p w14:paraId="45053B7E" w14:textId="77777777" w:rsidR="009E3365" w:rsidRDefault="009E3365" w:rsidP="009E3365">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74C83B9E" w14:textId="17C7F91F" w:rsidR="009E3365" w:rsidRPr="00FE2EF3" w:rsidRDefault="009E3365" w:rsidP="009E3365">
          <w:pPr>
            <w:pStyle w:val="Encabezado"/>
            <w:rPr>
              <w:rFonts w:cs="Arial"/>
              <w:b/>
              <w:color w:val="000000"/>
              <w:sz w:val="18"/>
              <w:szCs w:val="16"/>
            </w:rPr>
          </w:pPr>
          <w:r>
            <w:rPr>
              <w:rFonts w:cs="Arial"/>
              <w:b/>
              <w:color w:val="000000"/>
              <w:sz w:val="18"/>
              <w:szCs w:val="16"/>
            </w:rPr>
            <w:t>CÓ</w:t>
          </w:r>
          <w:r w:rsidRPr="00FE2EF3">
            <w:rPr>
              <w:rFonts w:cs="Arial"/>
              <w:b/>
              <w:color w:val="000000"/>
              <w:sz w:val="18"/>
              <w:szCs w:val="16"/>
            </w:rPr>
            <w:t xml:space="preserve">DIGO: </w:t>
          </w:r>
          <w:r>
            <w:rPr>
              <w:rFonts w:cs="Arial"/>
              <w:b/>
              <w:color w:val="000000"/>
              <w:sz w:val="18"/>
              <w:szCs w:val="16"/>
            </w:rPr>
            <w:t>G</w:t>
          </w:r>
          <w:r w:rsidR="008346E5">
            <w:rPr>
              <w:rFonts w:cs="Arial"/>
              <w:b/>
              <w:color w:val="000000"/>
              <w:sz w:val="18"/>
              <w:szCs w:val="16"/>
            </w:rPr>
            <w:t>THU</w:t>
          </w:r>
          <w:r w:rsidRPr="00FE2EF3">
            <w:rPr>
              <w:rFonts w:cs="Arial"/>
              <w:b/>
              <w:color w:val="000000"/>
              <w:sz w:val="18"/>
              <w:szCs w:val="16"/>
            </w:rPr>
            <w:t>-</w:t>
          </w:r>
          <w:r w:rsidR="000B38B5">
            <w:rPr>
              <w:rFonts w:cs="Arial"/>
              <w:b/>
              <w:color w:val="000000"/>
              <w:sz w:val="18"/>
              <w:szCs w:val="16"/>
            </w:rPr>
            <w:t>S-</w:t>
          </w:r>
          <w:r w:rsidRPr="00FE2EF3">
            <w:rPr>
              <w:rFonts w:cs="Arial"/>
              <w:b/>
              <w:color w:val="000000"/>
              <w:sz w:val="18"/>
              <w:szCs w:val="16"/>
            </w:rPr>
            <w:t>FM-0</w:t>
          </w:r>
          <w:r w:rsidR="000B38B5">
            <w:rPr>
              <w:rFonts w:cs="Arial"/>
              <w:b/>
              <w:color w:val="000000"/>
              <w:sz w:val="18"/>
              <w:szCs w:val="16"/>
            </w:rPr>
            <w:t>24</w:t>
          </w:r>
        </w:p>
      </w:tc>
      <w:tc>
        <w:tcPr>
          <w:tcW w:w="2139" w:type="pct"/>
          <w:tcBorders>
            <w:top w:val="single" w:sz="4" w:space="0" w:color="auto"/>
            <w:left w:val="single" w:sz="4" w:space="0" w:color="auto"/>
            <w:bottom w:val="single" w:sz="4" w:space="0" w:color="auto"/>
            <w:right w:val="dashSmallGap" w:sz="4" w:space="0" w:color="auto"/>
          </w:tcBorders>
          <w:vAlign w:val="center"/>
        </w:tcPr>
        <w:p w14:paraId="40A41D5A" w14:textId="27978B20" w:rsidR="009E3365" w:rsidRPr="00FE2EF3" w:rsidRDefault="009E3365" w:rsidP="003B2424">
          <w:pPr>
            <w:pStyle w:val="Encabezado"/>
            <w:rPr>
              <w:rFonts w:cs="Arial"/>
              <w:b/>
              <w:color w:val="000000"/>
              <w:sz w:val="18"/>
              <w:szCs w:val="16"/>
            </w:rPr>
          </w:pPr>
          <w:r w:rsidRPr="00FE2EF3">
            <w:rPr>
              <w:rFonts w:cs="Arial"/>
              <w:b/>
              <w:color w:val="000000"/>
              <w:sz w:val="18"/>
              <w:szCs w:val="16"/>
            </w:rPr>
            <w:t xml:space="preserve">VERSIÓN: </w:t>
          </w:r>
          <w:r w:rsidR="008346E5">
            <w:rPr>
              <w:rFonts w:cs="Arial"/>
              <w:b/>
              <w:color w:val="000000"/>
              <w:sz w:val="18"/>
              <w:szCs w:val="16"/>
            </w:rPr>
            <w:t>1</w:t>
          </w:r>
        </w:p>
      </w:tc>
    </w:tr>
    <w:tr w:rsidR="009E3365" w:rsidRPr="00FD6547" w14:paraId="03A65852" w14:textId="77777777" w:rsidTr="0013704B">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6775B690" w14:textId="77777777" w:rsidR="009E3365" w:rsidRDefault="009E3365" w:rsidP="009E3365">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29E9A687" w14:textId="4A8B4A14" w:rsidR="009E3365" w:rsidRPr="007A7CFC" w:rsidRDefault="009E3365" w:rsidP="003B2424">
          <w:pPr>
            <w:pStyle w:val="Encabezado"/>
            <w:rPr>
              <w:rFonts w:cs="Arial"/>
              <w:b/>
              <w:color w:val="FF0000"/>
              <w:sz w:val="18"/>
              <w:szCs w:val="16"/>
            </w:rPr>
          </w:pPr>
          <w:r w:rsidRPr="00FE2EF3">
            <w:rPr>
              <w:rFonts w:cs="Arial"/>
              <w:b/>
              <w:color w:val="000000"/>
              <w:sz w:val="18"/>
              <w:szCs w:val="16"/>
            </w:rPr>
            <w:t>FECHA DE APLICACIÓN:</w:t>
          </w:r>
          <w:r>
            <w:rPr>
              <w:rFonts w:cs="Arial"/>
              <w:b/>
              <w:color w:val="000000"/>
              <w:sz w:val="18"/>
              <w:szCs w:val="16"/>
            </w:rPr>
            <w:t xml:space="preserve"> </w:t>
          </w:r>
          <w:r w:rsidR="008E2701">
            <w:rPr>
              <w:rFonts w:cs="Arial"/>
              <w:b/>
              <w:sz w:val="18"/>
              <w:szCs w:val="16"/>
            </w:rPr>
            <w:t xml:space="preserve">MAYO </w:t>
          </w:r>
          <w:r w:rsidR="00A615BE">
            <w:rPr>
              <w:rFonts w:cs="Arial"/>
              <w:b/>
              <w:sz w:val="18"/>
              <w:szCs w:val="16"/>
            </w:rPr>
            <w:t>DE 202</w:t>
          </w:r>
          <w:r w:rsidR="000C0EF9">
            <w:rPr>
              <w:rFonts w:cs="Arial"/>
              <w:b/>
              <w:sz w:val="18"/>
              <w:szCs w:val="16"/>
            </w:rPr>
            <w:t>2</w:t>
          </w:r>
        </w:p>
      </w:tc>
    </w:tr>
  </w:tbl>
  <w:p w14:paraId="1F96FC03" w14:textId="76965CD1" w:rsidR="009E3365" w:rsidRPr="00D2012C" w:rsidRDefault="009E3365" w:rsidP="00D2012C">
    <w:pPr>
      <w:pStyle w:val="Encabezado"/>
      <w:rPr>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F5C39"/>
    <w:multiLevelType w:val="hybridMultilevel"/>
    <w:tmpl w:val="8F52D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9B58FA"/>
    <w:multiLevelType w:val="hybridMultilevel"/>
    <w:tmpl w:val="81204276"/>
    <w:lvl w:ilvl="0" w:tplc="24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B036701"/>
    <w:multiLevelType w:val="hybridMultilevel"/>
    <w:tmpl w:val="80B0660A"/>
    <w:lvl w:ilvl="0" w:tplc="C4DA71F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65"/>
    <w:rsid w:val="0005600E"/>
    <w:rsid w:val="0005766A"/>
    <w:rsid w:val="000B19A1"/>
    <w:rsid w:val="000B38B5"/>
    <w:rsid w:val="000C0EF9"/>
    <w:rsid w:val="000C1532"/>
    <w:rsid w:val="000F4301"/>
    <w:rsid w:val="00213EAC"/>
    <w:rsid w:val="00277208"/>
    <w:rsid w:val="00301DC3"/>
    <w:rsid w:val="00342E2F"/>
    <w:rsid w:val="00387122"/>
    <w:rsid w:val="003B2424"/>
    <w:rsid w:val="004535DD"/>
    <w:rsid w:val="004B02C8"/>
    <w:rsid w:val="004C033F"/>
    <w:rsid w:val="00571BE3"/>
    <w:rsid w:val="00575909"/>
    <w:rsid w:val="00592C17"/>
    <w:rsid w:val="005F360A"/>
    <w:rsid w:val="00633E5E"/>
    <w:rsid w:val="00660E9D"/>
    <w:rsid w:val="00662A35"/>
    <w:rsid w:val="00666B83"/>
    <w:rsid w:val="00764CAA"/>
    <w:rsid w:val="007A7CFC"/>
    <w:rsid w:val="00807849"/>
    <w:rsid w:val="0082102B"/>
    <w:rsid w:val="008346E5"/>
    <w:rsid w:val="008661F2"/>
    <w:rsid w:val="008E2701"/>
    <w:rsid w:val="00947618"/>
    <w:rsid w:val="0096480A"/>
    <w:rsid w:val="0099649D"/>
    <w:rsid w:val="009E3365"/>
    <w:rsid w:val="00A264FB"/>
    <w:rsid w:val="00A615BE"/>
    <w:rsid w:val="00A678B1"/>
    <w:rsid w:val="00B256B1"/>
    <w:rsid w:val="00B7026E"/>
    <w:rsid w:val="00B73111"/>
    <w:rsid w:val="00BB2FAC"/>
    <w:rsid w:val="00BC3E68"/>
    <w:rsid w:val="00C4760E"/>
    <w:rsid w:val="00C47D65"/>
    <w:rsid w:val="00C517A6"/>
    <w:rsid w:val="00CB499D"/>
    <w:rsid w:val="00CF718E"/>
    <w:rsid w:val="00D01960"/>
    <w:rsid w:val="00D2012C"/>
    <w:rsid w:val="00D7558C"/>
    <w:rsid w:val="00E07386"/>
    <w:rsid w:val="00E201A9"/>
    <w:rsid w:val="00E230BE"/>
    <w:rsid w:val="00E7068F"/>
    <w:rsid w:val="00EE76C5"/>
    <w:rsid w:val="00F36B28"/>
    <w:rsid w:val="00F5789A"/>
    <w:rsid w:val="00FB286E"/>
    <w:rsid w:val="00FF1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D56CB6"/>
  <w15:chartTrackingRefBased/>
  <w15:docId w15:val="{53FFBE18-BB3A-46AD-B99B-AA5A6B2F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FAC"/>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9E3365"/>
    <w:pPr>
      <w:tabs>
        <w:tab w:val="center" w:pos="4419"/>
        <w:tab w:val="right" w:pos="8838"/>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9E3365"/>
  </w:style>
  <w:style w:type="paragraph" w:styleId="Piedepgina">
    <w:name w:val="footer"/>
    <w:basedOn w:val="Normal"/>
    <w:link w:val="PiedepginaCar"/>
    <w:uiPriority w:val="99"/>
    <w:unhideWhenUsed/>
    <w:rsid w:val="009E33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65"/>
  </w:style>
  <w:style w:type="paragraph" w:styleId="Prrafodelista">
    <w:name w:val="List Paragraph"/>
    <w:basedOn w:val="Normal"/>
    <w:uiPriority w:val="34"/>
    <w:qFormat/>
    <w:rsid w:val="00BB2FAC"/>
    <w:pPr>
      <w:ind w:left="720"/>
      <w:contextualSpacing/>
    </w:pPr>
  </w:style>
  <w:style w:type="paragraph" w:styleId="Sangradetextonormal">
    <w:name w:val="Body Text Indent"/>
    <w:basedOn w:val="Normal"/>
    <w:link w:val="SangradetextonormalCar"/>
    <w:semiHidden/>
    <w:rsid w:val="00BB2FAC"/>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basedOn w:val="Fuentedeprrafopredeter"/>
    <w:link w:val="Sangradetextonormal"/>
    <w:semiHidden/>
    <w:rsid w:val="00BB2FAC"/>
    <w:rPr>
      <w:rFonts w:ascii="Arial" w:eastAsia="Times New Roman" w:hAnsi="Arial" w:cs="Times New Roman"/>
      <w:sz w:val="20"/>
      <w:szCs w:val="20"/>
      <w:lang w:val="es-ES" w:eastAsia="es-ES"/>
    </w:rPr>
  </w:style>
  <w:style w:type="table" w:styleId="Tablaconcuadrcula">
    <w:name w:val="Table Grid"/>
    <w:basedOn w:val="Tablanormal"/>
    <w:uiPriority w:val="39"/>
    <w:rsid w:val="00BB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B24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7887">
      <w:bodyDiv w:val="1"/>
      <w:marLeft w:val="0"/>
      <w:marRight w:val="0"/>
      <w:marTop w:val="0"/>
      <w:marBottom w:val="0"/>
      <w:divBdr>
        <w:top w:val="none" w:sz="0" w:space="0" w:color="auto"/>
        <w:left w:val="none" w:sz="0" w:space="0" w:color="auto"/>
        <w:bottom w:val="none" w:sz="0" w:space="0" w:color="auto"/>
        <w:right w:val="none" w:sz="0" w:space="0" w:color="auto"/>
      </w:divBdr>
    </w:div>
    <w:div w:id="966543719">
      <w:bodyDiv w:val="1"/>
      <w:marLeft w:val="0"/>
      <w:marRight w:val="0"/>
      <w:marTop w:val="0"/>
      <w:marBottom w:val="0"/>
      <w:divBdr>
        <w:top w:val="none" w:sz="0" w:space="0" w:color="auto"/>
        <w:left w:val="none" w:sz="0" w:space="0" w:color="auto"/>
        <w:bottom w:val="none" w:sz="0" w:space="0" w:color="auto"/>
        <w:right w:val="none" w:sz="0" w:space="0" w:color="auto"/>
      </w:divBdr>
    </w:div>
    <w:div w:id="1368942820">
      <w:bodyDiv w:val="1"/>
      <w:marLeft w:val="0"/>
      <w:marRight w:val="0"/>
      <w:marTop w:val="0"/>
      <w:marBottom w:val="0"/>
      <w:divBdr>
        <w:top w:val="none" w:sz="0" w:space="0" w:color="auto"/>
        <w:left w:val="none" w:sz="0" w:space="0" w:color="auto"/>
        <w:bottom w:val="none" w:sz="0" w:space="0" w:color="auto"/>
        <w:right w:val="none" w:sz="0" w:space="0" w:color="auto"/>
      </w:divBdr>
    </w:div>
    <w:div w:id="1713460991">
      <w:bodyDiv w:val="1"/>
      <w:marLeft w:val="0"/>
      <w:marRight w:val="0"/>
      <w:marTop w:val="0"/>
      <w:marBottom w:val="0"/>
      <w:divBdr>
        <w:top w:val="none" w:sz="0" w:space="0" w:color="auto"/>
        <w:left w:val="none" w:sz="0" w:space="0" w:color="auto"/>
        <w:bottom w:val="none" w:sz="0" w:space="0" w:color="auto"/>
        <w:right w:val="none" w:sz="0" w:space="0" w:color="auto"/>
      </w:divBdr>
    </w:div>
    <w:div w:id="21122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4" ma:contentTypeDescription="Crear nuevo documento." ma:contentTypeScope="" ma:versionID="d831451975cbac0015d30292ce4f8f14">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e479b138b7811d267bf365928cd0feed"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D742F-046B-486D-AD6A-05190D68F9E3}">
  <ds:schemaRefs>
    <ds:schemaRef ds:uri="http://schemas.microsoft.com/sharepoint/v3/contenttype/forms"/>
  </ds:schemaRefs>
</ds:datastoreItem>
</file>

<file path=customXml/itemProps2.xml><?xml version="1.0" encoding="utf-8"?>
<ds:datastoreItem xmlns:ds="http://schemas.openxmlformats.org/officeDocument/2006/customXml" ds:itemID="{B9FFE994-FD34-460C-9736-0442D211F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D2193-4DD9-4A30-9150-B058BA385A01}">
  <ds:schemaRefs>
    <ds:schemaRef ds:uri="http://schemas.microsoft.com/office/2006/documentManagement/types"/>
    <ds:schemaRef ds:uri="http://purl.org/dc/dcmitype/"/>
    <ds:schemaRef ds:uri="http://www.w3.org/XML/1998/namespace"/>
    <ds:schemaRef ds:uri="http://purl.org/dc/elements/1.1/"/>
    <ds:schemaRef ds:uri="7a094bdd-a36f-422c-aad8-60d4e7e2607b"/>
    <ds:schemaRef ds:uri="http://schemas.microsoft.com/office/2006/metadata/properties"/>
    <ds:schemaRef ds:uri="http://schemas.microsoft.com/office/infopath/2007/PartnerControls"/>
    <ds:schemaRef ds:uri="http://schemas.openxmlformats.org/package/2006/metadata/core-properties"/>
    <ds:schemaRef ds:uri="1d5d787f-d619-4ed2-ae72-20f7b97ca2d2"/>
    <ds:schemaRef ds:uri="http://purl.org/dc/terms/"/>
  </ds:schemaRefs>
</ds:datastoreItem>
</file>

<file path=customXml/itemProps4.xml><?xml version="1.0" encoding="utf-8"?>
<ds:datastoreItem xmlns:ds="http://schemas.openxmlformats.org/officeDocument/2006/customXml" ds:itemID="{B45DA16E-AFF0-4FC3-A690-11A1C10D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USUAIRO</cp:lastModifiedBy>
  <cp:revision>2</cp:revision>
  <cp:lastPrinted>2019-02-25T19:24:00Z</cp:lastPrinted>
  <dcterms:created xsi:type="dcterms:W3CDTF">2022-05-27T02:22:00Z</dcterms:created>
  <dcterms:modified xsi:type="dcterms:W3CDTF">2022-05-27T02:22:00Z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