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5DE5D" w14:textId="3736D48C" w:rsidR="00761CF9" w:rsidRPr="00124394" w:rsidRDefault="00430282" w:rsidP="000C5A19">
      <w:pPr>
        <w:rPr>
          <w:rFonts w:cs="Arial"/>
          <w:sz w:val="22"/>
          <w:szCs w:val="22"/>
          <w:lang w:eastAsia="es-CO"/>
        </w:rPr>
      </w:pPr>
      <w:r w:rsidRPr="00124394">
        <w:rPr>
          <w:rFonts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58240" behindDoc="0" locked="0" layoutInCell="1" allowOverlap="1" wp14:anchorId="3D95DF62" wp14:editId="1A717720">
            <wp:simplePos x="0" y="0"/>
            <wp:positionH relativeFrom="page">
              <wp:posOffset>2635250</wp:posOffset>
            </wp:positionH>
            <wp:positionV relativeFrom="paragraph">
              <wp:posOffset>291465</wp:posOffset>
            </wp:positionV>
            <wp:extent cx="2757170" cy="2658110"/>
            <wp:effectExtent l="0" t="0" r="5080" b="889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4D9" w:rsidRPr="00124394">
        <w:rPr>
          <w:rFonts w:cs="Arial"/>
          <w:sz w:val="22"/>
          <w:szCs w:val="22"/>
          <w:lang w:eastAsia="es-CO"/>
        </w:rPr>
        <w:br w:type="textWrapping" w:clear="all"/>
      </w:r>
    </w:p>
    <w:p w14:paraId="793194EC" w14:textId="77777777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2E205056" w14:textId="08F6E602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161C183F" w14:textId="77777777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3D8A994D" w14:textId="33C56EA4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3832697D" w14:textId="68F18472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1472FB4F" w14:textId="0898983A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6114A5D6" w14:textId="7AB49002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7C0597D5" w14:textId="352C6199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02A8EBB3" w14:textId="46CE9435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7E18A1D2" w14:textId="0F3276FE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1E0BAB1E" w14:textId="77777777" w:rsidR="00430282" w:rsidRPr="00124394" w:rsidRDefault="00430282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3D95DE60" w14:textId="03C39ED4" w:rsidR="005F0673" w:rsidRPr="00124394" w:rsidRDefault="005F0673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3D95DE64" w14:textId="51C00BD7" w:rsidR="005F0673" w:rsidRPr="00124394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4F9325D9" w14:textId="09D56664" w:rsidR="00430282" w:rsidRPr="00124394" w:rsidRDefault="00430282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5AC5B4F6" w14:textId="3D7CD251" w:rsidR="00430282" w:rsidRPr="00124394" w:rsidRDefault="00430282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789D5486" w14:textId="77777777" w:rsidR="00430282" w:rsidRPr="00124394" w:rsidRDefault="00430282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796AD182" w14:textId="4335DB2B" w:rsidR="00AB4F1E" w:rsidRPr="00124394" w:rsidRDefault="005170E9" w:rsidP="00AB4F1E">
      <w:pPr>
        <w:spacing w:line="276" w:lineRule="auto"/>
        <w:jc w:val="center"/>
        <w:rPr>
          <w:rFonts w:cs="Arial"/>
          <w:i/>
          <w:sz w:val="22"/>
          <w:szCs w:val="22"/>
        </w:rPr>
      </w:pPr>
      <w:bookmarkStart w:id="0" w:name="_Hlk32306934"/>
      <w:r>
        <w:rPr>
          <w:rFonts w:cs="Arial"/>
          <w:b/>
          <w:sz w:val="22"/>
          <w:szCs w:val="22"/>
        </w:rPr>
        <w:t xml:space="preserve">PROGRAMA DE </w:t>
      </w:r>
      <w:r w:rsidR="009828CD">
        <w:rPr>
          <w:rFonts w:cs="Arial"/>
          <w:b/>
          <w:sz w:val="22"/>
          <w:szCs w:val="22"/>
        </w:rPr>
        <w:t>ORDEN Y ASEO</w:t>
      </w:r>
      <w:r w:rsidR="00431CB0">
        <w:rPr>
          <w:rFonts w:cs="Arial"/>
          <w:b/>
          <w:sz w:val="22"/>
          <w:szCs w:val="22"/>
        </w:rPr>
        <w:t xml:space="preserve"> - UAERMV</w:t>
      </w:r>
    </w:p>
    <w:p w14:paraId="7922FC50" w14:textId="11F45FAA" w:rsidR="0086202E" w:rsidRPr="00124394" w:rsidRDefault="0086202E" w:rsidP="0086202E">
      <w:pPr>
        <w:spacing w:line="276" w:lineRule="auto"/>
        <w:jc w:val="center"/>
        <w:rPr>
          <w:rFonts w:cs="Arial"/>
          <w:i/>
          <w:sz w:val="22"/>
          <w:szCs w:val="22"/>
        </w:rPr>
      </w:pPr>
    </w:p>
    <w:bookmarkEnd w:id="0"/>
    <w:p w14:paraId="3D95DE67" w14:textId="4E367C87" w:rsidR="005F0673" w:rsidRPr="00124394" w:rsidRDefault="005F0673" w:rsidP="005F0673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3D95DE68" w14:textId="77777777" w:rsidR="005F0673" w:rsidRPr="00124394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9" w14:textId="77777777" w:rsidR="005F0673" w:rsidRPr="00124394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A" w14:textId="77777777" w:rsidR="005F0673" w:rsidRPr="00124394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B" w14:textId="77777777" w:rsidR="005F0673" w:rsidRPr="00124394" w:rsidRDefault="005F0673" w:rsidP="005F0673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C" w14:textId="77777777" w:rsidR="00761CF9" w:rsidRPr="00124394" w:rsidRDefault="00F9579A" w:rsidP="00F9579A">
      <w:pPr>
        <w:tabs>
          <w:tab w:val="left" w:pos="1230"/>
        </w:tabs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s-CO"/>
        </w:rPr>
      </w:pPr>
      <w:r w:rsidRPr="00124394">
        <w:rPr>
          <w:rFonts w:eastAsia="Calibri" w:cs="Arial"/>
          <w:b/>
          <w:bCs/>
          <w:sz w:val="22"/>
          <w:szCs w:val="22"/>
          <w:lang w:eastAsia="es-CO"/>
        </w:rPr>
        <w:tab/>
      </w:r>
    </w:p>
    <w:p w14:paraId="3D95DE6D" w14:textId="5039E304" w:rsidR="00761CF9" w:rsidRPr="00124394" w:rsidRDefault="00761CF9" w:rsidP="005F0673">
      <w:pPr>
        <w:autoSpaceDE w:val="0"/>
        <w:autoSpaceDN w:val="0"/>
        <w:adjustRightInd w:val="0"/>
        <w:jc w:val="center"/>
        <w:rPr>
          <w:rFonts w:eastAsia="Calibri" w:cs="Arial"/>
          <w:sz w:val="22"/>
          <w:szCs w:val="22"/>
          <w:lang w:eastAsia="es-CO"/>
        </w:rPr>
      </w:pPr>
      <w:r w:rsidRPr="00124394">
        <w:rPr>
          <w:rFonts w:eastAsia="Calibri" w:cs="Arial"/>
          <w:sz w:val="22"/>
          <w:szCs w:val="22"/>
          <w:lang w:eastAsia="es-CO"/>
        </w:rPr>
        <w:t>Bogotá, D.C.</w:t>
      </w:r>
      <w:r w:rsidR="00E65DF8" w:rsidRPr="00124394">
        <w:rPr>
          <w:rFonts w:eastAsia="Calibri" w:cs="Arial"/>
          <w:sz w:val="22"/>
          <w:szCs w:val="22"/>
          <w:lang w:eastAsia="es-CO"/>
        </w:rPr>
        <w:t xml:space="preserve"> </w:t>
      </w:r>
      <w:r w:rsidR="00423914">
        <w:rPr>
          <w:rFonts w:eastAsia="Calibri" w:cs="Arial"/>
          <w:sz w:val="22"/>
          <w:szCs w:val="22"/>
          <w:lang w:eastAsia="es-CO"/>
        </w:rPr>
        <w:t>octubre</w:t>
      </w:r>
      <w:r w:rsidR="005170E9">
        <w:rPr>
          <w:rFonts w:eastAsia="Calibri" w:cs="Arial"/>
          <w:sz w:val="22"/>
          <w:szCs w:val="22"/>
          <w:lang w:eastAsia="es-CO"/>
        </w:rPr>
        <w:t xml:space="preserve"> </w:t>
      </w:r>
      <w:r w:rsidR="00EF48C9" w:rsidRPr="00124394">
        <w:rPr>
          <w:rFonts w:eastAsia="Calibri" w:cs="Arial"/>
          <w:sz w:val="22"/>
          <w:szCs w:val="22"/>
          <w:lang w:eastAsia="es-CO"/>
        </w:rPr>
        <w:t>de 20</w:t>
      </w:r>
      <w:r w:rsidR="008B4975" w:rsidRPr="00124394">
        <w:rPr>
          <w:rFonts w:eastAsia="Calibri" w:cs="Arial"/>
          <w:sz w:val="22"/>
          <w:szCs w:val="22"/>
          <w:lang w:eastAsia="es-CO"/>
        </w:rPr>
        <w:t>2</w:t>
      </w:r>
      <w:r w:rsidR="0065287C">
        <w:rPr>
          <w:rFonts w:eastAsia="Calibri" w:cs="Arial"/>
          <w:sz w:val="22"/>
          <w:szCs w:val="22"/>
          <w:lang w:eastAsia="es-CO"/>
        </w:rPr>
        <w:t>5</w:t>
      </w:r>
    </w:p>
    <w:p w14:paraId="3D95DE6E" w14:textId="77777777" w:rsidR="00761CF9" w:rsidRPr="00124394" w:rsidRDefault="00761CF9" w:rsidP="005F067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s-CO"/>
        </w:rPr>
      </w:pPr>
    </w:p>
    <w:p w14:paraId="3D95DE6F" w14:textId="77777777" w:rsidR="00761CF9" w:rsidRPr="00124394" w:rsidRDefault="00761CF9" w:rsidP="005F067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s-CO"/>
        </w:rPr>
      </w:pPr>
    </w:p>
    <w:p w14:paraId="568EC5B5" w14:textId="77777777" w:rsidR="004D31D8" w:rsidRPr="00124394" w:rsidRDefault="004D31D8" w:rsidP="007F406B">
      <w:pPr>
        <w:pStyle w:val="Ttulo2"/>
        <w:rPr>
          <w:rFonts w:eastAsia="Trebuchet MS" w:cs="Arial"/>
          <w:spacing w:val="1"/>
          <w:sz w:val="22"/>
          <w:szCs w:val="22"/>
        </w:rPr>
        <w:sectPr w:rsidR="004D31D8" w:rsidRPr="00124394" w:rsidSect="000C6F08">
          <w:headerReference w:type="default" r:id="rId12"/>
          <w:footerReference w:type="default" r:id="rId13"/>
          <w:pgSz w:w="12242" w:h="15842" w:code="1"/>
          <w:pgMar w:top="1134" w:right="1418" w:bottom="1134" w:left="1134" w:header="709" w:footer="293" w:gutter="0"/>
          <w:cols w:space="708"/>
          <w:docGrid w:linePitch="360"/>
        </w:sectPr>
      </w:pPr>
    </w:p>
    <w:sdt>
      <w:sdtPr>
        <w:rPr>
          <w:rFonts w:cs="Arial"/>
          <w:b/>
          <w:sz w:val="22"/>
          <w:szCs w:val="22"/>
        </w:rPr>
        <w:id w:val="-534109862"/>
        <w:docPartObj>
          <w:docPartGallery w:val="Table of Contents"/>
          <w:docPartUnique/>
        </w:docPartObj>
      </w:sdtPr>
      <w:sdtEndPr>
        <w:rPr>
          <w:b w:val="0"/>
          <w:lang w:val="es-ES"/>
        </w:rPr>
      </w:sdtEndPr>
      <w:sdtContent>
        <w:p w14:paraId="46A07D7B" w14:textId="35DB9902" w:rsidR="00EE4EB8" w:rsidRPr="00124394" w:rsidRDefault="00430282" w:rsidP="00430282">
          <w:pPr>
            <w:jc w:val="center"/>
            <w:rPr>
              <w:rFonts w:cs="Arial"/>
              <w:b/>
              <w:sz w:val="22"/>
              <w:szCs w:val="22"/>
            </w:rPr>
          </w:pPr>
          <w:r w:rsidRPr="00124394">
            <w:rPr>
              <w:rFonts w:cs="Arial"/>
              <w:b/>
              <w:sz w:val="22"/>
              <w:szCs w:val="22"/>
            </w:rPr>
            <w:t>TABLA DE CONTENIDO</w:t>
          </w:r>
        </w:p>
        <w:p w14:paraId="5E4CE7A9" w14:textId="514008B3" w:rsidR="0044783C" w:rsidRDefault="00EE4EB8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r w:rsidRPr="00124394">
            <w:rPr>
              <w:rFonts w:cs="Arial"/>
              <w:sz w:val="22"/>
              <w:szCs w:val="22"/>
            </w:rPr>
            <w:fldChar w:fldCharType="begin"/>
          </w:r>
          <w:r w:rsidRPr="00124394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124394">
            <w:rPr>
              <w:rFonts w:cs="Arial"/>
              <w:sz w:val="22"/>
              <w:szCs w:val="22"/>
            </w:rPr>
            <w:fldChar w:fldCharType="separate"/>
          </w:r>
          <w:hyperlink w:anchor="_Toc209430554" w:history="1">
            <w:r w:rsidR="0044783C" w:rsidRPr="00E9234E">
              <w:rPr>
                <w:rStyle w:val="Hipervnculo"/>
                <w:rFonts w:cs="Arial"/>
                <w:noProof/>
                <w:lang w:val="es-ES"/>
              </w:rPr>
              <w:t>1. INTRODUCCIÓN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_Toc209430554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3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47601E3A" w14:textId="63F4E9D6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55" w:history="1">
            <w:r w:rsidR="0044783C" w:rsidRPr="00E9234E">
              <w:rPr>
                <w:rStyle w:val="Hipervnculo"/>
                <w:rFonts w:cs="Arial"/>
                <w:noProof/>
              </w:rPr>
              <w:t>2. OBJETIVO GENERAL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_Toc209430555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3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4D747D1F" w14:textId="4CB3FB9B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56" w:history="1">
            <w:r w:rsidR="0044783C" w:rsidRPr="00E9234E">
              <w:rPr>
                <w:rStyle w:val="Hipervnculo"/>
                <w:rFonts w:cs="Arial"/>
                <w:noProof/>
              </w:rPr>
              <w:t>2.1 Objetivos Específicos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_Toc209430556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3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08F0F73D" w14:textId="2EBF71C2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57" w:history="1">
            <w:r w:rsidR="0044783C" w:rsidRPr="00E9234E">
              <w:rPr>
                <w:rStyle w:val="Hipervnculo"/>
                <w:rFonts w:cs="Arial"/>
                <w:noProof/>
              </w:rPr>
              <w:t>3. ALCANCE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_Toc209430557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4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1F49A4FF" w14:textId="0835D6D9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58" w:history="1">
            <w:r w:rsidR="0044783C" w:rsidRPr="00E9234E">
              <w:rPr>
                <w:rStyle w:val="Hipervnculo"/>
                <w:rFonts w:cs="Arial"/>
                <w:noProof/>
              </w:rPr>
              <w:t>4. DEFINICIONES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_Toc209430558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4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674B8933" w14:textId="0CFF0788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59" w:history="1">
            <w:r w:rsidR="0044783C" w:rsidRPr="00E9234E">
              <w:rPr>
                <w:rStyle w:val="Hipervnculo"/>
                <w:rFonts w:cs="Arial"/>
                <w:noProof/>
              </w:rPr>
              <w:t>5. MARCO LEGAL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_Toc209430559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5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57DB5D11" w14:textId="13495196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0" w:history="1">
            <w:r w:rsidR="0044783C" w:rsidRPr="00E9234E">
              <w:rPr>
                <w:rStyle w:val="Hipervnculo"/>
                <w:rFonts w:cs="Arial"/>
                <w:noProof/>
              </w:rPr>
              <w:t>6. OBLIGACIONES Y RESPONSABILIDADES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_Toc209430560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5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158E3277" w14:textId="62CD0BCC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1" w:history="1">
            <w:r w:rsidR="0044783C" w:rsidRPr="00E9234E">
              <w:rPr>
                <w:rStyle w:val="Hipervnculo"/>
                <w:noProof/>
              </w:rPr>
              <w:t>6.1 Obligaciones del empleador y contratante: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_Toc209430561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5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0B32B82E" w14:textId="15CA7462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2" w:history="1">
            <w:r w:rsidR="0044783C" w:rsidRPr="00E9234E">
              <w:rPr>
                <w:rStyle w:val="Hipervnculo"/>
                <w:noProof/>
              </w:rPr>
              <w:t>6.2 Obligaciones de lideres de proceso: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_Toc209430562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5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33D071FC" w14:textId="2487595A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3" w:history="1">
            <w:r w:rsidR="0044783C" w:rsidRPr="00E9234E">
              <w:rPr>
                <w:rStyle w:val="Hipervnculo"/>
                <w:noProof/>
              </w:rPr>
              <w:t>6.3 Obligaciones del grupo de seguridad y salud en el trabajo SST: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_Toc209430563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5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5EB1B001" w14:textId="5D84C30B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4" w:history="1">
            <w:r w:rsidR="0044783C" w:rsidRPr="00E9234E">
              <w:rPr>
                <w:rStyle w:val="Hipervnculo"/>
                <w:noProof/>
              </w:rPr>
              <w:t>6.4 Obligaciones del COPASST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_Toc209430564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6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61B9FFEF" w14:textId="0913ECA7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5" w:history="1">
            <w:r w:rsidR="0044783C" w:rsidRPr="00E9234E">
              <w:rPr>
                <w:rStyle w:val="Hipervnculo"/>
                <w:noProof/>
              </w:rPr>
              <w:t>6.5 Trabajadores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_Toc209430565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6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379C7168" w14:textId="7C2EF081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6" w:history="1">
            <w:r w:rsidR="0044783C" w:rsidRPr="00E9234E">
              <w:rPr>
                <w:rStyle w:val="Hipervnculo"/>
                <w:rFonts w:cs="Arial"/>
                <w:noProof/>
              </w:rPr>
              <w:t>7. METODOLOGÍA- IMPLEMENTACIÓN DE LA ESTRATEGIA 5S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_Toc209430566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6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07B766BF" w14:textId="7B7F2305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7" w:history="1">
            <w:r w:rsidR="0044783C" w:rsidRPr="00E9234E">
              <w:rPr>
                <w:rStyle w:val="Hipervnculo"/>
                <w:noProof/>
              </w:rPr>
              <w:t>7.1 Eliminar lo innecesario y clasificar lo útil SEIRI (Identificar)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_Toc209430567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6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21ED5733" w14:textId="6BDC59A0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8" w:history="1">
            <w:r w:rsidR="0044783C" w:rsidRPr="00E9234E">
              <w:rPr>
                <w:rStyle w:val="Hipervnculo"/>
                <w:noProof/>
              </w:rPr>
              <w:t>7.2 Acondicionar los medios para guardar y localizar el material fácilmente SEITON (Organizar).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_Toc209430568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7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293700A4" w14:textId="36D45870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69" w:history="1">
            <w:r w:rsidR="0044783C" w:rsidRPr="00E9234E">
              <w:rPr>
                <w:rStyle w:val="Hipervnculo"/>
                <w:noProof/>
              </w:rPr>
              <w:t>7.3 Evitar ensuciar y limpiar enseguida SEISO (Limpiar)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_Toc209430569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7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3E206780" w14:textId="51E49E45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70" w:history="1">
            <w:r w:rsidR="0044783C" w:rsidRPr="00E9234E">
              <w:rPr>
                <w:rStyle w:val="Hipervnculo"/>
                <w:rFonts w:eastAsia="Arial"/>
                <w:noProof/>
                <w:lang w:eastAsia="es-CO"/>
              </w:rPr>
              <w:t>7.4 Definir los estándares de orden y limpieza SEIKETSU (Estandarizar)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_Toc209430570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7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7C2F5DC2" w14:textId="5C0746C3" w:rsidR="0044783C" w:rsidRDefault="005E37AF">
          <w:pPr>
            <w:pStyle w:val="TDC2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71" w:history="1">
            <w:r w:rsidR="0044783C" w:rsidRPr="00E9234E">
              <w:rPr>
                <w:rStyle w:val="Hipervnculo"/>
                <w:rFonts w:eastAsia="Arial"/>
                <w:noProof/>
                <w:lang w:eastAsia="es-CO"/>
              </w:rPr>
              <w:t>7.5 Disciplina para crear hábitos de trabajo encaminados a mantener el orden y la limpieza shitsuke (Mejorar).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_Toc209430571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8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402CC786" w14:textId="12AD62D1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72" w:history="1">
            <w:r w:rsidR="0044783C" w:rsidRPr="00E9234E">
              <w:rPr>
                <w:rStyle w:val="Hipervnculo"/>
                <w:noProof/>
              </w:rPr>
              <w:t>8. MEDIDAS DE INTERVENCIÓN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_Toc209430572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8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10EF36D3" w14:textId="4DE0B23E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73" w:history="1">
            <w:r w:rsidR="0044783C" w:rsidRPr="00E9234E">
              <w:rPr>
                <w:rStyle w:val="Hipervnculo"/>
                <w:noProof/>
              </w:rPr>
              <w:t>9. DESCRIPCIÓN DE LAS ACTIVIDADES DEL PROGRAMA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_Toc209430573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9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4416F9A5" w14:textId="13450C99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74" w:history="1">
            <w:r w:rsidR="0044783C" w:rsidRPr="00E9234E">
              <w:rPr>
                <w:rStyle w:val="Hipervnculo"/>
                <w:noProof/>
              </w:rPr>
              <w:t>10. INDICADORES DE MEDICIÓN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_Toc209430574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11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4074033C" w14:textId="4FC53C73" w:rsidR="0044783C" w:rsidRDefault="005E37AF">
          <w:pPr>
            <w:pStyle w:val="TDC1"/>
            <w:tabs>
              <w:tab w:val="right" w:leader="dot" w:pos="1007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s-CO"/>
              <w14:ligatures w14:val="standardContextual"/>
            </w:rPr>
          </w:pPr>
          <w:hyperlink w:anchor="_Toc209430575" w:history="1">
            <w:r w:rsidR="0044783C" w:rsidRPr="00E9234E">
              <w:rPr>
                <w:rStyle w:val="Hipervnculo"/>
                <w:noProof/>
                <w:lang w:eastAsia="es-CO"/>
              </w:rPr>
              <w:t>11. ANEXOS</w:t>
            </w:r>
            <w:r w:rsidR="0044783C">
              <w:rPr>
                <w:noProof/>
                <w:webHidden/>
              </w:rPr>
              <w:tab/>
            </w:r>
            <w:r w:rsidR="0044783C">
              <w:rPr>
                <w:noProof/>
                <w:webHidden/>
              </w:rPr>
              <w:fldChar w:fldCharType="begin"/>
            </w:r>
            <w:r w:rsidR="0044783C">
              <w:rPr>
                <w:noProof/>
                <w:webHidden/>
              </w:rPr>
              <w:instrText xml:space="preserve"> PAGEREF _Toc209430575 \h </w:instrText>
            </w:r>
            <w:r w:rsidR="0044783C">
              <w:rPr>
                <w:noProof/>
                <w:webHidden/>
              </w:rPr>
            </w:r>
            <w:r w:rsidR="0044783C">
              <w:rPr>
                <w:noProof/>
                <w:webHidden/>
              </w:rPr>
              <w:fldChar w:fldCharType="separate"/>
            </w:r>
            <w:r w:rsidR="0044783C">
              <w:rPr>
                <w:noProof/>
                <w:webHidden/>
              </w:rPr>
              <w:t>11</w:t>
            </w:r>
            <w:r w:rsidR="0044783C">
              <w:rPr>
                <w:noProof/>
                <w:webHidden/>
              </w:rPr>
              <w:fldChar w:fldCharType="end"/>
            </w:r>
          </w:hyperlink>
        </w:p>
        <w:p w14:paraId="15FA9F3E" w14:textId="3DACFBE6" w:rsidR="00EE4EB8" w:rsidRPr="00124394" w:rsidRDefault="00EE4EB8">
          <w:pPr>
            <w:rPr>
              <w:rFonts w:cs="Arial"/>
              <w:sz w:val="22"/>
              <w:szCs w:val="22"/>
              <w:lang w:val="es-ES"/>
            </w:rPr>
          </w:pPr>
          <w:r w:rsidRPr="00124394">
            <w:rPr>
              <w:rFonts w:cs="Arial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048AD74C" w14:textId="0B345204" w:rsidR="00A86BC1" w:rsidRPr="00124394" w:rsidRDefault="00A86BC1">
      <w:pPr>
        <w:rPr>
          <w:rFonts w:cs="Arial"/>
          <w:sz w:val="22"/>
          <w:szCs w:val="22"/>
          <w:lang w:val="es-ES"/>
        </w:rPr>
      </w:pPr>
    </w:p>
    <w:p w14:paraId="713B29A9" w14:textId="7CEEF0F0" w:rsidR="00A86BC1" w:rsidRPr="00124394" w:rsidRDefault="00A86BC1">
      <w:pPr>
        <w:rPr>
          <w:rFonts w:cs="Arial"/>
          <w:sz w:val="22"/>
          <w:szCs w:val="22"/>
          <w:lang w:val="es-ES"/>
        </w:rPr>
      </w:pPr>
    </w:p>
    <w:p w14:paraId="759E1B40" w14:textId="0B87E02E" w:rsidR="00A86BC1" w:rsidRDefault="00A86BC1">
      <w:pPr>
        <w:rPr>
          <w:rFonts w:cs="Arial"/>
          <w:sz w:val="22"/>
          <w:szCs w:val="22"/>
          <w:lang w:val="es-ES"/>
        </w:rPr>
      </w:pPr>
    </w:p>
    <w:p w14:paraId="5B676276" w14:textId="77777777" w:rsidR="00F10E45" w:rsidRDefault="00F10E45">
      <w:pPr>
        <w:rPr>
          <w:rFonts w:cs="Arial"/>
          <w:sz w:val="22"/>
          <w:szCs w:val="22"/>
          <w:lang w:val="es-ES"/>
        </w:rPr>
      </w:pPr>
    </w:p>
    <w:p w14:paraId="325172CC" w14:textId="77777777" w:rsidR="00F10E45" w:rsidRDefault="00F10E45">
      <w:pPr>
        <w:rPr>
          <w:rFonts w:cs="Arial"/>
          <w:sz w:val="22"/>
          <w:szCs w:val="22"/>
          <w:lang w:val="es-ES"/>
        </w:rPr>
      </w:pPr>
    </w:p>
    <w:p w14:paraId="1D997594" w14:textId="77777777" w:rsidR="00F10E45" w:rsidRDefault="00F10E45">
      <w:pPr>
        <w:rPr>
          <w:rFonts w:cs="Arial"/>
          <w:sz w:val="22"/>
          <w:szCs w:val="22"/>
          <w:lang w:val="es-ES"/>
        </w:rPr>
      </w:pPr>
    </w:p>
    <w:p w14:paraId="7D01FCC5" w14:textId="77777777" w:rsidR="00F10E45" w:rsidRDefault="00F10E45">
      <w:pPr>
        <w:rPr>
          <w:rFonts w:cs="Arial"/>
          <w:sz w:val="22"/>
          <w:szCs w:val="22"/>
          <w:lang w:val="es-ES"/>
        </w:rPr>
      </w:pPr>
    </w:p>
    <w:p w14:paraId="0C9C4D0A" w14:textId="7A9CCE92" w:rsidR="00A86BC1" w:rsidRPr="00124394" w:rsidRDefault="00A86BC1">
      <w:pPr>
        <w:rPr>
          <w:rFonts w:cs="Arial"/>
          <w:sz w:val="22"/>
          <w:szCs w:val="22"/>
          <w:lang w:val="es-ES"/>
        </w:rPr>
      </w:pPr>
    </w:p>
    <w:p w14:paraId="2FF0E33B" w14:textId="5FE3A704" w:rsidR="00E61D2D" w:rsidRDefault="00E61D2D" w:rsidP="00E61D2D">
      <w:pPr>
        <w:pStyle w:val="Ttulo1"/>
        <w:rPr>
          <w:rFonts w:cs="Arial"/>
          <w:sz w:val="22"/>
          <w:szCs w:val="22"/>
          <w:lang w:val="es-ES"/>
        </w:rPr>
      </w:pPr>
      <w:bookmarkStart w:id="1" w:name="_Toc209430554"/>
      <w:r w:rsidRPr="00124394">
        <w:rPr>
          <w:rFonts w:cs="Arial"/>
          <w:sz w:val="22"/>
          <w:szCs w:val="22"/>
          <w:lang w:val="es-ES"/>
        </w:rPr>
        <w:lastRenderedPageBreak/>
        <w:t>INTRODUCCIÓN</w:t>
      </w:r>
      <w:bookmarkEnd w:id="1"/>
    </w:p>
    <w:p w14:paraId="0658A7B8" w14:textId="77777777" w:rsidR="00F249C0" w:rsidRPr="00F249C0" w:rsidRDefault="00F249C0" w:rsidP="00F249C0">
      <w:pPr>
        <w:rPr>
          <w:lang w:val="es-ES"/>
        </w:rPr>
      </w:pPr>
    </w:p>
    <w:p w14:paraId="5C230371" w14:textId="4CBB4B49" w:rsidR="00E61D2D" w:rsidRDefault="009828CD" w:rsidP="00E61D2D">
      <w:pPr>
        <w:rPr>
          <w:sz w:val="22"/>
          <w:szCs w:val="22"/>
        </w:rPr>
      </w:pPr>
      <w:r w:rsidRPr="009828CD">
        <w:rPr>
          <w:sz w:val="22"/>
          <w:szCs w:val="22"/>
        </w:rPr>
        <w:t xml:space="preserve">El presente programa busca optimizar las condiciones de orden y aseo en la UNIDAD ADMINISTRATIVA ESPECIAL DE REHABILITACIÓN Y MANTENIMIENTO VIAL, garantizando ambientes laborales seguros, organizados y funcionales para el desempeño eficiente de las actividades propias. La implementación de la metodología </w:t>
      </w:r>
      <w:r w:rsidRPr="009828CD">
        <w:rPr>
          <w:b/>
          <w:bCs/>
          <w:sz w:val="22"/>
          <w:szCs w:val="22"/>
        </w:rPr>
        <w:t>5S</w:t>
      </w:r>
      <w:r w:rsidRPr="009828CD">
        <w:rPr>
          <w:sz w:val="22"/>
          <w:szCs w:val="22"/>
        </w:rPr>
        <w:t xml:space="preserve"> servirá como eje central para estructurar acciones prácticas, medibles y sostenibles que contribuyan a la reducción de riesgos locativos y al cumplimiento de los estándares básicos de seguridad en el trabajo</w:t>
      </w:r>
    </w:p>
    <w:p w14:paraId="011BF00F" w14:textId="77777777" w:rsidR="00BA32E5" w:rsidRPr="009828CD" w:rsidRDefault="00BA32E5" w:rsidP="00E61D2D">
      <w:pPr>
        <w:rPr>
          <w:rFonts w:cs="Arial"/>
          <w:sz w:val="22"/>
          <w:szCs w:val="22"/>
        </w:rPr>
      </w:pPr>
    </w:p>
    <w:p w14:paraId="3B53984A" w14:textId="6D9B9FF4" w:rsidR="00385EE9" w:rsidRDefault="00E61D2D" w:rsidP="00385EE9">
      <w:pPr>
        <w:pStyle w:val="Ttulo1"/>
        <w:rPr>
          <w:rFonts w:cs="Arial"/>
          <w:sz w:val="22"/>
          <w:szCs w:val="22"/>
        </w:rPr>
      </w:pPr>
      <w:bookmarkStart w:id="2" w:name="_Toc209430555"/>
      <w:r w:rsidRPr="00124394">
        <w:rPr>
          <w:rFonts w:cs="Arial"/>
          <w:sz w:val="22"/>
          <w:szCs w:val="22"/>
        </w:rPr>
        <w:t>OBJETIVO GENERAL</w:t>
      </w:r>
      <w:bookmarkEnd w:id="2"/>
    </w:p>
    <w:p w14:paraId="7BC836A8" w14:textId="77777777" w:rsidR="00F249C0" w:rsidRPr="00F249C0" w:rsidRDefault="00F249C0" w:rsidP="00F249C0"/>
    <w:p w14:paraId="71B9838E" w14:textId="2460F33B" w:rsidR="00891554" w:rsidRPr="00891554" w:rsidRDefault="00891554" w:rsidP="00891554">
      <w:pPr>
        <w:spacing w:after="22" w:line="259" w:lineRule="auto"/>
        <w:rPr>
          <w:sz w:val="22"/>
          <w:szCs w:val="22"/>
        </w:rPr>
      </w:pPr>
      <w:r w:rsidRPr="00891554">
        <w:rPr>
          <w:sz w:val="22"/>
          <w:szCs w:val="22"/>
        </w:rPr>
        <w:t xml:space="preserve">Establecer lineamientos para mantener condiciones adecuadas de orden y aseo acordes con las necesidades de la </w:t>
      </w:r>
      <w:r w:rsidR="008C7DE5" w:rsidRPr="008C7DE5">
        <w:rPr>
          <w:sz w:val="22"/>
          <w:szCs w:val="22"/>
        </w:rPr>
        <w:t>UNIDAD ADMINISTRATIVA ESPECIAL DE REHABILITACIÓN Y MANTENIMIENTO VIAL</w:t>
      </w:r>
      <w:r w:rsidRPr="00891554">
        <w:rPr>
          <w:sz w:val="22"/>
          <w:szCs w:val="22"/>
        </w:rPr>
        <w:t xml:space="preserve">, previniendo accidentes, enfermedades laborales del personal expuesto, mejorando la eficiencia en la gestión de espacios de trabajo mediante la aplicación de la metodología </w:t>
      </w:r>
      <w:r w:rsidRPr="00891554">
        <w:rPr>
          <w:b/>
          <w:bCs/>
          <w:sz w:val="22"/>
          <w:szCs w:val="22"/>
        </w:rPr>
        <w:t>5S</w:t>
      </w:r>
      <w:r w:rsidRPr="00891554">
        <w:rPr>
          <w:sz w:val="22"/>
          <w:szCs w:val="22"/>
        </w:rPr>
        <w:t>.</w:t>
      </w:r>
    </w:p>
    <w:p w14:paraId="07410633" w14:textId="77777777" w:rsidR="00E61D2D" w:rsidRPr="00124394" w:rsidRDefault="00E61D2D" w:rsidP="00E61D2D">
      <w:pPr>
        <w:rPr>
          <w:rFonts w:cs="Arial"/>
          <w:sz w:val="22"/>
          <w:szCs w:val="22"/>
        </w:rPr>
      </w:pPr>
    </w:p>
    <w:p w14:paraId="66909852" w14:textId="0A5E763E" w:rsidR="007F380F" w:rsidRPr="00842207" w:rsidRDefault="00E61D2D" w:rsidP="007F380F">
      <w:pPr>
        <w:pStyle w:val="Ttulo2"/>
        <w:rPr>
          <w:rFonts w:cs="Arial"/>
          <w:sz w:val="22"/>
          <w:szCs w:val="22"/>
        </w:rPr>
      </w:pPr>
      <w:bookmarkStart w:id="3" w:name="_Toc209430556"/>
      <w:r w:rsidRPr="00124394">
        <w:rPr>
          <w:rFonts w:cs="Arial"/>
          <w:sz w:val="22"/>
          <w:szCs w:val="22"/>
        </w:rPr>
        <w:t>Objetivos Específicos</w:t>
      </w:r>
      <w:bookmarkEnd w:id="3"/>
    </w:p>
    <w:p w14:paraId="2E8DA02A" w14:textId="77777777" w:rsidR="00891554" w:rsidRPr="00891554" w:rsidRDefault="00891554" w:rsidP="005E37AF">
      <w:pPr>
        <w:pStyle w:val="NormalWeb"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C7DE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Clasificar</w:t>
      </w:r>
      <w:r w:rsidRPr="0089155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 y organizar herramientas, materiales para garantizar su correcta disposición y almacenamiento.</w:t>
      </w:r>
    </w:p>
    <w:p w14:paraId="0A464507" w14:textId="77777777" w:rsidR="00891554" w:rsidRPr="00891554" w:rsidRDefault="00891554" w:rsidP="005E37AF">
      <w:pPr>
        <w:pStyle w:val="NormalWeb"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C7DE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Eliminar elementos innecesarios</w:t>
      </w:r>
      <w:r w:rsidRPr="0089155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 y mejorar la distribución de los espacios operativos y administrativos.</w:t>
      </w:r>
    </w:p>
    <w:p w14:paraId="44D2C1E2" w14:textId="77777777" w:rsidR="00891554" w:rsidRPr="00891554" w:rsidRDefault="00891554" w:rsidP="005E37AF">
      <w:pPr>
        <w:pStyle w:val="NormalWeb"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C7DE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Promover hábitos de limpieza y mantenimiento</w:t>
      </w:r>
      <w:r w:rsidRPr="0089155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 continuo en las zonas de trabajo.</w:t>
      </w:r>
    </w:p>
    <w:p w14:paraId="6464D89C" w14:textId="77777777" w:rsidR="00891554" w:rsidRPr="00891554" w:rsidRDefault="00891554" w:rsidP="005E37AF">
      <w:pPr>
        <w:pStyle w:val="NormalWeb"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C7DE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Implementar mecanismos de seguimiento y evaluación</w:t>
      </w:r>
      <w:r w:rsidRPr="0089155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 para garantizar la sostenibilidad del programa.</w:t>
      </w:r>
    </w:p>
    <w:p w14:paraId="31A26A7B" w14:textId="61AE0D94" w:rsidR="00597163" w:rsidRPr="00842207" w:rsidRDefault="00891554" w:rsidP="005E37AF">
      <w:pPr>
        <w:pStyle w:val="NormalWeb"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</w:pPr>
      <w:r w:rsidRPr="008C7DE5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>Fomentar la responsabilidad individual</w:t>
      </w:r>
      <w:r w:rsidRPr="00891554">
        <w:rPr>
          <w:rFonts w:ascii="Arial" w:eastAsia="Arial" w:hAnsi="Arial" w:cs="Arial"/>
          <w:color w:val="000000"/>
          <w:kern w:val="2"/>
          <w:sz w:val="22"/>
          <w:szCs w:val="22"/>
          <w14:ligatures w14:val="standardContextual"/>
        </w:rPr>
        <w:t xml:space="preserve"> y la cultura organizacional de orden y aseo.</w:t>
      </w:r>
      <w:r w:rsidRPr="00891554">
        <w:rPr>
          <w:sz w:val="22"/>
          <w:szCs w:val="22"/>
        </w:rPr>
        <w:t xml:space="preserve"> </w:t>
      </w:r>
    </w:p>
    <w:p w14:paraId="78FA2CE0" w14:textId="57F776B4" w:rsidR="002877E3" w:rsidRPr="00124394" w:rsidRDefault="00E61D2D" w:rsidP="002877E3">
      <w:pPr>
        <w:pStyle w:val="Ttulo1"/>
        <w:rPr>
          <w:rFonts w:cs="Arial"/>
          <w:sz w:val="22"/>
          <w:szCs w:val="22"/>
        </w:rPr>
      </w:pPr>
      <w:bookmarkStart w:id="4" w:name="_Toc209430557"/>
      <w:r w:rsidRPr="00124394">
        <w:rPr>
          <w:rFonts w:cs="Arial"/>
          <w:sz w:val="22"/>
          <w:szCs w:val="22"/>
        </w:rPr>
        <w:t>ALCANCE</w:t>
      </w:r>
      <w:bookmarkEnd w:id="4"/>
    </w:p>
    <w:p w14:paraId="4B91B400" w14:textId="5CDC8EBE" w:rsidR="00A1559B" w:rsidRPr="00124394" w:rsidRDefault="00A1559B" w:rsidP="00A1559B">
      <w:pPr>
        <w:rPr>
          <w:rFonts w:cs="Arial"/>
          <w:sz w:val="22"/>
          <w:szCs w:val="22"/>
        </w:rPr>
      </w:pPr>
    </w:p>
    <w:p w14:paraId="2971DCB9" w14:textId="12C7F9A8" w:rsidR="00DB1947" w:rsidRDefault="007D6173" w:rsidP="00E61D2D">
      <w:pPr>
        <w:rPr>
          <w:rFonts w:cs="Arial"/>
          <w:sz w:val="22"/>
          <w:szCs w:val="22"/>
        </w:rPr>
      </w:pPr>
      <w:r w:rsidRPr="007D6173">
        <w:rPr>
          <w:rFonts w:cs="Arial"/>
          <w:sz w:val="22"/>
          <w:szCs w:val="22"/>
        </w:rPr>
        <w:t>El Programa de Orden y Aseo aplica a todos los servidores públicos (Empleados públicos y trabajadores Oficiales) y contratistas que desarrollen actividades dentro y fuera de las instalaciones de la UNIDAD ADMINISTRATIVA ESPECIAL DE REHABILITACIÓN Y MANTENIMIENTO VIAL.</w:t>
      </w:r>
    </w:p>
    <w:p w14:paraId="3B0B5111" w14:textId="77777777" w:rsidR="00DB1947" w:rsidRPr="00124394" w:rsidRDefault="00DB1947" w:rsidP="00E61D2D">
      <w:pPr>
        <w:rPr>
          <w:rFonts w:cs="Arial"/>
          <w:sz w:val="22"/>
          <w:szCs w:val="22"/>
        </w:rPr>
      </w:pPr>
    </w:p>
    <w:p w14:paraId="32E24390" w14:textId="4C583961" w:rsidR="00385EE9" w:rsidRDefault="00E61D2D" w:rsidP="00385EE9">
      <w:pPr>
        <w:pStyle w:val="Ttulo1"/>
        <w:ind w:left="708" w:hanging="708"/>
        <w:rPr>
          <w:rFonts w:cs="Arial"/>
          <w:sz w:val="22"/>
          <w:szCs w:val="22"/>
        </w:rPr>
      </w:pPr>
      <w:bookmarkStart w:id="5" w:name="_Toc209430558"/>
      <w:r w:rsidRPr="00124394">
        <w:rPr>
          <w:rFonts w:cs="Arial"/>
          <w:sz w:val="22"/>
          <w:szCs w:val="22"/>
        </w:rPr>
        <w:t>DEFINICIONES</w:t>
      </w:r>
      <w:bookmarkEnd w:id="5"/>
    </w:p>
    <w:p w14:paraId="2FEEA24E" w14:textId="77777777" w:rsidR="002C606D" w:rsidRPr="002C606D" w:rsidRDefault="002C606D" w:rsidP="002C606D"/>
    <w:p w14:paraId="3136530B" w14:textId="77777777" w:rsidR="002C606D" w:rsidRPr="00FB3577" w:rsidRDefault="002C606D" w:rsidP="00FB3577">
      <w:pPr>
        <w:spacing w:after="5" w:line="268" w:lineRule="auto"/>
        <w:ind w:right="-66"/>
        <w:contextualSpacing/>
        <w:rPr>
          <w:sz w:val="22"/>
          <w:szCs w:val="22"/>
        </w:rPr>
      </w:pPr>
      <w:r w:rsidRPr="00FB3577">
        <w:rPr>
          <w:b/>
          <w:bCs/>
          <w:sz w:val="22"/>
          <w:szCs w:val="22"/>
        </w:rPr>
        <w:t>Riesgo Laboral:</w:t>
      </w:r>
      <w:r w:rsidRPr="00FB3577">
        <w:rPr>
          <w:b/>
          <w:sz w:val="22"/>
          <w:szCs w:val="22"/>
        </w:rPr>
        <w:t xml:space="preserve"> </w:t>
      </w:r>
      <w:r w:rsidRPr="00FB3577">
        <w:rPr>
          <w:bCs/>
          <w:sz w:val="22"/>
          <w:szCs w:val="22"/>
        </w:rPr>
        <w:t>Probabilidad de que ocurra un incidente o accidente derivado de condiciones inseguras en el lugar de trabajo, como desorden, acumulación de residuos o superficies contaminadas</w:t>
      </w:r>
      <w:r w:rsidRPr="00FB3577">
        <w:rPr>
          <w:b/>
          <w:sz w:val="22"/>
          <w:szCs w:val="22"/>
        </w:rPr>
        <w:t>.</w:t>
      </w:r>
    </w:p>
    <w:p w14:paraId="0C1CA4AA" w14:textId="68A2C379" w:rsidR="002C606D" w:rsidRDefault="002C606D" w:rsidP="00FB3577">
      <w:pPr>
        <w:spacing w:after="5" w:line="268" w:lineRule="auto"/>
        <w:ind w:right="-66"/>
        <w:contextualSpacing/>
        <w:rPr>
          <w:bCs/>
          <w:sz w:val="22"/>
          <w:szCs w:val="22"/>
        </w:rPr>
      </w:pPr>
      <w:r w:rsidRPr="00FB3577">
        <w:rPr>
          <w:b/>
          <w:bCs/>
          <w:sz w:val="22"/>
          <w:szCs w:val="22"/>
        </w:rPr>
        <w:lastRenderedPageBreak/>
        <w:t>Gestión de Residuos:</w:t>
      </w:r>
      <w:r w:rsidRPr="00FB3577">
        <w:rPr>
          <w:b/>
          <w:sz w:val="22"/>
          <w:szCs w:val="22"/>
        </w:rPr>
        <w:t xml:space="preserve"> </w:t>
      </w:r>
      <w:r w:rsidRPr="00FB3577">
        <w:rPr>
          <w:bCs/>
          <w:sz w:val="22"/>
          <w:szCs w:val="22"/>
        </w:rPr>
        <w:t>Proceso de recolección, clasificación, almacenamiento y disposición final de residuos generados en las actividades laborales, asegurando su manejo seguro y cumplimiento con la normatividad ambiental vigente.</w:t>
      </w:r>
    </w:p>
    <w:p w14:paraId="4731E6BA" w14:textId="77777777" w:rsidR="00842207" w:rsidRDefault="00842207" w:rsidP="00FB3577">
      <w:pPr>
        <w:spacing w:after="5" w:line="268" w:lineRule="auto"/>
        <w:ind w:right="-66"/>
        <w:contextualSpacing/>
        <w:rPr>
          <w:bCs/>
          <w:sz w:val="22"/>
          <w:szCs w:val="22"/>
        </w:rPr>
      </w:pPr>
    </w:p>
    <w:p w14:paraId="0129D97A" w14:textId="107DA05C" w:rsidR="0075522F" w:rsidRDefault="0075522F" w:rsidP="0075522F">
      <w:pPr>
        <w:spacing w:after="5" w:line="268" w:lineRule="auto"/>
        <w:ind w:right="-66"/>
        <w:contextualSpacing/>
        <w:rPr>
          <w:sz w:val="22"/>
          <w:szCs w:val="22"/>
        </w:rPr>
      </w:pPr>
      <w:r w:rsidRPr="0075522F">
        <w:rPr>
          <w:b/>
          <w:bCs/>
          <w:sz w:val="22"/>
          <w:szCs w:val="22"/>
        </w:rPr>
        <w:t>Metodología 5S:</w:t>
      </w:r>
      <w:r w:rsidRPr="0075522F">
        <w:rPr>
          <w:sz w:val="22"/>
          <w:szCs w:val="22"/>
        </w:rPr>
        <w:t xml:space="preserve"> Estrategia japonesa de gestión organizativa aplicada en el programa de orden y aseo, basada en cinco principios:</w:t>
      </w:r>
    </w:p>
    <w:p w14:paraId="3E7D9ACD" w14:textId="77777777" w:rsidR="00842207" w:rsidRPr="0075522F" w:rsidRDefault="00842207" w:rsidP="002E6004">
      <w:pPr>
        <w:spacing w:after="5" w:line="268" w:lineRule="auto"/>
        <w:ind w:right="-66"/>
        <w:contextualSpacing/>
        <w:rPr>
          <w:sz w:val="22"/>
          <w:szCs w:val="22"/>
        </w:rPr>
      </w:pPr>
    </w:p>
    <w:p w14:paraId="3D88CA21" w14:textId="4AAEC986" w:rsidR="0075522F" w:rsidRPr="0075522F" w:rsidRDefault="0075522F" w:rsidP="005E37AF">
      <w:pPr>
        <w:pStyle w:val="Prrafodelista"/>
        <w:numPr>
          <w:ilvl w:val="0"/>
          <w:numId w:val="7"/>
        </w:numPr>
        <w:spacing w:after="5" w:line="268" w:lineRule="auto"/>
        <w:ind w:right="-66"/>
        <w:contextualSpacing/>
        <w:rPr>
          <w:sz w:val="22"/>
          <w:szCs w:val="22"/>
        </w:rPr>
      </w:pPr>
      <w:r w:rsidRPr="0075522F">
        <w:rPr>
          <w:sz w:val="22"/>
          <w:szCs w:val="22"/>
        </w:rPr>
        <w:t>Clasificar: Eliminar elementos innecesarios.</w:t>
      </w:r>
    </w:p>
    <w:p w14:paraId="43BF1F4B" w14:textId="22B04EC3" w:rsidR="0075522F" w:rsidRPr="0075522F" w:rsidRDefault="0075522F" w:rsidP="005E37AF">
      <w:pPr>
        <w:pStyle w:val="Prrafodelista"/>
        <w:numPr>
          <w:ilvl w:val="0"/>
          <w:numId w:val="7"/>
        </w:numPr>
        <w:spacing w:after="5" w:line="268" w:lineRule="auto"/>
        <w:ind w:right="-66"/>
        <w:contextualSpacing/>
        <w:rPr>
          <w:sz w:val="22"/>
          <w:szCs w:val="22"/>
        </w:rPr>
      </w:pPr>
      <w:r w:rsidRPr="0075522F">
        <w:rPr>
          <w:sz w:val="22"/>
          <w:szCs w:val="22"/>
        </w:rPr>
        <w:t>Ordenar: Asignar lugares específicos a herramientas y materiales.</w:t>
      </w:r>
    </w:p>
    <w:p w14:paraId="1620543E" w14:textId="14C75F9F" w:rsidR="0075522F" w:rsidRPr="0075522F" w:rsidRDefault="0075522F" w:rsidP="005E37AF">
      <w:pPr>
        <w:pStyle w:val="Prrafodelista"/>
        <w:numPr>
          <w:ilvl w:val="0"/>
          <w:numId w:val="7"/>
        </w:numPr>
        <w:spacing w:after="5" w:line="268" w:lineRule="auto"/>
        <w:ind w:right="-66"/>
        <w:contextualSpacing/>
        <w:rPr>
          <w:sz w:val="22"/>
          <w:szCs w:val="22"/>
        </w:rPr>
      </w:pPr>
      <w:r w:rsidRPr="0075522F">
        <w:rPr>
          <w:sz w:val="22"/>
          <w:szCs w:val="22"/>
        </w:rPr>
        <w:t>Limpiar: Mantener espacios de trabajo libres de suciedad y residuos.</w:t>
      </w:r>
    </w:p>
    <w:p w14:paraId="714C99C0" w14:textId="21AB52F5" w:rsidR="0075522F" w:rsidRPr="0075522F" w:rsidRDefault="0075522F" w:rsidP="005E37AF">
      <w:pPr>
        <w:pStyle w:val="Prrafodelista"/>
        <w:numPr>
          <w:ilvl w:val="0"/>
          <w:numId w:val="7"/>
        </w:numPr>
        <w:spacing w:after="5" w:line="268" w:lineRule="auto"/>
        <w:ind w:right="-66"/>
        <w:contextualSpacing/>
        <w:rPr>
          <w:sz w:val="22"/>
          <w:szCs w:val="22"/>
        </w:rPr>
      </w:pPr>
      <w:r w:rsidRPr="0075522F">
        <w:rPr>
          <w:sz w:val="22"/>
          <w:szCs w:val="22"/>
        </w:rPr>
        <w:t>Estandarizar: Definir protocolos de limpieza y organización.</w:t>
      </w:r>
    </w:p>
    <w:p w14:paraId="22B342AD" w14:textId="421C82BC" w:rsidR="0075522F" w:rsidRPr="0075522F" w:rsidRDefault="0075522F" w:rsidP="005E37AF">
      <w:pPr>
        <w:pStyle w:val="Prrafodelista"/>
        <w:numPr>
          <w:ilvl w:val="0"/>
          <w:numId w:val="7"/>
        </w:numPr>
        <w:spacing w:after="5" w:line="268" w:lineRule="auto"/>
        <w:ind w:right="-66"/>
        <w:contextualSpacing/>
        <w:rPr>
          <w:sz w:val="22"/>
          <w:szCs w:val="22"/>
        </w:rPr>
      </w:pPr>
      <w:r w:rsidRPr="0075522F">
        <w:rPr>
          <w:sz w:val="22"/>
          <w:szCs w:val="22"/>
        </w:rPr>
        <w:t>Disciplina: Fomentar el compromiso y cumplimiento de los procedimientos.</w:t>
      </w:r>
    </w:p>
    <w:p w14:paraId="0EC73714" w14:textId="714E98DE" w:rsidR="0075522F" w:rsidRDefault="0075522F" w:rsidP="005E37AF">
      <w:pPr>
        <w:pStyle w:val="Prrafodelista"/>
        <w:numPr>
          <w:ilvl w:val="0"/>
          <w:numId w:val="7"/>
        </w:numPr>
        <w:spacing w:after="5" w:line="268" w:lineRule="auto"/>
        <w:ind w:right="-66"/>
        <w:contextualSpacing/>
        <w:rPr>
          <w:sz w:val="22"/>
          <w:szCs w:val="22"/>
        </w:rPr>
      </w:pPr>
      <w:r w:rsidRPr="0075522F">
        <w:rPr>
          <w:sz w:val="22"/>
          <w:szCs w:val="22"/>
        </w:rPr>
        <w:t>Inspecciones de Seguridad: Evaluaciones periódicas para verificar el cumplimiento de normas de orden y aseo, identificar riesgos y aplicar medidas correctivas para garantizar un entorno laboral seguro.</w:t>
      </w:r>
    </w:p>
    <w:p w14:paraId="6F4B6D90" w14:textId="77777777" w:rsidR="00842207" w:rsidRPr="0075522F" w:rsidRDefault="00842207" w:rsidP="002E6004">
      <w:pPr>
        <w:pStyle w:val="Prrafodelista"/>
        <w:spacing w:after="5" w:line="268" w:lineRule="auto"/>
        <w:ind w:left="720" w:right="-66"/>
        <w:contextualSpacing/>
        <w:rPr>
          <w:sz w:val="22"/>
          <w:szCs w:val="22"/>
        </w:rPr>
      </w:pPr>
    </w:p>
    <w:p w14:paraId="7DDF25EB" w14:textId="78AEF7FF" w:rsidR="00597163" w:rsidRPr="00842207" w:rsidRDefault="002C606D" w:rsidP="002E6004">
      <w:pPr>
        <w:spacing w:after="5" w:line="268" w:lineRule="auto"/>
        <w:ind w:right="-66"/>
        <w:contextualSpacing/>
        <w:rPr>
          <w:sz w:val="22"/>
          <w:szCs w:val="22"/>
        </w:rPr>
      </w:pPr>
      <w:bookmarkStart w:id="6" w:name="_Toc201054416"/>
      <w:r w:rsidRPr="00FB3577">
        <w:rPr>
          <w:b/>
          <w:sz w:val="22"/>
          <w:szCs w:val="22"/>
        </w:rPr>
        <w:t>Cultura de Prevención:</w:t>
      </w:r>
      <w:r w:rsidRPr="00FB3577">
        <w:rPr>
          <w:sz w:val="22"/>
          <w:szCs w:val="22"/>
        </w:rPr>
        <w:t xml:space="preserve"> </w:t>
      </w:r>
      <w:r w:rsidRPr="00FB3577">
        <w:rPr>
          <w:bCs/>
          <w:sz w:val="22"/>
          <w:szCs w:val="22"/>
        </w:rPr>
        <w:t>Conjunto de prácticas, hábitos y actitudes orientadas a mantener condiciones adecuadas de higiene, seguridad y salud en el trabajo, reduciendo la incidencia de accidentes laborales</w:t>
      </w:r>
      <w:bookmarkEnd w:id="6"/>
      <w:r w:rsidRPr="00FB3577">
        <w:rPr>
          <w:bCs/>
          <w:sz w:val="22"/>
          <w:szCs w:val="22"/>
        </w:rPr>
        <w:t>.</w:t>
      </w:r>
    </w:p>
    <w:p w14:paraId="06F3A7AE" w14:textId="77777777" w:rsidR="002C606D" w:rsidRPr="00F10E45" w:rsidRDefault="002C606D" w:rsidP="00F10E45"/>
    <w:p w14:paraId="711EC7B8" w14:textId="23D954D5" w:rsidR="00181F7E" w:rsidRDefault="00181F7E" w:rsidP="00181F7E">
      <w:pPr>
        <w:pStyle w:val="Ttulo1"/>
        <w:rPr>
          <w:rFonts w:cs="Arial"/>
          <w:sz w:val="22"/>
          <w:szCs w:val="22"/>
        </w:rPr>
      </w:pPr>
      <w:bookmarkStart w:id="7" w:name="_Toc209430559"/>
      <w:r>
        <w:rPr>
          <w:rFonts w:cs="Arial"/>
          <w:sz w:val="22"/>
          <w:szCs w:val="22"/>
        </w:rPr>
        <w:t>MARCO LEGAL</w:t>
      </w:r>
      <w:bookmarkEnd w:id="7"/>
    </w:p>
    <w:p w14:paraId="5EABFB29" w14:textId="77777777" w:rsidR="00181F7E" w:rsidRDefault="00181F7E" w:rsidP="00181F7E"/>
    <w:p w14:paraId="401A2CB4" w14:textId="3F7AB3CD" w:rsidR="00181F7E" w:rsidRPr="00181F7E" w:rsidRDefault="00181F7E" w:rsidP="00181F7E">
      <w:pPr>
        <w:ind w:right="442"/>
        <w:rPr>
          <w:sz w:val="22"/>
          <w:szCs w:val="22"/>
        </w:rPr>
      </w:pPr>
      <w:r w:rsidRPr="00181F7E">
        <w:rPr>
          <w:sz w:val="22"/>
          <w:szCs w:val="22"/>
        </w:rPr>
        <w:t xml:space="preserve">La </w:t>
      </w:r>
      <w:r w:rsidR="00792BCB" w:rsidRPr="00792BCB">
        <w:rPr>
          <w:sz w:val="22"/>
          <w:szCs w:val="22"/>
        </w:rPr>
        <w:t>UNIDAD ADMINISTRATIVA ESPECIAL DE REHABILITACIÓN Y MANTENIMIENTO VIAL (UAERMV)</w:t>
      </w:r>
      <w:r w:rsidR="00792BCB" w:rsidRPr="00181F7E">
        <w:rPr>
          <w:sz w:val="22"/>
          <w:szCs w:val="22"/>
        </w:rPr>
        <w:t xml:space="preserve"> </w:t>
      </w:r>
      <w:r w:rsidRPr="00181F7E">
        <w:rPr>
          <w:sz w:val="22"/>
          <w:szCs w:val="22"/>
        </w:rPr>
        <w:t>cuenta con la matriz de requisitos legales en la cual se detalla la normatividad relacionada con la gestión del riesgo locativo, para ello, es responsabilidad del empleador identificar, evaluar y controlar los riesgos en los lugares de trabajo conforme a la normativa colombiana, a continuación, se detalla la norma principal en lo que respecta a las condiciones de trabajo.</w:t>
      </w:r>
    </w:p>
    <w:p w14:paraId="4731D8F8" w14:textId="77777777" w:rsidR="00181F7E" w:rsidRPr="00181F7E" w:rsidRDefault="00181F7E" w:rsidP="00181F7E">
      <w:pPr>
        <w:spacing w:after="12" w:line="269" w:lineRule="auto"/>
        <w:ind w:right="438"/>
        <w:rPr>
          <w:b/>
          <w:sz w:val="22"/>
          <w:szCs w:val="22"/>
        </w:rPr>
      </w:pPr>
      <w:r w:rsidRPr="00181F7E">
        <w:rPr>
          <w:b/>
          <w:sz w:val="22"/>
          <w:szCs w:val="22"/>
        </w:rPr>
        <w:t xml:space="preserve">Ver anexo Matriz legal </w:t>
      </w:r>
      <w:hyperlink r:id="rId14">
        <w:r w:rsidRPr="00181F7E">
          <w:rPr>
            <w:b/>
            <w:sz w:val="22"/>
            <w:szCs w:val="22"/>
          </w:rPr>
          <w:t>(</w:t>
        </w:r>
      </w:hyperlink>
      <w:r w:rsidRPr="00181F7E">
        <w:rPr>
          <w:b/>
          <w:bCs/>
          <w:sz w:val="22"/>
          <w:szCs w:val="22"/>
        </w:rPr>
        <w:t>GTHU-INTERNO SST - 1</w:t>
      </w:r>
      <w:hyperlink r:id="rId15">
        <w:r w:rsidRPr="00181F7E">
          <w:rPr>
            <w:b/>
            <w:sz w:val="22"/>
            <w:szCs w:val="22"/>
          </w:rPr>
          <w:t>)</w:t>
        </w:r>
      </w:hyperlink>
      <w:r w:rsidRPr="00181F7E">
        <w:rPr>
          <w:b/>
          <w:sz w:val="22"/>
          <w:szCs w:val="22"/>
        </w:rPr>
        <w:t xml:space="preserve"> de la </w:t>
      </w:r>
      <w:r w:rsidRPr="00181F7E">
        <w:rPr>
          <w:b/>
          <w:bCs/>
          <w:sz w:val="22"/>
          <w:szCs w:val="22"/>
        </w:rPr>
        <w:t>UAERMV</w:t>
      </w:r>
    </w:p>
    <w:p w14:paraId="2D1DF962" w14:textId="5C421D07" w:rsidR="00181F7E" w:rsidRPr="00181F7E" w:rsidRDefault="00181F7E" w:rsidP="00181F7E"/>
    <w:p w14:paraId="3361953D" w14:textId="77777777" w:rsidR="00692355" w:rsidRDefault="00692355" w:rsidP="00692355">
      <w:pPr>
        <w:pStyle w:val="Ttulo1"/>
        <w:rPr>
          <w:rFonts w:cs="Arial"/>
          <w:sz w:val="22"/>
          <w:szCs w:val="22"/>
        </w:rPr>
      </w:pPr>
      <w:bookmarkStart w:id="8" w:name="_Toc209430560"/>
      <w:r>
        <w:rPr>
          <w:rFonts w:cs="Arial"/>
          <w:sz w:val="22"/>
          <w:szCs w:val="22"/>
        </w:rPr>
        <w:t>OBLIGACIONES Y RESPONSABILIDADES</w:t>
      </w:r>
      <w:bookmarkEnd w:id="8"/>
    </w:p>
    <w:p w14:paraId="41D34664" w14:textId="77777777" w:rsidR="00692355" w:rsidRDefault="00692355" w:rsidP="00692355">
      <w:pPr>
        <w:pStyle w:val="Ttulo1"/>
        <w:numPr>
          <w:ilvl w:val="0"/>
          <w:numId w:val="0"/>
        </w:numPr>
        <w:jc w:val="both"/>
        <w:rPr>
          <w:rFonts w:cs="Arial"/>
          <w:sz w:val="22"/>
          <w:szCs w:val="22"/>
        </w:rPr>
      </w:pPr>
    </w:p>
    <w:p w14:paraId="565B2BD5" w14:textId="7978B356" w:rsidR="00692355" w:rsidRPr="00C9004E" w:rsidRDefault="00692355" w:rsidP="00692355">
      <w:pPr>
        <w:pStyle w:val="Ttulo2"/>
        <w:rPr>
          <w:sz w:val="22"/>
          <w:szCs w:val="22"/>
        </w:rPr>
      </w:pPr>
      <w:bookmarkStart w:id="9" w:name="_Toc209430561"/>
      <w:r w:rsidRPr="00194E99">
        <w:rPr>
          <w:sz w:val="22"/>
          <w:szCs w:val="22"/>
        </w:rPr>
        <w:t>Obligaciones del empleador y contratante:</w:t>
      </w:r>
      <w:bookmarkEnd w:id="9"/>
    </w:p>
    <w:p w14:paraId="51A8447B" w14:textId="77777777" w:rsidR="0075522F" w:rsidRPr="00276845" w:rsidRDefault="00BB299D" w:rsidP="005E37AF">
      <w:pPr>
        <w:pStyle w:val="Prrafodelista"/>
        <w:numPr>
          <w:ilvl w:val="0"/>
          <w:numId w:val="4"/>
        </w:numPr>
        <w:spacing w:after="5" w:line="268" w:lineRule="auto"/>
        <w:ind w:right="456"/>
        <w:contextualSpacing/>
        <w:rPr>
          <w:b/>
          <w:bCs/>
          <w:sz w:val="22"/>
          <w:szCs w:val="22"/>
        </w:rPr>
      </w:pPr>
      <w:r w:rsidRPr="00BB299D">
        <w:rPr>
          <w:sz w:val="22"/>
          <w:szCs w:val="22"/>
        </w:rPr>
        <w:t>Garantizar los recursos necesarios para la implementación y mantenimiento del programa Orden y aseo en la entidad.</w:t>
      </w:r>
    </w:p>
    <w:p w14:paraId="072B0954" w14:textId="77777777" w:rsidR="00276845" w:rsidRPr="0075522F" w:rsidRDefault="00276845" w:rsidP="00276845">
      <w:pPr>
        <w:pStyle w:val="Prrafodelista"/>
        <w:spacing w:after="5" w:line="268" w:lineRule="auto"/>
        <w:ind w:left="720" w:right="456"/>
        <w:contextualSpacing/>
        <w:rPr>
          <w:b/>
          <w:bCs/>
          <w:sz w:val="22"/>
          <w:szCs w:val="22"/>
        </w:rPr>
      </w:pPr>
    </w:p>
    <w:p w14:paraId="6E7DCF12" w14:textId="5E8C7B5C" w:rsidR="00194E99" w:rsidRPr="006C3707" w:rsidRDefault="00194E99" w:rsidP="00276845">
      <w:pPr>
        <w:pStyle w:val="Ttulo2"/>
        <w:rPr>
          <w:sz w:val="22"/>
          <w:szCs w:val="22"/>
        </w:rPr>
      </w:pPr>
      <w:r w:rsidRPr="006C3707">
        <w:rPr>
          <w:sz w:val="22"/>
          <w:szCs w:val="22"/>
        </w:rPr>
        <w:t xml:space="preserve"> </w:t>
      </w:r>
      <w:bookmarkStart w:id="10" w:name="_Toc209430562"/>
      <w:r w:rsidRPr="006C3707">
        <w:rPr>
          <w:sz w:val="22"/>
          <w:szCs w:val="22"/>
        </w:rPr>
        <w:t>Obligaciones de lideres de proceso:</w:t>
      </w:r>
      <w:bookmarkEnd w:id="10"/>
    </w:p>
    <w:p w14:paraId="53E167DF" w14:textId="77777777" w:rsidR="00692355" w:rsidRDefault="00692355" w:rsidP="00692355"/>
    <w:p w14:paraId="30B6C9AB" w14:textId="77777777" w:rsidR="00194E99" w:rsidRPr="00194E99" w:rsidRDefault="00194E99" w:rsidP="005E37AF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194E99">
        <w:rPr>
          <w:sz w:val="22"/>
          <w:szCs w:val="22"/>
        </w:rPr>
        <w:t>Garantizar los tiempos y la disponibilidad del personal para capacitaciones y actividades asociadas con la implementación y mantenimiento del programa de orden y aseo.</w:t>
      </w:r>
    </w:p>
    <w:p w14:paraId="6F6361E3" w14:textId="77777777" w:rsidR="00194E99" w:rsidRPr="00194E99" w:rsidRDefault="00194E99" w:rsidP="005E37AF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194E99">
        <w:rPr>
          <w:sz w:val="22"/>
          <w:szCs w:val="22"/>
        </w:rPr>
        <w:lastRenderedPageBreak/>
        <w:t>Formular y desarrollar los planes de acción de acuerdo con los hallazgos de las auditorias.</w:t>
      </w:r>
    </w:p>
    <w:p w14:paraId="52AF2737" w14:textId="77777777" w:rsidR="00194E99" w:rsidRPr="00194E99" w:rsidRDefault="00194E99" w:rsidP="005E37AF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194E99">
        <w:rPr>
          <w:sz w:val="22"/>
          <w:szCs w:val="22"/>
        </w:rPr>
        <w:t>Apoyar a la ejecución de planes de acción derivados de inspecciones.</w:t>
      </w:r>
    </w:p>
    <w:p w14:paraId="24805C99" w14:textId="77777777" w:rsidR="00194E99" w:rsidRDefault="00194E99" w:rsidP="005E37AF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194E99">
        <w:rPr>
          <w:sz w:val="22"/>
          <w:szCs w:val="22"/>
        </w:rPr>
        <w:t xml:space="preserve">Reportan condiciones inseguras relacionadas con desorden o acumulación de residuos, esto a través del uso de tarjeta reporte </w:t>
      </w:r>
      <w:r w:rsidRPr="00194E99">
        <w:rPr>
          <w:b/>
          <w:bCs/>
          <w:sz w:val="22"/>
          <w:szCs w:val="22"/>
        </w:rPr>
        <w:t>(GTHU-S-FM-006_Tarjeta_de_Reporte_SST_UAERMV).</w:t>
      </w:r>
    </w:p>
    <w:p w14:paraId="78CFA519" w14:textId="77777777" w:rsidR="00F96D67" w:rsidRPr="006C3707" w:rsidRDefault="00F96D67" w:rsidP="00F96D67">
      <w:pPr>
        <w:rPr>
          <w:b/>
          <w:bCs/>
          <w:sz w:val="22"/>
          <w:szCs w:val="22"/>
        </w:rPr>
      </w:pPr>
    </w:p>
    <w:p w14:paraId="2FFECB3B" w14:textId="7FA8A5DB" w:rsidR="00F96D67" w:rsidRPr="006C3707" w:rsidRDefault="00F96D67" w:rsidP="000F5CDA">
      <w:pPr>
        <w:pStyle w:val="Ttulo2"/>
        <w:rPr>
          <w:sz w:val="22"/>
          <w:szCs w:val="22"/>
        </w:rPr>
      </w:pPr>
      <w:r w:rsidRPr="006C3707">
        <w:rPr>
          <w:sz w:val="22"/>
          <w:szCs w:val="22"/>
        </w:rPr>
        <w:t xml:space="preserve"> </w:t>
      </w:r>
      <w:bookmarkStart w:id="11" w:name="_Toc209430563"/>
      <w:r w:rsidRPr="006C3707">
        <w:rPr>
          <w:sz w:val="22"/>
          <w:szCs w:val="22"/>
        </w:rPr>
        <w:t>Obligaciones del grupo de seguridad y salud en el trabajo SST:</w:t>
      </w:r>
      <w:bookmarkEnd w:id="11"/>
    </w:p>
    <w:p w14:paraId="4D1C92CD" w14:textId="77777777" w:rsidR="00F96D67" w:rsidRPr="00F96D67" w:rsidRDefault="00F96D67" w:rsidP="005E37AF">
      <w:pPr>
        <w:pStyle w:val="Prrafodelista"/>
        <w:numPr>
          <w:ilvl w:val="0"/>
          <w:numId w:val="6"/>
        </w:numPr>
        <w:spacing w:after="5" w:line="268" w:lineRule="auto"/>
        <w:ind w:right="456"/>
        <w:contextualSpacing/>
        <w:rPr>
          <w:b/>
          <w:bCs/>
          <w:sz w:val="22"/>
          <w:szCs w:val="22"/>
        </w:rPr>
      </w:pPr>
      <w:r w:rsidRPr="00F96D67">
        <w:rPr>
          <w:sz w:val="22"/>
          <w:szCs w:val="22"/>
        </w:rPr>
        <w:t>Diseñar, implementar y actualizar el programa de orden y aseo.</w:t>
      </w:r>
    </w:p>
    <w:p w14:paraId="5C389E2D" w14:textId="77777777" w:rsidR="00F96D67" w:rsidRPr="00F96D67" w:rsidRDefault="00F96D67" w:rsidP="005E37AF">
      <w:pPr>
        <w:pStyle w:val="Prrafodelista"/>
        <w:numPr>
          <w:ilvl w:val="0"/>
          <w:numId w:val="6"/>
        </w:numPr>
        <w:spacing w:after="5" w:line="268" w:lineRule="auto"/>
        <w:ind w:right="456"/>
        <w:contextualSpacing/>
        <w:rPr>
          <w:b/>
          <w:bCs/>
          <w:sz w:val="22"/>
          <w:szCs w:val="22"/>
        </w:rPr>
      </w:pPr>
      <w:r w:rsidRPr="00F96D67">
        <w:rPr>
          <w:sz w:val="22"/>
          <w:szCs w:val="22"/>
        </w:rPr>
        <w:t>Realizar inspecciones periódicas para verificar el cumplimiento.</w:t>
      </w:r>
    </w:p>
    <w:p w14:paraId="0318FB7E" w14:textId="77777777" w:rsidR="00F96D67" w:rsidRPr="00F96D67" w:rsidRDefault="00F96D67" w:rsidP="005E37AF">
      <w:pPr>
        <w:pStyle w:val="Prrafodelista"/>
        <w:numPr>
          <w:ilvl w:val="0"/>
          <w:numId w:val="6"/>
        </w:numPr>
        <w:spacing w:after="5" w:line="268" w:lineRule="auto"/>
        <w:ind w:right="456"/>
        <w:contextualSpacing/>
        <w:rPr>
          <w:b/>
          <w:bCs/>
          <w:sz w:val="22"/>
          <w:szCs w:val="22"/>
        </w:rPr>
      </w:pPr>
      <w:r w:rsidRPr="00F96D67">
        <w:rPr>
          <w:sz w:val="22"/>
          <w:szCs w:val="22"/>
        </w:rPr>
        <w:t>Coordinar capacitaciones y campañas de sensibilización.</w:t>
      </w:r>
    </w:p>
    <w:p w14:paraId="7074CDC3" w14:textId="77777777" w:rsidR="00F96D67" w:rsidRPr="00F96D67" w:rsidRDefault="00F96D67" w:rsidP="005E37AF">
      <w:pPr>
        <w:pStyle w:val="Prrafodelista"/>
        <w:numPr>
          <w:ilvl w:val="0"/>
          <w:numId w:val="6"/>
        </w:numPr>
        <w:spacing w:after="5" w:line="268" w:lineRule="auto"/>
        <w:ind w:right="456"/>
        <w:contextualSpacing/>
        <w:rPr>
          <w:b/>
          <w:bCs/>
          <w:sz w:val="22"/>
          <w:szCs w:val="22"/>
        </w:rPr>
      </w:pPr>
      <w:r w:rsidRPr="00F96D67">
        <w:rPr>
          <w:sz w:val="22"/>
          <w:szCs w:val="22"/>
        </w:rPr>
        <w:t>Consolidar informes de hallazgos y planes de mejora.</w:t>
      </w:r>
    </w:p>
    <w:p w14:paraId="4C06AC80" w14:textId="77777777" w:rsidR="00F96D67" w:rsidRPr="00C1171C" w:rsidRDefault="00F96D67" w:rsidP="005E37AF">
      <w:pPr>
        <w:pStyle w:val="Prrafodelista"/>
        <w:numPr>
          <w:ilvl w:val="0"/>
          <w:numId w:val="6"/>
        </w:numPr>
        <w:spacing w:after="5" w:line="268" w:lineRule="auto"/>
        <w:ind w:right="456"/>
        <w:contextualSpacing/>
        <w:rPr>
          <w:b/>
          <w:bCs/>
          <w:sz w:val="22"/>
          <w:szCs w:val="22"/>
        </w:rPr>
      </w:pPr>
      <w:r w:rsidRPr="00F96D67">
        <w:rPr>
          <w:sz w:val="22"/>
          <w:szCs w:val="22"/>
        </w:rPr>
        <w:t>Garantizar el cumplimiento de la normatividad legal vigente.</w:t>
      </w:r>
    </w:p>
    <w:p w14:paraId="3781F653" w14:textId="3486B3D2" w:rsidR="00C1171C" w:rsidRDefault="00C1171C" w:rsidP="00C1171C">
      <w:pPr>
        <w:spacing w:after="5" w:line="268" w:lineRule="auto"/>
        <w:ind w:right="456"/>
        <w:contextualSpacing/>
        <w:rPr>
          <w:b/>
          <w:bCs/>
          <w:sz w:val="22"/>
          <w:szCs w:val="22"/>
        </w:rPr>
      </w:pPr>
    </w:p>
    <w:p w14:paraId="51828035" w14:textId="0A1C792A" w:rsidR="00C1171C" w:rsidRPr="002E6004" w:rsidRDefault="00C1171C" w:rsidP="00C1171C">
      <w:pPr>
        <w:pStyle w:val="Ttulo2"/>
        <w:rPr>
          <w:sz w:val="22"/>
          <w:szCs w:val="22"/>
        </w:rPr>
      </w:pPr>
      <w:bookmarkStart w:id="12" w:name="_Toc209430564"/>
      <w:r w:rsidRPr="00597163">
        <w:rPr>
          <w:sz w:val="22"/>
          <w:szCs w:val="22"/>
        </w:rPr>
        <w:t>Obligaciones del COPASST</w:t>
      </w:r>
      <w:bookmarkEnd w:id="12"/>
    </w:p>
    <w:p w14:paraId="6F7B3437" w14:textId="77777777" w:rsidR="00395024" w:rsidRPr="00395024" w:rsidRDefault="00395024" w:rsidP="005E37AF">
      <w:pPr>
        <w:pStyle w:val="Prrafodelista"/>
        <w:numPr>
          <w:ilvl w:val="0"/>
          <w:numId w:val="8"/>
        </w:numPr>
        <w:spacing w:after="5" w:line="268" w:lineRule="auto"/>
        <w:ind w:right="536"/>
        <w:contextualSpacing/>
        <w:rPr>
          <w:sz w:val="22"/>
          <w:szCs w:val="22"/>
        </w:rPr>
      </w:pPr>
      <w:r w:rsidRPr="00395024">
        <w:rPr>
          <w:sz w:val="22"/>
          <w:szCs w:val="22"/>
        </w:rPr>
        <w:t xml:space="preserve">Promover autocuidado en los colaboradores en lo que respecta a la realización de comportamientos seguros, como medida de prevención de caídas.  </w:t>
      </w:r>
    </w:p>
    <w:p w14:paraId="648F0688" w14:textId="77777777" w:rsidR="00395024" w:rsidRPr="00395024" w:rsidRDefault="00395024" w:rsidP="005E37AF">
      <w:pPr>
        <w:pStyle w:val="Prrafodelista"/>
        <w:numPr>
          <w:ilvl w:val="0"/>
          <w:numId w:val="8"/>
        </w:numPr>
        <w:spacing w:after="5" w:line="268" w:lineRule="auto"/>
        <w:ind w:right="536"/>
        <w:contextualSpacing/>
        <w:rPr>
          <w:sz w:val="22"/>
          <w:szCs w:val="22"/>
        </w:rPr>
      </w:pPr>
      <w:r w:rsidRPr="00395024">
        <w:rPr>
          <w:sz w:val="22"/>
          <w:szCs w:val="22"/>
        </w:rPr>
        <w:t xml:space="preserve">Hacer seguimiento en la implementación del programa.  </w:t>
      </w:r>
    </w:p>
    <w:p w14:paraId="5DFA869E" w14:textId="77777777" w:rsidR="00395024" w:rsidRPr="00395024" w:rsidRDefault="00395024" w:rsidP="005E37AF">
      <w:pPr>
        <w:pStyle w:val="Prrafodelista"/>
        <w:numPr>
          <w:ilvl w:val="0"/>
          <w:numId w:val="8"/>
        </w:numPr>
        <w:spacing w:after="5" w:line="268" w:lineRule="auto"/>
        <w:ind w:right="536"/>
        <w:contextualSpacing/>
        <w:rPr>
          <w:sz w:val="22"/>
          <w:szCs w:val="22"/>
        </w:rPr>
      </w:pPr>
      <w:r w:rsidRPr="00395024">
        <w:rPr>
          <w:sz w:val="22"/>
          <w:szCs w:val="22"/>
        </w:rPr>
        <w:t>Participar en actividades de IPT (Inspecciones de Puestos de Trabajo) en las diferentes áreas de trabajo (sede administrativa, producción, Operativa La Elvira y frentes de obra) con enfoque a cumplimiento de programa orden y aseo.</w:t>
      </w:r>
    </w:p>
    <w:p w14:paraId="6F0B34DC" w14:textId="77777777" w:rsidR="00395024" w:rsidRPr="00395024" w:rsidRDefault="00395024" w:rsidP="005E37AF">
      <w:pPr>
        <w:pStyle w:val="Prrafodelista"/>
        <w:numPr>
          <w:ilvl w:val="0"/>
          <w:numId w:val="8"/>
        </w:numPr>
        <w:spacing w:after="5" w:line="268" w:lineRule="auto"/>
        <w:ind w:right="536"/>
        <w:contextualSpacing/>
        <w:rPr>
          <w:sz w:val="22"/>
          <w:szCs w:val="22"/>
        </w:rPr>
      </w:pPr>
      <w:r w:rsidRPr="00395024">
        <w:rPr>
          <w:sz w:val="22"/>
          <w:szCs w:val="22"/>
        </w:rPr>
        <w:t>Participar activamente en actividades de sensibilización y campañas enfocadas a cultura del cuidado por Orden y Aseo lideras por el equipo SST.</w:t>
      </w:r>
    </w:p>
    <w:p w14:paraId="1E5C6FA1" w14:textId="77777777" w:rsidR="00C1171C" w:rsidRPr="003D26DC" w:rsidRDefault="00C1171C" w:rsidP="00C1171C">
      <w:pPr>
        <w:spacing w:after="5" w:line="268" w:lineRule="auto"/>
        <w:ind w:right="456"/>
        <w:contextualSpacing/>
        <w:rPr>
          <w:b/>
          <w:bCs/>
          <w:sz w:val="22"/>
          <w:szCs w:val="22"/>
        </w:rPr>
      </w:pPr>
    </w:p>
    <w:p w14:paraId="55624703" w14:textId="6A6923CE" w:rsidR="003D26DC" w:rsidRPr="003D26DC" w:rsidRDefault="003D26DC" w:rsidP="003D26DC">
      <w:pPr>
        <w:pStyle w:val="Ttulo2"/>
        <w:rPr>
          <w:sz w:val="22"/>
          <w:szCs w:val="22"/>
        </w:rPr>
      </w:pPr>
      <w:bookmarkStart w:id="13" w:name="_Toc209430565"/>
      <w:r w:rsidRPr="003D26DC">
        <w:rPr>
          <w:sz w:val="22"/>
          <w:szCs w:val="22"/>
        </w:rPr>
        <w:t>Trabajadores</w:t>
      </w:r>
      <w:bookmarkEnd w:id="13"/>
    </w:p>
    <w:p w14:paraId="0EC75DB4" w14:textId="77777777" w:rsidR="003D26DC" w:rsidRPr="007962E4" w:rsidRDefault="003D26DC" w:rsidP="003D26DC">
      <w:pPr>
        <w:spacing w:after="39" w:line="259" w:lineRule="auto"/>
        <w:jc w:val="left"/>
        <w:rPr>
          <w:sz w:val="22"/>
          <w:szCs w:val="22"/>
        </w:rPr>
      </w:pPr>
    </w:p>
    <w:p w14:paraId="116277D1" w14:textId="04D5143E" w:rsidR="003D26DC" w:rsidRPr="007962E4" w:rsidRDefault="003D26DC" w:rsidP="005E37AF">
      <w:pPr>
        <w:pStyle w:val="Prrafodelista"/>
        <w:numPr>
          <w:ilvl w:val="0"/>
          <w:numId w:val="2"/>
        </w:numPr>
        <w:spacing w:after="47" w:line="244" w:lineRule="auto"/>
        <w:ind w:left="426" w:right="442"/>
        <w:contextualSpacing/>
        <w:rPr>
          <w:sz w:val="22"/>
          <w:szCs w:val="22"/>
        </w:rPr>
      </w:pPr>
      <w:bookmarkStart w:id="14" w:name="_Hlk209428510"/>
      <w:r w:rsidRPr="007962E4">
        <w:rPr>
          <w:sz w:val="22"/>
          <w:szCs w:val="22"/>
        </w:rPr>
        <w:t>Informar sobre las condiciones de riesgo locativo, que se presenten en sus lugares de trabajo, que conlleven a la ocurrencia de accidentes de trab</w:t>
      </w:r>
      <w:r w:rsidR="00B21D3A">
        <w:rPr>
          <w:sz w:val="22"/>
          <w:szCs w:val="22"/>
        </w:rPr>
        <w:t xml:space="preserve">ajo </w:t>
      </w:r>
      <w:r w:rsidRPr="007962E4">
        <w:rPr>
          <w:b/>
          <w:bCs/>
          <w:sz w:val="22"/>
          <w:szCs w:val="22"/>
        </w:rPr>
        <w:t>Anexo (GTHU-S-FM-006_Tarjeta_de_Reporte_SST_UAERMV).</w:t>
      </w:r>
    </w:p>
    <w:p w14:paraId="099B53F6" w14:textId="77777777" w:rsidR="003D26DC" w:rsidRPr="007962E4" w:rsidRDefault="003D26DC" w:rsidP="005E37AF">
      <w:pPr>
        <w:pStyle w:val="Prrafodelista"/>
        <w:numPr>
          <w:ilvl w:val="0"/>
          <w:numId w:val="2"/>
        </w:numPr>
        <w:spacing w:after="27" w:line="268" w:lineRule="auto"/>
        <w:ind w:left="426" w:right="442"/>
        <w:contextualSpacing/>
        <w:rPr>
          <w:sz w:val="22"/>
          <w:szCs w:val="22"/>
        </w:rPr>
      </w:pPr>
      <w:r w:rsidRPr="007962E4">
        <w:rPr>
          <w:sz w:val="22"/>
          <w:szCs w:val="22"/>
        </w:rPr>
        <w:t xml:space="preserve">Procurar el cuidado integral de su salud, contribuir con mantener los puestos de trabajo limpios y ordenados. </w:t>
      </w:r>
    </w:p>
    <w:p w14:paraId="26F0BF56" w14:textId="77777777" w:rsidR="003D26DC" w:rsidRPr="007962E4" w:rsidRDefault="003D26DC" w:rsidP="005E37AF">
      <w:pPr>
        <w:pStyle w:val="Prrafodelista"/>
        <w:numPr>
          <w:ilvl w:val="0"/>
          <w:numId w:val="2"/>
        </w:numPr>
        <w:spacing w:after="5" w:line="268" w:lineRule="auto"/>
        <w:ind w:left="426" w:right="442"/>
        <w:contextualSpacing/>
        <w:rPr>
          <w:sz w:val="22"/>
          <w:szCs w:val="22"/>
        </w:rPr>
      </w:pPr>
      <w:r w:rsidRPr="007962E4">
        <w:rPr>
          <w:sz w:val="22"/>
          <w:szCs w:val="22"/>
        </w:rPr>
        <w:t xml:space="preserve">Hacer uso adecuado de las instalaciones de la Unidad de Mantenimiento Vial.  </w:t>
      </w:r>
    </w:p>
    <w:bookmarkEnd w:id="14"/>
    <w:p w14:paraId="29ADAEAA" w14:textId="77777777" w:rsidR="003D26DC" w:rsidRDefault="003D26DC" w:rsidP="00C1171C">
      <w:pPr>
        <w:spacing w:after="5" w:line="268" w:lineRule="auto"/>
        <w:ind w:right="456"/>
        <w:contextualSpacing/>
        <w:rPr>
          <w:b/>
          <w:bCs/>
          <w:sz w:val="22"/>
          <w:szCs w:val="22"/>
        </w:rPr>
      </w:pPr>
    </w:p>
    <w:p w14:paraId="2A124763" w14:textId="77777777" w:rsidR="00692355" w:rsidRPr="00692355" w:rsidRDefault="00692355" w:rsidP="00692355"/>
    <w:p w14:paraId="156605EE" w14:textId="333A2107" w:rsidR="00692355" w:rsidRDefault="0003767D" w:rsidP="00181F7E">
      <w:pPr>
        <w:pStyle w:val="Ttulo1"/>
        <w:rPr>
          <w:rFonts w:cs="Arial"/>
          <w:sz w:val="22"/>
          <w:szCs w:val="22"/>
        </w:rPr>
      </w:pPr>
      <w:bookmarkStart w:id="15" w:name="_Toc209430566"/>
      <w:r>
        <w:rPr>
          <w:rFonts w:cs="Arial"/>
          <w:sz w:val="22"/>
          <w:szCs w:val="22"/>
        </w:rPr>
        <w:t xml:space="preserve">METODOLOGÍA- </w:t>
      </w:r>
      <w:r w:rsidRPr="0003767D">
        <w:rPr>
          <w:rFonts w:cs="Arial"/>
          <w:sz w:val="22"/>
          <w:szCs w:val="22"/>
        </w:rPr>
        <w:t>I</w:t>
      </w:r>
      <w:r w:rsidR="00C275D8">
        <w:rPr>
          <w:rFonts w:cs="Arial"/>
          <w:sz w:val="22"/>
          <w:szCs w:val="22"/>
        </w:rPr>
        <w:t>MPLEMENTACIÓN DE LA ESTRATEGIA</w:t>
      </w:r>
      <w:r w:rsidRPr="0003767D">
        <w:rPr>
          <w:rFonts w:cs="Arial"/>
          <w:sz w:val="22"/>
          <w:szCs w:val="22"/>
        </w:rPr>
        <w:t xml:space="preserve"> 5S</w:t>
      </w:r>
      <w:bookmarkEnd w:id="15"/>
    </w:p>
    <w:p w14:paraId="3F6A0E00" w14:textId="77777777" w:rsidR="00C275D8" w:rsidRPr="00C275D8" w:rsidRDefault="00C275D8" w:rsidP="00C275D8"/>
    <w:p w14:paraId="5A428712" w14:textId="77777777" w:rsidR="00C275D8" w:rsidRPr="00C275D8" w:rsidRDefault="00C275D8" w:rsidP="00C275D8">
      <w:pPr>
        <w:spacing w:after="18" w:line="259" w:lineRule="auto"/>
        <w:rPr>
          <w:sz w:val="22"/>
          <w:szCs w:val="22"/>
        </w:rPr>
      </w:pPr>
      <w:r w:rsidRPr="00C275D8">
        <w:rPr>
          <w:sz w:val="22"/>
          <w:szCs w:val="22"/>
        </w:rPr>
        <w:t xml:space="preserve">El programa se desarrolla bajo los cinco principios de la metodología </w:t>
      </w:r>
      <w:r w:rsidRPr="00C275D8">
        <w:rPr>
          <w:b/>
          <w:bCs/>
          <w:sz w:val="22"/>
          <w:szCs w:val="22"/>
        </w:rPr>
        <w:t>5S</w:t>
      </w:r>
      <w:r w:rsidRPr="00C275D8">
        <w:rPr>
          <w:sz w:val="22"/>
          <w:szCs w:val="22"/>
        </w:rPr>
        <w:t>, tiene como objetivo lograr lugares de trabajo más ordenados, limpios y cuidados de forma permanente que permiten mejorar la eficiencia y seguridad en los entornos laborales:</w:t>
      </w:r>
    </w:p>
    <w:p w14:paraId="76688D3C" w14:textId="77777777" w:rsidR="00692355" w:rsidRDefault="00692355" w:rsidP="00181F7E"/>
    <w:p w14:paraId="2D5C4394" w14:textId="60810A34" w:rsidR="00C1563E" w:rsidRPr="00C1563E" w:rsidRDefault="00C1563E" w:rsidP="00C1563E">
      <w:pPr>
        <w:pStyle w:val="Ttulo2"/>
        <w:rPr>
          <w:sz w:val="22"/>
          <w:szCs w:val="22"/>
        </w:rPr>
      </w:pPr>
      <w:bookmarkStart w:id="16" w:name="_Toc209430567"/>
      <w:r w:rsidRPr="00C1563E">
        <w:rPr>
          <w:sz w:val="22"/>
          <w:szCs w:val="22"/>
        </w:rPr>
        <w:lastRenderedPageBreak/>
        <w:t>Eliminar lo innecesario y clasificar lo útil SEIRI (Identificar)</w:t>
      </w:r>
      <w:bookmarkEnd w:id="16"/>
    </w:p>
    <w:p w14:paraId="2EF3F815" w14:textId="77777777" w:rsidR="00C1563E" w:rsidRDefault="00C1563E" w:rsidP="00C1563E">
      <w:pPr>
        <w:spacing w:after="18" w:line="259" w:lineRule="auto"/>
        <w:jc w:val="left"/>
        <w:rPr>
          <w:b/>
          <w:bCs/>
          <w:sz w:val="22"/>
          <w:szCs w:val="22"/>
        </w:rPr>
      </w:pPr>
    </w:p>
    <w:p w14:paraId="6B2D6ADD" w14:textId="77777777" w:rsidR="00C1563E" w:rsidRPr="00C1563E" w:rsidRDefault="00C1563E" w:rsidP="00C1563E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El mantenimiento del orden y la limpieza de los espacios de trabajo parte de una clasificación entre los elementos que son necesarios para las operaciones de producción y los que no lo son. Los primeros se deben mantener cerca de los puntos de acción y los segundos, es decir los innecesarios, se deben retirar del sitio o eliminar.</w:t>
      </w:r>
    </w:p>
    <w:p w14:paraId="48699EB0" w14:textId="77777777" w:rsidR="00C1563E" w:rsidRPr="00C1563E" w:rsidRDefault="00C1563E" w:rsidP="00C1563E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16F9B043" w14:textId="77777777" w:rsidR="00C1563E" w:rsidRPr="00C1563E" w:rsidRDefault="00C1563E" w:rsidP="005E37AF">
      <w:pPr>
        <w:numPr>
          <w:ilvl w:val="0"/>
          <w:numId w:val="9"/>
        </w:num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Identificar todos los elementos que se encuentren en el área mediante una inspección inicial.</w:t>
      </w:r>
    </w:p>
    <w:p w14:paraId="03EBCA84" w14:textId="77777777" w:rsidR="00C1563E" w:rsidRPr="00C1563E" w:rsidRDefault="00C1563E" w:rsidP="005E37AF">
      <w:pPr>
        <w:numPr>
          <w:ilvl w:val="0"/>
          <w:numId w:val="9"/>
        </w:num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Identificar la cantidad de elementos que requieres realmente en el área.</w:t>
      </w:r>
    </w:p>
    <w:p w14:paraId="07C4EB12" w14:textId="77777777" w:rsidR="00C1563E" w:rsidRPr="00C1563E" w:rsidRDefault="00C1563E" w:rsidP="005E37AF">
      <w:pPr>
        <w:numPr>
          <w:ilvl w:val="0"/>
          <w:numId w:val="9"/>
        </w:num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Clasificar los elementos necesarios e innecesarios o inútiles.</w:t>
      </w:r>
    </w:p>
    <w:p w14:paraId="287ABF19" w14:textId="77777777" w:rsidR="00C1563E" w:rsidRPr="00C1563E" w:rsidRDefault="00C1563E" w:rsidP="005E37AF">
      <w:pPr>
        <w:numPr>
          <w:ilvl w:val="0"/>
          <w:numId w:val="9"/>
        </w:num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Conservar en la zona solo lo necesario.</w:t>
      </w:r>
    </w:p>
    <w:p w14:paraId="0801E658" w14:textId="77777777" w:rsidR="00C1563E" w:rsidRPr="00C1563E" w:rsidRDefault="00C1563E" w:rsidP="005E37AF">
      <w:pPr>
        <w:numPr>
          <w:ilvl w:val="0"/>
          <w:numId w:val="9"/>
        </w:num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Retirar de la zona todo lo que no esté identificado como necesario.</w:t>
      </w:r>
    </w:p>
    <w:p w14:paraId="740277F1" w14:textId="07A2B635" w:rsidR="00C1563E" w:rsidRPr="00C1563E" w:rsidRDefault="00C1563E" w:rsidP="00181F7E">
      <w:pPr>
        <w:rPr>
          <w:sz w:val="22"/>
          <w:szCs w:val="22"/>
        </w:rPr>
      </w:pPr>
    </w:p>
    <w:p w14:paraId="55A331CD" w14:textId="1A0CB758" w:rsidR="00C1563E" w:rsidRPr="000A35EC" w:rsidRDefault="00C1563E" w:rsidP="00C1563E">
      <w:pPr>
        <w:pStyle w:val="Ttulo2"/>
        <w:rPr>
          <w:sz w:val="22"/>
          <w:szCs w:val="22"/>
        </w:rPr>
      </w:pPr>
      <w:bookmarkStart w:id="17" w:name="_Toc209430568"/>
      <w:r w:rsidRPr="00C1563E">
        <w:rPr>
          <w:sz w:val="22"/>
          <w:szCs w:val="22"/>
        </w:rPr>
        <w:t>Acondicionar los medios para guardar y localizar el material fácilmente SEITON (Organizar).</w:t>
      </w:r>
      <w:bookmarkEnd w:id="17"/>
    </w:p>
    <w:p w14:paraId="6292AAFC" w14:textId="77777777" w:rsidR="00C1563E" w:rsidRPr="00C1563E" w:rsidRDefault="00C1563E" w:rsidP="00C1563E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Una vez que se ha conseguido eliminar lo superfluo e innecesario, el paso siguiente es “ordenar lo útil” de manera que se consiga cumplir con el aforismo: “Un lugar para cada cosa y cada cosa en su lugar”. Debe establecerse claramente dónde tiene que estar cada cosa de modo que todo trabajador que vaya a necesitarla sepa con certeza dónde va a encontrarla y a dónde debe devolverla.</w:t>
      </w:r>
    </w:p>
    <w:p w14:paraId="2FB67FFC" w14:textId="77777777" w:rsidR="00C1563E" w:rsidRPr="00C1563E" w:rsidRDefault="00C1563E" w:rsidP="00C1563E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0758A963" w14:textId="77777777" w:rsidR="00C1563E" w:rsidRPr="00C1563E" w:rsidRDefault="00C1563E" w:rsidP="005E37AF">
      <w:pPr>
        <w:numPr>
          <w:ilvl w:val="0"/>
          <w:numId w:val="10"/>
        </w:num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Clasificar los objetos según la frecuencia con la que se usan.</w:t>
      </w:r>
    </w:p>
    <w:p w14:paraId="6F66EF56" w14:textId="77777777" w:rsidR="00C1563E" w:rsidRPr="00C1563E" w:rsidRDefault="00C1563E" w:rsidP="005E37AF">
      <w:pPr>
        <w:numPr>
          <w:ilvl w:val="0"/>
          <w:numId w:val="10"/>
        </w:num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Determinar el mejor sitio de almacenamiento.</w:t>
      </w:r>
    </w:p>
    <w:p w14:paraId="5AF8B52B" w14:textId="77777777" w:rsidR="00C1563E" w:rsidRDefault="00C1563E" w:rsidP="005E37AF">
      <w:pPr>
        <w:numPr>
          <w:ilvl w:val="0"/>
          <w:numId w:val="10"/>
        </w:num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1563E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Fijar claramente cada uno de los sitios y favorecer que se mantengan el nuevo orden establecido.</w:t>
      </w:r>
    </w:p>
    <w:p w14:paraId="230B51AE" w14:textId="77777777" w:rsidR="004827AE" w:rsidRDefault="004827AE" w:rsidP="004827AE">
      <w:pPr>
        <w:spacing w:after="18" w:line="259" w:lineRule="auto"/>
        <w:ind w:right="456"/>
        <w:contextualSpacing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601EDAFE" w14:textId="06EE955F" w:rsidR="00B61CF1" w:rsidRPr="000A35EC" w:rsidRDefault="004827AE" w:rsidP="00B61CF1">
      <w:pPr>
        <w:pStyle w:val="Ttulo2"/>
        <w:rPr>
          <w:sz w:val="22"/>
          <w:szCs w:val="22"/>
        </w:rPr>
      </w:pPr>
      <w:bookmarkStart w:id="18" w:name="_Toc209430569"/>
      <w:r w:rsidRPr="00B61CF1">
        <w:rPr>
          <w:sz w:val="22"/>
          <w:szCs w:val="22"/>
        </w:rPr>
        <w:t>Evitar ensuciar y limpiar enseguida SEISO (Limpiar)</w:t>
      </w:r>
      <w:bookmarkEnd w:id="18"/>
    </w:p>
    <w:p w14:paraId="66125CC4" w14:textId="77777777" w:rsidR="00B61CF1" w:rsidRPr="00B61CF1" w:rsidRDefault="00B61CF1" w:rsidP="00B61CF1">
      <w:pPr>
        <w:autoSpaceDE w:val="0"/>
        <w:autoSpaceDN w:val="0"/>
        <w:adjustRightInd w:val="0"/>
        <w:spacing w:after="0"/>
        <w:rPr>
          <w:rFonts w:eastAsia="Aptos" w:cs="Arial"/>
          <w:color w:val="000000"/>
          <w:sz w:val="22"/>
          <w:szCs w:val="22"/>
          <w:lang w:eastAsia="en-US"/>
        </w:rPr>
      </w:pPr>
      <w:r w:rsidRPr="00B61CF1">
        <w:rPr>
          <w:rFonts w:eastAsia="Aptos" w:cs="Arial"/>
          <w:color w:val="000000"/>
          <w:sz w:val="22"/>
          <w:szCs w:val="22"/>
          <w:lang w:eastAsia="en-US"/>
        </w:rPr>
        <w:t>La limpieza es mucho más que solo limpiar: busca crear un entorno de trabajo limpio, seguro y agradable, fomentando la </w:t>
      </w:r>
      <w:r w:rsidRPr="00792BCB">
        <w:rPr>
          <w:rFonts w:eastAsia="Aptos" w:cs="Arial"/>
          <w:color w:val="000000"/>
          <w:sz w:val="22"/>
          <w:szCs w:val="22"/>
          <w:lang w:eastAsia="en-US"/>
        </w:rPr>
        <w:t>identificación y eliminación de fuentes de suciedad y promoviendo la responsabilidad individual sobre el orden y la higiene.</w:t>
      </w:r>
    </w:p>
    <w:p w14:paraId="697DC4CF" w14:textId="77777777" w:rsidR="00B61CF1" w:rsidRPr="00B61CF1" w:rsidRDefault="00B61CF1" w:rsidP="00B61CF1">
      <w:pPr>
        <w:autoSpaceDE w:val="0"/>
        <w:autoSpaceDN w:val="0"/>
        <w:adjustRightInd w:val="0"/>
        <w:spacing w:after="0"/>
        <w:rPr>
          <w:rFonts w:eastAsia="Aptos" w:cs="Arial"/>
          <w:color w:val="000000"/>
          <w:sz w:val="22"/>
          <w:szCs w:val="22"/>
          <w:lang w:eastAsia="en-US"/>
        </w:rPr>
      </w:pPr>
    </w:p>
    <w:p w14:paraId="18F431D6" w14:textId="77777777" w:rsidR="00B61CF1" w:rsidRPr="00B61CF1" w:rsidRDefault="00B61CF1" w:rsidP="005E37AF">
      <w:pPr>
        <w:numPr>
          <w:ilvl w:val="0"/>
          <w:numId w:val="11"/>
        </w:numPr>
        <w:autoSpaceDE w:val="0"/>
        <w:autoSpaceDN w:val="0"/>
        <w:adjustRightInd w:val="0"/>
        <w:spacing w:after="0" w:line="268" w:lineRule="auto"/>
        <w:ind w:right="456"/>
        <w:rPr>
          <w:rFonts w:eastAsia="Aptos" w:cs="Arial"/>
          <w:color w:val="000000"/>
          <w:sz w:val="22"/>
          <w:szCs w:val="22"/>
          <w:lang w:eastAsia="en-US"/>
        </w:rPr>
      </w:pPr>
      <w:r w:rsidRPr="00B61CF1">
        <w:rPr>
          <w:rFonts w:eastAsia="Aptos" w:cs="Arial"/>
          <w:color w:val="000000"/>
          <w:sz w:val="22"/>
          <w:szCs w:val="22"/>
          <w:lang w:eastAsia="en-US"/>
        </w:rPr>
        <w:t>Efectuar la limpieza del puesto de trabajo, lugares y elementos asignados, incluidos herramientas, máquinas y equipos.</w:t>
      </w:r>
    </w:p>
    <w:p w14:paraId="6B28A326" w14:textId="77777777" w:rsidR="00B61CF1" w:rsidRPr="00B61CF1" w:rsidRDefault="00B61CF1" w:rsidP="005E37AF">
      <w:pPr>
        <w:numPr>
          <w:ilvl w:val="0"/>
          <w:numId w:val="11"/>
        </w:numPr>
        <w:autoSpaceDE w:val="0"/>
        <w:autoSpaceDN w:val="0"/>
        <w:adjustRightInd w:val="0"/>
        <w:spacing w:after="0" w:line="268" w:lineRule="auto"/>
        <w:ind w:right="456"/>
        <w:rPr>
          <w:rFonts w:eastAsia="Aptos" w:cs="Arial"/>
          <w:color w:val="000000"/>
          <w:sz w:val="22"/>
          <w:szCs w:val="22"/>
          <w:lang w:eastAsia="en-US"/>
        </w:rPr>
      </w:pPr>
      <w:r w:rsidRPr="00B61CF1">
        <w:rPr>
          <w:rFonts w:eastAsia="Aptos" w:cs="Arial"/>
          <w:color w:val="000000"/>
          <w:sz w:val="22"/>
          <w:szCs w:val="22"/>
          <w:lang w:eastAsia="en-US"/>
        </w:rPr>
        <w:t>Controlar si se mantiene el orden establecido en el paso precedente 2s.</w:t>
      </w:r>
    </w:p>
    <w:p w14:paraId="1107E2CB" w14:textId="77777777" w:rsidR="00B61CF1" w:rsidRPr="00B61CF1" w:rsidRDefault="00B61CF1" w:rsidP="005E37AF">
      <w:pPr>
        <w:numPr>
          <w:ilvl w:val="0"/>
          <w:numId w:val="11"/>
        </w:numPr>
        <w:autoSpaceDE w:val="0"/>
        <w:autoSpaceDN w:val="0"/>
        <w:adjustRightInd w:val="0"/>
        <w:spacing w:after="0" w:line="268" w:lineRule="auto"/>
        <w:ind w:right="456"/>
        <w:rPr>
          <w:rFonts w:eastAsia="Aptos" w:cs="Arial"/>
          <w:color w:val="000000"/>
          <w:sz w:val="22"/>
          <w:szCs w:val="22"/>
          <w:lang w:eastAsia="en-US"/>
        </w:rPr>
      </w:pPr>
      <w:r w:rsidRPr="00B61CF1">
        <w:rPr>
          <w:rFonts w:eastAsia="Aptos" w:cs="Arial"/>
          <w:color w:val="000000"/>
          <w:sz w:val="22"/>
          <w:szCs w:val="22"/>
          <w:lang w:eastAsia="en-US"/>
        </w:rPr>
        <w:t>Identificar y relacionar todas las desviaciones respecto a las condiciones deseadas (problemas de seguridad, desorden, fuentes de suciedad, áreas difíciles de limpiar).</w:t>
      </w:r>
    </w:p>
    <w:p w14:paraId="76942E21" w14:textId="77777777" w:rsidR="00B61CF1" w:rsidRPr="00B61CF1" w:rsidRDefault="00B61CF1" w:rsidP="005E37AF">
      <w:pPr>
        <w:numPr>
          <w:ilvl w:val="0"/>
          <w:numId w:val="11"/>
        </w:numPr>
        <w:autoSpaceDE w:val="0"/>
        <w:autoSpaceDN w:val="0"/>
        <w:adjustRightInd w:val="0"/>
        <w:spacing w:after="0" w:line="268" w:lineRule="auto"/>
        <w:ind w:right="456"/>
        <w:rPr>
          <w:rFonts w:eastAsia="Aptos" w:cs="Arial"/>
          <w:color w:val="000000"/>
          <w:sz w:val="22"/>
          <w:szCs w:val="22"/>
          <w:lang w:eastAsia="en-US"/>
        </w:rPr>
      </w:pPr>
      <w:r w:rsidRPr="00B61CF1">
        <w:rPr>
          <w:rFonts w:eastAsia="Aptos" w:cs="Arial"/>
          <w:color w:val="000000"/>
          <w:sz w:val="22"/>
          <w:szCs w:val="22"/>
          <w:lang w:eastAsia="en-US"/>
        </w:rPr>
        <w:t>Destacar la necesidad de establecer las condiciones del área.</w:t>
      </w:r>
    </w:p>
    <w:p w14:paraId="2DBAA485" w14:textId="77777777" w:rsidR="00B61CF1" w:rsidRPr="00B61CF1" w:rsidRDefault="00B61CF1" w:rsidP="005E37AF">
      <w:pPr>
        <w:numPr>
          <w:ilvl w:val="0"/>
          <w:numId w:val="11"/>
        </w:numPr>
        <w:autoSpaceDE w:val="0"/>
        <w:autoSpaceDN w:val="0"/>
        <w:adjustRightInd w:val="0"/>
        <w:spacing w:after="0" w:line="268" w:lineRule="auto"/>
        <w:ind w:right="456"/>
        <w:rPr>
          <w:rFonts w:eastAsia="Aptos" w:cs="Arial"/>
          <w:color w:val="000000"/>
          <w:sz w:val="22"/>
          <w:szCs w:val="22"/>
          <w:lang w:eastAsia="en-US"/>
        </w:rPr>
      </w:pPr>
      <w:r w:rsidRPr="00B61CF1">
        <w:rPr>
          <w:rFonts w:eastAsia="Aptos" w:cs="Arial"/>
          <w:color w:val="000000"/>
          <w:sz w:val="22"/>
          <w:szCs w:val="22"/>
          <w:lang w:eastAsia="en-US"/>
        </w:rPr>
        <w:t>Analizar las situaciones repetitivas para encontrar las causas raíz de las desviaciones.</w:t>
      </w:r>
    </w:p>
    <w:p w14:paraId="6C4657F5" w14:textId="77777777" w:rsidR="00B61CF1" w:rsidRPr="00B61CF1" w:rsidRDefault="00B61CF1" w:rsidP="005E37AF">
      <w:pPr>
        <w:numPr>
          <w:ilvl w:val="0"/>
          <w:numId w:val="11"/>
        </w:numPr>
        <w:autoSpaceDE w:val="0"/>
        <w:autoSpaceDN w:val="0"/>
        <w:adjustRightInd w:val="0"/>
        <w:spacing w:after="0" w:line="268" w:lineRule="auto"/>
        <w:ind w:right="456"/>
        <w:rPr>
          <w:rFonts w:eastAsia="Aptos" w:cs="Arial"/>
          <w:color w:val="000000"/>
          <w:sz w:val="22"/>
          <w:szCs w:val="22"/>
          <w:lang w:eastAsia="en-US"/>
        </w:rPr>
      </w:pPr>
      <w:r w:rsidRPr="00B61CF1">
        <w:rPr>
          <w:rFonts w:eastAsia="Aptos" w:cs="Arial"/>
          <w:color w:val="000000"/>
          <w:sz w:val="22"/>
          <w:szCs w:val="22"/>
          <w:lang w:eastAsia="en-US"/>
        </w:rPr>
        <w:t>Definir y aplicar todas las medidas de eliminación, mitigación y control necesarias.</w:t>
      </w:r>
    </w:p>
    <w:p w14:paraId="71D8E64C" w14:textId="77777777" w:rsidR="00B61CF1" w:rsidRPr="00B61CF1" w:rsidRDefault="00B61CF1" w:rsidP="00B61CF1"/>
    <w:p w14:paraId="4F854D9D" w14:textId="27A81A17" w:rsidR="00515C20" w:rsidRPr="00A527D5" w:rsidRDefault="00515C20" w:rsidP="00515C20">
      <w:pPr>
        <w:pStyle w:val="Ttulo2"/>
        <w:rPr>
          <w:rFonts w:eastAsia="Arial"/>
          <w:sz w:val="22"/>
          <w:szCs w:val="22"/>
          <w:lang w:eastAsia="es-CO"/>
        </w:rPr>
      </w:pPr>
      <w:bookmarkStart w:id="19" w:name="_Toc209430570"/>
      <w:r w:rsidRPr="00A527D5">
        <w:rPr>
          <w:rFonts w:eastAsia="Arial"/>
          <w:sz w:val="22"/>
          <w:szCs w:val="22"/>
          <w:lang w:eastAsia="es-CO"/>
        </w:rPr>
        <w:lastRenderedPageBreak/>
        <w:t>Definir los estándares de orden y limpieza SEIKETSU (Estandarizar)</w:t>
      </w:r>
      <w:bookmarkEnd w:id="19"/>
    </w:p>
    <w:p w14:paraId="7F5D18EE" w14:textId="70CCC3AC" w:rsidR="00C21A89" w:rsidRDefault="00C21A89" w:rsidP="00C21A89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C21A89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Una manera de mantener los logros alcanzados con las tres primeras “S” es a través de la elaboración de estándares. Éstos ayudan a conservar los logros y a evitar que se regrese a los niveles iniciales de desorden y suciedad.</w:t>
      </w:r>
    </w:p>
    <w:p w14:paraId="7A7B870E" w14:textId="77777777" w:rsidR="002E6004" w:rsidRDefault="002E6004" w:rsidP="00C21A89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7C1C5641" w14:textId="617DA0AA" w:rsidR="00C21A89" w:rsidRDefault="00C21A89" w:rsidP="00C21A89">
      <w:pPr>
        <w:autoSpaceDE w:val="0"/>
        <w:autoSpaceDN w:val="0"/>
        <w:adjustRightInd w:val="0"/>
        <w:spacing w:after="0"/>
        <w:rPr>
          <w:rFonts w:eastAsia="Aptos" w:cs="Arial"/>
          <w:color w:val="000000"/>
          <w:sz w:val="22"/>
          <w:szCs w:val="22"/>
          <w:lang w:eastAsia="en-US"/>
        </w:rPr>
      </w:pPr>
      <w:r w:rsidRPr="00C21A89">
        <w:rPr>
          <w:rFonts w:eastAsia="Aptos" w:cs="Arial"/>
          <w:color w:val="000000"/>
          <w:sz w:val="22"/>
          <w:szCs w:val="22"/>
          <w:lang w:eastAsia="en-US"/>
        </w:rPr>
        <w:t xml:space="preserve">Un estándar representa la mejor, más fácil y más segura forma de realizar un trabajo y son una base para el mantenimiento de las condiciones de orden y aseo y su mejoramiento constante. La esencia de las 5 S es seguir lo que se ha acordado o estandarizado. </w:t>
      </w:r>
    </w:p>
    <w:p w14:paraId="2B8975B2" w14:textId="77777777" w:rsidR="006A1F22" w:rsidRPr="00C21A89" w:rsidRDefault="006A1F22" w:rsidP="00C21A89">
      <w:pPr>
        <w:autoSpaceDE w:val="0"/>
        <w:autoSpaceDN w:val="0"/>
        <w:adjustRightInd w:val="0"/>
        <w:spacing w:after="0"/>
        <w:rPr>
          <w:rFonts w:eastAsia="Aptos" w:cs="Arial"/>
          <w:color w:val="000000"/>
          <w:sz w:val="22"/>
          <w:szCs w:val="22"/>
          <w:lang w:eastAsia="en-US"/>
        </w:rPr>
      </w:pPr>
    </w:p>
    <w:p w14:paraId="6625EC27" w14:textId="77777777" w:rsidR="00C21A89" w:rsidRPr="00C21A89" w:rsidRDefault="00C21A89" w:rsidP="00C21A89">
      <w:pPr>
        <w:autoSpaceDE w:val="0"/>
        <w:autoSpaceDN w:val="0"/>
        <w:adjustRightInd w:val="0"/>
        <w:spacing w:after="0"/>
        <w:rPr>
          <w:rFonts w:eastAsia="Aptos" w:cs="Arial"/>
          <w:color w:val="000000"/>
          <w:sz w:val="22"/>
          <w:szCs w:val="22"/>
          <w:lang w:eastAsia="en-US"/>
        </w:rPr>
      </w:pPr>
      <w:r w:rsidRPr="00C21A89">
        <w:rPr>
          <w:rFonts w:eastAsia="Aptos" w:cs="Arial"/>
          <w:b/>
          <w:bCs/>
          <w:color w:val="000000"/>
          <w:sz w:val="22"/>
          <w:szCs w:val="22"/>
          <w:lang w:eastAsia="en-US"/>
        </w:rPr>
        <w:t xml:space="preserve">El impacto de la estandarización </w:t>
      </w:r>
      <w:r w:rsidRPr="008C7DE5">
        <w:rPr>
          <w:rFonts w:eastAsia="Aptos" w:cs="Arial"/>
          <w:b/>
          <w:bCs/>
          <w:color w:val="000000"/>
          <w:sz w:val="22"/>
          <w:szCs w:val="22"/>
          <w:lang w:eastAsia="en-US"/>
        </w:rPr>
        <w:t xml:space="preserve">(SEIKETSU) </w:t>
      </w:r>
      <w:r w:rsidRPr="00C21A89">
        <w:rPr>
          <w:rFonts w:eastAsia="Aptos" w:cs="Arial"/>
          <w:color w:val="000000"/>
          <w:sz w:val="22"/>
          <w:szCs w:val="22"/>
          <w:lang w:eastAsia="en-US"/>
        </w:rPr>
        <w:t>se manifiesta entre otros aspectos en los siguientes: mantener el estado de orden y limpieza alcanzado con las tres primeras S, documentar el conocimiento recogido y promover el aprendizaje en las personas que participan del proceso de estandarización.</w:t>
      </w:r>
    </w:p>
    <w:p w14:paraId="7C239C98" w14:textId="788E8237" w:rsidR="00C1563E" w:rsidRDefault="00C1563E" w:rsidP="009D5A35">
      <w:pPr>
        <w:spacing w:after="0"/>
        <w:rPr>
          <w:b/>
          <w:bCs/>
        </w:rPr>
      </w:pPr>
    </w:p>
    <w:p w14:paraId="5DF8C315" w14:textId="77777777" w:rsidR="00C1563E" w:rsidRPr="00A527D5" w:rsidRDefault="00C1563E" w:rsidP="00C1563E">
      <w:pPr>
        <w:spacing w:after="0"/>
        <w:ind w:left="568"/>
        <w:rPr>
          <w:b/>
          <w:bCs/>
          <w:sz w:val="22"/>
          <w:szCs w:val="22"/>
        </w:rPr>
      </w:pPr>
    </w:p>
    <w:p w14:paraId="6CD9A0B3" w14:textId="4706772E" w:rsidR="00260D78" w:rsidRPr="006A1F22" w:rsidRDefault="00260D78" w:rsidP="00181F7E">
      <w:pPr>
        <w:pStyle w:val="Ttulo2"/>
        <w:rPr>
          <w:rFonts w:eastAsia="Arial"/>
          <w:sz w:val="22"/>
          <w:szCs w:val="22"/>
          <w:lang w:eastAsia="es-CO"/>
        </w:rPr>
      </w:pPr>
      <w:bookmarkStart w:id="20" w:name="_Toc209430571"/>
      <w:r w:rsidRPr="00A527D5">
        <w:rPr>
          <w:rFonts w:eastAsia="Arial"/>
          <w:sz w:val="22"/>
          <w:szCs w:val="22"/>
          <w:lang w:eastAsia="es-CO"/>
        </w:rPr>
        <w:t>Disciplina para crear hábitos de trabajo encaminados a mantener el orden y la limpieza shitsuke (Mejorar).</w:t>
      </w:r>
      <w:bookmarkEnd w:id="20"/>
    </w:p>
    <w:p w14:paraId="75330CEF" w14:textId="491DC075" w:rsidR="00597163" w:rsidRDefault="00597163" w:rsidP="00597163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597163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La disciplina significa respetar, utilizar y mejorar de manera continua los estándares desarrollados para mantener el orden y la limpieza en el lugar de trabajo.</w:t>
      </w:r>
    </w:p>
    <w:p w14:paraId="156D1469" w14:textId="77777777" w:rsidR="006A1F22" w:rsidRPr="00597163" w:rsidRDefault="006A1F22" w:rsidP="00597163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42841B58" w14:textId="03F9D0B8" w:rsidR="00597163" w:rsidRDefault="00597163" w:rsidP="00597163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597163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El concepto de orden y limpieza debe aplicarse a uno mismo practicando los pasos anteriores en el trabajo y en la casa. Esto significa que las personas vuelven un hábito las 5 S, cuando se preocupan por aplicar el método no sólo para organizar su puesto de trabajo, sino además los cajones de su escritorio y la información que tiene en su computador. Además, la creación de hábitos también se extiende al uso de ropa de trabajo acordes con la operación y de elementos de protección personal.</w:t>
      </w:r>
    </w:p>
    <w:p w14:paraId="21C8D9FE" w14:textId="77777777" w:rsidR="006A1F22" w:rsidRPr="00597163" w:rsidRDefault="006A1F22" w:rsidP="00597163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6119D5CF" w14:textId="77777777" w:rsidR="00597163" w:rsidRPr="00597163" w:rsidRDefault="00597163" w:rsidP="00597163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597163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La disciplina ayuda a que las condiciones de orden y aseo no vuelvan a los viejos e indeseables puntos de partida. Para ello la gerencia debe diseñar procedimientos que aseguren la continuidad del proceso que se ha iniciado.</w:t>
      </w:r>
    </w:p>
    <w:p w14:paraId="372C540C" w14:textId="77777777" w:rsidR="00597163" w:rsidRPr="00597163" w:rsidRDefault="00597163" w:rsidP="00597163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3AA10EC6" w14:textId="77777777" w:rsidR="00597163" w:rsidRPr="00597163" w:rsidRDefault="00597163" w:rsidP="00597163">
      <w:pPr>
        <w:spacing w:after="18" w:line="259" w:lineRule="auto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597163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El impacto logrado con la disciplina (SHITSUKE) es el desarrollo de una cultura de autocontrol y reflexión sobre el grado de cumplimiento de los estándares, respeto por su propio ser y el de los demás, respeto y cuidado por los recursos de la empresa y como resultado de todo ello incremento de la calidad de los productos y del ambiente y de las personas.</w:t>
      </w:r>
    </w:p>
    <w:p w14:paraId="4FC0A788" w14:textId="77777777" w:rsidR="00597163" w:rsidRPr="00597163" w:rsidRDefault="00597163" w:rsidP="00597163">
      <w:pPr>
        <w:spacing w:after="18" w:line="259" w:lineRule="auto"/>
        <w:jc w:val="left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2CE7F1F0" w14:textId="33963CC9" w:rsidR="00597163" w:rsidRPr="008C7DE5" w:rsidRDefault="00597163" w:rsidP="00597163">
      <w:pPr>
        <w:spacing w:after="18" w:line="259" w:lineRule="auto"/>
        <w:jc w:val="left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597163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 xml:space="preserve">Este modelo facilita la adopción de </w:t>
      </w:r>
      <w:r w:rsidRPr="008C7DE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acciones sencillas y medibles,</w:t>
      </w:r>
      <w:r w:rsidRPr="00597163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 xml:space="preserve"> garantizando la mejora continua y la sostenibilidad del programa dentro de la </w:t>
      </w:r>
      <w:r w:rsidR="008C7DE5" w:rsidRPr="008C7DE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UNIDAD ADMINISTRATIVA ESPECIAL DE REHABILITACIÓN Y MANTENIMIENTO VIAL.</w:t>
      </w:r>
    </w:p>
    <w:p w14:paraId="3BD4D280" w14:textId="574E8E08" w:rsidR="00260D78" w:rsidRDefault="00260D78" w:rsidP="00181F7E">
      <w:pPr>
        <w:rPr>
          <w:sz w:val="22"/>
          <w:szCs w:val="22"/>
        </w:rPr>
      </w:pPr>
    </w:p>
    <w:p w14:paraId="7BABA9A3" w14:textId="4CCE8EC5" w:rsidR="006A1F22" w:rsidRDefault="006A1F22" w:rsidP="00181F7E">
      <w:pPr>
        <w:rPr>
          <w:sz w:val="22"/>
          <w:szCs w:val="22"/>
        </w:rPr>
      </w:pPr>
    </w:p>
    <w:p w14:paraId="2B47FBB3" w14:textId="77777777" w:rsidR="006A1F22" w:rsidRPr="00260D78" w:rsidRDefault="006A1F22" w:rsidP="00181F7E">
      <w:pPr>
        <w:rPr>
          <w:sz w:val="22"/>
          <w:szCs w:val="22"/>
        </w:rPr>
      </w:pPr>
    </w:p>
    <w:p w14:paraId="026AF90A" w14:textId="73F48438" w:rsidR="00692355" w:rsidRPr="00D36ADA" w:rsidRDefault="00A527D5" w:rsidP="00A527D5">
      <w:pPr>
        <w:pStyle w:val="Ttulo1"/>
        <w:rPr>
          <w:sz w:val="22"/>
          <w:szCs w:val="22"/>
        </w:rPr>
      </w:pPr>
      <w:bookmarkStart w:id="21" w:name="_Toc209430572"/>
      <w:r w:rsidRPr="00D36ADA">
        <w:rPr>
          <w:sz w:val="22"/>
          <w:szCs w:val="22"/>
        </w:rPr>
        <w:lastRenderedPageBreak/>
        <w:t>MEDIDAS DE INTERVENCIÓN</w:t>
      </w:r>
      <w:bookmarkEnd w:id="21"/>
    </w:p>
    <w:p w14:paraId="28C7A049" w14:textId="77777777" w:rsidR="00A527D5" w:rsidRDefault="00A527D5" w:rsidP="00A527D5"/>
    <w:p w14:paraId="3F8E7BA8" w14:textId="3424CEB7" w:rsidR="00A527D5" w:rsidRPr="00A527D5" w:rsidRDefault="00A527D5" w:rsidP="00A527D5">
      <w:pPr>
        <w:spacing w:after="11" w:line="259" w:lineRule="auto"/>
        <w:ind w:hanging="10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A527D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 xml:space="preserve">Las medidas de intervención del Programa de Orden y Aseo de la </w:t>
      </w:r>
      <w:r w:rsidR="00792BCB" w:rsidRPr="00792BCB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UNIDAD ADMINISTRATIVA ESPECIAL DE REHABILITACIÓN Y MANTENIMIENTO VIAL</w:t>
      </w:r>
      <w:r w:rsidRPr="00A527D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 xml:space="preserve"> están diseñadas para garantizar condiciones óptimas de seguridad industrial en los espacios de trabajo. A través de acciones estructuradas, se busca minimizar riesgos locativos, fortalecer la organización y fomentar una cultura de prevención entre los trabajadores.</w:t>
      </w:r>
    </w:p>
    <w:p w14:paraId="582AA22A" w14:textId="77777777" w:rsidR="00A527D5" w:rsidRPr="00A527D5" w:rsidRDefault="00A527D5" w:rsidP="00A527D5">
      <w:pPr>
        <w:spacing w:after="18" w:line="259" w:lineRule="auto"/>
        <w:jc w:val="left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769BFFB1" w14:textId="32ED5F31" w:rsidR="00A527D5" w:rsidRPr="00A527D5" w:rsidRDefault="00A527D5" w:rsidP="00A527D5">
      <w:pPr>
        <w:spacing w:after="11" w:line="259" w:lineRule="auto"/>
        <w:ind w:hanging="10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A527D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 xml:space="preserve">Estas medidas se enfocan en la </w:t>
      </w:r>
      <w:r w:rsidRPr="00792BCB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gestión de espacios operativos, control de residuos y herramientas, inspecciones de seguridad y capacitación</w:t>
      </w:r>
      <w:r w:rsidRPr="00A527D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 xml:space="preserve">, asegurando la reducción de incidentes o accidentes como caídas, golpes y exposición a agentes contaminantes. La implementación se apoya en la metodología </w:t>
      </w:r>
      <w:r w:rsidRPr="00A527D5">
        <w:rPr>
          <w:rFonts w:eastAsia="Arial" w:cs="Arial"/>
          <w:b/>
          <w:bCs/>
          <w:color w:val="000000"/>
          <w:kern w:val="2"/>
          <w:sz w:val="22"/>
          <w:szCs w:val="22"/>
          <w:lang w:eastAsia="es-CO"/>
          <w14:ligatures w14:val="standardContextual"/>
        </w:rPr>
        <w:t>5S</w:t>
      </w:r>
      <w:r w:rsidRPr="00A527D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 xml:space="preserve">, permitiendo un enfoque práctico, medible y sostenible dentro de la </w:t>
      </w:r>
      <w:r w:rsidR="00792BCB" w:rsidRPr="00A527D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UNIDAD ADMINISTRATIVA ESPECIAL DE REHABILITACIÓN Y MANTENIMIENTO VIAL.</w:t>
      </w:r>
    </w:p>
    <w:p w14:paraId="647F9BC7" w14:textId="3634C096" w:rsidR="00A527D5" w:rsidRPr="00A527D5" w:rsidRDefault="00A527D5" w:rsidP="00A527D5">
      <w:pPr>
        <w:spacing w:after="18" w:line="259" w:lineRule="auto"/>
        <w:jc w:val="left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</w:p>
    <w:p w14:paraId="0E880075" w14:textId="77777777" w:rsidR="00A527D5" w:rsidRPr="00A527D5" w:rsidRDefault="00A527D5" w:rsidP="00A527D5">
      <w:pPr>
        <w:spacing w:after="11" w:line="259" w:lineRule="auto"/>
        <w:ind w:hanging="10"/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</w:pPr>
      <w:r w:rsidRPr="00A527D5">
        <w:rPr>
          <w:rFonts w:eastAsia="Arial" w:cs="Arial"/>
          <w:color w:val="000000"/>
          <w:kern w:val="2"/>
          <w:sz w:val="22"/>
          <w:szCs w:val="22"/>
          <w:lang w:eastAsia="es-CO"/>
          <w14:ligatures w14:val="standardContextual"/>
        </w:rPr>
        <w:t>A continuación, se presentan las principales medidas de intervención y sus actividades clave.</w:t>
      </w:r>
    </w:p>
    <w:p w14:paraId="62CD399F" w14:textId="77777777" w:rsidR="00692355" w:rsidRDefault="00692355" w:rsidP="00181F7E"/>
    <w:p w14:paraId="13B8ED6D" w14:textId="094BC579" w:rsidR="006A1F22" w:rsidRPr="006A1F22" w:rsidRDefault="006A1F22" w:rsidP="006A1F22">
      <w:pPr>
        <w:pStyle w:val="Descripcin"/>
        <w:keepNext/>
        <w:rPr>
          <w:sz w:val="20"/>
          <w:szCs w:val="20"/>
        </w:rPr>
      </w:pPr>
      <w:r>
        <w:t xml:space="preserve">Ilustración </w:t>
      </w:r>
      <w:r>
        <w:fldChar w:fldCharType="begin"/>
      </w:r>
      <w:r>
        <w:instrText xml:space="preserve"> SEQ Ilustración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-</w:t>
      </w:r>
      <w:r w:rsidRPr="006A1F22">
        <w:rPr>
          <w:sz w:val="20"/>
          <w:szCs w:val="20"/>
        </w:rPr>
        <w:t xml:space="preserve"> </w:t>
      </w:r>
      <w:r w:rsidRPr="00E71467">
        <w:rPr>
          <w:sz w:val="20"/>
          <w:szCs w:val="20"/>
        </w:rPr>
        <w:t>Principales medidas de intervención</w:t>
      </w:r>
    </w:p>
    <w:p w14:paraId="3B984F83" w14:textId="1E6A5896" w:rsidR="00692355" w:rsidRDefault="00D36ADA" w:rsidP="00181F7E">
      <w:r w:rsidRPr="00D36ADA">
        <w:rPr>
          <w:rFonts w:eastAsia="Arial" w:cs="Arial"/>
          <w:noProof/>
          <w:color w:val="000000"/>
          <w:kern w:val="2"/>
          <w:sz w:val="24"/>
          <w:lang w:eastAsia="es-CO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95A852" wp14:editId="70D531E1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6703060" cy="2566035"/>
                <wp:effectExtent l="0" t="0" r="21590" b="24765"/>
                <wp:wrapNone/>
                <wp:docPr id="1405499343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060" cy="2566035"/>
                          <a:chOff x="0" y="0"/>
                          <a:chExt cx="6703060" cy="2566035"/>
                        </a:xfrm>
                      </wpg:grpSpPr>
                      <wps:wsp>
                        <wps:cNvPr id="355413233" name="Rectángulo: esquinas redondeadas 6"/>
                        <wps:cNvSpPr/>
                        <wps:spPr>
                          <a:xfrm>
                            <a:off x="0" y="19050"/>
                            <a:ext cx="1497965" cy="562610"/>
                          </a:xfrm>
                          <a:prstGeom prst="roundRect">
                            <a:avLst/>
                          </a:prstGeom>
                          <a:solidFill>
                            <a:srgbClr val="156082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2BBC58" w14:textId="77777777" w:rsidR="00D36ADA" w:rsidRPr="00DC2E9E" w:rsidRDefault="00D36ADA" w:rsidP="00D36ADA">
                              <w:pPr>
                                <w:jc w:val="center"/>
                                <w:rPr>
                                  <w:b/>
                                  <w:bCs/>
                                  <w:szCs w:val="20"/>
                                </w:rPr>
                              </w:pPr>
                              <w:r w:rsidRPr="00DC2E9E">
                                <w:rPr>
                                  <w:b/>
                                  <w:bCs/>
                                  <w:szCs w:val="20"/>
                                </w:rPr>
                                <w:t>Planificación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995005" name="Rectángulo: esquinas redondeadas 6"/>
                        <wps:cNvSpPr/>
                        <wps:spPr>
                          <a:xfrm>
                            <a:off x="1657350" y="12700"/>
                            <a:ext cx="1406525" cy="562610"/>
                          </a:xfrm>
                          <a:prstGeom prst="roundRect">
                            <a:avLst/>
                          </a:prstGeom>
                          <a:solidFill>
                            <a:srgbClr val="4EA72E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0261F5" w14:textId="77777777" w:rsidR="00D36ADA" w:rsidRPr="00DC2E9E" w:rsidRDefault="00D36ADA" w:rsidP="00D36ADA">
                              <w:pPr>
                                <w:jc w:val="center"/>
                                <w:rPr>
                                  <w:b/>
                                  <w:bCs/>
                                  <w:szCs w:val="20"/>
                                </w:rPr>
                              </w:pPr>
                              <w:r w:rsidRPr="00DC2E9E">
                                <w:rPr>
                                  <w:b/>
                                  <w:bCs/>
                                  <w:szCs w:val="20"/>
                                </w:rPr>
                                <w:t>Formación y capacitación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2487848" name="Rectángulo: esquinas redondeadas 6"/>
                        <wps:cNvSpPr/>
                        <wps:spPr>
                          <a:xfrm>
                            <a:off x="3327400" y="0"/>
                            <a:ext cx="1230630" cy="562610"/>
                          </a:xfrm>
                          <a:prstGeom prst="roundRect">
                            <a:avLst/>
                          </a:prstGeom>
                          <a:solidFill>
                            <a:srgbClr val="E97132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424D01" w14:textId="77777777" w:rsidR="00D36ADA" w:rsidRPr="00DC2E9E" w:rsidRDefault="00D36ADA" w:rsidP="00D36ADA">
                              <w:pPr>
                                <w:jc w:val="center"/>
                                <w:rPr>
                                  <w:b/>
                                  <w:bCs/>
                                  <w:szCs w:val="20"/>
                                </w:rPr>
                              </w:pPr>
                              <w:r w:rsidRPr="00DC2E9E">
                                <w:rPr>
                                  <w:b/>
                                  <w:bCs/>
                                  <w:szCs w:val="20"/>
                                </w:rPr>
                                <w:t>Ejecución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336332" name="Rectángulo: esquinas redondeadas 6"/>
                        <wps:cNvSpPr/>
                        <wps:spPr>
                          <a:xfrm>
                            <a:off x="4895850" y="0"/>
                            <a:ext cx="1530350" cy="562610"/>
                          </a:xfrm>
                          <a:prstGeom prst="roundRect">
                            <a:avLst/>
                          </a:prstGeom>
                          <a:solidFill>
                            <a:srgbClr val="A02B93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EBAF1C" w14:textId="77777777" w:rsidR="00D36ADA" w:rsidRPr="00DC2E9E" w:rsidRDefault="00D36ADA" w:rsidP="00D36ADA">
                              <w:pPr>
                                <w:jc w:val="center"/>
                                <w:rPr>
                                  <w:b/>
                                  <w:bCs/>
                                  <w:szCs w:val="20"/>
                                </w:rPr>
                              </w:pPr>
                              <w:r w:rsidRPr="00DC2E9E">
                                <w:rPr>
                                  <w:b/>
                                  <w:bCs/>
                                  <w:szCs w:val="20"/>
                                </w:rPr>
                                <w:t>Seguimiento y mejora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320214" name="Conector recto de flecha 7"/>
                        <wps:cNvCnPr/>
                        <wps:spPr>
                          <a:xfrm>
                            <a:off x="628650" y="577850"/>
                            <a:ext cx="0" cy="38671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36861713" name="Conector recto de flecha 7"/>
                        <wps:cNvCnPr/>
                        <wps:spPr>
                          <a:xfrm>
                            <a:off x="2286000" y="565150"/>
                            <a:ext cx="0" cy="38671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14966669" name="Conector recto de flecha 7"/>
                        <wps:cNvCnPr/>
                        <wps:spPr>
                          <a:xfrm>
                            <a:off x="3937000" y="577850"/>
                            <a:ext cx="0" cy="38671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62412048" name="Conector recto de flecha 7"/>
                        <wps:cNvCnPr/>
                        <wps:spPr>
                          <a:xfrm>
                            <a:off x="5664200" y="577850"/>
                            <a:ext cx="0" cy="38671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4601562" name="Cuadro de texto 8"/>
                        <wps:cNvSpPr txBox="1"/>
                        <wps:spPr>
                          <a:xfrm>
                            <a:off x="12700" y="971550"/>
                            <a:ext cx="1463040" cy="15754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138AD77" w14:textId="77777777" w:rsidR="00D36ADA" w:rsidRPr="00D51258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 w:rsidRPr="00D51258">
                                <w:rPr>
                                  <w:sz w:val="16"/>
                                  <w:szCs w:val="16"/>
                                </w:rPr>
                                <w:t>Revisión de antecedentes de accidentes en años anteriores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2663AA2A" w14:textId="77777777" w:rsidR="00D36ADA" w:rsidRPr="00D51258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Evaluación de áreas de trabajo.</w:t>
                              </w:r>
                            </w:p>
                            <w:p w14:paraId="5883D184" w14:textId="77777777" w:rsidR="00D36ADA" w:rsidRPr="00CF3603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Identificación de riesgos locativos.</w:t>
                              </w:r>
                            </w:p>
                            <w:p w14:paraId="5409A100" w14:textId="77777777" w:rsidR="00D36ADA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Definición de objetivos y metas.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263278" name="Cuadro de texto 8"/>
                        <wps:cNvSpPr txBox="1"/>
                        <wps:spPr>
                          <a:xfrm>
                            <a:off x="1587500" y="990600"/>
                            <a:ext cx="1463040" cy="15754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0D0CB2" w14:textId="77777777" w:rsidR="00D36ADA" w:rsidRPr="00D51258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Charlas de sensibilización.</w:t>
                              </w:r>
                            </w:p>
                            <w:p w14:paraId="48ACBED6" w14:textId="77777777" w:rsidR="00D36ADA" w:rsidRPr="00D51258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Ejercicios y/o prácticas de orden y aseo.</w:t>
                              </w:r>
                            </w:p>
                            <w:p w14:paraId="2621FE19" w14:textId="77777777" w:rsidR="00D36ADA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 w:rsidRPr="006A3A9D">
                                <w:rPr>
                                  <w:sz w:val="16"/>
                                  <w:szCs w:val="16"/>
                                </w:rPr>
                                <w:t>Diseño de campañas jornadas de orden y aseo en todas las áreas.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111688" name="Cuadro de texto 8"/>
                        <wps:cNvSpPr txBox="1"/>
                        <wps:spPr>
                          <a:xfrm>
                            <a:off x="3238500" y="990600"/>
                            <a:ext cx="1463040" cy="15754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F04F9A" w14:textId="77777777" w:rsidR="00D36ADA" w:rsidRPr="00D51258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Realización campañas orden y aseo.</w:t>
                              </w:r>
                            </w:p>
                            <w:p w14:paraId="5A2AAD5F" w14:textId="77777777" w:rsidR="00D36ADA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Participación de trabajadores en jornada de limpieza y almacenamiento adecuado de herramientas.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462961" name="Cuadro de texto 8"/>
                        <wps:cNvSpPr txBox="1"/>
                        <wps:spPr>
                          <a:xfrm>
                            <a:off x="4895850" y="990600"/>
                            <a:ext cx="1807210" cy="1561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EB3946" w14:textId="77777777" w:rsidR="00D36ADA" w:rsidRPr="00D8320B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 w:rsidRPr="00D8320B">
                                <w:rPr>
                                  <w:sz w:val="16"/>
                                  <w:szCs w:val="16"/>
                                </w:rPr>
                                <w:t>Realización inspecciones de seguridad enfocadas a orden y aseo, con apoyo de COPASST</w:t>
                              </w:r>
                            </w:p>
                            <w:p w14:paraId="470126A5" w14:textId="77777777" w:rsidR="00D36ADA" w:rsidRDefault="00D36ADA" w:rsidP="005E37AF">
                              <w:pPr>
                                <w:pStyle w:val="Prrafodelista"/>
                                <w:numPr>
                                  <w:ilvl w:val="0"/>
                                  <w:numId w:val="12"/>
                                </w:numPr>
                                <w:spacing w:after="5" w:line="268" w:lineRule="auto"/>
                                <w:ind w:left="284" w:right="456"/>
                                <w:contextualSpacing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Realización IPT con enfoque a orden y aseo en todas las sedes de UMV incluyendo frentes de obra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5A852" id="Grupo 1" o:spid="_x0000_s1026" style="position:absolute;left:0;text-align:left;margin-left:0;margin-top:7.2pt;width:527.8pt;height:202.05pt;z-index:251660288;mso-position-horizontal:left;mso-position-horizontal-relative:margin" coordsize="67030,2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">
                <v:roundrect id="Rectángulo: esquinas redondeadas 6" o:spid="_x0000_s1027" style="position:absolute;top:190;width:14979;height:56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" fillcolor="#83cbeb" strokecolor="#042433" strokeweight="1pt">
                  <v:stroke joinstyle="miter"/>
                  <v:textbox>
                    <w:txbxContent>
                      <w:p w14:paraId="752BBC58" w14:textId="77777777" w:rsidR="00D36ADA" w:rsidRPr="00DC2E9E" w:rsidRDefault="00D36ADA" w:rsidP="00D36ADA">
                        <w:pPr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  <w:r w:rsidRPr="00DC2E9E">
                          <w:rPr>
                            <w:b/>
                            <w:bCs/>
                            <w:szCs w:val="20"/>
                          </w:rPr>
                          <w:t>Planificación</w:t>
                        </w:r>
                      </w:p>
                    </w:txbxContent>
                  </v:textbox>
                </v:roundrect>
                <v:roundrect id="Rectángulo: esquinas redondeadas 6" o:spid="_x0000_s1028" style="position:absolute;left:16573;top:127;width:14065;height:56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" fillcolor="#b4e5a2" strokecolor="#042433" strokeweight="1pt">
                  <v:stroke joinstyle="miter"/>
                  <v:textbox>
                    <w:txbxContent>
                      <w:p w14:paraId="600261F5" w14:textId="77777777" w:rsidR="00D36ADA" w:rsidRPr="00DC2E9E" w:rsidRDefault="00D36ADA" w:rsidP="00D36ADA">
                        <w:pPr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  <w:r w:rsidRPr="00DC2E9E">
                          <w:rPr>
                            <w:b/>
                            <w:bCs/>
                            <w:szCs w:val="20"/>
                          </w:rPr>
                          <w:t>Formación y capacitación</w:t>
                        </w:r>
                      </w:p>
                    </w:txbxContent>
                  </v:textbox>
                </v:roundrect>
                <v:roundrect id="Rectángulo: esquinas redondeadas 6" o:spid="_x0000_s1029" style="position:absolute;left:33274;width:12306;height:56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" fillcolor="#fbe3d6" strokecolor="#042433" strokeweight="1pt">
                  <v:stroke joinstyle="miter"/>
                  <v:textbox>
                    <w:txbxContent>
                      <w:p w14:paraId="5F424D01" w14:textId="77777777" w:rsidR="00D36ADA" w:rsidRPr="00DC2E9E" w:rsidRDefault="00D36ADA" w:rsidP="00D36ADA">
                        <w:pPr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  <w:r w:rsidRPr="00DC2E9E">
                          <w:rPr>
                            <w:b/>
                            <w:bCs/>
                            <w:szCs w:val="20"/>
                          </w:rPr>
                          <w:t>Ejecución</w:t>
                        </w:r>
                      </w:p>
                    </w:txbxContent>
                  </v:textbox>
                </v:roundrect>
                <v:roundrect id="Rectángulo: esquinas redondeadas 6" o:spid="_x0000_s1030" style="position:absolute;left:48958;width:15304;height:56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" fillcolor="#f2cfee" strokecolor="#042433" strokeweight="1pt">
                  <v:stroke joinstyle="miter"/>
                  <v:textbox>
                    <w:txbxContent>
                      <w:p w14:paraId="0DEBAF1C" w14:textId="77777777" w:rsidR="00D36ADA" w:rsidRPr="00DC2E9E" w:rsidRDefault="00D36ADA" w:rsidP="00D36ADA">
                        <w:pPr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  <w:r w:rsidRPr="00DC2E9E">
                          <w:rPr>
                            <w:b/>
                            <w:bCs/>
                            <w:szCs w:val="20"/>
                          </w:rPr>
                          <w:t>Seguimiento y mejora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" o:spid="_x0000_s1031" type="#_x0000_t32" style="position:absolute;left:6286;top:5778;width:0;height:3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" strokecolor="windowText" strokeweight="1.5pt">
                  <v:stroke endarrow="block" joinstyle="miter"/>
                </v:shape>
                <v:shape id="Conector recto de flecha 7" o:spid="_x0000_s1032" type="#_x0000_t32" style="position:absolute;left:22860;top:5651;width:0;height:3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" strokecolor="windowText" strokeweight="1.5pt">
                  <v:stroke endarrow="block" joinstyle="miter"/>
                </v:shape>
                <v:shape id="Conector recto de flecha 7" o:spid="_x0000_s1033" type="#_x0000_t32" style="position:absolute;left:39370;top:5778;width:0;height:3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" strokecolor="windowText" strokeweight="1.5pt">
                  <v:stroke endarrow="block" joinstyle="miter"/>
                </v:shape>
                <v:shape id="Conector recto de flecha 7" o:spid="_x0000_s1034" type="#_x0000_t32" style="position:absolute;left:56642;top:5778;width:0;height:3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" strokecolor="windowText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8" o:spid="_x0000_s1035" type="#_x0000_t202" style="position:absolute;left:127;top:9715;width:14630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" fillcolor="window" strokeweight=".5pt">
                  <v:textbox>
                    <w:txbxContent>
                      <w:p w14:paraId="7138AD77" w14:textId="77777777" w:rsidR="00D36ADA" w:rsidRPr="00D51258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 w:rsidRPr="00D51258">
                          <w:rPr>
                            <w:sz w:val="16"/>
                            <w:szCs w:val="16"/>
                          </w:rPr>
                          <w:t>Revisión de antecedentes de accidentes en años anteriores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  <w:p w14:paraId="2663AA2A" w14:textId="77777777" w:rsidR="00D36ADA" w:rsidRPr="00D51258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>
                          <w:rPr>
                            <w:sz w:val="16"/>
                            <w:szCs w:val="16"/>
                          </w:rPr>
                          <w:t>Evaluación de áreas de trabajo.</w:t>
                        </w:r>
                      </w:p>
                      <w:p w14:paraId="5883D184" w14:textId="77777777" w:rsidR="00D36ADA" w:rsidRPr="00CF3603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>
                          <w:rPr>
                            <w:sz w:val="16"/>
                            <w:szCs w:val="16"/>
                          </w:rPr>
                          <w:t>Identificación de riesgos locativos.</w:t>
                        </w:r>
                      </w:p>
                      <w:p w14:paraId="5409A100" w14:textId="77777777" w:rsidR="00D36ADA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>
                          <w:rPr>
                            <w:sz w:val="16"/>
                            <w:szCs w:val="16"/>
                          </w:rPr>
                          <w:t>Definición de objetivos y metas.</w:t>
                        </w:r>
                      </w:p>
                    </w:txbxContent>
                  </v:textbox>
                </v:shape>
                <v:shape id="Cuadro de texto 8" o:spid="_x0000_s1036" type="#_x0000_t202" style="position:absolute;left:15875;top:9906;width:14630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" fillcolor="window" strokeweight=".5pt">
                  <v:textbox>
                    <w:txbxContent>
                      <w:p w14:paraId="0D0D0CB2" w14:textId="77777777" w:rsidR="00D36ADA" w:rsidRPr="00D51258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>
                          <w:rPr>
                            <w:sz w:val="16"/>
                            <w:szCs w:val="16"/>
                          </w:rPr>
                          <w:t>Charlas de sensibilización.</w:t>
                        </w:r>
                      </w:p>
                      <w:p w14:paraId="48ACBED6" w14:textId="77777777" w:rsidR="00D36ADA" w:rsidRPr="00D51258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>
                          <w:rPr>
                            <w:sz w:val="16"/>
                            <w:szCs w:val="16"/>
                          </w:rPr>
                          <w:t>Ejercicios y/o prácticas de orden y aseo.</w:t>
                        </w:r>
                      </w:p>
                      <w:p w14:paraId="2621FE19" w14:textId="77777777" w:rsidR="00D36ADA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 w:rsidRPr="006A3A9D">
                          <w:rPr>
                            <w:sz w:val="16"/>
                            <w:szCs w:val="16"/>
                          </w:rPr>
                          <w:t>Diseño de campañas jornadas de orden y aseo en todas las áreas.</w:t>
                        </w:r>
                      </w:p>
                    </w:txbxContent>
                  </v:textbox>
                </v:shape>
                <v:shape id="Cuadro de texto 8" o:spid="_x0000_s1037" type="#_x0000_t202" style="position:absolute;left:32385;top:9906;width:14630;height:1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" fillcolor="window" strokeweight=".5pt">
                  <v:textbox>
                    <w:txbxContent>
                      <w:p w14:paraId="6CF04F9A" w14:textId="77777777" w:rsidR="00D36ADA" w:rsidRPr="00D51258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>
                          <w:rPr>
                            <w:sz w:val="16"/>
                            <w:szCs w:val="16"/>
                          </w:rPr>
                          <w:t>Realización campañas orden y aseo.</w:t>
                        </w:r>
                      </w:p>
                      <w:p w14:paraId="5A2AAD5F" w14:textId="77777777" w:rsidR="00D36ADA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>
                          <w:rPr>
                            <w:sz w:val="16"/>
                            <w:szCs w:val="16"/>
                          </w:rPr>
                          <w:t>Participación de trabajadores en jornada de limpieza y almacenamiento adecuado de herramientas.</w:t>
                        </w:r>
                      </w:p>
                    </w:txbxContent>
                  </v:textbox>
                </v:shape>
                <v:shape id="Cuadro de texto 8" o:spid="_x0000_s1038" type="#_x0000_t202" style="position:absolute;left:48958;top:9906;width:18072;height:15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" fillcolor="window" strokeweight=".5pt">
                  <v:textbox>
                    <w:txbxContent>
                      <w:p w14:paraId="5CEB3946" w14:textId="77777777" w:rsidR="00D36ADA" w:rsidRPr="00D8320B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 w:rsidRPr="00D8320B">
                          <w:rPr>
                            <w:sz w:val="16"/>
                            <w:szCs w:val="16"/>
                          </w:rPr>
                          <w:t>Realización inspecciones de seguridad enfocadas a orden y aseo, con apoyo de COPASST</w:t>
                        </w:r>
                      </w:p>
                      <w:p w14:paraId="470126A5" w14:textId="77777777" w:rsidR="00D36ADA" w:rsidRDefault="00D36ADA" w:rsidP="005E37AF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spacing w:after="5" w:line="268" w:lineRule="auto"/>
                          <w:ind w:left="284" w:right="456"/>
                          <w:contextualSpacing/>
                        </w:pPr>
                        <w:r>
                          <w:rPr>
                            <w:sz w:val="16"/>
                            <w:szCs w:val="16"/>
                          </w:rPr>
                          <w:t>Realización IPT con enfoque a orden y aseo en todas las sedes de UMV incluyendo frentes de obra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45B5EC" w14:textId="429B1050" w:rsidR="00692355" w:rsidRPr="00181F7E" w:rsidRDefault="00692355" w:rsidP="00181F7E"/>
    <w:p w14:paraId="2DEB1F39" w14:textId="4DD1B281" w:rsidR="009A2C15" w:rsidRPr="009A2C15" w:rsidRDefault="009A2C15" w:rsidP="009A2C15"/>
    <w:p w14:paraId="4EAF4B6C" w14:textId="28259ED7" w:rsidR="00D817F7" w:rsidRDefault="00D817F7" w:rsidP="00D817F7">
      <w:pPr>
        <w:pStyle w:val="Descripcin"/>
        <w:keepNext/>
      </w:pPr>
    </w:p>
    <w:p w14:paraId="73FB3948" w14:textId="77777777" w:rsidR="00D36ADA" w:rsidRDefault="00D36ADA" w:rsidP="00D36ADA"/>
    <w:p w14:paraId="07CB43BB" w14:textId="77777777" w:rsidR="00D36ADA" w:rsidRDefault="00D36ADA" w:rsidP="00D36ADA"/>
    <w:p w14:paraId="47578627" w14:textId="77777777" w:rsidR="00D36ADA" w:rsidRDefault="00D36ADA" w:rsidP="00D36ADA"/>
    <w:p w14:paraId="16710778" w14:textId="77777777" w:rsidR="00D36ADA" w:rsidRDefault="00D36ADA" w:rsidP="00D36ADA"/>
    <w:p w14:paraId="768351C5" w14:textId="77777777" w:rsidR="00D36ADA" w:rsidRDefault="00D36ADA" w:rsidP="00D36ADA"/>
    <w:p w14:paraId="7F54227C" w14:textId="77777777" w:rsidR="00D36ADA" w:rsidRDefault="00D36ADA" w:rsidP="00D36ADA"/>
    <w:p w14:paraId="54DB8D59" w14:textId="77777777" w:rsidR="00D36ADA" w:rsidRDefault="00D36ADA" w:rsidP="00D36ADA"/>
    <w:p w14:paraId="40874518" w14:textId="77777777" w:rsidR="00D36ADA" w:rsidRDefault="00D36ADA" w:rsidP="00D36ADA"/>
    <w:p w14:paraId="00A2A9DA" w14:textId="77777777" w:rsidR="00E71467" w:rsidRPr="00764F80" w:rsidRDefault="00E71467" w:rsidP="00E71467">
      <w:pPr>
        <w:pStyle w:val="Descripcin"/>
        <w:rPr>
          <w:rFonts w:cs="Arial"/>
          <w:szCs w:val="20"/>
        </w:rPr>
      </w:pPr>
      <w:bookmarkStart w:id="22" w:name="_Hlk209427645"/>
      <w:r w:rsidRPr="00764F80">
        <w:rPr>
          <w:rFonts w:cs="Arial"/>
          <w:szCs w:val="20"/>
        </w:rPr>
        <w:t xml:space="preserve">Fuente:  </w:t>
      </w:r>
      <w:r w:rsidRPr="00764F80">
        <w:rPr>
          <w:rFonts w:cs="Arial"/>
          <w:szCs w:val="20"/>
        </w:rPr>
        <w:fldChar w:fldCharType="begin"/>
      </w:r>
      <w:r w:rsidRPr="00764F80">
        <w:rPr>
          <w:rFonts w:cs="Arial"/>
          <w:szCs w:val="20"/>
        </w:rPr>
        <w:instrText xml:space="preserve"> SEQ Fuente:_ \* ARABIC </w:instrText>
      </w:r>
      <w:r w:rsidRPr="00764F80">
        <w:rPr>
          <w:rFonts w:cs="Arial"/>
          <w:szCs w:val="20"/>
        </w:rPr>
        <w:fldChar w:fldCharType="separate"/>
      </w:r>
      <w:r w:rsidRPr="00764F80">
        <w:rPr>
          <w:rFonts w:cs="Arial"/>
          <w:noProof/>
          <w:szCs w:val="20"/>
        </w:rPr>
        <w:t>1</w:t>
      </w:r>
      <w:r w:rsidRPr="00764F80">
        <w:rPr>
          <w:rFonts w:cs="Arial"/>
          <w:noProof/>
          <w:szCs w:val="20"/>
        </w:rPr>
        <w:fldChar w:fldCharType="end"/>
      </w:r>
      <w:r w:rsidRPr="00764F80">
        <w:rPr>
          <w:rFonts w:cs="Arial"/>
          <w:szCs w:val="20"/>
        </w:rPr>
        <w:t xml:space="preserve"> – Elaboración Proceso Gestión de Talento Humano - SST</w:t>
      </w:r>
    </w:p>
    <w:bookmarkEnd w:id="22"/>
    <w:p w14:paraId="04FD66B8" w14:textId="77777777" w:rsidR="00D36ADA" w:rsidRPr="00764F80" w:rsidRDefault="00D36ADA" w:rsidP="00D36ADA">
      <w:pPr>
        <w:rPr>
          <w:sz w:val="18"/>
        </w:rPr>
      </w:pPr>
    </w:p>
    <w:p w14:paraId="221FFE24" w14:textId="77777777" w:rsidR="00D36ADA" w:rsidRDefault="00D36ADA" w:rsidP="00D36ADA"/>
    <w:p w14:paraId="0E72DC37" w14:textId="27FC661F" w:rsidR="00FD192E" w:rsidRPr="00B61F57" w:rsidRDefault="00B61F57" w:rsidP="00B61F57">
      <w:pPr>
        <w:pStyle w:val="Ttulo1"/>
        <w:rPr>
          <w:sz w:val="22"/>
          <w:szCs w:val="22"/>
        </w:rPr>
      </w:pPr>
      <w:bookmarkStart w:id="23" w:name="_Toc209430573"/>
      <w:r w:rsidRPr="00B61F57">
        <w:rPr>
          <w:sz w:val="22"/>
          <w:szCs w:val="22"/>
        </w:rPr>
        <w:lastRenderedPageBreak/>
        <w:t>DESCRIPCIÓN DE LAS ACTIVIDADES DEL PROGRAMA</w:t>
      </w:r>
      <w:bookmarkEnd w:id="23"/>
    </w:p>
    <w:p w14:paraId="455AAF50" w14:textId="77777777" w:rsidR="00E71467" w:rsidRDefault="00E71467" w:rsidP="00792BCB">
      <w:pPr>
        <w:pStyle w:val="Descripcin"/>
        <w:keepNext/>
        <w:rPr>
          <w:sz w:val="20"/>
          <w:szCs w:val="20"/>
        </w:rPr>
      </w:pPr>
    </w:p>
    <w:p w14:paraId="5B64A24B" w14:textId="2B275393" w:rsidR="00B61F57" w:rsidRPr="00764F80" w:rsidRDefault="00764F80" w:rsidP="00E71467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2848EE">
        <w:rPr>
          <w:noProof/>
        </w:rPr>
        <w:t>1</w:t>
      </w:r>
      <w:r>
        <w:fldChar w:fldCharType="end"/>
      </w:r>
      <w:r>
        <w:t xml:space="preserve">- </w:t>
      </w:r>
      <w:r w:rsidRPr="00764F80">
        <w:t>Actividades del programa</w:t>
      </w:r>
    </w:p>
    <w:tbl>
      <w:tblPr>
        <w:tblStyle w:val="Tablaconcuadrcula1"/>
        <w:tblW w:w="0" w:type="auto"/>
        <w:tblInd w:w="578" w:type="dxa"/>
        <w:tblLook w:val="04A0" w:firstRow="1" w:lastRow="0" w:firstColumn="1" w:lastColumn="0" w:noHBand="0" w:noVBand="1"/>
      </w:tblPr>
      <w:tblGrid>
        <w:gridCol w:w="4554"/>
        <w:gridCol w:w="4715"/>
      </w:tblGrid>
      <w:tr w:rsidR="00B61F57" w:rsidRPr="00B61F57" w14:paraId="464D9AD0" w14:textId="77777777" w:rsidTr="00B61F57">
        <w:tc>
          <w:tcPr>
            <w:tcW w:w="4554" w:type="dxa"/>
            <w:shd w:val="clear" w:color="auto" w:fill="D0CECE" w:themeFill="background2" w:themeFillShade="E6"/>
          </w:tcPr>
          <w:p w14:paraId="031C6E57" w14:textId="77777777" w:rsidR="00B61F57" w:rsidRPr="00B61F57" w:rsidRDefault="00B61F57" w:rsidP="00B61F57">
            <w:pPr>
              <w:spacing w:after="5" w:line="268" w:lineRule="auto"/>
              <w:ind w:right="456"/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Fases del Programa</w:t>
            </w:r>
          </w:p>
        </w:tc>
        <w:tc>
          <w:tcPr>
            <w:tcW w:w="4715" w:type="dxa"/>
            <w:shd w:val="clear" w:color="auto" w:fill="D0CECE" w:themeFill="background2" w:themeFillShade="E6"/>
          </w:tcPr>
          <w:p w14:paraId="74C1B51A" w14:textId="77777777" w:rsidR="00B61F57" w:rsidRPr="00B61F57" w:rsidRDefault="00B61F57" w:rsidP="00B61F57">
            <w:pPr>
              <w:spacing w:after="5" w:line="268" w:lineRule="auto"/>
              <w:ind w:right="456"/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Descripción de fases</w:t>
            </w:r>
          </w:p>
        </w:tc>
      </w:tr>
      <w:tr w:rsidR="00B61F57" w:rsidRPr="00B61F57" w14:paraId="2DA92E29" w14:textId="77777777" w:rsidTr="00B07AD4">
        <w:tc>
          <w:tcPr>
            <w:tcW w:w="4554" w:type="dxa"/>
          </w:tcPr>
          <w:p w14:paraId="2A38EB6A" w14:textId="77777777" w:rsidR="00B61F57" w:rsidRPr="00B61F57" w:rsidRDefault="00B61F57" w:rsidP="00B61F57">
            <w:pPr>
              <w:spacing w:after="5" w:line="268" w:lineRule="auto"/>
              <w:ind w:right="456"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>1. Diagnóstico (Planificar)</w:t>
            </w:r>
          </w:p>
        </w:tc>
        <w:tc>
          <w:tcPr>
            <w:tcW w:w="4715" w:type="dxa"/>
          </w:tcPr>
          <w:p w14:paraId="64AC10C8" w14:textId="77777777" w:rsidR="00B61F57" w:rsidRPr="00B61F57" w:rsidRDefault="00B61F57" w:rsidP="005E37AF">
            <w:pPr>
              <w:numPr>
                <w:ilvl w:val="0"/>
                <w:numId w:val="13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Evaluación inicial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de condiciones de orden y aseo en las áreas de trabajo.</w:t>
            </w:r>
          </w:p>
          <w:p w14:paraId="380CA93D" w14:textId="77777777" w:rsidR="00B61F57" w:rsidRPr="00B61F57" w:rsidRDefault="00B61F57" w:rsidP="005E37AF">
            <w:pPr>
              <w:numPr>
                <w:ilvl w:val="0"/>
                <w:numId w:val="13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Identificación de riesgos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asociados a la falta de limpieza y organización.</w:t>
            </w:r>
          </w:p>
          <w:p w14:paraId="58C5682B" w14:textId="77777777" w:rsidR="00B61F57" w:rsidRPr="00B61F57" w:rsidRDefault="00B61F57" w:rsidP="005E37AF">
            <w:pPr>
              <w:numPr>
                <w:ilvl w:val="0"/>
                <w:numId w:val="13"/>
              </w:numPr>
              <w:spacing w:after="0" w:line="259" w:lineRule="auto"/>
              <w:ind w:right="456"/>
              <w:contextualSpacing/>
              <w:jc w:val="left"/>
              <w:rPr>
                <w:rFonts w:eastAsia="Arial" w:cs="Arial"/>
                <w:bCs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Revisión normativa</w:t>
            </w:r>
            <w:r w:rsidRPr="00B61F57">
              <w:rPr>
                <w:rFonts w:eastAsia="Arial" w:cs="Arial"/>
                <w:bCs/>
                <w:sz w:val="22"/>
                <w:szCs w:val="22"/>
                <w:lang w:eastAsia="es-CO"/>
              </w:rPr>
              <w:t xml:space="preserve"> para garantizar cumplimiento de los requisitos legales aplicables.</w:t>
            </w:r>
          </w:p>
          <w:p w14:paraId="283A1FC0" w14:textId="77777777" w:rsidR="00B61F57" w:rsidRPr="00B61F57" w:rsidRDefault="00B61F57" w:rsidP="005E37AF">
            <w:pPr>
              <w:numPr>
                <w:ilvl w:val="0"/>
                <w:numId w:val="13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Realización de inspecciones seguridad basada en el comportamiento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para conocer percepciones y necesidades.</w:t>
            </w:r>
          </w:p>
          <w:p w14:paraId="58E0D254" w14:textId="77777777" w:rsidR="00B61F57" w:rsidRPr="00B61F57" w:rsidRDefault="00B61F57" w:rsidP="005E37AF">
            <w:pPr>
              <w:numPr>
                <w:ilvl w:val="0"/>
                <w:numId w:val="13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Elaboración de matriz de hallazgos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con oportunidades de mejora.</w:t>
            </w:r>
          </w:p>
          <w:p w14:paraId="43F1C897" w14:textId="77777777" w:rsidR="00B61F57" w:rsidRPr="00B61F57" w:rsidRDefault="00B61F57" w:rsidP="00B61F57">
            <w:pPr>
              <w:spacing w:after="5" w:line="268" w:lineRule="auto"/>
              <w:ind w:right="456"/>
              <w:rPr>
                <w:rFonts w:eastAsia="Arial" w:cs="Arial"/>
                <w:sz w:val="22"/>
                <w:szCs w:val="22"/>
                <w:lang w:eastAsia="es-CO"/>
              </w:rPr>
            </w:pPr>
          </w:p>
        </w:tc>
      </w:tr>
      <w:tr w:rsidR="00B61F57" w:rsidRPr="00B61F57" w14:paraId="01E34D3F" w14:textId="77777777" w:rsidTr="00B07AD4">
        <w:tc>
          <w:tcPr>
            <w:tcW w:w="4554" w:type="dxa"/>
          </w:tcPr>
          <w:p w14:paraId="4E5CA48C" w14:textId="77777777" w:rsidR="00B61F57" w:rsidRPr="00B61F57" w:rsidRDefault="00B61F57" w:rsidP="00B61F57">
            <w:pPr>
              <w:spacing w:after="5" w:line="268" w:lineRule="auto"/>
              <w:ind w:right="456"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>2. Intervención (Hacer)</w:t>
            </w:r>
          </w:p>
        </w:tc>
        <w:tc>
          <w:tcPr>
            <w:tcW w:w="4715" w:type="dxa"/>
          </w:tcPr>
          <w:p w14:paraId="53217DE7" w14:textId="77777777" w:rsidR="00B61F57" w:rsidRPr="00B61F57" w:rsidRDefault="00B61F57" w:rsidP="005E37AF">
            <w:pPr>
              <w:numPr>
                <w:ilvl w:val="0"/>
                <w:numId w:val="14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Capacitación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en buenas prácticas de orden y aseo, alineadas con la metodología 5S.</w:t>
            </w:r>
          </w:p>
          <w:p w14:paraId="46E7E81A" w14:textId="77777777" w:rsidR="00B61F57" w:rsidRPr="00B61F57" w:rsidRDefault="00B61F57" w:rsidP="005E37AF">
            <w:pPr>
              <w:numPr>
                <w:ilvl w:val="0"/>
                <w:numId w:val="14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Implementación de señalización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para áreas de almacenamiento y residuos.</w:t>
            </w:r>
          </w:p>
          <w:p w14:paraId="49BFF779" w14:textId="77777777" w:rsidR="00B61F57" w:rsidRPr="00B61F57" w:rsidRDefault="00B61F57" w:rsidP="005E37AF">
            <w:pPr>
              <w:numPr>
                <w:ilvl w:val="0"/>
                <w:numId w:val="14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Cs/>
                <w:sz w:val="22"/>
                <w:szCs w:val="22"/>
                <w:lang w:eastAsia="es-CO"/>
              </w:rPr>
              <w:t>Escalamiento de los hallazgos identificados a las áreas correspondientes para su respectivo cierre</w:t>
            </w:r>
          </w:p>
          <w:p w14:paraId="6485C87A" w14:textId="77777777" w:rsidR="00B61F57" w:rsidRPr="00B61F57" w:rsidRDefault="00B61F57" w:rsidP="005E37AF">
            <w:pPr>
              <w:numPr>
                <w:ilvl w:val="0"/>
                <w:numId w:val="14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Aplicación de listas de verificación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para el cumplimiento de estándares </w:t>
            </w: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(Formato Inspección General SST GTHU-S-FM-40)</w:t>
            </w:r>
          </w:p>
          <w:p w14:paraId="7B68E342" w14:textId="77777777" w:rsidR="00B61F57" w:rsidRPr="00B61F57" w:rsidRDefault="00B61F57" w:rsidP="00B61F57">
            <w:pPr>
              <w:spacing w:after="5" w:line="268" w:lineRule="auto"/>
              <w:ind w:right="456"/>
              <w:rPr>
                <w:rFonts w:eastAsia="Arial" w:cs="Arial"/>
                <w:sz w:val="22"/>
                <w:szCs w:val="22"/>
                <w:lang w:eastAsia="es-CO"/>
              </w:rPr>
            </w:pPr>
          </w:p>
        </w:tc>
      </w:tr>
      <w:tr w:rsidR="00B61F57" w:rsidRPr="00B61F57" w14:paraId="4EA20636" w14:textId="77777777" w:rsidTr="00B07AD4">
        <w:tc>
          <w:tcPr>
            <w:tcW w:w="4554" w:type="dxa"/>
          </w:tcPr>
          <w:p w14:paraId="08171D84" w14:textId="77777777" w:rsidR="00B61F57" w:rsidRPr="00B61F57" w:rsidRDefault="00B61F57" w:rsidP="00B61F57">
            <w:pPr>
              <w:spacing w:after="5" w:line="268" w:lineRule="auto"/>
              <w:ind w:right="456"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>3. Seguimiento (Verificar)</w:t>
            </w:r>
          </w:p>
        </w:tc>
        <w:tc>
          <w:tcPr>
            <w:tcW w:w="4715" w:type="dxa"/>
          </w:tcPr>
          <w:p w14:paraId="79D40A33" w14:textId="77777777" w:rsidR="00B61F57" w:rsidRPr="00B61F57" w:rsidRDefault="00B61F57" w:rsidP="005E37AF">
            <w:pPr>
              <w:numPr>
                <w:ilvl w:val="0"/>
                <w:numId w:val="15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Auditorías internas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para evaluar el cumplimiento de las actividades implementadas.</w:t>
            </w:r>
          </w:p>
          <w:p w14:paraId="56982EAB" w14:textId="77777777" w:rsidR="00B61F57" w:rsidRPr="00B61F57" w:rsidRDefault="00B61F57" w:rsidP="005E37AF">
            <w:pPr>
              <w:numPr>
                <w:ilvl w:val="0"/>
                <w:numId w:val="15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lastRenderedPageBreak/>
              <w:t>Indicadores de desempeño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(porcentaje de áreas organizadas, reducción de incidentes).</w:t>
            </w:r>
          </w:p>
          <w:p w14:paraId="27433342" w14:textId="77777777" w:rsidR="00B61F57" w:rsidRPr="00B61F57" w:rsidRDefault="00B61F57" w:rsidP="005E37AF">
            <w:pPr>
              <w:numPr>
                <w:ilvl w:val="0"/>
                <w:numId w:val="15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Registro fotográfico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de mejoras en orden y aseo.</w:t>
            </w:r>
          </w:p>
          <w:p w14:paraId="58123C59" w14:textId="77777777" w:rsidR="00B61F57" w:rsidRPr="00B61F57" w:rsidRDefault="00B61F57" w:rsidP="005E37AF">
            <w:pPr>
              <w:numPr>
                <w:ilvl w:val="0"/>
                <w:numId w:val="15"/>
              </w:numPr>
              <w:spacing w:after="5" w:line="268" w:lineRule="auto"/>
              <w:ind w:right="456"/>
              <w:contextualSpacing/>
              <w:rPr>
                <w:rFonts w:eastAsia="Arial" w:cs="Arial"/>
                <w:sz w:val="22"/>
                <w:szCs w:val="22"/>
                <w:lang w:eastAsia="es-CO"/>
              </w:rPr>
            </w:pPr>
            <w:r w:rsidRPr="00B61F57">
              <w:rPr>
                <w:rFonts w:eastAsia="Arial" w:cs="Arial"/>
                <w:b/>
                <w:bCs/>
                <w:sz w:val="22"/>
                <w:szCs w:val="22"/>
                <w:lang w:eastAsia="es-CO"/>
              </w:rPr>
              <w:t>Revisión de cumplimiento normativo</w:t>
            </w:r>
            <w:r w:rsidRPr="00B61F57">
              <w:rPr>
                <w:rFonts w:eastAsia="Arial" w:cs="Arial"/>
                <w:sz w:val="22"/>
                <w:szCs w:val="22"/>
                <w:lang w:eastAsia="es-CO"/>
              </w:rPr>
              <w:t xml:space="preserve"> y ajustes según necesidades operativas.</w:t>
            </w:r>
          </w:p>
        </w:tc>
      </w:tr>
    </w:tbl>
    <w:p w14:paraId="29650588" w14:textId="732BB220" w:rsidR="00B61F57" w:rsidRPr="002848EE" w:rsidRDefault="00E71467" w:rsidP="00B375F7">
      <w:pPr>
        <w:spacing w:after="0"/>
        <w:rPr>
          <w:rFonts w:cs="Arial"/>
          <w:szCs w:val="20"/>
        </w:rPr>
      </w:pPr>
      <w:r w:rsidRPr="00764F80">
        <w:rPr>
          <w:rFonts w:cs="Arial"/>
          <w:sz w:val="18"/>
          <w:szCs w:val="20"/>
        </w:rPr>
        <w:lastRenderedPageBreak/>
        <w:t xml:space="preserve">          </w:t>
      </w:r>
      <w:r w:rsidRPr="00B375F7">
        <w:rPr>
          <w:i/>
          <w:iCs/>
          <w:color w:val="44546A" w:themeColor="text2"/>
          <w:sz w:val="18"/>
          <w:szCs w:val="18"/>
        </w:rPr>
        <w:t>Fuente:  2 – Elaboración Proceso Gestión de Talento Humano - SST</w:t>
      </w:r>
    </w:p>
    <w:p w14:paraId="1196B164" w14:textId="77777777" w:rsidR="00AF2D22" w:rsidRPr="00B64223" w:rsidRDefault="00AF2D22" w:rsidP="00FD192E">
      <w:pPr>
        <w:ind w:right="442"/>
        <w:rPr>
          <w:sz w:val="22"/>
          <w:szCs w:val="22"/>
        </w:rPr>
      </w:pPr>
    </w:p>
    <w:p w14:paraId="2DAE2DF8" w14:textId="21680AA8" w:rsidR="00AF2D22" w:rsidRPr="00B64223" w:rsidRDefault="00AF2D22" w:rsidP="00AF2D22">
      <w:pPr>
        <w:pStyle w:val="Ttulo1"/>
        <w:rPr>
          <w:sz w:val="22"/>
          <w:szCs w:val="22"/>
        </w:rPr>
      </w:pPr>
      <w:bookmarkStart w:id="24" w:name="_Toc209430574"/>
      <w:r w:rsidRPr="00B64223">
        <w:rPr>
          <w:sz w:val="22"/>
          <w:szCs w:val="22"/>
        </w:rPr>
        <w:t>INDICADORES DE MEDICIÓN</w:t>
      </w:r>
      <w:bookmarkEnd w:id="24"/>
    </w:p>
    <w:p w14:paraId="05265D2B" w14:textId="77777777" w:rsidR="00BB492F" w:rsidRPr="00B64223" w:rsidRDefault="00BB492F" w:rsidP="00BB492F">
      <w:pPr>
        <w:rPr>
          <w:sz w:val="22"/>
          <w:szCs w:val="22"/>
        </w:rPr>
      </w:pPr>
    </w:p>
    <w:p w14:paraId="36E4FA69" w14:textId="54F0B9A7" w:rsidR="00BB492F" w:rsidRPr="00B64223" w:rsidRDefault="00BB492F" w:rsidP="00BB4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B64223">
        <w:rPr>
          <w:rStyle w:val="normaltextrun"/>
          <w:rFonts w:ascii="Arial" w:hAnsi="Arial" w:cs="Arial"/>
          <w:sz w:val="22"/>
          <w:szCs w:val="22"/>
        </w:rPr>
        <w:t>Con respecto a los indicadores y metas del Programa de prevención de caídas a nivel se realiza el seguimiento mensualmente para medir el desempeño. </w:t>
      </w:r>
      <w:r w:rsidRPr="00B64223">
        <w:rPr>
          <w:rStyle w:val="eop"/>
          <w:rFonts w:ascii="Arial" w:hAnsi="Arial" w:cs="Arial"/>
          <w:sz w:val="22"/>
          <w:szCs w:val="22"/>
        </w:rPr>
        <w:t> </w:t>
      </w:r>
    </w:p>
    <w:p w14:paraId="09675B8D" w14:textId="77777777" w:rsidR="00BB492F" w:rsidRPr="00B64223" w:rsidRDefault="00BB492F" w:rsidP="00BB49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B64223">
        <w:rPr>
          <w:rStyle w:val="eop"/>
          <w:rFonts w:ascii="Arial" w:hAnsi="Arial" w:cs="Arial"/>
          <w:sz w:val="22"/>
          <w:szCs w:val="22"/>
        </w:rPr>
        <w:t> </w:t>
      </w:r>
    </w:p>
    <w:p w14:paraId="55DA1F88" w14:textId="77777777" w:rsidR="0084205D" w:rsidRDefault="0084205D" w:rsidP="00213A32">
      <w:pPr>
        <w:spacing w:after="0"/>
        <w:rPr>
          <w:rFonts w:eastAsia="Times New Roman" w:cs="Arial"/>
          <w:b/>
          <w:bCs/>
          <w:color w:val="000000"/>
          <w:sz w:val="22"/>
          <w:szCs w:val="22"/>
          <w:lang w:eastAsia="es-CO"/>
        </w:rPr>
      </w:pPr>
    </w:p>
    <w:p w14:paraId="62A69230" w14:textId="5E35AC7A" w:rsidR="002848EE" w:rsidRDefault="002848EE" w:rsidP="002848EE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- Indicadores d</w:t>
      </w:r>
      <w:r w:rsidRPr="00B2086F">
        <w:t>e Medición</w:t>
      </w:r>
    </w:p>
    <w:tbl>
      <w:tblPr>
        <w:tblStyle w:val="TableGrid"/>
        <w:tblW w:w="9880" w:type="dxa"/>
        <w:tblInd w:w="-10" w:type="dxa"/>
        <w:tblCellMar>
          <w:top w:w="14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170"/>
        <w:gridCol w:w="4582"/>
        <w:gridCol w:w="1223"/>
        <w:gridCol w:w="1905"/>
      </w:tblGrid>
      <w:tr w:rsidR="00AF2D22" w14:paraId="1EBA6460" w14:textId="77777777" w:rsidTr="00AF2D22">
        <w:trPr>
          <w:trHeight w:val="674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2BF88943" w14:textId="77777777" w:rsidR="00AF2D22" w:rsidRPr="00935A0A" w:rsidRDefault="00AF2D22" w:rsidP="00EF2035">
            <w:pPr>
              <w:spacing w:after="0" w:line="259" w:lineRule="auto"/>
              <w:jc w:val="center"/>
              <w:rPr>
                <w:sz w:val="22"/>
                <w:szCs w:val="22"/>
              </w:rPr>
            </w:pPr>
            <w:r w:rsidRPr="00935A0A">
              <w:rPr>
                <w:b/>
                <w:sz w:val="22"/>
                <w:szCs w:val="22"/>
              </w:rPr>
              <w:t xml:space="preserve">TIPO DE INDICADOR </w:t>
            </w: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78B6958B" w14:textId="77777777" w:rsidR="00AF2D22" w:rsidRPr="00935A0A" w:rsidRDefault="00AF2D22" w:rsidP="00EF2035">
            <w:pPr>
              <w:spacing w:after="0" w:line="259" w:lineRule="auto"/>
              <w:ind w:right="68"/>
              <w:jc w:val="center"/>
              <w:rPr>
                <w:sz w:val="22"/>
                <w:szCs w:val="22"/>
              </w:rPr>
            </w:pPr>
            <w:r w:rsidRPr="00935A0A">
              <w:rPr>
                <w:b/>
                <w:sz w:val="22"/>
                <w:szCs w:val="22"/>
              </w:rPr>
              <w:t xml:space="preserve">INDICADOR 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0F93FD45" w14:textId="77777777" w:rsidR="00AF2D22" w:rsidRPr="00935A0A" w:rsidRDefault="00AF2D22" w:rsidP="00EF2035">
            <w:pPr>
              <w:spacing w:after="0" w:line="259" w:lineRule="auto"/>
              <w:ind w:left="188"/>
              <w:jc w:val="left"/>
              <w:rPr>
                <w:sz w:val="22"/>
                <w:szCs w:val="22"/>
              </w:rPr>
            </w:pPr>
            <w:r w:rsidRPr="00935A0A">
              <w:rPr>
                <w:b/>
                <w:sz w:val="22"/>
                <w:szCs w:val="22"/>
              </w:rPr>
              <w:t xml:space="preserve">META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3B67F8A3" w14:textId="77777777" w:rsidR="00AF2D22" w:rsidRPr="00935A0A" w:rsidRDefault="00AF2D22" w:rsidP="00EF2035">
            <w:pPr>
              <w:spacing w:after="0" w:line="259" w:lineRule="auto"/>
              <w:ind w:left="188"/>
              <w:jc w:val="left"/>
              <w:rPr>
                <w:b/>
                <w:sz w:val="22"/>
                <w:szCs w:val="22"/>
              </w:rPr>
            </w:pPr>
            <w:r w:rsidRPr="00935A0A">
              <w:rPr>
                <w:b/>
                <w:sz w:val="22"/>
                <w:szCs w:val="22"/>
              </w:rPr>
              <w:t>FRECUENCIA DE MEDICIÓN</w:t>
            </w:r>
          </w:p>
        </w:tc>
      </w:tr>
      <w:tr w:rsidR="00AF2D22" w14:paraId="464EBB52" w14:textId="77777777" w:rsidTr="00AF2D22">
        <w:trPr>
          <w:trHeight w:val="978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6FA98493" w14:textId="77777777" w:rsidR="00AF2D22" w:rsidRPr="00935A0A" w:rsidRDefault="00AF2D22" w:rsidP="00EF20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935A0A">
              <w:rPr>
                <w:b/>
                <w:sz w:val="22"/>
                <w:szCs w:val="22"/>
              </w:rPr>
              <w:t xml:space="preserve">Cumplimiento del programa  </w:t>
            </w: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FE31A" w14:textId="77777777" w:rsidR="00AF2D22" w:rsidRPr="00935A0A" w:rsidRDefault="00AF2D22" w:rsidP="00EF2035">
            <w:pPr>
              <w:spacing w:after="19" w:line="259" w:lineRule="auto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 xml:space="preserve">Número de actividades realizadas según plan </w:t>
            </w:r>
          </w:p>
          <w:p w14:paraId="74C84544" w14:textId="77777777" w:rsidR="00AF2D22" w:rsidRPr="00935A0A" w:rsidRDefault="00AF2D22" w:rsidP="00EF20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 xml:space="preserve">de trabajo / Número de total de actividades programadas*100 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64654" w14:textId="77777777" w:rsidR="00AF2D22" w:rsidRPr="00935A0A" w:rsidRDefault="00AF2D22" w:rsidP="00EF20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 xml:space="preserve">&gt;90%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CB78" w14:textId="77777777" w:rsidR="00AF2D22" w:rsidRPr="00935A0A" w:rsidRDefault="00AF2D22" w:rsidP="00EF20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>Trimestral</w:t>
            </w:r>
          </w:p>
        </w:tc>
      </w:tr>
      <w:tr w:rsidR="00AF2D22" w14:paraId="102236F3" w14:textId="77777777" w:rsidTr="00AF2D22">
        <w:trPr>
          <w:trHeight w:val="851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55751506" w14:textId="77777777" w:rsidR="00AF2D22" w:rsidRPr="00935A0A" w:rsidRDefault="00AF2D22" w:rsidP="00EF2035">
            <w:pPr>
              <w:spacing w:after="0" w:line="259" w:lineRule="auto"/>
              <w:ind w:left="2"/>
              <w:jc w:val="left"/>
              <w:rPr>
                <w:sz w:val="22"/>
                <w:szCs w:val="22"/>
              </w:rPr>
            </w:pPr>
            <w:r w:rsidRPr="00935A0A">
              <w:rPr>
                <w:b/>
                <w:sz w:val="22"/>
                <w:szCs w:val="22"/>
              </w:rPr>
              <w:t xml:space="preserve">Cumplimiento en </w:t>
            </w:r>
            <w:bookmarkStart w:id="25" w:name="_GoBack"/>
            <w:bookmarkEnd w:id="25"/>
            <w:r w:rsidRPr="00935A0A">
              <w:rPr>
                <w:b/>
                <w:sz w:val="22"/>
                <w:szCs w:val="22"/>
              </w:rPr>
              <w:t>el plan de inspecciones</w:t>
            </w: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47807" w14:textId="77777777" w:rsidR="00AF2D22" w:rsidRPr="00935A0A" w:rsidRDefault="00AF2D22" w:rsidP="00EF20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># de inspecciones programadas / # de inspecciones cumplidas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D46C9" w14:textId="77777777" w:rsidR="00AF2D22" w:rsidRPr="00935A0A" w:rsidRDefault="00AF2D22" w:rsidP="00EF20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 xml:space="preserve">&gt;95%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1673C" w14:textId="77777777" w:rsidR="00AF2D22" w:rsidRPr="00935A0A" w:rsidRDefault="00AF2D22" w:rsidP="00EF20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>Mensual</w:t>
            </w:r>
          </w:p>
        </w:tc>
      </w:tr>
      <w:tr w:rsidR="00AF2D22" w14:paraId="175CC204" w14:textId="77777777" w:rsidTr="00AF2D22">
        <w:trPr>
          <w:trHeight w:val="683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0BA2CD11" w14:textId="77777777" w:rsidR="00AF2D22" w:rsidRPr="00935A0A" w:rsidRDefault="00AF2D22" w:rsidP="00EF2035">
            <w:pPr>
              <w:spacing w:after="0" w:line="259" w:lineRule="auto"/>
              <w:ind w:left="2"/>
              <w:jc w:val="left"/>
              <w:rPr>
                <w:b/>
                <w:bCs/>
                <w:sz w:val="22"/>
                <w:szCs w:val="22"/>
              </w:rPr>
            </w:pPr>
            <w:r w:rsidRPr="00935A0A">
              <w:rPr>
                <w:b/>
                <w:bCs/>
                <w:sz w:val="22"/>
                <w:szCs w:val="22"/>
              </w:rPr>
              <w:t>Frecuencia de Accidentalidad</w:t>
            </w:r>
          </w:p>
        </w:tc>
        <w:tc>
          <w:tcPr>
            <w:tcW w:w="4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1AEE8" w14:textId="48AD9062" w:rsidR="00AF2D22" w:rsidRPr="00935A0A" w:rsidRDefault="00935A0A" w:rsidP="00EF20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>No. Accidentes de Trabajo por caídas a nivel que se presentaron en el mes/No. De trabajadores en el mes *100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0126" w14:textId="77777777" w:rsidR="00AF2D22" w:rsidRPr="00935A0A" w:rsidRDefault="00AF2D22" w:rsidP="00EF2035">
            <w:pPr>
              <w:spacing w:after="18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 xml:space="preserve"> </w:t>
            </w:r>
          </w:p>
          <w:p w14:paraId="78F90D35" w14:textId="77777777" w:rsidR="00AF2D22" w:rsidRPr="00935A0A" w:rsidRDefault="00AF2D22" w:rsidP="00EF2035">
            <w:pPr>
              <w:spacing w:after="0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 xml:space="preserve">=0,5 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C9495" w14:textId="77777777" w:rsidR="00AF2D22" w:rsidRPr="00935A0A" w:rsidRDefault="00AF2D22" w:rsidP="00EF2035">
            <w:pPr>
              <w:spacing w:after="18" w:line="259" w:lineRule="auto"/>
              <w:jc w:val="left"/>
              <w:rPr>
                <w:sz w:val="22"/>
                <w:szCs w:val="22"/>
              </w:rPr>
            </w:pPr>
            <w:r w:rsidRPr="00935A0A">
              <w:rPr>
                <w:sz w:val="22"/>
                <w:szCs w:val="22"/>
              </w:rPr>
              <w:t>Trimestral</w:t>
            </w:r>
          </w:p>
        </w:tc>
      </w:tr>
    </w:tbl>
    <w:p w14:paraId="6A688DD1" w14:textId="18FE6C98" w:rsidR="00AF2D22" w:rsidRPr="00B375F7" w:rsidRDefault="00B375F7" w:rsidP="00213A32">
      <w:pPr>
        <w:spacing w:after="0"/>
        <w:rPr>
          <w:i/>
          <w:iCs/>
          <w:color w:val="44546A" w:themeColor="text2"/>
          <w:sz w:val="18"/>
          <w:szCs w:val="18"/>
        </w:rPr>
      </w:pPr>
      <w:r w:rsidRPr="00B375F7">
        <w:rPr>
          <w:i/>
          <w:iCs/>
          <w:color w:val="44546A" w:themeColor="text2"/>
          <w:sz w:val="18"/>
          <w:szCs w:val="18"/>
        </w:rPr>
        <w:t xml:space="preserve">Fuente:  </w:t>
      </w:r>
      <w:r w:rsidRPr="00B375F7">
        <w:rPr>
          <w:i/>
          <w:iCs/>
          <w:color w:val="44546A" w:themeColor="text2"/>
          <w:sz w:val="18"/>
          <w:szCs w:val="18"/>
        </w:rPr>
        <w:t>3</w:t>
      </w:r>
      <w:r w:rsidRPr="00B375F7">
        <w:rPr>
          <w:i/>
          <w:iCs/>
          <w:color w:val="44546A" w:themeColor="text2"/>
          <w:sz w:val="18"/>
          <w:szCs w:val="18"/>
        </w:rPr>
        <w:t xml:space="preserve"> – Elaboración Proceso Gestión de Talento Humano - SST</w:t>
      </w:r>
    </w:p>
    <w:p w14:paraId="4C620352" w14:textId="4C032BD7" w:rsidR="004C5DFA" w:rsidRDefault="004C5DFA" w:rsidP="00223B17">
      <w:pPr>
        <w:tabs>
          <w:tab w:val="left" w:pos="910"/>
        </w:tabs>
        <w:rPr>
          <w:rFonts w:eastAsia="Times New Roman" w:cs="Arial"/>
          <w:b/>
          <w:bCs/>
          <w:color w:val="000000"/>
          <w:sz w:val="22"/>
          <w:szCs w:val="22"/>
          <w:lang w:eastAsia="es-CO"/>
        </w:rPr>
      </w:pPr>
    </w:p>
    <w:p w14:paraId="2238C397" w14:textId="10F87241" w:rsidR="00223B17" w:rsidRPr="00B64223" w:rsidRDefault="00223B17" w:rsidP="00223B17">
      <w:pPr>
        <w:pStyle w:val="Ttulo1"/>
        <w:rPr>
          <w:sz w:val="22"/>
          <w:szCs w:val="22"/>
          <w:lang w:eastAsia="es-CO"/>
        </w:rPr>
      </w:pPr>
      <w:bookmarkStart w:id="26" w:name="_Toc209430575"/>
      <w:r w:rsidRPr="00B64223">
        <w:rPr>
          <w:sz w:val="22"/>
          <w:szCs w:val="22"/>
          <w:lang w:eastAsia="es-CO"/>
        </w:rPr>
        <w:t>ANEXOS</w:t>
      </w:r>
      <w:bookmarkEnd w:id="26"/>
    </w:p>
    <w:p w14:paraId="4FAB066B" w14:textId="77777777" w:rsidR="00223B17" w:rsidRPr="00B64223" w:rsidRDefault="00223B17" w:rsidP="00223B17">
      <w:pPr>
        <w:tabs>
          <w:tab w:val="left" w:pos="910"/>
        </w:tabs>
        <w:rPr>
          <w:sz w:val="22"/>
          <w:szCs w:val="22"/>
          <w:lang w:eastAsia="es-CO"/>
        </w:rPr>
      </w:pPr>
    </w:p>
    <w:p w14:paraId="20A6C27C" w14:textId="77777777" w:rsidR="000A0849" w:rsidRPr="00B64223" w:rsidRDefault="000A0849" w:rsidP="000A0849">
      <w:pPr>
        <w:spacing w:after="18" w:line="259" w:lineRule="auto"/>
        <w:jc w:val="left"/>
        <w:rPr>
          <w:bCs/>
          <w:sz w:val="22"/>
          <w:szCs w:val="22"/>
          <w:highlight w:val="yellow"/>
        </w:rPr>
      </w:pPr>
      <w:r w:rsidRPr="00B64223">
        <w:rPr>
          <w:bCs/>
          <w:sz w:val="22"/>
          <w:szCs w:val="22"/>
        </w:rPr>
        <w:t xml:space="preserve">Anexo  Matriz legal </w:t>
      </w:r>
      <w:hyperlink r:id="rId16">
        <w:r w:rsidRPr="00B64223">
          <w:rPr>
            <w:bCs/>
            <w:sz w:val="22"/>
            <w:szCs w:val="22"/>
          </w:rPr>
          <w:t>(</w:t>
        </w:r>
      </w:hyperlink>
      <w:r w:rsidRPr="00B64223">
        <w:rPr>
          <w:bCs/>
          <w:sz w:val="22"/>
          <w:szCs w:val="22"/>
        </w:rPr>
        <w:t>GTHU-INTERNO SST - 1</w:t>
      </w:r>
      <w:hyperlink r:id="rId17">
        <w:r w:rsidRPr="00B64223">
          <w:rPr>
            <w:bCs/>
            <w:sz w:val="22"/>
            <w:szCs w:val="22"/>
          </w:rPr>
          <w:t>)</w:t>
        </w:r>
      </w:hyperlink>
      <w:r w:rsidRPr="00B64223">
        <w:rPr>
          <w:bCs/>
          <w:sz w:val="22"/>
          <w:szCs w:val="22"/>
        </w:rPr>
        <w:t xml:space="preserve"> de la UAERMV)</w:t>
      </w:r>
    </w:p>
    <w:p w14:paraId="387FC452" w14:textId="54B1EB83" w:rsidR="000A0849" w:rsidRPr="00B64223" w:rsidRDefault="000A0849" w:rsidP="000A0849">
      <w:pPr>
        <w:spacing w:after="18" w:line="259" w:lineRule="auto"/>
        <w:jc w:val="left"/>
        <w:rPr>
          <w:sz w:val="22"/>
          <w:szCs w:val="22"/>
        </w:rPr>
      </w:pPr>
      <w:r w:rsidRPr="00B64223">
        <w:rPr>
          <w:sz w:val="22"/>
          <w:szCs w:val="22"/>
        </w:rPr>
        <w:t xml:space="preserve">Anexo Plan de trabajo Programa </w:t>
      </w:r>
      <w:r w:rsidR="009D5A35">
        <w:rPr>
          <w:sz w:val="22"/>
          <w:szCs w:val="22"/>
        </w:rPr>
        <w:t>de Orden y aseo.</w:t>
      </w:r>
    </w:p>
    <w:p w14:paraId="189B5D40" w14:textId="77777777" w:rsidR="000A0849" w:rsidRPr="00B64223" w:rsidRDefault="000A0849" w:rsidP="000A0849">
      <w:pPr>
        <w:rPr>
          <w:sz w:val="22"/>
          <w:szCs w:val="22"/>
        </w:rPr>
      </w:pPr>
      <w:r w:rsidRPr="00B64223">
        <w:rPr>
          <w:sz w:val="22"/>
          <w:szCs w:val="22"/>
        </w:rPr>
        <w:t>Anexo Tarjeta reporte GTHU-S-FM-006_Tarjeta_de_Reporte_SST_UAERMV).</w:t>
      </w:r>
    </w:p>
    <w:p w14:paraId="1BAE8EF2" w14:textId="59FA84C1" w:rsidR="000A0849" w:rsidRPr="00142FAB" w:rsidRDefault="000A0849" w:rsidP="00142FAB">
      <w:pPr>
        <w:rPr>
          <w:sz w:val="22"/>
          <w:szCs w:val="22"/>
        </w:rPr>
        <w:sectPr w:rsidR="000A0849" w:rsidRPr="00142FAB" w:rsidSect="008A4AC5">
          <w:pgSz w:w="12242" w:h="15842" w:code="1"/>
          <w:pgMar w:top="1440" w:right="1080" w:bottom="1440" w:left="1080" w:header="709" w:footer="293" w:gutter="0"/>
          <w:cols w:space="708"/>
          <w:docGrid w:linePitch="360"/>
        </w:sectPr>
      </w:pPr>
      <w:r w:rsidRPr="00B64223">
        <w:rPr>
          <w:sz w:val="22"/>
          <w:szCs w:val="22"/>
        </w:rPr>
        <w:t xml:space="preserve">Anexo </w:t>
      </w:r>
      <w:r w:rsidR="00142FAB" w:rsidRPr="00B61F57">
        <w:rPr>
          <w:rFonts w:eastAsia="Arial" w:cs="Arial"/>
          <w:kern w:val="2"/>
          <w:sz w:val="22"/>
          <w:szCs w:val="22"/>
          <w:lang w:eastAsia="es-CO"/>
          <w14:ligatures w14:val="standardContextual"/>
        </w:rPr>
        <w:t>Formato Inspección General SST GTHU-S-FM-40</w:t>
      </w:r>
    </w:p>
    <w:p w14:paraId="54451DE0" w14:textId="77777777" w:rsidR="00E57E09" w:rsidRDefault="00E57E09" w:rsidP="002C2CFD">
      <w:pPr>
        <w:rPr>
          <w:rFonts w:cs="Arial"/>
          <w:b/>
          <w:bCs/>
          <w:sz w:val="22"/>
          <w:szCs w:val="22"/>
        </w:rPr>
      </w:pPr>
    </w:p>
    <w:p w14:paraId="3D95DF33" w14:textId="00EB0C57" w:rsidR="002C2CFD" w:rsidRPr="00124394" w:rsidRDefault="002C2CFD" w:rsidP="002C2CFD">
      <w:pPr>
        <w:rPr>
          <w:rFonts w:cs="Arial"/>
          <w:b/>
          <w:bCs/>
          <w:sz w:val="22"/>
          <w:szCs w:val="22"/>
        </w:rPr>
      </w:pPr>
      <w:r w:rsidRPr="00124394">
        <w:rPr>
          <w:rFonts w:cs="Arial"/>
          <w:b/>
          <w:bCs/>
          <w:sz w:val="22"/>
          <w:szCs w:val="22"/>
        </w:rPr>
        <w:t>REVISIÓN Y APROBACIÓN: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8"/>
        <w:gridCol w:w="2951"/>
        <w:gridCol w:w="2999"/>
      </w:tblGrid>
      <w:tr w:rsidR="00E61D2D" w:rsidRPr="00124394" w14:paraId="0CFF8926" w14:textId="77777777" w:rsidTr="00C810A5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0C8E5E" w14:textId="77777777" w:rsidR="00E61D2D" w:rsidRPr="00124394" w:rsidRDefault="00E61D2D" w:rsidP="00C810A5">
            <w:pPr>
              <w:tabs>
                <w:tab w:val="left" w:pos="0"/>
              </w:tabs>
              <w:spacing w:after="0"/>
              <w:ind w:left="142" w:right="179"/>
              <w:jc w:val="center"/>
              <w:rPr>
                <w:rFonts w:eastAsia="Times New Roman" w:cs="Arial"/>
                <w:b/>
                <w:sz w:val="22"/>
                <w:szCs w:val="22"/>
                <w:lang w:eastAsia="es-ES"/>
              </w:rPr>
            </w:pPr>
            <w:r w:rsidRPr="00124394">
              <w:rPr>
                <w:rFonts w:cs="Arial"/>
                <w:b/>
                <w:sz w:val="22"/>
                <w:szCs w:val="22"/>
              </w:rPr>
              <w:t>Elaborado y/o Actualizado por: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BE8637" w14:textId="77777777" w:rsidR="00E61D2D" w:rsidRPr="00124394" w:rsidRDefault="00E61D2D" w:rsidP="00C810A5">
            <w:pPr>
              <w:tabs>
                <w:tab w:val="left" w:pos="0"/>
              </w:tabs>
              <w:spacing w:after="0"/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124394">
              <w:rPr>
                <w:rFonts w:cs="Arial"/>
                <w:b/>
                <w:sz w:val="22"/>
                <w:szCs w:val="22"/>
              </w:rPr>
              <w:t xml:space="preserve">Validado por  </w:t>
            </w:r>
          </w:p>
          <w:p w14:paraId="052FAC33" w14:textId="77777777" w:rsidR="00E61D2D" w:rsidRPr="00124394" w:rsidRDefault="00E61D2D" w:rsidP="00C810A5">
            <w:pPr>
              <w:tabs>
                <w:tab w:val="left" w:pos="0"/>
              </w:tabs>
              <w:spacing w:after="0"/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124394">
              <w:rPr>
                <w:rFonts w:cs="Arial"/>
                <w:b/>
                <w:sz w:val="22"/>
                <w:szCs w:val="22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EDC732" w14:textId="77777777" w:rsidR="00E61D2D" w:rsidRPr="00124394" w:rsidRDefault="00E61D2D" w:rsidP="00C810A5">
            <w:pPr>
              <w:tabs>
                <w:tab w:val="left" w:pos="0"/>
              </w:tabs>
              <w:spacing w:after="0"/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124394">
              <w:rPr>
                <w:rFonts w:cs="Arial"/>
                <w:b/>
                <w:sz w:val="22"/>
                <w:szCs w:val="22"/>
              </w:rPr>
              <w:t>Aprobado:</w:t>
            </w:r>
          </w:p>
        </w:tc>
      </w:tr>
      <w:tr w:rsidR="00E61D2D" w:rsidRPr="00124394" w14:paraId="4090759B" w14:textId="77777777" w:rsidTr="00C810A5">
        <w:trPr>
          <w:trHeight w:val="515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21A02" w14:textId="5AD2A9AF" w:rsidR="00B166EA" w:rsidRPr="00346550" w:rsidRDefault="00B166EA" w:rsidP="00B166EA">
            <w:pPr>
              <w:wordWrap w:val="0"/>
              <w:spacing w:after="0"/>
              <w:jc w:val="center"/>
              <w:textAlignment w:val="baseline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CARLOS ENRIQUE CAMELO CASTILLO</w:t>
            </w:r>
          </w:p>
          <w:p w14:paraId="303CC0BA" w14:textId="628E88DA" w:rsidR="00B166EA" w:rsidRDefault="00B166EA" w:rsidP="00B166EA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F34D1">
              <w:rPr>
                <w:rFonts w:cs="Arial"/>
                <w:sz w:val="18"/>
                <w:szCs w:val="18"/>
              </w:rPr>
              <w:t>Profe</w:t>
            </w:r>
            <w:r>
              <w:rPr>
                <w:rFonts w:cs="Arial"/>
                <w:sz w:val="18"/>
                <w:szCs w:val="18"/>
              </w:rPr>
              <w:t>sional Especializado/GTHU</w:t>
            </w:r>
          </w:p>
          <w:p w14:paraId="2817DA61" w14:textId="77777777" w:rsidR="00B166EA" w:rsidRDefault="00B166EA" w:rsidP="00B166EA">
            <w:pPr>
              <w:wordWrap w:val="0"/>
              <w:spacing w:after="0"/>
              <w:jc w:val="left"/>
              <w:textAlignment w:val="baseline"/>
              <w:rPr>
                <w:rFonts w:cs="Arial"/>
                <w:b/>
                <w:sz w:val="18"/>
                <w:szCs w:val="18"/>
              </w:rPr>
            </w:pPr>
          </w:p>
          <w:p w14:paraId="36218B90" w14:textId="77777777" w:rsidR="00B166EA" w:rsidRPr="00346550" w:rsidRDefault="00B166EA" w:rsidP="00B166EA">
            <w:pPr>
              <w:wordWrap w:val="0"/>
              <w:spacing w:after="0"/>
              <w:jc w:val="center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346550">
              <w:rPr>
                <w:rFonts w:cs="Arial"/>
                <w:b/>
                <w:sz w:val="18"/>
                <w:szCs w:val="18"/>
              </w:rPr>
              <w:t>JOHAN JAIR VARELA CANO</w:t>
            </w:r>
          </w:p>
          <w:p w14:paraId="3FF3E25D" w14:textId="40A70325" w:rsidR="00B166EA" w:rsidRDefault="00B166EA" w:rsidP="00B166EA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Profesional Especializado/GTHU</w:t>
            </w:r>
          </w:p>
          <w:p w14:paraId="11DABFFD" w14:textId="77777777" w:rsidR="00EE7829" w:rsidRDefault="00EE7829" w:rsidP="002B69E1">
            <w:pPr>
              <w:tabs>
                <w:tab w:val="left" w:pos="0"/>
              </w:tabs>
              <w:spacing w:after="0"/>
              <w:rPr>
                <w:rFonts w:cs="Arial"/>
                <w:b/>
                <w:sz w:val="22"/>
                <w:szCs w:val="22"/>
              </w:rPr>
            </w:pPr>
          </w:p>
          <w:p w14:paraId="2BE28B2D" w14:textId="77777777" w:rsidR="00B166EA" w:rsidRDefault="00B166EA" w:rsidP="00B166EA">
            <w:pPr>
              <w:wordWrap w:val="0"/>
              <w:spacing w:after="0"/>
              <w:jc w:val="center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346550">
              <w:rPr>
                <w:rFonts w:cs="Arial"/>
                <w:b/>
                <w:sz w:val="18"/>
                <w:szCs w:val="18"/>
              </w:rPr>
              <w:t>SANDRA PATRICIA MELO DAZA</w:t>
            </w:r>
          </w:p>
          <w:p w14:paraId="2D020B6D" w14:textId="72C98F14" w:rsidR="00B166EA" w:rsidRPr="00346550" w:rsidRDefault="00B166EA" w:rsidP="00B166EA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Contratista/</w:t>
            </w:r>
            <w:r w:rsidRPr="00346550">
              <w:rPr>
                <w:sz w:val="18"/>
                <w:szCs w:val="18"/>
              </w:rPr>
              <w:t>GTHU</w:t>
            </w:r>
          </w:p>
          <w:p w14:paraId="23B977F4" w14:textId="77777777" w:rsidR="00B166EA" w:rsidRDefault="00B166EA" w:rsidP="00B166EA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1D3BA422" w14:textId="77777777" w:rsidR="00B166EA" w:rsidRPr="00346550" w:rsidRDefault="00B166EA" w:rsidP="00B166EA">
            <w:pPr>
              <w:tabs>
                <w:tab w:val="left" w:pos="0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346550">
              <w:rPr>
                <w:b/>
                <w:sz w:val="18"/>
                <w:szCs w:val="18"/>
              </w:rPr>
              <w:t>JENIFFER GARCÍA ÁVILA</w:t>
            </w:r>
          </w:p>
          <w:p w14:paraId="141473B0" w14:textId="5B35B429" w:rsidR="00B166EA" w:rsidRPr="00346550" w:rsidRDefault="00B166EA" w:rsidP="00B166EA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Contratista/</w:t>
            </w:r>
            <w:r w:rsidRPr="00346550">
              <w:rPr>
                <w:sz w:val="18"/>
                <w:szCs w:val="18"/>
              </w:rPr>
              <w:t>GTHU</w:t>
            </w:r>
          </w:p>
          <w:p w14:paraId="021F4DEF" w14:textId="2EB20364" w:rsidR="00E61D2D" w:rsidRPr="00124394" w:rsidRDefault="00E61D2D" w:rsidP="00EE7829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FD7B0E" w14:textId="77777777" w:rsidR="00E61D2D" w:rsidRPr="00124394" w:rsidRDefault="00E61D2D" w:rsidP="00C810A5">
            <w:pPr>
              <w:tabs>
                <w:tab w:val="left" w:pos="567"/>
              </w:tabs>
              <w:spacing w:after="0"/>
              <w:ind w:left="567" w:hanging="567"/>
              <w:rPr>
                <w:rFonts w:cs="Arial"/>
                <w:sz w:val="22"/>
                <w:szCs w:val="22"/>
              </w:rPr>
            </w:pPr>
          </w:p>
        </w:tc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68886" w14:textId="77777777" w:rsidR="00E61D2D" w:rsidRPr="00124394" w:rsidRDefault="00E61D2D" w:rsidP="00C810A5">
            <w:pPr>
              <w:tabs>
                <w:tab w:val="left" w:pos="567"/>
              </w:tabs>
              <w:spacing w:after="0"/>
              <w:ind w:left="567" w:hanging="567"/>
              <w:rPr>
                <w:rFonts w:cs="Arial"/>
                <w:sz w:val="22"/>
                <w:szCs w:val="22"/>
              </w:rPr>
            </w:pPr>
            <w:r w:rsidRPr="00124394">
              <w:rPr>
                <w:rFonts w:cs="Arial"/>
                <w:sz w:val="22"/>
                <w:szCs w:val="22"/>
              </w:rPr>
              <w:t>Firma:</w:t>
            </w:r>
          </w:p>
        </w:tc>
      </w:tr>
      <w:tr w:rsidR="00E61D2D" w:rsidRPr="00124394" w14:paraId="60C6E907" w14:textId="77777777" w:rsidTr="00C810A5">
        <w:trPr>
          <w:trHeight w:val="285"/>
        </w:trPr>
        <w:tc>
          <w:tcPr>
            <w:tcW w:w="2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FC8C4F" w14:textId="77777777" w:rsidR="00E61D2D" w:rsidRPr="00124394" w:rsidRDefault="00E61D2D" w:rsidP="00C810A5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124394">
              <w:rPr>
                <w:rFonts w:cs="Arial"/>
                <w:b/>
                <w:sz w:val="22"/>
                <w:szCs w:val="22"/>
              </w:rPr>
              <w:t>Acompañamiento Asesor OAP: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F73BC" w14:textId="77777777" w:rsidR="00E61D2D" w:rsidRPr="00124394" w:rsidRDefault="00E61D2D" w:rsidP="00C810A5">
            <w:pPr>
              <w:spacing w:after="0"/>
              <w:rPr>
                <w:rFonts w:cs="Arial"/>
                <w:sz w:val="22"/>
                <w:szCs w:val="22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E69D" w14:textId="77777777" w:rsidR="00E61D2D" w:rsidRPr="00124394" w:rsidRDefault="00E61D2D" w:rsidP="00C810A5">
            <w:pPr>
              <w:spacing w:after="0"/>
              <w:rPr>
                <w:rFonts w:cs="Arial"/>
                <w:sz w:val="22"/>
                <w:szCs w:val="22"/>
                <w:lang w:val="es-ES_tradnl" w:eastAsia="es-ES"/>
              </w:rPr>
            </w:pPr>
          </w:p>
        </w:tc>
      </w:tr>
      <w:tr w:rsidR="00EE7829" w:rsidRPr="00124394" w14:paraId="3A0B37AE" w14:textId="77777777" w:rsidTr="00C810A5">
        <w:trPr>
          <w:trHeight w:val="327"/>
        </w:trPr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6117" w14:textId="77777777" w:rsidR="00851634" w:rsidRPr="00FF34D1" w:rsidRDefault="00851634" w:rsidP="00851634">
            <w:pPr>
              <w:tabs>
                <w:tab w:val="left" w:pos="0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FF34D1">
              <w:rPr>
                <w:rFonts w:cs="Arial"/>
                <w:b/>
                <w:sz w:val="18"/>
                <w:szCs w:val="18"/>
              </w:rPr>
              <w:t>ERICA ANDREA MUÑOZ ORJUELA</w:t>
            </w:r>
          </w:p>
          <w:p w14:paraId="300D3747" w14:textId="3A2EAA77" w:rsidR="00EE7829" w:rsidRPr="00124394" w:rsidRDefault="00851634" w:rsidP="00851634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FF34D1">
              <w:rPr>
                <w:rFonts w:cs="Arial"/>
                <w:sz w:val="18"/>
                <w:szCs w:val="18"/>
              </w:rPr>
              <w:t>Profesional Universitaria OAP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762A" w14:textId="77777777" w:rsidR="00EE7829" w:rsidRPr="00124394" w:rsidRDefault="00EE7829" w:rsidP="00EE7829">
            <w:pPr>
              <w:spacing w:after="0"/>
              <w:rPr>
                <w:rFonts w:cs="Arial"/>
                <w:sz w:val="22"/>
                <w:szCs w:val="22"/>
                <w:lang w:val="es-ES_tradnl" w:eastAsia="es-ES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7D4CA" w14:textId="77777777" w:rsidR="00EE7829" w:rsidRPr="00124394" w:rsidRDefault="00EE7829" w:rsidP="00EE7829">
            <w:pPr>
              <w:spacing w:after="0"/>
              <w:rPr>
                <w:rFonts w:cs="Arial"/>
                <w:sz w:val="22"/>
                <w:szCs w:val="22"/>
                <w:lang w:val="es-ES_tradnl" w:eastAsia="es-ES"/>
              </w:rPr>
            </w:pPr>
          </w:p>
        </w:tc>
      </w:tr>
      <w:tr w:rsidR="00EE7829" w:rsidRPr="00124394" w14:paraId="5D45B30D" w14:textId="77777777" w:rsidTr="00C810A5">
        <w:trPr>
          <w:trHeight w:val="635"/>
        </w:trPr>
        <w:tc>
          <w:tcPr>
            <w:tcW w:w="20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D012" w14:textId="77777777" w:rsidR="00EE7829" w:rsidRPr="00124394" w:rsidRDefault="00EE7829" w:rsidP="00EE7829">
            <w:pPr>
              <w:spacing w:after="0"/>
              <w:rPr>
                <w:rFonts w:cs="Arial"/>
                <w:b/>
                <w:sz w:val="22"/>
                <w:szCs w:val="22"/>
                <w:lang w:val="es-ES_tradnl" w:eastAsia="es-ES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FA0CC" w14:textId="77777777" w:rsidR="00851634" w:rsidRPr="00FF34D1" w:rsidRDefault="00851634" w:rsidP="00851634">
            <w:pPr>
              <w:tabs>
                <w:tab w:val="left" w:pos="-4"/>
              </w:tabs>
              <w:spacing w:after="0"/>
              <w:ind w:left="-4" w:firstLine="4"/>
              <w:jc w:val="center"/>
              <w:rPr>
                <w:rFonts w:cs="Arial"/>
                <w:b/>
                <w:sz w:val="18"/>
                <w:lang w:val="es-ES_tradnl"/>
              </w:rPr>
            </w:pPr>
            <w:r w:rsidRPr="00FF34D1">
              <w:rPr>
                <w:rFonts w:cs="Arial"/>
                <w:b/>
                <w:sz w:val="18"/>
              </w:rPr>
              <w:t>ROSITA ESTHER BARRIOS FIGUEROA</w:t>
            </w:r>
          </w:p>
          <w:p w14:paraId="6445FB11" w14:textId="549881AF" w:rsidR="00EE7829" w:rsidRPr="00124394" w:rsidRDefault="00851634" w:rsidP="00851634">
            <w:pPr>
              <w:tabs>
                <w:tab w:val="left" w:pos="-4"/>
              </w:tabs>
              <w:spacing w:after="0"/>
              <w:ind w:left="-4" w:firstLine="4"/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F34D1">
              <w:rPr>
                <w:rFonts w:cs="Arial"/>
                <w:sz w:val="18"/>
                <w:lang w:val="es-ES"/>
              </w:rPr>
              <w:t>Gerente Administrativo y Financiero</w:t>
            </w:r>
            <w:r>
              <w:rPr>
                <w:rFonts w:cs="Arial"/>
                <w:sz w:val="18"/>
                <w:lang w:val="es-ES"/>
              </w:rPr>
              <w:t xml:space="preserve"> (E)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E2374" w14:textId="77777777" w:rsidR="00851634" w:rsidRPr="00FF34D1" w:rsidRDefault="00851634" w:rsidP="00851634">
            <w:pPr>
              <w:tabs>
                <w:tab w:val="left" w:pos="-4"/>
              </w:tabs>
              <w:spacing w:after="0"/>
              <w:ind w:left="-4" w:right="-115" w:hanging="104"/>
              <w:jc w:val="center"/>
              <w:rPr>
                <w:rFonts w:cs="Arial"/>
                <w:b/>
                <w:sz w:val="18"/>
                <w:lang w:val="es-ES_tradnl"/>
              </w:rPr>
            </w:pPr>
            <w:r w:rsidRPr="00FF34D1">
              <w:rPr>
                <w:rFonts w:cs="Arial"/>
                <w:b/>
                <w:sz w:val="18"/>
              </w:rPr>
              <w:t>EDGAR ALONSO FORERO CASTRO</w:t>
            </w:r>
          </w:p>
          <w:p w14:paraId="6654C63B" w14:textId="5D92DD06" w:rsidR="00EE7829" w:rsidRPr="00124394" w:rsidRDefault="00851634" w:rsidP="00851634">
            <w:pPr>
              <w:tabs>
                <w:tab w:val="left" w:pos="0"/>
              </w:tabs>
              <w:spacing w:after="0"/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F34D1">
              <w:rPr>
                <w:rFonts w:cs="Arial"/>
                <w:sz w:val="18"/>
                <w:lang w:val="es-ES"/>
              </w:rPr>
              <w:t>Jefe Oficina Asesora de Planeación</w:t>
            </w:r>
          </w:p>
        </w:tc>
      </w:tr>
    </w:tbl>
    <w:p w14:paraId="5352C315" w14:textId="77777777" w:rsidR="00E62CE7" w:rsidRPr="00124394" w:rsidRDefault="00E62CE7" w:rsidP="002C2CFD">
      <w:pPr>
        <w:rPr>
          <w:rFonts w:cs="Arial"/>
          <w:b/>
          <w:bCs/>
          <w:sz w:val="22"/>
          <w:szCs w:val="22"/>
        </w:rPr>
      </w:pPr>
    </w:p>
    <w:p w14:paraId="3D95DF51" w14:textId="2E687DFB" w:rsidR="002C2CFD" w:rsidRPr="00124394" w:rsidRDefault="002C2CFD" w:rsidP="002C2CFD">
      <w:pPr>
        <w:rPr>
          <w:rFonts w:cs="Arial"/>
          <w:b/>
          <w:bCs/>
          <w:sz w:val="22"/>
          <w:szCs w:val="22"/>
        </w:rPr>
      </w:pPr>
      <w:r w:rsidRPr="00124394">
        <w:rPr>
          <w:rFonts w:cs="Arial"/>
          <w:b/>
          <w:bCs/>
          <w:sz w:val="22"/>
          <w:szCs w:val="22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8"/>
        <w:gridCol w:w="4575"/>
        <w:gridCol w:w="1608"/>
        <w:gridCol w:w="2687"/>
      </w:tblGrid>
      <w:tr w:rsidR="006D1FE6" w:rsidRPr="00124394" w14:paraId="1C8303FE" w14:textId="77777777" w:rsidTr="002543F7">
        <w:trPr>
          <w:trHeight w:val="2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2D4F45" w14:textId="77777777" w:rsidR="006D1FE6" w:rsidRPr="00124394" w:rsidRDefault="006D1FE6" w:rsidP="008A137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24394">
              <w:rPr>
                <w:rFonts w:cs="Arial"/>
                <w:b/>
                <w:bCs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46D511" w14:textId="77777777" w:rsidR="006D1FE6" w:rsidRPr="00124394" w:rsidRDefault="006D1FE6" w:rsidP="008A137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24394">
              <w:rPr>
                <w:rFonts w:cs="Arial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68E68F" w14:textId="77777777" w:rsidR="006D1FE6" w:rsidRPr="00124394" w:rsidRDefault="006D1FE6" w:rsidP="008A137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24394">
              <w:rPr>
                <w:rFonts w:cs="Arial"/>
                <w:b/>
                <w:bCs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61DFAD" w14:textId="77777777" w:rsidR="006D1FE6" w:rsidRPr="00124394" w:rsidRDefault="006D1FE6" w:rsidP="008A137F">
            <w:pPr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24394">
              <w:rPr>
                <w:rFonts w:cs="Arial"/>
                <w:b/>
                <w:bCs/>
                <w:sz w:val="22"/>
                <w:szCs w:val="22"/>
              </w:rPr>
              <w:t>APROBADO</w:t>
            </w:r>
          </w:p>
          <w:p w14:paraId="00CEE710" w14:textId="5772D8AE" w:rsidR="006D1FE6" w:rsidRPr="00124394" w:rsidRDefault="00FA1957" w:rsidP="008A137F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24394">
              <w:rPr>
                <w:rFonts w:cs="Arial"/>
                <w:b/>
                <w:bCs/>
                <w:sz w:val="22"/>
                <w:szCs w:val="22"/>
              </w:rPr>
              <w:t>Jefe Oficina Asesora de Planeación</w:t>
            </w:r>
          </w:p>
        </w:tc>
      </w:tr>
      <w:tr w:rsidR="00DB780B" w:rsidRPr="00124394" w14:paraId="5B0F7BD2" w14:textId="77777777" w:rsidTr="002543F7">
        <w:trPr>
          <w:trHeight w:val="2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9542" w14:textId="4EC5758B" w:rsidR="00DB780B" w:rsidRPr="00124394" w:rsidRDefault="00F376DA" w:rsidP="008A137F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12439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E3FD" w14:textId="573E92EC" w:rsidR="00DB780B" w:rsidRPr="00656A05" w:rsidRDefault="005F59C3" w:rsidP="00656A05">
            <w:pPr>
              <w:spacing w:after="22" w:line="259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 realiza creación del </w:t>
            </w:r>
            <w:r w:rsidRPr="005F59C3">
              <w:rPr>
                <w:rFonts w:cs="Arial"/>
                <w:sz w:val="22"/>
                <w:szCs w:val="22"/>
              </w:rPr>
              <w:t xml:space="preserve">PROGRAMA DE ORDEN Y ASEO </w:t>
            </w:r>
            <w:r w:rsidR="00656A05">
              <w:rPr>
                <w:rFonts w:cs="Arial"/>
                <w:sz w:val="22"/>
                <w:szCs w:val="22"/>
              </w:rPr>
              <w:t>–</w:t>
            </w:r>
            <w:r w:rsidRPr="005F59C3">
              <w:rPr>
                <w:rFonts w:cs="Arial"/>
                <w:sz w:val="22"/>
                <w:szCs w:val="22"/>
              </w:rPr>
              <w:t xml:space="preserve"> UAERMV</w:t>
            </w:r>
            <w:r w:rsidR="00656A05">
              <w:rPr>
                <w:rFonts w:cs="Arial"/>
                <w:sz w:val="22"/>
                <w:szCs w:val="22"/>
              </w:rPr>
              <w:t xml:space="preserve">, el cual </w:t>
            </w:r>
            <w:r w:rsidR="00656A05" w:rsidRPr="009828CD">
              <w:rPr>
                <w:sz w:val="22"/>
                <w:szCs w:val="22"/>
              </w:rPr>
              <w:t>busca optimizar las condiciones de orden y aseo</w:t>
            </w:r>
            <w:r w:rsidR="00656A05">
              <w:rPr>
                <w:sz w:val="22"/>
                <w:szCs w:val="22"/>
              </w:rPr>
              <w:t xml:space="preserve">, estableciendo </w:t>
            </w:r>
            <w:r w:rsidR="00656A05" w:rsidRPr="00891554">
              <w:rPr>
                <w:sz w:val="22"/>
                <w:szCs w:val="22"/>
              </w:rPr>
              <w:t>lineamientos para mantener condiciones adecuadas de orden y aseo acordes con las necesidades de la</w:t>
            </w:r>
            <w:r w:rsidR="00656A05">
              <w:rPr>
                <w:sz w:val="22"/>
                <w:szCs w:val="22"/>
              </w:rPr>
              <w:t xml:space="preserve"> entidad</w:t>
            </w:r>
            <w:r w:rsidR="00656A05" w:rsidRPr="00891554">
              <w:rPr>
                <w:sz w:val="22"/>
                <w:szCs w:val="22"/>
              </w:rPr>
              <w:t xml:space="preserve">, previniendo accidentes, enfermedades laborales del personal expuesto, mejorando la eficiencia en la gestión de espacios de trabajo mediante la aplicación de la </w:t>
            </w:r>
            <w:r w:rsidR="00656A05" w:rsidRPr="00656A05">
              <w:rPr>
                <w:sz w:val="22"/>
                <w:szCs w:val="22"/>
              </w:rPr>
              <w:t xml:space="preserve">metodología </w:t>
            </w:r>
            <w:r w:rsidR="00656A05" w:rsidRPr="00656A05">
              <w:rPr>
                <w:bCs/>
                <w:sz w:val="22"/>
                <w:szCs w:val="22"/>
              </w:rPr>
              <w:t>5S</w:t>
            </w:r>
            <w:r w:rsidR="00656A05" w:rsidRPr="00656A05">
              <w:rPr>
                <w:sz w:val="22"/>
                <w:szCs w:val="22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0AC" w14:textId="4FB13587" w:rsidR="00DB780B" w:rsidRPr="00124394" w:rsidRDefault="005F59C3" w:rsidP="008A137F">
            <w:pPr>
              <w:spacing w:after="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Octubre </w:t>
            </w:r>
            <w:r w:rsidR="00D55B16" w:rsidRPr="00124394">
              <w:rPr>
                <w:rFonts w:cs="Arial"/>
                <w:bCs/>
                <w:sz w:val="22"/>
                <w:szCs w:val="22"/>
              </w:rPr>
              <w:t xml:space="preserve"> de</w:t>
            </w:r>
            <w:r w:rsidR="00DB780B" w:rsidRPr="00124394">
              <w:rPr>
                <w:rFonts w:cs="Arial"/>
                <w:bCs/>
                <w:sz w:val="22"/>
                <w:szCs w:val="22"/>
              </w:rPr>
              <w:t xml:space="preserve"> 202</w:t>
            </w:r>
            <w:r w:rsidR="001322C0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566D" w14:textId="75F9BB68" w:rsidR="00DB780B" w:rsidRPr="00124394" w:rsidRDefault="00DB780B" w:rsidP="008A137F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124394">
              <w:rPr>
                <w:rFonts w:cs="Arial"/>
                <w:sz w:val="22"/>
                <w:szCs w:val="22"/>
              </w:rPr>
              <w:t>Jefe Oficina Asesora de Planeación</w:t>
            </w:r>
          </w:p>
        </w:tc>
      </w:tr>
      <w:tr w:rsidR="00972804" w:rsidRPr="00124394" w14:paraId="6B8B13F5" w14:textId="77777777" w:rsidTr="002543F7">
        <w:trPr>
          <w:trHeight w:val="2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B2A" w14:textId="73FB890E" w:rsidR="00972804" w:rsidRPr="00124394" w:rsidRDefault="00972804" w:rsidP="008A137F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F45B" w14:textId="0BC3DCD5" w:rsidR="00972804" w:rsidRPr="00124394" w:rsidRDefault="00972804" w:rsidP="008A137F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8B0" w14:textId="3104447A" w:rsidR="00972804" w:rsidRPr="00124394" w:rsidRDefault="00972804" w:rsidP="008A137F">
            <w:pPr>
              <w:spacing w:after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DBDA" w14:textId="618B1DD4" w:rsidR="00972804" w:rsidRPr="00124394" w:rsidRDefault="00972804" w:rsidP="008A137F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D95DF61" w14:textId="77777777" w:rsidR="002C2CFD" w:rsidRPr="00124394" w:rsidRDefault="002C2CFD" w:rsidP="004C672E">
      <w:pPr>
        <w:ind w:left="708"/>
        <w:rPr>
          <w:rFonts w:cs="Arial"/>
          <w:sz w:val="22"/>
          <w:szCs w:val="22"/>
        </w:rPr>
      </w:pPr>
    </w:p>
    <w:sectPr w:rsidR="002C2CFD" w:rsidRPr="00124394" w:rsidSect="00CC7316">
      <w:pgSz w:w="12242" w:h="15842" w:code="1"/>
      <w:pgMar w:top="1440" w:right="1077" w:bottom="1440" w:left="1077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C69B0" w14:textId="77777777" w:rsidR="005E37AF" w:rsidRDefault="005E37AF" w:rsidP="00B771D9">
      <w:r>
        <w:separator/>
      </w:r>
    </w:p>
  </w:endnote>
  <w:endnote w:type="continuationSeparator" w:id="0">
    <w:p w14:paraId="1329E0BB" w14:textId="77777777" w:rsidR="005E37AF" w:rsidRDefault="005E37AF" w:rsidP="00B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swiss"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DF7D" w14:textId="77777777" w:rsidR="0081795C" w:rsidRPr="007A5EBB" w:rsidRDefault="0081795C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7E" w14:textId="477C1D25" w:rsidR="0081795C" w:rsidRPr="001C37F3" w:rsidRDefault="0081795C" w:rsidP="000E4439">
    <w:pPr>
      <w:ind w:left="-567"/>
      <w:jc w:val="center"/>
      <w:rPr>
        <w:rFonts w:cs="Arial"/>
        <w:i/>
        <w:sz w:val="14"/>
        <w:szCs w:val="14"/>
        <w:lang w:val="es-ES"/>
      </w:rPr>
    </w:pPr>
    <w:r w:rsidRPr="001C37F3">
      <w:rPr>
        <w:rFonts w:cs="Arial"/>
        <w:i/>
        <w:sz w:val="14"/>
        <w:szCs w:val="14"/>
      </w:rPr>
      <w:t xml:space="preserve">La impresión de este documento se considera </w:t>
    </w:r>
    <w:r w:rsidRPr="001C37F3">
      <w:rPr>
        <w:rFonts w:cs="Arial"/>
        <w:i/>
        <w:sz w:val="14"/>
        <w:szCs w:val="14"/>
        <w:u w:val="single"/>
      </w:rPr>
      <w:t>Copia No Controlada</w:t>
    </w:r>
    <w:r w:rsidRPr="00B53F1B">
      <w:rPr>
        <w:rFonts w:cs="Arial"/>
        <w:i/>
        <w:sz w:val="14"/>
        <w:szCs w:val="14"/>
      </w:rPr>
      <w:t xml:space="preserve"> </w:t>
    </w:r>
    <w:r w:rsidRPr="001C37F3">
      <w:rPr>
        <w:rFonts w:cs="Arial"/>
        <w:i/>
        <w:sz w:val="14"/>
        <w:szCs w:val="14"/>
        <w:lang w:val="es-ES"/>
      </w:rPr>
      <w:t>La versión vigente se encuentra en la intranet SISGESTI</w:t>
    </w:r>
    <w:r>
      <w:rPr>
        <w:rFonts w:cs="Arial"/>
        <w:i/>
        <w:sz w:val="14"/>
        <w:szCs w:val="14"/>
        <w:lang w:val="es-ES"/>
      </w:rPr>
      <w:t>Ó</w:t>
    </w:r>
    <w:r w:rsidRPr="001C37F3">
      <w:rPr>
        <w:rFonts w:cs="Arial"/>
        <w:i/>
        <w:sz w:val="14"/>
        <w:szCs w:val="14"/>
        <w:lang w:val="es-ES"/>
      </w:rPr>
      <w:t>N de la UAERMV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1491"/>
      <w:gridCol w:w="3227"/>
    </w:tblGrid>
    <w:tr w:rsidR="0081795C" w14:paraId="0A49605D" w14:textId="77777777" w:rsidTr="00972804">
      <w:tc>
        <w:tcPr>
          <w:tcW w:w="4962" w:type="dxa"/>
        </w:tcPr>
        <w:p w14:paraId="27642A3A" w14:textId="77777777" w:rsidR="001F57BC" w:rsidRPr="001F57BC" w:rsidRDefault="001F57BC" w:rsidP="001F57BC">
          <w:pPr>
            <w:spacing w:after="0"/>
            <w:rPr>
              <w:sz w:val="14"/>
            </w:rPr>
          </w:pPr>
          <w:r w:rsidRPr="001F57BC">
            <w:rPr>
              <w:sz w:val="14"/>
            </w:rPr>
            <w:t>Calle 26 No.69-76 Edificio Elemento Torre 1, Piso 3 – C.P. 111071</w:t>
          </w:r>
        </w:p>
        <w:p w14:paraId="48B4B4DB" w14:textId="77777777" w:rsidR="001F57BC" w:rsidRPr="001F57BC" w:rsidRDefault="001F57BC" w:rsidP="001F57BC">
          <w:pPr>
            <w:spacing w:after="0"/>
            <w:rPr>
              <w:sz w:val="14"/>
            </w:rPr>
          </w:pPr>
          <w:r w:rsidRPr="001F57BC">
            <w:rPr>
              <w:sz w:val="14"/>
            </w:rPr>
            <w:t xml:space="preserve">PBX:(+57) 601-3779555 - Información: Línea 195 </w:t>
          </w:r>
        </w:p>
        <w:p w14:paraId="578B21D4" w14:textId="77777777" w:rsidR="001F57BC" w:rsidRPr="001F57BC" w:rsidRDefault="001F57BC" w:rsidP="001F57BC">
          <w:pPr>
            <w:spacing w:after="0"/>
            <w:rPr>
              <w:sz w:val="14"/>
            </w:rPr>
          </w:pPr>
          <w:r w:rsidRPr="001F57BC">
            <w:rPr>
              <w:sz w:val="14"/>
            </w:rPr>
            <w:t>Sede Operativa - Calle 22D No. 120-40</w:t>
          </w:r>
        </w:p>
        <w:p w14:paraId="70B5A9EF" w14:textId="2F25B310" w:rsidR="0081795C" w:rsidRDefault="001F57BC" w:rsidP="001F57BC">
          <w:pPr>
            <w:tabs>
              <w:tab w:val="center" w:pos="4419"/>
              <w:tab w:val="right" w:pos="8838"/>
            </w:tabs>
            <w:rPr>
              <w:rFonts w:cs="Arial"/>
              <w:sz w:val="8"/>
              <w:szCs w:val="16"/>
            </w:rPr>
          </w:pPr>
          <w:r w:rsidRPr="001F57BC">
            <w:rPr>
              <w:sz w:val="14"/>
            </w:rPr>
            <w:t>Página web: www.umv.gov.co</w:t>
          </w:r>
          <w:r w:rsidRPr="001F57BC">
            <w:rPr>
              <w:rFonts w:cs="Arial"/>
              <w:sz w:val="14"/>
              <w:szCs w:val="16"/>
            </w:rPr>
            <w:t xml:space="preserve"> </w:t>
          </w:r>
        </w:p>
      </w:tc>
      <w:tc>
        <w:tcPr>
          <w:tcW w:w="1491" w:type="dxa"/>
        </w:tcPr>
        <w:p w14:paraId="552F5254" w14:textId="77777777" w:rsidR="00F77253" w:rsidRDefault="00F77253" w:rsidP="00972804">
          <w:pPr>
            <w:tabs>
              <w:tab w:val="right" w:pos="4111"/>
            </w:tabs>
            <w:spacing w:after="0" w:line="180" w:lineRule="exact"/>
            <w:rPr>
              <w:rFonts w:eastAsia="Calibri" w:cs="Arial"/>
              <w:sz w:val="16"/>
              <w:szCs w:val="16"/>
              <w:lang w:eastAsia="en-US"/>
            </w:rPr>
          </w:pPr>
          <w:r w:rsidRPr="00F77253">
            <w:rPr>
              <w:rFonts w:eastAsia="Calibri" w:cs="Arial"/>
              <w:sz w:val="16"/>
              <w:szCs w:val="16"/>
              <w:lang w:eastAsia="en-US"/>
            </w:rPr>
            <w:t>GTHU-S-DI-027</w:t>
          </w:r>
        </w:p>
        <w:p w14:paraId="4CB8E293" w14:textId="77777777" w:rsidR="00F77253" w:rsidRDefault="00F77253" w:rsidP="00972804">
          <w:pPr>
            <w:tabs>
              <w:tab w:val="right" w:pos="4111"/>
            </w:tabs>
            <w:spacing w:after="0" w:line="180" w:lineRule="exact"/>
            <w:rPr>
              <w:rFonts w:eastAsia="Calibri" w:cs="Arial"/>
              <w:sz w:val="16"/>
              <w:szCs w:val="16"/>
              <w:lang w:eastAsia="en-US"/>
            </w:rPr>
          </w:pPr>
        </w:p>
        <w:p w14:paraId="7C7C54D7" w14:textId="6080E199" w:rsidR="0081795C" w:rsidRDefault="0081795C" w:rsidP="00972804">
          <w:pPr>
            <w:tabs>
              <w:tab w:val="right" w:pos="4111"/>
            </w:tabs>
            <w:spacing w:after="0" w:line="180" w:lineRule="exact"/>
            <w:rPr>
              <w:rFonts w:eastAsia="Calibri" w:cs="Arial"/>
              <w:sz w:val="16"/>
              <w:szCs w:val="16"/>
              <w:lang w:val="es-ES" w:eastAsia="en-US"/>
            </w:rPr>
          </w:pPr>
          <w:r>
            <w:rPr>
              <w:rFonts w:cs="Arial"/>
              <w:sz w:val="16"/>
              <w:szCs w:val="16"/>
            </w:rPr>
            <w:t xml:space="preserve">Página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PAGE </w:instrText>
          </w:r>
          <w:r>
            <w:rPr>
              <w:rFonts w:cs="Arial"/>
              <w:sz w:val="16"/>
              <w:szCs w:val="16"/>
            </w:rPr>
            <w:fldChar w:fldCharType="separate"/>
          </w:r>
          <w:r w:rsidR="004C5DFA">
            <w:rPr>
              <w:rFonts w:cs="Arial"/>
              <w:noProof/>
              <w:sz w:val="16"/>
              <w:szCs w:val="16"/>
            </w:rPr>
            <w:t>11</w:t>
          </w:r>
          <w:r>
            <w:rPr>
              <w:rFonts w:cs="Arial"/>
              <w:sz w:val="16"/>
              <w:szCs w:val="16"/>
            </w:rPr>
            <w:fldChar w:fldCharType="end"/>
          </w:r>
          <w:r>
            <w:rPr>
              <w:rFonts w:cs="Arial"/>
              <w:sz w:val="16"/>
              <w:szCs w:val="16"/>
            </w:rPr>
            <w:t xml:space="preserve"> de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NUMPAGES </w:instrText>
          </w:r>
          <w:r>
            <w:rPr>
              <w:rFonts w:cs="Arial"/>
              <w:sz w:val="16"/>
              <w:szCs w:val="16"/>
            </w:rPr>
            <w:fldChar w:fldCharType="separate"/>
          </w:r>
          <w:r w:rsidR="004C5DFA">
            <w:rPr>
              <w:rFonts w:cs="Arial"/>
              <w:noProof/>
              <w:sz w:val="16"/>
              <w:szCs w:val="16"/>
            </w:rPr>
            <w:t>11</w:t>
          </w:r>
          <w:r>
            <w:rPr>
              <w:rFonts w:cs="Arial"/>
              <w:sz w:val="16"/>
              <w:szCs w:val="16"/>
            </w:rPr>
            <w:fldChar w:fldCharType="end"/>
          </w:r>
        </w:p>
        <w:p w14:paraId="04452D0A" w14:textId="1C007A7D" w:rsidR="0081795C" w:rsidRDefault="0081795C" w:rsidP="000E4439">
          <w:pPr>
            <w:tabs>
              <w:tab w:val="center" w:pos="4419"/>
              <w:tab w:val="right" w:pos="8838"/>
            </w:tabs>
            <w:rPr>
              <w:rFonts w:cs="Arial"/>
              <w:sz w:val="8"/>
              <w:szCs w:val="16"/>
            </w:rPr>
          </w:pPr>
        </w:p>
      </w:tc>
      <w:tc>
        <w:tcPr>
          <w:tcW w:w="3227" w:type="dxa"/>
        </w:tcPr>
        <w:p w14:paraId="6CDD8BCE" w14:textId="77777777" w:rsidR="0081795C" w:rsidRDefault="0081795C" w:rsidP="000E4439">
          <w:pPr>
            <w:tabs>
              <w:tab w:val="center" w:pos="4419"/>
              <w:tab w:val="right" w:pos="8838"/>
            </w:tabs>
            <w:rPr>
              <w:rFonts w:cs="Arial"/>
              <w:sz w:val="8"/>
              <w:szCs w:val="16"/>
            </w:rPr>
          </w:pPr>
        </w:p>
      </w:tc>
    </w:tr>
  </w:tbl>
  <w:p w14:paraId="3D95DF7F" w14:textId="77777777" w:rsidR="0081795C" w:rsidRPr="007A5EBB" w:rsidRDefault="0081795C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244B3" w14:textId="77777777" w:rsidR="005E37AF" w:rsidRDefault="005E37AF" w:rsidP="00B771D9">
      <w:r>
        <w:separator/>
      </w:r>
    </w:p>
  </w:footnote>
  <w:footnote w:type="continuationSeparator" w:id="0">
    <w:p w14:paraId="3888F627" w14:textId="77777777" w:rsidR="005E37AF" w:rsidRDefault="005E37AF" w:rsidP="00B7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2"/>
      <w:gridCol w:w="4537"/>
      <w:gridCol w:w="850"/>
      <w:gridCol w:w="1419"/>
      <w:gridCol w:w="1462"/>
    </w:tblGrid>
    <w:tr w:rsidR="0081795C" w:rsidRPr="002A5B7D" w14:paraId="3D95DF6F" w14:textId="77777777" w:rsidTr="00430282">
      <w:trPr>
        <w:trHeight w:val="410"/>
        <w:jc w:val="center"/>
      </w:trPr>
      <w:tc>
        <w:tcPr>
          <w:tcW w:w="729" w:type="pct"/>
          <w:vMerge w:val="restart"/>
          <w:vAlign w:val="center"/>
        </w:tcPr>
        <w:p w14:paraId="3D95DF6A" w14:textId="7337BB3C" w:rsidR="0081795C" w:rsidRPr="002A5B7D" w:rsidRDefault="0081795C" w:rsidP="00765A19">
          <w:pPr>
            <w:spacing w:after="0"/>
            <w:jc w:val="center"/>
            <w:rPr>
              <w:rFonts w:cs="Arial"/>
              <w:b/>
              <w:color w:val="0000FF"/>
            </w:rPr>
          </w:pPr>
          <w:r>
            <w:rPr>
              <w:rFonts w:cs="Arial"/>
              <w:b/>
              <w:noProof/>
              <w:color w:val="0000FF"/>
              <w:lang w:eastAsia="es-CO"/>
            </w:rPr>
            <w:drawing>
              <wp:inline distT="0" distB="0" distL="0" distR="0" wp14:anchorId="3C16EA74" wp14:editId="40EB9F99">
                <wp:extent cx="723207" cy="723207"/>
                <wp:effectExtent l="0" t="0" r="1270" b="127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07" cy="723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3" w:type="pct"/>
          <w:vAlign w:val="center"/>
        </w:tcPr>
        <w:p w14:paraId="3D95DF6B" w14:textId="58000EE4" w:rsidR="0081795C" w:rsidRPr="00430282" w:rsidRDefault="0081795C" w:rsidP="00765A19">
          <w:pPr>
            <w:spacing w:after="0"/>
            <w:jc w:val="center"/>
            <w:rPr>
              <w:rFonts w:cs="Arial"/>
              <w:b/>
              <w:sz w:val="16"/>
              <w:szCs w:val="16"/>
            </w:rPr>
          </w:pPr>
          <w:r w:rsidRPr="00430282">
            <w:rPr>
              <w:rFonts w:cs="Arial"/>
              <w:b/>
              <w:sz w:val="16"/>
              <w:szCs w:val="16"/>
            </w:rPr>
            <w:t xml:space="preserve">PROCESO DE APOYO </w:t>
          </w:r>
        </w:p>
      </w:tc>
      <w:tc>
        <w:tcPr>
          <w:tcW w:w="439" w:type="pct"/>
          <w:vMerge w:val="restart"/>
          <w:vAlign w:val="center"/>
        </w:tcPr>
        <w:p w14:paraId="3D95DF6C" w14:textId="77777777" w:rsidR="0081795C" w:rsidRPr="00430282" w:rsidRDefault="0081795C" w:rsidP="00765A19">
          <w:pPr>
            <w:spacing w:after="0"/>
            <w:ind w:left="-251" w:firstLine="251"/>
            <w:jc w:val="center"/>
            <w:rPr>
              <w:rFonts w:cs="Arial"/>
              <w:b/>
              <w:sz w:val="16"/>
              <w:szCs w:val="16"/>
            </w:rPr>
          </w:pPr>
          <w:r w:rsidRPr="00430282">
            <w:rPr>
              <w:rFonts w:cs="Arial"/>
              <w:b/>
              <w:sz w:val="16"/>
              <w:szCs w:val="16"/>
            </w:rPr>
            <w:t>Código</w:t>
          </w:r>
        </w:p>
      </w:tc>
      <w:tc>
        <w:tcPr>
          <w:tcW w:w="733" w:type="pct"/>
          <w:vMerge w:val="restart"/>
          <w:vAlign w:val="center"/>
        </w:tcPr>
        <w:p w14:paraId="3D95DF6D" w14:textId="65EB7C4E" w:rsidR="0081795C" w:rsidRPr="00430282" w:rsidRDefault="00F77253" w:rsidP="00765A19">
          <w:pPr>
            <w:spacing w:after="0"/>
            <w:jc w:val="center"/>
            <w:rPr>
              <w:rFonts w:cs="Arial"/>
              <w:b/>
              <w:sz w:val="16"/>
              <w:szCs w:val="16"/>
            </w:rPr>
          </w:pPr>
          <w:r w:rsidRPr="00F77253">
            <w:rPr>
              <w:rFonts w:cs="Arial"/>
              <w:b/>
              <w:sz w:val="16"/>
              <w:szCs w:val="16"/>
            </w:rPr>
            <w:t>GTHU-S-DI-027</w:t>
          </w:r>
        </w:p>
      </w:tc>
      <w:tc>
        <w:tcPr>
          <w:tcW w:w="755" w:type="pct"/>
          <w:vMerge w:val="restart"/>
          <w:vAlign w:val="center"/>
        </w:tcPr>
        <w:p w14:paraId="3D95DF6E" w14:textId="77777777" w:rsidR="0081795C" w:rsidRPr="002A5B7D" w:rsidRDefault="0081795C" w:rsidP="00765A19">
          <w:pPr>
            <w:spacing w:after="0"/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lang w:eastAsia="es-CO"/>
            </w:rPr>
            <w:drawing>
              <wp:inline distT="0" distB="0" distL="0" distR="0" wp14:anchorId="3D95DF86" wp14:editId="3D95DF87">
                <wp:extent cx="790575" cy="773573"/>
                <wp:effectExtent l="0" t="0" r="0" b="7620"/>
                <wp:docPr id="5" name="Imagen 5" descr="C:\Users\angela.correa\Pictures\LOGOS\LOGO SIG 2016\LOGO SIG 2016-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angela.correa\Pictures\LOGOS\LOGO SIG 2016\LOGO SIG 2016-0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80" cy="7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795C" w:rsidRPr="002A5B7D" w14:paraId="3D95DF75" w14:textId="77777777" w:rsidTr="00430282">
      <w:trPr>
        <w:trHeight w:val="398"/>
        <w:jc w:val="center"/>
      </w:trPr>
      <w:tc>
        <w:tcPr>
          <w:tcW w:w="729" w:type="pct"/>
          <w:vMerge/>
          <w:vAlign w:val="center"/>
        </w:tcPr>
        <w:p w14:paraId="3D95DF70" w14:textId="77777777" w:rsidR="0081795C" w:rsidRPr="002A5B7D" w:rsidRDefault="0081795C" w:rsidP="00765A19">
          <w:pPr>
            <w:spacing w:after="0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2343" w:type="pct"/>
          <w:vAlign w:val="center"/>
        </w:tcPr>
        <w:p w14:paraId="3D95DF71" w14:textId="7E3DE302" w:rsidR="0081795C" w:rsidRPr="00430282" w:rsidRDefault="0081795C" w:rsidP="00765A19">
          <w:pPr>
            <w:spacing w:after="0"/>
            <w:jc w:val="center"/>
            <w:rPr>
              <w:rFonts w:cs="Arial"/>
              <w:b/>
              <w:sz w:val="16"/>
              <w:szCs w:val="16"/>
            </w:rPr>
          </w:pPr>
          <w:r w:rsidRPr="00430282">
            <w:rPr>
              <w:rFonts w:cs="Arial"/>
              <w:b/>
              <w:sz w:val="16"/>
              <w:szCs w:val="16"/>
            </w:rPr>
            <w:t>PROCESO GESTIÓN DE TALENTO HUMANO – GTHU / SG-SST</w:t>
          </w:r>
        </w:p>
      </w:tc>
      <w:tc>
        <w:tcPr>
          <w:tcW w:w="439" w:type="pct"/>
          <w:vMerge/>
          <w:vAlign w:val="center"/>
        </w:tcPr>
        <w:p w14:paraId="3D95DF72" w14:textId="77777777" w:rsidR="0081795C" w:rsidRPr="00430282" w:rsidRDefault="0081795C" w:rsidP="00765A19">
          <w:pPr>
            <w:spacing w:after="0"/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733" w:type="pct"/>
          <w:vMerge/>
          <w:vAlign w:val="center"/>
        </w:tcPr>
        <w:p w14:paraId="3D95DF73" w14:textId="77777777" w:rsidR="0081795C" w:rsidRPr="00430282" w:rsidRDefault="0081795C" w:rsidP="00765A19">
          <w:pPr>
            <w:spacing w:after="0"/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755" w:type="pct"/>
          <w:vMerge/>
          <w:vAlign w:val="center"/>
        </w:tcPr>
        <w:p w14:paraId="3D95DF74" w14:textId="77777777" w:rsidR="0081795C" w:rsidRPr="002A5B7D" w:rsidRDefault="0081795C" w:rsidP="00765A19">
          <w:pPr>
            <w:spacing w:after="0"/>
            <w:jc w:val="center"/>
            <w:rPr>
              <w:rFonts w:cs="Arial"/>
              <w:b/>
            </w:rPr>
          </w:pPr>
        </w:p>
      </w:tc>
    </w:tr>
    <w:tr w:rsidR="0081795C" w:rsidRPr="002A5B7D" w14:paraId="3D95DF7B" w14:textId="77777777" w:rsidTr="00430282">
      <w:trPr>
        <w:trHeight w:val="113"/>
        <w:jc w:val="center"/>
      </w:trPr>
      <w:tc>
        <w:tcPr>
          <w:tcW w:w="729" w:type="pct"/>
          <w:vMerge/>
          <w:vAlign w:val="center"/>
        </w:tcPr>
        <w:p w14:paraId="3D95DF76" w14:textId="77777777" w:rsidR="0081795C" w:rsidRPr="002A5B7D" w:rsidRDefault="0081795C" w:rsidP="00765A19">
          <w:pPr>
            <w:spacing w:after="0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2343" w:type="pct"/>
          <w:vAlign w:val="center"/>
        </w:tcPr>
        <w:p w14:paraId="3D95DF77" w14:textId="00CF8848" w:rsidR="0081795C" w:rsidRPr="00430282" w:rsidRDefault="0081795C" w:rsidP="00430282">
          <w:pPr>
            <w:spacing w:after="0"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430282">
            <w:rPr>
              <w:rFonts w:cs="Arial"/>
              <w:b/>
              <w:sz w:val="16"/>
              <w:szCs w:val="16"/>
            </w:rPr>
            <w:t xml:space="preserve"> </w:t>
          </w:r>
          <w:r w:rsidR="00E619EA">
            <w:rPr>
              <w:rFonts w:cs="Arial"/>
              <w:b/>
              <w:sz w:val="16"/>
              <w:szCs w:val="16"/>
            </w:rPr>
            <w:t>PROGRAMA</w:t>
          </w:r>
          <w:r w:rsidR="00E619EA" w:rsidRPr="00430282">
            <w:rPr>
              <w:rFonts w:cs="Arial"/>
              <w:b/>
              <w:sz w:val="16"/>
              <w:szCs w:val="16"/>
            </w:rPr>
            <w:t xml:space="preserve"> </w:t>
          </w:r>
          <w:r w:rsidR="005170E9">
            <w:rPr>
              <w:rFonts w:cs="Arial"/>
              <w:b/>
              <w:sz w:val="16"/>
              <w:szCs w:val="16"/>
            </w:rPr>
            <w:t xml:space="preserve">DE </w:t>
          </w:r>
          <w:r w:rsidR="009828CD">
            <w:rPr>
              <w:rFonts w:cs="Arial"/>
              <w:b/>
              <w:sz w:val="16"/>
              <w:szCs w:val="16"/>
            </w:rPr>
            <w:t>ORDEN Y ASEO</w:t>
          </w:r>
          <w:r w:rsidR="007D275E">
            <w:rPr>
              <w:rFonts w:cs="Arial"/>
              <w:b/>
              <w:sz w:val="16"/>
              <w:szCs w:val="16"/>
            </w:rPr>
            <w:t xml:space="preserve"> - </w:t>
          </w:r>
          <w:r w:rsidR="007D275E" w:rsidRPr="007D275E">
            <w:rPr>
              <w:rFonts w:cs="Arial"/>
              <w:b/>
              <w:sz w:val="16"/>
              <w:szCs w:val="16"/>
            </w:rPr>
            <w:t>UAERMV</w:t>
          </w:r>
        </w:p>
      </w:tc>
      <w:tc>
        <w:tcPr>
          <w:tcW w:w="439" w:type="pct"/>
          <w:vAlign w:val="center"/>
        </w:tcPr>
        <w:p w14:paraId="3D95DF78" w14:textId="77777777" w:rsidR="0081795C" w:rsidRPr="00430282" w:rsidRDefault="0081795C" w:rsidP="00765A19">
          <w:pPr>
            <w:spacing w:after="0"/>
            <w:jc w:val="center"/>
            <w:rPr>
              <w:rFonts w:cs="Arial"/>
              <w:b/>
              <w:sz w:val="16"/>
              <w:szCs w:val="16"/>
            </w:rPr>
          </w:pPr>
          <w:r w:rsidRPr="00430282">
            <w:rPr>
              <w:rFonts w:cs="Arial"/>
              <w:b/>
              <w:sz w:val="16"/>
              <w:szCs w:val="16"/>
            </w:rPr>
            <w:t>Versión</w:t>
          </w:r>
        </w:p>
      </w:tc>
      <w:tc>
        <w:tcPr>
          <w:tcW w:w="733" w:type="pct"/>
          <w:vAlign w:val="center"/>
        </w:tcPr>
        <w:p w14:paraId="3D95DF79" w14:textId="262CA000" w:rsidR="0081795C" w:rsidRPr="00430282" w:rsidRDefault="005170E9" w:rsidP="00430282">
          <w:pPr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1</w:t>
          </w:r>
        </w:p>
      </w:tc>
      <w:tc>
        <w:tcPr>
          <w:tcW w:w="755" w:type="pct"/>
          <w:vMerge/>
          <w:vAlign w:val="center"/>
        </w:tcPr>
        <w:p w14:paraId="3D95DF7A" w14:textId="77777777" w:rsidR="0081795C" w:rsidRPr="002A5B7D" w:rsidRDefault="0081795C" w:rsidP="00765A19">
          <w:pPr>
            <w:spacing w:after="0"/>
            <w:jc w:val="center"/>
            <w:rPr>
              <w:rFonts w:cs="Arial"/>
              <w:b/>
            </w:rPr>
          </w:pPr>
        </w:p>
      </w:tc>
    </w:tr>
  </w:tbl>
  <w:p w14:paraId="3D95DF7C" w14:textId="77777777" w:rsidR="0081795C" w:rsidRPr="002A5B7D" w:rsidRDefault="0081795C" w:rsidP="00B771D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E8B"/>
    <w:multiLevelType w:val="hybridMultilevel"/>
    <w:tmpl w:val="344481F8"/>
    <w:lvl w:ilvl="0" w:tplc="240A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A700AFD"/>
    <w:multiLevelType w:val="hybridMultilevel"/>
    <w:tmpl w:val="7E608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C4F"/>
    <w:multiLevelType w:val="hybridMultilevel"/>
    <w:tmpl w:val="C3E232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56E9"/>
    <w:multiLevelType w:val="hybridMultilevel"/>
    <w:tmpl w:val="C48248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E3558"/>
    <w:multiLevelType w:val="hybridMultilevel"/>
    <w:tmpl w:val="491289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C5551"/>
    <w:multiLevelType w:val="hybridMultilevel"/>
    <w:tmpl w:val="556EA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16E45"/>
    <w:multiLevelType w:val="multilevel"/>
    <w:tmpl w:val="082001C6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1B6725"/>
    <w:multiLevelType w:val="hybridMultilevel"/>
    <w:tmpl w:val="993C09BA"/>
    <w:lvl w:ilvl="0" w:tplc="240A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3D2577F7"/>
    <w:multiLevelType w:val="hybridMultilevel"/>
    <w:tmpl w:val="92A8A5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F6D00"/>
    <w:multiLevelType w:val="hybridMultilevel"/>
    <w:tmpl w:val="3A94BB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C14D1"/>
    <w:multiLevelType w:val="hybridMultilevel"/>
    <w:tmpl w:val="7B3C10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33070"/>
    <w:multiLevelType w:val="hybridMultilevel"/>
    <w:tmpl w:val="FC3879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9418C"/>
    <w:multiLevelType w:val="hybridMultilevel"/>
    <w:tmpl w:val="986E5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0659"/>
    <w:multiLevelType w:val="hybridMultilevel"/>
    <w:tmpl w:val="334670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90711"/>
    <w:multiLevelType w:val="hybridMultilevel"/>
    <w:tmpl w:val="DAAA439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13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8"/>
  </w:num>
  <w:num w:numId="14">
    <w:abstractNumId w:val="2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D9"/>
    <w:rsid w:val="00001194"/>
    <w:rsid w:val="00012667"/>
    <w:rsid w:val="00012921"/>
    <w:rsid w:val="000151A0"/>
    <w:rsid w:val="0001675B"/>
    <w:rsid w:val="00017B98"/>
    <w:rsid w:val="0002033E"/>
    <w:rsid w:val="000239E1"/>
    <w:rsid w:val="00025B6D"/>
    <w:rsid w:val="00027903"/>
    <w:rsid w:val="0003767D"/>
    <w:rsid w:val="00040EB9"/>
    <w:rsid w:val="000448A6"/>
    <w:rsid w:val="000453B7"/>
    <w:rsid w:val="00045792"/>
    <w:rsid w:val="000472F0"/>
    <w:rsid w:val="000474E1"/>
    <w:rsid w:val="00054409"/>
    <w:rsid w:val="00054ED9"/>
    <w:rsid w:val="000608DB"/>
    <w:rsid w:val="00060BBA"/>
    <w:rsid w:val="00060D49"/>
    <w:rsid w:val="0006260D"/>
    <w:rsid w:val="00076EC6"/>
    <w:rsid w:val="000843F1"/>
    <w:rsid w:val="00084EBB"/>
    <w:rsid w:val="00087709"/>
    <w:rsid w:val="00090049"/>
    <w:rsid w:val="0009084A"/>
    <w:rsid w:val="00093F6D"/>
    <w:rsid w:val="00094682"/>
    <w:rsid w:val="00095B3E"/>
    <w:rsid w:val="00095DA3"/>
    <w:rsid w:val="000A036D"/>
    <w:rsid w:val="000A0849"/>
    <w:rsid w:val="000A1CEE"/>
    <w:rsid w:val="000A329A"/>
    <w:rsid w:val="000A35EC"/>
    <w:rsid w:val="000A4A95"/>
    <w:rsid w:val="000A4C63"/>
    <w:rsid w:val="000A6D55"/>
    <w:rsid w:val="000A7BA4"/>
    <w:rsid w:val="000B3236"/>
    <w:rsid w:val="000B3B70"/>
    <w:rsid w:val="000B61C5"/>
    <w:rsid w:val="000C2516"/>
    <w:rsid w:val="000C3839"/>
    <w:rsid w:val="000C58E9"/>
    <w:rsid w:val="000C5A19"/>
    <w:rsid w:val="000C6F08"/>
    <w:rsid w:val="000D0D69"/>
    <w:rsid w:val="000D166F"/>
    <w:rsid w:val="000D7B33"/>
    <w:rsid w:val="000E33E3"/>
    <w:rsid w:val="000E3A86"/>
    <w:rsid w:val="000E4439"/>
    <w:rsid w:val="000E4807"/>
    <w:rsid w:val="000E7034"/>
    <w:rsid w:val="000F5587"/>
    <w:rsid w:val="000F5CDA"/>
    <w:rsid w:val="001002C3"/>
    <w:rsid w:val="00100F14"/>
    <w:rsid w:val="001024AD"/>
    <w:rsid w:val="00105283"/>
    <w:rsid w:val="00106904"/>
    <w:rsid w:val="00107AA5"/>
    <w:rsid w:val="00107B5C"/>
    <w:rsid w:val="0011093B"/>
    <w:rsid w:val="00111575"/>
    <w:rsid w:val="00113BE1"/>
    <w:rsid w:val="001174D9"/>
    <w:rsid w:val="00120D53"/>
    <w:rsid w:val="00122125"/>
    <w:rsid w:val="00124394"/>
    <w:rsid w:val="00126128"/>
    <w:rsid w:val="001274B4"/>
    <w:rsid w:val="001300E1"/>
    <w:rsid w:val="00130CCB"/>
    <w:rsid w:val="001322C0"/>
    <w:rsid w:val="00133F17"/>
    <w:rsid w:val="00136F2A"/>
    <w:rsid w:val="001377AD"/>
    <w:rsid w:val="00137EA3"/>
    <w:rsid w:val="001419E3"/>
    <w:rsid w:val="001423CA"/>
    <w:rsid w:val="00142C14"/>
    <w:rsid w:val="00142FAB"/>
    <w:rsid w:val="00144BD4"/>
    <w:rsid w:val="00145676"/>
    <w:rsid w:val="0015023B"/>
    <w:rsid w:val="00150E54"/>
    <w:rsid w:val="001516DD"/>
    <w:rsid w:val="00152507"/>
    <w:rsid w:val="0015670E"/>
    <w:rsid w:val="00157906"/>
    <w:rsid w:val="00162910"/>
    <w:rsid w:val="001636B3"/>
    <w:rsid w:val="00166EC8"/>
    <w:rsid w:val="0016785B"/>
    <w:rsid w:val="00167DEC"/>
    <w:rsid w:val="00173685"/>
    <w:rsid w:val="0017504A"/>
    <w:rsid w:val="00175E36"/>
    <w:rsid w:val="00176B72"/>
    <w:rsid w:val="00176D45"/>
    <w:rsid w:val="00177AE7"/>
    <w:rsid w:val="00181DE4"/>
    <w:rsid w:val="00181F7E"/>
    <w:rsid w:val="00184B1E"/>
    <w:rsid w:val="0018673B"/>
    <w:rsid w:val="00186D24"/>
    <w:rsid w:val="001915DE"/>
    <w:rsid w:val="00191BFC"/>
    <w:rsid w:val="00192702"/>
    <w:rsid w:val="001940C5"/>
    <w:rsid w:val="00194E99"/>
    <w:rsid w:val="001A1AEE"/>
    <w:rsid w:val="001A2B26"/>
    <w:rsid w:val="001A361F"/>
    <w:rsid w:val="001A3A8F"/>
    <w:rsid w:val="001A3B3C"/>
    <w:rsid w:val="001A5C28"/>
    <w:rsid w:val="001A7369"/>
    <w:rsid w:val="001B052D"/>
    <w:rsid w:val="001B06B0"/>
    <w:rsid w:val="001C0729"/>
    <w:rsid w:val="001C3822"/>
    <w:rsid w:val="001D35AC"/>
    <w:rsid w:val="001E3E98"/>
    <w:rsid w:val="001E515C"/>
    <w:rsid w:val="001E78E9"/>
    <w:rsid w:val="001F166D"/>
    <w:rsid w:val="001F57BC"/>
    <w:rsid w:val="0020105C"/>
    <w:rsid w:val="002067D3"/>
    <w:rsid w:val="00206871"/>
    <w:rsid w:val="00212CF8"/>
    <w:rsid w:val="00213A32"/>
    <w:rsid w:val="00215B3C"/>
    <w:rsid w:val="002179FD"/>
    <w:rsid w:val="00220BCE"/>
    <w:rsid w:val="00221A34"/>
    <w:rsid w:val="00223B17"/>
    <w:rsid w:val="00225376"/>
    <w:rsid w:val="00225EBF"/>
    <w:rsid w:val="00227325"/>
    <w:rsid w:val="00231481"/>
    <w:rsid w:val="00231B6F"/>
    <w:rsid w:val="0023433C"/>
    <w:rsid w:val="00234FAB"/>
    <w:rsid w:val="00242234"/>
    <w:rsid w:val="002543F7"/>
    <w:rsid w:val="002551D5"/>
    <w:rsid w:val="00260B8A"/>
    <w:rsid w:val="00260D78"/>
    <w:rsid w:val="002619E7"/>
    <w:rsid w:val="00265489"/>
    <w:rsid w:val="00265BC9"/>
    <w:rsid w:val="002677F7"/>
    <w:rsid w:val="00273323"/>
    <w:rsid w:val="00273D94"/>
    <w:rsid w:val="00274A51"/>
    <w:rsid w:val="002756E4"/>
    <w:rsid w:val="00276845"/>
    <w:rsid w:val="00277DCA"/>
    <w:rsid w:val="00281013"/>
    <w:rsid w:val="002848EE"/>
    <w:rsid w:val="00285CC1"/>
    <w:rsid w:val="002877E3"/>
    <w:rsid w:val="00290DC8"/>
    <w:rsid w:val="002923E1"/>
    <w:rsid w:val="00294FD4"/>
    <w:rsid w:val="00295C74"/>
    <w:rsid w:val="00297A28"/>
    <w:rsid w:val="00297B3B"/>
    <w:rsid w:val="002A109E"/>
    <w:rsid w:val="002A1FDB"/>
    <w:rsid w:val="002A53B4"/>
    <w:rsid w:val="002A5B7D"/>
    <w:rsid w:val="002A6ED8"/>
    <w:rsid w:val="002B15B8"/>
    <w:rsid w:val="002B407E"/>
    <w:rsid w:val="002B43AF"/>
    <w:rsid w:val="002B5A5A"/>
    <w:rsid w:val="002B69E1"/>
    <w:rsid w:val="002C0201"/>
    <w:rsid w:val="002C0A77"/>
    <w:rsid w:val="002C0C97"/>
    <w:rsid w:val="002C2CFD"/>
    <w:rsid w:val="002C6062"/>
    <w:rsid w:val="002C606D"/>
    <w:rsid w:val="002D3335"/>
    <w:rsid w:val="002D71B3"/>
    <w:rsid w:val="002E50AC"/>
    <w:rsid w:val="002E5B38"/>
    <w:rsid w:val="002E6004"/>
    <w:rsid w:val="002F183F"/>
    <w:rsid w:val="002F4EDF"/>
    <w:rsid w:val="002F5A3A"/>
    <w:rsid w:val="00300DA0"/>
    <w:rsid w:val="00302429"/>
    <w:rsid w:val="003026E5"/>
    <w:rsid w:val="0030275C"/>
    <w:rsid w:val="003062FC"/>
    <w:rsid w:val="00310D62"/>
    <w:rsid w:val="00314FA4"/>
    <w:rsid w:val="00315312"/>
    <w:rsid w:val="00326889"/>
    <w:rsid w:val="00331A14"/>
    <w:rsid w:val="00331BB1"/>
    <w:rsid w:val="00331BC0"/>
    <w:rsid w:val="00344B26"/>
    <w:rsid w:val="0035372D"/>
    <w:rsid w:val="00356770"/>
    <w:rsid w:val="0036037C"/>
    <w:rsid w:val="003621EF"/>
    <w:rsid w:val="00363F88"/>
    <w:rsid w:val="00371E52"/>
    <w:rsid w:val="00371F02"/>
    <w:rsid w:val="00376E27"/>
    <w:rsid w:val="00377A7C"/>
    <w:rsid w:val="00380332"/>
    <w:rsid w:val="00381110"/>
    <w:rsid w:val="00383147"/>
    <w:rsid w:val="00385C98"/>
    <w:rsid w:val="00385EE9"/>
    <w:rsid w:val="003868CF"/>
    <w:rsid w:val="00387142"/>
    <w:rsid w:val="00392C75"/>
    <w:rsid w:val="00393125"/>
    <w:rsid w:val="00395024"/>
    <w:rsid w:val="003A0276"/>
    <w:rsid w:val="003A2836"/>
    <w:rsid w:val="003A5D83"/>
    <w:rsid w:val="003B0A3B"/>
    <w:rsid w:val="003B1AA8"/>
    <w:rsid w:val="003B674C"/>
    <w:rsid w:val="003B6D1B"/>
    <w:rsid w:val="003B79D2"/>
    <w:rsid w:val="003C2450"/>
    <w:rsid w:val="003C34D3"/>
    <w:rsid w:val="003D26DC"/>
    <w:rsid w:val="003D481F"/>
    <w:rsid w:val="003D5CBD"/>
    <w:rsid w:val="003D7939"/>
    <w:rsid w:val="003E126C"/>
    <w:rsid w:val="003E33A4"/>
    <w:rsid w:val="003E343B"/>
    <w:rsid w:val="003E3EB5"/>
    <w:rsid w:val="003E499F"/>
    <w:rsid w:val="003E640B"/>
    <w:rsid w:val="003E6851"/>
    <w:rsid w:val="003F0690"/>
    <w:rsid w:val="003F0D0D"/>
    <w:rsid w:val="003F74D3"/>
    <w:rsid w:val="00403A14"/>
    <w:rsid w:val="00404150"/>
    <w:rsid w:val="004079C9"/>
    <w:rsid w:val="00410149"/>
    <w:rsid w:val="0041201E"/>
    <w:rsid w:val="004125F1"/>
    <w:rsid w:val="00414690"/>
    <w:rsid w:val="00420346"/>
    <w:rsid w:val="004208AC"/>
    <w:rsid w:val="00421664"/>
    <w:rsid w:val="00422C50"/>
    <w:rsid w:val="00423914"/>
    <w:rsid w:val="00423AD4"/>
    <w:rsid w:val="004251E9"/>
    <w:rsid w:val="00426A78"/>
    <w:rsid w:val="00430282"/>
    <w:rsid w:val="00431CB0"/>
    <w:rsid w:val="00433CF0"/>
    <w:rsid w:val="004360CC"/>
    <w:rsid w:val="004362DE"/>
    <w:rsid w:val="00436B9D"/>
    <w:rsid w:val="0044209A"/>
    <w:rsid w:val="00442D71"/>
    <w:rsid w:val="00444C99"/>
    <w:rsid w:val="0044586C"/>
    <w:rsid w:val="00446F0C"/>
    <w:rsid w:val="0044783C"/>
    <w:rsid w:val="00450387"/>
    <w:rsid w:val="004507C1"/>
    <w:rsid w:val="00450979"/>
    <w:rsid w:val="00455934"/>
    <w:rsid w:val="00455A16"/>
    <w:rsid w:val="004601A3"/>
    <w:rsid w:val="00460221"/>
    <w:rsid w:val="00461F47"/>
    <w:rsid w:val="0046710C"/>
    <w:rsid w:val="00470CF9"/>
    <w:rsid w:val="00470E6F"/>
    <w:rsid w:val="004723D8"/>
    <w:rsid w:val="0047264B"/>
    <w:rsid w:val="00473F47"/>
    <w:rsid w:val="00475C05"/>
    <w:rsid w:val="00481940"/>
    <w:rsid w:val="004825C4"/>
    <w:rsid w:val="004827AE"/>
    <w:rsid w:val="0048454D"/>
    <w:rsid w:val="004845DB"/>
    <w:rsid w:val="004849BA"/>
    <w:rsid w:val="00484A96"/>
    <w:rsid w:val="00487847"/>
    <w:rsid w:val="0049472E"/>
    <w:rsid w:val="004965AC"/>
    <w:rsid w:val="00496A37"/>
    <w:rsid w:val="00497D8A"/>
    <w:rsid w:val="004A0519"/>
    <w:rsid w:val="004A10F7"/>
    <w:rsid w:val="004A2133"/>
    <w:rsid w:val="004A2AD1"/>
    <w:rsid w:val="004A59F8"/>
    <w:rsid w:val="004A5B5A"/>
    <w:rsid w:val="004A6645"/>
    <w:rsid w:val="004A6D1E"/>
    <w:rsid w:val="004B3F31"/>
    <w:rsid w:val="004B436B"/>
    <w:rsid w:val="004B531A"/>
    <w:rsid w:val="004B59CA"/>
    <w:rsid w:val="004C27FB"/>
    <w:rsid w:val="004C2858"/>
    <w:rsid w:val="004C2DE5"/>
    <w:rsid w:val="004C2E6D"/>
    <w:rsid w:val="004C5DFA"/>
    <w:rsid w:val="004C672E"/>
    <w:rsid w:val="004C7280"/>
    <w:rsid w:val="004D01F5"/>
    <w:rsid w:val="004D055B"/>
    <w:rsid w:val="004D24E9"/>
    <w:rsid w:val="004D31D8"/>
    <w:rsid w:val="004D425C"/>
    <w:rsid w:val="004D4A49"/>
    <w:rsid w:val="004D573F"/>
    <w:rsid w:val="004D585F"/>
    <w:rsid w:val="004D59D7"/>
    <w:rsid w:val="004D7117"/>
    <w:rsid w:val="004D733A"/>
    <w:rsid w:val="004E0AE3"/>
    <w:rsid w:val="004E38B8"/>
    <w:rsid w:val="004E4791"/>
    <w:rsid w:val="004E681F"/>
    <w:rsid w:val="004E6ACF"/>
    <w:rsid w:val="004E6C04"/>
    <w:rsid w:val="004F15E1"/>
    <w:rsid w:val="004F1F92"/>
    <w:rsid w:val="004F2005"/>
    <w:rsid w:val="004F7AC1"/>
    <w:rsid w:val="005030AB"/>
    <w:rsid w:val="00504FF0"/>
    <w:rsid w:val="005057A0"/>
    <w:rsid w:val="00505A16"/>
    <w:rsid w:val="00506B2D"/>
    <w:rsid w:val="00514AA8"/>
    <w:rsid w:val="00515C20"/>
    <w:rsid w:val="005170E9"/>
    <w:rsid w:val="00521AB4"/>
    <w:rsid w:val="00521F9C"/>
    <w:rsid w:val="005249E6"/>
    <w:rsid w:val="00525666"/>
    <w:rsid w:val="0052660C"/>
    <w:rsid w:val="00535437"/>
    <w:rsid w:val="00535DB1"/>
    <w:rsid w:val="00536F43"/>
    <w:rsid w:val="0054468C"/>
    <w:rsid w:val="00557B50"/>
    <w:rsid w:val="00560D30"/>
    <w:rsid w:val="00563824"/>
    <w:rsid w:val="00563E85"/>
    <w:rsid w:val="00565080"/>
    <w:rsid w:val="00566653"/>
    <w:rsid w:val="0057486C"/>
    <w:rsid w:val="00574F6C"/>
    <w:rsid w:val="00582B58"/>
    <w:rsid w:val="005833BB"/>
    <w:rsid w:val="00586B97"/>
    <w:rsid w:val="00587231"/>
    <w:rsid w:val="00592037"/>
    <w:rsid w:val="00593760"/>
    <w:rsid w:val="00593D69"/>
    <w:rsid w:val="0059421B"/>
    <w:rsid w:val="00597163"/>
    <w:rsid w:val="005A0434"/>
    <w:rsid w:val="005A3753"/>
    <w:rsid w:val="005A405F"/>
    <w:rsid w:val="005A4411"/>
    <w:rsid w:val="005A756A"/>
    <w:rsid w:val="005A7BCB"/>
    <w:rsid w:val="005A7CCA"/>
    <w:rsid w:val="005B0E54"/>
    <w:rsid w:val="005B2C83"/>
    <w:rsid w:val="005B41A5"/>
    <w:rsid w:val="005C37D8"/>
    <w:rsid w:val="005D215E"/>
    <w:rsid w:val="005D3C47"/>
    <w:rsid w:val="005D3D19"/>
    <w:rsid w:val="005D4077"/>
    <w:rsid w:val="005D430E"/>
    <w:rsid w:val="005E2DFD"/>
    <w:rsid w:val="005E37AF"/>
    <w:rsid w:val="005E480E"/>
    <w:rsid w:val="005E791F"/>
    <w:rsid w:val="005F0673"/>
    <w:rsid w:val="005F2A24"/>
    <w:rsid w:val="005F39DC"/>
    <w:rsid w:val="005F59C3"/>
    <w:rsid w:val="005F60F8"/>
    <w:rsid w:val="005F61FC"/>
    <w:rsid w:val="005F7D95"/>
    <w:rsid w:val="0060113D"/>
    <w:rsid w:val="00602A26"/>
    <w:rsid w:val="006035F6"/>
    <w:rsid w:val="00603B8D"/>
    <w:rsid w:val="00606358"/>
    <w:rsid w:val="0060649E"/>
    <w:rsid w:val="006070DA"/>
    <w:rsid w:val="00610312"/>
    <w:rsid w:val="0061035C"/>
    <w:rsid w:val="006107F2"/>
    <w:rsid w:val="00614EDF"/>
    <w:rsid w:val="00614FE1"/>
    <w:rsid w:val="00616F4C"/>
    <w:rsid w:val="0062039F"/>
    <w:rsid w:val="00625C06"/>
    <w:rsid w:val="0062756B"/>
    <w:rsid w:val="00632F97"/>
    <w:rsid w:val="00640B18"/>
    <w:rsid w:val="00640D2F"/>
    <w:rsid w:val="0064214B"/>
    <w:rsid w:val="0064224C"/>
    <w:rsid w:val="006502AC"/>
    <w:rsid w:val="00650944"/>
    <w:rsid w:val="00651B5B"/>
    <w:rsid w:val="00651ECA"/>
    <w:rsid w:val="0065287C"/>
    <w:rsid w:val="0065322E"/>
    <w:rsid w:val="0065696C"/>
    <w:rsid w:val="00656A05"/>
    <w:rsid w:val="00657C0B"/>
    <w:rsid w:val="00660396"/>
    <w:rsid w:val="00660E97"/>
    <w:rsid w:val="00662462"/>
    <w:rsid w:val="00662604"/>
    <w:rsid w:val="0066472E"/>
    <w:rsid w:val="00666825"/>
    <w:rsid w:val="00667178"/>
    <w:rsid w:val="00671374"/>
    <w:rsid w:val="006717AF"/>
    <w:rsid w:val="00673F6E"/>
    <w:rsid w:val="00674207"/>
    <w:rsid w:val="00674FD8"/>
    <w:rsid w:val="00675EAC"/>
    <w:rsid w:val="0067792A"/>
    <w:rsid w:val="00682005"/>
    <w:rsid w:val="0068477E"/>
    <w:rsid w:val="006878F2"/>
    <w:rsid w:val="00687F6B"/>
    <w:rsid w:val="006901F2"/>
    <w:rsid w:val="00690B14"/>
    <w:rsid w:val="00692355"/>
    <w:rsid w:val="0069290F"/>
    <w:rsid w:val="00692A4A"/>
    <w:rsid w:val="00695A5F"/>
    <w:rsid w:val="0069663D"/>
    <w:rsid w:val="00697137"/>
    <w:rsid w:val="006A1F22"/>
    <w:rsid w:val="006A2C9D"/>
    <w:rsid w:val="006B0434"/>
    <w:rsid w:val="006B498C"/>
    <w:rsid w:val="006C0FB5"/>
    <w:rsid w:val="006C30B9"/>
    <w:rsid w:val="006C315C"/>
    <w:rsid w:val="006C3707"/>
    <w:rsid w:val="006C52E3"/>
    <w:rsid w:val="006C585A"/>
    <w:rsid w:val="006D1FE6"/>
    <w:rsid w:val="006D611F"/>
    <w:rsid w:val="006D64C3"/>
    <w:rsid w:val="006D6627"/>
    <w:rsid w:val="006D75B8"/>
    <w:rsid w:val="006E16F1"/>
    <w:rsid w:val="006E256C"/>
    <w:rsid w:val="006E3F59"/>
    <w:rsid w:val="006E4C0E"/>
    <w:rsid w:val="006E58E0"/>
    <w:rsid w:val="006E7511"/>
    <w:rsid w:val="006F2555"/>
    <w:rsid w:val="006F64CD"/>
    <w:rsid w:val="007005F5"/>
    <w:rsid w:val="0070362C"/>
    <w:rsid w:val="007046BC"/>
    <w:rsid w:val="007050A1"/>
    <w:rsid w:val="007061BB"/>
    <w:rsid w:val="00707F1A"/>
    <w:rsid w:val="007232FD"/>
    <w:rsid w:val="0072373B"/>
    <w:rsid w:val="00724517"/>
    <w:rsid w:val="00724AC6"/>
    <w:rsid w:val="00727B2F"/>
    <w:rsid w:val="007319DE"/>
    <w:rsid w:val="007351BF"/>
    <w:rsid w:val="00740F8B"/>
    <w:rsid w:val="00742087"/>
    <w:rsid w:val="00742849"/>
    <w:rsid w:val="007464F0"/>
    <w:rsid w:val="0074654E"/>
    <w:rsid w:val="00746DA6"/>
    <w:rsid w:val="00750C63"/>
    <w:rsid w:val="0075137B"/>
    <w:rsid w:val="0075522F"/>
    <w:rsid w:val="00756AC6"/>
    <w:rsid w:val="0075712D"/>
    <w:rsid w:val="00757F10"/>
    <w:rsid w:val="00761CF9"/>
    <w:rsid w:val="00764F80"/>
    <w:rsid w:val="00765A19"/>
    <w:rsid w:val="0076604E"/>
    <w:rsid w:val="00770A7D"/>
    <w:rsid w:val="00771013"/>
    <w:rsid w:val="00777DAB"/>
    <w:rsid w:val="00777F34"/>
    <w:rsid w:val="00781546"/>
    <w:rsid w:val="007823CE"/>
    <w:rsid w:val="00782C1A"/>
    <w:rsid w:val="00784CF8"/>
    <w:rsid w:val="00792BAD"/>
    <w:rsid w:val="00792BCB"/>
    <w:rsid w:val="00793072"/>
    <w:rsid w:val="00793683"/>
    <w:rsid w:val="007962E4"/>
    <w:rsid w:val="00797BB0"/>
    <w:rsid w:val="007A2304"/>
    <w:rsid w:val="007A35F0"/>
    <w:rsid w:val="007A5076"/>
    <w:rsid w:val="007A6D75"/>
    <w:rsid w:val="007B01F9"/>
    <w:rsid w:val="007B7043"/>
    <w:rsid w:val="007B7514"/>
    <w:rsid w:val="007B7E41"/>
    <w:rsid w:val="007C2496"/>
    <w:rsid w:val="007C323A"/>
    <w:rsid w:val="007C4151"/>
    <w:rsid w:val="007C49E8"/>
    <w:rsid w:val="007C6267"/>
    <w:rsid w:val="007C7717"/>
    <w:rsid w:val="007D275E"/>
    <w:rsid w:val="007D3E58"/>
    <w:rsid w:val="007D5A9B"/>
    <w:rsid w:val="007D6173"/>
    <w:rsid w:val="007D711D"/>
    <w:rsid w:val="007E6D9B"/>
    <w:rsid w:val="007F2D65"/>
    <w:rsid w:val="007F380F"/>
    <w:rsid w:val="007F406B"/>
    <w:rsid w:val="0080060E"/>
    <w:rsid w:val="00802CC6"/>
    <w:rsid w:val="0080407C"/>
    <w:rsid w:val="0081055B"/>
    <w:rsid w:val="0081448B"/>
    <w:rsid w:val="0081795C"/>
    <w:rsid w:val="0082074F"/>
    <w:rsid w:val="008223F7"/>
    <w:rsid w:val="00823A8D"/>
    <w:rsid w:val="008330BC"/>
    <w:rsid w:val="00833980"/>
    <w:rsid w:val="00833DAC"/>
    <w:rsid w:val="00836420"/>
    <w:rsid w:val="00836450"/>
    <w:rsid w:val="008377C9"/>
    <w:rsid w:val="00837C9C"/>
    <w:rsid w:val="0084205D"/>
    <w:rsid w:val="00842207"/>
    <w:rsid w:val="00850075"/>
    <w:rsid w:val="00851634"/>
    <w:rsid w:val="00851F61"/>
    <w:rsid w:val="00855545"/>
    <w:rsid w:val="008605AA"/>
    <w:rsid w:val="0086168A"/>
    <w:rsid w:val="0086202E"/>
    <w:rsid w:val="008659B0"/>
    <w:rsid w:val="00865AA5"/>
    <w:rsid w:val="00865FAA"/>
    <w:rsid w:val="0086602F"/>
    <w:rsid w:val="00870389"/>
    <w:rsid w:val="008746F2"/>
    <w:rsid w:val="008765B7"/>
    <w:rsid w:val="00880E4B"/>
    <w:rsid w:val="0088567E"/>
    <w:rsid w:val="008903AB"/>
    <w:rsid w:val="00891554"/>
    <w:rsid w:val="0089197B"/>
    <w:rsid w:val="008A061B"/>
    <w:rsid w:val="008A0CE2"/>
    <w:rsid w:val="008A137F"/>
    <w:rsid w:val="008A3F6B"/>
    <w:rsid w:val="008A4AC5"/>
    <w:rsid w:val="008A5D2C"/>
    <w:rsid w:val="008A7F4C"/>
    <w:rsid w:val="008B0103"/>
    <w:rsid w:val="008B315B"/>
    <w:rsid w:val="008B4975"/>
    <w:rsid w:val="008B4A38"/>
    <w:rsid w:val="008B55B6"/>
    <w:rsid w:val="008B5679"/>
    <w:rsid w:val="008C0848"/>
    <w:rsid w:val="008C0C42"/>
    <w:rsid w:val="008C0C52"/>
    <w:rsid w:val="008C7DE5"/>
    <w:rsid w:val="008D2D11"/>
    <w:rsid w:val="008D5633"/>
    <w:rsid w:val="008D5BEB"/>
    <w:rsid w:val="008D715E"/>
    <w:rsid w:val="008D7EB1"/>
    <w:rsid w:val="008E06D2"/>
    <w:rsid w:val="008E3166"/>
    <w:rsid w:val="008E3CBF"/>
    <w:rsid w:val="008E72C2"/>
    <w:rsid w:val="008F20B2"/>
    <w:rsid w:val="008F456A"/>
    <w:rsid w:val="008F5F30"/>
    <w:rsid w:val="0090088E"/>
    <w:rsid w:val="009017E3"/>
    <w:rsid w:val="00906F4E"/>
    <w:rsid w:val="0091145E"/>
    <w:rsid w:val="00916860"/>
    <w:rsid w:val="00917F78"/>
    <w:rsid w:val="00922A3F"/>
    <w:rsid w:val="00922EC5"/>
    <w:rsid w:val="00925404"/>
    <w:rsid w:val="009330FE"/>
    <w:rsid w:val="0093442B"/>
    <w:rsid w:val="00935A0A"/>
    <w:rsid w:val="00936FB9"/>
    <w:rsid w:val="0094049D"/>
    <w:rsid w:val="00940D9D"/>
    <w:rsid w:val="00952B49"/>
    <w:rsid w:val="00952E62"/>
    <w:rsid w:val="00954B00"/>
    <w:rsid w:val="0096600F"/>
    <w:rsid w:val="0096652F"/>
    <w:rsid w:val="0097058C"/>
    <w:rsid w:val="00970DDD"/>
    <w:rsid w:val="00972804"/>
    <w:rsid w:val="00972E92"/>
    <w:rsid w:val="00973C75"/>
    <w:rsid w:val="009754DB"/>
    <w:rsid w:val="009762EE"/>
    <w:rsid w:val="00976483"/>
    <w:rsid w:val="00976D27"/>
    <w:rsid w:val="009819B8"/>
    <w:rsid w:val="009828CD"/>
    <w:rsid w:val="009835A8"/>
    <w:rsid w:val="00983662"/>
    <w:rsid w:val="00983DBE"/>
    <w:rsid w:val="00987155"/>
    <w:rsid w:val="009903AE"/>
    <w:rsid w:val="00990421"/>
    <w:rsid w:val="00991190"/>
    <w:rsid w:val="009939FD"/>
    <w:rsid w:val="00996F6B"/>
    <w:rsid w:val="00997864"/>
    <w:rsid w:val="009A2C15"/>
    <w:rsid w:val="009A38D9"/>
    <w:rsid w:val="009A396A"/>
    <w:rsid w:val="009A43D2"/>
    <w:rsid w:val="009A5A5C"/>
    <w:rsid w:val="009B28F2"/>
    <w:rsid w:val="009B4ADE"/>
    <w:rsid w:val="009C1994"/>
    <w:rsid w:val="009C3C3E"/>
    <w:rsid w:val="009C4478"/>
    <w:rsid w:val="009C7111"/>
    <w:rsid w:val="009C74D8"/>
    <w:rsid w:val="009D4154"/>
    <w:rsid w:val="009D5A35"/>
    <w:rsid w:val="009E20CC"/>
    <w:rsid w:val="009E60F7"/>
    <w:rsid w:val="009E67CA"/>
    <w:rsid w:val="009F35BD"/>
    <w:rsid w:val="009F70C0"/>
    <w:rsid w:val="009F76A6"/>
    <w:rsid w:val="00A0162E"/>
    <w:rsid w:val="00A04306"/>
    <w:rsid w:val="00A05745"/>
    <w:rsid w:val="00A05FEF"/>
    <w:rsid w:val="00A0681F"/>
    <w:rsid w:val="00A07772"/>
    <w:rsid w:val="00A111FF"/>
    <w:rsid w:val="00A11268"/>
    <w:rsid w:val="00A14999"/>
    <w:rsid w:val="00A1559B"/>
    <w:rsid w:val="00A15B1F"/>
    <w:rsid w:val="00A16894"/>
    <w:rsid w:val="00A25500"/>
    <w:rsid w:val="00A321A3"/>
    <w:rsid w:val="00A3361D"/>
    <w:rsid w:val="00A44EFA"/>
    <w:rsid w:val="00A527D5"/>
    <w:rsid w:val="00A5588B"/>
    <w:rsid w:val="00A662BF"/>
    <w:rsid w:val="00A67200"/>
    <w:rsid w:val="00A67797"/>
    <w:rsid w:val="00A6790D"/>
    <w:rsid w:val="00A737E7"/>
    <w:rsid w:val="00A75ED9"/>
    <w:rsid w:val="00A7703A"/>
    <w:rsid w:val="00A84007"/>
    <w:rsid w:val="00A86BC1"/>
    <w:rsid w:val="00A90456"/>
    <w:rsid w:val="00A90D62"/>
    <w:rsid w:val="00A91B65"/>
    <w:rsid w:val="00A92523"/>
    <w:rsid w:val="00A927C6"/>
    <w:rsid w:val="00A93CF8"/>
    <w:rsid w:val="00A96E70"/>
    <w:rsid w:val="00AA18F2"/>
    <w:rsid w:val="00AA2827"/>
    <w:rsid w:val="00AA36F9"/>
    <w:rsid w:val="00AA5D82"/>
    <w:rsid w:val="00AB0EC7"/>
    <w:rsid w:val="00AB1012"/>
    <w:rsid w:val="00AB1791"/>
    <w:rsid w:val="00AB4F1E"/>
    <w:rsid w:val="00AC2076"/>
    <w:rsid w:val="00AC2554"/>
    <w:rsid w:val="00AC5EB1"/>
    <w:rsid w:val="00AC6B7E"/>
    <w:rsid w:val="00AD385B"/>
    <w:rsid w:val="00AD3999"/>
    <w:rsid w:val="00AD4D97"/>
    <w:rsid w:val="00AD6830"/>
    <w:rsid w:val="00AD7F4D"/>
    <w:rsid w:val="00AE1D9B"/>
    <w:rsid w:val="00AE2A4B"/>
    <w:rsid w:val="00AE4534"/>
    <w:rsid w:val="00AE5FD9"/>
    <w:rsid w:val="00AE6630"/>
    <w:rsid w:val="00AF2D22"/>
    <w:rsid w:val="00AF5709"/>
    <w:rsid w:val="00AF620C"/>
    <w:rsid w:val="00AF7786"/>
    <w:rsid w:val="00B01F68"/>
    <w:rsid w:val="00B02F2E"/>
    <w:rsid w:val="00B03F09"/>
    <w:rsid w:val="00B05A5F"/>
    <w:rsid w:val="00B06ECE"/>
    <w:rsid w:val="00B1257A"/>
    <w:rsid w:val="00B1537E"/>
    <w:rsid w:val="00B166EA"/>
    <w:rsid w:val="00B16A10"/>
    <w:rsid w:val="00B17579"/>
    <w:rsid w:val="00B208BB"/>
    <w:rsid w:val="00B21D3A"/>
    <w:rsid w:val="00B227E7"/>
    <w:rsid w:val="00B24BAC"/>
    <w:rsid w:val="00B256E0"/>
    <w:rsid w:val="00B27D8B"/>
    <w:rsid w:val="00B27F82"/>
    <w:rsid w:val="00B33C43"/>
    <w:rsid w:val="00B3487A"/>
    <w:rsid w:val="00B359C8"/>
    <w:rsid w:val="00B35E1B"/>
    <w:rsid w:val="00B36CE9"/>
    <w:rsid w:val="00B36D20"/>
    <w:rsid w:val="00B375F7"/>
    <w:rsid w:val="00B37749"/>
    <w:rsid w:val="00B4129A"/>
    <w:rsid w:val="00B418EF"/>
    <w:rsid w:val="00B4377C"/>
    <w:rsid w:val="00B44D46"/>
    <w:rsid w:val="00B46FE3"/>
    <w:rsid w:val="00B545E8"/>
    <w:rsid w:val="00B61CF1"/>
    <w:rsid w:val="00B61F57"/>
    <w:rsid w:val="00B62DE3"/>
    <w:rsid w:val="00B64223"/>
    <w:rsid w:val="00B65463"/>
    <w:rsid w:val="00B703E1"/>
    <w:rsid w:val="00B72458"/>
    <w:rsid w:val="00B72B59"/>
    <w:rsid w:val="00B759BB"/>
    <w:rsid w:val="00B771D9"/>
    <w:rsid w:val="00B8295E"/>
    <w:rsid w:val="00B86545"/>
    <w:rsid w:val="00B90BE1"/>
    <w:rsid w:val="00B92F5F"/>
    <w:rsid w:val="00B93316"/>
    <w:rsid w:val="00B951C7"/>
    <w:rsid w:val="00BA1A88"/>
    <w:rsid w:val="00BA1BC6"/>
    <w:rsid w:val="00BA32E5"/>
    <w:rsid w:val="00BA75B2"/>
    <w:rsid w:val="00BB299D"/>
    <w:rsid w:val="00BB2AB2"/>
    <w:rsid w:val="00BB492F"/>
    <w:rsid w:val="00BB558D"/>
    <w:rsid w:val="00BB75E2"/>
    <w:rsid w:val="00BB791F"/>
    <w:rsid w:val="00BC2ECD"/>
    <w:rsid w:val="00BC39B3"/>
    <w:rsid w:val="00BC3BDB"/>
    <w:rsid w:val="00BC5718"/>
    <w:rsid w:val="00BC7D7E"/>
    <w:rsid w:val="00BD14EB"/>
    <w:rsid w:val="00BD30C3"/>
    <w:rsid w:val="00BD4ED3"/>
    <w:rsid w:val="00BD7608"/>
    <w:rsid w:val="00BE0217"/>
    <w:rsid w:val="00BE6BB7"/>
    <w:rsid w:val="00BF08A8"/>
    <w:rsid w:val="00BF7146"/>
    <w:rsid w:val="00C01D4C"/>
    <w:rsid w:val="00C04165"/>
    <w:rsid w:val="00C05E88"/>
    <w:rsid w:val="00C06303"/>
    <w:rsid w:val="00C066FD"/>
    <w:rsid w:val="00C109DD"/>
    <w:rsid w:val="00C11079"/>
    <w:rsid w:val="00C1171C"/>
    <w:rsid w:val="00C11DFA"/>
    <w:rsid w:val="00C144C3"/>
    <w:rsid w:val="00C1563E"/>
    <w:rsid w:val="00C1698B"/>
    <w:rsid w:val="00C21A89"/>
    <w:rsid w:val="00C2253F"/>
    <w:rsid w:val="00C22D89"/>
    <w:rsid w:val="00C25694"/>
    <w:rsid w:val="00C25ADB"/>
    <w:rsid w:val="00C2670D"/>
    <w:rsid w:val="00C275D8"/>
    <w:rsid w:val="00C27998"/>
    <w:rsid w:val="00C309CD"/>
    <w:rsid w:val="00C31C4C"/>
    <w:rsid w:val="00C3242C"/>
    <w:rsid w:val="00C36609"/>
    <w:rsid w:val="00C37AD7"/>
    <w:rsid w:val="00C413A3"/>
    <w:rsid w:val="00C4569D"/>
    <w:rsid w:val="00C5077A"/>
    <w:rsid w:val="00C50810"/>
    <w:rsid w:val="00C53990"/>
    <w:rsid w:val="00C5657A"/>
    <w:rsid w:val="00C56BF1"/>
    <w:rsid w:val="00C71329"/>
    <w:rsid w:val="00C73F44"/>
    <w:rsid w:val="00C755A7"/>
    <w:rsid w:val="00C77830"/>
    <w:rsid w:val="00C77A7A"/>
    <w:rsid w:val="00C810A5"/>
    <w:rsid w:val="00C81386"/>
    <w:rsid w:val="00C8299E"/>
    <w:rsid w:val="00C9004E"/>
    <w:rsid w:val="00C910D2"/>
    <w:rsid w:val="00C92F50"/>
    <w:rsid w:val="00C9590D"/>
    <w:rsid w:val="00CA0E8C"/>
    <w:rsid w:val="00CA6619"/>
    <w:rsid w:val="00CB0F6E"/>
    <w:rsid w:val="00CB162E"/>
    <w:rsid w:val="00CB5D86"/>
    <w:rsid w:val="00CB6CA5"/>
    <w:rsid w:val="00CC110D"/>
    <w:rsid w:val="00CC5F23"/>
    <w:rsid w:val="00CC6653"/>
    <w:rsid w:val="00CC7316"/>
    <w:rsid w:val="00CC7FB7"/>
    <w:rsid w:val="00CD3D7C"/>
    <w:rsid w:val="00CD632B"/>
    <w:rsid w:val="00CD7A2D"/>
    <w:rsid w:val="00CE2970"/>
    <w:rsid w:val="00CE5787"/>
    <w:rsid w:val="00CE64E9"/>
    <w:rsid w:val="00CE654A"/>
    <w:rsid w:val="00CF453B"/>
    <w:rsid w:val="00CF5E19"/>
    <w:rsid w:val="00D01863"/>
    <w:rsid w:val="00D01ACB"/>
    <w:rsid w:val="00D03029"/>
    <w:rsid w:val="00D10004"/>
    <w:rsid w:val="00D11AAA"/>
    <w:rsid w:val="00D11CF7"/>
    <w:rsid w:val="00D12EDF"/>
    <w:rsid w:val="00D1315C"/>
    <w:rsid w:val="00D16F0C"/>
    <w:rsid w:val="00D21B45"/>
    <w:rsid w:val="00D25102"/>
    <w:rsid w:val="00D269A0"/>
    <w:rsid w:val="00D30026"/>
    <w:rsid w:val="00D30883"/>
    <w:rsid w:val="00D33921"/>
    <w:rsid w:val="00D36ADA"/>
    <w:rsid w:val="00D40AB1"/>
    <w:rsid w:val="00D41C6B"/>
    <w:rsid w:val="00D439BC"/>
    <w:rsid w:val="00D4526B"/>
    <w:rsid w:val="00D455BF"/>
    <w:rsid w:val="00D4606E"/>
    <w:rsid w:val="00D46693"/>
    <w:rsid w:val="00D47097"/>
    <w:rsid w:val="00D52126"/>
    <w:rsid w:val="00D5260C"/>
    <w:rsid w:val="00D53104"/>
    <w:rsid w:val="00D53931"/>
    <w:rsid w:val="00D55B16"/>
    <w:rsid w:val="00D60AC2"/>
    <w:rsid w:val="00D60E4F"/>
    <w:rsid w:val="00D61335"/>
    <w:rsid w:val="00D653DD"/>
    <w:rsid w:val="00D704FC"/>
    <w:rsid w:val="00D70DA0"/>
    <w:rsid w:val="00D75990"/>
    <w:rsid w:val="00D817F7"/>
    <w:rsid w:val="00D81AD7"/>
    <w:rsid w:val="00D82310"/>
    <w:rsid w:val="00D852BD"/>
    <w:rsid w:val="00D86729"/>
    <w:rsid w:val="00D874A8"/>
    <w:rsid w:val="00D87C44"/>
    <w:rsid w:val="00D902A2"/>
    <w:rsid w:val="00D920C6"/>
    <w:rsid w:val="00D9441D"/>
    <w:rsid w:val="00D94649"/>
    <w:rsid w:val="00D95A78"/>
    <w:rsid w:val="00DA7C60"/>
    <w:rsid w:val="00DB130E"/>
    <w:rsid w:val="00DB1947"/>
    <w:rsid w:val="00DB61B1"/>
    <w:rsid w:val="00DB780B"/>
    <w:rsid w:val="00DC23AB"/>
    <w:rsid w:val="00DC6C14"/>
    <w:rsid w:val="00DD0133"/>
    <w:rsid w:val="00DD0198"/>
    <w:rsid w:val="00DD1283"/>
    <w:rsid w:val="00DD3E73"/>
    <w:rsid w:val="00DD4429"/>
    <w:rsid w:val="00DD46D4"/>
    <w:rsid w:val="00DD4995"/>
    <w:rsid w:val="00DD546F"/>
    <w:rsid w:val="00DD65A4"/>
    <w:rsid w:val="00DD75D3"/>
    <w:rsid w:val="00DE4099"/>
    <w:rsid w:val="00DF1A5A"/>
    <w:rsid w:val="00DF3435"/>
    <w:rsid w:val="00DF6DD6"/>
    <w:rsid w:val="00DF7CC2"/>
    <w:rsid w:val="00E015DD"/>
    <w:rsid w:val="00E032C2"/>
    <w:rsid w:val="00E07445"/>
    <w:rsid w:val="00E11D77"/>
    <w:rsid w:val="00E1414D"/>
    <w:rsid w:val="00E173C5"/>
    <w:rsid w:val="00E2041D"/>
    <w:rsid w:val="00E22701"/>
    <w:rsid w:val="00E22F78"/>
    <w:rsid w:val="00E23367"/>
    <w:rsid w:val="00E276FB"/>
    <w:rsid w:val="00E3030E"/>
    <w:rsid w:val="00E31678"/>
    <w:rsid w:val="00E332FB"/>
    <w:rsid w:val="00E35235"/>
    <w:rsid w:val="00E4105E"/>
    <w:rsid w:val="00E45D63"/>
    <w:rsid w:val="00E468A9"/>
    <w:rsid w:val="00E46B9B"/>
    <w:rsid w:val="00E566A0"/>
    <w:rsid w:val="00E567C5"/>
    <w:rsid w:val="00E56E3C"/>
    <w:rsid w:val="00E57E09"/>
    <w:rsid w:val="00E60A6B"/>
    <w:rsid w:val="00E61871"/>
    <w:rsid w:val="00E619EA"/>
    <w:rsid w:val="00E61B67"/>
    <w:rsid w:val="00E61D2D"/>
    <w:rsid w:val="00E62CE7"/>
    <w:rsid w:val="00E65DF8"/>
    <w:rsid w:val="00E67249"/>
    <w:rsid w:val="00E70BDB"/>
    <w:rsid w:val="00E7137F"/>
    <w:rsid w:val="00E71467"/>
    <w:rsid w:val="00E72769"/>
    <w:rsid w:val="00E75E8F"/>
    <w:rsid w:val="00E763F6"/>
    <w:rsid w:val="00E84885"/>
    <w:rsid w:val="00E85517"/>
    <w:rsid w:val="00E86CBC"/>
    <w:rsid w:val="00E87E15"/>
    <w:rsid w:val="00E90B7F"/>
    <w:rsid w:val="00E92128"/>
    <w:rsid w:val="00E931CE"/>
    <w:rsid w:val="00E9795D"/>
    <w:rsid w:val="00E97D72"/>
    <w:rsid w:val="00E97F70"/>
    <w:rsid w:val="00EA4BD0"/>
    <w:rsid w:val="00EA71A3"/>
    <w:rsid w:val="00EA7EC4"/>
    <w:rsid w:val="00EB3052"/>
    <w:rsid w:val="00EB631B"/>
    <w:rsid w:val="00EB6A2E"/>
    <w:rsid w:val="00EC0F7D"/>
    <w:rsid w:val="00EC2218"/>
    <w:rsid w:val="00EC734F"/>
    <w:rsid w:val="00EE4EB8"/>
    <w:rsid w:val="00EE59E1"/>
    <w:rsid w:val="00EE709F"/>
    <w:rsid w:val="00EE7829"/>
    <w:rsid w:val="00EE7DA6"/>
    <w:rsid w:val="00EF018D"/>
    <w:rsid w:val="00EF0A0B"/>
    <w:rsid w:val="00EF48C9"/>
    <w:rsid w:val="00EF6937"/>
    <w:rsid w:val="00F00473"/>
    <w:rsid w:val="00F00B7F"/>
    <w:rsid w:val="00F04EC9"/>
    <w:rsid w:val="00F04F29"/>
    <w:rsid w:val="00F06FE4"/>
    <w:rsid w:val="00F10B18"/>
    <w:rsid w:val="00F10C8C"/>
    <w:rsid w:val="00F10E45"/>
    <w:rsid w:val="00F114E5"/>
    <w:rsid w:val="00F114FA"/>
    <w:rsid w:val="00F11924"/>
    <w:rsid w:val="00F13C9D"/>
    <w:rsid w:val="00F14AC0"/>
    <w:rsid w:val="00F16909"/>
    <w:rsid w:val="00F20BB5"/>
    <w:rsid w:val="00F244AE"/>
    <w:rsid w:val="00F249C0"/>
    <w:rsid w:val="00F32F80"/>
    <w:rsid w:val="00F34013"/>
    <w:rsid w:val="00F375BA"/>
    <w:rsid w:val="00F376DA"/>
    <w:rsid w:val="00F4410B"/>
    <w:rsid w:val="00F501E4"/>
    <w:rsid w:val="00F50E4C"/>
    <w:rsid w:val="00F52A5F"/>
    <w:rsid w:val="00F56A02"/>
    <w:rsid w:val="00F63939"/>
    <w:rsid w:val="00F6500B"/>
    <w:rsid w:val="00F72165"/>
    <w:rsid w:val="00F72A12"/>
    <w:rsid w:val="00F74A25"/>
    <w:rsid w:val="00F74FCF"/>
    <w:rsid w:val="00F77253"/>
    <w:rsid w:val="00F7739A"/>
    <w:rsid w:val="00F81D5B"/>
    <w:rsid w:val="00F82154"/>
    <w:rsid w:val="00F8390D"/>
    <w:rsid w:val="00F841CD"/>
    <w:rsid w:val="00F8491D"/>
    <w:rsid w:val="00F84AE3"/>
    <w:rsid w:val="00F870CD"/>
    <w:rsid w:val="00F929DE"/>
    <w:rsid w:val="00F9579A"/>
    <w:rsid w:val="00F95987"/>
    <w:rsid w:val="00F969E3"/>
    <w:rsid w:val="00F96D67"/>
    <w:rsid w:val="00F97E31"/>
    <w:rsid w:val="00FA035B"/>
    <w:rsid w:val="00FA18F1"/>
    <w:rsid w:val="00FA1957"/>
    <w:rsid w:val="00FA1EE7"/>
    <w:rsid w:val="00FA4E03"/>
    <w:rsid w:val="00FA62E0"/>
    <w:rsid w:val="00FA6C26"/>
    <w:rsid w:val="00FB20FF"/>
    <w:rsid w:val="00FB2C91"/>
    <w:rsid w:val="00FB3577"/>
    <w:rsid w:val="00FB3601"/>
    <w:rsid w:val="00FB36E9"/>
    <w:rsid w:val="00FC178C"/>
    <w:rsid w:val="00FD14A9"/>
    <w:rsid w:val="00FD192E"/>
    <w:rsid w:val="00FD2FE4"/>
    <w:rsid w:val="00FE1AFE"/>
    <w:rsid w:val="00FE3B46"/>
    <w:rsid w:val="00FF0142"/>
    <w:rsid w:val="00FF0ECD"/>
    <w:rsid w:val="00FF1889"/>
    <w:rsid w:val="00FF3959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5DE5A"/>
  <w15:chartTrackingRefBased/>
  <w15:docId w15:val="{8AD9BDAB-D101-435B-9EF1-AADF85F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A19"/>
    <w:pPr>
      <w:spacing w:after="120"/>
      <w:jc w:val="both"/>
    </w:pPr>
    <w:rPr>
      <w:rFonts w:ascii="Arial" w:eastAsia="MS Mincho" w:hAnsi="Arial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52507"/>
    <w:pPr>
      <w:keepNext/>
      <w:keepLines/>
      <w:numPr>
        <w:numId w:val="1"/>
      </w:numPr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B2D"/>
    <w:pPr>
      <w:keepNext/>
      <w:keepLines/>
      <w:numPr>
        <w:ilvl w:val="1"/>
        <w:numId w:val="1"/>
      </w:numPr>
      <w:jc w:val="left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5C74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86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686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686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686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686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686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52507"/>
    <w:rPr>
      <w:rFonts w:ascii="Arial" w:eastAsia="Times New Roman" w:hAnsi="Arial"/>
      <w:b/>
      <w:bCs/>
      <w:kern w:val="32"/>
      <w:szCs w:val="32"/>
      <w:lang w:eastAsia="ja-JP"/>
    </w:rPr>
  </w:style>
  <w:style w:type="character" w:customStyle="1" w:styleId="Ttulo2Car">
    <w:name w:val="Título 2 Car"/>
    <w:link w:val="Ttulo2"/>
    <w:uiPriority w:val="9"/>
    <w:rsid w:val="00506B2D"/>
    <w:rPr>
      <w:rFonts w:ascii="Arial" w:eastAsia="Times New Roman" w:hAnsi="Arial"/>
      <w:b/>
      <w:bCs/>
      <w:iCs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295C74"/>
    <w:rPr>
      <w:rFonts w:ascii="Arial" w:eastAsiaTheme="majorEastAsia" w:hAnsi="Arial" w:cstheme="majorBidi"/>
      <w:szCs w:val="24"/>
      <w:lang w:eastAsia="ja-JP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B771D9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B771D9"/>
  </w:style>
  <w:style w:type="paragraph" w:styleId="Textodeglobo">
    <w:name w:val="Balloon Text"/>
    <w:basedOn w:val="Normal"/>
    <w:link w:val="TextodegloboCar"/>
    <w:uiPriority w:val="99"/>
    <w:semiHidden/>
    <w:unhideWhenUsed/>
    <w:rsid w:val="00B771D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71D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0"/>
    <w:qFormat/>
    <w:rsid w:val="00765A19"/>
    <w:pPr>
      <w:jc w:val="center"/>
    </w:pPr>
    <w:rPr>
      <w:b/>
      <w:color w:val="000000" w:themeColor="text1"/>
      <w:sz w:val="22"/>
      <w:lang w:val="x-none"/>
    </w:rPr>
  </w:style>
  <w:style w:type="character" w:customStyle="1" w:styleId="TtuloCar">
    <w:name w:val="Título Car"/>
    <w:link w:val="Ttulo"/>
    <w:uiPriority w:val="10"/>
    <w:rsid w:val="00765A19"/>
    <w:rPr>
      <w:rFonts w:ascii="Arial" w:eastAsia="MS Mincho" w:hAnsi="Arial"/>
      <w:b/>
      <w:color w:val="000000" w:themeColor="text1"/>
      <w:sz w:val="22"/>
      <w:szCs w:val="24"/>
      <w:lang w:val="x-none" w:eastAsia="ja-JP"/>
    </w:rPr>
  </w:style>
  <w:style w:type="table" w:styleId="Tablaconcuadrcula">
    <w:name w:val="Table Grid"/>
    <w:basedOn w:val="Tablanormal"/>
    <w:uiPriority w:val="39"/>
    <w:rsid w:val="0027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E480E"/>
    <w:rPr>
      <w:color w:val="0000FF"/>
      <w:u w:val="single"/>
    </w:rPr>
  </w:style>
  <w:style w:type="paragraph" w:customStyle="1" w:styleId="Default">
    <w:name w:val="Default"/>
    <w:link w:val="DefaultCar"/>
    <w:rsid w:val="008A3F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DefaultCar">
    <w:name w:val="Default Car"/>
    <w:link w:val="Default"/>
    <w:rsid w:val="002C2CFD"/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8A3F6B"/>
    <w:rPr>
      <w:rFonts w:cs="Myriad Pro"/>
      <w:color w:val="000000"/>
    </w:rPr>
  </w:style>
  <w:style w:type="paragraph" w:styleId="Prrafodelista">
    <w:name w:val="List Paragraph"/>
    <w:basedOn w:val="Normal"/>
    <w:uiPriority w:val="34"/>
    <w:qFormat/>
    <w:rsid w:val="001B052D"/>
    <w:pPr>
      <w:ind w:left="708"/>
    </w:pPr>
  </w:style>
  <w:style w:type="paragraph" w:styleId="TtuloTDC">
    <w:name w:val="TOC Heading"/>
    <w:basedOn w:val="Ttulo1"/>
    <w:next w:val="Normal"/>
    <w:uiPriority w:val="39"/>
    <w:unhideWhenUsed/>
    <w:qFormat/>
    <w:rsid w:val="006D6627"/>
    <w:pPr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D6627"/>
  </w:style>
  <w:style w:type="paragraph" w:styleId="TDC2">
    <w:name w:val="toc 2"/>
    <w:basedOn w:val="Normal"/>
    <w:next w:val="Normal"/>
    <w:autoRedefine/>
    <w:uiPriority w:val="39"/>
    <w:unhideWhenUsed/>
    <w:rsid w:val="006D6627"/>
    <w:pPr>
      <w:ind w:left="240"/>
    </w:pPr>
  </w:style>
  <w:style w:type="character" w:styleId="Refdecomentario">
    <w:name w:val="annotation reference"/>
    <w:basedOn w:val="Fuentedeprrafopredeter"/>
    <w:uiPriority w:val="99"/>
    <w:semiHidden/>
    <w:unhideWhenUsed/>
    <w:rsid w:val="002D71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71B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71B3"/>
    <w:rPr>
      <w:rFonts w:ascii="Times New Roman" w:eastAsia="MS Mincho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1B3"/>
    <w:rPr>
      <w:rFonts w:ascii="Times New Roman" w:eastAsia="MS Mincho" w:hAnsi="Times New Roman"/>
      <w:b/>
      <w:bCs/>
      <w:lang w:eastAsia="ja-JP"/>
    </w:rPr>
  </w:style>
  <w:style w:type="paragraph" w:styleId="Revisin">
    <w:name w:val="Revision"/>
    <w:hidden/>
    <w:uiPriority w:val="99"/>
    <w:semiHidden/>
    <w:rsid w:val="00650944"/>
    <w:rPr>
      <w:rFonts w:ascii="Times New Roman" w:eastAsia="MS Mincho" w:hAnsi="Times New Roman"/>
      <w:sz w:val="24"/>
      <w:szCs w:val="24"/>
      <w:lang w:eastAsia="ja-JP"/>
    </w:rPr>
  </w:style>
  <w:style w:type="paragraph" w:styleId="Sangradetextonormal">
    <w:name w:val="Body Text Indent"/>
    <w:basedOn w:val="Normal"/>
    <w:link w:val="SangradetextonormalCar"/>
    <w:rsid w:val="00B208BB"/>
    <w:pPr>
      <w:ind w:left="283"/>
      <w:jc w:val="left"/>
    </w:pPr>
    <w:rPr>
      <w:rFonts w:ascii="Times New Roman" w:eastAsia="Times New Roman" w:hAnsi="Times New Roman"/>
      <w:lang w:val="es-ES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208BB"/>
    <w:rPr>
      <w:rFonts w:ascii="Times New Roman" w:eastAsia="Times New Roman" w:hAnsi="Times New Roman"/>
      <w:sz w:val="24"/>
      <w:szCs w:val="24"/>
      <w:lang w:val="es-ES" w:eastAsia="es-ES_tradnl"/>
    </w:rPr>
  </w:style>
  <w:style w:type="paragraph" w:styleId="TDC3">
    <w:name w:val="toc 3"/>
    <w:basedOn w:val="Normal"/>
    <w:next w:val="Normal"/>
    <w:autoRedefine/>
    <w:uiPriority w:val="39"/>
    <w:unhideWhenUsed/>
    <w:rsid w:val="001C3822"/>
    <w:pPr>
      <w:spacing w:after="100"/>
      <w:ind w:left="480"/>
    </w:pPr>
  </w:style>
  <w:style w:type="character" w:styleId="Referenciasutil">
    <w:name w:val="Subtle Reference"/>
    <w:basedOn w:val="Fuentedeprrafopredeter"/>
    <w:uiPriority w:val="31"/>
    <w:qFormat/>
    <w:rsid w:val="00C77830"/>
    <w:rPr>
      <w:smallCaps/>
      <w:color w:val="5A5A5A" w:themeColor="text1" w:themeTint="A5"/>
    </w:rPr>
  </w:style>
  <w:style w:type="paragraph" w:styleId="Textonotapie">
    <w:name w:val="footnote text"/>
    <w:basedOn w:val="Normal"/>
    <w:link w:val="TextonotapieCar"/>
    <w:semiHidden/>
    <w:rsid w:val="001A3B3C"/>
    <w:pPr>
      <w:spacing w:after="0"/>
      <w:jc w:val="left"/>
    </w:pPr>
    <w:rPr>
      <w:rFonts w:eastAsia="Times New Roman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A3B3C"/>
    <w:rPr>
      <w:rFonts w:ascii="Arial" w:eastAsia="Times New Roman" w:hAnsi="Arial"/>
      <w:lang w:eastAsia="es-ES"/>
    </w:rPr>
  </w:style>
  <w:style w:type="character" w:styleId="Refdenotaalpie">
    <w:name w:val="footnote reference"/>
    <w:basedOn w:val="Fuentedeprrafopredeter"/>
    <w:rsid w:val="001A3B3C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0A6D55"/>
    <w:pPr>
      <w:spacing w:after="200"/>
    </w:pPr>
    <w:rPr>
      <w:i/>
      <w:iCs/>
      <w:color w:val="44546A" w:themeColor="text2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5057A0"/>
    <w:rPr>
      <w:color w:val="954F72"/>
      <w:u w:val="single"/>
    </w:rPr>
  </w:style>
  <w:style w:type="paragraph" w:customStyle="1" w:styleId="msonormal0">
    <w:name w:val="msonormal"/>
    <w:basedOn w:val="Normal"/>
    <w:rsid w:val="005057A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s-CO"/>
    </w:rPr>
  </w:style>
  <w:style w:type="paragraph" w:customStyle="1" w:styleId="xl66">
    <w:name w:val="xl66"/>
    <w:basedOn w:val="Normal"/>
    <w:rsid w:val="005057A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67">
    <w:name w:val="xl67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68">
    <w:name w:val="xl68"/>
    <w:basedOn w:val="Normal"/>
    <w:rsid w:val="005057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69">
    <w:name w:val="xl69"/>
    <w:basedOn w:val="Normal"/>
    <w:rsid w:val="005057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70">
    <w:name w:val="xl70"/>
    <w:basedOn w:val="Normal"/>
    <w:rsid w:val="005057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71">
    <w:name w:val="xl71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72">
    <w:name w:val="xl72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73">
    <w:name w:val="xl73"/>
    <w:basedOn w:val="Normal"/>
    <w:rsid w:val="005057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74">
    <w:name w:val="xl74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lang w:eastAsia="es-CO"/>
    </w:rPr>
  </w:style>
  <w:style w:type="paragraph" w:customStyle="1" w:styleId="xl75">
    <w:name w:val="xl75"/>
    <w:basedOn w:val="Normal"/>
    <w:rsid w:val="005057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76">
    <w:name w:val="xl76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77">
    <w:name w:val="xl77"/>
    <w:basedOn w:val="Normal"/>
    <w:rsid w:val="005057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78">
    <w:name w:val="xl78"/>
    <w:basedOn w:val="Normal"/>
    <w:rsid w:val="005057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lang w:eastAsia="es-CO"/>
    </w:rPr>
  </w:style>
  <w:style w:type="paragraph" w:customStyle="1" w:styleId="xl79">
    <w:name w:val="xl79"/>
    <w:basedOn w:val="Normal"/>
    <w:rsid w:val="005057A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lang w:eastAsia="es-CO"/>
    </w:rPr>
  </w:style>
  <w:style w:type="paragraph" w:customStyle="1" w:styleId="xl80">
    <w:name w:val="xl80"/>
    <w:basedOn w:val="Normal"/>
    <w:rsid w:val="005057A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lang w:eastAsia="es-CO"/>
    </w:rPr>
  </w:style>
  <w:style w:type="paragraph" w:customStyle="1" w:styleId="xl81">
    <w:name w:val="xl81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82">
    <w:name w:val="xl82"/>
    <w:basedOn w:val="Normal"/>
    <w:rsid w:val="005057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lang w:eastAsia="es-CO"/>
    </w:rPr>
  </w:style>
  <w:style w:type="paragraph" w:customStyle="1" w:styleId="xl83">
    <w:name w:val="xl83"/>
    <w:basedOn w:val="Normal"/>
    <w:rsid w:val="005057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lang w:eastAsia="es-CO"/>
    </w:rPr>
  </w:style>
  <w:style w:type="paragraph" w:customStyle="1" w:styleId="xl84">
    <w:name w:val="xl84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85">
    <w:name w:val="xl85"/>
    <w:basedOn w:val="Normal"/>
    <w:rsid w:val="005057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86">
    <w:name w:val="xl86"/>
    <w:basedOn w:val="Normal"/>
    <w:rsid w:val="005057A0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87">
    <w:name w:val="xl87"/>
    <w:basedOn w:val="Normal"/>
    <w:rsid w:val="005057A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88">
    <w:name w:val="xl88"/>
    <w:basedOn w:val="Normal"/>
    <w:rsid w:val="005057A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89">
    <w:name w:val="xl89"/>
    <w:basedOn w:val="Normal"/>
    <w:rsid w:val="005057A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90">
    <w:name w:val="xl90"/>
    <w:basedOn w:val="Normal"/>
    <w:rsid w:val="005057A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91">
    <w:name w:val="xl91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FFFFFF"/>
      <w:sz w:val="24"/>
      <w:lang w:eastAsia="es-CO"/>
    </w:rPr>
  </w:style>
  <w:style w:type="paragraph" w:customStyle="1" w:styleId="xl92">
    <w:name w:val="xl92"/>
    <w:basedOn w:val="Normal"/>
    <w:rsid w:val="005057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sz w:val="24"/>
      <w:lang w:eastAsia="es-CO"/>
    </w:rPr>
  </w:style>
  <w:style w:type="paragraph" w:customStyle="1" w:styleId="xl93">
    <w:name w:val="xl93"/>
    <w:basedOn w:val="Normal"/>
    <w:rsid w:val="005057A0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sz w:val="24"/>
      <w:lang w:eastAsia="es-CO"/>
    </w:rPr>
  </w:style>
  <w:style w:type="paragraph" w:customStyle="1" w:styleId="font5">
    <w:name w:val="font5"/>
    <w:basedOn w:val="Normal"/>
    <w:rsid w:val="00D95A78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es-CO"/>
    </w:rPr>
  </w:style>
  <w:style w:type="paragraph" w:customStyle="1" w:styleId="font6">
    <w:name w:val="font6"/>
    <w:basedOn w:val="Normal"/>
    <w:rsid w:val="00D95A78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es-CO"/>
    </w:rPr>
  </w:style>
  <w:style w:type="paragraph" w:customStyle="1" w:styleId="xl65">
    <w:name w:val="xl65"/>
    <w:basedOn w:val="Normal"/>
    <w:rsid w:val="00D95A78"/>
    <w:pP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s-CO"/>
    </w:rPr>
  </w:style>
  <w:style w:type="character" w:styleId="nfasis">
    <w:name w:val="Emphasis"/>
    <w:basedOn w:val="Fuentedeprrafopredeter"/>
    <w:uiPriority w:val="20"/>
    <w:qFormat/>
    <w:rsid w:val="00D455BF"/>
    <w:rPr>
      <w:i/>
      <w:iCs/>
    </w:rPr>
  </w:style>
  <w:style w:type="paragraph" w:customStyle="1" w:styleId="xl94">
    <w:name w:val="xl94"/>
    <w:basedOn w:val="Normal"/>
    <w:rsid w:val="00D100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Cs w:val="20"/>
      <w:lang w:eastAsia="es-CO"/>
    </w:rPr>
  </w:style>
  <w:style w:type="paragraph" w:customStyle="1" w:styleId="xl95">
    <w:name w:val="xl95"/>
    <w:basedOn w:val="Normal"/>
    <w:rsid w:val="00D1000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Cs w:val="20"/>
      <w:lang w:eastAsia="es-CO"/>
    </w:rPr>
  </w:style>
  <w:style w:type="paragraph" w:customStyle="1" w:styleId="xl96">
    <w:name w:val="xl96"/>
    <w:basedOn w:val="Normal"/>
    <w:rsid w:val="00D100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Cs w:val="20"/>
      <w:lang w:eastAsia="es-CO"/>
    </w:rPr>
  </w:style>
  <w:style w:type="paragraph" w:customStyle="1" w:styleId="xl97">
    <w:name w:val="xl97"/>
    <w:basedOn w:val="Normal"/>
    <w:rsid w:val="00D10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Cs w:val="20"/>
      <w:lang w:eastAsia="es-CO"/>
    </w:rPr>
  </w:style>
  <w:style w:type="paragraph" w:customStyle="1" w:styleId="xl98">
    <w:name w:val="xl98"/>
    <w:basedOn w:val="Normal"/>
    <w:rsid w:val="00D100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eastAsia="es-CO"/>
    </w:rPr>
  </w:style>
  <w:style w:type="paragraph" w:customStyle="1" w:styleId="xl99">
    <w:name w:val="xl99"/>
    <w:basedOn w:val="Normal"/>
    <w:rsid w:val="00D100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eastAsia="es-CO"/>
    </w:rPr>
  </w:style>
  <w:style w:type="paragraph" w:customStyle="1" w:styleId="xl100">
    <w:name w:val="xl100"/>
    <w:basedOn w:val="Normal"/>
    <w:rsid w:val="00D1000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eastAsia="es-CO"/>
    </w:rPr>
  </w:style>
  <w:style w:type="paragraph" w:customStyle="1" w:styleId="font7">
    <w:name w:val="font7"/>
    <w:basedOn w:val="Normal"/>
    <w:rsid w:val="002E5B38"/>
    <w:pPr>
      <w:spacing w:before="100" w:beforeAutospacing="1" w:after="100" w:afterAutospacing="1"/>
      <w:jc w:val="left"/>
    </w:pPr>
    <w:rPr>
      <w:rFonts w:eastAsia="Times New Roman" w:cs="Arial"/>
      <w:color w:val="FF0000"/>
      <w:sz w:val="22"/>
      <w:szCs w:val="22"/>
      <w:lang w:val="es-ES" w:eastAsia="es-ES"/>
    </w:rPr>
  </w:style>
  <w:style w:type="paragraph" w:customStyle="1" w:styleId="font8">
    <w:name w:val="font8"/>
    <w:basedOn w:val="Normal"/>
    <w:rsid w:val="002E5B38"/>
    <w:pPr>
      <w:spacing w:before="100" w:beforeAutospacing="1" w:after="100" w:afterAutospacing="1"/>
      <w:jc w:val="left"/>
    </w:pPr>
    <w:rPr>
      <w:rFonts w:eastAsia="Times New Roman" w:cs="Arial"/>
      <w:sz w:val="22"/>
      <w:szCs w:val="22"/>
      <w:lang w:val="es-ES" w:eastAsia="es-ES"/>
    </w:rPr>
  </w:style>
  <w:style w:type="paragraph" w:customStyle="1" w:styleId="font9">
    <w:name w:val="font9"/>
    <w:basedOn w:val="Normal"/>
    <w:rsid w:val="002E5B38"/>
    <w:pPr>
      <w:spacing w:before="100" w:beforeAutospacing="1" w:after="100" w:afterAutospacing="1"/>
      <w:jc w:val="left"/>
    </w:pPr>
    <w:rPr>
      <w:rFonts w:eastAsia="Times New Roman" w:cs="Arial"/>
      <w:sz w:val="16"/>
      <w:szCs w:val="16"/>
      <w:lang w:val="es-ES" w:eastAsia="es-ES"/>
    </w:rPr>
  </w:style>
  <w:style w:type="paragraph" w:customStyle="1" w:styleId="font10">
    <w:name w:val="font10"/>
    <w:basedOn w:val="Normal"/>
    <w:rsid w:val="002E5B38"/>
    <w:pPr>
      <w:spacing w:before="100" w:beforeAutospacing="1" w:after="100" w:afterAutospacing="1"/>
      <w:jc w:val="left"/>
    </w:pPr>
    <w:rPr>
      <w:rFonts w:eastAsia="Times New Roman" w:cs="Arial"/>
      <w:color w:val="000000"/>
      <w:sz w:val="16"/>
      <w:szCs w:val="16"/>
      <w:lang w:val="es-ES" w:eastAsia="es-ES"/>
    </w:rPr>
  </w:style>
  <w:style w:type="paragraph" w:customStyle="1" w:styleId="font11">
    <w:name w:val="font11"/>
    <w:basedOn w:val="Normal"/>
    <w:rsid w:val="002E5B38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val="es-ES" w:eastAsia="es-ES"/>
    </w:rPr>
  </w:style>
  <w:style w:type="paragraph" w:customStyle="1" w:styleId="font12">
    <w:name w:val="font12"/>
    <w:basedOn w:val="Normal"/>
    <w:rsid w:val="002E5B38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val="es-ES" w:eastAsia="es-ES"/>
    </w:rPr>
  </w:style>
  <w:style w:type="paragraph" w:customStyle="1" w:styleId="font13">
    <w:name w:val="font13"/>
    <w:basedOn w:val="Normal"/>
    <w:rsid w:val="002E5B38"/>
    <w:pPr>
      <w:spacing w:before="100" w:beforeAutospacing="1" w:after="100" w:afterAutospacing="1"/>
      <w:jc w:val="left"/>
    </w:pPr>
    <w:rPr>
      <w:rFonts w:eastAsia="Times New Roman" w:cs="Arial"/>
      <w:b/>
      <w:bCs/>
      <w:color w:val="4F81BD"/>
      <w:sz w:val="16"/>
      <w:szCs w:val="16"/>
      <w:lang w:val="es-ES" w:eastAsia="es-ES"/>
    </w:rPr>
  </w:style>
  <w:style w:type="paragraph" w:customStyle="1" w:styleId="font14">
    <w:name w:val="font14"/>
    <w:basedOn w:val="Normal"/>
    <w:rsid w:val="002E5B38"/>
    <w:pPr>
      <w:spacing w:before="100" w:beforeAutospacing="1" w:after="100" w:afterAutospacing="1"/>
      <w:jc w:val="left"/>
    </w:pPr>
    <w:rPr>
      <w:rFonts w:eastAsia="Times New Roman" w:cs="Arial"/>
      <w:b/>
      <w:bCs/>
      <w:color w:val="4F81BD"/>
      <w:sz w:val="22"/>
      <w:szCs w:val="22"/>
      <w:lang w:val="es-ES" w:eastAsia="es-ES"/>
    </w:rPr>
  </w:style>
  <w:style w:type="paragraph" w:customStyle="1" w:styleId="font15">
    <w:name w:val="font15"/>
    <w:basedOn w:val="Normal"/>
    <w:rsid w:val="002E5B38"/>
    <w:pPr>
      <w:spacing w:before="100" w:beforeAutospacing="1" w:after="100" w:afterAutospacing="1"/>
      <w:jc w:val="left"/>
    </w:pPr>
    <w:rPr>
      <w:rFonts w:eastAsia="Times New Roman" w:cs="Arial"/>
      <w:b/>
      <w:bCs/>
      <w:color w:val="FF0000"/>
      <w:sz w:val="16"/>
      <w:szCs w:val="16"/>
      <w:lang w:val="es-ES" w:eastAsia="es-ES"/>
    </w:rPr>
  </w:style>
  <w:style w:type="paragraph" w:customStyle="1" w:styleId="xl101">
    <w:name w:val="xl101"/>
    <w:basedOn w:val="Normal"/>
    <w:rsid w:val="002E5B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02">
    <w:name w:val="xl102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03">
    <w:name w:val="xl103"/>
    <w:basedOn w:val="Normal"/>
    <w:rsid w:val="002E5B38"/>
    <w:pPr>
      <w:pBdr>
        <w:left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32"/>
      <w:szCs w:val="32"/>
      <w:lang w:val="es-ES" w:eastAsia="es-ES"/>
    </w:rPr>
  </w:style>
  <w:style w:type="paragraph" w:customStyle="1" w:styleId="xl104">
    <w:name w:val="xl104"/>
    <w:basedOn w:val="Normal"/>
    <w:rsid w:val="002E5B38"/>
    <w:pPr>
      <w:shd w:val="clear" w:color="000000" w:fill="4F6228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32"/>
      <w:szCs w:val="32"/>
      <w:lang w:val="es-ES" w:eastAsia="es-ES"/>
    </w:rPr>
  </w:style>
  <w:style w:type="paragraph" w:customStyle="1" w:styleId="xl105">
    <w:name w:val="xl105"/>
    <w:basedOn w:val="Normal"/>
    <w:rsid w:val="002E5B38"/>
    <w:pPr>
      <w:pBdr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32"/>
      <w:szCs w:val="32"/>
      <w:lang w:val="es-ES" w:eastAsia="es-ES"/>
    </w:rPr>
  </w:style>
  <w:style w:type="paragraph" w:customStyle="1" w:styleId="xl106">
    <w:name w:val="xl106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07">
    <w:name w:val="xl107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08">
    <w:name w:val="xl108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09">
    <w:name w:val="xl109"/>
    <w:basedOn w:val="Normal"/>
    <w:rsid w:val="002E5B38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10">
    <w:name w:val="xl110"/>
    <w:basedOn w:val="Normal"/>
    <w:rsid w:val="002E5B3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11">
    <w:name w:val="xl111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112">
    <w:name w:val="xl112"/>
    <w:basedOn w:val="Normal"/>
    <w:rsid w:val="002E5B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113">
    <w:name w:val="xl113"/>
    <w:basedOn w:val="Normal"/>
    <w:rsid w:val="002E5B3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114">
    <w:name w:val="xl114"/>
    <w:basedOn w:val="Normal"/>
    <w:rsid w:val="002E5B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115">
    <w:name w:val="xl115"/>
    <w:basedOn w:val="Normal"/>
    <w:rsid w:val="002E5B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116">
    <w:name w:val="xl116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17">
    <w:name w:val="xl117"/>
    <w:basedOn w:val="Normal"/>
    <w:rsid w:val="002E5B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18">
    <w:name w:val="xl118"/>
    <w:basedOn w:val="Normal"/>
    <w:rsid w:val="002E5B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19">
    <w:name w:val="xl119"/>
    <w:basedOn w:val="Normal"/>
    <w:rsid w:val="002E5B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20">
    <w:name w:val="xl120"/>
    <w:basedOn w:val="Normal"/>
    <w:rsid w:val="002E5B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21">
    <w:name w:val="xl121"/>
    <w:basedOn w:val="Normal"/>
    <w:rsid w:val="002E5B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22">
    <w:name w:val="xl122"/>
    <w:basedOn w:val="Normal"/>
    <w:rsid w:val="002E5B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23">
    <w:name w:val="xl123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24">
    <w:name w:val="xl124"/>
    <w:basedOn w:val="Normal"/>
    <w:rsid w:val="002E5B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25">
    <w:name w:val="xl125"/>
    <w:basedOn w:val="Normal"/>
    <w:rsid w:val="002E5B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26">
    <w:name w:val="xl126"/>
    <w:basedOn w:val="Normal"/>
    <w:rsid w:val="002E5B38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27">
    <w:name w:val="xl127"/>
    <w:basedOn w:val="Normal"/>
    <w:rsid w:val="002E5B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28">
    <w:name w:val="xl128"/>
    <w:basedOn w:val="Normal"/>
    <w:rsid w:val="002E5B3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29">
    <w:name w:val="xl129"/>
    <w:basedOn w:val="Normal"/>
    <w:rsid w:val="002E5B3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30">
    <w:name w:val="xl130"/>
    <w:basedOn w:val="Normal"/>
    <w:rsid w:val="002E5B3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1">
    <w:name w:val="xl131"/>
    <w:basedOn w:val="Normal"/>
    <w:rsid w:val="002E5B3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2">
    <w:name w:val="xl132"/>
    <w:basedOn w:val="Normal"/>
    <w:rsid w:val="002E5B3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3">
    <w:name w:val="xl133"/>
    <w:basedOn w:val="Normal"/>
    <w:rsid w:val="002E5B3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4">
    <w:name w:val="xl134"/>
    <w:basedOn w:val="Normal"/>
    <w:rsid w:val="002E5B3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5">
    <w:name w:val="xl135"/>
    <w:basedOn w:val="Normal"/>
    <w:rsid w:val="002E5B3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6">
    <w:name w:val="xl136"/>
    <w:basedOn w:val="Normal"/>
    <w:rsid w:val="002E5B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7">
    <w:name w:val="xl137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8">
    <w:name w:val="xl138"/>
    <w:basedOn w:val="Normal"/>
    <w:rsid w:val="002E5B3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39">
    <w:name w:val="xl139"/>
    <w:basedOn w:val="Normal"/>
    <w:rsid w:val="002E5B3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40">
    <w:name w:val="xl140"/>
    <w:basedOn w:val="Normal"/>
    <w:rsid w:val="002E5B3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41">
    <w:name w:val="xl141"/>
    <w:basedOn w:val="Normal"/>
    <w:rsid w:val="002E5B3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42">
    <w:name w:val="xl142"/>
    <w:basedOn w:val="Normal"/>
    <w:rsid w:val="002E5B3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43">
    <w:name w:val="xl143"/>
    <w:basedOn w:val="Normal"/>
    <w:rsid w:val="002E5B3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44">
    <w:name w:val="xl144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45">
    <w:name w:val="xl145"/>
    <w:basedOn w:val="Normal"/>
    <w:rsid w:val="002E5B3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46">
    <w:name w:val="xl146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47">
    <w:name w:val="xl147"/>
    <w:basedOn w:val="Normal"/>
    <w:rsid w:val="002E5B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48">
    <w:name w:val="xl148"/>
    <w:basedOn w:val="Normal"/>
    <w:rsid w:val="002E5B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49">
    <w:name w:val="xl149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50">
    <w:name w:val="xl150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51">
    <w:name w:val="xl151"/>
    <w:basedOn w:val="Normal"/>
    <w:rsid w:val="002E5B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52">
    <w:name w:val="xl152"/>
    <w:basedOn w:val="Normal"/>
    <w:rsid w:val="002E5B3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53">
    <w:name w:val="xl153"/>
    <w:basedOn w:val="Normal"/>
    <w:rsid w:val="002E5B3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54">
    <w:name w:val="xl154"/>
    <w:basedOn w:val="Normal"/>
    <w:rsid w:val="002E5B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55">
    <w:name w:val="xl155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56">
    <w:name w:val="xl156"/>
    <w:basedOn w:val="Normal"/>
    <w:rsid w:val="002E5B3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57">
    <w:name w:val="xl157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58">
    <w:name w:val="xl158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59">
    <w:name w:val="xl159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60">
    <w:name w:val="xl160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color w:val="FF0000"/>
      <w:sz w:val="24"/>
      <w:lang w:val="es-ES" w:eastAsia="es-ES"/>
    </w:rPr>
  </w:style>
  <w:style w:type="paragraph" w:customStyle="1" w:styleId="xl161">
    <w:name w:val="xl161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62">
    <w:name w:val="xl162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val="es-ES" w:eastAsia="es-ES"/>
    </w:rPr>
  </w:style>
  <w:style w:type="paragraph" w:customStyle="1" w:styleId="xl163">
    <w:name w:val="xl163"/>
    <w:basedOn w:val="Normal"/>
    <w:rsid w:val="002E5B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64">
    <w:name w:val="xl164"/>
    <w:basedOn w:val="Normal"/>
    <w:rsid w:val="002E5B3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65">
    <w:name w:val="xl165"/>
    <w:basedOn w:val="Normal"/>
    <w:rsid w:val="002E5B3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66">
    <w:name w:val="xl166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67">
    <w:name w:val="xl167"/>
    <w:basedOn w:val="Normal"/>
    <w:rsid w:val="002E5B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168">
    <w:name w:val="xl168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169">
    <w:name w:val="xl169"/>
    <w:basedOn w:val="Normal"/>
    <w:rsid w:val="002E5B38"/>
    <w:pPr>
      <w:pBdr>
        <w:top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170">
    <w:name w:val="xl170"/>
    <w:basedOn w:val="Normal"/>
    <w:rsid w:val="002E5B3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171">
    <w:name w:val="xl171"/>
    <w:basedOn w:val="Normal"/>
    <w:rsid w:val="002E5B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72">
    <w:name w:val="xl172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73">
    <w:name w:val="xl173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74">
    <w:name w:val="xl174"/>
    <w:basedOn w:val="Normal"/>
    <w:rsid w:val="002E5B3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75">
    <w:name w:val="xl175"/>
    <w:basedOn w:val="Normal"/>
    <w:rsid w:val="002E5B3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76">
    <w:name w:val="xl176"/>
    <w:basedOn w:val="Normal"/>
    <w:rsid w:val="002E5B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77">
    <w:name w:val="xl177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78">
    <w:name w:val="xl178"/>
    <w:basedOn w:val="Normal"/>
    <w:rsid w:val="002E5B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79">
    <w:name w:val="xl179"/>
    <w:basedOn w:val="Normal"/>
    <w:rsid w:val="002E5B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80">
    <w:name w:val="xl180"/>
    <w:basedOn w:val="Normal"/>
    <w:rsid w:val="002E5B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81">
    <w:name w:val="xl181"/>
    <w:basedOn w:val="Normal"/>
    <w:rsid w:val="002E5B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82">
    <w:name w:val="xl182"/>
    <w:basedOn w:val="Normal"/>
    <w:rsid w:val="002E5B3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83">
    <w:name w:val="xl183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84">
    <w:name w:val="xl184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85">
    <w:name w:val="xl185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86">
    <w:name w:val="xl186"/>
    <w:basedOn w:val="Normal"/>
    <w:rsid w:val="002E5B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87">
    <w:name w:val="xl187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88">
    <w:name w:val="xl188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89">
    <w:name w:val="xl189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90">
    <w:name w:val="xl190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191">
    <w:name w:val="xl191"/>
    <w:basedOn w:val="Normal"/>
    <w:rsid w:val="002E5B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92">
    <w:name w:val="xl192"/>
    <w:basedOn w:val="Normal"/>
    <w:rsid w:val="002E5B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93">
    <w:name w:val="xl193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94">
    <w:name w:val="xl194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95">
    <w:name w:val="xl195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96">
    <w:name w:val="xl196"/>
    <w:basedOn w:val="Normal"/>
    <w:rsid w:val="002E5B3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197">
    <w:name w:val="xl197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color w:val="000000"/>
      <w:sz w:val="24"/>
      <w:lang w:val="es-ES" w:eastAsia="es-ES"/>
    </w:rPr>
  </w:style>
  <w:style w:type="paragraph" w:customStyle="1" w:styleId="xl198">
    <w:name w:val="xl198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color w:val="000000"/>
      <w:sz w:val="24"/>
      <w:lang w:val="es-ES" w:eastAsia="es-ES"/>
    </w:rPr>
  </w:style>
  <w:style w:type="paragraph" w:customStyle="1" w:styleId="xl199">
    <w:name w:val="xl199"/>
    <w:basedOn w:val="Normal"/>
    <w:rsid w:val="002E5B3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200">
    <w:name w:val="xl200"/>
    <w:basedOn w:val="Normal"/>
    <w:rsid w:val="002E5B38"/>
    <w:pPr>
      <w:pBdr>
        <w:top w:val="single" w:sz="8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201">
    <w:name w:val="xl201"/>
    <w:basedOn w:val="Normal"/>
    <w:rsid w:val="002E5B3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202">
    <w:name w:val="xl202"/>
    <w:basedOn w:val="Normal"/>
    <w:rsid w:val="002E5B3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03">
    <w:name w:val="xl203"/>
    <w:basedOn w:val="Normal"/>
    <w:rsid w:val="002E5B3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204">
    <w:name w:val="xl204"/>
    <w:basedOn w:val="Normal"/>
    <w:rsid w:val="002E5B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205">
    <w:name w:val="xl205"/>
    <w:basedOn w:val="Normal"/>
    <w:rsid w:val="002E5B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206">
    <w:name w:val="xl206"/>
    <w:basedOn w:val="Normal"/>
    <w:rsid w:val="002E5B3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207">
    <w:name w:val="xl207"/>
    <w:basedOn w:val="Normal"/>
    <w:rsid w:val="002E5B38"/>
    <w:pPr>
      <w:pBdr>
        <w:top w:val="single" w:sz="8" w:space="0" w:color="auto"/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8"/>
      <w:szCs w:val="28"/>
      <w:lang w:val="es-ES" w:eastAsia="es-ES"/>
    </w:rPr>
  </w:style>
  <w:style w:type="paragraph" w:customStyle="1" w:styleId="xl208">
    <w:name w:val="xl208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4"/>
      <w:lang w:val="es-ES" w:eastAsia="es-ES"/>
    </w:rPr>
  </w:style>
  <w:style w:type="paragraph" w:customStyle="1" w:styleId="xl209">
    <w:name w:val="xl209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4"/>
      <w:lang w:val="es-ES" w:eastAsia="es-ES"/>
    </w:rPr>
  </w:style>
  <w:style w:type="paragraph" w:customStyle="1" w:styleId="xl210">
    <w:name w:val="xl210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val="es-ES" w:eastAsia="es-ES"/>
    </w:rPr>
  </w:style>
  <w:style w:type="paragraph" w:customStyle="1" w:styleId="xl211">
    <w:name w:val="xl211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val="es-ES" w:eastAsia="es-ES"/>
    </w:rPr>
  </w:style>
  <w:style w:type="paragraph" w:customStyle="1" w:styleId="xl212">
    <w:name w:val="xl212"/>
    <w:basedOn w:val="Normal"/>
    <w:rsid w:val="002E5B38"/>
    <w:pPr>
      <w:pBdr>
        <w:bottom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40"/>
      <w:szCs w:val="40"/>
      <w:lang w:val="es-ES" w:eastAsia="es-ES"/>
    </w:rPr>
  </w:style>
  <w:style w:type="paragraph" w:customStyle="1" w:styleId="xl213">
    <w:name w:val="xl213"/>
    <w:basedOn w:val="Normal"/>
    <w:rsid w:val="002E5B38"/>
    <w:pPr>
      <w:pBdr>
        <w:top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14">
    <w:name w:val="xl214"/>
    <w:basedOn w:val="Normal"/>
    <w:rsid w:val="002E5B38"/>
    <w:pPr>
      <w:pBdr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15">
    <w:name w:val="xl215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16">
    <w:name w:val="xl216"/>
    <w:basedOn w:val="Normal"/>
    <w:rsid w:val="002E5B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17">
    <w:name w:val="xl217"/>
    <w:basedOn w:val="Normal"/>
    <w:rsid w:val="002E5B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18">
    <w:name w:val="xl218"/>
    <w:basedOn w:val="Normal"/>
    <w:rsid w:val="002E5B3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19">
    <w:name w:val="xl219"/>
    <w:basedOn w:val="Normal"/>
    <w:rsid w:val="002E5B3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20">
    <w:name w:val="xl220"/>
    <w:basedOn w:val="Normal"/>
    <w:rsid w:val="002E5B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21">
    <w:name w:val="xl221"/>
    <w:basedOn w:val="Normal"/>
    <w:rsid w:val="002E5B3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22">
    <w:name w:val="xl222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223">
    <w:name w:val="xl223"/>
    <w:basedOn w:val="Normal"/>
    <w:rsid w:val="002E5B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224">
    <w:name w:val="xl224"/>
    <w:basedOn w:val="Normal"/>
    <w:rsid w:val="002E5B38"/>
    <w:pPr>
      <w:pBdr>
        <w:top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225">
    <w:name w:val="xl225"/>
    <w:basedOn w:val="Normal"/>
    <w:rsid w:val="002E5B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226">
    <w:name w:val="xl226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lang w:val="es-ES" w:eastAsia="es-ES"/>
    </w:rPr>
  </w:style>
  <w:style w:type="paragraph" w:customStyle="1" w:styleId="xl227">
    <w:name w:val="xl227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28">
    <w:name w:val="xl228"/>
    <w:basedOn w:val="Normal"/>
    <w:rsid w:val="002E5B3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lang w:val="es-ES" w:eastAsia="es-ES"/>
    </w:rPr>
  </w:style>
  <w:style w:type="paragraph" w:customStyle="1" w:styleId="xl229">
    <w:name w:val="xl229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Arial"/>
      <w:sz w:val="24"/>
      <w:lang w:val="es-ES" w:eastAsia="es-ES"/>
    </w:rPr>
  </w:style>
  <w:style w:type="paragraph" w:customStyle="1" w:styleId="xl230">
    <w:name w:val="xl230"/>
    <w:basedOn w:val="Normal"/>
    <w:rsid w:val="002E5B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Arial"/>
      <w:color w:val="000000"/>
      <w:sz w:val="24"/>
      <w:lang w:val="es-ES" w:eastAsia="es-ES"/>
    </w:rPr>
  </w:style>
  <w:style w:type="paragraph" w:customStyle="1" w:styleId="xl231">
    <w:name w:val="xl231"/>
    <w:basedOn w:val="Normal"/>
    <w:rsid w:val="002E5B38"/>
    <w:pP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40"/>
      <w:szCs w:val="4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860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6860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6860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6860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6860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6860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91686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1686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9168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1686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1686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68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6860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916860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AF2D2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BB492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s-CO"/>
    </w:rPr>
  </w:style>
  <w:style w:type="character" w:customStyle="1" w:styleId="normaltextrun">
    <w:name w:val="normaltextrun"/>
    <w:basedOn w:val="Fuentedeprrafopredeter"/>
    <w:rsid w:val="00BB492F"/>
  </w:style>
  <w:style w:type="character" w:customStyle="1" w:styleId="eop">
    <w:name w:val="eop"/>
    <w:basedOn w:val="Fuentedeprrafopredeter"/>
    <w:rsid w:val="00BB492F"/>
  </w:style>
  <w:style w:type="paragraph" w:styleId="NormalWeb">
    <w:name w:val="Normal (Web)"/>
    <w:basedOn w:val="Normal"/>
    <w:uiPriority w:val="99"/>
    <w:unhideWhenUsed/>
    <w:rsid w:val="008915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61F57"/>
    <w:rPr>
      <w:rFonts w:ascii="Aptos" w:eastAsia="Times New Roman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docs.google.com/spreadsheets/d/1FWTkaL2fos7MZeR6PA0D0EskBo-YVSBz/edit?usp=sharing&amp;ouid=110603309576051450524&amp;rtpof=true&amp;sd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spreadsheets/d/1FWTkaL2fos7MZeR6PA0D0EskBo-YVSBz/edit?usp=sharing&amp;ouid=110603309576051450524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docs.google.com/spreadsheets/d/1FWTkaL2fos7MZeR6PA0D0EskBo-YVSBz/edit?usp=sharing&amp;ouid=110603309576051450524&amp;rtpof=true&amp;sd=tru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FWTkaL2fos7MZeR6PA0D0EskBo-YVSBz/edit?usp=sharing&amp;ouid=110603309576051450524&amp;rtpof=true&amp;sd=tru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cial xmlns="3870e63f-2239-4346-877f-a974d9502eb5">true</Confidencial>
    <TaxCatchAll xmlns="46fa1274-8a45-40aa-9ff4-4382a79b23df" xsi:nil="true"/>
    <lcf76f155ced4ddcb4097134ff3c332f xmlns="3870e63f-2239-4346-877f-a974d9502e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AE9EDE713207409AE34633280245C0" ma:contentTypeVersion="16" ma:contentTypeDescription="Crear nuevo documento." ma:contentTypeScope="" ma:versionID="cbf0db792531df54f8752fa3a988f244">
  <xsd:schema xmlns:xsd="http://www.w3.org/2001/XMLSchema" xmlns:xs="http://www.w3.org/2001/XMLSchema" xmlns:p="http://schemas.microsoft.com/office/2006/metadata/properties" xmlns:ns2="3870e63f-2239-4346-877f-a974d9502eb5" xmlns:ns3="46fa1274-8a45-40aa-9ff4-4382a79b23df" targetNamespace="http://schemas.microsoft.com/office/2006/metadata/properties" ma:root="true" ma:fieldsID="3c2c7cbd2c29bc40cdaf8f57a47e0c6d" ns2:_="" ns3:_="">
    <xsd:import namespace="3870e63f-2239-4346-877f-a974d9502eb5"/>
    <xsd:import namespace="46fa1274-8a45-40aa-9ff4-4382a79b2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Confidencia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0e63f-2239-4346-877f-a974d9502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a5960cb-9bf6-480a-8d5d-5a94d253b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nfidencial" ma:index="21" nillable="true" ma:displayName="Filtro" ma:default="1" ma:description="Documento que requiere permisos." ma:format="Dropdown" ma:internalName="Confidenci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a1274-8a45-40aa-9ff4-4382a79b23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c5dacab-5caa-43e1-a9da-23c1dd2c9890}" ma:internalName="TaxCatchAll" ma:showField="CatchAllData" ma:web="46fa1274-8a45-40aa-9ff4-4382a79b2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BBD7-F5D1-4F2D-97E2-DB9CD371D191}">
  <ds:schemaRefs>
    <ds:schemaRef ds:uri="http://schemas.microsoft.com/office/2006/metadata/properties"/>
    <ds:schemaRef ds:uri="http://schemas.microsoft.com/office/infopath/2007/PartnerControls"/>
    <ds:schemaRef ds:uri="3870e63f-2239-4346-877f-a974d9502eb5"/>
    <ds:schemaRef ds:uri="46fa1274-8a45-40aa-9ff4-4382a79b23df"/>
  </ds:schemaRefs>
</ds:datastoreItem>
</file>

<file path=customXml/itemProps2.xml><?xml version="1.0" encoding="utf-8"?>
<ds:datastoreItem xmlns:ds="http://schemas.openxmlformats.org/officeDocument/2006/customXml" ds:itemID="{199A356C-B914-4DC3-B196-11A0235A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0e63f-2239-4346-877f-a974d9502eb5"/>
    <ds:schemaRef ds:uri="46fa1274-8a45-40aa-9ff4-4382a79b2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EFF51-BB1F-4FD8-8090-BE4564E6E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2E5BC-89A0-4566-A9F0-C9F4EB0A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2833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UAEMVR</Company>
  <LinksUpToDate>false</LinksUpToDate>
  <CharactersWithSpaces>18380</CharactersWithSpaces>
  <SharedDoc>false</SharedDoc>
  <HLinks>
    <vt:vector size="66" baseType="variant"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_Toc466363565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_Toc466363564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_Toc466363563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_Toc466363562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_Toc466363561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_Toc466363560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_Toc466363559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_Toc466363558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_Toc466363557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_Toc466363556</vt:lpwstr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jose.roca</dc:creator>
  <cp:keywords/>
  <cp:lastModifiedBy>Jeniffer Garcia Avila</cp:lastModifiedBy>
  <cp:revision>17</cp:revision>
  <cp:lastPrinted>2020-02-14T14:40:00Z</cp:lastPrinted>
  <dcterms:created xsi:type="dcterms:W3CDTF">2025-10-14T15:23:00Z</dcterms:created>
  <dcterms:modified xsi:type="dcterms:W3CDTF">2025-10-14T15:57:00Z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0x0101004EAE9EDE713207409AE34633280245C0</vt:lpwstr>
  </property>
</Properties>
</file>