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344680" w14:textId="77777777" w:rsidR="00761CF9" w:rsidRPr="005501AB" w:rsidRDefault="00761CF9" w:rsidP="002923E1">
      <w:pPr>
        <w:pStyle w:val="Ttulo3"/>
        <w:numPr>
          <w:ilvl w:val="0"/>
          <w:numId w:val="0"/>
        </w:numPr>
        <w:rPr>
          <w:rFonts w:ascii="Aptos" w:eastAsia="Calibri" w:hAnsi="Aptos" w:cs="Arial"/>
          <w:sz w:val="24"/>
          <w:lang w:eastAsia="es-CO"/>
        </w:rPr>
      </w:pPr>
    </w:p>
    <w:p w14:paraId="1F819A02" w14:textId="77777777" w:rsidR="00761CF9" w:rsidRPr="005501AB" w:rsidRDefault="00761CF9" w:rsidP="005F0673">
      <w:pPr>
        <w:autoSpaceDE w:val="0"/>
        <w:autoSpaceDN w:val="0"/>
        <w:adjustRightInd w:val="0"/>
        <w:rPr>
          <w:rFonts w:ascii="Aptos" w:eastAsia="Calibri" w:hAnsi="Aptos" w:cs="Arial"/>
          <w:sz w:val="24"/>
          <w:lang w:eastAsia="es-CO"/>
        </w:rPr>
      </w:pPr>
    </w:p>
    <w:p w14:paraId="49FDFBCB" w14:textId="4B5F0253" w:rsidR="00987155" w:rsidRPr="00240E5C" w:rsidRDefault="00162910" w:rsidP="005F0673">
      <w:pPr>
        <w:autoSpaceDE w:val="0"/>
        <w:autoSpaceDN w:val="0"/>
        <w:adjustRightInd w:val="0"/>
        <w:rPr>
          <w:rFonts w:ascii="Aptos" w:eastAsia="Calibri" w:hAnsi="Aptos" w:cs="Arial"/>
          <w:sz w:val="24"/>
          <w:lang w:eastAsia="es-CO"/>
        </w:rPr>
      </w:pPr>
      <w:r w:rsidRPr="00240E5C">
        <w:rPr>
          <w:rFonts w:ascii="Aptos" w:eastAsia="Calibri" w:hAnsi="Aptos" w:cs="Arial"/>
          <w:noProof/>
          <w:sz w:val="24"/>
          <w:lang w:eastAsia="es-CO"/>
        </w:rPr>
        <w:drawing>
          <wp:anchor distT="0" distB="0" distL="114300" distR="114300" simplePos="0" relativeHeight="251658240" behindDoc="0" locked="0" layoutInCell="1" allowOverlap="1" wp14:anchorId="59F219EA" wp14:editId="31B562E9">
            <wp:simplePos x="0" y="0"/>
            <wp:positionH relativeFrom="page">
              <wp:align>center</wp:align>
            </wp:positionH>
            <wp:positionV relativeFrom="paragraph">
              <wp:posOffset>231824</wp:posOffset>
            </wp:positionV>
            <wp:extent cx="3027680" cy="2918460"/>
            <wp:effectExtent l="0" t="0" r="127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27680" cy="29184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FB17603" w14:textId="77777777" w:rsidR="00761CF9" w:rsidRPr="00240E5C" w:rsidRDefault="001174D9" w:rsidP="00D9441D">
      <w:pPr>
        <w:pStyle w:val="Ttulo3"/>
        <w:numPr>
          <w:ilvl w:val="0"/>
          <w:numId w:val="0"/>
        </w:numPr>
        <w:ind w:left="720"/>
        <w:rPr>
          <w:rFonts w:ascii="Aptos" w:eastAsia="Calibri" w:hAnsi="Aptos" w:cs="Arial"/>
          <w:sz w:val="24"/>
          <w:lang w:eastAsia="es-CO"/>
        </w:rPr>
      </w:pPr>
      <w:r w:rsidRPr="00240E5C">
        <w:rPr>
          <w:rFonts w:ascii="Aptos" w:eastAsia="Calibri" w:hAnsi="Aptos" w:cs="Arial"/>
          <w:sz w:val="24"/>
          <w:lang w:eastAsia="es-CO"/>
        </w:rPr>
        <w:br w:type="textWrapping" w:clear="all"/>
      </w:r>
    </w:p>
    <w:p w14:paraId="46090DB5" w14:textId="77777777" w:rsidR="005F0673" w:rsidRPr="00240E5C" w:rsidRDefault="005F0673" w:rsidP="005F0673">
      <w:pPr>
        <w:autoSpaceDE w:val="0"/>
        <w:autoSpaceDN w:val="0"/>
        <w:adjustRightInd w:val="0"/>
        <w:jc w:val="center"/>
        <w:rPr>
          <w:rFonts w:ascii="Aptos" w:hAnsi="Aptos" w:cs="Arial"/>
          <w:b/>
          <w:sz w:val="24"/>
        </w:rPr>
      </w:pPr>
    </w:p>
    <w:p w14:paraId="645FB091" w14:textId="6F95CB67" w:rsidR="005F0673" w:rsidRPr="00240E5C" w:rsidRDefault="005F0673" w:rsidP="005F0673">
      <w:pPr>
        <w:autoSpaceDE w:val="0"/>
        <w:autoSpaceDN w:val="0"/>
        <w:adjustRightInd w:val="0"/>
        <w:jc w:val="center"/>
        <w:rPr>
          <w:rFonts w:ascii="Aptos" w:eastAsia="Calibri" w:hAnsi="Aptos" w:cs="Arial"/>
          <w:b/>
          <w:bCs/>
          <w:sz w:val="24"/>
          <w:lang w:eastAsia="es-CO"/>
        </w:rPr>
      </w:pPr>
    </w:p>
    <w:p w14:paraId="60A91525" w14:textId="77777777" w:rsidR="002D7263" w:rsidRPr="00240E5C" w:rsidRDefault="002D7263" w:rsidP="005F0673">
      <w:pPr>
        <w:autoSpaceDE w:val="0"/>
        <w:autoSpaceDN w:val="0"/>
        <w:adjustRightInd w:val="0"/>
        <w:jc w:val="center"/>
        <w:rPr>
          <w:rFonts w:ascii="Aptos" w:eastAsia="Calibri" w:hAnsi="Aptos" w:cs="Arial"/>
          <w:b/>
          <w:bCs/>
          <w:sz w:val="24"/>
          <w:lang w:eastAsia="es-CO"/>
        </w:rPr>
      </w:pPr>
    </w:p>
    <w:p w14:paraId="61CCD32B" w14:textId="20B52063" w:rsidR="005F0673" w:rsidRPr="00240E5C" w:rsidRDefault="00BB7703" w:rsidP="005F0673">
      <w:pPr>
        <w:autoSpaceDE w:val="0"/>
        <w:autoSpaceDN w:val="0"/>
        <w:adjustRightInd w:val="0"/>
        <w:jc w:val="center"/>
        <w:rPr>
          <w:rFonts w:ascii="Aptos" w:hAnsi="Aptos" w:cs="Arial"/>
          <w:b/>
          <w:sz w:val="24"/>
        </w:rPr>
      </w:pPr>
      <w:r w:rsidRPr="00240E5C">
        <w:rPr>
          <w:rFonts w:ascii="Aptos" w:hAnsi="Aptos" w:cs="Arial"/>
          <w:b/>
          <w:sz w:val="24"/>
        </w:rPr>
        <w:t>REGLAMENTO DE HIGIENE Y SEGURIDAD INDUSTRIAL</w:t>
      </w:r>
      <w:r w:rsidR="00F9490F" w:rsidRPr="00240E5C">
        <w:rPr>
          <w:rFonts w:ascii="Aptos" w:hAnsi="Aptos" w:cs="Arial"/>
          <w:b/>
          <w:sz w:val="24"/>
        </w:rPr>
        <w:t xml:space="preserve"> </w:t>
      </w:r>
      <w:r w:rsidR="002E5E79" w:rsidRPr="00240E5C">
        <w:rPr>
          <w:rFonts w:ascii="Aptos" w:hAnsi="Aptos" w:cs="Arial"/>
          <w:b/>
          <w:sz w:val="24"/>
        </w:rPr>
        <w:t xml:space="preserve">- </w:t>
      </w:r>
      <w:r w:rsidR="00F9490F" w:rsidRPr="00240E5C">
        <w:rPr>
          <w:rFonts w:ascii="Aptos" w:hAnsi="Aptos" w:cs="Arial"/>
          <w:b/>
          <w:sz w:val="24"/>
        </w:rPr>
        <w:t>UAERMV</w:t>
      </w:r>
    </w:p>
    <w:p w14:paraId="09CE0319" w14:textId="77777777" w:rsidR="005F0673" w:rsidRPr="00240E5C" w:rsidRDefault="005F0673" w:rsidP="005F0673">
      <w:pPr>
        <w:autoSpaceDE w:val="0"/>
        <w:autoSpaceDN w:val="0"/>
        <w:adjustRightInd w:val="0"/>
        <w:jc w:val="center"/>
        <w:rPr>
          <w:rFonts w:ascii="Aptos" w:eastAsia="Calibri" w:hAnsi="Aptos" w:cs="Arial"/>
          <w:b/>
          <w:bCs/>
          <w:sz w:val="24"/>
          <w:lang w:eastAsia="es-CO"/>
        </w:rPr>
      </w:pPr>
    </w:p>
    <w:p w14:paraId="3F598DD4" w14:textId="77777777" w:rsidR="005F0673" w:rsidRPr="00240E5C" w:rsidRDefault="005F0673" w:rsidP="005F0673">
      <w:pPr>
        <w:autoSpaceDE w:val="0"/>
        <w:autoSpaceDN w:val="0"/>
        <w:adjustRightInd w:val="0"/>
        <w:jc w:val="center"/>
        <w:rPr>
          <w:rFonts w:ascii="Aptos" w:eastAsia="Calibri" w:hAnsi="Aptos" w:cs="Arial"/>
          <w:b/>
          <w:bCs/>
          <w:sz w:val="24"/>
          <w:lang w:eastAsia="es-CO"/>
        </w:rPr>
      </w:pPr>
    </w:p>
    <w:p w14:paraId="69A2DD3F" w14:textId="77777777" w:rsidR="005F0673" w:rsidRPr="00240E5C" w:rsidRDefault="005F0673" w:rsidP="005F0673">
      <w:pPr>
        <w:autoSpaceDE w:val="0"/>
        <w:autoSpaceDN w:val="0"/>
        <w:adjustRightInd w:val="0"/>
        <w:jc w:val="center"/>
        <w:rPr>
          <w:rFonts w:ascii="Aptos" w:eastAsia="Calibri" w:hAnsi="Aptos" w:cs="Arial"/>
          <w:b/>
          <w:bCs/>
          <w:sz w:val="24"/>
          <w:lang w:eastAsia="es-CO"/>
        </w:rPr>
      </w:pPr>
    </w:p>
    <w:p w14:paraId="280EB4EC" w14:textId="77777777" w:rsidR="005F0673" w:rsidRPr="00240E5C" w:rsidRDefault="005F0673" w:rsidP="005F0673">
      <w:pPr>
        <w:autoSpaceDE w:val="0"/>
        <w:autoSpaceDN w:val="0"/>
        <w:adjustRightInd w:val="0"/>
        <w:jc w:val="center"/>
        <w:rPr>
          <w:rFonts w:ascii="Aptos" w:eastAsia="Calibri" w:hAnsi="Aptos" w:cs="Arial"/>
          <w:b/>
          <w:bCs/>
          <w:sz w:val="24"/>
          <w:lang w:eastAsia="es-CO"/>
        </w:rPr>
      </w:pPr>
    </w:p>
    <w:p w14:paraId="573F7EF3" w14:textId="77777777" w:rsidR="00761CF9" w:rsidRPr="00240E5C" w:rsidRDefault="00F9579A" w:rsidP="00F9579A">
      <w:pPr>
        <w:tabs>
          <w:tab w:val="left" w:pos="1230"/>
        </w:tabs>
        <w:autoSpaceDE w:val="0"/>
        <w:autoSpaceDN w:val="0"/>
        <w:adjustRightInd w:val="0"/>
        <w:rPr>
          <w:rFonts w:ascii="Aptos" w:eastAsia="Calibri" w:hAnsi="Aptos" w:cs="Arial"/>
          <w:b/>
          <w:bCs/>
          <w:sz w:val="24"/>
          <w:lang w:eastAsia="es-CO"/>
        </w:rPr>
      </w:pPr>
      <w:r w:rsidRPr="00240E5C">
        <w:rPr>
          <w:rFonts w:ascii="Aptos" w:eastAsia="Calibri" w:hAnsi="Aptos" w:cs="Arial"/>
          <w:b/>
          <w:bCs/>
          <w:sz w:val="24"/>
          <w:lang w:eastAsia="es-CO"/>
        </w:rPr>
        <w:tab/>
      </w:r>
    </w:p>
    <w:p w14:paraId="39F6197A" w14:textId="332D080C" w:rsidR="00761CF9" w:rsidRPr="00240E5C" w:rsidRDefault="00761CF9" w:rsidP="005F0673">
      <w:pPr>
        <w:autoSpaceDE w:val="0"/>
        <w:autoSpaceDN w:val="0"/>
        <w:adjustRightInd w:val="0"/>
        <w:jc w:val="center"/>
        <w:rPr>
          <w:rFonts w:ascii="Aptos" w:eastAsia="Calibri" w:hAnsi="Aptos" w:cs="Arial"/>
          <w:sz w:val="24"/>
          <w:lang w:eastAsia="es-CO"/>
        </w:rPr>
      </w:pPr>
      <w:r w:rsidRPr="00240E5C">
        <w:rPr>
          <w:rFonts w:ascii="Aptos" w:eastAsia="Calibri" w:hAnsi="Aptos" w:cs="Arial"/>
          <w:sz w:val="24"/>
          <w:lang w:eastAsia="es-CO"/>
        </w:rPr>
        <w:t>Bogotá D.C.</w:t>
      </w:r>
      <w:r w:rsidR="00F9490F" w:rsidRPr="00240E5C">
        <w:rPr>
          <w:rFonts w:ascii="Aptos" w:eastAsia="Calibri" w:hAnsi="Aptos" w:cs="Arial"/>
          <w:sz w:val="24"/>
          <w:lang w:eastAsia="es-CO"/>
        </w:rPr>
        <w:t xml:space="preserve">, </w:t>
      </w:r>
      <w:r w:rsidR="002E5E79" w:rsidRPr="00240E5C">
        <w:rPr>
          <w:rFonts w:ascii="Aptos" w:eastAsia="Calibri" w:hAnsi="Aptos" w:cs="Arial"/>
          <w:sz w:val="24"/>
          <w:lang w:eastAsia="es-CO"/>
        </w:rPr>
        <w:t>octubre</w:t>
      </w:r>
      <w:r w:rsidR="001F1C41" w:rsidRPr="00240E5C">
        <w:rPr>
          <w:rFonts w:ascii="Aptos" w:eastAsia="Calibri" w:hAnsi="Aptos" w:cs="Arial"/>
          <w:sz w:val="24"/>
          <w:lang w:eastAsia="es-CO"/>
        </w:rPr>
        <w:t xml:space="preserve"> de</w:t>
      </w:r>
      <w:r w:rsidR="009D2EAE" w:rsidRPr="00240E5C">
        <w:rPr>
          <w:rFonts w:ascii="Aptos" w:eastAsia="Calibri" w:hAnsi="Aptos" w:cs="Arial"/>
          <w:sz w:val="24"/>
          <w:lang w:eastAsia="es-CO"/>
        </w:rPr>
        <w:t xml:space="preserve"> 2025</w:t>
      </w:r>
      <w:r w:rsidR="0030473D" w:rsidRPr="00240E5C">
        <w:rPr>
          <w:rFonts w:ascii="Aptos" w:eastAsia="Calibri" w:hAnsi="Aptos" w:cs="Arial"/>
          <w:sz w:val="24"/>
          <w:lang w:eastAsia="es-CO"/>
        </w:rPr>
        <w:t xml:space="preserve"> </w:t>
      </w:r>
    </w:p>
    <w:p w14:paraId="313C380F" w14:textId="77777777" w:rsidR="00761CF9" w:rsidRPr="00240E5C" w:rsidRDefault="00761CF9" w:rsidP="005F0673">
      <w:pPr>
        <w:autoSpaceDE w:val="0"/>
        <w:autoSpaceDN w:val="0"/>
        <w:adjustRightInd w:val="0"/>
        <w:rPr>
          <w:rFonts w:ascii="Aptos" w:eastAsia="Calibri" w:hAnsi="Aptos" w:cs="Arial"/>
          <w:b/>
          <w:bCs/>
          <w:sz w:val="24"/>
          <w:lang w:eastAsia="es-CO"/>
        </w:rPr>
      </w:pPr>
    </w:p>
    <w:p w14:paraId="6E3F7003" w14:textId="77777777" w:rsidR="00761CF9" w:rsidRPr="00240E5C" w:rsidRDefault="00761CF9" w:rsidP="005F0673">
      <w:pPr>
        <w:autoSpaceDE w:val="0"/>
        <w:autoSpaceDN w:val="0"/>
        <w:adjustRightInd w:val="0"/>
        <w:rPr>
          <w:rFonts w:ascii="Aptos" w:eastAsia="Calibri" w:hAnsi="Aptos" w:cs="Arial"/>
          <w:b/>
          <w:bCs/>
          <w:sz w:val="24"/>
          <w:lang w:eastAsia="es-CO"/>
        </w:rPr>
      </w:pPr>
    </w:p>
    <w:p w14:paraId="12B917C2" w14:textId="77777777" w:rsidR="004D31D8" w:rsidRPr="00240E5C" w:rsidRDefault="004D31D8" w:rsidP="007F406B">
      <w:pPr>
        <w:pStyle w:val="Ttulo2"/>
        <w:rPr>
          <w:rFonts w:ascii="Aptos" w:eastAsia="Trebuchet MS" w:hAnsi="Aptos" w:cs="Arial"/>
          <w:spacing w:val="1"/>
          <w:sz w:val="24"/>
          <w:szCs w:val="24"/>
        </w:rPr>
        <w:sectPr w:rsidR="004D31D8" w:rsidRPr="00240E5C" w:rsidSect="000C6F08">
          <w:headerReference w:type="default" r:id="rId12"/>
          <w:footerReference w:type="default" r:id="rId13"/>
          <w:pgSz w:w="12242" w:h="15842" w:code="1"/>
          <w:pgMar w:top="1134" w:right="1418" w:bottom="1134" w:left="1134" w:header="709" w:footer="293" w:gutter="0"/>
          <w:cols w:space="708"/>
          <w:docGrid w:linePitch="360"/>
        </w:sectPr>
      </w:pPr>
    </w:p>
    <w:sdt>
      <w:sdtPr>
        <w:rPr>
          <w:rFonts w:ascii="Aptos" w:eastAsia="MS Mincho" w:hAnsi="Aptos" w:cs="Arial"/>
          <w:b w:val="0"/>
          <w:bCs w:val="0"/>
          <w:color w:val="auto"/>
          <w:sz w:val="24"/>
          <w:szCs w:val="24"/>
          <w:lang w:val="es-ES" w:eastAsia="ja-JP"/>
        </w:rPr>
        <w:id w:val="-534109862"/>
        <w:docPartObj>
          <w:docPartGallery w:val="Table of Contents"/>
          <w:docPartUnique/>
        </w:docPartObj>
      </w:sdtPr>
      <w:sdtEndPr/>
      <w:sdtContent>
        <w:p w14:paraId="61D119E8" w14:textId="43F2FE4F" w:rsidR="00EE4EB8" w:rsidRPr="005A3FD7" w:rsidRDefault="005B21A1">
          <w:pPr>
            <w:pStyle w:val="TtuloTDC"/>
            <w:rPr>
              <w:rFonts w:ascii="Aptos" w:hAnsi="Aptos" w:cs="Arial"/>
              <w:color w:val="auto"/>
              <w:sz w:val="24"/>
              <w:szCs w:val="24"/>
            </w:rPr>
          </w:pPr>
          <w:r w:rsidRPr="005A3FD7">
            <w:rPr>
              <w:rFonts w:ascii="Aptos" w:hAnsi="Aptos" w:cs="Arial"/>
              <w:color w:val="auto"/>
              <w:sz w:val="24"/>
              <w:szCs w:val="24"/>
              <w:lang w:val="es-ES"/>
            </w:rPr>
            <w:t>CONTENIDO</w:t>
          </w:r>
        </w:p>
        <w:p w14:paraId="2A9A0584" w14:textId="21339B69" w:rsidR="00844F34" w:rsidRPr="005A3FD7" w:rsidRDefault="00C21290">
          <w:pPr>
            <w:pStyle w:val="TDC1"/>
            <w:tabs>
              <w:tab w:val="right" w:leader="dot" w:pos="10072"/>
            </w:tabs>
            <w:rPr>
              <w:rFonts w:asciiTheme="minorHAnsi" w:eastAsiaTheme="minorEastAsia" w:hAnsiTheme="minorHAnsi" w:cstheme="minorBidi"/>
              <w:noProof/>
              <w:kern w:val="2"/>
              <w:sz w:val="24"/>
              <w:lang w:val="es-419" w:eastAsia="es-419"/>
              <w14:ligatures w14:val="standardContextual"/>
            </w:rPr>
          </w:pPr>
          <w:r w:rsidRPr="005A3FD7">
            <w:rPr>
              <w:rFonts w:ascii="Aptos" w:hAnsi="Aptos" w:cs="Arial"/>
              <w:sz w:val="24"/>
            </w:rPr>
            <w:fldChar w:fldCharType="begin"/>
          </w:r>
          <w:r w:rsidR="00EE4EB8" w:rsidRPr="005A3FD7">
            <w:rPr>
              <w:rFonts w:ascii="Aptos" w:hAnsi="Aptos" w:cs="Arial"/>
              <w:sz w:val="24"/>
            </w:rPr>
            <w:instrText xml:space="preserve"> TOC \o "1-3" \h \z \u </w:instrText>
          </w:r>
          <w:r w:rsidRPr="005A3FD7">
            <w:rPr>
              <w:rFonts w:ascii="Aptos" w:hAnsi="Aptos" w:cs="Arial"/>
              <w:sz w:val="24"/>
            </w:rPr>
            <w:fldChar w:fldCharType="separate"/>
          </w:r>
          <w:hyperlink w:anchor="_Toc201866577" w:history="1">
            <w:r w:rsidR="00844F34" w:rsidRPr="005A3FD7">
              <w:rPr>
                <w:rStyle w:val="Hipervnculo"/>
                <w:rFonts w:ascii="Aptos" w:hAnsi="Aptos" w:cs="Arial"/>
                <w:noProof/>
                <w:color w:val="auto"/>
              </w:rPr>
              <w:t>1. INTRODUCCIÓN</w:t>
            </w:r>
            <w:r w:rsidR="00844F34" w:rsidRPr="005A3FD7">
              <w:rPr>
                <w:noProof/>
                <w:webHidden/>
              </w:rPr>
              <w:tab/>
            </w:r>
            <w:r w:rsidR="00844F34" w:rsidRPr="005A3FD7">
              <w:rPr>
                <w:noProof/>
                <w:webHidden/>
              </w:rPr>
              <w:fldChar w:fldCharType="begin"/>
            </w:r>
            <w:r w:rsidR="00844F34" w:rsidRPr="005A3FD7">
              <w:rPr>
                <w:noProof/>
                <w:webHidden/>
              </w:rPr>
              <w:instrText xml:space="preserve"> PAGEREF _Toc201866577 \h </w:instrText>
            </w:r>
            <w:r w:rsidR="00844F34" w:rsidRPr="005A3FD7">
              <w:rPr>
                <w:noProof/>
                <w:webHidden/>
              </w:rPr>
            </w:r>
            <w:r w:rsidR="00844F34" w:rsidRPr="005A3FD7">
              <w:rPr>
                <w:noProof/>
                <w:webHidden/>
              </w:rPr>
              <w:fldChar w:fldCharType="separate"/>
            </w:r>
            <w:r w:rsidR="00844F34" w:rsidRPr="005A3FD7">
              <w:rPr>
                <w:noProof/>
                <w:webHidden/>
              </w:rPr>
              <w:t>3</w:t>
            </w:r>
            <w:r w:rsidR="00844F34" w:rsidRPr="005A3FD7">
              <w:rPr>
                <w:noProof/>
                <w:webHidden/>
              </w:rPr>
              <w:fldChar w:fldCharType="end"/>
            </w:r>
          </w:hyperlink>
        </w:p>
        <w:p w14:paraId="71D25844" w14:textId="7E427BC8" w:rsidR="00844F34" w:rsidRPr="005A3FD7" w:rsidRDefault="00672838">
          <w:pPr>
            <w:pStyle w:val="TDC1"/>
            <w:tabs>
              <w:tab w:val="right" w:leader="dot" w:pos="10072"/>
            </w:tabs>
            <w:rPr>
              <w:rFonts w:asciiTheme="minorHAnsi" w:eastAsiaTheme="minorEastAsia" w:hAnsiTheme="minorHAnsi" w:cstheme="minorBidi"/>
              <w:noProof/>
              <w:kern w:val="2"/>
              <w:sz w:val="24"/>
              <w:lang w:val="es-419" w:eastAsia="es-419"/>
              <w14:ligatures w14:val="standardContextual"/>
            </w:rPr>
          </w:pPr>
          <w:hyperlink w:anchor="_Toc201866578" w:history="1">
            <w:r w:rsidR="00844F34" w:rsidRPr="005A3FD7">
              <w:rPr>
                <w:rStyle w:val="Hipervnculo"/>
                <w:rFonts w:ascii="Aptos" w:hAnsi="Aptos" w:cs="Arial"/>
                <w:noProof/>
                <w:color w:val="auto"/>
              </w:rPr>
              <w:t>2. GLOSARIO DE TÉRMINOS</w:t>
            </w:r>
            <w:r w:rsidR="00844F34" w:rsidRPr="005A3FD7">
              <w:rPr>
                <w:noProof/>
                <w:webHidden/>
              </w:rPr>
              <w:tab/>
            </w:r>
            <w:r w:rsidR="00844F34" w:rsidRPr="005A3FD7">
              <w:rPr>
                <w:noProof/>
                <w:webHidden/>
              </w:rPr>
              <w:fldChar w:fldCharType="begin"/>
            </w:r>
            <w:r w:rsidR="00844F34" w:rsidRPr="005A3FD7">
              <w:rPr>
                <w:noProof/>
                <w:webHidden/>
              </w:rPr>
              <w:instrText xml:space="preserve"> PAGEREF _Toc201866578 \h </w:instrText>
            </w:r>
            <w:r w:rsidR="00844F34" w:rsidRPr="005A3FD7">
              <w:rPr>
                <w:noProof/>
                <w:webHidden/>
              </w:rPr>
            </w:r>
            <w:r w:rsidR="00844F34" w:rsidRPr="005A3FD7">
              <w:rPr>
                <w:noProof/>
                <w:webHidden/>
              </w:rPr>
              <w:fldChar w:fldCharType="separate"/>
            </w:r>
            <w:r w:rsidR="00844F34" w:rsidRPr="005A3FD7">
              <w:rPr>
                <w:noProof/>
                <w:webHidden/>
              </w:rPr>
              <w:t>3</w:t>
            </w:r>
            <w:r w:rsidR="00844F34" w:rsidRPr="005A3FD7">
              <w:rPr>
                <w:noProof/>
                <w:webHidden/>
              </w:rPr>
              <w:fldChar w:fldCharType="end"/>
            </w:r>
          </w:hyperlink>
        </w:p>
        <w:p w14:paraId="2D911533" w14:textId="568D1564" w:rsidR="00844F34" w:rsidRPr="005A3FD7" w:rsidRDefault="00672838">
          <w:pPr>
            <w:pStyle w:val="TDC1"/>
            <w:tabs>
              <w:tab w:val="right" w:leader="dot" w:pos="10072"/>
            </w:tabs>
            <w:rPr>
              <w:rFonts w:asciiTheme="minorHAnsi" w:eastAsiaTheme="minorEastAsia" w:hAnsiTheme="minorHAnsi" w:cstheme="minorBidi"/>
              <w:noProof/>
              <w:kern w:val="2"/>
              <w:sz w:val="24"/>
              <w:lang w:val="es-419" w:eastAsia="es-419"/>
              <w14:ligatures w14:val="standardContextual"/>
            </w:rPr>
          </w:pPr>
          <w:hyperlink w:anchor="_Toc201866579" w:history="1">
            <w:r w:rsidR="00844F34" w:rsidRPr="005A3FD7">
              <w:rPr>
                <w:rStyle w:val="Hipervnculo"/>
                <w:rFonts w:ascii="Aptos" w:hAnsi="Aptos" w:cs="Arial"/>
                <w:noProof/>
                <w:color w:val="auto"/>
              </w:rPr>
              <w:t>3. OBJETIVO GENERAL</w:t>
            </w:r>
            <w:r w:rsidR="00844F34" w:rsidRPr="005A3FD7">
              <w:rPr>
                <w:noProof/>
                <w:webHidden/>
              </w:rPr>
              <w:tab/>
            </w:r>
            <w:r w:rsidR="00844F34" w:rsidRPr="005A3FD7">
              <w:rPr>
                <w:noProof/>
                <w:webHidden/>
              </w:rPr>
              <w:fldChar w:fldCharType="begin"/>
            </w:r>
            <w:r w:rsidR="00844F34" w:rsidRPr="005A3FD7">
              <w:rPr>
                <w:noProof/>
                <w:webHidden/>
              </w:rPr>
              <w:instrText xml:space="preserve"> PAGEREF _Toc201866579 \h </w:instrText>
            </w:r>
            <w:r w:rsidR="00844F34" w:rsidRPr="005A3FD7">
              <w:rPr>
                <w:noProof/>
                <w:webHidden/>
              </w:rPr>
            </w:r>
            <w:r w:rsidR="00844F34" w:rsidRPr="005A3FD7">
              <w:rPr>
                <w:noProof/>
                <w:webHidden/>
              </w:rPr>
              <w:fldChar w:fldCharType="separate"/>
            </w:r>
            <w:r w:rsidR="00844F34" w:rsidRPr="005A3FD7">
              <w:rPr>
                <w:noProof/>
                <w:webHidden/>
              </w:rPr>
              <w:t>5</w:t>
            </w:r>
            <w:r w:rsidR="00844F34" w:rsidRPr="005A3FD7">
              <w:rPr>
                <w:noProof/>
                <w:webHidden/>
              </w:rPr>
              <w:fldChar w:fldCharType="end"/>
            </w:r>
          </w:hyperlink>
        </w:p>
        <w:p w14:paraId="31E71FF8" w14:textId="5D96A5AA" w:rsidR="00844F34" w:rsidRPr="005A3FD7" w:rsidRDefault="00672838">
          <w:pPr>
            <w:pStyle w:val="TDC1"/>
            <w:tabs>
              <w:tab w:val="right" w:leader="dot" w:pos="10072"/>
            </w:tabs>
            <w:rPr>
              <w:rFonts w:asciiTheme="minorHAnsi" w:eastAsiaTheme="minorEastAsia" w:hAnsiTheme="minorHAnsi" w:cstheme="minorBidi"/>
              <w:noProof/>
              <w:kern w:val="2"/>
              <w:sz w:val="24"/>
              <w:lang w:val="es-419" w:eastAsia="es-419"/>
              <w14:ligatures w14:val="standardContextual"/>
            </w:rPr>
          </w:pPr>
          <w:hyperlink w:anchor="_Toc201866580" w:history="1">
            <w:r w:rsidR="00844F34" w:rsidRPr="005A3FD7">
              <w:rPr>
                <w:rStyle w:val="Hipervnculo"/>
                <w:rFonts w:ascii="Aptos" w:hAnsi="Aptos" w:cs="Arial"/>
                <w:noProof/>
                <w:color w:val="auto"/>
              </w:rPr>
              <w:t>4. OBJETIVOS ESPECIFICOS</w:t>
            </w:r>
            <w:r w:rsidR="00844F34" w:rsidRPr="005A3FD7">
              <w:rPr>
                <w:noProof/>
                <w:webHidden/>
              </w:rPr>
              <w:tab/>
            </w:r>
            <w:r w:rsidR="00844F34" w:rsidRPr="005A3FD7">
              <w:rPr>
                <w:noProof/>
                <w:webHidden/>
              </w:rPr>
              <w:fldChar w:fldCharType="begin"/>
            </w:r>
            <w:r w:rsidR="00844F34" w:rsidRPr="005A3FD7">
              <w:rPr>
                <w:noProof/>
                <w:webHidden/>
              </w:rPr>
              <w:instrText xml:space="preserve"> PAGEREF _Toc201866580 \h </w:instrText>
            </w:r>
            <w:r w:rsidR="00844F34" w:rsidRPr="005A3FD7">
              <w:rPr>
                <w:noProof/>
                <w:webHidden/>
              </w:rPr>
            </w:r>
            <w:r w:rsidR="00844F34" w:rsidRPr="005A3FD7">
              <w:rPr>
                <w:noProof/>
                <w:webHidden/>
              </w:rPr>
              <w:fldChar w:fldCharType="separate"/>
            </w:r>
            <w:r w:rsidR="00844F34" w:rsidRPr="005A3FD7">
              <w:rPr>
                <w:noProof/>
                <w:webHidden/>
              </w:rPr>
              <w:t>5</w:t>
            </w:r>
            <w:r w:rsidR="00844F34" w:rsidRPr="005A3FD7">
              <w:rPr>
                <w:noProof/>
                <w:webHidden/>
              </w:rPr>
              <w:fldChar w:fldCharType="end"/>
            </w:r>
          </w:hyperlink>
        </w:p>
        <w:p w14:paraId="0AC229CA" w14:textId="77212BC0" w:rsidR="00844F34" w:rsidRPr="005A3FD7" w:rsidRDefault="00672838">
          <w:pPr>
            <w:pStyle w:val="TDC1"/>
            <w:tabs>
              <w:tab w:val="right" w:leader="dot" w:pos="10072"/>
            </w:tabs>
            <w:rPr>
              <w:rFonts w:asciiTheme="minorHAnsi" w:eastAsiaTheme="minorEastAsia" w:hAnsiTheme="minorHAnsi" w:cstheme="minorBidi"/>
              <w:noProof/>
              <w:kern w:val="2"/>
              <w:sz w:val="24"/>
              <w:lang w:val="es-419" w:eastAsia="es-419"/>
              <w14:ligatures w14:val="standardContextual"/>
            </w:rPr>
          </w:pPr>
          <w:hyperlink w:anchor="_Toc201866581" w:history="1">
            <w:r w:rsidR="00844F34" w:rsidRPr="005A3FD7">
              <w:rPr>
                <w:rStyle w:val="Hipervnculo"/>
                <w:rFonts w:ascii="Aptos" w:hAnsi="Aptos" w:cs="Arial"/>
                <w:noProof/>
                <w:color w:val="auto"/>
              </w:rPr>
              <w:t>5. ALCANCE</w:t>
            </w:r>
            <w:r w:rsidR="00844F34" w:rsidRPr="005A3FD7">
              <w:rPr>
                <w:noProof/>
                <w:webHidden/>
              </w:rPr>
              <w:tab/>
            </w:r>
            <w:r w:rsidR="00844F34" w:rsidRPr="005A3FD7">
              <w:rPr>
                <w:noProof/>
                <w:webHidden/>
              </w:rPr>
              <w:fldChar w:fldCharType="begin"/>
            </w:r>
            <w:r w:rsidR="00844F34" w:rsidRPr="005A3FD7">
              <w:rPr>
                <w:noProof/>
                <w:webHidden/>
              </w:rPr>
              <w:instrText xml:space="preserve"> PAGEREF _Toc201866581 \h </w:instrText>
            </w:r>
            <w:r w:rsidR="00844F34" w:rsidRPr="005A3FD7">
              <w:rPr>
                <w:noProof/>
                <w:webHidden/>
              </w:rPr>
            </w:r>
            <w:r w:rsidR="00844F34" w:rsidRPr="005A3FD7">
              <w:rPr>
                <w:noProof/>
                <w:webHidden/>
              </w:rPr>
              <w:fldChar w:fldCharType="separate"/>
            </w:r>
            <w:r w:rsidR="00844F34" w:rsidRPr="005A3FD7">
              <w:rPr>
                <w:noProof/>
                <w:webHidden/>
              </w:rPr>
              <w:t>5</w:t>
            </w:r>
            <w:r w:rsidR="00844F34" w:rsidRPr="005A3FD7">
              <w:rPr>
                <w:noProof/>
                <w:webHidden/>
              </w:rPr>
              <w:fldChar w:fldCharType="end"/>
            </w:r>
          </w:hyperlink>
        </w:p>
        <w:p w14:paraId="55C9E2CE" w14:textId="4601466C" w:rsidR="00844F34" w:rsidRPr="005A3FD7" w:rsidRDefault="00672838">
          <w:pPr>
            <w:pStyle w:val="TDC1"/>
            <w:tabs>
              <w:tab w:val="right" w:leader="dot" w:pos="10072"/>
            </w:tabs>
            <w:rPr>
              <w:rFonts w:asciiTheme="minorHAnsi" w:eastAsiaTheme="minorEastAsia" w:hAnsiTheme="minorHAnsi" w:cstheme="minorBidi"/>
              <w:noProof/>
              <w:kern w:val="2"/>
              <w:sz w:val="24"/>
              <w:lang w:val="es-419" w:eastAsia="es-419"/>
              <w14:ligatures w14:val="standardContextual"/>
            </w:rPr>
          </w:pPr>
          <w:hyperlink w:anchor="_Toc201866582" w:history="1">
            <w:r w:rsidR="00844F34" w:rsidRPr="005A3FD7">
              <w:rPr>
                <w:rStyle w:val="Hipervnculo"/>
                <w:rFonts w:ascii="Aptos" w:hAnsi="Aptos" w:cs="Arial"/>
                <w:noProof/>
                <w:color w:val="auto"/>
              </w:rPr>
              <w:t>6. ROLES Y RESPONSABILIDADES</w:t>
            </w:r>
            <w:r w:rsidR="00844F34" w:rsidRPr="005A3FD7">
              <w:rPr>
                <w:noProof/>
                <w:webHidden/>
              </w:rPr>
              <w:tab/>
            </w:r>
            <w:r w:rsidR="00844F34" w:rsidRPr="005A3FD7">
              <w:rPr>
                <w:noProof/>
                <w:webHidden/>
              </w:rPr>
              <w:fldChar w:fldCharType="begin"/>
            </w:r>
            <w:r w:rsidR="00844F34" w:rsidRPr="005A3FD7">
              <w:rPr>
                <w:noProof/>
                <w:webHidden/>
              </w:rPr>
              <w:instrText xml:space="preserve"> PAGEREF _Toc201866582 \h </w:instrText>
            </w:r>
            <w:r w:rsidR="00844F34" w:rsidRPr="005A3FD7">
              <w:rPr>
                <w:noProof/>
                <w:webHidden/>
              </w:rPr>
            </w:r>
            <w:r w:rsidR="00844F34" w:rsidRPr="005A3FD7">
              <w:rPr>
                <w:noProof/>
                <w:webHidden/>
              </w:rPr>
              <w:fldChar w:fldCharType="separate"/>
            </w:r>
            <w:r w:rsidR="00844F34" w:rsidRPr="005A3FD7">
              <w:rPr>
                <w:noProof/>
                <w:webHidden/>
              </w:rPr>
              <w:t>5</w:t>
            </w:r>
            <w:r w:rsidR="00844F34" w:rsidRPr="005A3FD7">
              <w:rPr>
                <w:noProof/>
                <w:webHidden/>
              </w:rPr>
              <w:fldChar w:fldCharType="end"/>
            </w:r>
          </w:hyperlink>
        </w:p>
        <w:p w14:paraId="3D0ECA0F" w14:textId="6871651C" w:rsidR="00844F34" w:rsidRPr="005A3FD7" w:rsidRDefault="00672838">
          <w:pPr>
            <w:pStyle w:val="TDC1"/>
            <w:tabs>
              <w:tab w:val="right" w:leader="dot" w:pos="10072"/>
            </w:tabs>
            <w:rPr>
              <w:rFonts w:asciiTheme="minorHAnsi" w:eastAsiaTheme="minorEastAsia" w:hAnsiTheme="minorHAnsi" w:cstheme="minorBidi"/>
              <w:noProof/>
              <w:kern w:val="2"/>
              <w:sz w:val="24"/>
              <w:lang w:val="es-419" w:eastAsia="es-419"/>
              <w14:ligatures w14:val="standardContextual"/>
            </w:rPr>
          </w:pPr>
          <w:hyperlink w:anchor="_Toc201866583" w:history="1">
            <w:r w:rsidR="00844F34" w:rsidRPr="005A3FD7">
              <w:rPr>
                <w:rStyle w:val="Hipervnculo"/>
                <w:rFonts w:ascii="Aptos" w:hAnsi="Aptos" w:cs="Arial"/>
                <w:noProof/>
                <w:color w:val="auto"/>
              </w:rPr>
              <w:t>7. DECLARACIÓN</w:t>
            </w:r>
            <w:r w:rsidR="00844F34" w:rsidRPr="005A3FD7">
              <w:rPr>
                <w:noProof/>
                <w:webHidden/>
              </w:rPr>
              <w:tab/>
            </w:r>
            <w:r w:rsidR="00844F34" w:rsidRPr="005A3FD7">
              <w:rPr>
                <w:noProof/>
                <w:webHidden/>
              </w:rPr>
              <w:fldChar w:fldCharType="begin"/>
            </w:r>
            <w:r w:rsidR="00844F34" w:rsidRPr="005A3FD7">
              <w:rPr>
                <w:noProof/>
                <w:webHidden/>
              </w:rPr>
              <w:instrText xml:space="preserve"> PAGEREF _Toc201866583 \h </w:instrText>
            </w:r>
            <w:r w:rsidR="00844F34" w:rsidRPr="005A3FD7">
              <w:rPr>
                <w:noProof/>
                <w:webHidden/>
              </w:rPr>
            </w:r>
            <w:r w:rsidR="00844F34" w:rsidRPr="005A3FD7">
              <w:rPr>
                <w:noProof/>
                <w:webHidden/>
              </w:rPr>
              <w:fldChar w:fldCharType="separate"/>
            </w:r>
            <w:r w:rsidR="00844F34" w:rsidRPr="005A3FD7">
              <w:rPr>
                <w:noProof/>
                <w:webHidden/>
              </w:rPr>
              <w:t>6</w:t>
            </w:r>
            <w:r w:rsidR="00844F34" w:rsidRPr="005A3FD7">
              <w:rPr>
                <w:noProof/>
                <w:webHidden/>
              </w:rPr>
              <w:fldChar w:fldCharType="end"/>
            </w:r>
          </w:hyperlink>
        </w:p>
        <w:p w14:paraId="7B6A7763" w14:textId="118509DE" w:rsidR="00844F34" w:rsidRPr="005A3FD7" w:rsidRDefault="00672838">
          <w:pPr>
            <w:pStyle w:val="TDC1"/>
            <w:tabs>
              <w:tab w:val="right" w:leader="dot" w:pos="10072"/>
            </w:tabs>
            <w:rPr>
              <w:rFonts w:asciiTheme="minorHAnsi" w:eastAsiaTheme="minorEastAsia" w:hAnsiTheme="minorHAnsi" w:cstheme="minorBidi"/>
              <w:noProof/>
              <w:kern w:val="2"/>
              <w:sz w:val="24"/>
              <w:lang w:val="es-419" w:eastAsia="es-419"/>
              <w14:ligatures w14:val="standardContextual"/>
            </w:rPr>
          </w:pPr>
          <w:hyperlink w:anchor="_Toc201866584" w:history="1">
            <w:r w:rsidR="00844F34" w:rsidRPr="005A3FD7">
              <w:rPr>
                <w:rStyle w:val="Hipervnculo"/>
                <w:rFonts w:ascii="Aptos" w:hAnsi="Aptos" w:cs="Arial"/>
                <w:noProof/>
                <w:color w:val="auto"/>
              </w:rPr>
              <w:t>8. INFORMACIÓN GENERAL DE LA ENTIDAD</w:t>
            </w:r>
            <w:r w:rsidR="00844F34" w:rsidRPr="005A3FD7">
              <w:rPr>
                <w:noProof/>
                <w:webHidden/>
              </w:rPr>
              <w:tab/>
            </w:r>
            <w:r w:rsidR="00844F34" w:rsidRPr="005A3FD7">
              <w:rPr>
                <w:noProof/>
                <w:webHidden/>
              </w:rPr>
              <w:fldChar w:fldCharType="begin"/>
            </w:r>
            <w:r w:rsidR="00844F34" w:rsidRPr="005A3FD7">
              <w:rPr>
                <w:noProof/>
                <w:webHidden/>
              </w:rPr>
              <w:instrText xml:space="preserve"> PAGEREF _Toc201866584 \h </w:instrText>
            </w:r>
            <w:r w:rsidR="00844F34" w:rsidRPr="005A3FD7">
              <w:rPr>
                <w:noProof/>
                <w:webHidden/>
              </w:rPr>
            </w:r>
            <w:r w:rsidR="00844F34" w:rsidRPr="005A3FD7">
              <w:rPr>
                <w:noProof/>
                <w:webHidden/>
              </w:rPr>
              <w:fldChar w:fldCharType="separate"/>
            </w:r>
            <w:r w:rsidR="00844F34" w:rsidRPr="005A3FD7">
              <w:rPr>
                <w:noProof/>
                <w:webHidden/>
              </w:rPr>
              <w:t>6</w:t>
            </w:r>
            <w:r w:rsidR="00844F34" w:rsidRPr="005A3FD7">
              <w:rPr>
                <w:noProof/>
                <w:webHidden/>
              </w:rPr>
              <w:fldChar w:fldCharType="end"/>
            </w:r>
          </w:hyperlink>
        </w:p>
        <w:p w14:paraId="3E731E48" w14:textId="0114BF1E" w:rsidR="00844F34" w:rsidRPr="005A3FD7" w:rsidRDefault="00672838">
          <w:pPr>
            <w:pStyle w:val="TDC1"/>
            <w:tabs>
              <w:tab w:val="right" w:leader="dot" w:pos="10072"/>
            </w:tabs>
            <w:rPr>
              <w:rFonts w:asciiTheme="minorHAnsi" w:eastAsiaTheme="minorEastAsia" w:hAnsiTheme="minorHAnsi" w:cstheme="minorBidi"/>
              <w:noProof/>
              <w:kern w:val="2"/>
              <w:sz w:val="24"/>
              <w:lang w:val="es-419" w:eastAsia="es-419"/>
              <w14:ligatures w14:val="standardContextual"/>
            </w:rPr>
          </w:pPr>
          <w:hyperlink w:anchor="_Toc201866585" w:history="1">
            <w:r w:rsidR="00844F34" w:rsidRPr="005A3FD7">
              <w:rPr>
                <w:rStyle w:val="Hipervnculo"/>
                <w:rFonts w:ascii="Aptos" w:hAnsi="Aptos" w:cs="Arial"/>
                <w:noProof/>
                <w:color w:val="auto"/>
              </w:rPr>
              <w:t>9. REGLAMENTO</w:t>
            </w:r>
            <w:r w:rsidR="00844F34" w:rsidRPr="005A3FD7">
              <w:rPr>
                <w:rStyle w:val="Hipervnculo"/>
                <w:rFonts w:ascii="Aptos" w:hAnsi="Aptos" w:cs="Arial"/>
                <w:strike/>
                <w:noProof/>
                <w:color w:val="auto"/>
              </w:rPr>
              <w:t xml:space="preserve"> </w:t>
            </w:r>
            <w:r w:rsidR="00844F34" w:rsidRPr="005A3FD7">
              <w:rPr>
                <w:rStyle w:val="Hipervnculo"/>
                <w:rFonts w:ascii="Aptos" w:hAnsi="Aptos" w:cs="Arial"/>
                <w:noProof/>
                <w:color w:val="auto"/>
              </w:rPr>
              <w:t>DE HIGIENE Y SEGURIDAD INDUSTRIAL</w:t>
            </w:r>
            <w:r w:rsidR="00844F34" w:rsidRPr="005A3FD7">
              <w:rPr>
                <w:noProof/>
                <w:webHidden/>
              </w:rPr>
              <w:tab/>
            </w:r>
            <w:r w:rsidR="00844F34" w:rsidRPr="005A3FD7">
              <w:rPr>
                <w:noProof/>
                <w:webHidden/>
              </w:rPr>
              <w:fldChar w:fldCharType="begin"/>
            </w:r>
            <w:r w:rsidR="00844F34" w:rsidRPr="005A3FD7">
              <w:rPr>
                <w:noProof/>
                <w:webHidden/>
              </w:rPr>
              <w:instrText xml:space="preserve"> PAGEREF _Toc201866585 \h </w:instrText>
            </w:r>
            <w:r w:rsidR="00844F34" w:rsidRPr="005A3FD7">
              <w:rPr>
                <w:noProof/>
                <w:webHidden/>
              </w:rPr>
            </w:r>
            <w:r w:rsidR="00844F34" w:rsidRPr="005A3FD7">
              <w:rPr>
                <w:noProof/>
                <w:webHidden/>
              </w:rPr>
              <w:fldChar w:fldCharType="separate"/>
            </w:r>
            <w:r w:rsidR="00844F34" w:rsidRPr="005A3FD7">
              <w:rPr>
                <w:noProof/>
                <w:webHidden/>
              </w:rPr>
              <w:t>7</w:t>
            </w:r>
            <w:r w:rsidR="00844F34" w:rsidRPr="005A3FD7">
              <w:rPr>
                <w:noProof/>
                <w:webHidden/>
              </w:rPr>
              <w:fldChar w:fldCharType="end"/>
            </w:r>
          </w:hyperlink>
        </w:p>
        <w:p w14:paraId="67934297" w14:textId="53FC9EF2" w:rsidR="00EE4EB8" w:rsidRPr="005A3FD7" w:rsidRDefault="00C21290">
          <w:pPr>
            <w:rPr>
              <w:rFonts w:ascii="Aptos" w:hAnsi="Aptos" w:cs="Arial"/>
              <w:sz w:val="24"/>
              <w:lang w:val="es-ES"/>
            </w:rPr>
          </w:pPr>
          <w:r w:rsidRPr="005A3FD7">
            <w:rPr>
              <w:rFonts w:ascii="Aptos" w:hAnsi="Aptos" w:cs="Arial"/>
              <w:b/>
              <w:bCs/>
              <w:sz w:val="24"/>
              <w:lang w:val="es-ES"/>
            </w:rPr>
            <w:fldChar w:fldCharType="end"/>
          </w:r>
        </w:p>
      </w:sdtContent>
    </w:sdt>
    <w:p w14:paraId="176E88A1" w14:textId="575A1ECD" w:rsidR="00B613B7" w:rsidRPr="005A3FD7" w:rsidRDefault="00B613B7">
      <w:pPr>
        <w:spacing w:after="0"/>
        <w:jc w:val="left"/>
        <w:rPr>
          <w:rFonts w:ascii="Aptos" w:hAnsi="Aptos" w:cs="Arial"/>
          <w:sz w:val="24"/>
          <w:lang w:val="es-ES"/>
        </w:rPr>
      </w:pPr>
      <w:r w:rsidRPr="005A3FD7">
        <w:rPr>
          <w:rFonts w:ascii="Aptos" w:hAnsi="Aptos" w:cs="Arial"/>
          <w:sz w:val="24"/>
          <w:lang w:val="es-ES"/>
        </w:rPr>
        <w:br w:type="page"/>
      </w:r>
    </w:p>
    <w:p w14:paraId="22CA77C7" w14:textId="4C5A4E7F" w:rsidR="00095B3E" w:rsidRPr="00240E5C" w:rsidRDefault="00F6500B" w:rsidP="00A1766A">
      <w:pPr>
        <w:pStyle w:val="Ttulo1"/>
        <w:spacing w:after="0"/>
        <w:rPr>
          <w:rFonts w:ascii="Aptos" w:hAnsi="Aptos" w:cs="Arial"/>
          <w:sz w:val="20"/>
          <w:szCs w:val="20"/>
        </w:rPr>
      </w:pPr>
      <w:bookmarkStart w:id="0" w:name="_Toc201866577"/>
      <w:r w:rsidRPr="00240E5C">
        <w:rPr>
          <w:rFonts w:ascii="Aptos" w:hAnsi="Aptos" w:cs="Arial"/>
          <w:sz w:val="24"/>
          <w:szCs w:val="24"/>
        </w:rPr>
        <w:lastRenderedPageBreak/>
        <w:t>INTRODUCCIÓN</w:t>
      </w:r>
      <w:bookmarkEnd w:id="0"/>
    </w:p>
    <w:p w14:paraId="09FF6453" w14:textId="77777777" w:rsidR="003A19AD" w:rsidRPr="00240E5C" w:rsidRDefault="003A19AD" w:rsidP="00554F30">
      <w:pPr>
        <w:spacing w:after="0"/>
        <w:rPr>
          <w:rFonts w:ascii="Aptos" w:hAnsi="Aptos" w:cs="Arial"/>
          <w:szCs w:val="20"/>
          <w:lang w:val="es-419"/>
        </w:rPr>
      </w:pPr>
    </w:p>
    <w:p w14:paraId="1E7342B5" w14:textId="471A81B6" w:rsidR="002B70FF" w:rsidRPr="00240E5C" w:rsidRDefault="002B70FF" w:rsidP="00554F30">
      <w:pPr>
        <w:spacing w:after="0"/>
        <w:rPr>
          <w:rFonts w:ascii="Aptos" w:hAnsi="Aptos" w:cs="Arial"/>
          <w:szCs w:val="20"/>
        </w:rPr>
      </w:pPr>
      <w:r w:rsidRPr="00240E5C">
        <w:rPr>
          <w:rFonts w:ascii="Aptos" w:hAnsi="Aptos" w:cs="Arial"/>
          <w:szCs w:val="20"/>
        </w:rPr>
        <w:t xml:space="preserve">La UAERMV (Unidad Administrativa Especial de Rehabilitación y Mantenimiento Vial), en cumplimiento del marco legal vigente en </w:t>
      </w:r>
      <w:r w:rsidR="0081244B" w:rsidRPr="00240E5C">
        <w:rPr>
          <w:rFonts w:ascii="Aptos" w:hAnsi="Aptos" w:cs="Arial"/>
          <w:szCs w:val="20"/>
        </w:rPr>
        <w:t>Colombia, adopta</w:t>
      </w:r>
      <w:r w:rsidRPr="00240E5C">
        <w:rPr>
          <w:rFonts w:ascii="Aptos" w:hAnsi="Aptos" w:cs="Arial"/>
          <w:szCs w:val="20"/>
        </w:rPr>
        <w:t xml:space="preserve"> el presente Reglamento de Higiene y Seguridad Industrial</w:t>
      </w:r>
      <w:r w:rsidR="005404AD" w:rsidRPr="00240E5C">
        <w:rPr>
          <w:rFonts w:ascii="Aptos" w:hAnsi="Aptos" w:cs="Arial"/>
          <w:szCs w:val="20"/>
        </w:rPr>
        <w:t xml:space="preserve"> </w:t>
      </w:r>
      <w:r w:rsidRPr="00240E5C">
        <w:rPr>
          <w:rFonts w:ascii="Aptos" w:hAnsi="Aptos" w:cs="Arial"/>
          <w:szCs w:val="20"/>
        </w:rPr>
        <w:t xml:space="preserve">como parte fundamental del Sistema de Gestión de la Seguridad y Salud en el Trabajo (SG-SST). Este reglamento </w:t>
      </w:r>
      <w:r w:rsidR="000C29CF" w:rsidRPr="00240E5C">
        <w:rPr>
          <w:rFonts w:ascii="Aptos" w:hAnsi="Aptos" w:cs="Arial"/>
          <w:szCs w:val="20"/>
        </w:rPr>
        <w:t>se enmarca en</w:t>
      </w:r>
      <w:r w:rsidRPr="00240E5C">
        <w:rPr>
          <w:rFonts w:ascii="Aptos" w:hAnsi="Aptos" w:cs="Arial"/>
          <w:szCs w:val="20"/>
        </w:rPr>
        <w:t xml:space="preserve"> los lineamientos del Decreto 1072 de 2015 "Decreto Único Reglamentario del Sector Trabajo" y la Resolución 0312 de 2019 "Por la cual se establecen los estándares mínimos del SG-SST".</w:t>
      </w:r>
    </w:p>
    <w:p w14:paraId="54758FAA" w14:textId="77777777" w:rsidR="0081244B" w:rsidRPr="00240E5C" w:rsidRDefault="0081244B" w:rsidP="00554F30">
      <w:pPr>
        <w:spacing w:after="0"/>
        <w:rPr>
          <w:rFonts w:ascii="Aptos" w:hAnsi="Aptos" w:cs="Arial"/>
          <w:szCs w:val="20"/>
        </w:rPr>
      </w:pPr>
    </w:p>
    <w:p w14:paraId="03EB3B15" w14:textId="388D781C" w:rsidR="003E4D5B" w:rsidRPr="00240E5C" w:rsidRDefault="0023523D" w:rsidP="00554F30">
      <w:pPr>
        <w:spacing w:after="0"/>
        <w:rPr>
          <w:rFonts w:ascii="Aptos" w:hAnsi="Aptos" w:cs="Arial"/>
          <w:szCs w:val="20"/>
        </w:rPr>
      </w:pPr>
      <w:r w:rsidRPr="00240E5C">
        <w:rPr>
          <w:rFonts w:ascii="Aptos" w:hAnsi="Aptos" w:cs="Arial"/>
          <w:szCs w:val="20"/>
        </w:rPr>
        <w:t xml:space="preserve">Así mismo </w:t>
      </w:r>
      <w:r w:rsidR="003E4D5B" w:rsidRPr="00240E5C">
        <w:rPr>
          <w:rFonts w:ascii="Aptos" w:hAnsi="Aptos" w:cs="Arial"/>
          <w:szCs w:val="20"/>
        </w:rPr>
        <w:t xml:space="preserve">este documento hace parte </w:t>
      </w:r>
      <w:r w:rsidR="00425ED8" w:rsidRPr="00240E5C">
        <w:rPr>
          <w:rFonts w:ascii="Aptos" w:hAnsi="Aptos" w:cs="Arial"/>
          <w:szCs w:val="20"/>
        </w:rPr>
        <w:t xml:space="preserve">integral de las </w:t>
      </w:r>
      <w:r w:rsidR="003E4D5B" w:rsidRPr="00240E5C">
        <w:rPr>
          <w:rFonts w:ascii="Aptos" w:hAnsi="Aptos" w:cs="Arial"/>
          <w:szCs w:val="20"/>
        </w:rPr>
        <w:t xml:space="preserve">estrategias establecidas por la Entidad , permitiendo reglamentar una serie de actividades planeadas que sirvan para crear un ambiente y actitudes que promuevan la seguridad industrial, orientados a garantizar condiciones personales y materiales de trabajo capaces de proteger la </w:t>
      </w:r>
      <w:r w:rsidR="00551D0E" w:rsidRPr="00240E5C">
        <w:rPr>
          <w:rFonts w:ascii="Aptos" w:hAnsi="Aptos" w:cs="Arial"/>
          <w:szCs w:val="20"/>
        </w:rPr>
        <w:t xml:space="preserve">vida, la </w:t>
      </w:r>
      <w:r w:rsidR="003E4D5B" w:rsidRPr="00240E5C">
        <w:rPr>
          <w:rFonts w:ascii="Aptos" w:hAnsi="Aptos" w:cs="Arial"/>
          <w:szCs w:val="20"/>
        </w:rPr>
        <w:t xml:space="preserve">salud </w:t>
      </w:r>
      <w:r w:rsidR="00551D0E" w:rsidRPr="00240E5C">
        <w:rPr>
          <w:rFonts w:ascii="Aptos" w:hAnsi="Aptos" w:cs="Arial"/>
          <w:szCs w:val="20"/>
        </w:rPr>
        <w:t xml:space="preserve">y el bienestar </w:t>
      </w:r>
      <w:r w:rsidR="003E4D5B" w:rsidRPr="00240E5C">
        <w:rPr>
          <w:rFonts w:ascii="Aptos" w:hAnsi="Aptos" w:cs="Arial"/>
          <w:szCs w:val="20"/>
        </w:rPr>
        <w:t>de</w:t>
      </w:r>
      <w:r w:rsidR="007320D2" w:rsidRPr="00240E5C">
        <w:rPr>
          <w:rFonts w:ascii="Aptos" w:hAnsi="Aptos" w:cs="Arial"/>
          <w:szCs w:val="20"/>
        </w:rPr>
        <w:t xml:space="preserve"> todos</w:t>
      </w:r>
      <w:r w:rsidR="003E4D5B" w:rsidRPr="00240E5C">
        <w:rPr>
          <w:rFonts w:ascii="Aptos" w:hAnsi="Aptos" w:cs="Arial"/>
          <w:szCs w:val="20"/>
        </w:rPr>
        <w:t xml:space="preserve"> los trabajadores,</w:t>
      </w:r>
      <w:r w:rsidR="007320D2" w:rsidRPr="00240E5C">
        <w:rPr>
          <w:rFonts w:ascii="Aptos" w:hAnsi="Aptos" w:cs="Arial"/>
          <w:szCs w:val="20"/>
        </w:rPr>
        <w:t xml:space="preserve"> servidores públicos, contratistas y demás partes interesadas</w:t>
      </w:r>
      <w:r w:rsidR="002F5709" w:rsidRPr="00240E5C">
        <w:rPr>
          <w:rFonts w:ascii="Aptos" w:hAnsi="Aptos" w:cs="Arial"/>
          <w:szCs w:val="20"/>
        </w:rPr>
        <w:t>;</w:t>
      </w:r>
      <w:r w:rsidR="003E4D5B" w:rsidRPr="00240E5C">
        <w:rPr>
          <w:rFonts w:ascii="Aptos" w:hAnsi="Aptos" w:cs="Arial"/>
          <w:szCs w:val="20"/>
        </w:rPr>
        <w:t xml:space="preserve"> así como, desarrollar conciencia sobre la identificación de riesgos, prevención de accidentes y enfermedades laborales en cada perspectiva de trabajo, </w:t>
      </w:r>
    </w:p>
    <w:p w14:paraId="1C23E9C4" w14:textId="77777777" w:rsidR="00334FED" w:rsidRPr="00240E5C" w:rsidRDefault="00334FED" w:rsidP="00554F30">
      <w:pPr>
        <w:spacing w:after="0"/>
        <w:rPr>
          <w:rFonts w:ascii="Aptos" w:hAnsi="Aptos" w:cs="Arial"/>
          <w:szCs w:val="20"/>
        </w:rPr>
      </w:pPr>
    </w:p>
    <w:p w14:paraId="6A563F44" w14:textId="77777777" w:rsidR="00554F30" w:rsidRPr="00240E5C" w:rsidRDefault="00554F30" w:rsidP="00554F30">
      <w:pPr>
        <w:spacing w:after="0"/>
        <w:rPr>
          <w:rFonts w:ascii="Aptos" w:hAnsi="Aptos" w:cs="Arial"/>
          <w:szCs w:val="20"/>
        </w:rPr>
      </w:pPr>
    </w:p>
    <w:p w14:paraId="03E558DC" w14:textId="1D1CBA6F" w:rsidR="0033117B" w:rsidRPr="00240E5C" w:rsidRDefault="0033117B" w:rsidP="00554F30">
      <w:pPr>
        <w:pStyle w:val="Ttulo1"/>
        <w:spacing w:after="0"/>
        <w:rPr>
          <w:rFonts w:ascii="Aptos" w:hAnsi="Aptos" w:cs="Arial"/>
          <w:sz w:val="24"/>
          <w:szCs w:val="24"/>
        </w:rPr>
      </w:pPr>
      <w:bookmarkStart w:id="1" w:name="_Toc201866578"/>
      <w:r w:rsidRPr="00240E5C">
        <w:rPr>
          <w:rFonts w:ascii="Aptos" w:hAnsi="Aptos" w:cs="Arial"/>
          <w:sz w:val="24"/>
          <w:szCs w:val="24"/>
        </w:rPr>
        <w:t>GLOSARIO DE TÉRMINOS</w:t>
      </w:r>
      <w:bookmarkEnd w:id="1"/>
    </w:p>
    <w:p w14:paraId="108EAE44" w14:textId="77777777" w:rsidR="0033117B" w:rsidRPr="00240E5C" w:rsidRDefault="0033117B" w:rsidP="00554F30">
      <w:pPr>
        <w:spacing w:after="0"/>
        <w:rPr>
          <w:rFonts w:ascii="Aptos" w:hAnsi="Aptos" w:cs="Arial"/>
          <w:sz w:val="24"/>
        </w:rPr>
      </w:pPr>
    </w:p>
    <w:p w14:paraId="1F57FEA0" w14:textId="77777777" w:rsidR="00985F2C" w:rsidRPr="00240E5C" w:rsidRDefault="00985F2C" w:rsidP="00282E99">
      <w:pPr>
        <w:pStyle w:val="Prrafodelista"/>
        <w:numPr>
          <w:ilvl w:val="0"/>
          <w:numId w:val="6"/>
        </w:numPr>
        <w:spacing w:after="0"/>
        <w:ind w:left="360"/>
        <w:rPr>
          <w:rFonts w:ascii="Aptos" w:hAnsi="Aptos" w:cs="Arial"/>
          <w:szCs w:val="20"/>
        </w:rPr>
      </w:pPr>
      <w:r w:rsidRPr="00240E5C">
        <w:rPr>
          <w:rFonts w:ascii="Aptos" w:hAnsi="Aptos" w:cs="Arial"/>
          <w:b/>
          <w:bCs/>
          <w:szCs w:val="20"/>
        </w:rPr>
        <w:t xml:space="preserve">Accidente de Trabajo (AT): </w:t>
      </w:r>
      <w:r w:rsidRPr="00240E5C">
        <w:rPr>
          <w:rFonts w:ascii="Aptos" w:hAnsi="Aptos" w:cs="Arial"/>
          <w:szCs w:val="20"/>
        </w:rPr>
        <w:t xml:space="preserve">Todo suceso repentino que sobrevenga por causa o con ocasión del trabajo y que produzca en el trabajador una lesión orgánica, una perturbación funcional o psiquiátrica, una invalidez o la muerte. </w:t>
      </w:r>
    </w:p>
    <w:p w14:paraId="77929191" w14:textId="77777777" w:rsidR="001749A2" w:rsidRPr="00240E5C" w:rsidRDefault="001749A2" w:rsidP="00985F2C">
      <w:pPr>
        <w:pStyle w:val="Prrafodelista"/>
        <w:spacing w:after="0"/>
        <w:ind w:left="360"/>
        <w:rPr>
          <w:rFonts w:ascii="Aptos" w:hAnsi="Aptos" w:cs="Arial"/>
          <w:szCs w:val="20"/>
        </w:rPr>
      </w:pPr>
    </w:p>
    <w:p w14:paraId="0904D1E3" w14:textId="4D111BC6" w:rsidR="001749A2" w:rsidRPr="00240E5C" w:rsidRDefault="00985F2C" w:rsidP="001749A2">
      <w:pPr>
        <w:ind w:left="360"/>
      </w:pPr>
      <w:r w:rsidRPr="00240E5C">
        <w:t xml:space="preserve">Es también accidente de trabajo aquel que se produce durante la ejecución de órdenes del empleador, o durante la ejecución de una labor bajo su autoridad, aún fuera del lugar y horas de trabajo. </w:t>
      </w:r>
    </w:p>
    <w:p w14:paraId="38DD1E3A" w14:textId="6465C19B" w:rsidR="001749A2" w:rsidRPr="00240E5C" w:rsidRDefault="00985F2C" w:rsidP="001749A2">
      <w:pPr>
        <w:ind w:left="360"/>
      </w:pPr>
      <w:r w:rsidRPr="00240E5C">
        <w:t>Igualmente se consideran accidentes de trabajo aquellos que se produzcan:</w:t>
      </w:r>
    </w:p>
    <w:p w14:paraId="0E098AE1" w14:textId="77777777" w:rsidR="00985F2C" w:rsidRPr="00240E5C" w:rsidRDefault="00985F2C" w:rsidP="00282E99">
      <w:pPr>
        <w:pStyle w:val="Prrafodelista"/>
        <w:numPr>
          <w:ilvl w:val="0"/>
          <w:numId w:val="11"/>
        </w:numPr>
      </w:pPr>
      <w:r w:rsidRPr="00240E5C">
        <w:t>Durante el traslado de los trabajadores o contratistas desde su residencia a los lugares de trabajo o viceversa, cuando el transporte lo suministre el empleador.</w:t>
      </w:r>
    </w:p>
    <w:p w14:paraId="1F218DAB" w14:textId="77777777" w:rsidR="00985F2C" w:rsidRPr="00240E5C" w:rsidRDefault="00985F2C" w:rsidP="00282E99">
      <w:pPr>
        <w:pStyle w:val="Prrafodelista"/>
        <w:numPr>
          <w:ilvl w:val="0"/>
          <w:numId w:val="11"/>
        </w:numPr>
      </w:pPr>
      <w:r w:rsidRPr="00240E5C">
        <w:t>Durante el ejercicio de la función sindical, aunque el trabajador se encuentre en permiso sindical siempre que el accidente se produzca en cumplimiento de dicha función.</w:t>
      </w:r>
    </w:p>
    <w:p w14:paraId="6D568F04" w14:textId="0160D942" w:rsidR="001749A2" w:rsidRPr="00240E5C" w:rsidRDefault="00985F2C" w:rsidP="00282E99">
      <w:pPr>
        <w:pStyle w:val="Prrafodelista"/>
        <w:numPr>
          <w:ilvl w:val="0"/>
          <w:numId w:val="11"/>
        </w:numPr>
      </w:pPr>
      <w:r w:rsidRPr="00240E5C">
        <w:t>Por la ejecución de actividades recreativas, deportivas o culturales, cuando se actúe por cuenta o en representación del empleador o de la empresa usuaria, cuando se trate de trabajadores de empresas de servicios temporales que se encuentren en misión. </w:t>
      </w:r>
    </w:p>
    <w:p w14:paraId="74573F52" w14:textId="77777777" w:rsidR="008C1A72" w:rsidRPr="00240E5C" w:rsidRDefault="008C1A72" w:rsidP="00282E99">
      <w:pPr>
        <w:pStyle w:val="Prrafodelista"/>
        <w:numPr>
          <w:ilvl w:val="0"/>
          <w:numId w:val="6"/>
        </w:numPr>
        <w:spacing w:after="0"/>
        <w:ind w:left="360"/>
        <w:rPr>
          <w:rFonts w:ascii="Aptos" w:hAnsi="Aptos" w:cs="Arial"/>
          <w:szCs w:val="20"/>
        </w:rPr>
      </w:pPr>
      <w:r w:rsidRPr="00240E5C">
        <w:rPr>
          <w:rFonts w:ascii="Aptos" w:hAnsi="Aptos" w:cs="Arial"/>
          <w:b/>
          <w:bCs/>
          <w:szCs w:val="20"/>
        </w:rPr>
        <w:t>Condiciones de salud</w:t>
      </w:r>
      <w:r w:rsidRPr="00240E5C">
        <w:rPr>
          <w:rFonts w:ascii="Aptos" w:hAnsi="Aptos" w:cs="Arial"/>
          <w:szCs w:val="20"/>
        </w:rPr>
        <w:t>: El conjunto de determinantes sociales, económicos y culturales que determinan el perfil sociodemográfico y de morbilidad de la población trabajadora.</w:t>
      </w:r>
    </w:p>
    <w:p w14:paraId="52251B62" w14:textId="77777777" w:rsidR="008C1A72" w:rsidRPr="00240E5C" w:rsidRDefault="008C1A72" w:rsidP="00282E99">
      <w:pPr>
        <w:pStyle w:val="Prrafodelista"/>
        <w:numPr>
          <w:ilvl w:val="0"/>
          <w:numId w:val="6"/>
        </w:numPr>
        <w:spacing w:after="0"/>
        <w:ind w:left="360"/>
        <w:rPr>
          <w:rFonts w:ascii="Aptos" w:hAnsi="Aptos" w:cs="Arial"/>
          <w:szCs w:val="20"/>
        </w:rPr>
      </w:pPr>
      <w:r w:rsidRPr="00240E5C">
        <w:rPr>
          <w:rFonts w:ascii="Aptos" w:hAnsi="Aptos" w:cs="Arial"/>
          <w:b/>
          <w:bCs/>
          <w:szCs w:val="20"/>
        </w:rPr>
        <w:t>Contratista</w:t>
      </w:r>
      <w:r w:rsidRPr="00240E5C">
        <w:rPr>
          <w:rFonts w:ascii="Aptos" w:hAnsi="Aptos" w:cs="Arial"/>
          <w:szCs w:val="20"/>
        </w:rPr>
        <w:t>: Persona o empresa que presta servicios y/o suministran bienes a un contratante, a cambio de unos honorarios pactados, con especificaciones, plazos y condiciones convenidos.</w:t>
      </w:r>
    </w:p>
    <w:p w14:paraId="74985C55" w14:textId="77777777" w:rsidR="008C1A72" w:rsidRPr="00240E5C" w:rsidRDefault="008C1A72" w:rsidP="00282E99">
      <w:pPr>
        <w:pStyle w:val="Prrafodelista"/>
        <w:numPr>
          <w:ilvl w:val="0"/>
          <w:numId w:val="6"/>
        </w:numPr>
        <w:spacing w:after="0"/>
        <w:ind w:left="360"/>
        <w:rPr>
          <w:rFonts w:ascii="Aptos" w:hAnsi="Aptos" w:cs="Arial"/>
          <w:szCs w:val="20"/>
        </w:rPr>
      </w:pPr>
      <w:r w:rsidRPr="00240E5C">
        <w:rPr>
          <w:rFonts w:ascii="Aptos" w:hAnsi="Aptos" w:cs="Arial"/>
          <w:b/>
          <w:bCs/>
          <w:szCs w:val="20"/>
        </w:rPr>
        <w:t>Exposición</w:t>
      </w:r>
      <w:r w:rsidRPr="00240E5C">
        <w:rPr>
          <w:rFonts w:ascii="Aptos" w:hAnsi="Aptos" w:cs="Arial"/>
          <w:szCs w:val="20"/>
        </w:rPr>
        <w:t>: Presencia de condiciones y medio ambiente de trabajo que implican un determinado nivel de riesgo a los trabajadores.</w:t>
      </w:r>
    </w:p>
    <w:p w14:paraId="141B3200" w14:textId="77777777" w:rsidR="008C1A72" w:rsidRPr="00240E5C" w:rsidRDefault="008C1A72" w:rsidP="00282E99">
      <w:pPr>
        <w:pStyle w:val="Prrafodelista"/>
        <w:numPr>
          <w:ilvl w:val="0"/>
          <w:numId w:val="6"/>
        </w:numPr>
        <w:spacing w:after="0"/>
        <w:ind w:left="360"/>
        <w:rPr>
          <w:rFonts w:ascii="Aptos" w:hAnsi="Aptos" w:cs="Arial"/>
          <w:szCs w:val="20"/>
        </w:rPr>
      </w:pPr>
      <w:r w:rsidRPr="00240E5C">
        <w:rPr>
          <w:rFonts w:ascii="Aptos" w:hAnsi="Aptos" w:cs="Arial"/>
          <w:b/>
          <w:bCs/>
          <w:szCs w:val="20"/>
        </w:rPr>
        <w:t>Identificación de Peligros</w:t>
      </w:r>
      <w:r w:rsidRPr="00240E5C">
        <w:rPr>
          <w:rFonts w:ascii="Aptos" w:hAnsi="Aptos" w:cs="Arial"/>
          <w:szCs w:val="20"/>
        </w:rPr>
        <w:t>: Proceso mediante el cual se localiza y reconoce que existe un peligro y se definen sus características.</w:t>
      </w:r>
    </w:p>
    <w:p w14:paraId="427587C8" w14:textId="77777777" w:rsidR="00360FC6" w:rsidRPr="00240E5C" w:rsidRDefault="00360FC6" w:rsidP="00282E99">
      <w:pPr>
        <w:pStyle w:val="Prrafodelista"/>
        <w:numPr>
          <w:ilvl w:val="0"/>
          <w:numId w:val="6"/>
        </w:numPr>
        <w:spacing w:after="0"/>
        <w:ind w:left="360"/>
        <w:rPr>
          <w:rFonts w:ascii="Aptos" w:hAnsi="Aptos" w:cs="Arial"/>
          <w:szCs w:val="20"/>
        </w:rPr>
      </w:pPr>
      <w:r w:rsidRPr="00240E5C">
        <w:rPr>
          <w:rFonts w:ascii="Aptos" w:hAnsi="Aptos" w:cs="Arial"/>
          <w:b/>
          <w:bCs/>
          <w:szCs w:val="20"/>
        </w:rPr>
        <w:t>Incidente de trabajo:</w:t>
      </w:r>
      <w:r w:rsidRPr="00240E5C">
        <w:rPr>
          <w:rFonts w:ascii="Aptos" w:hAnsi="Aptos" w:cs="Arial"/>
          <w:szCs w:val="20"/>
        </w:rPr>
        <w:t xml:space="preserve"> Suceso acaecido en el curso del trabajo o en relación con el trabajo, en el que la persona afectada no sufre lesiones corporales, o en el que éstas sólo requieren cuidados de primeros auxilios.</w:t>
      </w:r>
    </w:p>
    <w:p w14:paraId="12A0880D" w14:textId="77777777" w:rsidR="00D23AF7" w:rsidRPr="00240E5C" w:rsidRDefault="00360FC6" w:rsidP="00282E99">
      <w:pPr>
        <w:pStyle w:val="Prrafodelista"/>
        <w:numPr>
          <w:ilvl w:val="0"/>
          <w:numId w:val="6"/>
        </w:numPr>
        <w:spacing w:after="0"/>
        <w:ind w:left="360"/>
        <w:rPr>
          <w:rFonts w:ascii="Aptos" w:hAnsi="Aptos" w:cs="Arial"/>
          <w:szCs w:val="20"/>
        </w:rPr>
      </w:pPr>
      <w:r w:rsidRPr="00240E5C">
        <w:rPr>
          <w:rFonts w:ascii="Aptos" w:hAnsi="Aptos" w:cs="Arial"/>
          <w:b/>
          <w:bCs/>
          <w:szCs w:val="20"/>
        </w:rPr>
        <w:t>Lesión</w:t>
      </w:r>
      <w:r w:rsidRPr="00240E5C">
        <w:rPr>
          <w:rFonts w:ascii="Aptos" w:hAnsi="Aptos" w:cs="Arial"/>
          <w:szCs w:val="20"/>
        </w:rPr>
        <w:t>: Alteración física u orgánica que afecta a una persona como consecuencia de un accidente de trabajo o enfermedad ocupacional.</w:t>
      </w:r>
    </w:p>
    <w:p w14:paraId="7DDB04B0" w14:textId="6A7B2DFF" w:rsidR="00360FC6" w:rsidRPr="00240E5C" w:rsidRDefault="00360FC6" w:rsidP="00282E99">
      <w:pPr>
        <w:pStyle w:val="Prrafodelista"/>
        <w:numPr>
          <w:ilvl w:val="0"/>
          <w:numId w:val="6"/>
        </w:numPr>
        <w:spacing w:after="0"/>
        <w:ind w:left="360"/>
        <w:rPr>
          <w:rFonts w:ascii="Aptos" w:hAnsi="Aptos" w:cs="Arial"/>
          <w:szCs w:val="20"/>
        </w:rPr>
      </w:pPr>
      <w:r w:rsidRPr="00240E5C">
        <w:rPr>
          <w:rFonts w:ascii="Aptos" w:hAnsi="Aptos" w:cs="Arial"/>
          <w:b/>
          <w:bCs/>
          <w:szCs w:val="20"/>
        </w:rPr>
        <w:lastRenderedPageBreak/>
        <w:t>Política del Sistema de Gestión de la Seguridad y Salud en el Trabajo</w:t>
      </w:r>
      <w:r w:rsidRPr="00240E5C">
        <w:t>: Es el compromiso de la alta dirección de una organización con la seguridad y la salud en el trabajo, expresadas formalmente, que define su alcance y compromete a toda la organización</w:t>
      </w:r>
      <w:r w:rsidR="008474C2" w:rsidRPr="00240E5C">
        <w:t>.</w:t>
      </w:r>
      <w:r w:rsidRPr="00240E5C">
        <w:t xml:space="preserve"> </w:t>
      </w:r>
    </w:p>
    <w:p w14:paraId="564FD93C" w14:textId="77777777" w:rsidR="00360FC6" w:rsidRPr="00240E5C" w:rsidRDefault="00360FC6" w:rsidP="00282E99">
      <w:pPr>
        <w:pStyle w:val="Prrafodelista"/>
        <w:numPr>
          <w:ilvl w:val="0"/>
          <w:numId w:val="6"/>
        </w:numPr>
        <w:spacing w:after="0"/>
        <w:ind w:left="360"/>
        <w:rPr>
          <w:rFonts w:ascii="Aptos" w:hAnsi="Aptos" w:cs="Arial"/>
          <w:szCs w:val="20"/>
        </w:rPr>
      </w:pPr>
      <w:r w:rsidRPr="00240E5C">
        <w:rPr>
          <w:rFonts w:ascii="Aptos" w:hAnsi="Aptos" w:cs="Arial"/>
          <w:b/>
          <w:bCs/>
          <w:szCs w:val="20"/>
        </w:rPr>
        <w:t>Peligro</w:t>
      </w:r>
      <w:r w:rsidRPr="00240E5C">
        <w:rPr>
          <w:rFonts w:ascii="Aptos" w:hAnsi="Aptos" w:cs="Arial"/>
          <w:szCs w:val="20"/>
        </w:rPr>
        <w:t>: Situación o característica intrínseca de algo capaz de ocasionar daños a las personas, equipo, procesos y ambiente.</w:t>
      </w:r>
    </w:p>
    <w:p w14:paraId="504DB208" w14:textId="77777777" w:rsidR="00360FC6" w:rsidRPr="00240E5C" w:rsidRDefault="00360FC6" w:rsidP="00282E99">
      <w:pPr>
        <w:pStyle w:val="Prrafodelista"/>
        <w:numPr>
          <w:ilvl w:val="0"/>
          <w:numId w:val="6"/>
        </w:numPr>
        <w:spacing w:after="0"/>
        <w:ind w:left="360"/>
        <w:rPr>
          <w:rFonts w:ascii="Aptos" w:hAnsi="Aptos" w:cs="Arial"/>
          <w:szCs w:val="20"/>
        </w:rPr>
      </w:pPr>
      <w:r w:rsidRPr="00240E5C">
        <w:rPr>
          <w:rFonts w:ascii="Aptos" w:hAnsi="Aptos" w:cs="Arial"/>
          <w:b/>
          <w:bCs/>
          <w:szCs w:val="20"/>
        </w:rPr>
        <w:t>Prevención de Accidentes de trabajo:</w:t>
      </w:r>
      <w:r w:rsidRPr="00240E5C">
        <w:rPr>
          <w:rFonts w:ascii="Aptos" w:hAnsi="Aptos" w:cs="Arial"/>
          <w:szCs w:val="20"/>
        </w:rPr>
        <w:t xml:space="preserve"> Combinación de políticas, estándares, procedimientos, actividades y prácticas en el proceso y organización del trabajo, que establece una organización con el objetivo de prevenir riesgos en el trabajo.</w:t>
      </w:r>
    </w:p>
    <w:p w14:paraId="4FB3B193" w14:textId="77777777" w:rsidR="00360FC6" w:rsidRPr="00240E5C" w:rsidRDefault="00360FC6" w:rsidP="00282E99">
      <w:pPr>
        <w:pStyle w:val="Prrafodelista"/>
        <w:numPr>
          <w:ilvl w:val="0"/>
          <w:numId w:val="6"/>
        </w:numPr>
        <w:spacing w:after="0"/>
        <w:ind w:left="360"/>
        <w:rPr>
          <w:rFonts w:ascii="Aptos" w:hAnsi="Aptos" w:cs="Arial"/>
          <w:szCs w:val="20"/>
        </w:rPr>
      </w:pPr>
      <w:r w:rsidRPr="00240E5C">
        <w:rPr>
          <w:rFonts w:ascii="Aptos" w:hAnsi="Aptos" w:cs="Arial"/>
          <w:b/>
          <w:bCs/>
          <w:szCs w:val="20"/>
        </w:rPr>
        <w:t>Reglamento</w:t>
      </w:r>
      <w:r w:rsidRPr="00240E5C">
        <w:rPr>
          <w:rFonts w:ascii="Aptos" w:hAnsi="Aptos" w:cs="Arial"/>
          <w:szCs w:val="20"/>
        </w:rPr>
        <w:t>: Conjunto de normas, procedimientos, prácticas o disposiciones detalladas, elaborado por la Entidad y que tiene carácter obligatorio.</w:t>
      </w:r>
    </w:p>
    <w:p w14:paraId="34E6A820" w14:textId="77777777" w:rsidR="00F410E7" w:rsidRPr="00240E5C" w:rsidRDefault="00360FC6" w:rsidP="00282E99">
      <w:pPr>
        <w:pStyle w:val="Prrafodelista"/>
        <w:numPr>
          <w:ilvl w:val="0"/>
          <w:numId w:val="6"/>
        </w:numPr>
        <w:spacing w:after="0"/>
        <w:ind w:left="360"/>
        <w:rPr>
          <w:rFonts w:ascii="Aptos" w:hAnsi="Aptos" w:cs="Arial"/>
          <w:szCs w:val="20"/>
        </w:rPr>
      </w:pPr>
      <w:r w:rsidRPr="00240E5C">
        <w:rPr>
          <w:rFonts w:ascii="Aptos" w:hAnsi="Aptos" w:cs="Arial"/>
          <w:b/>
          <w:bCs/>
          <w:szCs w:val="20"/>
        </w:rPr>
        <w:t>Riesgo</w:t>
      </w:r>
      <w:r w:rsidRPr="00240E5C">
        <w:rPr>
          <w:rFonts w:ascii="Aptos" w:hAnsi="Aptos" w:cs="Arial"/>
          <w:szCs w:val="20"/>
        </w:rPr>
        <w:t>: Probabilidad de que un peligro se materialice en unas determinadas condiciones y sea generador de daños a las personas, equipos y al ambiente.</w:t>
      </w:r>
    </w:p>
    <w:p w14:paraId="7172D901" w14:textId="4D5444F7" w:rsidR="008474C2" w:rsidRPr="00240E5C" w:rsidRDefault="008474C2" w:rsidP="00282E99">
      <w:pPr>
        <w:pStyle w:val="Prrafodelista"/>
        <w:numPr>
          <w:ilvl w:val="0"/>
          <w:numId w:val="6"/>
        </w:numPr>
        <w:spacing w:after="0"/>
        <w:ind w:left="360"/>
        <w:rPr>
          <w:rFonts w:ascii="Aptos" w:hAnsi="Aptos" w:cs="Arial"/>
          <w:szCs w:val="20"/>
        </w:rPr>
      </w:pPr>
      <w:r w:rsidRPr="00240E5C">
        <w:rPr>
          <w:b/>
        </w:rPr>
        <w:t>Seguridad y Salud en el Trabajo – SST-:</w:t>
      </w:r>
      <w:r w:rsidRPr="00240E5C">
        <w:t xml:space="preserve"> Disciplina que trata de la preterición de las lesiones y enfermedades causadas por las condiciones de trabajo, y de la protección y promoción de la salud de los trabajadores. Tiene por objeto mejorar las condiciones y el medio ambiente de trabajo, así como la salud en el trabajo, que conlleva la promoción y el mantenimiento del bienestar físico, mental y social de los trabajadores en todas las ocupaciones.</w:t>
      </w:r>
    </w:p>
    <w:p w14:paraId="5DFBEAC8" w14:textId="77777777" w:rsidR="008474C2" w:rsidRPr="00240E5C" w:rsidRDefault="008474C2" w:rsidP="00282E99">
      <w:pPr>
        <w:pStyle w:val="Prrafodelista"/>
        <w:numPr>
          <w:ilvl w:val="0"/>
          <w:numId w:val="6"/>
        </w:numPr>
        <w:spacing w:after="0"/>
        <w:ind w:left="360"/>
        <w:rPr>
          <w:rFonts w:ascii="Aptos" w:hAnsi="Aptos" w:cs="Arial"/>
          <w:szCs w:val="20"/>
        </w:rPr>
      </w:pPr>
      <w:r w:rsidRPr="00240E5C">
        <w:rPr>
          <w:rFonts w:ascii="Aptos" w:hAnsi="Aptos" w:cs="Arial"/>
          <w:b/>
          <w:bCs/>
          <w:szCs w:val="20"/>
        </w:rPr>
        <w:t>Sistema de Gestión de la Seguridad y Salud en el Trabajo (SG-SST):</w:t>
      </w:r>
      <w:r w:rsidRPr="00240E5C">
        <w:rPr>
          <w:rFonts w:ascii="Aptos" w:hAnsi="Aptos" w:cs="Arial"/>
          <w:szCs w:val="20"/>
        </w:rPr>
        <w:t xml:space="preserve"> Conjunto de elementos interrelacionados o interactivos que tienen por objeto establecer una política, objetivos de seguridad y salud en el trabajo, mecanismos y acciones necesarios para alcanzar dichos objetivos. Estando íntimamente relacionado con el concepto de responsabilidad social empresarial, en el orden de crear conciencia sobre el ofrecimiento de buenas condiciones laborales a los trabajadores, mejorando de este modo la calidad de vida de estos, así como promoviendo el cumplimiento de objetivos de la organización.</w:t>
      </w:r>
    </w:p>
    <w:p w14:paraId="008E6098" w14:textId="77777777" w:rsidR="0017646C" w:rsidRPr="00240E5C" w:rsidRDefault="008474C2" w:rsidP="00282E99">
      <w:pPr>
        <w:pStyle w:val="Prrafodelista"/>
        <w:numPr>
          <w:ilvl w:val="0"/>
          <w:numId w:val="6"/>
        </w:numPr>
        <w:spacing w:after="0"/>
        <w:ind w:left="360"/>
        <w:rPr>
          <w:rFonts w:ascii="Aptos" w:hAnsi="Aptos" w:cs="Arial"/>
          <w:szCs w:val="20"/>
        </w:rPr>
      </w:pPr>
      <w:r w:rsidRPr="00240E5C">
        <w:rPr>
          <w:rFonts w:ascii="Aptos" w:hAnsi="Aptos" w:cs="Arial"/>
          <w:b/>
          <w:bCs/>
          <w:szCs w:val="20"/>
        </w:rPr>
        <w:t xml:space="preserve">Trabajador(a): </w:t>
      </w:r>
      <w:r w:rsidRPr="00240E5C">
        <w:rPr>
          <w:rFonts w:ascii="Aptos" w:hAnsi="Aptos" w:cs="Arial"/>
          <w:bCs/>
          <w:szCs w:val="20"/>
        </w:rPr>
        <w:t>Toda</w:t>
      </w:r>
      <w:r w:rsidRPr="00240E5C">
        <w:rPr>
          <w:rFonts w:ascii="Aptos" w:hAnsi="Aptos" w:cs="Arial"/>
          <w:szCs w:val="20"/>
        </w:rPr>
        <w:t xml:space="preserve"> persona que desempeña una actividad de manera regular o temporal, con el propósito de recibir una contraprestación económica por el servicio, ya sea por cuenta ajena y remunerada (empleado), o de manera independiente y por cuenta propia (autónomo).</w:t>
      </w:r>
    </w:p>
    <w:p w14:paraId="31FC5716" w14:textId="28374596" w:rsidR="008474C2" w:rsidRPr="00240E5C" w:rsidRDefault="008474C2" w:rsidP="00282E99">
      <w:pPr>
        <w:pStyle w:val="Prrafodelista"/>
        <w:numPr>
          <w:ilvl w:val="0"/>
          <w:numId w:val="6"/>
        </w:numPr>
        <w:spacing w:after="0"/>
        <w:ind w:left="360"/>
        <w:rPr>
          <w:rFonts w:ascii="Aptos" w:hAnsi="Aptos" w:cs="Arial"/>
          <w:szCs w:val="20"/>
        </w:rPr>
      </w:pPr>
      <w:r w:rsidRPr="00240E5C">
        <w:rPr>
          <w:b/>
        </w:rPr>
        <w:t xml:space="preserve">Trabajador(a) – En el contexto del Sistema de Gestión de Seguridad y Salud en el Trabajo (SG-SST): </w:t>
      </w:r>
      <w:r w:rsidRPr="00240E5C">
        <w:t>De acuerdo con el artículo 2 de la Ley 1562 de 2012, se considera trabajador(a) toda persona natural que, mediante vínculo laboral, contractual o cualquier modalidad de relación, presta un servicio a otra persona natural o jurídica, a cambio de una remuneración. Esta definición se extiende a todos los actores que desarrollan actividades en el marco del Sistema de Gestión de Seguridad y Salud en el Trabajo – SG-SST, en entidades públicas o privadas.</w:t>
      </w:r>
    </w:p>
    <w:p w14:paraId="6B754EB3" w14:textId="77777777" w:rsidR="0017646C" w:rsidRPr="00240E5C" w:rsidRDefault="0017646C" w:rsidP="0017646C">
      <w:pPr>
        <w:pStyle w:val="Prrafodelista"/>
        <w:spacing w:after="0"/>
        <w:ind w:left="360"/>
        <w:rPr>
          <w:rFonts w:ascii="Aptos" w:hAnsi="Aptos" w:cs="Arial"/>
          <w:szCs w:val="20"/>
        </w:rPr>
      </w:pPr>
    </w:p>
    <w:p w14:paraId="690CEF98" w14:textId="76D924C0" w:rsidR="0017646C" w:rsidRPr="00240E5C" w:rsidRDefault="008474C2" w:rsidP="0017646C">
      <w:pPr>
        <w:ind w:firstLine="360"/>
      </w:pPr>
      <w:r w:rsidRPr="00240E5C">
        <w:t>Incluye, entre otros:</w:t>
      </w:r>
    </w:p>
    <w:p w14:paraId="4673E4A0" w14:textId="77777777" w:rsidR="008474C2" w:rsidRPr="00240E5C" w:rsidRDefault="008474C2" w:rsidP="00282E99">
      <w:pPr>
        <w:pStyle w:val="Prrafodelista"/>
        <w:numPr>
          <w:ilvl w:val="0"/>
          <w:numId w:val="12"/>
        </w:numPr>
        <w:ind w:left="993"/>
      </w:pPr>
      <w:r w:rsidRPr="00240E5C">
        <w:t>Trabajadores dependientes: Personas vinculadas mediante contrato laboral formal, bajo subordinación, con asignación de salario y sujeción a jornada laboral, conforme al artículo 23 del Código Sustantivo del Trabajo.</w:t>
      </w:r>
    </w:p>
    <w:p w14:paraId="6716A291" w14:textId="2774345F" w:rsidR="008474C2" w:rsidRPr="00240E5C" w:rsidRDefault="008474C2" w:rsidP="00282E99">
      <w:pPr>
        <w:pStyle w:val="Prrafodelista"/>
        <w:numPr>
          <w:ilvl w:val="0"/>
          <w:numId w:val="12"/>
        </w:numPr>
        <w:ind w:left="993"/>
      </w:pPr>
      <w:r w:rsidRPr="00240E5C">
        <w:t xml:space="preserve">Trabajadores independientes: Personas naturales que prestan servicios de manera autónoma o bajo contratos civiles, comerciales o administrativos, sin subordinación directa, pero con compensación económica. En el SG-SST, deben ser considerados especialmente en entornos donde comparten espacio o actividades con trabajadores de </w:t>
      </w:r>
      <w:r w:rsidR="00EE0448" w:rsidRPr="00240E5C">
        <w:t>planta.</w:t>
      </w:r>
    </w:p>
    <w:p w14:paraId="6A6789B6" w14:textId="77777777" w:rsidR="008474C2" w:rsidRPr="00240E5C" w:rsidRDefault="008474C2" w:rsidP="00282E99">
      <w:pPr>
        <w:pStyle w:val="Prrafodelista"/>
        <w:numPr>
          <w:ilvl w:val="0"/>
          <w:numId w:val="12"/>
        </w:numPr>
        <w:ind w:left="993"/>
      </w:pPr>
      <w:r w:rsidRPr="00240E5C">
        <w:t>Contratistas y subcontratistas: Conforme al artículo 2.2.4.6.4 del Decreto 1072 de 2015, forman parte del alcance del SG-SST del contratante o empleador, quien debe garantizar que cumplan con los estándares mínimos de seguridad y salud en el trabajo durante la ejecución del contrato.</w:t>
      </w:r>
    </w:p>
    <w:p w14:paraId="211B00AF" w14:textId="77777777" w:rsidR="008474C2" w:rsidRPr="00240E5C" w:rsidRDefault="008474C2" w:rsidP="00282E99">
      <w:pPr>
        <w:pStyle w:val="Prrafodelista"/>
        <w:numPr>
          <w:ilvl w:val="0"/>
          <w:numId w:val="12"/>
        </w:numPr>
        <w:ind w:left="993"/>
      </w:pPr>
      <w:r w:rsidRPr="00240E5C">
        <w:t xml:space="preserve">Trabajador(a) en entidad pública: Persona natural que presta sus servicios, con o sin vínculo laboral directo, dentro de la estructura, programas o proyectos de una entidad estatal. Esta categoría incluye empleados públicos, contratistas, aprendices, pasantes y demás actores que participan en la operación </w:t>
      </w:r>
      <w:r w:rsidRPr="00240E5C">
        <w:lastRenderedPageBreak/>
        <w:t>institucional, los cuales deben ser incorporados al SG-SST conforme a lo establecido en la Resolución 0312 de 2019 y demás normas vigentes.</w:t>
      </w:r>
    </w:p>
    <w:p w14:paraId="23F5ECD4" w14:textId="2EA15B6B" w:rsidR="00897E60" w:rsidRPr="00240E5C" w:rsidRDefault="00897E60" w:rsidP="0017646C"/>
    <w:p w14:paraId="2A180D5D" w14:textId="271DD4E8" w:rsidR="0033117B" w:rsidRPr="00240E5C" w:rsidRDefault="0033117B" w:rsidP="00FC2ACC">
      <w:pPr>
        <w:pStyle w:val="Ttulo1"/>
        <w:spacing w:after="0"/>
        <w:rPr>
          <w:rFonts w:ascii="Aptos" w:hAnsi="Aptos" w:cs="Arial"/>
          <w:sz w:val="24"/>
          <w:szCs w:val="24"/>
        </w:rPr>
      </w:pPr>
      <w:bookmarkStart w:id="2" w:name="_Toc201866579"/>
      <w:r w:rsidRPr="00240E5C">
        <w:rPr>
          <w:rFonts w:ascii="Aptos" w:hAnsi="Aptos" w:cs="Arial"/>
          <w:sz w:val="24"/>
          <w:szCs w:val="24"/>
        </w:rPr>
        <w:t>OBJETIVO GENERAL</w:t>
      </w:r>
      <w:bookmarkEnd w:id="2"/>
    </w:p>
    <w:p w14:paraId="77C57DC0" w14:textId="77777777" w:rsidR="0033117B" w:rsidRPr="00240E5C" w:rsidRDefault="0033117B" w:rsidP="00FC2ACC">
      <w:pPr>
        <w:spacing w:after="0"/>
        <w:rPr>
          <w:rFonts w:ascii="Aptos" w:hAnsi="Aptos" w:cs="Arial"/>
          <w:szCs w:val="20"/>
        </w:rPr>
      </w:pPr>
    </w:p>
    <w:p w14:paraId="0ADD12D3" w14:textId="77777777" w:rsidR="00FC2ACC" w:rsidRPr="00240E5C" w:rsidRDefault="00707172" w:rsidP="00FC2ACC">
      <w:pPr>
        <w:spacing w:after="0"/>
        <w:rPr>
          <w:rFonts w:ascii="Aptos" w:hAnsi="Aptos" w:cs="Arial"/>
          <w:szCs w:val="20"/>
        </w:rPr>
      </w:pPr>
      <w:r w:rsidRPr="00240E5C">
        <w:rPr>
          <w:rFonts w:ascii="Aptos" w:hAnsi="Aptos" w:cs="Arial"/>
          <w:szCs w:val="20"/>
        </w:rPr>
        <w:t>Establecer y dar cumplimiento a las disposiciones legales vigentes tendientes a garantizar los mecanismos que aseguren una adecuada y oportuna prevención de los accidentes de trabajo y enfermedades laborales</w:t>
      </w:r>
      <w:r w:rsidR="006B5625" w:rsidRPr="00240E5C">
        <w:rPr>
          <w:rFonts w:ascii="Aptos" w:hAnsi="Aptos" w:cs="Arial"/>
          <w:szCs w:val="20"/>
        </w:rPr>
        <w:t xml:space="preserve"> en la UAERMV</w:t>
      </w:r>
      <w:r w:rsidR="00FC2ACC" w:rsidRPr="00240E5C">
        <w:rPr>
          <w:rFonts w:ascii="Aptos" w:hAnsi="Aptos" w:cs="Arial"/>
          <w:szCs w:val="20"/>
        </w:rPr>
        <w:t>, a través de un entorno laboral seguro y saludable, de acuerdo con el SG-SST.</w:t>
      </w:r>
    </w:p>
    <w:p w14:paraId="4A939DB2" w14:textId="5E27EC29" w:rsidR="0033117B" w:rsidRPr="00240E5C" w:rsidRDefault="0033117B" w:rsidP="00FC2ACC">
      <w:pPr>
        <w:spacing w:after="0"/>
        <w:rPr>
          <w:rFonts w:ascii="Aptos" w:hAnsi="Aptos" w:cs="Arial"/>
          <w:szCs w:val="20"/>
        </w:rPr>
      </w:pPr>
    </w:p>
    <w:p w14:paraId="4E984B7E" w14:textId="757F9D0F" w:rsidR="0033117B" w:rsidRPr="00240E5C" w:rsidRDefault="0033117B" w:rsidP="00897E60">
      <w:pPr>
        <w:pStyle w:val="Ttulo1"/>
        <w:spacing w:after="0"/>
        <w:rPr>
          <w:rFonts w:ascii="Aptos" w:hAnsi="Aptos" w:cs="Arial"/>
          <w:sz w:val="24"/>
          <w:szCs w:val="24"/>
        </w:rPr>
      </w:pPr>
      <w:bookmarkStart w:id="3" w:name="_Toc201866580"/>
      <w:r w:rsidRPr="00240E5C">
        <w:rPr>
          <w:rFonts w:ascii="Aptos" w:hAnsi="Aptos" w:cs="Arial"/>
          <w:sz w:val="24"/>
          <w:szCs w:val="24"/>
        </w:rPr>
        <w:t>OBJETIVOS ESPECIFICOS</w:t>
      </w:r>
      <w:bookmarkEnd w:id="3"/>
    </w:p>
    <w:p w14:paraId="476CD6F5" w14:textId="77777777" w:rsidR="00897E60" w:rsidRPr="00240E5C" w:rsidRDefault="00897E60" w:rsidP="00413BC1">
      <w:pPr>
        <w:spacing w:after="0"/>
        <w:rPr>
          <w:rFonts w:ascii="Aptos" w:hAnsi="Aptos"/>
        </w:rPr>
      </w:pPr>
    </w:p>
    <w:p w14:paraId="437F204E" w14:textId="699DA3AF" w:rsidR="0033117B" w:rsidRPr="00240E5C" w:rsidRDefault="00E07DF0" w:rsidP="00282E99">
      <w:pPr>
        <w:pStyle w:val="Prrafodelista"/>
        <w:numPr>
          <w:ilvl w:val="0"/>
          <w:numId w:val="7"/>
        </w:numPr>
        <w:spacing w:after="0" w:line="276" w:lineRule="auto"/>
        <w:rPr>
          <w:rFonts w:ascii="Aptos" w:hAnsi="Aptos" w:cs="Arial"/>
          <w:szCs w:val="20"/>
        </w:rPr>
      </w:pPr>
      <w:r w:rsidRPr="00240E5C">
        <w:rPr>
          <w:rFonts w:ascii="Aptos" w:hAnsi="Aptos" w:cs="Arial"/>
          <w:szCs w:val="20"/>
        </w:rPr>
        <w:t xml:space="preserve">Prevenir </w:t>
      </w:r>
      <w:r w:rsidR="0033117B" w:rsidRPr="00240E5C">
        <w:rPr>
          <w:rFonts w:ascii="Aptos" w:hAnsi="Aptos" w:cs="Arial"/>
          <w:szCs w:val="20"/>
        </w:rPr>
        <w:t>eventos no deseados (</w:t>
      </w:r>
      <w:r w:rsidR="00F74ECB" w:rsidRPr="00240E5C">
        <w:rPr>
          <w:rFonts w:ascii="Aptos" w:hAnsi="Aptos" w:cs="Arial"/>
          <w:szCs w:val="20"/>
        </w:rPr>
        <w:t xml:space="preserve">accidentes, </w:t>
      </w:r>
      <w:r w:rsidR="00C503F4" w:rsidRPr="00240E5C">
        <w:rPr>
          <w:rFonts w:ascii="Aptos" w:hAnsi="Aptos" w:cs="Arial"/>
          <w:szCs w:val="20"/>
        </w:rPr>
        <w:t>e</w:t>
      </w:r>
      <w:r w:rsidR="0033117B" w:rsidRPr="00240E5C">
        <w:rPr>
          <w:rFonts w:ascii="Aptos" w:hAnsi="Aptos" w:cs="Arial"/>
          <w:szCs w:val="20"/>
        </w:rPr>
        <w:t xml:space="preserve">nfermedades y </w:t>
      </w:r>
      <w:r w:rsidR="00F74ECB" w:rsidRPr="00240E5C">
        <w:rPr>
          <w:rFonts w:ascii="Aptos" w:hAnsi="Aptos" w:cs="Arial"/>
          <w:szCs w:val="20"/>
        </w:rPr>
        <w:t>l</w:t>
      </w:r>
      <w:r w:rsidR="0033117B" w:rsidRPr="00240E5C">
        <w:rPr>
          <w:rFonts w:ascii="Aptos" w:hAnsi="Aptos" w:cs="Arial"/>
          <w:szCs w:val="20"/>
        </w:rPr>
        <w:t>esiones de origen Laboral).</w:t>
      </w:r>
    </w:p>
    <w:p w14:paraId="7F072766" w14:textId="7A3CF1BA" w:rsidR="0033117B" w:rsidRPr="00240E5C" w:rsidRDefault="0033117B" w:rsidP="00282E99">
      <w:pPr>
        <w:pStyle w:val="Prrafodelista"/>
        <w:numPr>
          <w:ilvl w:val="0"/>
          <w:numId w:val="7"/>
        </w:numPr>
        <w:spacing w:after="0" w:line="276" w:lineRule="auto"/>
        <w:rPr>
          <w:rFonts w:ascii="Aptos" w:hAnsi="Aptos" w:cs="Arial"/>
          <w:szCs w:val="20"/>
        </w:rPr>
      </w:pPr>
      <w:r w:rsidRPr="00240E5C">
        <w:rPr>
          <w:rFonts w:ascii="Aptos" w:hAnsi="Aptos" w:cs="Arial"/>
          <w:szCs w:val="20"/>
        </w:rPr>
        <w:t>Mantener las operaciones</w:t>
      </w:r>
      <w:r w:rsidR="00C503F4" w:rsidRPr="00240E5C">
        <w:rPr>
          <w:rFonts w:ascii="Aptos" w:hAnsi="Aptos" w:cs="Arial"/>
          <w:szCs w:val="20"/>
        </w:rPr>
        <w:t xml:space="preserve"> institucionales seguras,</w:t>
      </w:r>
      <w:r w:rsidRPr="00240E5C">
        <w:rPr>
          <w:rFonts w:ascii="Aptos" w:hAnsi="Aptos" w:cs="Arial"/>
          <w:szCs w:val="20"/>
        </w:rPr>
        <w:t xml:space="preserve"> eficientes y productivas.</w:t>
      </w:r>
    </w:p>
    <w:p w14:paraId="507F76CE" w14:textId="4FDF2817" w:rsidR="0033117B" w:rsidRPr="00240E5C" w:rsidRDefault="00C503F4" w:rsidP="00282E99">
      <w:pPr>
        <w:pStyle w:val="Prrafodelista"/>
        <w:numPr>
          <w:ilvl w:val="0"/>
          <w:numId w:val="7"/>
        </w:numPr>
        <w:spacing w:after="0" w:line="276" w:lineRule="auto"/>
        <w:rPr>
          <w:rFonts w:ascii="Aptos" w:hAnsi="Aptos" w:cs="Arial"/>
          <w:szCs w:val="20"/>
        </w:rPr>
      </w:pPr>
      <w:r w:rsidRPr="00240E5C">
        <w:rPr>
          <w:rFonts w:ascii="Aptos" w:hAnsi="Aptos" w:cs="Arial"/>
          <w:szCs w:val="20"/>
        </w:rPr>
        <w:t xml:space="preserve">Coordinar y </w:t>
      </w:r>
      <w:r w:rsidR="001F1C41" w:rsidRPr="00240E5C">
        <w:rPr>
          <w:rFonts w:ascii="Aptos" w:hAnsi="Aptos" w:cs="Arial"/>
          <w:szCs w:val="20"/>
        </w:rPr>
        <w:t>organizar las</w:t>
      </w:r>
      <w:r w:rsidR="0033117B" w:rsidRPr="00240E5C">
        <w:rPr>
          <w:rFonts w:ascii="Aptos" w:hAnsi="Aptos" w:cs="Arial"/>
          <w:szCs w:val="20"/>
        </w:rPr>
        <w:t xml:space="preserve"> actividades</w:t>
      </w:r>
      <w:r w:rsidR="00B16C0C" w:rsidRPr="00240E5C">
        <w:rPr>
          <w:rFonts w:ascii="Aptos" w:hAnsi="Aptos" w:cs="Arial"/>
          <w:szCs w:val="20"/>
        </w:rPr>
        <w:t xml:space="preserve"> del</w:t>
      </w:r>
      <w:r w:rsidR="0033117B" w:rsidRPr="00240E5C">
        <w:rPr>
          <w:rFonts w:ascii="Aptos" w:hAnsi="Aptos" w:cs="Arial"/>
          <w:szCs w:val="20"/>
        </w:rPr>
        <w:t xml:space="preserve"> SG-SST </w:t>
      </w:r>
      <w:r w:rsidR="00B16C0C" w:rsidRPr="00240E5C">
        <w:rPr>
          <w:rFonts w:ascii="Aptos" w:hAnsi="Aptos" w:cs="Arial"/>
          <w:szCs w:val="20"/>
        </w:rPr>
        <w:t>en toda</w:t>
      </w:r>
      <w:r w:rsidR="0033117B" w:rsidRPr="00240E5C">
        <w:rPr>
          <w:rFonts w:ascii="Aptos" w:hAnsi="Aptos" w:cs="Arial"/>
          <w:szCs w:val="20"/>
        </w:rPr>
        <w:t xml:space="preserve"> la UAERMV.</w:t>
      </w:r>
    </w:p>
    <w:p w14:paraId="49972344" w14:textId="4331E210" w:rsidR="00707172" w:rsidRPr="00240E5C" w:rsidRDefault="00707172" w:rsidP="00282E99">
      <w:pPr>
        <w:pStyle w:val="Prrafodelista"/>
        <w:numPr>
          <w:ilvl w:val="0"/>
          <w:numId w:val="7"/>
        </w:numPr>
        <w:spacing w:after="0" w:line="276" w:lineRule="auto"/>
        <w:rPr>
          <w:rFonts w:ascii="Aptos" w:hAnsi="Aptos" w:cs="Arial"/>
          <w:szCs w:val="20"/>
        </w:rPr>
      </w:pPr>
      <w:r w:rsidRPr="00240E5C">
        <w:rPr>
          <w:rFonts w:ascii="Aptos" w:hAnsi="Aptos" w:cs="Arial"/>
          <w:szCs w:val="20"/>
        </w:rPr>
        <w:t xml:space="preserve">Proteger y promover la salud </w:t>
      </w:r>
      <w:r w:rsidR="00F13CEF" w:rsidRPr="00240E5C">
        <w:rPr>
          <w:rFonts w:ascii="Aptos" w:hAnsi="Aptos" w:cs="Arial"/>
          <w:szCs w:val="20"/>
        </w:rPr>
        <w:t>física</w:t>
      </w:r>
      <w:r w:rsidR="006A2D03" w:rsidRPr="00240E5C">
        <w:rPr>
          <w:rFonts w:ascii="Aptos" w:hAnsi="Aptos" w:cs="Arial"/>
          <w:szCs w:val="20"/>
        </w:rPr>
        <w:t xml:space="preserve"> y</w:t>
      </w:r>
      <w:r w:rsidR="00F13CEF" w:rsidRPr="00240E5C">
        <w:rPr>
          <w:rFonts w:ascii="Aptos" w:hAnsi="Aptos" w:cs="Arial"/>
          <w:szCs w:val="20"/>
        </w:rPr>
        <w:t xml:space="preserve"> mental</w:t>
      </w:r>
      <w:r w:rsidR="006A2D03" w:rsidRPr="00240E5C">
        <w:rPr>
          <w:rFonts w:ascii="Aptos" w:hAnsi="Aptos" w:cs="Arial"/>
          <w:szCs w:val="20"/>
        </w:rPr>
        <w:t>, así como</w:t>
      </w:r>
      <w:r w:rsidRPr="00240E5C">
        <w:rPr>
          <w:rFonts w:ascii="Aptos" w:hAnsi="Aptos" w:cs="Arial"/>
          <w:szCs w:val="20"/>
        </w:rPr>
        <w:t xml:space="preserve"> el bienestar de los trabajadores de la </w:t>
      </w:r>
      <w:r w:rsidR="00134F7E" w:rsidRPr="00240E5C">
        <w:rPr>
          <w:rFonts w:ascii="Aptos" w:hAnsi="Aptos" w:cs="Arial"/>
          <w:szCs w:val="20"/>
        </w:rPr>
        <w:t>Entidad</w:t>
      </w:r>
      <w:r w:rsidRPr="00240E5C">
        <w:rPr>
          <w:rFonts w:ascii="Aptos" w:hAnsi="Aptos" w:cs="Arial"/>
          <w:szCs w:val="20"/>
        </w:rPr>
        <w:t>, a través de la adopción de medidas preventivas en el lugar de trabajo.</w:t>
      </w:r>
    </w:p>
    <w:p w14:paraId="5D88E89D" w14:textId="556B7423" w:rsidR="00707172" w:rsidRPr="00240E5C" w:rsidRDefault="00707172" w:rsidP="00282E99">
      <w:pPr>
        <w:pStyle w:val="Prrafodelista"/>
        <w:numPr>
          <w:ilvl w:val="0"/>
          <w:numId w:val="7"/>
        </w:numPr>
        <w:spacing w:after="0" w:line="276" w:lineRule="auto"/>
        <w:rPr>
          <w:rFonts w:ascii="Aptos" w:hAnsi="Aptos" w:cs="Arial"/>
          <w:szCs w:val="20"/>
        </w:rPr>
      </w:pPr>
      <w:r w:rsidRPr="00240E5C">
        <w:rPr>
          <w:rFonts w:ascii="Aptos" w:hAnsi="Aptos" w:cs="Arial"/>
          <w:szCs w:val="20"/>
        </w:rPr>
        <w:t>Identificar</w:t>
      </w:r>
      <w:r w:rsidR="004E713F" w:rsidRPr="00240E5C">
        <w:rPr>
          <w:rFonts w:ascii="Aptos" w:hAnsi="Aptos" w:cs="Arial"/>
          <w:szCs w:val="20"/>
        </w:rPr>
        <w:t xml:space="preserve">, </w:t>
      </w:r>
      <w:r w:rsidRPr="00240E5C">
        <w:rPr>
          <w:rFonts w:ascii="Aptos" w:hAnsi="Aptos" w:cs="Arial"/>
          <w:szCs w:val="20"/>
        </w:rPr>
        <w:t>evaluar</w:t>
      </w:r>
      <w:r w:rsidR="004E713F" w:rsidRPr="00240E5C">
        <w:rPr>
          <w:rFonts w:ascii="Aptos" w:hAnsi="Aptos" w:cs="Arial"/>
          <w:szCs w:val="20"/>
        </w:rPr>
        <w:t xml:space="preserve"> y controlar</w:t>
      </w:r>
      <w:r w:rsidRPr="00240E5C">
        <w:rPr>
          <w:rFonts w:ascii="Aptos" w:hAnsi="Aptos" w:cs="Arial"/>
          <w:szCs w:val="20"/>
        </w:rPr>
        <w:t xml:space="preserve"> los riesgos derivados de accidentes y enfermedades laborales</w:t>
      </w:r>
      <w:r w:rsidR="002E5DE1" w:rsidRPr="00240E5C">
        <w:rPr>
          <w:rFonts w:ascii="Aptos" w:hAnsi="Aptos" w:cs="Arial"/>
          <w:szCs w:val="20"/>
        </w:rPr>
        <w:t>,</w:t>
      </w:r>
      <w:r w:rsidRPr="00240E5C">
        <w:rPr>
          <w:rFonts w:ascii="Aptos" w:hAnsi="Aptos" w:cs="Arial"/>
          <w:szCs w:val="20"/>
        </w:rPr>
        <w:t xml:space="preserve"> e investigar</w:t>
      </w:r>
      <w:r w:rsidR="002E5DE1" w:rsidRPr="00240E5C">
        <w:rPr>
          <w:rFonts w:ascii="Aptos" w:hAnsi="Aptos" w:cs="Arial"/>
          <w:szCs w:val="20"/>
        </w:rPr>
        <w:t xml:space="preserve"> sus</w:t>
      </w:r>
      <w:r w:rsidRPr="00240E5C">
        <w:rPr>
          <w:rFonts w:ascii="Aptos" w:hAnsi="Aptos" w:cs="Arial"/>
          <w:szCs w:val="20"/>
        </w:rPr>
        <w:t xml:space="preserve"> causas.</w:t>
      </w:r>
    </w:p>
    <w:p w14:paraId="0110FD04" w14:textId="20296CEA" w:rsidR="00707172" w:rsidRPr="00240E5C" w:rsidRDefault="002E5DE1" w:rsidP="00282E99">
      <w:pPr>
        <w:pStyle w:val="Prrafodelista"/>
        <w:numPr>
          <w:ilvl w:val="0"/>
          <w:numId w:val="7"/>
        </w:numPr>
        <w:spacing w:after="0" w:line="276" w:lineRule="auto"/>
        <w:rPr>
          <w:rFonts w:ascii="Aptos" w:hAnsi="Aptos" w:cs="Arial"/>
          <w:szCs w:val="20"/>
        </w:rPr>
      </w:pPr>
      <w:r w:rsidRPr="00240E5C">
        <w:rPr>
          <w:rFonts w:ascii="Aptos" w:hAnsi="Aptos" w:cs="Arial"/>
          <w:szCs w:val="20"/>
        </w:rPr>
        <w:t xml:space="preserve">Cumplir </w:t>
      </w:r>
      <w:r w:rsidR="003347DD" w:rsidRPr="00240E5C">
        <w:rPr>
          <w:rFonts w:ascii="Aptos" w:hAnsi="Aptos" w:cs="Arial"/>
          <w:szCs w:val="20"/>
        </w:rPr>
        <w:t xml:space="preserve">con el </w:t>
      </w:r>
      <w:r w:rsidR="00707172" w:rsidRPr="00240E5C">
        <w:rPr>
          <w:rFonts w:ascii="Aptos" w:hAnsi="Aptos" w:cs="Arial"/>
          <w:szCs w:val="20"/>
        </w:rPr>
        <w:t>PASST (Plan Anual en Seguridad y Salud en el Trabajo) de la UAERMV.</w:t>
      </w:r>
    </w:p>
    <w:p w14:paraId="73E2F8B3" w14:textId="77777777" w:rsidR="00897E60" w:rsidRPr="00240E5C" w:rsidRDefault="00897E60" w:rsidP="00897E60">
      <w:pPr>
        <w:spacing w:after="0"/>
        <w:rPr>
          <w:rFonts w:ascii="Aptos" w:hAnsi="Aptos" w:cs="Arial"/>
          <w:szCs w:val="20"/>
        </w:rPr>
      </w:pPr>
    </w:p>
    <w:p w14:paraId="44FD9554" w14:textId="62726439" w:rsidR="0033117B" w:rsidRPr="00240E5C" w:rsidRDefault="0033117B" w:rsidP="00897E60">
      <w:pPr>
        <w:pStyle w:val="Ttulo1"/>
        <w:spacing w:after="0"/>
        <w:rPr>
          <w:rFonts w:ascii="Aptos" w:hAnsi="Aptos" w:cs="Arial"/>
          <w:sz w:val="24"/>
          <w:szCs w:val="24"/>
        </w:rPr>
      </w:pPr>
      <w:bookmarkStart w:id="4" w:name="_Toc201866581"/>
      <w:r w:rsidRPr="00240E5C">
        <w:rPr>
          <w:rFonts w:ascii="Aptos" w:hAnsi="Aptos" w:cs="Arial"/>
          <w:sz w:val="24"/>
          <w:szCs w:val="24"/>
        </w:rPr>
        <w:t>ALCANCE</w:t>
      </w:r>
      <w:bookmarkEnd w:id="4"/>
    </w:p>
    <w:p w14:paraId="4F567ED9" w14:textId="77777777" w:rsidR="0033117B" w:rsidRPr="00240E5C" w:rsidRDefault="0033117B" w:rsidP="00AE7F1F">
      <w:pPr>
        <w:spacing w:after="0"/>
        <w:rPr>
          <w:rFonts w:ascii="Aptos" w:hAnsi="Aptos" w:cs="Arial"/>
          <w:szCs w:val="20"/>
        </w:rPr>
      </w:pPr>
    </w:p>
    <w:p w14:paraId="5809E833" w14:textId="67CFFB2B" w:rsidR="00690E96" w:rsidRPr="00240E5C" w:rsidRDefault="00E97C30" w:rsidP="00AE7F1F">
      <w:pPr>
        <w:spacing w:after="0"/>
        <w:rPr>
          <w:rFonts w:ascii="Aptos" w:hAnsi="Aptos" w:cs="Arial"/>
          <w:szCs w:val="20"/>
        </w:rPr>
      </w:pPr>
      <w:r w:rsidRPr="00240E5C">
        <w:rPr>
          <w:rFonts w:ascii="Aptos" w:hAnsi="Aptos" w:cs="Arial"/>
          <w:szCs w:val="20"/>
        </w:rPr>
        <w:t xml:space="preserve">Este </w:t>
      </w:r>
      <w:r w:rsidR="00330D00" w:rsidRPr="00240E5C">
        <w:rPr>
          <w:rFonts w:ascii="Aptos" w:hAnsi="Aptos" w:cs="Arial"/>
          <w:szCs w:val="20"/>
        </w:rPr>
        <w:t>R</w:t>
      </w:r>
      <w:r w:rsidRPr="00240E5C">
        <w:rPr>
          <w:rFonts w:ascii="Aptos" w:hAnsi="Aptos" w:cs="Arial"/>
          <w:szCs w:val="20"/>
        </w:rPr>
        <w:t xml:space="preserve">eglamento </w:t>
      </w:r>
      <w:r w:rsidR="00330D00" w:rsidRPr="00240E5C">
        <w:rPr>
          <w:rFonts w:ascii="Aptos" w:hAnsi="Aptos" w:cs="Arial"/>
          <w:szCs w:val="20"/>
        </w:rPr>
        <w:t xml:space="preserve">de Higiene y Seguridad Industrial, </w:t>
      </w:r>
      <w:r w:rsidRPr="00240E5C">
        <w:rPr>
          <w:rFonts w:ascii="Aptos" w:hAnsi="Aptos" w:cs="Arial"/>
          <w:szCs w:val="20"/>
        </w:rPr>
        <w:t>a</w:t>
      </w:r>
      <w:r w:rsidR="00707172" w:rsidRPr="00240E5C">
        <w:rPr>
          <w:rFonts w:ascii="Aptos" w:hAnsi="Aptos" w:cs="Arial"/>
          <w:szCs w:val="20"/>
        </w:rPr>
        <w:t xml:space="preserve">plica a todos los </w:t>
      </w:r>
      <w:r w:rsidR="0018751D" w:rsidRPr="00240E5C">
        <w:rPr>
          <w:rFonts w:ascii="Aptos" w:hAnsi="Aptos" w:cs="Arial"/>
          <w:szCs w:val="20"/>
        </w:rPr>
        <w:t xml:space="preserve">trabajadores: </w:t>
      </w:r>
      <w:r w:rsidR="00604EFE" w:rsidRPr="00240E5C">
        <w:rPr>
          <w:rFonts w:ascii="Aptos" w:hAnsi="Aptos" w:cs="Arial"/>
          <w:szCs w:val="20"/>
        </w:rPr>
        <w:t>servidores p</w:t>
      </w:r>
      <w:r w:rsidR="00707172" w:rsidRPr="00240E5C">
        <w:rPr>
          <w:rFonts w:ascii="Aptos" w:hAnsi="Aptos" w:cs="Arial"/>
          <w:szCs w:val="20"/>
        </w:rPr>
        <w:t>úblicos, contratistas y demás partes interesadas</w:t>
      </w:r>
      <w:r w:rsidR="00E6383D" w:rsidRPr="00240E5C">
        <w:rPr>
          <w:rFonts w:ascii="Aptos" w:hAnsi="Aptos" w:cs="Arial"/>
          <w:szCs w:val="20"/>
        </w:rPr>
        <w:t xml:space="preserve"> que desempeñen actividades laborales en los centros de trabajo</w:t>
      </w:r>
      <w:r w:rsidR="001B19B5" w:rsidRPr="00240E5C">
        <w:rPr>
          <w:rFonts w:ascii="Aptos" w:hAnsi="Aptos" w:cs="Arial"/>
          <w:szCs w:val="20"/>
        </w:rPr>
        <w:t xml:space="preserve">: sedes (administrativa, </w:t>
      </w:r>
      <w:r w:rsidR="00D8196F" w:rsidRPr="00240E5C">
        <w:rPr>
          <w:rFonts w:ascii="Aptos" w:hAnsi="Aptos" w:cs="Arial"/>
          <w:szCs w:val="20"/>
        </w:rPr>
        <w:t xml:space="preserve">operativa </w:t>
      </w:r>
      <w:r w:rsidR="00690E96" w:rsidRPr="00240E5C">
        <w:rPr>
          <w:rFonts w:ascii="Aptos" w:hAnsi="Aptos" w:cs="Arial"/>
          <w:szCs w:val="20"/>
        </w:rPr>
        <w:t>y de</w:t>
      </w:r>
      <w:r w:rsidR="00D8196F" w:rsidRPr="00240E5C">
        <w:rPr>
          <w:rFonts w:ascii="Aptos" w:hAnsi="Aptos" w:cs="Arial"/>
          <w:szCs w:val="20"/>
        </w:rPr>
        <w:t xml:space="preserve"> producción)</w:t>
      </w:r>
      <w:r w:rsidR="00E6383D" w:rsidRPr="00240E5C">
        <w:rPr>
          <w:rFonts w:ascii="Aptos" w:hAnsi="Aptos" w:cs="Arial"/>
          <w:szCs w:val="20"/>
        </w:rPr>
        <w:t>, frentes de obra</w:t>
      </w:r>
      <w:r w:rsidR="001B19B5" w:rsidRPr="00240E5C">
        <w:rPr>
          <w:rFonts w:ascii="Aptos" w:hAnsi="Aptos" w:cs="Arial"/>
          <w:szCs w:val="20"/>
        </w:rPr>
        <w:t xml:space="preserve"> </w:t>
      </w:r>
      <w:r w:rsidR="00D8196F" w:rsidRPr="00240E5C">
        <w:rPr>
          <w:rFonts w:ascii="Aptos" w:hAnsi="Aptos" w:cs="Arial"/>
          <w:szCs w:val="20"/>
        </w:rPr>
        <w:t>(</w:t>
      </w:r>
      <w:r w:rsidR="001B19B5" w:rsidRPr="00240E5C">
        <w:rPr>
          <w:rFonts w:ascii="Aptos" w:hAnsi="Aptos" w:cs="Arial"/>
          <w:szCs w:val="20"/>
        </w:rPr>
        <w:t>urbanos y rurales</w:t>
      </w:r>
      <w:r w:rsidR="00D8196F" w:rsidRPr="00240E5C">
        <w:rPr>
          <w:rFonts w:ascii="Aptos" w:hAnsi="Aptos" w:cs="Arial"/>
          <w:szCs w:val="20"/>
        </w:rPr>
        <w:t>)</w:t>
      </w:r>
      <w:r w:rsidR="001B19B5" w:rsidRPr="00240E5C">
        <w:rPr>
          <w:rFonts w:ascii="Aptos" w:hAnsi="Aptos" w:cs="Arial"/>
          <w:szCs w:val="20"/>
        </w:rPr>
        <w:t>,</w:t>
      </w:r>
      <w:r w:rsidR="00E6383D" w:rsidRPr="00240E5C">
        <w:rPr>
          <w:rFonts w:ascii="Aptos" w:hAnsi="Aptos" w:cs="Arial"/>
          <w:szCs w:val="20"/>
        </w:rPr>
        <w:t xml:space="preserve"> o </w:t>
      </w:r>
      <w:r w:rsidR="003E5182" w:rsidRPr="00240E5C">
        <w:rPr>
          <w:rFonts w:ascii="Aptos" w:hAnsi="Aptos" w:cs="Arial"/>
          <w:szCs w:val="20"/>
        </w:rPr>
        <w:t>unidades de intervención zonal (UIZ)</w:t>
      </w:r>
      <w:r w:rsidR="00707172" w:rsidRPr="00240E5C">
        <w:rPr>
          <w:rFonts w:ascii="Aptos" w:hAnsi="Aptos" w:cs="Arial"/>
          <w:szCs w:val="20"/>
        </w:rPr>
        <w:t xml:space="preserve"> de la UAERMV</w:t>
      </w:r>
      <w:r w:rsidR="009C7075" w:rsidRPr="00240E5C">
        <w:rPr>
          <w:rFonts w:ascii="Aptos" w:hAnsi="Aptos" w:cs="Arial"/>
          <w:szCs w:val="20"/>
        </w:rPr>
        <w:t>-</w:t>
      </w:r>
      <w:r w:rsidR="00762425" w:rsidRPr="00240E5C">
        <w:rPr>
          <w:rFonts w:ascii="Aptos" w:hAnsi="Aptos" w:cs="Arial"/>
          <w:szCs w:val="20"/>
        </w:rPr>
        <w:t xml:space="preserve"> </w:t>
      </w:r>
      <w:r w:rsidR="00707172" w:rsidRPr="00240E5C">
        <w:rPr>
          <w:rFonts w:ascii="Aptos" w:hAnsi="Aptos" w:cs="Arial"/>
          <w:szCs w:val="20"/>
        </w:rPr>
        <w:t>Unidad Administrativa Especial de Rehabilitación y Mantenimiento Vial, acorde con su Política y Objetivos de Seguridad y Salud en el Trabajo.</w:t>
      </w:r>
    </w:p>
    <w:p w14:paraId="406153FB" w14:textId="77777777" w:rsidR="00626D5B" w:rsidRPr="00240E5C" w:rsidRDefault="00626D5B" w:rsidP="00AE7F1F">
      <w:pPr>
        <w:spacing w:after="0"/>
        <w:rPr>
          <w:rFonts w:ascii="Aptos" w:hAnsi="Aptos" w:cs="Arial"/>
          <w:szCs w:val="20"/>
        </w:rPr>
      </w:pPr>
    </w:p>
    <w:p w14:paraId="19CB0FE7" w14:textId="4FF1AA82" w:rsidR="00C41F15" w:rsidRPr="00240E5C" w:rsidRDefault="00F00745" w:rsidP="00AE7F1F">
      <w:pPr>
        <w:spacing w:after="0"/>
        <w:rPr>
          <w:rFonts w:ascii="Aptos" w:hAnsi="Aptos" w:cs="Arial"/>
          <w:szCs w:val="20"/>
        </w:rPr>
      </w:pPr>
      <w:r w:rsidRPr="00240E5C">
        <w:rPr>
          <w:rFonts w:ascii="Aptos" w:hAnsi="Aptos" w:cs="Arial"/>
          <w:szCs w:val="20"/>
        </w:rPr>
        <w:t xml:space="preserve">Se </w:t>
      </w:r>
      <w:r w:rsidR="00EA1A48" w:rsidRPr="00240E5C">
        <w:rPr>
          <w:rFonts w:ascii="Aptos" w:hAnsi="Aptos" w:cs="Arial"/>
          <w:szCs w:val="20"/>
        </w:rPr>
        <w:t>busca minimizar pérdidas en función de la productividad y la consolidación de la UAERMV, optimizar procesos y consolidar una cultura preventiva en todos los niveles de la entidad</w:t>
      </w:r>
      <w:r w:rsidR="002723D7" w:rsidRPr="00240E5C">
        <w:rPr>
          <w:rFonts w:ascii="Aptos" w:hAnsi="Aptos" w:cs="Arial"/>
          <w:szCs w:val="20"/>
        </w:rPr>
        <w:t>, toda vez que, l</w:t>
      </w:r>
      <w:r w:rsidR="00C41F15" w:rsidRPr="00240E5C">
        <w:rPr>
          <w:rFonts w:ascii="Aptos" w:hAnsi="Aptos" w:cs="Arial"/>
          <w:szCs w:val="20"/>
        </w:rPr>
        <w:t>a prevención de riesgos laborales implica la aplicación de técnicas de análisis, identificación, evaluación y control de peligros asociados a personas, tareas, equipos, materiales y entorno donde se ejecuta el trabajo.</w:t>
      </w:r>
    </w:p>
    <w:p w14:paraId="4EC3B215" w14:textId="77777777" w:rsidR="00626D5B" w:rsidRPr="00240E5C" w:rsidRDefault="00626D5B" w:rsidP="00AE7F1F">
      <w:pPr>
        <w:spacing w:after="0"/>
        <w:rPr>
          <w:rFonts w:ascii="Aptos" w:hAnsi="Aptos" w:cs="Arial"/>
          <w:szCs w:val="20"/>
          <w:lang w:val="es-419"/>
        </w:rPr>
      </w:pPr>
    </w:p>
    <w:p w14:paraId="7E52F199" w14:textId="77777777" w:rsidR="00762425" w:rsidRPr="00240E5C" w:rsidRDefault="00762425" w:rsidP="00AE7F1F">
      <w:pPr>
        <w:spacing w:after="0"/>
        <w:rPr>
          <w:rFonts w:ascii="Aptos" w:hAnsi="Aptos" w:cs="Arial"/>
          <w:szCs w:val="20"/>
          <w:lang w:val="es-419"/>
        </w:rPr>
      </w:pPr>
    </w:p>
    <w:p w14:paraId="3F80F75B" w14:textId="03A336A9" w:rsidR="009B675E" w:rsidRPr="00240E5C" w:rsidRDefault="009B675E" w:rsidP="00AE7F1F">
      <w:pPr>
        <w:pStyle w:val="Ttulo1"/>
        <w:spacing w:after="0"/>
        <w:rPr>
          <w:rFonts w:ascii="Aptos" w:hAnsi="Aptos" w:cs="Arial"/>
          <w:sz w:val="24"/>
          <w:szCs w:val="24"/>
        </w:rPr>
      </w:pPr>
      <w:bookmarkStart w:id="5" w:name="_Toc201866582"/>
      <w:r w:rsidRPr="00240E5C">
        <w:rPr>
          <w:rFonts w:ascii="Aptos" w:hAnsi="Aptos" w:cs="Arial"/>
          <w:sz w:val="24"/>
          <w:szCs w:val="24"/>
        </w:rPr>
        <w:t>ROLES Y RESPONSABILIDADES</w:t>
      </w:r>
      <w:bookmarkEnd w:id="5"/>
    </w:p>
    <w:p w14:paraId="3A5BB00D" w14:textId="77777777" w:rsidR="00AE7F1F" w:rsidRPr="00240E5C" w:rsidRDefault="00AE7F1F" w:rsidP="00A1766A">
      <w:pPr>
        <w:spacing w:after="0"/>
        <w:rPr>
          <w:rFonts w:ascii="Aptos" w:hAnsi="Aptos" w:cs="Arial"/>
          <w:b/>
          <w:szCs w:val="20"/>
        </w:rPr>
      </w:pPr>
    </w:p>
    <w:p w14:paraId="3BF059F4" w14:textId="6357CCE1" w:rsidR="009B675E" w:rsidRPr="00240E5C" w:rsidRDefault="009B675E" w:rsidP="00282E99">
      <w:pPr>
        <w:pStyle w:val="Prrafodelista"/>
        <w:numPr>
          <w:ilvl w:val="0"/>
          <w:numId w:val="9"/>
        </w:numPr>
        <w:spacing w:after="0"/>
        <w:rPr>
          <w:rFonts w:ascii="Aptos" w:hAnsi="Aptos" w:cs="Arial"/>
          <w:szCs w:val="20"/>
        </w:rPr>
      </w:pPr>
      <w:r w:rsidRPr="00240E5C">
        <w:rPr>
          <w:rFonts w:ascii="Aptos" w:hAnsi="Aptos" w:cs="Arial"/>
          <w:b/>
          <w:szCs w:val="20"/>
        </w:rPr>
        <w:t>Responsable SG-SST:</w:t>
      </w:r>
      <w:r w:rsidRPr="00240E5C">
        <w:rPr>
          <w:rFonts w:ascii="Aptos" w:hAnsi="Aptos" w:cs="Arial"/>
          <w:szCs w:val="20"/>
        </w:rPr>
        <w:t xml:space="preserve"> Persona delegada cuyas funciones principales son asesorar en materia de seguridad y salud en el trabajo a la UAEMRV y supervisar el cumplimiento del presente Reglamento.</w:t>
      </w:r>
    </w:p>
    <w:p w14:paraId="4F1418F2" w14:textId="77777777" w:rsidR="00271A66" w:rsidRPr="00240E5C" w:rsidRDefault="00271A66" w:rsidP="00271A66">
      <w:pPr>
        <w:pStyle w:val="Prrafodelista"/>
        <w:spacing w:after="0"/>
        <w:ind w:left="360"/>
        <w:rPr>
          <w:rFonts w:ascii="Aptos" w:hAnsi="Aptos" w:cs="Arial"/>
          <w:szCs w:val="20"/>
        </w:rPr>
      </w:pPr>
    </w:p>
    <w:p w14:paraId="694CA86E" w14:textId="711FB5E9" w:rsidR="009A2FDE" w:rsidRPr="00240E5C" w:rsidRDefault="009B675E" w:rsidP="00282E99">
      <w:pPr>
        <w:pStyle w:val="Prrafodelista"/>
        <w:numPr>
          <w:ilvl w:val="0"/>
          <w:numId w:val="9"/>
        </w:numPr>
        <w:spacing w:after="0"/>
        <w:rPr>
          <w:rFonts w:ascii="Aptos" w:hAnsi="Aptos" w:cs="Arial"/>
          <w:szCs w:val="20"/>
        </w:rPr>
      </w:pPr>
      <w:r w:rsidRPr="00240E5C">
        <w:rPr>
          <w:rFonts w:ascii="Aptos" w:hAnsi="Aptos" w:cs="Arial"/>
          <w:b/>
          <w:szCs w:val="20"/>
        </w:rPr>
        <w:t>Los Servidores Públicos y Contratistas y demás partes interesadas UAERMV</w:t>
      </w:r>
      <w:r w:rsidRPr="00240E5C">
        <w:rPr>
          <w:rFonts w:ascii="Aptos" w:hAnsi="Aptos" w:cs="Arial"/>
          <w:szCs w:val="20"/>
        </w:rPr>
        <w:t>: Empleados públicos</w:t>
      </w:r>
      <w:r w:rsidR="0033532F" w:rsidRPr="00240E5C">
        <w:rPr>
          <w:rFonts w:ascii="Aptos" w:hAnsi="Aptos" w:cs="Arial"/>
          <w:szCs w:val="20"/>
        </w:rPr>
        <w:t xml:space="preserve"> de carrera administrativa y en provisionalidad, los de libre nombramiento y remoción, los t</w:t>
      </w:r>
      <w:r w:rsidRPr="00240E5C">
        <w:rPr>
          <w:rFonts w:ascii="Aptos" w:hAnsi="Aptos" w:cs="Arial"/>
          <w:szCs w:val="20"/>
        </w:rPr>
        <w:t xml:space="preserve">rabajadores oficiales y contratistas </w:t>
      </w:r>
      <w:r w:rsidR="009A2FDE" w:rsidRPr="00240E5C">
        <w:rPr>
          <w:rFonts w:ascii="Aptos" w:hAnsi="Aptos" w:cs="Arial"/>
          <w:szCs w:val="20"/>
        </w:rPr>
        <w:t xml:space="preserve">colaboradores </w:t>
      </w:r>
      <w:r w:rsidRPr="00240E5C">
        <w:rPr>
          <w:rFonts w:ascii="Aptos" w:hAnsi="Aptos" w:cs="Arial"/>
          <w:szCs w:val="20"/>
        </w:rPr>
        <w:t>de la Entidad</w:t>
      </w:r>
      <w:r w:rsidR="009A2FDE" w:rsidRPr="00240E5C">
        <w:rPr>
          <w:rFonts w:ascii="Aptos" w:hAnsi="Aptos" w:cs="Arial"/>
          <w:szCs w:val="20"/>
        </w:rPr>
        <w:t>,</w:t>
      </w:r>
      <w:r w:rsidRPr="00240E5C">
        <w:rPr>
          <w:rFonts w:ascii="Aptos" w:hAnsi="Aptos" w:cs="Arial"/>
          <w:szCs w:val="20"/>
        </w:rPr>
        <w:t xml:space="preserve"> deben conocer, aplicar y cumplir con el Reglamento de Higiene y Seguridad Industrial, participar en actividades de capacitación, reportar condiciones de riesgo, y contribuir al cumplimiento del SG-SST y en el cumplimiento de la prevención de lesiones y enfermedades de origen laboral.</w:t>
      </w:r>
      <w:r w:rsidRPr="00240E5C">
        <w:rPr>
          <w:rFonts w:ascii="Aptos" w:eastAsia="Times New Roman" w:hAnsi="Aptos"/>
          <w:szCs w:val="20"/>
          <w:lang w:val="es-419" w:eastAsia="es-419"/>
        </w:rPr>
        <w:t xml:space="preserve"> </w:t>
      </w:r>
    </w:p>
    <w:p w14:paraId="3A751D3E" w14:textId="77777777" w:rsidR="002E7E59" w:rsidRPr="00240E5C" w:rsidRDefault="002E7E59" w:rsidP="002E7E59">
      <w:pPr>
        <w:pStyle w:val="Prrafodelista"/>
        <w:rPr>
          <w:rFonts w:ascii="Aptos" w:hAnsi="Aptos" w:cs="Arial"/>
          <w:szCs w:val="20"/>
        </w:rPr>
      </w:pPr>
    </w:p>
    <w:p w14:paraId="403E8B5C" w14:textId="77777777" w:rsidR="002E7E59" w:rsidRPr="00240E5C" w:rsidRDefault="002E7E59" w:rsidP="002E7E59">
      <w:pPr>
        <w:pStyle w:val="Prrafodelista"/>
        <w:spacing w:after="0"/>
        <w:ind w:left="360"/>
        <w:rPr>
          <w:rFonts w:ascii="Aptos" w:hAnsi="Aptos" w:cs="Arial"/>
          <w:szCs w:val="20"/>
        </w:rPr>
      </w:pPr>
    </w:p>
    <w:p w14:paraId="67455703" w14:textId="05EB1F3B" w:rsidR="0033117B" w:rsidRPr="00240E5C" w:rsidRDefault="0033117B" w:rsidP="0033117B">
      <w:pPr>
        <w:pStyle w:val="Ttulo1"/>
        <w:rPr>
          <w:rFonts w:ascii="Aptos" w:hAnsi="Aptos" w:cs="Arial"/>
          <w:sz w:val="24"/>
          <w:szCs w:val="24"/>
        </w:rPr>
      </w:pPr>
      <w:bookmarkStart w:id="6" w:name="_Toc201866583"/>
      <w:r w:rsidRPr="00240E5C">
        <w:rPr>
          <w:rFonts w:ascii="Aptos" w:hAnsi="Aptos" w:cs="Arial"/>
          <w:sz w:val="24"/>
          <w:szCs w:val="24"/>
        </w:rPr>
        <w:lastRenderedPageBreak/>
        <w:t>DECLARACIÓN</w:t>
      </w:r>
      <w:bookmarkEnd w:id="6"/>
    </w:p>
    <w:p w14:paraId="5E58CA17" w14:textId="77777777" w:rsidR="002E7E59" w:rsidRPr="00240E5C" w:rsidRDefault="002E7E59" w:rsidP="002E7E59"/>
    <w:p w14:paraId="5E9599D9" w14:textId="31FD47C0" w:rsidR="00957E05" w:rsidRPr="00240E5C" w:rsidRDefault="00957E05" w:rsidP="00E82773">
      <w:pPr>
        <w:rPr>
          <w:rFonts w:ascii="Aptos" w:hAnsi="Aptos"/>
        </w:rPr>
      </w:pPr>
      <w:r w:rsidRPr="00240E5C">
        <w:rPr>
          <w:rFonts w:ascii="Aptos" w:hAnsi="Aptos"/>
        </w:rPr>
        <w:t>La</w:t>
      </w:r>
      <w:r w:rsidR="0087688F" w:rsidRPr="00240E5C">
        <w:rPr>
          <w:rFonts w:ascii="Aptos" w:hAnsi="Aptos"/>
        </w:rPr>
        <w:t xml:space="preserve"> </w:t>
      </w:r>
      <w:r w:rsidR="0087688F" w:rsidRPr="00240E5C">
        <w:rPr>
          <w:rFonts w:ascii="Aptos" w:hAnsi="Aptos" w:cs="Arial"/>
          <w:szCs w:val="20"/>
        </w:rPr>
        <w:t>Unidad Administrativa Especial de Rehabilitación y Mantenimiento Vial (</w:t>
      </w:r>
      <w:r w:rsidRPr="00240E5C">
        <w:rPr>
          <w:rFonts w:ascii="Aptos" w:hAnsi="Aptos"/>
        </w:rPr>
        <w:t>UAERMV</w:t>
      </w:r>
      <w:r w:rsidR="0087688F" w:rsidRPr="00240E5C">
        <w:rPr>
          <w:rFonts w:ascii="Aptos" w:hAnsi="Aptos"/>
        </w:rPr>
        <w:t>),</w:t>
      </w:r>
      <w:r w:rsidRPr="00240E5C">
        <w:rPr>
          <w:rFonts w:ascii="Aptos" w:hAnsi="Aptos"/>
        </w:rPr>
        <w:t xml:space="preserve"> se compromete a garantizar el cumplimiento del presente Reglamento de Higiene y Seguridad Industrial,</w:t>
      </w:r>
      <w:r w:rsidR="00EF3068" w:rsidRPr="00240E5C">
        <w:rPr>
          <w:rFonts w:ascii="Aptos" w:hAnsi="Aptos"/>
        </w:rPr>
        <w:t xml:space="preserve"> </w:t>
      </w:r>
      <w:r w:rsidRPr="00240E5C">
        <w:rPr>
          <w:rFonts w:ascii="Aptos" w:hAnsi="Aptos"/>
        </w:rPr>
        <w:t>difundiendo los riesgos laborales existentes y adoptando medidas preventivas para su control, en aras de minimizar la ocurrencia de accidentes</w:t>
      </w:r>
      <w:r w:rsidR="005703DF" w:rsidRPr="00240E5C">
        <w:rPr>
          <w:rFonts w:ascii="Aptos" w:hAnsi="Aptos"/>
        </w:rPr>
        <w:t>,</w:t>
      </w:r>
      <w:r w:rsidR="00DD2843" w:rsidRPr="00240E5C">
        <w:rPr>
          <w:rFonts w:ascii="Aptos" w:hAnsi="Aptos"/>
        </w:rPr>
        <w:t xml:space="preserve"> lesiones</w:t>
      </w:r>
      <w:r w:rsidRPr="00240E5C">
        <w:rPr>
          <w:rFonts w:ascii="Aptos" w:hAnsi="Aptos"/>
        </w:rPr>
        <w:t xml:space="preserve"> y enfermedades de origen laboral.</w:t>
      </w:r>
      <w:r w:rsidR="00C37874" w:rsidRPr="00240E5C">
        <w:rPr>
          <w:rFonts w:ascii="Aptos" w:hAnsi="Aptos"/>
        </w:rPr>
        <w:t xml:space="preserve"> </w:t>
      </w:r>
      <w:r w:rsidR="00E82773" w:rsidRPr="00240E5C">
        <w:rPr>
          <w:rFonts w:ascii="Aptos" w:hAnsi="Aptos"/>
        </w:rPr>
        <w:t>para</w:t>
      </w:r>
      <w:r w:rsidRPr="00240E5C">
        <w:rPr>
          <w:rFonts w:ascii="Aptos" w:hAnsi="Aptos"/>
        </w:rPr>
        <w:t xml:space="preserve"> salvaguardar la integridad y la salud de quienes </w:t>
      </w:r>
      <w:r w:rsidR="0087688F" w:rsidRPr="00240E5C">
        <w:rPr>
          <w:rFonts w:ascii="Aptos" w:hAnsi="Aptos"/>
        </w:rPr>
        <w:t>desempeñan sus</w:t>
      </w:r>
      <w:r w:rsidR="002012B9" w:rsidRPr="00240E5C">
        <w:rPr>
          <w:rFonts w:ascii="Aptos" w:hAnsi="Aptos"/>
        </w:rPr>
        <w:t xml:space="preserve"> funciones</w:t>
      </w:r>
      <w:r w:rsidR="00E72B14" w:rsidRPr="00240E5C">
        <w:rPr>
          <w:rFonts w:ascii="Aptos" w:hAnsi="Aptos"/>
        </w:rPr>
        <w:t xml:space="preserve"> y</w:t>
      </w:r>
      <w:r w:rsidR="002012B9" w:rsidRPr="00240E5C">
        <w:rPr>
          <w:rFonts w:ascii="Aptos" w:hAnsi="Aptos"/>
        </w:rPr>
        <w:t xml:space="preserve"> </w:t>
      </w:r>
      <w:r w:rsidRPr="00240E5C">
        <w:rPr>
          <w:rFonts w:ascii="Aptos" w:hAnsi="Aptos"/>
        </w:rPr>
        <w:t xml:space="preserve">prestan sus servicios a la entidad, fortaleciendo una cultura preventiva </w:t>
      </w:r>
      <w:r w:rsidR="00966935" w:rsidRPr="00240E5C">
        <w:rPr>
          <w:rFonts w:ascii="Aptos" w:hAnsi="Aptos"/>
        </w:rPr>
        <w:t xml:space="preserve">de peligros y </w:t>
      </w:r>
      <w:r w:rsidR="005520DD" w:rsidRPr="00240E5C">
        <w:rPr>
          <w:rFonts w:ascii="Aptos" w:hAnsi="Aptos"/>
        </w:rPr>
        <w:t>d</w:t>
      </w:r>
      <w:r w:rsidR="00966935" w:rsidRPr="00240E5C">
        <w:rPr>
          <w:rFonts w:ascii="Aptos" w:hAnsi="Aptos"/>
        </w:rPr>
        <w:t>el control de riesgos</w:t>
      </w:r>
      <w:r w:rsidR="005520DD" w:rsidRPr="00240E5C">
        <w:rPr>
          <w:rFonts w:ascii="Aptos" w:hAnsi="Aptos"/>
        </w:rPr>
        <w:t xml:space="preserve"> laborales</w:t>
      </w:r>
      <w:r w:rsidRPr="00240E5C">
        <w:rPr>
          <w:rFonts w:ascii="Aptos" w:hAnsi="Aptos"/>
        </w:rPr>
        <w:t>.</w:t>
      </w:r>
    </w:p>
    <w:p w14:paraId="5B91FED0" w14:textId="77777777" w:rsidR="00632F35" w:rsidRPr="00240E5C" w:rsidRDefault="00632F35" w:rsidP="00E82773">
      <w:pPr>
        <w:rPr>
          <w:rFonts w:ascii="Aptos" w:hAnsi="Aptos"/>
        </w:rPr>
      </w:pPr>
    </w:p>
    <w:p w14:paraId="5D870001" w14:textId="05AFBC3D" w:rsidR="00A73855" w:rsidRPr="00240E5C" w:rsidRDefault="00A73855" w:rsidP="00632F35">
      <w:pPr>
        <w:pStyle w:val="Ttulo1"/>
        <w:shd w:val="clear" w:color="auto" w:fill="E2EFD9" w:themeFill="accent6" w:themeFillTint="33"/>
        <w:rPr>
          <w:rFonts w:ascii="Aptos" w:hAnsi="Aptos" w:cs="Arial"/>
          <w:color w:val="538135" w:themeColor="accent6" w:themeShade="BF"/>
          <w:sz w:val="24"/>
          <w:szCs w:val="24"/>
        </w:rPr>
      </w:pPr>
      <w:bookmarkStart w:id="7" w:name="_Toc201866584"/>
      <w:r w:rsidRPr="00240E5C">
        <w:rPr>
          <w:rFonts w:ascii="Aptos" w:hAnsi="Aptos" w:cs="Arial"/>
          <w:color w:val="538135" w:themeColor="accent6" w:themeShade="BF"/>
          <w:sz w:val="24"/>
          <w:szCs w:val="24"/>
        </w:rPr>
        <w:t>INFORMACIÓN GENERAL DE LA ENTIDAD</w:t>
      </w:r>
      <w:bookmarkEnd w:id="7"/>
    </w:p>
    <w:p w14:paraId="2F65D678" w14:textId="29360940" w:rsidR="00FE4893" w:rsidRPr="00240E5C" w:rsidRDefault="00FE4893" w:rsidP="00FE4893">
      <w:pPr>
        <w:pStyle w:val="Descripcin"/>
        <w:keepNext/>
      </w:pPr>
      <w:r w:rsidRPr="00240E5C">
        <w:t xml:space="preserve">Tabla </w:t>
      </w:r>
      <w:fldSimple w:instr=" SEQ Tabla \* ARABIC ">
        <w:r w:rsidR="00225353" w:rsidRPr="00240E5C">
          <w:rPr>
            <w:noProof/>
          </w:rPr>
          <w:t>1</w:t>
        </w:r>
      </w:fldSimple>
      <w:r w:rsidRPr="00240E5C">
        <w:t xml:space="preserve"> - Información General de la Entidad</w:t>
      </w:r>
    </w:p>
    <w:tbl>
      <w:tblPr>
        <w:tblStyle w:val="Tablaconcuadrcula"/>
        <w:tblW w:w="0" w:type="auto"/>
        <w:tblLook w:val="04A0" w:firstRow="1" w:lastRow="0" w:firstColumn="1" w:lastColumn="0" w:noHBand="0" w:noVBand="1"/>
      </w:tblPr>
      <w:tblGrid>
        <w:gridCol w:w="2263"/>
        <w:gridCol w:w="7809"/>
      </w:tblGrid>
      <w:tr w:rsidR="00707172" w:rsidRPr="00240E5C" w14:paraId="127B2517" w14:textId="77777777" w:rsidTr="00573C33">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934F737" w14:textId="77777777" w:rsidR="00707172" w:rsidRPr="00240E5C" w:rsidRDefault="00707172" w:rsidP="00D73A2F">
            <w:pPr>
              <w:spacing w:after="0"/>
              <w:jc w:val="center"/>
              <w:rPr>
                <w:rFonts w:ascii="Aptos" w:hAnsi="Aptos" w:cs="Arial"/>
                <w:szCs w:val="20"/>
              </w:rPr>
            </w:pPr>
            <w:r w:rsidRPr="00240E5C">
              <w:rPr>
                <w:rFonts w:ascii="Aptos" w:hAnsi="Aptos" w:cs="Arial"/>
                <w:b/>
                <w:szCs w:val="20"/>
              </w:rPr>
              <w:t>IDENTIFICACIÓN</w:t>
            </w:r>
          </w:p>
        </w:tc>
        <w:tc>
          <w:tcPr>
            <w:tcW w:w="7809" w:type="dxa"/>
            <w:tcBorders>
              <w:top w:val="single" w:sz="4" w:space="0" w:color="auto"/>
              <w:left w:val="single" w:sz="4" w:space="0" w:color="auto"/>
              <w:bottom w:val="single" w:sz="4" w:space="0" w:color="auto"/>
              <w:right w:val="single" w:sz="4" w:space="0" w:color="auto"/>
            </w:tcBorders>
            <w:vAlign w:val="center"/>
            <w:hideMark/>
          </w:tcPr>
          <w:p w14:paraId="2FFCDB70" w14:textId="77777777" w:rsidR="00707172" w:rsidRPr="00240E5C" w:rsidRDefault="00707172" w:rsidP="00D73A2F">
            <w:pPr>
              <w:spacing w:after="0"/>
              <w:jc w:val="left"/>
              <w:rPr>
                <w:rFonts w:ascii="Aptos" w:hAnsi="Aptos" w:cs="Arial"/>
                <w:szCs w:val="20"/>
              </w:rPr>
            </w:pPr>
            <w:r w:rsidRPr="00240E5C">
              <w:rPr>
                <w:rFonts w:ascii="Aptos" w:hAnsi="Aptos" w:cs="Arial"/>
                <w:b/>
                <w:szCs w:val="20"/>
              </w:rPr>
              <w:t>NIT:</w:t>
            </w:r>
            <w:r w:rsidRPr="00240E5C">
              <w:rPr>
                <w:rFonts w:ascii="Aptos" w:hAnsi="Aptos" w:cs="Arial"/>
                <w:szCs w:val="20"/>
              </w:rPr>
              <w:t xml:space="preserve"> 900.127.032-7</w:t>
            </w:r>
          </w:p>
        </w:tc>
      </w:tr>
      <w:tr w:rsidR="00707172" w:rsidRPr="00240E5C" w14:paraId="17E967AA" w14:textId="77777777" w:rsidTr="00573C33">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4AAF30" w14:textId="77777777" w:rsidR="00707172" w:rsidRPr="00240E5C" w:rsidRDefault="00707172" w:rsidP="00D73A2F">
            <w:pPr>
              <w:spacing w:after="0"/>
              <w:jc w:val="center"/>
              <w:rPr>
                <w:rFonts w:ascii="Aptos" w:hAnsi="Aptos" w:cs="Arial"/>
                <w:szCs w:val="20"/>
              </w:rPr>
            </w:pPr>
            <w:r w:rsidRPr="00240E5C">
              <w:rPr>
                <w:rFonts w:ascii="Aptos" w:hAnsi="Aptos" w:cs="Arial"/>
                <w:b/>
                <w:szCs w:val="20"/>
              </w:rPr>
              <w:t>NOMBRE DE LA EMPRESA</w:t>
            </w:r>
          </w:p>
        </w:tc>
        <w:tc>
          <w:tcPr>
            <w:tcW w:w="7809" w:type="dxa"/>
            <w:tcBorders>
              <w:top w:val="single" w:sz="4" w:space="0" w:color="auto"/>
              <w:left w:val="single" w:sz="4" w:space="0" w:color="auto"/>
              <w:bottom w:val="single" w:sz="4" w:space="0" w:color="auto"/>
              <w:right w:val="single" w:sz="4" w:space="0" w:color="auto"/>
            </w:tcBorders>
            <w:vAlign w:val="center"/>
            <w:hideMark/>
          </w:tcPr>
          <w:p w14:paraId="740FA993" w14:textId="490F8F25" w:rsidR="00707172" w:rsidRPr="00240E5C" w:rsidRDefault="00707172" w:rsidP="008C510E">
            <w:pPr>
              <w:spacing w:after="0"/>
              <w:jc w:val="left"/>
              <w:rPr>
                <w:rFonts w:ascii="Aptos" w:hAnsi="Aptos" w:cs="Arial"/>
                <w:szCs w:val="20"/>
              </w:rPr>
            </w:pPr>
            <w:r w:rsidRPr="00240E5C">
              <w:rPr>
                <w:rFonts w:ascii="Aptos" w:hAnsi="Aptos" w:cs="Arial"/>
                <w:szCs w:val="20"/>
              </w:rPr>
              <w:t>UNIDAD ADMINISTRATIVA ESPECIAL DE</w:t>
            </w:r>
            <w:r w:rsidR="008C510E" w:rsidRPr="00240E5C">
              <w:rPr>
                <w:rFonts w:ascii="Aptos" w:hAnsi="Aptos" w:cs="Arial"/>
                <w:szCs w:val="20"/>
              </w:rPr>
              <w:t xml:space="preserve"> </w:t>
            </w:r>
            <w:r w:rsidRPr="00240E5C">
              <w:rPr>
                <w:rFonts w:ascii="Aptos" w:hAnsi="Aptos" w:cs="Arial"/>
                <w:szCs w:val="20"/>
              </w:rPr>
              <w:t xml:space="preserve">REHABILITACION Y MANTENIMIENTO VIAL </w:t>
            </w:r>
          </w:p>
        </w:tc>
      </w:tr>
      <w:tr w:rsidR="00707172" w:rsidRPr="00240E5C" w14:paraId="06F02F24" w14:textId="77777777" w:rsidTr="00573C33">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3A9097" w14:textId="01A41885" w:rsidR="00707172" w:rsidRPr="00240E5C" w:rsidRDefault="00707172" w:rsidP="00D73A2F">
            <w:pPr>
              <w:spacing w:after="0"/>
              <w:jc w:val="center"/>
              <w:rPr>
                <w:rFonts w:ascii="Aptos" w:hAnsi="Aptos" w:cs="Arial"/>
                <w:b/>
                <w:bCs/>
                <w:szCs w:val="20"/>
              </w:rPr>
            </w:pPr>
            <w:r w:rsidRPr="00240E5C">
              <w:rPr>
                <w:rFonts w:ascii="Aptos" w:hAnsi="Aptos" w:cs="Arial"/>
                <w:b/>
                <w:bCs/>
                <w:szCs w:val="20"/>
              </w:rPr>
              <w:t>CIUDAD</w:t>
            </w:r>
          </w:p>
        </w:tc>
        <w:tc>
          <w:tcPr>
            <w:tcW w:w="7809" w:type="dxa"/>
            <w:tcBorders>
              <w:top w:val="single" w:sz="4" w:space="0" w:color="auto"/>
              <w:left w:val="single" w:sz="4" w:space="0" w:color="auto"/>
              <w:bottom w:val="single" w:sz="4" w:space="0" w:color="auto"/>
              <w:right w:val="single" w:sz="4" w:space="0" w:color="auto"/>
            </w:tcBorders>
            <w:vAlign w:val="center"/>
            <w:hideMark/>
          </w:tcPr>
          <w:p w14:paraId="11C9D4AA" w14:textId="533BEA24" w:rsidR="00707172" w:rsidRPr="00240E5C" w:rsidRDefault="00707172" w:rsidP="00D73A2F">
            <w:pPr>
              <w:spacing w:after="0"/>
              <w:jc w:val="left"/>
              <w:rPr>
                <w:rFonts w:ascii="Aptos" w:hAnsi="Aptos" w:cs="Arial"/>
                <w:szCs w:val="20"/>
              </w:rPr>
            </w:pPr>
            <w:r w:rsidRPr="00240E5C">
              <w:rPr>
                <w:rFonts w:ascii="Aptos" w:hAnsi="Aptos" w:cs="Arial"/>
                <w:szCs w:val="20"/>
              </w:rPr>
              <w:t>Bogotá</w:t>
            </w:r>
          </w:p>
        </w:tc>
      </w:tr>
      <w:tr w:rsidR="00707172" w:rsidRPr="00240E5C" w14:paraId="27704C19" w14:textId="77777777" w:rsidTr="00573C33">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74D2017" w14:textId="0F4D5B85" w:rsidR="00707172" w:rsidRPr="00240E5C" w:rsidRDefault="00707172" w:rsidP="00D73A2F">
            <w:pPr>
              <w:spacing w:after="0"/>
              <w:jc w:val="center"/>
              <w:rPr>
                <w:rFonts w:ascii="Aptos" w:hAnsi="Aptos" w:cs="Arial"/>
                <w:b/>
                <w:bCs/>
                <w:szCs w:val="20"/>
              </w:rPr>
            </w:pPr>
            <w:r w:rsidRPr="00240E5C">
              <w:rPr>
                <w:rFonts w:ascii="Aptos" w:hAnsi="Aptos" w:cs="Arial"/>
                <w:b/>
                <w:bCs/>
                <w:szCs w:val="20"/>
              </w:rPr>
              <w:t>DEPARTAMENTO</w:t>
            </w:r>
          </w:p>
        </w:tc>
        <w:tc>
          <w:tcPr>
            <w:tcW w:w="7809" w:type="dxa"/>
            <w:tcBorders>
              <w:top w:val="single" w:sz="4" w:space="0" w:color="auto"/>
              <w:left w:val="single" w:sz="4" w:space="0" w:color="auto"/>
              <w:bottom w:val="single" w:sz="4" w:space="0" w:color="auto"/>
              <w:right w:val="single" w:sz="4" w:space="0" w:color="auto"/>
            </w:tcBorders>
            <w:vAlign w:val="center"/>
            <w:hideMark/>
          </w:tcPr>
          <w:p w14:paraId="74D4EC0B" w14:textId="3C925A52" w:rsidR="00707172" w:rsidRPr="00240E5C" w:rsidRDefault="00707172" w:rsidP="00D73A2F">
            <w:pPr>
              <w:spacing w:after="0"/>
              <w:jc w:val="left"/>
              <w:rPr>
                <w:rFonts w:ascii="Aptos" w:hAnsi="Aptos" w:cs="Arial"/>
                <w:szCs w:val="20"/>
              </w:rPr>
            </w:pPr>
            <w:r w:rsidRPr="00240E5C">
              <w:rPr>
                <w:rFonts w:ascii="Aptos" w:hAnsi="Aptos" w:cs="Arial"/>
                <w:szCs w:val="20"/>
              </w:rPr>
              <w:t>Cundinamarca</w:t>
            </w:r>
          </w:p>
        </w:tc>
      </w:tr>
      <w:tr w:rsidR="00707172" w:rsidRPr="00240E5C" w14:paraId="6F2F92C7" w14:textId="77777777" w:rsidTr="00573C33">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24165A" w14:textId="25BCAF72" w:rsidR="00707172" w:rsidRPr="00240E5C" w:rsidRDefault="00707172" w:rsidP="00D73A2F">
            <w:pPr>
              <w:spacing w:after="0"/>
              <w:jc w:val="center"/>
              <w:rPr>
                <w:rFonts w:ascii="Aptos" w:hAnsi="Aptos" w:cs="Arial"/>
                <w:b/>
                <w:bCs/>
                <w:szCs w:val="20"/>
              </w:rPr>
            </w:pPr>
            <w:r w:rsidRPr="00240E5C">
              <w:rPr>
                <w:rFonts w:ascii="Aptos" w:hAnsi="Aptos" w:cs="Arial"/>
                <w:b/>
                <w:bCs/>
                <w:szCs w:val="20"/>
              </w:rPr>
              <w:t>DIRECCIÓN PRINCIPAL</w:t>
            </w:r>
          </w:p>
        </w:tc>
        <w:tc>
          <w:tcPr>
            <w:tcW w:w="7809" w:type="dxa"/>
            <w:tcBorders>
              <w:top w:val="single" w:sz="4" w:space="0" w:color="auto"/>
              <w:left w:val="single" w:sz="4" w:space="0" w:color="auto"/>
              <w:bottom w:val="single" w:sz="4" w:space="0" w:color="auto"/>
              <w:right w:val="single" w:sz="4" w:space="0" w:color="auto"/>
            </w:tcBorders>
            <w:vAlign w:val="center"/>
            <w:hideMark/>
          </w:tcPr>
          <w:p w14:paraId="757A482B" w14:textId="0AF146EB" w:rsidR="00707172" w:rsidRPr="00240E5C" w:rsidRDefault="00A915E6" w:rsidP="00D73A2F">
            <w:pPr>
              <w:spacing w:after="0"/>
              <w:jc w:val="left"/>
              <w:rPr>
                <w:rFonts w:ascii="Aptos" w:hAnsi="Aptos" w:cs="Arial"/>
                <w:szCs w:val="20"/>
              </w:rPr>
            </w:pPr>
            <w:r w:rsidRPr="00240E5C">
              <w:rPr>
                <w:rFonts w:ascii="Aptos" w:hAnsi="Aptos" w:cs="Arial"/>
                <w:szCs w:val="20"/>
              </w:rPr>
              <w:t xml:space="preserve">Sede </w:t>
            </w:r>
            <w:r w:rsidR="00C42BAF" w:rsidRPr="00240E5C">
              <w:rPr>
                <w:rFonts w:ascii="Aptos" w:hAnsi="Aptos" w:cs="Arial"/>
                <w:szCs w:val="20"/>
              </w:rPr>
              <w:t>Administrativa -</w:t>
            </w:r>
            <w:r w:rsidR="00226E79" w:rsidRPr="00240E5C">
              <w:rPr>
                <w:rFonts w:ascii="Aptos" w:hAnsi="Aptos" w:cs="Arial"/>
                <w:szCs w:val="20"/>
              </w:rPr>
              <w:t xml:space="preserve"> Avenida </w:t>
            </w:r>
            <w:r w:rsidR="009966B3" w:rsidRPr="00240E5C">
              <w:rPr>
                <w:rFonts w:ascii="Aptos" w:hAnsi="Aptos" w:cs="Arial"/>
                <w:szCs w:val="20"/>
              </w:rPr>
              <w:t>Calle 26 No.69-76, Edificio Elemento, Torre AIRE - piso 3</w:t>
            </w:r>
          </w:p>
        </w:tc>
      </w:tr>
      <w:tr w:rsidR="00707172" w:rsidRPr="00240E5C" w14:paraId="1774EB6D" w14:textId="77777777" w:rsidTr="00573C33">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1ED18F" w14:textId="28109EB1" w:rsidR="00707172" w:rsidRPr="00240E5C" w:rsidRDefault="00707172" w:rsidP="00D73A2F">
            <w:pPr>
              <w:spacing w:after="0"/>
              <w:jc w:val="center"/>
              <w:rPr>
                <w:rFonts w:ascii="Aptos" w:hAnsi="Aptos" w:cs="Arial"/>
                <w:szCs w:val="20"/>
              </w:rPr>
            </w:pPr>
            <w:r w:rsidRPr="00240E5C">
              <w:rPr>
                <w:rFonts w:ascii="Aptos" w:hAnsi="Aptos" w:cs="Arial"/>
                <w:b/>
                <w:szCs w:val="20"/>
              </w:rPr>
              <w:t>TELÉFONO</w:t>
            </w:r>
            <w:r w:rsidR="00A75F8A" w:rsidRPr="00240E5C">
              <w:rPr>
                <w:rFonts w:ascii="Aptos" w:hAnsi="Aptos" w:cs="Arial"/>
                <w:b/>
                <w:szCs w:val="20"/>
              </w:rPr>
              <w:t xml:space="preserve"> </w:t>
            </w:r>
            <w:r w:rsidRPr="00240E5C">
              <w:rPr>
                <w:rFonts w:ascii="Aptos" w:hAnsi="Aptos" w:cs="Arial"/>
                <w:b/>
                <w:szCs w:val="20"/>
              </w:rPr>
              <w:t>PRINCIPAL</w:t>
            </w:r>
          </w:p>
        </w:tc>
        <w:tc>
          <w:tcPr>
            <w:tcW w:w="7809" w:type="dxa"/>
            <w:tcBorders>
              <w:top w:val="single" w:sz="4" w:space="0" w:color="auto"/>
              <w:left w:val="single" w:sz="4" w:space="0" w:color="auto"/>
              <w:bottom w:val="single" w:sz="4" w:space="0" w:color="auto"/>
              <w:right w:val="single" w:sz="4" w:space="0" w:color="auto"/>
            </w:tcBorders>
            <w:vAlign w:val="center"/>
            <w:hideMark/>
          </w:tcPr>
          <w:p w14:paraId="2C5A18C4" w14:textId="75F1CF59" w:rsidR="00707172" w:rsidRPr="00240E5C" w:rsidRDefault="00A75F8A" w:rsidP="00D73A2F">
            <w:pPr>
              <w:spacing w:after="0"/>
              <w:jc w:val="left"/>
              <w:rPr>
                <w:rFonts w:ascii="Aptos" w:hAnsi="Aptos" w:cs="Arial"/>
                <w:szCs w:val="20"/>
              </w:rPr>
            </w:pPr>
            <w:r w:rsidRPr="00240E5C">
              <w:rPr>
                <w:rFonts w:ascii="Aptos" w:hAnsi="Aptos" w:cs="Arial"/>
                <w:szCs w:val="20"/>
              </w:rPr>
              <w:t>+57 (</w:t>
            </w:r>
            <w:r w:rsidR="00707172" w:rsidRPr="00240E5C">
              <w:rPr>
                <w:rFonts w:ascii="Aptos" w:hAnsi="Aptos" w:cs="Arial"/>
                <w:szCs w:val="20"/>
              </w:rPr>
              <w:t>601</w:t>
            </w:r>
            <w:r w:rsidRPr="00240E5C">
              <w:rPr>
                <w:rFonts w:ascii="Aptos" w:hAnsi="Aptos" w:cs="Arial"/>
                <w:szCs w:val="20"/>
              </w:rPr>
              <w:t>)</w:t>
            </w:r>
            <w:r w:rsidR="00707172" w:rsidRPr="00240E5C">
              <w:rPr>
                <w:rFonts w:ascii="Aptos" w:hAnsi="Aptos" w:cs="Arial"/>
                <w:szCs w:val="20"/>
              </w:rPr>
              <w:t xml:space="preserve"> 3779555</w:t>
            </w:r>
          </w:p>
        </w:tc>
      </w:tr>
      <w:tr w:rsidR="00707172" w:rsidRPr="00240E5C" w14:paraId="27931985" w14:textId="77777777" w:rsidTr="00573C33">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B786E5D" w14:textId="77777777" w:rsidR="00707172" w:rsidRPr="00240E5C" w:rsidRDefault="00707172" w:rsidP="00D73A2F">
            <w:pPr>
              <w:spacing w:after="0"/>
              <w:jc w:val="center"/>
              <w:rPr>
                <w:rFonts w:ascii="Aptos" w:hAnsi="Aptos" w:cs="Arial"/>
                <w:szCs w:val="20"/>
              </w:rPr>
            </w:pPr>
            <w:r w:rsidRPr="00240E5C">
              <w:rPr>
                <w:rFonts w:ascii="Aptos" w:hAnsi="Aptos" w:cs="Arial"/>
                <w:b/>
                <w:szCs w:val="20"/>
              </w:rPr>
              <w:t>SUCURSALES O AGENCIAS</w:t>
            </w:r>
          </w:p>
        </w:tc>
        <w:tc>
          <w:tcPr>
            <w:tcW w:w="7809" w:type="dxa"/>
            <w:tcBorders>
              <w:top w:val="single" w:sz="4" w:space="0" w:color="auto"/>
              <w:left w:val="single" w:sz="4" w:space="0" w:color="auto"/>
              <w:bottom w:val="single" w:sz="4" w:space="0" w:color="auto"/>
              <w:right w:val="single" w:sz="4" w:space="0" w:color="auto"/>
            </w:tcBorders>
            <w:vAlign w:val="center"/>
            <w:hideMark/>
          </w:tcPr>
          <w:p w14:paraId="562EE7B6" w14:textId="05F5198D" w:rsidR="00707172" w:rsidRPr="00240E5C" w:rsidRDefault="00707172" w:rsidP="00D73A2F">
            <w:pPr>
              <w:spacing w:after="0"/>
              <w:jc w:val="left"/>
              <w:rPr>
                <w:rFonts w:ascii="Aptos" w:hAnsi="Aptos" w:cs="Arial"/>
                <w:szCs w:val="20"/>
              </w:rPr>
            </w:pPr>
            <w:r w:rsidRPr="00240E5C">
              <w:rPr>
                <w:rFonts w:ascii="Aptos" w:hAnsi="Aptos" w:cs="Arial"/>
                <w:szCs w:val="20"/>
              </w:rPr>
              <w:t xml:space="preserve">Si (x)   / No </w:t>
            </w:r>
            <w:proofErr w:type="gramStart"/>
            <w:r w:rsidR="00DF1E98" w:rsidRPr="00240E5C">
              <w:rPr>
                <w:rFonts w:ascii="Aptos" w:hAnsi="Aptos" w:cs="Arial"/>
                <w:szCs w:val="20"/>
              </w:rPr>
              <w:t>( )</w:t>
            </w:r>
            <w:proofErr w:type="gramEnd"/>
          </w:p>
          <w:tbl>
            <w:tblPr>
              <w:tblStyle w:val="Tabladecuadrcula4-nfasis3"/>
              <w:tblW w:w="0" w:type="auto"/>
              <w:tblInd w:w="0" w:type="dxa"/>
              <w:tblLook w:val="04A0" w:firstRow="1" w:lastRow="0" w:firstColumn="1" w:lastColumn="0" w:noHBand="0" w:noVBand="1"/>
            </w:tblPr>
            <w:tblGrid>
              <w:gridCol w:w="3121"/>
              <w:gridCol w:w="4462"/>
            </w:tblGrid>
            <w:tr w:rsidR="00707172" w:rsidRPr="00240E5C" w14:paraId="3CB469FD" w14:textId="77777777" w:rsidTr="008C510E">
              <w:trPr>
                <w:cnfStyle w:val="100000000000" w:firstRow="1" w:lastRow="0" w:firstColumn="0" w:lastColumn="0" w:oddVBand="0" w:evenVBand="0" w:oddHBand="0" w:evenHBand="0" w:firstRowFirstColumn="0" w:firstRowLastColumn="0" w:lastRowFirstColumn="0" w:lastRowLastColumn="0"/>
                <w:trHeight w:val="191"/>
              </w:trPr>
              <w:tc>
                <w:tcPr>
                  <w:cnfStyle w:val="001000000000" w:firstRow="0" w:lastRow="0" w:firstColumn="1" w:lastColumn="0" w:oddVBand="0" w:evenVBand="0" w:oddHBand="0" w:evenHBand="0" w:firstRowFirstColumn="0" w:firstRowLastColumn="0" w:lastRowFirstColumn="0" w:lastRowLastColumn="0"/>
                  <w:tcW w:w="3145" w:type="dxa"/>
                  <w:vAlign w:val="center"/>
                  <w:hideMark/>
                </w:tcPr>
                <w:p w14:paraId="607C09C1" w14:textId="6C2A3D51" w:rsidR="00707172" w:rsidRPr="00240E5C" w:rsidRDefault="00707172" w:rsidP="00A75F8A">
                  <w:pPr>
                    <w:spacing w:after="0"/>
                    <w:jc w:val="center"/>
                    <w:rPr>
                      <w:rFonts w:ascii="Aptos" w:hAnsi="Aptos" w:cs="Arial"/>
                      <w:szCs w:val="20"/>
                    </w:rPr>
                  </w:pPr>
                  <w:r w:rsidRPr="00240E5C">
                    <w:rPr>
                      <w:rFonts w:ascii="Aptos" w:hAnsi="Aptos" w:cs="Arial"/>
                      <w:szCs w:val="20"/>
                    </w:rPr>
                    <w:t>SEDE</w:t>
                  </w:r>
                </w:p>
              </w:tc>
              <w:tc>
                <w:tcPr>
                  <w:tcW w:w="4506" w:type="dxa"/>
                  <w:vAlign w:val="center"/>
                  <w:hideMark/>
                </w:tcPr>
                <w:p w14:paraId="118F2CC0" w14:textId="2B7F4CEE" w:rsidR="00707172" w:rsidRPr="00240E5C" w:rsidRDefault="00707172" w:rsidP="00A75F8A">
                  <w:pPr>
                    <w:spacing w:after="0"/>
                    <w:jc w:val="center"/>
                    <w:cnfStyle w:val="100000000000" w:firstRow="1" w:lastRow="0" w:firstColumn="0" w:lastColumn="0" w:oddVBand="0" w:evenVBand="0" w:oddHBand="0" w:evenHBand="0" w:firstRowFirstColumn="0" w:firstRowLastColumn="0" w:lastRowFirstColumn="0" w:lastRowLastColumn="0"/>
                    <w:rPr>
                      <w:rFonts w:ascii="Aptos" w:hAnsi="Aptos" w:cs="Arial"/>
                      <w:szCs w:val="20"/>
                    </w:rPr>
                  </w:pPr>
                  <w:r w:rsidRPr="00240E5C">
                    <w:rPr>
                      <w:rFonts w:ascii="Aptos" w:hAnsi="Aptos" w:cs="Arial"/>
                      <w:szCs w:val="20"/>
                    </w:rPr>
                    <w:t>DIRECCIÓN</w:t>
                  </w:r>
                </w:p>
              </w:tc>
            </w:tr>
            <w:tr w:rsidR="00707172" w:rsidRPr="00240E5C" w14:paraId="695FD764" w14:textId="77777777" w:rsidTr="00A75F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145"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vAlign w:val="center"/>
                  <w:hideMark/>
                </w:tcPr>
                <w:p w14:paraId="7052D723" w14:textId="28EAEBFC" w:rsidR="00707172" w:rsidRPr="00240E5C" w:rsidRDefault="00707172" w:rsidP="00D73A2F">
                  <w:pPr>
                    <w:spacing w:after="0"/>
                    <w:jc w:val="left"/>
                    <w:rPr>
                      <w:rFonts w:ascii="Aptos" w:hAnsi="Aptos" w:cs="Arial"/>
                      <w:szCs w:val="20"/>
                    </w:rPr>
                  </w:pPr>
                  <w:r w:rsidRPr="00240E5C">
                    <w:rPr>
                      <w:rFonts w:ascii="Aptos" w:hAnsi="Aptos" w:cs="Arial"/>
                      <w:szCs w:val="20"/>
                    </w:rPr>
                    <w:t>Sede Operativa- La Elvira</w:t>
                  </w:r>
                </w:p>
              </w:tc>
              <w:tc>
                <w:tcPr>
                  <w:tcW w:w="4506"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vAlign w:val="center"/>
                  <w:hideMark/>
                </w:tcPr>
                <w:p w14:paraId="35145DD0" w14:textId="77777777" w:rsidR="00707172" w:rsidRPr="00240E5C" w:rsidRDefault="00707172" w:rsidP="00D73A2F">
                  <w:pPr>
                    <w:spacing w:after="0"/>
                    <w:jc w:val="left"/>
                    <w:cnfStyle w:val="000000100000" w:firstRow="0" w:lastRow="0" w:firstColumn="0" w:lastColumn="0" w:oddVBand="0" w:evenVBand="0" w:oddHBand="1" w:evenHBand="0" w:firstRowFirstColumn="0" w:firstRowLastColumn="0" w:lastRowFirstColumn="0" w:lastRowLastColumn="0"/>
                    <w:rPr>
                      <w:rFonts w:ascii="Aptos" w:hAnsi="Aptos" w:cs="Arial"/>
                      <w:szCs w:val="20"/>
                    </w:rPr>
                  </w:pPr>
                  <w:r w:rsidRPr="00240E5C">
                    <w:rPr>
                      <w:rFonts w:ascii="Aptos" w:hAnsi="Aptos" w:cs="Arial"/>
                      <w:szCs w:val="20"/>
                    </w:rPr>
                    <w:t>Calle 22d # 120-40 – Localidad Fontibón</w:t>
                  </w:r>
                </w:p>
              </w:tc>
            </w:tr>
            <w:tr w:rsidR="00707172" w:rsidRPr="00240E5C" w14:paraId="3CF753F2" w14:textId="77777777" w:rsidTr="00A75F8A">
              <w:trPr>
                <w:trHeight w:val="397"/>
              </w:trPr>
              <w:tc>
                <w:tcPr>
                  <w:cnfStyle w:val="001000000000" w:firstRow="0" w:lastRow="0" w:firstColumn="1" w:lastColumn="0" w:oddVBand="0" w:evenVBand="0" w:oddHBand="0" w:evenHBand="0" w:firstRowFirstColumn="0" w:firstRowLastColumn="0" w:lastRowFirstColumn="0" w:lastRowLastColumn="0"/>
                  <w:tcW w:w="3145"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vAlign w:val="center"/>
                  <w:hideMark/>
                </w:tcPr>
                <w:p w14:paraId="1CD70793" w14:textId="576BF1BF" w:rsidR="00707172" w:rsidRPr="00240E5C" w:rsidRDefault="00707172" w:rsidP="00D73A2F">
                  <w:pPr>
                    <w:spacing w:after="0"/>
                    <w:jc w:val="left"/>
                    <w:rPr>
                      <w:rFonts w:ascii="Aptos" w:hAnsi="Aptos" w:cs="Arial"/>
                      <w:szCs w:val="20"/>
                    </w:rPr>
                  </w:pPr>
                  <w:r w:rsidRPr="00240E5C">
                    <w:rPr>
                      <w:rFonts w:ascii="Aptos" w:hAnsi="Aptos" w:cs="Arial"/>
                      <w:szCs w:val="20"/>
                    </w:rPr>
                    <w:t>Sede Producción- La Esmeralda</w:t>
                  </w:r>
                </w:p>
              </w:tc>
              <w:tc>
                <w:tcPr>
                  <w:tcW w:w="4506"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vAlign w:val="center"/>
                  <w:hideMark/>
                </w:tcPr>
                <w:p w14:paraId="004A49A1" w14:textId="77777777" w:rsidR="00707172" w:rsidRPr="00240E5C" w:rsidRDefault="00707172" w:rsidP="00D73A2F">
                  <w:pPr>
                    <w:spacing w:after="0"/>
                    <w:jc w:val="left"/>
                    <w:cnfStyle w:val="000000000000" w:firstRow="0" w:lastRow="0" w:firstColumn="0" w:lastColumn="0" w:oddVBand="0" w:evenVBand="0" w:oddHBand="0" w:evenHBand="0" w:firstRowFirstColumn="0" w:firstRowLastColumn="0" w:lastRowFirstColumn="0" w:lastRowLastColumn="0"/>
                    <w:rPr>
                      <w:rFonts w:ascii="Aptos" w:hAnsi="Aptos" w:cs="Arial"/>
                      <w:szCs w:val="20"/>
                    </w:rPr>
                  </w:pPr>
                  <w:r w:rsidRPr="00240E5C">
                    <w:rPr>
                      <w:rFonts w:ascii="Aptos" w:hAnsi="Aptos" w:cs="Arial"/>
                      <w:szCs w:val="20"/>
                    </w:rPr>
                    <w:t xml:space="preserve">Parque Minero Industrial “El Mochuelo”. Km 3 vía a </w:t>
                  </w:r>
                  <w:proofErr w:type="spellStart"/>
                  <w:r w:rsidRPr="00240E5C">
                    <w:rPr>
                      <w:rFonts w:ascii="Aptos" w:hAnsi="Aptos" w:cs="Arial"/>
                      <w:szCs w:val="20"/>
                    </w:rPr>
                    <w:t>Pasquilla</w:t>
                  </w:r>
                  <w:proofErr w:type="spellEnd"/>
                  <w:r w:rsidRPr="00240E5C">
                    <w:rPr>
                      <w:rFonts w:ascii="Aptos" w:hAnsi="Aptos" w:cs="Arial"/>
                      <w:szCs w:val="20"/>
                    </w:rPr>
                    <w:t xml:space="preserve"> – Localidad Ciudad Bolívar</w:t>
                  </w:r>
                </w:p>
              </w:tc>
            </w:tr>
          </w:tbl>
          <w:p w14:paraId="775C3611" w14:textId="77777777" w:rsidR="00707172" w:rsidRPr="00240E5C" w:rsidRDefault="00707172" w:rsidP="00D73A2F">
            <w:pPr>
              <w:spacing w:after="0"/>
              <w:jc w:val="left"/>
              <w:rPr>
                <w:rFonts w:ascii="Aptos" w:hAnsi="Aptos" w:cs="Arial"/>
                <w:szCs w:val="20"/>
              </w:rPr>
            </w:pPr>
          </w:p>
        </w:tc>
      </w:tr>
      <w:tr w:rsidR="00707172" w:rsidRPr="00240E5C" w14:paraId="05962DA8" w14:textId="77777777" w:rsidTr="00573C33">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146DA28" w14:textId="1D201786" w:rsidR="00707172" w:rsidRPr="00240E5C" w:rsidRDefault="00430292" w:rsidP="00430292">
            <w:pPr>
              <w:spacing w:after="0"/>
              <w:jc w:val="center"/>
              <w:rPr>
                <w:rFonts w:ascii="Aptos" w:hAnsi="Aptos" w:cs="Arial"/>
                <w:b/>
                <w:szCs w:val="20"/>
              </w:rPr>
            </w:pPr>
            <w:r w:rsidRPr="00240E5C">
              <w:rPr>
                <w:rFonts w:ascii="Aptos" w:hAnsi="Aptos" w:cs="Arial"/>
                <w:b/>
                <w:szCs w:val="20"/>
              </w:rPr>
              <w:t>ADMINISTRADORA DE RIESGOS LABORALES</w:t>
            </w:r>
          </w:p>
        </w:tc>
        <w:tc>
          <w:tcPr>
            <w:tcW w:w="7809" w:type="dxa"/>
            <w:tcBorders>
              <w:top w:val="single" w:sz="4" w:space="0" w:color="auto"/>
              <w:left w:val="single" w:sz="4" w:space="0" w:color="auto"/>
              <w:bottom w:val="single" w:sz="4" w:space="0" w:color="auto"/>
              <w:right w:val="single" w:sz="4" w:space="0" w:color="auto"/>
            </w:tcBorders>
            <w:vAlign w:val="center"/>
            <w:hideMark/>
          </w:tcPr>
          <w:p w14:paraId="262C1E61" w14:textId="39BC7A06" w:rsidR="00707172" w:rsidRPr="00240E5C" w:rsidRDefault="00707172" w:rsidP="00D73A2F">
            <w:pPr>
              <w:spacing w:after="0"/>
              <w:jc w:val="left"/>
              <w:rPr>
                <w:rFonts w:ascii="Aptos" w:hAnsi="Aptos" w:cs="Arial"/>
                <w:szCs w:val="20"/>
              </w:rPr>
            </w:pPr>
            <w:r w:rsidRPr="00240E5C">
              <w:rPr>
                <w:rFonts w:ascii="Aptos" w:hAnsi="Aptos" w:cs="Arial"/>
                <w:szCs w:val="20"/>
              </w:rPr>
              <w:t>Seguros de Vida Suramericana - ARL S</w:t>
            </w:r>
            <w:r w:rsidR="00430292" w:rsidRPr="00240E5C">
              <w:rPr>
                <w:rFonts w:ascii="Aptos" w:hAnsi="Aptos" w:cs="Arial"/>
                <w:szCs w:val="20"/>
              </w:rPr>
              <w:t>URA</w:t>
            </w:r>
          </w:p>
        </w:tc>
      </w:tr>
      <w:tr w:rsidR="00707172" w:rsidRPr="00240E5C" w14:paraId="4F959EDA" w14:textId="77777777" w:rsidTr="00573C33">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624545" w14:textId="010313BB" w:rsidR="00707172" w:rsidRPr="00240E5C" w:rsidRDefault="00707172" w:rsidP="00D73A2F">
            <w:pPr>
              <w:spacing w:after="0"/>
              <w:jc w:val="center"/>
              <w:rPr>
                <w:rFonts w:ascii="Aptos" w:hAnsi="Aptos" w:cs="Arial"/>
                <w:b/>
                <w:szCs w:val="20"/>
              </w:rPr>
            </w:pPr>
            <w:r w:rsidRPr="00240E5C">
              <w:rPr>
                <w:rFonts w:ascii="Aptos" w:hAnsi="Aptos" w:cs="Arial"/>
                <w:b/>
                <w:szCs w:val="20"/>
              </w:rPr>
              <w:t>N° CONTRATO ARL</w:t>
            </w:r>
          </w:p>
        </w:tc>
        <w:tc>
          <w:tcPr>
            <w:tcW w:w="7809" w:type="dxa"/>
            <w:tcBorders>
              <w:top w:val="single" w:sz="4" w:space="0" w:color="auto"/>
              <w:left w:val="single" w:sz="4" w:space="0" w:color="auto"/>
              <w:bottom w:val="single" w:sz="4" w:space="0" w:color="auto"/>
              <w:right w:val="single" w:sz="4" w:space="0" w:color="auto"/>
            </w:tcBorders>
            <w:vAlign w:val="center"/>
            <w:hideMark/>
          </w:tcPr>
          <w:p w14:paraId="6E084D97" w14:textId="77777777" w:rsidR="00707172" w:rsidRPr="00240E5C" w:rsidRDefault="00707172" w:rsidP="00D73A2F">
            <w:pPr>
              <w:spacing w:after="0"/>
              <w:jc w:val="left"/>
              <w:rPr>
                <w:rFonts w:ascii="Aptos" w:hAnsi="Aptos" w:cs="Arial"/>
                <w:szCs w:val="20"/>
              </w:rPr>
            </w:pPr>
            <w:r w:rsidRPr="00240E5C">
              <w:rPr>
                <w:rFonts w:ascii="Aptos" w:hAnsi="Aptos" w:cs="Arial"/>
                <w:szCs w:val="20"/>
              </w:rPr>
              <w:t>096130927</w:t>
            </w:r>
          </w:p>
        </w:tc>
      </w:tr>
      <w:tr w:rsidR="00707172" w:rsidRPr="00240E5C" w14:paraId="342C6CC3" w14:textId="77777777" w:rsidTr="00573C33">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9FBFAEB" w14:textId="77777777" w:rsidR="00707172" w:rsidRPr="00240E5C" w:rsidRDefault="00707172" w:rsidP="00D73A2F">
            <w:pPr>
              <w:spacing w:after="0"/>
              <w:jc w:val="center"/>
              <w:rPr>
                <w:rFonts w:ascii="Aptos" w:hAnsi="Aptos" w:cs="Arial"/>
                <w:b/>
                <w:szCs w:val="20"/>
              </w:rPr>
            </w:pPr>
            <w:r w:rsidRPr="00240E5C">
              <w:rPr>
                <w:rFonts w:ascii="Aptos" w:hAnsi="Aptos" w:cs="Arial"/>
                <w:b/>
                <w:szCs w:val="20"/>
              </w:rPr>
              <w:t>CLASE DE RIESGO ARL</w:t>
            </w:r>
          </w:p>
        </w:tc>
        <w:tc>
          <w:tcPr>
            <w:tcW w:w="7809" w:type="dxa"/>
            <w:tcBorders>
              <w:top w:val="single" w:sz="4" w:space="0" w:color="auto"/>
              <w:left w:val="single" w:sz="4" w:space="0" w:color="auto"/>
              <w:bottom w:val="single" w:sz="4" w:space="0" w:color="auto"/>
              <w:right w:val="single" w:sz="4" w:space="0" w:color="auto"/>
            </w:tcBorders>
            <w:vAlign w:val="center"/>
            <w:hideMark/>
          </w:tcPr>
          <w:tbl>
            <w:tblPr>
              <w:tblStyle w:val="Tabladecuadrcula4-nfasis3"/>
              <w:tblW w:w="0" w:type="auto"/>
              <w:jc w:val="center"/>
              <w:tblInd w:w="0" w:type="dxa"/>
              <w:tblLook w:val="04A0" w:firstRow="1" w:lastRow="0" w:firstColumn="1" w:lastColumn="0" w:noHBand="0" w:noVBand="1"/>
            </w:tblPr>
            <w:tblGrid>
              <w:gridCol w:w="2150"/>
              <w:gridCol w:w="5105"/>
            </w:tblGrid>
            <w:tr w:rsidR="00271637" w:rsidRPr="00240E5C" w14:paraId="6F9A3335" w14:textId="77777777" w:rsidTr="008C510E">
              <w:trPr>
                <w:cnfStyle w:val="100000000000" w:firstRow="1" w:lastRow="0" w:firstColumn="0" w:lastColumn="0" w:oddVBand="0" w:evenVBand="0" w:oddHBand="0" w:evenHBand="0" w:firstRowFirstColumn="0" w:firstRowLastColumn="0" w:lastRowFirstColumn="0" w:lastRowLastColumn="0"/>
                <w:trHeight w:val="170"/>
                <w:jc w:val="center"/>
              </w:trPr>
              <w:tc>
                <w:tcPr>
                  <w:cnfStyle w:val="001000000000" w:firstRow="0" w:lastRow="0" w:firstColumn="1" w:lastColumn="0" w:oddVBand="0" w:evenVBand="0" w:oddHBand="0" w:evenHBand="0" w:firstRowFirstColumn="0" w:firstRowLastColumn="0" w:lastRowFirstColumn="0" w:lastRowLastColumn="0"/>
                  <w:tcW w:w="2150" w:type="dxa"/>
                  <w:vAlign w:val="center"/>
                  <w:hideMark/>
                </w:tcPr>
                <w:p w14:paraId="22C2E543" w14:textId="438EB052" w:rsidR="00271637" w:rsidRPr="00240E5C" w:rsidRDefault="00271637" w:rsidP="00A75F8A">
                  <w:pPr>
                    <w:spacing w:after="0"/>
                    <w:jc w:val="center"/>
                    <w:rPr>
                      <w:rFonts w:ascii="Aptos" w:hAnsi="Aptos" w:cs="Arial"/>
                      <w:szCs w:val="20"/>
                    </w:rPr>
                  </w:pPr>
                  <w:r w:rsidRPr="00240E5C">
                    <w:rPr>
                      <w:rFonts w:ascii="Aptos" w:hAnsi="Aptos" w:cs="Arial"/>
                      <w:szCs w:val="20"/>
                    </w:rPr>
                    <w:t>CLASE DE RIESGO</w:t>
                  </w:r>
                </w:p>
              </w:tc>
              <w:tc>
                <w:tcPr>
                  <w:tcW w:w="5105" w:type="dxa"/>
                  <w:vAlign w:val="center"/>
                  <w:hideMark/>
                </w:tcPr>
                <w:p w14:paraId="29E1F8EF" w14:textId="540F1EA4" w:rsidR="00271637" w:rsidRPr="00240E5C" w:rsidRDefault="00271637" w:rsidP="00A75F8A">
                  <w:pPr>
                    <w:spacing w:after="0"/>
                    <w:jc w:val="center"/>
                    <w:cnfStyle w:val="100000000000" w:firstRow="1" w:lastRow="0" w:firstColumn="0" w:lastColumn="0" w:oddVBand="0" w:evenVBand="0" w:oddHBand="0" w:evenHBand="0" w:firstRowFirstColumn="0" w:firstRowLastColumn="0" w:lastRowFirstColumn="0" w:lastRowLastColumn="0"/>
                    <w:rPr>
                      <w:rFonts w:ascii="Aptos" w:hAnsi="Aptos" w:cs="Arial"/>
                      <w:szCs w:val="20"/>
                    </w:rPr>
                  </w:pPr>
                  <w:r w:rsidRPr="00240E5C">
                    <w:rPr>
                      <w:rFonts w:ascii="Aptos" w:hAnsi="Aptos" w:cs="Arial"/>
                      <w:szCs w:val="20"/>
                    </w:rPr>
                    <w:t>CENTRO DE TRABAJO</w:t>
                  </w:r>
                </w:p>
              </w:tc>
            </w:tr>
            <w:tr w:rsidR="00271637" w:rsidRPr="00240E5C" w14:paraId="1BE953F2" w14:textId="77777777" w:rsidTr="008C510E">
              <w:trPr>
                <w:cnfStyle w:val="000000100000" w:firstRow="0" w:lastRow="0" w:firstColumn="0" w:lastColumn="0" w:oddVBand="0" w:evenVBand="0" w:oddHBand="1" w:evenHBand="0" w:firstRowFirstColumn="0" w:firstRowLastColumn="0" w:lastRowFirstColumn="0" w:lastRowLastColumn="0"/>
                <w:trHeight w:val="170"/>
                <w:jc w:val="center"/>
              </w:trPr>
              <w:tc>
                <w:tcPr>
                  <w:cnfStyle w:val="001000000000" w:firstRow="0" w:lastRow="0" w:firstColumn="1" w:lastColumn="0" w:oddVBand="0" w:evenVBand="0" w:oddHBand="0" w:evenHBand="0" w:firstRowFirstColumn="0" w:firstRowLastColumn="0" w:lastRowFirstColumn="0" w:lastRowLastColumn="0"/>
                  <w:tcW w:w="2150"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vAlign w:val="center"/>
                  <w:hideMark/>
                </w:tcPr>
                <w:p w14:paraId="1FE5B0BC" w14:textId="1637F54F" w:rsidR="00271637" w:rsidRPr="00240E5C" w:rsidRDefault="00271637" w:rsidP="00D73A2F">
                  <w:pPr>
                    <w:spacing w:after="0"/>
                    <w:jc w:val="left"/>
                    <w:rPr>
                      <w:rFonts w:ascii="Aptos" w:hAnsi="Aptos" w:cs="Arial"/>
                      <w:szCs w:val="20"/>
                    </w:rPr>
                  </w:pPr>
                  <w:r w:rsidRPr="00240E5C">
                    <w:rPr>
                      <w:rFonts w:ascii="Aptos" w:hAnsi="Aptos" w:cs="Arial"/>
                      <w:szCs w:val="20"/>
                    </w:rPr>
                    <w:t>I</w:t>
                  </w:r>
                </w:p>
              </w:tc>
              <w:tc>
                <w:tcPr>
                  <w:tcW w:w="5105"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vAlign w:val="center"/>
                  <w:hideMark/>
                </w:tcPr>
                <w:p w14:paraId="49B9E966" w14:textId="4F86081B" w:rsidR="00271637" w:rsidRPr="00240E5C" w:rsidRDefault="001B6685" w:rsidP="00D73A2F">
                  <w:pPr>
                    <w:spacing w:after="0"/>
                    <w:jc w:val="left"/>
                    <w:cnfStyle w:val="000000100000" w:firstRow="0" w:lastRow="0" w:firstColumn="0" w:lastColumn="0" w:oddVBand="0" w:evenVBand="0" w:oddHBand="1" w:evenHBand="0" w:firstRowFirstColumn="0" w:firstRowLastColumn="0" w:lastRowFirstColumn="0" w:lastRowLastColumn="0"/>
                    <w:rPr>
                      <w:rFonts w:ascii="Aptos" w:hAnsi="Aptos" w:cs="Arial"/>
                      <w:szCs w:val="20"/>
                    </w:rPr>
                  </w:pPr>
                  <w:r w:rsidRPr="00240E5C">
                    <w:rPr>
                      <w:rFonts w:ascii="Aptos" w:hAnsi="Aptos" w:cs="Arial"/>
                      <w:szCs w:val="20"/>
                    </w:rPr>
                    <w:t xml:space="preserve">SEDE ADMINISTRATIVA </w:t>
                  </w:r>
                  <w:r w:rsidR="002446DA" w:rsidRPr="00240E5C">
                    <w:rPr>
                      <w:rFonts w:ascii="Aptos" w:hAnsi="Aptos" w:cs="Arial"/>
                      <w:szCs w:val="20"/>
                    </w:rPr>
                    <w:t>“</w:t>
                  </w:r>
                  <w:r w:rsidR="00271637" w:rsidRPr="00240E5C">
                    <w:rPr>
                      <w:rFonts w:ascii="Aptos" w:hAnsi="Aptos" w:cs="Arial"/>
                      <w:szCs w:val="20"/>
                    </w:rPr>
                    <w:t>PRINCIPAL</w:t>
                  </w:r>
                  <w:r w:rsidR="002446DA" w:rsidRPr="00240E5C">
                    <w:rPr>
                      <w:rFonts w:ascii="Aptos" w:hAnsi="Aptos" w:cs="Arial"/>
                      <w:szCs w:val="20"/>
                    </w:rPr>
                    <w:t>”</w:t>
                  </w:r>
                  <w:r w:rsidR="00271637" w:rsidRPr="00240E5C">
                    <w:rPr>
                      <w:rFonts w:ascii="Aptos" w:hAnsi="Aptos" w:cs="Arial"/>
                      <w:szCs w:val="20"/>
                    </w:rPr>
                    <w:t xml:space="preserve"> </w:t>
                  </w:r>
                </w:p>
              </w:tc>
            </w:tr>
            <w:tr w:rsidR="00271637" w:rsidRPr="00240E5C" w14:paraId="23DE2DB8" w14:textId="77777777" w:rsidTr="008C510E">
              <w:trPr>
                <w:trHeight w:val="170"/>
                <w:jc w:val="center"/>
              </w:trPr>
              <w:tc>
                <w:tcPr>
                  <w:cnfStyle w:val="001000000000" w:firstRow="0" w:lastRow="0" w:firstColumn="1" w:lastColumn="0" w:oddVBand="0" w:evenVBand="0" w:oddHBand="0" w:evenHBand="0" w:firstRowFirstColumn="0" w:firstRowLastColumn="0" w:lastRowFirstColumn="0" w:lastRowLastColumn="0"/>
                  <w:tcW w:w="2150"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vAlign w:val="center"/>
                </w:tcPr>
                <w:p w14:paraId="5A42316A" w14:textId="562CE380" w:rsidR="00271637" w:rsidRPr="00240E5C" w:rsidRDefault="00271637" w:rsidP="00D73A2F">
                  <w:pPr>
                    <w:spacing w:after="0"/>
                    <w:jc w:val="left"/>
                    <w:rPr>
                      <w:rFonts w:ascii="Aptos" w:hAnsi="Aptos" w:cs="Arial"/>
                      <w:szCs w:val="20"/>
                    </w:rPr>
                  </w:pPr>
                  <w:r w:rsidRPr="00240E5C">
                    <w:rPr>
                      <w:rFonts w:ascii="Aptos" w:hAnsi="Aptos" w:cs="Arial"/>
                      <w:szCs w:val="20"/>
                    </w:rPr>
                    <w:t>III</w:t>
                  </w:r>
                </w:p>
              </w:tc>
              <w:tc>
                <w:tcPr>
                  <w:tcW w:w="5105"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vAlign w:val="center"/>
                </w:tcPr>
                <w:p w14:paraId="386E8334" w14:textId="01467E07" w:rsidR="00271637" w:rsidRPr="00240E5C" w:rsidRDefault="00271637" w:rsidP="00D73A2F">
                  <w:pPr>
                    <w:spacing w:after="0"/>
                    <w:jc w:val="left"/>
                    <w:cnfStyle w:val="000000000000" w:firstRow="0" w:lastRow="0" w:firstColumn="0" w:lastColumn="0" w:oddVBand="0" w:evenVBand="0" w:oddHBand="0" w:evenHBand="0" w:firstRowFirstColumn="0" w:firstRowLastColumn="0" w:lastRowFirstColumn="0" w:lastRowLastColumn="0"/>
                    <w:rPr>
                      <w:rFonts w:ascii="Aptos" w:hAnsi="Aptos" w:cs="Arial"/>
                      <w:szCs w:val="20"/>
                    </w:rPr>
                  </w:pPr>
                  <w:r w:rsidRPr="00240E5C">
                    <w:rPr>
                      <w:rFonts w:ascii="Aptos" w:hAnsi="Aptos" w:cs="Arial"/>
                      <w:szCs w:val="20"/>
                    </w:rPr>
                    <w:t xml:space="preserve">SEDE </w:t>
                  </w:r>
                  <w:r w:rsidR="001B6685" w:rsidRPr="00240E5C">
                    <w:rPr>
                      <w:rFonts w:ascii="Aptos" w:hAnsi="Aptos" w:cs="Arial"/>
                      <w:szCs w:val="20"/>
                    </w:rPr>
                    <w:t>OPERATIVA “</w:t>
                  </w:r>
                  <w:r w:rsidRPr="00240E5C">
                    <w:rPr>
                      <w:rFonts w:ascii="Aptos" w:hAnsi="Aptos" w:cs="Arial"/>
                      <w:szCs w:val="20"/>
                    </w:rPr>
                    <w:t>LA ELVIRA</w:t>
                  </w:r>
                  <w:r w:rsidR="001B6685" w:rsidRPr="00240E5C">
                    <w:rPr>
                      <w:rFonts w:ascii="Aptos" w:hAnsi="Aptos" w:cs="Arial"/>
                      <w:szCs w:val="20"/>
                    </w:rPr>
                    <w:t>”</w:t>
                  </w:r>
                </w:p>
              </w:tc>
            </w:tr>
            <w:tr w:rsidR="00271637" w:rsidRPr="00240E5C" w14:paraId="6E62B342" w14:textId="77777777" w:rsidTr="008C510E">
              <w:trPr>
                <w:cnfStyle w:val="000000100000" w:firstRow="0" w:lastRow="0" w:firstColumn="0" w:lastColumn="0" w:oddVBand="0" w:evenVBand="0" w:oddHBand="1" w:evenHBand="0" w:firstRowFirstColumn="0" w:firstRowLastColumn="0" w:lastRowFirstColumn="0" w:lastRowLastColumn="0"/>
                <w:trHeight w:val="170"/>
                <w:jc w:val="center"/>
              </w:trPr>
              <w:tc>
                <w:tcPr>
                  <w:cnfStyle w:val="001000000000" w:firstRow="0" w:lastRow="0" w:firstColumn="1" w:lastColumn="0" w:oddVBand="0" w:evenVBand="0" w:oddHBand="0" w:evenHBand="0" w:firstRowFirstColumn="0" w:firstRowLastColumn="0" w:lastRowFirstColumn="0" w:lastRowLastColumn="0"/>
                  <w:tcW w:w="2150" w:type="dxa"/>
                  <w:vMerge w:val="restart"/>
                  <w:tcBorders>
                    <w:top w:val="single" w:sz="4" w:space="0" w:color="C9C9C9" w:themeColor="accent3" w:themeTint="99"/>
                    <w:left w:val="single" w:sz="4" w:space="0" w:color="C9C9C9" w:themeColor="accent3" w:themeTint="99"/>
                    <w:right w:val="single" w:sz="4" w:space="0" w:color="C9C9C9" w:themeColor="accent3" w:themeTint="99"/>
                  </w:tcBorders>
                  <w:vAlign w:val="center"/>
                </w:tcPr>
                <w:p w14:paraId="3BF05A1B" w14:textId="2D9319B9" w:rsidR="00271637" w:rsidRPr="00240E5C" w:rsidRDefault="00271637" w:rsidP="00D73A2F">
                  <w:pPr>
                    <w:spacing w:after="0"/>
                    <w:jc w:val="left"/>
                    <w:rPr>
                      <w:rFonts w:ascii="Aptos" w:hAnsi="Aptos" w:cs="Arial"/>
                      <w:szCs w:val="20"/>
                    </w:rPr>
                  </w:pPr>
                  <w:r w:rsidRPr="00240E5C">
                    <w:rPr>
                      <w:rFonts w:ascii="Aptos" w:hAnsi="Aptos" w:cs="Arial"/>
                      <w:szCs w:val="20"/>
                    </w:rPr>
                    <w:t>IV</w:t>
                  </w:r>
                </w:p>
              </w:tc>
              <w:tc>
                <w:tcPr>
                  <w:tcW w:w="5105"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vAlign w:val="center"/>
                </w:tcPr>
                <w:p w14:paraId="0EBD825F" w14:textId="0278F114" w:rsidR="00271637" w:rsidRPr="00240E5C" w:rsidRDefault="00271637" w:rsidP="00D73A2F">
                  <w:pPr>
                    <w:spacing w:after="0"/>
                    <w:jc w:val="left"/>
                    <w:cnfStyle w:val="000000100000" w:firstRow="0" w:lastRow="0" w:firstColumn="0" w:lastColumn="0" w:oddVBand="0" w:evenVBand="0" w:oddHBand="1" w:evenHBand="0" w:firstRowFirstColumn="0" w:firstRowLastColumn="0" w:lastRowFirstColumn="0" w:lastRowLastColumn="0"/>
                    <w:rPr>
                      <w:rFonts w:ascii="Aptos" w:hAnsi="Aptos" w:cs="Arial"/>
                      <w:szCs w:val="20"/>
                    </w:rPr>
                  </w:pPr>
                  <w:r w:rsidRPr="00240E5C">
                    <w:rPr>
                      <w:rFonts w:ascii="Aptos" w:hAnsi="Aptos" w:cs="Arial"/>
                      <w:szCs w:val="20"/>
                    </w:rPr>
                    <w:t xml:space="preserve">SEDE </w:t>
                  </w:r>
                  <w:r w:rsidR="001B6685" w:rsidRPr="00240E5C">
                    <w:rPr>
                      <w:rFonts w:ascii="Aptos" w:hAnsi="Aptos" w:cs="Arial"/>
                      <w:szCs w:val="20"/>
                    </w:rPr>
                    <w:t xml:space="preserve">DE </w:t>
                  </w:r>
                  <w:r w:rsidRPr="00240E5C">
                    <w:rPr>
                      <w:rFonts w:ascii="Aptos" w:hAnsi="Aptos" w:cs="Arial"/>
                      <w:szCs w:val="20"/>
                    </w:rPr>
                    <w:t>PRODUCCI</w:t>
                  </w:r>
                  <w:r w:rsidR="001B6685" w:rsidRPr="00240E5C">
                    <w:rPr>
                      <w:rFonts w:ascii="Aptos" w:hAnsi="Aptos" w:cs="Arial"/>
                      <w:szCs w:val="20"/>
                    </w:rPr>
                    <w:t>Ó</w:t>
                  </w:r>
                  <w:r w:rsidRPr="00240E5C">
                    <w:rPr>
                      <w:rFonts w:ascii="Aptos" w:hAnsi="Aptos" w:cs="Arial"/>
                      <w:szCs w:val="20"/>
                    </w:rPr>
                    <w:t>N</w:t>
                  </w:r>
                  <w:r w:rsidR="001840A9" w:rsidRPr="00240E5C">
                    <w:rPr>
                      <w:rFonts w:ascii="Aptos" w:hAnsi="Aptos" w:cs="Arial"/>
                      <w:szCs w:val="20"/>
                    </w:rPr>
                    <w:t xml:space="preserve"> “LA ESMERALDA”</w:t>
                  </w:r>
                </w:p>
              </w:tc>
            </w:tr>
            <w:tr w:rsidR="00271637" w:rsidRPr="00240E5C" w14:paraId="23A7D391" w14:textId="77777777" w:rsidTr="008C510E">
              <w:trPr>
                <w:trHeight w:val="170"/>
                <w:jc w:val="center"/>
              </w:trPr>
              <w:tc>
                <w:tcPr>
                  <w:cnfStyle w:val="001000000000" w:firstRow="0" w:lastRow="0" w:firstColumn="1" w:lastColumn="0" w:oddVBand="0" w:evenVBand="0" w:oddHBand="0" w:evenHBand="0" w:firstRowFirstColumn="0" w:firstRowLastColumn="0" w:lastRowFirstColumn="0" w:lastRowLastColumn="0"/>
                  <w:tcW w:w="2150" w:type="dxa"/>
                  <w:vMerge/>
                  <w:tcBorders>
                    <w:left w:val="single" w:sz="4" w:space="0" w:color="C9C9C9" w:themeColor="accent3" w:themeTint="99"/>
                    <w:bottom w:val="single" w:sz="4" w:space="0" w:color="C9C9C9" w:themeColor="accent3" w:themeTint="99"/>
                    <w:right w:val="single" w:sz="4" w:space="0" w:color="C9C9C9" w:themeColor="accent3" w:themeTint="99"/>
                  </w:tcBorders>
                  <w:vAlign w:val="center"/>
                </w:tcPr>
                <w:p w14:paraId="3E0299B4" w14:textId="1570B047" w:rsidR="00271637" w:rsidRPr="00240E5C" w:rsidRDefault="00271637" w:rsidP="00D73A2F">
                  <w:pPr>
                    <w:spacing w:after="0"/>
                    <w:jc w:val="left"/>
                    <w:rPr>
                      <w:rFonts w:ascii="Aptos" w:hAnsi="Aptos" w:cs="Arial"/>
                      <w:szCs w:val="20"/>
                    </w:rPr>
                  </w:pPr>
                </w:p>
              </w:tc>
              <w:tc>
                <w:tcPr>
                  <w:tcW w:w="5105"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vAlign w:val="center"/>
                </w:tcPr>
                <w:p w14:paraId="04CF66CF" w14:textId="7D86F4C8" w:rsidR="00271637" w:rsidRPr="00240E5C" w:rsidRDefault="00605C80" w:rsidP="00D73A2F">
                  <w:pPr>
                    <w:spacing w:after="0"/>
                    <w:jc w:val="left"/>
                    <w:cnfStyle w:val="000000000000" w:firstRow="0" w:lastRow="0" w:firstColumn="0" w:lastColumn="0" w:oddVBand="0" w:evenVBand="0" w:oddHBand="0" w:evenHBand="0" w:firstRowFirstColumn="0" w:firstRowLastColumn="0" w:lastRowFirstColumn="0" w:lastRowLastColumn="0"/>
                    <w:rPr>
                      <w:rFonts w:ascii="Aptos" w:hAnsi="Aptos" w:cs="Arial"/>
                      <w:szCs w:val="20"/>
                    </w:rPr>
                  </w:pPr>
                  <w:r w:rsidRPr="00240E5C">
                    <w:rPr>
                      <w:rFonts w:ascii="Aptos" w:hAnsi="Aptos" w:cs="Arial"/>
                      <w:szCs w:val="20"/>
                    </w:rPr>
                    <w:t>TRANSPORTE</w:t>
                  </w:r>
                </w:p>
              </w:tc>
            </w:tr>
            <w:tr w:rsidR="00271637" w:rsidRPr="00240E5C" w14:paraId="34EBC19B" w14:textId="77777777" w:rsidTr="008C510E">
              <w:trPr>
                <w:cnfStyle w:val="000000100000" w:firstRow="0" w:lastRow="0" w:firstColumn="0" w:lastColumn="0" w:oddVBand="0" w:evenVBand="0" w:oddHBand="1" w:evenHBand="0" w:firstRowFirstColumn="0" w:firstRowLastColumn="0" w:lastRowFirstColumn="0" w:lastRowLastColumn="0"/>
                <w:trHeight w:val="170"/>
                <w:jc w:val="center"/>
              </w:trPr>
              <w:tc>
                <w:tcPr>
                  <w:cnfStyle w:val="001000000000" w:firstRow="0" w:lastRow="0" w:firstColumn="1" w:lastColumn="0" w:oddVBand="0" w:evenVBand="0" w:oddHBand="0" w:evenHBand="0" w:firstRowFirstColumn="0" w:firstRowLastColumn="0" w:lastRowFirstColumn="0" w:lastRowLastColumn="0"/>
                  <w:tcW w:w="2150" w:type="dxa"/>
                  <w:vMerge w:val="restart"/>
                  <w:tcBorders>
                    <w:top w:val="single" w:sz="4" w:space="0" w:color="C9C9C9" w:themeColor="accent3" w:themeTint="99"/>
                    <w:left w:val="single" w:sz="4" w:space="0" w:color="C9C9C9" w:themeColor="accent3" w:themeTint="99"/>
                    <w:right w:val="single" w:sz="4" w:space="0" w:color="C9C9C9" w:themeColor="accent3" w:themeTint="99"/>
                  </w:tcBorders>
                  <w:shd w:val="clear" w:color="auto" w:fill="auto"/>
                  <w:vAlign w:val="center"/>
                </w:tcPr>
                <w:p w14:paraId="6E71FA6D" w14:textId="4E2B535E" w:rsidR="00271637" w:rsidRPr="00240E5C" w:rsidRDefault="00271637" w:rsidP="00D73A2F">
                  <w:pPr>
                    <w:spacing w:after="0"/>
                    <w:jc w:val="left"/>
                    <w:rPr>
                      <w:rFonts w:ascii="Aptos" w:hAnsi="Aptos" w:cs="Arial"/>
                      <w:szCs w:val="20"/>
                    </w:rPr>
                  </w:pPr>
                  <w:r w:rsidRPr="00240E5C">
                    <w:rPr>
                      <w:rFonts w:ascii="Aptos" w:hAnsi="Aptos" w:cs="Arial"/>
                      <w:szCs w:val="20"/>
                    </w:rPr>
                    <w:t>V</w:t>
                  </w:r>
                </w:p>
              </w:tc>
              <w:tc>
                <w:tcPr>
                  <w:tcW w:w="5105"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vAlign w:val="center"/>
                </w:tcPr>
                <w:p w14:paraId="25A10842" w14:textId="2B36481E" w:rsidR="00271637" w:rsidRPr="00240E5C" w:rsidRDefault="00605C80" w:rsidP="00D73A2F">
                  <w:pPr>
                    <w:spacing w:after="0"/>
                    <w:jc w:val="left"/>
                    <w:cnfStyle w:val="000000100000" w:firstRow="0" w:lastRow="0" w:firstColumn="0" w:lastColumn="0" w:oddVBand="0" w:evenVBand="0" w:oddHBand="1" w:evenHBand="0" w:firstRowFirstColumn="0" w:firstRowLastColumn="0" w:lastRowFirstColumn="0" w:lastRowLastColumn="0"/>
                    <w:rPr>
                      <w:rFonts w:ascii="Aptos" w:hAnsi="Aptos" w:cs="Arial"/>
                      <w:szCs w:val="20"/>
                    </w:rPr>
                  </w:pPr>
                  <w:r w:rsidRPr="00240E5C">
                    <w:rPr>
                      <w:rFonts w:ascii="Aptos" w:hAnsi="Aptos" w:cs="Arial"/>
                      <w:szCs w:val="20"/>
                    </w:rPr>
                    <w:t>FRENTES DE OBRA</w:t>
                  </w:r>
                  <w:r w:rsidR="001840A9" w:rsidRPr="00240E5C">
                    <w:rPr>
                      <w:rFonts w:ascii="Aptos" w:hAnsi="Aptos" w:cs="Arial"/>
                      <w:szCs w:val="20"/>
                    </w:rPr>
                    <w:t xml:space="preserve"> </w:t>
                  </w:r>
                  <w:r w:rsidRPr="00240E5C">
                    <w:rPr>
                      <w:rFonts w:ascii="Aptos" w:hAnsi="Aptos" w:cs="Arial"/>
                      <w:szCs w:val="20"/>
                    </w:rPr>
                    <w:t>/</w:t>
                  </w:r>
                  <w:r w:rsidR="001840A9" w:rsidRPr="00240E5C">
                    <w:rPr>
                      <w:rFonts w:ascii="Aptos" w:hAnsi="Aptos" w:cs="Arial"/>
                      <w:szCs w:val="20"/>
                    </w:rPr>
                    <w:t xml:space="preserve"> </w:t>
                  </w:r>
                  <w:r w:rsidRPr="00240E5C">
                    <w:rPr>
                      <w:rFonts w:ascii="Aptos" w:hAnsi="Aptos" w:cs="Arial"/>
                      <w:szCs w:val="20"/>
                    </w:rPr>
                    <w:t>MANTENIMIENTO VIAL</w:t>
                  </w:r>
                </w:p>
              </w:tc>
            </w:tr>
            <w:tr w:rsidR="00271637" w:rsidRPr="00240E5C" w14:paraId="62BD1396" w14:textId="77777777" w:rsidTr="008C510E">
              <w:trPr>
                <w:trHeight w:val="170"/>
                <w:jc w:val="center"/>
              </w:trPr>
              <w:tc>
                <w:tcPr>
                  <w:cnfStyle w:val="001000000000" w:firstRow="0" w:lastRow="0" w:firstColumn="1" w:lastColumn="0" w:oddVBand="0" w:evenVBand="0" w:oddHBand="0" w:evenHBand="0" w:firstRowFirstColumn="0" w:firstRowLastColumn="0" w:lastRowFirstColumn="0" w:lastRowLastColumn="0"/>
                  <w:tcW w:w="2150" w:type="dxa"/>
                  <w:vMerge/>
                  <w:tcBorders>
                    <w:left w:val="single" w:sz="4" w:space="0" w:color="C9C9C9" w:themeColor="accent3" w:themeTint="99"/>
                    <w:bottom w:val="single" w:sz="4" w:space="0" w:color="C9C9C9" w:themeColor="accent3" w:themeTint="99"/>
                    <w:right w:val="single" w:sz="4" w:space="0" w:color="C9C9C9" w:themeColor="accent3" w:themeTint="99"/>
                  </w:tcBorders>
                  <w:vAlign w:val="center"/>
                </w:tcPr>
                <w:p w14:paraId="52D93FA0" w14:textId="77777777" w:rsidR="00271637" w:rsidRPr="00240E5C" w:rsidRDefault="00271637" w:rsidP="00D73A2F">
                  <w:pPr>
                    <w:spacing w:after="0"/>
                    <w:jc w:val="left"/>
                    <w:rPr>
                      <w:rFonts w:ascii="Aptos" w:hAnsi="Aptos" w:cs="Arial"/>
                      <w:szCs w:val="20"/>
                    </w:rPr>
                  </w:pPr>
                </w:p>
              </w:tc>
              <w:tc>
                <w:tcPr>
                  <w:tcW w:w="5105"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vAlign w:val="center"/>
                </w:tcPr>
                <w:p w14:paraId="736AC965" w14:textId="15D73B98" w:rsidR="00271637" w:rsidRPr="00240E5C" w:rsidRDefault="00605C80" w:rsidP="00D73A2F">
                  <w:pPr>
                    <w:tabs>
                      <w:tab w:val="left" w:pos="1290"/>
                    </w:tabs>
                    <w:spacing w:after="0"/>
                    <w:jc w:val="left"/>
                    <w:cnfStyle w:val="000000000000" w:firstRow="0" w:lastRow="0" w:firstColumn="0" w:lastColumn="0" w:oddVBand="0" w:evenVBand="0" w:oddHBand="0" w:evenHBand="0" w:firstRowFirstColumn="0" w:firstRowLastColumn="0" w:lastRowFirstColumn="0" w:lastRowLastColumn="0"/>
                    <w:rPr>
                      <w:rFonts w:ascii="Aptos" w:hAnsi="Aptos" w:cs="Arial"/>
                      <w:szCs w:val="20"/>
                    </w:rPr>
                  </w:pPr>
                  <w:r w:rsidRPr="00240E5C">
                    <w:rPr>
                      <w:rFonts w:ascii="Aptos" w:hAnsi="Aptos" w:cs="Arial"/>
                      <w:szCs w:val="20"/>
                    </w:rPr>
                    <w:t>TRANSVERSALES</w:t>
                  </w:r>
                </w:p>
              </w:tc>
            </w:tr>
          </w:tbl>
          <w:p w14:paraId="12D5EE87" w14:textId="4718F02E" w:rsidR="00707172" w:rsidRPr="00240E5C" w:rsidRDefault="00707172" w:rsidP="00D73A2F">
            <w:pPr>
              <w:spacing w:after="0"/>
              <w:jc w:val="left"/>
              <w:rPr>
                <w:rFonts w:ascii="Aptos" w:hAnsi="Aptos" w:cs="Arial"/>
                <w:szCs w:val="20"/>
              </w:rPr>
            </w:pPr>
          </w:p>
        </w:tc>
      </w:tr>
      <w:tr w:rsidR="00707172" w:rsidRPr="00240E5C" w14:paraId="1524ADC9" w14:textId="77777777" w:rsidTr="00573C33">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75545C4" w14:textId="63DA94DC" w:rsidR="00707172" w:rsidRPr="00240E5C" w:rsidRDefault="00707172" w:rsidP="00D73A2F">
            <w:pPr>
              <w:spacing w:after="0"/>
              <w:jc w:val="center"/>
              <w:rPr>
                <w:rFonts w:ascii="Aptos" w:hAnsi="Aptos" w:cs="Arial"/>
                <w:b/>
                <w:szCs w:val="20"/>
              </w:rPr>
            </w:pPr>
            <w:r w:rsidRPr="00240E5C">
              <w:rPr>
                <w:rFonts w:ascii="Aptos" w:hAnsi="Aptos" w:cs="Arial"/>
                <w:b/>
                <w:szCs w:val="20"/>
              </w:rPr>
              <w:t>ACTIVIDAD</w:t>
            </w:r>
            <w:r w:rsidR="00EF0DD1" w:rsidRPr="00240E5C">
              <w:rPr>
                <w:rFonts w:ascii="Aptos" w:hAnsi="Aptos" w:cs="Arial"/>
                <w:b/>
                <w:szCs w:val="20"/>
              </w:rPr>
              <w:t xml:space="preserve"> ECÓNOMICA PRINCIPAL</w:t>
            </w:r>
          </w:p>
        </w:tc>
        <w:tc>
          <w:tcPr>
            <w:tcW w:w="7809" w:type="dxa"/>
            <w:tcBorders>
              <w:top w:val="single" w:sz="4" w:space="0" w:color="auto"/>
              <w:left w:val="single" w:sz="4" w:space="0" w:color="auto"/>
              <w:bottom w:val="single" w:sz="4" w:space="0" w:color="auto"/>
              <w:right w:val="single" w:sz="4" w:space="0" w:color="auto"/>
            </w:tcBorders>
            <w:vAlign w:val="center"/>
            <w:hideMark/>
          </w:tcPr>
          <w:p w14:paraId="53AC83D7" w14:textId="77777777" w:rsidR="00707172" w:rsidRPr="00240E5C" w:rsidRDefault="00707172" w:rsidP="00D73A2F">
            <w:pPr>
              <w:spacing w:after="0"/>
              <w:jc w:val="left"/>
              <w:rPr>
                <w:rFonts w:ascii="Aptos" w:hAnsi="Aptos" w:cs="Arial"/>
                <w:szCs w:val="20"/>
              </w:rPr>
            </w:pPr>
          </w:p>
          <w:tbl>
            <w:tblPr>
              <w:tblStyle w:val="Tabladecuadrcula4-nfasis3"/>
              <w:tblW w:w="0" w:type="auto"/>
              <w:tblInd w:w="0" w:type="dxa"/>
              <w:tblLook w:val="04A0" w:firstRow="1" w:lastRow="0" w:firstColumn="1" w:lastColumn="0" w:noHBand="0" w:noVBand="1"/>
            </w:tblPr>
            <w:tblGrid>
              <w:gridCol w:w="1437"/>
              <w:gridCol w:w="6146"/>
            </w:tblGrid>
            <w:tr w:rsidR="00752367" w:rsidRPr="00240E5C" w14:paraId="202DE7FA" w14:textId="77777777" w:rsidTr="008C510E">
              <w:trPr>
                <w:cnfStyle w:val="100000000000" w:firstRow="1" w:lastRow="0" w:firstColumn="0" w:lastColumn="0" w:oddVBand="0" w:evenVBand="0" w:oddHBand="0" w:evenHBand="0" w:firstRowFirstColumn="0" w:firstRowLastColumn="0" w:lastRowFirstColumn="0" w:lastRowLastColumn="0"/>
                <w:trHeight w:val="81"/>
              </w:trPr>
              <w:tc>
                <w:tcPr>
                  <w:cnfStyle w:val="001000000000" w:firstRow="0" w:lastRow="0" w:firstColumn="1" w:lastColumn="0" w:oddVBand="0" w:evenVBand="0" w:oddHBand="0" w:evenHBand="0" w:firstRowFirstColumn="0" w:firstRowLastColumn="0" w:lastRowFirstColumn="0" w:lastRowLastColumn="0"/>
                  <w:tcW w:w="1444" w:type="dxa"/>
                  <w:hideMark/>
                </w:tcPr>
                <w:p w14:paraId="2A4E4C9F" w14:textId="4DB70DB8" w:rsidR="00752367" w:rsidRPr="00240E5C" w:rsidRDefault="00752367" w:rsidP="00D73A2F">
                  <w:pPr>
                    <w:spacing w:after="0"/>
                    <w:jc w:val="left"/>
                    <w:rPr>
                      <w:rFonts w:ascii="Aptos" w:hAnsi="Aptos" w:cs="Arial"/>
                      <w:szCs w:val="20"/>
                    </w:rPr>
                  </w:pPr>
                  <w:r w:rsidRPr="00240E5C">
                    <w:rPr>
                      <w:rFonts w:ascii="Aptos" w:hAnsi="Aptos" w:cs="Arial"/>
                      <w:szCs w:val="20"/>
                    </w:rPr>
                    <w:t>CÓDIGO CIIU</w:t>
                  </w:r>
                </w:p>
              </w:tc>
              <w:tc>
                <w:tcPr>
                  <w:tcW w:w="6234" w:type="dxa"/>
                  <w:hideMark/>
                </w:tcPr>
                <w:p w14:paraId="18DE3898" w14:textId="02961BB9" w:rsidR="00752367" w:rsidRPr="00240E5C" w:rsidRDefault="00752367" w:rsidP="00D73A2F">
                  <w:pPr>
                    <w:spacing w:after="0"/>
                    <w:jc w:val="left"/>
                    <w:cnfStyle w:val="100000000000" w:firstRow="1" w:lastRow="0" w:firstColumn="0" w:lastColumn="0" w:oddVBand="0" w:evenVBand="0" w:oddHBand="0" w:evenHBand="0" w:firstRowFirstColumn="0" w:firstRowLastColumn="0" w:lastRowFirstColumn="0" w:lastRowLastColumn="0"/>
                    <w:rPr>
                      <w:rFonts w:ascii="Aptos" w:hAnsi="Aptos" w:cs="Arial"/>
                      <w:szCs w:val="20"/>
                    </w:rPr>
                  </w:pPr>
                  <w:r w:rsidRPr="00240E5C">
                    <w:rPr>
                      <w:rFonts w:ascii="Aptos" w:hAnsi="Aptos" w:cs="Arial"/>
                      <w:szCs w:val="20"/>
                    </w:rPr>
                    <w:t>DESCRIPCIÒN ACTIVIDAD ECONÓMICA</w:t>
                  </w:r>
                </w:p>
              </w:tc>
            </w:tr>
            <w:tr w:rsidR="00752367" w:rsidRPr="00240E5C" w14:paraId="0F31DCD1" w14:textId="77777777" w:rsidTr="002170BD">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444"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14:paraId="7147DD94" w14:textId="4F571E87" w:rsidR="00752367" w:rsidRPr="00240E5C" w:rsidRDefault="003E6731" w:rsidP="00D73A2F">
                  <w:pPr>
                    <w:spacing w:after="0"/>
                    <w:jc w:val="left"/>
                    <w:rPr>
                      <w:rFonts w:ascii="Aptos" w:hAnsi="Aptos" w:cs="Arial"/>
                      <w:szCs w:val="20"/>
                    </w:rPr>
                  </w:pPr>
                  <w:r w:rsidRPr="00240E5C">
                    <w:rPr>
                      <w:rFonts w:ascii="Aptos" w:hAnsi="Aptos" w:cs="Arial"/>
                      <w:szCs w:val="20"/>
                    </w:rPr>
                    <w:t>5421001</w:t>
                  </w:r>
                  <w:r w:rsidR="00EF0DD1" w:rsidRPr="00240E5C">
                    <w:rPr>
                      <w:rFonts w:ascii="Aptos" w:hAnsi="Aptos" w:cs="Arial"/>
                      <w:szCs w:val="20"/>
                    </w:rPr>
                    <w:t>*</w:t>
                  </w:r>
                </w:p>
              </w:tc>
              <w:tc>
                <w:tcPr>
                  <w:tcW w:w="6234"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14:paraId="6D0C62A9" w14:textId="578D65F9" w:rsidR="00752367" w:rsidRPr="00240E5C" w:rsidRDefault="00EF0DD1" w:rsidP="00D73A2F">
                  <w:pPr>
                    <w:spacing w:after="0"/>
                    <w:jc w:val="left"/>
                    <w:cnfStyle w:val="000000100000" w:firstRow="0" w:lastRow="0" w:firstColumn="0" w:lastColumn="0" w:oddVBand="0" w:evenVBand="0" w:oddHBand="1" w:evenHBand="0" w:firstRowFirstColumn="0" w:firstRowLastColumn="0" w:lastRowFirstColumn="0" w:lastRowLastColumn="0"/>
                    <w:rPr>
                      <w:rFonts w:ascii="Aptos" w:hAnsi="Aptos" w:cs="Arial"/>
                      <w:szCs w:val="20"/>
                    </w:rPr>
                  </w:pPr>
                  <w:r w:rsidRPr="00240E5C">
                    <w:rPr>
                      <w:rFonts w:ascii="Aptos" w:hAnsi="Aptos"/>
                      <w:szCs w:val="20"/>
                    </w:rPr>
                    <w:t>Construcción de carreteras y vías de ferrocarril, incluye</w:t>
                  </w:r>
                  <w:r w:rsidR="003E6731" w:rsidRPr="00240E5C">
                    <w:rPr>
                      <w:rFonts w:ascii="Aptos" w:hAnsi="Aptos"/>
                      <w:szCs w:val="20"/>
                    </w:rPr>
                    <w:t xml:space="preserve"> </w:t>
                  </w:r>
                  <w:r w:rsidRPr="00240E5C">
                    <w:rPr>
                      <w:rFonts w:ascii="Aptos" w:hAnsi="Aptos"/>
                      <w:szCs w:val="20"/>
                    </w:rPr>
                    <w:t>la construcción, conservación y reparación de carreteras, calles y otras vías,</w:t>
                  </w:r>
                  <w:r w:rsidR="003E6731" w:rsidRPr="00240E5C">
                    <w:rPr>
                      <w:rFonts w:ascii="Aptos" w:hAnsi="Aptos"/>
                      <w:szCs w:val="20"/>
                    </w:rPr>
                    <w:t xml:space="preserve"> </w:t>
                  </w:r>
                  <w:r w:rsidRPr="00240E5C">
                    <w:rPr>
                      <w:rFonts w:ascii="Aptos" w:hAnsi="Aptos"/>
                      <w:szCs w:val="20"/>
                    </w:rPr>
                    <w:t>puentes y viaductos, túneles, líneas de ferrocarril y de metro, pistas de aeropuerto</w:t>
                  </w:r>
                </w:p>
              </w:tc>
            </w:tr>
          </w:tbl>
          <w:p w14:paraId="0DCD3987" w14:textId="48C032E8" w:rsidR="002170BD" w:rsidRPr="00240E5C" w:rsidRDefault="00EF0DD1" w:rsidP="00573C33">
            <w:pPr>
              <w:spacing w:after="0" w:line="200" w:lineRule="exact"/>
              <w:jc w:val="left"/>
              <w:rPr>
                <w:rFonts w:ascii="Aptos" w:hAnsi="Aptos" w:cs="Arial"/>
                <w:szCs w:val="20"/>
              </w:rPr>
            </w:pPr>
            <w:r w:rsidRPr="00240E5C">
              <w:rPr>
                <w:rFonts w:ascii="Aptos" w:hAnsi="Aptos"/>
                <w:szCs w:val="20"/>
              </w:rPr>
              <w:lastRenderedPageBreak/>
              <w:t xml:space="preserve">* </w:t>
            </w:r>
            <w:r w:rsidRPr="00240E5C">
              <w:rPr>
                <w:rFonts w:ascii="Aptos" w:hAnsi="Aptos"/>
                <w:i/>
                <w:iCs/>
                <w:sz w:val="16"/>
                <w:szCs w:val="16"/>
              </w:rPr>
              <w:t>Actividad económica indicada por ARL Sura de conformidad con tabla de clasificación de actividades económicas para el sistema general de riesgos laborales</w:t>
            </w:r>
            <w:r w:rsidR="00736ECD" w:rsidRPr="00240E5C">
              <w:rPr>
                <w:rFonts w:ascii="Aptos" w:hAnsi="Aptos"/>
                <w:i/>
                <w:iCs/>
                <w:sz w:val="16"/>
                <w:szCs w:val="16"/>
              </w:rPr>
              <w:t>- Decreto 768 de 2022</w:t>
            </w:r>
          </w:p>
        </w:tc>
      </w:tr>
    </w:tbl>
    <w:p w14:paraId="283D926F" w14:textId="4858DE25" w:rsidR="00311E78" w:rsidRPr="00240E5C" w:rsidRDefault="00F11833" w:rsidP="00311E78">
      <w:pPr>
        <w:pStyle w:val="Descripcin"/>
        <w:rPr>
          <w:rFonts w:ascii="Aptos" w:hAnsi="Aptos" w:cs="Arial"/>
          <w:sz w:val="24"/>
          <w:lang w:val="es-ES"/>
        </w:rPr>
      </w:pPr>
      <w:bookmarkStart w:id="8" w:name="_Hlk66954478"/>
      <w:r w:rsidRPr="00240E5C">
        <w:rPr>
          <w:rFonts w:ascii="Aptos" w:hAnsi="Aptos"/>
        </w:rPr>
        <w:lastRenderedPageBreak/>
        <w:t>Fuente 1</w:t>
      </w:r>
      <w:r w:rsidR="00311E78" w:rsidRPr="00240E5C">
        <w:rPr>
          <w:rFonts w:ascii="Aptos" w:hAnsi="Aptos"/>
        </w:rPr>
        <w:t xml:space="preserve"> - Elaboración Propia</w:t>
      </w:r>
      <w:r w:rsidR="00533F90" w:rsidRPr="00240E5C">
        <w:rPr>
          <w:rFonts w:ascii="Aptos" w:hAnsi="Aptos"/>
        </w:rPr>
        <w:t xml:space="preserve"> Proceso GTHU/SG-</w:t>
      </w:r>
      <w:r w:rsidR="00311E78" w:rsidRPr="00240E5C">
        <w:rPr>
          <w:rFonts w:ascii="Aptos" w:hAnsi="Aptos"/>
        </w:rPr>
        <w:t>SST</w:t>
      </w:r>
    </w:p>
    <w:p w14:paraId="2EE98ABD" w14:textId="77777777" w:rsidR="001231B1" w:rsidRPr="00240E5C" w:rsidRDefault="001231B1" w:rsidP="001231B1">
      <w:pPr>
        <w:rPr>
          <w:rFonts w:ascii="Aptos" w:hAnsi="Aptos"/>
        </w:rPr>
      </w:pPr>
    </w:p>
    <w:p w14:paraId="6FA7A2C0" w14:textId="77777777" w:rsidR="00632F35" w:rsidRPr="00240E5C" w:rsidRDefault="00632F35" w:rsidP="00632F35">
      <w:pPr>
        <w:pStyle w:val="Ttulo1"/>
        <w:shd w:val="clear" w:color="auto" w:fill="E2EFD9" w:themeFill="accent6" w:themeFillTint="33"/>
        <w:rPr>
          <w:rFonts w:ascii="Aptos" w:hAnsi="Aptos" w:cs="Arial"/>
          <w:color w:val="538135" w:themeColor="accent6" w:themeShade="BF"/>
          <w:sz w:val="24"/>
          <w:szCs w:val="24"/>
        </w:rPr>
      </w:pPr>
      <w:bookmarkStart w:id="9" w:name="_Toc201866585"/>
      <w:r w:rsidRPr="00240E5C">
        <w:rPr>
          <w:rFonts w:ascii="Aptos" w:hAnsi="Aptos" w:cs="Arial"/>
          <w:color w:val="538135" w:themeColor="accent6" w:themeShade="BF"/>
          <w:sz w:val="24"/>
          <w:szCs w:val="24"/>
        </w:rPr>
        <w:t>REGLAMENTO</w:t>
      </w:r>
      <w:r w:rsidRPr="00240E5C">
        <w:rPr>
          <w:rFonts w:ascii="Aptos" w:hAnsi="Aptos" w:cs="Arial"/>
          <w:strike/>
          <w:color w:val="C00000"/>
          <w:sz w:val="20"/>
          <w:szCs w:val="20"/>
        </w:rPr>
        <w:t xml:space="preserve"> </w:t>
      </w:r>
      <w:r w:rsidRPr="00240E5C">
        <w:rPr>
          <w:rFonts w:ascii="Aptos" w:hAnsi="Aptos" w:cs="Arial"/>
          <w:color w:val="538135" w:themeColor="accent6" w:themeShade="BF"/>
          <w:sz w:val="24"/>
          <w:szCs w:val="24"/>
        </w:rPr>
        <w:t>DE HIGIENE Y SEGURIDAD INDUSTRIAL</w:t>
      </w:r>
      <w:bookmarkEnd w:id="9"/>
    </w:p>
    <w:p w14:paraId="0E3316DA" w14:textId="77777777" w:rsidR="009E1F1F" w:rsidRPr="00240E5C" w:rsidRDefault="009E1F1F" w:rsidP="009E1F1F">
      <w:pPr>
        <w:rPr>
          <w:rFonts w:ascii="Aptos" w:hAnsi="Aptos" w:cs="Arial"/>
        </w:rPr>
      </w:pPr>
    </w:p>
    <w:p w14:paraId="7D4F0B65" w14:textId="54A9556F" w:rsidR="009E1F1F" w:rsidRPr="00240E5C" w:rsidRDefault="001231B1" w:rsidP="00ED5E27">
      <w:pPr>
        <w:spacing w:after="0"/>
        <w:jc w:val="center"/>
        <w:rPr>
          <w:rFonts w:ascii="Aptos" w:hAnsi="Aptos" w:cs="Arial"/>
          <w:b/>
          <w:bCs/>
        </w:rPr>
      </w:pPr>
      <w:r w:rsidRPr="00240E5C">
        <w:rPr>
          <w:rFonts w:ascii="Aptos" w:hAnsi="Aptos" w:cs="Arial"/>
          <w:b/>
          <w:bCs/>
        </w:rPr>
        <w:t>LA</w:t>
      </w:r>
      <w:r w:rsidR="00030449" w:rsidRPr="00240E5C">
        <w:rPr>
          <w:rFonts w:ascii="Aptos" w:hAnsi="Aptos" w:cs="Arial"/>
          <w:b/>
          <w:bCs/>
        </w:rPr>
        <w:t xml:space="preserve"> REPRESENTANTE LEG</w:t>
      </w:r>
      <w:r w:rsidR="00707172" w:rsidRPr="00240E5C">
        <w:rPr>
          <w:rFonts w:ascii="Aptos" w:hAnsi="Aptos" w:cs="Arial"/>
          <w:b/>
          <w:bCs/>
        </w:rPr>
        <w:t>AL</w:t>
      </w:r>
    </w:p>
    <w:p w14:paraId="14A7DFAF" w14:textId="7F3F70F1" w:rsidR="009E1F1F" w:rsidRPr="00240E5C" w:rsidRDefault="00707172" w:rsidP="00ED5E27">
      <w:pPr>
        <w:spacing w:after="0"/>
        <w:jc w:val="center"/>
        <w:rPr>
          <w:rFonts w:ascii="Aptos" w:hAnsi="Aptos" w:cs="Arial"/>
          <w:b/>
          <w:bCs/>
        </w:rPr>
      </w:pPr>
      <w:r w:rsidRPr="00240E5C">
        <w:rPr>
          <w:rFonts w:ascii="Aptos" w:hAnsi="Aptos" w:cs="Arial"/>
          <w:b/>
          <w:bCs/>
        </w:rPr>
        <w:t xml:space="preserve">DE LA UNIDAD ADMINISTRATIVA ESPECIAL DE REHABILITACIÒN Y MANTENIMIENTO VIAL </w:t>
      </w:r>
      <w:r w:rsidR="00145C74" w:rsidRPr="00240E5C">
        <w:rPr>
          <w:rFonts w:ascii="Aptos" w:hAnsi="Aptos" w:cs="Arial"/>
          <w:b/>
          <w:bCs/>
        </w:rPr>
        <w:t>–</w:t>
      </w:r>
      <w:r w:rsidRPr="00240E5C">
        <w:rPr>
          <w:rFonts w:ascii="Aptos" w:hAnsi="Aptos" w:cs="Arial"/>
          <w:b/>
          <w:bCs/>
        </w:rPr>
        <w:t xml:space="preserve"> </w:t>
      </w:r>
      <w:r w:rsidR="0014746F" w:rsidRPr="00240E5C">
        <w:rPr>
          <w:rFonts w:ascii="Aptos" w:hAnsi="Aptos" w:cs="Arial"/>
          <w:b/>
          <w:bCs/>
        </w:rPr>
        <w:t>UAERMV,</w:t>
      </w:r>
    </w:p>
    <w:p w14:paraId="367B6FC4" w14:textId="77777777" w:rsidR="00203AA0" w:rsidRPr="00240E5C" w:rsidRDefault="00203AA0" w:rsidP="00ED5E27">
      <w:pPr>
        <w:spacing w:after="0"/>
        <w:jc w:val="center"/>
        <w:rPr>
          <w:rFonts w:ascii="Aptos" w:hAnsi="Aptos" w:cs="Arial"/>
        </w:rPr>
      </w:pPr>
    </w:p>
    <w:p w14:paraId="272D077B" w14:textId="0927F24B" w:rsidR="0033117B" w:rsidRPr="00240E5C" w:rsidRDefault="0014746F" w:rsidP="00ED5E27">
      <w:pPr>
        <w:spacing w:after="0"/>
        <w:jc w:val="center"/>
        <w:rPr>
          <w:rFonts w:ascii="Aptos" w:hAnsi="Aptos" w:cs="Arial"/>
        </w:rPr>
      </w:pPr>
      <w:r w:rsidRPr="00240E5C">
        <w:rPr>
          <w:rFonts w:ascii="Aptos" w:hAnsi="Aptos" w:cs="Arial"/>
        </w:rPr>
        <w:t>PRESCRIBE</w:t>
      </w:r>
      <w:r w:rsidR="00534CF4" w:rsidRPr="00240E5C">
        <w:rPr>
          <w:rFonts w:ascii="Aptos" w:hAnsi="Aptos" w:cs="Arial"/>
        </w:rPr>
        <w:t xml:space="preserve"> </w:t>
      </w:r>
      <w:r w:rsidR="00D61300" w:rsidRPr="00240E5C">
        <w:rPr>
          <w:rFonts w:ascii="Aptos" w:hAnsi="Aptos" w:cs="Arial"/>
        </w:rPr>
        <w:t xml:space="preserve">EL PRESENTE REGLAMENTO </w:t>
      </w:r>
      <w:r w:rsidR="0033117B" w:rsidRPr="00240E5C">
        <w:rPr>
          <w:rFonts w:ascii="Aptos" w:hAnsi="Aptos" w:cs="Arial"/>
        </w:rPr>
        <w:t>EN LOS SIGUIENTES TERMINOS:</w:t>
      </w:r>
    </w:p>
    <w:p w14:paraId="21403975" w14:textId="1C5053F4" w:rsidR="0033117B" w:rsidRPr="00240E5C" w:rsidRDefault="0033117B" w:rsidP="00D4716B">
      <w:pPr>
        <w:autoSpaceDE w:val="0"/>
        <w:autoSpaceDN w:val="0"/>
        <w:adjustRightInd w:val="0"/>
        <w:spacing w:after="0"/>
        <w:jc w:val="center"/>
        <w:rPr>
          <w:rFonts w:ascii="Aptos" w:hAnsi="Aptos" w:cs="Arial"/>
          <w:b/>
          <w:bCs/>
          <w:sz w:val="16"/>
          <w:szCs w:val="20"/>
        </w:rPr>
      </w:pPr>
    </w:p>
    <w:bookmarkEnd w:id="8"/>
    <w:p w14:paraId="3520034F" w14:textId="3D80A765" w:rsidR="002E7E59" w:rsidRPr="005A3FD7" w:rsidRDefault="0033117B" w:rsidP="00D4716B">
      <w:pPr>
        <w:spacing w:after="0"/>
        <w:rPr>
          <w:rFonts w:ascii="Aptos" w:hAnsi="Aptos" w:cs="Arial"/>
          <w:szCs w:val="20"/>
        </w:rPr>
      </w:pPr>
      <w:r w:rsidRPr="00240E5C">
        <w:rPr>
          <w:rFonts w:ascii="Aptos" w:hAnsi="Aptos" w:cs="Arial"/>
          <w:b/>
          <w:szCs w:val="20"/>
        </w:rPr>
        <w:t>ARTICULO 1º.</w:t>
      </w:r>
      <w:r w:rsidRPr="00240E5C">
        <w:rPr>
          <w:rFonts w:ascii="Aptos" w:hAnsi="Aptos" w:cs="Arial"/>
          <w:szCs w:val="20"/>
        </w:rPr>
        <w:t xml:space="preserve"> La UNIDAD ADMINISTRATIVA ESPECIAL DE REHABILITACION Y MANTENIMIENTO VIAL – UAERMV Se </w:t>
      </w:r>
      <w:r w:rsidRPr="005A3FD7">
        <w:rPr>
          <w:rFonts w:ascii="Aptos" w:hAnsi="Aptos" w:cs="Arial"/>
          <w:szCs w:val="20"/>
        </w:rPr>
        <w:t>compromete a dar cumplimiento a las disposiciones legales vigentes tendientes a garantizar los mecanismos que aseguren una adecuada y oportuna prevención de los accidentes de trabajo y enfermedades laborales de conformidad con</w:t>
      </w:r>
      <w:r w:rsidR="002E7E59" w:rsidRPr="005A3FD7">
        <w:rPr>
          <w:rFonts w:ascii="Aptos" w:hAnsi="Aptos" w:cs="Arial"/>
          <w:szCs w:val="20"/>
        </w:rPr>
        <w:t xml:space="preserve"> la normatividad aplicable a riesgo laborales y del Sistema de Gestión de Seguridad y Salud en el trabajo identificada por medio de GJUR-FM-001 -  Matriz de Cumplimiento Legal </w:t>
      </w:r>
      <w:r w:rsidR="00903BC1" w:rsidRPr="005A3FD7">
        <w:rPr>
          <w:rFonts w:ascii="Aptos" w:hAnsi="Aptos" w:cs="Arial"/>
          <w:szCs w:val="20"/>
        </w:rPr>
        <w:t>–</w:t>
      </w:r>
      <w:r w:rsidR="002E7E59" w:rsidRPr="005A3FD7">
        <w:rPr>
          <w:rFonts w:ascii="Aptos" w:hAnsi="Aptos" w:cs="Arial"/>
          <w:szCs w:val="20"/>
        </w:rPr>
        <w:t xml:space="preserve"> </w:t>
      </w:r>
      <w:proofErr w:type="spellStart"/>
      <w:r w:rsidR="002E7E59" w:rsidRPr="005A3FD7">
        <w:rPr>
          <w:rFonts w:ascii="Aptos" w:hAnsi="Aptos" w:cs="Arial"/>
          <w:szCs w:val="20"/>
        </w:rPr>
        <w:t>Normograma</w:t>
      </w:r>
      <w:proofErr w:type="spellEnd"/>
    </w:p>
    <w:p w14:paraId="7A5C942E" w14:textId="77777777" w:rsidR="00903BC1" w:rsidRPr="005A3FD7" w:rsidRDefault="00903BC1" w:rsidP="00D4716B">
      <w:pPr>
        <w:spacing w:after="0"/>
        <w:rPr>
          <w:rFonts w:ascii="Aptos" w:hAnsi="Aptos" w:cs="Arial"/>
          <w:szCs w:val="20"/>
        </w:rPr>
      </w:pPr>
    </w:p>
    <w:p w14:paraId="314E7963" w14:textId="77777777" w:rsidR="00903BC1" w:rsidRPr="005A3FD7" w:rsidRDefault="00903BC1" w:rsidP="00903BC1">
      <w:pPr>
        <w:pStyle w:val="Prrafodelista"/>
        <w:tabs>
          <w:tab w:val="right" w:pos="426"/>
          <w:tab w:val="center" w:pos="4419"/>
          <w:tab w:val="right" w:pos="8838"/>
        </w:tabs>
        <w:ind w:left="0"/>
        <w:rPr>
          <w:rFonts w:ascii="Aptos" w:hAnsi="Aptos" w:cs="Arial"/>
          <w:szCs w:val="20"/>
        </w:rPr>
      </w:pPr>
      <w:r w:rsidRPr="005A3FD7">
        <w:rPr>
          <w:rFonts w:ascii="Aptos" w:hAnsi="Aptos" w:cs="Arial"/>
          <w:b/>
          <w:bCs/>
          <w:szCs w:val="20"/>
        </w:rPr>
        <w:t>ARTICULO 2º</w:t>
      </w:r>
      <w:r w:rsidRPr="005A3FD7">
        <w:rPr>
          <w:rFonts w:ascii="Aptos" w:hAnsi="Aptos" w:cs="Arial"/>
          <w:szCs w:val="20"/>
        </w:rPr>
        <w:t xml:space="preserve">. La UNIDAD ADMINISTRATIVA ESPECIAL DE REHABILITACION Y MANTENIMIENTO VIAL – UAERMV, ha implementado un Sistema de Gestión de Seguridad y Salud en el Trabajo, el cual establece mecanismos para la identificación y evaluación de los riesgos y lleva a cabo los controles necesarios para prevenir los accidentes de trabajo y enfermedades laborales que tengan repercusiones en el desarrollo de las actividades laborales. </w:t>
      </w:r>
    </w:p>
    <w:p w14:paraId="218862B1" w14:textId="2A938928" w:rsidR="00903BC1" w:rsidRPr="005A3FD7" w:rsidRDefault="00903BC1" w:rsidP="00D4716B">
      <w:pPr>
        <w:spacing w:after="0"/>
        <w:rPr>
          <w:rFonts w:ascii="Aptos" w:hAnsi="Aptos" w:cs="Arial"/>
          <w:szCs w:val="20"/>
        </w:rPr>
      </w:pPr>
    </w:p>
    <w:p w14:paraId="48AE551C" w14:textId="4FAC62D7" w:rsidR="00903BC1" w:rsidRPr="005A3FD7" w:rsidRDefault="00903BC1" w:rsidP="00903BC1">
      <w:pPr>
        <w:rPr>
          <w:rFonts w:ascii="Aptos" w:hAnsi="Aptos" w:cs="Arial"/>
          <w:szCs w:val="20"/>
        </w:rPr>
      </w:pPr>
      <w:r w:rsidRPr="005A3FD7">
        <w:rPr>
          <w:rFonts w:ascii="Aptos" w:hAnsi="Aptos" w:cs="Arial"/>
          <w:b/>
          <w:bCs/>
          <w:szCs w:val="20"/>
        </w:rPr>
        <w:t>ARTÍCULO 3.</w:t>
      </w:r>
      <w:r w:rsidRPr="005A3FD7">
        <w:rPr>
          <w:rFonts w:ascii="Aptos" w:hAnsi="Aptos" w:cs="Arial"/>
          <w:szCs w:val="20"/>
        </w:rPr>
        <w:t xml:space="preserve"> La UNIDAD ADMINISTRATIVA ESPECIAL DE REHABILITACION Y MANTENIMIENTO VIAL – UAERMV, destina los recursos financieros, técnicos y el personal necesario para el diseño, implementación, revisión, evaluación y mejora continua del Sistema de Gestión de Seguridad y Salud en el Trabajo, el cual contempla, como mínimo, los siguientes aspectos:</w:t>
      </w:r>
    </w:p>
    <w:p w14:paraId="27E7C66E" w14:textId="5033FC36" w:rsidR="00903BC1" w:rsidRPr="005A3FD7" w:rsidRDefault="00903BC1" w:rsidP="00903BC1">
      <w:pPr>
        <w:pStyle w:val="Prrafodelista"/>
        <w:numPr>
          <w:ilvl w:val="0"/>
          <w:numId w:val="16"/>
        </w:numPr>
        <w:autoSpaceDE w:val="0"/>
        <w:autoSpaceDN w:val="0"/>
        <w:adjustRightInd w:val="0"/>
        <w:spacing w:after="0"/>
        <w:contextualSpacing/>
        <w:rPr>
          <w:rFonts w:ascii="Aptos" w:hAnsi="Aptos" w:cs="Arial"/>
          <w:b/>
          <w:bCs/>
          <w:szCs w:val="20"/>
        </w:rPr>
      </w:pPr>
      <w:r w:rsidRPr="005A3FD7">
        <w:rPr>
          <w:rFonts w:ascii="Aptos" w:hAnsi="Aptos" w:cs="Arial"/>
          <w:b/>
          <w:bCs/>
          <w:szCs w:val="20"/>
        </w:rPr>
        <w:t>POLÍTICA DEL SISTEMA DE GESTIÓN DE SEGURIDAD Y SALUD EN EL TRABAJO (SG-SST)</w:t>
      </w:r>
    </w:p>
    <w:p w14:paraId="01B4248F" w14:textId="67596E9B" w:rsidR="00903BC1" w:rsidRPr="005A3FD7" w:rsidRDefault="00903BC1" w:rsidP="00903BC1">
      <w:pPr>
        <w:pStyle w:val="NormalWeb"/>
        <w:spacing w:before="0" w:beforeAutospacing="0" w:after="0" w:afterAutospacing="0"/>
        <w:ind w:left="432"/>
        <w:jc w:val="both"/>
        <w:rPr>
          <w:rFonts w:ascii="Aptos" w:eastAsia="MS Mincho" w:hAnsi="Aptos" w:cs="Arial"/>
          <w:sz w:val="20"/>
          <w:szCs w:val="20"/>
          <w:lang w:val="es-CO" w:eastAsia="ja-JP"/>
        </w:rPr>
      </w:pPr>
      <w:r w:rsidRPr="005A3FD7">
        <w:rPr>
          <w:rFonts w:ascii="Aptos" w:eastAsia="MS Mincho" w:hAnsi="Aptos" w:cs="Arial"/>
          <w:b/>
          <w:bCs/>
          <w:sz w:val="20"/>
          <w:szCs w:val="20"/>
          <w:lang w:val="es-CO" w:eastAsia="ja-JP"/>
        </w:rPr>
        <w:t>Objetivo.</w:t>
      </w:r>
      <w:r w:rsidRPr="005A3FD7">
        <w:rPr>
          <w:rFonts w:ascii="Aptos" w:eastAsia="MS Mincho" w:hAnsi="Aptos" w:cs="Arial"/>
          <w:sz w:val="20"/>
          <w:szCs w:val="20"/>
          <w:lang w:val="es-CO" w:eastAsia="ja-JP"/>
        </w:rPr>
        <w:t xml:space="preserve"> Establecer los lineamientos institucionales para la gestión integral de la Seguridad y Salud en el Trabajo en la UAERMV- Unidad Administrativa Especial de Rehabilitación y Mantenimiento Vial, mediante la identificación de peligros, evaluación y control de los riesgos laborales, con el fin de prevenir accidentes de trabajo y enfermedades laborales, promover el bienestar físico, mental y social de todos los trabajadores, fortalecer su desempeño eficiente y contribuir al cumplimiento de los objetivos misionales de la Entidad, en concordancia con lo establecido en la normatividad vigente. </w:t>
      </w:r>
    </w:p>
    <w:p w14:paraId="43AD3E00" w14:textId="77777777" w:rsidR="00903BC1" w:rsidRPr="005A3FD7" w:rsidRDefault="00903BC1" w:rsidP="00903BC1">
      <w:pPr>
        <w:pStyle w:val="NormalWeb"/>
        <w:spacing w:before="0" w:beforeAutospacing="0" w:after="0" w:afterAutospacing="0"/>
        <w:ind w:left="432"/>
        <w:jc w:val="both"/>
        <w:rPr>
          <w:rFonts w:ascii="Aptos" w:eastAsia="MS Mincho" w:hAnsi="Aptos" w:cs="Arial"/>
          <w:sz w:val="20"/>
          <w:szCs w:val="20"/>
          <w:lang w:val="es-CO" w:eastAsia="ja-JP"/>
        </w:rPr>
      </w:pPr>
    </w:p>
    <w:p w14:paraId="38ACA56D" w14:textId="3B327FAC" w:rsidR="00903BC1" w:rsidRPr="005A3FD7" w:rsidRDefault="00903BC1" w:rsidP="00903BC1">
      <w:pPr>
        <w:pStyle w:val="Prrafodelista"/>
        <w:numPr>
          <w:ilvl w:val="0"/>
          <w:numId w:val="16"/>
        </w:numPr>
        <w:autoSpaceDE w:val="0"/>
        <w:autoSpaceDN w:val="0"/>
        <w:adjustRightInd w:val="0"/>
        <w:spacing w:after="0"/>
        <w:contextualSpacing/>
        <w:rPr>
          <w:rFonts w:ascii="Aptos" w:hAnsi="Aptos" w:cs="Arial"/>
          <w:b/>
          <w:bCs/>
          <w:szCs w:val="20"/>
        </w:rPr>
      </w:pPr>
      <w:r w:rsidRPr="005A3FD7">
        <w:rPr>
          <w:rFonts w:ascii="Aptos" w:hAnsi="Aptos" w:cs="Arial"/>
          <w:b/>
          <w:bCs/>
          <w:szCs w:val="20"/>
        </w:rPr>
        <w:t>PROGRAMA DE VIGILANCIA EPIDEMIOLÓGICA DE PREVENCIÓN DE DESÓRDENES MUSCULO ESQUELÉTICOS</w:t>
      </w:r>
    </w:p>
    <w:p w14:paraId="5B5DAB5B" w14:textId="09646964" w:rsidR="00903BC1" w:rsidRPr="005A3FD7" w:rsidRDefault="00903BC1" w:rsidP="00225353">
      <w:pPr>
        <w:ind w:left="432"/>
        <w:rPr>
          <w:rFonts w:ascii="Aptos" w:hAnsi="Aptos" w:cs="Arial"/>
          <w:b/>
          <w:bCs/>
          <w:szCs w:val="20"/>
        </w:rPr>
      </w:pPr>
      <w:r w:rsidRPr="005A3FD7">
        <w:rPr>
          <w:rFonts w:ascii="Aptos" w:hAnsi="Aptos" w:cs="Arial"/>
          <w:b/>
          <w:bCs/>
          <w:szCs w:val="20"/>
        </w:rPr>
        <w:t xml:space="preserve">Objetivo.  </w:t>
      </w:r>
      <w:r w:rsidRPr="005A3FD7">
        <w:rPr>
          <w:rFonts w:ascii="Aptos" w:hAnsi="Aptos" w:cs="Arial"/>
          <w:szCs w:val="20"/>
        </w:rPr>
        <w:t>Definir e implementar estrategias direccionadas a la intervención temprana de los procesos sintomáticos proyectando un impacto positivo sobre la calidad de vida de los trabajadores y la productividad de la entidad.</w:t>
      </w:r>
    </w:p>
    <w:p w14:paraId="0E3FB5D5" w14:textId="77777777" w:rsidR="00903BC1" w:rsidRPr="005A3FD7" w:rsidRDefault="00903BC1" w:rsidP="00903BC1">
      <w:pPr>
        <w:pStyle w:val="Prrafodelista"/>
        <w:numPr>
          <w:ilvl w:val="0"/>
          <w:numId w:val="16"/>
        </w:numPr>
        <w:autoSpaceDE w:val="0"/>
        <w:autoSpaceDN w:val="0"/>
        <w:adjustRightInd w:val="0"/>
        <w:spacing w:after="0"/>
        <w:contextualSpacing/>
        <w:rPr>
          <w:rFonts w:ascii="Aptos" w:hAnsi="Aptos" w:cs="Arial"/>
          <w:b/>
          <w:bCs/>
          <w:szCs w:val="20"/>
        </w:rPr>
      </w:pPr>
      <w:r w:rsidRPr="005A3FD7">
        <w:rPr>
          <w:rFonts w:ascii="Aptos" w:hAnsi="Aptos" w:cs="Arial"/>
          <w:b/>
          <w:bCs/>
          <w:szCs w:val="20"/>
        </w:rPr>
        <w:t xml:space="preserve">PROGRAMA DE VIGILANCIA EPIDEMIOLÓGICA PARA LA PREVENCIÓN DE HIPOACUSIA NEUROSENSORIAL INDUCIDA POR RUIDO </w:t>
      </w:r>
    </w:p>
    <w:p w14:paraId="27494408" w14:textId="77777777" w:rsidR="00903BC1" w:rsidRPr="005A3FD7" w:rsidRDefault="00903BC1" w:rsidP="00903BC1">
      <w:pPr>
        <w:pStyle w:val="Prrafodelista"/>
        <w:autoSpaceDE w:val="0"/>
        <w:autoSpaceDN w:val="0"/>
        <w:adjustRightInd w:val="0"/>
        <w:spacing w:after="0"/>
        <w:ind w:left="432"/>
        <w:contextualSpacing/>
        <w:rPr>
          <w:rFonts w:ascii="Aptos" w:hAnsi="Aptos" w:cs="Arial"/>
          <w:szCs w:val="20"/>
        </w:rPr>
      </w:pPr>
      <w:r w:rsidRPr="005A3FD7">
        <w:rPr>
          <w:rFonts w:ascii="Aptos" w:hAnsi="Aptos" w:cs="Arial"/>
          <w:b/>
          <w:bCs/>
          <w:szCs w:val="20"/>
        </w:rPr>
        <w:t xml:space="preserve">Objetivo.  </w:t>
      </w:r>
      <w:r w:rsidRPr="005A3FD7">
        <w:rPr>
          <w:rFonts w:ascii="Aptos" w:hAnsi="Aptos" w:cs="Arial"/>
          <w:szCs w:val="20"/>
        </w:rPr>
        <w:t>Prevenir la aparición de la hipoacusia neurosensorial inducida por ruido en el lugar de trabajo, incluido el deterioro de una condición de hipoacusia ya existente, mediante la identificación y control de la exposición a niveles de ruido perjudiciales para la salud.</w:t>
      </w:r>
    </w:p>
    <w:p w14:paraId="61EDDCFE" w14:textId="77777777" w:rsidR="00903BC1" w:rsidRPr="005A3FD7" w:rsidRDefault="00903BC1" w:rsidP="00903BC1">
      <w:pPr>
        <w:pStyle w:val="Prrafodelista"/>
        <w:autoSpaceDE w:val="0"/>
        <w:autoSpaceDN w:val="0"/>
        <w:adjustRightInd w:val="0"/>
        <w:spacing w:after="0"/>
        <w:ind w:left="432"/>
        <w:contextualSpacing/>
        <w:rPr>
          <w:rFonts w:ascii="Aptos" w:hAnsi="Aptos" w:cs="Arial"/>
          <w:szCs w:val="20"/>
        </w:rPr>
      </w:pPr>
    </w:p>
    <w:p w14:paraId="5E08B54F" w14:textId="3EFD2C72" w:rsidR="00903BC1" w:rsidRPr="005A3FD7" w:rsidRDefault="00610D5A" w:rsidP="00610D5A">
      <w:pPr>
        <w:pStyle w:val="Prrafodelista"/>
        <w:numPr>
          <w:ilvl w:val="0"/>
          <w:numId w:val="16"/>
        </w:numPr>
        <w:autoSpaceDE w:val="0"/>
        <w:autoSpaceDN w:val="0"/>
        <w:adjustRightInd w:val="0"/>
        <w:spacing w:after="0"/>
        <w:contextualSpacing/>
        <w:rPr>
          <w:rFonts w:ascii="Aptos" w:hAnsi="Aptos" w:cs="Arial"/>
          <w:b/>
          <w:bCs/>
          <w:szCs w:val="20"/>
        </w:rPr>
      </w:pPr>
      <w:r w:rsidRPr="005A3FD7">
        <w:rPr>
          <w:rFonts w:ascii="Aptos" w:hAnsi="Aptos" w:cs="Arial"/>
          <w:b/>
          <w:bCs/>
          <w:szCs w:val="20"/>
        </w:rPr>
        <w:lastRenderedPageBreak/>
        <w:t>PROGRAMA DE VIGILANCIA EPIDEMIOLÓGICA PARA LA PREVENCIÓN A LA EXPOSICIÓN DE FACTORES DE RIESGO PSICOSOCIAL</w:t>
      </w:r>
    </w:p>
    <w:p w14:paraId="321C3EFB" w14:textId="77777777" w:rsidR="00610D5A" w:rsidRPr="005A3FD7" w:rsidRDefault="00610D5A" w:rsidP="00610D5A">
      <w:pPr>
        <w:pStyle w:val="Prrafodelista"/>
        <w:autoSpaceDE w:val="0"/>
        <w:autoSpaceDN w:val="0"/>
        <w:adjustRightInd w:val="0"/>
        <w:spacing w:after="0"/>
        <w:ind w:left="432"/>
        <w:contextualSpacing/>
        <w:rPr>
          <w:rFonts w:ascii="Aptos" w:hAnsi="Aptos" w:cs="Arial"/>
          <w:szCs w:val="20"/>
        </w:rPr>
      </w:pPr>
      <w:r w:rsidRPr="005A3FD7">
        <w:rPr>
          <w:rFonts w:ascii="Aptos" w:hAnsi="Aptos" w:cs="Arial"/>
          <w:b/>
          <w:bCs/>
          <w:szCs w:val="20"/>
        </w:rPr>
        <w:t xml:space="preserve">Objetivo.  </w:t>
      </w:r>
      <w:r w:rsidRPr="005A3FD7">
        <w:rPr>
          <w:rFonts w:ascii="Aptos" w:hAnsi="Aptos" w:cs="Arial"/>
          <w:szCs w:val="20"/>
        </w:rPr>
        <w:t>Gestionar un programa de vigilancia epidemiológica que permita la identificación, evaluación, prevención, intervención y monitoreo permanente de la exposición de factores de riesgo psicosocial en la Unidad Administrativa Especial de Rehabilitación y Mantenimiento Vial con el fin de mejorar las condiciones laborales y que permita fortalecer el bienestar y el cuidado de la salud mental de los trabajadores.</w:t>
      </w:r>
    </w:p>
    <w:p w14:paraId="4CFA9C2C" w14:textId="77777777" w:rsidR="00610D5A" w:rsidRPr="005A3FD7" w:rsidRDefault="00610D5A" w:rsidP="00610D5A">
      <w:pPr>
        <w:pStyle w:val="Prrafodelista"/>
        <w:autoSpaceDE w:val="0"/>
        <w:autoSpaceDN w:val="0"/>
        <w:adjustRightInd w:val="0"/>
        <w:spacing w:after="0"/>
        <w:ind w:left="432"/>
        <w:contextualSpacing/>
        <w:rPr>
          <w:rFonts w:ascii="Aptos" w:hAnsi="Aptos" w:cs="Arial"/>
          <w:szCs w:val="20"/>
        </w:rPr>
      </w:pPr>
    </w:p>
    <w:p w14:paraId="7F961253" w14:textId="7E1CE93E" w:rsidR="00610D5A" w:rsidRPr="005A3FD7" w:rsidRDefault="00610D5A" w:rsidP="00610D5A">
      <w:pPr>
        <w:pStyle w:val="Prrafodelista"/>
        <w:numPr>
          <w:ilvl w:val="0"/>
          <w:numId w:val="16"/>
        </w:numPr>
        <w:autoSpaceDE w:val="0"/>
        <w:autoSpaceDN w:val="0"/>
        <w:adjustRightInd w:val="0"/>
        <w:spacing w:after="0"/>
        <w:contextualSpacing/>
        <w:rPr>
          <w:rFonts w:ascii="Aptos" w:hAnsi="Aptos" w:cs="Arial"/>
          <w:b/>
          <w:bCs/>
          <w:szCs w:val="20"/>
        </w:rPr>
      </w:pPr>
      <w:r w:rsidRPr="005A3FD7">
        <w:rPr>
          <w:rFonts w:ascii="Aptos" w:hAnsi="Aptos" w:cs="Arial"/>
          <w:b/>
          <w:bCs/>
          <w:szCs w:val="20"/>
        </w:rPr>
        <w:t>PROGRAMA DE VIGILANCIA EPIDEMIOLÓGICA PARA MATERIAL PARTICULADO</w:t>
      </w:r>
    </w:p>
    <w:p w14:paraId="3B49E8BF" w14:textId="71332C4C" w:rsidR="00610D5A" w:rsidRPr="005A3FD7" w:rsidRDefault="00610D5A" w:rsidP="00610D5A">
      <w:pPr>
        <w:pStyle w:val="Prrafodelista"/>
        <w:autoSpaceDE w:val="0"/>
        <w:autoSpaceDN w:val="0"/>
        <w:adjustRightInd w:val="0"/>
        <w:spacing w:after="0"/>
        <w:ind w:left="432"/>
        <w:contextualSpacing/>
        <w:rPr>
          <w:rFonts w:ascii="Aptos" w:hAnsi="Aptos" w:cs="Arial"/>
          <w:szCs w:val="20"/>
        </w:rPr>
      </w:pPr>
      <w:r w:rsidRPr="005A3FD7">
        <w:rPr>
          <w:rFonts w:ascii="Aptos" w:hAnsi="Aptos" w:cs="Arial"/>
          <w:b/>
          <w:bCs/>
          <w:szCs w:val="20"/>
        </w:rPr>
        <w:t xml:space="preserve">Objetivo. </w:t>
      </w:r>
      <w:r w:rsidRPr="005A3FD7">
        <w:rPr>
          <w:rFonts w:ascii="Aptos" w:hAnsi="Aptos" w:cs="Arial"/>
          <w:szCs w:val="20"/>
        </w:rPr>
        <w:t xml:space="preserve">Prevenir la neumoconiosis laboral relacionada con la exposición a polvos minerales en los Trabajadores de Unidad Administrativa Especial de Rehabilitación y Mantenimiento Vial - UAERMV, mediante el control de la exposición a agentes minerales, el diagnóstico precoz, el tratamiento oportuno y la educación  </w:t>
      </w:r>
    </w:p>
    <w:p w14:paraId="0B4F6303" w14:textId="77777777" w:rsidR="00610D5A" w:rsidRPr="005A3FD7" w:rsidRDefault="00610D5A" w:rsidP="00610D5A">
      <w:pPr>
        <w:pStyle w:val="Prrafodelista"/>
        <w:autoSpaceDE w:val="0"/>
        <w:autoSpaceDN w:val="0"/>
        <w:adjustRightInd w:val="0"/>
        <w:spacing w:after="0"/>
        <w:ind w:left="432"/>
        <w:contextualSpacing/>
        <w:rPr>
          <w:rFonts w:ascii="Aptos" w:hAnsi="Aptos" w:cs="Arial"/>
          <w:szCs w:val="20"/>
        </w:rPr>
      </w:pPr>
    </w:p>
    <w:p w14:paraId="1013A01A" w14:textId="1B1D3163" w:rsidR="00610D5A" w:rsidRPr="005A3FD7" w:rsidRDefault="00610D5A" w:rsidP="00610D5A">
      <w:pPr>
        <w:pStyle w:val="Prrafodelista"/>
        <w:numPr>
          <w:ilvl w:val="0"/>
          <w:numId w:val="16"/>
        </w:numPr>
        <w:autoSpaceDE w:val="0"/>
        <w:autoSpaceDN w:val="0"/>
        <w:adjustRightInd w:val="0"/>
        <w:spacing w:after="0"/>
        <w:contextualSpacing/>
        <w:rPr>
          <w:rFonts w:ascii="Aptos" w:hAnsi="Aptos" w:cs="Arial"/>
          <w:b/>
          <w:bCs/>
          <w:szCs w:val="20"/>
        </w:rPr>
      </w:pPr>
      <w:r w:rsidRPr="005A3FD7">
        <w:rPr>
          <w:rFonts w:ascii="Aptos" w:hAnsi="Aptos" w:cs="Arial"/>
          <w:b/>
          <w:bCs/>
          <w:szCs w:val="20"/>
        </w:rPr>
        <w:t xml:space="preserve">PROGRAMA DE ESTILOS DE VIDA Y TRABAJO SALUDABLE ASOCIADO A RIESGO CARDIOVASCULAR UAERMV </w:t>
      </w:r>
    </w:p>
    <w:p w14:paraId="24605296" w14:textId="79357EE7" w:rsidR="00903BC1" w:rsidRPr="005A3FD7" w:rsidRDefault="00903BC1" w:rsidP="00610D5A">
      <w:pPr>
        <w:pStyle w:val="Prrafodelista"/>
        <w:autoSpaceDE w:val="0"/>
        <w:autoSpaceDN w:val="0"/>
        <w:adjustRightInd w:val="0"/>
        <w:spacing w:after="0"/>
        <w:ind w:left="432"/>
        <w:contextualSpacing/>
        <w:rPr>
          <w:rFonts w:ascii="Aptos" w:hAnsi="Aptos" w:cs="Arial"/>
          <w:szCs w:val="20"/>
        </w:rPr>
      </w:pPr>
      <w:r w:rsidRPr="005A3FD7">
        <w:rPr>
          <w:rFonts w:ascii="Aptos" w:hAnsi="Aptos" w:cs="Arial"/>
          <w:b/>
          <w:bCs/>
          <w:szCs w:val="20"/>
        </w:rPr>
        <w:t xml:space="preserve">Objetivo. </w:t>
      </w:r>
      <w:r w:rsidR="00610D5A" w:rsidRPr="005A3FD7">
        <w:rPr>
          <w:rFonts w:ascii="Aptos" w:hAnsi="Aptos" w:cs="Arial"/>
          <w:b/>
          <w:bCs/>
          <w:szCs w:val="20"/>
        </w:rPr>
        <w:t xml:space="preserve"> </w:t>
      </w:r>
      <w:r w:rsidR="00610D5A" w:rsidRPr="005A3FD7">
        <w:rPr>
          <w:rFonts w:ascii="Aptos" w:hAnsi="Aptos" w:cs="Arial"/>
          <w:szCs w:val="20"/>
        </w:rPr>
        <w:t xml:space="preserve">Promover estilos de vida y trabajo saludable asociados al riesgo cardiovascular orientados a la promoción de la salud y la prevención de enfermedades incluidas las visuales de los Empleados Públicos, Trabajadores Oficiales y Contratistas de la entidad. </w:t>
      </w:r>
    </w:p>
    <w:p w14:paraId="025C6F63" w14:textId="77777777" w:rsidR="0025112F" w:rsidRPr="005A3FD7" w:rsidRDefault="0025112F" w:rsidP="0025112F">
      <w:pPr>
        <w:pStyle w:val="Prrafodelista"/>
        <w:autoSpaceDE w:val="0"/>
        <w:autoSpaceDN w:val="0"/>
        <w:adjustRightInd w:val="0"/>
        <w:spacing w:after="0"/>
        <w:ind w:left="432"/>
        <w:contextualSpacing/>
        <w:rPr>
          <w:rFonts w:ascii="Aptos" w:hAnsi="Aptos" w:cs="Arial"/>
          <w:b/>
          <w:bCs/>
          <w:szCs w:val="20"/>
        </w:rPr>
      </w:pPr>
    </w:p>
    <w:p w14:paraId="57F86E71" w14:textId="6AA9778E" w:rsidR="00610D5A" w:rsidRPr="005A3FD7" w:rsidRDefault="00610D5A" w:rsidP="00610D5A">
      <w:pPr>
        <w:pStyle w:val="Prrafodelista"/>
        <w:numPr>
          <w:ilvl w:val="0"/>
          <w:numId w:val="16"/>
        </w:numPr>
        <w:autoSpaceDE w:val="0"/>
        <w:autoSpaceDN w:val="0"/>
        <w:adjustRightInd w:val="0"/>
        <w:spacing w:after="0"/>
        <w:contextualSpacing/>
        <w:rPr>
          <w:rFonts w:ascii="Aptos" w:hAnsi="Aptos" w:cs="Arial"/>
          <w:b/>
          <w:bCs/>
          <w:szCs w:val="20"/>
        </w:rPr>
      </w:pPr>
      <w:r w:rsidRPr="005A3FD7">
        <w:rPr>
          <w:rFonts w:ascii="Aptos" w:hAnsi="Aptos" w:cs="Arial"/>
          <w:b/>
          <w:bCs/>
          <w:szCs w:val="20"/>
        </w:rPr>
        <w:t xml:space="preserve">POLÍTICA DE PREVENCIÓN DEL CONSUMO DE TABACO, ALCOHOL Y SUSTANCIAS PSICOACTIVAS </w:t>
      </w:r>
    </w:p>
    <w:p w14:paraId="5BF04EEF" w14:textId="77777777" w:rsidR="00610D5A" w:rsidRPr="005A3FD7" w:rsidRDefault="00903BC1" w:rsidP="00610D5A">
      <w:pPr>
        <w:pStyle w:val="Prrafodelista"/>
        <w:autoSpaceDE w:val="0"/>
        <w:autoSpaceDN w:val="0"/>
        <w:adjustRightInd w:val="0"/>
        <w:ind w:left="432"/>
        <w:contextualSpacing/>
        <w:rPr>
          <w:rFonts w:ascii="Aptos" w:hAnsi="Aptos" w:cs="Arial"/>
          <w:szCs w:val="20"/>
        </w:rPr>
      </w:pPr>
      <w:r w:rsidRPr="005A3FD7">
        <w:rPr>
          <w:rFonts w:ascii="Aptos" w:hAnsi="Aptos" w:cs="Arial"/>
          <w:b/>
          <w:bCs/>
          <w:szCs w:val="20"/>
        </w:rPr>
        <w:t xml:space="preserve">Objetivo. </w:t>
      </w:r>
      <w:r w:rsidR="00610D5A" w:rsidRPr="005A3FD7">
        <w:rPr>
          <w:rFonts w:ascii="Aptos" w:hAnsi="Aptos" w:cs="Arial"/>
          <w:b/>
          <w:bCs/>
          <w:szCs w:val="20"/>
        </w:rPr>
        <w:t xml:space="preserve"> </w:t>
      </w:r>
      <w:r w:rsidR="00610D5A" w:rsidRPr="005A3FD7">
        <w:rPr>
          <w:rFonts w:ascii="Aptos" w:hAnsi="Aptos" w:cs="Arial"/>
          <w:szCs w:val="20"/>
        </w:rPr>
        <w:t>Establecer medidas tendientes a identificar, valorar y controlar los factores de riesgo existentes en el lugar de trabajo, con el fin de conservar, preservar y mejorar la salud de los trabajadores que desarrollen funciones y presten servicio a la UAERMV; generando a su vez compromiso organizacional en el desarrollo y la aplicación de actividades para la prevención del consumo de alcohol, tabaco y sustancias psicoactivas que atenten contra la salud de los trabajadores en la Entidad.</w:t>
      </w:r>
    </w:p>
    <w:p w14:paraId="7E90289F" w14:textId="2D110144" w:rsidR="00903BC1" w:rsidRPr="005A3FD7" w:rsidRDefault="00903BC1" w:rsidP="00610D5A">
      <w:pPr>
        <w:pStyle w:val="Prrafodelista"/>
        <w:autoSpaceDE w:val="0"/>
        <w:autoSpaceDN w:val="0"/>
        <w:adjustRightInd w:val="0"/>
        <w:spacing w:after="0"/>
        <w:ind w:left="432"/>
        <w:contextualSpacing/>
        <w:rPr>
          <w:rFonts w:ascii="Aptos" w:hAnsi="Aptos" w:cs="Arial"/>
          <w:szCs w:val="20"/>
        </w:rPr>
      </w:pPr>
    </w:p>
    <w:p w14:paraId="50A3C0DC" w14:textId="77777777" w:rsidR="00610D5A" w:rsidRPr="005A3FD7" w:rsidRDefault="00610D5A" w:rsidP="00610D5A">
      <w:pPr>
        <w:pStyle w:val="Prrafodelista"/>
        <w:numPr>
          <w:ilvl w:val="0"/>
          <w:numId w:val="16"/>
        </w:numPr>
        <w:autoSpaceDE w:val="0"/>
        <w:autoSpaceDN w:val="0"/>
        <w:adjustRightInd w:val="0"/>
        <w:spacing w:after="0"/>
        <w:contextualSpacing/>
        <w:rPr>
          <w:rFonts w:ascii="Aptos" w:hAnsi="Aptos" w:cs="Arial"/>
          <w:b/>
          <w:bCs/>
          <w:szCs w:val="20"/>
        </w:rPr>
      </w:pPr>
      <w:r w:rsidRPr="005A3FD7">
        <w:rPr>
          <w:rFonts w:ascii="Aptos" w:hAnsi="Aptos" w:cs="Arial"/>
          <w:b/>
          <w:bCs/>
          <w:szCs w:val="20"/>
        </w:rPr>
        <w:t>PLAN DE PREVENCIÓN, PREPARACIÓN Y RESPUESTA ANTE EMERGENCIAS</w:t>
      </w:r>
    </w:p>
    <w:p w14:paraId="08210C5C" w14:textId="2CC715CE" w:rsidR="00903BC1" w:rsidRPr="005A3FD7" w:rsidRDefault="00903BC1" w:rsidP="00610D5A">
      <w:pPr>
        <w:pStyle w:val="Prrafodelista"/>
        <w:autoSpaceDE w:val="0"/>
        <w:autoSpaceDN w:val="0"/>
        <w:adjustRightInd w:val="0"/>
        <w:spacing w:after="0"/>
        <w:ind w:left="432"/>
        <w:contextualSpacing/>
        <w:rPr>
          <w:rFonts w:ascii="Aptos" w:hAnsi="Aptos" w:cs="Arial"/>
          <w:szCs w:val="20"/>
        </w:rPr>
      </w:pPr>
      <w:r w:rsidRPr="005A3FD7">
        <w:rPr>
          <w:rFonts w:ascii="Aptos" w:hAnsi="Aptos" w:cs="Arial"/>
          <w:b/>
          <w:bCs/>
          <w:szCs w:val="20"/>
        </w:rPr>
        <w:t xml:space="preserve">Objetivo. </w:t>
      </w:r>
      <w:r w:rsidR="00610D5A" w:rsidRPr="005A3FD7">
        <w:rPr>
          <w:rFonts w:ascii="Aptos" w:hAnsi="Aptos" w:cs="Arial"/>
          <w:b/>
          <w:bCs/>
          <w:szCs w:val="20"/>
        </w:rPr>
        <w:t xml:space="preserve"> </w:t>
      </w:r>
      <w:r w:rsidR="00610D5A" w:rsidRPr="005A3FD7">
        <w:rPr>
          <w:rFonts w:ascii="Aptos" w:hAnsi="Aptos" w:cs="Arial"/>
          <w:szCs w:val="20"/>
        </w:rPr>
        <w:t>Suministrar una herramienta que brinde los lineamientos para la prevención y atención a emergencias, dentro de las instalaciones de la Unidad</w:t>
      </w:r>
    </w:p>
    <w:p w14:paraId="249323FE" w14:textId="77777777" w:rsidR="00610D5A" w:rsidRPr="005A3FD7" w:rsidRDefault="00610D5A" w:rsidP="00610D5A">
      <w:pPr>
        <w:pStyle w:val="Prrafodelista"/>
        <w:autoSpaceDE w:val="0"/>
        <w:autoSpaceDN w:val="0"/>
        <w:adjustRightInd w:val="0"/>
        <w:spacing w:after="0"/>
        <w:ind w:left="432"/>
        <w:contextualSpacing/>
        <w:rPr>
          <w:rFonts w:ascii="Aptos" w:hAnsi="Aptos" w:cs="Arial"/>
          <w:b/>
          <w:bCs/>
          <w:szCs w:val="20"/>
        </w:rPr>
      </w:pPr>
    </w:p>
    <w:p w14:paraId="76E3D107" w14:textId="310C27B3" w:rsidR="00903BC1" w:rsidRPr="005A3FD7" w:rsidRDefault="00610D5A" w:rsidP="00903BC1">
      <w:pPr>
        <w:pStyle w:val="Prrafodelista"/>
        <w:numPr>
          <w:ilvl w:val="0"/>
          <w:numId w:val="16"/>
        </w:numPr>
        <w:autoSpaceDE w:val="0"/>
        <w:autoSpaceDN w:val="0"/>
        <w:adjustRightInd w:val="0"/>
        <w:spacing w:after="0"/>
        <w:contextualSpacing/>
        <w:rPr>
          <w:rFonts w:ascii="Aptos" w:hAnsi="Aptos" w:cs="Arial"/>
          <w:b/>
          <w:bCs/>
          <w:szCs w:val="20"/>
        </w:rPr>
      </w:pPr>
      <w:r w:rsidRPr="005A3FD7">
        <w:rPr>
          <w:rFonts w:ascii="Aptos" w:hAnsi="Aptos" w:cs="Arial"/>
          <w:b/>
          <w:bCs/>
          <w:szCs w:val="20"/>
        </w:rPr>
        <w:t>PROGRAMA ANUAL DE CAPACITACIONES EN SEGURIDAD Y SALUD EN EL TRABAJO</w:t>
      </w:r>
      <w:r w:rsidR="00903BC1" w:rsidRPr="005A3FD7">
        <w:rPr>
          <w:rFonts w:ascii="Aptos" w:hAnsi="Aptos" w:cs="Arial"/>
          <w:b/>
          <w:bCs/>
          <w:szCs w:val="20"/>
        </w:rPr>
        <w:t xml:space="preserve">. </w:t>
      </w:r>
    </w:p>
    <w:p w14:paraId="5C21BEAC" w14:textId="225F9EE9" w:rsidR="00903BC1" w:rsidRPr="005A3FD7" w:rsidRDefault="00903BC1" w:rsidP="00610D5A">
      <w:pPr>
        <w:pStyle w:val="Prrafodelista"/>
        <w:autoSpaceDE w:val="0"/>
        <w:autoSpaceDN w:val="0"/>
        <w:adjustRightInd w:val="0"/>
        <w:spacing w:after="0"/>
        <w:ind w:left="432"/>
        <w:contextualSpacing/>
        <w:rPr>
          <w:rFonts w:ascii="Aptos" w:hAnsi="Aptos" w:cs="Arial"/>
          <w:szCs w:val="20"/>
        </w:rPr>
      </w:pPr>
      <w:r w:rsidRPr="005A3FD7">
        <w:rPr>
          <w:rFonts w:ascii="Aptos" w:hAnsi="Aptos" w:cs="Arial"/>
          <w:b/>
          <w:bCs/>
          <w:szCs w:val="20"/>
        </w:rPr>
        <w:t>Objetivo</w:t>
      </w:r>
      <w:r w:rsidRPr="005A3FD7">
        <w:rPr>
          <w:rFonts w:ascii="Aptos" w:hAnsi="Aptos" w:cs="Arial"/>
          <w:szCs w:val="20"/>
        </w:rPr>
        <w:t xml:space="preserve">. </w:t>
      </w:r>
      <w:r w:rsidR="00610D5A" w:rsidRPr="005A3FD7">
        <w:rPr>
          <w:rFonts w:ascii="Aptos" w:hAnsi="Aptos" w:cs="Arial"/>
          <w:szCs w:val="20"/>
        </w:rPr>
        <w:t>Garantizar un proceso de educación y entrenamiento en todos los aspectos relacionados con Seguridad y Salud en el Trabajo para lograr un mejor desempeño de los trabajadores, en el desarrollo de las actividades Misionales de la entidad</w:t>
      </w:r>
      <w:r w:rsidR="00610D5A" w:rsidRPr="005A3FD7">
        <w:rPr>
          <w:rFonts w:ascii="Aptos" w:hAnsi="Aptos" w:cs="Arial"/>
          <w:b/>
          <w:bCs/>
          <w:szCs w:val="20"/>
        </w:rPr>
        <w:t xml:space="preserve"> </w:t>
      </w:r>
    </w:p>
    <w:p w14:paraId="3A515A06" w14:textId="77777777" w:rsidR="00903BC1" w:rsidRPr="005A3FD7" w:rsidRDefault="00903BC1" w:rsidP="00D4716B">
      <w:pPr>
        <w:spacing w:after="0"/>
        <w:rPr>
          <w:rFonts w:ascii="Aptos" w:hAnsi="Aptos" w:cs="Arial"/>
          <w:szCs w:val="20"/>
        </w:rPr>
      </w:pPr>
    </w:p>
    <w:p w14:paraId="0E6F4D2D" w14:textId="727F3DCB" w:rsidR="002E7E59" w:rsidRPr="005A3FD7" w:rsidRDefault="0033117B" w:rsidP="00D4716B">
      <w:pPr>
        <w:spacing w:after="0"/>
        <w:rPr>
          <w:rFonts w:ascii="Aptos" w:hAnsi="Aptos" w:cs="Arial"/>
          <w:szCs w:val="20"/>
        </w:rPr>
      </w:pPr>
      <w:r w:rsidRPr="005A3FD7">
        <w:rPr>
          <w:rFonts w:ascii="Aptos" w:hAnsi="Aptos" w:cs="Arial"/>
          <w:b/>
          <w:szCs w:val="20"/>
        </w:rPr>
        <w:t xml:space="preserve">ARTICULO </w:t>
      </w:r>
      <w:r w:rsidR="0025112F" w:rsidRPr="005A3FD7">
        <w:rPr>
          <w:rFonts w:ascii="Aptos" w:hAnsi="Aptos" w:cs="Arial"/>
          <w:b/>
          <w:szCs w:val="20"/>
        </w:rPr>
        <w:t>4</w:t>
      </w:r>
      <w:r w:rsidRPr="005A3FD7">
        <w:rPr>
          <w:rFonts w:ascii="Aptos" w:hAnsi="Aptos" w:cs="Arial"/>
          <w:b/>
          <w:szCs w:val="20"/>
        </w:rPr>
        <w:t xml:space="preserve">º. </w:t>
      </w:r>
      <w:r w:rsidRPr="005A3FD7">
        <w:rPr>
          <w:rFonts w:ascii="Aptos" w:hAnsi="Aptos" w:cs="Arial"/>
          <w:szCs w:val="20"/>
        </w:rPr>
        <w:t>La UNIDAD ADMINISTRATIVA ESPECIAL DE REHABILITACION Y MANTENIMIENTO VIAL – UAERMV, se obliga a promover y garantizar la constitución y funcionamiento de</w:t>
      </w:r>
      <w:r w:rsidR="002E7E59" w:rsidRPr="005A3FD7">
        <w:rPr>
          <w:rFonts w:ascii="Aptos" w:hAnsi="Aptos" w:cs="Arial"/>
          <w:szCs w:val="20"/>
        </w:rPr>
        <w:t xml:space="preserve"> los siguientes comités de acuerdo a la normatividad colombiana vigente aplicable </w:t>
      </w:r>
    </w:p>
    <w:p w14:paraId="486D0742" w14:textId="77777777" w:rsidR="002E7E59" w:rsidRPr="005A3FD7" w:rsidRDefault="002E7E59" w:rsidP="00D4716B">
      <w:pPr>
        <w:spacing w:after="0"/>
        <w:rPr>
          <w:rFonts w:ascii="Aptos" w:hAnsi="Aptos" w:cs="Arial"/>
          <w:szCs w:val="20"/>
        </w:rPr>
      </w:pPr>
    </w:p>
    <w:p w14:paraId="65560840" w14:textId="46F1335B" w:rsidR="002E7E59" w:rsidRPr="005A3FD7" w:rsidRDefault="002E7E59" w:rsidP="00903BC1">
      <w:pPr>
        <w:spacing w:after="0"/>
        <w:rPr>
          <w:rFonts w:ascii="Aptos" w:hAnsi="Aptos" w:cs="Arial"/>
          <w:szCs w:val="20"/>
        </w:rPr>
      </w:pPr>
      <w:r w:rsidRPr="005A3FD7">
        <w:rPr>
          <w:rFonts w:ascii="Aptos" w:hAnsi="Aptos" w:cs="Arial"/>
          <w:b/>
          <w:bCs/>
          <w:szCs w:val="20"/>
        </w:rPr>
        <w:t>COPASST - Comité Paritario de Seguridad y Salud en el Trabajo</w:t>
      </w:r>
      <w:r w:rsidR="00903BC1" w:rsidRPr="005A3FD7">
        <w:rPr>
          <w:rFonts w:ascii="Aptos" w:hAnsi="Aptos" w:cs="Arial"/>
          <w:szCs w:val="20"/>
        </w:rPr>
        <w:t xml:space="preserve">, el cual tiene entre otras las siguientes funciones </w:t>
      </w:r>
    </w:p>
    <w:p w14:paraId="0D471B3E" w14:textId="77777777" w:rsidR="00903BC1" w:rsidRPr="005A3FD7" w:rsidRDefault="00903BC1" w:rsidP="00903BC1">
      <w:pPr>
        <w:spacing w:after="0"/>
        <w:rPr>
          <w:rFonts w:ascii="Aptos" w:hAnsi="Aptos" w:cs="Arial"/>
          <w:b/>
          <w:bCs/>
          <w:szCs w:val="20"/>
        </w:rPr>
      </w:pPr>
    </w:p>
    <w:p w14:paraId="4BBBF2DE" w14:textId="77777777" w:rsidR="00903BC1" w:rsidRPr="005A3FD7" w:rsidRDefault="00903BC1" w:rsidP="00903BC1">
      <w:pPr>
        <w:pStyle w:val="Prrafodelista"/>
        <w:numPr>
          <w:ilvl w:val="0"/>
          <w:numId w:val="14"/>
        </w:numPr>
        <w:spacing w:after="0"/>
        <w:rPr>
          <w:rFonts w:ascii="Aptos" w:hAnsi="Aptos" w:cs="Arial"/>
          <w:szCs w:val="20"/>
        </w:rPr>
      </w:pPr>
      <w:r w:rsidRPr="005A3FD7">
        <w:rPr>
          <w:rFonts w:ascii="Aptos" w:hAnsi="Aptos" w:cs="Arial"/>
          <w:szCs w:val="20"/>
        </w:rPr>
        <w:t>Proponer la adopción de medidas y el desarrollo de actividades que procuren y mantengan la salud en los lugares y ambientes de trabajo.</w:t>
      </w:r>
    </w:p>
    <w:p w14:paraId="04611BE6" w14:textId="091F3BB2" w:rsidR="00903BC1" w:rsidRPr="005A3FD7" w:rsidRDefault="00903BC1" w:rsidP="00903BC1">
      <w:pPr>
        <w:pStyle w:val="Prrafodelista"/>
        <w:numPr>
          <w:ilvl w:val="0"/>
          <w:numId w:val="14"/>
        </w:numPr>
        <w:spacing w:after="0"/>
        <w:rPr>
          <w:rFonts w:ascii="Aptos" w:hAnsi="Aptos" w:cs="Arial"/>
          <w:szCs w:val="20"/>
        </w:rPr>
      </w:pPr>
      <w:r w:rsidRPr="005A3FD7">
        <w:rPr>
          <w:rFonts w:ascii="Aptos" w:hAnsi="Aptos" w:cs="Arial"/>
          <w:szCs w:val="20"/>
        </w:rPr>
        <w:t xml:space="preserve">Proponer y participar en actividades de capacitación en Seguridad y Salud en el Trabajo dirigidas a los trabajadores, supervisores y directivos de la entidad. </w:t>
      </w:r>
    </w:p>
    <w:p w14:paraId="1C77F397" w14:textId="38A4B002" w:rsidR="00903BC1" w:rsidRPr="005A3FD7" w:rsidRDefault="00903BC1" w:rsidP="00903BC1">
      <w:pPr>
        <w:pStyle w:val="Prrafodelista"/>
        <w:numPr>
          <w:ilvl w:val="0"/>
          <w:numId w:val="14"/>
        </w:numPr>
        <w:spacing w:after="0"/>
        <w:rPr>
          <w:rFonts w:ascii="Aptos" w:hAnsi="Aptos" w:cs="Arial"/>
          <w:szCs w:val="20"/>
        </w:rPr>
      </w:pPr>
      <w:r w:rsidRPr="005A3FD7">
        <w:rPr>
          <w:rFonts w:ascii="Aptos" w:hAnsi="Aptos" w:cs="Arial"/>
          <w:szCs w:val="20"/>
        </w:rPr>
        <w:t xml:space="preserve">Vigilar el desarrollo de las actividades que en materia de medicina, higiene y seguridad industrial </w:t>
      </w:r>
    </w:p>
    <w:p w14:paraId="40C8A1B3" w14:textId="77777777" w:rsidR="00903BC1" w:rsidRPr="005A3FD7" w:rsidRDefault="00903BC1" w:rsidP="00903BC1">
      <w:pPr>
        <w:pStyle w:val="Prrafodelista"/>
        <w:numPr>
          <w:ilvl w:val="0"/>
          <w:numId w:val="14"/>
        </w:numPr>
        <w:spacing w:after="0"/>
        <w:rPr>
          <w:rFonts w:ascii="Aptos" w:hAnsi="Aptos" w:cs="Arial"/>
          <w:szCs w:val="20"/>
        </w:rPr>
      </w:pPr>
      <w:r w:rsidRPr="005A3FD7">
        <w:rPr>
          <w:rFonts w:ascii="Aptos" w:hAnsi="Aptos" w:cs="Arial"/>
          <w:szCs w:val="20"/>
        </w:rPr>
        <w:t xml:space="preserve">Colaborar en el análisis de las causas de los accidentes de trabajo y enfermedades laborales y proponer al empleador las medidas correctivas a que haya lugar para evitar su ocurrencia. </w:t>
      </w:r>
    </w:p>
    <w:p w14:paraId="6BF0328E" w14:textId="6E8B9A22" w:rsidR="00903BC1" w:rsidRPr="005A3FD7" w:rsidRDefault="00903BC1" w:rsidP="00903BC1">
      <w:pPr>
        <w:pStyle w:val="Prrafodelista"/>
        <w:numPr>
          <w:ilvl w:val="0"/>
          <w:numId w:val="14"/>
        </w:numPr>
        <w:spacing w:after="0"/>
        <w:rPr>
          <w:rFonts w:ascii="Aptos" w:hAnsi="Aptos" w:cs="Arial"/>
          <w:szCs w:val="20"/>
        </w:rPr>
      </w:pPr>
      <w:r w:rsidRPr="005A3FD7">
        <w:rPr>
          <w:rFonts w:ascii="Aptos" w:hAnsi="Aptos" w:cs="Arial"/>
          <w:szCs w:val="20"/>
        </w:rPr>
        <w:lastRenderedPageBreak/>
        <w:t xml:space="preserve">Visitar periódicamente los lugares de trabajo e inspeccionar los ambientes, máquinas, equipos, aparatos y las operaciones realizadas por los trabajadores en cada área o sección de la </w:t>
      </w:r>
      <w:r w:rsidR="00DF1E98" w:rsidRPr="005A3FD7">
        <w:rPr>
          <w:rFonts w:ascii="Aptos" w:hAnsi="Aptos" w:cs="Arial"/>
          <w:szCs w:val="20"/>
        </w:rPr>
        <w:t>entidad e</w:t>
      </w:r>
      <w:r w:rsidRPr="005A3FD7">
        <w:rPr>
          <w:rFonts w:ascii="Aptos" w:hAnsi="Aptos" w:cs="Arial"/>
          <w:szCs w:val="20"/>
        </w:rPr>
        <w:t xml:space="preserve"> informar al empleador sobre la existencia de factores de riesgo y sugerir las medidas correctivas y de control.</w:t>
      </w:r>
    </w:p>
    <w:p w14:paraId="78D06C51" w14:textId="77777777" w:rsidR="00903BC1" w:rsidRPr="005A3FD7" w:rsidRDefault="00903BC1" w:rsidP="00903BC1">
      <w:pPr>
        <w:pStyle w:val="Prrafodelista"/>
        <w:numPr>
          <w:ilvl w:val="0"/>
          <w:numId w:val="14"/>
        </w:numPr>
        <w:spacing w:after="0"/>
        <w:rPr>
          <w:rFonts w:ascii="Aptos" w:hAnsi="Aptos" w:cs="Arial"/>
          <w:szCs w:val="20"/>
        </w:rPr>
      </w:pPr>
      <w:r w:rsidRPr="005A3FD7">
        <w:rPr>
          <w:rFonts w:ascii="Aptos" w:hAnsi="Aptos" w:cs="Arial"/>
          <w:szCs w:val="20"/>
        </w:rPr>
        <w:t>Estudiar y considerar las sugerencias que presenten los trabajadores, en materia de medicina, higiene y seguridad industrial.</w:t>
      </w:r>
    </w:p>
    <w:p w14:paraId="61A89233" w14:textId="77777777" w:rsidR="00903BC1" w:rsidRPr="005A3FD7" w:rsidRDefault="00903BC1" w:rsidP="00903BC1">
      <w:pPr>
        <w:pStyle w:val="Prrafodelista"/>
        <w:numPr>
          <w:ilvl w:val="0"/>
          <w:numId w:val="14"/>
        </w:numPr>
        <w:spacing w:after="0"/>
        <w:rPr>
          <w:rFonts w:ascii="Aptos" w:hAnsi="Aptos" w:cs="Arial"/>
          <w:szCs w:val="20"/>
        </w:rPr>
      </w:pPr>
      <w:r w:rsidRPr="005A3FD7">
        <w:rPr>
          <w:rFonts w:ascii="Aptos" w:hAnsi="Aptos" w:cs="Arial"/>
          <w:szCs w:val="20"/>
        </w:rPr>
        <w:t xml:space="preserve">Conocer la política del sistema de gestión de Seguridad y salud en el trabajo, Revisión por la dirección </w:t>
      </w:r>
    </w:p>
    <w:p w14:paraId="1AFD9329" w14:textId="77777777" w:rsidR="00903BC1" w:rsidRPr="005A3FD7" w:rsidRDefault="00903BC1" w:rsidP="00903BC1">
      <w:pPr>
        <w:pStyle w:val="Prrafodelista"/>
        <w:numPr>
          <w:ilvl w:val="0"/>
          <w:numId w:val="14"/>
        </w:numPr>
        <w:spacing w:after="0"/>
        <w:rPr>
          <w:rFonts w:ascii="Aptos" w:hAnsi="Aptos" w:cs="Arial"/>
          <w:szCs w:val="20"/>
        </w:rPr>
      </w:pPr>
      <w:r w:rsidRPr="005A3FD7">
        <w:rPr>
          <w:rFonts w:ascii="Aptos" w:hAnsi="Aptos" w:cs="Arial"/>
          <w:szCs w:val="20"/>
        </w:rPr>
        <w:t>Rendir cuentas al interior de la organización de acuerdo al cumplimiento de las actividades</w:t>
      </w:r>
    </w:p>
    <w:p w14:paraId="0D033D33" w14:textId="77777777" w:rsidR="00903BC1" w:rsidRPr="005A3FD7" w:rsidRDefault="00903BC1" w:rsidP="00903BC1">
      <w:pPr>
        <w:pStyle w:val="Prrafodelista"/>
        <w:numPr>
          <w:ilvl w:val="0"/>
          <w:numId w:val="14"/>
        </w:numPr>
        <w:spacing w:after="0"/>
        <w:rPr>
          <w:rFonts w:ascii="Aptos" w:hAnsi="Aptos" w:cs="Arial"/>
          <w:szCs w:val="20"/>
        </w:rPr>
      </w:pPr>
      <w:r w:rsidRPr="005A3FD7">
        <w:rPr>
          <w:rFonts w:ascii="Aptos" w:hAnsi="Aptos" w:cs="Arial"/>
          <w:szCs w:val="20"/>
        </w:rPr>
        <w:t>Participar en gestiones de cambio relacionadas con el SG SST</w:t>
      </w:r>
    </w:p>
    <w:p w14:paraId="504F94EF" w14:textId="77777777" w:rsidR="00903BC1" w:rsidRPr="005A3FD7" w:rsidRDefault="00903BC1" w:rsidP="00903BC1">
      <w:pPr>
        <w:pStyle w:val="Prrafodelista"/>
        <w:numPr>
          <w:ilvl w:val="0"/>
          <w:numId w:val="14"/>
        </w:numPr>
        <w:spacing w:after="0"/>
        <w:rPr>
          <w:rFonts w:ascii="Aptos" w:hAnsi="Aptos" w:cs="Arial"/>
          <w:szCs w:val="20"/>
        </w:rPr>
      </w:pPr>
      <w:r w:rsidRPr="005A3FD7">
        <w:rPr>
          <w:rFonts w:ascii="Aptos" w:hAnsi="Aptos" w:cs="Arial"/>
          <w:szCs w:val="20"/>
        </w:rPr>
        <w:t>Emitir recomendaciones de acuerdo a la revisión de programa de capacitaciones y estudios de higiene</w:t>
      </w:r>
    </w:p>
    <w:p w14:paraId="181172A3" w14:textId="77777777" w:rsidR="00903BC1" w:rsidRPr="005A3FD7" w:rsidRDefault="00903BC1" w:rsidP="00903BC1">
      <w:pPr>
        <w:pStyle w:val="Prrafodelista"/>
        <w:numPr>
          <w:ilvl w:val="0"/>
          <w:numId w:val="14"/>
        </w:numPr>
        <w:spacing w:after="0"/>
        <w:rPr>
          <w:rFonts w:ascii="Aptos" w:hAnsi="Aptos" w:cs="Arial"/>
          <w:szCs w:val="20"/>
        </w:rPr>
      </w:pPr>
      <w:r w:rsidRPr="005A3FD7">
        <w:rPr>
          <w:rFonts w:ascii="Aptos" w:hAnsi="Aptos" w:cs="Arial"/>
          <w:szCs w:val="20"/>
        </w:rPr>
        <w:t>Entre otras responsabilidades definidas por la normatividad legal vigente</w:t>
      </w:r>
    </w:p>
    <w:p w14:paraId="42A83CC5" w14:textId="77777777" w:rsidR="00903BC1" w:rsidRPr="005A3FD7" w:rsidRDefault="00903BC1" w:rsidP="00903BC1">
      <w:pPr>
        <w:spacing w:after="0"/>
        <w:rPr>
          <w:rFonts w:ascii="Aptos" w:hAnsi="Aptos" w:cs="Arial"/>
          <w:b/>
          <w:bCs/>
          <w:szCs w:val="20"/>
        </w:rPr>
      </w:pPr>
    </w:p>
    <w:p w14:paraId="4722436E" w14:textId="77777777" w:rsidR="00903BC1" w:rsidRPr="005A3FD7" w:rsidRDefault="00903BC1" w:rsidP="00903BC1">
      <w:pPr>
        <w:spacing w:after="0"/>
        <w:rPr>
          <w:rFonts w:ascii="Aptos" w:hAnsi="Aptos" w:cs="Arial"/>
          <w:b/>
          <w:bCs/>
          <w:szCs w:val="20"/>
        </w:rPr>
      </w:pPr>
    </w:p>
    <w:p w14:paraId="4208961F" w14:textId="72E1328A" w:rsidR="00903BC1" w:rsidRPr="005A3FD7" w:rsidRDefault="002E7E59" w:rsidP="00903BC1">
      <w:pPr>
        <w:spacing w:after="0"/>
        <w:rPr>
          <w:rFonts w:ascii="Aptos" w:hAnsi="Aptos" w:cs="Arial"/>
          <w:szCs w:val="20"/>
        </w:rPr>
      </w:pPr>
      <w:r w:rsidRPr="005A3FD7">
        <w:rPr>
          <w:rFonts w:ascii="Aptos" w:hAnsi="Aptos" w:cs="Arial"/>
          <w:b/>
          <w:bCs/>
          <w:szCs w:val="20"/>
        </w:rPr>
        <w:t>Comité de Convivencia laboral</w:t>
      </w:r>
      <w:r w:rsidR="00903BC1" w:rsidRPr="005A3FD7">
        <w:rPr>
          <w:rFonts w:ascii="Aptos" w:hAnsi="Aptos" w:cs="Arial"/>
          <w:b/>
          <w:bCs/>
          <w:szCs w:val="20"/>
        </w:rPr>
        <w:t xml:space="preserve">, </w:t>
      </w:r>
      <w:r w:rsidR="00903BC1" w:rsidRPr="005A3FD7">
        <w:rPr>
          <w:rFonts w:ascii="Aptos" w:hAnsi="Aptos" w:cs="Arial"/>
          <w:szCs w:val="20"/>
        </w:rPr>
        <w:t>el cual tiene como funciones, entre otras, las siguientes:</w:t>
      </w:r>
    </w:p>
    <w:p w14:paraId="3806D706" w14:textId="77777777" w:rsidR="00903BC1" w:rsidRPr="005A3FD7" w:rsidRDefault="00903BC1" w:rsidP="00903BC1">
      <w:pPr>
        <w:spacing w:after="0"/>
        <w:rPr>
          <w:rFonts w:ascii="Aptos" w:hAnsi="Aptos" w:cs="Arial"/>
          <w:szCs w:val="20"/>
        </w:rPr>
      </w:pPr>
    </w:p>
    <w:p w14:paraId="5E740963" w14:textId="77777777" w:rsidR="00903BC1" w:rsidRPr="005A3FD7" w:rsidRDefault="00903BC1" w:rsidP="00903BC1">
      <w:pPr>
        <w:pStyle w:val="Prrafodelista"/>
        <w:numPr>
          <w:ilvl w:val="0"/>
          <w:numId w:val="14"/>
        </w:numPr>
        <w:spacing w:after="0"/>
        <w:rPr>
          <w:rFonts w:ascii="Aptos" w:hAnsi="Aptos" w:cs="Arial"/>
          <w:szCs w:val="20"/>
        </w:rPr>
      </w:pPr>
      <w:r w:rsidRPr="005A3FD7">
        <w:rPr>
          <w:rFonts w:ascii="Aptos" w:hAnsi="Aptos" w:cs="Arial"/>
          <w:szCs w:val="20"/>
        </w:rPr>
        <w:t>Recibir y dar trámite a las quejas presentadas en las que se describan situaciones que puedan constituir acoso laboral, así como las pruebas que las soportan.</w:t>
      </w:r>
    </w:p>
    <w:p w14:paraId="24990AE9" w14:textId="77777777" w:rsidR="00903BC1" w:rsidRPr="005A3FD7" w:rsidRDefault="00903BC1" w:rsidP="00903BC1">
      <w:pPr>
        <w:pStyle w:val="Prrafodelista"/>
        <w:numPr>
          <w:ilvl w:val="0"/>
          <w:numId w:val="14"/>
        </w:numPr>
        <w:spacing w:after="0"/>
        <w:rPr>
          <w:rFonts w:ascii="Aptos" w:hAnsi="Aptos" w:cs="Arial"/>
          <w:szCs w:val="20"/>
        </w:rPr>
      </w:pPr>
      <w:r w:rsidRPr="005A3FD7">
        <w:rPr>
          <w:rFonts w:ascii="Aptos" w:hAnsi="Aptos" w:cs="Arial"/>
          <w:szCs w:val="20"/>
        </w:rPr>
        <w:t xml:space="preserve">Examinar de manera confidencial los casos específicos o puntuales en los que se formule queja o reclamo, que pudieran tipificar conductas o circunstancias de acoso laboral, al interior de la Empresa. </w:t>
      </w:r>
    </w:p>
    <w:p w14:paraId="1E444E5C" w14:textId="77777777" w:rsidR="00903BC1" w:rsidRPr="005A3FD7" w:rsidRDefault="00903BC1" w:rsidP="00903BC1">
      <w:pPr>
        <w:pStyle w:val="Prrafodelista"/>
        <w:numPr>
          <w:ilvl w:val="0"/>
          <w:numId w:val="14"/>
        </w:numPr>
        <w:spacing w:after="0"/>
        <w:rPr>
          <w:rFonts w:ascii="Aptos" w:hAnsi="Aptos" w:cs="Arial"/>
          <w:szCs w:val="20"/>
        </w:rPr>
      </w:pPr>
      <w:r w:rsidRPr="005A3FD7">
        <w:rPr>
          <w:rFonts w:ascii="Aptos" w:hAnsi="Aptos" w:cs="Arial"/>
          <w:szCs w:val="20"/>
        </w:rPr>
        <w:t>Escuchar a las partes involucradas de manera individual sobre los hechos que dieron lugar a la queja.</w:t>
      </w:r>
    </w:p>
    <w:p w14:paraId="3D7EDE5D" w14:textId="77777777" w:rsidR="00903BC1" w:rsidRPr="005A3FD7" w:rsidRDefault="00903BC1" w:rsidP="00903BC1">
      <w:pPr>
        <w:pStyle w:val="Prrafodelista"/>
        <w:numPr>
          <w:ilvl w:val="0"/>
          <w:numId w:val="14"/>
        </w:numPr>
        <w:spacing w:after="0"/>
        <w:rPr>
          <w:rFonts w:ascii="Aptos" w:hAnsi="Aptos" w:cs="Arial"/>
          <w:szCs w:val="20"/>
        </w:rPr>
      </w:pPr>
      <w:r w:rsidRPr="005A3FD7">
        <w:rPr>
          <w:rFonts w:ascii="Aptos" w:hAnsi="Aptos" w:cs="Arial"/>
          <w:szCs w:val="20"/>
        </w:rPr>
        <w:t>Adelantar reuniones con el fin de crear un espacio de diálogo entre las partes involucradas, promoviendo compromisos mutuos para llegar a una solución efectiva de las controversias; y formular un plan de mejora concertando entre las partes, para construir, renovar y promover la convivencia laboral, garantizando en todos los casos el principio de la confidencialidad</w:t>
      </w:r>
    </w:p>
    <w:p w14:paraId="47255F71" w14:textId="77777777" w:rsidR="00903BC1" w:rsidRPr="005A3FD7" w:rsidRDefault="00903BC1" w:rsidP="00903BC1">
      <w:pPr>
        <w:pStyle w:val="Prrafodelista"/>
        <w:numPr>
          <w:ilvl w:val="0"/>
          <w:numId w:val="14"/>
        </w:numPr>
        <w:spacing w:after="0"/>
        <w:rPr>
          <w:rFonts w:ascii="Aptos" w:hAnsi="Aptos" w:cs="Arial"/>
          <w:szCs w:val="20"/>
        </w:rPr>
      </w:pPr>
      <w:r w:rsidRPr="005A3FD7">
        <w:rPr>
          <w:rFonts w:ascii="Aptos" w:hAnsi="Aptos" w:cs="Arial"/>
          <w:szCs w:val="20"/>
        </w:rPr>
        <w:t>Hacer seguimiento a los compromisos adquiridos por las partes involucradas en la queja, verificando su cumplimiento de acuerdo con lo pactado.</w:t>
      </w:r>
    </w:p>
    <w:p w14:paraId="7FCB3ABA" w14:textId="77777777" w:rsidR="00903BC1" w:rsidRPr="005A3FD7" w:rsidRDefault="00903BC1" w:rsidP="00903BC1">
      <w:pPr>
        <w:pStyle w:val="Prrafodelista"/>
        <w:numPr>
          <w:ilvl w:val="0"/>
          <w:numId w:val="14"/>
        </w:numPr>
        <w:spacing w:after="0"/>
        <w:rPr>
          <w:rFonts w:ascii="Aptos" w:hAnsi="Aptos" w:cs="Arial"/>
          <w:szCs w:val="20"/>
        </w:rPr>
      </w:pPr>
      <w:r w:rsidRPr="005A3FD7">
        <w:rPr>
          <w:rFonts w:ascii="Aptos" w:hAnsi="Aptos" w:cs="Arial"/>
          <w:szCs w:val="20"/>
        </w:rPr>
        <w:t xml:space="preserve">Presentar a la Alta Gerencia las recomendaciones para el desarrollo efectivo de las medidas preventivas y correctivas del acoso laboral. </w:t>
      </w:r>
    </w:p>
    <w:p w14:paraId="3298F91E" w14:textId="77777777" w:rsidR="00903BC1" w:rsidRPr="005A3FD7" w:rsidRDefault="00903BC1" w:rsidP="00903BC1">
      <w:pPr>
        <w:pStyle w:val="Prrafodelista"/>
        <w:numPr>
          <w:ilvl w:val="0"/>
          <w:numId w:val="14"/>
        </w:numPr>
        <w:spacing w:after="0"/>
        <w:rPr>
          <w:rFonts w:ascii="Aptos" w:hAnsi="Aptos" w:cs="Arial"/>
          <w:szCs w:val="20"/>
        </w:rPr>
      </w:pPr>
      <w:r w:rsidRPr="005A3FD7">
        <w:rPr>
          <w:rFonts w:ascii="Aptos" w:hAnsi="Aptos" w:cs="Arial"/>
          <w:szCs w:val="20"/>
        </w:rPr>
        <w:t xml:space="preserve">Hacer seguimiento al cumplimiento de las recomendaciones dadas por el Comité de Convivencia a las Dependencias de talento y cultura </w:t>
      </w:r>
    </w:p>
    <w:p w14:paraId="3199BE01" w14:textId="77777777" w:rsidR="00903BC1" w:rsidRPr="005A3FD7" w:rsidRDefault="00903BC1" w:rsidP="00903BC1">
      <w:pPr>
        <w:pStyle w:val="Prrafodelista"/>
        <w:numPr>
          <w:ilvl w:val="0"/>
          <w:numId w:val="14"/>
        </w:numPr>
        <w:spacing w:after="0"/>
        <w:rPr>
          <w:rFonts w:ascii="Aptos" w:hAnsi="Aptos" w:cs="Arial"/>
          <w:szCs w:val="20"/>
        </w:rPr>
      </w:pPr>
      <w:r w:rsidRPr="005A3FD7">
        <w:rPr>
          <w:rFonts w:ascii="Aptos" w:hAnsi="Aptos" w:cs="Arial"/>
          <w:szCs w:val="20"/>
        </w:rPr>
        <w:t>Elaborar informes trimestrales y un (1) informe anual sobre la gestión del Comité de Convivencia Laboral que incluya estadísticas de las quejas, seguimiento de los casos y recomendaciones, los cuales serán presentados a la alta dirección de la empresa.</w:t>
      </w:r>
    </w:p>
    <w:p w14:paraId="721AF87D" w14:textId="77777777" w:rsidR="00903BC1" w:rsidRPr="005A3FD7" w:rsidRDefault="00903BC1" w:rsidP="00903BC1">
      <w:pPr>
        <w:pStyle w:val="Prrafodelista"/>
        <w:numPr>
          <w:ilvl w:val="0"/>
          <w:numId w:val="14"/>
        </w:numPr>
        <w:spacing w:after="0"/>
        <w:rPr>
          <w:rFonts w:ascii="Aptos" w:hAnsi="Aptos" w:cs="Arial"/>
          <w:szCs w:val="20"/>
        </w:rPr>
      </w:pPr>
      <w:r w:rsidRPr="005A3FD7">
        <w:rPr>
          <w:rFonts w:ascii="Aptos" w:hAnsi="Aptos" w:cs="Arial"/>
          <w:szCs w:val="20"/>
        </w:rPr>
        <w:t>Presentar un informe anual de resultados de la gestión del Comité de Convivencia laboral y los informes requeridos por los organismos de control.</w:t>
      </w:r>
    </w:p>
    <w:p w14:paraId="0FBBC23B" w14:textId="77777777" w:rsidR="00903BC1" w:rsidRPr="005A3FD7" w:rsidRDefault="00903BC1" w:rsidP="00903BC1">
      <w:pPr>
        <w:pStyle w:val="Prrafodelista"/>
        <w:numPr>
          <w:ilvl w:val="0"/>
          <w:numId w:val="14"/>
        </w:numPr>
        <w:spacing w:after="0"/>
        <w:rPr>
          <w:rFonts w:ascii="Aptos" w:hAnsi="Aptos" w:cs="Arial"/>
          <w:szCs w:val="20"/>
        </w:rPr>
      </w:pPr>
      <w:r w:rsidRPr="005A3FD7">
        <w:rPr>
          <w:rFonts w:ascii="Aptos" w:hAnsi="Aptos" w:cs="Arial"/>
          <w:szCs w:val="20"/>
        </w:rPr>
        <w:t xml:space="preserve">Reunirse de forma mensual para realizar seguimiento a la gestión y la proposición de nuevos temas a tratar dentro del alcance del Comité de Convivencia Laboral. </w:t>
      </w:r>
    </w:p>
    <w:p w14:paraId="38E58EF6" w14:textId="5D409248" w:rsidR="00D4716B" w:rsidRPr="005A3FD7" w:rsidRDefault="00D4716B" w:rsidP="00D4716B">
      <w:pPr>
        <w:spacing w:after="0"/>
        <w:rPr>
          <w:rFonts w:ascii="Aptos" w:hAnsi="Aptos" w:cs="Arial"/>
          <w:b/>
          <w:szCs w:val="20"/>
        </w:rPr>
      </w:pPr>
    </w:p>
    <w:p w14:paraId="6C54D67A" w14:textId="77777777" w:rsidR="00145C74" w:rsidRPr="00240E5C" w:rsidRDefault="00145C74" w:rsidP="00D4716B">
      <w:pPr>
        <w:spacing w:after="0"/>
        <w:rPr>
          <w:rFonts w:ascii="Aptos" w:hAnsi="Aptos" w:cs="Arial"/>
          <w:szCs w:val="20"/>
        </w:rPr>
      </w:pPr>
    </w:p>
    <w:p w14:paraId="3053B05B" w14:textId="633CE214" w:rsidR="0033117B" w:rsidRPr="00240E5C" w:rsidRDefault="0033117B" w:rsidP="00D4716B">
      <w:pPr>
        <w:spacing w:after="0"/>
        <w:rPr>
          <w:rFonts w:ascii="Aptos" w:hAnsi="Aptos" w:cs="Arial"/>
          <w:szCs w:val="20"/>
        </w:rPr>
      </w:pPr>
      <w:r w:rsidRPr="00240E5C">
        <w:rPr>
          <w:rFonts w:ascii="Aptos" w:hAnsi="Aptos" w:cs="Arial"/>
          <w:b/>
          <w:szCs w:val="20"/>
        </w:rPr>
        <w:t xml:space="preserve">ARTICULO </w:t>
      </w:r>
      <w:r w:rsidR="0025112F" w:rsidRPr="00240E5C">
        <w:rPr>
          <w:rFonts w:ascii="Aptos" w:hAnsi="Aptos" w:cs="Arial"/>
          <w:b/>
          <w:szCs w:val="20"/>
        </w:rPr>
        <w:t>5</w:t>
      </w:r>
      <w:r w:rsidRPr="00240E5C">
        <w:rPr>
          <w:rFonts w:ascii="Aptos" w:hAnsi="Aptos" w:cs="Arial"/>
          <w:b/>
          <w:szCs w:val="20"/>
        </w:rPr>
        <w:t>º.</w:t>
      </w:r>
      <w:r w:rsidRPr="00240E5C">
        <w:rPr>
          <w:rFonts w:ascii="Aptos" w:hAnsi="Aptos" w:cs="Arial"/>
          <w:szCs w:val="20"/>
        </w:rPr>
        <w:t xml:space="preserve"> Los factores de riesgos existentes en La UNIDAD ADMINISTRATIVA ESPECIAL DE REHABILITACION Y MANTENIMIENTO VIAL – UAERMV, están constituidos principalmente por:</w:t>
      </w:r>
    </w:p>
    <w:p w14:paraId="37A5E874" w14:textId="77777777" w:rsidR="00311E78" w:rsidRPr="00240E5C" w:rsidRDefault="00311E78" w:rsidP="00D4716B">
      <w:pPr>
        <w:spacing w:after="0"/>
        <w:rPr>
          <w:rFonts w:ascii="Aptos" w:hAnsi="Aptos" w:cs="Arial"/>
          <w:szCs w:val="20"/>
        </w:rPr>
      </w:pPr>
    </w:p>
    <w:p w14:paraId="69727685" w14:textId="2321DA46" w:rsidR="00225353" w:rsidRPr="00240E5C" w:rsidRDefault="00225353" w:rsidP="00225353">
      <w:pPr>
        <w:pStyle w:val="Descripcin"/>
        <w:keepNext/>
      </w:pPr>
      <w:r w:rsidRPr="00240E5C">
        <w:t xml:space="preserve">Tabla </w:t>
      </w:r>
      <w:r w:rsidR="00672838" w:rsidRPr="00240E5C">
        <w:fldChar w:fldCharType="begin"/>
      </w:r>
      <w:r w:rsidR="00672838" w:rsidRPr="00240E5C">
        <w:instrText xml:space="preserve"> SEQ Tabla \* ARABIC </w:instrText>
      </w:r>
      <w:r w:rsidR="00672838" w:rsidRPr="00240E5C">
        <w:fldChar w:fldCharType="separate"/>
      </w:r>
      <w:r w:rsidRPr="00240E5C">
        <w:rPr>
          <w:noProof/>
        </w:rPr>
        <w:t>2</w:t>
      </w:r>
      <w:r w:rsidR="00672838" w:rsidRPr="00240E5C">
        <w:rPr>
          <w:noProof/>
        </w:rPr>
        <w:fldChar w:fldCharType="end"/>
      </w:r>
      <w:r w:rsidRPr="00240E5C">
        <w:t>-Clasificación de los Factores de Riesgo</w:t>
      </w:r>
    </w:p>
    <w:tbl>
      <w:tblPr>
        <w:tblStyle w:val="Tablaconcuadrcula1"/>
        <w:tblW w:w="4945" w:type="pct"/>
        <w:jc w:val="center"/>
        <w:tblLook w:val="04A0" w:firstRow="1" w:lastRow="0" w:firstColumn="1" w:lastColumn="0" w:noHBand="0" w:noVBand="1"/>
      </w:tblPr>
      <w:tblGrid>
        <w:gridCol w:w="4861"/>
        <w:gridCol w:w="5100"/>
      </w:tblGrid>
      <w:tr w:rsidR="0033117B" w:rsidRPr="00240E5C" w14:paraId="26E8B568" w14:textId="77777777" w:rsidTr="00BA09A8">
        <w:trPr>
          <w:trHeight w:val="402"/>
          <w:tblHeader/>
          <w:jc w:val="center"/>
        </w:trPr>
        <w:tc>
          <w:tcPr>
            <w:tcW w:w="5000" w:type="pct"/>
            <w:gridSpan w:val="2"/>
            <w:shd w:val="clear" w:color="auto" w:fill="D9D9D9"/>
            <w:vAlign w:val="center"/>
          </w:tcPr>
          <w:p w14:paraId="4FB326EA" w14:textId="77777777" w:rsidR="0033117B" w:rsidRPr="00240E5C" w:rsidRDefault="0033117B" w:rsidP="0033117B">
            <w:pPr>
              <w:autoSpaceDE w:val="0"/>
              <w:autoSpaceDN w:val="0"/>
              <w:adjustRightInd w:val="0"/>
              <w:spacing w:after="0"/>
              <w:jc w:val="center"/>
              <w:rPr>
                <w:rFonts w:ascii="Aptos" w:eastAsia="Times New Roman" w:hAnsi="Aptos" w:cs="Arial"/>
                <w:lang w:val="es-ES" w:eastAsia="es-ES_tradnl"/>
              </w:rPr>
            </w:pPr>
            <w:bookmarkStart w:id="10" w:name="_Hlk66954539"/>
            <w:r w:rsidRPr="00240E5C">
              <w:rPr>
                <w:rFonts w:ascii="Aptos" w:eastAsia="Times New Roman" w:hAnsi="Aptos" w:cs="Arial"/>
                <w:b/>
                <w:bCs/>
                <w:lang w:val="es-ES" w:eastAsia="es-ES_tradnl"/>
              </w:rPr>
              <w:t>CLASIFICACION DE LOS FACTORES DE RIESGOS</w:t>
            </w:r>
          </w:p>
        </w:tc>
      </w:tr>
      <w:tr w:rsidR="0033117B" w:rsidRPr="00240E5C" w14:paraId="3632449D" w14:textId="77777777" w:rsidTr="00BA09A8">
        <w:trPr>
          <w:trHeight w:val="489"/>
          <w:jc w:val="center"/>
        </w:trPr>
        <w:tc>
          <w:tcPr>
            <w:tcW w:w="2440" w:type="pct"/>
          </w:tcPr>
          <w:p w14:paraId="48840B75" w14:textId="2AC800E0" w:rsidR="0033117B" w:rsidRPr="005A3FD7" w:rsidRDefault="0033117B" w:rsidP="008C04B5">
            <w:pPr>
              <w:autoSpaceDE w:val="0"/>
              <w:autoSpaceDN w:val="0"/>
              <w:adjustRightInd w:val="0"/>
              <w:spacing w:after="0"/>
              <w:jc w:val="left"/>
              <w:rPr>
                <w:rFonts w:ascii="Aptos" w:eastAsia="Times New Roman" w:hAnsi="Aptos" w:cs="Arial"/>
                <w:b/>
                <w:bCs/>
                <w:lang w:val="es-ES" w:eastAsia="es-ES_tradnl"/>
              </w:rPr>
            </w:pPr>
            <w:r w:rsidRPr="005A3FD7">
              <w:rPr>
                <w:rFonts w:ascii="Aptos" w:eastAsia="Times New Roman" w:hAnsi="Aptos" w:cs="Arial"/>
                <w:b/>
                <w:bCs/>
                <w:lang w:val="es-ES" w:eastAsia="es-ES_tradnl"/>
              </w:rPr>
              <w:t>FÍSICOS:</w:t>
            </w:r>
          </w:p>
          <w:p w14:paraId="0CB85595" w14:textId="5BCB2551" w:rsidR="0033117B" w:rsidRPr="005A3FD7" w:rsidRDefault="0033117B" w:rsidP="008C04B5">
            <w:pPr>
              <w:autoSpaceDE w:val="0"/>
              <w:autoSpaceDN w:val="0"/>
              <w:adjustRightInd w:val="0"/>
              <w:spacing w:after="0"/>
              <w:jc w:val="left"/>
              <w:rPr>
                <w:rFonts w:ascii="Aptos" w:eastAsia="Times New Roman" w:hAnsi="Aptos" w:cs="Arial"/>
                <w:b/>
                <w:bCs/>
                <w:lang w:val="es-ES" w:eastAsia="es-ES_tradnl"/>
              </w:rPr>
            </w:pPr>
            <w:r w:rsidRPr="005A3FD7">
              <w:rPr>
                <w:rFonts w:ascii="Aptos" w:eastAsia="Times New Roman" w:hAnsi="Aptos" w:cs="Arial"/>
                <w:lang w:val="es-ES" w:eastAsia="es-ES_tradnl"/>
              </w:rPr>
              <w:t>Radiaciones (</w:t>
            </w:r>
            <w:r w:rsidR="0025112F" w:rsidRPr="005A3FD7">
              <w:rPr>
                <w:rFonts w:ascii="Aptos" w:eastAsia="Times New Roman" w:hAnsi="Aptos" w:cs="Arial"/>
                <w:lang w:val="es-ES" w:eastAsia="es-ES_tradnl"/>
              </w:rPr>
              <w:t>N</w:t>
            </w:r>
            <w:r w:rsidRPr="005A3FD7">
              <w:rPr>
                <w:rFonts w:ascii="Aptos" w:eastAsia="Times New Roman" w:hAnsi="Aptos" w:cs="Arial"/>
                <w:lang w:val="es-ES" w:eastAsia="es-ES_tradnl"/>
              </w:rPr>
              <w:t>o Ionizantes).</w:t>
            </w:r>
          </w:p>
          <w:p w14:paraId="16B7F2F3" w14:textId="77777777" w:rsidR="0033117B" w:rsidRPr="005A3FD7" w:rsidRDefault="0033117B" w:rsidP="008C04B5">
            <w:pPr>
              <w:autoSpaceDE w:val="0"/>
              <w:autoSpaceDN w:val="0"/>
              <w:adjustRightInd w:val="0"/>
              <w:spacing w:after="0"/>
              <w:jc w:val="left"/>
              <w:rPr>
                <w:rFonts w:ascii="Aptos" w:eastAsia="Times New Roman" w:hAnsi="Aptos" w:cs="Arial"/>
                <w:lang w:val="es-ES" w:eastAsia="es-ES_tradnl"/>
              </w:rPr>
            </w:pPr>
            <w:r w:rsidRPr="005A3FD7">
              <w:rPr>
                <w:rFonts w:ascii="Aptos" w:eastAsia="Times New Roman" w:hAnsi="Aptos" w:cs="Arial"/>
                <w:lang w:val="es-ES" w:eastAsia="es-ES_tradnl"/>
              </w:rPr>
              <w:t>Iluminación.</w:t>
            </w:r>
          </w:p>
          <w:p w14:paraId="29F00223" w14:textId="77777777" w:rsidR="0033117B" w:rsidRPr="005A3FD7" w:rsidRDefault="0033117B" w:rsidP="008C04B5">
            <w:pPr>
              <w:autoSpaceDE w:val="0"/>
              <w:autoSpaceDN w:val="0"/>
              <w:adjustRightInd w:val="0"/>
              <w:spacing w:after="0"/>
              <w:jc w:val="left"/>
              <w:rPr>
                <w:rFonts w:ascii="Aptos" w:eastAsia="Times New Roman" w:hAnsi="Aptos" w:cs="Arial"/>
                <w:lang w:val="es-ES" w:eastAsia="es-ES_tradnl"/>
              </w:rPr>
            </w:pPr>
            <w:r w:rsidRPr="005A3FD7">
              <w:rPr>
                <w:rFonts w:ascii="Aptos" w:eastAsia="Times New Roman" w:hAnsi="Aptos" w:cs="Arial"/>
                <w:lang w:val="es-ES" w:eastAsia="es-ES_tradnl"/>
              </w:rPr>
              <w:t>Vibración.</w:t>
            </w:r>
          </w:p>
          <w:p w14:paraId="755D8DB3" w14:textId="77777777" w:rsidR="0033117B" w:rsidRPr="005A3FD7" w:rsidRDefault="0033117B" w:rsidP="008C04B5">
            <w:pPr>
              <w:autoSpaceDE w:val="0"/>
              <w:autoSpaceDN w:val="0"/>
              <w:adjustRightInd w:val="0"/>
              <w:spacing w:after="0"/>
              <w:jc w:val="left"/>
              <w:rPr>
                <w:rFonts w:ascii="Aptos" w:eastAsia="Times New Roman" w:hAnsi="Aptos" w:cs="Arial"/>
                <w:lang w:val="es-ES" w:eastAsia="es-ES_tradnl"/>
              </w:rPr>
            </w:pPr>
            <w:r w:rsidRPr="005A3FD7">
              <w:rPr>
                <w:rFonts w:ascii="Aptos" w:eastAsia="Times New Roman" w:hAnsi="Aptos" w:cs="Arial"/>
                <w:lang w:val="es-ES" w:eastAsia="es-ES_tradnl"/>
              </w:rPr>
              <w:lastRenderedPageBreak/>
              <w:t>Ruido.</w:t>
            </w:r>
          </w:p>
          <w:p w14:paraId="778EB27B" w14:textId="429395E3" w:rsidR="00145C74" w:rsidRPr="005A3FD7" w:rsidRDefault="0025112F" w:rsidP="008C04B5">
            <w:pPr>
              <w:autoSpaceDE w:val="0"/>
              <w:autoSpaceDN w:val="0"/>
              <w:adjustRightInd w:val="0"/>
              <w:spacing w:after="0"/>
              <w:jc w:val="left"/>
              <w:rPr>
                <w:rFonts w:ascii="Aptos" w:eastAsia="Times New Roman" w:hAnsi="Aptos" w:cs="Arial"/>
                <w:lang w:val="es-ES" w:eastAsia="es-ES_tradnl"/>
              </w:rPr>
            </w:pPr>
            <w:proofErr w:type="spellStart"/>
            <w:r w:rsidRPr="005A3FD7">
              <w:rPr>
                <w:rFonts w:ascii="Aptos" w:eastAsia="Times New Roman" w:hAnsi="Aptos" w:cs="Arial"/>
                <w:lang w:val="es-ES" w:eastAsia="es-ES_tradnl"/>
              </w:rPr>
              <w:t>Disconfort</w:t>
            </w:r>
            <w:proofErr w:type="spellEnd"/>
            <w:r w:rsidRPr="005A3FD7">
              <w:rPr>
                <w:rFonts w:ascii="Aptos" w:eastAsia="Times New Roman" w:hAnsi="Aptos" w:cs="Arial"/>
                <w:lang w:val="es-ES" w:eastAsia="es-ES_tradnl"/>
              </w:rPr>
              <w:t xml:space="preserve"> térmico  </w:t>
            </w:r>
          </w:p>
        </w:tc>
        <w:tc>
          <w:tcPr>
            <w:tcW w:w="2560" w:type="pct"/>
          </w:tcPr>
          <w:p w14:paraId="38621A9C" w14:textId="1CB32D4C" w:rsidR="0033117B" w:rsidRPr="005A3FD7" w:rsidRDefault="00145C74" w:rsidP="00BA09A8">
            <w:pPr>
              <w:autoSpaceDE w:val="0"/>
              <w:autoSpaceDN w:val="0"/>
              <w:adjustRightInd w:val="0"/>
              <w:spacing w:after="0"/>
              <w:ind w:left="130"/>
              <w:jc w:val="left"/>
              <w:rPr>
                <w:rFonts w:ascii="Aptos" w:eastAsia="Times New Roman" w:hAnsi="Aptos" w:cs="Arial"/>
                <w:b/>
                <w:bCs/>
                <w:lang w:val="es-ES" w:eastAsia="es-ES_tradnl"/>
              </w:rPr>
            </w:pPr>
            <w:r w:rsidRPr="005A3FD7">
              <w:rPr>
                <w:rFonts w:ascii="Aptos" w:eastAsia="Times New Roman" w:hAnsi="Aptos" w:cs="Arial"/>
                <w:b/>
                <w:bCs/>
                <w:lang w:val="es-ES" w:eastAsia="es-ES_tradnl"/>
              </w:rPr>
              <w:lastRenderedPageBreak/>
              <w:t>BIOMECÀNICO</w:t>
            </w:r>
            <w:r w:rsidR="0033117B" w:rsidRPr="005A3FD7">
              <w:rPr>
                <w:rFonts w:ascii="Aptos" w:eastAsia="Times New Roman" w:hAnsi="Aptos" w:cs="Arial"/>
                <w:b/>
                <w:bCs/>
                <w:lang w:val="es-ES" w:eastAsia="es-ES_tradnl"/>
              </w:rPr>
              <w:t>:</w:t>
            </w:r>
          </w:p>
          <w:p w14:paraId="7B518434" w14:textId="77777777" w:rsidR="00145C74" w:rsidRPr="005A3FD7" w:rsidRDefault="00145C74" w:rsidP="00BA09A8">
            <w:pPr>
              <w:autoSpaceDE w:val="0"/>
              <w:autoSpaceDN w:val="0"/>
              <w:adjustRightInd w:val="0"/>
              <w:spacing w:after="0"/>
              <w:ind w:left="130"/>
              <w:jc w:val="left"/>
              <w:rPr>
                <w:rFonts w:ascii="Aptos" w:eastAsia="Times New Roman" w:hAnsi="Aptos" w:cs="Arial"/>
                <w:bCs/>
                <w:lang w:val="es-ES" w:eastAsia="es-ES_tradnl"/>
              </w:rPr>
            </w:pPr>
            <w:r w:rsidRPr="005A3FD7">
              <w:rPr>
                <w:rFonts w:ascii="Aptos" w:eastAsia="Times New Roman" w:hAnsi="Aptos" w:cs="Arial"/>
                <w:bCs/>
                <w:lang w:val="es-ES" w:eastAsia="es-ES_tradnl"/>
              </w:rPr>
              <w:t>Postura (prologada, mantenida, forzada)</w:t>
            </w:r>
          </w:p>
          <w:p w14:paraId="0149C2FE" w14:textId="77777777" w:rsidR="00145C74" w:rsidRPr="005A3FD7" w:rsidRDefault="00145C74" w:rsidP="00BA09A8">
            <w:pPr>
              <w:autoSpaceDE w:val="0"/>
              <w:autoSpaceDN w:val="0"/>
              <w:adjustRightInd w:val="0"/>
              <w:spacing w:after="0"/>
              <w:ind w:left="130"/>
              <w:jc w:val="left"/>
              <w:rPr>
                <w:rFonts w:ascii="Aptos" w:eastAsia="Times New Roman" w:hAnsi="Aptos" w:cs="Arial"/>
                <w:bCs/>
                <w:lang w:val="es-ES" w:eastAsia="es-ES_tradnl"/>
              </w:rPr>
            </w:pPr>
            <w:r w:rsidRPr="005A3FD7">
              <w:rPr>
                <w:rFonts w:ascii="Aptos" w:eastAsia="Times New Roman" w:hAnsi="Aptos" w:cs="Arial"/>
                <w:bCs/>
                <w:lang w:val="es-ES" w:eastAsia="es-ES_tradnl"/>
              </w:rPr>
              <w:t xml:space="preserve">Movimientos repetitivos </w:t>
            </w:r>
          </w:p>
          <w:p w14:paraId="20DD7FAC" w14:textId="05CA46BF" w:rsidR="00145C74" w:rsidRPr="005A3FD7" w:rsidRDefault="00145C74" w:rsidP="00BA09A8">
            <w:pPr>
              <w:autoSpaceDE w:val="0"/>
              <w:autoSpaceDN w:val="0"/>
              <w:adjustRightInd w:val="0"/>
              <w:spacing w:after="0"/>
              <w:ind w:left="130"/>
              <w:jc w:val="left"/>
              <w:rPr>
                <w:rFonts w:ascii="Aptos" w:eastAsia="Times New Roman" w:hAnsi="Aptos" w:cs="Arial"/>
                <w:bCs/>
                <w:lang w:val="es-ES" w:eastAsia="es-ES_tradnl"/>
              </w:rPr>
            </w:pPr>
            <w:r w:rsidRPr="005A3FD7">
              <w:rPr>
                <w:rFonts w:ascii="Aptos" w:eastAsia="Times New Roman" w:hAnsi="Aptos" w:cs="Arial"/>
                <w:bCs/>
                <w:lang w:val="es-ES" w:eastAsia="es-ES_tradnl"/>
              </w:rPr>
              <w:t>Manipulación manual de cargas</w:t>
            </w:r>
          </w:p>
          <w:p w14:paraId="1559EEFE" w14:textId="0ABBF01C" w:rsidR="0033117B" w:rsidRPr="005A3FD7" w:rsidRDefault="0025112F" w:rsidP="00BA09A8">
            <w:pPr>
              <w:autoSpaceDE w:val="0"/>
              <w:autoSpaceDN w:val="0"/>
              <w:adjustRightInd w:val="0"/>
              <w:spacing w:after="0"/>
              <w:ind w:left="130"/>
              <w:jc w:val="left"/>
              <w:rPr>
                <w:rFonts w:ascii="Aptos" w:eastAsia="Times New Roman" w:hAnsi="Aptos" w:cs="Arial"/>
                <w:lang w:val="es-ES" w:eastAsia="es-ES_tradnl"/>
              </w:rPr>
            </w:pPr>
            <w:r w:rsidRPr="005A3FD7">
              <w:rPr>
                <w:rFonts w:ascii="Aptos" w:eastAsia="Times New Roman" w:hAnsi="Aptos" w:cs="Arial"/>
                <w:lang w:val="es-ES" w:eastAsia="es-ES_tradnl"/>
              </w:rPr>
              <w:lastRenderedPageBreak/>
              <w:t>Esfuerzo</w:t>
            </w:r>
          </w:p>
        </w:tc>
      </w:tr>
      <w:tr w:rsidR="0033117B" w:rsidRPr="00240E5C" w14:paraId="4342F266" w14:textId="77777777" w:rsidTr="00BA09A8">
        <w:trPr>
          <w:trHeight w:val="489"/>
          <w:jc w:val="center"/>
        </w:trPr>
        <w:tc>
          <w:tcPr>
            <w:tcW w:w="2440" w:type="pct"/>
            <w:shd w:val="clear" w:color="auto" w:fill="F2F2F2"/>
          </w:tcPr>
          <w:p w14:paraId="417F19AB" w14:textId="77777777" w:rsidR="0033117B" w:rsidRPr="005A3FD7" w:rsidRDefault="0033117B" w:rsidP="008C04B5">
            <w:pPr>
              <w:autoSpaceDE w:val="0"/>
              <w:autoSpaceDN w:val="0"/>
              <w:adjustRightInd w:val="0"/>
              <w:spacing w:after="0"/>
              <w:jc w:val="left"/>
              <w:rPr>
                <w:rFonts w:ascii="Aptos" w:eastAsia="Times New Roman" w:hAnsi="Aptos" w:cs="Arial"/>
                <w:b/>
                <w:bCs/>
                <w:lang w:val="es-ES" w:eastAsia="es-ES_tradnl"/>
              </w:rPr>
            </w:pPr>
            <w:r w:rsidRPr="005A3FD7">
              <w:rPr>
                <w:rFonts w:ascii="Aptos" w:eastAsia="Times New Roman" w:hAnsi="Aptos" w:cs="Arial"/>
                <w:b/>
                <w:bCs/>
                <w:lang w:val="es-ES" w:eastAsia="es-ES_tradnl"/>
              </w:rPr>
              <w:lastRenderedPageBreak/>
              <w:t>BIOLÓGICOS:</w:t>
            </w:r>
          </w:p>
          <w:p w14:paraId="44089EC5" w14:textId="77777777" w:rsidR="0033117B" w:rsidRPr="005A3FD7" w:rsidRDefault="0033117B" w:rsidP="008C04B5">
            <w:pPr>
              <w:autoSpaceDE w:val="0"/>
              <w:autoSpaceDN w:val="0"/>
              <w:adjustRightInd w:val="0"/>
              <w:spacing w:after="0"/>
              <w:jc w:val="left"/>
              <w:rPr>
                <w:rFonts w:ascii="Aptos" w:eastAsia="Times New Roman" w:hAnsi="Aptos" w:cs="Arial"/>
                <w:lang w:val="es-ES" w:eastAsia="es-ES_tradnl"/>
              </w:rPr>
            </w:pPr>
            <w:r w:rsidRPr="005A3FD7">
              <w:rPr>
                <w:rFonts w:ascii="Aptos" w:eastAsia="Times New Roman" w:hAnsi="Aptos" w:cs="Arial"/>
                <w:lang w:val="es-ES" w:eastAsia="es-ES_tradnl"/>
              </w:rPr>
              <w:t>Virus.</w:t>
            </w:r>
          </w:p>
          <w:p w14:paraId="6C607E71" w14:textId="77777777" w:rsidR="0033117B" w:rsidRPr="005A3FD7" w:rsidRDefault="0033117B" w:rsidP="008C04B5">
            <w:pPr>
              <w:autoSpaceDE w:val="0"/>
              <w:autoSpaceDN w:val="0"/>
              <w:adjustRightInd w:val="0"/>
              <w:spacing w:after="0"/>
              <w:jc w:val="left"/>
              <w:rPr>
                <w:rFonts w:ascii="Aptos" w:eastAsia="Times New Roman" w:hAnsi="Aptos" w:cs="Arial"/>
                <w:lang w:val="es-ES" w:eastAsia="es-ES_tradnl"/>
              </w:rPr>
            </w:pPr>
            <w:r w:rsidRPr="005A3FD7">
              <w:rPr>
                <w:rFonts w:ascii="Aptos" w:eastAsia="Times New Roman" w:hAnsi="Aptos" w:cs="Arial"/>
                <w:lang w:val="es-ES" w:eastAsia="es-ES_tradnl"/>
              </w:rPr>
              <w:t>Bacterias.</w:t>
            </w:r>
          </w:p>
          <w:p w14:paraId="5210E6C9" w14:textId="77777777" w:rsidR="00145C74" w:rsidRPr="005A3FD7" w:rsidRDefault="00145C74" w:rsidP="0063431B">
            <w:pPr>
              <w:autoSpaceDE w:val="0"/>
              <w:autoSpaceDN w:val="0"/>
              <w:adjustRightInd w:val="0"/>
              <w:spacing w:after="0"/>
              <w:jc w:val="left"/>
              <w:rPr>
                <w:rFonts w:ascii="Aptos" w:eastAsia="Times New Roman" w:hAnsi="Aptos" w:cs="Arial"/>
                <w:lang w:val="es-ES" w:eastAsia="es-ES_tradnl"/>
              </w:rPr>
            </w:pPr>
            <w:r w:rsidRPr="005A3FD7">
              <w:rPr>
                <w:rFonts w:ascii="Aptos" w:eastAsia="Times New Roman" w:hAnsi="Aptos" w:cs="Arial"/>
                <w:lang w:val="es-ES" w:eastAsia="es-ES_tradnl"/>
              </w:rPr>
              <w:t xml:space="preserve">Fluidos o excrementos </w:t>
            </w:r>
          </w:p>
          <w:p w14:paraId="557E4A4F" w14:textId="6D0ACA93" w:rsidR="0025112F" w:rsidRPr="005A3FD7" w:rsidRDefault="0025112F" w:rsidP="0063431B">
            <w:pPr>
              <w:autoSpaceDE w:val="0"/>
              <w:autoSpaceDN w:val="0"/>
              <w:adjustRightInd w:val="0"/>
              <w:spacing w:after="0"/>
              <w:jc w:val="left"/>
              <w:rPr>
                <w:rFonts w:ascii="Aptos" w:eastAsia="Times New Roman" w:hAnsi="Aptos" w:cs="Arial"/>
                <w:lang w:val="es-ES" w:eastAsia="es-ES_tradnl"/>
              </w:rPr>
            </w:pPr>
            <w:r w:rsidRPr="005A3FD7">
              <w:rPr>
                <w:rFonts w:ascii="Aptos" w:eastAsia="Times New Roman" w:hAnsi="Aptos" w:cs="Arial"/>
                <w:lang w:val="es-ES" w:eastAsia="es-ES_tradnl"/>
              </w:rPr>
              <w:t>Picaduras</w:t>
            </w:r>
          </w:p>
          <w:p w14:paraId="6DABB0F3" w14:textId="582A1122" w:rsidR="0025112F" w:rsidRPr="005A3FD7" w:rsidRDefault="0025112F" w:rsidP="0063431B">
            <w:pPr>
              <w:autoSpaceDE w:val="0"/>
              <w:autoSpaceDN w:val="0"/>
              <w:adjustRightInd w:val="0"/>
              <w:spacing w:after="0"/>
              <w:jc w:val="left"/>
              <w:rPr>
                <w:rFonts w:ascii="Aptos" w:eastAsia="Times New Roman" w:hAnsi="Aptos" w:cs="Arial"/>
                <w:lang w:val="es-ES" w:eastAsia="es-ES_tradnl"/>
              </w:rPr>
            </w:pPr>
            <w:r w:rsidRPr="005A3FD7">
              <w:rPr>
                <w:rFonts w:ascii="Aptos" w:eastAsia="Times New Roman" w:hAnsi="Aptos" w:cs="Arial"/>
                <w:lang w:val="es-ES" w:eastAsia="es-ES_tradnl"/>
              </w:rPr>
              <w:t xml:space="preserve">Mordeduras </w:t>
            </w:r>
          </w:p>
        </w:tc>
        <w:tc>
          <w:tcPr>
            <w:tcW w:w="2560" w:type="pct"/>
            <w:shd w:val="clear" w:color="auto" w:fill="F2F2F2"/>
          </w:tcPr>
          <w:p w14:paraId="5F3C0CA0" w14:textId="77777777" w:rsidR="008208BA" w:rsidRPr="005A3FD7" w:rsidRDefault="008208BA" w:rsidP="008208BA">
            <w:pPr>
              <w:autoSpaceDE w:val="0"/>
              <w:autoSpaceDN w:val="0"/>
              <w:adjustRightInd w:val="0"/>
              <w:spacing w:after="0"/>
              <w:ind w:left="130"/>
              <w:jc w:val="left"/>
              <w:rPr>
                <w:rFonts w:ascii="Aptos" w:eastAsia="Times New Roman" w:hAnsi="Aptos" w:cs="Arial"/>
                <w:b/>
                <w:bCs/>
                <w:lang w:val="es-ES" w:eastAsia="es-ES_tradnl"/>
              </w:rPr>
            </w:pPr>
            <w:r w:rsidRPr="005A3FD7">
              <w:rPr>
                <w:rFonts w:ascii="Aptos" w:eastAsia="Times New Roman" w:hAnsi="Aptos" w:cs="Arial"/>
                <w:b/>
                <w:bCs/>
                <w:lang w:val="es-ES" w:eastAsia="es-ES_tradnl"/>
              </w:rPr>
              <w:t>PSICOSOCIALES:</w:t>
            </w:r>
          </w:p>
          <w:p w14:paraId="1DBD5056" w14:textId="77777777" w:rsidR="008208BA" w:rsidRPr="005A3FD7" w:rsidRDefault="008208BA" w:rsidP="008208BA">
            <w:pPr>
              <w:spacing w:after="0"/>
              <w:ind w:left="130"/>
              <w:jc w:val="left"/>
              <w:rPr>
                <w:rFonts w:ascii="Aptos" w:eastAsia="Times New Roman" w:hAnsi="Aptos" w:cs="Arial"/>
                <w:lang w:val="es-ES" w:eastAsia="es-ES_tradnl"/>
              </w:rPr>
            </w:pPr>
            <w:r w:rsidRPr="005A3FD7">
              <w:rPr>
                <w:rFonts w:ascii="Aptos" w:eastAsia="Times New Roman" w:hAnsi="Aptos" w:cs="Arial"/>
                <w:lang w:val="es-ES" w:eastAsia="es-ES_tradnl"/>
              </w:rPr>
              <w:t>Gestión organizacional</w:t>
            </w:r>
          </w:p>
          <w:p w14:paraId="02BFB08A" w14:textId="77777777" w:rsidR="008208BA" w:rsidRPr="005A3FD7" w:rsidRDefault="008208BA" w:rsidP="008208BA">
            <w:pPr>
              <w:spacing w:after="0"/>
              <w:ind w:left="130"/>
              <w:jc w:val="left"/>
              <w:rPr>
                <w:rFonts w:ascii="Aptos" w:eastAsia="Times New Roman" w:hAnsi="Aptos" w:cs="Arial"/>
                <w:lang w:val="es-ES" w:eastAsia="es-ES_tradnl"/>
              </w:rPr>
            </w:pPr>
            <w:r w:rsidRPr="005A3FD7">
              <w:rPr>
                <w:rFonts w:ascii="Aptos" w:eastAsia="Times New Roman" w:hAnsi="Aptos" w:cs="Arial"/>
                <w:lang w:val="es-ES" w:eastAsia="es-ES_tradnl"/>
              </w:rPr>
              <w:t xml:space="preserve">Características de la organización del trabajo </w:t>
            </w:r>
          </w:p>
          <w:p w14:paraId="0EE44194" w14:textId="77777777" w:rsidR="008208BA" w:rsidRPr="005A3FD7" w:rsidRDefault="008208BA" w:rsidP="008208BA">
            <w:pPr>
              <w:spacing w:after="0"/>
              <w:ind w:left="130"/>
              <w:jc w:val="left"/>
              <w:rPr>
                <w:rFonts w:ascii="Aptos" w:eastAsia="Times New Roman" w:hAnsi="Aptos" w:cs="Arial"/>
                <w:lang w:val="es-ES" w:eastAsia="es-ES_tradnl"/>
              </w:rPr>
            </w:pPr>
            <w:r w:rsidRPr="005A3FD7">
              <w:rPr>
                <w:rFonts w:ascii="Aptos" w:eastAsia="Times New Roman" w:hAnsi="Aptos" w:cs="Arial"/>
                <w:lang w:val="es-ES" w:eastAsia="es-ES_tradnl"/>
              </w:rPr>
              <w:t xml:space="preserve">Características del grupo social de trabajo </w:t>
            </w:r>
          </w:p>
          <w:p w14:paraId="65B47B05" w14:textId="77777777" w:rsidR="008208BA" w:rsidRPr="005A3FD7" w:rsidRDefault="008208BA" w:rsidP="008208BA">
            <w:pPr>
              <w:spacing w:after="0"/>
              <w:ind w:left="130"/>
              <w:jc w:val="left"/>
              <w:rPr>
                <w:rFonts w:ascii="Aptos" w:eastAsia="Times New Roman" w:hAnsi="Aptos" w:cs="Arial"/>
                <w:lang w:val="es-ES" w:eastAsia="es-ES_tradnl"/>
              </w:rPr>
            </w:pPr>
            <w:r w:rsidRPr="005A3FD7">
              <w:rPr>
                <w:rFonts w:ascii="Aptos" w:eastAsia="Times New Roman" w:hAnsi="Aptos" w:cs="Arial"/>
                <w:lang w:val="es-ES" w:eastAsia="es-ES_tradnl"/>
              </w:rPr>
              <w:t xml:space="preserve">Condiciones de la tarea </w:t>
            </w:r>
          </w:p>
          <w:p w14:paraId="57E05EC2" w14:textId="77777777" w:rsidR="008208BA" w:rsidRPr="005A3FD7" w:rsidRDefault="008208BA" w:rsidP="008208BA">
            <w:pPr>
              <w:spacing w:after="0"/>
              <w:ind w:left="130"/>
              <w:jc w:val="left"/>
              <w:rPr>
                <w:rFonts w:ascii="Aptos" w:eastAsia="Times New Roman" w:hAnsi="Aptos" w:cs="Arial"/>
                <w:lang w:val="es-ES" w:eastAsia="es-ES_tradnl"/>
              </w:rPr>
            </w:pPr>
            <w:proofErr w:type="spellStart"/>
            <w:r w:rsidRPr="005A3FD7">
              <w:rPr>
                <w:rFonts w:ascii="Aptos" w:eastAsia="Times New Roman" w:hAnsi="Aptos" w:cs="Arial"/>
                <w:lang w:val="es-ES" w:eastAsia="es-ES_tradnl"/>
              </w:rPr>
              <w:t>Interfase</w:t>
            </w:r>
            <w:proofErr w:type="spellEnd"/>
            <w:r w:rsidRPr="005A3FD7">
              <w:rPr>
                <w:rFonts w:ascii="Aptos" w:eastAsia="Times New Roman" w:hAnsi="Aptos" w:cs="Arial"/>
                <w:lang w:val="es-ES" w:eastAsia="es-ES_tradnl"/>
              </w:rPr>
              <w:t xml:space="preserve"> persona – tarea </w:t>
            </w:r>
          </w:p>
          <w:p w14:paraId="730288B1" w14:textId="55A0208D" w:rsidR="0033117B" w:rsidRPr="005A3FD7" w:rsidRDefault="008208BA" w:rsidP="008208BA">
            <w:pPr>
              <w:autoSpaceDE w:val="0"/>
              <w:autoSpaceDN w:val="0"/>
              <w:adjustRightInd w:val="0"/>
              <w:spacing w:after="0"/>
              <w:ind w:left="130"/>
              <w:jc w:val="left"/>
              <w:rPr>
                <w:rFonts w:ascii="Aptos" w:eastAsia="Times New Roman" w:hAnsi="Aptos" w:cs="Arial"/>
                <w:lang w:val="es-ES" w:eastAsia="es-ES_tradnl"/>
              </w:rPr>
            </w:pPr>
            <w:r w:rsidRPr="005A3FD7">
              <w:rPr>
                <w:rFonts w:ascii="Aptos" w:eastAsia="Times New Roman" w:hAnsi="Aptos" w:cs="Arial"/>
                <w:lang w:val="es-ES" w:eastAsia="es-ES_tradnl"/>
              </w:rPr>
              <w:t>Jornada de trabajo</w:t>
            </w:r>
          </w:p>
        </w:tc>
      </w:tr>
      <w:tr w:rsidR="0033117B" w:rsidRPr="00240E5C" w14:paraId="663BC504" w14:textId="77777777" w:rsidTr="00BA09A8">
        <w:trPr>
          <w:trHeight w:val="489"/>
          <w:jc w:val="center"/>
        </w:trPr>
        <w:tc>
          <w:tcPr>
            <w:tcW w:w="2440" w:type="pct"/>
          </w:tcPr>
          <w:p w14:paraId="7A5A15E2" w14:textId="77777777" w:rsidR="0033117B" w:rsidRPr="005A3FD7" w:rsidRDefault="0033117B" w:rsidP="008C04B5">
            <w:pPr>
              <w:autoSpaceDE w:val="0"/>
              <w:autoSpaceDN w:val="0"/>
              <w:adjustRightInd w:val="0"/>
              <w:spacing w:after="0"/>
              <w:jc w:val="left"/>
              <w:rPr>
                <w:rFonts w:ascii="Aptos" w:eastAsia="Times New Roman" w:hAnsi="Aptos" w:cs="Arial"/>
                <w:b/>
                <w:bCs/>
                <w:lang w:val="es-ES" w:eastAsia="es-ES_tradnl"/>
              </w:rPr>
            </w:pPr>
            <w:r w:rsidRPr="005A3FD7">
              <w:rPr>
                <w:rFonts w:ascii="Aptos" w:eastAsia="Times New Roman" w:hAnsi="Aptos" w:cs="Arial"/>
                <w:b/>
                <w:bCs/>
                <w:lang w:val="es-ES" w:eastAsia="es-ES_tradnl"/>
              </w:rPr>
              <w:t>QUÍMICOS:</w:t>
            </w:r>
          </w:p>
          <w:p w14:paraId="6D066F57" w14:textId="77777777" w:rsidR="0033117B" w:rsidRPr="005A3FD7" w:rsidRDefault="0033117B" w:rsidP="008C04B5">
            <w:pPr>
              <w:autoSpaceDE w:val="0"/>
              <w:autoSpaceDN w:val="0"/>
              <w:adjustRightInd w:val="0"/>
              <w:spacing w:after="0"/>
              <w:jc w:val="left"/>
              <w:rPr>
                <w:rFonts w:ascii="Aptos" w:eastAsia="Times New Roman" w:hAnsi="Aptos" w:cs="Arial"/>
                <w:lang w:val="es-ES" w:eastAsia="es-ES_tradnl"/>
              </w:rPr>
            </w:pPr>
            <w:r w:rsidRPr="005A3FD7">
              <w:rPr>
                <w:rFonts w:ascii="Aptos" w:eastAsia="Times New Roman" w:hAnsi="Aptos" w:cs="Arial"/>
                <w:lang w:val="es-ES" w:eastAsia="es-ES_tradnl"/>
              </w:rPr>
              <w:t>Gases y vapores.</w:t>
            </w:r>
          </w:p>
          <w:p w14:paraId="2AEA60B5" w14:textId="77777777" w:rsidR="0033117B" w:rsidRPr="005A3FD7" w:rsidRDefault="0033117B" w:rsidP="008C04B5">
            <w:pPr>
              <w:autoSpaceDE w:val="0"/>
              <w:autoSpaceDN w:val="0"/>
              <w:adjustRightInd w:val="0"/>
              <w:spacing w:after="0"/>
              <w:jc w:val="left"/>
              <w:rPr>
                <w:rFonts w:ascii="Aptos" w:eastAsia="Times New Roman" w:hAnsi="Aptos" w:cs="Arial"/>
                <w:lang w:val="es-ES" w:eastAsia="es-ES_tradnl"/>
              </w:rPr>
            </w:pPr>
            <w:r w:rsidRPr="005A3FD7">
              <w:rPr>
                <w:rFonts w:ascii="Aptos" w:eastAsia="Times New Roman" w:hAnsi="Aptos" w:cs="Arial"/>
                <w:lang w:val="es-ES" w:eastAsia="es-ES_tradnl"/>
              </w:rPr>
              <w:t>Polvos inorgánicos.</w:t>
            </w:r>
          </w:p>
          <w:p w14:paraId="7C8CBC38" w14:textId="47D8029D" w:rsidR="0033117B" w:rsidRPr="005A3FD7" w:rsidRDefault="0033117B" w:rsidP="008C04B5">
            <w:pPr>
              <w:autoSpaceDE w:val="0"/>
              <w:autoSpaceDN w:val="0"/>
              <w:adjustRightInd w:val="0"/>
              <w:spacing w:after="0"/>
              <w:jc w:val="left"/>
              <w:rPr>
                <w:rFonts w:ascii="Aptos" w:eastAsia="Times New Roman" w:hAnsi="Aptos" w:cs="Arial"/>
                <w:lang w:val="es-ES" w:eastAsia="es-ES_tradnl"/>
              </w:rPr>
            </w:pPr>
            <w:r w:rsidRPr="005A3FD7">
              <w:rPr>
                <w:rFonts w:ascii="Aptos" w:eastAsia="Times New Roman" w:hAnsi="Aptos" w:cs="Arial"/>
                <w:lang w:val="es-ES" w:eastAsia="es-ES_tradnl"/>
              </w:rPr>
              <w:t xml:space="preserve">Polvos </w:t>
            </w:r>
            <w:r w:rsidR="0063431B" w:rsidRPr="005A3FD7">
              <w:rPr>
                <w:rFonts w:ascii="Aptos" w:eastAsia="Times New Roman" w:hAnsi="Aptos" w:cs="Arial"/>
                <w:lang w:val="es-ES" w:eastAsia="es-ES_tradnl"/>
              </w:rPr>
              <w:t>o</w:t>
            </w:r>
            <w:r w:rsidRPr="005A3FD7">
              <w:rPr>
                <w:rFonts w:ascii="Aptos" w:eastAsia="Times New Roman" w:hAnsi="Aptos" w:cs="Arial"/>
                <w:lang w:val="es-ES" w:eastAsia="es-ES_tradnl"/>
              </w:rPr>
              <w:t>rgánicos.</w:t>
            </w:r>
          </w:p>
          <w:p w14:paraId="72B645BF" w14:textId="77777777" w:rsidR="0033117B" w:rsidRPr="005A3FD7" w:rsidRDefault="0033117B" w:rsidP="0063431B">
            <w:pPr>
              <w:autoSpaceDE w:val="0"/>
              <w:autoSpaceDN w:val="0"/>
              <w:adjustRightInd w:val="0"/>
              <w:spacing w:after="0"/>
              <w:jc w:val="left"/>
              <w:rPr>
                <w:rFonts w:ascii="Aptos" w:eastAsia="Times New Roman" w:hAnsi="Aptos" w:cs="Arial"/>
                <w:lang w:val="es-ES" w:eastAsia="es-ES_tradnl"/>
              </w:rPr>
            </w:pPr>
            <w:r w:rsidRPr="005A3FD7">
              <w:rPr>
                <w:rFonts w:ascii="Aptos" w:eastAsia="Times New Roman" w:hAnsi="Aptos" w:cs="Arial"/>
                <w:lang w:val="es-ES" w:eastAsia="es-ES_tradnl"/>
              </w:rPr>
              <w:t>Humos.</w:t>
            </w:r>
          </w:p>
          <w:p w14:paraId="3A5F2BD4" w14:textId="2DF5AAFD" w:rsidR="0025112F" w:rsidRPr="005A3FD7" w:rsidRDefault="0025112F" w:rsidP="0063431B">
            <w:pPr>
              <w:autoSpaceDE w:val="0"/>
              <w:autoSpaceDN w:val="0"/>
              <w:adjustRightInd w:val="0"/>
              <w:spacing w:after="0"/>
              <w:jc w:val="left"/>
              <w:rPr>
                <w:rFonts w:ascii="Aptos" w:eastAsia="Times New Roman" w:hAnsi="Aptos" w:cs="Arial"/>
                <w:lang w:val="es-ES" w:eastAsia="es-ES_tradnl"/>
              </w:rPr>
            </w:pPr>
            <w:r w:rsidRPr="005A3FD7">
              <w:rPr>
                <w:rFonts w:ascii="Aptos" w:eastAsia="Times New Roman" w:hAnsi="Aptos" w:cs="Arial"/>
                <w:lang w:val="es-ES" w:eastAsia="es-ES_tradnl"/>
              </w:rPr>
              <w:t xml:space="preserve">Material </w:t>
            </w:r>
            <w:proofErr w:type="spellStart"/>
            <w:r w:rsidRPr="005A3FD7">
              <w:rPr>
                <w:rFonts w:ascii="Aptos" w:eastAsia="Times New Roman" w:hAnsi="Aptos" w:cs="Arial"/>
                <w:lang w:val="es-ES" w:eastAsia="es-ES_tradnl"/>
              </w:rPr>
              <w:t>Particulado</w:t>
            </w:r>
            <w:proofErr w:type="spellEnd"/>
            <w:r w:rsidRPr="005A3FD7">
              <w:rPr>
                <w:rFonts w:ascii="Aptos" w:eastAsia="Times New Roman" w:hAnsi="Aptos" w:cs="Arial"/>
                <w:lang w:val="es-ES" w:eastAsia="es-ES_tradnl"/>
              </w:rPr>
              <w:t xml:space="preserve"> </w:t>
            </w:r>
          </w:p>
        </w:tc>
        <w:tc>
          <w:tcPr>
            <w:tcW w:w="2560" w:type="pct"/>
          </w:tcPr>
          <w:p w14:paraId="2F98E0B6" w14:textId="77777777" w:rsidR="008208BA" w:rsidRPr="005A3FD7" w:rsidRDefault="008208BA" w:rsidP="008208BA">
            <w:pPr>
              <w:autoSpaceDE w:val="0"/>
              <w:autoSpaceDN w:val="0"/>
              <w:adjustRightInd w:val="0"/>
              <w:spacing w:after="0"/>
              <w:jc w:val="left"/>
              <w:rPr>
                <w:rFonts w:ascii="Aptos" w:eastAsia="Times New Roman" w:hAnsi="Aptos" w:cs="Arial"/>
                <w:b/>
                <w:lang w:val="es-ES" w:eastAsia="es-ES_tradnl"/>
              </w:rPr>
            </w:pPr>
            <w:r w:rsidRPr="005A3FD7">
              <w:rPr>
                <w:rFonts w:ascii="Aptos" w:eastAsia="Times New Roman" w:hAnsi="Aptos" w:cs="Arial"/>
                <w:b/>
                <w:lang w:val="es-ES" w:eastAsia="es-ES_tradnl"/>
              </w:rPr>
              <w:t>RIESGOS NATURALES:</w:t>
            </w:r>
          </w:p>
          <w:p w14:paraId="16F16D27" w14:textId="77777777" w:rsidR="008208BA" w:rsidRPr="005A3FD7" w:rsidRDefault="008208BA" w:rsidP="008208BA">
            <w:pPr>
              <w:autoSpaceDE w:val="0"/>
              <w:autoSpaceDN w:val="0"/>
              <w:adjustRightInd w:val="0"/>
              <w:spacing w:after="0"/>
              <w:jc w:val="left"/>
              <w:rPr>
                <w:rFonts w:ascii="Aptos" w:eastAsia="Times New Roman" w:hAnsi="Aptos" w:cs="Arial"/>
                <w:lang w:val="es-ES" w:eastAsia="es-ES_tradnl"/>
              </w:rPr>
            </w:pPr>
            <w:r w:rsidRPr="005A3FD7">
              <w:rPr>
                <w:rFonts w:ascii="Aptos" w:eastAsia="Times New Roman" w:hAnsi="Aptos" w:cs="Arial"/>
                <w:lang w:val="es-ES" w:eastAsia="es-ES_tradnl"/>
              </w:rPr>
              <w:t>Tormentas Eléctricas.</w:t>
            </w:r>
          </w:p>
          <w:p w14:paraId="46F52C23" w14:textId="77777777" w:rsidR="008208BA" w:rsidRPr="005A3FD7" w:rsidRDefault="008208BA" w:rsidP="008208BA">
            <w:pPr>
              <w:autoSpaceDE w:val="0"/>
              <w:autoSpaceDN w:val="0"/>
              <w:adjustRightInd w:val="0"/>
              <w:spacing w:after="0"/>
              <w:jc w:val="left"/>
              <w:rPr>
                <w:rFonts w:ascii="Aptos" w:eastAsia="Times New Roman" w:hAnsi="Aptos" w:cs="Arial"/>
                <w:lang w:val="es-ES" w:eastAsia="es-ES_tradnl"/>
              </w:rPr>
            </w:pPr>
            <w:r w:rsidRPr="005A3FD7">
              <w:rPr>
                <w:rFonts w:ascii="Aptos" w:eastAsia="Times New Roman" w:hAnsi="Aptos" w:cs="Arial"/>
                <w:lang w:val="es-ES" w:eastAsia="es-ES_tradnl"/>
              </w:rPr>
              <w:t>Sismos</w:t>
            </w:r>
          </w:p>
          <w:p w14:paraId="46AB12AE" w14:textId="77777777" w:rsidR="008208BA" w:rsidRPr="005A3FD7" w:rsidRDefault="008208BA" w:rsidP="008208BA">
            <w:pPr>
              <w:autoSpaceDE w:val="0"/>
              <w:autoSpaceDN w:val="0"/>
              <w:adjustRightInd w:val="0"/>
              <w:spacing w:after="0"/>
              <w:jc w:val="left"/>
              <w:rPr>
                <w:rFonts w:ascii="Aptos" w:eastAsia="Times New Roman" w:hAnsi="Aptos" w:cs="Arial"/>
                <w:lang w:val="es-ES" w:eastAsia="es-ES_tradnl"/>
              </w:rPr>
            </w:pPr>
            <w:r w:rsidRPr="005A3FD7">
              <w:rPr>
                <w:rFonts w:ascii="Aptos" w:eastAsia="Times New Roman" w:hAnsi="Aptos" w:cs="Arial"/>
                <w:lang w:val="es-ES" w:eastAsia="es-ES_tradnl"/>
              </w:rPr>
              <w:t>Deslizamientos.</w:t>
            </w:r>
          </w:p>
          <w:p w14:paraId="2BF8807E" w14:textId="77777777" w:rsidR="008208BA" w:rsidRPr="005A3FD7" w:rsidRDefault="008208BA" w:rsidP="008208BA">
            <w:pPr>
              <w:autoSpaceDE w:val="0"/>
              <w:autoSpaceDN w:val="0"/>
              <w:adjustRightInd w:val="0"/>
              <w:spacing w:after="0"/>
              <w:jc w:val="left"/>
              <w:rPr>
                <w:rFonts w:ascii="Aptos" w:eastAsia="Times New Roman" w:hAnsi="Aptos" w:cs="Arial"/>
                <w:lang w:val="es-ES" w:eastAsia="es-ES_tradnl"/>
              </w:rPr>
            </w:pPr>
            <w:r w:rsidRPr="005A3FD7">
              <w:rPr>
                <w:rFonts w:ascii="Aptos" w:eastAsia="Times New Roman" w:hAnsi="Aptos" w:cs="Arial"/>
                <w:lang w:val="es-ES" w:eastAsia="es-ES_tradnl"/>
              </w:rPr>
              <w:t>Movimientos Sísmicos</w:t>
            </w:r>
          </w:p>
          <w:p w14:paraId="3506327C" w14:textId="77662F19" w:rsidR="0025112F" w:rsidRPr="005A3FD7" w:rsidRDefault="008208BA" w:rsidP="008208BA">
            <w:pPr>
              <w:spacing w:after="0"/>
              <w:jc w:val="left"/>
              <w:rPr>
                <w:rFonts w:ascii="Aptos" w:eastAsia="Times New Roman" w:hAnsi="Aptos" w:cs="Arial"/>
                <w:lang w:val="es-ES" w:eastAsia="es-ES_tradnl"/>
              </w:rPr>
            </w:pPr>
            <w:r w:rsidRPr="005A3FD7">
              <w:rPr>
                <w:rFonts w:ascii="Aptos" w:eastAsia="Times New Roman" w:hAnsi="Aptos" w:cs="Arial"/>
                <w:lang w:val="es-ES" w:eastAsia="es-ES_tradnl"/>
              </w:rPr>
              <w:t>Eventos atmosféricos (vendavales, granizadas, tormentas eléctricas)</w:t>
            </w:r>
            <w:r w:rsidR="0025112F" w:rsidRPr="005A3FD7">
              <w:rPr>
                <w:rFonts w:ascii="Aptos" w:eastAsia="Times New Roman" w:hAnsi="Aptos" w:cs="Arial"/>
                <w:lang w:val="es-ES" w:eastAsia="es-ES_tradnl"/>
              </w:rPr>
              <w:t xml:space="preserve"> </w:t>
            </w:r>
          </w:p>
          <w:p w14:paraId="27875BB4" w14:textId="77777777" w:rsidR="0025112F" w:rsidRPr="005A3FD7" w:rsidRDefault="0025112F" w:rsidP="00BA09A8">
            <w:pPr>
              <w:spacing w:after="0"/>
              <w:ind w:left="130"/>
              <w:jc w:val="left"/>
              <w:rPr>
                <w:rFonts w:ascii="Aptos" w:eastAsia="Times New Roman" w:hAnsi="Aptos" w:cs="Arial"/>
                <w:lang w:val="es-ES" w:eastAsia="es-ES_tradnl"/>
              </w:rPr>
            </w:pPr>
          </w:p>
          <w:p w14:paraId="168422E7" w14:textId="3D13FB27" w:rsidR="0025112F" w:rsidRPr="005A3FD7" w:rsidRDefault="0025112F" w:rsidP="00BA09A8">
            <w:pPr>
              <w:spacing w:after="0"/>
              <w:ind w:left="130"/>
              <w:jc w:val="left"/>
              <w:rPr>
                <w:rFonts w:ascii="Aptos" w:eastAsia="Times New Roman" w:hAnsi="Aptos" w:cs="Arial"/>
                <w:lang w:val="es-ES" w:eastAsia="es-ES_tradnl"/>
              </w:rPr>
            </w:pPr>
          </w:p>
        </w:tc>
      </w:tr>
      <w:tr w:rsidR="00145C74" w:rsidRPr="00240E5C" w14:paraId="469490A7" w14:textId="77777777" w:rsidTr="00BA09A8">
        <w:trPr>
          <w:trHeight w:val="489"/>
          <w:jc w:val="center"/>
        </w:trPr>
        <w:tc>
          <w:tcPr>
            <w:tcW w:w="5000" w:type="pct"/>
            <w:gridSpan w:val="2"/>
            <w:shd w:val="clear" w:color="auto" w:fill="F2F2F2"/>
          </w:tcPr>
          <w:p w14:paraId="30A42198" w14:textId="77777777" w:rsidR="00145C74" w:rsidRPr="00240E5C" w:rsidRDefault="00145C74" w:rsidP="0063431B">
            <w:pPr>
              <w:autoSpaceDE w:val="0"/>
              <w:autoSpaceDN w:val="0"/>
              <w:adjustRightInd w:val="0"/>
              <w:spacing w:after="0"/>
              <w:jc w:val="left"/>
              <w:rPr>
                <w:rFonts w:ascii="Aptos" w:eastAsia="Times New Roman" w:hAnsi="Aptos" w:cs="Arial"/>
                <w:b/>
                <w:bCs/>
                <w:lang w:val="es-ES" w:eastAsia="es-ES_tradnl"/>
              </w:rPr>
            </w:pPr>
            <w:r w:rsidRPr="00240E5C">
              <w:rPr>
                <w:rFonts w:ascii="Aptos" w:eastAsia="Times New Roman" w:hAnsi="Aptos" w:cs="Arial"/>
                <w:b/>
                <w:bCs/>
                <w:lang w:val="es-ES" w:eastAsia="es-ES_tradnl"/>
              </w:rPr>
              <w:t xml:space="preserve">CONDICIONES SEGURIDAD </w:t>
            </w:r>
          </w:p>
          <w:p w14:paraId="23A98AF4" w14:textId="4EA2C58A" w:rsidR="00145C74" w:rsidRPr="00240E5C" w:rsidRDefault="00145C74" w:rsidP="00282E99">
            <w:pPr>
              <w:pStyle w:val="Prrafodelista"/>
              <w:numPr>
                <w:ilvl w:val="0"/>
                <w:numId w:val="3"/>
              </w:numPr>
              <w:autoSpaceDE w:val="0"/>
              <w:autoSpaceDN w:val="0"/>
              <w:adjustRightInd w:val="0"/>
              <w:spacing w:after="0"/>
              <w:jc w:val="left"/>
              <w:rPr>
                <w:rFonts w:ascii="Aptos" w:eastAsia="Times New Roman" w:hAnsi="Aptos" w:cs="Arial"/>
                <w:bCs/>
                <w:lang w:val="es-ES" w:eastAsia="es-ES_tradnl"/>
              </w:rPr>
            </w:pPr>
            <w:r w:rsidRPr="00240E5C">
              <w:rPr>
                <w:rFonts w:ascii="Aptos" w:eastAsia="Times New Roman" w:hAnsi="Aptos" w:cs="Arial"/>
                <w:b/>
                <w:bCs/>
                <w:lang w:val="es-ES" w:eastAsia="es-ES_tradnl"/>
              </w:rPr>
              <w:t>Mecánico</w:t>
            </w:r>
            <w:r w:rsidRPr="00240E5C">
              <w:rPr>
                <w:rFonts w:ascii="Aptos" w:eastAsia="Times New Roman" w:hAnsi="Aptos" w:cs="Arial"/>
                <w:bCs/>
                <w:lang w:val="es-ES" w:eastAsia="es-ES_tradnl"/>
              </w:rPr>
              <w:t xml:space="preserve"> (elementos de máquinas, herramientas, piezas a trabajar, materiales proyectados sólidos o fluidos).</w:t>
            </w:r>
          </w:p>
          <w:p w14:paraId="3A44781A" w14:textId="5393E68B" w:rsidR="00145C74" w:rsidRPr="00240E5C" w:rsidRDefault="00145C74" w:rsidP="00282E99">
            <w:pPr>
              <w:pStyle w:val="Prrafodelista"/>
              <w:numPr>
                <w:ilvl w:val="0"/>
                <w:numId w:val="3"/>
              </w:numPr>
              <w:autoSpaceDE w:val="0"/>
              <w:autoSpaceDN w:val="0"/>
              <w:adjustRightInd w:val="0"/>
              <w:spacing w:after="0"/>
              <w:jc w:val="left"/>
              <w:rPr>
                <w:rFonts w:ascii="Aptos" w:eastAsia="Times New Roman" w:hAnsi="Aptos" w:cs="Arial"/>
                <w:bCs/>
                <w:lang w:val="es-ES" w:eastAsia="es-ES_tradnl"/>
              </w:rPr>
            </w:pPr>
            <w:r w:rsidRPr="00240E5C">
              <w:rPr>
                <w:rFonts w:ascii="Aptos" w:eastAsia="Times New Roman" w:hAnsi="Aptos" w:cs="Arial"/>
                <w:b/>
                <w:bCs/>
                <w:lang w:val="es-ES" w:eastAsia="es-ES_tradnl"/>
              </w:rPr>
              <w:t>Eléctrico</w:t>
            </w:r>
            <w:r w:rsidRPr="00240E5C">
              <w:rPr>
                <w:rFonts w:ascii="Aptos" w:eastAsia="Times New Roman" w:hAnsi="Aptos" w:cs="Arial"/>
                <w:bCs/>
                <w:lang w:val="es-ES" w:eastAsia="es-ES_tradnl"/>
              </w:rPr>
              <w:t xml:space="preserve"> (alta y baja tensión)</w:t>
            </w:r>
          </w:p>
          <w:p w14:paraId="138FDAEE" w14:textId="359FE48B" w:rsidR="00145C74" w:rsidRPr="00240E5C" w:rsidRDefault="00145C74" w:rsidP="00E16AD3">
            <w:pPr>
              <w:pStyle w:val="Prrafodelista"/>
              <w:numPr>
                <w:ilvl w:val="0"/>
                <w:numId w:val="3"/>
              </w:numPr>
              <w:autoSpaceDE w:val="0"/>
              <w:autoSpaceDN w:val="0"/>
              <w:adjustRightInd w:val="0"/>
              <w:spacing w:after="0"/>
              <w:jc w:val="left"/>
              <w:rPr>
                <w:rFonts w:ascii="Aptos" w:eastAsia="Times New Roman" w:hAnsi="Aptos" w:cs="Arial"/>
                <w:bCs/>
                <w:lang w:val="es-ES" w:eastAsia="es-ES_tradnl"/>
              </w:rPr>
            </w:pPr>
            <w:r w:rsidRPr="00240E5C">
              <w:rPr>
                <w:rFonts w:ascii="Aptos" w:eastAsia="Times New Roman" w:hAnsi="Aptos" w:cs="Arial"/>
                <w:b/>
                <w:bCs/>
                <w:lang w:val="es-ES" w:eastAsia="es-ES_tradnl"/>
              </w:rPr>
              <w:t>Locativo</w:t>
            </w:r>
            <w:r w:rsidRPr="00240E5C">
              <w:rPr>
                <w:rFonts w:ascii="Aptos" w:eastAsia="Times New Roman" w:hAnsi="Aptos" w:cs="Arial"/>
                <w:bCs/>
                <w:lang w:val="es-ES" w:eastAsia="es-ES_tradnl"/>
              </w:rPr>
              <w:t xml:space="preserve"> (almacenamiento, superficies de trabajo: irregularidades, deslizantes, con diferencia del nivel)</w:t>
            </w:r>
            <w:r w:rsidR="00DD46A0" w:rsidRPr="00240E5C">
              <w:rPr>
                <w:rFonts w:ascii="Aptos" w:eastAsia="Times New Roman" w:hAnsi="Aptos" w:cs="Arial"/>
                <w:bCs/>
                <w:lang w:val="es-ES" w:eastAsia="es-ES_tradnl"/>
              </w:rPr>
              <w:t xml:space="preserve">, </w:t>
            </w:r>
            <w:r w:rsidRPr="00240E5C">
              <w:rPr>
                <w:rFonts w:ascii="Aptos" w:eastAsia="Times New Roman" w:hAnsi="Aptos" w:cs="Arial"/>
                <w:bCs/>
                <w:lang w:val="es-ES" w:eastAsia="es-ES_tradnl"/>
              </w:rPr>
              <w:t>Condiciones de orden y aseo</w:t>
            </w:r>
            <w:r w:rsidR="00DD46A0" w:rsidRPr="00240E5C">
              <w:rPr>
                <w:rFonts w:ascii="Aptos" w:eastAsia="Times New Roman" w:hAnsi="Aptos" w:cs="Arial"/>
                <w:bCs/>
                <w:lang w:val="es-ES" w:eastAsia="es-ES_tradnl"/>
              </w:rPr>
              <w:t xml:space="preserve">, </w:t>
            </w:r>
            <w:r w:rsidRPr="00240E5C">
              <w:rPr>
                <w:rFonts w:ascii="Aptos" w:eastAsia="Times New Roman" w:hAnsi="Aptos" w:cs="Arial"/>
                <w:bCs/>
                <w:lang w:val="es-ES" w:eastAsia="es-ES_tradnl"/>
              </w:rPr>
              <w:t>Caídas de objetos</w:t>
            </w:r>
          </w:p>
          <w:p w14:paraId="10CE879F" w14:textId="37EED002" w:rsidR="00145C74" w:rsidRPr="00240E5C" w:rsidRDefault="00145C74" w:rsidP="00282E99">
            <w:pPr>
              <w:pStyle w:val="Prrafodelista"/>
              <w:numPr>
                <w:ilvl w:val="0"/>
                <w:numId w:val="3"/>
              </w:numPr>
              <w:autoSpaceDE w:val="0"/>
              <w:autoSpaceDN w:val="0"/>
              <w:adjustRightInd w:val="0"/>
              <w:spacing w:after="0"/>
              <w:jc w:val="left"/>
              <w:rPr>
                <w:rFonts w:ascii="Aptos" w:eastAsia="Times New Roman" w:hAnsi="Aptos" w:cs="Arial"/>
                <w:bCs/>
                <w:lang w:val="es-ES" w:eastAsia="es-ES_tradnl"/>
              </w:rPr>
            </w:pPr>
            <w:r w:rsidRPr="00240E5C">
              <w:rPr>
                <w:rFonts w:ascii="Aptos" w:eastAsia="Times New Roman" w:hAnsi="Aptos" w:cs="Arial"/>
                <w:b/>
                <w:bCs/>
                <w:lang w:val="es-ES" w:eastAsia="es-ES_tradnl"/>
              </w:rPr>
              <w:t>Tecnológico</w:t>
            </w:r>
            <w:r w:rsidRPr="00240E5C">
              <w:rPr>
                <w:rFonts w:ascii="Aptos" w:eastAsia="Times New Roman" w:hAnsi="Aptos" w:cs="Arial"/>
                <w:bCs/>
                <w:lang w:val="es-ES" w:eastAsia="es-ES_tradnl"/>
              </w:rPr>
              <w:t xml:space="preserve"> (Fallas estructurales, Fallas no estructurales, Fallas en equipos y sistemas, Anegación (Inundación por deficiencias de la infraestructura hidráulica (redes de alcantarillado, acueducto, etc.), Incendios y/o explosión (estructurales, eléctricos, por líquidos o gases inflamables, etc.)</w:t>
            </w:r>
          </w:p>
          <w:p w14:paraId="5E35AA37" w14:textId="4DE93B7A" w:rsidR="00145C74" w:rsidRPr="00240E5C" w:rsidRDefault="00145C74" w:rsidP="00282E99">
            <w:pPr>
              <w:pStyle w:val="Prrafodelista"/>
              <w:numPr>
                <w:ilvl w:val="0"/>
                <w:numId w:val="3"/>
              </w:numPr>
              <w:autoSpaceDE w:val="0"/>
              <w:autoSpaceDN w:val="0"/>
              <w:adjustRightInd w:val="0"/>
              <w:spacing w:after="0"/>
              <w:jc w:val="left"/>
              <w:rPr>
                <w:rFonts w:ascii="Aptos" w:eastAsia="Times New Roman" w:hAnsi="Aptos" w:cs="Arial"/>
                <w:bCs/>
                <w:lang w:val="es-ES" w:eastAsia="es-ES_tradnl"/>
              </w:rPr>
            </w:pPr>
            <w:r w:rsidRPr="00240E5C">
              <w:rPr>
                <w:rFonts w:ascii="Aptos" w:eastAsia="Times New Roman" w:hAnsi="Aptos" w:cs="Arial"/>
                <w:b/>
                <w:bCs/>
                <w:lang w:val="es-ES" w:eastAsia="es-ES_tradnl"/>
              </w:rPr>
              <w:t>Accidentes de tránsito:</w:t>
            </w:r>
            <w:r w:rsidRPr="00240E5C">
              <w:rPr>
                <w:rFonts w:ascii="Aptos" w:eastAsia="Times New Roman" w:hAnsi="Aptos" w:cs="Arial"/>
                <w:bCs/>
                <w:lang w:val="es-ES" w:eastAsia="es-ES_tradnl"/>
              </w:rPr>
              <w:t xml:space="preserve"> Colisiones, Volcamientos. Atropellamientos</w:t>
            </w:r>
          </w:p>
          <w:p w14:paraId="4BCFD673" w14:textId="74031BBF" w:rsidR="00145C74" w:rsidRPr="00240E5C" w:rsidRDefault="00145C74" w:rsidP="00282E99">
            <w:pPr>
              <w:pStyle w:val="Prrafodelista"/>
              <w:numPr>
                <w:ilvl w:val="0"/>
                <w:numId w:val="3"/>
              </w:numPr>
              <w:autoSpaceDE w:val="0"/>
              <w:autoSpaceDN w:val="0"/>
              <w:adjustRightInd w:val="0"/>
              <w:spacing w:after="0"/>
              <w:jc w:val="left"/>
              <w:rPr>
                <w:rFonts w:ascii="Aptos" w:eastAsia="Times New Roman" w:hAnsi="Aptos" w:cs="Arial"/>
                <w:bCs/>
                <w:lang w:val="es-ES" w:eastAsia="es-ES_tradnl"/>
              </w:rPr>
            </w:pPr>
            <w:r w:rsidRPr="00240E5C">
              <w:rPr>
                <w:rFonts w:ascii="Aptos" w:eastAsia="Times New Roman" w:hAnsi="Aptos" w:cs="Arial"/>
                <w:b/>
                <w:bCs/>
                <w:lang w:val="es-ES" w:eastAsia="es-ES_tradnl"/>
              </w:rPr>
              <w:t>Públicos</w:t>
            </w:r>
            <w:r w:rsidRPr="00240E5C">
              <w:rPr>
                <w:rFonts w:ascii="Aptos" w:eastAsia="Times New Roman" w:hAnsi="Aptos" w:cs="Arial"/>
                <w:bCs/>
                <w:lang w:val="es-ES" w:eastAsia="es-ES_tradnl"/>
              </w:rPr>
              <w:t xml:space="preserve"> (Hurto, Robo, Atraco, Asonadas, atentados terroristas, Violencia en el Puesto de Trabajo.)</w:t>
            </w:r>
          </w:p>
          <w:p w14:paraId="671E0CF2" w14:textId="77777777" w:rsidR="00145C74" w:rsidRPr="00240E5C" w:rsidRDefault="00145C74" w:rsidP="00282E99">
            <w:pPr>
              <w:pStyle w:val="Prrafodelista"/>
              <w:numPr>
                <w:ilvl w:val="0"/>
                <w:numId w:val="3"/>
              </w:numPr>
              <w:autoSpaceDE w:val="0"/>
              <w:autoSpaceDN w:val="0"/>
              <w:adjustRightInd w:val="0"/>
              <w:spacing w:after="0"/>
              <w:jc w:val="left"/>
              <w:rPr>
                <w:rFonts w:ascii="Aptos" w:eastAsia="Times New Roman" w:hAnsi="Aptos" w:cs="Arial"/>
                <w:b/>
                <w:bCs/>
                <w:lang w:val="es-ES" w:eastAsia="es-ES_tradnl"/>
              </w:rPr>
            </w:pPr>
            <w:r w:rsidRPr="00240E5C">
              <w:rPr>
                <w:rFonts w:ascii="Aptos" w:eastAsia="Times New Roman" w:hAnsi="Aptos" w:cs="Arial"/>
                <w:b/>
                <w:bCs/>
                <w:lang w:val="es-ES" w:eastAsia="es-ES_tradnl"/>
              </w:rPr>
              <w:t>Trabajo en Alturas</w:t>
            </w:r>
          </w:p>
          <w:p w14:paraId="0631FBC6" w14:textId="1558FC6F" w:rsidR="00145C74" w:rsidRPr="00240E5C" w:rsidRDefault="00145C74" w:rsidP="00282E99">
            <w:pPr>
              <w:pStyle w:val="Prrafodelista"/>
              <w:numPr>
                <w:ilvl w:val="0"/>
                <w:numId w:val="3"/>
              </w:numPr>
              <w:autoSpaceDE w:val="0"/>
              <w:autoSpaceDN w:val="0"/>
              <w:adjustRightInd w:val="0"/>
              <w:spacing w:after="0"/>
              <w:jc w:val="left"/>
              <w:rPr>
                <w:rFonts w:ascii="Aptos" w:eastAsia="Times New Roman" w:hAnsi="Aptos" w:cs="Arial"/>
                <w:b/>
                <w:bCs/>
                <w:lang w:val="es-ES" w:eastAsia="es-ES_tradnl"/>
              </w:rPr>
            </w:pPr>
            <w:r w:rsidRPr="00240E5C">
              <w:rPr>
                <w:rFonts w:ascii="Aptos" w:eastAsia="Times New Roman" w:hAnsi="Aptos" w:cs="Arial"/>
                <w:b/>
                <w:bCs/>
                <w:lang w:val="es-ES" w:eastAsia="es-ES_tradnl"/>
              </w:rPr>
              <w:t>Espacios Confinados</w:t>
            </w:r>
          </w:p>
        </w:tc>
      </w:tr>
    </w:tbl>
    <w:bookmarkEnd w:id="10"/>
    <w:p w14:paraId="69AB29F4" w14:textId="2264A2F0" w:rsidR="0033117B" w:rsidRPr="00240E5C" w:rsidRDefault="00261C81" w:rsidP="00961711">
      <w:pPr>
        <w:pStyle w:val="Descripcin"/>
        <w:rPr>
          <w:rFonts w:ascii="Aptos" w:hAnsi="Aptos" w:cs="Arial"/>
          <w:sz w:val="24"/>
          <w:lang w:val="es-ES"/>
        </w:rPr>
      </w:pPr>
      <w:r w:rsidRPr="00240E5C">
        <w:rPr>
          <w:rFonts w:ascii="Aptos" w:hAnsi="Aptos"/>
        </w:rPr>
        <w:t xml:space="preserve">Fuente:  </w:t>
      </w:r>
      <w:r w:rsidR="00961711" w:rsidRPr="00240E5C">
        <w:rPr>
          <w:rFonts w:ascii="Aptos" w:hAnsi="Aptos"/>
        </w:rPr>
        <w:t>2</w:t>
      </w:r>
      <w:r w:rsidRPr="00240E5C">
        <w:rPr>
          <w:rFonts w:ascii="Aptos" w:hAnsi="Aptos"/>
        </w:rPr>
        <w:t xml:space="preserve"> - Ela</w:t>
      </w:r>
      <w:r w:rsidR="00E63EA9" w:rsidRPr="00240E5C">
        <w:rPr>
          <w:rFonts w:ascii="Aptos" w:hAnsi="Aptos"/>
        </w:rPr>
        <w:t>boración Propia Proceso GTHU/SG-</w:t>
      </w:r>
      <w:r w:rsidRPr="00240E5C">
        <w:rPr>
          <w:rFonts w:ascii="Aptos" w:hAnsi="Aptos"/>
        </w:rPr>
        <w:t xml:space="preserve"> SST</w:t>
      </w:r>
    </w:p>
    <w:p w14:paraId="188FB05E" w14:textId="2E4C9052" w:rsidR="0033117B" w:rsidRPr="00240E5C" w:rsidRDefault="0033117B" w:rsidP="00671511">
      <w:pPr>
        <w:spacing w:after="0"/>
        <w:rPr>
          <w:rFonts w:ascii="Aptos" w:hAnsi="Aptos" w:cs="Arial"/>
          <w:szCs w:val="20"/>
        </w:rPr>
      </w:pPr>
      <w:r w:rsidRPr="00240E5C">
        <w:rPr>
          <w:rFonts w:ascii="Aptos" w:hAnsi="Aptos" w:cs="Arial"/>
          <w:b/>
          <w:szCs w:val="20"/>
        </w:rPr>
        <w:t>PARÁGRAFO:</w:t>
      </w:r>
      <w:r w:rsidRPr="00240E5C">
        <w:rPr>
          <w:rFonts w:ascii="Aptos" w:hAnsi="Aptos" w:cs="Arial"/>
          <w:szCs w:val="20"/>
        </w:rPr>
        <w:t xml:space="preserve"> A efecto que los riesgos contemplados en el presente Artículo, no se traduzcan en accidente de trabajo o en enfermedad laboral, La UNIDAD ADMINISTRATIVA ESPECIAL DE REHABILITACION Y MANTENIMIENTO VIAL – UAERMV, ejerce</w:t>
      </w:r>
      <w:r w:rsidR="00FB4A91" w:rsidRPr="00240E5C">
        <w:rPr>
          <w:rFonts w:ascii="Aptos" w:hAnsi="Aptos" w:cs="Arial"/>
          <w:szCs w:val="20"/>
        </w:rPr>
        <w:t>rá</w:t>
      </w:r>
      <w:r w:rsidRPr="00240E5C">
        <w:rPr>
          <w:rFonts w:ascii="Aptos" w:hAnsi="Aptos" w:cs="Arial"/>
          <w:szCs w:val="20"/>
        </w:rPr>
        <w:t xml:space="preserve"> control en la </w:t>
      </w:r>
      <w:r w:rsidR="009163AB" w:rsidRPr="00240E5C">
        <w:rPr>
          <w:rFonts w:ascii="Aptos" w:hAnsi="Aptos" w:cs="Arial"/>
          <w:szCs w:val="20"/>
        </w:rPr>
        <w:t>fuente, el</w:t>
      </w:r>
      <w:r w:rsidRPr="00240E5C">
        <w:rPr>
          <w:rFonts w:ascii="Aptos" w:hAnsi="Aptos" w:cs="Arial"/>
          <w:szCs w:val="20"/>
        </w:rPr>
        <w:t xml:space="preserve"> medio transmisor o el trabajador, de conformidad con lo estipulado en el Sistema de </w:t>
      </w:r>
      <w:r w:rsidR="00145C74" w:rsidRPr="00240E5C">
        <w:rPr>
          <w:rFonts w:ascii="Aptos" w:hAnsi="Aptos" w:cs="Arial"/>
          <w:szCs w:val="20"/>
        </w:rPr>
        <w:t>Gestión</w:t>
      </w:r>
      <w:r w:rsidRPr="00240E5C">
        <w:rPr>
          <w:rFonts w:ascii="Aptos" w:hAnsi="Aptos" w:cs="Arial"/>
          <w:szCs w:val="20"/>
        </w:rPr>
        <w:t xml:space="preserve"> de Seguridad y Salud en el </w:t>
      </w:r>
      <w:r w:rsidR="00AE20DA" w:rsidRPr="00240E5C">
        <w:rPr>
          <w:rFonts w:ascii="Aptos" w:hAnsi="Aptos" w:cs="Arial"/>
          <w:szCs w:val="20"/>
        </w:rPr>
        <w:t>Trabajo SG</w:t>
      </w:r>
      <w:r w:rsidRPr="00240E5C">
        <w:rPr>
          <w:rFonts w:ascii="Aptos" w:hAnsi="Aptos" w:cs="Arial"/>
          <w:szCs w:val="20"/>
        </w:rPr>
        <w:t xml:space="preserve">-SST de la </w:t>
      </w:r>
      <w:r w:rsidR="009163AB" w:rsidRPr="00240E5C">
        <w:rPr>
          <w:rFonts w:ascii="Aptos" w:hAnsi="Aptos" w:cs="Arial"/>
          <w:szCs w:val="20"/>
        </w:rPr>
        <w:t>Entidad, y</w:t>
      </w:r>
      <w:r w:rsidR="00DE7B88" w:rsidRPr="00240E5C">
        <w:rPr>
          <w:rFonts w:ascii="Aptos" w:hAnsi="Aptos" w:cs="Arial"/>
          <w:szCs w:val="20"/>
        </w:rPr>
        <w:t xml:space="preserve"> dará amplia divulgación a todos los actores involucrados</w:t>
      </w:r>
    </w:p>
    <w:p w14:paraId="47260127" w14:textId="77777777" w:rsidR="00671511" w:rsidRPr="00240E5C" w:rsidRDefault="00671511" w:rsidP="00671511">
      <w:pPr>
        <w:spacing w:after="0"/>
        <w:rPr>
          <w:rFonts w:ascii="Aptos" w:hAnsi="Aptos" w:cs="Arial"/>
          <w:szCs w:val="20"/>
        </w:rPr>
      </w:pPr>
    </w:p>
    <w:p w14:paraId="1FD80E5D" w14:textId="4DBF2B1C" w:rsidR="0033117B" w:rsidRPr="00240E5C" w:rsidRDefault="0033117B" w:rsidP="00671511">
      <w:pPr>
        <w:spacing w:after="0"/>
        <w:rPr>
          <w:rFonts w:ascii="Aptos" w:hAnsi="Aptos" w:cs="Arial"/>
          <w:szCs w:val="20"/>
        </w:rPr>
      </w:pPr>
      <w:r w:rsidRPr="00240E5C">
        <w:rPr>
          <w:rFonts w:ascii="Aptos" w:hAnsi="Aptos" w:cs="Arial"/>
          <w:b/>
          <w:szCs w:val="20"/>
        </w:rPr>
        <w:t>ARTICULO 5º</w:t>
      </w:r>
      <w:r w:rsidRPr="00240E5C">
        <w:rPr>
          <w:rFonts w:ascii="Aptos" w:hAnsi="Aptos" w:cs="Arial"/>
          <w:szCs w:val="20"/>
        </w:rPr>
        <w:t xml:space="preserve">. La </w:t>
      </w:r>
      <w:r w:rsidR="004261C2" w:rsidRPr="00240E5C">
        <w:rPr>
          <w:rFonts w:ascii="Aptos" w:hAnsi="Aptos" w:cs="Arial"/>
          <w:szCs w:val="20"/>
        </w:rPr>
        <w:t xml:space="preserve">Unidad Administrativa Especial de Rehabilitación </w:t>
      </w:r>
      <w:r w:rsidR="009163AB" w:rsidRPr="00240E5C">
        <w:rPr>
          <w:rFonts w:ascii="Aptos" w:hAnsi="Aptos" w:cs="Arial"/>
          <w:color w:val="0070C0"/>
          <w:szCs w:val="20"/>
        </w:rPr>
        <w:t>y</w:t>
      </w:r>
      <w:r w:rsidR="004261C2" w:rsidRPr="00240E5C">
        <w:rPr>
          <w:rFonts w:ascii="Aptos" w:hAnsi="Aptos" w:cs="Arial"/>
          <w:szCs w:val="20"/>
        </w:rPr>
        <w:t xml:space="preserve"> Mantenimiento Vial </w:t>
      </w:r>
      <w:r w:rsidRPr="00240E5C">
        <w:rPr>
          <w:rFonts w:ascii="Aptos" w:hAnsi="Aptos" w:cs="Arial"/>
          <w:szCs w:val="20"/>
        </w:rPr>
        <w:t xml:space="preserve">– </w:t>
      </w:r>
      <w:r w:rsidR="004261C2" w:rsidRPr="00240E5C">
        <w:rPr>
          <w:rFonts w:ascii="Aptos" w:hAnsi="Aptos" w:cs="Arial"/>
          <w:szCs w:val="20"/>
        </w:rPr>
        <w:t xml:space="preserve"> </w:t>
      </w:r>
      <w:r w:rsidRPr="00240E5C">
        <w:rPr>
          <w:rFonts w:ascii="Aptos" w:hAnsi="Aptos" w:cs="Arial"/>
          <w:szCs w:val="20"/>
        </w:rPr>
        <w:t>UAERMV, y sus colaboradores darán estricto cumplimiento a las disposiciones legales,</w:t>
      </w:r>
      <w:r w:rsidR="00F90266" w:rsidRPr="00240E5C">
        <w:rPr>
          <w:rFonts w:ascii="Aptos" w:hAnsi="Aptos" w:cs="Arial"/>
          <w:szCs w:val="20"/>
        </w:rPr>
        <w:t xml:space="preserve"> la normatividad interna y externa aplicable,</w:t>
      </w:r>
      <w:r w:rsidRPr="00240E5C">
        <w:rPr>
          <w:rFonts w:ascii="Aptos" w:hAnsi="Aptos" w:cs="Arial"/>
          <w:szCs w:val="20"/>
        </w:rPr>
        <w:t xml:space="preserve"> así como a las normas técnicas e internas que se adopten para lograr la implantación de las actividades de medicina preventiva del trabajo, higiene y seguridad industrial, que sean concordantes con el presente Reglamento y con el Sistema de Gestión de Seguridad y Salud en el Trabajo SG-SST de la Unidad.</w:t>
      </w:r>
    </w:p>
    <w:p w14:paraId="1BF52B13" w14:textId="77777777" w:rsidR="00671511" w:rsidRPr="00240E5C" w:rsidRDefault="00671511" w:rsidP="00671511">
      <w:pPr>
        <w:spacing w:after="0"/>
        <w:rPr>
          <w:rFonts w:ascii="Aptos" w:hAnsi="Aptos" w:cs="Arial"/>
          <w:szCs w:val="20"/>
        </w:rPr>
      </w:pPr>
    </w:p>
    <w:p w14:paraId="5D790ACD" w14:textId="7A6BFAD0" w:rsidR="0033117B" w:rsidRPr="00240E5C" w:rsidRDefault="0033117B" w:rsidP="00671511">
      <w:pPr>
        <w:spacing w:after="0"/>
        <w:rPr>
          <w:rFonts w:ascii="Aptos" w:hAnsi="Aptos" w:cs="Arial"/>
          <w:szCs w:val="20"/>
        </w:rPr>
      </w:pPr>
      <w:r w:rsidRPr="00240E5C">
        <w:rPr>
          <w:rFonts w:ascii="Aptos" w:hAnsi="Aptos" w:cs="Arial"/>
          <w:b/>
          <w:szCs w:val="20"/>
        </w:rPr>
        <w:t>PARÁGRAFO:</w:t>
      </w:r>
      <w:r w:rsidRPr="00240E5C">
        <w:rPr>
          <w:rFonts w:ascii="Aptos" w:hAnsi="Aptos" w:cs="Arial"/>
          <w:szCs w:val="20"/>
        </w:rPr>
        <w:t xml:space="preserve"> Como obligaciones de los servidores públicos y </w:t>
      </w:r>
      <w:r w:rsidR="00AE20DA" w:rsidRPr="00240E5C">
        <w:rPr>
          <w:rFonts w:ascii="Aptos" w:hAnsi="Aptos" w:cs="Arial"/>
          <w:szCs w:val="20"/>
        </w:rPr>
        <w:t xml:space="preserve">contratistas y demás partes interesadas de la UAERMV </w:t>
      </w:r>
      <w:r w:rsidRPr="00240E5C">
        <w:rPr>
          <w:rFonts w:ascii="Aptos" w:hAnsi="Aptos" w:cs="Arial"/>
          <w:szCs w:val="20"/>
        </w:rPr>
        <w:t xml:space="preserve">en relación con la protección de su salud en el </w:t>
      </w:r>
      <w:r w:rsidR="00694049" w:rsidRPr="00240E5C">
        <w:rPr>
          <w:rFonts w:ascii="Aptos" w:hAnsi="Aptos" w:cs="Arial"/>
          <w:szCs w:val="20"/>
        </w:rPr>
        <w:t>SG-SST - S</w:t>
      </w:r>
      <w:r w:rsidRPr="00240E5C">
        <w:rPr>
          <w:rFonts w:ascii="Aptos" w:hAnsi="Aptos" w:cs="Arial"/>
          <w:szCs w:val="20"/>
        </w:rPr>
        <w:t xml:space="preserve">istema de </w:t>
      </w:r>
      <w:r w:rsidR="00694049" w:rsidRPr="00240E5C">
        <w:rPr>
          <w:rFonts w:ascii="Aptos" w:hAnsi="Aptos" w:cs="Arial"/>
          <w:szCs w:val="20"/>
        </w:rPr>
        <w:t>G</w:t>
      </w:r>
      <w:r w:rsidRPr="00240E5C">
        <w:rPr>
          <w:rFonts w:ascii="Aptos" w:hAnsi="Aptos" w:cs="Arial"/>
          <w:szCs w:val="20"/>
        </w:rPr>
        <w:t>estión de</w:t>
      </w:r>
      <w:r w:rsidR="00694049" w:rsidRPr="00240E5C">
        <w:rPr>
          <w:rFonts w:ascii="Aptos" w:hAnsi="Aptos" w:cs="Arial"/>
          <w:szCs w:val="20"/>
        </w:rPr>
        <w:t xml:space="preserve"> S</w:t>
      </w:r>
      <w:r w:rsidRPr="00240E5C">
        <w:rPr>
          <w:rFonts w:ascii="Aptos" w:hAnsi="Aptos" w:cs="Arial"/>
          <w:szCs w:val="20"/>
        </w:rPr>
        <w:t xml:space="preserve">eguridad y </w:t>
      </w:r>
      <w:r w:rsidR="00694049" w:rsidRPr="00240E5C">
        <w:rPr>
          <w:rFonts w:ascii="Aptos" w:hAnsi="Aptos" w:cs="Arial"/>
          <w:szCs w:val="20"/>
        </w:rPr>
        <w:t>S</w:t>
      </w:r>
      <w:r w:rsidRPr="00240E5C">
        <w:rPr>
          <w:rFonts w:ascii="Aptos" w:hAnsi="Aptos" w:cs="Arial"/>
          <w:szCs w:val="20"/>
        </w:rPr>
        <w:t xml:space="preserve">alud en el </w:t>
      </w:r>
      <w:r w:rsidR="007F4382" w:rsidRPr="00240E5C">
        <w:rPr>
          <w:rFonts w:ascii="Aptos" w:hAnsi="Aptos" w:cs="Arial"/>
          <w:szCs w:val="20"/>
        </w:rPr>
        <w:t>T</w:t>
      </w:r>
      <w:r w:rsidRPr="00240E5C">
        <w:rPr>
          <w:rFonts w:ascii="Aptos" w:hAnsi="Aptos" w:cs="Arial"/>
          <w:szCs w:val="20"/>
        </w:rPr>
        <w:t>rabajo</w:t>
      </w:r>
      <w:r w:rsidR="007F4382" w:rsidRPr="00240E5C">
        <w:rPr>
          <w:rFonts w:ascii="Aptos" w:hAnsi="Aptos" w:cs="Arial"/>
          <w:szCs w:val="20"/>
        </w:rPr>
        <w:t>,</w:t>
      </w:r>
      <w:r w:rsidRPr="00240E5C">
        <w:rPr>
          <w:rFonts w:ascii="Aptos" w:hAnsi="Aptos" w:cs="Arial"/>
          <w:szCs w:val="20"/>
        </w:rPr>
        <w:t xml:space="preserve"> se encuentran entre otras las siguientes:</w:t>
      </w:r>
    </w:p>
    <w:p w14:paraId="2CCC3BA5" w14:textId="7B591C39" w:rsidR="0033117B" w:rsidRPr="005A3FD7" w:rsidRDefault="0033117B" w:rsidP="00282E99">
      <w:pPr>
        <w:pStyle w:val="Prrafodelista"/>
        <w:numPr>
          <w:ilvl w:val="0"/>
          <w:numId w:val="4"/>
        </w:numPr>
        <w:spacing w:after="0" w:line="276" w:lineRule="auto"/>
        <w:rPr>
          <w:rFonts w:ascii="Aptos" w:hAnsi="Aptos" w:cs="Arial"/>
          <w:szCs w:val="20"/>
        </w:rPr>
      </w:pPr>
      <w:r w:rsidRPr="005A3FD7">
        <w:rPr>
          <w:rFonts w:ascii="Aptos" w:hAnsi="Aptos" w:cs="Arial"/>
          <w:szCs w:val="20"/>
        </w:rPr>
        <w:lastRenderedPageBreak/>
        <w:t xml:space="preserve">Procurar el cuidado Integral de la </w:t>
      </w:r>
      <w:r w:rsidR="00DF6027" w:rsidRPr="005A3FD7">
        <w:rPr>
          <w:rFonts w:ascii="Aptos" w:hAnsi="Aptos" w:cs="Arial"/>
          <w:szCs w:val="20"/>
        </w:rPr>
        <w:t>s</w:t>
      </w:r>
      <w:r w:rsidRPr="005A3FD7">
        <w:rPr>
          <w:rFonts w:ascii="Aptos" w:hAnsi="Aptos" w:cs="Arial"/>
          <w:szCs w:val="20"/>
        </w:rPr>
        <w:t>alud</w:t>
      </w:r>
      <w:r w:rsidR="009163AB" w:rsidRPr="005A3FD7">
        <w:rPr>
          <w:rFonts w:ascii="Aptos" w:hAnsi="Aptos" w:cs="Arial"/>
          <w:szCs w:val="20"/>
        </w:rPr>
        <w:t xml:space="preserve"> propia y la de sus compañeros </w:t>
      </w:r>
    </w:p>
    <w:p w14:paraId="3218E51C" w14:textId="6005152C" w:rsidR="0033117B" w:rsidRPr="005A3FD7" w:rsidRDefault="0033117B" w:rsidP="00282E99">
      <w:pPr>
        <w:pStyle w:val="Prrafodelista"/>
        <w:numPr>
          <w:ilvl w:val="0"/>
          <w:numId w:val="4"/>
        </w:numPr>
        <w:spacing w:after="0" w:line="276" w:lineRule="auto"/>
        <w:rPr>
          <w:rFonts w:ascii="Aptos" w:hAnsi="Aptos" w:cs="Arial"/>
          <w:szCs w:val="20"/>
        </w:rPr>
      </w:pPr>
      <w:r w:rsidRPr="005A3FD7">
        <w:rPr>
          <w:rFonts w:ascii="Aptos" w:hAnsi="Aptos" w:cs="Arial"/>
          <w:szCs w:val="20"/>
        </w:rPr>
        <w:t>Suministrar información clara veraz y oportuna.</w:t>
      </w:r>
    </w:p>
    <w:p w14:paraId="46378E55" w14:textId="77777777" w:rsidR="001A0F45" w:rsidRPr="005A3FD7" w:rsidRDefault="00CF6DCA" w:rsidP="00282E99">
      <w:pPr>
        <w:pStyle w:val="Prrafodelista"/>
        <w:numPr>
          <w:ilvl w:val="0"/>
          <w:numId w:val="4"/>
        </w:numPr>
        <w:spacing w:after="0" w:line="276" w:lineRule="auto"/>
        <w:rPr>
          <w:rFonts w:ascii="Aptos" w:hAnsi="Aptos" w:cs="Arial"/>
          <w:szCs w:val="20"/>
        </w:rPr>
      </w:pPr>
      <w:r w:rsidRPr="005A3FD7">
        <w:rPr>
          <w:rFonts w:ascii="Aptos" w:hAnsi="Aptos" w:cs="Arial"/>
          <w:szCs w:val="20"/>
        </w:rPr>
        <w:t xml:space="preserve">Cumplir las normas, reglamentos e instrucciones del </w:t>
      </w:r>
      <w:r w:rsidR="001A0F45" w:rsidRPr="005A3FD7">
        <w:rPr>
          <w:rFonts w:ascii="Aptos" w:hAnsi="Aptos" w:cs="Arial"/>
          <w:szCs w:val="20"/>
        </w:rPr>
        <w:t xml:space="preserve">SG-SST </w:t>
      </w:r>
    </w:p>
    <w:p w14:paraId="08D19735" w14:textId="03C11962" w:rsidR="0033117B" w:rsidRPr="005A3FD7" w:rsidRDefault="0033117B" w:rsidP="00282E99">
      <w:pPr>
        <w:pStyle w:val="Prrafodelista"/>
        <w:numPr>
          <w:ilvl w:val="0"/>
          <w:numId w:val="4"/>
        </w:numPr>
        <w:spacing w:after="0" w:line="276" w:lineRule="auto"/>
        <w:rPr>
          <w:rFonts w:ascii="Aptos" w:hAnsi="Aptos" w:cs="Arial"/>
          <w:szCs w:val="20"/>
        </w:rPr>
      </w:pPr>
      <w:r w:rsidRPr="005A3FD7">
        <w:rPr>
          <w:rFonts w:ascii="Aptos" w:hAnsi="Aptos" w:cs="Arial"/>
          <w:szCs w:val="20"/>
        </w:rPr>
        <w:t xml:space="preserve">Informar oportunamente </w:t>
      </w:r>
      <w:r w:rsidR="00CF6DCA" w:rsidRPr="005A3FD7">
        <w:rPr>
          <w:rFonts w:ascii="Aptos" w:hAnsi="Aptos" w:cs="Arial"/>
          <w:szCs w:val="20"/>
        </w:rPr>
        <w:t>al empleador</w:t>
      </w:r>
      <w:r w:rsidR="009163AB" w:rsidRPr="005A3FD7">
        <w:rPr>
          <w:rFonts w:ascii="Aptos" w:hAnsi="Aptos" w:cs="Arial"/>
          <w:szCs w:val="20"/>
        </w:rPr>
        <w:t xml:space="preserve">, COPASST </w:t>
      </w:r>
      <w:r w:rsidR="00CF6DCA" w:rsidRPr="005A3FD7">
        <w:rPr>
          <w:rFonts w:ascii="Aptos" w:hAnsi="Aptos" w:cs="Arial"/>
          <w:szCs w:val="20"/>
        </w:rPr>
        <w:t xml:space="preserve">o contratante </w:t>
      </w:r>
      <w:r w:rsidRPr="005A3FD7">
        <w:rPr>
          <w:rFonts w:ascii="Aptos" w:hAnsi="Aptos" w:cs="Arial"/>
          <w:szCs w:val="20"/>
        </w:rPr>
        <w:t xml:space="preserve">acerca de los peligros y riesgos latentes en </w:t>
      </w:r>
      <w:r w:rsidR="00CF6DCA" w:rsidRPr="005A3FD7">
        <w:rPr>
          <w:rFonts w:ascii="Aptos" w:hAnsi="Aptos" w:cs="Arial"/>
          <w:szCs w:val="20"/>
        </w:rPr>
        <w:t>su</w:t>
      </w:r>
      <w:r w:rsidRPr="005A3FD7">
        <w:rPr>
          <w:rFonts w:ascii="Aptos" w:hAnsi="Aptos" w:cs="Arial"/>
          <w:szCs w:val="20"/>
        </w:rPr>
        <w:t xml:space="preserve"> </w:t>
      </w:r>
      <w:r w:rsidR="00CF6DCA" w:rsidRPr="005A3FD7">
        <w:rPr>
          <w:rFonts w:ascii="Aptos" w:hAnsi="Aptos" w:cs="Arial"/>
          <w:szCs w:val="20"/>
        </w:rPr>
        <w:t>sitio</w:t>
      </w:r>
      <w:r w:rsidRPr="005A3FD7">
        <w:rPr>
          <w:rFonts w:ascii="Aptos" w:hAnsi="Aptos" w:cs="Arial"/>
          <w:szCs w:val="20"/>
        </w:rPr>
        <w:t xml:space="preserve"> de trabajo.</w:t>
      </w:r>
    </w:p>
    <w:p w14:paraId="3CF7EB94" w14:textId="05EE92C9" w:rsidR="009163AB" w:rsidRPr="005A3FD7" w:rsidRDefault="009163AB" w:rsidP="00282E99">
      <w:pPr>
        <w:pStyle w:val="Prrafodelista"/>
        <w:numPr>
          <w:ilvl w:val="0"/>
          <w:numId w:val="4"/>
        </w:numPr>
        <w:spacing w:after="0" w:line="276" w:lineRule="auto"/>
        <w:rPr>
          <w:rFonts w:ascii="Aptos" w:hAnsi="Aptos" w:cs="Arial"/>
          <w:szCs w:val="20"/>
        </w:rPr>
      </w:pPr>
      <w:r w:rsidRPr="005A3FD7">
        <w:rPr>
          <w:rFonts w:ascii="Aptos" w:hAnsi="Aptos" w:cs="Arial"/>
          <w:szCs w:val="20"/>
        </w:rPr>
        <w:t xml:space="preserve">Uso adecuado de los elementos entregados por la entidad para le ejecución de actividades </w:t>
      </w:r>
    </w:p>
    <w:p w14:paraId="569D52B6" w14:textId="2731C5E0" w:rsidR="00CF6DCA" w:rsidRPr="005A3FD7" w:rsidRDefault="00CF6DCA" w:rsidP="00282E99">
      <w:pPr>
        <w:pStyle w:val="Prrafodelista"/>
        <w:numPr>
          <w:ilvl w:val="0"/>
          <w:numId w:val="4"/>
        </w:numPr>
        <w:spacing w:after="0" w:line="276" w:lineRule="auto"/>
        <w:rPr>
          <w:rFonts w:ascii="Aptos" w:hAnsi="Aptos" w:cs="Arial"/>
          <w:szCs w:val="20"/>
        </w:rPr>
      </w:pPr>
      <w:r w:rsidRPr="005A3FD7">
        <w:rPr>
          <w:rFonts w:ascii="Aptos" w:hAnsi="Aptos" w:cs="Arial"/>
          <w:szCs w:val="20"/>
        </w:rPr>
        <w:t xml:space="preserve">Participar en las actividades de </w:t>
      </w:r>
      <w:r w:rsidR="00DF6027" w:rsidRPr="005A3FD7">
        <w:rPr>
          <w:rFonts w:ascii="Aptos" w:hAnsi="Aptos" w:cs="Arial"/>
          <w:szCs w:val="20"/>
        </w:rPr>
        <w:t xml:space="preserve">formación y </w:t>
      </w:r>
      <w:r w:rsidRPr="005A3FD7">
        <w:rPr>
          <w:rFonts w:ascii="Aptos" w:hAnsi="Aptos" w:cs="Arial"/>
          <w:szCs w:val="20"/>
        </w:rPr>
        <w:t>capacitación definid</w:t>
      </w:r>
      <w:r w:rsidR="001A0F45" w:rsidRPr="005A3FD7">
        <w:rPr>
          <w:rFonts w:ascii="Aptos" w:hAnsi="Aptos" w:cs="Arial"/>
          <w:szCs w:val="20"/>
        </w:rPr>
        <w:t>as</w:t>
      </w:r>
      <w:r w:rsidRPr="005A3FD7">
        <w:rPr>
          <w:rFonts w:ascii="Aptos" w:hAnsi="Aptos" w:cs="Arial"/>
          <w:szCs w:val="20"/>
        </w:rPr>
        <w:t xml:space="preserve"> en el </w:t>
      </w:r>
      <w:r w:rsidR="00AE4466" w:rsidRPr="005A3FD7">
        <w:rPr>
          <w:rFonts w:ascii="Aptos" w:hAnsi="Aptos" w:cs="Arial"/>
          <w:szCs w:val="20"/>
        </w:rPr>
        <w:t>P</w:t>
      </w:r>
      <w:r w:rsidRPr="005A3FD7">
        <w:rPr>
          <w:rFonts w:ascii="Aptos" w:hAnsi="Aptos" w:cs="Arial"/>
          <w:szCs w:val="20"/>
        </w:rPr>
        <w:t>lan de capacitación del SG-SST.</w:t>
      </w:r>
    </w:p>
    <w:p w14:paraId="45F5755A" w14:textId="7D7413D4" w:rsidR="00CF6DCA" w:rsidRPr="005A3FD7" w:rsidRDefault="00CF6DCA" w:rsidP="00282E99">
      <w:pPr>
        <w:pStyle w:val="Prrafodelista"/>
        <w:numPr>
          <w:ilvl w:val="0"/>
          <w:numId w:val="4"/>
        </w:numPr>
        <w:spacing w:after="0" w:line="276" w:lineRule="auto"/>
        <w:rPr>
          <w:rFonts w:ascii="Aptos" w:hAnsi="Aptos" w:cs="Arial"/>
          <w:szCs w:val="20"/>
        </w:rPr>
      </w:pPr>
      <w:r w:rsidRPr="005A3FD7">
        <w:rPr>
          <w:rFonts w:ascii="Aptos" w:hAnsi="Aptos" w:cs="Arial"/>
          <w:szCs w:val="20"/>
        </w:rPr>
        <w:t xml:space="preserve">Participar y contribuir al cumplimiento de los objetivos del </w:t>
      </w:r>
      <w:r w:rsidR="007F4382" w:rsidRPr="005A3FD7">
        <w:rPr>
          <w:rFonts w:ascii="Aptos" w:hAnsi="Aptos" w:cs="Arial"/>
          <w:szCs w:val="20"/>
        </w:rPr>
        <w:t xml:space="preserve">SG-SST </w:t>
      </w:r>
    </w:p>
    <w:p w14:paraId="7E866961" w14:textId="77777777" w:rsidR="007F4382" w:rsidRPr="005A3FD7" w:rsidRDefault="007F4382" w:rsidP="007F4382">
      <w:pPr>
        <w:pStyle w:val="Prrafodelista"/>
        <w:spacing w:after="0" w:line="276" w:lineRule="auto"/>
        <w:ind w:left="720"/>
        <w:rPr>
          <w:rFonts w:ascii="Aptos" w:hAnsi="Aptos" w:cs="Arial"/>
          <w:b/>
          <w:szCs w:val="20"/>
        </w:rPr>
      </w:pPr>
    </w:p>
    <w:p w14:paraId="775DFA4D" w14:textId="0B78D930" w:rsidR="0033117B" w:rsidRPr="005A3FD7" w:rsidRDefault="0033117B" w:rsidP="00CF6DCA">
      <w:pPr>
        <w:rPr>
          <w:rFonts w:ascii="Aptos" w:hAnsi="Aptos" w:cs="Arial"/>
          <w:szCs w:val="20"/>
        </w:rPr>
      </w:pPr>
      <w:r w:rsidRPr="005A3FD7">
        <w:rPr>
          <w:rFonts w:ascii="Aptos" w:hAnsi="Aptos" w:cs="Arial"/>
          <w:b/>
          <w:szCs w:val="20"/>
        </w:rPr>
        <w:t>ARTICULO 6º.</w:t>
      </w:r>
      <w:r w:rsidRPr="005A3FD7">
        <w:rPr>
          <w:rFonts w:ascii="Aptos" w:hAnsi="Aptos" w:cs="Arial"/>
          <w:szCs w:val="20"/>
        </w:rPr>
        <w:t xml:space="preserve"> La </w:t>
      </w:r>
      <w:r w:rsidR="004261C2" w:rsidRPr="005A3FD7">
        <w:rPr>
          <w:rFonts w:ascii="Aptos" w:hAnsi="Aptos" w:cs="Arial"/>
          <w:szCs w:val="20"/>
        </w:rPr>
        <w:t xml:space="preserve">Unidad Administrativa Especial de Rehabilitación </w:t>
      </w:r>
      <w:r w:rsidR="009163AB" w:rsidRPr="005A3FD7">
        <w:rPr>
          <w:rFonts w:ascii="Aptos" w:hAnsi="Aptos" w:cs="Arial"/>
          <w:szCs w:val="20"/>
        </w:rPr>
        <w:t>y</w:t>
      </w:r>
      <w:r w:rsidR="004261C2" w:rsidRPr="005A3FD7">
        <w:rPr>
          <w:rFonts w:ascii="Aptos" w:hAnsi="Aptos" w:cs="Arial"/>
          <w:szCs w:val="20"/>
        </w:rPr>
        <w:t xml:space="preserve"> Mantenimiento Vial </w:t>
      </w:r>
      <w:r w:rsidRPr="005A3FD7">
        <w:rPr>
          <w:rFonts w:ascii="Aptos" w:hAnsi="Aptos" w:cs="Arial"/>
          <w:szCs w:val="20"/>
        </w:rPr>
        <w:t xml:space="preserve">– UAERMV, </w:t>
      </w:r>
      <w:r w:rsidR="009163AB" w:rsidRPr="005A3FD7">
        <w:rPr>
          <w:rFonts w:ascii="Aptos" w:hAnsi="Aptos" w:cs="Arial"/>
          <w:szCs w:val="20"/>
        </w:rPr>
        <w:t>realizará seguimiento y ejecución al programa</w:t>
      </w:r>
      <w:r w:rsidR="000241C5" w:rsidRPr="005A3FD7">
        <w:rPr>
          <w:rFonts w:ascii="Aptos" w:hAnsi="Aptos" w:cs="Arial"/>
          <w:szCs w:val="20"/>
        </w:rPr>
        <w:t xml:space="preserve"> </w:t>
      </w:r>
      <w:r w:rsidRPr="005A3FD7">
        <w:rPr>
          <w:rFonts w:ascii="Aptos" w:hAnsi="Aptos" w:cs="Arial"/>
          <w:szCs w:val="20"/>
        </w:rPr>
        <w:t xml:space="preserve">de inducción y reinducción </w:t>
      </w:r>
      <w:r w:rsidR="00831210" w:rsidRPr="005A3FD7">
        <w:rPr>
          <w:rFonts w:ascii="Aptos" w:hAnsi="Aptos" w:cs="Arial"/>
          <w:szCs w:val="20"/>
        </w:rPr>
        <w:t xml:space="preserve">para todos los </w:t>
      </w:r>
      <w:r w:rsidR="009163AB" w:rsidRPr="005A3FD7">
        <w:rPr>
          <w:rFonts w:ascii="Aptos" w:hAnsi="Aptos" w:cs="Arial"/>
          <w:szCs w:val="20"/>
        </w:rPr>
        <w:t xml:space="preserve">funcionarios </w:t>
      </w:r>
      <w:r w:rsidR="00D6350B" w:rsidRPr="005A3FD7">
        <w:rPr>
          <w:rFonts w:ascii="Aptos" w:hAnsi="Aptos" w:cs="Arial"/>
          <w:szCs w:val="20"/>
        </w:rPr>
        <w:t>sobre</w:t>
      </w:r>
      <w:r w:rsidR="00831210" w:rsidRPr="005A3FD7">
        <w:rPr>
          <w:rFonts w:ascii="Aptos" w:hAnsi="Aptos" w:cs="Arial"/>
          <w:szCs w:val="20"/>
        </w:rPr>
        <w:t xml:space="preserve">, </w:t>
      </w:r>
      <w:r w:rsidRPr="005A3FD7">
        <w:rPr>
          <w:rFonts w:ascii="Aptos" w:hAnsi="Aptos" w:cs="Arial"/>
          <w:szCs w:val="20"/>
        </w:rPr>
        <w:t>las a</w:t>
      </w:r>
      <w:r w:rsidR="004261C2" w:rsidRPr="005A3FD7">
        <w:rPr>
          <w:rFonts w:ascii="Aptos" w:hAnsi="Aptos" w:cs="Arial"/>
          <w:szCs w:val="20"/>
        </w:rPr>
        <w:t>ctividades que debe desempeñar,</w:t>
      </w:r>
      <w:r w:rsidRPr="005A3FD7">
        <w:rPr>
          <w:rFonts w:ascii="Aptos" w:hAnsi="Aptos" w:cs="Arial"/>
          <w:szCs w:val="20"/>
        </w:rPr>
        <w:t xml:space="preserve"> </w:t>
      </w:r>
      <w:r w:rsidR="00C437F5" w:rsidRPr="005A3FD7">
        <w:rPr>
          <w:rFonts w:ascii="Aptos" w:hAnsi="Aptos" w:cs="Arial"/>
          <w:szCs w:val="20"/>
        </w:rPr>
        <w:t xml:space="preserve">incluyendo formación específica sobre </w:t>
      </w:r>
      <w:r w:rsidRPr="005A3FD7">
        <w:rPr>
          <w:rFonts w:ascii="Aptos" w:hAnsi="Aptos" w:cs="Arial"/>
          <w:szCs w:val="20"/>
        </w:rPr>
        <w:t xml:space="preserve">prevención </w:t>
      </w:r>
      <w:r w:rsidR="005B698A" w:rsidRPr="005A3FD7">
        <w:rPr>
          <w:rFonts w:ascii="Aptos" w:hAnsi="Aptos" w:cs="Arial"/>
          <w:szCs w:val="20"/>
        </w:rPr>
        <w:t xml:space="preserve">de riesgos </w:t>
      </w:r>
      <w:r w:rsidRPr="005A3FD7">
        <w:rPr>
          <w:rFonts w:ascii="Aptos" w:hAnsi="Aptos" w:cs="Arial"/>
          <w:szCs w:val="20"/>
        </w:rPr>
        <w:t xml:space="preserve">y </w:t>
      </w:r>
      <w:r w:rsidR="005B698A" w:rsidRPr="005A3FD7">
        <w:rPr>
          <w:rFonts w:ascii="Aptos" w:hAnsi="Aptos" w:cs="Arial"/>
          <w:szCs w:val="20"/>
        </w:rPr>
        <w:t xml:space="preserve">medidas de </w:t>
      </w:r>
      <w:r w:rsidRPr="005A3FD7">
        <w:rPr>
          <w:rFonts w:ascii="Aptos" w:hAnsi="Aptos" w:cs="Arial"/>
          <w:szCs w:val="20"/>
        </w:rPr>
        <w:t>seguridad</w:t>
      </w:r>
      <w:r w:rsidR="00D6350B" w:rsidRPr="005A3FD7">
        <w:rPr>
          <w:rFonts w:ascii="Aptos" w:hAnsi="Aptos" w:cs="Arial"/>
          <w:szCs w:val="20"/>
        </w:rPr>
        <w:t xml:space="preserve"> en el entorno de trabajo</w:t>
      </w:r>
      <w:r w:rsidR="009163AB" w:rsidRPr="005A3FD7">
        <w:rPr>
          <w:rFonts w:ascii="Aptos" w:hAnsi="Aptos" w:cs="Arial"/>
          <w:szCs w:val="20"/>
        </w:rPr>
        <w:t xml:space="preserve">. </w:t>
      </w:r>
    </w:p>
    <w:p w14:paraId="4A5FF04B" w14:textId="4F19B6D2" w:rsidR="0033117B" w:rsidRPr="00240E5C" w:rsidRDefault="0033117B" w:rsidP="0033117B">
      <w:pPr>
        <w:rPr>
          <w:rFonts w:ascii="Aptos" w:hAnsi="Aptos" w:cs="Arial"/>
          <w:szCs w:val="20"/>
        </w:rPr>
      </w:pPr>
      <w:r w:rsidRPr="005A3FD7">
        <w:rPr>
          <w:rFonts w:ascii="Aptos" w:hAnsi="Aptos" w:cs="Arial"/>
          <w:b/>
          <w:szCs w:val="20"/>
        </w:rPr>
        <w:t>ARTICULO 7º.</w:t>
      </w:r>
      <w:r w:rsidRPr="005A3FD7">
        <w:rPr>
          <w:rFonts w:ascii="Aptos" w:hAnsi="Aptos" w:cs="Arial"/>
          <w:szCs w:val="20"/>
        </w:rPr>
        <w:t xml:space="preserve"> Este reglamento permanecerá </w:t>
      </w:r>
      <w:r w:rsidR="001052F4" w:rsidRPr="005A3FD7">
        <w:rPr>
          <w:rFonts w:ascii="Aptos" w:hAnsi="Aptos" w:cs="Arial"/>
          <w:szCs w:val="20"/>
        </w:rPr>
        <w:t>publicado</w:t>
      </w:r>
      <w:r w:rsidRPr="005A3FD7">
        <w:rPr>
          <w:rFonts w:ascii="Aptos" w:hAnsi="Aptos" w:cs="Arial"/>
          <w:szCs w:val="20"/>
        </w:rPr>
        <w:t xml:space="preserve"> </w:t>
      </w:r>
      <w:r w:rsidR="001052F4" w:rsidRPr="005A3FD7">
        <w:rPr>
          <w:rFonts w:ascii="Aptos" w:hAnsi="Aptos" w:cs="Arial"/>
          <w:szCs w:val="20"/>
        </w:rPr>
        <w:t xml:space="preserve">en </w:t>
      </w:r>
      <w:r w:rsidR="009573F4" w:rsidRPr="005A3FD7">
        <w:rPr>
          <w:rFonts w:ascii="Aptos" w:hAnsi="Aptos" w:cs="Arial"/>
          <w:szCs w:val="20"/>
        </w:rPr>
        <w:t>todos los centros de trabajo</w:t>
      </w:r>
      <w:r w:rsidR="001052F4" w:rsidRPr="005A3FD7">
        <w:rPr>
          <w:rFonts w:ascii="Aptos" w:hAnsi="Aptos" w:cs="Arial"/>
          <w:szCs w:val="20"/>
        </w:rPr>
        <w:t xml:space="preserve"> de la entidad</w:t>
      </w:r>
      <w:r w:rsidRPr="005A3FD7">
        <w:rPr>
          <w:rFonts w:ascii="Aptos" w:hAnsi="Aptos" w:cs="Arial"/>
          <w:szCs w:val="20"/>
        </w:rPr>
        <w:t xml:space="preserve">, cuyos contenidos </w:t>
      </w:r>
      <w:r w:rsidR="007A33A3" w:rsidRPr="005A3FD7">
        <w:rPr>
          <w:rFonts w:ascii="Aptos" w:hAnsi="Aptos" w:cs="Arial"/>
          <w:szCs w:val="20"/>
        </w:rPr>
        <w:t xml:space="preserve">serán difundidos </w:t>
      </w:r>
      <w:r w:rsidRPr="005A3FD7">
        <w:rPr>
          <w:rFonts w:ascii="Aptos" w:hAnsi="Aptos" w:cs="Arial"/>
          <w:szCs w:val="20"/>
        </w:rPr>
        <w:t xml:space="preserve">a todos los trabajadores en el momento </w:t>
      </w:r>
      <w:r w:rsidRPr="00240E5C">
        <w:rPr>
          <w:rFonts w:ascii="Aptos" w:hAnsi="Aptos" w:cs="Arial"/>
          <w:szCs w:val="20"/>
        </w:rPr>
        <w:t>de su ingreso y socialización.</w:t>
      </w:r>
    </w:p>
    <w:p w14:paraId="0900BA36" w14:textId="5013FBE2" w:rsidR="00EE599D" w:rsidRPr="00240E5C" w:rsidRDefault="0033117B" w:rsidP="00EE599D">
      <w:pPr>
        <w:rPr>
          <w:rFonts w:ascii="Aptos" w:hAnsi="Aptos" w:cs="Arial"/>
          <w:szCs w:val="20"/>
        </w:rPr>
      </w:pPr>
      <w:r w:rsidRPr="00240E5C">
        <w:rPr>
          <w:rFonts w:ascii="Aptos" w:hAnsi="Aptos" w:cs="Arial"/>
          <w:b/>
          <w:szCs w:val="20"/>
        </w:rPr>
        <w:t xml:space="preserve">ARTICULO 8°. </w:t>
      </w:r>
      <w:r w:rsidRPr="00240E5C">
        <w:rPr>
          <w:rFonts w:ascii="Aptos" w:hAnsi="Aptos" w:cs="Arial"/>
          <w:szCs w:val="20"/>
        </w:rPr>
        <w:t xml:space="preserve">El presente reglamento </w:t>
      </w:r>
      <w:r w:rsidR="00407474" w:rsidRPr="00240E5C">
        <w:rPr>
          <w:rFonts w:ascii="Aptos" w:hAnsi="Aptos" w:cs="Arial"/>
          <w:szCs w:val="20"/>
        </w:rPr>
        <w:t xml:space="preserve">entrará en vigor desde su </w:t>
      </w:r>
      <w:r w:rsidR="00CD1873" w:rsidRPr="00240E5C">
        <w:rPr>
          <w:rFonts w:ascii="Aptos" w:hAnsi="Aptos" w:cs="Arial"/>
          <w:szCs w:val="20"/>
        </w:rPr>
        <w:t xml:space="preserve">firma </w:t>
      </w:r>
      <w:r w:rsidR="003E1F84" w:rsidRPr="00240E5C">
        <w:rPr>
          <w:rFonts w:ascii="Aptos" w:hAnsi="Aptos" w:cs="Arial"/>
          <w:szCs w:val="20"/>
        </w:rPr>
        <w:t xml:space="preserve">por la </w:t>
      </w:r>
      <w:r w:rsidRPr="00240E5C">
        <w:rPr>
          <w:rFonts w:ascii="Aptos" w:hAnsi="Aptos" w:cs="Arial"/>
          <w:szCs w:val="20"/>
        </w:rPr>
        <w:t xml:space="preserve">representante legal </w:t>
      </w:r>
      <w:r w:rsidR="00476541" w:rsidRPr="00240E5C">
        <w:rPr>
          <w:rFonts w:ascii="Aptos" w:hAnsi="Aptos" w:cs="Arial"/>
          <w:szCs w:val="20"/>
        </w:rPr>
        <w:t>y mantendrá su validez mientras no se modifiquen sustancialmente</w:t>
      </w:r>
      <w:r w:rsidRPr="00240E5C">
        <w:rPr>
          <w:rFonts w:ascii="Aptos" w:hAnsi="Aptos" w:cs="Arial"/>
          <w:szCs w:val="20"/>
        </w:rPr>
        <w:t>, las condiciones</w:t>
      </w:r>
      <w:r w:rsidR="005218D4" w:rsidRPr="00240E5C">
        <w:rPr>
          <w:rFonts w:ascii="Aptos" w:hAnsi="Aptos" w:cs="Arial"/>
          <w:szCs w:val="20"/>
        </w:rPr>
        <w:t xml:space="preserve"> </w:t>
      </w:r>
      <w:proofErr w:type="spellStart"/>
      <w:r w:rsidR="005218D4" w:rsidRPr="00240E5C">
        <w:rPr>
          <w:rFonts w:ascii="Aptos" w:hAnsi="Aptos" w:cs="Arial"/>
          <w:szCs w:val="20"/>
        </w:rPr>
        <w:t>i</w:t>
      </w:r>
      <w:r w:rsidR="00CD1873" w:rsidRPr="00240E5C">
        <w:rPr>
          <w:rFonts w:ascii="Aptos" w:hAnsi="Aptos" w:cs="Arial"/>
          <w:szCs w:val="20"/>
        </w:rPr>
        <w:t>institucionales</w:t>
      </w:r>
      <w:proofErr w:type="spellEnd"/>
      <w:r w:rsidRPr="00240E5C">
        <w:rPr>
          <w:rFonts w:ascii="Aptos" w:hAnsi="Aptos" w:cs="Arial"/>
          <w:szCs w:val="20"/>
        </w:rPr>
        <w:t xml:space="preserve"> existentes en el momento de su aprobación, o </w:t>
      </w:r>
      <w:r w:rsidR="00C53697" w:rsidRPr="00240E5C">
        <w:rPr>
          <w:rFonts w:ascii="Aptos" w:hAnsi="Aptos" w:cs="Arial"/>
          <w:szCs w:val="20"/>
        </w:rPr>
        <w:t xml:space="preserve">se expidan nuevas </w:t>
      </w:r>
      <w:r w:rsidRPr="00240E5C">
        <w:rPr>
          <w:rFonts w:ascii="Aptos" w:hAnsi="Aptos" w:cs="Arial"/>
          <w:szCs w:val="20"/>
        </w:rPr>
        <w:t xml:space="preserve">disposiciones gubernamentales que </w:t>
      </w:r>
      <w:r w:rsidR="00DD2430" w:rsidRPr="00240E5C">
        <w:rPr>
          <w:rFonts w:ascii="Aptos" w:hAnsi="Aptos" w:cs="Arial"/>
          <w:szCs w:val="20"/>
        </w:rPr>
        <w:t>lo sustituyan</w:t>
      </w:r>
      <w:r w:rsidR="00284C59" w:rsidRPr="00240E5C">
        <w:rPr>
          <w:rFonts w:ascii="Aptos" w:hAnsi="Aptos" w:cs="Arial"/>
          <w:szCs w:val="20"/>
        </w:rPr>
        <w:t>,</w:t>
      </w:r>
      <w:r w:rsidR="00DD2430" w:rsidRPr="00240E5C">
        <w:rPr>
          <w:rFonts w:ascii="Aptos" w:hAnsi="Aptos" w:cs="Arial"/>
          <w:szCs w:val="20"/>
        </w:rPr>
        <w:t xml:space="preserve"> </w:t>
      </w:r>
      <w:r w:rsidRPr="00240E5C">
        <w:rPr>
          <w:rFonts w:ascii="Aptos" w:hAnsi="Aptos" w:cs="Arial"/>
          <w:szCs w:val="20"/>
        </w:rPr>
        <w:t>modifiquen o que limiten su vigencia</w:t>
      </w:r>
      <w:r w:rsidR="00EE599D" w:rsidRPr="00240E5C">
        <w:rPr>
          <w:rFonts w:ascii="Aptos" w:hAnsi="Aptos" w:cs="Arial"/>
          <w:szCs w:val="20"/>
        </w:rPr>
        <w:t>.</w:t>
      </w:r>
    </w:p>
    <w:p w14:paraId="6B9232F3" w14:textId="77777777" w:rsidR="00C027C6" w:rsidRDefault="00C027C6" w:rsidP="008C6022">
      <w:pPr>
        <w:rPr>
          <w:rFonts w:ascii="Aptos" w:hAnsi="Aptos" w:cs="Arial"/>
          <w:szCs w:val="20"/>
        </w:rPr>
      </w:pPr>
    </w:p>
    <w:p w14:paraId="1B5B0AA2" w14:textId="4F2C24F2" w:rsidR="008C6022" w:rsidRPr="00C0262B" w:rsidRDefault="0033117B" w:rsidP="008C6022">
      <w:pPr>
        <w:rPr>
          <w:rFonts w:ascii="Aptos" w:hAnsi="Aptos" w:cs="Arial"/>
          <w:szCs w:val="20"/>
          <w:lang w:val="es-419"/>
        </w:rPr>
      </w:pPr>
      <w:bookmarkStart w:id="11" w:name="_GoBack"/>
      <w:bookmarkEnd w:id="11"/>
      <w:r w:rsidRPr="00C0262B">
        <w:rPr>
          <w:rFonts w:ascii="Aptos" w:hAnsi="Aptos" w:cs="Arial"/>
          <w:b/>
          <w:szCs w:val="20"/>
        </w:rPr>
        <w:t>PARÁGRAFO</w:t>
      </w:r>
      <w:r w:rsidRPr="00C0262B">
        <w:rPr>
          <w:rFonts w:ascii="Aptos" w:hAnsi="Aptos" w:cs="Arial"/>
          <w:szCs w:val="20"/>
        </w:rPr>
        <w:t>:</w:t>
      </w:r>
      <w:r w:rsidR="00EE79B2" w:rsidRPr="00C0262B">
        <w:rPr>
          <w:rFonts w:ascii="Aptos" w:hAnsi="Aptos" w:cs="Arial"/>
          <w:szCs w:val="20"/>
        </w:rPr>
        <w:t xml:space="preserve"> </w:t>
      </w:r>
      <w:r w:rsidR="008C6022" w:rsidRPr="00C0262B">
        <w:rPr>
          <w:rFonts w:ascii="Aptos" w:hAnsi="Aptos" w:cs="Arial"/>
          <w:szCs w:val="20"/>
          <w:lang w:val="es-419"/>
        </w:rPr>
        <w:t xml:space="preserve">En cumplimiento </w:t>
      </w:r>
      <w:r w:rsidR="009163AB" w:rsidRPr="00C0262B">
        <w:rPr>
          <w:rFonts w:ascii="Aptos" w:hAnsi="Aptos" w:cs="Arial"/>
          <w:szCs w:val="20"/>
          <w:lang w:val="es-419"/>
        </w:rPr>
        <w:t>a la normatividad legal vigente</w:t>
      </w:r>
      <w:r w:rsidR="008C6022" w:rsidRPr="00C0262B">
        <w:rPr>
          <w:rFonts w:ascii="Aptos" w:hAnsi="Aptos" w:cs="Arial"/>
          <w:szCs w:val="20"/>
          <w:lang w:val="es-419"/>
        </w:rPr>
        <w:t>, se suprime la revisión y aprobación del reglamento por parte del Ministerio del Trabajo.</w:t>
      </w:r>
    </w:p>
    <w:p w14:paraId="2B3BCCDC" w14:textId="77777777" w:rsidR="00827514" w:rsidRPr="00240E5C" w:rsidRDefault="00827514" w:rsidP="002A55E2">
      <w:pPr>
        <w:spacing w:after="0"/>
        <w:rPr>
          <w:rFonts w:ascii="Aptos" w:hAnsi="Aptos" w:cs="Arial"/>
          <w:szCs w:val="20"/>
        </w:rPr>
      </w:pPr>
    </w:p>
    <w:p w14:paraId="3A39F170" w14:textId="77777777" w:rsidR="003E60D4" w:rsidRPr="00240E5C" w:rsidRDefault="003E60D4" w:rsidP="002A55E2">
      <w:pPr>
        <w:spacing w:after="0"/>
        <w:rPr>
          <w:rFonts w:ascii="Aptos" w:hAnsi="Aptos" w:cs="Arial"/>
          <w:szCs w:val="20"/>
        </w:rPr>
      </w:pPr>
    </w:p>
    <w:p w14:paraId="05C7822E" w14:textId="77777777" w:rsidR="009163AB" w:rsidRPr="00240E5C" w:rsidRDefault="009163AB" w:rsidP="002A55E2">
      <w:pPr>
        <w:spacing w:after="0"/>
        <w:rPr>
          <w:rFonts w:ascii="Aptos" w:hAnsi="Aptos" w:cs="Arial"/>
          <w:szCs w:val="20"/>
        </w:rPr>
      </w:pPr>
    </w:p>
    <w:p w14:paraId="5DA9C744" w14:textId="7AFB7FE1" w:rsidR="0033117B" w:rsidRPr="00240E5C" w:rsidRDefault="0033117B" w:rsidP="002A55E2">
      <w:pPr>
        <w:spacing w:after="0"/>
        <w:jc w:val="center"/>
        <w:rPr>
          <w:rFonts w:ascii="Aptos" w:hAnsi="Aptos" w:cs="Arial"/>
        </w:rPr>
      </w:pPr>
      <w:bookmarkStart w:id="12" w:name="_Hlk66954595"/>
      <w:r w:rsidRPr="00240E5C">
        <w:rPr>
          <w:rFonts w:ascii="Aptos" w:hAnsi="Aptos" w:cs="Arial"/>
        </w:rPr>
        <w:t>_____________________________________</w:t>
      </w:r>
    </w:p>
    <w:p w14:paraId="715EBEF7" w14:textId="77777777" w:rsidR="00E474AD" w:rsidRPr="00240E5C" w:rsidRDefault="00E474AD" w:rsidP="002A55E2">
      <w:pPr>
        <w:spacing w:after="0"/>
        <w:jc w:val="center"/>
        <w:rPr>
          <w:rFonts w:ascii="Aptos" w:hAnsi="Aptos" w:cs="Arial"/>
          <w:b/>
          <w:bCs/>
          <w:szCs w:val="20"/>
        </w:rPr>
      </w:pPr>
      <w:r w:rsidRPr="00240E5C">
        <w:rPr>
          <w:rFonts w:ascii="Aptos" w:hAnsi="Aptos" w:cs="Arial"/>
          <w:b/>
          <w:bCs/>
          <w:szCs w:val="20"/>
        </w:rPr>
        <w:t>MÓNICA ELOÍSA RUEDA PEÑA</w:t>
      </w:r>
    </w:p>
    <w:p w14:paraId="3CDABD23" w14:textId="147F3E11" w:rsidR="0033117B" w:rsidRPr="00240E5C" w:rsidRDefault="0033117B" w:rsidP="002A55E2">
      <w:pPr>
        <w:spacing w:after="0"/>
        <w:jc w:val="center"/>
        <w:rPr>
          <w:rFonts w:ascii="Aptos" w:hAnsi="Aptos" w:cs="Arial"/>
        </w:rPr>
      </w:pPr>
      <w:r w:rsidRPr="00240E5C">
        <w:rPr>
          <w:rFonts w:ascii="Aptos" w:hAnsi="Aptos" w:cs="Arial"/>
        </w:rPr>
        <w:t>Director</w:t>
      </w:r>
      <w:r w:rsidR="001231B1" w:rsidRPr="00240E5C">
        <w:rPr>
          <w:rFonts w:ascii="Aptos" w:hAnsi="Aptos" w:cs="Arial"/>
        </w:rPr>
        <w:t>a</w:t>
      </w:r>
      <w:r w:rsidRPr="00240E5C">
        <w:rPr>
          <w:rFonts w:ascii="Aptos" w:hAnsi="Aptos" w:cs="Arial"/>
        </w:rPr>
        <w:t xml:space="preserve"> General.</w:t>
      </w:r>
    </w:p>
    <w:p w14:paraId="2E96C47A" w14:textId="409D1257" w:rsidR="0033117B" w:rsidRPr="00240E5C" w:rsidRDefault="0033117B" w:rsidP="002A55E2">
      <w:pPr>
        <w:spacing w:after="0"/>
        <w:jc w:val="center"/>
        <w:rPr>
          <w:rFonts w:ascii="Aptos" w:hAnsi="Aptos" w:cs="Arial"/>
        </w:rPr>
      </w:pPr>
      <w:r w:rsidRPr="00240E5C">
        <w:rPr>
          <w:rFonts w:ascii="Aptos" w:hAnsi="Aptos" w:cs="Arial"/>
        </w:rPr>
        <w:t>Representante Legal</w:t>
      </w:r>
    </w:p>
    <w:p w14:paraId="6E09428E" w14:textId="2E25DEB2" w:rsidR="00CF6DCA" w:rsidRPr="00240E5C" w:rsidRDefault="00CF6DCA" w:rsidP="00160D3D">
      <w:pPr>
        <w:spacing w:after="0"/>
        <w:jc w:val="center"/>
        <w:rPr>
          <w:rFonts w:ascii="Aptos" w:hAnsi="Aptos" w:cs="Arial"/>
        </w:rPr>
      </w:pPr>
    </w:p>
    <w:p w14:paraId="7DDD2395" w14:textId="5E325560" w:rsidR="00E63EA9" w:rsidRPr="00240E5C" w:rsidRDefault="00E63EA9" w:rsidP="00160D3D">
      <w:pPr>
        <w:spacing w:after="0"/>
        <w:jc w:val="center"/>
        <w:rPr>
          <w:rFonts w:ascii="Aptos" w:hAnsi="Aptos" w:cs="Arial"/>
        </w:rPr>
      </w:pPr>
    </w:p>
    <w:p w14:paraId="4C023DDC" w14:textId="6D7A4881" w:rsidR="00E63EA9" w:rsidRPr="00240E5C" w:rsidRDefault="00E63EA9" w:rsidP="00160D3D">
      <w:pPr>
        <w:spacing w:after="0"/>
        <w:jc w:val="center"/>
        <w:rPr>
          <w:rFonts w:ascii="Aptos" w:hAnsi="Aptos" w:cs="Arial"/>
        </w:rPr>
      </w:pPr>
    </w:p>
    <w:p w14:paraId="073C652B" w14:textId="23CABE94" w:rsidR="00E63EA9" w:rsidRPr="00240E5C" w:rsidRDefault="00E63EA9" w:rsidP="00160D3D">
      <w:pPr>
        <w:spacing w:after="0"/>
        <w:jc w:val="center"/>
        <w:rPr>
          <w:rFonts w:ascii="Aptos" w:hAnsi="Aptos" w:cs="Arial"/>
        </w:rPr>
      </w:pPr>
    </w:p>
    <w:p w14:paraId="33FE098F" w14:textId="7C3C6208" w:rsidR="00E63EA9" w:rsidRPr="00240E5C" w:rsidRDefault="00E63EA9" w:rsidP="00160D3D">
      <w:pPr>
        <w:spacing w:after="0"/>
        <w:jc w:val="center"/>
        <w:rPr>
          <w:rFonts w:ascii="Aptos" w:hAnsi="Aptos" w:cs="Arial"/>
        </w:rPr>
      </w:pPr>
    </w:p>
    <w:p w14:paraId="3389BA9B" w14:textId="2BD8552F" w:rsidR="00E63EA9" w:rsidRPr="00240E5C" w:rsidRDefault="00E63EA9" w:rsidP="00160D3D">
      <w:pPr>
        <w:spacing w:after="0"/>
        <w:jc w:val="center"/>
        <w:rPr>
          <w:rFonts w:ascii="Aptos" w:hAnsi="Aptos" w:cs="Arial"/>
        </w:rPr>
      </w:pPr>
    </w:p>
    <w:p w14:paraId="2548C0BF" w14:textId="1E14330C" w:rsidR="00E63EA9" w:rsidRPr="00240E5C" w:rsidRDefault="00E63EA9" w:rsidP="00160D3D">
      <w:pPr>
        <w:spacing w:after="0"/>
        <w:jc w:val="center"/>
        <w:rPr>
          <w:rFonts w:ascii="Aptos" w:hAnsi="Aptos" w:cs="Arial"/>
        </w:rPr>
      </w:pPr>
    </w:p>
    <w:p w14:paraId="07F7251C" w14:textId="42898D9E" w:rsidR="00E63EA9" w:rsidRPr="00240E5C" w:rsidRDefault="00E63EA9" w:rsidP="00160D3D">
      <w:pPr>
        <w:spacing w:after="0"/>
        <w:jc w:val="center"/>
        <w:rPr>
          <w:rFonts w:ascii="Aptos" w:hAnsi="Aptos" w:cs="Arial"/>
        </w:rPr>
      </w:pPr>
    </w:p>
    <w:p w14:paraId="320AB693" w14:textId="62B4FBE7" w:rsidR="00E63EA9" w:rsidRPr="00240E5C" w:rsidRDefault="00E63EA9" w:rsidP="00160D3D">
      <w:pPr>
        <w:spacing w:after="0"/>
        <w:jc w:val="center"/>
        <w:rPr>
          <w:rFonts w:ascii="Aptos" w:hAnsi="Aptos" w:cs="Arial"/>
        </w:rPr>
      </w:pPr>
    </w:p>
    <w:p w14:paraId="5430BF08" w14:textId="2925BD5D" w:rsidR="00E63EA9" w:rsidRPr="00240E5C" w:rsidRDefault="00E63EA9" w:rsidP="00160D3D">
      <w:pPr>
        <w:spacing w:after="0"/>
        <w:jc w:val="center"/>
        <w:rPr>
          <w:rFonts w:ascii="Aptos" w:hAnsi="Aptos" w:cs="Arial"/>
        </w:rPr>
      </w:pPr>
    </w:p>
    <w:p w14:paraId="188EF4C0" w14:textId="48984D3E" w:rsidR="00E63EA9" w:rsidRPr="00240E5C" w:rsidRDefault="00E63EA9" w:rsidP="00E63EA9">
      <w:pPr>
        <w:spacing w:after="0"/>
        <w:rPr>
          <w:rFonts w:ascii="Aptos" w:hAnsi="Aptos" w:cs="Arial"/>
        </w:rPr>
      </w:pPr>
    </w:p>
    <w:p w14:paraId="7612158C" w14:textId="676891E3" w:rsidR="00E63EA9" w:rsidRPr="00240E5C" w:rsidRDefault="00E63EA9" w:rsidP="00160D3D">
      <w:pPr>
        <w:spacing w:after="0"/>
        <w:jc w:val="center"/>
        <w:rPr>
          <w:rFonts w:ascii="Aptos" w:hAnsi="Aptos" w:cs="Arial"/>
        </w:rPr>
      </w:pPr>
    </w:p>
    <w:p w14:paraId="31B1ADC6" w14:textId="4538B90E" w:rsidR="00500EE1" w:rsidRPr="00240E5C" w:rsidRDefault="00500EE1" w:rsidP="00160D3D">
      <w:pPr>
        <w:spacing w:after="0"/>
        <w:jc w:val="center"/>
        <w:rPr>
          <w:rFonts w:ascii="Aptos" w:hAnsi="Aptos" w:cs="Arial"/>
        </w:rPr>
      </w:pPr>
    </w:p>
    <w:p w14:paraId="2C2029A6" w14:textId="7508E047" w:rsidR="00500EE1" w:rsidRPr="00240E5C" w:rsidRDefault="00500EE1" w:rsidP="00160D3D">
      <w:pPr>
        <w:spacing w:after="0"/>
        <w:jc w:val="center"/>
        <w:rPr>
          <w:rFonts w:ascii="Aptos" w:hAnsi="Aptos" w:cs="Arial"/>
        </w:rPr>
      </w:pPr>
    </w:p>
    <w:p w14:paraId="7090E7F8" w14:textId="64D5B8D1" w:rsidR="00500EE1" w:rsidRPr="00240E5C" w:rsidRDefault="00500EE1" w:rsidP="00160D3D">
      <w:pPr>
        <w:spacing w:after="0"/>
        <w:jc w:val="center"/>
        <w:rPr>
          <w:rFonts w:ascii="Aptos" w:hAnsi="Aptos" w:cs="Arial"/>
        </w:rPr>
      </w:pPr>
    </w:p>
    <w:p w14:paraId="76201C6A" w14:textId="65257CFD" w:rsidR="00500EE1" w:rsidRPr="00240E5C" w:rsidRDefault="00500EE1" w:rsidP="00160D3D">
      <w:pPr>
        <w:spacing w:after="0"/>
        <w:jc w:val="center"/>
        <w:rPr>
          <w:rFonts w:ascii="Aptos" w:hAnsi="Aptos" w:cs="Arial"/>
        </w:rPr>
      </w:pPr>
    </w:p>
    <w:p w14:paraId="6A38E840" w14:textId="578A8C6D" w:rsidR="00500EE1" w:rsidRPr="00240E5C" w:rsidRDefault="00500EE1" w:rsidP="00160D3D">
      <w:pPr>
        <w:spacing w:after="0"/>
        <w:jc w:val="center"/>
        <w:rPr>
          <w:rFonts w:ascii="Aptos" w:hAnsi="Aptos" w:cs="Arial"/>
        </w:rPr>
      </w:pPr>
    </w:p>
    <w:p w14:paraId="793A1A32" w14:textId="77777777" w:rsidR="00500EE1" w:rsidRPr="00240E5C" w:rsidRDefault="00500EE1" w:rsidP="00160D3D">
      <w:pPr>
        <w:spacing w:after="0"/>
        <w:jc w:val="center"/>
        <w:rPr>
          <w:rFonts w:ascii="Aptos" w:hAnsi="Aptos" w:cs="Arial"/>
        </w:rPr>
      </w:pPr>
    </w:p>
    <w:bookmarkEnd w:id="12"/>
    <w:p w14:paraId="11DC74A9" w14:textId="7CAC013F" w:rsidR="00500EE1" w:rsidRPr="00240E5C" w:rsidRDefault="002C2CFD" w:rsidP="002C2CFD">
      <w:pPr>
        <w:rPr>
          <w:rFonts w:ascii="Aptos" w:hAnsi="Aptos" w:cs="Arial"/>
          <w:b/>
          <w:bCs/>
          <w:szCs w:val="22"/>
        </w:rPr>
      </w:pPr>
      <w:r w:rsidRPr="00240E5C">
        <w:rPr>
          <w:rFonts w:ascii="Aptos" w:hAnsi="Aptos" w:cs="Arial"/>
          <w:b/>
          <w:bCs/>
          <w:szCs w:val="22"/>
        </w:rPr>
        <w:t>REVISIÓN Y APROBACIÓN:</w:t>
      </w:r>
    </w:p>
    <w:tbl>
      <w:tblPr>
        <w:tblW w:w="5000" w:type="pct"/>
        <w:tblCellMar>
          <w:left w:w="70" w:type="dxa"/>
          <w:right w:w="70" w:type="dxa"/>
        </w:tblCellMar>
        <w:tblLook w:val="04A0" w:firstRow="1" w:lastRow="0" w:firstColumn="1" w:lastColumn="0" w:noHBand="0" w:noVBand="1"/>
      </w:tblPr>
      <w:tblGrid>
        <w:gridCol w:w="3965"/>
        <w:gridCol w:w="3118"/>
        <w:gridCol w:w="2989"/>
      </w:tblGrid>
      <w:tr w:rsidR="00A85E9B" w:rsidRPr="00240E5C" w14:paraId="37060641" w14:textId="77777777" w:rsidTr="00DD2428">
        <w:trPr>
          <w:trHeight w:val="20"/>
        </w:trPr>
        <w:tc>
          <w:tcPr>
            <w:tcW w:w="1968"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4576E68C" w14:textId="77777777" w:rsidR="00A85E9B" w:rsidRPr="00240E5C" w:rsidRDefault="00A85E9B" w:rsidP="00A85E9B">
            <w:pPr>
              <w:spacing w:after="0"/>
              <w:jc w:val="center"/>
              <w:rPr>
                <w:rFonts w:ascii="Aptos" w:eastAsia="Times New Roman" w:hAnsi="Aptos" w:cs="Arial"/>
                <w:b/>
                <w:bCs/>
                <w:color w:val="000000"/>
                <w:sz w:val="16"/>
                <w:szCs w:val="20"/>
                <w:lang w:val="es-ES" w:eastAsia="es-ES"/>
              </w:rPr>
            </w:pPr>
            <w:r w:rsidRPr="00240E5C">
              <w:rPr>
                <w:rFonts w:ascii="Aptos" w:eastAsia="Times New Roman" w:hAnsi="Aptos" w:cs="Arial"/>
                <w:b/>
                <w:bCs/>
                <w:color w:val="000000"/>
                <w:sz w:val="16"/>
                <w:szCs w:val="20"/>
                <w:lang w:val="es-ES" w:eastAsia="es-ES"/>
              </w:rPr>
              <w:t>Elaborado y/o Actualizado por:</w:t>
            </w:r>
          </w:p>
        </w:tc>
        <w:tc>
          <w:tcPr>
            <w:tcW w:w="1548" w:type="pct"/>
            <w:tcBorders>
              <w:top w:val="single" w:sz="4" w:space="0" w:color="auto"/>
              <w:left w:val="nil"/>
              <w:bottom w:val="single" w:sz="4" w:space="0" w:color="auto"/>
              <w:right w:val="single" w:sz="4" w:space="0" w:color="auto"/>
            </w:tcBorders>
            <w:shd w:val="clear" w:color="000000" w:fill="D9D9D9"/>
            <w:vAlign w:val="center"/>
            <w:hideMark/>
          </w:tcPr>
          <w:p w14:paraId="7D77525C" w14:textId="0C6040D8" w:rsidR="00A85E9B" w:rsidRPr="00240E5C" w:rsidRDefault="00A85E9B" w:rsidP="00A85E9B">
            <w:pPr>
              <w:spacing w:after="0"/>
              <w:jc w:val="center"/>
              <w:rPr>
                <w:rFonts w:ascii="Aptos" w:eastAsia="Times New Roman" w:hAnsi="Aptos" w:cs="Arial"/>
                <w:b/>
                <w:bCs/>
                <w:color w:val="000000"/>
                <w:sz w:val="16"/>
                <w:szCs w:val="20"/>
                <w:lang w:val="es-ES" w:eastAsia="es-ES"/>
              </w:rPr>
            </w:pPr>
            <w:r w:rsidRPr="00240E5C">
              <w:rPr>
                <w:rFonts w:ascii="Aptos" w:eastAsia="Times New Roman" w:hAnsi="Aptos" w:cs="Arial"/>
                <w:b/>
                <w:bCs/>
                <w:color w:val="000000"/>
                <w:sz w:val="16"/>
                <w:szCs w:val="20"/>
                <w:lang w:eastAsia="es-ES"/>
              </w:rPr>
              <w:t>Validado por Líderes (Estratégico u Operativo) del Proceso:</w:t>
            </w:r>
          </w:p>
        </w:tc>
        <w:tc>
          <w:tcPr>
            <w:tcW w:w="1484" w:type="pct"/>
            <w:tcBorders>
              <w:top w:val="single" w:sz="4" w:space="0" w:color="auto"/>
              <w:left w:val="nil"/>
              <w:bottom w:val="single" w:sz="4" w:space="0" w:color="auto"/>
              <w:right w:val="single" w:sz="4" w:space="0" w:color="auto"/>
            </w:tcBorders>
            <w:shd w:val="clear" w:color="000000" w:fill="D9D9D9"/>
            <w:vAlign w:val="center"/>
            <w:hideMark/>
          </w:tcPr>
          <w:p w14:paraId="659F9AE4" w14:textId="77777777" w:rsidR="00A85E9B" w:rsidRPr="00240E5C" w:rsidRDefault="00A85E9B" w:rsidP="00A85E9B">
            <w:pPr>
              <w:spacing w:after="0"/>
              <w:jc w:val="center"/>
              <w:rPr>
                <w:rFonts w:ascii="Aptos" w:eastAsia="Times New Roman" w:hAnsi="Aptos" w:cs="Arial"/>
                <w:b/>
                <w:bCs/>
                <w:color w:val="000000"/>
                <w:sz w:val="16"/>
                <w:szCs w:val="20"/>
                <w:lang w:val="es-ES" w:eastAsia="es-ES"/>
              </w:rPr>
            </w:pPr>
            <w:r w:rsidRPr="00240E5C">
              <w:rPr>
                <w:rFonts w:ascii="Aptos" w:eastAsia="Times New Roman" w:hAnsi="Aptos" w:cs="Arial"/>
                <w:b/>
                <w:bCs/>
                <w:color w:val="000000"/>
                <w:sz w:val="16"/>
                <w:szCs w:val="20"/>
                <w:lang w:val="es-ES" w:eastAsia="es-ES"/>
              </w:rPr>
              <w:t>Aprobado:</w:t>
            </w:r>
          </w:p>
        </w:tc>
      </w:tr>
      <w:tr w:rsidR="0033117B" w:rsidRPr="00240E5C" w14:paraId="080359EE" w14:textId="77777777" w:rsidTr="00DD2428">
        <w:trPr>
          <w:trHeight w:val="20"/>
        </w:trPr>
        <w:tc>
          <w:tcPr>
            <w:tcW w:w="1968" w:type="pct"/>
            <w:tcBorders>
              <w:top w:val="nil"/>
              <w:left w:val="single" w:sz="4" w:space="0" w:color="auto"/>
              <w:right w:val="single" w:sz="4" w:space="0" w:color="auto"/>
            </w:tcBorders>
            <w:vAlign w:val="center"/>
          </w:tcPr>
          <w:p w14:paraId="10D86EF8" w14:textId="77777777" w:rsidR="00A108EC" w:rsidRPr="00240E5C" w:rsidRDefault="00A108EC" w:rsidP="00A108EC">
            <w:pPr>
              <w:tabs>
                <w:tab w:val="left" w:pos="0"/>
              </w:tabs>
              <w:spacing w:after="0"/>
              <w:jc w:val="center"/>
              <w:rPr>
                <w:rFonts w:ascii="Aptos" w:eastAsia="Times New Roman" w:hAnsi="Aptos" w:cs="Arial"/>
                <w:b/>
                <w:color w:val="000000"/>
                <w:sz w:val="16"/>
                <w:szCs w:val="20"/>
                <w:lang w:val="es-ES" w:eastAsia="es-ES_tradnl"/>
              </w:rPr>
            </w:pPr>
            <w:r w:rsidRPr="00240E5C">
              <w:rPr>
                <w:rFonts w:ascii="Aptos" w:eastAsia="Times New Roman" w:hAnsi="Aptos" w:cs="Arial"/>
                <w:b/>
                <w:color w:val="000000"/>
                <w:sz w:val="16"/>
                <w:szCs w:val="20"/>
                <w:lang w:val="es-ES" w:eastAsia="es-ES_tradnl"/>
              </w:rPr>
              <w:t>CARLOS ENRIQUE CAMELO CASTILLO</w:t>
            </w:r>
          </w:p>
          <w:p w14:paraId="5A25D2D2" w14:textId="77777777" w:rsidR="00A108EC" w:rsidRPr="00240E5C" w:rsidRDefault="00A108EC" w:rsidP="00A108EC">
            <w:pPr>
              <w:tabs>
                <w:tab w:val="left" w:pos="0"/>
              </w:tabs>
              <w:spacing w:after="0"/>
              <w:jc w:val="center"/>
              <w:rPr>
                <w:rFonts w:ascii="Aptos" w:eastAsia="Times New Roman" w:hAnsi="Aptos" w:cs="Arial"/>
                <w:bCs/>
                <w:color w:val="000000"/>
                <w:sz w:val="16"/>
                <w:szCs w:val="20"/>
                <w:lang w:val="es-ES" w:eastAsia="es-ES_tradnl"/>
              </w:rPr>
            </w:pPr>
            <w:r w:rsidRPr="00240E5C">
              <w:rPr>
                <w:rFonts w:ascii="Aptos" w:eastAsia="Times New Roman" w:hAnsi="Aptos" w:cs="Arial"/>
                <w:b/>
                <w:color w:val="000000"/>
                <w:sz w:val="16"/>
                <w:szCs w:val="20"/>
                <w:lang w:val="es-ES" w:eastAsia="es-ES_tradnl"/>
              </w:rPr>
              <w:t xml:space="preserve"> </w:t>
            </w:r>
            <w:r w:rsidRPr="00240E5C">
              <w:rPr>
                <w:rFonts w:ascii="Aptos" w:eastAsia="Times New Roman" w:hAnsi="Aptos" w:cs="Arial"/>
                <w:bCs/>
                <w:color w:val="000000"/>
                <w:sz w:val="16"/>
                <w:szCs w:val="20"/>
                <w:lang w:val="es-ES" w:eastAsia="es-ES_tradnl"/>
              </w:rPr>
              <w:t>Profesional Especializado/GTHU</w:t>
            </w:r>
          </w:p>
          <w:p w14:paraId="70AF138B" w14:textId="77777777" w:rsidR="00A108EC" w:rsidRPr="00240E5C" w:rsidRDefault="00A108EC" w:rsidP="00CF6DCA">
            <w:pPr>
              <w:tabs>
                <w:tab w:val="left" w:pos="0"/>
              </w:tabs>
              <w:spacing w:after="0"/>
              <w:jc w:val="center"/>
              <w:rPr>
                <w:rFonts w:ascii="Aptos" w:eastAsia="Times New Roman" w:hAnsi="Aptos" w:cs="Arial"/>
                <w:b/>
                <w:color w:val="000000"/>
                <w:sz w:val="16"/>
                <w:szCs w:val="20"/>
                <w:lang w:val="es-ES" w:eastAsia="es-ES_tradnl"/>
              </w:rPr>
            </w:pPr>
          </w:p>
          <w:p w14:paraId="5E05870F" w14:textId="1175D668" w:rsidR="00CF6DCA" w:rsidRPr="00240E5C" w:rsidRDefault="00CF6DCA" w:rsidP="00CF6DCA">
            <w:pPr>
              <w:tabs>
                <w:tab w:val="left" w:pos="0"/>
              </w:tabs>
              <w:spacing w:after="0"/>
              <w:jc w:val="center"/>
              <w:rPr>
                <w:rFonts w:ascii="Aptos" w:eastAsia="Times New Roman" w:hAnsi="Aptos" w:cs="Arial"/>
                <w:b/>
                <w:color w:val="000000"/>
                <w:sz w:val="16"/>
                <w:szCs w:val="20"/>
                <w:lang w:val="es-ES" w:eastAsia="es-ES_tradnl"/>
              </w:rPr>
            </w:pPr>
            <w:r w:rsidRPr="00240E5C">
              <w:rPr>
                <w:rFonts w:ascii="Aptos" w:eastAsia="Times New Roman" w:hAnsi="Aptos" w:cs="Arial"/>
                <w:b/>
                <w:color w:val="000000"/>
                <w:sz w:val="16"/>
                <w:szCs w:val="20"/>
                <w:lang w:val="es-ES" w:eastAsia="es-ES_tradnl"/>
              </w:rPr>
              <w:t>JOHAN JAIR VARELA CANO</w:t>
            </w:r>
          </w:p>
          <w:p w14:paraId="151B3B25" w14:textId="35E49D54" w:rsidR="00CF6DCA" w:rsidRPr="00240E5C" w:rsidRDefault="00E0075A" w:rsidP="00E0075A">
            <w:pPr>
              <w:spacing w:after="0"/>
              <w:jc w:val="center"/>
              <w:rPr>
                <w:rFonts w:ascii="Aptos" w:eastAsia="Times New Roman" w:hAnsi="Aptos" w:cs="Arial"/>
                <w:bCs/>
                <w:color w:val="000000"/>
                <w:sz w:val="16"/>
                <w:szCs w:val="20"/>
                <w:lang w:val="es-ES" w:eastAsia="es-ES_tradnl"/>
              </w:rPr>
            </w:pPr>
            <w:r w:rsidRPr="00240E5C">
              <w:rPr>
                <w:rFonts w:ascii="Aptos" w:eastAsia="Times New Roman" w:hAnsi="Aptos" w:cs="Arial"/>
                <w:bCs/>
                <w:color w:val="000000"/>
                <w:sz w:val="16"/>
                <w:szCs w:val="20"/>
                <w:lang w:val="es-ES" w:eastAsia="es-ES_tradnl"/>
              </w:rPr>
              <w:t>Profesional Especializado</w:t>
            </w:r>
            <w:r w:rsidR="00A108EC" w:rsidRPr="00240E5C">
              <w:rPr>
                <w:rFonts w:ascii="Aptos" w:eastAsia="Times New Roman" w:hAnsi="Aptos" w:cs="Arial"/>
                <w:bCs/>
                <w:color w:val="000000"/>
                <w:sz w:val="16"/>
                <w:szCs w:val="20"/>
                <w:lang w:val="es-ES" w:eastAsia="es-ES_tradnl"/>
              </w:rPr>
              <w:t>/GTHU</w:t>
            </w:r>
          </w:p>
          <w:p w14:paraId="50B8B51C" w14:textId="77777777" w:rsidR="00CF6DCA" w:rsidRPr="00240E5C" w:rsidRDefault="00CF6DCA" w:rsidP="00CF6DCA">
            <w:pPr>
              <w:tabs>
                <w:tab w:val="left" w:pos="0"/>
              </w:tabs>
              <w:spacing w:after="0"/>
              <w:jc w:val="center"/>
              <w:rPr>
                <w:rFonts w:ascii="Aptos" w:eastAsia="Times New Roman" w:hAnsi="Aptos" w:cs="Arial"/>
                <w:b/>
                <w:color w:val="000000"/>
                <w:sz w:val="16"/>
                <w:szCs w:val="20"/>
                <w:lang w:val="es-ES" w:eastAsia="es-ES_tradnl"/>
              </w:rPr>
            </w:pPr>
          </w:p>
          <w:p w14:paraId="5908D5A0" w14:textId="77777777" w:rsidR="00CF6DCA" w:rsidRPr="00240E5C" w:rsidRDefault="00CF6DCA" w:rsidP="00CF6DCA">
            <w:pPr>
              <w:tabs>
                <w:tab w:val="left" w:pos="0"/>
              </w:tabs>
              <w:spacing w:after="0"/>
              <w:jc w:val="center"/>
              <w:rPr>
                <w:rFonts w:ascii="Aptos" w:eastAsia="Times New Roman" w:hAnsi="Aptos" w:cs="Arial"/>
                <w:b/>
                <w:color w:val="000000"/>
                <w:sz w:val="16"/>
                <w:szCs w:val="20"/>
                <w:lang w:val="es-ES" w:eastAsia="es-ES_tradnl"/>
              </w:rPr>
            </w:pPr>
            <w:r w:rsidRPr="00240E5C">
              <w:rPr>
                <w:rFonts w:ascii="Aptos" w:eastAsia="Times New Roman" w:hAnsi="Aptos" w:cs="Arial"/>
                <w:b/>
                <w:color w:val="000000"/>
                <w:sz w:val="16"/>
                <w:szCs w:val="20"/>
                <w:lang w:val="es-ES" w:eastAsia="es-ES_tradnl"/>
              </w:rPr>
              <w:t xml:space="preserve">SANDRA PATRICIA MELO DAZA </w:t>
            </w:r>
          </w:p>
          <w:p w14:paraId="4AF74CA8" w14:textId="73321544" w:rsidR="00CF6DCA" w:rsidRPr="00240E5C" w:rsidRDefault="00A108EC" w:rsidP="00A108EC">
            <w:pPr>
              <w:tabs>
                <w:tab w:val="left" w:pos="0"/>
              </w:tabs>
              <w:spacing w:after="0"/>
              <w:jc w:val="center"/>
              <w:rPr>
                <w:rFonts w:ascii="Aptos" w:eastAsia="Times New Roman" w:hAnsi="Aptos" w:cs="Arial"/>
                <w:bCs/>
                <w:color w:val="000000"/>
                <w:sz w:val="16"/>
                <w:szCs w:val="20"/>
                <w:lang w:val="es-ES" w:eastAsia="es-ES_tradnl"/>
              </w:rPr>
            </w:pPr>
            <w:r w:rsidRPr="00240E5C">
              <w:rPr>
                <w:rFonts w:ascii="Aptos" w:eastAsia="Times New Roman" w:hAnsi="Aptos" w:cs="Arial"/>
                <w:bCs/>
                <w:color w:val="000000"/>
                <w:sz w:val="16"/>
                <w:szCs w:val="20"/>
                <w:lang w:val="es-ES" w:eastAsia="es-ES_tradnl"/>
              </w:rPr>
              <w:t>Contratista/</w:t>
            </w:r>
            <w:r w:rsidR="00CF6DCA" w:rsidRPr="00240E5C">
              <w:rPr>
                <w:rFonts w:ascii="Aptos" w:eastAsia="Times New Roman" w:hAnsi="Aptos" w:cs="Arial"/>
                <w:bCs/>
                <w:color w:val="000000"/>
                <w:sz w:val="16"/>
                <w:szCs w:val="20"/>
                <w:lang w:val="es-ES" w:eastAsia="es-ES_tradnl"/>
              </w:rPr>
              <w:t>GTHU</w:t>
            </w:r>
          </w:p>
          <w:p w14:paraId="3F0239E2" w14:textId="77777777" w:rsidR="004660EE" w:rsidRPr="00240E5C" w:rsidRDefault="004660EE" w:rsidP="00CF6DCA">
            <w:pPr>
              <w:tabs>
                <w:tab w:val="left" w:pos="0"/>
              </w:tabs>
              <w:spacing w:after="0"/>
              <w:jc w:val="center"/>
              <w:rPr>
                <w:rFonts w:ascii="Aptos" w:eastAsia="Times New Roman" w:hAnsi="Aptos" w:cs="Arial"/>
                <w:b/>
                <w:color w:val="000000"/>
                <w:sz w:val="16"/>
                <w:szCs w:val="20"/>
                <w:lang w:val="es-ES" w:eastAsia="es-ES_tradnl"/>
              </w:rPr>
            </w:pPr>
          </w:p>
          <w:p w14:paraId="36B235D9" w14:textId="490F3001" w:rsidR="00CF6DCA" w:rsidRPr="00240E5C" w:rsidRDefault="004660EE" w:rsidP="00CF6DCA">
            <w:pPr>
              <w:tabs>
                <w:tab w:val="left" w:pos="0"/>
              </w:tabs>
              <w:spacing w:after="0"/>
              <w:jc w:val="center"/>
              <w:rPr>
                <w:rFonts w:ascii="Aptos" w:eastAsia="Times New Roman" w:hAnsi="Aptos" w:cs="Arial"/>
                <w:b/>
                <w:color w:val="000000"/>
                <w:sz w:val="16"/>
                <w:szCs w:val="20"/>
                <w:lang w:val="es-ES" w:eastAsia="es-ES_tradnl"/>
              </w:rPr>
            </w:pPr>
            <w:r w:rsidRPr="00240E5C">
              <w:rPr>
                <w:rFonts w:ascii="Aptos" w:eastAsia="Times New Roman" w:hAnsi="Aptos" w:cs="Arial"/>
                <w:b/>
                <w:color w:val="000000"/>
                <w:sz w:val="16"/>
                <w:szCs w:val="20"/>
                <w:lang w:val="es-ES" w:eastAsia="es-ES_tradnl"/>
              </w:rPr>
              <w:t>JENIFFER GARCÍA ÁVILA</w:t>
            </w:r>
          </w:p>
          <w:p w14:paraId="7D2AB4E4" w14:textId="6E0B41B1" w:rsidR="0033117B" w:rsidRPr="00240E5C" w:rsidRDefault="00A108EC" w:rsidP="00CF6DCA">
            <w:pPr>
              <w:tabs>
                <w:tab w:val="left" w:pos="0"/>
              </w:tabs>
              <w:spacing w:after="0"/>
              <w:jc w:val="center"/>
              <w:rPr>
                <w:rFonts w:ascii="Aptos" w:eastAsia="Times New Roman" w:hAnsi="Aptos" w:cs="Arial"/>
                <w:bCs/>
                <w:color w:val="000000"/>
                <w:sz w:val="16"/>
                <w:szCs w:val="20"/>
                <w:lang w:val="es-ES" w:eastAsia="es-ES"/>
              </w:rPr>
            </w:pPr>
            <w:r w:rsidRPr="00240E5C">
              <w:rPr>
                <w:rFonts w:ascii="Aptos" w:eastAsia="Times New Roman" w:hAnsi="Aptos" w:cs="Arial"/>
                <w:bCs/>
                <w:color w:val="000000"/>
                <w:sz w:val="16"/>
                <w:szCs w:val="20"/>
                <w:lang w:val="es-ES" w:eastAsia="es-ES_tradnl"/>
              </w:rPr>
              <w:t xml:space="preserve"> Contratista/</w:t>
            </w:r>
            <w:r w:rsidR="00CF6DCA" w:rsidRPr="00240E5C">
              <w:rPr>
                <w:rFonts w:ascii="Aptos" w:eastAsia="Times New Roman" w:hAnsi="Aptos" w:cs="Arial"/>
                <w:bCs/>
                <w:color w:val="000000"/>
                <w:sz w:val="16"/>
                <w:szCs w:val="20"/>
                <w:lang w:val="es-ES" w:eastAsia="es-ES_tradnl"/>
              </w:rPr>
              <w:t>GTHU</w:t>
            </w:r>
          </w:p>
        </w:tc>
        <w:tc>
          <w:tcPr>
            <w:tcW w:w="1548" w:type="pct"/>
            <w:vMerge w:val="restart"/>
            <w:tcBorders>
              <w:top w:val="nil"/>
              <w:left w:val="single" w:sz="4" w:space="0" w:color="auto"/>
              <w:bottom w:val="single" w:sz="4" w:space="0" w:color="auto"/>
              <w:right w:val="single" w:sz="4" w:space="0" w:color="auto"/>
            </w:tcBorders>
            <w:vAlign w:val="bottom"/>
            <w:hideMark/>
          </w:tcPr>
          <w:p w14:paraId="6A6A8164" w14:textId="77777777" w:rsidR="0033117B" w:rsidRPr="00240E5C" w:rsidRDefault="0033117B" w:rsidP="00A85E9B">
            <w:pPr>
              <w:spacing w:after="0"/>
              <w:jc w:val="center"/>
              <w:rPr>
                <w:rFonts w:ascii="Aptos" w:eastAsia="Times New Roman" w:hAnsi="Aptos" w:cs="Arial"/>
                <w:color w:val="000000"/>
                <w:sz w:val="16"/>
                <w:szCs w:val="20"/>
                <w:lang w:val="es-ES" w:eastAsia="es-ES"/>
              </w:rPr>
            </w:pPr>
            <w:r w:rsidRPr="00240E5C">
              <w:rPr>
                <w:rFonts w:ascii="Aptos" w:eastAsia="Times New Roman" w:hAnsi="Aptos" w:cs="Arial"/>
                <w:color w:val="000000"/>
                <w:sz w:val="16"/>
                <w:szCs w:val="20"/>
                <w:lang w:val="es-ES" w:eastAsia="es-ES"/>
              </w:rPr>
              <w:t> </w:t>
            </w:r>
          </w:p>
        </w:tc>
        <w:tc>
          <w:tcPr>
            <w:tcW w:w="1484" w:type="pct"/>
            <w:vMerge w:val="restart"/>
            <w:tcBorders>
              <w:top w:val="nil"/>
              <w:left w:val="single" w:sz="4" w:space="0" w:color="auto"/>
              <w:bottom w:val="single" w:sz="4" w:space="0" w:color="auto"/>
              <w:right w:val="single" w:sz="4" w:space="0" w:color="auto"/>
            </w:tcBorders>
            <w:vAlign w:val="bottom"/>
            <w:hideMark/>
          </w:tcPr>
          <w:p w14:paraId="12F2CF32" w14:textId="7E725601" w:rsidR="0033117B" w:rsidRPr="00240E5C" w:rsidRDefault="0033117B" w:rsidP="00A85E9B">
            <w:pPr>
              <w:spacing w:after="0"/>
              <w:jc w:val="left"/>
              <w:rPr>
                <w:rFonts w:ascii="Aptos" w:eastAsia="Times New Roman" w:hAnsi="Aptos" w:cs="Arial"/>
                <w:color w:val="000000"/>
                <w:sz w:val="16"/>
                <w:szCs w:val="20"/>
                <w:lang w:val="es-ES" w:eastAsia="es-ES"/>
              </w:rPr>
            </w:pPr>
          </w:p>
        </w:tc>
      </w:tr>
      <w:tr w:rsidR="00A85E9B" w:rsidRPr="00240E5C" w14:paraId="1237128E" w14:textId="77777777" w:rsidTr="002A4341">
        <w:trPr>
          <w:trHeight w:val="133"/>
        </w:trPr>
        <w:tc>
          <w:tcPr>
            <w:tcW w:w="1968" w:type="pct"/>
            <w:tcBorders>
              <w:top w:val="nil"/>
              <w:left w:val="single" w:sz="4" w:space="0" w:color="auto"/>
              <w:bottom w:val="single" w:sz="4" w:space="0" w:color="auto"/>
              <w:right w:val="single" w:sz="4" w:space="0" w:color="auto"/>
            </w:tcBorders>
            <w:shd w:val="clear" w:color="000000" w:fill="D9D9D9"/>
            <w:vAlign w:val="center"/>
            <w:hideMark/>
          </w:tcPr>
          <w:p w14:paraId="60C13136" w14:textId="77777777" w:rsidR="00A85E9B" w:rsidRPr="00240E5C" w:rsidRDefault="00A85E9B" w:rsidP="00590A42">
            <w:pPr>
              <w:spacing w:after="0"/>
              <w:jc w:val="center"/>
              <w:rPr>
                <w:rFonts w:ascii="Aptos" w:eastAsia="Times New Roman" w:hAnsi="Aptos" w:cs="Arial"/>
                <w:b/>
                <w:bCs/>
                <w:color w:val="000000"/>
                <w:sz w:val="16"/>
                <w:szCs w:val="20"/>
                <w:lang w:val="es-ES" w:eastAsia="es-ES"/>
              </w:rPr>
            </w:pPr>
            <w:r w:rsidRPr="00240E5C">
              <w:rPr>
                <w:rFonts w:ascii="Aptos" w:eastAsia="Times New Roman" w:hAnsi="Aptos" w:cs="Arial"/>
                <w:b/>
                <w:bCs/>
                <w:color w:val="000000"/>
                <w:sz w:val="16"/>
                <w:szCs w:val="20"/>
                <w:lang w:eastAsia="es-ES"/>
              </w:rPr>
              <w:t>Acompañamiento Asesor OAP:</w:t>
            </w:r>
          </w:p>
        </w:tc>
        <w:tc>
          <w:tcPr>
            <w:tcW w:w="1548" w:type="pct"/>
            <w:vMerge/>
            <w:tcBorders>
              <w:top w:val="nil"/>
              <w:left w:val="single" w:sz="4" w:space="0" w:color="auto"/>
              <w:bottom w:val="single" w:sz="4" w:space="0" w:color="auto"/>
              <w:right w:val="single" w:sz="4" w:space="0" w:color="auto"/>
            </w:tcBorders>
            <w:vAlign w:val="center"/>
            <w:hideMark/>
          </w:tcPr>
          <w:p w14:paraId="6E89C62C" w14:textId="77777777" w:rsidR="00A85E9B" w:rsidRPr="00240E5C" w:rsidRDefault="00A85E9B" w:rsidP="00A85E9B">
            <w:pPr>
              <w:spacing w:after="0"/>
              <w:jc w:val="left"/>
              <w:rPr>
                <w:rFonts w:ascii="Aptos" w:eastAsia="Times New Roman" w:hAnsi="Aptos" w:cs="Arial"/>
                <w:color w:val="000000"/>
                <w:sz w:val="16"/>
                <w:szCs w:val="20"/>
                <w:lang w:val="es-ES" w:eastAsia="es-ES"/>
              </w:rPr>
            </w:pPr>
          </w:p>
        </w:tc>
        <w:tc>
          <w:tcPr>
            <w:tcW w:w="1484" w:type="pct"/>
            <w:vMerge/>
            <w:tcBorders>
              <w:top w:val="nil"/>
              <w:left w:val="single" w:sz="4" w:space="0" w:color="auto"/>
              <w:bottom w:val="single" w:sz="4" w:space="0" w:color="auto"/>
              <w:right w:val="single" w:sz="4" w:space="0" w:color="auto"/>
            </w:tcBorders>
            <w:vAlign w:val="center"/>
            <w:hideMark/>
          </w:tcPr>
          <w:p w14:paraId="368472DB" w14:textId="77777777" w:rsidR="00A85E9B" w:rsidRPr="00240E5C" w:rsidRDefault="00A85E9B" w:rsidP="00A85E9B">
            <w:pPr>
              <w:spacing w:after="0"/>
              <w:jc w:val="left"/>
              <w:rPr>
                <w:rFonts w:ascii="Aptos" w:eastAsia="Times New Roman" w:hAnsi="Aptos" w:cs="Arial"/>
                <w:color w:val="000000"/>
                <w:sz w:val="16"/>
                <w:szCs w:val="20"/>
                <w:lang w:val="es-ES" w:eastAsia="es-ES"/>
              </w:rPr>
            </w:pPr>
          </w:p>
        </w:tc>
      </w:tr>
      <w:tr w:rsidR="00A85E9B" w:rsidRPr="00240E5C" w14:paraId="1CC8D8F4" w14:textId="77777777" w:rsidTr="00DD2428">
        <w:trPr>
          <w:trHeight w:val="20"/>
        </w:trPr>
        <w:tc>
          <w:tcPr>
            <w:tcW w:w="1968" w:type="pct"/>
            <w:tcBorders>
              <w:top w:val="nil"/>
              <w:left w:val="single" w:sz="4" w:space="0" w:color="auto"/>
              <w:bottom w:val="single" w:sz="4" w:space="0" w:color="auto"/>
              <w:right w:val="single" w:sz="4" w:space="0" w:color="auto"/>
            </w:tcBorders>
            <w:vAlign w:val="center"/>
            <w:hideMark/>
          </w:tcPr>
          <w:p w14:paraId="20379FB6" w14:textId="77777777" w:rsidR="00E33BDE" w:rsidRPr="00240E5C" w:rsidRDefault="00E33BDE" w:rsidP="00E33BDE">
            <w:pPr>
              <w:tabs>
                <w:tab w:val="left" w:pos="0"/>
              </w:tabs>
              <w:spacing w:after="0"/>
              <w:jc w:val="center"/>
              <w:rPr>
                <w:rFonts w:cs="Arial"/>
                <w:b/>
                <w:sz w:val="16"/>
                <w:szCs w:val="16"/>
              </w:rPr>
            </w:pPr>
            <w:r w:rsidRPr="00240E5C">
              <w:rPr>
                <w:rFonts w:cs="Arial"/>
                <w:b/>
                <w:sz w:val="16"/>
                <w:szCs w:val="16"/>
              </w:rPr>
              <w:t>ERICA ANDREA MUÑOZ ORJUELA</w:t>
            </w:r>
          </w:p>
          <w:p w14:paraId="65CF80A4" w14:textId="679C2322" w:rsidR="00A85E9B" w:rsidRPr="00240E5C" w:rsidRDefault="00E33BDE" w:rsidP="00E33BDE">
            <w:pPr>
              <w:spacing w:after="0"/>
              <w:jc w:val="center"/>
              <w:rPr>
                <w:rFonts w:ascii="Aptos" w:eastAsia="Times New Roman" w:hAnsi="Aptos" w:cs="Arial"/>
                <w:bCs/>
                <w:color w:val="000000"/>
                <w:sz w:val="16"/>
                <w:szCs w:val="20"/>
                <w:lang w:val="es-ES" w:eastAsia="es-ES"/>
              </w:rPr>
            </w:pPr>
            <w:r w:rsidRPr="00240E5C">
              <w:rPr>
                <w:rFonts w:cs="Arial"/>
                <w:sz w:val="16"/>
                <w:szCs w:val="16"/>
              </w:rPr>
              <w:t>Profesional Universitaria OAP</w:t>
            </w:r>
            <w:r w:rsidRPr="00240E5C">
              <w:rPr>
                <w:rFonts w:ascii="Aptos" w:eastAsia="Times New Roman" w:hAnsi="Aptos" w:cs="Arial"/>
                <w:bCs/>
                <w:color w:val="000000"/>
                <w:sz w:val="16"/>
                <w:szCs w:val="20"/>
                <w:lang w:val="es-ES" w:eastAsia="es-ES"/>
              </w:rPr>
              <w:t xml:space="preserve"> </w:t>
            </w:r>
          </w:p>
        </w:tc>
        <w:tc>
          <w:tcPr>
            <w:tcW w:w="1548" w:type="pct"/>
            <w:tcBorders>
              <w:top w:val="nil"/>
              <w:left w:val="nil"/>
              <w:bottom w:val="single" w:sz="4" w:space="0" w:color="auto"/>
              <w:right w:val="single" w:sz="4" w:space="0" w:color="auto"/>
            </w:tcBorders>
            <w:vAlign w:val="bottom"/>
            <w:hideMark/>
          </w:tcPr>
          <w:p w14:paraId="24E3CABF" w14:textId="47FAF52F" w:rsidR="002A4341" w:rsidRPr="00240E5C" w:rsidRDefault="008352C8" w:rsidP="002A4341">
            <w:pPr>
              <w:tabs>
                <w:tab w:val="left" w:pos="0"/>
              </w:tabs>
              <w:spacing w:after="0"/>
              <w:jc w:val="center"/>
              <w:rPr>
                <w:rFonts w:ascii="Aptos" w:eastAsia="Times New Roman" w:hAnsi="Aptos" w:cs="Arial"/>
                <w:b/>
                <w:color w:val="000000"/>
                <w:sz w:val="16"/>
                <w:szCs w:val="20"/>
                <w:lang w:val="es-ES" w:eastAsia="es-ES_tradnl"/>
              </w:rPr>
            </w:pPr>
            <w:r w:rsidRPr="00240E5C">
              <w:rPr>
                <w:rFonts w:ascii="Aptos" w:eastAsia="Times New Roman" w:hAnsi="Aptos" w:cs="Arial"/>
                <w:b/>
                <w:color w:val="000000"/>
                <w:sz w:val="16"/>
                <w:szCs w:val="20"/>
                <w:lang w:val="es-ES" w:eastAsia="es-ES_tradnl"/>
              </w:rPr>
              <w:t>ROSITA ESTHER BARRIOS FIGUEROA</w:t>
            </w:r>
          </w:p>
          <w:p w14:paraId="67125471" w14:textId="7AB8A4A3" w:rsidR="00A85E9B" w:rsidRPr="00240E5C" w:rsidRDefault="00A85E9B" w:rsidP="00E474AD">
            <w:pPr>
              <w:spacing w:after="0"/>
              <w:jc w:val="center"/>
              <w:rPr>
                <w:rFonts w:ascii="Aptos" w:eastAsia="Times New Roman" w:hAnsi="Aptos" w:cs="Arial"/>
                <w:color w:val="000000"/>
                <w:sz w:val="16"/>
                <w:szCs w:val="20"/>
                <w:lang w:val="es-ES" w:eastAsia="es-ES"/>
              </w:rPr>
            </w:pPr>
            <w:r w:rsidRPr="00240E5C">
              <w:rPr>
                <w:rFonts w:ascii="Aptos" w:eastAsia="Times New Roman" w:hAnsi="Aptos" w:cs="Arial"/>
                <w:color w:val="000000"/>
                <w:sz w:val="16"/>
                <w:szCs w:val="20"/>
                <w:lang w:val="es-ES" w:eastAsia="es-ES"/>
              </w:rPr>
              <w:t>Secretari</w:t>
            </w:r>
            <w:r w:rsidR="00E474AD" w:rsidRPr="00240E5C">
              <w:rPr>
                <w:rFonts w:ascii="Aptos" w:eastAsia="Times New Roman" w:hAnsi="Aptos" w:cs="Arial"/>
                <w:color w:val="000000"/>
                <w:sz w:val="16"/>
                <w:szCs w:val="20"/>
                <w:lang w:val="es-ES" w:eastAsia="es-ES"/>
              </w:rPr>
              <w:t>a</w:t>
            </w:r>
            <w:r w:rsidRPr="00240E5C">
              <w:rPr>
                <w:rFonts w:ascii="Aptos" w:eastAsia="Times New Roman" w:hAnsi="Aptos" w:cs="Arial"/>
                <w:color w:val="000000"/>
                <w:sz w:val="16"/>
                <w:szCs w:val="20"/>
                <w:lang w:val="es-ES" w:eastAsia="es-ES"/>
              </w:rPr>
              <w:t xml:space="preserve"> General</w:t>
            </w:r>
            <w:r w:rsidR="00CF6DCA" w:rsidRPr="00240E5C">
              <w:rPr>
                <w:rFonts w:ascii="Aptos" w:eastAsia="Times New Roman" w:hAnsi="Aptos" w:cs="Arial"/>
                <w:color w:val="000000"/>
                <w:sz w:val="16"/>
                <w:szCs w:val="20"/>
                <w:lang w:val="es-ES" w:eastAsia="es-ES"/>
              </w:rPr>
              <w:t xml:space="preserve"> </w:t>
            </w:r>
          </w:p>
          <w:p w14:paraId="1890EADE" w14:textId="77777777" w:rsidR="008352C8" w:rsidRPr="00240E5C" w:rsidRDefault="008352C8" w:rsidP="00E474AD">
            <w:pPr>
              <w:spacing w:after="0"/>
              <w:jc w:val="center"/>
              <w:rPr>
                <w:rFonts w:ascii="Aptos" w:eastAsia="Times New Roman" w:hAnsi="Aptos" w:cs="Arial"/>
                <w:color w:val="000000"/>
                <w:sz w:val="16"/>
                <w:szCs w:val="20"/>
                <w:lang w:val="es-ES" w:eastAsia="es-ES"/>
              </w:rPr>
            </w:pPr>
          </w:p>
          <w:p w14:paraId="21443961" w14:textId="3AB57FFD" w:rsidR="008352C8" w:rsidRPr="00240E5C" w:rsidRDefault="00C31BA4" w:rsidP="00E474AD">
            <w:pPr>
              <w:spacing w:after="0"/>
              <w:jc w:val="center"/>
            </w:pPr>
            <w:r w:rsidRPr="00240E5C">
              <w:rPr>
                <w:rFonts w:ascii="Aptos" w:eastAsia="Times New Roman" w:hAnsi="Aptos" w:cs="Arial"/>
                <w:b/>
                <w:color w:val="000000"/>
                <w:sz w:val="16"/>
                <w:szCs w:val="20"/>
                <w:lang w:val="es-ES" w:eastAsia="es-ES_tradnl"/>
              </w:rPr>
              <w:t>ROSITA ESTHER BARRIOS FIGUEROA</w:t>
            </w:r>
          </w:p>
          <w:p w14:paraId="6486F01D" w14:textId="5AFFC202" w:rsidR="008352C8" w:rsidRPr="00240E5C" w:rsidRDefault="00C31BA4" w:rsidP="00E474AD">
            <w:pPr>
              <w:spacing w:after="0"/>
              <w:jc w:val="center"/>
              <w:rPr>
                <w:rFonts w:ascii="Aptos" w:eastAsia="Times New Roman" w:hAnsi="Aptos" w:cs="Arial"/>
                <w:color w:val="000000"/>
                <w:sz w:val="16"/>
                <w:szCs w:val="20"/>
                <w:lang w:val="es-ES" w:eastAsia="es-ES"/>
              </w:rPr>
            </w:pPr>
            <w:r w:rsidRPr="00240E5C">
              <w:rPr>
                <w:rFonts w:ascii="Aptos" w:eastAsia="Times New Roman" w:hAnsi="Aptos" w:cs="Arial"/>
                <w:color w:val="000000"/>
                <w:sz w:val="16"/>
                <w:szCs w:val="20"/>
                <w:lang w:val="es-ES" w:eastAsia="es-ES"/>
              </w:rPr>
              <w:t>Gerente Administrativa y Financiera (E)</w:t>
            </w:r>
          </w:p>
        </w:tc>
        <w:tc>
          <w:tcPr>
            <w:tcW w:w="1484" w:type="pct"/>
            <w:tcBorders>
              <w:top w:val="nil"/>
              <w:left w:val="nil"/>
              <w:bottom w:val="single" w:sz="4" w:space="0" w:color="auto"/>
              <w:right w:val="single" w:sz="4" w:space="0" w:color="auto"/>
            </w:tcBorders>
            <w:vAlign w:val="bottom"/>
            <w:hideMark/>
          </w:tcPr>
          <w:p w14:paraId="2CD3EBCD" w14:textId="77777777" w:rsidR="002B21A4" w:rsidRPr="00240E5C" w:rsidRDefault="002B21A4" w:rsidP="00F70775">
            <w:pPr>
              <w:tabs>
                <w:tab w:val="left" w:pos="0"/>
              </w:tabs>
              <w:spacing w:after="0"/>
              <w:jc w:val="center"/>
              <w:rPr>
                <w:rFonts w:ascii="Aptos" w:eastAsia="Times New Roman" w:hAnsi="Aptos" w:cs="Arial"/>
                <w:b/>
                <w:color w:val="000000"/>
                <w:sz w:val="16"/>
                <w:szCs w:val="20"/>
                <w:lang w:val="es-ES" w:eastAsia="es-ES_tradnl"/>
              </w:rPr>
            </w:pPr>
            <w:r w:rsidRPr="00240E5C">
              <w:rPr>
                <w:rFonts w:ascii="Aptos" w:eastAsia="Times New Roman" w:hAnsi="Aptos" w:cs="Arial"/>
                <w:b/>
                <w:color w:val="000000"/>
                <w:sz w:val="16"/>
                <w:szCs w:val="20"/>
                <w:lang w:val="es-ES" w:eastAsia="es-ES_tradnl"/>
              </w:rPr>
              <w:t>EDGAR ALONSO FORERO CASTRO</w:t>
            </w:r>
          </w:p>
          <w:p w14:paraId="27B66EE4" w14:textId="5909D822" w:rsidR="00A85E9B" w:rsidRPr="00240E5C" w:rsidRDefault="002B21A4" w:rsidP="00F70775">
            <w:pPr>
              <w:tabs>
                <w:tab w:val="left" w:pos="0"/>
              </w:tabs>
              <w:jc w:val="center"/>
              <w:rPr>
                <w:rFonts w:ascii="Aptos" w:eastAsia="Times New Roman" w:hAnsi="Aptos" w:cs="Arial"/>
                <w:color w:val="000000"/>
                <w:sz w:val="16"/>
                <w:szCs w:val="20"/>
                <w:lang w:val="es-ES" w:eastAsia="es-ES_tradnl"/>
              </w:rPr>
            </w:pPr>
            <w:r w:rsidRPr="00240E5C">
              <w:rPr>
                <w:rFonts w:ascii="Aptos" w:eastAsia="Times New Roman" w:hAnsi="Aptos" w:cs="Arial"/>
                <w:color w:val="000000"/>
                <w:sz w:val="16"/>
                <w:szCs w:val="20"/>
                <w:lang w:val="es-ES" w:eastAsia="es-ES_tradnl"/>
              </w:rPr>
              <w:t>Jefe Oficina Asesora de Planeación</w:t>
            </w:r>
          </w:p>
        </w:tc>
      </w:tr>
    </w:tbl>
    <w:p w14:paraId="2E9F3717" w14:textId="77777777" w:rsidR="00DD2428" w:rsidRPr="00240E5C" w:rsidRDefault="00DD2428" w:rsidP="002C2CFD">
      <w:pPr>
        <w:rPr>
          <w:rFonts w:ascii="Aptos" w:hAnsi="Aptos" w:cs="Arial"/>
          <w:b/>
          <w:bCs/>
          <w:sz w:val="24"/>
        </w:rPr>
      </w:pPr>
    </w:p>
    <w:p w14:paraId="6037BDFD" w14:textId="035352E1" w:rsidR="002C2CFD" w:rsidRPr="00240E5C" w:rsidRDefault="002C2CFD" w:rsidP="002C2CFD">
      <w:pPr>
        <w:rPr>
          <w:rFonts w:ascii="Aptos" w:hAnsi="Aptos" w:cs="Arial"/>
          <w:b/>
          <w:bCs/>
          <w:sz w:val="22"/>
        </w:rPr>
      </w:pPr>
      <w:r w:rsidRPr="00240E5C">
        <w:rPr>
          <w:rFonts w:ascii="Aptos" w:hAnsi="Aptos" w:cs="Arial"/>
          <w:b/>
          <w:bCs/>
          <w:sz w:val="22"/>
        </w:rPr>
        <w:t>CONTROL DE CAMBIOS:</w:t>
      </w:r>
    </w:p>
    <w:tbl>
      <w:tblPr>
        <w:tblpPr w:leftFromText="141" w:rightFromText="141"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87"/>
        <w:gridCol w:w="6096"/>
        <w:gridCol w:w="993"/>
        <w:gridCol w:w="1996"/>
      </w:tblGrid>
      <w:tr w:rsidR="00A85E9B" w:rsidRPr="00240E5C" w14:paraId="6B7BAD70" w14:textId="77777777" w:rsidTr="00D1018E">
        <w:trPr>
          <w:trHeight w:val="20"/>
        </w:trPr>
        <w:tc>
          <w:tcPr>
            <w:tcW w:w="490" w:type="pct"/>
            <w:shd w:val="clear" w:color="000000" w:fill="D9D9D9"/>
            <w:vAlign w:val="center"/>
            <w:hideMark/>
          </w:tcPr>
          <w:p w14:paraId="55807956" w14:textId="77777777" w:rsidR="00A85E9B" w:rsidRPr="00240E5C" w:rsidRDefault="00A85E9B" w:rsidP="00254F61">
            <w:pPr>
              <w:spacing w:after="0"/>
              <w:jc w:val="center"/>
              <w:rPr>
                <w:rFonts w:ascii="Aptos" w:eastAsia="Times New Roman" w:hAnsi="Aptos" w:cs="Arial"/>
                <w:b/>
                <w:bCs/>
                <w:color w:val="000000"/>
                <w:sz w:val="16"/>
                <w:szCs w:val="20"/>
                <w:lang w:val="es-ES" w:eastAsia="es-ES"/>
              </w:rPr>
            </w:pPr>
            <w:r w:rsidRPr="00240E5C">
              <w:rPr>
                <w:rFonts w:ascii="Aptos" w:eastAsia="Times New Roman" w:hAnsi="Aptos" w:cs="Arial"/>
                <w:b/>
                <w:bCs/>
                <w:color w:val="000000"/>
                <w:sz w:val="16"/>
                <w:szCs w:val="20"/>
                <w:lang w:eastAsia="es-ES"/>
              </w:rPr>
              <w:t>VERSIÓN</w:t>
            </w:r>
          </w:p>
        </w:tc>
        <w:tc>
          <w:tcPr>
            <w:tcW w:w="3026" w:type="pct"/>
            <w:shd w:val="clear" w:color="000000" w:fill="D9D9D9"/>
            <w:vAlign w:val="center"/>
            <w:hideMark/>
          </w:tcPr>
          <w:p w14:paraId="3CBBBDB2" w14:textId="77777777" w:rsidR="00A85E9B" w:rsidRPr="00240E5C" w:rsidRDefault="00A85E9B" w:rsidP="00254F61">
            <w:pPr>
              <w:spacing w:after="0"/>
              <w:jc w:val="center"/>
              <w:rPr>
                <w:rFonts w:ascii="Aptos" w:eastAsia="Times New Roman" w:hAnsi="Aptos" w:cs="Arial"/>
                <w:b/>
                <w:bCs/>
                <w:color w:val="000000"/>
                <w:sz w:val="16"/>
                <w:szCs w:val="20"/>
                <w:lang w:val="es-ES" w:eastAsia="es-ES"/>
              </w:rPr>
            </w:pPr>
            <w:r w:rsidRPr="00240E5C">
              <w:rPr>
                <w:rFonts w:ascii="Aptos" w:eastAsia="Times New Roman" w:hAnsi="Aptos" w:cs="Arial"/>
                <w:b/>
                <w:bCs/>
                <w:color w:val="000000"/>
                <w:sz w:val="16"/>
                <w:szCs w:val="20"/>
                <w:lang w:eastAsia="es-ES"/>
              </w:rPr>
              <w:t>DESCRIPCIÓN</w:t>
            </w:r>
          </w:p>
        </w:tc>
        <w:tc>
          <w:tcPr>
            <w:tcW w:w="493" w:type="pct"/>
            <w:shd w:val="clear" w:color="000000" w:fill="D9D9D9"/>
            <w:vAlign w:val="center"/>
            <w:hideMark/>
          </w:tcPr>
          <w:p w14:paraId="09692D42" w14:textId="77777777" w:rsidR="00A85E9B" w:rsidRPr="00240E5C" w:rsidRDefault="00A85E9B" w:rsidP="00254F61">
            <w:pPr>
              <w:spacing w:after="0"/>
              <w:jc w:val="center"/>
              <w:rPr>
                <w:rFonts w:ascii="Aptos" w:eastAsia="Times New Roman" w:hAnsi="Aptos" w:cs="Arial"/>
                <w:b/>
                <w:bCs/>
                <w:color w:val="000000"/>
                <w:sz w:val="16"/>
                <w:szCs w:val="20"/>
                <w:lang w:val="es-ES" w:eastAsia="es-ES"/>
              </w:rPr>
            </w:pPr>
            <w:r w:rsidRPr="00240E5C">
              <w:rPr>
                <w:rFonts w:ascii="Aptos" w:eastAsia="Times New Roman" w:hAnsi="Aptos" w:cs="Arial"/>
                <w:b/>
                <w:bCs/>
                <w:color w:val="000000"/>
                <w:sz w:val="16"/>
                <w:szCs w:val="20"/>
                <w:lang w:eastAsia="es-ES"/>
              </w:rPr>
              <w:t>FECHA</w:t>
            </w:r>
          </w:p>
        </w:tc>
        <w:tc>
          <w:tcPr>
            <w:tcW w:w="991" w:type="pct"/>
            <w:shd w:val="clear" w:color="000000" w:fill="D9D9D9"/>
            <w:vAlign w:val="center"/>
            <w:hideMark/>
          </w:tcPr>
          <w:p w14:paraId="22F9FD6B" w14:textId="64F44F86" w:rsidR="00A85E9B" w:rsidRPr="00240E5C" w:rsidRDefault="00A85E9B" w:rsidP="00254F61">
            <w:pPr>
              <w:spacing w:after="0"/>
              <w:jc w:val="center"/>
              <w:rPr>
                <w:rFonts w:ascii="Aptos" w:eastAsia="Times New Roman" w:hAnsi="Aptos" w:cs="Arial"/>
                <w:b/>
                <w:bCs/>
                <w:color w:val="000000"/>
                <w:sz w:val="16"/>
                <w:szCs w:val="20"/>
                <w:lang w:val="es-ES" w:eastAsia="es-ES"/>
              </w:rPr>
            </w:pPr>
            <w:r w:rsidRPr="00240E5C">
              <w:rPr>
                <w:rFonts w:ascii="Aptos" w:eastAsia="Times New Roman" w:hAnsi="Aptos" w:cs="Arial"/>
                <w:b/>
                <w:bCs/>
                <w:color w:val="000000"/>
                <w:sz w:val="16"/>
                <w:szCs w:val="20"/>
                <w:lang w:eastAsia="es-ES"/>
              </w:rPr>
              <w:t>APROBADO</w:t>
            </w:r>
            <w:r w:rsidRPr="00240E5C">
              <w:rPr>
                <w:rFonts w:ascii="Aptos" w:eastAsia="Times New Roman" w:hAnsi="Aptos" w:cs="Arial"/>
                <w:b/>
                <w:bCs/>
                <w:color w:val="000000"/>
                <w:sz w:val="16"/>
                <w:szCs w:val="20"/>
                <w:lang w:eastAsia="es-ES"/>
              </w:rPr>
              <w:br/>
              <w:t>Representante de la Alta Dirección</w:t>
            </w:r>
          </w:p>
        </w:tc>
      </w:tr>
      <w:tr w:rsidR="00A85E9B" w:rsidRPr="00240E5C" w14:paraId="3CEEB6FF" w14:textId="77777777" w:rsidTr="00D1018E">
        <w:trPr>
          <w:trHeight w:val="20"/>
        </w:trPr>
        <w:tc>
          <w:tcPr>
            <w:tcW w:w="490" w:type="pct"/>
            <w:vAlign w:val="center"/>
            <w:hideMark/>
          </w:tcPr>
          <w:p w14:paraId="02B98B0A" w14:textId="77777777" w:rsidR="00A85E9B" w:rsidRPr="00240E5C" w:rsidRDefault="00A85E9B" w:rsidP="00254F61">
            <w:pPr>
              <w:spacing w:after="0"/>
              <w:jc w:val="center"/>
              <w:rPr>
                <w:rFonts w:ascii="Aptos" w:eastAsia="Times New Roman" w:hAnsi="Aptos" w:cs="Arial"/>
                <w:bCs/>
                <w:color w:val="000000"/>
                <w:sz w:val="16"/>
                <w:szCs w:val="20"/>
                <w:lang w:val="es-ES" w:eastAsia="es-ES"/>
              </w:rPr>
            </w:pPr>
            <w:r w:rsidRPr="00240E5C">
              <w:rPr>
                <w:rFonts w:ascii="Aptos" w:eastAsia="Times New Roman" w:hAnsi="Aptos" w:cs="Arial"/>
                <w:bCs/>
                <w:color w:val="000000"/>
                <w:sz w:val="16"/>
                <w:szCs w:val="20"/>
                <w:lang w:eastAsia="es-ES"/>
              </w:rPr>
              <w:t>1</w:t>
            </w:r>
          </w:p>
        </w:tc>
        <w:tc>
          <w:tcPr>
            <w:tcW w:w="3026" w:type="pct"/>
            <w:noWrap/>
            <w:vAlign w:val="center"/>
            <w:hideMark/>
          </w:tcPr>
          <w:p w14:paraId="2317C119" w14:textId="7BEBDA63" w:rsidR="00A85E9B" w:rsidRPr="00240E5C" w:rsidRDefault="0033117B" w:rsidP="00254F61">
            <w:pPr>
              <w:spacing w:after="0"/>
              <w:rPr>
                <w:rFonts w:ascii="Aptos" w:eastAsia="Times New Roman" w:hAnsi="Aptos" w:cs="Arial"/>
                <w:color w:val="000000"/>
                <w:sz w:val="16"/>
                <w:szCs w:val="20"/>
                <w:lang w:val="es-ES" w:eastAsia="es-ES"/>
              </w:rPr>
            </w:pPr>
            <w:r w:rsidRPr="00240E5C">
              <w:rPr>
                <w:rFonts w:ascii="Aptos" w:eastAsia="Times New Roman" w:hAnsi="Aptos" w:cs="Arial"/>
                <w:color w:val="000000"/>
                <w:sz w:val="16"/>
                <w:szCs w:val="20"/>
                <w:lang w:val="es-ES" w:eastAsia="es-ES"/>
              </w:rPr>
              <w:t>Se elabora reglamento de Higiene y Seguridad Industrial</w:t>
            </w:r>
          </w:p>
        </w:tc>
        <w:tc>
          <w:tcPr>
            <w:tcW w:w="493" w:type="pct"/>
            <w:vAlign w:val="center"/>
            <w:hideMark/>
          </w:tcPr>
          <w:p w14:paraId="615793FB" w14:textId="77777777" w:rsidR="00A85E9B" w:rsidRPr="00240E5C" w:rsidRDefault="00A85E9B" w:rsidP="00254F61">
            <w:pPr>
              <w:spacing w:after="0"/>
              <w:jc w:val="center"/>
              <w:rPr>
                <w:rFonts w:ascii="Aptos" w:eastAsia="Times New Roman" w:hAnsi="Aptos" w:cs="Arial"/>
                <w:color w:val="000000"/>
                <w:sz w:val="16"/>
                <w:szCs w:val="20"/>
                <w:lang w:val="es-ES" w:eastAsia="es-ES"/>
              </w:rPr>
            </w:pPr>
            <w:r w:rsidRPr="00240E5C">
              <w:rPr>
                <w:rFonts w:ascii="Aptos" w:eastAsia="Times New Roman" w:hAnsi="Aptos" w:cs="Arial"/>
                <w:bCs/>
                <w:color w:val="000000"/>
                <w:sz w:val="16"/>
                <w:szCs w:val="20"/>
                <w:lang w:eastAsia="es-ES"/>
              </w:rPr>
              <w:t>Septiembre de 2019</w:t>
            </w:r>
          </w:p>
        </w:tc>
        <w:tc>
          <w:tcPr>
            <w:tcW w:w="991" w:type="pct"/>
            <w:vAlign w:val="center"/>
            <w:hideMark/>
          </w:tcPr>
          <w:p w14:paraId="77D4E1FE" w14:textId="77777777" w:rsidR="00A85E9B" w:rsidRPr="00240E5C" w:rsidRDefault="00A85E9B" w:rsidP="00254F61">
            <w:pPr>
              <w:spacing w:after="0"/>
              <w:jc w:val="center"/>
              <w:rPr>
                <w:rFonts w:ascii="Aptos" w:eastAsia="Times New Roman" w:hAnsi="Aptos" w:cs="Arial"/>
                <w:color w:val="000000"/>
                <w:sz w:val="16"/>
                <w:szCs w:val="20"/>
                <w:lang w:val="es-ES" w:eastAsia="es-ES"/>
              </w:rPr>
            </w:pPr>
            <w:r w:rsidRPr="00240E5C">
              <w:rPr>
                <w:rFonts w:ascii="Aptos" w:eastAsia="Times New Roman" w:hAnsi="Aptos" w:cs="Arial"/>
                <w:color w:val="000000"/>
                <w:sz w:val="16"/>
                <w:szCs w:val="20"/>
                <w:lang w:eastAsia="es-ES"/>
              </w:rPr>
              <w:t>Jefe Oficina Asesora de Planeación</w:t>
            </w:r>
          </w:p>
        </w:tc>
      </w:tr>
      <w:tr w:rsidR="00A85E9B" w:rsidRPr="00240E5C" w14:paraId="770F1641" w14:textId="77777777" w:rsidTr="00D1018E">
        <w:trPr>
          <w:trHeight w:val="20"/>
        </w:trPr>
        <w:tc>
          <w:tcPr>
            <w:tcW w:w="490" w:type="pct"/>
            <w:vAlign w:val="center"/>
            <w:hideMark/>
          </w:tcPr>
          <w:p w14:paraId="2CEF39DE" w14:textId="77777777" w:rsidR="00A85E9B" w:rsidRPr="00240E5C" w:rsidRDefault="00A85E9B" w:rsidP="00254F61">
            <w:pPr>
              <w:spacing w:after="0"/>
              <w:jc w:val="center"/>
              <w:rPr>
                <w:rFonts w:ascii="Aptos" w:eastAsia="Times New Roman" w:hAnsi="Aptos" w:cs="Arial"/>
                <w:bCs/>
                <w:color w:val="000000"/>
                <w:sz w:val="16"/>
                <w:szCs w:val="20"/>
                <w:lang w:val="es-ES" w:eastAsia="es-ES"/>
              </w:rPr>
            </w:pPr>
            <w:r w:rsidRPr="00240E5C">
              <w:rPr>
                <w:rFonts w:ascii="Aptos" w:eastAsia="Times New Roman" w:hAnsi="Aptos" w:cs="Arial"/>
                <w:bCs/>
                <w:color w:val="000000"/>
                <w:sz w:val="16"/>
                <w:szCs w:val="20"/>
                <w:lang w:eastAsia="es-ES"/>
              </w:rPr>
              <w:t>2</w:t>
            </w:r>
          </w:p>
        </w:tc>
        <w:tc>
          <w:tcPr>
            <w:tcW w:w="3026" w:type="pct"/>
            <w:noWrap/>
            <w:vAlign w:val="center"/>
            <w:hideMark/>
          </w:tcPr>
          <w:p w14:paraId="708BBC55" w14:textId="067B9E8F" w:rsidR="00A85E9B" w:rsidRPr="00240E5C" w:rsidRDefault="0033117B" w:rsidP="00254F61">
            <w:pPr>
              <w:spacing w:after="0"/>
              <w:rPr>
                <w:rFonts w:ascii="Aptos" w:eastAsia="Times New Roman" w:hAnsi="Aptos" w:cs="Arial"/>
                <w:color w:val="000000"/>
                <w:sz w:val="16"/>
                <w:szCs w:val="20"/>
                <w:lang w:val="es-ES" w:eastAsia="es-ES"/>
              </w:rPr>
            </w:pPr>
            <w:r w:rsidRPr="00240E5C">
              <w:rPr>
                <w:rFonts w:ascii="Aptos" w:eastAsia="Times New Roman" w:hAnsi="Aptos" w:cs="Arial"/>
                <w:color w:val="000000"/>
                <w:sz w:val="16"/>
                <w:szCs w:val="20"/>
                <w:lang w:val="es-ES" w:eastAsia="es-ES"/>
              </w:rPr>
              <w:t xml:space="preserve">Se revisa y actualiza reglamento de Higiene y Seguridad Industrial, actualizando </w:t>
            </w:r>
            <w:r w:rsidR="00DD2428" w:rsidRPr="00240E5C">
              <w:rPr>
                <w:rFonts w:ascii="Aptos" w:eastAsia="Times New Roman" w:hAnsi="Aptos" w:cs="Arial"/>
                <w:color w:val="000000"/>
                <w:sz w:val="16"/>
                <w:szCs w:val="20"/>
                <w:lang w:val="es-ES" w:eastAsia="es-ES"/>
              </w:rPr>
              <w:t>los lineamientos</w:t>
            </w:r>
            <w:r w:rsidRPr="00240E5C">
              <w:rPr>
                <w:rFonts w:ascii="Aptos" w:eastAsia="Times New Roman" w:hAnsi="Aptos" w:cs="Arial"/>
                <w:color w:val="000000"/>
                <w:sz w:val="16"/>
                <w:szCs w:val="20"/>
                <w:lang w:val="es-ES" w:eastAsia="es-ES"/>
              </w:rPr>
              <w:t xml:space="preserve"> normativos </w:t>
            </w:r>
            <w:r w:rsidR="00160D3D" w:rsidRPr="00240E5C">
              <w:rPr>
                <w:rFonts w:ascii="Aptos" w:eastAsia="Times New Roman" w:hAnsi="Aptos" w:cs="Arial"/>
                <w:color w:val="000000"/>
                <w:sz w:val="16"/>
                <w:szCs w:val="20"/>
                <w:lang w:val="es-ES" w:eastAsia="es-ES"/>
              </w:rPr>
              <w:t xml:space="preserve">vigentes </w:t>
            </w:r>
            <w:r w:rsidRPr="00240E5C">
              <w:rPr>
                <w:rFonts w:ascii="Aptos" w:eastAsia="Times New Roman" w:hAnsi="Aptos" w:cs="Arial"/>
                <w:color w:val="000000"/>
                <w:sz w:val="16"/>
                <w:szCs w:val="20"/>
                <w:lang w:val="es-ES" w:eastAsia="es-ES"/>
              </w:rPr>
              <w:t>e información de la nueva ARL Seguros de Vida Suramericana - ARL Sura</w:t>
            </w:r>
          </w:p>
        </w:tc>
        <w:tc>
          <w:tcPr>
            <w:tcW w:w="493" w:type="pct"/>
            <w:vAlign w:val="center"/>
            <w:hideMark/>
          </w:tcPr>
          <w:p w14:paraId="3BC4FC0B" w14:textId="0A632663" w:rsidR="00A85E9B" w:rsidRPr="00240E5C" w:rsidRDefault="00414A95" w:rsidP="00254F61">
            <w:pPr>
              <w:spacing w:after="0"/>
              <w:jc w:val="center"/>
              <w:rPr>
                <w:rFonts w:ascii="Aptos" w:eastAsia="Times New Roman" w:hAnsi="Aptos" w:cs="Arial"/>
                <w:color w:val="000000"/>
                <w:sz w:val="16"/>
                <w:szCs w:val="20"/>
                <w:lang w:val="es-ES" w:eastAsia="es-ES"/>
              </w:rPr>
            </w:pPr>
            <w:r w:rsidRPr="00240E5C">
              <w:rPr>
                <w:rFonts w:ascii="Aptos" w:eastAsia="Times New Roman" w:hAnsi="Aptos" w:cs="Arial"/>
                <w:bCs/>
                <w:color w:val="000000"/>
                <w:sz w:val="16"/>
                <w:szCs w:val="20"/>
                <w:lang w:eastAsia="es-ES"/>
              </w:rPr>
              <w:t>M</w:t>
            </w:r>
            <w:r w:rsidR="0033117B" w:rsidRPr="00240E5C">
              <w:rPr>
                <w:rFonts w:ascii="Aptos" w:eastAsia="Times New Roman" w:hAnsi="Aptos" w:cs="Arial"/>
                <w:bCs/>
                <w:color w:val="000000"/>
                <w:sz w:val="16"/>
                <w:szCs w:val="20"/>
                <w:lang w:eastAsia="es-ES"/>
              </w:rPr>
              <w:t>arzo</w:t>
            </w:r>
            <w:r w:rsidR="00A85E9B" w:rsidRPr="00240E5C">
              <w:rPr>
                <w:rFonts w:ascii="Aptos" w:eastAsia="Times New Roman" w:hAnsi="Aptos" w:cs="Arial"/>
                <w:bCs/>
                <w:color w:val="000000"/>
                <w:sz w:val="16"/>
                <w:szCs w:val="20"/>
                <w:lang w:eastAsia="es-ES"/>
              </w:rPr>
              <w:t xml:space="preserve"> de 202</w:t>
            </w:r>
            <w:r w:rsidR="0033117B" w:rsidRPr="00240E5C">
              <w:rPr>
                <w:rFonts w:ascii="Aptos" w:eastAsia="Times New Roman" w:hAnsi="Aptos" w:cs="Arial"/>
                <w:bCs/>
                <w:color w:val="000000"/>
                <w:sz w:val="16"/>
                <w:szCs w:val="20"/>
                <w:lang w:eastAsia="es-ES"/>
              </w:rPr>
              <w:t>1</w:t>
            </w:r>
          </w:p>
        </w:tc>
        <w:tc>
          <w:tcPr>
            <w:tcW w:w="991" w:type="pct"/>
            <w:vAlign w:val="center"/>
            <w:hideMark/>
          </w:tcPr>
          <w:p w14:paraId="0F0612E2" w14:textId="77777777" w:rsidR="00A85E9B" w:rsidRPr="00240E5C" w:rsidRDefault="00A85E9B" w:rsidP="00254F61">
            <w:pPr>
              <w:spacing w:after="0"/>
              <w:jc w:val="center"/>
              <w:rPr>
                <w:rFonts w:ascii="Aptos" w:eastAsia="Times New Roman" w:hAnsi="Aptos" w:cs="Arial"/>
                <w:color w:val="000000"/>
                <w:sz w:val="16"/>
                <w:szCs w:val="20"/>
                <w:lang w:val="es-ES" w:eastAsia="es-ES"/>
              </w:rPr>
            </w:pPr>
            <w:r w:rsidRPr="00240E5C">
              <w:rPr>
                <w:rFonts w:ascii="Aptos" w:eastAsia="Times New Roman" w:hAnsi="Aptos" w:cs="Arial"/>
                <w:color w:val="000000"/>
                <w:sz w:val="16"/>
                <w:szCs w:val="20"/>
                <w:lang w:eastAsia="es-ES"/>
              </w:rPr>
              <w:t>Jefe Oficina Asesora de Planeación</w:t>
            </w:r>
          </w:p>
        </w:tc>
      </w:tr>
      <w:tr w:rsidR="00CF6DCA" w:rsidRPr="00240E5C" w14:paraId="66A03EF9" w14:textId="77777777" w:rsidTr="00D1018E">
        <w:trPr>
          <w:trHeight w:val="20"/>
        </w:trPr>
        <w:tc>
          <w:tcPr>
            <w:tcW w:w="490" w:type="pct"/>
            <w:vAlign w:val="center"/>
          </w:tcPr>
          <w:p w14:paraId="1E677E8B" w14:textId="4DD9016A" w:rsidR="00CF6DCA" w:rsidRPr="00240E5C" w:rsidRDefault="00CF6DCA" w:rsidP="00254F61">
            <w:pPr>
              <w:spacing w:after="0"/>
              <w:jc w:val="center"/>
              <w:rPr>
                <w:rFonts w:ascii="Aptos" w:eastAsia="Times New Roman" w:hAnsi="Aptos" w:cs="Arial"/>
                <w:bCs/>
                <w:color w:val="000000"/>
                <w:sz w:val="16"/>
                <w:szCs w:val="20"/>
                <w:lang w:eastAsia="es-ES"/>
              </w:rPr>
            </w:pPr>
            <w:r w:rsidRPr="00240E5C">
              <w:rPr>
                <w:rFonts w:ascii="Aptos" w:eastAsia="Times New Roman" w:hAnsi="Aptos" w:cs="Arial"/>
                <w:bCs/>
                <w:color w:val="000000"/>
                <w:sz w:val="16"/>
                <w:szCs w:val="20"/>
                <w:lang w:eastAsia="es-ES"/>
              </w:rPr>
              <w:t>3</w:t>
            </w:r>
          </w:p>
        </w:tc>
        <w:tc>
          <w:tcPr>
            <w:tcW w:w="3026" w:type="pct"/>
            <w:noWrap/>
            <w:vAlign w:val="center"/>
          </w:tcPr>
          <w:p w14:paraId="0F1E901B" w14:textId="01EB814B" w:rsidR="00CF6DCA" w:rsidRPr="00240E5C" w:rsidRDefault="00CF6DCA" w:rsidP="00254F61">
            <w:pPr>
              <w:spacing w:after="0"/>
              <w:rPr>
                <w:rFonts w:ascii="Aptos" w:eastAsia="Times New Roman" w:hAnsi="Aptos" w:cs="Arial"/>
                <w:color w:val="000000"/>
                <w:sz w:val="16"/>
                <w:szCs w:val="20"/>
                <w:lang w:val="es-ES" w:eastAsia="es-ES"/>
              </w:rPr>
            </w:pPr>
            <w:r w:rsidRPr="00240E5C">
              <w:rPr>
                <w:rFonts w:ascii="Aptos" w:eastAsia="Times New Roman" w:hAnsi="Aptos" w:cs="Arial"/>
                <w:color w:val="000000"/>
                <w:sz w:val="16"/>
                <w:szCs w:val="20"/>
                <w:lang w:val="es-ES" w:eastAsia="es-ES"/>
              </w:rPr>
              <w:t>Se realizan los siguientes cambios en el documento:</w:t>
            </w:r>
          </w:p>
          <w:p w14:paraId="1EA939E7" w14:textId="1C29EABA" w:rsidR="00CF6DCA" w:rsidRPr="00240E5C" w:rsidRDefault="00CF6DCA" w:rsidP="00282E99">
            <w:pPr>
              <w:pStyle w:val="Prrafodelista"/>
              <w:numPr>
                <w:ilvl w:val="0"/>
                <w:numId w:val="5"/>
              </w:numPr>
              <w:spacing w:after="0"/>
              <w:rPr>
                <w:rFonts w:ascii="Aptos" w:eastAsia="Times New Roman" w:hAnsi="Aptos" w:cs="Arial"/>
                <w:color w:val="000000"/>
                <w:sz w:val="16"/>
                <w:szCs w:val="20"/>
                <w:lang w:val="es-ES" w:eastAsia="es-ES"/>
              </w:rPr>
            </w:pPr>
            <w:r w:rsidRPr="00240E5C">
              <w:rPr>
                <w:rFonts w:ascii="Aptos" w:eastAsia="Times New Roman" w:hAnsi="Aptos" w:cs="Arial"/>
                <w:color w:val="000000"/>
                <w:sz w:val="16"/>
                <w:szCs w:val="20"/>
                <w:lang w:val="es-ES" w:eastAsia="es-ES"/>
              </w:rPr>
              <w:t>Ajustes en redacción de la Introducción</w:t>
            </w:r>
          </w:p>
          <w:p w14:paraId="5D1F2869" w14:textId="38F40BD4" w:rsidR="00CF6DCA" w:rsidRPr="00240E5C" w:rsidRDefault="00CF6DCA" w:rsidP="00282E99">
            <w:pPr>
              <w:pStyle w:val="Prrafodelista"/>
              <w:numPr>
                <w:ilvl w:val="0"/>
                <w:numId w:val="5"/>
              </w:numPr>
              <w:spacing w:after="0"/>
              <w:rPr>
                <w:rFonts w:ascii="Aptos" w:eastAsia="Times New Roman" w:hAnsi="Aptos" w:cs="Arial"/>
                <w:color w:val="000000"/>
                <w:sz w:val="16"/>
                <w:szCs w:val="20"/>
                <w:lang w:val="es-ES" w:eastAsia="es-ES"/>
              </w:rPr>
            </w:pPr>
            <w:r w:rsidRPr="00240E5C">
              <w:rPr>
                <w:rFonts w:ascii="Aptos" w:eastAsia="Times New Roman" w:hAnsi="Aptos" w:cs="Arial"/>
                <w:color w:val="000000"/>
                <w:sz w:val="16"/>
                <w:szCs w:val="20"/>
                <w:lang w:val="es-ES" w:eastAsia="es-ES"/>
              </w:rPr>
              <w:t xml:space="preserve">Ajuste en definición de Accidente de Trabajo </w:t>
            </w:r>
          </w:p>
          <w:p w14:paraId="0F5E27A7" w14:textId="3333A4FD" w:rsidR="00CF6DCA" w:rsidRPr="00240E5C" w:rsidRDefault="00CF6DCA" w:rsidP="00282E99">
            <w:pPr>
              <w:pStyle w:val="Prrafodelista"/>
              <w:numPr>
                <w:ilvl w:val="0"/>
                <w:numId w:val="5"/>
              </w:numPr>
              <w:spacing w:after="0"/>
              <w:rPr>
                <w:rFonts w:ascii="Aptos" w:eastAsia="Times New Roman" w:hAnsi="Aptos" w:cs="Arial"/>
                <w:color w:val="000000"/>
                <w:sz w:val="16"/>
                <w:szCs w:val="20"/>
                <w:lang w:val="es-ES" w:eastAsia="es-ES"/>
              </w:rPr>
            </w:pPr>
            <w:r w:rsidRPr="00240E5C">
              <w:rPr>
                <w:rFonts w:ascii="Aptos" w:eastAsia="Times New Roman" w:hAnsi="Aptos" w:cs="Arial"/>
                <w:color w:val="000000"/>
                <w:sz w:val="16"/>
                <w:szCs w:val="20"/>
                <w:lang w:val="es-ES" w:eastAsia="es-ES"/>
              </w:rPr>
              <w:t xml:space="preserve">Definición y redirección de Objetivo General </w:t>
            </w:r>
          </w:p>
          <w:p w14:paraId="2A23ED8A" w14:textId="3503F43C" w:rsidR="00CF6DCA" w:rsidRPr="00240E5C" w:rsidRDefault="00CF6DCA" w:rsidP="00282E99">
            <w:pPr>
              <w:pStyle w:val="Prrafodelista"/>
              <w:numPr>
                <w:ilvl w:val="0"/>
                <w:numId w:val="5"/>
              </w:numPr>
              <w:spacing w:after="0"/>
              <w:rPr>
                <w:rFonts w:ascii="Aptos" w:eastAsia="Times New Roman" w:hAnsi="Aptos" w:cs="Arial"/>
                <w:color w:val="000000"/>
                <w:sz w:val="16"/>
                <w:szCs w:val="20"/>
                <w:lang w:val="es-ES" w:eastAsia="es-ES"/>
              </w:rPr>
            </w:pPr>
            <w:proofErr w:type="spellStart"/>
            <w:r w:rsidRPr="00240E5C">
              <w:rPr>
                <w:rFonts w:ascii="Aptos" w:eastAsia="Times New Roman" w:hAnsi="Aptos" w:cs="Arial"/>
                <w:color w:val="000000"/>
                <w:sz w:val="16"/>
                <w:szCs w:val="20"/>
                <w:lang w:val="es-ES" w:eastAsia="es-ES"/>
              </w:rPr>
              <w:t>Redireccionamiento</w:t>
            </w:r>
            <w:proofErr w:type="spellEnd"/>
            <w:r w:rsidRPr="00240E5C">
              <w:rPr>
                <w:rFonts w:ascii="Aptos" w:eastAsia="Times New Roman" w:hAnsi="Aptos" w:cs="Arial"/>
                <w:color w:val="000000"/>
                <w:sz w:val="16"/>
                <w:szCs w:val="20"/>
                <w:lang w:val="es-ES" w:eastAsia="es-ES"/>
              </w:rPr>
              <w:t xml:space="preserve"> de objetivos específicos </w:t>
            </w:r>
          </w:p>
          <w:p w14:paraId="3F5C7FA1" w14:textId="44518F83" w:rsidR="00CF6DCA" w:rsidRPr="00240E5C" w:rsidRDefault="00CF6DCA" w:rsidP="00282E99">
            <w:pPr>
              <w:pStyle w:val="Prrafodelista"/>
              <w:numPr>
                <w:ilvl w:val="0"/>
                <w:numId w:val="5"/>
              </w:numPr>
              <w:spacing w:after="0"/>
              <w:rPr>
                <w:rFonts w:ascii="Aptos" w:eastAsia="Times New Roman" w:hAnsi="Aptos" w:cs="Arial"/>
                <w:color w:val="000000"/>
                <w:sz w:val="16"/>
                <w:szCs w:val="20"/>
                <w:lang w:val="es-ES" w:eastAsia="es-ES"/>
              </w:rPr>
            </w:pPr>
            <w:r w:rsidRPr="00240E5C">
              <w:rPr>
                <w:rFonts w:ascii="Aptos" w:eastAsia="Times New Roman" w:hAnsi="Aptos" w:cs="Arial"/>
                <w:color w:val="000000"/>
                <w:sz w:val="16"/>
                <w:szCs w:val="20"/>
                <w:lang w:val="es-ES" w:eastAsia="es-ES"/>
              </w:rPr>
              <w:t xml:space="preserve">Ajuste al alcance </w:t>
            </w:r>
          </w:p>
          <w:p w14:paraId="5A991BAD" w14:textId="535548CE" w:rsidR="00CF6DCA" w:rsidRPr="00240E5C" w:rsidRDefault="00CF6DCA" w:rsidP="00282E99">
            <w:pPr>
              <w:pStyle w:val="Prrafodelista"/>
              <w:numPr>
                <w:ilvl w:val="0"/>
                <w:numId w:val="5"/>
              </w:numPr>
              <w:spacing w:after="0"/>
              <w:rPr>
                <w:rFonts w:ascii="Aptos" w:eastAsia="Times New Roman" w:hAnsi="Aptos" w:cs="Arial"/>
                <w:color w:val="000000"/>
                <w:sz w:val="16"/>
                <w:szCs w:val="20"/>
                <w:lang w:val="es-ES" w:eastAsia="es-ES"/>
              </w:rPr>
            </w:pPr>
            <w:r w:rsidRPr="00240E5C">
              <w:rPr>
                <w:rFonts w:ascii="Aptos" w:eastAsia="Times New Roman" w:hAnsi="Aptos" w:cs="Arial"/>
                <w:color w:val="000000"/>
                <w:sz w:val="16"/>
                <w:szCs w:val="20"/>
                <w:lang w:val="es-ES" w:eastAsia="es-ES"/>
              </w:rPr>
              <w:t xml:space="preserve">Inclusión de Legislación vigente en materia de: Espacios Confinados, Sistema Globalmente Armonizado (SGA) y Alturas </w:t>
            </w:r>
          </w:p>
          <w:p w14:paraId="036E5BD6" w14:textId="1519CBA4" w:rsidR="00CF6DCA" w:rsidRPr="00240E5C" w:rsidRDefault="00CF6DCA" w:rsidP="00282E99">
            <w:pPr>
              <w:pStyle w:val="Prrafodelista"/>
              <w:numPr>
                <w:ilvl w:val="0"/>
                <w:numId w:val="5"/>
              </w:numPr>
              <w:spacing w:after="0"/>
              <w:rPr>
                <w:rFonts w:ascii="Aptos" w:eastAsia="Times New Roman" w:hAnsi="Aptos" w:cs="Arial"/>
                <w:color w:val="000000"/>
                <w:sz w:val="16"/>
                <w:szCs w:val="20"/>
                <w:lang w:val="es-ES" w:eastAsia="es-ES"/>
              </w:rPr>
            </w:pPr>
            <w:r w:rsidRPr="00240E5C">
              <w:rPr>
                <w:rFonts w:ascii="Aptos" w:eastAsia="Times New Roman" w:hAnsi="Aptos" w:cs="Arial"/>
                <w:color w:val="000000"/>
                <w:sz w:val="16"/>
                <w:szCs w:val="20"/>
                <w:lang w:val="es-ES" w:eastAsia="es-ES"/>
              </w:rPr>
              <w:t>Ajuste a Tabla 1 de conformidad con lo establecido en la Guía Técnica GTC-45</w:t>
            </w:r>
          </w:p>
        </w:tc>
        <w:tc>
          <w:tcPr>
            <w:tcW w:w="493" w:type="pct"/>
            <w:vAlign w:val="center"/>
          </w:tcPr>
          <w:p w14:paraId="3BC5E334" w14:textId="79C8F069" w:rsidR="00CF6DCA" w:rsidRPr="00240E5C" w:rsidRDefault="00342009" w:rsidP="00254F61">
            <w:pPr>
              <w:spacing w:after="0"/>
              <w:jc w:val="center"/>
              <w:rPr>
                <w:rFonts w:ascii="Aptos" w:eastAsia="Times New Roman" w:hAnsi="Aptos" w:cs="Arial"/>
                <w:bCs/>
                <w:color w:val="000000"/>
                <w:sz w:val="16"/>
                <w:szCs w:val="20"/>
                <w:lang w:eastAsia="es-ES"/>
              </w:rPr>
            </w:pPr>
            <w:r w:rsidRPr="00240E5C">
              <w:rPr>
                <w:rFonts w:ascii="Aptos" w:eastAsia="Times New Roman" w:hAnsi="Aptos" w:cs="Arial"/>
                <w:bCs/>
                <w:color w:val="000000"/>
                <w:sz w:val="16"/>
                <w:szCs w:val="20"/>
                <w:lang w:eastAsia="es-ES"/>
              </w:rPr>
              <w:t>S</w:t>
            </w:r>
            <w:r w:rsidR="000721CB" w:rsidRPr="00240E5C">
              <w:rPr>
                <w:rFonts w:ascii="Aptos" w:eastAsia="Times New Roman" w:hAnsi="Aptos" w:cs="Arial"/>
                <w:bCs/>
                <w:color w:val="000000"/>
                <w:sz w:val="16"/>
                <w:szCs w:val="20"/>
                <w:lang w:eastAsia="es-ES"/>
              </w:rPr>
              <w:t>eptiembre</w:t>
            </w:r>
            <w:r w:rsidR="00CF6DCA" w:rsidRPr="00240E5C">
              <w:rPr>
                <w:rFonts w:ascii="Aptos" w:eastAsia="Times New Roman" w:hAnsi="Aptos" w:cs="Arial"/>
                <w:bCs/>
                <w:color w:val="000000"/>
                <w:sz w:val="16"/>
                <w:szCs w:val="20"/>
                <w:lang w:eastAsia="es-ES"/>
              </w:rPr>
              <w:t xml:space="preserve"> de 2022</w:t>
            </w:r>
          </w:p>
        </w:tc>
        <w:tc>
          <w:tcPr>
            <w:tcW w:w="991" w:type="pct"/>
            <w:vAlign w:val="center"/>
          </w:tcPr>
          <w:p w14:paraId="31AA2027" w14:textId="146C2F6D" w:rsidR="00CF6DCA" w:rsidRPr="00240E5C" w:rsidRDefault="00CF6DCA" w:rsidP="00254F61">
            <w:pPr>
              <w:spacing w:after="0"/>
              <w:jc w:val="center"/>
              <w:rPr>
                <w:rFonts w:ascii="Aptos" w:eastAsia="Times New Roman" w:hAnsi="Aptos" w:cs="Arial"/>
                <w:color w:val="000000"/>
                <w:sz w:val="16"/>
                <w:szCs w:val="20"/>
                <w:lang w:eastAsia="es-ES"/>
              </w:rPr>
            </w:pPr>
            <w:r w:rsidRPr="00240E5C">
              <w:rPr>
                <w:rFonts w:ascii="Aptos" w:eastAsia="Times New Roman" w:hAnsi="Aptos" w:cs="Arial"/>
                <w:color w:val="000000"/>
                <w:sz w:val="16"/>
                <w:szCs w:val="20"/>
                <w:lang w:eastAsia="es-ES"/>
              </w:rPr>
              <w:t>Jefe Oficina Asesora de Planeación</w:t>
            </w:r>
          </w:p>
        </w:tc>
      </w:tr>
      <w:tr w:rsidR="002149CD" w:rsidRPr="00240E5C" w14:paraId="48CBB490" w14:textId="77777777" w:rsidTr="00D1018E">
        <w:trPr>
          <w:trHeight w:val="20"/>
        </w:trPr>
        <w:tc>
          <w:tcPr>
            <w:tcW w:w="490" w:type="pct"/>
            <w:vAlign w:val="center"/>
          </w:tcPr>
          <w:p w14:paraId="27120C9F" w14:textId="2458DAAF" w:rsidR="002149CD" w:rsidRPr="00240E5C" w:rsidRDefault="002149CD" w:rsidP="00254F61">
            <w:pPr>
              <w:spacing w:after="0"/>
              <w:jc w:val="center"/>
              <w:rPr>
                <w:rFonts w:ascii="Aptos" w:eastAsia="Times New Roman" w:hAnsi="Aptos" w:cs="Arial"/>
                <w:bCs/>
                <w:color w:val="000000"/>
                <w:sz w:val="16"/>
                <w:szCs w:val="20"/>
                <w:lang w:eastAsia="es-ES"/>
              </w:rPr>
            </w:pPr>
            <w:r w:rsidRPr="00240E5C">
              <w:rPr>
                <w:rFonts w:ascii="Aptos" w:eastAsia="Times New Roman" w:hAnsi="Aptos" w:cs="Arial"/>
                <w:bCs/>
                <w:color w:val="000000"/>
                <w:sz w:val="16"/>
                <w:szCs w:val="20"/>
                <w:lang w:eastAsia="es-ES"/>
              </w:rPr>
              <w:t>4</w:t>
            </w:r>
          </w:p>
        </w:tc>
        <w:tc>
          <w:tcPr>
            <w:tcW w:w="3026" w:type="pct"/>
            <w:noWrap/>
            <w:vAlign w:val="center"/>
          </w:tcPr>
          <w:p w14:paraId="7A7B07BA" w14:textId="020FC032" w:rsidR="002149CD" w:rsidRPr="00240E5C" w:rsidRDefault="002149CD" w:rsidP="00254F61">
            <w:pPr>
              <w:spacing w:after="0"/>
              <w:rPr>
                <w:rFonts w:ascii="Aptos" w:eastAsia="Times New Roman" w:hAnsi="Aptos" w:cs="Arial"/>
                <w:color w:val="000000"/>
                <w:sz w:val="16"/>
                <w:szCs w:val="20"/>
                <w:lang w:val="es-ES" w:eastAsia="es-ES"/>
              </w:rPr>
            </w:pPr>
            <w:r w:rsidRPr="00240E5C">
              <w:rPr>
                <w:rFonts w:ascii="Aptos" w:hAnsi="Aptos" w:cs="Arial"/>
                <w:sz w:val="16"/>
                <w:szCs w:val="20"/>
              </w:rPr>
              <w:t>La clase o tipo de riesgo y el código de la a</w:t>
            </w:r>
            <w:r w:rsidRPr="00240E5C">
              <w:rPr>
                <w:rFonts w:ascii="Aptos" w:hAnsi="Aptos" w:cs="Arial"/>
                <w:bCs/>
                <w:sz w:val="16"/>
                <w:szCs w:val="20"/>
              </w:rPr>
              <w:t xml:space="preserve">ctividad económica se actualiza en cumplimiento </w:t>
            </w:r>
            <w:r w:rsidRPr="00240E5C">
              <w:rPr>
                <w:rFonts w:ascii="Aptos" w:hAnsi="Aptos" w:cs="Arial"/>
                <w:sz w:val="16"/>
                <w:szCs w:val="20"/>
              </w:rPr>
              <w:t>con el Decreto 768 de 2022 - Tabla de clasificación de actividades económicas para el Sistem</w:t>
            </w:r>
            <w:r w:rsidRPr="00240E5C">
              <w:rPr>
                <w:rFonts w:ascii="Aptos" w:hAnsi="Aptos" w:cs="Arial"/>
                <w:bCs/>
                <w:sz w:val="16"/>
                <w:szCs w:val="20"/>
              </w:rPr>
              <w:t xml:space="preserve">a General de Riesgos Laborales </w:t>
            </w:r>
            <w:r w:rsidRPr="00240E5C">
              <w:rPr>
                <w:rFonts w:ascii="Aptos" w:hAnsi="Aptos" w:cs="Arial"/>
                <w:sz w:val="16"/>
                <w:szCs w:val="20"/>
              </w:rPr>
              <w:t>expedido por el Ministerio de Trabajo de Colombia por el cual se actualiza la tabla de clasificación de actividades económicas para el Sistema General de Riesgos Laborales., expedidos por el Ministerio de Trabajo.</w:t>
            </w:r>
          </w:p>
        </w:tc>
        <w:tc>
          <w:tcPr>
            <w:tcW w:w="493" w:type="pct"/>
            <w:vAlign w:val="center"/>
          </w:tcPr>
          <w:p w14:paraId="5CE4595A" w14:textId="356D7FB8" w:rsidR="002149CD" w:rsidRPr="00240E5C" w:rsidRDefault="007010E6" w:rsidP="00254F61">
            <w:pPr>
              <w:spacing w:after="0"/>
              <w:jc w:val="center"/>
              <w:rPr>
                <w:rFonts w:ascii="Aptos" w:eastAsia="Times New Roman" w:hAnsi="Aptos" w:cs="Arial"/>
                <w:bCs/>
                <w:color w:val="000000"/>
                <w:sz w:val="16"/>
                <w:szCs w:val="20"/>
                <w:lang w:eastAsia="es-ES"/>
              </w:rPr>
            </w:pPr>
            <w:r w:rsidRPr="00240E5C">
              <w:rPr>
                <w:rFonts w:ascii="Aptos" w:eastAsia="Times New Roman" w:hAnsi="Aptos" w:cs="Arial"/>
                <w:bCs/>
                <w:color w:val="000000"/>
                <w:sz w:val="16"/>
                <w:szCs w:val="20"/>
                <w:lang w:eastAsia="es-ES"/>
              </w:rPr>
              <w:t>Julio</w:t>
            </w:r>
            <w:r w:rsidR="002149CD" w:rsidRPr="00240E5C">
              <w:rPr>
                <w:rFonts w:ascii="Aptos" w:eastAsia="Times New Roman" w:hAnsi="Aptos" w:cs="Arial"/>
                <w:bCs/>
                <w:color w:val="000000"/>
                <w:sz w:val="16"/>
                <w:szCs w:val="20"/>
                <w:lang w:eastAsia="es-ES"/>
              </w:rPr>
              <w:t xml:space="preserve"> del 2023</w:t>
            </w:r>
          </w:p>
        </w:tc>
        <w:tc>
          <w:tcPr>
            <w:tcW w:w="991" w:type="pct"/>
            <w:vAlign w:val="center"/>
          </w:tcPr>
          <w:p w14:paraId="3F44ADC8" w14:textId="11775170" w:rsidR="002149CD" w:rsidRPr="00240E5C" w:rsidRDefault="002149CD" w:rsidP="00254F61">
            <w:pPr>
              <w:spacing w:after="0"/>
              <w:jc w:val="center"/>
              <w:rPr>
                <w:rFonts w:ascii="Aptos" w:eastAsia="Times New Roman" w:hAnsi="Aptos" w:cs="Arial"/>
                <w:color w:val="000000"/>
                <w:sz w:val="16"/>
                <w:szCs w:val="20"/>
                <w:lang w:eastAsia="es-ES"/>
              </w:rPr>
            </w:pPr>
            <w:r w:rsidRPr="00240E5C">
              <w:rPr>
                <w:rFonts w:ascii="Aptos" w:eastAsia="Times New Roman" w:hAnsi="Aptos" w:cs="Arial"/>
                <w:color w:val="000000"/>
                <w:sz w:val="16"/>
                <w:szCs w:val="20"/>
                <w:lang w:eastAsia="es-ES"/>
              </w:rPr>
              <w:t>Jefe Oficina Asesora de Planeación</w:t>
            </w:r>
          </w:p>
        </w:tc>
      </w:tr>
      <w:tr w:rsidR="00736ECD" w:rsidRPr="00240E5C" w14:paraId="24632FBE" w14:textId="77777777" w:rsidTr="00D1018E">
        <w:trPr>
          <w:trHeight w:val="20"/>
        </w:trPr>
        <w:tc>
          <w:tcPr>
            <w:tcW w:w="490" w:type="pct"/>
            <w:vAlign w:val="center"/>
          </w:tcPr>
          <w:p w14:paraId="50441DE5" w14:textId="0C2B55E8" w:rsidR="00736ECD" w:rsidRPr="00240E5C" w:rsidRDefault="00736ECD" w:rsidP="00254F61">
            <w:pPr>
              <w:spacing w:after="0"/>
              <w:jc w:val="center"/>
              <w:rPr>
                <w:rFonts w:ascii="Aptos" w:eastAsia="Times New Roman" w:hAnsi="Aptos" w:cs="Arial"/>
                <w:bCs/>
                <w:color w:val="000000"/>
                <w:sz w:val="16"/>
                <w:szCs w:val="20"/>
                <w:lang w:eastAsia="es-ES"/>
              </w:rPr>
            </w:pPr>
            <w:r w:rsidRPr="00240E5C">
              <w:rPr>
                <w:rFonts w:ascii="Aptos" w:eastAsia="Times New Roman" w:hAnsi="Aptos" w:cs="Arial"/>
                <w:bCs/>
                <w:color w:val="000000"/>
                <w:sz w:val="16"/>
                <w:szCs w:val="20"/>
                <w:lang w:eastAsia="es-ES"/>
              </w:rPr>
              <w:t>5</w:t>
            </w:r>
          </w:p>
        </w:tc>
        <w:tc>
          <w:tcPr>
            <w:tcW w:w="3026" w:type="pct"/>
            <w:noWrap/>
            <w:vAlign w:val="center"/>
          </w:tcPr>
          <w:p w14:paraId="04FE29DF" w14:textId="77777777" w:rsidR="004F2199" w:rsidRPr="00240E5C" w:rsidRDefault="00832978" w:rsidP="00832978">
            <w:pPr>
              <w:spacing w:after="0"/>
              <w:rPr>
                <w:rFonts w:ascii="Aptos" w:hAnsi="Aptos" w:cs="Arial"/>
                <w:sz w:val="16"/>
                <w:szCs w:val="20"/>
              </w:rPr>
            </w:pPr>
            <w:r w:rsidRPr="00240E5C">
              <w:rPr>
                <w:rFonts w:ascii="Aptos" w:hAnsi="Aptos" w:cs="Arial"/>
                <w:sz w:val="16"/>
                <w:szCs w:val="20"/>
              </w:rPr>
              <w:t>Se realiza revisión y ajustes al GTHU-S-DI-005- Reglamento de higiene y seguridad industrial de la UAERMV, en cumplimiento de la Ley 962 de 2005, art. 551, así como la normatividad aplicable tal como la Recomo la 666 del 2020, Resolución 0312 de 2019 y el Decreto 1072 de 2015:</w:t>
            </w:r>
          </w:p>
          <w:p w14:paraId="20337539" w14:textId="77777777" w:rsidR="00832978" w:rsidRPr="00240E5C" w:rsidRDefault="00832978" w:rsidP="00832978">
            <w:pPr>
              <w:spacing w:after="0"/>
              <w:rPr>
                <w:rFonts w:ascii="Aptos" w:hAnsi="Aptos" w:cs="Arial"/>
                <w:sz w:val="16"/>
                <w:szCs w:val="20"/>
              </w:rPr>
            </w:pPr>
          </w:p>
          <w:p w14:paraId="4F77BB97" w14:textId="77777777" w:rsidR="00832978" w:rsidRPr="00240E5C" w:rsidRDefault="00832978" w:rsidP="00282E99">
            <w:pPr>
              <w:pStyle w:val="Prrafodelista"/>
              <w:numPr>
                <w:ilvl w:val="0"/>
                <w:numId w:val="10"/>
              </w:numPr>
              <w:spacing w:after="0"/>
              <w:rPr>
                <w:rFonts w:ascii="Aptos" w:hAnsi="Aptos" w:cs="Arial"/>
                <w:sz w:val="16"/>
                <w:szCs w:val="20"/>
              </w:rPr>
            </w:pPr>
            <w:r w:rsidRPr="00240E5C">
              <w:rPr>
                <w:rFonts w:ascii="Aptos" w:hAnsi="Aptos" w:cs="Arial"/>
                <w:sz w:val="16"/>
                <w:szCs w:val="20"/>
              </w:rPr>
              <w:t xml:space="preserve">Se realiza un ajuste de redacción a la tabla denominada “Clase de Riesgo en ARL” </w:t>
            </w:r>
          </w:p>
          <w:p w14:paraId="4EAB4767" w14:textId="5CC18303" w:rsidR="00832978" w:rsidRPr="00240E5C" w:rsidRDefault="00832978" w:rsidP="00282E99">
            <w:pPr>
              <w:pStyle w:val="Prrafodelista"/>
              <w:numPr>
                <w:ilvl w:val="0"/>
                <w:numId w:val="10"/>
              </w:numPr>
              <w:spacing w:after="0"/>
              <w:rPr>
                <w:rFonts w:ascii="Aptos" w:hAnsi="Aptos" w:cs="Arial"/>
                <w:sz w:val="16"/>
                <w:szCs w:val="20"/>
              </w:rPr>
            </w:pPr>
            <w:r w:rsidRPr="00240E5C">
              <w:rPr>
                <w:rFonts w:ascii="Aptos" w:hAnsi="Aptos" w:cs="Arial"/>
                <w:sz w:val="16"/>
                <w:szCs w:val="20"/>
              </w:rPr>
              <w:t xml:space="preserve">Se actualiza la actividad económica, debido a que debe estar plasmada no la del código CIIU sino la actividad que se encuentre plasmada en </w:t>
            </w:r>
            <w:r w:rsidR="00DF1E98" w:rsidRPr="00240E5C">
              <w:rPr>
                <w:rFonts w:ascii="Aptos" w:hAnsi="Aptos" w:cs="Arial"/>
                <w:sz w:val="16"/>
                <w:szCs w:val="20"/>
              </w:rPr>
              <w:t>ARL,</w:t>
            </w:r>
            <w:r w:rsidRPr="00240E5C">
              <w:rPr>
                <w:rFonts w:ascii="Aptos" w:hAnsi="Aptos" w:cs="Arial"/>
                <w:sz w:val="16"/>
                <w:szCs w:val="20"/>
              </w:rPr>
              <w:t xml:space="preserve"> de acuerdo con código de actividad económica </w:t>
            </w:r>
            <w:r w:rsidR="00DF1E98" w:rsidRPr="00240E5C">
              <w:rPr>
                <w:rFonts w:ascii="Aptos" w:hAnsi="Aptos" w:cs="Arial"/>
                <w:sz w:val="16"/>
                <w:szCs w:val="20"/>
              </w:rPr>
              <w:t>de Decreto</w:t>
            </w:r>
            <w:r w:rsidRPr="00240E5C">
              <w:rPr>
                <w:rFonts w:ascii="Aptos" w:hAnsi="Aptos" w:cs="Arial"/>
                <w:sz w:val="16"/>
                <w:szCs w:val="20"/>
              </w:rPr>
              <w:t xml:space="preserve"> 768 de 2022.</w:t>
            </w:r>
          </w:p>
          <w:p w14:paraId="603BBFCB" w14:textId="4D477641" w:rsidR="00832978" w:rsidRPr="00240E5C" w:rsidRDefault="00832978" w:rsidP="00282E99">
            <w:pPr>
              <w:pStyle w:val="Prrafodelista"/>
              <w:numPr>
                <w:ilvl w:val="0"/>
                <w:numId w:val="10"/>
              </w:numPr>
              <w:spacing w:after="0"/>
              <w:rPr>
                <w:rFonts w:ascii="Aptos" w:hAnsi="Aptos" w:cs="Arial"/>
                <w:sz w:val="16"/>
                <w:szCs w:val="20"/>
              </w:rPr>
            </w:pPr>
            <w:r w:rsidRPr="00240E5C">
              <w:rPr>
                <w:rFonts w:ascii="Aptos" w:hAnsi="Aptos" w:cs="Arial"/>
                <w:sz w:val="16"/>
                <w:szCs w:val="20"/>
              </w:rPr>
              <w:t xml:space="preserve">Ajuste de tabla de clasificación de peligros en el apartado de Riesgo Público y Riesgos Naturales de acuerdo con documento GTHU-S-DI-004 </w:t>
            </w:r>
            <w:r w:rsidRPr="00240E5C">
              <w:rPr>
                <w:rFonts w:ascii="Aptos" w:hAnsi="Aptos" w:cs="Arial"/>
                <w:sz w:val="16"/>
                <w:szCs w:val="20"/>
              </w:rPr>
              <w:lastRenderedPageBreak/>
              <w:t>Matriz peligros consolidada sedes y frentes obra, actualizada para el año 2024.</w:t>
            </w:r>
          </w:p>
        </w:tc>
        <w:tc>
          <w:tcPr>
            <w:tcW w:w="493" w:type="pct"/>
            <w:vAlign w:val="center"/>
          </w:tcPr>
          <w:p w14:paraId="6F39B445" w14:textId="3CAFADFC" w:rsidR="00736ECD" w:rsidRPr="00240E5C" w:rsidRDefault="00736ECD" w:rsidP="00254F61">
            <w:pPr>
              <w:spacing w:after="0"/>
              <w:jc w:val="center"/>
              <w:rPr>
                <w:rFonts w:ascii="Aptos" w:eastAsia="Times New Roman" w:hAnsi="Aptos" w:cs="Arial"/>
                <w:bCs/>
                <w:color w:val="000000"/>
                <w:sz w:val="16"/>
                <w:szCs w:val="20"/>
                <w:lang w:eastAsia="es-ES"/>
              </w:rPr>
            </w:pPr>
            <w:r w:rsidRPr="00240E5C">
              <w:rPr>
                <w:rFonts w:ascii="Aptos" w:eastAsia="Times New Roman" w:hAnsi="Aptos" w:cs="Arial"/>
                <w:bCs/>
                <w:color w:val="000000"/>
                <w:sz w:val="16"/>
                <w:szCs w:val="20"/>
                <w:lang w:eastAsia="es-ES"/>
              </w:rPr>
              <w:lastRenderedPageBreak/>
              <w:t xml:space="preserve">Octubre 2024 </w:t>
            </w:r>
          </w:p>
        </w:tc>
        <w:tc>
          <w:tcPr>
            <w:tcW w:w="991" w:type="pct"/>
            <w:vAlign w:val="center"/>
          </w:tcPr>
          <w:p w14:paraId="13C5BFFE" w14:textId="6B3B0839" w:rsidR="00736ECD" w:rsidRPr="00240E5C" w:rsidRDefault="00736ECD" w:rsidP="00254F61">
            <w:pPr>
              <w:spacing w:after="0"/>
              <w:jc w:val="center"/>
              <w:rPr>
                <w:rFonts w:ascii="Aptos" w:eastAsia="Times New Roman" w:hAnsi="Aptos" w:cs="Arial"/>
                <w:color w:val="000000"/>
                <w:sz w:val="16"/>
                <w:szCs w:val="20"/>
                <w:lang w:eastAsia="es-ES"/>
              </w:rPr>
            </w:pPr>
            <w:r w:rsidRPr="00240E5C">
              <w:rPr>
                <w:rFonts w:ascii="Aptos" w:eastAsia="Times New Roman" w:hAnsi="Aptos" w:cs="Arial"/>
                <w:color w:val="000000"/>
                <w:sz w:val="16"/>
                <w:szCs w:val="20"/>
                <w:lang w:eastAsia="es-ES"/>
              </w:rPr>
              <w:t>Jefe Oficina Asesora de Planeación</w:t>
            </w:r>
          </w:p>
        </w:tc>
      </w:tr>
      <w:tr w:rsidR="001231B1" w:rsidRPr="00240E5C" w14:paraId="411A29C9" w14:textId="77777777" w:rsidTr="00D1018E">
        <w:trPr>
          <w:trHeight w:val="20"/>
        </w:trPr>
        <w:tc>
          <w:tcPr>
            <w:tcW w:w="490" w:type="pct"/>
            <w:vAlign w:val="center"/>
          </w:tcPr>
          <w:p w14:paraId="5EA2811D" w14:textId="32D5B814" w:rsidR="001231B1" w:rsidRPr="00240E5C" w:rsidRDefault="001231B1" w:rsidP="00254F61">
            <w:pPr>
              <w:spacing w:after="0"/>
              <w:jc w:val="center"/>
              <w:rPr>
                <w:rFonts w:ascii="Aptos" w:eastAsia="Times New Roman" w:hAnsi="Aptos" w:cs="Arial"/>
                <w:bCs/>
                <w:sz w:val="16"/>
                <w:szCs w:val="20"/>
                <w:lang w:eastAsia="es-ES"/>
              </w:rPr>
            </w:pPr>
            <w:r w:rsidRPr="00240E5C">
              <w:rPr>
                <w:rFonts w:ascii="Aptos" w:eastAsia="Times New Roman" w:hAnsi="Aptos" w:cs="Arial"/>
                <w:bCs/>
                <w:sz w:val="16"/>
                <w:szCs w:val="20"/>
                <w:lang w:eastAsia="es-ES"/>
              </w:rPr>
              <w:lastRenderedPageBreak/>
              <w:t>6</w:t>
            </w:r>
          </w:p>
        </w:tc>
        <w:tc>
          <w:tcPr>
            <w:tcW w:w="3026" w:type="pct"/>
            <w:noWrap/>
            <w:vAlign w:val="center"/>
          </w:tcPr>
          <w:p w14:paraId="1B402D6C" w14:textId="6A09829A" w:rsidR="001231B1" w:rsidRPr="00240E5C" w:rsidRDefault="0008619B" w:rsidP="00EA49AA">
            <w:pPr>
              <w:spacing w:after="0"/>
              <w:rPr>
                <w:rFonts w:ascii="Aptos" w:hAnsi="Aptos" w:cs="Arial"/>
                <w:sz w:val="16"/>
                <w:szCs w:val="20"/>
              </w:rPr>
            </w:pPr>
            <w:r w:rsidRPr="00240E5C">
              <w:rPr>
                <w:rFonts w:ascii="Aptos" w:eastAsia="Times New Roman" w:hAnsi="Aptos" w:cs="Arial"/>
                <w:color w:val="000000"/>
                <w:sz w:val="16"/>
                <w:szCs w:val="20"/>
                <w:lang w:val="es-ES" w:eastAsia="es-ES"/>
              </w:rPr>
              <w:t xml:space="preserve">Se revisa y actualiza los lineamientos normativos vigentes e información incluyendo el cumplimiento del Decreto 1072 del 2015 “Decreto Único Reglamentario del Sector Trabajo” y Resolución 0312 del </w:t>
            </w:r>
            <w:r w:rsidR="00850543" w:rsidRPr="00240E5C">
              <w:rPr>
                <w:rFonts w:ascii="Aptos" w:eastAsia="Times New Roman" w:hAnsi="Aptos" w:cs="Arial"/>
                <w:color w:val="000000"/>
                <w:sz w:val="16"/>
                <w:szCs w:val="20"/>
                <w:lang w:val="es-ES" w:eastAsia="es-ES"/>
              </w:rPr>
              <w:t xml:space="preserve">2019” </w:t>
            </w:r>
            <w:r w:rsidR="00DB7319" w:rsidRPr="00240E5C">
              <w:rPr>
                <w:rFonts w:ascii="Aptos" w:eastAsia="Times New Roman" w:hAnsi="Aptos" w:cs="Arial"/>
                <w:color w:val="000000"/>
                <w:sz w:val="16"/>
                <w:szCs w:val="20"/>
                <w:lang w:val="es-ES" w:eastAsia="es-ES"/>
              </w:rPr>
              <w:t>Implementación d</w:t>
            </w:r>
            <w:r w:rsidRPr="00240E5C">
              <w:rPr>
                <w:rFonts w:ascii="Aptos" w:eastAsia="Times New Roman" w:hAnsi="Aptos" w:cs="Arial"/>
                <w:color w:val="000000"/>
                <w:sz w:val="16"/>
                <w:szCs w:val="20"/>
                <w:lang w:val="es-ES" w:eastAsia="es-ES"/>
              </w:rPr>
              <w:t>e los estándares mínimos del SG-SST”.</w:t>
            </w:r>
            <w:r w:rsidR="00546CF1" w:rsidRPr="00240E5C">
              <w:rPr>
                <w:rFonts w:ascii="Aptos" w:eastAsia="Times New Roman" w:hAnsi="Aptos" w:cs="Arial"/>
                <w:color w:val="000000"/>
                <w:sz w:val="16"/>
                <w:szCs w:val="20"/>
                <w:lang w:val="es-ES" w:eastAsia="es-ES"/>
              </w:rPr>
              <w:t xml:space="preserve"> </w:t>
            </w:r>
          </w:p>
        </w:tc>
        <w:tc>
          <w:tcPr>
            <w:tcW w:w="493" w:type="pct"/>
            <w:vAlign w:val="center"/>
          </w:tcPr>
          <w:p w14:paraId="081B53B1" w14:textId="2AB05CCA" w:rsidR="001231B1" w:rsidRPr="00240E5C" w:rsidRDefault="00D02FAC" w:rsidP="00254F61">
            <w:pPr>
              <w:spacing w:after="0"/>
              <w:jc w:val="center"/>
              <w:rPr>
                <w:rFonts w:ascii="Aptos" w:eastAsia="Times New Roman" w:hAnsi="Aptos" w:cs="Arial"/>
                <w:bCs/>
                <w:color w:val="000000"/>
                <w:sz w:val="16"/>
                <w:szCs w:val="20"/>
                <w:lang w:eastAsia="es-ES"/>
              </w:rPr>
            </w:pPr>
            <w:r w:rsidRPr="00240E5C">
              <w:rPr>
                <w:rFonts w:ascii="Aptos" w:eastAsia="Times New Roman" w:hAnsi="Aptos" w:cs="Arial"/>
                <w:bCs/>
                <w:color w:val="000000"/>
                <w:sz w:val="16"/>
                <w:szCs w:val="20"/>
                <w:lang w:eastAsia="es-ES"/>
              </w:rPr>
              <w:t>Agosto de 20</w:t>
            </w:r>
            <w:r w:rsidR="001231B1" w:rsidRPr="00240E5C">
              <w:rPr>
                <w:rFonts w:ascii="Aptos" w:eastAsia="Times New Roman" w:hAnsi="Aptos" w:cs="Arial"/>
                <w:bCs/>
                <w:color w:val="000000"/>
                <w:sz w:val="16"/>
                <w:szCs w:val="20"/>
                <w:lang w:eastAsia="es-ES"/>
              </w:rPr>
              <w:t xml:space="preserve">25 </w:t>
            </w:r>
          </w:p>
        </w:tc>
        <w:tc>
          <w:tcPr>
            <w:tcW w:w="991" w:type="pct"/>
            <w:vAlign w:val="center"/>
          </w:tcPr>
          <w:p w14:paraId="1B665D68" w14:textId="4E5AE6C9" w:rsidR="001231B1" w:rsidRPr="00240E5C" w:rsidRDefault="001231B1" w:rsidP="00254F61">
            <w:pPr>
              <w:spacing w:after="0"/>
              <w:jc w:val="center"/>
              <w:rPr>
                <w:rFonts w:ascii="Aptos" w:eastAsia="Times New Roman" w:hAnsi="Aptos" w:cs="Arial"/>
                <w:color w:val="000000"/>
                <w:sz w:val="16"/>
                <w:szCs w:val="20"/>
                <w:lang w:eastAsia="es-ES"/>
              </w:rPr>
            </w:pPr>
            <w:r w:rsidRPr="00240E5C">
              <w:rPr>
                <w:rFonts w:ascii="Aptos" w:eastAsia="Times New Roman" w:hAnsi="Aptos" w:cs="Arial"/>
                <w:color w:val="000000"/>
                <w:sz w:val="16"/>
                <w:szCs w:val="20"/>
                <w:lang w:eastAsia="es-ES"/>
              </w:rPr>
              <w:t>Jefe Oficina Asesora de Planeación</w:t>
            </w:r>
          </w:p>
        </w:tc>
      </w:tr>
      <w:tr w:rsidR="001F1C41" w:rsidRPr="005501AB" w14:paraId="33BA2F21" w14:textId="77777777" w:rsidTr="00D1018E">
        <w:trPr>
          <w:trHeight w:val="20"/>
        </w:trPr>
        <w:tc>
          <w:tcPr>
            <w:tcW w:w="490" w:type="pct"/>
            <w:vAlign w:val="center"/>
          </w:tcPr>
          <w:p w14:paraId="35A0311A" w14:textId="08AECA60" w:rsidR="001F1C41" w:rsidRPr="00240E5C" w:rsidRDefault="001F1C41" w:rsidP="005E754F">
            <w:pPr>
              <w:spacing w:after="0"/>
              <w:jc w:val="center"/>
              <w:rPr>
                <w:rFonts w:ascii="Aptos" w:eastAsia="Times New Roman" w:hAnsi="Aptos" w:cs="Arial"/>
                <w:bCs/>
                <w:sz w:val="16"/>
                <w:szCs w:val="20"/>
                <w:lang w:eastAsia="es-ES"/>
              </w:rPr>
            </w:pPr>
            <w:r w:rsidRPr="00240E5C">
              <w:rPr>
                <w:rFonts w:ascii="Aptos" w:eastAsia="Times New Roman" w:hAnsi="Aptos" w:cs="Arial"/>
                <w:bCs/>
                <w:sz w:val="16"/>
                <w:szCs w:val="20"/>
                <w:lang w:eastAsia="es-ES"/>
              </w:rPr>
              <w:t>7</w:t>
            </w:r>
          </w:p>
        </w:tc>
        <w:tc>
          <w:tcPr>
            <w:tcW w:w="3026" w:type="pct"/>
            <w:noWrap/>
            <w:vAlign w:val="center"/>
          </w:tcPr>
          <w:p w14:paraId="429B0AF0" w14:textId="697963D8" w:rsidR="00414A95" w:rsidRPr="00240E5C" w:rsidRDefault="00414A95" w:rsidP="00414A95">
            <w:pPr>
              <w:spacing w:after="0"/>
              <w:rPr>
                <w:rFonts w:ascii="Aptos" w:eastAsia="Times New Roman" w:hAnsi="Aptos" w:cs="Arial"/>
                <w:sz w:val="16"/>
                <w:szCs w:val="20"/>
                <w:lang w:val="es-ES" w:eastAsia="es-ES"/>
              </w:rPr>
            </w:pPr>
            <w:r w:rsidRPr="00240E5C">
              <w:rPr>
                <w:rFonts w:ascii="Aptos" w:eastAsia="Times New Roman" w:hAnsi="Aptos" w:cs="Arial"/>
                <w:sz w:val="16"/>
                <w:szCs w:val="20"/>
                <w:lang w:val="es-ES" w:eastAsia="es-ES"/>
              </w:rPr>
              <w:t xml:space="preserve">Se realiza revisión y ajuste del reglamento de acuerdo con la normatividad vigente aplicable: </w:t>
            </w:r>
          </w:p>
          <w:p w14:paraId="7171CFE6" w14:textId="61D4D347" w:rsidR="007331B9" w:rsidRPr="00240E5C" w:rsidRDefault="007331B9" w:rsidP="00414A95">
            <w:pPr>
              <w:pStyle w:val="Prrafodelista"/>
              <w:numPr>
                <w:ilvl w:val="0"/>
                <w:numId w:val="10"/>
              </w:numPr>
              <w:spacing w:after="0"/>
              <w:rPr>
                <w:rFonts w:ascii="Aptos" w:eastAsia="Times New Roman" w:hAnsi="Aptos" w:cs="Arial"/>
                <w:sz w:val="16"/>
                <w:szCs w:val="20"/>
                <w:lang w:val="es-ES" w:eastAsia="es-ES"/>
              </w:rPr>
            </w:pPr>
            <w:r w:rsidRPr="00240E5C">
              <w:rPr>
                <w:rFonts w:ascii="Aptos" w:eastAsia="Times New Roman" w:hAnsi="Aptos" w:cs="Arial"/>
                <w:sz w:val="16"/>
                <w:szCs w:val="20"/>
                <w:lang w:val="es-ES" w:eastAsia="es-ES"/>
              </w:rPr>
              <w:t xml:space="preserve">Se retira la definición de normatividad y se integra el cumplimiento por medio de la Normatividad vigente aplicable y definida en la matriz de identificación de requisitos legales en los diferentes artículos. </w:t>
            </w:r>
          </w:p>
          <w:p w14:paraId="364199E6" w14:textId="777204AD" w:rsidR="007331B9" w:rsidRPr="00240E5C" w:rsidRDefault="007331B9" w:rsidP="00414A95">
            <w:pPr>
              <w:pStyle w:val="Prrafodelista"/>
              <w:numPr>
                <w:ilvl w:val="0"/>
                <w:numId w:val="10"/>
              </w:numPr>
              <w:spacing w:after="0"/>
              <w:rPr>
                <w:rFonts w:ascii="Aptos" w:eastAsia="Times New Roman" w:hAnsi="Aptos" w:cs="Arial"/>
                <w:sz w:val="16"/>
                <w:szCs w:val="20"/>
                <w:lang w:val="es-ES" w:eastAsia="es-ES"/>
              </w:rPr>
            </w:pPr>
            <w:r w:rsidRPr="00240E5C">
              <w:rPr>
                <w:rFonts w:ascii="Aptos" w:eastAsia="Times New Roman" w:hAnsi="Aptos" w:cs="Arial"/>
                <w:sz w:val="16"/>
                <w:szCs w:val="20"/>
                <w:lang w:val="es-ES" w:eastAsia="es-ES"/>
              </w:rPr>
              <w:t>Integración de la importancia de la documentación enmarcada en el SGSST (Política, programas, otros)</w:t>
            </w:r>
          </w:p>
          <w:p w14:paraId="5D8873EE" w14:textId="31082C1B" w:rsidR="009163AB" w:rsidRPr="00240E5C" w:rsidRDefault="007331B9" w:rsidP="00414A95">
            <w:pPr>
              <w:pStyle w:val="Prrafodelista"/>
              <w:numPr>
                <w:ilvl w:val="0"/>
                <w:numId w:val="10"/>
              </w:numPr>
              <w:spacing w:after="0"/>
              <w:rPr>
                <w:rFonts w:ascii="Aptos" w:eastAsia="Times New Roman" w:hAnsi="Aptos" w:cs="Arial"/>
                <w:sz w:val="16"/>
                <w:szCs w:val="20"/>
                <w:lang w:val="es-ES" w:eastAsia="es-ES"/>
              </w:rPr>
            </w:pPr>
            <w:r w:rsidRPr="00240E5C">
              <w:rPr>
                <w:rFonts w:ascii="Aptos" w:eastAsia="Times New Roman" w:hAnsi="Aptos" w:cs="Arial"/>
                <w:sz w:val="16"/>
                <w:szCs w:val="20"/>
                <w:lang w:val="es-ES" w:eastAsia="es-ES"/>
              </w:rPr>
              <w:t>Ajuste la identificación de riesgos y se hace trazable con el Anexo A de la Guía Técnica Colombiana GTC - 45 segunda actualización, metodología aplicable también para la identificación de peligros de la Entidad.</w:t>
            </w:r>
          </w:p>
        </w:tc>
        <w:tc>
          <w:tcPr>
            <w:tcW w:w="493" w:type="pct"/>
            <w:vAlign w:val="center"/>
          </w:tcPr>
          <w:p w14:paraId="56D46839" w14:textId="464E575E" w:rsidR="001F1C41" w:rsidRPr="00240E5C" w:rsidRDefault="00414A95" w:rsidP="00414A95">
            <w:pPr>
              <w:spacing w:after="0"/>
              <w:jc w:val="center"/>
              <w:rPr>
                <w:rFonts w:ascii="Aptos" w:eastAsia="Times New Roman" w:hAnsi="Aptos" w:cs="Arial"/>
                <w:bCs/>
                <w:color w:val="0070C0"/>
                <w:sz w:val="16"/>
                <w:szCs w:val="20"/>
                <w:lang w:eastAsia="es-ES"/>
              </w:rPr>
            </w:pPr>
            <w:r w:rsidRPr="00240E5C">
              <w:rPr>
                <w:rFonts w:ascii="Aptos" w:eastAsia="Times New Roman" w:hAnsi="Aptos" w:cs="Arial"/>
                <w:bCs/>
                <w:sz w:val="16"/>
                <w:szCs w:val="20"/>
                <w:lang w:eastAsia="es-ES"/>
              </w:rPr>
              <w:t xml:space="preserve">Octubre </w:t>
            </w:r>
            <w:r w:rsidR="001F1C41" w:rsidRPr="00240E5C">
              <w:rPr>
                <w:rFonts w:ascii="Aptos" w:eastAsia="Times New Roman" w:hAnsi="Aptos" w:cs="Arial"/>
                <w:bCs/>
                <w:sz w:val="16"/>
                <w:szCs w:val="20"/>
                <w:lang w:eastAsia="es-ES"/>
              </w:rPr>
              <w:t xml:space="preserve"> de 2025</w:t>
            </w:r>
          </w:p>
        </w:tc>
        <w:tc>
          <w:tcPr>
            <w:tcW w:w="991" w:type="pct"/>
            <w:vAlign w:val="center"/>
          </w:tcPr>
          <w:p w14:paraId="2DAF28BA" w14:textId="03C15372" w:rsidR="001F1C41" w:rsidRPr="001F1C41" w:rsidRDefault="00414A95" w:rsidP="007331B9">
            <w:pPr>
              <w:spacing w:after="0"/>
              <w:jc w:val="left"/>
              <w:rPr>
                <w:rFonts w:ascii="Aptos" w:eastAsia="Times New Roman" w:hAnsi="Aptos" w:cs="Arial"/>
                <w:color w:val="0070C0"/>
                <w:sz w:val="16"/>
                <w:szCs w:val="20"/>
                <w:lang w:eastAsia="es-ES"/>
              </w:rPr>
            </w:pPr>
            <w:r w:rsidRPr="00240E5C">
              <w:rPr>
                <w:rFonts w:ascii="Aptos" w:eastAsia="Times New Roman" w:hAnsi="Aptos" w:cs="Arial"/>
                <w:color w:val="000000"/>
                <w:sz w:val="16"/>
                <w:szCs w:val="20"/>
                <w:lang w:eastAsia="es-ES"/>
              </w:rPr>
              <w:t>Jefe Oficina Asesora de Planeación</w:t>
            </w:r>
          </w:p>
        </w:tc>
      </w:tr>
    </w:tbl>
    <w:p w14:paraId="18D5B79F" w14:textId="0B8BB733" w:rsidR="002C2CFD" w:rsidRPr="005501AB" w:rsidRDefault="002C2CFD" w:rsidP="007331B9">
      <w:pPr>
        <w:jc w:val="left"/>
        <w:rPr>
          <w:rFonts w:ascii="Aptos" w:hAnsi="Aptos" w:cs="Arial"/>
          <w:b/>
          <w:bCs/>
          <w:sz w:val="24"/>
        </w:rPr>
      </w:pPr>
    </w:p>
    <w:sectPr w:rsidR="002C2CFD" w:rsidRPr="005501AB" w:rsidSect="00FF34E9">
      <w:pgSz w:w="12242" w:h="15842" w:code="1"/>
      <w:pgMar w:top="1440" w:right="1080" w:bottom="1440" w:left="1080" w:header="709" w:footer="293"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B978DF6" w16cex:dateUtc="2025-09-11T15: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973CC8E" w16cid:durableId="4B978DF6"/>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F280E2" w14:textId="77777777" w:rsidR="00672838" w:rsidRDefault="00672838" w:rsidP="00B771D9">
      <w:r>
        <w:separator/>
      </w:r>
    </w:p>
  </w:endnote>
  <w:endnote w:type="continuationSeparator" w:id="0">
    <w:p w14:paraId="6AA6CE5C" w14:textId="77777777" w:rsidR="00672838" w:rsidRDefault="00672838" w:rsidP="00B77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0000000000000000000"/>
    <w:charset w:val="00"/>
    <w:family w:val="swiss"/>
    <w:notTrueType/>
    <w:pitch w:val="variable"/>
    <w:sig w:usb0="20000287" w:usb1="00000001" w:usb2="00000000" w:usb3="00000000" w:csb0="0000019F" w:csb1="00000000"/>
  </w:font>
  <w:font w:name="Aptos">
    <w:altName w:val="Arial"/>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5EB0E9" w14:textId="77777777" w:rsidR="00260B8A" w:rsidRPr="007A5EBB" w:rsidRDefault="00260B8A" w:rsidP="000E4439">
    <w:pPr>
      <w:tabs>
        <w:tab w:val="center" w:pos="4419"/>
        <w:tab w:val="right" w:pos="8838"/>
      </w:tabs>
      <w:rPr>
        <w:rFonts w:cs="Arial"/>
        <w:sz w:val="8"/>
        <w:szCs w:val="16"/>
      </w:rPr>
    </w:pPr>
  </w:p>
  <w:p w14:paraId="65B5C976" w14:textId="51073F78" w:rsidR="00260B8A" w:rsidRPr="001C37F3" w:rsidRDefault="00260B8A" w:rsidP="000E4439">
    <w:pPr>
      <w:pStyle w:val="Piedepgina"/>
      <w:ind w:left="-567"/>
      <w:jc w:val="center"/>
      <w:rPr>
        <w:rFonts w:cs="Arial"/>
        <w:i/>
        <w:sz w:val="14"/>
        <w:szCs w:val="14"/>
        <w:lang w:val="es-ES"/>
      </w:rPr>
    </w:pPr>
    <w:r w:rsidRPr="001C37F3">
      <w:rPr>
        <w:rFonts w:cs="Arial"/>
        <w:i/>
        <w:sz w:val="14"/>
        <w:szCs w:val="14"/>
      </w:rPr>
      <w:t xml:space="preserve">La impresión de este documento se considera </w:t>
    </w:r>
    <w:r w:rsidRPr="001C37F3">
      <w:rPr>
        <w:rFonts w:cs="Arial"/>
        <w:i/>
        <w:sz w:val="14"/>
        <w:szCs w:val="14"/>
        <w:u w:val="single"/>
      </w:rPr>
      <w:t>Copia No Controlada</w:t>
    </w:r>
    <w:r w:rsidR="001F1C41">
      <w:rPr>
        <w:rFonts w:cs="Arial"/>
        <w:i/>
        <w:sz w:val="14"/>
        <w:szCs w:val="14"/>
        <w:u w:val="single"/>
      </w:rPr>
      <w:t>.</w:t>
    </w:r>
    <w:r w:rsidR="001F1C41" w:rsidRPr="001F1C41">
      <w:rPr>
        <w:rFonts w:cs="Arial"/>
        <w:i/>
        <w:sz w:val="14"/>
        <w:szCs w:val="14"/>
      </w:rPr>
      <w:t xml:space="preserve"> </w:t>
    </w:r>
    <w:r w:rsidRPr="001C37F3">
      <w:rPr>
        <w:rFonts w:cs="Arial"/>
        <w:i/>
        <w:sz w:val="14"/>
        <w:szCs w:val="14"/>
        <w:lang w:val="es-ES"/>
      </w:rPr>
      <w:t>La versión vigente se encuentra en la intranet SISGESTI</w:t>
    </w:r>
    <w:r>
      <w:rPr>
        <w:rFonts w:cs="Arial"/>
        <w:i/>
        <w:sz w:val="14"/>
        <w:szCs w:val="14"/>
        <w:lang w:val="es-ES"/>
      </w:rPr>
      <w:t>Ó</w:t>
    </w:r>
    <w:r w:rsidRPr="001C37F3">
      <w:rPr>
        <w:rFonts w:cs="Arial"/>
        <w:i/>
        <w:sz w:val="14"/>
        <w:szCs w:val="14"/>
        <w:lang w:val="es-ES"/>
      </w:rPr>
      <w:t>N de la UAERMV</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1796"/>
      <w:gridCol w:w="3211"/>
    </w:tblGrid>
    <w:tr w:rsidR="00CF6DCA" w14:paraId="7FC84358" w14:textId="77777777" w:rsidTr="00CF6DCA">
      <w:tc>
        <w:tcPr>
          <w:tcW w:w="4673" w:type="dxa"/>
        </w:tcPr>
        <w:p w14:paraId="40CC9389" w14:textId="247C38C9" w:rsidR="00CF6DCA" w:rsidRPr="00CF6DCA" w:rsidRDefault="009966B3" w:rsidP="00CF6DCA">
          <w:pPr>
            <w:spacing w:after="0"/>
            <w:rPr>
              <w:sz w:val="14"/>
            </w:rPr>
          </w:pPr>
          <w:r w:rsidRPr="009966B3">
            <w:rPr>
              <w:sz w:val="14"/>
            </w:rPr>
            <w:t xml:space="preserve">Calle 26 No.69-76, Edificio Elemento, Torre AIRE - piso 3 </w:t>
          </w:r>
          <w:r w:rsidR="00CF6DCA" w:rsidRPr="00CF6DCA">
            <w:rPr>
              <w:sz w:val="14"/>
            </w:rPr>
            <w:t>- C.P. 111321</w:t>
          </w:r>
        </w:p>
        <w:p w14:paraId="0344BF52" w14:textId="77777777" w:rsidR="00CF6DCA" w:rsidRPr="00CF6DCA" w:rsidRDefault="00CF6DCA" w:rsidP="00CF6DCA">
          <w:pPr>
            <w:spacing w:after="0"/>
            <w:rPr>
              <w:sz w:val="14"/>
            </w:rPr>
          </w:pPr>
          <w:r w:rsidRPr="00CF6DCA">
            <w:rPr>
              <w:sz w:val="14"/>
            </w:rPr>
            <w:t>PBX:(+57) 601-3779555 - Información: Línea 195</w:t>
          </w:r>
        </w:p>
        <w:p w14:paraId="2B8A3AAC" w14:textId="5D41D97E" w:rsidR="00CF6DCA" w:rsidRPr="005B21A1" w:rsidRDefault="00672838" w:rsidP="005B21A1">
          <w:pPr>
            <w:spacing w:after="0"/>
            <w:rPr>
              <w:sz w:val="14"/>
            </w:rPr>
          </w:pPr>
          <w:hyperlink r:id="rId1" w:history="1">
            <w:r w:rsidR="00CF6DCA" w:rsidRPr="00CF6DCA">
              <w:rPr>
                <w:rStyle w:val="Hipervnculo"/>
                <w:sz w:val="14"/>
              </w:rPr>
              <w:t>www.umv.gov.co</w:t>
            </w:r>
          </w:hyperlink>
        </w:p>
      </w:tc>
      <w:tc>
        <w:tcPr>
          <w:tcW w:w="1796" w:type="dxa"/>
        </w:tcPr>
        <w:p w14:paraId="1836241F" w14:textId="77777777" w:rsidR="009966B3" w:rsidRDefault="009966B3" w:rsidP="00CF6DCA">
          <w:pPr>
            <w:tabs>
              <w:tab w:val="right" w:pos="4111"/>
            </w:tabs>
            <w:spacing w:after="0" w:line="180" w:lineRule="exact"/>
            <w:jc w:val="center"/>
            <w:rPr>
              <w:rFonts w:eastAsia="Calibri" w:cs="Arial"/>
              <w:sz w:val="16"/>
              <w:szCs w:val="16"/>
              <w:lang w:eastAsia="en-US"/>
            </w:rPr>
          </w:pPr>
        </w:p>
        <w:p w14:paraId="485B26A1" w14:textId="3D91AA11" w:rsidR="00CF6DCA" w:rsidRDefault="00CF6DCA" w:rsidP="00CF6DCA">
          <w:pPr>
            <w:tabs>
              <w:tab w:val="right" w:pos="4111"/>
            </w:tabs>
            <w:spacing w:after="0" w:line="180" w:lineRule="exact"/>
            <w:jc w:val="center"/>
            <w:rPr>
              <w:rFonts w:eastAsia="Calibri" w:cs="Arial"/>
              <w:sz w:val="16"/>
              <w:szCs w:val="16"/>
              <w:lang w:eastAsia="en-US"/>
            </w:rPr>
          </w:pPr>
          <w:r>
            <w:rPr>
              <w:rFonts w:eastAsia="Calibri" w:cs="Arial"/>
              <w:sz w:val="16"/>
              <w:szCs w:val="16"/>
              <w:lang w:eastAsia="en-US"/>
            </w:rPr>
            <w:t>GTHU-S-DI-005</w:t>
          </w:r>
        </w:p>
        <w:p w14:paraId="70F9AE0D" w14:textId="07E16D18" w:rsidR="00CF6DCA" w:rsidRDefault="00CF6DCA" w:rsidP="00CF6DCA">
          <w:pPr>
            <w:tabs>
              <w:tab w:val="center" w:pos="4419"/>
              <w:tab w:val="right" w:pos="8838"/>
            </w:tabs>
            <w:jc w:val="center"/>
            <w:rPr>
              <w:rFonts w:cs="Arial"/>
              <w:sz w:val="8"/>
              <w:szCs w:val="16"/>
            </w:rPr>
          </w:pPr>
          <w:r>
            <w:rPr>
              <w:rFonts w:cs="Arial"/>
              <w:sz w:val="16"/>
              <w:szCs w:val="16"/>
            </w:rPr>
            <w:t xml:space="preserve">Página </w:t>
          </w:r>
          <w:r>
            <w:rPr>
              <w:rFonts w:cs="Arial"/>
              <w:sz w:val="16"/>
              <w:szCs w:val="16"/>
            </w:rPr>
            <w:fldChar w:fldCharType="begin"/>
          </w:r>
          <w:r>
            <w:rPr>
              <w:rFonts w:cs="Arial"/>
              <w:sz w:val="16"/>
              <w:szCs w:val="16"/>
            </w:rPr>
            <w:instrText xml:space="preserve"> PAGE </w:instrText>
          </w:r>
          <w:r>
            <w:rPr>
              <w:rFonts w:cs="Arial"/>
              <w:sz w:val="16"/>
              <w:szCs w:val="16"/>
            </w:rPr>
            <w:fldChar w:fldCharType="separate"/>
          </w:r>
          <w:r w:rsidR="00C027C6">
            <w:rPr>
              <w:rFonts w:cs="Arial"/>
              <w:noProof/>
              <w:sz w:val="16"/>
              <w:szCs w:val="16"/>
            </w:rPr>
            <w:t>13</w:t>
          </w:r>
          <w:r>
            <w:rPr>
              <w:rFonts w:cs="Arial"/>
              <w:sz w:val="16"/>
              <w:szCs w:val="16"/>
            </w:rPr>
            <w:fldChar w:fldCharType="end"/>
          </w:r>
          <w:r>
            <w:rPr>
              <w:rFonts w:cs="Arial"/>
              <w:sz w:val="16"/>
              <w:szCs w:val="16"/>
            </w:rPr>
            <w:t xml:space="preserve"> de </w:t>
          </w:r>
          <w:r>
            <w:rPr>
              <w:rFonts w:cs="Arial"/>
              <w:sz w:val="16"/>
              <w:szCs w:val="16"/>
            </w:rPr>
            <w:fldChar w:fldCharType="begin"/>
          </w:r>
          <w:r>
            <w:rPr>
              <w:rFonts w:cs="Arial"/>
              <w:sz w:val="16"/>
              <w:szCs w:val="16"/>
            </w:rPr>
            <w:instrText xml:space="preserve"> NUMPAGES </w:instrText>
          </w:r>
          <w:r>
            <w:rPr>
              <w:rFonts w:cs="Arial"/>
              <w:sz w:val="16"/>
              <w:szCs w:val="16"/>
            </w:rPr>
            <w:fldChar w:fldCharType="separate"/>
          </w:r>
          <w:r w:rsidR="00C027C6">
            <w:rPr>
              <w:rFonts w:cs="Arial"/>
              <w:noProof/>
              <w:sz w:val="16"/>
              <w:szCs w:val="16"/>
            </w:rPr>
            <w:t>13</w:t>
          </w:r>
          <w:r>
            <w:rPr>
              <w:rFonts w:cs="Arial"/>
              <w:sz w:val="16"/>
              <w:szCs w:val="16"/>
            </w:rPr>
            <w:fldChar w:fldCharType="end"/>
          </w:r>
        </w:p>
      </w:tc>
      <w:tc>
        <w:tcPr>
          <w:tcW w:w="3211" w:type="dxa"/>
        </w:tcPr>
        <w:p w14:paraId="35971332" w14:textId="77777777" w:rsidR="00CF6DCA" w:rsidRDefault="00CF6DCA" w:rsidP="000E4439">
          <w:pPr>
            <w:tabs>
              <w:tab w:val="center" w:pos="4419"/>
              <w:tab w:val="right" w:pos="8838"/>
            </w:tabs>
            <w:rPr>
              <w:rFonts w:cs="Arial"/>
              <w:sz w:val="8"/>
              <w:szCs w:val="16"/>
            </w:rPr>
          </w:pPr>
        </w:p>
      </w:tc>
    </w:tr>
  </w:tbl>
  <w:p w14:paraId="09FEA683" w14:textId="77777777" w:rsidR="00260B8A" w:rsidRPr="007A5EBB" w:rsidRDefault="00260B8A" w:rsidP="000E4439">
    <w:pPr>
      <w:tabs>
        <w:tab w:val="center" w:pos="4419"/>
        <w:tab w:val="right" w:pos="8838"/>
      </w:tabs>
      <w:rPr>
        <w:rFonts w:cs="Arial"/>
        <w:sz w:val="8"/>
        <w:szCs w:val="16"/>
      </w:rPr>
    </w:pPr>
  </w:p>
  <w:p w14:paraId="4F4049AE" w14:textId="77777777" w:rsidR="00260B8A" w:rsidRPr="000E4439" w:rsidRDefault="00260B8A" w:rsidP="00F9579A">
    <w:pPr>
      <w:tabs>
        <w:tab w:val="center" w:pos="4419"/>
        <w:tab w:val="right" w:pos="8838"/>
      </w:tabs>
      <w:rPr>
        <w:rFonts w:eastAsia="Calibri" w:cs="Arial"/>
        <w:sz w:val="16"/>
        <w:szCs w:val="16"/>
        <w:lang w:val="es-ES" w:eastAsia="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009316" w14:textId="77777777" w:rsidR="00672838" w:rsidRDefault="00672838" w:rsidP="00B771D9">
      <w:r>
        <w:separator/>
      </w:r>
    </w:p>
  </w:footnote>
  <w:footnote w:type="continuationSeparator" w:id="0">
    <w:p w14:paraId="33942F4C" w14:textId="77777777" w:rsidR="00672838" w:rsidRDefault="00672838" w:rsidP="00B771D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6"/>
      <w:gridCol w:w="3891"/>
      <w:gridCol w:w="869"/>
      <w:gridCol w:w="1700"/>
      <w:gridCol w:w="1464"/>
    </w:tblGrid>
    <w:tr w:rsidR="00260B8A" w:rsidRPr="002A5B7D" w14:paraId="399D36C9" w14:textId="77777777" w:rsidTr="00BA09A8">
      <w:trPr>
        <w:trHeight w:val="113"/>
        <w:jc w:val="center"/>
      </w:trPr>
      <w:tc>
        <w:tcPr>
          <w:tcW w:w="907" w:type="pct"/>
          <w:vMerge w:val="restart"/>
          <w:vAlign w:val="center"/>
        </w:tcPr>
        <w:p w14:paraId="14063DC8" w14:textId="77777777" w:rsidR="00260B8A" w:rsidRPr="002A5B7D" w:rsidRDefault="00260B8A" w:rsidP="00DB28D4">
          <w:pPr>
            <w:pStyle w:val="Encabezado"/>
            <w:spacing w:after="0"/>
            <w:jc w:val="center"/>
            <w:rPr>
              <w:rFonts w:cs="Arial"/>
              <w:b/>
              <w:color w:val="0000FF"/>
            </w:rPr>
          </w:pPr>
          <w:r>
            <w:rPr>
              <w:rFonts w:cs="Arial"/>
              <w:b/>
              <w:noProof/>
              <w:color w:val="0000FF"/>
              <w:lang w:eastAsia="es-CO"/>
            </w:rPr>
            <w:drawing>
              <wp:inline distT="0" distB="0" distL="0" distR="0" wp14:anchorId="0FE3F80C" wp14:editId="37AFA1A7">
                <wp:extent cx="723207" cy="723207"/>
                <wp:effectExtent l="0" t="0" r="1270" b="127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1">
                          <a:extLst>
                            <a:ext uri="{28A0092B-C50C-407E-A947-70E740481C1C}">
                              <a14:useLocalDpi xmlns:a14="http://schemas.microsoft.com/office/drawing/2010/main" val="0"/>
                            </a:ext>
                          </a:extLst>
                        </a:blip>
                        <a:stretch>
                          <a:fillRect/>
                        </a:stretch>
                      </pic:blipFill>
                      <pic:spPr>
                        <a:xfrm>
                          <a:off x="0" y="0"/>
                          <a:ext cx="723207" cy="723207"/>
                        </a:xfrm>
                        <a:prstGeom prst="rect">
                          <a:avLst/>
                        </a:prstGeom>
                      </pic:spPr>
                    </pic:pic>
                  </a:graphicData>
                </a:graphic>
              </wp:inline>
            </w:drawing>
          </w:r>
        </w:p>
      </w:tc>
      <w:tc>
        <w:tcPr>
          <w:tcW w:w="2010" w:type="pct"/>
          <w:vAlign w:val="center"/>
        </w:tcPr>
        <w:p w14:paraId="4E7CDD86" w14:textId="77777777" w:rsidR="00260B8A" w:rsidRPr="00F261DA" w:rsidRDefault="00260B8A" w:rsidP="00DB28D4">
          <w:pPr>
            <w:pStyle w:val="Encabezado"/>
            <w:spacing w:after="0"/>
            <w:jc w:val="center"/>
            <w:rPr>
              <w:rFonts w:cs="Arial"/>
              <w:b/>
              <w:sz w:val="16"/>
              <w:szCs w:val="18"/>
            </w:rPr>
          </w:pPr>
          <w:r w:rsidRPr="00F261DA">
            <w:rPr>
              <w:rFonts w:cs="Arial"/>
              <w:b/>
              <w:sz w:val="16"/>
              <w:szCs w:val="18"/>
            </w:rPr>
            <w:t xml:space="preserve">Proceso de Apoyo </w:t>
          </w:r>
        </w:p>
      </w:tc>
      <w:tc>
        <w:tcPr>
          <w:tcW w:w="449" w:type="pct"/>
          <w:vMerge w:val="restart"/>
          <w:vAlign w:val="center"/>
        </w:tcPr>
        <w:p w14:paraId="274B3C8A" w14:textId="77777777" w:rsidR="00260B8A" w:rsidRPr="00F261DA" w:rsidRDefault="00260B8A" w:rsidP="00DB28D4">
          <w:pPr>
            <w:pStyle w:val="Encabezado"/>
            <w:spacing w:after="0"/>
            <w:ind w:left="-251" w:firstLine="251"/>
            <w:jc w:val="center"/>
            <w:rPr>
              <w:rFonts w:cs="Arial"/>
              <w:b/>
              <w:sz w:val="16"/>
              <w:szCs w:val="18"/>
            </w:rPr>
          </w:pPr>
          <w:r w:rsidRPr="00F261DA">
            <w:rPr>
              <w:rFonts w:cs="Arial"/>
              <w:b/>
              <w:sz w:val="16"/>
              <w:szCs w:val="18"/>
            </w:rPr>
            <w:t>Código</w:t>
          </w:r>
        </w:p>
      </w:tc>
      <w:tc>
        <w:tcPr>
          <w:tcW w:w="878" w:type="pct"/>
          <w:vMerge w:val="restart"/>
          <w:vAlign w:val="center"/>
        </w:tcPr>
        <w:p w14:paraId="0C5E5254" w14:textId="1BD39D11" w:rsidR="00260B8A" w:rsidRPr="00BE3CA8" w:rsidRDefault="00260B8A" w:rsidP="00DB28D4">
          <w:pPr>
            <w:pStyle w:val="Encabezado"/>
            <w:spacing w:after="0"/>
            <w:jc w:val="center"/>
            <w:rPr>
              <w:rFonts w:cs="Arial"/>
              <w:b/>
              <w:sz w:val="16"/>
              <w:szCs w:val="18"/>
            </w:rPr>
          </w:pPr>
          <w:r w:rsidRPr="00BE3CA8">
            <w:rPr>
              <w:rFonts w:cs="Arial"/>
              <w:b/>
              <w:sz w:val="16"/>
              <w:szCs w:val="18"/>
            </w:rPr>
            <w:t>GTHU-</w:t>
          </w:r>
          <w:r w:rsidR="0086202E" w:rsidRPr="00BE3CA8">
            <w:rPr>
              <w:rFonts w:cs="Arial"/>
              <w:b/>
              <w:sz w:val="16"/>
              <w:szCs w:val="18"/>
            </w:rPr>
            <w:t>S-DI-00</w:t>
          </w:r>
          <w:r w:rsidR="008A4612" w:rsidRPr="00BE3CA8">
            <w:rPr>
              <w:rFonts w:cs="Arial"/>
              <w:b/>
              <w:sz w:val="16"/>
              <w:szCs w:val="18"/>
            </w:rPr>
            <w:t>5</w:t>
          </w:r>
        </w:p>
      </w:tc>
      <w:tc>
        <w:tcPr>
          <w:tcW w:w="756" w:type="pct"/>
          <w:vMerge w:val="restart"/>
          <w:vAlign w:val="center"/>
        </w:tcPr>
        <w:p w14:paraId="19890BFA" w14:textId="77777777" w:rsidR="00260B8A" w:rsidRPr="002A5B7D" w:rsidRDefault="00260B8A" w:rsidP="00DB28D4">
          <w:pPr>
            <w:pStyle w:val="Encabezado"/>
            <w:spacing w:after="0"/>
            <w:jc w:val="center"/>
            <w:rPr>
              <w:rFonts w:cs="Arial"/>
              <w:b/>
            </w:rPr>
          </w:pPr>
          <w:r>
            <w:rPr>
              <w:rFonts w:cs="Arial"/>
              <w:b/>
              <w:noProof/>
              <w:lang w:eastAsia="es-CO"/>
            </w:rPr>
            <w:drawing>
              <wp:inline distT="0" distB="0" distL="0" distR="0" wp14:anchorId="67D94D78" wp14:editId="167DF194">
                <wp:extent cx="790575" cy="773573"/>
                <wp:effectExtent l="0" t="0" r="0" b="7620"/>
                <wp:docPr id="5" name="Imagen 5" descr="C:\Users\angela.correa\Pictures\LOGOS\LOGO SIG 2016\LOGO SIG 2016-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angela.correa\Pictures\LOGOS\LOGO SIG 2016\LOGO SIG 2016-06.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91880" cy="774850"/>
                        </a:xfrm>
                        <a:prstGeom prst="rect">
                          <a:avLst/>
                        </a:prstGeom>
                        <a:noFill/>
                        <a:ln>
                          <a:noFill/>
                        </a:ln>
                      </pic:spPr>
                    </pic:pic>
                  </a:graphicData>
                </a:graphic>
              </wp:inline>
            </w:drawing>
          </w:r>
        </w:p>
      </w:tc>
    </w:tr>
    <w:tr w:rsidR="00260B8A" w:rsidRPr="002A5B7D" w14:paraId="0CCCEC9F" w14:textId="77777777" w:rsidTr="00BA09A8">
      <w:trPr>
        <w:trHeight w:val="113"/>
        <w:jc w:val="center"/>
      </w:trPr>
      <w:tc>
        <w:tcPr>
          <w:tcW w:w="907" w:type="pct"/>
          <w:vMerge/>
          <w:vAlign w:val="center"/>
        </w:tcPr>
        <w:p w14:paraId="5F4B8300" w14:textId="77777777" w:rsidR="00260B8A" w:rsidRPr="002A5B7D" w:rsidRDefault="00260B8A" w:rsidP="00DB28D4">
          <w:pPr>
            <w:pStyle w:val="Encabezado"/>
            <w:spacing w:after="0"/>
            <w:jc w:val="center"/>
            <w:rPr>
              <w:rFonts w:cs="Arial"/>
              <w:b/>
              <w:color w:val="0000FF"/>
            </w:rPr>
          </w:pPr>
        </w:p>
      </w:tc>
      <w:tc>
        <w:tcPr>
          <w:tcW w:w="2010" w:type="pct"/>
          <w:vAlign w:val="center"/>
        </w:tcPr>
        <w:p w14:paraId="6D1FE279" w14:textId="77777777" w:rsidR="0084704A" w:rsidRDefault="00260B8A" w:rsidP="00DB28D4">
          <w:pPr>
            <w:pStyle w:val="Encabezado"/>
            <w:spacing w:after="0"/>
            <w:jc w:val="center"/>
            <w:rPr>
              <w:rFonts w:cs="Arial"/>
              <w:b/>
              <w:sz w:val="16"/>
              <w:szCs w:val="18"/>
            </w:rPr>
          </w:pPr>
          <w:r w:rsidRPr="00F261DA">
            <w:rPr>
              <w:rFonts w:cs="Arial"/>
              <w:b/>
              <w:sz w:val="16"/>
              <w:szCs w:val="18"/>
            </w:rPr>
            <w:t xml:space="preserve">Proceso Gestión de Talento Humano </w:t>
          </w:r>
        </w:p>
        <w:p w14:paraId="6EED89DD" w14:textId="0CF6AEB5" w:rsidR="00260B8A" w:rsidRPr="00F261DA" w:rsidRDefault="0084704A" w:rsidP="00DB28D4">
          <w:pPr>
            <w:pStyle w:val="Encabezado"/>
            <w:spacing w:after="0"/>
            <w:jc w:val="center"/>
            <w:rPr>
              <w:rFonts w:cs="Arial"/>
              <w:b/>
              <w:sz w:val="16"/>
              <w:szCs w:val="18"/>
            </w:rPr>
          </w:pPr>
          <w:r>
            <w:rPr>
              <w:rFonts w:cs="Arial"/>
              <w:b/>
              <w:sz w:val="16"/>
              <w:szCs w:val="18"/>
            </w:rPr>
            <w:t>(</w:t>
          </w:r>
          <w:r w:rsidRPr="00BE3CA8">
            <w:rPr>
              <w:rFonts w:cs="Arial"/>
              <w:b/>
              <w:sz w:val="16"/>
              <w:szCs w:val="18"/>
            </w:rPr>
            <w:t>Componente</w:t>
          </w:r>
          <w:r>
            <w:rPr>
              <w:rFonts w:cs="Arial"/>
              <w:b/>
              <w:sz w:val="16"/>
              <w:szCs w:val="18"/>
            </w:rPr>
            <w:t xml:space="preserve"> </w:t>
          </w:r>
          <w:r w:rsidR="00473A21" w:rsidRPr="00F261DA">
            <w:rPr>
              <w:rFonts w:cs="Arial"/>
              <w:b/>
              <w:sz w:val="16"/>
              <w:szCs w:val="18"/>
            </w:rPr>
            <w:t>SST</w:t>
          </w:r>
          <w:r>
            <w:rPr>
              <w:rFonts w:cs="Arial"/>
              <w:b/>
              <w:sz w:val="16"/>
              <w:szCs w:val="18"/>
            </w:rPr>
            <w:t>)</w:t>
          </w:r>
        </w:p>
      </w:tc>
      <w:tc>
        <w:tcPr>
          <w:tcW w:w="449" w:type="pct"/>
          <w:vMerge/>
          <w:vAlign w:val="center"/>
        </w:tcPr>
        <w:p w14:paraId="29CECE96" w14:textId="77777777" w:rsidR="00260B8A" w:rsidRPr="00F261DA" w:rsidRDefault="00260B8A" w:rsidP="00DB28D4">
          <w:pPr>
            <w:pStyle w:val="Encabezado"/>
            <w:spacing w:after="0"/>
            <w:jc w:val="center"/>
            <w:rPr>
              <w:rFonts w:cs="Arial"/>
              <w:b/>
              <w:sz w:val="16"/>
              <w:szCs w:val="18"/>
            </w:rPr>
          </w:pPr>
        </w:p>
      </w:tc>
      <w:tc>
        <w:tcPr>
          <w:tcW w:w="878" w:type="pct"/>
          <w:vMerge/>
          <w:vAlign w:val="center"/>
        </w:tcPr>
        <w:p w14:paraId="7DD80829" w14:textId="77777777" w:rsidR="00260B8A" w:rsidRPr="00BE3CA8" w:rsidRDefault="00260B8A" w:rsidP="00DB28D4">
          <w:pPr>
            <w:pStyle w:val="Encabezado"/>
            <w:spacing w:after="0"/>
            <w:jc w:val="center"/>
            <w:rPr>
              <w:rFonts w:cs="Arial"/>
              <w:b/>
              <w:sz w:val="16"/>
              <w:szCs w:val="18"/>
            </w:rPr>
          </w:pPr>
        </w:p>
      </w:tc>
      <w:tc>
        <w:tcPr>
          <w:tcW w:w="756" w:type="pct"/>
          <w:vMerge/>
          <w:vAlign w:val="center"/>
        </w:tcPr>
        <w:p w14:paraId="63BE0B86" w14:textId="77777777" w:rsidR="00260B8A" w:rsidRPr="002A5B7D" w:rsidRDefault="00260B8A" w:rsidP="00DB28D4">
          <w:pPr>
            <w:pStyle w:val="Encabezado"/>
            <w:spacing w:after="0"/>
            <w:jc w:val="center"/>
            <w:rPr>
              <w:rFonts w:cs="Arial"/>
              <w:b/>
            </w:rPr>
          </w:pPr>
        </w:p>
      </w:tc>
    </w:tr>
    <w:tr w:rsidR="00260B8A" w:rsidRPr="002A5B7D" w14:paraId="09F24862" w14:textId="77777777" w:rsidTr="00BA09A8">
      <w:trPr>
        <w:trHeight w:val="113"/>
        <w:jc w:val="center"/>
      </w:trPr>
      <w:tc>
        <w:tcPr>
          <w:tcW w:w="907" w:type="pct"/>
          <w:vMerge/>
          <w:vAlign w:val="center"/>
        </w:tcPr>
        <w:p w14:paraId="2C9E5A8B" w14:textId="77777777" w:rsidR="00260B8A" w:rsidRPr="002A5B7D" w:rsidRDefault="00260B8A" w:rsidP="00DB28D4">
          <w:pPr>
            <w:pStyle w:val="Encabezado"/>
            <w:spacing w:after="0"/>
            <w:jc w:val="center"/>
            <w:rPr>
              <w:rFonts w:cs="Arial"/>
              <w:b/>
              <w:color w:val="0000FF"/>
            </w:rPr>
          </w:pPr>
        </w:p>
      </w:tc>
      <w:tc>
        <w:tcPr>
          <w:tcW w:w="2010" w:type="pct"/>
          <w:vAlign w:val="center"/>
        </w:tcPr>
        <w:p w14:paraId="5204449C" w14:textId="2B3833CC" w:rsidR="00260B8A" w:rsidRPr="00F261DA" w:rsidRDefault="008A4612" w:rsidP="00DB28D4">
          <w:pPr>
            <w:autoSpaceDE w:val="0"/>
            <w:autoSpaceDN w:val="0"/>
            <w:adjustRightInd w:val="0"/>
            <w:spacing w:after="0"/>
            <w:ind w:left="142"/>
            <w:jc w:val="center"/>
            <w:rPr>
              <w:rFonts w:cs="Arial"/>
              <w:b/>
              <w:sz w:val="16"/>
              <w:szCs w:val="18"/>
            </w:rPr>
          </w:pPr>
          <w:r w:rsidRPr="008A4612">
            <w:rPr>
              <w:rFonts w:cs="Arial"/>
              <w:b/>
              <w:sz w:val="16"/>
              <w:szCs w:val="18"/>
            </w:rPr>
            <w:t>REGLAMENTO DE HIGIENE Y SEGURIDAD INDUSTRIAL</w:t>
          </w:r>
          <w:r w:rsidR="002E5E79">
            <w:rPr>
              <w:rFonts w:cs="Arial"/>
              <w:b/>
              <w:sz w:val="16"/>
              <w:szCs w:val="18"/>
            </w:rPr>
            <w:t xml:space="preserve"> - UAERMV</w:t>
          </w:r>
        </w:p>
      </w:tc>
      <w:tc>
        <w:tcPr>
          <w:tcW w:w="449" w:type="pct"/>
          <w:vAlign w:val="center"/>
        </w:tcPr>
        <w:p w14:paraId="08C904C5" w14:textId="77777777" w:rsidR="00260B8A" w:rsidRPr="00F261DA" w:rsidRDefault="00260B8A" w:rsidP="00DB28D4">
          <w:pPr>
            <w:pStyle w:val="Encabezado"/>
            <w:spacing w:after="0"/>
            <w:jc w:val="center"/>
            <w:rPr>
              <w:rFonts w:cs="Arial"/>
              <w:b/>
              <w:sz w:val="16"/>
              <w:szCs w:val="18"/>
            </w:rPr>
          </w:pPr>
          <w:r w:rsidRPr="00F261DA">
            <w:rPr>
              <w:rFonts w:cs="Arial"/>
              <w:b/>
              <w:sz w:val="16"/>
              <w:szCs w:val="18"/>
            </w:rPr>
            <w:t>Versión</w:t>
          </w:r>
        </w:p>
      </w:tc>
      <w:tc>
        <w:tcPr>
          <w:tcW w:w="878" w:type="pct"/>
          <w:vAlign w:val="center"/>
        </w:tcPr>
        <w:p w14:paraId="22C8A2DB" w14:textId="253880FA" w:rsidR="00260B8A" w:rsidRPr="00BE3CA8" w:rsidRDefault="001F1C41" w:rsidP="00DB28D4">
          <w:pPr>
            <w:pStyle w:val="Encabezado"/>
            <w:spacing w:after="0"/>
            <w:jc w:val="center"/>
            <w:rPr>
              <w:rFonts w:cs="Arial"/>
              <w:b/>
              <w:sz w:val="16"/>
              <w:szCs w:val="18"/>
            </w:rPr>
          </w:pPr>
          <w:r w:rsidRPr="00240E5C">
            <w:rPr>
              <w:rFonts w:cs="Arial"/>
              <w:b/>
              <w:sz w:val="16"/>
              <w:szCs w:val="18"/>
            </w:rPr>
            <w:t>7</w:t>
          </w:r>
        </w:p>
      </w:tc>
      <w:tc>
        <w:tcPr>
          <w:tcW w:w="756" w:type="pct"/>
          <w:vMerge/>
          <w:vAlign w:val="center"/>
        </w:tcPr>
        <w:p w14:paraId="061C6243" w14:textId="77777777" w:rsidR="00260B8A" w:rsidRPr="002A5B7D" w:rsidRDefault="00260B8A" w:rsidP="00DB28D4">
          <w:pPr>
            <w:pStyle w:val="Encabezado"/>
            <w:spacing w:after="0"/>
            <w:jc w:val="center"/>
            <w:rPr>
              <w:rFonts w:cs="Arial"/>
              <w:b/>
            </w:rPr>
          </w:pPr>
        </w:p>
      </w:tc>
    </w:tr>
  </w:tbl>
  <w:p w14:paraId="2ECF993D" w14:textId="77777777" w:rsidR="00260B8A" w:rsidRPr="002A5B7D" w:rsidRDefault="00260B8A" w:rsidP="00117C9A">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30E3D"/>
    <w:multiLevelType w:val="hybridMultilevel"/>
    <w:tmpl w:val="CFEAF6F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7500578"/>
    <w:multiLevelType w:val="hybridMultilevel"/>
    <w:tmpl w:val="1EF4E96A"/>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 w15:restartNumberingAfterBreak="0">
    <w:nsid w:val="20C72EFE"/>
    <w:multiLevelType w:val="hybridMultilevel"/>
    <w:tmpl w:val="13923542"/>
    <w:lvl w:ilvl="0" w:tplc="C0F29ACC">
      <w:start w:val="1"/>
      <w:numFmt w:val="upperLetter"/>
      <w:lvlText w:val="%1."/>
      <w:lvlJc w:val="left"/>
      <w:pPr>
        <w:ind w:left="432" w:hanging="360"/>
      </w:pPr>
      <w:rPr>
        <w:rFonts w:hint="default"/>
        <w:b/>
      </w:rPr>
    </w:lvl>
    <w:lvl w:ilvl="1" w:tplc="6CD20C48">
      <w:start w:val="1"/>
      <w:numFmt w:val="decimal"/>
      <w:lvlText w:val="%2."/>
      <w:lvlJc w:val="left"/>
      <w:pPr>
        <w:ind w:left="1152" w:hanging="360"/>
      </w:pPr>
      <w:rPr>
        <w:rFonts w:hint="default"/>
      </w:rPr>
    </w:lvl>
    <w:lvl w:ilvl="2" w:tplc="240A001B" w:tentative="1">
      <w:start w:val="1"/>
      <w:numFmt w:val="lowerRoman"/>
      <w:lvlText w:val="%3."/>
      <w:lvlJc w:val="right"/>
      <w:pPr>
        <w:ind w:left="1872" w:hanging="180"/>
      </w:pPr>
    </w:lvl>
    <w:lvl w:ilvl="3" w:tplc="240A000F" w:tentative="1">
      <w:start w:val="1"/>
      <w:numFmt w:val="decimal"/>
      <w:lvlText w:val="%4."/>
      <w:lvlJc w:val="left"/>
      <w:pPr>
        <w:ind w:left="2592" w:hanging="360"/>
      </w:pPr>
    </w:lvl>
    <w:lvl w:ilvl="4" w:tplc="240A0019" w:tentative="1">
      <w:start w:val="1"/>
      <w:numFmt w:val="lowerLetter"/>
      <w:lvlText w:val="%5."/>
      <w:lvlJc w:val="left"/>
      <w:pPr>
        <w:ind w:left="3312" w:hanging="360"/>
      </w:pPr>
    </w:lvl>
    <w:lvl w:ilvl="5" w:tplc="240A001B" w:tentative="1">
      <w:start w:val="1"/>
      <w:numFmt w:val="lowerRoman"/>
      <w:lvlText w:val="%6."/>
      <w:lvlJc w:val="right"/>
      <w:pPr>
        <w:ind w:left="4032" w:hanging="180"/>
      </w:pPr>
    </w:lvl>
    <w:lvl w:ilvl="6" w:tplc="240A000F" w:tentative="1">
      <w:start w:val="1"/>
      <w:numFmt w:val="decimal"/>
      <w:lvlText w:val="%7."/>
      <w:lvlJc w:val="left"/>
      <w:pPr>
        <w:ind w:left="4752" w:hanging="360"/>
      </w:pPr>
    </w:lvl>
    <w:lvl w:ilvl="7" w:tplc="240A0019" w:tentative="1">
      <w:start w:val="1"/>
      <w:numFmt w:val="lowerLetter"/>
      <w:lvlText w:val="%8."/>
      <w:lvlJc w:val="left"/>
      <w:pPr>
        <w:ind w:left="5472" w:hanging="360"/>
      </w:pPr>
    </w:lvl>
    <w:lvl w:ilvl="8" w:tplc="240A001B" w:tentative="1">
      <w:start w:val="1"/>
      <w:numFmt w:val="lowerRoman"/>
      <w:lvlText w:val="%9."/>
      <w:lvlJc w:val="right"/>
      <w:pPr>
        <w:ind w:left="6192" w:hanging="180"/>
      </w:pPr>
    </w:lvl>
  </w:abstractNum>
  <w:abstractNum w:abstractNumId="3" w15:restartNumberingAfterBreak="0">
    <w:nsid w:val="24F1764B"/>
    <w:multiLevelType w:val="hybridMultilevel"/>
    <w:tmpl w:val="99F8537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2A93788E"/>
    <w:multiLevelType w:val="hybridMultilevel"/>
    <w:tmpl w:val="730877E2"/>
    <w:lvl w:ilvl="0" w:tplc="8C38DB9C">
      <w:numFmt w:val="bullet"/>
      <w:lvlText w:val="-"/>
      <w:lvlJc w:val="left"/>
      <w:pPr>
        <w:ind w:left="1080" w:hanging="360"/>
      </w:pPr>
      <w:rPr>
        <w:rFonts w:ascii="Calibri" w:eastAsia="Times New Roman" w:hAnsi="Calibri" w:cs="Calibri"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5" w15:restartNumberingAfterBreak="0">
    <w:nsid w:val="2C365072"/>
    <w:multiLevelType w:val="hybridMultilevel"/>
    <w:tmpl w:val="F278A21C"/>
    <w:lvl w:ilvl="0" w:tplc="580A0001">
      <w:start w:val="1"/>
      <w:numFmt w:val="bullet"/>
      <w:lvlText w:val=""/>
      <w:lvlJc w:val="left"/>
      <w:pPr>
        <w:ind w:left="360" w:hanging="360"/>
      </w:pPr>
      <w:rPr>
        <w:rFonts w:ascii="Symbol" w:hAnsi="Symbol" w:hint="default"/>
      </w:rPr>
    </w:lvl>
    <w:lvl w:ilvl="1" w:tplc="580A0003" w:tentative="1">
      <w:start w:val="1"/>
      <w:numFmt w:val="bullet"/>
      <w:lvlText w:val="o"/>
      <w:lvlJc w:val="left"/>
      <w:pPr>
        <w:ind w:left="1080" w:hanging="360"/>
      </w:pPr>
      <w:rPr>
        <w:rFonts w:ascii="Courier New" w:hAnsi="Courier New" w:cs="Courier New" w:hint="default"/>
      </w:rPr>
    </w:lvl>
    <w:lvl w:ilvl="2" w:tplc="580A0005" w:tentative="1">
      <w:start w:val="1"/>
      <w:numFmt w:val="bullet"/>
      <w:lvlText w:val=""/>
      <w:lvlJc w:val="left"/>
      <w:pPr>
        <w:ind w:left="1800" w:hanging="360"/>
      </w:pPr>
      <w:rPr>
        <w:rFonts w:ascii="Wingdings" w:hAnsi="Wingdings" w:hint="default"/>
      </w:rPr>
    </w:lvl>
    <w:lvl w:ilvl="3" w:tplc="580A0001" w:tentative="1">
      <w:start w:val="1"/>
      <w:numFmt w:val="bullet"/>
      <w:lvlText w:val=""/>
      <w:lvlJc w:val="left"/>
      <w:pPr>
        <w:ind w:left="2520" w:hanging="360"/>
      </w:pPr>
      <w:rPr>
        <w:rFonts w:ascii="Symbol" w:hAnsi="Symbol" w:hint="default"/>
      </w:rPr>
    </w:lvl>
    <w:lvl w:ilvl="4" w:tplc="580A0003" w:tentative="1">
      <w:start w:val="1"/>
      <w:numFmt w:val="bullet"/>
      <w:lvlText w:val="o"/>
      <w:lvlJc w:val="left"/>
      <w:pPr>
        <w:ind w:left="3240" w:hanging="360"/>
      </w:pPr>
      <w:rPr>
        <w:rFonts w:ascii="Courier New" w:hAnsi="Courier New" w:cs="Courier New" w:hint="default"/>
      </w:rPr>
    </w:lvl>
    <w:lvl w:ilvl="5" w:tplc="580A0005" w:tentative="1">
      <w:start w:val="1"/>
      <w:numFmt w:val="bullet"/>
      <w:lvlText w:val=""/>
      <w:lvlJc w:val="left"/>
      <w:pPr>
        <w:ind w:left="3960" w:hanging="360"/>
      </w:pPr>
      <w:rPr>
        <w:rFonts w:ascii="Wingdings" w:hAnsi="Wingdings" w:hint="default"/>
      </w:rPr>
    </w:lvl>
    <w:lvl w:ilvl="6" w:tplc="580A0001" w:tentative="1">
      <w:start w:val="1"/>
      <w:numFmt w:val="bullet"/>
      <w:lvlText w:val=""/>
      <w:lvlJc w:val="left"/>
      <w:pPr>
        <w:ind w:left="4680" w:hanging="360"/>
      </w:pPr>
      <w:rPr>
        <w:rFonts w:ascii="Symbol" w:hAnsi="Symbol" w:hint="default"/>
      </w:rPr>
    </w:lvl>
    <w:lvl w:ilvl="7" w:tplc="580A0003" w:tentative="1">
      <w:start w:val="1"/>
      <w:numFmt w:val="bullet"/>
      <w:lvlText w:val="o"/>
      <w:lvlJc w:val="left"/>
      <w:pPr>
        <w:ind w:left="5400" w:hanging="360"/>
      </w:pPr>
      <w:rPr>
        <w:rFonts w:ascii="Courier New" w:hAnsi="Courier New" w:cs="Courier New" w:hint="default"/>
      </w:rPr>
    </w:lvl>
    <w:lvl w:ilvl="8" w:tplc="580A0005" w:tentative="1">
      <w:start w:val="1"/>
      <w:numFmt w:val="bullet"/>
      <w:lvlText w:val=""/>
      <w:lvlJc w:val="left"/>
      <w:pPr>
        <w:ind w:left="6120" w:hanging="360"/>
      </w:pPr>
      <w:rPr>
        <w:rFonts w:ascii="Wingdings" w:hAnsi="Wingdings" w:hint="default"/>
      </w:rPr>
    </w:lvl>
  </w:abstractNum>
  <w:abstractNum w:abstractNumId="6" w15:restartNumberingAfterBreak="0">
    <w:nsid w:val="315D7229"/>
    <w:multiLevelType w:val="hybridMultilevel"/>
    <w:tmpl w:val="B6F6803C"/>
    <w:lvl w:ilvl="0" w:tplc="04090017">
      <w:start w:val="1"/>
      <w:numFmt w:val="lowerLetter"/>
      <w:lvlText w:val="%1)"/>
      <w:lvlJc w:val="left"/>
      <w:pPr>
        <w:ind w:left="1428" w:hanging="360"/>
      </w:pPr>
    </w:lvl>
    <w:lvl w:ilvl="1" w:tplc="580A0019" w:tentative="1">
      <w:start w:val="1"/>
      <w:numFmt w:val="lowerLetter"/>
      <w:lvlText w:val="%2."/>
      <w:lvlJc w:val="left"/>
      <w:pPr>
        <w:ind w:left="2148" w:hanging="360"/>
      </w:pPr>
    </w:lvl>
    <w:lvl w:ilvl="2" w:tplc="580A001B" w:tentative="1">
      <w:start w:val="1"/>
      <w:numFmt w:val="lowerRoman"/>
      <w:lvlText w:val="%3."/>
      <w:lvlJc w:val="right"/>
      <w:pPr>
        <w:ind w:left="2868" w:hanging="180"/>
      </w:pPr>
    </w:lvl>
    <w:lvl w:ilvl="3" w:tplc="580A000F" w:tentative="1">
      <w:start w:val="1"/>
      <w:numFmt w:val="decimal"/>
      <w:lvlText w:val="%4."/>
      <w:lvlJc w:val="left"/>
      <w:pPr>
        <w:ind w:left="3588" w:hanging="360"/>
      </w:pPr>
    </w:lvl>
    <w:lvl w:ilvl="4" w:tplc="580A0019" w:tentative="1">
      <w:start w:val="1"/>
      <w:numFmt w:val="lowerLetter"/>
      <w:lvlText w:val="%5."/>
      <w:lvlJc w:val="left"/>
      <w:pPr>
        <w:ind w:left="4308" w:hanging="360"/>
      </w:pPr>
    </w:lvl>
    <w:lvl w:ilvl="5" w:tplc="580A001B" w:tentative="1">
      <w:start w:val="1"/>
      <w:numFmt w:val="lowerRoman"/>
      <w:lvlText w:val="%6."/>
      <w:lvlJc w:val="right"/>
      <w:pPr>
        <w:ind w:left="5028" w:hanging="180"/>
      </w:pPr>
    </w:lvl>
    <w:lvl w:ilvl="6" w:tplc="580A000F" w:tentative="1">
      <w:start w:val="1"/>
      <w:numFmt w:val="decimal"/>
      <w:lvlText w:val="%7."/>
      <w:lvlJc w:val="left"/>
      <w:pPr>
        <w:ind w:left="5748" w:hanging="360"/>
      </w:pPr>
    </w:lvl>
    <w:lvl w:ilvl="7" w:tplc="580A0019" w:tentative="1">
      <w:start w:val="1"/>
      <w:numFmt w:val="lowerLetter"/>
      <w:lvlText w:val="%8."/>
      <w:lvlJc w:val="left"/>
      <w:pPr>
        <w:ind w:left="6468" w:hanging="360"/>
      </w:pPr>
    </w:lvl>
    <w:lvl w:ilvl="8" w:tplc="580A001B" w:tentative="1">
      <w:start w:val="1"/>
      <w:numFmt w:val="lowerRoman"/>
      <w:lvlText w:val="%9."/>
      <w:lvlJc w:val="right"/>
      <w:pPr>
        <w:ind w:left="7188" w:hanging="180"/>
      </w:pPr>
    </w:lvl>
  </w:abstractNum>
  <w:abstractNum w:abstractNumId="7" w15:restartNumberingAfterBreak="0">
    <w:nsid w:val="322318D8"/>
    <w:multiLevelType w:val="hybridMultilevel"/>
    <w:tmpl w:val="878CAAE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41108C"/>
    <w:multiLevelType w:val="hybridMultilevel"/>
    <w:tmpl w:val="E35022D4"/>
    <w:lvl w:ilvl="0" w:tplc="04090011">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38816E45"/>
    <w:multiLevelType w:val="multilevel"/>
    <w:tmpl w:val="7E389C9E"/>
    <w:lvl w:ilvl="0">
      <w:start w:val="1"/>
      <w:numFmt w:val="decimal"/>
      <w:pStyle w:val="Ttulo1"/>
      <w:suff w:val="space"/>
      <w:lvlText w:val="%1."/>
      <w:lvlJc w:val="left"/>
      <w:pPr>
        <w:ind w:left="360" w:hanging="360"/>
      </w:pPr>
      <w:rPr>
        <w:rFonts w:hint="default"/>
        <w:strike w:val="0"/>
        <w:color w:val="538135" w:themeColor="accent6" w:themeShade="BF"/>
        <w:sz w:val="24"/>
        <w:szCs w:val="24"/>
      </w:rPr>
    </w:lvl>
    <w:lvl w:ilvl="1">
      <w:start w:val="1"/>
      <w:numFmt w:val="decimal"/>
      <w:pStyle w:val="Ttulo2"/>
      <w:suff w:val="space"/>
      <w:lvlText w:val="%1.%2"/>
      <w:lvlJc w:val="left"/>
      <w:pPr>
        <w:ind w:left="-2469" w:hanging="432"/>
      </w:pPr>
      <w:rPr>
        <w:rFonts w:hint="default"/>
      </w:rPr>
    </w:lvl>
    <w:lvl w:ilvl="2">
      <w:start w:val="1"/>
      <w:numFmt w:val="decimal"/>
      <w:pStyle w:val="Ttulo3"/>
      <w:suff w:val="space"/>
      <w:lvlText w:val="%1.%2.%3"/>
      <w:lvlJc w:val="left"/>
      <w:pPr>
        <w:ind w:left="-2037" w:hanging="504"/>
      </w:pPr>
      <w:rPr>
        <w:rFonts w:hint="default"/>
      </w:rPr>
    </w:lvl>
    <w:lvl w:ilvl="3">
      <w:start w:val="1"/>
      <w:numFmt w:val="decimal"/>
      <w:lvlText w:val="%1.%2.%3.%4."/>
      <w:lvlJc w:val="left"/>
      <w:pPr>
        <w:ind w:left="-1533" w:hanging="648"/>
      </w:pPr>
      <w:rPr>
        <w:rFonts w:hint="default"/>
      </w:rPr>
    </w:lvl>
    <w:lvl w:ilvl="4">
      <w:start w:val="1"/>
      <w:numFmt w:val="decimal"/>
      <w:lvlText w:val="%1.%2.%3.%4.%5."/>
      <w:lvlJc w:val="left"/>
      <w:pPr>
        <w:ind w:left="-1029" w:hanging="792"/>
      </w:pPr>
      <w:rPr>
        <w:rFonts w:hint="default"/>
      </w:rPr>
    </w:lvl>
    <w:lvl w:ilvl="5">
      <w:start w:val="1"/>
      <w:numFmt w:val="decimal"/>
      <w:lvlText w:val="%1.%2.%3.%4.%5.%6."/>
      <w:lvlJc w:val="left"/>
      <w:pPr>
        <w:ind w:left="-525" w:hanging="936"/>
      </w:pPr>
      <w:rPr>
        <w:rFonts w:hint="default"/>
      </w:rPr>
    </w:lvl>
    <w:lvl w:ilvl="6">
      <w:start w:val="1"/>
      <w:numFmt w:val="decimal"/>
      <w:lvlText w:val="%1.%2.%3.%4.%5.%6.%7."/>
      <w:lvlJc w:val="left"/>
      <w:pPr>
        <w:ind w:left="-21" w:hanging="1080"/>
      </w:pPr>
      <w:rPr>
        <w:rFonts w:hint="default"/>
      </w:rPr>
    </w:lvl>
    <w:lvl w:ilvl="7">
      <w:start w:val="1"/>
      <w:numFmt w:val="decimal"/>
      <w:lvlText w:val="%1.%2.%3.%4.%5.%6.%7.%8."/>
      <w:lvlJc w:val="left"/>
      <w:pPr>
        <w:ind w:left="483" w:hanging="1224"/>
      </w:pPr>
      <w:rPr>
        <w:rFonts w:hint="default"/>
      </w:rPr>
    </w:lvl>
    <w:lvl w:ilvl="8">
      <w:start w:val="1"/>
      <w:numFmt w:val="decimal"/>
      <w:lvlText w:val="%1.%2.%3.%4.%5.%6.%7.%8.%9."/>
      <w:lvlJc w:val="left"/>
      <w:pPr>
        <w:ind w:left="1059" w:hanging="1440"/>
      </w:pPr>
      <w:rPr>
        <w:rFonts w:hint="default"/>
      </w:rPr>
    </w:lvl>
  </w:abstractNum>
  <w:abstractNum w:abstractNumId="10" w15:restartNumberingAfterBreak="0">
    <w:nsid w:val="3C194057"/>
    <w:multiLevelType w:val="hybridMultilevel"/>
    <w:tmpl w:val="2E6E98D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1" w15:restartNumberingAfterBreak="0">
    <w:nsid w:val="656C2D34"/>
    <w:multiLevelType w:val="hybridMultilevel"/>
    <w:tmpl w:val="53381EBA"/>
    <w:lvl w:ilvl="0" w:tplc="868C35EE">
      <w:start w:val="12"/>
      <w:numFmt w:val="bullet"/>
      <w:lvlText w:val="-"/>
      <w:lvlJc w:val="left"/>
      <w:pPr>
        <w:ind w:left="720" w:hanging="360"/>
      </w:pPr>
      <w:rPr>
        <w:rFonts w:ascii="Arial" w:eastAsia="MS Mincho" w:hAnsi="Arial" w:cs="Arial" w:hint="default"/>
        <w:sz w:val="2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6F39305E"/>
    <w:multiLevelType w:val="hybridMultilevel"/>
    <w:tmpl w:val="A59CC9E6"/>
    <w:lvl w:ilvl="0" w:tplc="240A0011">
      <w:start w:val="1"/>
      <w:numFmt w:val="decimal"/>
      <w:lvlText w:val="%1)"/>
      <w:lvlJc w:val="lef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13" w15:restartNumberingAfterBreak="0">
    <w:nsid w:val="70972EE0"/>
    <w:multiLevelType w:val="hybridMultilevel"/>
    <w:tmpl w:val="2714A874"/>
    <w:lvl w:ilvl="0" w:tplc="240A0005">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4" w15:restartNumberingAfterBreak="0">
    <w:nsid w:val="70E42098"/>
    <w:multiLevelType w:val="hybridMultilevel"/>
    <w:tmpl w:val="1A7412CA"/>
    <w:lvl w:ilvl="0" w:tplc="8C38DB9C">
      <w:numFmt w:val="bullet"/>
      <w:lvlText w:val="-"/>
      <w:lvlJc w:val="left"/>
      <w:pPr>
        <w:ind w:left="1428" w:hanging="360"/>
      </w:pPr>
      <w:rPr>
        <w:rFonts w:ascii="Calibri" w:eastAsia="Times New Roman" w:hAnsi="Calibri" w:cs="Calibri"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15" w15:restartNumberingAfterBreak="0">
    <w:nsid w:val="728F30F2"/>
    <w:multiLevelType w:val="hybridMultilevel"/>
    <w:tmpl w:val="6466FF9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7747309"/>
    <w:multiLevelType w:val="hybridMultilevel"/>
    <w:tmpl w:val="DB0E6AFE"/>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9"/>
  </w:num>
  <w:num w:numId="2">
    <w:abstractNumId w:val="12"/>
  </w:num>
  <w:num w:numId="3">
    <w:abstractNumId w:val="13"/>
  </w:num>
  <w:num w:numId="4">
    <w:abstractNumId w:val="3"/>
  </w:num>
  <w:num w:numId="5">
    <w:abstractNumId w:val="16"/>
  </w:num>
  <w:num w:numId="6">
    <w:abstractNumId w:val="1"/>
  </w:num>
  <w:num w:numId="7">
    <w:abstractNumId w:val="8"/>
  </w:num>
  <w:num w:numId="8">
    <w:abstractNumId w:val="6"/>
  </w:num>
  <w:num w:numId="9">
    <w:abstractNumId w:val="5"/>
  </w:num>
  <w:num w:numId="10">
    <w:abstractNumId w:val="11"/>
  </w:num>
  <w:num w:numId="11">
    <w:abstractNumId w:val="4"/>
  </w:num>
  <w:num w:numId="12">
    <w:abstractNumId w:val="14"/>
  </w:num>
  <w:num w:numId="13">
    <w:abstractNumId w:val="15"/>
  </w:num>
  <w:num w:numId="14">
    <w:abstractNumId w:val="0"/>
  </w:num>
  <w:num w:numId="15">
    <w:abstractNumId w:val="7"/>
  </w:num>
  <w:num w:numId="16">
    <w:abstractNumId w:val="2"/>
  </w:num>
  <w:num w:numId="17">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9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1D9"/>
    <w:rsid w:val="00001194"/>
    <w:rsid w:val="00012667"/>
    <w:rsid w:val="00012921"/>
    <w:rsid w:val="00017B98"/>
    <w:rsid w:val="000239E1"/>
    <w:rsid w:val="000241C5"/>
    <w:rsid w:val="00025B6D"/>
    <w:rsid w:val="00027903"/>
    <w:rsid w:val="00030449"/>
    <w:rsid w:val="00032690"/>
    <w:rsid w:val="00040EB9"/>
    <w:rsid w:val="000416FE"/>
    <w:rsid w:val="000448A6"/>
    <w:rsid w:val="000453B7"/>
    <w:rsid w:val="00045792"/>
    <w:rsid w:val="00046371"/>
    <w:rsid w:val="00046A7F"/>
    <w:rsid w:val="00051816"/>
    <w:rsid w:val="00054409"/>
    <w:rsid w:val="000604D2"/>
    <w:rsid w:val="00060BBA"/>
    <w:rsid w:val="0006260D"/>
    <w:rsid w:val="000721CB"/>
    <w:rsid w:val="00076EC6"/>
    <w:rsid w:val="00077D33"/>
    <w:rsid w:val="00084EBB"/>
    <w:rsid w:val="0008619B"/>
    <w:rsid w:val="00086C21"/>
    <w:rsid w:val="00090049"/>
    <w:rsid w:val="0009084A"/>
    <w:rsid w:val="00093A20"/>
    <w:rsid w:val="00093F6D"/>
    <w:rsid w:val="00094C7C"/>
    <w:rsid w:val="00095B3E"/>
    <w:rsid w:val="00095DA3"/>
    <w:rsid w:val="000A036D"/>
    <w:rsid w:val="000A329A"/>
    <w:rsid w:val="000A4A95"/>
    <w:rsid w:val="000A4C63"/>
    <w:rsid w:val="000B3B70"/>
    <w:rsid w:val="000B61C5"/>
    <w:rsid w:val="000C1C6E"/>
    <w:rsid w:val="000C2516"/>
    <w:rsid w:val="000C29CF"/>
    <w:rsid w:val="000C3839"/>
    <w:rsid w:val="000C6F08"/>
    <w:rsid w:val="000D0D01"/>
    <w:rsid w:val="000D0D69"/>
    <w:rsid w:val="000D166F"/>
    <w:rsid w:val="000D29C0"/>
    <w:rsid w:val="000D7B33"/>
    <w:rsid w:val="000E33E3"/>
    <w:rsid w:val="000E3A86"/>
    <w:rsid w:val="000E4439"/>
    <w:rsid w:val="000E4807"/>
    <w:rsid w:val="000E63D3"/>
    <w:rsid w:val="000E7034"/>
    <w:rsid w:val="000F50C3"/>
    <w:rsid w:val="000F5587"/>
    <w:rsid w:val="001002C3"/>
    <w:rsid w:val="001024AD"/>
    <w:rsid w:val="00105283"/>
    <w:rsid w:val="001052F4"/>
    <w:rsid w:val="00106904"/>
    <w:rsid w:val="00107AA5"/>
    <w:rsid w:val="00111575"/>
    <w:rsid w:val="0011273D"/>
    <w:rsid w:val="00113BE1"/>
    <w:rsid w:val="001174D9"/>
    <w:rsid w:val="00117C9A"/>
    <w:rsid w:val="00120D53"/>
    <w:rsid w:val="00122125"/>
    <w:rsid w:val="001231B1"/>
    <w:rsid w:val="00126128"/>
    <w:rsid w:val="001274B4"/>
    <w:rsid w:val="001300E1"/>
    <w:rsid w:val="00130CCB"/>
    <w:rsid w:val="00133F17"/>
    <w:rsid w:val="001340CF"/>
    <w:rsid w:val="00134F7E"/>
    <w:rsid w:val="001377AD"/>
    <w:rsid w:val="00137EA3"/>
    <w:rsid w:val="001419E3"/>
    <w:rsid w:val="001423CA"/>
    <w:rsid w:val="001426B0"/>
    <w:rsid w:val="00142C14"/>
    <w:rsid w:val="00144BD4"/>
    <w:rsid w:val="00145676"/>
    <w:rsid w:val="00145C74"/>
    <w:rsid w:val="0014746F"/>
    <w:rsid w:val="0015023B"/>
    <w:rsid w:val="00150E54"/>
    <w:rsid w:val="001516DD"/>
    <w:rsid w:val="00152507"/>
    <w:rsid w:val="00153B65"/>
    <w:rsid w:val="0015670E"/>
    <w:rsid w:val="00160D3D"/>
    <w:rsid w:val="00162910"/>
    <w:rsid w:val="00166EC8"/>
    <w:rsid w:val="0016785B"/>
    <w:rsid w:val="001749A2"/>
    <w:rsid w:val="001750EC"/>
    <w:rsid w:val="00175E36"/>
    <w:rsid w:val="0017646C"/>
    <w:rsid w:val="00176B72"/>
    <w:rsid w:val="00176D45"/>
    <w:rsid w:val="00177AE7"/>
    <w:rsid w:val="00181DE4"/>
    <w:rsid w:val="00182EE3"/>
    <w:rsid w:val="001840A9"/>
    <w:rsid w:val="00184B1E"/>
    <w:rsid w:val="00186D24"/>
    <w:rsid w:val="0018751D"/>
    <w:rsid w:val="001915DE"/>
    <w:rsid w:val="00191BFC"/>
    <w:rsid w:val="0019578C"/>
    <w:rsid w:val="00195B9C"/>
    <w:rsid w:val="001A0F45"/>
    <w:rsid w:val="001A1AEE"/>
    <w:rsid w:val="001A2B26"/>
    <w:rsid w:val="001A361F"/>
    <w:rsid w:val="001A3A8F"/>
    <w:rsid w:val="001A3B3C"/>
    <w:rsid w:val="001A5C28"/>
    <w:rsid w:val="001A7369"/>
    <w:rsid w:val="001B052D"/>
    <w:rsid w:val="001B0764"/>
    <w:rsid w:val="001B0F83"/>
    <w:rsid w:val="001B19B5"/>
    <w:rsid w:val="001B6685"/>
    <w:rsid w:val="001C0729"/>
    <w:rsid w:val="001C3822"/>
    <w:rsid w:val="001E3E98"/>
    <w:rsid w:val="001E78E9"/>
    <w:rsid w:val="001F166D"/>
    <w:rsid w:val="001F1C41"/>
    <w:rsid w:val="002012B9"/>
    <w:rsid w:val="00203AA0"/>
    <w:rsid w:val="002067D3"/>
    <w:rsid w:val="00211E3F"/>
    <w:rsid w:val="00212CF8"/>
    <w:rsid w:val="002149CD"/>
    <w:rsid w:val="00215B3C"/>
    <w:rsid w:val="002170BD"/>
    <w:rsid w:val="002179FD"/>
    <w:rsid w:val="00220BCE"/>
    <w:rsid w:val="00221A34"/>
    <w:rsid w:val="00225353"/>
    <w:rsid w:val="00225376"/>
    <w:rsid w:val="00225EBF"/>
    <w:rsid w:val="00226E79"/>
    <w:rsid w:val="00227325"/>
    <w:rsid w:val="00231B6F"/>
    <w:rsid w:val="0023523D"/>
    <w:rsid w:val="00240E5C"/>
    <w:rsid w:val="00242234"/>
    <w:rsid w:val="002446DA"/>
    <w:rsid w:val="0025112F"/>
    <w:rsid w:val="00254F61"/>
    <w:rsid w:val="002551D5"/>
    <w:rsid w:val="00260B8A"/>
    <w:rsid w:val="002619E7"/>
    <w:rsid w:val="00261C81"/>
    <w:rsid w:val="00265489"/>
    <w:rsid w:val="00265BC9"/>
    <w:rsid w:val="002677F7"/>
    <w:rsid w:val="00271637"/>
    <w:rsid w:val="00271A66"/>
    <w:rsid w:val="002723D7"/>
    <w:rsid w:val="00273323"/>
    <w:rsid w:val="00277DCA"/>
    <w:rsid w:val="00282E99"/>
    <w:rsid w:val="00284C59"/>
    <w:rsid w:val="00285CC1"/>
    <w:rsid w:val="00290DC8"/>
    <w:rsid w:val="002923E1"/>
    <w:rsid w:val="00294FD4"/>
    <w:rsid w:val="00295392"/>
    <w:rsid w:val="00295C74"/>
    <w:rsid w:val="0029747F"/>
    <w:rsid w:val="00297A28"/>
    <w:rsid w:val="00297B3B"/>
    <w:rsid w:val="002A1FDB"/>
    <w:rsid w:val="002A30CB"/>
    <w:rsid w:val="002A4341"/>
    <w:rsid w:val="002A53B4"/>
    <w:rsid w:val="002A55E2"/>
    <w:rsid w:val="002A5B7D"/>
    <w:rsid w:val="002A6ED8"/>
    <w:rsid w:val="002A6FCC"/>
    <w:rsid w:val="002A76FB"/>
    <w:rsid w:val="002B15B8"/>
    <w:rsid w:val="002B21A4"/>
    <w:rsid w:val="002B407E"/>
    <w:rsid w:val="002B43AF"/>
    <w:rsid w:val="002B5A5A"/>
    <w:rsid w:val="002B70FF"/>
    <w:rsid w:val="002C0A77"/>
    <w:rsid w:val="002C0C97"/>
    <w:rsid w:val="002C2CFD"/>
    <w:rsid w:val="002D3335"/>
    <w:rsid w:val="002D400E"/>
    <w:rsid w:val="002D71B3"/>
    <w:rsid w:val="002D7263"/>
    <w:rsid w:val="002E50AC"/>
    <w:rsid w:val="002E5DE1"/>
    <w:rsid w:val="002E5E79"/>
    <w:rsid w:val="002E7E59"/>
    <w:rsid w:val="002F4EDF"/>
    <w:rsid w:val="002F5709"/>
    <w:rsid w:val="002F5A3A"/>
    <w:rsid w:val="002F5D48"/>
    <w:rsid w:val="00302429"/>
    <w:rsid w:val="003026E5"/>
    <w:rsid w:val="0030275C"/>
    <w:rsid w:val="003041FB"/>
    <w:rsid w:val="0030473D"/>
    <w:rsid w:val="00306230"/>
    <w:rsid w:val="003062FC"/>
    <w:rsid w:val="0030651B"/>
    <w:rsid w:val="00310D62"/>
    <w:rsid w:val="00311E78"/>
    <w:rsid w:val="00314FA4"/>
    <w:rsid w:val="00324A9B"/>
    <w:rsid w:val="00330D00"/>
    <w:rsid w:val="0033117B"/>
    <w:rsid w:val="00331A14"/>
    <w:rsid w:val="00331BB1"/>
    <w:rsid w:val="00331BC0"/>
    <w:rsid w:val="003347DD"/>
    <w:rsid w:val="00334FED"/>
    <w:rsid w:val="0033532F"/>
    <w:rsid w:val="00342009"/>
    <w:rsid w:val="00344B26"/>
    <w:rsid w:val="0035372D"/>
    <w:rsid w:val="00356770"/>
    <w:rsid w:val="0036037C"/>
    <w:rsid w:val="00360FC6"/>
    <w:rsid w:val="003621EF"/>
    <w:rsid w:val="003630B2"/>
    <w:rsid w:val="00363F88"/>
    <w:rsid w:val="00371F02"/>
    <w:rsid w:val="00376E27"/>
    <w:rsid w:val="00377A7C"/>
    <w:rsid w:val="00381110"/>
    <w:rsid w:val="00383147"/>
    <w:rsid w:val="00385C98"/>
    <w:rsid w:val="003868CF"/>
    <w:rsid w:val="00387142"/>
    <w:rsid w:val="0039018D"/>
    <w:rsid w:val="00392C75"/>
    <w:rsid w:val="003941EC"/>
    <w:rsid w:val="003A19AD"/>
    <w:rsid w:val="003A5D83"/>
    <w:rsid w:val="003A5E5E"/>
    <w:rsid w:val="003B0A3B"/>
    <w:rsid w:val="003B30D1"/>
    <w:rsid w:val="003B674C"/>
    <w:rsid w:val="003B6D1B"/>
    <w:rsid w:val="003B79D2"/>
    <w:rsid w:val="003C2450"/>
    <w:rsid w:val="003C5CCE"/>
    <w:rsid w:val="003D10F3"/>
    <w:rsid w:val="003D3CA1"/>
    <w:rsid w:val="003D5CBD"/>
    <w:rsid w:val="003D7939"/>
    <w:rsid w:val="003E1F84"/>
    <w:rsid w:val="003E343B"/>
    <w:rsid w:val="003E376F"/>
    <w:rsid w:val="003E3EB5"/>
    <w:rsid w:val="003E4AA1"/>
    <w:rsid w:val="003E4D5B"/>
    <w:rsid w:val="003E5182"/>
    <w:rsid w:val="003E60D4"/>
    <w:rsid w:val="003E640B"/>
    <w:rsid w:val="003E65E7"/>
    <w:rsid w:val="003E6731"/>
    <w:rsid w:val="003F74D3"/>
    <w:rsid w:val="00400682"/>
    <w:rsid w:val="00403A14"/>
    <w:rsid w:val="00404150"/>
    <w:rsid w:val="00407474"/>
    <w:rsid w:val="00410149"/>
    <w:rsid w:val="00410A19"/>
    <w:rsid w:val="0041201E"/>
    <w:rsid w:val="004125F1"/>
    <w:rsid w:val="00413BC1"/>
    <w:rsid w:val="00414690"/>
    <w:rsid w:val="00414A95"/>
    <w:rsid w:val="004201A5"/>
    <w:rsid w:val="00420346"/>
    <w:rsid w:val="004208AC"/>
    <w:rsid w:val="00422C50"/>
    <w:rsid w:val="00423AD4"/>
    <w:rsid w:val="004251E9"/>
    <w:rsid w:val="00425ED8"/>
    <w:rsid w:val="004261C2"/>
    <w:rsid w:val="00426A78"/>
    <w:rsid w:val="00430292"/>
    <w:rsid w:val="00433CF0"/>
    <w:rsid w:val="004360CC"/>
    <w:rsid w:val="004362DE"/>
    <w:rsid w:val="0044209A"/>
    <w:rsid w:val="00442D71"/>
    <w:rsid w:val="00444C99"/>
    <w:rsid w:val="00445E07"/>
    <w:rsid w:val="00450387"/>
    <w:rsid w:val="004507C1"/>
    <w:rsid w:val="00450979"/>
    <w:rsid w:val="004537AA"/>
    <w:rsid w:val="00455934"/>
    <w:rsid w:val="00455A16"/>
    <w:rsid w:val="004601A3"/>
    <w:rsid w:val="00461F47"/>
    <w:rsid w:val="004660EE"/>
    <w:rsid w:val="0046710C"/>
    <w:rsid w:val="00470CF9"/>
    <w:rsid w:val="004723D8"/>
    <w:rsid w:val="0047264B"/>
    <w:rsid w:val="00473A21"/>
    <w:rsid w:val="00473F47"/>
    <w:rsid w:val="00475C05"/>
    <w:rsid w:val="00476541"/>
    <w:rsid w:val="00480D84"/>
    <w:rsid w:val="00481940"/>
    <w:rsid w:val="004845DB"/>
    <w:rsid w:val="00484A96"/>
    <w:rsid w:val="00487847"/>
    <w:rsid w:val="0049472E"/>
    <w:rsid w:val="00496A37"/>
    <w:rsid w:val="00497D8A"/>
    <w:rsid w:val="004A0519"/>
    <w:rsid w:val="004A1EDE"/>
    <w:rsid w:val="004A2133"/>
    <w:rsid w:val="004A2AD1"/>
    <w:rsid w:val="004A59F8"/>
    <w:rsid w:val="004A5B5A"/>
    <w:rsid w:val="004A6645"/>
    <w:rsid w:val="004B3F31"/>
    <w:rsid w:val="004B3F50"/>
    <w:rsid w:val="004B436B"/>
    <w:rsid w:val="004B531A"/>
    <w:rsid w:val="004B59CA"/>
    <w:rsid w:val="004C130C"/>
    <w:rsid w:val="004C2858"/>
    <w:rsid w:val="004C2DE5"/>
    <w:rsid w:val="004C2E6D"/>
    <w:rsid w:val="004C7280"/>
    <w:rsid w:val="004D01F5"/>
    <w:rsid w:val="004D055B"/>
    <w:rsid w:val="004D31D8"/>
    <w:rsid w:val="004D425C"/>
    <w:rsid w:val="004D4A49"/>
    <w:rsid w:val="004D573F"/>
    <w:rsid w:val="004D585F"/>
    <w:rsid w:val="004D59D7"/>
    <w:rsid w:val="004D733A"/>
    <w:rsid w:val="004E0AE3"/>
    <w:rsid w:val="004E1651"/>
    <w:rsid w:val="004E38B8"/>
    <w:rsid w:val="004E4791"/>
    <w:rsid w:val="004E681F"/>
    <w:rsid w:val="004E6ACF"/>
    <w:rsid w:val="004E713F"/>
    <w:rsid w:val="004F15E1"/>
    <w:rsid w:val="004F1F92"/>
    <w:rsid w:val="004F2005"/>
    <w:rsid w:val="004F2199"/>
    <w:rsid w:val="00500EE1"/>
    <w:rsid w:val="00501A4B"/>
    <w:rsid w:val="005030AB"/>
    <w:rsid w:val="005048FE"/>
    <w:rsid w:val="00504FF0"/>
    <w:rsid w:val="00505A16"/>
    <w:rsid w:val="00506B2D"/>
    <w:rsid w:val="00507361"/>
    <w:rsid w:val="005218D4"/>
    <w:rsid w:val="00521AB4"/>
    <w:rsid w:val="00521F9C"/>
    <w:rsid w:val="005249E6"/>
    <w:rsid w:val="00525666"/>
    <w:rsid w:val="0052660C"/>
    <w:rsid w:val="00533F90"/>
    <w:rsid w:val="00534CF4"/>
    <w:rsid w:val="00535437"/>
    <w:rsid w:val="00536F43"/>
    <w:rsid w:val="005404AD"/>
    <w:rsid w:val="00542289"/>
    <w:rsid w:val="0054468C"/>
    <w:rsid w:val="00546CF1"/>
    <w:rsid w:val="005501AB"/>
    <w:rsid w:val="00551D0E"/>
    <w:rsid w:val="005520DD"/>
    <w:rsid w:val="00554F30"/>
    <w:rsid w:val="00557017"/>
    <w:rsid w:val="00557B50"/>
    <w:rsid w:val="00560077"/>
    <w:rsid w:val="00563E85"/>
    <w:rsid w:val="00565080"/>
    <w:rsid w:val="00566653"/>
    <w:rsid w:val="005703DF"/>
    <w:rsid w:val="00573C33"/>
    <w:rsid w:val="0057486C"/>
    <w:rsid w:val="00574F6C"/>
    <w:rsid w:val="00575229"/>
    <w:rsid w:val="005833BB"/>
    <w:rsid w:val="0058489D"/>
    <w:rsid w:val="00586B97"/>
    <w:rsid w:val="00587231"/>
    <w:rsid w:val="005904BF"/>
    <w:rsid w:val="00590A42"/>
    <w:rsid w:val="00592037"/>
    <w:rsid w:val="00593760"/>
    <w:rsid w:val="00593D69"/>
    <w:rsid w:val="0059421B"/>
    <w:rsid w:val="005956E5"/>
    <w:rsid w:val="005A3753"/>
    <w:rsid w:val="005A3E73"/>
    <w:rsid w:val="005A3FD7"/>
    <w:rsid w:val="005A4411"/>
    <w:rsid w:val="005A756A"/>
    <w:rsid w:val="005A7BCB"/>
    <w:rsid w:val="005B0E54"/>
    <w:rsid w:val="005B21A1"/>
    <w:rsid w:val="005B2C83"/>
    <w:rsid w:val="005B2D70"/>
    <w:rsid w:val="005B3AC3"/>
    <w:rsid w:val="005B41A5"/>
    <w:rsid w:val="005B698A"/>
    <w:rsid w:val="005C37D8"/>
    <w:rsid w:val="005C7C1D"/>
    <w:rsid w:val="005D215E"/>
    <w:rsid w:val="005D3D19"/>
    <w:rsid w:val="005D4077"/>
    <w:rsid w:val="005D430E"/>
    <w:rsid w:val="005E2DFD"/>
    <w:rsid w:val="005E3C9B"/>
    <w:rsid w:val="005E480E"/>
    <w:rsid w:val="005E754F"/>
    <w:rsid w:val="005E791F"/>
    <w:rsid w:val="005F0673"/>
    <w:rsid w:val="005F1693"/>
    <w:rsid w:val="005F39DC"/>
    <w:rsid w:val="005F61FC"/>
    <w:rsid w:val="005F7214"/>
    <w:rsid w:val="0060113D"/>
    <w:rsid w:val="00602A26"/>
    <w:rsid w:val="00603B8D"/>
    <w:rsid w:val="00604EFE"/>
    <w:rsid w:val="00605C80"/>
    <w:rsid w:val="00606358"/>
    <w:rsid w:val="00606A96"/>
    <w:rsid w:val="006070DA"/>
    <w:rsid w:val="0061035C"/>
    <w:rsid w:val="00610D5A"/>
    <w:rsid w:val="00614EDF"/>
    <w:rsid w:val="00616F4C"/>
    <w:rsid w:val="0062317A"/>
    <w:rsid w:val="00625C06"/>
    <w:rsid w:val="00626D5B"/>
    <w:rsid w:val="0062756B"/>
    <w:rsid w:val="00632F35"/>
    <w:rsid w:val="00632F97"/>
    <w:rsid w:val="0063431B"/>
    <w:rsid w:val="006366BC"/>
    <w:rsid w:val="00640B18"/>
    <w:rsid w:val="00640D2F"/>
    <w:rsid w:val="0064214B"/>
    <w:rsid w:val="006502AC"/>
    <w:rsid w:val="00650944"/>
    <w:rsid w:val="00651B5B"/>
    <w:rsid w:val="00651ECA"/>
    <w:rsid w:val="00654EDD"/>
    <w:rsid w:val="00657C0B"/>
    <w:rsid w:val="00660396"/>
    <w:rsid w:val="00660E97"/>
    <w:rsid w:val="00662462"/>
    <w:rsid w:val="0066472E"/>
    <w:rsid w:val="00667178"/>
    <w:rsid w:val="00671374"/>
    <w:rsid w:val="00671511"/>
    <w:rsid w:val="006717AF"/>
    <w:rsid w:val="00672838"/>
    <w:rsid w:val="00673F6E"/>
    <w:rsid w:val="00675DBC"/>
    <w:rsid w:val="00675EAC"/>
    <w:rsid w:val="0067792A"/>
    <w:rsid w:val="00682005"/>
    <w:rsid w:val="006878F2"/>
    <w:rsid w:val="00690E96"/>
    <w:rsid w:val="00692A4A"/>
    <w:rsid w:val="00694049"/>
    <w:rsid w:val="00694A18"/>
    <w:rsid w:val="00695A5F"/>
    <w:rsid w:val="0069663D"/>
    <w:rsid w:val="00697137"/>
    <w:rsid w:val="006A0C8C"/>
    <w:rsid w:val="006A2D03"/>
    <w:rsid w:val="006B0434"/>
    <w:rsid w:val="006B098C"/>
    <w:rsid w:val="006B1CD1"/>
    <w:rsid w:val="006B498C"/>
    <w:rsid w:val="006B4A1D"/>
    <w:rsid w:val="006B5625"/>
    <w:rsid w:val="006C30B9"/>
    <w:rsid w:val="006C315C"/>
    <w:rsid w:val="006C52E3"/>
    <w:rsid w:val="006C585A"/>
    <w:rsid w:val="006D1FE6"/>
    <w:rsid w:val="006D64C3"/>
    <w:rsid w:val="006D6627"/>
    <w:rsid w:val="006E16F1"/>
    <w:rsid w:val="006E256C"/>
    <w:rsid w:val="006E3F59"/>
    <w:rsid w:val="006E4C0E"/>
    <w:rsid w:val="006E5622"/>
    <w:rsid w:val="006E58E0"/>
    <w:rsid w:val="006E7511"/>
    <w:rsid w:val="006F2555"/>
    <w:rsid w:val="006F64CD"/>
    <w:rsid w:val="007005F5"/>
    <w:rsid w:val="007010E6"/>
    <w:rsid w:val="0070362C"/>
    <w:rsid w:val="00704661"/>
    <w:rsid w:val="007046BC"/>
    <w:rsid w:val="007050A1"/>
    <w:rsid w:val="007061BB"/>
    <w:rsid w:val="00707172"/>
    <w:rsid w:val="00707F1A"/>
    <w:rsid w:val="007232FD"/>
    <w:rsid w:val="0072373B"/>
    <w:rsid w:val="00724517"/>
    <w:rsid w:val="00727B2F"/>
    <w:rsid w:val="00730555"/>
    <w:rsid w:val="007320D2"/>
    <w:rsid w:val="007331B9"/>
    <w:rsid w:val="007351BF"/>
    <w:rsid w:val="00736ECD"/>
    <w:rsid w:val="00740F8B"/>
    <w:rsid w:val="00742849"/>
    <w:rsid w:val="00745827"/>
    <w:rsid w:val="00750C63"/>
    <w:rsid w:val="0075137B"/>
    <w:rsid w:val="007522CD"/>
    <w:rsid w:val="00752367"/>
    <w:rsid w:val="00756AC6"/>
    <w:rsid w:val="0075712D"/>
    <w:rsid w:val="00757F10"/>
    <w:rsid w:val="00761CF9"/>
    <w:rsid w:val="00762425"/>
    <w:rsid w:val="0076604E"/>
    <w:rsid w:val="00770A7D"/>
    <w:rsid w:val="00771013"/>
    <w:rsid w:val="00777F34"/>
    <w:rsid w:val="00781546"/>
    <w:rsid w:val="007821A1"/>
    <w:rsid w:val="00782C1A"/>
    <w:rsid w:val="00784CF8"/>
    <w:rsid w:val="00786E97"/>
    <w:rsid w:val="00792BAD"/>
    <w:rsid w:val="00793072"/>
    <w:rsid w:val="00793683"/>
    <w:rsid w:val="00796F43"/>
    <w:rsid w:val="00797BB0"/>
    <w:rsid w:val="007A33A3"/>
    <w:rsid w:val="007A35F0"/>
    <w:rsid w:val="007A5076"/>
    <w:rsid w:val="007A6D75"/>
    <w:rsid w:val="007A7FC3"/>
    <w:rsid w:val="007B01F9"/>
    <w:rsid w:val="007B5BE1"/>
    <w:rsid w:val="007B7043"/>
    <w:rsid w:val="007C0028"/>
    <w:rsid w:val="007C2496"/>
    <w:rsid w:val="007C323A"/>
    <w:rsid w:val="007C4151"/>
    <w:rsid w:val="007C7717"/>
    <w:rsid w:val="007D5326"/>
    <w:rsid w:val="007D5A9B"/>
    <w:rsid w:val="007E7C60"/>
    <w:rsid w:val="007F2D65"/>
    <w:rsid w:val="007F406B"/>
    <w:rsid w:val="007F4382"/>
    <w:rsid w:val="007F7259"/>
    <w:rsid w:val="007F7EAA"/>
    <w:rsid w:val="0080060E"/>
    <w:rsid w:val="00800A55"/>
    <w:rsid w:val="00802CC6"/>
    <w:rsid w:val="0080407C"/>
    <w:rsid w:val="00807C14"/>
    <w:rsid w:val="0081055B"/>
    <w:rsid w:val="00811898"/>
    <w:rsid w:val="0081244B"/>
    <w:rsid w:val="0082074F"/>
    <w:rsid w:val="008208BA"/>
    <w:rsid w:val="008223F7"/>
    <w:rsid w:val="00823A8D"/>
    <w:rsid w:val="00827514"/>
    <w:rsid w:val="00830045"/>
    <w:rsid w:val="00831210"/>
    <w:rsid w:val="00832978"/>
    <w:rsid w:val="008330BC"/>
    <w:rsid w:val="00833980"/>
    <w:rsid w:val="00833DAC"/>
    <w:rsid w:val="008352C8"/>
    <w:rsid w:val="00836420"/>
    <w:rsid w:val="00836450"/>
    <w:rsid w:val="008377C9"/>
    <w:rsid w:val="00837C9C"/>
    <w:rsid w:val="00844F34"/>
    <w:rsid w:val="0084704A"/>
    <w:rsid w:val="008474C2"/>
    <w:rsid w:val="00850543"/>
    <w:rsid w:val="00851F61"/>
    <w:rsid w:val="00852372"/>
    <w:rsid w:val="008605AA"/>
    <w:rsid w:val="0086168A"/>
    <w:rsid w:val="0086202E"/>
    <w:rsid w:val="008659B0"/>
    <w:rsid w:val="00865AA5"/>
    <w:rsid w:val="00865FAA"/>
    <w:rsid w:val="0086602F"/>
    <w:rsid w:val="0086648E"/>
    <w:rsid w:val="00870389"/>
    <w:rsid w:val="008746F2"/>
    <w:rsid w:val="00874ECC"/>
    <w:rsid w:val="008751D4"/>
    <w:rsid w:val="008765B7"/>
    <w:rsid w:val="0087688F"/>
    <w:rsid w:val="00880E4B"/>
    <w:rsid w:val="00883F06"/>
    <w:rsid w:val="0088567E"/>
    <w:rsid w:val="00890381"/>
    <w:rsid w:val="0089197B"/>
    <w:rsid w:val="00894382"/>
    <w:rsid w:val="00897E60"/>
    <w:rsid w:val="008A061B"/>
    <w:rsid w:val="008A0CE2"/>
    <w:rsid w:val="008A13D3"/>
    <w:rsid w:val="008A13E4"/>
    <w:rsid w:val="008A3F6B"/>
    <w:rsid w:val="008A4612"/>
    <w:rsid w:val="008A4AC5"/>
    <w:rsid w:val="008B0103"/>
    <w:rsid w:val="008B55B6"/>
    <w:rsid w:val="008B5679"/>
    <w:rsid w:val="008C04B5"/>
    <w:rsid w:val="008C0848"/>
    <w:rsid w:val="008C0C42"/>
    <w:rsid w:val="008C0C52"/>
    <w:rsid w:val="008C1A72"/>
    <w:rsid w:val="008C510E"/>
    <w:rsid w:val="008C6022"/>
    <w:rsid w:val="008D41B2"/>
    <w:rsid w:val="008D5633"/>
    <w:rsid w:val="008D715E"/>
    <w:rsid w:val="008E06D2"/>
    <w:rsid w:val="008E3166"/>
    <w:rsid w:val="008E3CBF"/>
    <w:rsid w:val="008E72C2"/>
    <w:rsid w:val="008F20B2"/>
    <w:rsid w:val="008F456A"/>
    <w:rsid w:val="009017E3"/>
    <w:rsid w:val="00903BC1"/>
    <w:rsid w:val="00906F4E"/>
    <w:rsid w:val="0091145E"/>
    <w:rsid w:val="009163AB"/>
    <w:rsid w:val="00916EA0"/>
    <w:rsid w:val="00922A3F"/>
    <w:rsid w:val="00922EC5"/>
    <w:rsid w:val="00923027"/>
    <w:rsid w:val="00925404"/>
    <w:rsid w:val="009330FE"/>
    <w:rsid w:val="0093442B"/>
    <w:rsid w:val="0093491E"/>
    <w:rsid w:val="0093571E"/>
    <w:rsid w:val="00936FB9"/>
    <w:rsid w:val="00937A7F"/>
    <w:rsid w:val="0094049D"/>
    <w:rsid w:val="00940D9D"/>
    <w:rsid w:val="0094329E"/>
    <w:rsid w:val="00952B49"/>
    <w:rsid w:val="00952E62"/>
    <w:rsid w:val="009573F4"/>
    <w:rsid w:val="00957E05"/>
    <w:rsid w:val="00961711"/>
    <w:rsid w:val="0096600F"/>
    <w:rsid w:val="00966935"/>
    <w:rsid w:val="0097058C"/>
    <w:rsid w:val="00972E92"/>
    <w:rsid w:val="00973632"/>
    <w:rsid w:val="00973C75"/>
    <w:rsid w:val="009754DB"/>
    <w:rsid w:val="009762EE"/>
    <w:rsid w:val="00980B8B"/>
    <w:rsid w:val="009819B8"/>
    <w:rsid w:val="00983662"/>
    <w:rsid w:val="00983DBE"/>
    <w:rsid w:val="00985F2C"/>
    <w:rsid w:val="00987155"/>
    <w:rsid w:val="009903AE"/>
    <w:rsid w:val="00991190"/>
    <w:rsid w:val="00991EC9"/>
    <w:rsid w:val="009939FD"/>
    <w:rsid w:val="00994111"/>
    <w:rsid w:val="009966B3"/>
    <w:rsid w:val="00997864"/>
    <w:rsid w:val="009A2FDE"/>
    <w:rsid w:val="009A38D9"/>
    <w:rsid w:val="009A396A"/>
    <w:rsid w:val="009B1B03"/>
    <w:rsid w:val="009B28F2"/>
    <w:rsid w:val="009B4ADE"/>
    <w:rsid w:val="009B575D"/>
    <w:rsid w:val="009B675E"/>
    <w:rsid w:val="009C1994"/>
    <w:rsid w:val="009C3C3E"/>
    <w:rsid w:val="009C4478"/>
    <w:rsid w:val="009C7075"/>
    <w:rsid w:val="009C7111"/>
    <w:rsid w:val="009C74D8"/>
    <w:rsid w:val="009D2EAE"/>
    <w:rsid w:val="009D77FC"/>
    <w:rsid w:val="009E1F1F"/>
    <w:rsid w:val="009E20CC"/>
    <w:rsid w:val="009E2463"/>
    <w:rsid w:val="009E60F7"/>
    <w:rsid w:val="009E67CA"/>
    <w:rsid w:val="009F35BD"/>
    <w:rsid w:val="009F70C0"/>
    <w:rsid w:val="009F76A6"/>
    <w:rsid w:val="00A001CB"/>
    <w:rsid w:val="00A0162E"/>
    <w:rsid w:val="00A0443D"/>
    <w:rsid w:val="00A05FEF"/>
    <w:rsid w:val="00A0681F"/>
    <w:rsid w:val="00A07772"/>
    <w:rsid w:val="00A108EC"/>
    <w:rsid w:val="00A14999"/>
    <w:rsid w:val="00A15B1F"/>
    <w:rsid w:val="00A1766A"/>
    <w:rsid w:val="00A25500"/>
    <w:rsid w:val="00A321A3"/>
    <w:rsid w:val="00A441AA"/>
    <w:rsid w:val="00A44EFA"/>
    <w:rsid w:val="00A553F4"/>
    <w:rsid w:val="00A5588B"/>
    <w:rsid w:val="00A57D7C"/>
    <w:rsid w:val="00A65622"/>
    <w:rsid w:val="00A662BF"/>
    <w:rsid w:val="00A67200"/>
    <w:rsid w:val="00A67797"/>
    <w:rsid w:val="00A6790D"/>
    <w:rsid w:val="00A7013A"/>
    <w:rsid w:val="00A737E7"/>
    <w:rsid w:val="00A73855"/>
    <w:rsid w:val="00A75F8A"/>
    <w:rsid w:val="00A7703A"/>
    <w:rsid w:val="00A85E9B"/>
    <w:rsid w:val="00A86BC1"/>
    <w:rsid w:val="00A873F8"/>
    <w:rsid w:val="00A90456"/>
    <w:rsid w:val="00A90D62"/>
    <w:rsid w:val="00A915E6"/>
    <w:rsid w:val="00A91B65"/>
    <w:rsid w:val="00A92523"/>
    <w:rsid w:val="00A927C6"/>
    <w:rsid w:val="00A93CF8"/>
    <w:rsid w:val="00A96E70"/>
    <w:rsid w:val="00AA18F2"/>
    <w:rsid w:val="00AA2C3C"/>
    <w:rsid w:val="00AA36F9"/>
    <w:rsid w:val="00AA5D82"/>
    <w:rsid w:val="00AB1012"/>
    <w:rsid w:val="00AC2076"/>
    <w:rsid w:val="00AC2554"/>
    <w:rsid w:val="00AC41D0"/>
    <w:rsid w:val="00AC6B7E"/>
    <w:rsid w:val="00AD1A51"/>
    <w:rsid w:val="00AD385B"/>
    <w:rsid w:val="00AD3999"/>
    <w:rsid w:val="00AD6830"/>
    <w:rsid w:val="00AD7F4D"/>
    <w:rsid w:val="00AE1D9B"/>
    <w:rsid w:val="00AE20DA"/>
    <w:rsid w:val="00AE4466"/>
    <w:rsid w:val="00AE5FD9"/>
    <w:rsid w:val="00AE6630"/>
    <w:rsid w:val="00AE7F1F"/>
    <w:rsid w:val="00AF5709"/>
    <w:rsid w:val="00AF620C"/>
    <w:rsid w:val="00AF7786"/>
    <w:rsid w:val="00B01F68"/>
    <w:rsid w:val="00B02F2E"/>
    <w:rsid w:val="00B0333C"/>
    <w:rsid w:val="00B03F09"/>
    <w:rsid w:val="00B05A5F"/>
    <w:rsid w:val="00B11AA8"/>
    <w:rsid w:val="00B1257A"/>
    <w:rsid w:val="00B1537E"/>
    <w:rsid w:val="00B169EB"/>
    <w:rsid w:val="00B16A10"/>
    <w:rsid w:val="00B16C0C"/>
    <w:rsid w:val="00B17579"/>
    <w:rsid w:val="00B208BB"/>
    <w:rsid w:val="00B227E7"/>
    <w:rsid w:val="00B23945"/>
    <w:rsid w:val="00B24BAC"/>
    <w:rsid w:val="00B2631F"/>
    <w:rsid w:val="00B27D8B"/>
    <w:rsid w:val="00B27F82"/>
    <w:rsid w:val="00B33C43"/>
    <w:rsid w:val="00B35E1B"/>
    <w:rsid w:val="00B36CE9"/>
    <w:rsid w:val="00B36D20"/>
    <w:rsid w:val="00B37749"/>
    <w:rsid w:val="00B40E87"/>
    <w:rsid w:val="00B418EF"/>
    <w:rsid w:val="00B43003"/>
    <w:rsid w:val="00B4477F"/>
    <w:rsid w:val="00B44D46"/>
    <w:rsid w:val="00B46FE3"/>
    <w:rsid w:val="00B545E8"/>
    <w:rsid w:val="00B613B7"/>
    <w:rsid w:val="00B62DE3"/>
    <w:rsid w:val="00B649D4"/>
    <w:rsid w:val="00B65463"/>
    <w:rsid w:val="00B703E1"/>
    <w:rsid w:val="00B72458"/>
    <w:rsid w:val="00B72B59"/>
    <w:rsid w:val="00B74474"/>
    <w:rsid w:val="00B75D4B"/>
    <w:rsid w:val="00B771D9"/>
    <w:rsid w:val="00B80A91"/>
    <w:rsid w:val="00B8295E"/>
    <w:rsid w:val="00B86545"/>
    <w:rsid w:val="00B92F5F"/>
    <w:rsid w:val="00B93316"/>
    <w:rsid w:val="00B951C7"/>
    <w:rsid w:val="00B97948"/>
    <w:rsid w:val="00BA09A8"/>
    <w:rsid w:val="00BA1A88"/>
    <w:rsid w:val="00BA1BC6"/>
    <w:rsid w:val="00BA1F15"/>
    <w:rsid w:val="00BB2AB2"/>
    <w:rsid w:val="00BB558D"/>
    <w:rsid w:val="00BB75E2"/>
    <w:rsid w:val="00BB7703"/>
    <w:rsid w:val="00BB791F"/>
    <w:rsid w:val="00BC2ECD"/>
    <w:rsid w:val="00BC3BDB"/>
    <w:rsid w:val="00BC5718"/>
    <w:rsid w:val="00BC7D7E"/>
    <w:rsid w:val="00BD14EB"/>
    <w:rsid w:val="00BD1F30"/>
    <w:rsid w:val="00BD30C3"/>
    <w:rsid w:val="00BD4ED3"/>
    <w:rsid w:val="00BD5BF5"/>
    <w:rsid w:val="00BD6FA6"/>
    <w:rsid w:val="00BD7608"/>
    <w:rsid w:val="00BE0217"/>
    <w:rsid w:val="00BE3CA8"/>
    <w:rsid w:val="00BE6BB7"/>
    <w:rsid w:val="00BF08A8"/>
    <w:rsid w:val="00BF3518"/>
    <w:rsid w:val="00BF7146"/>
    <w:rsid w:val="00C0262B"/>
    <w:rsid w:val="00C027C6"/>
    <w:rsid w:val="00C04165"/>
    <w:rsid w:val="00C04EA5"/>
    <w:rsid w:val="00C06303"/>
    <w:rsid w:val="00C066FD"/>
    <w:rsid w:val="00C109DD"/>
    <w:rsid w:val="00C11DFA"/>
    <w:rsid w:val="00C144C3"/>
    <w:rsid w:val="00C21290"/>
    <w:rsid w:val="00C2253F"/>
    <w:rsid w:val="00C22D89"/>
    <w:rsid w:val="00C25694"/>
    <w:rsid w:val="00C25ADB"/>
    <w:rsid w:val="00C2670D"/>
    <w:rsid w:val="00C271BC"/>
    <w:rsid w:val="00C27998"/>
    <w:rsid w:val="00C309CD"/>
    <w:rsid w:val="00C31BA4"/>
    <w:rsid w:val="00C31C4C"/>
    <w:rsid w:val="00C3242C"/>
    <w:rsid w:val="00C36609"/>
    <w:rsid w:val="00C37874"/>
    <w:rsid w:val="00C37AD7"/>
    <w:rsid w:val="00C41F15"/>
    <w:rsid w:val="00C42BAF"/>
    <w:rsid w:val="00C437F5"/>
    <w:rsid w:val="00C4569D"/>
    <w:rsid w:val="00C503F4"/>
    <w:rsid w:val="00C53360"/>
    <w:rsid w:val="00C53697"/>
    <w:rsid w:val="00C53D18"/>
    <w:rsid w:val="00C5657A"/>
    <w:rsid w:val="00C65B3C"/>
    <w:rsid w:val="00C71329"/>
    <w:rsid w:val="00C73F44"/>
    <w:rsid w:val="00C77830"/>
    <w:rsid w:val="00C77A7A"/>
    <w:rsid w:val="00C81386"/>
    <w:rsid w:val="00C8299E"/>
    <w:rsid w:val="00C910D2"/>
    <w:rsid w:val="00C92F50"/>
    <w:rsid w:val="00C9590D"/>
    <w:rsid w:val="00C9619C"/>
    <w:rsid w:val="00CA0E8C"/>
    <w:rsid w:val="00CA2543"/>
    <w:rsid w:val="00CA6619"/>
    <w:rsid w:val="00CB162E"/>
    <w:rsid w:val="00CB3FDF"/>
    <w:rsid w:val="00CB6CA5"/>
    <w:rsid w:val="00CC110D"/>
    <w:rsid w:val="00CC5F23"/>
    <w:rsid w:val="00CC6653"/>
    <w:rsid w:val="00CC7FB7"/>
    <w:rsid w:val="00CD0835"/>
    <w:rsid w:val="00CD1873"/>
    <w:rsid w:val="00CD20EF"/>
    <w:rsid w:val="00CD2B94"/>
    <w:rsid w:val="00CD3D7C"/>
    <w:rsid w:val="00CD632B"/>
    <w:rsid w:val="00CD7A2D"/>
    <w:rsid w:val="00CE5787"/>
    <w:rsid w:val="00CF46A7"/>
    <w:rsid w:val="00CF5E19"/>
    <w:rsid w:val="00CF6DCA"/>
    <w:rsid w:val="00D01863"/>
    <w:rsid w:val="00D01ACB"/>
    <w:rsid w:val="00D02FAC"/>
    <w:rsid w:val="00D03029"/>
    <w:rsid w:val="00D1018E"/>
    <w:rsid w:val="00D11AAA"/>
    <w:rsid w:val="00D12024"/>
    <w:rsid w:val="00D1266F"/>
    <w:rsid w:val="00D12EDF"/>
    <w:rsid w:val="00D16F0C"/>
    <w:rsid w:val="00D23AF7"/>
    <w:rsid w:val="00D269A0"/>
    <w:rsid w:val="00D30026"/>
    <w:rsid w:val="00D33921"/>
    <w:rsid w:val="00D40AB1"/>
    <w:rsid w:val="00D41C6B"/>
    <w:rsid w:val="00D437B0"/>
    <w:rsid w:val="00D439BC"/>
    <w:rsid w:val="00D44B42"/>
    <w:rsid w:val="00D4526B"/>
    <w:rsid w:val="00D4606E"/>
    <w:rsid w:val="00D47097"/>
    <w:rsid w:val="00D4716B"/>
    <w:rsid w:val="00D52126"/>
    <w:rsid w:val="00D53104"/>
    <w:rsid w:val="00D53931"/>
    <w:rsid w:val="00D60AC2"/>
    <w:rsid w:val="00D60E4F"/>
    <w:rsid w:val="00D61300"/>
    <w:rsid w:val="00D61335"/>
    <w:rsid w:val="00D6350B"/>
    <w:rsid w:val="00D64070"/>
    <w:rsid w:val="00D653DD"/>
    <w:rsid w:val="00D704FC"/>
    <w:rsid w:val="00D70DA0"/>
    <w:rsid w:val="00D73A2F"/>
    <w:rsid w:val="00D75990"/>
    <w:rsid w:val="00D776FB"/>
    <w:rsid w:val="00D8196F"/>
    <w:rsid w:val="00D81AD7"/>
    <w:rsid w:val="00D82310"/>
    <w:rsid w:val="00D86729"/>
    <w:rsid w:val="00D874A8"/>
    <w:rsid w:val="00D902A2"/>
    <w:rsid w:val="00D920C6"/>
    <w:rsid w:val="00D9441D"/>
    <w:rsid w:val="00D94649"/>
    <w:rsid w:val="00D96B08"/>
    <w:rsid w:val="00DA1DAC"/>
    <w:rsid w:val="00DA7C60"/>
    <w:rsid w:val="00DB08A4"/>
    <w:rsid w:val="00DB130E"/>
    <w:rsid w:val="00DB28D4"/>
    <w:rsid w:val="00DB61B1"/>
    <w:rsid w:val="00DB6A86"/>
    <w:rsid w:val="00DB7319"/>
    <w:rsid w:val="00DB769F"/>
    <w:rsid w:val="00DB780B"/>
    <w:rsid w:val="00DC1499"/>
    <w:rsid w:val="00DC23AB"/>
    <w:rsid w:val="00DC59EB"/>
    <w:rsid w:val="00DC6C14"/>
    <w:rsid w:val="00DC7DC3"/>
    <w:rsid w:val="00DD0133"/>
    <w:rsid w:val="00DD0198"/>
    <w:rsid w:val="00DD1283"/>
    <w:rsid w:val="00DD2428"/>
    <w:rsid w:val="00DD2430"/>
    <w:rsid w:val="00DD2843"/>
    <w:rsid w:val="00DD3E73"/>
    <w:rsid w:val="00DD4429"/>
    <w:rsid w:val="00DD46A0"/>
    <w:rsid w:val="00DD46D4"/>
    <w:rsid w:val="00DD4E6D"/>
    <w:rsid w:val="00DD546F"/>
    <w:rsid w:val="00DE050F"/>
    <w:rsid w:val="00DE4099"/>
    <w:rsid w:val="00DE7B88"/>
    <w:rsid w:val="00DF1A5A"/>
    <w:rsid w:val="00DF1E98"/>
    <w:rsid w:val="00DF2A45"/>
    <w:rsid w:val="00DF3435"/>
    <w:rsid w:val="00DF6027"/>
    <w:rsid w:val="00DF6DD6"/>
    <w:rsid w:val="00DF7CC2"/>
    <w:rsid w:val="00E0075A"/>
    <w:rsid w:val="00E015DD"/>
    <w:rsid w:val="00E027CE"/>
    <w:rsid w:val="00E03E6F"/>
    <w:rsid w:val="00E0649E"/>
    <w:rsid w:val="00E07445"/>
    <w:rsid w:val="00E07DF0"/>
    <w:rsid w:val="00E07F5B"/>
    <w:rsid w:val="00E11D77"/>
    <w:rsid w:val="00E1414D"/>
    <w:rsid w:val="00E1623A"/>
    <w:rsid w:val="00E2041D"/>
    <w:rsid w:val="00E22701"/>
    <w:rsid w:val="00E23367"/>
    <w:rsid w:val="00E276FB"/>
    <w:rsid w:val="00E3030E"/>
    <w:rsid w:val="00E31678"/>
    <w:rsid w:val="00E332FB"/>
    <w:rsid w:val="00E33BDE"/>
    <w:rsid w:val="00E35235"/>
    <w:rsid w:val="00E4105E"/>
    <w:rsid w:val="00E45D37"/>
    <w:rsid w:val="00E45D63"/>
    <w:rsid w:val="00E468A9"/>
    <w:rsid w:val="00E46B9B"/>
    <w:rsid w:val="00E474AD"/>
    <w:rsid w:val="00E507EF"/>
    <w:rsid w:val="00E519B5"/>
    <w:rsid w:val="00E52C22"/>
    <w:rsid w:val="00E546C7"/>
    <w:rsid w:val="00E566A0"/>
    <w:rsid w:val="00E56E3C"/>
    <w:rsid w:val="00E5726D"/>
    <w:rsid w:val="00E61871"/>
    <w:rsid w:val="00E61D87"/>
    <w:rsid w:val="00E6383D"/>
    <w:rsid w:val="00E63EA9"/>
    <w:rsid w:val="00E65DF8"/>
    <w:rsid w:val="00E67249"/>
    <w:rsid w:val="00E67BF1"/>
    <w:rsid w:val="00E70BDB"/>
    <w:rsid w:val="00E7137F"/>
    <w:rsid w:val="00E72769"/>
    <w:rsid w:val="00E72B14"/>
    <w:rsid w:val="00E73FA6"/>
    <w:rsid w:val="00E75E8F"/>
    <w:rsid w:val="00E763F6"/>
    <w:rsid w:val="00E77BE7"/>
    <w:rsid w:val="00E82773"/>
    <w:rsid w:val="00E84885"/>
    <w:rsid w:val="00E85517"/>
    <w:rsid w:val="00E90B7F"/>
    <w:rsid w:val="00E92128"/>
    <w:rsid w:val="00E97C30"/>
    <w:rsid w:val="00E97D72"/>
    <w:rsid w:val="00E97F70"/>
    <w:rsid w:val="00EA1A48"/>
    <w:rsid w:val="00EA49AA"/>
    <w:rsid w:val="00EA7EC4"/>
    <w:rsid w:val="00EB1955"/>
    <w:rsid w:val="00EB631B"/>
    <w:rsid w:val="00EC2218"/>
    <w:rsid w:val="00EC71C8"/>
    <w:rsid w:val="00EC734F"/>
    <w:rsid w:val="00ED5E27"/>
    <w:rsid w:val="00EE0448"/>
    <w:rsid w:val="00EE4EB8"/>
    <w:rsid w:val="00EE599D"/>
    <w:rsid w:val="00EE59E1"/>
    <w:rsid w:val="00EE709F"/>
    <w:rsid w:val="00EE79B2"/>
    <w:rsid w:val="00EF018D"/>
    <w:rsid w:val="00EF0A0B"/>
    <w:rsid w:val="00EF0B06"/>
    <w:rsid w:val="00EF0DD1"/>
    <w:rsid w:val="00EF249B"/>
    <w:rsid w:val="00EF3068"/>
    <w:rsid w:val="00EF308A"/>
    <w:rsid w:val="00EF48C9"/>
    <w:rsid w:val="00F00473"/>
    <w:rsid w:val="00F00745"/>
    <w:rsid w:val="00F00B7F"/>
    <w:rsid w:val="00F04051"/>
    <w:rsid w:val="00F04F29"/>
    <w:rsid w:val="00F06FE4"/>
    <w:rsid w:val="00F10C8C"/>
    <w:rsid w:val="00F114E5"/>
    <w:rsid w:val="00F114FA"/>
    <w:rsid w:val="00F11833"/>
    <w:rsid w:val="00F11924"/>
    <w:rsid w:val="00F13C9D"/>
    <w:rsid w:val="00F13CEF"/>
    <w:rsid w:val="00F14AC0"/>
    <w:rsid w:val="00F15CB8"/>
    <w:rsid w:val="00F16909"/>
    <w:rsid w:val="00F20BB5"/>
    <w:rsid w:val="00F261DA"/>
    <w:rsid w:val="00F375BA"/>
    <w:rsid w:val="00F410E7"/>
    <w:rsid w:val="00F4410B"/>
    <w:rsid w:val="00F47940"/>
    <w:rsid w:val="00F501E4"/>
    <w:rsid w:val="00F52A5F"/>
    <w:rsid w:val="00F56A02"/>
    <w:rsid w:val="00F6500B"/>
    <w:rsid w:val="00F70775"/>
    <w:rsid w:val="00F72165"/>
    <w:rsid w:val="00F72A12"/>
    <w:rsid w:val="00F745C9"/>
    <w:rsid w:val="00F74A56"/>
    <w:rsid w:val="00F74ECB"/>
    <w:rsid w:val="00F74FCF"/>
    <w:rsid w:val="00F82154"/>
    <w:rsid w:val="00F8390D"/>
    <w:rsid w:val="00F841CD"/>
    <w:rsid w:val="00F8491D"/>
    <w:rsid w:val="00F84AE3"/>
    <w:rsid w:val="00F8775F"/>
    <w:rsid w:val="00F90266"/>
    <w:rsid w:val="00F91248"/>
    <w:rsid w:val="00F91862"/>
    <w:rsid w:val="00F929DE"/>
    <w:rsid w:val="00F9490F"/>
    <w:rsid w:val="00F9579A"/>
    <w:rsid w:val="00F95987"/>
    <w:rsid w:val="00F969E3"/>
    <w:rsid w:val="00F97E31"/>
    <w:rsid w:val="00FA02AD"/>
    <w:rsid w:val="00FA035B"/>
    <w:rsid w:val="00FA0558"/>
    <w:rsid w:val="00FA18F1"/>
    <w:rsid w:val="00FA1EE7"/>
    <w:rsid w:val="00FA62E0"/>
    <w:rsid w:val="00FB2C91"/>
    <w:rsid w:val="00FB36E9"/>
    <w:rsid w:val="00FB4A91"/>
    <w:rsid w:val="00FB5DDE"/>
    <w:rsid w:val="00FB61FD"/>
    <w:rsid w:val="00FC178C"/>
    <w:rsid w:val="00FC2240"/>
    <w:rsid w:val="00FC2ACC"/>
    <w:rsid w:val="00FC3FAE"/>
    <w:rsid w:val="00FD14A9"/>
    <w:rsid w:val="00FE1AFE"/>
    <w:rsid w:val="00FE3B46"/>
    <w:rsid w:val="00FE3EC8"/>
    <w:rsid w:val="00FE4893"/>
    <w:rsid w:val="00FF13CE"/>
    <w:rsid w:val="00FF34E9"/>
    <w:rsid w:val="00FF3959"/>
    <w:rsid w:val="00FF469F"/>
    <w:rsid w:val="00FF51FE"/>
  </w:rsids>
  <m:mathPr>
    <m:mathFont m:val="Cambria Math"/>
    <m:brkBin m:val="before"/>
    <m:brkBinSub m:val="--"/>
    <m:smallFrac/>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D493C0"/>
  <w15:docId w15:val="{6C56446D-9CE0-4668-8C28-A8D8B9C7D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2367"/>
    <w:pPr>
      <w:spacing w:after="120"/>
      <w:jc w:val="both"/>
    </w:pPr>
    <w:rPr>
      <w:rFonts w:ascii="Arial" w:eastAsia="MS Mincho" w:hAnsi="Arial"/>
      <w:szCs w:val="24"/>
      <w:lang w:eastAsia="ja-JP"/>
    </w:rPr>
  </w:style>
  <w:style w:type="paragraph" w:styleId="Ttulo1">
    <w:name w:val="heading 1"/>
    <w:basedOn w:val="Normal"/>
    <w:next w:val="Normal"/>
    <w:link w:val="Ttulo1Car"/>
    <w:uiPriority w:val="9"/>
    <w:qFormat/>
    <w:rsid w:val="00730555"/>
    <w:pPr>
      <w:keepNext/>
      <w:keepLines/>
      <w:numPr>
        <w:numId w:val="1"/>
      </w:numPr>
      <w:jc w:val="center"/>
      <w:outlineLvl w:val="0"/>
    </w:pPr>
    <w:rPr>
      <w:rFonts w:eastAsia="Times New Roman"/>
      <w:b/>
      <w:bCs/>
      <w:kern w:val="32"/>
      <w:sz w:val="22"/>
      <w:szCs w:val="32"/>
    </w:rPr>
  </w:style>
  <w:style w:type="paragraph" w:styleId="Ttulo2">
    <w:name w:val="heading 2"/>
    <w:basedOn w:val="Normal"/>
    <w:next w:val="Normal"/>
    <w:link w:val="Ttulo2Car"/>
    <w:uiPriority w:val="9"/>
    <w:unhideWhenUsed/>
    <w:qFormat/>
    <w:rsid w:val="00506B2D"/>
    <w:pPr>
      <w:keepNext/>
      <w:keepLines/>
      <w:numPr>
        <w:ilvl w:val="1"/>
        <w:numId w:val="1"/>
      </w:numPr>
      <w:jc w:val="left"/>
      <w:outlineLvl w:val="1"/>
    </w:pPr>
    <w:rPr>
      <w:rFonts w:eastAsia="Times New Roman"/>
      <w:b/>
      <w:bCs/>
      <w:iCs/>
      <w:szCs w:val="28"/>
    </w:rPr>
  </w:style>
  <w:style w:type="paragraph" w:styleId="Ttulo3">
    <w:name w:val="heading 3"/>
    <w:basedOn w:val="Normal"/>
    <w:next w:val="Normal"/>
    <w:link w:val="Ttulo3Car"/>
    <w:uiPriority w:val="9"/>
    <w:unhideWhenUsed/>
    <w:qFormat/>
    <w:rsid w:val="00295C74"/>
    <w:pPr>
      <w:keepNext/>
      <w:keepLines/>
      <w:numPr>
        <w:ilvl w:val="2"/>
        <w:numId w:val="1"/>
      </w:numPr>
      <w:jc w:val="left"/>
      <w:outlineLvl w:val="2"/>
    </w:pPr>
    <w:rPr>
      <w:rFonts w:eastAsiaTheme="majorEastAsia" w:cstheme="majorBidi"/>
    </w:rPr>
  </w:style>
  <w:style w:type="paragraph" w:styleId="Ttulo4">
    <w:name w:val="heading 4"/>
    <w:basedOn w:val="Normal"/>
    <w:next w:val="Normal"/>
    <w:link w:val="Ttulo4Car"/>
    <w:uiPriority w:val="9"/>
    <w:semiHidden/>
    <w:unhideWhenUsed/>
    <w:qFormat/>
    <w:rsid w:val="00B2394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 1"/>
    <w:basedOn w:val="Normal"/>
    <w:link w:val="EncabezadoCar"/>
    <w:uiPriority w:val="99"/>
    <w:unhideWhenUsed/>
    <w:rsid w:val="00B771D9"/>
    <w:pPr>
      <w:tabs>
        <w:tab w:val="center" w:pos="4252"/>
        <w:tab w:val="right" w:pos="8504"/>
      </w:tabs>
    </w:pPr>
  </w:style>
  <w:style w:type="character" w:customStyle="1" w:styleId="EncabezadoCar">
    <w:name w:val="Encabezado Car"/>
    <w:aliases w:val="Encabezado 1 Car"/>
    <w:basedOn w:val="Fuentedeprrafopredeter"/>
    <w:link w:val="Encabezado"/>
    <w:uiPriority w:val="99"/>
    <w:rsid w:val="00B771D9"/>
  </w:style>
  <w:style w:type="paragraph" w:styleId="Piedepgina">
    <w:name w:val="footer"/>
    <w:aliases w:val="pie de página"/>
    <w:basedOn w:val="Normal"/>
    <w:link w:val="PiedepginaCar"/>
    <w:uiPriority w:val="99"/>
    <w:unhideWhenUsed/>
    <w:rsid w:val="00B771D9"/>
    <w:pPr>
      <w:tabs>
        <w:tab w:val="center" w:pos="4252"/>
        <w:tab w:val="right" w:pos="8504"/>
      </w:tabs>
    </w:pPr>
  </w:style>
  <w:style w:type="character" w:customStyle="1" w:styleId="PiedepginaCar">
    <w:name w:val="Pie de página Car"/>
    <w:aliases w:val="pie de página Car"/>
    <w:basedOn w:val="Fuentedeprrafopredeter"/>
    <w:link w:val="Piedepgina"/>
    <w:uiPriority w:val="99"/>
    <w:rsid w:val="00B771D9"/>
  </w:style>
  <w:style w:type="paragraph" w:styleId="Textodeglobo">
    <w:name w:val="Balloon Text"/>
    <w:basedOn w:val="Normal"/>
    <w:link w:val="TextodegloboCar"/>
    <w:uiPriority w:val="99"/>
    <w:semiHidden/>
    <w:unhideWhenUsed/>
    <w:rsid w:val="00B771D9"/>
    <w:rPr>
      <w:rFonts w:ascii="Tahoma" w:eastAsia="Calibri" w:hAnsi="Tahoma"/>
      <w:sz w:val="16"/>
      <w:szCs w:val="16"/>
    </w:rPr>
  </w:style>
  <w:style w:type="character" w:customStyle="1" w:styleId="TextodegloboCar">
    <w:name w:val="Texto de globo Car"/>
    <w:link w:val="Textodeglobo"/>
    <w:uiPriority w:val="99"/>
    <w:semiHidden/>
    <w:rsid w:val="00B771D9"/>
    <w:rPr>
      <w:rFonts w:ascii="Tahoma" w:hAnsi="Tahoma" w:cs="Tahoma"/>
      <w:sz w:val="16"/>
      <w:szCs w:val="16"/>
    </w:rPr>
  </w:style>
  <w:style w:type="paragraph" w:styleId="Ttulo">
    <w:name w:val="Title"/>
    <w:basedOn w:val="Normal"/>
    <w:link w:val="TtuloCar"/>
    <w:qFormat/>
    <w:rsid w:val="00B771D9"/>
    <w:pPr>
      <w:jc w:val="center"/>
    </w:pPr>
    <w:rPr>
      <w:b/>
      <w:color w:val="0000FF"/>
    </w:rPr>
  </w:style>
  <w:style w:type="character" w:customStyle="1" w:styleId="TtuloCar">
    <w:name w:val="Título Car"/>
    <w:link w:val="Ttulo"/>
    <w:rsid w:val="00B771D9"/>
    <w:rPr>
      <w:rFonts w:ascii="Arial" w:eastAsia="MS Mincho" w:hAnsi="Arial" w:cs="Times New Roman"/>
      <w:b/>
      <w:color w:val="0000FF"/>
      <w:sz w:val="24"/>
      <w:szCs w:val="24"/>
      <w:lang w:eastAsia="ja-JP"/>
    </w:rPr>
  </w:style>
  <w:style w:type="table" w:styleId="Tablaconcuadrcula">
    <w:name w:val="Table Grid"/>
    <w:basedOn w:val="Tablanormal"/>
    <w:uiPriority w:val="39"/>
    <w:rsid w:val="00277D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rsid w:val="005E480E"/>
    <w:rPr>
      <w:color w:val="0000FF"/>
      <w:u w:val="single"/>
    </w:rPr>
  </w:style>
  <w:style w:type="paragraph" w:customStyle="1" w:styleId="Default">
    <w:name w:val="Default"/>
    <w:link w:val="DefaultCar"/>
    <w:rsid w:val="008A3F6B"/>
    <w:pPr>
      <w:autoSpaceDE w:val="0"/>
      <w:autoSpaceDN w:val="0"/>
      <w:adjustRightInd w:val="0"/>
    </w:pPr>
    <w:rPr>
      <w:rFonts w:ascii="Myriad Pro" w:hAnsi="Myriad Pro" w:cs="Myriad Pro"/>
      <w:color w:val="000000"/>
      <w:sz w:val="24"/>
      <w:szCs w:val="24"/>
    </w:rPr>
  </w:style>
  <w:style w:type="character" w:customStyle="1" w:styleId="A6">
    <w:name w:val="A6"/>
    <w:uiPriority w:val="99"/>
    <w:rsid w:val="008A3F6B"/>
    <w:rPr>
      <w:rFonts w:cs="Myriad Pro"/>
      <w:color w:val="000000"/>
    </w:rPr>
  </w:style>
  <w:style w:type="paragraph" w:styleId="Prrafodelista">
    <w:name w:val="List Paragraph"/>
    <w:basedOn w:val="Normal"/>
    <w:uiPriority w:val="34"/>
    <w:qFormat/>
    <w:rsid w:val="001B052D"/>
    <w:pPr>
      <w:ind w:left="708"/>
    </w:pPr>
  </w:style>
  <w:style w:type="character" w:customStyle="1" w:styleId="Ttulo1Car">
    <w:name w:val="Título 1 Car"/>
    <w:link w:val="Ttulo1"/>
    <w:uiPriority w:val="9"/>
    <w:rsid w:val="00730555"/>
    <w:rPr>
      <w:rFonts w:ascii="Arial" w:eastAsia="Times New Roman" w:hAnsi="Arial"/>
      <w:b/>
      <w:bCs/>
      <w:kern w:val="32"/>
      <w:sz w:val="22"/>
      <w:szCs w:val="32"/>
      <w:lang w:eastAsia="ja-JP"/>
    </w:rPr>
  </w:style>
  <w:style w:type="character" w:customStyle="1" w:styleId="Ttulo2Car">
    <w:name w:val="Título 2 Car"/>
    <w:link w:val="Ttulo2"/>
    <w:uiPriority w:val="9"/>
    <w:rsid w:val="00506B2D"/>
    <w:rPr>
      <w:rFonts w:ascii="Arial" w:eastAsia="Times New Roman" w:hAnsi="Arial"/>
      <w:b/>
      <w:bCs/>
      <w:iCs/>
      <w:szCs w:val="28"/>
      <w:lang w:eastAsia="ja-JP"/>
    </w:rPr>
  </w:style>
  <w:style w:type="paragraph" w:styleId="TtuloTDC">
    <w:name w:val="TOC Heading"/>
    <w:basedOn w:val="Ttulo1"/>
    <w:next w:val="Normal"/>
    <w:uiPriority w:val="39"/>
    <w:unhideWhenUsed/>
    <w:qFormat/>
    <w:rsid w:val="006D6627"/>
    <w:pPr>
      <w:numPr>
        <w:numId w:val="0"/>
      </w:numPr>
      <w:spacing w:before="480" w:after="0" w:line="276" w:lineRule="auto"/>
      <w:outlineLvl w:val="9"/>
    </w:pPr>
    <w:rPr>
      <w:color w:val="365F91"/>
      <w:kern w:val="0"/>
      <w:sz w:val="28"/>
      <w:szCs w:val="28"/>
      <w:lang w:eastAsia="es-CO"/>
    </w:rPr>
  </w:style>
  <w:style w:type="paragraph" w:styleId="TDC1">
    <w:name w:val="toc 1"/>
    <w:basedOn w:val="Normal"/>
    <w:next w:val="Normal"/>
    <w:autoRedefine/>
    <w:uiPriority w:val="39"/>
    <w:unhideWhenUsed/>
    <w:rsid w:val="006D6627"/>
  </w:style>
  <w:style w:type="paragraph" w:styleId="TDC2">
    <w:name w:val="toc 2"/>
    <w:basedOn w:val="Normal"/>
    <w:next w:val="Normal"/>
    <w:autoRedefine/>
    <w:uiPriority w:val="39"/>
    <w:unhideWhenUsed/>
    <w:rsid w:val="006D6627"/>
    <w:pPr>
      <w:ind w:left="240"/>
    </w:pPr>
  </w:style>
  <w:style w:type="character" w:customStyle="1" w:styleId="DefaultCar">
    <w:name w:val="Default Car"/>
    <w:link w:val="Default"/>
    <w:rsid w:val="002C2CFD"/>
    <w:rPr>
      <w:rFonts w:ascii="Myriad Pro" w:hAnsi="Myriad Pro" w:cs="Myriad Pro"/>
      <w:color w:val="000000"/>
      <w:sz w:val="24"/>
      <w:szCs w:val="24"/>
    </w:rPr>
  </w:style>
  <w:style w:type="character" w:styleId="Refdecomentario">
    <w:name w:val="annotation reference"/>
    <w:basedOn w:val="Fuentedeprrafopredeter"/>
    <w:uiPriority w:val="99"/>
    <w:semiHidden/>
    <w:unhideWhenUsed/>
    <w:rsid w:val="002D71B3"/>
    <w:rPr>
      <w:sz w:val="16"/>
      <w:szCs w:val="16"/>
    </w:rPr>
  </w:style>
  <w:style w:type="paragraph" w:styleId="Textocomentario">
    <w:name w:val="annotation text"/>
    <w:basedOn w:val="Normal"/>
    <w:link w:val="TextocomentarioCar"/>
    <w:uiPriority w:val="99"/>
    <w:unhideWhenUsed/>
    <w:rsid w:val="002D71B3"/>
    <w:rPr>
      <w:szCs w:val="20"/>
    </w:rPr>
  </w:style>
  <w:style w:type="character" w:customStyle="1" w:styleId="TextocomentarioCar">
    <w:name w:val="Texto comentario Car"/>
    <w:basedOn w:val="Fuentedeprrafopredeter"/>
    <w:link w:val="Textocomentario"/>
    <w:uiPriority w:val="99"/>
    <w:rsid w:val="002D71B3"/>
    <w:rPr>
      <w:rFonts w:ascii="Times New Roman" w:eastAsia="MS Mincho" w:hAnsi="Times New Roman"/>
      <w:lang w:eastAsia="ja-JP"/>
    </w:rPr>
  </w:style>
  <w:style w:type="paragraph" w:styleId="Asuntodelcomentario">
    <w:name w:val="annotation subject"/>
    <w:basedOn w:val="Textocomentario"/>
    <w:next w:val="Textocomentario"/>
    <w:link w:val="AsuntodelcomentarioCar"/>
    <w:uiPriority w:val="99"/>
    <w:semiHidden/>
    <w:unhideWhenUsed/>
    <w:rsid w:val="002D71B3"/>
    <w:rPr>
      <w:b/>
      <w:bCs/>
    </w:rPr>
  </w:style>
  <w:style w:type="character" w:customStyle="1" w:styleId="AsuntodelcomentarioCar">
    <w:name w:val="Asunto del comentario Car"/>
    <w:basedOn w:val="TextocomentarioCar"/>
    <w:link w:val="Asuntodelcomentario"/>
    <w:uiPriority w:val="99"/>
    <w:semiHidden/>
    <w:rsid w:val="002D71B3"/>
    <w:rPr>
      <w:rFonts w:ascii="Times New Roman" w:eastAsia="MS Mincho" w:hAnsi="Times New Roman"/>
      <w:b/>
      <w:bCs/>
      <w:lang w:eastAsia="ja-JP"/>
    </w:rPr>
  </w:style>
  <w:style w:type="paragraph" w:styleId="Revisin">
    <w:name w:val="Revision"/>
    <w:hidden/>
    <w:uiPriority w:val="99"/>
    <w:semiHidden/>
    <w:rsid w:val="00650944"/>
    <w:rPr>
      <w:rFonts w:ascii="Times New Roman" w:eastAsia="MS Mincho" w:hAnsi="Times New Roman"/>
      <w:sz w:val="24"/>
      <w:szCs w:val="24"/>
      <w:lang w:eastAsia="ja-JP"/>
    </w:rPr>
  </w:style>
  <w:style w:type="paragraph" w:styleId="Sangradetextonormal">
    <w:name w:val="Body Text Indent"/>
    <w:basedOn w:val="Normal"/>
    <w:link w:val="SangradetextonormalCar"/>
    <w:rsid w:val="00B208BB"/>
    <w:pPr>
      <w:ind w:left="283"/>
      <w:jc w:val="left"/>
    </w:pPr>
    <w:rPr>
      <w:rFonts w:ascii="Times New Roman" w:eastAsia="Times New Roman" w:hAnsi="Times New Roman"/>
      <w:lang w:val="es-ES" w:eastAsia="es-ES_tradnl"/>
    </w:rPr>
  </w:style>
  <w:style w:type="character" w:customStyle="1" w:styleId="SangradetextonormalCar">
    <w:name w:val="Sangría de texto normal Car"/>
    <w:basedOn w:val="Fuentedeprrafopredeter"/>
    <w:link w:val="Sangradetextonormal"/>
    <w:rsid w:val="00B208BB"/>
    <w:rPr>
      <w:rFonts w:ascii="Times New Roman" w:eastAsia="Times New Roman" w:hAnsi="Times New Roman"/>
      <w:sz w:val="24"/>
      <w:szCs w:val="24"/>
      <w:lang w:val="es-ES" w:eastAsia="es-ES_tradnl"/>
    </w:rPr>
  </w:style>
  <w:style w:type="character" w:customStyle="1" w:styleId="Ttulo3Car">
    <w:name w:val="Título 3 Car"/>
    <w:basedOn w:val="Fuentedeprrafopredeter"/>
    <w:link w:val="Ttulo3"/>
    <w:uiPriority w:val="9"/>
    <w:rsid w:val="00295C74"/>
    <w:rPr>
      <w:rFonts w:ascii="Arial" w:eastAsiaTheme="majorEastAsia" w:hAnsi="Arial" w:cstheme="majorBidi"/>
      <w:szCs w:val="24"/>
      <w:lang w:eastAsia="ja-JP"/>
    </w:rPr>
  </w:style>
  <w:style w:type="paragraph" w:styleId="TDC3">
    <w:name w:val="toc 3"/>
    <w:basedOn w:val="Normal"/>
    <w:next w:val="Normal"/>
    <w:autoRedefine/>
    <w:uiPriority w:val="39"/>
    <w:unhideWhenUsed/>
    <w:rsid w:val="001C3822"/>
    <w:pPr>
      <w:spacing w:after="100"/>
      <w:ind w:left="480"/>
    </w:pPr>
  </w:style>
  <w:style w:type="character" w:styleId="Referenciasutil">
    <w:name w:val="Subtle Reference"/>
    <w:basedOn w:val="Fuentedeprrafopredeter"/>
    <w:uiPriority w:val="31"/>
    <w:qFormat/>
    <w:rsid w:val="00C77830"/>
    <w:rPr>
      <w:smallCaps/>
      <w:color w:val="5A5A5A" w:themeColor="text1" w:themeTint="A5"/>
    </w:rPr>
  </w:style>
  <w:style w:type="paragraph" w:styleId="Textonotapie">
    <w:name w:val="footnote text"/>
    <w:basedOn w:val="Normal"/>
    <w:link w:val="TextonotapieCar"/>
    <w:semiHidden/>
    <w:rsid w:val="001A3B3C"/>
    <w:pPr>
      <w:spacing w:after="0"/>
      <w:jc w:val="left"/>
    </w:pPr>
    <w:rPr>
      <w:rFonts w:eastAsia="Times New Roman"/>
      <w:szCs w:val="20"/>
      <w:lang w:eastAsia="es-ES"/>
    </w:rPr>
  </w:style>
  <w:style w:type="character" w:customStyle="1" w:styleId="TextonotapieCar">
    <w:name w:val="Texto nota pie Car"/>
    <w:basedOn w:val="Fuentedeprrafopredeter"/>
    <w:link w:val="Textonotapie"/>
    <w:semiHidden/>
    <w:rsid w:val="001A3B3C"/>
    <w:rPr>
      <w:rFonts w:ascii="Arial" w:eastAsia="Times New Roman" w:hAnsi="Arial"/>
      <w:lang w:eastAsia="es-ES"/>
    </w:rPr>
  </w:style>
  <w:style w:type="character" w:styleId="Refdenotaalpie">
    <w:name w:val="footnote reference"/>
    <w:basedOn w:val="Fuentedeprrafopredeter"/>
    <w:rsid w:val="001A3B3C"/>
    <w:rPr>
      <w:vertAlign w:val="superscript"/>
    </w:rPr>
  </w:style>
  <w:style w:type="character" w:customStyle="1" w:styleId="Mencinsinresolver1">
    <w:name w:val="Mención sin resolver1"/>
    <w:basedOn w:val="Fuentedeprrafopredeter"/>
    <w:uiPriority w:val="99"/>
    <w:semiHidden/>
    <w:unhideWhenUsed/>
    <w:rsid w:val="0058489D"/>
    <w:rPr>
      <w:color w:val="605E5C"/>
      <w:shd w:val="clear" w:color="auto" w:fill="E1DFDD"/>
    </w:rPr>
  </w:style>
  <w:style w:type="table" w:customStyle="1" w:styleId="Tablaconcuadrcula1">
    <w:name w:val="Tabla con cuadrícula1"/>
    <w:basedOn w:val="Tablanormal"/>
    <w:next w:val="Tablaconcuadrcula"/>
    <w:uiPriority w:val="39"/>
    <w:rsid w:val="0033117B"/>
    <w:rPr>
      <w:rFonts w:ascii="Times New Roman" w:eastAsia="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261C81"/>
    <w:pPr>
      <w:spacing w:after="200"/>
    </w:pPr>
    <w:rPr>
      <w:i/>
      <w:iCs/>
      <w:color w:val="44546A" w:themeColor="text2"/>
      <w:sz w:val="18"/>
      <w:szCs w:val="18"/>
    </w:rPr>
  </w:style>
  <w:style w:type="table" w:styleId="Tabladecuadrcula4-nfasis3">
    <w:name w:val="Grid Table 4 Accent 3"/>
    <w:basedOn w:val="Tablanormal"/>
    <w:uiPriority w:val="49"/>
    <w:rsid w:val="00707172"/>
    <w:tblPr>
      <w:tblStyleRowBandSize w:val="1"/>
      <w:tblStyleColBandSize w:val="1"/>
      <w:tblInd w:w="0" w:type="nil"/>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NormalWeb">
    <w:name w:val="Normal (Web)"/>
    <w:basedOn w:val="Normal"/>
    <w:uiPriority w:val="99"/>
    <w:unhideWhenUsed/>
    <w:rsid w:val="00E07DF0"/>
    <w:pPr>
      <w:spacing w:before="100" w:beforeAutospacing="1" w:after="100" w:afterAutospacing="1"/>
      <w:jc w:val="left"/>
    </w:pPr>
    <w:rPr>
      <w:rFonts w:ascii="Times New Roman" w:eastAsia="Times New Roman" w:hAnsi="Times New Roman"/>
      <w:sz w:val="24"/>
      <w:lang w:val="es-419" w:eastAsia="es-419"/>
    </w:rPr>
  </w:style>
  <w:style w:type="character" w:customStyle="1" w:styleId="Ttulo4Car">
    <w:name w:val="Título 4 Car"/>
    <w:basedOn w:val="Fuentedeprrafopredeter"/>
    <w:link w:val="Ttulo4"/>
    <w:uiPriority w:val="9"/>
    <w:semiHidden/>
    <w:rsid w:val="00B23945"/>
    <w:rPr>
      <w:rFonts w:asciiTheme="majorHAnsi" w:eastAsiaTheme="majorEastAsia" w:hAnsiTheme="majorHAnsi" w:cstheme="majorBidi"/>
      <w:i/>
      <w:iCs/>
      <w:color w:val="2E74B5" w:themeColor="accent1" w:themeShade="BF"/>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521238">
      <w:bodyDiv w:val="1"/>
      <w:marLeft w:val="0"/>
      <w:marRight w:val="0"/>
      <w:marTop w:val="0"/>
      <w:marBottom w:val="0"/>
      <w:divBdr>
        <w:top w:val="none" w:sz="0" w:space="0" w:color="auto"/>
        <w:left w:val="none" w:sz="0" w:space="0" w:color="auto"/>
        <w:bottom w:val="none" w:sz="0" w:space="0" w:color="auto"/>
        <w:right w:val="none" w:sz="0" w:space="0" w:color="auto"/>
      </w:divBdr>
    </w:div>
    <w:div w:id="57361134">
      <w:bodyDiv w:val="1"/>
      <w:marLeft w:val="0"/>
      <w:marRight w:val="0"/>
      <w:marTop w:val="0"/>
      <w:marBottom w:val="0"/>
      <w:divBdr>
        <w:top w:val="none" w:sz="0" w:space="0" w:color="auto"/>
        <w:left w:val="none" w:sz="0" w:space="0" w:color="auto"/>
        <w:bottom w:val="none" w:sz="0" w:space="0" w:color="auto"/>
        <w:right w:val="none" w:sz="0" w:space="0" w:color="auto"/>
      </w:divBdr>
    </w:div>
    <w:div w:id="70664217">
      <w:bodyDiv w:val="1"/>
      <w:marLeft w:val="0"/>
      <w:marRight w:val="0"/>
      <w:marTop w:val="0"/>
      <w:marBottom w:val="0"/>
      <w:divBdr>
        <w:top w:val="none" w:sz="0" w:space="0" w:color="auto"/>
        <w:left w:val="none" w:sz="0" w:space="0" w:color="auto"/>
        <w:bottom w:val="none" w:sz="0" w:space="0" w:color="auto"/>
        <w:right w:val="none" w:sz="0" w:space="0" w:color="auto"/>
      </w:divBdr>
    </w:div>
    <w:div w:id="117843634">
      <w:bodyDiv w:val="1"/>
      <w:marLeft w:val="0"/>
      <w:marRight w:val="0"/>
      <w:marTop w:val="0"/>
      <w:marBottom w:val="0"/>
      <w:divBdr>
        <w:top w:val="none" w:sz="0" w:space="0" w:color="auto"/>
        <w:left w:val="none" w:sz="0" w:space="0" w:color="auto"/>
        <w:bottom w:val="none" w:sz="0" w:space="0" w:color="auto"/>
        <w:right w:val="none" w:sz="0" w:space="0" w:color="auto"/>
      </w:divBdr>
    </w:div>
    <w:div w:id="121584685">
      <w:bodyDiv w:val="1"/>
      <w:marLeft w:val="0"/>
      <w:marRight w:val="0"/>
      <w:marTop w:val="0"/>
      <w:marBottom w:val="0"/>
      <w:divBdr>
        <w:top w:val="none" w:sz="0" w:space="0" w:color="auto"/>
        <w:left w:val="none" w:sz="0" w:space="0" w:color="auto"/>
        <w:bottom w:val="none" w:sz="0" w:space="0" w:color="auto"/>
        <w:right w:val="none" w:sz="0" w:space="0" w:color="auto"/>
      </w:divBdr>
    </w:div>
    <w:div w:id="208811586">
      <w:bodyDiv w:val="1"/>
      <w:marLeft w:val="0"/>
      <w:marRight w:val="0"/>
      <w:marTop w:val="0"/>
      <w:marBottom w:val="0"/>
      <w:divBdr>
        <w:top w:val="none" w:sz="0" w:space="0" w:color="auto"/>
        <w:left w:val="none" w:sz="0" w:space="0" w:color="auto"/>
        <w:bottom w:val="none" w:sz="0" w:space="0" w:color="auto"/>
        <w:right w:val="none" w:sz="0" w:space="0" w:color="auto"/>
      </w:divBdr>
    </w:div>
    <w:div w:id="258487647">
      <w:bodyDiv w:val="1"/>
      <w:marLeft w:val="0"/>
      <w:marRight w:val="0"/>
      <w:marTop w:val="0"/>
      <w:marBottom w:val="0"/>
      <w:divBdr>
        <w:top w:val="none" w:sz="0" w:space="0" w:color="auto"/>
        <w:left w:val="none" w:sz="0" w:space="0" w:color="auto"/>
        <w:bottom w:val="none" w:sz="0" w:space="0" w:color="auto"/>
        <w:right w:val="none" w:sz="0" w:space="0" w:color="auto"/>
      </w:divBdr>
    </w:div>
    <w:div w:id="335497397">
      <w:bodyDiv w:val="1"/>
      <w:marLeft w:val="0"/>
      <w:marRight w:val="0"/>
      <w:marTop w:val="0"/>
      <w:marBottom w:val="0"/>
      <w:divBdr>
        <w:top w:val="none" w:sz="0" w:space="0" w:color="auto"/>
        <w:left w:val="none" w:sz="0" w:space="0" w:color="auto"/>
        <w:bottom w:val="none" w:sz="0" w:space="0" w:color="auto"/>
        <w:right w:val="none" w:sz="0" w:space="0" w:color="auto"/>
      </w:divBdr>
    </w:div>
    <w:div w:id="337999698">
      <w:bodyDiv w:val="1"/>
      <w:marLeft w:val="0"/>
      <w:marRight w:val="0"/>
      <w:marTop w:val="0"/>
      <w:marBottom w:val="0"/>
      <w:divBdr>
        <w:top w:val="none" w:sz="0" w:space="0" w:color="auto"/>
        <w:left w:val="none" w:sz="0" w:space="0" w:color="auto"/>
        <w:bottom w:val="none" w:sz="0" w:space="0" w:color="auto"/>
        <w:right w:val="none" w:sz="0" w:space="0" w:color="auto"/>
      </w:divBdr>
    </w:div>
    <w:div w:id="468400560">
      <w:bodyDiv w:val="1"/>
      <w:marLeft w:val="0"/>
      <w:marRight w:val="0"/>
      <w:marTop w:val="0"/>
      <w:marBottom w:val="0"/>
      <w:divBdr>
        <w:top w:val="none" w:sz="0" w:space="0" w:color="auto"/>
        <w:left w:val="none" w:sz="0" w:space="0" w:color="auto"/>
        <w:bottom w:val="none" w:sz="0" w:space="0" w:color="auto"/>
        <w:right w:val="none" w:sz="0" w:space="0" w:color="auto"/>
      </w:divBdr>
    </w:div>
    <w:div w:id="514540805">
      <w:bodyDiv w:val="1"/>
      <w:marLeft w:val="0"/>
      <w:marRight w:val="0"/>
      <w:marTop w:val="0"/>
      <w:marBottom w:val="0"/>
      <w:divBdr>
        <w:top w:val="none" w:sz="0" w:space="0" w:color="auto"/>
        <w:left w:val="none" w:sz="0" w:space="0" w:color="auto"/>
        <w:bottom w:val="none" w:sz="0" w:space="0" w:color="auto"/>
        <w:right w:val="none" w:sz="0" w:space="0" w:color="auto"/>
      </w:divBdr>
    </w:div>
    <w:div w:id="531311477">
      <w:bodyDiv w:val="1"/>
      <w:marLeft w:val="0"/>
      <w:marRight w:val="0"/>
      <w:marTop w:val="0"/>
      <w:marBottom w:val="0"/>
      <w:divBdr>
        <w:top w:val="none" w:sz="0" w:space="0" w:color="auto"/>
        <w:left w:val="none" w:sz="0" w:space="0" w:color="auto"/>
        <w:bottom w:val="none" w:sz="0" w:space="0" w:color="auto"/>
        <w:right w:val="none" w:sz="0" w:space="0" w:color="auto"/>
      </w:divBdr>
    </w:div>
    <w:div w:id="596715600">
      <w:bodyDiv w:val="1"/>
      <w:marLeft w:val="0"/>
      <w:marRight w:val="0"/>
      <w:marTop w:val="0"/>
      <w:marBottom w:val="0"/>
      <w:divBdr>
        <w:top w:val="none" w:sz="0" w:space="0" w:color="auto"/>
        <w:left w:val="none" w:sz="0" w:space="0" w:color="auto"/>
        <w:bottom w:val="none" w:sz="0" w:space="0" w:color="auto"/>
        <w:right w:val="none" w:sz="0" w:space="0" w:color="auto"/>
      </w:divBdr>
    </w:div>
    <w:div w:id="629439037">
      <w:bodyDiv w:val="1"/>
      <w:marLeft w:val="0"/>
      <w:marRight w:val="0"/>
      <w:marTop w:val="0"/>
      <w:marBottom w:val="0"/>
      <w:divBdr>
        <w:top w:val="none" w:sz="0" w:space="0" w:color="auto"/>
        <w:left w:val="none" w:sz="0" w:space="0" w:color="auto"/>
        <w:bottom w:val="none" w:sz="0" w:space="0" w:color="auto"/>
        <w:right w:val="none" w:sz="0" w:space="0" w:color="auto"/>
      </w:divBdr>
    </w:div>
    <w:div w:id="664632777">
      <w:bodyDiv w:val="1"/>
      <w:marLeft w:val="0"/>
      <w:marRight w:val="0"/>
      <w:marTop w:val="0"/>
      <w:marBottom w:val="0"/>
      <w:divBdr>
        <w:top w:val="none" w:sz="0" w:space="0" w:color="auto"/>
        <w:left w:val="none" w:sz="0" w:space="0" w:color="auto"/>
        <w:bottom w:val="none" w:sz="0" w:space="0" w:color="auto"/>
        <w:right w:val="none" w:sz="0" w:space="0" w:color="auto"/>
      </w:divBdr>
      <w:divsChild>
        <w:div w:id="155609620">
          <w:marLeft w:val="0"/>
          <w:marRight w:val="0"/>
          <w:marTop w:val="0"/>
          <w:marBottom w:val="0"/>
          <w:divBdr>
            <w:top w:val="none" w:sz="0" w:space="0" w:color="auto"/>
            <w:left w:val="none" w:sz="0" w:space="0" w:color="auto"/>
            <w:bottom w:val="none" w:sz="0" w:space="0" w:color="auto"/>
            <w:right w:val="none" w:sz="0" w:space="0" w:color="auto"/>
          </w:divBdr>
        </w:div>
      </w:divsChild>
    </w:div>
    <w:div w:id="682366262">
      <w:bodyDiv w:val="1"/>
      <w:marLeft w:val="0"/>
      <w:marRight w:val="0"/>
      <w:marTop w:val="0"/>
      <w:marBottom w:val="0"/>
      <w:divBdr>
        <w:top w:val="none" w:sz="0" w:space="0" w:color="auto"/>
        <w:left w:val="none" w:sz="0" w:space="0" w:color="auto"/>
        <w:bottom w:val="none" w:sz="0" w:space="0" w:color="auto"/>
        <w:right w:val="none" w:sz="0" w:space="0" w:color="auto"/>
      </w:divBdr>
    </w:div>
    <w:div w:id="735007104">
      <w:bodyDiv w:val="1"/>
      <w:marLeft w:val="0"/>
      <w:marRight w:val="0"/>
      <w:marTop w:val="0"/>
      <w:marBottom w:val="0"/>
      <w:divBdr>
        <w:top w:val="none" w:sz="0" w:space="0" w:color="auto"/>
        <w:left w:val="none" w:sz="0" w:space="0" w:color="auto"/>
        <w:bottom w:val="none" w:sz="0" w:space="0" w:color="auto"/>
        <w:right w:val="none" w:sz="0" w:space="0" w:color="auto"/>
      </w:divBdr>
    </w:div>
    <w:div w:id="746920195">
      <w:bodyDiv w:val="1"/>
      <w:marLeft w:val="0"/>
      <w:marRight w:val="0"/>
      <w:marTop w:val="0"/>
      <w:marBottom w:val="0"/>
      <w:divBdr>
        <w:top w:val="none" w:sz="0" w:space="0" w:color="auto"/>
        <w:left w:val="none" w:sz="0" w:space="0" w:color="auto"/>
        <w:bottom w:val="none" w:sz="0" w:space="0" w:color="auto"/>
        <w:right w:val="none" w:sz="0" w:space="0" w:color="auto"/>
      </w:divBdr>
    </w:div>
    <w:div w:id="761755264">
      <w:bodyDiv w:val="1"/>
      <w:marLeft w:val="0"/>
      <w:marRight w:val="0"/>
      <w:marTop w:val="0"/>
      <w:marBottom w:val="0"/>
      <w:divBdr>
        <w:top w:val="none" w:sz="0" w:space="0" w:color="auto"/>
        <w:left w:val="none" w:sz="0" w:space="0" w:color="auto"/>
        <w:bottom w:val="none" w:sz="0" w:space="0" w:color="auto"/>
        <w:right w:val="none" w:sz="0" w:space="0" w:color="auto"/>
      </w:divBdr>
    </w:div>
    <w:div w:id="781808277">
      <w:bodyDiv w:val="1"/>
      <w:marLeft w:val="0"/>
      <w:marRight w:val="0"/>
      <w:marTop w:val="0"/>
      <w:marBottom w:val="0"/>
      <w:divBdr>
        <w:top w:val="none" w:sz="0" w:space="0" w:color="auto"/>
        <w:left w:val="none" w:sz="0" w:space="0" w:color="auto"/>
        <w:bottom w:val="none" w:sz="0" w:space="0" w:color="auto"/>
        <w:right w:val="none" w:sz="0" w:space="0" w:color="auto"/>
      </w:divBdr>
    </w:div>
    <w:div w:id="798493636">
      <w:bodyDiv w:val="1"/>
      <w:marLeft w:val="0"/>
      <w:marRight w:val="0"/>
      <w:marTop w:val="0"/>
      <w:marBottom w:val="0"/>
      <w:divBdr>
        <w:top w:val="none" w:sz="0" w:space="0" w:color="auto"/>
        <w:left w:val="none" w:sz="0" w:space="0" w:color="auto"/>
        <w:bottom w:val="none" w:sz="0" w:space="0" w:color="auto"/>
        <w:right w:val="none" w:sz="0" w:space="0" w:color="auto"/>
      </w:divBdr>
    </w:div>
    <w:div w:id="806052128">
      <w:bodyDiv w:val="1"/>
      <w:marLeft w:val="0"/>
      <w:marRight w:val="0"/>
      <w:marTop w:val="0"/>
      <w:marBottom w:val="0"/>
      <w:divBdr>
        <w:top w:val="none" w:sz="0" w:space="0" w:color="auto"/>
        <w:left w:val="none" w:sz="0" w:space="0" w:color="auto"/>
        <w:bottom w:val="none" w:sz="0" w:space="0" w:color="auto"/>
        <w:right w:val="none" w:sz="0" w:space="0" w:color="auto"/>
      </w:divBdr>
    </w:div>
    <w:div w:id="823162114">
      <w:bodyDiv w:val="1"/>
      <w:marLeft w:val="0"/>
      <w:marRight w:val="0"/>
      <w:marTop w:val="0"/>
      <w:marBottom w:val="0"/>
      <w:divBdr>
        <w:top w:val="none" w:sz="0" w:space="0" w:color="auto"/>
        <w:left w:val="none" w:sz="0" w:space="0" w:color="auto"/>
        <w:bottom w:val="none" w:sz="0" w:space="0" w:color="auto"/>
        <w:right w:val="none" w:sz="0" w:space="0" w:color="auto"/>
      </w:divBdr>
    </w:div>
    <w:div w:id="902643964">
      <w:bodyDiv w:val="1"/>
      <w:marLeft w:val="0"/>
      <w:marRight w:val="0"/>
      <w:marTop w:val="0"/>
      <w:marBottom w:val="0"/>
      <w:divBdr>
        <w:top w:val="none" w:sz="0" w:space="0" w:color="auto"/>
        <w:left w:val="none" w:sz="0" w:space="0" w:color="auto"/>
        <w:bottom w:val="none" w:sz="0" w:space="0" w:color="auto"/>
        <w:right w:val="none" w:sz="0" w:space="0" w:color="auto"/>
      </w:divBdr>
    </w:div>
    <w:div w:id="934939132">
      <w:bodyDiv w:val="1"/>
      <w:marLeft w:val="0"/>
      <w:marRight w:val="0"/>
      <w:marTop w:val="0"/>
      <w:marBottom w:val="0"/>
      <w:divBdr>
        <w:top w:val="none" w:sz="0" w:space="0" w:color="auto"/>
        <w:left w:val="none" w:sz="0" w:space="0" w:color="auto"/>
        <w:bottom w:val="none" w:sz="0" w:space="0" w:color="auto"/>
        <w:right w:val="none" w:sz="0" w:space="0" w:color="auto"/>
      </w:divBdr>
    </w:div>
    <w:div w:id="958923200">
      <w:bodyDiv w:val="1"/>
      <w:marLeft w:val="0"/>
      <w:marRight w:val="0"/>
      <w:marTop w:val="0"/>
      <w:marBottom w:val="0"/>
      <w:divBdr>
        <w:top w:val="none" w:sz="0" w:space="0" w:color="auto"/>
        <w:left w:val="none" w:sz="0" w:space="0" w:color="auto"/>
        <w:bottom w:val="none" w:sz="0" w:space="0" w:color="auto"/>
        <w:right w:val="none" w:sz="0" w:space="0" w:color="auto"/>
      </w:divBdr>
    </w:div>
    <w:div w:id="1059598368">
      <w:bodyDiv w:val="1"/>
      <w:marLeft w:val="0"/>
      <w:marRight w:val="0"/>
      <w:marTop w:val="0"/>
      <w:marBottom w:val="0"/>
      <w:divBdr>
        <w:top w:val="none" w:sz="0" w:space="0" w:color="auto"/>
        <w:left w:val="none" w:sz="0" w:space="0" w:color="auto"/>
        <w:bottom w:val="none" w:sz="0" w:space="0" w:color="auto"/>
        <w:right w:val="none" w:sz="0" w:space="0" w:color="auto"/>
      </w:divBdr>
    </w:div>
    <w:div w:id="1083406978">
      <w:bodyDiv w:val="1"/>
      <w:marLeft w:val="0"/>
      <w:marRight w:val="0"/>
      <w:marTop w:val="0"/>
      <w:marBottom w:val="0"/>
      <w:divBdr>
        <w:top w:val="none" w:sz="0" w:space="0" w:color="auto"/>
        <w:left w:val="none" w:sz="0" w:space="0" w:color="auto"/>
        <w:bottom w:val="none" w:sz="0" w:space="0" w:color="auto"/>
        <w:right w:val="none" w:sz="0" w:space="0" w:color="auto"/>
      </w:divBdr>
      <w:divsChild>
        <w:div w:id="1697853562">
          <w:marLeft w:val="0"/>
          <w:marRight w:val="0"/>
          <w:marTop w:val="0"/>
          <w:marBottom w:val="0"/>
          <w:divBdr>
            <w:top w:val="none" w:sz="0" w:space="0" w:color="auto"/>
            <w:left w:val="none" w:sz="0" w:space="0" w:color="auto"/>
            <w:bottom w:val="none" w:sz="0" w:space="0" w:color="auto"/>
            <w:right w:val="none" w:sz="0" w:space="0" w:color="auto"/>
          </w:divBdr>
        </w:div>
      </w:divsChild>
    </w:div>
    <w:div w:id="1096438961">
      <w:bodyDiv w:val="1"/>
      <w:marLeft w:val="0"/>
      <w:marRight w:val="0"/>
      <w:marTop w:val="0"/>
      <w:marBottom w:val="0"/>
      <w:divBdr>
        <w:top w:val="none" w:sz="0" w:space="0" w:color="auto"/>
        <w:left w:val="none" w:sz="0" w:space="0" w:color="auto"/>
        <w:bottom w:val="none" w:sz="0" w:space="0" w:color="auto"/>
        <w:right w:val="none" w:sz="0" w:space="0" w:color="auto"/>
      </w:divBdr>
    </w:div>
    <w:div w:id="1149860101">
      <w:bodyDiv w:val="1"/>
      <w:marLeft w:val="0"/>
      <w:marRight w:val="0"/>
      <w:marTop w:val="0"/>
      <w:marBottom w:val="0"/>
      <w:divBdr>
        <w:top w:val="none" w:sz="0" w:space="0" w:color="auto"/>
        <w:left w:val="none" w:sz="0" w:space="0" w:color="auto"/>
        <w:bottom w:val="none" w:sz="0" w:space="0" w:color="auto"/>
        <w:right w:val="none" w:sz="0" w:space="0" w:color="auto"/>
      </w:divBdr>
    </w:div>
    <w:div w:id="1160268303">
      <w:bodyDiv w:val="1"/>
      <w:marLeft w:val="0"/>
      <w:marRight w:val="0"/>
      <w:marTop w:val="0"/>
      <w:marBottom w:val="0"/>
      <w:divBdr>
        <w:top w:val="none" w:sz="0" w:space="0" w:color="auto"/>
        <w:left w:val="none" w:sz="0" w:space="0" w:color="auto"/>
        <w:bottom w:val="none" w:sz="0" w:space="0" w:color="auto"/>
        <w:right w:val="none" w:sz="0" w:space="0" w:color="auto"/>
      </w:divBdr>
    </w:div>
    <w:div w:id="1302731883">
      <w:bodyDiv w:val="1"/>
      <w:marLeft w:val="0"/>
      <w:marRight w:val="0"/>
      <w:marTop w:val="0"/>
      <w:marBottom w:val="0"/>
      <w:divBdr>
        <w:top w:val="none" w:sz="0" w:space="0" w:color="auto"/>
        <w:left w:val="none" w:sz="0" w:space="0" w:color="auto"/>
        <w:bottom w:val="none" w:sz="0" w:space="0" w:color="auto"/>
        <w:right w:val="none" w:sz="0" w:space="0" w:color="auto"/>
      </w:divBdr>
    </w:div>
    <w:div w:id="1321812537">
      <w:bodyDiv w:val="1"/>
      <w:marLeft w:val="0"/>
      <w:marRight w:val="0"/>
      <w:marTop w:val="0"/>
      <w:marBottom w:val="0"/>
      <w:divBdr>
        <w:top w:val="none" w:sz="0" w:space="0" w:color="auto"/>
        <w:left w:val="none" w:sz="0" w:space="0" w:color="auto"/>
        <w:bottom w:val="none" w:sz="0" w:space="0" w:color="auto"/>
        <w:right w:val="none" w:sz="0" w:space="0" w:color="auto"/>
      </w:divBdr>
    </w:div>
    <w:div w:id="1343050735">
      <w:bodyDiv w:val="1"/>
      <w:marLeft w:val="0"/>
      <w:marRight w:val="0"/>
      <w:marTop w:val="0"/>
      <w:marBottom w:val="0"/>
      <w:divBdr>
        <w:top w:val="none" w:sz="0" w:space="0" w:color="auto"/>
        <w:left w:val="none" w:sz="0" w:space="0" w:color="auto"/>
        <w:bottom w:val="none" w:sz="0" w:space="0" w:color="auto"/>
        <w:right w:val="none" w:sz="0" w:space="0" w:color="auto"/>
      </w:divBdr>
    </w:div>
    <w:div w:id="1365473849">
      <w:bodyDiv w:val="1"/>
      <w:marLeft w:val="0"/>
      <w:marRight w:val="0"/>
      <w:marTop w:val="0"/>
      <w:marBottom w:val="0"/>
      <w:divBdr>
        <w:top w:val="none" w:sz="0" w:space="0" w:color="auto"/>
        <w:left w:val="none" w:sz="0" w:space="0" w:color="auto"/>
        <w:bottom w:val="none" w:sz="0" w:space="0" w:color="auto"/>
        <w:right w:val="none" w:sz="0" w:space="0" w:color="auto"/>
      </w:divBdr>
    </w:div>
    <w:div w:id="1398670292">
      <w:bodyDiv w:val="1"/>
      <w:marLeft w:val="0"/>
      <w:marRight w:val="0"/>
      <w:marTop w:val="0"/>
      <w:marBottom w:val="0"/>
      <w:divBdr>
        <w:top w:val="none" w:sz="0" w:space="0" w:color="auto"/>
        <w:left w:val="none" w:sz="0" w:space="0" w:color="auto"/>
        <w:bottom w:val="none" w:sz="0" w:space="0" w:color="auto"/>
        <w:right w:val="none" w:sz="0" w:space="0" w:color="auto"/>
      </w:divBdr>
    </w:div>
    <w:div w:id="1435981651">
      <w:bodyDiv w:val="1"/>
      <w:marLeft w:val="0"/>
      <w:marRight w:val="0"/>
      <w:marTop w:val="0"/>
      <w:marBottom w:val="0"/>
      <w:divBdr>
        <w:top w:val="none" w:sz="0" w:space="0" w:color="auto"/>
        <w:left w:val="none" w:sz="0" w:space="0" w:color="auto"/>
        <w:bottom w:val="none" w:sz="0" w:space="0" w:color="auto"/>
        <w:right w:val="none" w:sz="0" w:space="0" w:color="auto"/>
      </w:divBdr>
    </w:div>
    <w:div w:id="1456098551">
      <w:bodyDiv w:val="1"/>
      <w:marLeft w:val="0"/>
      <w:marRight w:val="0"/>
      <w:marTop w:val="0"/>
      <w:marBottom w:val="0"/>
      <w:divBdr>
        <w:top w:val="none" w:sz="0" w:space="0" w:color="auto"/>
        <w:left w:val="none" w:sz="0" w:space="0" w:color="auto"/>
        <w:bottom w:val="none" w:sz="0" w:space="0" w:color="auto"/>
        <w:right w:val="none" w:sz="0" w:space="0" w:color="auto"/>
      </w:divBdr>
    </w:div>
    <w:div w:id="1463964153">
      <w:bodyDiv w:val="1"/>
      <w:marLeft w:val="0"/>
      <w:marRight w:val="0"/>
      <w:marTop w:val="0"/>
      <w:marBottom w:val="0"/>
      <w:divBdr>
        <w:top w:val="none" w:sz="0" w:space="0" w:color="auto"/>
        <w:left w:val="none" w:sz="0" w:space="0" w:color="auto"/>
        <w:bottom w:val="none" w:sz="0" w:space="0" w:color="auto"/>
        <w:right w:val="none" w:sz="0" w:space="0" w:color="auto"/>
      </w:divBdr>
    </w:div>
    <w:div w:id="1549757201">
      <w:bodyDiv w:val="1"/>
      <w:marLeft w:val="0"/>
      <w:marRight w:val="0"/>
      <w:marTop w:val="0"/>
      <w:marBottom w:val="0"/>
      <w:divBdr>
        <w:top w:val="none" w:sz="0" w:space="0" w:color="auto"/>
        <w:left w:val="none" w:sz="0" w:space="0" w:color="auto"/>
        <w:bottom w:val="none" w:sz="0" w:space="0" w:color="auto"/>
        <w:right w:val="none" w:sz="0" w:space="0" w:color="auto"/>
      </w:divBdr>
    </w:div>
    <w:div w:id="1549805121">
      <w:bodyDiv w:val="1"/>
      <w:marLeft w:val="0"/>
      <w:marRight w:val="0"/>
      <w:marTop w:val="0"/>
      <w:marBottom w:val="0"/>
      <w:divBdr>
        <w:top w:val="none" w:sz="0" w:space="0" w:color="auto"/>
        <w:left w:val="none" w:sz="0" w:space="0" w:color="auto"/>
        <w:bottom w:val="none" w:sz="0" w:space="0" w:color="auto"/>
        <w:right w:val="none" w:sz="0" w:space="0" w:color="auto"/>
      </w:divBdr>
    </w:div>
    <w:div w:id="1611666633">
      <w:bodyDiv w:val="1"/>
      <w:marLeft w:val="0"/>
      <w:marRight w:val="0"/>
      <w:marTop w:val="0"/>
      <w:marBottom w:val="0"/>
      <w:divBdr>
        <w:top w:val="none" w:sz="0" w:space="0" w:color="auto"/>
        <w:left w:val="none" w:sz="0" w:space="0" w:color="auto"/>
        <w:bottom w:val="none" w:sz="0" w:space="0" w:color="auto"/>
        <w:right w:val="none" w:sz="0" w:space="0" w:color="auto"/>
      </w:divBdr>
    </w:div>
    <w:div w:id="1687710069">
      <w:bodyDiv w:val="1"/>
      <w:marLeft w:val="0"/>
      <w:marRight w:val="0"/>
      <w:marTop w:val="0"/>
      <w:marBottom w:val="0"/>
      <w:divBdr>
        <w:top w:val="none" w:sz="0" w:space="0" w:color="auto"/>
        <w:left w:val="none" w:sz="0" w:space="0" w:color="auto"/>
        <w:bottom w:val="none" w:sz="0" w:space="0" w:color="auto"/>
        <w:right w:val="none" w:sz="0" w:space="0" w:color="auto"/>
      </w:divBdr>
    </w:div>
    <w:div w:id="1776634269">
      <w:bodyDiv w:val="1"/>
      <w:marLeft w:val="0"/>
      <w:marRight w:val="0"/>
      <w:marTop w:val="0"/>
      <w:marBottom w:val="0"/>
      <w:divBdr>
        <w:top w:val="none" w:sz="0" w:space="0" w:color="auto"/>
        <w:left w:val="none" w:sz="0" w:space="0" w:color="auto"/>
        <w:bottom w:val="none" w:sz="0" w:space="0" w:color="auto"/>
        <w:right w:val="none" w:sz="0" w:space="0" w:color="auto"/>
      </w:divBdr>
    </w:div>
    <w:div w:id="1824276091">
      <w:bodyDiv w:val="1"/>
      <w:marLeft w:val="0"/>
      <w:marRight w:val="0"/>
      <w:marTop w:val="0"/>
      <w:marBottom w:val="0"/>
      <w:divBdr>
        <w:top w:val="none" w:sz="0" w:space="0" w:color="auto"/>
        <w:left w:val="none" w:sz="0" w:space="0" w:color="auto"/>
        <w:bottom w:val="none" w:sz="0" w:space="0" w:color="auto"/>
        <w:right w:val="none" w:sz="0" w:space="0" w:color="auto"/>
      </w:divBdr>
    </w:div>
    <w:div w:id="1859811012">
      <w:bodyDiv w:val="1"/>
      <w:marLeft w:val="0"/>
      <w:marRight w:val="0"/>
      <w:marTop w:val="0"/>
      <w:marBottom w:val="0"/>
      <w:divBdr>
        <w:top w:val="none" w:sz="0" w:space="0" w:color="auto"/>
        <w:left w:val="none" w:sz="0" w:space="0" w:color="auto"/>
        <w:bottom w:val="none" w:sz="0" w:space="0" w:color="auto"/>
        <w:right w:val="none" w:sz="0" w:space="0" w:color="auto"/>
      </w:divBdr>
    </w:div>
    <w:div w:id="1984506494">
      <w:bodyDiv w:val="1"/>
      <w:marLeft w:val="0"/>
      <w:marRight w:val="0"/>
      <w:marTop w:val="0"/>
      <w:marBottom w:val="0"/>
      <w:divBdr>
        <w:top w:val="none" w:sz="0" w:space="0" w:color="auto"/>
        <w:left w:val="none" w:sz="0" w:space="0" w:color="auto"/>
        <w:bottom w:val="none" w:sz="0" w:space="0" w:color="auto"/>
        <w:right w:val="none" w:sz="0" w:space="0" w:color="auto"/>
      </w:divBdr>
    </w:div>
    <w:div w:id="2021346142">
      <w:bodyDiv w:val="1"/>
      <w:marLeft w:val="0"/>
      <w:marRight w:val="0"/>
      <w:marTop w:val="0"/>
      <w:marBottom w:val="0"/>
      <w:divBdr>
        <w:top w:val="none" w:sz="0" w:space="0" w:color="auto"/>
        <w:left w:val="none" w:sz="0" w:space="0" w:color="auto"/>
        <w:bottom w:val="none" w:sz="0" w:space="0" w:color="auto"/>
        <w:right w:val="none" w:sz="0" w:space="0" w:color="auto"/>
      </w:divBdr>
    </w:div>
    <w:div w:id="2088649832">
      <w:bodyDiv w:val="1"/>
      <w:marLeft w:val="0"/>
      <w:marRight w:val="0"/>
      <w:marTop w:val="0"/>
      <w:marBottom w:val="0"/>
      <w:divBdr>
        <w:top w:val="none" w:sz="0" w:space="0" w:color="auto"/>
        <w:left w:val="none" w:sz="0" w:space="0" w:color="auto"/>
        <w:bottom w:val="none" w:sz="0" w:space="0" w:color="auto"/>
        <w:right w:val="none" w:sz="0" w:space="0" w:color="auto"/>
      </w:divBdr>
    </w:div>
    <w:div w:id="2143452099">
      <w:bodyDiv w:val="1"/>
      <w:marLeft w:val="0"/>
      <w:marRight w:val="0"/>
      <w:marTop w:val="0"/>
      <w:marBottom w:val="0"/>
      <w:divBdr>
        <w:top w:val="none" w:sz="0" w:space="0" w:color="auto"/>
        <w:left w:val="none" w:sz="0" w:space="0" w:color="auto"/>
        <w:bottom w:val="none" w:sz="0" w:space="0" w:color="auto"/>
        <w:right w:val="none" w:sz="0" w:space="0" w:color="auto"/>
      </w:divBdr>
    </w:div>
    <w:div w:id="2146190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umv.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EAE9EDE713207409AE34633280245C0" ma:contentTypeVersion="16" ma:contentTypeDescription="Crear nuevo documento." ma:contentTypeScope="" ma:versionID="cbf0db792531df54f8752fa3a988f244">
  <xsd:schema xmlns:xsd="http://www.w3.org/2001/XMLSchema" xmlns:xs="http://www.w3.org/2001/XMLSchema" xmlns:p="http://schemas.microsoft.com/office/2006/metadata/properties" xmlns:ns2="3870e63f-2239-4346-877f-a974d9502eb5" xmlns:ns3="46fa1274-8a45-40aa-9ff4-4382a79b23df" targetNamespace="http://schemas.microsoft.com/office/2006/metadata/properties" ma:root="true" ma:fieldsID="3c2c7cbd2c29bc40cdaf8f57a47e0c6d" ns2:_="" ns3:_="">
    <xsd:import namespace="3870e63f-2239-4346-877f-a974d9502eb5"/>
    <xsd:import namespace="46fa1274-8a45-40aa-9ff4-4382a79b23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Confidencia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70e63f-2239-4346-877f-a974d9502e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ca5960cb-9bf6-480a-8d5d-5a94d253b0e7"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Confidencial" ma:index="21" nillable="true" ma:displayName="Filtro" ma:default="1" ma:description="Documento que requiere permisos." ma:format="Dropdown" ma:internalName="Confidenci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6fa1274-8a45-40aa-9ff4-4382a79b23d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7c5dacab-5caa-43e1-a9da-23c1dd2c9890}" ma:internalName="TaxCatchAll" ma:showField="CatchAllData" ma:web="46fa1274-8a45-40aa-9ff4-4382a79b23df">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nfidencial xmlns="3870e63f-2239-4346-877f-a974d9502eb5">true</Confidencial>
    <TaxCatchAll xmlns="46fa1274-8a45-40aa-9ff4-4382a79b23df" xsi:nil="true"/>
    <lcf76f155ced4ddcb4097134ff3c332f xmlns="3870e63f-2239-4346-877f-a974d9502eb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D1D2A4-CFE0-4189-AE08-A9614DA700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70e63f-2239-4346-877f-a974d9502eb5"/>
    <ds:schemaRef ds:uri="46fa1274-8a45-40aa-9ff4-4382a79b23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B5BBD7-F5D1-4F2D-97E2-DB9CD371D191}">
  <ds:schemaRefs>
    <ds:schemaRef ds:uri="http://schemas.microsoft.com/office/2006/metadata/properties"/>
    <ds:schemaRef ds:uri="http://schemas.microsoft.com/office/infopath/2007/PartnerControls"/>
    <ds:schemaRef ds:uri="3870e63f-2239-4346-877f-a974d9502eb5"/>
    <ds:schemaRef ds:uri="46fa1274-8a45-40aa-9ff4-4382a79b23df"/>
  </ds:schemaRefs>
</ds:datastoreItem>
</file>

<file path=customXml/itemProps3.xml><?xml version="1.0" encoding="utf-8"?>
<ds:datastoreItem xmlns:ds="http://schemas.openxmlformats.org/officeDocument/2006/customXml" ds:itemID="{FE4EFF51-BB1F-4FD8-8090-BE4564E6EC37}">
  <ds:schemaRefs>
    <ds:schemaRef ds:uri="http://schemas.microsoft.com/sharepoint/v3/contenttype/forms"/>
  </ds:schemaRefs>
</ds:datastoreItem>
</file>

<file path=customXml/itemProps4.xml><?xml version="1.0" encoding="utf-8"?>
<ds:datastoreItem xmlns:ds="http://schemas.openxmlformats.org/officeDocument/2006/customXml" ds:itemID="{E7C8D4D7-1A9E-43AF-AD24-BC981894B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13</Pages>
  <Words>4727</Words>
  <Characters>26001</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
    </vt:vector>
  </TitlesOfParts>
  <Company>UAEMVR</Company>
  <LinksUpToDate>false</LinksUpToDate>
  <CharactersWithSpaces>30667</CharactersWithSpaces>
  <SharedDoc>false</SharedDoc>
  <HLinks>
    <vt:vector size="66" baseType="variant">
      <vt:variant>
        <vt:i4>1507377</vt:i4>
      </vt:variant>
      <vt:variant>
        <vt:i4>56</vt:i4>
      </vt:variant>
      <vt:variant>
        <vt:i4>0</vt:i4>
      </vt:variant>
      <vt:variant>
        <vt:i4>5</vt:i4>
      </vt:variant>
      <vt:variant>
        <vt:lpwstr/>
      </vt:variant>
      <vt:variant>
        <vt:lpwstr>_Toc466363565</vt:lpwstr>
      </vt:variant>
      <vt:variant>
        <vt:i4>1507377</vt:i4>
      </vt:variant>
      <vt:variant>
        <vt:i4>50</vt:i4>
      </vt:variant>
      <vt:variant>
        <vt:i4>0</vt:i4>
      </vt:variant>
      <vt:variant>
        <vt:i4>5</vt:i4>
      </vt:variant>
      <vt:variant>
        <vt:lpwstr/>
      </vt:variant>
      <vt:variant>
        <vt:lpwstr>_Toc466363564</vt:lpwstr>
      </vt:variant>
      <vt:variant>
        <vt:i4>1507377</vt:i4>
      </vt:variant>
      <vt:variant>
        <vt:i4>44</vt:i4>
      </vt:variant>
      <vt:variant>
        <vt:i4>0</vt:i4>
      </vt:variant>
      <vt:variant>
        <vt:i4>5</vt:i4>
      </vt:variant>
      <vt:variant>
        <vt:lpwstr/>
      </vt:variant>
      <vt:variant>
        <vt:lpwstr>_Toc466363563</vt:lpwstr>
      </vt:variant>
      <vt:variant>
        <vt:i4>1507377</vt:i4>
      </vt:variant>
      <vt:variant>
        <vt:i4>38</vt:i4>
      </vt:variant>
      <vt:variant>
        <vt:i4>0</vt:i4>
      </vt:variant>
      <vt:variant>
        <vt:i4>5</vt:i4>
      </vt:variant>
      <vt:variant>
        <vt:lpwstr/>
      </vt:variant>
      <vt:variant>
        <vt:lpwstr>_Toc466363562</vt:lpwstr>
      </vt:variant>
      <vt:variant>
        <vt:i4>1507377</vt:i4>
      </vt:variant>
      <vt:variant>
        <vt:i4>32</vt:i4>
      </vt:variant>
      <vt:variant>
        <vt:i4>0</vt:i4>
      </vt:variant>
      <vt:variant>
        <vt:i4>5</vt:i4>
      </vt:variant>
      <vt:variant>
        <vt:lpwstr/>
      </vt:variant>
      <vt:variant>
        <vt:lpwstr>_Toc466363561</vt:lpwstr>
      </vt:variant>
      <vt:variant>
        <vt:i4>1507377</vt:i4>
      </vt:variant>
      <vt:variant>
        <vt:i4>26</vt:i4>
      </vt:variant>
      <vt:variant>
        <vt:i4>0</vt:i4>
      </vt:variant>
      <vt:variant>
        <vt:i4>5</vt:i4>
      </vt:variant>
      <vt:variant>
        <vt:lpwstr/>
      </vt:variant>
      <vt:variant>
        <vt:lpwstr>_Toc466363560</vt:lpwstr>
      </vt:variant>
      <vt:variant>
        <vt:i4>1310769</vt:i4>
      </vt:variant>
      <vt:variant>
        <vt:i4>20</vt:i4>
      </vt:variant>
      <vt:variant>
        <vt:i4>0</vt:i4>
      </vt:variant>
      <vt:variant>
        <vt:i4>5</vt:i4>
      </vt:variant>
      <vt:variant>
        <vt:lpwstr/>
      </vt:variant>
      <vt:variant>
        <vt:lpwstr>_Toc466363559</vt:lpwstr>
      </vt:variant>
      <vt:variant>
        <vt:i4>1310769</vt:i4>
      </vt:variant>
      <vt:variant>
        <vt:i4>14</vt:i4>
      </vt:variant>
      <vt:variant>
        <vt:i4>0</vt:i4>
      </vt:variant>
      <vt:variant>
        <vt:i4>5</vt:i4>
      </vt:variant>
      <vt:variant>
        <vt:lpwstr/>
      </vt:variant>
      <vt:variant>
        <vt:lpwstr>_Toc466363558</vt:lpwstr>
      </vt:variant>
      <vt:variant>
        <vt:i4>1310769</vt:i4>
      </vt:variant>
      <vt:variant>
        <vt:i4>8</vt:i4>
      </vt:variant>
      <vt:variant>
        <vt:i4>0</vt:i4>
      </vt:variant>
      <vt:variant>
        <vt:i4>5</vt:i4>
      </vt:variant>
      <vt:variant>
        <vt:lpwstr/>
      </vt:variant>
      <vt:variant>
        <vt:lpwstr>_Toc466363557</vt:lpwstr>
      </vt:variant>
      <vt:variant>
        <vt:i4>1310769</vt:i4>
      </vt:variant>
      <vt:variant>
        <vt:i4>2</vt:i4>
      </vt:variant>
      <vt:variant>
        <vt:i4>0</vt:i4>
      </vt:variant>
      <vt:variant>
        <vt:i4>5</vt:i4>
      </vt:variant>
      <vt:variant>
        <vt:lpwstr/>
      </vt:variant>
      <vt:variant>
        <vt:lpwstr>_Toc466363556</vt:lpwstr>
      </vt:variant>
      <vt:variant>
        <vt:i4>7667773</vt:i4>
      </vt:variant>
      <vt:variant>
        <vt:i4>0</vt:i4>
      </vt:variant>
      <vt:variant>
        <vt:i4>0</vt:i4>
      </vt:variant>
      <vt:variant>
        <vt:i4>5</vt:i4>
      </vt:variant>
      <vt:variant>
        <vt:lpwstr>http://www.umv.gov.co/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jose.roca</dc:creator>
  <cp:keywords/>
  <cp:lastModifiedBy>Jeniffer Garcia Avila</cp:lastModifiedBy>
  <cp:revision>23</cp:revision>
  <cp:lastPrinted>2020-02-14T14:33:00Z</cp:lastPrinted>
  <dcterms:created xsi:type="dcterms:W3CDTF">2025-10-14T16:40:00Z</dcterms:created>
  <dcterms:modified xsi:type="dcterms:W3CDTF">2025-10-17T18:19:00Z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0x010100C4DD9F090486EC40AE19B4D155EA74C5</vt:lpwstr>
  </property>
  <property fmtid="{D5CDD505-2E9C-101B-9397-08002B2CF9AE}" pid="3" name="MediaServiceImageTags">
    <vt:lpwstr/>
  </property>
</Properties>
</file>