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"/>
        <w:gridCol w:w="5004"/>
        <w:gridCol w:w="663"/>
        <w:gridCol w:w="740"/>
        <w:gridCol w:w="663"/>
        <w:gridCol w:w="579"/>
        <w:gridCol w:w="636"/>
        <w:gridCol w:w="714"/>
        <w:gridCol w:w="490"/>
      </w:tblGrid>
      <w:tr w:rsidR="001B761F" w:rsidRPr="00AA36A5" w14:paraId="20D30F47" w14:textId="77777777" w:rsidTr="00735F80">
        <w:trPr>
          <w:cantSplit/>
          <w:trHeight w:val="310"/>
        </w:trPr>
        <w:tc>
          <w:tcPr>
            <w:tcW w:w="287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2135E3" w14:textId="09B41132" w:rsidR="00AA36A5" w:rsidRPr="00AA36A5" w:rsidRDefault="0051029F" w:rsidP="00B652E1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6"/>
                <w:szCs w:val="18"/>
              </w:rPr>
              <w:t>INFORMACIÓN DOCUMENTADA</w:t>
            </w:r>
          </w:p>
        </w:tc>
        <w:tc>
          <w:tcPr>
            <w:tcW w:w="667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1CF2A5" w14:textId="5C0470D9" w:rsidR="00AA36A5" w:rsidRPr="0014110D" w:rsidRDefault="00AA36A5" w:rsidP="00AA36A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CÓDIGO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959217" w14:textId="316A0BD3" w:rsidR="00AA36A5" w:rsidRPr="0014110D" w:rsidRDefault="00AA36A5" w:rsidP="00B652E1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VERSIÓN</w:t>
            </w:r>
          </w:p>
        </w:tc>
        <w:tc>
          <w:tcPr>
            <w:tcW w:w="873" w:type="pct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123048" w14:textId="4C547312" w:rsidR="00AA36A5" w:rsidRPr="0014110D" w:rsidRDefault="00AA36A5" w:rsidP="00894764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JUSTIFICACIÓN</w:t>
            </w:r>
          </w:p>
        </w:tc>
      </w:tr>
      <w:tr w:rsidR="00735F80" w:rsidRPr="00AA36A5" w14:paraId="69C19F14" w14:textId="77777777" w:rsidTr="00735F80">
        <w:trPr>
          <w:cantSplit/>
          <w:trHeight w:val="313"/>
        </w:trPr>
        <w:tc>
          <w:tcPr>
            <w:tcW w:w="492" w:type="pct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DD774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TIPO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3F73FA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NOMBRE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1511ACF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7E3AA3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9C44F9" w14:textId="77777777" w:rsidR="00071AB9" w:rsidRPr="00436855" w:rsidRDefault="00071AB9" w:rsidP="005400F3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0EEDEC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CA3048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ELABORA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0AB00D1" w14:textId="77777777" w:rsidR="00071AB9" w:rsidRPr="00436855" w:rsidRDefault="008C1B12" w:rsidP="008C1B12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>
              <w:rPr>
                <w:rFonts w:cs="Arial"/>
                <w:b/>
                <w:sz w:val="10"/>
                <w:szCs w:val="18"/>
                <w:lang w:val="es-CO"/>
              </w:rPr>
              <w:t>ACTUALIZA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4B106A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ANULA</w:t>
            </w:r>
          </w:p>
        </w:tc>
      </w:tr>
      <w:tr w:rsidR="00735F80" w:rsidRPr="00AA36A5" w14:paraId="313E21BF" w14:textId="77777777" w:rsidTr="00735F80">
        <w:trPr>
          <w:cantSplit/>
          <w:trHeight w:val="471"/>
        </w:trPr>
        <w:tc>
          <w:tcPr>
            <w:tcW w:w="49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A3AC" w14:textId="6DF9EFFC" w:rsidR="001B761F" w:rsidRPr="00A56D2D" w:rsidRDefault="00735F80" w:rsidP="001B761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A56D2D">
              <w:rPr>
                <w:rFonts w:ascii="Arial" w:hAnsi="Arial" w:cs="Arial"/>
                <w:sz w:val="14"/>
                <w:szCs w:val="14"/>
              </w:rPr>
              <w:t>Procedimiento</w:t>
            </w:r>
          </w:p>
        </w:tc>
        <w:tc>
          <w:tcPr>
            <w:tcW w:w="237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3DC6B" w14:textId="4E250AD8" w:rsidR="001B761F" w:rsidRPr="00A56D2D" w:rsidRDefault="00735F80" w:rsidP="00900207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A56D2D">
              <w:rPr>
                <w:rFonts w:ascii="Arial" w:hAnsi="Arial" w:cs="Arial"/>
                <w:sz w:val="14"/>
                <w:szCs w:val="14"/>
              </w:rPr>
              <w:t>Procedimiento de formulación implementación y seguimiento del PIGA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7BD408" w14:textId="72226CD2" w:rsidR="001B761F" w:rsidRPr="00A56D2D" w:rsidRDefault="00735F80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6D2D">
              <w:rPr>
                <w:rFonts w:ascii="Arial" w:hAnsi="Arial" w:cs="Arial"/>
                <w:sz w:val="14"/>
                <w:szCs w:val="14"/>
              </w:rPr>
              <w:t>GAM-PR-001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2049B" w14:textId="393CE0C7" w:rsidR="001B761F" w:rsidRPr="00A56D2D" w:rsidRDefault="00735F80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6D2D">
              <w:rPr>
                <w:rFonts w:ascii="Arial" w:hAnsi="Arial" w:cs="Arial"/>
                <w:sz w:val="14"/>
                <w:szCs w:val="14"/>
              </w:rPr>
              <w:t>GAM-PR-001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F79603" w14:textId="28FDC1C2" w:rsidR="001B761F" w:rsidRPr="00A56D2D" w:rsidRDefault="00735F80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6D2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2B38D" w14:textId="75753DD5" w:rsidR="001B761F" w:rsidRPr="00A56D2D" w:rsidRDefault="00735F80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6D2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EF067B" w14:textId="7485106B" w:rsidR="001B761F" w:rsidRPr="00A56D2D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D889DB" w14:textId="0A356E75" w:rsidR="001B761F" w:rsidRPr="00A56D2D" w:rsidRDefault="00735F80" w:rsidP="00F5315C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A56D2D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D630F" w14:textId="21429F96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735F80" w:rsidRPr="00AA36A5" w14:paraId="3EDB10FD" w14:textId="77777777" w:rsidTr="00735F80">
        <w:trPr>
          <w:cantSplit/>
          <w:trHeight w:val="558"/>
        </w:trPr>
        <w:tc>
          <w:tcPr>
            <w:tcW w:w="4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A6C" w14:textId="3691D98B" w:rsidR="001B761F" w:rsidRPr="00A56D2D" w:rsidRDefault="00735F80" w:rsidP="001B761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A56D2D">
              <w:rPr>
                <w:rFonts w:ascii="Arial" w:hAnsi="Arial" w:cs="Arial"/>
                <w:sz w:val="14"/>
                <w:szCs w:val="14"/>
              </w:rPr>
              <w:t>Procedimiento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E25980" w14:textId="20714DC9" w:rsidR="001B761F" w:rsidRPr="00A56D2D" w:rsidRDefault="00735F80" w:rsidP="001B761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A56D2D">
              <w:rPr>
                <w:rFonts w:ascii="Arial" w:hAnsi="Arial" w:cs="Arial"/>
                <w:sz w:val="14"/>
                <w:szCs w:val="14"/>
              </w:rPr>
              <w:t>Procedimiento Identificación de Aspectos y Valoración de Impactos Ambientales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905C4B" w14:textId="42A033AE" w:rsidR="001B761F" w:rsidRPr="00A56D2D" w:rsidRDefault="00735F80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6D2D">
              <w:rPr>
                <w:rFonts w:ascii="Arial" w:hAnsi="Arial" w:cs="Arial"/>
                <w:sz w:val="14"/>
                <w:szCs w:val="14"/>
              </w:rPr>
              <w:t>GAM-PR-002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16616" w14:textId="367BF861" w:rsidR="001B761F" w:rsidRPr="00A56D2D" w:rsidRDefault="00735F80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6D2D">
              <w:rPr>
                <w:rFonts w:ascii="Arial" w:hAnsi="Arial" w:cs="Arial"/>
                <w:sz w:val="14"/>
                <w:szCs w:val="14"/>
              </w:rPr>
              <w:t>GAM-PR-002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2646B7" w14:textId="5E833CC2" w:rsidR="001B761F" w:rsidRPr="00A56D2D" w:rsidRDefault="00735F80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6D2D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3A389" w14:textId="0557B65A" w:rsidR="001B761F" w:rsidRPr="00A56D2D" w:rsidRDefault="00735F80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6D2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559C6E" w14:textId="0801020C" w:rsidR="001B761F" w:rsidRPr="00A56D2D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5F03BF" w14:textId="52F54A02" w:rsidR="001B761F" w:rsidRPr="00A56D2D" w:rsidRDefault="00735F80" w:rsidP="00F5315C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A56D2D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FA3C9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735F80" w:rsidRPr="00AA36A5" w14:paraId="10F99195" w14:textId="77777777" w:rsidTr="00735F80">
        <w:trPr>
          <w:cantSplit/>
          <w:trHeight w:val="552"/>
        </w:trPr>
        <w:tc>
          <w:tcPr>
            <w:tcW w:w="4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91E0" w14:textId="1D9C8A80" w:rsidR="00735F80" w:rsidRPr="00A56D2D" w:rsidRDefault="00735F80" w:rsidP="00735F80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A56D2D">
              <w:rPr>
                <w:rFonts w:ascii="Arial" w:hAnsi="Arial" w:cs="Arial"/>
                <w:sz w:val="14"/>
                <w:szCs w:val="14"/>
              </w:rPr>
              <w:t>Procedimiento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1421A9" w14:textId="1F755249" w:rsidR="00735F80" w:rsidRPr="00A56D2D" w:rsidRDefault="00735F80" w:rsidP="00735F80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A56D2D">
              <w:rPr>
                <w:rFonts w:ascii="Arial" w:hAnsi="Arial" w:cs="Arial"/>
                <w:sz w:val="14"/>
                <w:szCs w:val="14"/>
              </w:rPr>
              <w:t>Procedimiento de Formulación implementación y seguimiento del PGA Sede de Producción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5BF76F" w14:textId="390077E9" w:rsidR="00735F80" w:rsidRPr="00A56D2D" w:rsidRDefault="00735F80" w:rsidP="00735F80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6D2D">
              <w:rPr>
                <w:rFonts w:ascii="Arial" w:hAnsi="Arial" w:cs="Arial"/>
                <w:sz w:val="14"/>
                <w:szCs w:val="14"/>
              </w:rPr>
              <w:t>GAM-PR-003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02928" w14:textId="229F4097" w:rsidR="00735F80" w:rsidRPr="00A56D2D" w:rsidRDefault="00735F80" w:rsidP="00735F80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6D2D">
              <w:rPr>
                <w:rFonts w:ascii="Arial" w:hAnsi="Arial" w:cs="Arial"/>
                <w:sz w:val="14"/>
                <w:szCs w:val="14"/>
              </w:rPr>
              <w:t>GAM-PR-003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A7901D" w14:textId="4755FEDE" w:rsidR="00735F80" w:rsidRPr="00A56D2D" w:rsidRDefault="00735F80" w:rsidP="00735F80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6D2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0854D" w14:textId="54A3DDFA" w:rsidR="00735F80" w:rsidRPr="00A56D2D" w:rsidRDefault="00735F80" w:rsidP="00735F80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6D2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1697E5" w14:textId="6645CA93" w:rsidR="00735F80" w:rsidRPr="00A56D2D" w:rsidRDefault="00735F80" w:rsidP="00735F80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DD328" w14:textId="2D87A965" w:rsidR="00735F80" w:rsidRPr="00A56D2D" w:rsidRDefault="00735F80" w:rsidP="00735F80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A56D2D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2A75E4" w14:textId="2FF5A74B" w:rsidR="00735F80" w:rsidRPr="00436855" w:rsidRDefault="00735F80" w:rsidP="00735F80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735F80" w:rsidRPr="00AA36A5" w14:paraId="379A0E93" w14:textId="77777777" w:rsidTr="001B761F">
        <w:trPr>
          <w:trHeight w:val="267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AEC3CA" w14:textId="5ECF5613" w:rsidR="00735F80" w:rsidRPr="00AA36A5" w:rsidRDefault="00735F80" w:rsidP="00735F80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587C8A">
              <w:rPr>
                <w:b/>
                <w:sz w:val="16"/>
                <w:szCs w:val="18"/>
              </w:rPr>
              <w:t>DESCRIPCIÓN DE LA JUSTIFICACIÓN</w:t>
            </w:r>
          </w:p>
        </w:tc>
      </w:tr>
      <w:tr w:rsidR="00735F80" w:rsidRPr="00AA36A5" w14:paraId="796A6317" w14:textId="77777777" w:rsidTr="00A56D2D">
        <w:trPr>
          <w:trHeight w:val="1358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2954" w14:textId="516C0F51" w:rsidR="00735F80" w:rsidRPr="00A56D2D" w:rsidRDefault="00A56D2D" w:rsidP="00A56D2D">
            <w:pPr>
              <w:pStyle w:val="Encabezado"/>
              <w:jc w:val="both"/>
              <w:rPr>
                <w:sz w:val="20"/>
              </w:rPr>
            </w:pPr>
            <w:r w:rsidRPr="0001541B">
              <w:rPr>
                <w:sz w:val="20"/>
              </w:rPr>
              <w:t xml:space="preserve">Se actualizan </w:t>
            </w:r>
            <w:r>
              <w:rPr>
                <w:sz w:val="20"/>
              </w:rPr>
              <w:t>procedimientos</w:t>
            </w:r>
            <w:r w:rsidRPr="0001541B">
              <w:rPr>
                <w:sz w:val="20"/>
              </w:rPr>
              <w:t xml:space="preserve"> de conformidad con el rediseño institucional y la nueva estructura organizacional Acuerdo 02 de 2023, lo que conllevó al cambio de la Gerencia Ambiental Social y de Atención al Usuario por la Oficina de Servicio a </w:t>
            </w:r>
            <w:r>
              <w:rPr>
                <w:sz w:val="20"/>
              </w:rPr>
              <w:t>la Ciudadanía y Sostenibilidad.</w:t>
            </w:r>
          </w:p>
        </w:tc>
      </w:tr>
    </w:tbl>
    <w:p w14:paraId="0168649E" w14:textId="77777777" w:rsidR="0065516D" w:rsidRPr="00AA36A5" w:rsidRDefault="0065516D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08"/>
        <w:gridCol w:w="3509"/>
        <w:gridCol w:w="3507"/>
      </w:tblGrid>
      <w:tr w:rsidR="00650C24" w:rsidRPr="005400F3" w14:paraId="1217625B" w14:textId="77777777" w:rsidTr="00DA155C">
        <w:trPr>
          <w:trHeight w:val="265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E8AD3C" w14:textId="77777777" w:rsidR="00DA155C" w:rsidRDefault="00DA155C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AVALA:</w:t>
            </w:r>
          </w:p>
          <w:p w14:paraId="254A943E" w14:textId="77777777" w:rsidR="00650C24" w:rsidRDefault="00EC122F" w:rsidP="00FA7E55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LÍDER DE PROCESO</w:t>
            </w:r>
          </w:p>
          <w:p w14:paraId="3925CB67" w14:textId="77777777" w:rsidR="00EC122F" w:rsidRPr="00EC122F" w:rsidRDefault="00EC122F" w:rsidP="00FA7E55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 xml:space="preserve">(Puede ser el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Estratégico o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</w:t>
            </w:r>
            <w:r>
              <w:rPr>
                <w:i/>
                <w:sz w:val="14"/>
                <w:szCs w:val="14"/>
              </w:rPr>
              <w:t>O</w:t>
            </w:r>
            <w:r w:rsidRPr="00EC122F">
              <w:rPr>
                <w:i/>
                <w:sz w:val="14"/>
                <w:szCs w:val="14"/>
              </w:rPr>
              <w:t>perativo dependiendo del proceso)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F90B70" w14:textId="77777777" w:rsidR="00DA155C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b/>
                <w:sz w:val="14"/>
                <w:szCs w:val="18"/>
              </w:rPr>
            </w:pPr>
            <w:r w:rsidRPr="00FA7E55">
              <w:rPr>
                <w:b/>
                <w:sz w:val="14"/>
                <w:szCs w:val="18"/>
              </w:rPr>
              <w:t>ELABORA/ACTUALIZA/ANULA:</w:t>
            </w:r>
          </w:p>
          <w:p w14:paraId="6238C81D" w14:textId="77777777" w:rsidR="00FA7E55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i/>
                <w:sz w:val="14"/>
                <w:szCs w:val="18"/>
              </w:rPr>
            </w:pPr>
            <w:r w:rsidRPr="00FA7E55">
              <w:rPr>
                <w:i/>
                <w:sz w:val="14"/>
                <w:szCs w:val="18"/>
              </w:rPr>
              <w:t xml:space="preserve"> (Colaborador del proceso en compañía del enlace</w:t>
            </w:r>
            <w:r>
              <w:rPr>
                <w:i/>
                <w:sz w:val="14"/>
                <w:szCs w:val="18"/>
              </w:rPr>
              <w:t>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61E743" w14:textId="77777777" w:rsidR="00DA155C" w:rsidRDefault="00650C24" w:rsidP="00DA155C">
            <w:pPr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ACOMPAÑAMIENTO</w:t>
            </w:r>
            <w:r w:rsidR="00DA155C">
              <w:rPr>
                <w:b/>
                <w:sz w:val="16"/>
                <w:szCs w:val="18"/>
              </w:rPr>
              <w:t>:</w:t>
            </w:r>
          </w:p>
          <w:p w14:paraId="41F1D04E" w14:textId="77777777" w:rsidR="00650C24" w:rsidRDefault="00EC122F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ASESOR OAP</w:t>
            </w:r>
          </w:p>
          <w:p w14:paraId="74D10771" w14:textId="77777777" w:rsidR="00EC122F" w:rsidRPr="00EC122F" w:rsidRDefault="00EC122F" w:rsidP="00DA155C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>(Colaborador de la Oficina Asesora de Planeación a cargo de procesos)</w:t>
            </w:r>
          </w:p>
        </w:tc>
      </w:tr>
      <w:tr w:rsidR="00DA155C" w:rsidRPr="005400F3" w14:paraId="286CFD2B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35FE6" w14:textId="71CFB03C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 w:rsidR="004410AD">
              <w:rPr>
                <w:i/>
                <w:sz w:val="14"/>
                <w:szCs w:val="18"/>
              </w:rPr>
              <w:t xml:space="preserve"> Jose Fernando Franco Buitrago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A2C136" w14:textId="62036D72" w:rsidR="0053097A" w:rsidRPr="00DA155C" w:rsidRDefault="00DA155C" w:rsidP="00DA155C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4410AD">
              <w:rPr>
                <w:i/>
                <w:sz w:val="14"/>
                <w:szCs w:val="18"/>
              </w:rPr>
              <w:t>Andrea del Pilar Zambrano Barrios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B1979" w14:textId="1C98B941" w:rsidR="00DA155C" w:rsidRPr="00DA155C" w:rsidRDefault="00DA155C" w:rsidP="004410AD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4410AD">
              <w:rPr>
                <w:i/>
                <w:sz w:val="14"/>
                <w:szCs w:val="18"/>
              </w:rPr>
              <w:t>Alexander Perea Mena</w:t>
            </w:r>
          </w:p>
        </w:tc>
      </w:tr>
      <w:tr w:rsidR="00DA155C" w:rsidRPr="005400F3" w14:paraId="5A078E70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15A9" w14:textId="4E9E4F2A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4410AD">
              <w:rPr>
                <w:i/>
                <w:sz w:val="14"/>
                <w:szCs w:val="18"/>
              </w:rPr>
              <w:t>Jefe Oficina de Servicio a la Ciudadanía y Sostenibilidad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0F9B1" w14:textId="61C5E8DD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 w:rsidR="00EE3B10">
              <w:rPr>
                <w:i/>
                <w:sz w:val="14"/>
                <w:szCs w:val="18"/>
              </w:rPr>
              <w:t xml:space="preserve"> </w:t>
            </w:r>
            <w:r w:rsidR="004410AD">
              <w:rPr>
                <w:i/>
                <w:sz w:val="14"/>
                <w:szCs w:val="18"/>
              </w:rPr>
              <w:t>Contratista OSCS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7DA88" w14:textId="5D2AE3D1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4410AD">
              <w:rPr>
                <w:i/>
                <w:sz w:val="14"/>
                <w:szCs w:val="18"/>
              </w:rPr>
              <w:t>Contratista OAP</w:t>
            </w:r>
          </w:p>
        </w:tc>
      </w:tr>
    </w:tbl>
    <w:p w14:paraId="6EF04244" w14:textId="77777777" w:rsidR="003625E3" w:rsidRPr="00AA36A5" w:rsidRDefault="003625E3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7"/>
        <w:gridCol w:w="4380"/>
        <w:gridCol w:w="4647"/>
      </w:tblGrid>
      <w:tr w:rsidR="006821BB" w:rsidRPr="00AA36A5" w14:paraId="21E2D183" w14:textId="77777777" w:rsidTr="006821BB">
        <w:trPr>
          <w:trHeight w:val="242"/>
        </w:trPr>
        <w:tc>
          <w:tcPr>
            <w:tcW w:w="71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2B13E8" w14:textId="176A420C" w:rsidR="006821BB" w:rsidRPr="001B761F" w:rsidRDefault="006821BB" w:rsidP="001B761F">
            <w:pPr>
              <w:pStyle w:val="Encabezado"/>
              <w:spacing w:line="200" w:lineRule="exact"/>
              <w:jc w:val="center"/>
              <w:rPr>
                <w:b/>
                <w:sz w:val="14"/>
                <w:szCs w:val="18"/>
              </w:rPr>
            </w:pPr>
            <w:r w:rsidRPr="001B761F">
              <w:rPr>
                <w:b/>
                <w:sz w:val="18"/>
                <w:szCs w:val="18"/>
              </w:rPr>
              <w:t xml:space="preserve">APROBACIÓN DOCUMENTAL </w:t>
            </w:r>
            <w:r w:rsidRPr="001B761F">
              <w:rPr>
                <w:b/>
                <w:sz w:val="14"/>
                <w:szCs w:val="18"/>
              </w:rPr>
              <w:t xml:space="preserve">(DILIGENCIADO POR </w:t>
            </w:r>
            <w:r>
              <w:rPr>
                <w:b/>
                <w:sz w:val="14"/>
                <w:szCs w:val="18"/>
              </w:rPr>
              <w:t>LA OFICINA ASESORA DE PLANEACIÓN</w:t>
            </w:r>
            <w:r w:rsidRPr="001B761F">
              <w:rPr>
                <w:b/>
                <w:sz w:val="14"/>
                <w:szCs w:val="18"/>
              </w:rPr>
              <w:t>)</w:t>
            </w:r>
          </w:p>
          <w:p w14:paraId="19A75FA9" w14:textId="77777777" w:rsidR="006821BB" w:rsidRPr="0014110D" w:rsidRDefault="006821BB" w:rsidP="001B761F">
            <w:pPr>
              <w:pStyle w:val="Encabezad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081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3E23E2" w14:textId="3BBCCE7D" w:rsidR="006821BB" w:rsidRPr="0014110D" w:rsidRDefault="00362689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OBSERVACIONES:</w:t>
            </w:r>
          </w:p>
        </w:tc>
        <w:tc>
          <w:tcPr>
            <w:tcW w:w="220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367D2" w14:textId="48F82A25" w:rsidR="006821BB" w:rsidRPr="0014110D" w:rsidRDefault="006821BB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RESPONSABLE DE APROBACIÓN </w:t>
            </w:r>
          </w:p>
        </w:tc>
      </w:tr>
      <w:tr w:rsidR="00436855" w:rsidRPr="00AA36A5" w14:paraId="24FD40FD" w14:textId="77777777" w:rsidTr="00362689">
        <w:trPr>
          <w:trHeight w:val="718"/>
        </w:trPr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56F8" w14:textId="77777777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0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50B2" w14:textId="313FC1D1" w:rsidR="00436855" w:rsidRPr="00AA36A5" w:rsidRDefault="00362689" w:rsidP="00362689">
            <w:pPr>
              <w:pStyle w:val="Encabezado"/>
              <w:rPr>
                <w:b/>
                <w:sz w:val="18"/>
                <w:szCs w:val="18"/>
              </w:rPr>
            </w:pPr>
            <w:r w:rsidRPr="00362689">
              <w:rPr>
                <w:b/>
                <w:sz w:val="18"/>
                <w:szCs w:val="18"/>
              </w:rPr>
              <w:t xml:space="preserve">Nota: Las observaciones de los documentos a crear, actualizar o anular, quedan registradas en el </w:t>
            </w:r>
            <w:r w:rsidR="00BE4E74">
              <w:rPr>
                <w:b/>
                <w:sz w:val="18"/>
                <w:szCs w:val="18"/>
              </w:rPr>
              <w:t>histórico de</w:t>
            </w:r>
            <w:r w:rsidRPr="00362689">
              <w:rPr>
                <w:b/>
                <w:sz w:val="18"/>
                <w:szCs w:val="18"/>
              </w:rPr>
              <w:t xml:space="preserve"> Orfeo</w:t>
            </w:r>
          </w:p>
        </w:tc>
        <w:tc>
          <w:tcPr>
            <w:tcW w:w="220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8605" w14:textId="5B7339E4" w:rsidR="00436855" w:rsidRPr="00AA36A5" w:rsidRDefault="00362689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362689">
              <w:rPr>
                <w:i/>
                <w:sz w:val="22"/>
                <w:szCs w:val="22"/>
              </w:rPr>
              <w:t>Jefe Oficina Asesora de Planeación</w:t>
            </w:r>
          </w:p>
        </w:tc>
      </w:tr>
    </w:tbl>
    <w:p w14:paraId="3E7D2B62" w14:textId="77777777" w:rsidR="00FA7E55" w:rsidRPr="001F26EC" w:rsidRDefault="00FA7E55" w:rsidP="001F26EC"/>
    <w:sectPr w:rsidR="00FA7E55" w:rsidRPr="001F26EC" w:rsidSect="00E64CCE">
      <w:headerReference w:type="default" r:id="rId8"/>
      <w:footerReference w:type="even" r:id="rId9"/>
      <w:footerReference w:type="default" r:id="rId10"/>
      <w:pgSz w:w="12242" w:h="15842" w:code="1"/>
      <w:pgMar w:top="1055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5A3C2" w14:textId="77777777" w:rsidR="00655950" w:rsidRDefault="00655950">
      <w:r>
        <w:separator/>
      </w:r>
    </w:p>
  </w:endnote>
  <w:endnote w:type="continuationSeparator" w:id="0">
    <w:p w14:paraId="21AAEB44" w14:textId="77777777" w:rsidR="00655950" w:rsidRDefault="0065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sans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32C1A" w14:textId="77777777" w:rsidR="000601F8" w:rsidRDefault="009D60E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3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2630"/>
      <w:gridCol w:w="3510"/>
    </w:tblGrid>
    <w:tr w:rsidR="007C752D" w:rsidRPr="006821BB" w14:paraId="20E0821C" w14:textId="77777777" w:rsidTr="00BE4E74">
      <w:tc>
        <w:tcPr>
          <w:tcW w:w="5245" w:type="dxa"/>
        </w:tcPr>
        <w:p w14:paraId="6256EC99" w14:textId="25A5922D" w:rsidR="00BE4E74" w:rsidRPr="00BE4E74" w:rsidRDefault="00BE4E74" w:rsidP="00BE4E7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Calle 26 No. 69-76</w:t>
          </w:r>
          <w:r w:rsidR="00DE5C88">
            <w:rPr>
              <w:color w:val="1F1F1E"/>
              <w:sz w:val="14"/>
              <w:szCs w:val="16"/>
            </w:rPr>
            <w:t xml:space="preserve"> </w:t>
          </w:r>
          <w:r w:rsidRPr="00BE4E74">
            <w:rPr>
              <w:color w:val="1F1F1E"/>
              <w:sz w:val="14"/>
              <w:szCs w:val="16"/>
            </w:rPr>
            <w:t xml:space="preserve">Edificio </w:t>
          </w:r>
          <w:r w:rsidR="00DE5C88" w:rsidRPr="00BE4E74">
            <w:rPr>
              <w:color w:val="1F1F1E"/>
              <w:sz w:val="14"/>
              <w:szCs w:val="16"/>
            </w:rPr>
            <w:t>Elemento,</w:t>
          </w:r>
          <w:r w:rsidRPr="00BE4E74">
            <w:rPr>
              <w:color w:val="1F1F1E"/>
              <w:sz w:val="14"/>
              <w:szCs w:val="16"/>
            </w:rPr>
            <w:t xml:space="preserve"> Torre </w:t>
          </w:r>
          <w:r w:rsidR="00DE5C88">
            <w:rPr>
              <w:color w:val="1F1F1E"/>
              <w:sz w:val="14"/>
              <w:szCs w:val="16"/>
            </w:rPr>
            <w:t>1</w:t>
          </w:r>
          <w:r w:rsidRPr="00BE4E74">
            <w:rPr>
              <w:color w:val="1F1F1E"/>
              <w:sz w:val="14"/>
              <w:szCs w:val="16"/>
            </w:rPr>
            <w:t>, Piso 3, CP-111071</w:t>
          </w:r>
        </w:p>
        <w:p w14:paraId="3BBF9614" w14:textId="77777777" w:rsidR="00BE4E74" w:rsidRPr="00BE4E74" w:rsidRDefault="00BE4E74" w:rsidP="00BE4E7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PBX:(+57) 601-3779555 - Información: Línea 195</w:t>
          </w:r>
        </w:p>
        <w:p w14:paraId="3FED57B4" w14:textId="19CF3040" w:rsidR="00BE4E74" w:rsidRPr="00BE4E74" w:rsidRDefault="00BE4E74" w:rsidP="00BE4E7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 xml:space="preserve">Sede Operativa -: Calle 22D No. 120-40 </w:t>
          </w:r>
        </w:p>
        <w:p w14:paraId="664BC7FD" w14:textId="0F4A7773" w:rsidR="007C752D" w:rsidRPr="006821BB" w:rsidRDefault="00BE4E74" w:rsidP="00BE4E74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www.umv.gov.co</w:t>
          </w:r>
        </w:p>
      </w:tc>
      <w:tc>
        <w:tcPr>
          <w:tcW w:w="2630" w:type="dxa"/>
        </w:tcPr>
        <w:p w14:paraId="5C06C91A" w14:textId="77777777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6"/>
              <w:lang w:eastAsia="en-US"/>
            </w:rPr>
          </w:pPr>
        </w:p>
        <w:p w14:paraId="4DAC3EF7" w14:textId="638E0FF3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6"/>
              <w:lang w:eastAsia="en-US"/>
            </w:rPr>
          </w:pPr>
          <w:r w:rsidRPr="006821BB">
            <w:rPr>
              <w:rFonts w:eastAsia="Calibri" w:cs="Arial"/>
              <w:sz w:val="14"/>
              <w:szCs w:val="16"/>
              <w:lang w:eastAsia="en-US"/>
            </w:rPr>
            <w:t>DESI-FM-008</w:t>
          </w:r>
        </w:p>
        <w:p w14:paraId="04442C93" w14:textId="3CEBEC8B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cs="Arial"/>
              <w:sz w:val="14"/>
              <w:szCs w:val="16"/>
            </w:rPr>
          </w:pPr>
          <w:r w:rsidRPr="006821BB">
            <w:rPr>
              <w:rFonts w:cs="Arial"/>
              <w:sz w:val="14"/>
              <w:szCs w:val="16"/>
            </w:rPr>
            <w:t xml:space="preserve">Página </w:t>
          </w:r>
          <w:r w:rsidRPr="006821BB">
            <w:rPr>
              <w:rFonts w:cs="Arial"/>
              <w:sz w:val="14"/>
              <w:szCs w:val="16"/>
            </w:rPr>
            <w:fldChar w:fldCharType="begin"/>
          </w:r>
          <w:r w:rsidRPr="006821BB">
            <w:rPr>
              <w:rFonts w:cs="Arial"/>
              <w:sz w:val="14"/>
              <w:szCs w:val="16"/>
            </w:rPr>
            <w:instrText xml:space="preserve"> PAGE </w:instrText>
          </w:r>
          <w:r w:rsidRPr="006821BB">
            <w:rPr>
              <w:rFonts w:cs="Arial"/>
              <w:sz w:val="14"/>
              <w:szCs w:val="16"/>
            </w:rPr>
            <w:fldChar w:fldCharType="separate"/>
          </w:r>
          <w:r w:rsidR="009C6774">
            <w:rPr>
              <w:rFonts w:cs="Arial"/>
              <w:noProof/>
              <w:sz w:val="14"/>
              <w:szCs w:val="16"/>
            </w:rPr>
            <w:t>1</w:t>
          </w:r>
          <w:r w:rsidRPr="006821BB">
            <w:rPr>
              <w:rFonts w:cs="Arial"/>
              <w:sz w:val="14"/>
              <w:szCs w:val="16"/>
            </w:rPr>
            <w:fldChar w:fldCharType="end"/>
          </w:r>
          <w:r w:rsidRPr="006821BB">
            <w:rPr>
              <w:rFonts w:cs="Arial"/>
              <w:sz w:val="14"/>
              <w:szCs w:val="16"/>
            </w:rPr>
            <w:t xml:space="preserve"> de </w:t>
          </w:r>
          <w:r w:rsidRPr="006821BB">
            <w:rPr>
              <w:rFonts w:cs="Arial"/>
              <w:sz w:val="14"/>
              <w:szCs w:val="16"/>
            </w:rPr>
            <w:fldChar w:fldCharType="begin"/>
          </w:r>
          <w:r w:rsidRPr="006821BB">
            <w:rPr>
              <w:rFonts w:cs="Arial"/>
              <w:sz w:val="14"/>
              <w:szCs w:val="16"/>
            </w:rPr>
            <w:instrText xml:space="preserve"> NUMPAGES </w:instrText>
          </w:r>
          <w:r w:rsidRPr="006821BB">
            <w:rPr>
              <w:rFonts w:cs="Arial"/>
              <w:sz w:val="14"/>
              <w:szCs w:val="16"/>
            </w:rPr>
            <w:fldChar w:fldCharType="separate"/>
          </w:r>
          <w:r w:rsidR="009C6774">
            <w:rPr>
              <w:rFonts w:cs="Arial"/>
              <w:noProof/>
              <w:sz w:val="14"/>
              <w:szCs w:val="16"/>
            </w:rPr>
            <w:t>1</w:t>
          </w:r>
          <w:r w:rsidRPr="006821BB">
            <w:rPr>
              <w:rFonts w:cs="Arial"/>
              <w:sz w:val="14"/>
              <w:szCs w:val="16"/>
            </w:rPr>
            <w:fldChar w:fldCharType="end"/>
          </w:r>
        </w:p>
      </w:tc>
      <w:tc>
        <w:tcPr>
          <w:tcW w:w="3510" w:type="dxa"/>
        </w:tcPr>
        <w:p w14:paraId="466EB9F3" w14:textId="77777777" w:rsidR="007C752D" w:rsidRPr="006821BB" w:rsidRDefault="007C752D" w:rsidP="00D02C70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6"/>
            </w:rPr>
          </w:pPr>
        </w:p>
      </w:tc>
    </w:tr>
  </w:tbl>
  <w:p w14:paraId="2159E467" w14:textId="6CF38016" w:rsidR="00D02C70" w:rsidRPr="00490B81" w:rsidRDefault="00D02C70" w:rsidP="00BE4E74">
    <w:pPr>
      <w:tabs>
        <w:tab w:val="right" w:pos="4111"/>
      </w:tabs>
      <w:spacing w:line="180" w:lineRule="exact"/>
      <w:jc w:val="both"/>
      <w:rPr>
        <w:rFonts w:eastAsia="Calibri" w:cs="Arial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BA9FE" w14:textId="77777777" w:rsidR="00655950" w:rsidRDefault="00655950">
      <w:r>
        <w:separator/>
      </w:r>
    </w:p>
  </w:footnote>
  <w:footnote w:type="continuationSeparator" w:id="0">
    <w:p w14:paraId="450EA319" w14:textId="77777777" w:rsidR="00655950" w:rsidRDefault="00655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566"/>
      <w:gridCol w:w="2098"/>
      <w:gridCol w:w="4007"/>
      <w:gridCol w:w="2859"/>
    </w:tblGrid>
    <w:tr w:rsidR="00237AEA" w:rsidRPr="00FD6547" w14:paraId="13C4D9F9" w14:textId="030420CD" w:rsidTr="003F2395">
      <w:trPr>
        <w:trHeight w:val="636"/>
      </w:trPr>
      <w:tc>
        <w:tcPr>
          <w:tcW w:w="643" w:type="pct"/>
          <w:vMerge w:val="restart"/>
          <w:vAlign w:val="center"/>
        </w:tcPr>
        <w:p w14:paraId="0A78D555" w14:textId="225F9B6E" w:rsidR="00237AEA" w:rsidRPr="00FD6547" w:rsidRDefault="006821BB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8DA8C99" wp14:editId="0350A7EC">
                <wp:extent cx="847725" cy="752475"/>
                <wp:effectExtent l="0" t="0" r="9525" b="9525"/>
                <wp:docPr id="28" name="Imagen 28" descr="escudo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escudo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6" w:type="pct"/>
          <w:gridSpan w:val="2"/>
          <w:vAlign w:val="center"/>
        </w:tcPr>
        <w:p w14:paraId="589CD5D9" w14:textId="77777777" w:rsidR="00237AEA" w:rsidRPr="00FE2EF3" w:rsidRDefault="00237AEA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</w:rPr>
            <w:t>FORMATO DE APROBACIÓN DOCUMENTAL</w:t>
          </w:r>
        </w:p>
      </w:tc>
      <w:tc>
        <w:tcPr>
          <w:tcW w:w="1391" w:type="pct"/>
          <w:vMerge w:val="restart"/>
        </w:tcPr>
        <w:p w14:paraId="0399525E" w14:textId="77777777" w:rsidR="00237AEA" w:rsidRPr="00C40FAD" w:rsidRDefault="00237AEA" w:rsidP="00237AEA">
          <w:pPr>
            <w:pStyle w:val="Encabezamiento"/>
            <w:spacing w:line="240" w:lineRule="auto"/>
            <w:jc w:val="right"/>
            <w:rPr>
              <w:rFonts w:ascii="Code3of9" w:eastAsia="Andale Sans UI" w:hAnsi="Code3of9" w:cs="Lucidasans, 'Times New Roman'"/>
              <w:sz w:val="28"/>
              <w:szCs w:val="28"/>
              <w:lang w:val="en-US"/>
            </w:rPr>
          </w:pPr>
          <w:r w:rsidRPr="00C40FAD">
            <w:rPr>
              <w:rFonts w:ascii="Code3of9" w:hAnsi="Code3of9"/>
              <w:sz w:val="28"/>
              <w:szCs w:val="28"/>
            </w:rPr>
            <w:t>*20231180218443*</w:t>
          </w:r>
        </w:p>
        <w:p w14:paraId="2BF97FFF" w14:textId="77777777" w:rsidR="00237AEA" w:rsidRDefault="00237AEA" w:rsidP="00237AEA">
          <w:pPr>
            <w:pStyle w:val="Sinespaciado"/>
            <w:spacing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proofErr w:type="spellStart"/>
          <w:r w:rsidRPr="00645334">
            <w:rPr>
              <w:rFonts w:ascii="Arial" w:eastAsia="Times New Roman" w:hAnsi="Arial" w:cs="Arial"/>
              <w:sz w:val="16"/>
              <w:szCs w:val="16"/>
              <w:lang w:val="en-US"/>
            </w:rPr>
            <w:t>Radicado</w:t>
          </w:r>
          <w:proofErr w:type="spellEnd"/>
          <w:r w:rsidRPr="00645334">
            <w:rPr>
              <w:rFonts w:ascii="Arial" w:eastAsia="Times New Roman" w:hAnsi="Arial" w:cs="Arial"/>
              <w:sz w:val="16"/>
              <w:szCs w:val="16"/>
              <w:lang w:val="en-US"/>
            </w:rPr>
            <w:t>: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  <w:r>
            <w:rPr>
              <w:rFonts w:ascii="Arial" w:eastAsia="Times New Roman" w:hAnsi="Arial" w:cs="Times New Roman"/>
              <w:b/>
              <w:bCs/>
              <w:sz w:val="20"/>
              <w:szCs w:val="20"/>
              <w:lang w:val="en-US"/>
            </w:rPr>
            <w:t>20231180218443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</w:p>
        <w:p w14:paraId="1DB014AF" w14:textId="77777777" w:rsidR="00237AEA" w:rsidRDefault="00237AEA" w:rsidP="00237AEA">
          <w:pPr>
            <w:pStyle w:val="Sinespaciado"/>
            <w:spacing w:line="240" w:lineRule="auto"/>
            <w:jc w:val="right"/>
            <w:rPr>
              <w:rFonts w:ascii="Arial" w:eastAsia="Times New Roman" w:hAnsi="Arial" w:cs="Times New Roman"/>
              <w:sz w:val="20"/>
              <w:szCs w:val="20"/>
              <w:lang w:val="en-US"/>
            </w:rPr>
          </w:pPr>
          <w:proofErr w:type="spellStart"/>
          <w:r w:rsidRPr="00645334">
            <w:rPr>
              <w:rFonts w:ascii="Arial" w:eastAsia="Times New Roman" w:hAnsi="Arial" w:cs="Times New Roman"/>
              <w:sz w:val="16"/>
              <w:szCs w:val="16"/>
              <w:lang w:val="en-US"/>
            </w:rPr>
            <w:t>Fecha</w:t>
          </w:r>
          <w:proofErr w:type="spellEnd"/>
          <w:r w:rsidRPr="00645334">
            <w:rPr>
              <w:rFonts w:ascii="Arial" w:eastAsia="Times New Roman" w:hAnsi="Arial" w:cs="Times New Roman"/>
              <w:sz w:val="16"/>
              <w:szCs w:val="16"/>
              <w:lang w:val="en-US"/>
            </w:rPr>
            <w:t xml:space="preserve">: </w:t>
          </w:r>
          <w:r>
            <w:rPr>
              <w:rFonts w:ascii="Arial" w:eastAsia="Times New Roman" w:hAnsi="Arial" w:cs="Times New Roman"/>
              <w:sz w:val="20"/>
              <w:szCs w:val="20"/>
              <w:lang w:val="en-US"/>
            </w:rPr>
            <w:t>15-09-2023</w:t>
          </w:r>
        </w:p>
        <w:p w14:paraId="506B0069" w14:textId="04FC060E" w:rsidR="00237AEA" w:rsidRPr="00237AEA" w:rsidRDefault="00237AEA" w:rsidP="00237AEA">
          <w:pPr>
            <w:pStyle w:val="Encabezado"/>
            <w:jc w:val="right"/>
          </w:pPr>
          <w:proofErr w:type="spellStart"/>
          <w:r w:rsidRPr="006C56C7">
            <w:rPr>
              <w:rFonts w:cs="Arial"/>
              <w:sz w:val="18"/>
              <w:szCs w:val="18"/>
              <w:lang w:val="en-US"/>
            </w:rPr>
            <w:t>Pág</w:t>
          </w:r>
          <w:proofErr w:type="spellEnd"/>
          <w:r w:rsidRPr="006C56C7">
            <w:rPr>
              <w:rFonts w:cs="Arial"/>
              <w:sz w:val="18"/>
              <w:szCs w:val="18"/>
              <w:lang w:val="en-US"/>
            </w:rPr>
            <w:t xml:space="preserve">.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PAGE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 w:rsidR="009C6774">
            <w:rPr>
              <w:rFonts w:cs="Arial"/>
              <w:noProof/>
              <w:sz w:val="18"/>
              <w:szCs w:val="18"/>
            </w:rPr>
            <w:t>1</w:t>
          </w:r>
          <w:r w:rsidRPr="006C56C7">
            <w:rPr>
              <w:rFonts w:cs="Arial"/>
              <w:sz w:val="18"/>
              <w:szCs w:val="18"/>
            </w:rPr>
            <w:fldChar w:fldCharType="end"/>
          </w:r>
          <w:r w:rsidRPr="006C56C7">
            <w:rPr>
              <w:rFonts w:cs="Arial"/>
              <w:sz w:val="18"/>
              <w:szCs w:val="18"/>
              <w:lang w:val="en-US"/>
            </w:rPr>
            <w:t xml:space="preserve"> de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NUMPAGES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 w:rsidR="009C6774">
            <w:rPr>
              <w:rFonts w:cs="Arial"/>
              <w:noProof/>
              <w:sz w:val="18"/>
              <w:szCs w:val="18"/>
            </w:rPr>
            <w:t>1</w:t>
          </w:r>
          <w:r w:rsidRPr="006C56C7">
            <w:rPr>
              <w:rFonts w:cs="Arial"/>
              <w:sz w:val="18"/>
              <w:szCs w:val="18"/>
            </w:rPr>
            <w:fldChar w:fldCharType="end"/>
          </w:r>
        </w:p>
      </w:tc>
    </w:tr>
    <w:tr w:rsidR="00237AEA" w:rsidRPr="00FD6547" w14:paraId="6F1A5FA3" w14:textId="33FB8EDE" w:rsidTr="003F2395">
      <w:trPr>
        <w:trHeight w:val="210"/>
      </w:trPr>
      <w:tc>
        <w:tcPr>
          <w:tcW w:w="643" w:type="pct"/>
          <w:vMerge/>
        </w:tcPr>
        <w:p w14:paraId="01EAEDC4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1030" w:type="pct"/>
          <w:shd w:val="clear" w:color="auto" w:fill="F2F2F2" w:themeFill="background1" w:themeFillShade="F2"/>
        </w:tcPr>
        <w:p w14:paraId="2CB0368C" w14:textId="77777777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CÓDIGO: DESI-FM-008</w:t>
          </w:r>
        </w:p>
      </w:tc>
      <w:tc>
        <w:tcPr>
          <w:tcW w:w="1936" w:type="pct"/>
          <w:shd w:val="clear" w:color="auto" w:fill="F2F2F2" w:themeFill="background1" w:themeFillShade="F2"/>
        </w:tcPr>
        <w:p w14:paraId="7F295121" w14:textId="7A2F53F4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VERSIÓN: 1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3</w:t>
          </w:r>
        </w:p>
      </w:tc>
      <w:tc>
        <w:tcPr>
          <w:tcW w:w="1391" w:type="pct"/>
          <w:vMerge/>
        </w:tcPr>
        <w:p w14:paraId="54A4B982" w14:textId="77777777" w:rsidR="00237AEA" w:rsidRPr="00FE2EF3" w:rsidRDefault="00237AEA" w:rsidP="0035428F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  <w:tr w:rsidR="00237AEA" w:rsidRPr="00FD6547" w14:paraId="5F858A89" w14:textId="4E6D886B" w:rsidTr="003F2395">
      <w:trPr>
        <w:trHeight w:val="123"/>
      </w:trPr>
      <w:tc>
        <w:tcPr>
          <w:tcW w:w="643" w:type="pct"/>
          <w:vMerge/>
        </w:tcPr>
        <w:p w14:paraId="61D3EBC5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966" w:type="pct"/>
          <w:gridSpan w:val="2"/>
          <w:shd w:val="clear" w:color="auto" w:fill="F2F2F2" w:themeFill="background1" w:themeFillShade="F2"/>
        </w:tcPr>
        <w:p w14:paraId="1A08D2A4" w14:textId="56A8A905" w:rsidR="00237AEA" w:rsidRPr="00237AEA" w:rsidRDefault="00237AEA" w:rsidP="006821BB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 xml:space="preserve">FECHA DE APLICACIÓN: 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AGOSTO</w:t>
          </w:r>
          <w:r w:rsidR="006821BB">
            <w:rPr>
              <w:rFonts w:cs="Arial"/>
              <w:bCs/>
              <w:color w:val="000000"/>
              <w:sz w:val="16"/>
              <w:szCs w:val="16"/>
            </w:rPr>
            <w:t xml:space="preserve"> 202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2</w:t>
          </w:r>
        </w:p>
      </w:tc>
      <w:tc>
        <w:tcPr>
          <w:tcW w:w="1391" w:type="pct"/>
          <w:vMerge/>
        </w:tcPr>
        <w:p w14:paraId="5B1742B1" w14:textId="77777777" w:rsidR="00237AEA" w:rsidRPr="00FE2EF3" w:rsidRDefault="00237AEA" w:rsidP="00DA155C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</w:tbl>
  <w:p w14:paraId="21208303" w14:textId="77777777" w:rsidR="009C095A" w:rsidRDefault="009C095A" w:rsidP="006B6B89">
    <w:pPr>
      <w:pStyle w:val="Encabezado"/>
      <w:rPr>
        <w:sz w:val="6"/>
        <w:szCs w:val="6"/>
      </w:rPr>
    </w:pPr>
  </w:p>
  <w:p w14:paraId="774ECA60" w14:textId="77777777" w:rsidR="006B6B89" w:rsidRPr="00F73455" w:rsidRDefault="006B6B89" w:rsidP="00E64CCE">
    <w:pPr>
      <w:pStyle w:val="Encabezamiento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45B8"/>
    <w:multiLevelType w:val="hybridMultilevel"/>
    <w:tmpl w:val="AB347790"/>
    <w:lvl w:ilvl="0" w:tplc="7B829E22">
      <w:start w:val="1"/>
      <w:numFmt w:val="bullet"/>
      <w:lvlText w:val="×"/>
      <w:lvlJc w:val="left"/>
      <w:pPr>
        <w:ind w:left="720" w:hanging="360"/>
      </w:pPr>
      <w:rPr>
        <w:rFonts w:ascii="Trebuchet MS" w:hAnsi="Trebuchet M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44208"/>
    <w:multiLevelType w:val="hybridMultilevel"/>
    <w:tmpl w:val="E8F0C9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057A94"/>
    <w:multiLevelType w:val="hybridMultilevel"/>
    <w:tmpl w:val="975ABE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A55F09"/>
    <w:multiLevelType w:val="hybridMultilevel"/>
    <w:tmpl w:val="5254C1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211A2"/>
    <w:multiLevelType w:val="hybridMultilevel"/>
    <w:tmpl w:val="6C5EDD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01A1"/>
    <w:multiLevelType w:val="hybridMultilevel"/>
    <w:tmpl w:val="6BDC46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8"/>
    <w:rsid w:val="000006D9"/>
    <w:rsid w:val="00011438"/>
    <w:rsid w:val="0001503A"/>
    <w:rsid w:val="00023CBB"/>
    <w:rsid w:val="00043736"/>
    <w:rsid w:val="000601F8"/>
    <w:rsid w:val="00070CF6"/>
    <w:rsid w:val="00071AB9"/>
    <w:rsid w:val="00075C33"/>
    <w:rsid w:val="00087A10"/>
    <w:rsid w:val="00096E44"/>
    <w:rsid w:val="000A3031"/>
    <w:rsid w:val="000C699D"/>
    <w:rsid w:val="000D1431"/>
    <w:rsid w:val="000F086F"/>
    <w:rsid w:val="000F33ED"/>
    <w:rsid w:val="000F6C91"/>
    <w:rsid w:val="001373B4"/>
    <w:rsid w:val="0014110D"/>
    <w:rsid w:val="00163536"/>
    <w:rsid w:val="00165D92"/>
    <w:rsid w:val="001B761F"/>
    <w:rsid w:val="001C2AB9"/>
    <w:rsid w:val="001C3A81"/>
    <w:rsid w:val="001D286B"/>
    <w:rsid w:val="001D653B"/>
    <w:rsid w:val="001D6C31"/>
    <w:rsid w:val="001F26EC"/>
    <w:rsid w:val="002116C7"/>
    <w:rsid w:val="00212340"/>
    <w:rsid w:val="00235017"/>
    <w:rsid w:val="00237AEA"/>
    <w:rsid w:val="0026539E"/>
    <w:rsid w:val="00293543"/>
    <w:rsid w:val="002B0A8F"/>
    <w:rsid w:val="002B53B8"/>
    <w:rsid w:val="002C2E21"/>
    <w:rsid w:val="002D1558"/>
    <w:rsid w:val="002E07FF"/>
    <w:rsid w:val="002E277F"/>
    <w:rsid w:val="002E4728"/>
    <w:rsid w:val="003249BD"/>
    <w:rsid w:val="00332563"/>
    <w:rsid w:val="00352F0E"/>
    <w:rsid w:val="0035428F"/>
    <w:rsid w:val="00355F26"/>
    <w:rsid w:val="003625E3"/>
    <w:rsid w:val="00362689"/>
    <w:rsid w:val="00362CFD"/>
    <w:rsid w:val="0036548F"/>
    <w:rsid w:val="003661E0"/>
    <w:rsid w:val="0036777A"/>
    <w:rsid w:val="00367E49"/>
    <w:rsid w:val="00397A13"/>
    <w:rsid w:val="003A43D5"/>
    <w:rsid w:val="003C137F"/>
    <w:rsid w:val="003D7214"/>
    <w:rsid w:val="003F2395"/>
    <w:rsid w:val="003F4578"/>
    <w:rsid w:val="0040162F"/>
    <w:rsid w:val="00406F07"/>
    <w:rsid w:val="0041583B"/>
    <w:rsid w:val="004232F1"/>
    <w:rsid w:val="00436855"/>
    <w:rsid w:val="00436A77"/>
    <w:rsid w:val="004410AD"/>
    <w:rsid w:val="00471C69"/>
    <w:rsid w:val="00485875"/>
    <w:rsid w:val="00485ADE"/>
    <w:rsid w:val="00490746"/>
    <w:rsid w:val="00490B81"/>
    <w:rsid w:val="004B04A4"/>
    <w:rsid w:val="004C11CD"/>
    <w:rsid w:val="00501D68"/>
    <w:rsid w:val="00504C3D"/>
    <w:rsid w:val="005072BF"/>
    <w:rsid w:val="0051029F"/>
    <w:rsid w:val="0053097A"/>
    <w:rsid w:val="005400F3"/>
    <w:rsid w:val="0054148B"/>
    <w:rsid w:val="00542131"/>
    <w:rsid w:val="00544BAB"/>
    <w:rsid w:val="00560953"/>
    <w:rsid w:val="00576E84"/>
    <w:rsid w:val="00587C8A"/>
    <w:rsid w:val="005967EC"/>
    <w:rsid w:val="005B0E8A"/>
    <w:rsid w:val="005C1846"/>
    <w:rsid w:val="005C1930"/>
    <w:rsid w:val="005C296E"/>
    <w:rsid w:val="005D0657"/>
    <w:rsid w:val="005D592F"/>
    <w:rsid w:val="005E3905"/>
    <w:rsid w:val="005F2D0F"/>
    <w:rsid w:val="005F4277"/>
    <w:rsid w:val="005F588F"/>
    <w:rsid w:val="0060438A"/>
    <w:rsid w:val="00607B34"/>
    <w:rsid w:val="0061423A"/>
    <w:rsid w:val="006334FC"/>
    <w:rsid w:val="0064073C"/>
    <w:rsid w:val="0064220E"/>
    <w:rsid w:val="00650C24"/>
    <w:rsid w:val="0065516D"/>
    <w:rsid w:val="00655950"/>
    <w:rsid w:val="00665A2F"/>
    <w:rsid w:val="00670232"/>
    <w:rsid w:val="00676375"/>
    <w:rsid w:val="00680077"/>
    <w:rsid w:val="006821BB"/>
    <w:rsid w:val="00695585"/>
    <w:rsid w:val="006B6B89"/>
    <w:rsid w:val="006C3CB3"/>
    <w:rsid w:val="006C5D68"/>
    <w:rsid w:val="006F652A"/>
    <w:rsid w:val="00712EBD"/>
    <w:rsid w:val="00735F80"/>
    <w:rsid w:val="00773CCE"/>
    <w:rsid w:val="00774315"/>
    <w:rsid w:val="00781B9D"/>
    <w:rsid w:val="00784807"/>
    <w:rsid w:val="00797986"/>
    <w:rsid w:val="007A1536"/>
    <w:rsid w:val="007C546A"/>
    <w:rsid w:val="007C752D"/>
    <w:rsid w:val="007D1172"/>
    <w:rsid w:val="007E60D5"/>
    <w:rsid w:val="007F53A3"/>
    <w:rsid w:val="007F62B8"/>
    <w:rsid w:val="00825C3E"/>
    <w:rsid w:val="00827AC6"/>
    <w:rsid w:val="00845CF3"/>
    <w:rsid w:val="00846D7F"/>
    <w:rsid w:val="00874D61"/>
    <w:rsid w:val="0087641B"/>
    <w:rsid w:val="00894764"/>
    <w:rsid w:val="008A0651"/>
    <w:rsid w:val="008A0D09"/>
    <w:rsid w:val="008C1303"/>
    <w:rsid w:val="008C1B12"/>
    <w:rsid w:val="008D657B"/>
    <w:rsid w:val="008E3152"/>
    <w:rsid w:val="008F0776"/>
    <w:rsid w:val="008F31DC"/>
    <w:rsid w:val="008F468F"/>
    <w:rsid w:val="008F6530"/>
    <w:rsid w:val="00900207"/>
    <w:rsid w:val="00946D2D"/>
    <w:rsid w:val="00950B38"/>
    <w:rsid w:val="00953BC7"/>
    <w:rsid w:val="00963B95"/>
    <w:rsid w:val="00997D87"/>
    <w:rsid w:val="009B029F"/>
    <w:rsid w:val="009C095A"/>
    <w:rsid w:val="009C3016"/>
    <w:rsid w:val="009C474D"/>
    <w:rsid w:val="009C6774"/>
    <w:rsid w:val="009D60ED"/>
    <w:rsid w:val="009E0E58"/>
    <w:rsid w:val="00A0269D"/>
    <w:rsid w:val="00A06E71"/>
    <w:rsid w:val="00A07473"/>
    <w:rsid w:val="00A07BC3"/>
    <w:rsid w:val="00A30ED8"/>
    <w:rsid w:val="00A32B4E"/>
    <w:rsid w:val="00A32C4F"/>
    <w:rsid w:val="00A56D2D"/>
    <w:rsid w:val="00AA36A5"/>
    <w:rsid w:val="00AA6328"/>
    <w:rsid w:val="00AB0B34"/>
    <w:rsid w:val="00AC447B"/>
    <w:rsid w:val="00AC6C94"/>
    <w:rsid w:val="00AE2118"/>
    <w:rsid w:val="00AF68EE"/>
    <w:rsid w:val="00AF7544"/>
    <w:rsid w:val="00B0062B"/>
    <w:rsid w:val="00B010A3"/>
    <w:rsid w:val="00B05133"/>
    <w:rsid w:val="00B107AA"/>
    <w:rsid w:val="00B1513D"/>
    <w:rsid w:val="00B16C10"/>
    <w:rsid w:val="00B23E75"/>
    <w:rsid w:val="00B25F97"/>
    <w:rsid w:val="00B32E14"/>
    <w:rsid w:val="00B40277"/>
    <w:rsid w:val="00B41470"/>
    <w:rsid w:val="00B62262"/>
    <w:rsid w:val="00B652E1"/>
    <w:rsid w:val="00B85895"/>
    <w:rsid w:val="00B85C1C"/>
    <w:rsid w:val="00B9508A"/>
    <w:rsid w:val="00B96BC7"/>
    <w:rsid w:val="00BB058E"/>
    <w:rsid w:val="00BB6F2A"/>
    <w:rsid w:val="00BC1771"/>
    <w:rsid w:val="00BE0B46"/>
    <w:rsid w:val="00BE2F59"/>
    <w:rsid w:val="00BE4E74"/>
    <w:rsid w:val="00BF0650"/>
    <w:rsid w:val="00C0359A"/>
    <w:rsid w:val="00C201D6"/>
    <w:rsid w:val="00C241DF"/>
    <w:rsid w:val="00C31AA5"/>
    <w:rsid w:val="00C465BE"/>
    <w:rsid w:val="00C63C8D"/>
    <w:rsid w:val="00C646D5"/>
    <w:rsid w:val="00C64AFB"/>
    <w:rsid w:val="00C85D5C"/>
    <w:rsid w:val="00C96CFF"/>
    <w:rsid w:val="00CB663B"/>
    <w:rsid w:val="00CD32DD"/>
    <w:rsid w:val="00CD3BE1"/>
    <w:rsid w:val="00CE17DB"/>
    <w:rsid w:val="00CF0783"/>
    <w:rsid w:val="00D02C70"/>
    <w:rsid w:val="00D339E1"/>
    <w:rsid w:val="00D434D3"/>
    <w:rsid w:val="00D44E30"/>
    <w:rsid w:val="00D6205B"/>
    <w:rsid w:val="00D74DBE"/>
    <w:rsid w:val="00D952B4"/>
    <w:rsid w:val="00DA155C"/>
    <w:rsid w:val="00DA395B"/>
    <w:rsid w:val="00DA3FDD"/>
    <w:rsid w:val="00DB3759"/>
    <w:rsid w:val="00DC1090"/>
    <w:rsid w:val="00DD223D"/>
    <w:rsid w:val="00DD4893"/>
    <w:rsid w:val="00DE5C88"/>
    <w:rsid w:val="00DF0CA2"/>
    <w:rsid w:val="00E02E94"/>
    <w:rsid w:val="00E13339"/>
    <w:rsid w:val="00E254D7"/>
    <w:rsid w:val="00E26BB2"/>
    <w:rsid w:val="00E60721"/>
    <w:rsid w:val="00E64CCE"/>
    <w:rsid w:val="00E829C8"/>
    <w:rsid w:val="00E91662"/>
    <w:rsid w:val="00EA1DEC"/>
    <w:rsid w:val="00EB7FE7"/>
    <w:rsid w:val="00EC122F"/>
    <w:rsid w:val="00EE3B10"/>
    <w:rsid w:val="00F10EEE"/>
    <w:rsid w:val="00F1259A"/>
    <w:rsid w:val="00F420A9"/>
    <w:rsid w:val="00F5315C"/>
    <w:rsid w:val="00F54D70"/>
    <w:rsid w:val="00F610CC"/>
    <w:rsid w:val="00F62A13"/>
    <w:rsid w:val="00F6500F"/>
    <w:rsid w:val="00F73455"/>
    <w:rsid w:val="00F93B6E"/>
    <w:rsid w:val="00FA7E55"/>
    <w:rsid w:val="00FB3CCF"/>
    <w:rsid w:val="00FE19BF"/>
    <w:rsid w:val="00FF2B8A"/>
    <w:rsid w:val="00FF3B86"/>
    <w:rsid w:val="00FF507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41F00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FF000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framePr w:hSpace="141" w:wrap="around" w:hAnchor="margin" w:y="814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framePr w:hSpace="141" w:wrap="around" w:hAnchor="margin" w:y="814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framePr w:hSpace="141" w:wrap="around" w:hAnchor="margin" w:y="814"/>
      <w:outlineLvl w:val="4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aliases w:val="Encabezado 1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cs="Arial"/>
      <w:b/>
      <w:sz w:val="16"/>
      <w:szCs w:val="24"/>
    </w:rPr>
  </w:style>
  <w:style w:type="table" w:styleId="Tablaconcuadrcula">
    <w:name w:val="Table Grid"/>
    <w:basedOn w:val="Tablanormal"/>
    <w:rsid w:val="00C6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96BC7"/>
    <w:rPr>
      <w:rFonts w:ascii="Arial" w:hAnsi="Arial"/>
      <w:sz w:val="24"/>
      <w:lang w:val="es-ES" w:eastAsia="es-ES" w:bidi="ar-SA"/>
    </w:rPr>
  </w:style>
  <w:style w:type="character" w:customStyle="1" w:styleId="EncabezadoCar">
    <w:name w:val="Encabezado Car"/>
    <w:aliases w:val="Encabezado 1 Car"/>
    <w:link w:val="Encabezado"/>
    <w:uiPriority w:val="99"/>
    <w:rsid w:val="007E60D5"/>
    <w:rPr>
      <w:rFonts w:ascii="Arial" w:hAnsi="Arial"/>
      <w:sz w:val="24"/>
      <w:lang w:val="es-ES" w:eastAsia="es-ES"/>
    </w:rPr>
  </w:style>
  <w:style w:type="character" w:styleId="nfasis">
    <w:name w:val="Emphasis"/>
    <w:qFormat/>
    <w:rsid w:val="0065516D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5E3905"/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sinformatoCar">
    <w:name w:val="Texto sin formato Car"/>
    <w:link w:val="Textosinformato"/>
    <w:uiPriority w:val="99"/>
    <w:rsid w:val="005E3905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5102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1029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2C70"/>
    <w:pPr>
      <w:ind w:left="708"/>
    </w:pPr>
    <w:rPr>
      <w:rFonts w:ascii="Times New Roman" w:hAnsi="Times New Roman"/>
      <w:szCs w:val="24"/>
    </w:rPr>
  </w:style>
  <w:style w:type="character" w:customStyle="1" w:styleId="PrrafodelistaCar">
    <w:name w:val="Párrafo de lista Car"/>
    <w:link w:val="Prrafodelista"/>
    <w:uiPriority w:val="34"/>
    <w:rsid w:val="00D02C70"/>
    <w:rPr>
      <w:sz w:val="24"/>
      <w:szCs w:val="24"/>
      <w:lang w:val="es-ES" w:eastAsia="es-ES"/>
    </w:rPr>
  </w:style>
  <w:style w:type="paragraph" w:customStyle="1" w:styleId="Encabezamiento">
    <w:name w:val="Encabezamiento"/>
    <w:basedOn w:val="Normal"/>
    <w:qFormat/>
    <w:rsid w:val="00BF0650"/>
    <w:pPr>
      <w:widowControl w:val="0"/>
      <w:tabs>
        <w:tab w:val="center" w:pos="4252"/>
        <w:tab w:val="right" w:pos="8504"/>
      </w:tabs>
      <w:suppressAutoHyphens/>
      <w:spacing w:line="100" w:lineRule="atLeast"/>
    </w:pPr>
    <w:rPr>
      <w:rFonts w:ascii="Times New Roman" w:eastAsia="Arial Unicode MS" w:hAnsi="Times New Roman" w:cs="Tahoma"/>
      <w:color w:val="00000A"/>
      <w:szCs w:val="24"/>
      <w:lang w:eastAsia="es-CO"/>
    </w:rPr>
  </w:style>
  <w:style w:type="paragraph" w:styleId="Sinespaciado">
    <w:name w:val="No Spacing"/>
    <w:qFormat/>
    <w:rsid w:val="00BF0650"/>
    <w:pPr>
      <w:suppressAutoHyphens/>
      <w:spacing w:line="100" w:lineRule="atLeast"/>
    </w:pPr>
    <w:rPr>
      <w:rFonts w:ascii="Calibri" w:eastAsia="Arial Unicode MS" w:hAnsi="Calibri" w:cs="Mangal"/>
      <w:color w:val="00000A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F0650"/>
    <w:rPr>
      <w:rFonts w:ascii="Liberation Serif" w:eastAsia="SimSun" w:hAnsi="Liberation Serif" w:cs="Mang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qFormat/>
    <w:rsid w:val="00C31AA5"/>
    <w:rPr>
      <w:rFonts w:ascii="Cambria" w:eastAsia="Times New Roman" w:hAnsi="Cambria" w:cs="Times New Roman"/>
      <w:b/>
      <w:bCs/>
      <w:sz w:val="32"/>
      <w:szCs w:val="32"/>
      <w:lang w:val="es-CO" w:eastAsia="en-US"/>
    </w:rPr>
  </w:style>
  <w:style w:type="paragraph" w:customStyle="1" w:styleId="Default">
    <w:name w:val="Default"/>
    <w:rsid w:val="006821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2B385-A61A-4C25-86DF-FC72AD230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DESI-FM-008-V11</vt:lpstr>
    </vt:vector>
  </TitlesOfParts>
  <Manager>SGDEA</Manager>
  <Company>Unidad de Mantenimiento Vial</Company>
  <LinksUpToDate>false</LinksUpToDate>
  <CharactersWithSpaces>1565</CharactersWithSpaces>
  <SharedDoc>false</SharedDoc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DESI-FM-008-V11</dc:title>
  <dc:subject>Formato_Aprobacion_Documental</dc:subject>
  <dc:creator>Proceso de Gestión Documental</dc:creator>
  <cp:keywords/>
  <cp:lastModifiedBy>Alexander Perea Mena</cp:lastModifiedBy>
  <cp:revision>2</cp:revision>
  <cp:lastPrinted>2016-07-11T18:14:00Z</cp:lastPrinted>
  <dcterms:created xsi:type="dcterms:W3CDTF">2023-09-18T20:41:00Z</dcterms:created>
  <dcterms:modified xsi:type="dcterms:W3CDTF">2023-09-18T20:41:00Z</dcterms:modified>
</cp:coreProperties>
</file>