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36EC" w14:textId="77777777" w:rsidR="007C0703" w:rsidRDefault="007C0703" w:rsidP="005A5CBD">
      <w:pPr>
        <w:pStyle w:val="Default"/>
        <w:jc w:val="center"/>
        <w:rPr>
          <w:rFonts w:ascii="Arial" w:hAnsi="Arial" w:cs="Arial"/>
          <w:b/>
          <w:noProof/>
          <w:sz w:val="22"/>
          <w:szCs w:val="22"/>
        </w:rPr>
      </w:pPr>
      <w:bookmarkStart w:id="0" w:name="_GoBack"/>
      <w:bookmarkEnd w:id="0"/>
    </w:p>
    <w:p w14:paraId="711DD50C" w14:textId="77777777" w:rsidR="003B4C75" w:rsidRDefault="003B4C75" w:rsidP="005A5CBD">
      <w:pPr>
        <w:pStyle w:val="Default"/>
        <w:jc w:val="center"/>
        <w:rPr>
          <w:rFonts w:ascii="Arial" w:hAnsi="Arial" w:cs="Arial"/>
          <w:b/>
          <w:noProof/>
          <w:sz w:val="22"/>
          <w:szCs w:val="22"/>
        </w:rPr>
      </w:pPr>
    </w:p>
    <w:p w14:paraId="20831AFB" w14:textId="77777777" w:rsidR="003B4C75" w:rsidRPr="007C0703" w:rsidRDefault="003B4C75" w:rsidP="005A5CBD">
      <w:pPr>
        <w:pStyle w:val="Default"/>
        <w:jc w:val="center"/>
        <w:rPr>
          <w:rFonts w:ascii="Arial" w:hAnsi="Arial" w:cs="Arial"/>
          <w:b/>
          <w:noProof/>
          <w:sz w:val="22"/>
          <w:szCs w:val="22"/>
        </w:rPr>
      </w:pPr>
    </w:p>
    <w:p w14:paraId="60AEDF21" w14:textId="77777777" w:rsidR="007C0703" w:rsidRPr="007C0703" w:rsidRDefault="007C0703" w:rsidP="005A5CBD">
      <w:pPr>
        <w:pStyle w:val="Default"/>
        <w:jc w:val="center"/>
        <w:rPr>
          <w:rFonts w:ascii="Arial" w:hAnsi="Arial" w:cs="Arial"/>
          <w:b/>
          <w:noProof/>
          <w:sz w:val="22"/>
          <w:szCs w:val="22"/>
        </w:rPr>
      </w:pPr>
    </w:p>
    <w:p w14:paraId="2FB2EDED" w14:textId="77777777" w:rsidR="003B4C75" w:rsidRPr="00646C9E" w:rsidRDefault="003B4C75" w:rsidP="003B4C75">
      <w:pPr>
        <w:spacing w:after="0" w:line="240" w:lineRule="auto"/>
        <w:jc w:val="center"/>
        <w:rPr>
          <w:rFonts w:ascii="Arial" w:hAnsi="Arial" w:cs="Arial"/>
          <w:b/>
          <w:sz w:val="24"/>
        </w:rPr>
      </w:pPr>
      <w:r w:rsidRPr="00646C9E">
        <w:rPr>
          <w:rFonts w:ascii="Arial" w:hAnsi="Arial" w:cs="Arial"/>
          <w:b/>
          <w:sz w:val="24"/>
        </w:rPr>
        <w:t>ESTUDIO DE SECTOR</w:t>
      </w:r>
    </w:p>
    <w:p w14:paraId="7E5E5704" w14:textId="77777777" w:rsidR="003B4C75" w:rsidRDefault="003B4C75" w:rsidP="003B4C75">
      <w:pPr>
        <w:spacing w:after="0" w:line="240" w:lineRule="auto"/>
        <w:jc w:val="center"/>
        <w:rPr>
          <w:rFonts w:ascii="Arial" w:hAnsi="Arial" w:cs="Arial"/>
          <w:b/>
        </w:rPr>
      </w:pPr>
      <w:r>
        <w:rPr>
          <w:rFonts w:ascii="Arial" w:hAnsi="Arial" w:cs="Arial"/>
          <w:b/>
        </w:rPr>
        <w:t>UNIDAD ADMINISTRATIVA ESPECIAL DE REHABILITACIÓN Y MANTENIMIENTO VIAL</w:t>
      </w:r>
    </w:p>
    <w:p w14:paraId="043D1DF5" w14:textId="77777777" w:rsidR="003B4C75" w:rsidRPr="003B4C75" w:rsidRDefault="003B4C75" w:rsidP="003B4C75">
      <w:pPr>
        <w:spacing w:after="0" w:line="240" w:lineRule="auto"/>
        <w:jc w:val="center"/>
        <w:rPr>
          <w:rFonts w:ascii="Arial" w:hAnsi="Arial" w:cs="Arial"/>
          <w:b/>
        </w:rPr>
      </w:pPr>
    </w:p>
    <w:p w14:paraId="37B2E9E4" w14:textId="77777777" w:rsidR="003B4C75" w:rsidRDefault="003B4C75" w:rsidP="003B4C75">
      <w:pPr>
        <w:spacing w:after="0" w:line="240" w:lineRule="auto"/>
        <w:jc w:val="center"/>
        <w:rPr>
          <w:rFonts w:ascii="Arial" w:hAnsi="Arial" w:cs="Arial"/>
          <w:b/>
        </w:rPr>
      </w:pPr>
    </w:p>
    <w:p w14:paraId="65C397E8" w14:textId="77777777" w:rsidR="003B4C75" w:rsidRDefault="003B4C75" w:rsidP="003B4C75">
      <w:pPr>
        <w:spacing w:after="0" w:line="240" w:lineRule="auto"/>
        <w:jc w:val="center"/>
        <w:rPr>
          <w:rFonts w:ascii="Arial" w:hAnsi="Arial" w:cs="Arial"/>
          <w:b/>
        </w:rPr>
      </w:pPr>
    </w:p>
    <w:p w14:paraId="1BA79572" w14:textId="77777777" w:rsidR="003B4C75" w:rsidRDefault="003B4C75" w:rsidP="003B4C75">
      <w:pPr>
        <w:spacing w:after="0" w:line="240" w:lineRule="auto"/>
        <w:jc w:val="center"/>
        <w:rPr>
          <w:rFonts w:ascii="Arial" w:hAnsi="Arial" w:cs="Arial"/>
          <w:b/>
        </w:rPr>
      </w:pPr>
    </w:p>
    <w:p w14:paraId="071CFB0D" w14:textId="77777777" w:rsidR="003B4C75" w:rsidRDefault="003B4C75" w:rsidP="003B4C75">
      <w:pPr>
        <w:spacing w:after="0" w:line="240" w:lineRule="auto"/>
        <w:jc w:val="center"/>
        <w:rPr>
          <w:rFonts w:ascii="Arial" w:hAnsi="Arial" w:cs="Arial"/>
          <w:b/>
        </w:rPr>
      </w:pPr>
    </w:p>
    <w:p w14:paraId="7DD7E3E2" w14:textId="77777777" w:rsidR="003B4C75" w:rsidRDefault="003B4C75" w:rsidP="003B4C75">
      <w:pPr>
        <w:spacing w:after="0" w:line="240" w:lineRule="auto"/>
        <w:jc w:val="center"/>
        <w:rPr>
          <w:rFonts w:ascii="Arial" w:hAnsi="Arial" w:cs="Arial"/>
          <w:b/>
        </w:rPr>
      </w:pPr>
    </w:p>
    <w:p w14:paraId="5E4E3DDA" w14:textId="77777777" w:rsidR="003B4C75" w:rsidRDefault="003B4C75" w:rsidP="003B4C75">
      <w:pPr>
        <w:spacing w:after="0" w:line="240" w:lineRule="auto"/>
        <w:jc w:val="center"/>
        <w:rPr>
          <w:rFonts w:ascii="Arial" w:hAnsi="Arial" w:cs="Arial"/>
          <w:b/>
        </w:rPr>
      </w:pPr>
    </w:p>
    <w:p w14:paraId="7AA7ABA2" w14:textId="77777777" w:rsidR="003B4C75" w:rsidRDefault="003B4C75" w:rsidP="003B4C75">
      <w:pPr>
        <w:spacing w:after="0" w:line="240" w:lineRule="auto"/>
        <w:jc w:val="center"/>
        <w:rPr>
          <w:rFonts w:ascii="Arial" w:hAnsi="Arial" w:cs="Arial"/>
          <w:b/>
        </w:rPr>
      </w:pPr>
    </w:p>
    <w:p w14:paraId="0D706515" w14:textId="77777777" w:rsidR="003B4C75" w:rsidRDefault="003B4C75" w:rsidP="003B4C75">
      <w:pPr>
        <w:spacing w:after="0" w:line="240" w:lineRule="auto"/>
        <w:jc w:val="center"/>
        <w:rPr>
          <w:rFonts w:ascii="Arial" w:hAnsi="Arial" w:cs="Arial"/>
          <w:b/>
        </w:rPr>
      </w:pPr>
    </w:p>
    <w:p w14:paraId="2BE29A97" w14:textId="77777777" w:rsidR="003B4C75" w:rsidRDefault="003B4C75" w:rsidP="003B4C75">
      <w:pPr>
        <w:spacing w:after="0" w:line="240" w:lineRule="auto"/>
        <w:jc w:val="center"/>
        <w:rPr>
          <w:rFonts w:ascii="Arial" w:hAnsi="Arial" w:cs="Arial"/>
          <w:b/>
        </w:rPr>
      </w:pPr>
    </w:p>
    <w:p w14:paraId="2F516308" w14:textId="77777777" w:rsidR="003B4C75" w:rsidRDefault="003B4C75" w:rsidP="003B4C75">
      <w:pPr>
        <w:spacing w:after="0" w:line="240" w:lineRule="auto"/>
        <w:jc w:val="center"/>
        <w:rPr>
          <w:rFonts w:ascii="Arial" w:hAnsi="Arial" w:cs="Arial"/>
          <w:b/>
        </w:rPr>
      </w:pPr>
    </w:p>
    <w:p w14:paraId="6050EB04" w14:textId="77777777" w:rsidR="003B4C75" w:rsidRDefault="003B4C75" w:rsidP="003B4C75">
      <w:pPr>
        <w:spacing w:after="0" w:line="240" w:lineRule="auto"/>
        <w:jc w:val="center"/>
        <w:rPr>
          <w:rFonts w:ascii="Arial" w:hAnsi="Arial" w:cs="Arial"/>
          <w:b/>
        </w:rPr>
      </w:pPr>
    </w:p>
    <w:p w14:paraId="1B54F2BD" w14:textId="77777777" w:rsidR="003B4C75" w:rsidRDefault="003B4C75" w:rsidP="003B4C75">
      <w:pPr>
        <w:spacing w:after="0" w:line="240" w:lineRule="auto"/>
        <w:jc w:val="center"/>
        <w:rPr>
          <w:rFonts w:ascii="Arial" w:hAnsi="Arial" w:cs="Arial"/>
          <w:b/>
        </w:rPr>
      </w:pPr>
      <w:r>
        <w:rPr>
          <w:rFonts w:ascii="Arial" w:hAnsi="Arial" w:cs="Arial"/>
          <w:b/>
        </w:rPr>
        <w:t>ESTUDIO: “XXX”</w:t>
      </w:r>
    </w:p>
    <w:p w14:paraId="24F100EC" w14:textId="77777777" w:rsidR="003B4C75" w:rsidRDefault="003B4C75" w:rsidP="003B4C75">
      <w:pPr>
        <w:spacing w:after="0" w:line="240" w:lineRule="auto"/>
        <w:rPr>
          <w:rFonts w:ascii="Arial" w:hAnsi="Arial" w:cs="Arial"/>
          <w:b/>
        </w:rPr>
      </w:pPr>
    </w:p>
    <w:p w14:paraId="4CBD236B" w14:textId="77777777" w:rsidR="003B4C75" w:rsidRDefault="003B4C75" w:rsidP="003B4C75">
      <w:pPr>
        <w:spacing w:after="0" w:line="240" w:lineRule="auto"/>
        <w:rPr>
          <w:rFonts w:ascii="Arial" w:hAnsi="Arial" w:cs="Arial"/>
          <w:b/>
        </w:rPr>
      </w:pPr>
    </w:p>
    <w:p w14:paraId="0F0496DE" w14:textId="77777777" w:rsidR="003B4C75" w:rsidRPr="007C0703" w:rsidRDefault="003B4C75" w:rsidP="003B4C75">
      <w:pPr>
        <w:pStyle w:val="Default"/>
        <w:jc w:val="center"/>
        <w:rPr>
          <w:rFonts w:ascii="Arial" w:hAnsi="Arial" w:cs="Arial"/>
          <w:b/>
          <w:noProof/>
          <w:sz w:val="22"/>
          <w:szCs w:val="22"/>
        </w:rPr>
      </w:pPr>
      <w:r w:rsidRPr="007C0703">
        <w:rPr>
          <w:rFonts w:ascii="Arial" w:hAnsi="Arial" w:cs="Arial"/>
          <w:b/>
          <w:noProof/>
          <w:sz w:val="22"/>
          <w:szCs w:val="22"/>
        </w:rPr>
        <w:t>PARA LOS PROCESOS DE CONTRATACI</w:t>
      </w:r>
      <w:r>
        <w:rPr>
          <w:rFonts w:ascii="Arial" w:hAnsi="Arial" w:cs="Arial"/>
          <w:b/>
          <w:noProof/>
          <w:sz w:val="22"/>
          <w:szCs w:val="22"/>
        </w:rPr>
        <w:t>Ó</w:t>
      </w:r>
      <w:r w:rsidRPr="007C0703">
        <w:rPr>
          <w:rFonts w:ascii="Arial" w:hAnsi="Arial" w:cs="Arial"/>
          <w:b/>
          <w:noProof/>
          <w:sz w:val="22"/>
          <w:szCs w:val="22"/>
        </w:rPr>
        <w:t>N QUE SE DESARROLLAR</w:t>
      </w:r>
      <w:r>
        <w:rPr>
          <w:rFonts w:ascii="Arial" w:hAnsi="Arial" w:cs="Arial"/>
          <w:b/>
          <w:noProof/>
          <w:sz w:val="22"/>
          <w:szCs w:val="22"/>
        </w:rPr>
        <w:t>Á</w:t>
      </w:r>
      <w:r w:rsidRPr="007C0703">
        <w:rPr>
          <w:rFonts w:ascii="Arial" w:hAnsi="Arial" w:cs="Arial"/>
          <w:b/>
          <w:noProof/>
          <w:sz w:val="22"/>
          <w:szCs w:val="22"/>
        </w:rPr>
        <w:t xml:space="preserve">N EN LA UNIDAD ADMINISTRATIVA ESPECIAL DE  REHABILITACION Y MANTENIMIENTO VIAL DURANTE LA VIGENCIA DE </w:t>
      </w:r>
      <w:r>
        <w:rPr>
          <w:rFonts w:ascii="Arial" w:hAnsi="Arial" w:cs="Arial"/>
          <w:b/>
          <w:noProof/>
          <w:sz w:val="22"/>
          <w:szCs w:val="22"/>
        </w:rPr>
        <w:t>XXXX</w:t>
      </w:r>
    </w:p>
    <w:p w14:paraId="3E1C71B4" w14:textId="77777777" w:rsidR="003B4C75" w:rsidRDefault="003B4C75" w:rsidP="003B4C75">
      <w:pPr>
        <w:spacing w:after="0" w:line="240" w:lineRule="auto"/>
        <w:rPr>
          <w:rFonts w:ascii="Arial" w:hAnsi="Arial" w:cs="Arial"/>
          <w:b/>
        </w:rPr>
      </w:pPr>
    </w:p>
    <w:p w14:paraId="6442E2ED" w14:textId="77777777" w:rsidR="003B4C75" w:rsidRDefault="003B4C75" w:rsidP="003B4C75">
      <w:pPr>
        <w:spacing w:after="0" w:line="240" w:lineRule="auto"/>
        <w:rPr>
          <w:rFonts w:ascii="Arial" w:hAnsi="Arial" w:cs="Arial"/>
          <w:b/>
        </w:rPr>
      </w:pPr>
    </w:p>
    <w:p w14:paraId="75088472" w14:textId="77777777" w:rsidR="003B4C75" w:rsidRDefault="003B4C75" w:rsidP="003B4C75">
      <w:pPr>
        <w:spacing w:after="0" w:line="240" w:lineRule="auto"/>
        <w:rPr>
          <w:rFonts w:ascii="Arial" w:hAnsi="Arial" w:cs="Arial"/>
          <w:b/>
        </w:rPr>
      </w:pPr>
    </w:p>
    <w:p w14:paraId="62CE0E43" w14:textId="77777777" w:rsidR="003B4C75" w:rsidRDefault="003B4C75" w:rsidP="003B4C75">
      <w:pPr>
        <w:spacing w:after="0" w:line="240" w:lineRule="auto"/>
        <w:rPr>
          <w:rFonts w:ascii="Arial" w:hAnsi="Arial" w:cs="Arial"/>
          <w:b/>
        </w:rPr>
      </w:pPr>
    </w:p>
    <w:p w14:paraId="1605FC21" w14:textId="77777777" w:rsidR="003B4C75" w:rsidRDefault="003B4C75" w:rsidP="003B4C75">
      <w:pPr>
        <w:spacing w:after="0" w:line="240" w:lineRule="auto"/>
        <w:rPr>
          <w:rFonts w:ascii="Arial" w:hAnsi="Arial" w:cs="Arial"/>
          <w:b/>
        </w:rPr>
      </w:pPr>
    </w:p>
    <w:p w14:paraId="7EA64504" w14:textId="77777777" w:rsidR="003B4C75" w:rsidRDefault="003B4C75" w:rsidP="003B4C75">
      <w:pPr>
        <w:spacing w:after="0" w:line="240" w:lineRule="auto"/>
        <w:rPr>
          <w:rFonts w:ascii="Arial" w:hAnsi="Arial" w:cs="Arial"/>
          <w:b/>
        </w:rPr>
      </w:pPr>
    </w:p>
    <w:p w14:paraId="4BB2B226" w14:textId="77777777" w:rsidR="003B4C75" w:rsidRDefault="003B4C75" w:rsidP="003B4C75">
      <w:pPr>
        <w:spacing w:after="0" w:line="240" w:lineRule="auto"/>
        <w:rPr>
          <w:rFonts w:ascii="Arial" w:hAnsi="Arial" w:cs="Arial"/>
          <w:b/>
        </w:rPr>
      </w:pPr>
    </w:p>
    <w:p w14:paraId="216933D9" w14:textId="77777777" w:rsidR="003B4C75" w:rsidRDefault="003B4C75" w:rsidP="003B4C75">
      <w:pPr>
        <w:spacing w:after="0" w:line="240" w:lineRule="auto"/>
        <w:rPr>
          <w:rFonts w:ascii="Arial" w:hAnsi="Arial" w:cs="Arial"/>
          <w:b/>
        </w:rPr>
      </w:pPr>
    </w:p>
    <w:p w14:paraId="5BF6CFB7" w14:textId="77777777" w:rsidR="003B4C75" w:rsidRDefault="003B4C75" w:rsidP="003B4C75">
      <w:pPr>
        <w:spacing w:after="0" w:line="240" w:lineRule="auto"/>
        <w:rPr>
          <w:rFonts w:ascii="Arial" w:hAnsi="Arial" w:cs="Arial"/>
          <w:b/>
        </w:rPr>
      </w:pPr>
    </w:p>
    <w:p w14:paraId="268B8F0D" w14:textId="77777777" w:rsidR="003B4C75" w:rsidRDefault="003B4C75" w:rsidP="003B4C75">
      <w:pPr>
        <w:spacing w:after="0" w:line="240" w:lineRule="auto"/>
        <w:rPr>
          <w:rFonts w:ascii="Arial" w:hAnsi="Arial" w:cs="Arial"/>
          <w:b/>
        </w:rPr>
      </w:pPr>
    </w:p>
    <w:p w14:paraId="52FBAAF5" w14:textId="77777777" w:rsidR="003B4C75" w:rsidRDefault="003B4C75" w:rsidP="003B4C75">
      <w:pPr>
        <w:spacing w:after="0" w:line="240" w:lineRule="auto"/>
        <w:rPr>
          <w:rFonts w:ascii="Arial" w:hAnsi="Arial" w:cs="Arial"/>
          <w:b/>
        </w:rPr>
      </w:pPr>
    </w:p>
    <w:p w14:paraId="1BDA4C8D" w14:textId="77777777" w:rsidR="003B4C75" w:rsidRDefault="003B4C75" w:rsidP="003B4C75">
      <w:pPr>
        <w:spacing w:after="0" w:line="240" w:lineRule="auto"/>
        <w:rPr>
          <w:rFonts w:ascii="Arial" w:hAnsi="Arial" w:cs="Arial"/>
          <w:b/>
        </w:rPr>
      </w:pPr>
    </w:p>
    <w:p w14:paraId="20B78502" w14:textId="77777777" w:rsidR="003B4C75" w:rsidRDefault="003B4C75" w:rsidP="003B4C75">
      <w:pPr>
        <w:spacing w:after="0" w:line="240" w:lineRule="auto"/>
        <w:rPr>
          <w:rFonts w:ascii="Arial" w:hAnsi="Arial" w:cs="Arial"/>
          <w:b/>
        </w:rPr>
      </w:pPr>
    </w:p>
    <w:p w14:paraId="3B7651A7" w14:textId="77777777" w:rsidR="003B4C75" w:rsidRDefault="003B4C75" w:rsidP="003B4C75">
      <w:pPr>
        <w:spacing w:after="0" w:line="240" w:lineRule="auto"/>
        <w:jc w:val="center"/>
        <w:rPr>
          <w:rFonts w:ascii="Arial" w:hAnsi="Arial" w:cs="Arial"/>
          <w:b/>
        </w:rPr>
      </w:pPr>
      <w:r>
        <w:rPr>
          <w:rFonts w:ascii="Arial" w:hAnsi="Arial" w:cs="Arial"/>
          <w:b/>
        </w:rPr>
        <w:t>(MES) (DIA) DE (AÑO XXX)</w:t>
      </w:r>
    </w:p>
    <w:p w14:paraId="452748C9" w14:textId="77777777" w:rsidR="00380F50" w:rsidRPr="007C0703" w:rsidRDefault="003B4C75" w:rsidP="003B4C75">
      <w:pPr>
        <w:pStyle w:val="Default"/>
        <w:jc w:val="center"/>
        <w:rPr>
          <w:rFonts w:ascii="Arial" w:hAnsi="Arial" w:cs="Arial"/>
          <w:b/>
          <w:sz w:val="22"/>
          <w:szCs w:val="22"/>
        </w:rPr>
      </w:pPr>
      <w:r>
        <w:rPr>
          <w:rFonts w:ascii="Arial" w:hAnsi="Arial" w:cs="Arial"/>
          <w:b/>
        </w:rPr>
        <w:br w:type="page"/>
      </w:r>
    </w:p>
    <w:p w14:paraId="0F202E0D" w14:textId="77777777" w:rsidR="000D40EA" w:rsidRPr="007C0703" w:rsidRDefault="000D40EA" w:rsidP="003B4C75">
      <w:pPr>
        <w:spacing w:after="0"/>
        <w:ind w:left="-794"/>
        <w:jc w:val="center"/>
        <w:rPr>
          <w:rFonts w:ascii="Arial" w:hAnsi="Arial" w:cs="Arial"/>
          <w:b/>
        </w:rPr>
      </w:pPr>
    </w:p>
    <w:p w14:paraId="609352D5" w14:textId="77777777" w:rsidR="00CB2477" w:rsidRPr="00646C9E" w:rsidRDefault="00CB2477" w:rsidP="003B4C75">
      <w:pPr>
        <w:spacing w:after="0"/>
        <w:ind w:left="-794"/>
        <w:jc w:val="center"/>
        <w:rPr>
          <w:rFonts w:ascii="Arial" w:hAnsi="Arial" w:cs="Arial"/>
          <w:b/>
          <w:sz w:val="24"/>
        </w:rPr>
      </w:pPr>
      <w:r w:rsidRPr="00646C9E">
        <w:rPr>
          <w:rFonts w:ascii="Arial" w:hAnsi="Arial" w:cs="Arial"/>
          <w:b/>
          <w:sz w:val="24"/>
        </w:rPr>
        <w:t>CONTENIDO DEL ESTUDIO DE SECTOR</w:t>
      </w:r>
    </w:p>
    <w:p w14:paraId="0EDD925E" w14:textId="77777777" w:rsidR="003B4C75" w:rsidRPr="003B4C75" w:rsidRDefault="003B4C75" w:rsidP="003B4C75">
      <w:pPr>
        <w:spacing w:after="0" w:line="240" w:lineRule="auto"/>
        <w:jc w:val="center"/>
        <w:rPr>
          <w:rFonts w:ascii="Arial" w:hAnsi="Arial" w:cs="Arial"/>
          <w:i/>
        </w:rPr>
      </w:pPr>
      <w:r>
        <w:rPr>
          <w:rFonts w:ascii="Arial" w:hAnsi="Arial" w:cs="Arial"/>
          <w:b/>
        </w:rPr>
        <w:t>(</w:t>
      </w:r>
      <w:r w:rsidRPr="003B4C75">
        <w:rPr>
          <w:rFonts w:ascii="Arial" w:hAnsi="Arial" w:cs="Arial"/>
          <w:i/>
        </w:rPr>
        <w:t>Estructura base –pueden dividir</w:t>
      </w:r>
      <w:r>
        <w:rPr>
          <w:rFonts w:ascii="Arial" w:hAnsi="Arial" w:cs="Arial"/>
          <w:i/>
        </w:rPr>
        <w:t>se</w:t>
      </w:r>
      <w:r w:rsidRPr="003B4C75">
        <w:rPr>
          <w:rFonts w:ascii="Arial" w:hAnsi="Arial" w:cs="Arial"/>
          <w:i/>
        </w:rPr>
        <w:t xml:space="preserve"> los capítulos </w:t>
      </w:r>
      <w:r>
        <w:rPr>
          <w:rFonts w:ascii="Arial" w:hAnsi="Arial" w:cs="Arial"/>
          <w:i/>
        </w:rPr>
        <w:t>según</w:t>
      </w:r>
      <w:r w:rsidRPr="003B4C75">
        <w:rPr>
          <w:rFonts w:ascii="Arial" w:hAnsi="Arial" w:cs="Arial"/>
          <w:i/>
        </w:rPr>
        <w:t xml:space="preserve"> la necesidad objeto de estudio)</w:t>
      </w:r>
    </w:p>
    <w:p w14:paraId="6544E395" w14:textId="77777777" w:rsidR="003B4C75" w:rsidRDefault="003B4C75" w:rsidP="003B4C75">
      <w:pPr>
        <w:spacing w:after="0" w:line="240" w:lineRule="auto"/>
        <w:rPr>
          <w:rFonts w:ascii="Arial" w:hAnsi="Arial" w:cs="Arial"/>
          <w:b/>
        </w:rPr>
      </w:pPr>
    </w:p>
    <w:p w14:paraId="1EDBB741" w14:textId="77777777" w:rsidR="00CB2477" w:rsidRPr="007C0703" w:rsidRDefault="00CB2477" w:rsidP="00CB2477">
      <w:pPr>
        <w:jc w:val="both"/>
        <w:rPr>
          <w:rFonts w:ascii="Arial" w:hAnsi="Arial" w:cs="Arial"/>
          <w:b/>
        </w:rPr>
      </w:pPr>
      <w:r w:rsidRPr="007C0703">
        <w:rPr>
          <w:rFonts w:ascii="Arial" w:hAnsi="Arial" w:cs="Arial"/>
          <w:b/>
        </w:rPr>
        <w:t>INTRODUCCI</w:t>
      </w:r>
      <w:r w:rsidR="003B4C75">
        <w:rPr>
          <w:rFonts w:ascii="Arial" w:hAnsi="Arial" w:cs="Arial"/>
          <w:b/>
        </w:rPr>
        <w:t>Ó</w:t>
      </w:r>
      <w:r w:rsidRPr="007C0703">
        <w:rPr>
          <w:rFonts w:ascii="Arial" w:hAnsi="Arial" w:cs="Arial"/>
          <w:b/>
        </w:rPr>
        <w:t>N</w:t>
      </w:r>
    </w:p>
    <w:p w14:paraId="6E11F035"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DEFINICI</w:t>
      </w:r>
      <w:r w:rsidR="003B4C75">
        <w:rPr>
          <w:rFonts w:ascii="Arial" w:hAnsi="Arial" w:cs="Arial"/>
          <w:b/>
        </w:rPr>
        <w:t>Ó</w:t>
      </w:r>
      <w:r w:rsidRPr="007C0703">
        <w:rPr>
          <w:rFonts w:ascii="Arial" w:hAnsi="Arial" w:cs="Arial"/>
          <w:b/>
        </w:rPr>
        <w:t>N DE LA NECESIDAD</w:t>
      </w:r>
    </w:p>
    <w:p w14:paraId="413918EA" w14:textId="77777777" w:rsidR="00CB2477" w:rsidRPr="007C0703" w:rsidRDefault="00CB2477" w:rsidP="00CB2477">
      <w:pPr>
        <w:pStyle w:val="Prrafodelista"/>
        <w:rPr>
          <w:rFonts w:ascii="Arial" w:hAnsi="Arial" w:cs="Arial"/>
          <w:b/>
        </w:rPr>
      </w:pPr>
    </w:p>
    <w:p w14:paraId="467DA5FE"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ASPECTOS GENERALES</w:t>
      </w:r>
    </w:p>
    <w:p w14:paraId="5D55EB12"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 xml:space="preserve">Aspectos de </w:t>
      </w:r>
      <w:r w:rsidR="00616559" w:rsidRPr="007C0703">
        <w:rPr>
          <w:rFonts w:ascii="Arial" w:hAnsi="Arial" w:cs="Arial"/>
        </w:rPr>
        <w:t xml:space="preserve">Tipo </w:t>
      </w:r>
      <w:r w:rsidR="00616559">
        <w:rPr>
          <w:rFonts w:ascii="Arial" w:hAnsi="Arial" w:cs="Arial"/>
        </w:rPr>
        <w:t>E</w:t>
      </w:r>
      <w:r w:rsidR="00616559" w:rsidRPr="007C0703">
        <w:rPr>
          <w:rFonts w:ascii="Arial" w:hAnsi="Arial" w:cs="Arial"/>
        </w:rPr>
        <w:t>conómico</w:t>
      </w:r>
    </w:p>
    <w:p w14:paraId="4427FDA9"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 xml:space="preserve">Aspectos de </w:t>
      </w:r>
      <w:r w:rsidR="00616559" w:rsidRPr="007C0703">
        <w:rPr>
          <w:rFonts w:ascii="Arial" w:hAnsi="Arial" w:cs="Arial"/>
        </w:rPr>
        <w:t xml:space="preserve">Tipo </w:t>
      </w:r>
      <w:r w:rsidR="00616559">
        <w:rPr>
          <w:rFonts w:ascii="Arial" w:hAnsi="Arial" w:cs="Arial"/>
        </w:rPr>
        <w:t>T</w:t>
      </w:r>
      <w:r w:rsidR="00616559" w:rsidRPr="007C0703">
        <w:rPr>
          <w:rFonts w:ascii="Arial" w:hAnsi="Arial" w:cs="Arial"/>
        </w:rPr>
        <w:t>écnico</w:t>
      </w:r>
    </w:p>
    <w:p w14:paraId="4D3B1A5B" w14:textId="77777777" w:rsidR="00CB2477" w:rsidRPr="007C0703" w:rsidRDefault="00CB2477" w:rsidP="00CB2477">
      <w:pPr>
        <w:pStyle w:val="Prrafodelista"/>
        <w:ind w:left="0"/>
        <w:rPr>
          <w:rFonts w:ascii="Arial" w:hAnsi="Arial" w:cs="Arial"/>
        </w:rPr>
      </w:pPr>
    </w:p>
    <w:p w14:paraId="6F6EE65A"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AN</w:t>
      </w:r>
      <w:r w:rsidR="003B4C75">
        <w:rPr>
          <w:rFonts w:ascii="Arial" w:hAnsi="Arial" w:cs="Arial"/>
          <w:b/>
        </w:rPr>
        <w:t>Á</w:t>
      </w:r>
      <w:r w:rsidRPr="007C0703">
        <w:rPr>
          <w:rFonts w:ascii="Arial" w:hAnsi="Arial" w:cs="Arial"/>
          <w:b/>
        </w:rPr>
        <w:t>LISIS DE LA OFERTA</w:t>
      </w:r>
    </w:p>
    <w:p w14:paraId="0C880DF9"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Reseña del Sector</w:t>
      </w:r>
    </w:p>
    <w:p w14:paraId="5A8CC5EC"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Posibles Proveedores</w:t>
      </w:r>
    </w:p>
    <w:p w14:paraId="6591DEFA"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 xml:space="preserve">Información </w:t>
      </w:r>
      <w:r w:rsidR="00616559">
        <w:rPr>
          <w:rFonts w:ascii="Arial" w:hAnsi="Arial" w:cs="Arial"/>
        </w:rPr>
        <w:t>F</w:t>
      </w:r>
      <w:r w:rsidRPr="007C0703">
        <w:rPr>
          <w:rFonts w:ascii="Arial" w:hAnsi="Arial" w:cs="Arial"/>
        </w:rPr>
        <w:t>inanciera posibles proveedores</w:t>
      </w:r>
    </w:p>
    <w:p w14:paraId="2823FA68" w14:textId="77777777" w:rsidR="00CB2477" w:rsidRPr="007C0703" w:rsidRDefault="00CB2477" w:rsidP="00CB2477">
      <w:pPr>
        <w:pStyle w:val="Prrafodelista"/>
        <w:ind w:left="0"/>
        <w:jc w:val="both"/>
        <w:rPr>
          <w:rFonts w:ascii="Arial" w:hAnsi="Arial" w:cs="Arial"/>
          <w:b/>
        </w:rPr>
      </w:pPr>
    </w:p>
    <w:p w14:paraId="074A3C9B"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ANALISIS DE LA DEMANDA</w:t>
      </w:r>
    </w:p>
    <w:p w14:paraId="4603AB19"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 xml:space="preserve">Adquisiciones </w:t>
      </w:r>
      <w:r w:rsidR="00F23BFE">
        <w:rPr>
          <w:rFonts w:ascii="Arial" w:hAnsi="Arial" w:cs="Arial"/>
        </w:rPr>
        <w:t>Propias</w:t>
      </w:r>
      <w:r w:rsidRPr="007C0703">
        <w:rPr>
          <w:rFonts w:ascii="Arial" w:hAnsi="Arial" w:cs="Arial"/>
        </w:rPr>
        <w:t xml:space="preserve"> de la </w:t>
      </w:r>
      <w:r w:rsidR="00F23BFE">
        <w:rPr>
          <w:rFonts w:ascii="Arial" w:hAnsi="Arial" w:cs="Arial"/>
        </w:rPr>
        <w:t>Entidad</w:t>
      </w:r>
    </w:p>
    <w:p w14:paraId="15C7BF0B" w14:textId="77777777" w:rsidR="00CB2477" w:rsidRPr="007C0703" w:rsidRDefault="00F23BFE" w:rsidP="00071C3D">
      <w:pPr>
        <w:pStyle w:val="Prrafodelista"/>
        <w:numPr>
          <w:ilvl w:val="1"/>
          <w:numId w:val="1"/>
        </w:numPr>
        <w:ind w:left="0" w:firstLine="0"/>
        <w:jc w:val="both"/>
        <w:rPr>
          <w:rFonts w:ascii="Arial" w:hAnsi="Arial" w:cs="Arial"/>
        </w:rPr>
      </w:pPr>
      <w:r>
        <w:rPr>
          <w:rFonts w:ascii="Arial" w:hAnsi="Arial" w:cs="Arial"/>
        </w:rPr>
        <w:t>Adquisiciones Otras Entidades</w:t>
      </w:r>
    </w:p>
    <w:p w14:paraId="2AF8BE1F" w14:textId="77777777" w:rsidR="00CB2477" w:rsidRPr="007C0703" w:rsidRDefault="00CB2477" w:rsidP="00CB2477">
      <w:pPr>
        <w:pStyle w:val="Prrafodelista"/>
        <w:ind w:left="0"/>
        <w:jc w:val="both"/>
        <w:rPr>
          <w:rFonts w:ascii="Arial" w:hAnsi="Arial" w:cs="Arial"/>
        </w:rPr>
      </w:pPr>
    </w:p>
    <w:p w14:paraId="23A27CC9" w14:textId="77777777" w:rsidR="00CB2477" w:rsidRPr="007C0703" w:rsidRDefault="00CB2477" w:rsidP="003B4C75">
      <w:pPr>
        <w:pStyle w:val="Prrafodelista"/>
        <w:numPr>
          <w:ilvl w:val="0"/>
          <w:numId w:val="1"/>
        </w:numPr>
        <w:ind w:left="709" w:hanging="709"/>
        <w:jc w:val="both"/>
        <w:rPr>
          <w:rFonts w:ascii="Arial" w:hAnsi="Arial" w:cs="Arial"/>
          <w:b/>
        </w:rPr>
      </w:pPr>
      <w:r w:rsidRPr="007C0703">
        <w:rPr>
          <w:rFonts w:ascii="Arial" w:hAnsi="Arial" w:cs="Arial"/>
          <w:b/>
        </w:rPr>
        <w:t>FUNDAMENTO TE</w:t>
      </w:r>
      <w:r w:rsidR="00616559">
        <w:rPr>
          <w:rFonts w:ascii="Arial" w:hAnsi="Arial" w:cs="Arial"/>
          <w:b/>
        </w:rPr>
        <w:t>Ó</w:t>
      </w:r>
      <w:r w:rsidRPr="007C0703">
        <w:rPr>
          <w:rFonts w:ascii="Arial" w:hAnsi="Arial" w:cs="Arial"/>
          <w:b/>
        </w:rPr>
        <w:t>RICO Y METODOLOGIA UTILIZADA PARA ANÁLISIS DE PRECIOS</w:t>
      </w:r>
    </w:p>
    <w:p w14:paraId="2B99F679" w14:textId="77777777" w:rsidR="00CB2477" w:rsidRPr="007C0703" w:rsidRDefault="00CB2477" w:rsidP="00CB2477">
      <w:pPr>
        <w:pStyle w:val="Prrafodelista"/>
        <w:ind w:left="0"/>
        <w:jc w:val="both"/>
        <w:rPr>
          <w:rFonts w:ascii="Arial" w:hAnsi="Arial" w:cs="Arial"/>
          <w:b/>
        </w:rPr>
      </w:pPr>
    </w:p>
    <w:p w14:paraId="4C91566D"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CONCLUSIONES Y/O RECOMENDACIONES</w:t>
      </w:r>
    </w:p>
    <w:p w14:paraId="7EAD5E99"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Recomendaciones para requisitos de tipo financiero</w:t>
      </w:r>
    </w:p>
    <w:p w14:paraId="5C130CF7"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Recomendaciones para requisitos de tipo técnico</w:t>
      </w:r>
    </w:p>
    <w:p w14:paraId="61E54375"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Otros</w:t>
      </w:r>
    </w:p>
    <w:p w14:paraId="3359D6A4" w14:textId="77777777" w:rsidR="00CB2477" w:rsidRPr="007C0703" w:rsidRDefault="00CB2477" w:rsidP="00CB2477">
      <w:pPr>
        <w:pStyle w:val="Prrafodelista"/>
        <w:rPr>
          <w:rFonts w:ascii="Arial" w:hAnsi="Arial" w:cs="Arial"/>
          <w:b/>
        </w:rPr>
      </w:pPr>
    </w:p>
    <w:p w14:paraId="188C2414"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FUENTES DE INFORMACI</w:t>
      </w:r>
      <w:r w:rsidR="003B4C75">
        <w:rPr>
          <w:rFonts w:ascii="Arial" w:hAnsi="Arial" w:cs="Arial"/>
          <w:b/>
        </w:rPr>
        <w:t>Ó</w:t>
      </w:r>
      <w:r w:rsidRPr="007C0703">
        <w:rPr>
          <w:rFonts w:ascii="Arial" w:hAnsi="Arial" w:cs="Arial"/>
          <w:b/>
        </w:rPr>
        <w:t>N</w:t>
      </w:r>
    </w:p>
    <w:p w14:paraId="5350C637"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Fuentes de Información Primaria</w:t>
      </w:r>
    </w:p>
    <w:p w14:paraId="5CD11999" w14:textId="77777777" w:rsidR="00CB2477" w:rsidRPr="007C0703" w:rsidRDefault="00CB2477" w:rsidP="00071C3D">
      <w:pPr>
        <w:pStyle w:val="Prrafodelista"/>
        <w:numPr>
          <w:ilvl w:val="1"/>
          <w:numId w:val="1"/>
        </w:numPr>
        <w:ind w:left="0" w:firstLine="0"/>
        <w:jc w:val="both"/>
        <w:rPr>
          <w:rFonts w:ascii="Arial" w:hAnsi="Arial" w:cs="Arial"/>
        </w:rPr>
      </w:pPr>
      <w:r w:rsidRPr="007C0703">
        <w:rPr>
          <w:rFonts w:ascii="Arial" w:hAnsi="Arial" w:cs="Arial"/>
        </w:rPr>
        <w:t>Fuentes de Información Secundaria</w:t>
      </w:r>
    </w:p>
    <w:p w14:paraId="5CCFF8D1" w14:textId="77777777" w:rsidR="000A495B" w:rsidRPr="007C0703" w:rsidRDefault="000A495B" w:rsidP="00CB2477">
      <w:pPr>
        <w:pStyle w:val="Prrafodelista"/>
        <w:ind w:left="0"/>
        <w:jc w:val="both"/>
        <w:rPr>
          <w:rFonts w:ascii="Arial" w:hAnsi="Arial" w:cs="Arial"/>
          <w:b/>
        </w:rPr>
      </w:pPr>
    </w:p>
    <w:p w14:paraId="31895BE5" w14:textId="77777777" w:rsidR="00CB2477" w:rsidRPr="007C0703" w:rsidRDefault="00CB2477" w:rsidP="00071C3D">
      <w:pPr>
        <w:pStyle w:val="Prrafodelista"/>
        <w:numPr>
          <w:ilvl w:val="0"/>
          <w:numId w:val="1"/>
        </w:numPr>
        <w:ind w:left="0" w:firstLine="0"/>
        <w:jc w:val="both"/>
        <w:rPr>
          <w:rFonts w:ascii="Arial" w:hAnsi="Arial" w:cs="Arial"/>
          <w:b/>
        </w:rPr>
      </w:pPr>
      <w:r w:rsidRPr="007C0703">
        <w:rPr>
          <w:rFonts w:ascii="Arial" w:hAnsi="Arial" w:cs="Arial"/>
          <w:b/>
        </w:rPr>
        <w:t>ANEXOS</w:t>
      </w:r>
    </w:p>
    <w:p w14:paraId="7D971E3B" w14:textId="77777777" w:rsidR="00CB2477" w:rsidRPr="007C0703" w:rsidRDefault="00CB2477" w:rsidP="00071C3D">
      <w:pPr>
        <w:pStyle w:val="Prrafodelista"/>
        <w:numPr>
          <w:ilvl w:val="1"/>
          <w:numId w:val="1"/>
        </w:numPr>
        <w:ind w:left="0" w:firstLine="0"/>
        <w:jc w:val="both"/>
        <w:rPr>
          <w:rFonts w:ascii="Arial" w:hAnsi="Arial" w:cs="Arial"/>
          <w:b/>
        </w:rPr>
      </w:pPr>
      <w:r w:rsidRPr="007C0703">
        <w:rPr>
          <w:rFonts w:ascii="Arial" w:hAnsi="Arial" w:cs="Arial"/>
          <w:b/>
        </w:rPr>
        <w:t xml:space="preserve">Anexo 1: Cuadro de </w:t>
      </w:r>
      <w:r w:rsidR="00616559">
        <w:rPr>
          <w:rFonts w:ascii="Arial" w:hAnsi="Arial" w:cs="Arial"/>
          <w:b/>
        </w:rPr>
        <w:t>N</w:t>
      </w:r>
      <w:r w:rsidRPr="007C0703">
        <w:rPr>
          <w:rFonts w:ascii="Arial" w:hAnsi="Arial" w:cs="Arial"/>
          <w:b/>
        </w:rPr>
        <w:t>ecesidades de la UAERMV</w:t>
      </w:r>
    </w:p>
    <w:p w14:paraId="296FA68F" w14:textId="77777777" w:rsidR="00CB2477" w:rsidRPr="007C0703" w:rsidRDefault="00CB2477" w:rsidP="00071C3D">
      <w:pPr>
        <w:pStyle w:val="Prrafodelista"/>
        <w:numPr>
          <w:ilvl w:val="1"/>
          <w:numId w:val="1"/>
        </w:numPr>
        <w:ind w:left="709" w:hanging="709"/>
        <w:jc w:val="both"/>
        <w:rPr>
          <w:rFonts w:ascii="Arial" w:hAnsi="Arial" w:cs="Arial"/>
          <w:b/>
        </w:rPr>
      </w:pPr>
      <w:r w:rsidRPr="007C0703">
        <w:rPr>
          <w:rFonts w:ascii="Arial" w:hAnsi="Arial" w:cs="Arial"/>
          <w:b/>
        </w:rPr>
        <w:t xml:space="preserve">Anexo 2: Cuadro de Tabulación </w:t>
      </w:r>
      <w:r w:rsidR="003B4C75">
        <w:rPr>
          <w:rFonts w:ascii="Arial" w:hAnsi="Arial" w:cs="Arial"/>
          <w:b/>
        </w:rPr>
        <w:t xml:space="preserve">y Análisis de </w:t>
      </w:r>
      <w:r w:rsidRPr="007C0703">
        <w:rPr>
          <w:rFonts w:ascii="Arial" w:hAnsi="Arial" w:cs="Arial"/>
          <w:b/>
        </w:rPr>
        <w:t>Cotizaciones</w:t>
      </w:r>
    </w:p>
    <w:p w14:paraId="3B558FCB" w14:textId="77777777" w:rsidR="00CB2477" w:rsidRPr="007C0703" w:rsidRDefault="00CB2477" w:rsidP="00071C3D">
      <w:pPr>
        <w:pStyle w:val="Prrafodelista"/>
        <w:numPr>
          <w:ilvl w:val="1"/>
          <w:numId w:val="1"/>
        </w:numPr>
        <w:ind w:left="0" w:firstLine="0"/>
        <w:jc w:val="both"/>
        <w:rPr>
          <w:rFonts w:ascii="Arial" w:hAnsi="Arial" w:cs="Arial"/>
          <w:b/>
        </w:rPr>
      </w:pPr>
      <w:r w:rsidRPr="007C0703">
        <w:rPr>
          <w:rFonts w:ascii="Arial" w:hAnsi="Arial" w:cs="Arial"/>
          <w:b/>
        </w:rPr>
        <w:t xml:space="preserve">Anexo 3: Cuadro Comparativo </w:t>
      </w:r>
      <w:r w:rsidR="00616559">
        <w:rPr>
          <w:rFonts w:ascii="Arial" w:hAnsi="Arial" w:cs="Arial"/>
          <w:b/>
        </w:rPr>
        <w:t>C</w:t>
      </w:r>
      <w:r w:rsidRPr="007C0703">
        <w:rPr>
          <w:rFonts w:ascii="Arial" w:hAnsi="Arial" w:cs="Arial"/>
          <w:b/>
        </w:rPr>
        <w:t xml:space="preserve">onsumos </w:t>
      </w:r>
      <w:r w:rsidR="00616559">
        <w:rPr>
          <w:rFonts w:ascii="Arial" w:hAnsi="Arial" w:cs="Arial"/>
          <w:b/>
        </w:rPr>
        <w:t>E</w:t>
      </w:r>
      <w:r w:rsidRPr="007C0703">
        <w:rPr>
          <w:rFonts w:ascii="Arial" w:hAnsi="Arial" w:cs="Arial"/>
          <w:b/>
        </w:rPr>
        <w:t>ntidad Vigencias Anteriores</w:t>
      </w:r>
    </w:p>
    <w:p w14:paraId="5C7A4266" w14:textId="77777777" w:rsidR="00CB2477" w:rsidRPr="007C0703" w:rsidRDefault="00CB2477" w:rsidP="00071C3D">
      <w:pPr>
        <w:pStyle w:val="Prrafodelista"/>
        <w:numPr>
          <w:ilvl w:val="1"/>
          <w:numId w:val="1"/>
        </w:numPr>
        <w:ind w:left="0" w:firstLine="0"/>
        <w:jc w:val="both"/>
        <w:rPr>
          <w:rFonts w:ascii="Arial" w:hAnsi="Arial" w:cs="Arial"/>
          <w:b/>
        </w:rPr>
      </w:pPr>
      <w:r w:rsidRPr="007C0703">
        <w:rPr>
          <w:rFonts w:ascii="Arial" w:hAnsi="Arial" w:cs="Arial"/>
          <w:b/>
        </w:rPr>
        <w:t xml:space="preserve">Anexo 4: Cuadro Comparativo </w:t>
      </w:r>
      <w:r w:rsidR="00616559">
        <w:rPr>
          <w:rFonts w:ascii="Arial" w:hAnsi="Arial" w:cs="Arial"/>
          <w:b/>
        </w:rPr>
        <w:t>C</w:t>
      </w:r>
      <w:r w:rsidRPr="007C0703">
        <w:rPr>
          <w:rFonts w:ascii="Arial" w:hAnsi="Arial" w:cs="Arial"/>
          <w:b/>
        </w:rPr>
        <w:t xml:space="preserve">onsumos </w:t>
      </w:r>
      <w:r w:rsidR="00616559">
        <w:rPr>
          <w:rFonts w:ascii="Arial" w:hAnsi="Arial" w:cs="Arial"/>
          <w:b/>
        </w:rPr>
        <w:t>O</w:t>
      </w:r>
      <w:r w:rsidRPr="007C0703">
        <w:rPr>
          <w:rFonts w:ascii="Arial" w:hAnsi="Arial" w:cs="Arial"/>
          <w:b/>
        </w:rPr>
        <w:t xml:space="preserve">tras Entidades Estatales </w:t>
      </w:r>
    </w:p>
    <w:p w14:paraId="59523339" w14:textId="77777777" w:rsidR="00CB2477" w:rsidRPr="007C0703" w:rsidRDefault="00CB2477" w:rsidP="00071C3D">
      <w:pPr>
        <w:pStyle w:val="Prrafodelista"/>
        <w:numPr>
          <w:ilvl w:val="1"/>
          <w:numId w:val="1"/>
        </w:numPr>
        <w:ind w:left="0" w:firstLine="0"/>
        <w:jc w:val="both"/>
        <w:rPr>
          <w:rFonts w:ascii="Arial" w:hAnsi="Arial" w:cs="Arial"/>
          <w:b/>
        </w:rPr>
      </w:pPr>
      <w:r w:rsidRPr="007C0703">
        <w:rPr>
          <w:rFonts w:ascii="Arial" w:hAnsi="Arial" w:cs="Arial"/>
          <w:b/>
        </w:rPr>
        <w:t>Anexo 5: Invitaciones a Cotizar</w:t>
      </w:r>
    </w:p>
    <w:p w14:paraId="4183E853" w14:textId="77777777" w:rsidR="003B4C75" w:rsidRDefault="00CB2477" w:rsidP="003B4C75">
      <w:pPr>
        <w:pStyle w:val="Prrafodelista"/>
        <w:numPr>
          <w:ilvl w:val="1"/>
          <w:numId w:val="1"/>
        </w:numPr>
        <w:spacing w:after="160" w:line="259" w:lineRule="auto"/>
        <w:ind w:left="0" w:firstLine="0"/>
        <w:jc w:val="both"/>
        <w:rPr>
          <w:rFonts w:ascii="Arial" w:hAnsi="Arial" w:cs="Arial"/>
          <w:b/>
        </w:rPr>
      </w:pPr>
      <w:r w:rsidRPr="003B4C75">
        <w:rPr>
          <w:rFonts w:ascii="Arial" w:hAnsi="Arial" w:cs="Arial"/>
          <w:b/>
        </w:rPr>
        <w:t xml:space="preserve">Anexo 6: Cotizaciones Obtenidas </w:t>
      </w:r>
    </w:p>
    <w:p w14:paraId="7C749117" w14:textId="77777777" w:rsidR="00CB2477" w:rsidRPr="003B4C75" w:rsidRDefault="003B4C75" w:rsidP="003B4C75">
      <w:pPr>
        <w:pStyle w:val="Prrafodelista"/>
        <w:numPr>
          <w:ilvl w:val="1"/>
          <w:numId w:val="1"/>
        </w:numPr>
        <w:spacing w:after="160" w:line="259" w:lineRule="auto"/>
        <w:ind w:left="0" w:firstLine="0"/>
        <w:jc w:val="both"/>
        <w:rPr>
          <w:rFonts w:ascii="Arial" w:hAnsi="Arial" w:cs="Arial"/>
          <w:b/>
        </w:rPr>
      </w:pPr>
      <w:r w:rsidRPr="003B4C75">
        <w:rPr>
          <w:rFonts w:ascii="Arial" w:hAnsi="Arial" w:cs="Arial"/>
          <w:b/>
        </w:rPr>
        <w:br w:type="page"/>
      </w:r>
    </w:p>
    <w:p w14:paraId="1EEF1080" w14:textId="77777777" w:rsidR="00667143" w:rsidRDefault="00667143">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7848"/>
      </w:tblGrid>
      <w:tr w:rsidR="00616559" w:rsidRPr="00F157ED" w14:paraId="6B4E82DE" w14:textId="77777777" w:rsidTr="007B5A94">
        <w:trPr>
          <w:trHeight w:val="57"/>
        </w:trPr>
        <w:tc>
          <w:tcPr>
            <w:tcW w:w="5000" w:type="pct"/>
            <w:gridSpan w:val="2"/>
            <w:shd w:val="clear" w:color="auto" w:fill="BFBFBF"/>
            <w:vAlign w:val="center"/>
          </w:tcPr>
          <w:p w14:paraId="5458BCC4" w14:textId="77777777" w:rsidR="00616559" w:rsidRPr="00F157ED" w:rsidRDefault="00616559" w:rsidP="00580198">
            <w:pPr>
              <w:pStyle w:val="Prrafodelista"/>
              <w:spacing w:after="0" w:line="240" w:lineRule="auto"/>
              <w:ind w:left="360"/>
              <w:jc w:val="center"/>
              <w:rPr>
                <w:b/>
                <w:sz w:val="24"/>
              </w:rPr>
            </w:pPr>
            <w:r w:rsidRPr="00F157ED">
              <w:rPr>
                <w:b/>
                <w:sz w:val="24"/>
              </w:rPr>
              <w:t>RESPONSABLES</w:t>
            </w:r>
            <w:r w:rsidR="00580198">
              <w:rPr>
                <w:b/>
                <w:sz w:val="24"/>
              </w:rPr>
              <w:t xml:space="preserve"> DE LA ELABORACIÓN</w:t>
            </w:r>
            <w:r w:rsidR="001E7615">
              <w:rPr>
                <w:b/>
                <w:sz w:val="24"/>
              </w:rPr>
              <w:t>:</w:t>
            </w:r>
          </w:p>
        </w:tc>
      </w:tr>
      <w:tr w:rsidR="001E7615" w:rsidRPr="00F157ED" w14:paraId="131536CF" w14:textId="77777777" w:rsidTr="001E7615">
        <w:trPr>
          <w:trHeight w:val="765"/>
        </w:trPr>
        <w:tc>
          <w:tcPr>
            <w:tcW w:w="676" w:type="pct"/>
            <w:vMerge w:val="restart"/>
            <w:shd w:val="clear" w:color="auto" w:fill="D9D9D9" w:themeFill="background1" w:themeFillShade="D9"/>
            <w:vAlign w:val="center"/>
          </w:tcPr>
          <w:p w14:paraId="3DFF6C6B" w14:textId="77777777" w:rsidR="001E7615" w:rsidRPr="00F157ED" w:rsidRDefault="001E7615" w:rsidP="00616559">
            <w:pPr>
              <w:spacing w:after="0" w:line="240" w:lineRule="auto"/>
              <w:jc w:val="both"/>
              <w:rPr>
                <w:b/>
              </w:rPr>
            </w:pPr>
            <w:r>
              <w:rPr>
                <w:b/>
              </w:rPr>
              <w:t>APROBÓ:</w:t>
            </w:r>
          </w:p>
        </w:tc>
        <w:tc>
          <w:tcPr>
            <w:tcW w:w="4324" w:type="pct"/>
            <w:tcBorders>
              <w:bottom w:val="single" w:sz="4" w:space="0" w:color="auto"/>
            </w:tcBorders>
            <w:vAlign w:val="bottom"/>
          </w:tcPr>
          <w:p w14:paraId="0AEF22C3" w14:textId="77777777" w:rsidR="001E7615" w:rsidRPr="001E7615" w:rsidRDefault="001E7615" w:rsidP="001E7615">
            <w:pPr>
              <w:spacing w:after="0" w:line="240" w:lineRule="auto"/>
              <w:rPr>
                <w:b/>
                <w:i/>
              </w:rPr>
            </w:pPr>
            <w:r w:rsidRPr="001E7615">
              <w:rPr>
                <w:b/>
                <w:i/>
              </w:rPr>
              <w:t>(Firma)</w:t>
            </w:r>
          </w:p>
        </w:tc>
      </w:tr>
      <w:tr w:rsidR="001E7615" w:rsidRPr="00F157ED" w14:paraId="6A950935" w14:textId="77777777" w:rsidTr="001E7615">
        <w:trPr>
          <w:trHeight w:val="300"/>
        </w:trPr>
        <w:tc>
          <w:tcPr>
            <w:tcW w:w="676" w:type="pct"/>
            <w:vMerge/>
            <w:shd w:val="clear" w:color="auto" w:fill="D9D9D9" w:themeFill="background1" w:themeFillShade="D9"/>
            <w:vAlign w:val="center"/>
          </w:tcPr>
          <w:p w14:paraId="2FE45DDF" w14:textId="77777777" w:rsidR="001E7615" w:rsidRPr="00F157ED" w:rsidRDefault="001E7615" w:rsidP="00616559">
            <w:pPr>
              <w:spacing w:after="0" w:line="240" w:lineRule="auto"/>
              <w:jc w:val="both"/>
              <w:rPr>
                <w:b/>
              </w:rPr>
            </w:pPr>
          </w:p>
        </w:tc>
        <w:tc>
          <w:tcPr>
            <w:tcW w:w="4324" w:type="pct"/>
            <w:tcBorders>
              <w:top w:val="single" w:sz="4" w:space="0" w:color="auto"/>
              <w:bottom w:val="single" w:sz="4" w:space="0" w:color="auto"/>
            </w:tcBorders>
            <w:vAlign w:val="bottom"/>
          </w:tcPr>
          <w:p w14:paraId="66F1F01A" w14:textId="77777777" w:rsidR="001E7615" w:rsidRPr="001E7615" w:rsidRDefault="001E7615" w:rsidP="001E7615">
            <w:pPr>
              <w:spacing w:after="0" w:line="240" w:lineRule="auto"/>
              <w:rPr>
                <w:b/>
                <w:i/>
              </w:rPr>
            </w:pPr>
            <w:r w:rsidRPr="001E7615">
              <w:rPr>
                <w:b/>
                <w:i/>
              </w:rPr>
              <w:t>NOMBRE:</w:t>
            </w:r>
          </w:p>
        </w:tc>
      </w:tr>
      <w:tr w:rsidR="001E7615" w:rsidRPr="00F157ED" w14:paraId="60565642" w14:textId="77777777" w:rsidTr="001E7615">
        <w:trPr>
          <w:trHeight w:val="248"/>
        </w:trPr>
        <w:tc>
          <w:tcPr>
            <w:tcW w:w="676" w:type="pct"/>
            <w:vMerge/>
            <w:shd w:val="clear" w:color="auto" w:fill="D9D9D9" w:themeFill="background1" w:themeFillShade="D9"/>
            <w:vAlign w:val="center"/>
          </w:tcPr>
          <w:p w14:paraId="728F2871" w14:textId="77777777" w:rsidR="001E7615" w:rsidRPr="00F157ED" w:rsidRDefault="001E7615" w:rsidP="00616559">
            <w:pPr>
              <w:spacing w:after="0" w:line="240" w:lineRule="auto"/>
              <w:jc w:val="both"/>
              <w:rPr>
                <w:b/>
              </w:rPr>
            </w:pPr>
          </w:p>
        </w:tc>
        <w:tc>
          <w:tcPr>
            <w:tcW w:w="4324" w:type="pct"/>
            <w:tcBorders>
              <w:top w:val="single" w:sz="4" w:space="0" w:color="auto"/>
            </w:tcBorders>
            <w:shd w:val="clear" w:color="auto" w:fill="F2F2F2" w:themeFill="background1" w:themeFillShade="F2"/>
            <w:vAlign w:val="bottom"/>
          </w:tcPr>
          <w:p w14:paraId="790F705B" w14:textId="77777777" w:rsidR="001E7615" w:rsidRPr="001E7615" w:rsidRDefault="001E7615" w:rsidP="001E7615">
            <w:pPr>
              <w:spacing w:after="0" w:line="240" w:lineRule="auto"/>
              <w:jc w:val="center"/>
              <w:rPr>
                <w:b/>
              </w:rPr>
            </w:pPr>
            <w:r w:rsidRPr="001E7615">
              <w:rPr>
                <w:b/>
              </w:rPr>
              <w:t>Secretario</w:t>
            </w:r>
            <w:r>
              <w:rPr>
                <w:b/>
              </w:rPr>
              <w:t>(a)</w:t>
            </w:r>
            <w:r w:rsidRPr="001E7615">
              <w:rPr>
                <w:b/>
              </w:rPr>
              <w:t xml:space="preserve"> General UAERMV</w:t>
            </w:r>
          </w:p>
        </w:tc>
      </w:tr>
      <w:tr w:rsidR="001E7615" w:rsidRPr="00F157ED" w14:paraId="5F55260F" w14:textId="77777777" w:rsidTr="001E7615">
        <w:trPr>
          <w:trHeight w:val="810"/>
        </w:trPr>
        <w:tc>
          <w:tcPr>
            <w:tcW w:w="676" w:type="pct"/>
            <w:vMerge w:val="restart"/>
            <w:shd w:val="clear" w:color="auto" w:fill="D9D9D9" w:themeFill="background1" w:themeFillShade="D9"/>
            <w:vAlign w:val="center"/>
          </w:tcPr>
          <w:p w14:paraId="6B37FDE9" w14:textId="77777777" w:rsidR="001E7615" w:rsidRPr="00F157ED" w:rsidRDefault="001E7615" w:rsidP="00616559">
            <w:pPr>
              <w:spacing w:after="0" w:line="240" w:lineRule="auto"/>
              <w:jc w:val="both"/>
              <w:rPr>
                <w:b/>
              </w:rPr>
            </w:pPr>
            <w:r>
              <w:rPr>
                <w:b/>
              </w:rPr>
              <w:t xml:space="preserve">REVISÓ: </w:t>
            </w:r>
          </w:p>
        </w:tc>
        <w:tc>
          <w:tcPr>
            <w:tcW w:w="4324" w:type="pct"/>
            <w:tcBorders>
              <w:bottom w:val="single" w:sz="4" w:space="0" w:color="auto"/>
            </w:tcBorders>
            <w:vAlign w:val="bottom"/>
          </w:tcPr>
          <w:p w14:paraId="5E14CEFA" w14:textId="77777777" w:rsidR="001E7615" w:rsidRPr="00F157ED" w:rsidRDefault="001E7615" w:rsidP="001E7615">
            <w:pPr>
              <w:spacing w:after="0" w:line="240" w:lineRule="auto"/>
            </w:pPr>
            <w:r w:rsidRPr="001E7615">
              <w:rPr>
                <w:b/>
                <w:i/>
              </w:rPr>
              <w:t>(Firma)</w:t>
            </w:r>
          </w:p>
        </w:tc>
      </w:tr>
      <w:tr w:rsidR="001E7615" w:rsidRPr="00F157ED" w14:paraId="67F38347" w14:textId="77777777" w:rsidTr="001E7615">
        <w:trPr>
          <w:trHeight w:val="285"/>
        </w:trPr>
        <w:tc>
          <w:tcPr>
            <w:tcW w:w="676" w:type="pct"/>
            <w:vMerge/>
            <w:shd w:val="clear" w:color="auto" w:fill="D9D9D9" w:themeFill="background1" w:themeFillShade="D9"/>
            <w:vAlign w:val="center"/>
          </w:tcPr>
          <w:p w14:paraId="60A1F419" w14:textId="77777777" w:rsidR="001E7615" w:rsidRPr="00F157ED" w:rsidRDefault="001E7615" w:rsidP="00616559">
            <w:pPr>
              <w:spacing w:after="0" w:line="240" w:lineRule="auto"/>
              <w:jc w:val="both"/>
              <w:rPr>
                <w:b/>
              </w:rPr>
            </w:pPr>
          </w:p>
        </w:tc>
        <w:tc>
          <w:tcPr>
            <w:tcW w:w="4324" w:type="pct"/>
            <w:tcBorders>
              <w:top w:val="single" w:sz="4" w:space="0" w:color="auto"/>
              <w:bottom w:val="single" w:sz="4" w:space="0" w:color="auto"/>
            </w:tcBorders>
            <w:vAlign w:val="bottom"/>
          </w:tcPr>
          <w:p w14:paraId="401E5D71" w14:textId="77777777" w:rsidR="001E7615" w:rsidRPr="00F157ED" w:rsidRDefault="001E7615" w:rsidP="001E7615">
            <w:pPr>
              <w:spacing w:after="0" w:line="240" w:lineRule="auto"/>
            </w:pPr>
            <w:r w:rsidRPr="001E7615">
              <w:rPr>
                <w:b/>
                <w:i/>
              </w:rPr>
              <w:t>NOMBRE:</w:t>
            </w:r>
          </w:p>
        </w:tc>
      </w:tr>
      <w:tr w:rsidR="001E7615" w:rsidRPr="00F157ED" w14:paraId="13B41D84" w14:textId="77777777" w:rsidTr="001E7615">
        <w:trPr>
          <w:trHeight w:val="218"/>
        </w:trPr>
        <w:tc>
          <w:tcPr>
            <w:tcW w:w="676" w:type="pct"/>
            <w:vMerge/>
            <w:shd w:val="clear" w:color="auto" w:fill="D9D9D9" w:themeFill="background1" w:themeFillShade="D9"/>
            <w:vAlign w:val="center"/>
          </w:tcPr>
          <w:p w14:paraId="040022B9" w14:textId="77777777" w:rsidR="001E7615" w:rsidRPr="00F157ED" w:rsidRDefault="001E7615" w:rsidP="00616559">
            <w:pPr>
              <w:spacing w:after="0" w:line="240" w:lineRule="auto"/>
              <w:jc w:val="both"/>
              <w:rPr>
                <w:b/>
              </w:rPr>
            </w:pPr>
          </w:p>
        </w:tc>
        <w:tc>
          <w:tcPr>
            <w:tcW w:w="4324" w:type="pct"/>
            <w:tcBorders>
              <w:top w:val="single" w:sz="4" w:space="0" w:color="auto"/>
            </w:tcBorders>
            <w:shd w:val="clear" w:color="auto" w:fill="F2F2F2" w:themeFill="background1" w:themeFillShade="F2"/>
            <w:vAlign w:val="bottom"/>
          </w:tcPr>
          <w:p w14:paraId="1440C437" w14:textId="77777777" w:rsidR="001E7615" w:rsidRPr="001E7615" w:rsidRDefault="001E7615" w:rsidP="001E7615">
            <w:pPr>
              <w:spacing w:after="0" w:line="240" w:lineRule="auto"/>
              <w:jc w:val="center"/>
              <w:rPr>
                <w:b/>
              </w:rPr>
            </w:pPr>
            <w:r w:rsidRPr="001E7615">
              <w:rPr>
                <w:b/>
              </w:rPr>
              <w:t>Profesional del Proceso Contratación</w:t>
            </w:r>
          </w:p>
        </w:tc>
      </w:tr>
      <w:tr w:rsidR="001E7615" w:rsidRPr="00F157ED" w14:paraId="73CB2977" w14:textId="77777777" w:rsidTr="001E7615">
        <w:trPr>
          <w:trHeight w:val="825"/>
        </w:trPr>
        <w:tc>
          <w:tcPr>
            <w:tcW w:w="676" w:type="pct"/>
            <w:vMerge w:val="restart"/>
            <w:shd w:val="clear" w:color="auto" w:fill="D9D9D9" w:themeFill="background1" w:themeFillShade="D9"/>
            <w:vAlign w:val="center"/>
          </w:tcPr>
          <w:p w14:paraId="7FDD18E1" w14:textId="77777777" w:rsidR="001E7615" w:rsidRPr="001E7615" w:rsidRDefault="001E7615" w:rsidP="001E7615">
            <w:pPr>
              <w:spacing w:after="0" w:line="240" w:lineRule="auto"/>
              <w:rPr>
                <w:b/>
              </w:rPr>
            </w:pPr>
            <w:r w:rsidRPr="001E7615">
              <w:rPr>
                <w:b/>
              </w:rPr>
              <w:t>PROYECTÓ:</w:t>
            </w:r>
          </w:p>
        </w:tc>
        <w:tc>
          <w:tcPr>
            <w:tcW w:w="4324" w:type="pct"/>
            <w:tcBorders>
              <w:bottom w:val="single" w:sz="4" w:space="0" w:color="auto"/>
            </w:tcBorders>
            <w:vAlign w:val="bottom"/>
          </w:tcPr>
          <w:p w14:paraId="60107E53" w14:textId="77777777" w:rsidR="001E7615" w:rsidRPr="001E7615" w:rsidRDefault="001E7615" w:rsidP="001E7615">
            <w:pPr>
              <w:spacing w:after="0" w:line="240" w:lineRule="auto"/>
              <w:rPr>
                <w:b/>
                <w:i/>
              </w:rPr>
            </w:pPr>
            <w:r w:rsidRPr="001E7615">
              <w:rPr>
                <w:b/>
                <w:i/>
              </w:rPr>
              <w:t>(Firma)</w:t>
            </w:r>
          </w:p>
        </w:tc>
      </w:tr>
      <w:tr w:rsidR="001E7615" w:rsidRPr="00F157ED" w14:paraId="355D403E" w14:textId="77777777" w:rsidTr="001E7615">
        <w:trPr>
          <w:trHeight w:val="210"/>
        </w:trPr>
        <w:tc>
          <w:tcPr>
            <w:tcW w:w="676" w:type="pct"/>
            <w:vMerge/>
            <w:shd w:val="clear" w:color="auto" w:fill="D9D9D9" w:themeFill="background1" w:themeFillShade="D9"/>
            <w:vAlign w:val="center"/>
          </w:tcPr>
          <w:p w14:paraId="5402A8F9" w14:textId="77777777" w:rsidR="001E7615" w:rsidRPr="001E7615" w:rsidRDefault="001E7615" w:rsidP="001E7615">
            <w:pPr>
              <w:spacing w:after="0" w:line="240" w:lineRule="auto"/>
              <w:rPr>
                <w:b/>
                <w:i/>
              </w:rPr>
            </w:pPr>
          </w:p>
        </w:tc>
        <w:tc>
          <w:tcPr>
            <w:tcW w:w="4324" w:type="pct"/>
            <w:tcBorders>
              <w:top w:val="single" w:sz="4" w:space="0" w:color="auto"/>
              <w:bottom w:val="single" w:sz="4" w:space="0" w:color="auto"/>
            </w:tcBorders>
            <w:vAlign w:val="bottom"/>
          </w:tcPr>
          <w:p w14:paraId="05194448" w14:textId="77777777" w:rsidR="001E7615" w:rsidRPr="001E7615" w:rsidRDefault="001E7615" w:rsidP="001E7615">
            <w:pPr>
              <w:spacing w:after="0" w:line="240" w:lineRule="auto"/>
              <w:rPr>
                <w:b/>
                <w:i/>
              </w:rPr>
            </w:pPr>
            <w:r w:rsidRPr="001E7615">
              <w:rPr>
                <w:b/>
                <w:i/>
              </w:rPr>
              <w:t>NOMBRE:</w:t>
            </w:r>
          </w:p>
        </w:tc>
      </w:tr>
      <w:tr w:rsidR="001E7615" w:rsidRPr="00F157ED" w14:paraId="336CDB4E" w14:textId="77777777" w:rsidTr="001E7615">
        <w:trPr>
          <w:trHeight w:val="300"/>
        </w:trPr>
        <w:tc>
          <w:tcPr>
            <w:tcW w:w="676" w:type="pct"/>
            <w:vMerge/>
            <w:shd w:val="clear" w:color="auto" w:fill="D9D9D9" w:themeFill="background1" w:themeFillShade="D9"/>
            <w:vAlign w:val="center"/>
          </w:tcPr>
          <w:p w14:paraId="55766C4E" w14:textId="77777777" w:rsidR="001E7615" w:rsidRPr="001E7615" w:rsidRDefault="001E7615" w:rsidP="001E7615">
            <w:pPr>
              <w:spacing w:after="0" w:line="240" w:lineRule="auto"/>
              <w:rPr>
                <w:b/>
                <w:i/>
              </w:rPr>
            </w:pPr>
          </w:p>
        </w:tc>
        <w:tc>
          <w:tcPr>
            <w:tcW w:w="4324" w:type="pct"/>
            <w:tcBorders>
              <w:top w:val="single" w:sz="4" w:space="0" w:color="auto"/>
            </w:tcBorders>
            <w:vAlign w:val="bottom"/>
          </w:tcPr>
          <w:p w14:paraId="3B25C7C0" w14:textId="77777777" w:rsidR="001E7615" w:rsidRPr="001E7615" w:rsidRDefault="001E7615" w:rsidP="001E7615">
            <w:pPr>
              <w:spacing w:after="0" w:line="240" w:lineRule="auto"/>
              <w:rPr>
                <w:b/>
                <w:i/>
              </w:rPr>
            </w:pPr>
            <w:r w:rsidRPr="001E7615">
              <w:rPr>
                <w:b/>
                <w:i/>
              </w:rPr>
              <w:t>CARGO:</w:t>
            </w:r>
          </w:p>
        </w:tc>
      </w:tr>
      <w:tr w:rsidR="001E7615" w:rsidRPr="00F157ED" w14:paraId="3C38DF43" w14:textId="77777777" w:rsidTr="001E7615">
        <w:trPr>
          <w:trHeight w:val="1148"/>
        </w:trPr>
        <w:tc>
          <w:tcPr>
            <w:tcW w:w="676" w:type="pct"/>
            <w:vMerge/>
            <w:shd w:val="clear" w:color="auto" w:fill="D9D9D9" w:themeFill="background1" w:themeFillShade="D9"/>
            <w:vAlign w:val="center"/>
          </w:tcPr>
          <w:p w14:paraId="72260EE8" w14:textId="77777777" w:rsidR="001E7615" w:rsidRPr="001E7615" w:rsidRDefault="001E7615" w:rsidP="001E7615">
            <w:pPr>
              <w:spacing w:after="0" w:line="240" w:lineRule="auto"/>
              <w:rPr>
                <w:b/>
                <w:i/>
              </w:rPr>
            </w:pPr>
          </w:p>
        </w:tc>
        <w:tc>
          <w:tcPr>
            <w:tcW w:w="4324" w:type="pct"/>
            <w:tcBorders>
              <w:top w:val="single" w:sz="4" w:space="0" w:color="auto"/>
            </w:tcBorders>
            <w:vAlign w:val="bottom"/>
          </w:tcPr>
          <w:p w14:paraId="3916D6BD" w14:textId="77777777" w:rsidR="001E7615" w:rsidRPr="001E7615" w:rsidRDefault="001E7615" w:rsidP="001E7615">
            <w:pPr>
              <w:spacing w:after="0" w:line="240" w:lineRule="auto"/>
              <w:rPr>
                <w:b/>
                <w:i/>
              </w:rPr>
            </w:pPr>
            <w:r w:rsidRPr="001E7615">
              <w:rPr>
                <w:b/>
                <w:i/>
              </w:rPr>
              <w:t>(Firma)</w:t>
            </w:r>
          </w:p>
        </w:tc>
      </w:tr>
      <w:tr w:rsidR="001E7615" w:rsidRPr="00F157ED" w14:paraId="5346D1C2" w14:textId="77777777" w:rsidTr="001E7615">
        <w:trPr>
          <w:trHeight w:val="300"/>
        </w:trPr>
        <w:tc>
          <w:tcPr>
            <w:tcW w:w="676" w:type="pct"/>
            <w:vMerge/>
            <w:shd w:val="clear" w:color="auto" w:fill="D9D9D9" w:themeFill="background1" w:themeFillShade="D9"/>
            <w:vAlign w:val="center"/>
          </w:tcPr>
          <w:p w14:paraId="6CD9D591" w14:textId="77777777" w:rsidR="001E7615" w:rsidRPr="001E7615" w:rsidRDefault="001E7615" w:rsidP="001E7615">
            <w:pPr>
              <w:spacing w:after="0" w:line="240" w:lineRule="auto"/>
              <w:rPr>
                <w:b/>
                <w:i/>
              </w:rPr>
            </w:pPr>
          </w:p>
        </w:tc>
        <w:tc>
          <w:tcPr>
            <w:tcW w:w="4324" w:type="pct"/>
            <w:tcBorders>
              <w:top w:val="single" w:sz="4" w:space="0" w:color="auto"/>
            </w:tcBorders>
            <w:vAlign w:val="bottom"/>
          </w:tcPr>
          <w:p w14:paraId="7BE31FC5" w14:textId="77777777" w:rsidR="001E7615" w:rsidRPr="001E7615" w:rsidRDefault="001E7615" w:rsidP="001E7615">
            <w:pPr>
              <w:spacing w:after="0" w:line="240" w:lineRule="auto"/>
              <w:rPr>
                <w:b/>
                <w:i/>
              </w:rPr>
            </w:pPr>
            <w:r w:rsidRPr="001E7615">
              <w:rPr>
                <w:b/>
                <w:i/>
              </w:rPr>
              <w:t>NOMBRE:</w:t>
            </w:r>
          </w:p>
        </w:tc>
      </w:tr>
      <w:tr w:rsidR="001E7615" w:rsidRPr="00F157ED" w14:paraId="73D411AB" w14:textId="77777777" w:rsidTr="001E7615">
        <w:trPr>
          <w:trHeight w:val="300"/>
        </w:trPr>
        <w:tc>
          <w:tcPr>
            <w:tcW w:w="676" w:type="pct"/>
            <w:vMerge/>
            <w:shd w:val="clear" w:color="auto" w:fill="D9D9D9" w:themeFill="background1" w:themeFillShade="D9"/>
            <w:vAlign w:val="center"/>
          </w:tcPr>
          <w:p w14:paraId="5EE9EFCB" w14:textId="77777777" w:rsidR="001E7615" w:rsidRPr="001E7615" w:rsidRDefault="001E7615" w:rsidP="001E7615">
            <w:pPr>
              <w:spacing w:after="0" w:line="240" w:lineRule="auto"/>
              <w:rPr>
                <w:b/>
                <w:i/>
              </w:rPr>
            </w:pPr>
          </w:p>
        </w:tc>
        <w:tc>
          <w:tcPr>
            <w:tcW w:w="4324" w:type="pct"/>
            <w:tcBorders>
              <w:top w:val="single" w:sz="4" w:space="0" w:color="auto"/>
            </w:tcBorders>
            <w:vAlign w:val="bottom"/>
          </w:tcPr>
          <w:p w14:paraId="4FA1234D" w14:textId="77777777" w:rsidR="001E7615" w:rsidRPr="001E7615" w:rsidRDefault="001E7615" w:rsidP="001E7615">
            <w:pPr>
              <w:spacing w:after="0" w:line="240" w:lineRule="auto"/>
              <w:rPr>
                <w:b/>
                <w:i/>
              </w:rPr>
            </w:pPr>
            <w:r w:rsidRPr="001E7615">
              <w:rPr>
                <w:b/>
                <w:i/>
              </w:rPr>
              <w:t>CARGO:</w:t>
            </w:r>
          </w:p>
        </w:tc>
      </w:tr>
      <w:tr w:rsidR="001E7615" w:rsidRPr="00F157ED" w14:paraId="155608EE" w14:textId="77777777" w:rsidTr="001E7615">
        <w:trPr>
          <w:trHeight w:val="975"/>
        </w:trPr>
        <w:tc>
          <w:tcPr>
            <w:tcW w:w="676" w:type="pct"/>
            <w:vMerge/>
            <w:shd w:val="clear" w:color="auto" w:fill="D9D9D9" w:themeFill="background1" w:themeFillShade="D9"/>
            <w:vAlign w:val="center"/>
          </w:tcPr>
          <w:p w14:paraId="29B6BF04" w14:textId="77777777" w:rsidR="001E7615" w:rsidRPr="001E7615" w:rsidRDefault="001E7615" w:rsidP="001E7615">
            <w:pPr>
              <w:spacing w:after="0" w:line="240" w:lineRule="auto"/>
              <w:rPr>
                <w:b/>
                <w:i/>
              </w:rPr>
            </w:pPr>
          </w:p>
        </w:tc>
        <w:tc>
          <w:tcPr>
            <w:tcW w:w="4324" w:type="pct"/>
            <w:tcBorders>
              <w:bottom w:val="single" w:sz="4" w:space="0" w:color="auto"/>
            </w:tcBorders>
            <w:vAlign w:val="bottom"/>
          </w:tcPr>
          <w:p w14:paraId="62CAB386" w14:textId="77777777" w:rsidR="001E7615" w:rsidRPr="001E7615" w:rsidRDefault="001E7615" w:rsidP="001E7615">
            <w:pPr>
              <w:spacing w:after="0" w:line="240" w:lineRule="auto"/>
              <w:rPr>
                <w:b/>
                <w:i/>
              </w:rPr>
            </w:pPr>
            <w:r w:rsidRPr="001E7615">
              <w:rPr>
                <w:b/>
                <w:i/>
              </w:rPr>
              <w:t>(Firma)</w:t>
            </w:r>
          </w:p>
        </w:tc>
      </w:tr>
      <w:tr w:rsidR="001E7615" w:rsidRPr="00F157ED" w14:paraId="577F13B7" w14:textId="77777777" w:rsidTr="001E7615">
        <w:trPr>
          <w:trHeight w:val="255"/>
        </w:trPr>
        <w:tc>
          <w:tcPr>
            <w:tcW w:w="676" w:type="pct"/>
            <w:vMerge/>
            <w:shd w:val="clear" w:color="auto" w:fill="D9D9D9" w:themeFill="background1" w:themeFillShade="D9"/>
            <w:vAlign w:val="center"/>
          </w:tcPr>
          <w:p w14:paraId="20A13F7F" w14:textId="77777777" w:rsidR="001E7615" w:rsidRPr="001E7615" w:rsidRDefault="001E7615" w:rsidP="001E7615">
            <w:pPr>
              <w:spacing w:after="0" w:line="240" w:lineRule="auto"/>
              <w:rPr>
                <w:b/>
                <w:i/>
              </w:rPr>
            </w:pPr>
          </w:p>
        </w:tc>
        <w:tc>
          <w:tcPr>
            <w:tcW w:w="4324" w:type="pct"/>
            <w:tcBorders>
              <w:top w:val="single" w:sz="4" w:space="0" w:color="auto"/>
              <w:bottom w:val="single" w:sz="4" w:space="0" w:color="auto"/>
            </w:tcBorders>
            <w:vAlign w:val="bottom"/>
          </w:tcPr>
          <w:p w14:paraId="650DA4FB" w14:textId="77777777" w:rsidR="001E7615" w:rsidRPr="001E7615" w:rsidRDefault="001E7615" w:rsidP="001E7615">
            <w:pPr>
              <w:spacing w:after="0" w:line="240" w:lineRule="auto"/>
              <w:rPr>
                <w:b/>
                <w:i/>
              </w:rPr>
            </w:pPr>
            <w:r w:rsidRPr="001E7615">
              <w:rPr>
                <w:b/>
                <w:i/>
              </w:rPr>
              <w:t>NOMBRE:</w:t>
            </w:r>
          </w:p>
        </w:tc>
      </w:tr>
      <w:tr w:rsidR="001E7615" w:rsidRPr="00F157ED" w14:paraId="28CB7A3D" w14:textId="77777777" w:rsidTr="001E7615">
        <w:trPr>
          <w:trHeight w:val="205"/>
        </w:trPr>
        <w:tc>
          <w:tcPr>
            <w:tcW w:w="676" w:type="pct"/>
            <w:vMerge/>
            <w:shd w:val="clear" w:color="auto" w:fill="D9D9D9" w:themeFill="background1" w:themeFillShade="D9"/>
            <w:vAlign w:val="center"/>
          </w:tcPr>
          <w:p w14:paraId="412427DA" w14:textId="77777777" w:rsidR="001E7615" w:rsidRPr="001E7615" w:rsidRDefault="001E7615" w:rsidP="001E7615">
            <w:pPr>
              <w:spacing w:after="0" w:line="240" w:lineRule="auto"/>
              <w:rPr>
                <w:b/>
                <w:i/>
              </w:rPr>
            </w:pPr>
          </w:p>
        </w:tc>
        <w:tc>
          <w:tcPr>
            <w:tcW w:w="4324" w:type="pct"/>
            <w:tcBorders>
              <w:top w:val="single" w:sz="4" w:space="0" w:color="auto"/>
            </w:tcBorders>
            <w:vAlign w:val="bottom"/>
          </w:tcPr>
          <w:p w14:paraId="23199DE7" w14:textId="77777777" w:rsidR="001E7615" w:rsidRPr="001E7615" w:rsidRDefault="001E7615" w:rsidP="001E7615">
            <w:pPr>
              <w:spacing w:after="0" w:line="240" w:lineRule="auto"/>
              <w:rPr>
                <w:b/>
                <w:i/>
              </w:rPr>
            </w:pPr>
            <w:r w:rsidRPr="001E7615">
              <w:rPr>
                <w:b/>
                <w:i/>
              </w:rPr>
              <w:t>CARGO:</w:t>
            </w:r>
          </w:p>
        </w:tc>
      </w:tr>
    </w:tbl>
    <w:p w14:paraId="211D4F67" w14:textId="77777777" w:rsidR="00616559" w:rsidRDefault="00616559">
      <w:pPr>
        <w:rPr>
          <w:rFonts w:ascii="Arial" w:hAnsi="Arial" w:cs="Arial"/>
        </w:rPr>
      </w:pPr>
    </w:p>
    <w:sectPr w:rsidR="00616559" w:rsidSect="00E860E7">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C630" w14:textId="77777777" w:rsidR="00A0233D" w:rsidRDefault="00A0233D" w:rsidP="00075573">
      <w:pPr>
        <w:spacing w:after="0" w:line="240" w:lineRule="auto"/>
      </w:pPr>
      <w:r>
        <w:separator/>
      </w:r>
    </w:p>
  </w:endnote>
  <w:endnote w:type="continuationSeparator" w:id="0">
    <w:p w14:paraId="0DB57B7C" w14:textId="77777777" w:rsidR="00A0233D" w:rsidRDefault="00A0233D" w:rsidP="0007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D636" w14:textId="77777777" w:rsidR="002809C2" w:rsidRDefault="002809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675"/>
      <w:gridCol w:w="4153"/>
    </w:tblGrid>
    <w:tr w:rsidR="00E860E7" w14:paraId="7014308B" w14:textId="77777777" w:rsidTr="0060665B">
      <w:tc>
        <w:tcPr>
          <w:tcW w:w="4675" w:type="dxa"/>
          <w:tcBorders>
            <w:top w:val="nil"/>
            <w:left w:val="nil"/>
            <w:bottom w:val="nil"/>
            <w:right w:val="nil"/>
          </w:tcBorders>
        </w:tcPr>
        <w:p w14:paraId="5F305721" w14:textId="5FFB187B" w:rsidR="00E860E7" w:rsidRPr="00E46451" w:rsidRDefault="00E860E7" w:rsidP="00E860E7">
          <w:pPr>
            <w:tabs>
              <w:tab w:val="center" w:pos="4419"/>
            </w:tabs>
            <w:spacing w:after="0"/>
            <w:jc w:val="both"/>
            <w:rPr>
              <w:rFonts w:ascii="Arial" w:hAnsi="Arial" w:cs="Arial"/>
              <w:sz w:val="16"/>
              <w:szCs w:val="16"/>
              <w:lang w:eastAsia="es-ES"/>
            </w:rPr>
          </w:pPr>
          <w:r w:rsidRPr="00E46451">
            <w:rPr>
              <w:rFonts w:ascii="Arial" w:hAnsi="Arial" w:cs="Arial"/>
              <w:sz w:val="16"/>
              <w:szCs w:val="16"/>
              <w:lang w:eastAsia="es-ES"/>
            </w:rPr>
            <w:t xml:space="preserve">Calle 26 No. 57-41 Torre 8, Pisos 7 y </w:t>
          </w:r>
          <w:r>
            <w:rPr>
              <w:rFonts w:ascii="Arial" w:hAnsi="Arial" w:cs="Arial"/>
              <w:sz w:val="16"/>
              <w:szCs w:val="16"/>
              <w:lang w:eastAsia="es-ES"/>
            </w:rPr>
            <w:t>8 CEMSA – C.P. 11132</w:t>
          </w:r>
          <w:r>
            <w:rPr>
              <w:rFonts w:ascii="Arial" w:hAnsi="Arial" w:cs="Arial"/>
              <w:sz w:val="16"/>
              <w:szCs w:val="16"/>
              <w:lang w:eastAsia="es-ES"/>
            </w:rPr>
            <w:tab/>
          </w:r>
        </w:p>
        <w:p w14:paraId="5C8B6B3F" w14:textId="77777777" w:rsidR="00E860E7" w:rsidRPr="00E46451" w:rsidRDefault="00E860E7" w:rsidP="00E860E7">
          <w:pPr>
            <w:spacing w:after="0"/>
            <w:jc w:val="both"/>
            <w:rPr>
              <w:rFonts w:ascii="Arial" w:hAnsi="Arial" w:cs="Arial"/>
              <w:sz w:val="16"/>
              <w:szCs w:val="16"/>
              <w:lang w:eastAsia="es-ES"/>
            </w:rPr>
          </w:pPr>
          <w:r w:rsidRPr="00E46451">
            <w:rPr>
              <w:rFonts w:ascii="Arial" w:hAnsi="Arial" w:cs="Arial"/>
              <w:sz w:val="16"/>
              <w:szCs w:val="16"/>
              <w:lang w:eastAsia="es-ES"/>
            </w:rPr>
            <w:t>PBX. 3779555 - Información: Línea 195</w:t>
          </w:r>
          <w:r w:rsidRPr="00E46451">
            <w:rPr>
              <w:rFonts w:ascii="Arial" w:hAnsi="Arial" w:cs="Arial"/>
              <w:sz w:val="16"/>
              <w:szCs w:val="16"/>
              <w:lang w:eastAsia="es-ES"/>
            </w:rPr>
            <w:tab/>
          </w:r>
          <w:r w:rsidRPr="00E46451">
            <w:rPr>
              <w:rFonts w:ascii="Arial" w:hAnsi="Arial" w:cs="Arial"/>
              <w:sz w:val="16"/>
              <w:szCs w:val="16"/>
              <w:lang w:eastAsia="es-ES"/>
            </w:rPr>
            <w:tab/>
          </w:r>
          <w:r w:rsidRPr="00E46451">
            <w:rPr>
              <w:rFonts w:ascii="Arial" w:hAnsi="Arial" w:cs="Arial"/>
              <w:sz w:val="16"/>
              <w:szCs w:val="16"/>
              <w:lang w:eastAsia="es-ES"/>
            </w:rPr>
            <w:tab/>
          </w:r>
        </w:p>
        <w:p w14:paraId="6B9E3D0E" w14:textId="77777777" w:rsidR="00E860E7" w:rsidRPr="00943A84" w:rsidRDefault="00A0233D" w:rsidP="00E860E7">
          <w:pPr>
            <w:spacing w:after="0"/>
            <w:rPr>
              <w:rFonts w:ascii="Arial" w:hAnsi="Arial" w:cs="Arial"/>
              <w:sz w:val="16"/>
              <w:szCs w:val="16"/>
              <w:lang w:eastAsia="es-ES"/>
            </w:rPr>
          </w:pPr>
          <w:hyperlink r:id="rId1" w:history="1">
            <w:r w:rsidR="00E860E7" w:rsidRPr="00E46451">
              <w:rPr>
                <w:rFonts w:ascii="Arial" w:hAnsi="Arial" w:cs="Arial"/>
                <w:color w:val="0000FF"/>
                <w:sz w:val="16"/>
                <w:szCs w:val="16"/>
                <w:u w:val="single"/>
                <w:lang w:eastAsia="es-ES"/>
              </w:rPr>
              <w:t>www.umv.gov.co</w:t>
            </w:r>
          </w:hyperlink>
        </w:p>
      </w:tc>
      <w:tc>
        <w:tcPr>
          <w:tcW w:w="4153" w:type="dxa"/>
          <w:tcBorders>
            <w:top w:val="nil"/>
            <w:left w:val="nil"/>
            <w:bottom w:val="nil"/>
            <w:right w:val="nil"/>
          </w:tcBorders>
        </w:tcPr>
        <w:p w14:paraId="309934E1" w14:textId="2B35F667" w:rsidR="00E860E7" w:rsidRDefault="00E860E7" w:rsidP="00E860E7">
          <w:pPr>
            <w:pStyle w:val="Piedepgina"/>
            <w:rPr>
              <w:rFonts w:ascii="Arial" w:hAnsi="Arial" w:cs="Arial"/>
              <w:sz w:val="16"/>
              <w:szCs w:val="16"/>
              <w:lang w:eastAsia="es-ES"/>
            </w:rPr>
          </w:pPr>
          <w:r>
            <w:rPr>
              <w:rFonts w:ascii="Arial" w:hAnsi="Arial" w:cs="Arial"/>
              <w:sz w:val="16"/>
              <w:szCs w:val="16"/>
              <w:lang w:eastAsia="es-ES"/>
            </w:rPr>
            <w:t>GCON-FM-0</w:t>
          </w:r>
          <w:r w:rsidR="00833637">
            <w:rPr>
              <w:rFonts w:ascii="Arial" w:hAnsi="Arial" w:cs="Arial"/>
              <w:sz w:val="16"/>
              <w:szCs w:val="16"/>
              <w:lang w:eastAsia="es-ES"/>
            </w:rPr>
            <w:t>28</w:t>
          </w:r>
        </w:p>
        <w:p w14:paraId="008E59B5" w14:textId="77777777" w:rsidR="00E860E7" w:rsidRDefault="00E860E7" w:rsidP="00E860E7">
          <w:pPr>
            <w:pStyle w:val="Piedepgina"/>
          </w:pPr>
          <w:r>
            <w:rPr>
              <w:rFonts w:ascii="Arial" w:hAnsi="Arial" w:cs="Arial"/>
              <w:sz w:val="16"/>
              <w:szCs w:val="16"/>
              <w:lang w:eastAsia="es-ES"/>
            </w:rPr>
            <w:t xml:space="preserve"> </w:t>
          </w:r>
          <w:r w:rsidRPr="00E46451">
            <w:rPr>
              <w:rFonts w:ascii="Arial" w:hAnsi="Arial" w:cs="Arial"/>
              <w:sz w:val="16"/>
              <w:szCs w:val="16"/>
              <w:lang w:eastAsia="es-ES"/>
            </w:rPr>
            <w:t xml:space="preserve">Página </w:t>
          </w:r>
          <w:r w:rsidRPr="00E46451">
            <w:rPr>
              <w:rFonts w:ascii="Arial" w:hAnsi="Arial" w:cs="Arial"/>
              <w:sz w:val="16"/>
              <w:szCs w:val="16"/>
              <w:lang w:eastAsia="es-ES"/>
            </w:rPr>
            <w:fldChar w:fldCharType="begin"/>
          </w:r>
          <w:r w:rsidRPr="00E46451">
            <w:rPr>
              <w:rFonts w:ascii="Arial" w:hAnsi="Arial" w:cs="Arial"/>
              <w:sz w:val="16"/>
              <w:szCs w:val="16"/>
              <w:lang w:eastAsia="es-ES"/>
            </w:rPr>
            <w:instrText xml:space="preserve"> PAGE </w:instrText>
          </w:r>
          <w:r w:rsidRPr="00E46451">
            <w:rPr>
              <w:rFonts w:ascii="Arial" w:hAnsi="Arial" w:cs="Arial"/>
              <w:sz w:val="16"/>
              <w:szCs w:val="16"/>
              <w:lang w:eastAsia="es-ES"/>
            </w:rPr>
            <w:fldChar w:fldCharType="separate"/>
          </w:r>
          <w:r>
            <w:rPr>
              <w:rFonts w:ascii="Arial" w:hAnsi="Arial" w:cs="Arial"/>
              <w:noProof/>
              <w:sz w:val="16"/>
              <w:szCs w:val="16"/>
              <w:lang w:eastAsia="es-ES"/>
            </w:rPr>
            <w:t>2</w:t>
          </w:r>
          <w:r w:rsidRPr="00E46451">
            <w:rPr>
              <w:rFonts w:ascii="Arial" w:hAnsi="Arial" w:cs="Arial"/>
              <w:sz w:val="16"/>
              <w:szCs w:val="16"/>
              <w:lang w:eastAsia="es-ES"/>
            </w:rPr>
            <w:fldChar w:fldCharType="end"/>
          </w:r>
          <w:r w:rsidRPr="00E46451">
            <w:rPr>
              <w:rFonts w:ascii="Arial" w:hAnsi="Arial" w:cs="Arial"/>
              <w:sz w:val="16"/>
              <w:szCs w:val="16"/>
              <w:lang w:eastAsia="es-ES"/>
            </w:rPr>
            <w:t xml:space="preserve"> de </w:t>
          </w:r>
          <w:r w:rsidRPr="00E46451">
            <w:rPr>
              <w:rFonts w:ascii="Arial" w:hAnsi="Arial" w:cs="Arial"/>
              <w:sz w:val="16"/>
              <w:szCs w:val="16"/>
              <w:lang w:eastAsia="es-ES"/>
            </w:rPr>
            <w:fldChar w:fldCharType="begin"/>
          </w:r>
          <w:r w:rsidRPr="00E46451">
            <w:rPr>
              <w:rFonts w:ascii="Arial" w:hAnsi="Arial" w:cs="Arial"/>
              <w:sz w:val="16"/>
              <w:szCs w:val="16"/>
              <w:lang w:eastAsia="es-ES"/>
            </w:rPr>
            <w:instrText xml:space="preserve"> NUMPAGES </w:instrText>
          </w:r>
          <w:r w:rsidRPr="00E46451">
            <w:rPr>
              <w:rFonts w:ascii="Arial" w:hAnsi="Arial" w:cs="Arial"/>
              <w:sz w:val="16"/>
              <w:szCs w:val="16"/>
              <w:lang w:eastAsia="es-ES"/>
            </w:rPr>
            <w:fldChar w:fldCharType="separate"/>
          </w:r>
          <w:r>
            <w:rPr>
              <w:rFonts w:ascii="Arial" w:hAnsi="Arial" w:cs="Arial"/>
              <w:noProof/>
              <w:sz w:val="16"/>
              <w:szCs w:val="16"/>
              <w:lang w:eastAsia="es-ES"/>
            </w:rPr>
            <w:t>2</w:t>
          </w:r>
          <w:r w:rsidRPr="00E46451">
            <w:rPr>
              <w:rFonts w:ascii="Arial" w:hAnsi="Arial" w:cs="Arial"/>
              <w:sz w:val="16"/>
              <w:szCs w:val="16"/>
              <w:lang w:eastAsia="es-ES"/>
            </w:rPr>
            <w:fldChar w:fldCharType="end"/>
          </w:r>
        </w:p>
      </w:tc>
    </w:tr>
  </w:tbl>
  <w:p w14:paraId="519742C0" w14:textId="77777777" w:rsidR="001438DB" w:rsidRPr="00E860E7" w:rsidRDefault="001438DB" w:rsidP="00E860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8805" w14:textId="77777777" w:rsidR="002809C2" w:rsidRDefault="002809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2A2A" w14:textId="77777777" w:rsidR="00A0233D" w:rsidRDefault="00A0233D" w:rsidP="00075573">
      <w:pPr>
        <w:spacing w:after="0" w:line="240" w:lineRule="auto"/>
      </w:pPr>
      <w:r>
        <w:separator/>
      </w:r>
    </w:p>
  </w:footnote>
  <w:footnote w:type="continuationSeparator" w:id="0">
    <w:p w14:paraId="0D2D0F5C" w14:textId="77777777" w:rsidR="00A0233D" w:rsidRDefault="00A0233D" w:rsidP="0007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E3E61" w14:textId="77777777" w:rsidR="002809C2" w:rsidRDefault="002809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0DC0" w14:textId="77777777" w:rsidR="00C530CC" w:rsidRDefault="00C530CC">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808"/>
      <w:gridCol w:w="3898"/>
    </w:tblGrid>
    <w:tr w:rsidR="00E860E7" w:rsidRPr="00FD6547" w14:paraId="175357A6" w14:textId="77777777" w:rsidTr="0060665B">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37DD4A0E" w14:textId="77777777" w:rsidR="00E860E7" w:rsidRPr="00FD6547" w:rsidRDefault="00E860E7" w:rsidP="00E860E7">
          <w:pPr>
            <w:pStyle w:val="Encabezado"/>
            <w:jc w:val="center"/>
            <w:rPr>
              <w:rFonts w:cs="Arial"/>
              <w:b/>
              <w:color w:val="000000"/>
            </w:rPr>
          </w:pPr>
          <w:r>
            <w:rPr>
              <w:rFonts w:cs="Arial"/>
              <w:b/>
              <w:noProof/>
              <w:color w:val="000000"/>
            </w:rPr>
            <w:drawing>
              <wp:inline distT="0" distB="0" distL="0" distR="0" wp14:anchorId="3DB4E326" wp14:editId="5F7B02CB">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3F6EC39E" w14:textId="77777777" w:rsidR="00E860E7" w:rsidRPr="00FE2EF3" w:rsidRDefault="00E860E7" w:rsidP="00E860E7">
          <w:pPr>
            <w:pStyle w:val="Encabezado"/>
            <w:jc w:val="center"/>
            <w:rPr>
              <w:rFonts w:cs="Arial"/>
              <w:b/>
              <w:color w:val="000000"/>
            </w:rPr>
          </w:pPr>
          <w:r w:rsidRPr="00C530CC">
            <w:rPr>
              <w:rFonts w:ascii="Arial" w:hAnsi="Arial" w:cs="Arial"/>
              <w:b/>
              <w:color w:val="000000"/>
              <w:sz w:val="24"/>
              <w:szCs w:val="24"/>
              <w:lang w:val="es-ES" w:eastAsia="es-ES"/>
            </w:rPr>
            <w:t>FORMATO - ESTUDIO DE SECTOR</w:t>
          </w:r>
        </w:p>
      </w:tc>
    </w:tr>
    <w:tr w:rsidR="00E860E7" w:rsidRPr="00FD6547" w14:paraId="0D27A0E7" w14:textId="77777777" w:rsidTr="0060665B">
      <w:trPr>
        <w:trHeight w:val="210"/>
        <w:jc w:val="center"/>
      </w:trPr>
      <w:tc>
        <w:tcPr>
          <w:tcW w:w="771" w:type="pct"/>
          <w:vMerge/>
          <w:tcBorders>
            <w:left w:val="dashSmallGap" w:sz="4" w:space="0" w:color="auto"/>
            <w:right w:val="dashSmallGap" w:sz="4" w:space="0" w:color="auto"/>
          </w:tcBorders>
          <w:vAlign w:val="center"/>
        </w:tcPr>
        <w:p w14:paraId="73562736" w14:textId="77777777" w:rsidR="00E860E7" w:rsidRDefault="00E860E7" w:rsidP="00E860E7">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4B2B2D64" w14:textId="289AB8A8" w:rsidR="00E860E7" w:rsidRPr="00E860E7" w:rsidRDefault="00E860E7" w:rsidP="00E860E7">
          <w:pPr>
            <w:pStyle w:val="Encabezado"/>
            <w:rPr>
              <w:rFonts w:ascii="Arial" w:hAnsi="Arial" w:cs="Arial"/>
              <w:b/>
              <w:color w:val="000000"/>
              <w:sz w:val="18"/>
              <w:szCs w:val="16"/>
            </w:rPr>
          </w:pPr>
          <w:r w:rsidRPr="00E860E7">
            <w:rPr>
              <w:rFonts w:ascii="Arial" w:hAnsi="Arial" w:cs="Arial"/>
              <w:b/>
              <w:color w:val="000000"/>
              <w:sz w:val="18"/>
              <w:szCs w:val="16"/>
            </w:rPr>
            <w:t>CÓDIGO: GCON-FM-0</w:t>
          </w:r>
          <w:r w:rsidR="00833637">
            <w:rPr>
              <w:rFonts w:ascii="Arial" w:hAnsi="Arial" w:cs="Arial"/>
              <w:b/>
              <w:color w:val="000000"/>
              <w:sz w:val="18"/>
              <w:szCs w:val="16"/>
            </w:rPr>
            <w:t>28</w:t>
          </w:r>
        </w:p>
      </w:tc>
      <w:tc>
        <w:tcPr>
          <w:tcW w:w="2139" w:type="pct"/>
          <w:tcBorders>
            <w:top w:val="single" w:sz="4" w:space="0" w:color="auto"/>
            <w:left w:val="single" w:sz="4" w:space="0" w:color="auto"/>
            <w:bottom w:val="single" w:sz="4" w:space="0" w:color="auto"/>
            <w:right w:val="dashSmallGap" w:sz="4" w:space="0" w:color="auto"/>
          </w:tcBorders>
          <w:vAlign w:val="center"/>
        </w:tcPr>
        <w:p w14:paraId="52792906" w14:textId="650954DC" w:rsidR="00E860E7" w:rsidRPr="00E860E7" w:rsidRDefault="00E860E7" w:rsidP="00E860E7">
          <w:pPr>
            <w:pStyle w:val="Encabezado"/>
            <w:rPr>
              <w:rFonts w:ascii="Arial" w:hAnsi="Arial" w:cs="Arial"/>
              <w:b/>
              <w:color w:val="000000"/>
              <w:sz w:val="18"/>
              <w:szCs w:val="16"/>
            </w:rPr>
          </w:pPr>
          <w:r w:rsidRPr="00E860E7">
            <w:rPr>
              <w:rFonts w:ascii="Arial" w:hAnsi="Arial" w:cs="Arial"/>
              <w:b/>
              <w:color w:val="000000"/>
              <w:sz w:val="18"/>
              <w:szCs w:val="16"/>
            </w:rPr>
            <w:t xml:space="preserve">VERSIÓN: </w:t>
          </w:r>
          <w:r w:rsidR="00833637">
            <w:rPr>
              <w:rFonts w:ascii="Arial" w:hAnsi="Arial" w:cs="Arial"/>
              <w:b/>
              <w:color w:val="000000"/>
              <w:sz w:val="18"/>
              <w:szCs w:val="16"/>
            </w:rPr>
            <w:t>2</w:t>
          </w:r>
        </w:p>
      </w:tc>
    </w:tr>
    <w:tr w:rsidR="00E860E7" w:rsidRPr="00FD6547" w14:paraId="1A99218C" w14:textId="77777777" w:rsidTr="0060665B">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4454699A" w14:textId="77777777" w:rsidR="00E860E7" w:rsidRDefault="00E860E7" w:rsidP="00E860E7">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75640ECF" w14:textId="6C74C152" w:rsidR="00E860E7" w:rsidRPr="00E860E7" w:rsidRDefault="00E860E7" w:rsidP="00E860E7">
          <w:pPr>
            <w:pStyle w:val="Encabezado"/>
            <w:rPr>
              <w:rFonts w:ascii="Arial" w:hAnsi="Arial" w:cs="Arial"/>
              <w:b/>
              <w:color w:val="000000"/>
              <w:sz w:val="18"/>
              <w:szCs w:val="16"/>
            </w:rPr>
          </w:pPr>
          <w:r w:rsidRPr="00E860E7">
            <w:rPr>
              <w:rFonts w:ascii="Arial" w:hAnsi="Arial" w:cs="Arial"/>
              <w:b/>
              <w:color w:val="000000"/>
              <w:sz w:val="18"/>
              <w:szCs w:val="16"/>
            </w:rPr>
            <w:t xml:space="preserve">FECHA DE APLICACIÓN: </w:t>
          </w:r>
          <w:r>
            <w:rPr>
              <w:rFonts w:ascii="Arial" w:hAnsi="Arial" w:cs="Arial"/>
              <w:b/>
              <w:color w:val="000000"/>
              <w:sz w:val="18"/>
              <w:szCs w:val="16"/>
            </w:rPr>
            <w:t>JU</w:t>
          </w:r>
          <w:r w:rsidR="00833637">
            <w:rPr>
              <w:rFonts w:ascii="Arial" w:hAnsi="Arial" w:cs="Arial"/>
              <w:b/>
              <w:color w:val="000000"/>
              <w:sz w:val="18"/>
              <w:szCs w:val="16"/>
            </w:rPr>
            <w:t>L</w:t>
          </w:r>
          <w:r>
            <w:rPr>
              <w:rFonts w:ascii="Arial" w:hAnsi="Arial" w:cs="Arial"/>
              <w:b/>
              <w:color w:val="000000"/>
              <w:sz w:val="18"/>
              <w:szCs w:val="16"/>
            </w:rPr>
            <w:t>IO DE 201</w:t>
          </w:r>
          <w:r w:rsidR="007E291E">
            <w:rPr>
              <w:rFonts w:ascii="Arial" w:hAnsi="Arial" w:cs="Arial"/>
              <w:b/>
              <w:color w:val="000000"/>
              <w:sz w:val="18"/>
              <w:szCs w:val="16"/>
            </w:rPr>
            <w:t>9</w:t>
          </w:r>
        </w:p>
      </w:tc>
    </w:tr>
  </w:tbl>
  <w:p w14:paraId="7FA8C58E" w14:textId="77777777" w:rsidR="00E860E7" w:rsidRDefault="00E860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B437" w14:textId="77777777" w:rsidR="002809C2" w:rsidRDefault="002809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97"/>
        </w:tabs>
        <w:ind w:left="397" w:hanging="283"/>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82938EA"/>
    <w:multiLevelType w:val="hybridMultilevel"/>
    <w:tmpl w:val="79482F84"/>
    <w:lvl w:ilvl="0" w:tplc="240A0001">
      <w:start w:val="1"/>
      <w:numFmt w:val="bullet"/>
      <w:lvlText w:val=""/>
      <w:lvlJc w:val="left"/>
      <w:pPr>
        <w:ind w:left="994" w:hanging="360"/>
      </w:pPr>
      <w:rPr>
        <w:rFonts w:ascii="Symbol" w:hAnsi="Symbol" w:hint="default"/>
      </w:rPr>
    </w:lvl>
    <w:lvl w:ilvl="1" w:tplc="240A0003" w:tentative="1">
      <w:start w:val="1"/>
      <w:numFmt w:val="bullet"/>
      <w:lvlText w:val="o"/>
      <w:lvlJc w:val="left"/>
      <w:pPr>
        <w:ind w:left="1714" w:hanging="360"/>
      </w:pPr>
      <w:rPr>
        <w:rFonts w:ascii="Courier New" w:hAnsi="Courier New" w:cs="Courier New" w:hint="default"/>
      </w:rPr>
    </w:lvl>
    <w:lvl w:ilvl="2" w:tplc="240A0005" w:tentative="1">
      <w:start w:val="1"/>
      <w:numFmt w:val="bullet"/>
      <w:lvlText w:val=""/>
      <w:lvlJc w:val="left"/>
      <w:pPr>
        <w:ind w:left="2434" w:hanging="360"/>
      </w:pPr>
      <w:rPr>
        <w:rFonts w:ascii="Wingdings" w:hAnsi="Wingdings" w:hint="default"/>
      </w:rPr>
    </w:lvl>
    <w:lvl w:ilvl="3" w:tplc="240A0001" w:tentative="1">
      <w:start w:val="1"/>
      <w:numFmt w:val="bullet"/>
      <w:lvlText w:val=""/>
      <w:lvlJc w:val="left"/>
      <w:pPr>
        <w:ind w:left="3154" w:hanging="360"/>
      </w:pPr>
      <w:rPr>
        <w:rFonts w:ascii="Symbol" w:hAnsi="Symbol" w:hint="default"/>
      </w:rPr>
    </w:lvl>
    <w:lvl w:ilvl="4" w:tplc="240A0003" w:tentative="1">
      <w:start w:val="1"/>
      <w:numFmt w:val="bullet"/>
      <w:lvlText w:val="o"/>
      <w:lvlJc w:val="left"/>
      <w:pPr>
        <w:ind w:left="3874" w:hanging="360"/>
      </w:pPr>
      <w:rPr>
        <w:rFonts w:ascii="Courier New" w:hAnsi="Courier New" w:cs="Courier New" w:hint="default"/>
      </w:rPr>
    </w:lvl>
    <w:lvl w:ilvl="5" w:tplc="240A0005" w:tentative="1">
      <w:start w:val="1"/>
      <w:numFmt w:val="bullet"/>
      <w:lvlText w:val=""/>
      <w:lvlJc w:val="left"/>
      <w:pPr>
        <w:ind w:left="4594" w:hanging="360"/>
      </w:pPr>
      <w:rPr>
        <w:rFonts w:ascii="Wingdings" w:hAnsi="Wingdings" w:hint="default"/>
      </w:rPr>
    </w:lvl>
    <w:lvl w:ilvl="6" w:tplc="240A0001" w:tentative="1">
      <w:start w:val="1"/>
      <w:numFmt w:val="bullet"/>
      <w:lvlText w:val=""/>
      <w:lvlJc w:val="left"/>
      <w:pPr>
        <w:ind w:left="5314" w:hanging="360"/>
      </w:pPr>
      <w:rPr>
        <w:rFonts w:ascii="Symbol" w:hAnsi="Symbol" w:hint="default"/>
      </w:rPr>
    </w:lvl>
    <w:lvl w:ilvl="7" w:tplc="240A0003" w:tentative="1">
      <w:start w:val="1"/>
      <w:numFmt w:val="bullet"/>
      <w:lvlText w:val="o"/>
      <w:lvlJc w:val="left"/>
      <w:pPr>
        <w:ind w:left="6034" w:hanging="360"/>
      </w:pPr>
      <w:rPr>
        <w:rFonts w:ascii="Courier New" w:hAnsi="Courier New" w:cs="Courier New" w:hint="default"/>
      </w:rPr>
    </w:lvl>
    <w:lvl w:ilvl="8" w:tplc="240A0005" w:tentative="1">
      <w:start w:val="1"/>
      <w:numFmt w:val="bullet"/>
      <w:lvlText w:val=""/>
      <w:lvlJc w:val="left"/>
      <w:pPr>
        <w:ind w:left="6754" w:hanging="360"/>
      </w:pPr>
      <w:rPr>
        <w:rFonts w:ascii="Wingdings" w:hAnsi="Wingdings" w:hint="default"/>
      </w:rPr>
    </w:lvl>
  </w:abstractNum>
  <w:abstractNum w:abstractNumId="4" w15:restartNumberingAfterBreak="0">
    <w:nsid w:val="09DA2204"/>
    <w:multiLevelType w:val="hybridMultilevel"/>
    <w:tmpl w:val="53D6B568"/>
    <w:lvl w:ilvl="0" w:tplc="6AFA6124">
      <w:start w:val="4"/>
      <w:numFmt w:val="decimal"/>
      <w:lvlText w:val="%1."/>
      <w:lvlJc w:val="left"/>
      <w:pPr>
        <w:ind w:left="-434" w:hanging="360"/>
      </w:pPr>
      <w:rPr>
        <w:rFonts w:hint="default"/>
        <w:b/>
      </w:rPr>
    </w:lvl>
    <w:lvl w:ilvl="1" w:tplc="227A057C">
      <w:start w:val="1"/>
      <w:numFmt w:val="lowerLetter"/>
      <w:lvlText w:val="%2."/>
      <w:lvlJc w:val="left"/>
      <w:pPr>
        <w:ind w:left="286" w:hanging="360"/>
      </w:pPr>
      <w:rPr>
        <w:b/>
      </w:rPr>
    </w:lvl>
    <w:lvl w:ilvl="2" w:tplc="A8DECD22">
      <w:start w:val="1"/>
      <w:numFmt w:val="lowerRoman"/>
      <w:lvlText w:val="%3."/>
      <w:lvlJc w:val="right"/>
      <w:pPr>
        <w:ind w:left="1006" w:hanging="180"/>
      </w:pPr>
      <w:rPr>
        <w:b/>
      </w:rPr>
    </w:lvl>
    <w:lvl w:ilvl="3" w:tplc="240A000F">
      <w:start w:val="1"/>
      <w:numFmt w:val="decimal"/>
      <w:lvlText w:val="%4."/>
      <w:lvlJc w:val="left"/>
      <w:pPr>
        <w:ind w:left="1726" w:hanging="360"/>
      </w:pPr>
    </w:lvl>
    <w:lvl w:ilvl="4" w:tplc="E98091EE">
      <w:start w:val="2"/>
      <w:numFmt w:val="bullet"/>
      <w:lvlText w:val="-"/>
      <w:lvlJc w:val="left"/>
      <w:pPr>
        <w:ind w:left="2446" w:hanging="360"/>
      </w:pPr>
      <w:rPr>
        <w:rFonts w:ascii="Tahoma" w:eastAsia="Times New Roman" w:hAnsi="Tahoma" w:cs="Tahoma" w:hint="default"/>
      </w:rPr>
    </w:lvl>
    <w:lvl w:ilvl="5" w:tplc="240A001B" w:tentative="1">
      <w:start w:val="1"/>
      <w:numFmt w:val="lowerRoman"/>
      <w:lvlText w:val="%6."/>
      <w:lvlJc w:val="right"/>
      <w:pPr>
        <w:ind w:left="3166" w:hanging="180"/>
      </w:pPr>
    </w:lvl>
    <w:lvl w:ilvl="6" w:tplc="240A000F" w:tentative="1">
      <w:start w:val="1"/>
      <w:numFmt w:val="decimal"/>
      <w:lvlText w:val="%7."/>
      <w:lvlJc w:val="left"/>
      <w:pPr>
        <w:ind w:left="3886" w:hanging="360"/>
      </w:pPr>
    </w:lvl>
    <w:lvl w:ilvl="7" w:tplc="240A0019" w:tentative="1">
      <w:start w:val="1"/>
      <w:numFmt w:val="lowerLetter"/>
      <w:lvlText w:val="%8."/>
      <w:lvlJc w:val="left"/>
      <w:pPr>
        <w:ind w:left="4606" w:hanging="360"/>
      </w:pPr>
    </w:lvl>
    <w:lvl w:ilvl="8" w:tplc="240A001B" w:tentative="1">
      <w:start w:val="1"/>
      <w:numFmt w:val="lowerRoman"/>
      <w:lvlText w:val="%9."/>
      <w:lvlJc w:val="right"/>
      <w:pPr>
        <w:ind w:left="5326" w:hanging="180"/>
      </w:pPr>
    </w:lvl>
  </w:abstractNum>
  <w:abstractNum w:abstractNumId="5" w15:restartNumberingAfterBreak="0">
    <w:nsid w:val="2FF930E0"/>
    <w:multiLevelType w:val="multilevel"/>
    <w:tmpl w:val="7978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76A83"/>
    <w:multiLevelType w:val="hybridMultilevel"/>
    <w:tmpl w:val="7F58D6B0"/>
    <w:lvl w:ilvl="0" w:tplc="D116F3A4">
      <w:start w:val="1"/>
      <w:numFmt w:val="decimal"/>
      <w:lvlText w:val="%1."/>
      <w:lvlJc w:val="left"/>
      <w:pPr>
        <w:ind w:left="-434" w:hanging="360"/>
      </w:pPr>
      <w:rPr>
        <w:rFonts w:hint="default"/>
      </w:rPr>
    </w:lvl>
    <w:lvl w:ilvl="1" w:tplc="240A0019">
      <w:start w:val="1"/>
      <w:numFmt w:val="lowerLetter"/>
      <w:lvlText w:val="%2."/>
      <w:lvlJc w:val="left"/>
      <w:pPr>
        <w:ind w:left="286" w:hanging="360"/>
      </w:pPr>
    </w:lvl>
    <w:lvl w:ilvl="2" w:tplc="240A001B">
      <w:start w:val="1"/>
      <w:numFmt w:val="lowerRoman"/>
      <w:lvlText w:val="%3."/>
      <w:lvlJc w:val="right"/>
      <w:pPr>
        <w:ind w:left="1006" w:hanging="180"/>
      </w:pPr>
    </w:lvl>
    <w:lvl w:ilvl="3" w:tplc="240A000F" w:tentative="1">
      <w:start w:val="1"/>
      <w:numFmt w:val="decimal"/>
      <w:lvlText w:val="%4."/>
      <w:lvlJc w:val="left"/>
      <w:pPr>
        <w:ind w:left="1726" w:hanging="360"/>
      </w:pPr>
    </w:lvl>
    <w:lvl w:ilvl="4" w:tplc="240A0019" w:tentative="1">
      <w:start w:val="1"/>
      <w:numFmt w:val="lowerLetter"/>
      <w:lvlText w:val="%5."/>
      <w:lvlJc w:val="left"/>
      <w:pPr>
        <w:ind w:left="2446" w:hanging="360"/>
      </w:pPr>
    </w:lvl>
    <w:lvl w:ilvl="5" w:tplc="240A001B" w:tentative="1">
      <w:start w:val="1"/>
      <w:numFmt w:val="lowerRoman"/>
      <w:lvlText w:val="%6."/>
      <w:lvlJc w:val="right"/>
      <w:pPr>
        <w:ind w:left="3166" w:hanging="180"/>
      </w:pPr>
    </w:lvl>
    <w:lvl w:ilvl="6" w:tplc="240A000F" w:tentative="1">
      <w:start w:val="1"/>
      <w:numFmt w:val="decimal"/>
      <w:lvlText w:val="%7."/>
      <w:lvlJc w:val="left"/>
      <w:pPr>
        <w:ind w:left="3886" w:hanging="360"/>
      </w:pPr>
    </w:lvl>
    <w:lvl w:ilvl="7" w:tplc="240A0019" w:tentative="1">
      <w:start w:val="1"/>
      <w:numFmt w:val="lowerLetter"/>
      <w:lvlText w:val="%8."/>
      <w:lvlJc w:val="left"/>
      <w:pPr>
        <w:ind w:left="4606" w:hanging="360"/>
      </w:pPr>
    </w:lvl>
    <w:lvl w:ilvl="8" w:tplc="240A001B" w:tentative="1">
      <w:start w:val="1"/>
      <w:numFmt w:val="lowerRoman"/>
      <w:lvlText w:val="%9."/>
      <w:lvlJc w:val="right"/>
      <w:pPr>
        <w:ind w:left="5326" w:hanging="180"/>
      </w:pPr>
    </w:lvl>
  </w:abstractNum>
  <w:abstractNum w:abstractNumId="7" w15:restartNumberingAfterBreak="0">
    <w:nsid w:val="40E67051"/>
    <w:multiLevelType w:val="hybridMultilevel"/>
    <w:tmpl w:val="E0580D64"/>
    <w:lvl w:ilvl="0" w:tplc="BF6AFC0A">
      <w:start w:val="1"/>
      <w:numFmt w:val="decimal"/>
      <w:lvlText w:val="%1."/>
      <w:lvlJc w:val="left"/>
      <w:pPr>
        <w:ind w:left="-434" w:hanging="360"/>
      </w:pPr>
      <w:rPr>
        <w:rFonts w:hint="default"/>
      </w:rPr>
    </w:lvl>
    <w:lvl w:ilvl="1" w:tplc="240A000F">
      <w:start w:val="1"/>
      <w:numFmt w:val="decimal"/>
      <w:lvlText w:val="%2."/>
      <w:lvlJc w:val="left"/>
      <w:pPr>
        <w:ind w:left="286" w:hanging="360"/>
      </w:pPr>
    </w:lvl>
    <w:lvl w:ilvl="2" w:tplc="240A001B">
      <w:start w:val="1"/>
      <w:numFmt w:val="lowerRoman"/>
      <w:lvlText w:val="%3."/>
      <w:lvlJc w:val="right"/>
      <w:pPr>
        <w:ind w:left="1006" w:hanging="180"/>
      </w:pPr>
    </w:lvl>
    <w:lvl w:ilvl="3" w:tplc="240A000F" w:tentative="1">
      <w:start w:val="1"/>
      <w:numFmt w:val="decimal"/>
      <w:lvlText w:val="%4."/>
      <w:lvlJc w:val="left"/>
      <w:pPr>
        <w:ind w:left="1726" w:hanging="360"/>
      </w:pPr>
    </w:lvl>
    <w:lvl w:ilvl="4" w:tplc="240A0019" w:tentative="1">
      <w:start w:val="1"/>
      <w:numFmt w:val="lowerLetter"/>
      <w:lvlText w:val="%5."/>
      <w:lvlJc w:val="left"/>
      <w:pPr>
        <w:ind w:left="2446" w:hanging="360"/>
      </w:pPr>
    </w:lvl>
    <w:lvl w:ilvl="5" w:tplc="240A001B" w:tentative="1">
      <w:start w:val="1"/>
      <w:numFmt w:val="lowerRoman"/>
      <w:lvlText w:val="%6."/>
      <w:lvlJc w:val="right"/>
      <w:pPr>
        <w:ind w:left="3166" w:hanging="180"/>
      </w:pPr>
    </w:lvl>
    <w:lvl w:ilvl="6" w:tplc="240A000F" w:tentative="1">
      <w:start w:val="1"/>
      <w:numFmt w:val="decimal"/>
      <w:lvlText w:val="%7."/>
      <w:lvlJc w:val="left"/>
      <w:pPr>
        <w:ind w:left="3886" w:hanging="360"/>
      </w:pPr>
    </w:lvl>
    <w:lvl w:ilvl="7" w:tplc="240A0019" w:tentative="1">
      <w:start w:val="1"/>
      <w:numFmt w:val="lowerLetter"/>
      <w:lvlText w:val="%8."/>
      <w:lvlJc w:val="left"/>
      <w:pPr>
        <w:ind w:left="4606" w:hanging="360"/>
      </w:pPr>
    </w:lvl>
    <w:lvl w:ilvl="8" w:tplc="240A001B" w:tentative="1">
      <w:start w:val="1"/>
      <w:numFmt w:val="lowerRoman"/>
      <w:lvlText w:val="%9."/>
      <w:lvlJc w:val="right"/>
      <w:pPr>
        <w:ind w:left="5326" w:hanging="180"/>
      </w:pPr>
    </w:lvl>
  </w:abstractNum>
  <w:abstractNum w:abstractNumId="8" w15:restartNumberingAfterBreak="0">
    <w:nsid w:val="4AB5542B"/>
    <w:multiLevelType w:val="hybridMultilevel"/>
    <w:tmpl w:val="C832B658"/>
    <w:lvl w:ilvl="0" w:tplc="240A0001">
      <w:start w:val="1"/>
      <w:numFmt w:val="bullet"/>
      <w:lvlText w:val=""/>
      <w:lvlJc w:val="left"/>
      <w:pPr>
        <w:ind w:left="1120" w:hanging="360"/>
      </w:pPr>
      <w:rPr>
        <w:rFonts w:ascii="Symbol" w:hAnsi="Symbol" w:hint="default"/>
      </w:rPr>
    </w:lvl>
    <w:lvl w:ilvl="1" w:tplc="240A0003" w:tentative="1">
      <w:start w:val="1"/>
      <w:numFmt w:val="bullet"/>
      <w:lvlText w:val="o"/>
      <w:lvlJc w:val="left"/>
      <w:pPr>
        <w:ind w:left="1840" w:hanging="360"/>
      </w:pPr>
      <w:rPr>
        <w:rFonts w:ascii="Courier New" w:hAnsi="Courier New" w:cs="Courier New" w:hint="default"/>
      </w:rPr>
    </w:lvl>
    <w:lvl w:ilvl="2" w:tplc="240A0005" w:tentative="1">
      <w:start w:val="1"/>
      <w:numFmt w:val="bullet"/>
      <w:lvlText w:val=""/>
      <w:lvlJc w:val="left"/>
      <w:pPr>
        <w:ind w:left="2560" w:hanging="360"/>
      </w:pPr>
      <w:rPr>
        <w:rFonts w:ascii="Wingdings" w:hAnsi="Wingdings" w:hint="default"/>
      </w:rPr>
    </w:lvl>
    <w:lvl w:ilvl="3" w:tplc="240A0001" w:tentative="1">
      <w:start w:val="1"/>
      <w:numFmt w:val="bullet"/>
      <w:lvlText w:val=""/>
      <w:lvlJc w:val="left"/>
      <w:pPr>
        <w:ind w:left="3280" w:hanging="360"/>
      </w:pPr>
      <w:rPr>
        <w:rFonts w:ascii="Symbol" w:hAnsi="Symbol" w:hint="default"/>
      </w:rPr>
    </w:lvl>
    <w:lvl w:ilvl="4" w:tplc="240A0003" w:tentative="1">
      <w:start w:val="1"/>
      <w:numFmt w:val="bullet"/>
      <w:lvlText w:val="o"/>
      <w:lvlJc w:val="left"/>
      <w:pPr>
        <w:ind w:left="4000" w:hanging="360"/>
      </w:pPr>
      <w:rPr>
        <w:rFonts w:ascii="Courier New" w:hAnsi="Courier New" w:cs="Courier New" w:hint="default"/>
      </w:rPr>
    </w:lvl>
    <w:lvl w:ilvl="5" w:tplc="240A0005" w:tentative="1">
      <w:start w:val="1"/>
      <w:numFmt w:val="bullet"/>
      <w:lvlText w:val=""/>
      <w:lvlJc w:val="left"/>
      <w:pPr>
        <w:ind w:left="4720" w:hanging="360"/>
      </w:pPr>
      <w:rPr>
        <w:rFonts w:ascii="Wingdings" w:hAnsi="Wingdings" w:hint="default"/>
      </w:rPr>
    </w:lvl>
    <w:lvl w:ilvl="6" w:tplc="240A0001" w:tentative="1">
      <w:start w:val="1"/>
      <w:numFmt w:val="bullet"/>
      <w:lvlText w:val=""/>
      <w:lvlJc w:val="left"/>
      <w:pPr>
        <w:ind w:left="5440" w:hanging="360"/>
      </w:pPr>
      <w:rPr>
        <w:rFonts w:ascii="Symbol" w:hAnsi="Symbol" w:hint="default"/>
      </w:rPr>
    </w:lvl>
    <w:lvl w:ilvl="7" w:tplc="240A0003" w:tentative="1">
      <w:start w:val="1"/>
      <w:numFmt w:val="bullet"/>
      <w:lvlText w:val="o"/>
      <w:lvlJc w:val="left"/>
      <w:pPr>
        <w:ind w:left="6160" w:hanging="360"/>
      </w:pPr>
      <w:rPr>
        <w:rFonts w:ascii="Courier New" w:hAnsi="Courier New" w:cs="Courier New" w:hint="default"/>
      </w:rPr>
    </w:lvl>
    <w:lvl w:ilvl="8" w:tplc="240A0005" w:tentative="1">
      <w:start w:val="1"/>
      <w:numFmt w:val="bullet"/>
      <w:lvlText w:val=""/>
      <w:lvlJc w:val="left"/>
      <w:pPr>
        <w:ind w:left="6880" w:hanging="360"/>
      </w:pPr>
      <w:rPr>
        <w:rFonts w:ascii="Wingdings" w:hAnsi="Wingdings" w:hint="default"/>
      </w:rPr>
    </w:lvl>
  </w:abstractNum>
  <w:abstractNum w:abstractNumId="9" w15:restartNumberingAfterBreak="0">
    <w:nsid w:val="5C8C27EE"/>
    <w:multiLevelType w:val="hybridMultilevel"/>
    <w:tmpl w:val="38C43C10"/>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63824A15"/>
    <w:multiLevelType w:val="hybridMultilevel"/>
    <w:tmpl w:val="9C62FE78"/>
    <w:lvl w:ilvl="0" w:tplc="240A0019">
      <w:start w:val="1"/>
      <w:numFmt w:val="lowerLetter"/>
      <w:lvlText w:val="%1."/>
      <w:lvlJc w:val="left"/>
      <w:pPr>
        <w:ind w:left="1476" w:hanging="360"/>
      </w:pPr>
    </w:lvl>
    <w:lvl w:ilvl="1" w:tplc="240A0019" w:tentative="1">
      <w:start w:val="1"/>
      <w:numFmt w:val="lowerLetter"/>
      <w:lvlText w:val="%2."/>
      <w:lvlJc w:val="left"/>
      <w:pPr>
        <w:ind w:left="2196" w:hanging="360"/>
      </w:pPr>
    </w:lvl>
    <w:lvl w:ilvl="2" w:tplc="240A001B" w:tentative="1">
      <w:start w:val="1"/>
      <w:numFmt w:val="lowerRoman"/>
      <w:lvlText w:val="%3."/>
      <w:lvlJc w:val="right"/>
      <w:pPr>
        <w:ind w:left="2916" w:hanging="180"/>
      </w:pPr>
    </w:lvl>
    <w:lvl w:ilvl="3" w:tplc="240A000F" w:tentative="1">
      <w:start w:val="1"/>
      <w:numFmt w:val="decimal"/>
      <w:lvlText w:val="%4."/>
      <w:lvlJc w:val="left"/>
      <w:pPr>
        <w:ind w:left="3636" w:hanging="360"/>
      </w:pPr>
    </w:lvl>
    <w:lvl w:ilvl="4" w:tplc="240A0019" w:tentative="1">
      <w:start w:val="1"/>
      <w:numFmt w:val="lowerLetter"/>
      <w:lvlText w:val="%5."/>
      <w:lvlJc w:val="left"/>
      <w:pPr>
        <w:ind w:left="4356" w:hanging="360"/>
      </w:pPr>
    </w:lvl>
    <w:lvl w:ilvl="5" w:tplc="240A001B" w:tentative="1">
      <w:start w:val="1"/>
      <w:numFmt w:val="lowerRoman"/>
      <w:lvlText w:val="%6."/>
      <w:lvlJc w:val="right"/>
      <w:pPr>
        <w:ind w:left="5076" w:hanging="180"/>
      </w:pPr>
    </w:lvl>
    <w:lvl w:ilvl="6" w:tplc="240A000F" w:tentative="1">
      <w:start w:val="1"/>
      <w:numFmt w:val="decimal"/>
      <w:lvlText w:val="%7."/>
      <w:lvlJc w:val="left"/>
      <w:pPr>
        <w:ind w:left="5796" w:hanging="360"/>
      </w:pPr>
    </w:lvl>
    <w:lvl w:ilvl="7" w:tplc="240A0019" w:tentative="1">
      <w:start w:val="1"/>
      <w:numFmt w:val="lowerLetter"/>
      <w:lvlText w:val="%8."/>
      <w:lvlJc w:val="left"/>
      <w:pPr>
        <w:ind w:left="6516" w:hanging="360"/>
      </w:pPr>
    </w:lvl>
    <w:lvl w:ilvl="8" w:tplc="240A001B" w:tentative="1">
      <w:start w:val="1"/>
      <w:numFmt w:val="lowerRoman"/>
      <w:lvlText w:val="%9."/>
      <w:lvlJc w:val="right"/>
      <w:pPr>
        <w:ind w:left="7236" w:hanging="180"/>
      </w:pPr>
    </w:lvl>
  </w:abstractNum>
  <w:abstractNum w:abstractNumId="11" w15:restartNumberingAfterBreak="0">
    <w:nsid w:val="63C30C76"/>
    <w:multiLevelType w:val="hybridMultilevel"/>
    <w:tmpl w:val="4426F076"/>
    <w:lvl w:ilvl="0" w:tplc="9286B2EA">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2" w15:restartNumberingAfterBreak="0">
    <w:nsid w:val="685A08D3"/>
    <w:multiLevelType w:val="hybridMultilevel"/>
    <w:tmpl w:val="B5087ED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B31149D"/>
    <w:multiLevelType w:val="hybridMultilevel"/>
    <w:tmpl w:val="D65E4DC8"/>
    <w:lvl w:ilvl="0" w:tplc="32184308">
      <w:start w:val="3"/>
      <w:numFmt w:val="decimal"/>
      <w:lvlText w:val="%1."/>
      <w:lvlJc w:val="left"/>
      <w:pPr>
        <w:ind w:left="646" w:hanging="360"/>
      </w:pPr>
      <w:rPr>
        <w:rFonts w:hint="default"/>
      </w:rPr>
    </w:lvl>
    <w:lvl w:ilvl="1" w:tplc="240A0019">
      <w:start w:val="1"/>
      <w:numFmt w:val="lowerLetter"/>
      <w:lvlText w:val="%2."/>
      <w:lvlJc w:val="left"/>
      <w:pPr>
        <w:ind w:left="1366" w:hanging="360"/>
      </w:pPr>
    </w:lvl>
    <w:lvl w:ilvl="2" w:tplc="240A001B" w:tentative="1">
      <w:start w:val="1"/>
      <w:numFmt w:val="lowerRoman"/>
      <w:lvlText w:val="%3."/>
      <w:lvlJc w:val="right"/>
      <w:pPr>
        <w:ind w:left="2086" w:hanging="180"/>
      </w:pPr>
    </w:lvl>
    <w:lvl w:ilvl="3" w:tplc="240A000F" w:tentative="1">
      <w:start w:val="1"/>
      <w:numFmt w:val="decimal"/>
      <w:lvlText w:val="%4."/>
      <w:lvlJc w:val="left"/>
      <w:pPr>
        <w:ind w:left="2806" w:hanging="360"/>
      </w:pPr>
    </w:lvl>
    <w:lvl w:ilvl="4" w:tplc="240A0019" w:tentative="1">
      <w:start w:val="1"/>
      <w:numFmt w:val="lowerLetter"/>
      <w:lvlText w:val="%5."/>
      <w:lvlJc w:val="left"/>
      <w:pPr>
        <w:ind w:left="3526" w:hanging="360"/>
      </w:pPr>
    </w:lvl>
    <w:lvl w:ilvl="5" w:tplc="240A001B" w:tentative="1">
      <w:start w:val="1"/>
      <w:numFmt w:val="lowerRoman"/>
      <w:lvlText w:val="%6."/>
      <w:lvlJc w:val="right"/>
      <w:pPr>
        <w:ind w:left="4246" w:hanging="180"/>
      </w:pPr>
    </w:lvl>
    <w:lvl w:ilvl="6" w:tplc="240A000F" w:tentative="1">
      <w:start w:val="1"/>
      <w:numFmt w:val="decimal"/>
      <w:lvlText w:val="%7."/>
      <w:lvlJc w:val="left"/>
      <w:pPr>
        <w:ind w:left="4966" w:hanging="360"/>
      </w:pPr>
    </w:lvl>
    <w:lvl w:ilvl="7" w:tplc="240A0019" w:tentative="1">
      <w:start w:val="1"/>
      <w:numFmt w:val="lowerLetter"/>
      <w:lvlText w:val="%8."/>
      <w:lvlJc w:val="left"/>
      <w:pPr>
        <w:ind w:left="5686" w:hanging="360"/>
      </w:pPr>
    </w:lvl>
    <w:lvl w:ilvl="8" w:tplc="240A001B" w:tentative="1">
      <w:start w:val="1"/>
      <w:numFmt w:val="lowerRoman"/>
      <w:lvlText w:val="%9."/>
      <w:lvlJc w:val="right"/>
      <w:pPr>
        <w:ind w:left="6406" w:hanging="180"/>
      </w:pPr>
    </w:lvl>
  </w:abstractNum>
  <w:abstractNum w:abstractNumId="14" w15:restartNumberingAfterBreak="0">
    <w:nsid w:val="6D5D5F94"/>
    <w:multiLevelType w:val="hybridMultilevel"/>
    <w:tmpl w:val="D1AC57AE"/>
    <w:lvl w:ilvl="0" w:tplc="240A0001">
      <w:start w:val="1"/>
      <w:numFmt w:val="bullet"/>
      <w:lvlText w:val=""/>
      <w:lvlJc w:val="left"/>
      <w:pPr>
        <w:ind w:left="1120" w:hanging="360"/>
      </w:pPr>
      <w:rPr>
        <w:rFonts w:ascii="Symbol" w:hAnsi="Symbol" w:hint="default"/>
      </w:rPr>
    </w:lvl>
    <w:lvl w:ilvl="1" w:tplc="240A0003">
      <w:start w:val="1"/>
      <w:numFmt w:val="bullet"/>
      <w:lvlText w:val="o"/>
      <w:lvlJc w:val="left"/>
      <w:pPr>
        <w:ind w:left="1840" w:hanging="360"/>
      </w:pPr>
      <w:rPr>
        <w:rFonts w:ascii="Courier New" w:hAnsi="Courier New" w:cs="Courier New" w:hint="default"/>
      </w:rPr>
    </w:lvl>
    <w:lvl w:ilvl="2" w:tplc="240A0005" w:tentative="1">
      <w:start w:val="1"/>
      <w:numFmt w:val="bullet"/>
      <w:lvlText w:val=""/>
      <w:lvlJc w:val="left"/>
      <w:pPr>
        <w:ind w:left="2560" w:hanging="360"/>
      </w:pPr>
      <w:rPr>
        <w:rFonts w:ascii="Wingdings" w:hAnsi="Wingdings" w:hint="default"/>
      </w:rPr>
    </w:lvl>
    <w:lvl w:ilvl="3" w:tplc="240A0001" w:tentative="1">
      <w:start w:val="1"/>
      <w:numFmt w:val="bullet"/>
      <w:lvlText w:val=""/>
      <w:lvlJc w:val="left"/>
      <w:pPr>
        <w:ind w:left="3280" w:hanging="360"/>
      </w:pPr>
      <w:rPr>
        <w:rFonts w:ascii="Symbol" w:hAnsi="Symbol" w:hint="default"/>
      </w:rPr>
    </w:lvl>
    <w:lvl w:ilvl="4" w:tplc="240A0003" w:tentative="1">
      <w:start w:val="1"/>
      <w:numFmt w:val="bullet"/>
      <w:lvlText w:val="o"/>
      <w:lvlJc w:val="left"/>
      <w:pPr>
        <w:ind w:left="4000" w:hanging="360"/>
      </w:pPr>
      <w:rPr>
        <w:rFonts w:ascii="Courier New" w:hAnsi="Courier New" w:cs="Courier New" w:hint="default"/>
      </w:rPr>
    </w:lvl>
    <w:lvl w:ilvl="5" w:tplc="240A0005" w:tentative="1">
      <w:start w:val="1"/>
      <w:numFmt w:val="bullet"/>
      <w:lvlText w:val=""/>
      <w:lvlJc w:val="left"/>
      <w:pPr>
        <w:ind w:left="4720" w:hanging="360"/>
      </w:pPr>
      <w:rPr>
        <w:rFonts w:ascii="Wingdings" w:hAnsi="Wingdings" w:hint="default"/>
      </w:rPr>
    </w:lvl>
    <w:lvl w:ilvl="6" w:tplc="240A0001" w:tentative="1">
      <w:start w:val="1"/>
      <w:numFmt w:val="bullet"/>
      <w:lvlText w:val=""/>
      <w:lvlJc w:val="left"/>
      <w:pPr>
        <w:ind w:left="5440" w:hanging="360"/>
      </w:pPr>
      <w:rPr>
        <w:rFonts w:ascii="Symbol" w:hAnsi="Symbol" w:hint="default"/>
      </w:rPr>
    </w:lvl>
    <w:lvl w:ilvl="7" w:tplc="240A0003" w:tentative="1">
      <w:start w:val="1"/>
      <w:numFmt w:val="bullet"/>
      <w:lvlText w:val="o"/>
      <w:lvlJc w:val="left"/>
      <w:pPr>
        <w:ind w:left="6160" w:hanging="360"/>
      </w:pPr>
      <w:rPr>
        <w:rFonts w:ascii="Courier New" w:hAnsi="Courier New" w:cs="Courier New" w:hint="default"/>
      </w:rPr>
    </w:lvl>
    <w:lvl w:ilvl="8" w:tplc="240A0005" w:tentative="1">
      <w:start w:val="1"/>
      <w:numFmt w:val="bullet"/>
      <w:lvlText w:val=""/>
      <w:lvlJc w:val="left"/>
      <w:pPr>
        <w:ind w:left="6880" w:hanging="360"/>
      </w:pPr>
      <w:rPr>
        <w:rFonts w:ascii="Wingdings" w:hAnsi="Wingdings" w:hint="default"/>
      </w:rPr>
    </w:lvl>
  </w:abstractNum>
  <w:abstractNum w:abstractNumId="15" w15:restartNumberingAfterBreak="0">
    <w:nsid w:val="72492FCB"/>
    <w:multiLevelType w:val="hybridMultilevel"/>
    <w:tmpl w:val="A40CD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83F5CE0"/>
    <w:multiLevelType w:val="hybridMultilevel"/>
    <w:tmpl w:val="BE4A8D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15"/>
  </w:num>
  <w:num w:numId="4">
    <w:abstractNumId w:val="7"/>
  </w:num>
  <w:num w:numId="5">
    <w:abstractNumId w:val="8"/>
  </w:num>
  <w:num w:numId="6">
    <w:abstractNumId w:val="3"/>
  </w:num>
  <w:num w:numId="7">
    <w:abstractNumId w:val="12"/>
  </w:num>
  <w:num w:numId="8">
    <w:abstractNumId w:val="10"/>
  </w:num>
  <w:num w:numId="9">
    <w:abstractNumId w:val="9"/>
  </w:num>
  <w:num w:numId="10">
    <w:abstractNumId w:val="16"/>
  </w:num>
  <w:num w:numId="11">
    <w:abstractNumId w:val="14"/>
  </w:num>
  <w:num w:numId="12">
    <w:abstractNumId w:val="11"/>
  </w:num>
  <w:num w:numId="13">
    <w:abstractNumId w:val="1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7"/>
    <w:rsid w:val="0000055E"/>
    <w:rsid w:val="000021C4"/>
    <w:rsid w:val="000124B6"/>
    <w:rsid w:val="00015B0E"/>
    <w:rsid w:val="00023BB8"/>
    <w:rsid w:val="000363F8"/>
    <w:rsid w:val="000401B1"/>
    <w:rsid w:val="00052628"/>
    <w:rsid w:val="00054196"/>
    <w:rsid w:val="00066B86"/>
    <w:rsid w:val="00071C3D"/>
    <w:rsid w:val="00074E84"/>
    <w:rsid w:val="00075573"/>
    <w:rsid w:val="00083254"/>
    <w:rsid w:val="000855A1"/>
    <w:rsid w:val="000A495B"/>
    <w:rsid w:val="000A5C64"/>
    <w:rsid w:val="000B7313"/>
    <w:rsid w:val="000C1F29"/>
    <w:rsid w:val="000C2A6B"/>
    <w:rsid w:val="000D39A5"/>
    <w:rsid w:val="000D40EA"/>
    <w:rsid w:val="000D6F70"/>
    <w:rsid w:val="000E4B9D"/>
    <w:rsid w:val="000E5D18"/>
    <w:rsid w:val="000E6028"/>
    <w:rsid w:val="000F3CBE"/>
    <w:rsid w:val="00100082"/>
    <w:rsid w:val="001047BB"/>
    <w:rsid w:val="00107B32"/>
    <w:rsid w:val="00114134"/>
    <w:rsid w:val="00135EE0"/>
    <w:rsid w:val="00137379"/>
    <w:rsid w:val="00143244"/>
    <w:rsid w:val="001438DB"/>
    <w:rsid w:val="00145309"/>
    <w:rsid w:val="00160278"/>
    <w:rsid w:val="0016653C"/>
    <w:rsid w:val="001727D1"/>
    <w:rsid w:val="001829EB"/>
    <w:rsid w:val="00187F13"/>
    <w:rsid w:val="001904A8"/>
    <w:rsid w:val="00191F09"/>
    <w:rsid w:val="00195653"/>
    <w:rsid w:val="001B31D3"/>
    <w:rsid w:val="001D4185"/>
    <w:rsid w:val="001E7615"/>
    <w:rsid w:val="00204501"/>
    <w:rsid w:val="00207AC0"/>
    <w:rsid w:val="00211686"/>
    <w:rsid w:val="002319A8"/>
    <w:rsid w:val="00241D09"/>
    <w:rsid w:val="002458EE"/>
    <w:rsid w:val="00250D32"/>
    <w:rsid w:val="002510D6"/>
    <w:rsid w:val="0025154F"/>
    <w:rsid w:val="00252873"/>
    <w:rsid w:val="00254725"/>
    <w:rsid w:val="00266235"/>
    <w:rsid w:val="00274613"/>
    <w:rsid w:val="00274CE7"/>
    <w:rsid w:val="002809C2"/>
    <w:rsid w:val="00284557"/>
    <w:rsid w:val="00285271"/>
    <w:rsid w:val="002854D4"/>
    <w:rsid w:val="00290419"/>
    <w:rsid w:val="00290E74"/>
    <w:rsid w:val="0029457D"/>
    <w:rsid w:val="002B3A16"/>
    <w:rsid w:val="002B4A56"/>
    <w:rsid w:val="002B51F2"/>
    <w:rsid w:val="002B6500"/>
    <w:rsid w:val="002B6BDF"/>
    <w:rsid w:val="002C3D75"/>
    <w:rsid w:val="002C579D"/>
    <w:rsid w:val="002C651E"/>
    <w:rsid w:val="002D525F"/>
    <w:rsid w:val="00304B60"/>
    <w:rsid w:val="003058DA"/>
    <w:rsid w:val="00315CFD"/>
    <w:rsid w:val="00330185"/>
    <w:rsid w:val="00330B37"/>
    <w:rsid w:val="00344B58"/>
    <w:rsid w:val="00350D66"/>
    <w:rsid w:val="00370B82"/>
    <w:rsid w:val="00380F50"/>
    <w:rsid w:val="003823A0"/>
    <w:rsid w:val="00396FCB"/>
    <w:rsid w:val="003A18E0"/>
    <w:rsid w:val="003A1A07"/>
    <w:rsid w:val="003A48A1"/>
    <w:rsid w:val="003B00A3"/>
    <w:rsid w:val="003B4C75"/>
    <w:rsid w:val="003C0907"/>
    <w:rsid w:val="003C3FFA"/>
    <w:rsid w:val="003C5684"/>
    <w:rsid w:val="003D508C"/>
    <w:rsid w:val="003E4CD9"/>
    <w:rsid w:val="003F3C0A"/>
    <w:rsid w:val="003F4B87"/>
    <w:rsid w:val="003F54DA"/>
    <w:rsid w:val="003F65FE"/>
    <w:rsid w:val="00416178"/>
    <w:rsid w:val="00423983"/>
    <w:rsid w:val="00424985"/>
    <w:rsid w:val="00426E56"/>
    <w:rsid w:val="00436B02"/>
    <w:rsid w:val="00444A7B"/>
    <w:rsid w:val="00453C4D"/>
    <w:rsid w:val="00461AB0"/>
    <w:rsid w:val="00464A6E"/>
    <w:rsid w:val="00467794"/>
    <w:rsid w:val="0047284D"/>
    <w:rsid w:val="00484EE0"/>
    <w:rsid w:val="00496382"/>
    <w:rsid w:val="00496B84"/>
    <w:rsid w:val="004A3E53"/>
    <w:rsid w:val="004B7C14"/>
    <w:rsid w:val="004C0CEE"/>
    <w:rsid w:val="004C2231"/>
    <w:rsid w:val="004D2054"/>
    <w:rsid w:val="004E1C0A"/>
    <w:rsid w:val="004E26BD"/>
    <w:rsid w:val="004E69BC"/>
    <w:rsid w:val="004F3DBA"/>
    <w:rsid w:val="004F6D15"/>
    <w:rsid w:val="00513FD5"/>
    <w:rsid w:val="00517CF6"/>
    <w:rsid w:val="00534839"/>
    <w:rsid w:val="00534E51"/>
    <w:rsid w:val="00541F8F"/>
    <w:rsid w:val="005601A1"/>
    <w:rsid w:val="00561368"/>
    <w:rsid w:val="00565FFA"/>
    <w:rsid w:val="005738BC"/>
    <w:rsid w:val="00580198"/>
    <w:rsid w:val="00587584"/>
    <w:rsid w:val="0059133E"/>
    <w:rsid w:val="0059370B"/>
    <w:rsid w:val="00593D84"/>
    <w:rsid w:val="005A5CBD"/>
    <w:rsid w:val="005A6B3A"/>
    <w:rsid w:val="005A6D2D"/>
    <w:rsid w:val="005A7067"/>
    <w:rsid w:val="005C15BA"/>
    <w:rsid w:val="005C6DE7"/>
    <w:rsid w:val="005D5E1D"/>
    <w:rsid w:val="005E30A0"/>
    <w:rsid w:val="005F4E16"/>
    <w:rsid w:val="00602EF3"/>
    <w:rsid w:val="00616559"/>
    <w:rsid w:val="00622F69"/>
    <w:rsid w:val="00632D50"/>
    <w:rsid w:val="0063499D"/>
    <w:rsid w:val="00645F4D"/>
    <w:rsid w:val="00646C9E"/>
    <w:rsid w:val="00655537"/>
    <w:rsid w:val="006561D6"/>
    <w:rsid w:val="00656C79"/>
    <w:rsid w:val="006645DA"/>
    <w:rsid w:val="00667143"/>
    <w:rsid w:val="0067220C"/>
    <w:rsid w:val="006A1619"/>
    <w:rsid w:val="006A1DCF"/>
    <w:rsid w:val="006A6815"/>
    <w:rsid w:val="006A7271"/>
    <w:rsid w:val="006B02EB"/>
    <w:rsid w:val="006B0C12"/>
    <w:rsid w:val="006B302F"/>
    <w:rsid w:val="006C035F"/>
    <w:rsid w:val="006C6D06"/>
    <w:rsid w:val="006D5441"/>
    <w:rsid w:val="006D74B9"/>
    <w:rsid w:val="006E1E04"/>
    <w:rsid w:val="006E5075"/>
    <w:rsid w:val="006F7A02"/>
    <w:rsid w:val="0070764D"/>
    <w:rsid w:val="007079E5"/>
    <w:rsid w:val="00714BE2"/>
    <w:rsid w:val="0071616B"/>
    <w:rsid w:val="00723217"/>
    <w:rsid w:val="00725469"/>
    <w:rsid w:val="00735326"/>
    <w:rsid w:val="007354EA"/>
    <w:rsid w:val="007409B9"/>
    <w:rsid w:val="0075113C"/>
    <w:rsid w:val="007570DF"/>
    <w:rsid w:val="0075728D"/>
    <w:rsid w:val="0076596F"/>
    <w:rsid w:val="0076753E"/>
    <w:rsid w:val="007726BF"/>
    <w:rsid w:val="007860A8"/>
    <w:rsid w:val="0079549E"/>
    <w:rsid w:val="007A2DF6"/>
    <w:rsid w:val="007A7455"/>
    <w:rsid w:val="007B2B19"/>
    <w:rsid w:val="007B6944"/>
    <w:rsid w:val="007C0703"/>
    <w:rsid w:val="007D5126"/>
    <w:rsid w:val="007E291E"/>
    <w:rsid w:val="00803E5B"/>
    <w:rsid w:val="00816A4D"/>
    <w:rsid w:val="00816FFD"/>
    <w:rsid w:val="00817E6B"/>
    <w:rsid w:val="008261F2"/>
    <w:rsid w:val="008300FC"/>
    <w:rsid w:val="00833637"/>
    <w:rsid w:val="0083617E"/>
    <w:rsid w:val="0084432F"/>
    <w:rsid w:val="00845EFC"/>
    <w:rsid w:val="00862DC7"/>
    <w:rsid w:val="008734EE"/>
    <w:rsid w:val="00884355"/>
    <w:rsid w:val="008862A1"/>
    <w:rsid w:val="00886C96"/>
    <w:rsid w:val="008912F3"/>
    <w:rsid w:val="008B0079"/>
    <w:rsid w:val="008B1F78"/>
    <w:rsid w:val="008B403E"/>
    <w:rsid w:val="008C077D"/>
    <w:rsid w:val="008C25E8"/>
    <w:rsid w:val="008C477F"/>
    <w:rsid w:val="008C61EA"/>
    <w:rsid w:val="008D01FE"/>
    <w:rsid w:val="008D1BA8"/>
    <w:rsid w:val="008D327C"/>
    <w:rsid w:val="008D3549"/>
    <w:rsid w:val="008D5CC3"/>
    <w:rsid w:val="008D62C9"/>
    <w:rsid w:val="008F0685"/>
    <w:rsid w:val="00902A7D"/>
    <w:rsid w:val="0090383B"/>
    <w:rsid w:val="009061AA"/>
    <w:rsid w:val="00912DF0"/>
    <w:rsid w:val="00913070"/>
    <w:rsid w:val="009156AD"/>
    <w:rsid w:val="00917BF8"/>
    <w:rsid w:val="00925B1C"/>
    <w:rsid w:val="009315B0"/>
    <w:rsid w:val="00936A35"/>
    <w:rsid w:val="0093701F"/>
    <w:rsid w:val="009436D6"/>
    <w:rsid w:val="00952401"/>
    <w:rsid w:val="0096568C"/>
    <w:rsid w:val="00973B1B"/>
    <w:rsid w:val="00975553"/>
    <w:rsid w:val="00977D97"/>
    <w:rsid w:val="009826CA"/>
    <w:rsid w:val="00985A2A"/>
    <w:rsid w:val="009A7819"/>
    <w:rsid w:val="009D14EF"/>
    <w:rsid w:val="009F5EB2"/>
    <w:rsid w:val="00A0233D"/>
    <w:rsid w:val="00A0362C"/>
    <w:rsid w:val="00A03E52"/>
    <w:rsid w:val="00A05C42"/>
    <w:rsid w:val="00A129B4"/>
    <w:rsid w:val="00A15252"/>
    <w:rsid w:val="00A256CB"/>
    <w:rsid w:val="00A27005"/>
    <w:rsid w:val="00A37460"/>
    <w:rsid w:val="00A4245A"/>
    <w:rsid w:val="00A47D04"/>
    <w:rsid w:val="00A51D48"/>
    <w:rsid w:val="00A60C09"/>
    <w:rsid w:val="00A82009"/>
    <w:rsid w:val="00A82267"/>
    <w:rsid w:val="00A83868"/>
    <w:rsid w:val="00A9373C"/>
    <w:rsid w:val="00A95F25"/>
    <w:rsid w:val="00AC399C"/>
    <w:rsid w:val="00AC6F4D"/>
    <w:rsid w:val="00AD25ED"/>
    <w:rsid w:val="00AD75B1"/>
    <w:rsid w:val="00AE6CBB"/>
    <w:rsid w:val="00AF09CE"/>
    <w:rsid w:val="00AF3A84"/>
    <w:rsid w:val="00B04E58"/>
    <w:rsid w:val="00B12285"/>
    <w:rsid w:val="00B161DB"/>
    <w:rsid w:val="00B16359"/>
    <w:rsid w:val="00B2011D"/>
    <w:rsid w:val="00B26157"/>
    <w:rsid w:val="00B30FC0"/>
    <w:rsid w:val="00B37511"/>
    <w:rsid w:val="00B46C85"/>
    <w:rsid w:val="00B53449"/>
    <w:rsid w:val="00B55D25"/>
    <w:rsid w:val="00B62E91"/>
    <w:rsid w:val="00B65B4F"/>
    <w:rsid w:val="00B65E02"/>
    <w:rsid w:val="00B957D1"/>
    <w:rsid w:val="00BA4303"/>
    <w:rsid w:val="00BC21AD"/>
    <w:rsid w:val="00BC6AAA"/>
    <w:rsid w:val="00C06B1D"/>
    <w:rsid w:val="00C16725"/>
    <w:rsid w:val="00C20194"/>
    <w:rsid w:val="00C23DF1"/>
    <w:rsid w:val="00C2533F"/>
    <w:rsid w:val="00C32DD5"/>
    <w:rsid w:val="00C34DC8"/>
    <w:rsid w:val="00C350A5"/>
    <w:rsid w:val="00C45090"/>
    <w:rsid w:val="00C502C2"/>
    <w:rsid w:val="00C52853"/>
    <w:rsid w:val="00C530CC"/>
    <w:rsid w:val="00C549D7"/>
    <w:rsid w:val="00C552F7"/>
    <w:rsid w:val="00C640C2"/>
    <w:rsid w:val="00C65100"/>
    <w:rsid w:val="00C7273A"/>
    <w:rsid w:val="00C73E0C"/>
    <w:rsid w:val="00C81436"/>
    <w:rsid w:val="00C87665"/>
    <w:rsid w:val="00CA00A5"/>
    <w:rsid w:val="00CB2477"/>
    <w:rsid w:val="00CB2719"/>
    <w:rsid w:val="00CB718B"/>
    <w:rsid w:val="00CB7520"/>
    <w:rsid w:val="00CD3EE1"/>
    <w:rsid w:val="00CD6C18"/>
    <w:rsid w:val="00CE0887"/>
    <w:rsid w:val="00CE4175"/>
    <w:rsid w:val="00CE482C"/>
    <w:rsid w:val="00CF1158"/>
    <w:rsid w:val="00CF4D9D"/>
    <w:rsid w:val="00CF5B68"/>
    <w:rsid w:val="00D0144F"/>
    <w:rsid w:val="00D03D0A"/>
    <w:rsid w:val="00D23ADF"/>
    <w:rsid w:val="00D3738A"/>
    <w:rsid w:val="00D43DC3"/>
    <w:rsid w:val="00D44147"/>
    <w:rsid w:val="00D4438D"/>
    <w:rsid w:val="00D44D0A"/>
    <w:rsid w:val="00D51115"/>
    <w:rsid w:val="00D5220B"/>
    <w:rsid w:val="00D5646A"/>
    <w:rsid w:val="00D61879"/>
    <w:rsid w:val="00D856B1"/>
    <w:rsid w:val="00D86A47"/>
    <w:rsid w:val="00D87133"/>
    <w:rsid w:val="00D94A7C"/>
    <w:rsid w:val="00DA2DBA"/>
    <w:rsid w:val="00DB4BB9"/>
    <w:rsid w:val="00DD6468"/>
    <w:rsid w:val="00DE59F7"/>
    <w:rsid w:val="00DF3906"/>
    <w:rsid w:val="00E053F9"/>
    <w:rsid w:val="00E15356"/>
    <w:rsid w:val="00E16644"/>
    <w:rsid w:val="00E16F12"/>
    <w:rsid w:val="00E207AA"/>
    <w:rsid w:val="00E22B1B"/>
    <w:rsid w:val="00E279B6"/>
    <w:rsid w:val="00E31184"/>
    <w:rsid w:val="00E673AA"/>
    <w:rsid w:val="00E72888"/>
    <w:rsid w:val="00E860E7"/>
    <w:rsid w:val="00E8736E"/>
    <w:rsid w:val="00E90AA2"/>
    <w:rsid w:val="00EA393D"/>
    <w:rsid w:val="00EA4265"/>
    <w:rsid w:val="00EB0E62"/>
    <w:rsid w:val="00EB335D"/>
    <w:rsid w:val="00EC43A6"/>
    <w:rsid w:val="00ED2400"/>
    <w:rsid w:val="00EE4974"/>
    <w:rsid w:val="00F050CB"/>
    <w:rsid w:val="00F06121"/>
    <w:rsid w:val="00F14823"/>
    <w:rsid w:val="00F22348"/>
    <w:rsid w:val="00F23BFE"/>
    <w:rsid w:val="00F24621"/>
    <w:rsid w:val="00F2560B"/>
    <w:rsid w:val="00F308E1"/>
    <w:rsid w:val="00F31626"/>
    <w:rsid w:val="00F33E7D"/>
    <w:rsid w:val="00F356BB"/>
    <w:rsid w:val="00F3658E"/>
    <w:rsid w:val="00F41F36"/>
    <w:rsid w:val="00F448FC"/>
    <w:rsid w:val="00F46351"/>
    <w:rsid w:val="00F533D9"/>
    <w:rsid w:val="00F65F47"/>
    <w:rsid w:val="00F73716"/>
    <w:rsid w:val="00F74405"/>
    <w:rsid w:val="00F96897"/>
    <w:rsid w:val="00F97881"/>
    <w:rsid w:val="00FA5537"/>
    <w:rsid w:val="00FB29C4"/>
    <w:rsid w:val="00FC2BEA"/>
    <w:rsid w:val="00FC57D8"/>
    <w:rsid w:val="00FD00E7"/>
    <w:rsid w:val="00FD4C6C"/>
    <w:rsid w:val="00FE0155"/>
    <w:rsid w:val="00FE2336"/>
    <w:rsid w:val="00FF0899"/>
    <w:rsid w:val="00FF53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7055C"/>
  <w15:docId w15:val="{189293B7-328B-4ED2-8F29-BDB05489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77"/>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2458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B2477"/>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5C6D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B2477"/>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CB247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2477"/>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semiHidden/>
    <w:rsid w:val="00CB2477"/>
    <w:rPr>
      <w:rFonts w:ascii="Calibri" w:eastAsia="Times New Roman" w:hAnsi="Calibri" w:cs="Times New Roman"/>
      <w:b/>
      <w:bCs/>
      <w:sz w:val="28"/>
      <w:szCs w:val="28"/>
      <w:lang w:eastAsia="es-CO"/>
    </w:rPr>
  </w:style>
  <w:style w:type="character" w:customStyle="1" w:styleId="Ttulo5Car">
    <w:name w:val="Título 5 Car"/>
    <w:basedOn w:val="Fuentedeprrafopredeter"/>
    <w:link w:val="Ttulo5"/>
    <w:uiPriority w:val="9"/>
    <w:semiHidden/>
    <w:rsid w:val="00CB2477"/>
    <w:rPr>
      <w:rFonts w:ascii="Calibri" w:eastAsia="Times New Roman" w:hAnsi="Calibri" w:cs="Times New Roman"/>
      <w:b/>
      <w:bCs/>
      <w:i/>
      <w:iCs/>
      <w:sz w:val="26"/>
      <w:szCs w:val="26"/>
      <w:lang w:eastAsia="es-CO"/>
    </w:rPr>
  </w:style>
  <w:style w:type="paragraph" w:styleId="Prrafodelista">
    <w:name w:val="List Paragraph"/>
    <w:basedOn w:val="Normal"/>
    <w:qFormat/>
    <w:rsid w:val="00CB2477"/>
    <w:pPr>
      <w:ind w:left="720"/>
      <w:contextualSpacing/>
    </w:pPr>
  </w:style>
  <w:style w:type="paragraph" w:styleId="Encabezado">
    <w:name w:val="header"/>
    <w:aliases w:val="Encabezado Car Car Car Car Car Car,Encabezado Car Car,Encabezado Car Car Car Car Car,Encabezado Car Car Car Car Car Car Car Car,Haut de page,h,h8,h9,h10,h18,Encabezado 2,encabezado,Cover Page,Encabezado 1"/>
    <w:basedOn w:val="Normal"/>
    <w:link w:val="EncabezadoCar"/>
    <w:uiPriority w:val="99"/>
    <w:unhideWhenUsed/>
    <w:rsid w:val="00CB2477"/>
    <w:pPr>
      <w:tabs>
        <w:tab w:val="center" w:pos="4419"/>
        <w:tab w:val="right" w:pos="8838"/>
      </w:tabs>
      <w:spacing w:after="0" w:line="240" w:lineRule="auto"/>
    </w:pPr>
  </w:style>
  <w:style w:type="character" w:customStyle="1" w:styleId="EncabezadoCar">
    <w:name w:val="Encabezado Car"/>
    <w:aliases w:val="Encabezado Car Car Car Car Car Car Car,Encabezado Car Car Car,Encabezado Car Car Car Car Car Car1,Encabezado Car Car Car Car Car Car Car Car Car,Haut de page Car,h Car,h8 Car,h9 Car,h10 Car,h18 Car,Encabezado 2 Car,encabezado Car"/>
    <w:basedOn w:val="Fuentedeprrafopredeter"/>
    <w:link w:val="Encabezado"/>
    <w:uiPriority w:val="99"/>
    <w:rsid w:val="00CB2477"/>
    <w:rPr>
      <w:rFonts w:ascii="Calibri" w:eastAsia="Times New Roman" w:hAnsi="Calibri" w:cs="Times New Roman"/>
      <w:lang w:eastAsia="es-CO"/>
    </w:rPr>
  </w:style>
  <w:style w:type="paragraph" w:styleId="Piedepgina">
    <w:name w:val="footer"/>
    <w:basedOn w:val="Normal"/>
    <w:link w:val="PiedepginaCar"/>
    <w:uiPriority w:val="99"/>
    <w:unhideWhenUsed/>
    <w:rsid w:val="00CB2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477"/>
    <w:rPr>
      <w:rFonts w:ascii="Calibri" w:eastAsia="Times New Roman" w:hAnsi="Calibri" w:cs="Times New Roman"/>
      <w:lang w:eastAsia="es-CO"/>
    </w:rPr>
  </w:style>
  <w:style w:type="character" w:styleId="Hipervnculo">
    <w:name w:val="Hyperlink"/>
    <w:uiPriority w:val="99"/>
    <w:unhideWhenUsed/>
    <w:rsid w:val="00CB2477"/>
    <w:rPr>
      <w:color w:val="0000FF"/>
      <w:u w:val="single"/>
    </w:rPr>
  </w:style>
  <w:style w:type="paragraph" w:customStyle="1" w:styleId="Default">
    <w:name w:val="Default"/>
    <w:rsid w:val="00CB2477"/>
    <w:pPr>
      <w:autoSpaceDE w:val="0"/>
      <w:autoSpaceDN w:val="0"/>
      <w:adjustRightInd w:val="0"/>
      <w:spacing w:after="0" w:line="240" w:lineRule="auto"/>
    </w:pPr>
    <w:rPr>
      <w:rFonts w:ascii="Tahoma" w:eastAsia="Calibri" w:hAnsi="Tahoma" w:cs="Tahoma"/>
      <w:color w:val="000000"/>
      <w:sz w:val="24"/>
      <w:szCs w:val="24"/>
    </w:rPr>
  </w:style>
  <w:style w:type="paragraph" w:styleId="NormalWeb">
    <w:name w:val="Normal (Web)"/>
    <w:basedOn w:val="Normal"/>
    <w:uiPriority w:val="99"/>
    <w:unhideWhenUsed/>
    <w:rsid w:val="00CB247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B2477"/>
  </w:style>
  <w:style w:type="character" w:customStyle="1" w:styleId="TextodegloboCar">
    <w:name w:val="Texto de globo Car"/>
    <w:link w:val="Textodeglobo"/>
    <w:uiPriority w:val="99"/>
    <w:semiHidden/>
    <w:rsid w:val="00CB2477"/>
    <w:rPr>
      <w:rFonts w:ascii="Tahoma" w:eastAsia="Times New Roman" w:hAnsi="Tahoma" w:cs="Tahoma"/>
      <w:sz w:val="16"/>
      <w:szCs w:val="16"/>
      <w:lang w:eastAsia="es-CO"/>
    </w:rPr>
  </w:style>
  <w:style w:type="paragraph" w:styleId="Textodeglobo">
    <w:name w:val="Balloon Text"/>
    <w:basedOn w:val="Normal"/>
    <w:link w:val="TextodegloboCar"/>
    <w:uiPriority w:val="99"/>
    <w:semiHidden/>
    <w:unhideWhenUsed/>
    <w:rsid w:val="00CB2477"/>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CB2477"/>
    <w:rPr>
      <w:rFonts w:ascii="Segoe UI" w:eastAsia="Times New Roman" w:hAnsi="Segoe UI" w:cs="Segoe UI"/>
      <w:sz w:val="18"/>
      <w:szCs w:val="18"/>
      <w:lang w:eastAsia="es-CO"/>
    </w:rPr>
  </w:style>
  <w:style w:type="paragraph" w:styleId="Sinespaciado">
    <w:name w:val="No Spacing"/>
    <w:uiPriority w:val="1"/>
    <w:qFormat/>
    <w:rsid w:val="00CB2477"/>
    <w:pPr>
      <w:spacing w:after="0" w:line="240" w:lineRule="auto"/>
      <w:jc w:val="both"/>
    </w:pPr>
    <w:rPr>
      <w:rFonts w:ascii="Arial" w:eastAsia="Times New Roman" w:hAnsi="Arial" w:cs="Arial"/>
      <w:lang w:eastAsia="es-ES"/>
    </w:rPr>
  </w:style>
  <w:style w:type="character" w:customStyle="1" w:styleId="texto">
    <w:name w:val="texto"/>
    <w:rsid w:val="00CB2477"/>
  </w:style>
  <w:style w:type="character" w:customStyle="1" w:styleId="style7">
    <w:name w:val="style7"/>
    <w:rsid w:val="00CB2477"/>
  </w:style>
  <w:style w:type="character" w:customStyle="1" w:styleId="estilo68">
    <w:name w:val="estilo68"/>
    <w:rsid w:val="00CB2477"/>
  </w:style>
  <w:style w:type="character" w:styleId="Textoennegrita">
    <w:name w:val="Strong"/>
    <w:uiPriority w:val="22"/>
    <w:qFormat/>
    <w:rsid w:val="00CB2477"/>
    <w:rPr>
      <w:b/>
      <w:bCs/>
    </w:rPr>
  </w:style>
  <w:style w:type="character" w:customStyle="1" w:styleId="CharAttribute1">
    <w:name w:val="CharAttribute1"/>
    <w:rsid w:val="00CB2477"/>
    <w:rPr>
      <w:rFonts w:ascii="Times New Roman" w:eastAsia="Times New Roman"/>
    </w:rPr>
  </w:style>
  <w:style w:type="paragraph" w:styleId="Textonotapie">
    <w:name w:val="footnote text"/>
    <w:basedOn w:val="Normal"/>
    <w:link w:val="TextonotapieCar"/>
    <w:uiPriority w:val="99"/>
    <w:semiHidden/>
    <w:unhideWhenUsed/>
    <w:rsid w:val="00CB2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2477"/>
    <w:rPr>
      <w:rFonts w:ascii="Calibri" w:eastAsia="Times New Roman" w:hAnsi="Calibri" w:cs="Times New Roman"/>
      <w:sz w:val="20"/>
      <w:szCs w:val="20"/>
      <w:lang w:eastAsia="es-CO"/>
    </w:rPr>
  </w:style>
  <w:style w:type="table" w:customStyle="1" w:styleId="Cuadrculaclara1">
    <w:name w:val="Cuadrícula clara1"/>
    <w:basedOn w:val="Tablanormal"/>
    <w:uiPriority w:val="62"/>
    <w:rsid w:val="00CB2477"/>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aramond" w:eastAsia="Times New Roman" w:hAnsi="Garamon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ramond" w:eastAsia="Times New Roman" w:hAnsi="Garamon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
    <w:name w:val="a"/>
    <w:rsid w:val="00CB2477"/>
  </w:style>
  <w:style w:type="character" w:customStyle="1" w:styleId="l6">
    <w:name w:val="l6"/>
    <w:rsid w:val="00CB2477"/>
  </w:style>
  <w:style w:type="character" w:customStyle="1" w:styleId="CharAttribute9">
    <w:name w:val="CharAttribute9"/>
    <w:rsid w:val="00CB2477"/>
    <w:rPr>
      <w:rFonts w:ascii="Arial" w:eastAsia="Arial Narrow" w:hAnsi="Arial Narrow"/>
      <w:sz w:val="24"/>
    </w:rPr>
  </w:style>
  <w:style w:type="table" w:styleId="Tablaconcuadrcula">
    <w:name w:val="Table Grid"/>
    <w:basedOn w:val="Tablanormal"/>
    <w:uiPriority w:val="39"/>
    <w:rsid w:val="00CB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titulo">
    <w:name w:val="intertitulo"/>
    <w:basedOn w:val="Normal"/>
    <w:rsid w:val="00EB0E62"/>
    <w:pPr>
      <w:spacing w:before="100" w:beforeAutospacing="1" w:after="100" w:afterAutospacing="1" w:line="240" w:lineRule="auto"/>
    </w:pPr>
    <w:rPr>
      <w:rFonts w:ascii="Times New Roman" w:hAnsi="Times New Roman"/>
      <w:sz w:val="24"/>
      <w:szCs w:val="24"/>
    </w:rPr>
  </w:style>
  <w:style w:type="paragraph" w:customStyle="1" w:styleId="BodyText21">
    <w:name w:val="Body Text 21"/>
    <w:basedOn w:val="Normal"/>
    <w:rsid w:val="005A6D2D"/>
    <w:pPr>
      <w:widowControl w:val="0"/>
      <w:spacing w:after="0" w:line="240" w:lineRule="auto"/>
      <w:jc w:val="both"/>
    </w:pPr>
    <w:rPr>
      <w:rFonts w:ascii="Arial" w:hAnsi="Arial"/>
      <w:kern w:val="1"/>
      <w:szCs w:val="20"/>
      <w:lang w:val="es-ES_tradnl" w:eastAsia="en-US"/>
    </w:rPr>
  </w:style>
  <w:style w:type="character" w:styleId="Refdecomentario">
    <w:name w:val="annotation reference"/>
    <w:basedOn w:val="Fuentedeprrafopredeter"/>
    <w:uiPriority w:val="99"/>
    <w:semiHidden/>
    <w:unhideWhenUsed/>
    <w:rsid w:val="00D23ADF"/>
    <w:rPr>
      <w:sz w:val="16"/>
      <w:szCs w:val="16"/>
    </w:rPr>
  </w:style>
  <w:style w:type="paragraph" w:styleId="Textocomentario">
    <w:name w:val="annotation text"/>
    <w:basedOn w:val="Normal"/>
    <w:link w:val="TextocomentarioCar"/>
    <w:uiPriority w:val="99"/>
    <w:semiHidden/>
    <w:unhideWhenUsed/>
    <w:rsid w:val="00D23A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3ADF"/>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23ADF"/>
    <w:rPr>
      <w:b/>
      <w:bCs/>
    </w:rPr>
  </w:style>
  <w:style w:type="character" w:customStyle="1" w:styleId="AsuntodelcomentarioCar">
    <w:name w:val="Asunto del comentario Car"/>
    <w:basedOn w:val="TextocomentarioCar"/>
    <w:link w:val="Asuntodelcomentario"/>
    <w:uiPriority w:val="99"/>
    <w:semiHidden/>
    <w:rsid w:val="00D23ADF"/>
    <w:rPr>
      <w:rFonts w:ascii="Calibri" w:eastAsia="Times New Roman" w:hAnsi="Calibri" w:cs="Times New Roman"/>
      <w:b/>
      <w:bCs/>
      <w:sz w:val="20"/>
      <w:szCs w:val="20"/>
      <w:lang w:eastAsia="es-CO"/>
    </w:rPr>
  </w:style>
  <w:style w:type="character" w:customStyle="1" w:styleId="Ttulo1Car">
    <w:name w:val="Título 1 Car"/>
    <w:basedOn w:val="Fuentedeprrafopredeter"/>
    <w:link w:val="Ttulo1"/>
    <w:uiPriority w:val="9"/>
    <w:rsid w:val="002458EE"/>
    <w:rPr>
      <w:rFonts w:asciiTheme="majorHAnsi" w:eastAsiaTheme="majorEastAsia" w:hAnsiTheme="majorHAnsi" w:cstheme="majorBidi"/>
      <w:color w:val="2E74B5" w:themeColor="accent1" w:themeShade="BF"/>
      <w:sz w:val="32"/>
      <w:szCs w:val="32"/>
      <w:lang w:eastAsia="es-CO"/>
    </w:rPr>
  </w:style>
  <w:style w:type="character" w:customStyle="1" w:styleId="Ttulo3Car">
    <w:name w:val="Título 3 Car"/>
    <w:basedOn w:val="Fuentedeprrafopredeter"/>
    <w:link w:val="Ttulo3"/>
    <w:uiPriority w:val="9"/>
    <w:semiHidden/>
    <w:rsid w:val="005C6DE7"/>
    <w:rPr>
      <w:rFonts w:asciiTheme="majorHAnsi" w:eastAsiaTheme="majorEastAsia" w:hAnsiTheme="majorHAnsi" w:cstheme="majorBidi"/>
      <w:color w:val="1F4D78" w:themeColor="accent1" w:themeShade="7F"/>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6617">
      <w:bodyDiv w:val="1"/>
      <w:marLeft w:val="0"/>
      <w:marRight w:val="0"/>
      <w:marTop w:val="0"/>
      <w:marBottom w:val="0"/>
      <w:divBdr>
        <w:top w:val="none" w:sz="0" w:space="0" w:color="auto"/>
        <w:left w:val="none" w:sz="0" w:space="0" w:color="auto"/>
        <w:bottom w:val="none" w:sz="0" w:space="0" w:color="auto"/>
        <w:right w:val="none" w:sz="0" w:space="0" w:color="auto"/>
      </w:divBdr>
    </w:div>
    <w:div w:id="129372868">
      <w:bodyDiv w:val="1"/>
      <w:marLeft w:val="0"/>
      <w:marRight w:val="0"/>
      <w:marTop w:val="0"/>
      <w:marBottom w:val="0"/>
      <w:divBdr>
        <w:top w:val="none" w:sz="0" w:space="0" w:color="auto"/>
        <w:left w:val="none" w:sz="0" w:space="0" w:color="auto"/>
        <w:bottom w:val="none" w:sz="0" w:space="0" w:color="auto"/>
        <w:right w:val="none" w:sz="0" w:space="0" w:color="auto"/>
      </w:divBdr>
    </w:div>
    <w:div w:id="131946971">
      <w:bodyDiv w:val="1"/>
      <w:marLeft w:val="0"/>
      <w:marRight w:val="0"/>
      <w:marTop w:val="0"/>
      <w:marBottom w:val="0"/>
      <w:divBdr>
        <w:top w:val="none" w:sz="0" w:space="0" w:color="auto"/>
        <w:left w:val="none" w:sz="0" w:space="0" w:color="auto"/>
        <w:bottom w:val="none" w:sz="0" w:space="0" w:color="auto"/>
        <w:right w:val="none" w:sz="0" w:space="0" w:color="auto"/>
      </w:divBdr>
    </w:div>
    <w:div w:id="133717529">
      <w:bodyDiv w:val="1"/>
      <w:marLeft w:val="0"/>
      <w:marRight w:val="0"/>
      <w:marTop w:val="0"/>
      <w:marBottom w:val="0"/>
      <w:divBdr>
        <w:top w:val="none" w:sz="0" w:space="0" w:color="auto"/>
        <w:left w:val="none" w:sz="0" w:space="0" w:color="auto"/>
        <w:bottom w:val="none" w:sz="0" w:space="0" w:color="auto"/>
        <w:right w:val="none" w:sz="0" w:space="0" w:color="auto"/>
      </w:divBdr>
    </w:div>
    <w:div w:id="181862803">
      <w:bodyDiv w:val="1"/>
      <w:marLeft w:val="0"/>
      <w:marRight w:val="0"/>
      <w:marTop w:val="0"/>
      <w:marBottom w:val="0"/>
      <w:divBdr>
        <w:top w:val="none" w:sz="0" w:space="0" w:color="auto"/>
        <w:left w:val="none" w:sz="0" w:space="0" w:color="auto"/>
        <w:bottom w:val="none" w:sz="0" w:space="0" w:color="auto"/>
        <w:right w:val="none" w:sz="0" w:space="0" w:color="auto"/>
      </w:divBdr>
    </w:div>
    <w:div w:id="184174247">
      <w:bodyDiv w:val="1"/>
      <w:marLeft w:val="0"/>
      <w:marRight w:val="0"/>
      <w:marTop w:val="0"/>
      <w:marBottom w:val="0"/>
      <w:divBdr>
        <w:top w:val="none" w:sz="0" w:space="0" w:color="auto"/>
        <w:left w:val="none" w:sz="0" w:space="0" w:color="auto"/>
        <w:bottom w:val="none" w:sz="0" w:space="0" w:color="auto"/>
        <w:right w:val="none" w:sz="0" w:space="0" w:color="auto"/>
      </w:divBdr>
    </w:div>
    <w:div w:id="209466917">
      <w:bodyDiv w:val="1"/>
      <w:marLeft w:val="0"/>
      <w:marRight w:val="0"/>
      <w:marTop w:val="0"/>
      <w:marBottom w:val="0"/>
      <w:divBdr>
        <w:top w:val="none" w:sz="0" w:space="0" w:color="auto"/>
        <w:left w:val="none" w:sz="0" w:space="0" w:color="auto"/>
        <w:bottom w:val="none" w:sz="0" w:space="0" w:color="auto"/>
        <w:right w:val="none" w:sz="0" w:space="0" w:color="auto"/>
      </w:divBdr>
    </w:div>
    <w:div w:id="247347275">
      <w:bodyDiv w:val="1"/>
      <w:marLeft w:val="0"/>
      <w:marRight w:val="0"/>
      <w:marTop w:val="0"/>
      <w:marBottom w:val="0"/>
      <w:divBdr>
        <w:top w:val="none" w:sz="0" w:space="0" w:color="auto"/>
        <w:left w:val="none" w:sz="0" w:space="0" w:color="auto"/>
        <w:bottom w:val="none" w:sz="0" w:space="0" w:color="auto"/>
        <w:right w:val="none" w:sz="0" w:space="0" w:color="auto"/>
      </w:divBdr>
    </w:div>
    <w:div w:id="252710272">
      <w:bodyDiv w:val="1"/>
      <w:marLeft w:val="0"/>
      <w:marRight w:val="0"/>
      <w:marTop w:val="0"/>
      <w:marBottom w:val="0"/>
      <w:divBdr>
        <w:top w:val="none" w:sz="0" w:space="0" w:color="auto"/>
        <w:left w:val="none" w:sz="0" w:space="0" w:color="auto"/>
        <w:bottom w:val="none" w:sz="0" w:space="0" w:color="auto"/>
        <w:right w:val="none" w:sz="0" w:space="0" w:color="auto"/>
      </w:divBdr>
    </w:div>
    <w:div w:id="274218736">
      <w:bodyDiv w:val="1"/>
      <w:marLeft w:val="0"/>
      <w:marRight w:val="0"/>
      <w:marTop w:val="0"/>
      <w:marBottom w:val="0"/>
      <w:divBdr>
        <w:top w:val="none" w:sz="0" w:space="0" w:color="auto"/>
        <w:left w:val="none" w:sz="0" w:space="0" w:color="auto"/>
        <w:bottom w:val="none" w:sz="0" w:space="0" w:color="auto"/>
        <w:right w:val="none" w:sz="0" w:space="0" w:color="auto"/>
      </w:divBdr>
    </w:div>
    <w:div w:id="308705940">
      <w:bodyDiv w:val="1"/>
      <w:marLeft w:val="0"/>
      <w:marRight w:val="0"/>
      <w:marTop w:val="0"/>
      <w:marBottom w:val="0"/>
      <w:divBdr>
        <w:top w:val="none" w:sz="0" w:space="0" w:color="auto"/>
        <w:left w:val="none" w:sz="0" w:space="0" w:color="auto"/>
        <w:bottom w:val="none" w:sz="0" w:space="0" w:color="auto"/>
        <w:right w:val="none" w:sz="0" w:space="0" w:color="auto"/>
      </w:divBdr>
      <w:divsChild>
        <w:div w:id="1150290912">
          <w:marLeft w:val="0"/>
          <w:marRight w:val="0"/>
          <w:marTop w:val="0"/>
          <w:marBottom w:val="120"/>
          <w:divBdr>
            <w:top w:val="none" w:sz="0" w:space="0" w:color="auto"/>
            <w:left w:val="none" w:sz="0" w:space="0" w:color="auto"/>
            <w:bottom w:val="none" w:sz="0" w:space="0" w:color="auto"/>
            <w:right w:val="none" w:sz="0" w:space="0" w:color="auto"/>
          </w:divBdr>
        </w:div>
      </w:divsChild>
    </w:div>
    <w:div w:id="316689362">
      <w:bodyDiv w:val="1"/>
      <w:marLeft w:val="0"/>
      <w:marRight w:val="0"/>
      <w:marTop w:val="0"/>
      <w:marBottom w:val="0"/>
      <w:divBdr>
        <w:top w:val="none" w:sz="0" w:space="0" w:color="auto"/>
        <w:left w:val="none" w:sz="0" w:space="0" w:color="auto"/>
        <w:bottom w:val="none" w:sz="0" w:space="0" w:color="auto"/>
        <w:right w:val="none" w:sz="0" w:space="0" w:color="auto"/>
      </w:divBdr>
    </w:div>
    <w:div w:id="364914926">
      <w:bodyDiv w:val="1"/>
      <w:marLeft w:val="0"/>
      <w:marRight w:val="0"/>
      <w:marTop w:val="0"/>
      <w:marBottom w:val="0"/>
      <w:divBdr>
        <w:top w:val="none" w:sz="0" w:space="0" w:color="auto"/>
        <w:left w:val="none" w:sz="0" w:space="0" w:color="auto"/>
        <w:bottom w:val="none" w:sz="0" w:space="0" w:color="auto"/>
        <w:right w:val="none" w:sz="0" w:space="0" w:color="auto"/>
      </w:divBdr>
    </w:div>
    <w:div w:id="377173062">
      <w:bodyDiv w:val="1"/>
      <w:marLeft w:val="0"/>
      <w:marRight w:val="0"/>
      <w:marTop w:val="0"/>
      <w:marBottom w:val="0"/>
      <w:divBdr>
        <w:top w:val="none" w:sz="0" w:space="0" w:color="auto"/>
        <w:left w:val="none" w:sz="0" w:space="0" w:color="auto"/>
        <w:bottom w:val="none" w:sz="0" w:space="0" w:color="auto"/>
        <w:right w:val="none" w:sz="0" w:space="0" w:color="auto"/>
      </w:divBdr>
    </w:div>
    <w:div w:id="412901321">
      <w:bodyDiv w:val="1"/>
      <w:marLeft w:val="0"/>
      <w:marRight w:val="0"/>
      <w:marTop w:val="0"/>
      <w:marBottom w:val="0"/>
      <w:divBdr>
        <w:top w:val="none" w:sz="0" w:space="0" w:color="auto"/>
        <w:left w:val="none" w:sz="0" w:space="0" w:color="auto"/>
        <w:bottom w:val="none" w:sz="0" w:space="0" w:color="auto"/>
        <w:right w:val="none" w:sz="0" w:space="0" w:color="auto"/>
      </w:divBdr>
    </w:div>
    <w:div w:id="447698065">
      <w:bodyDiv w:val="1"/>
      <w:marLeft w:val="0"/>
      <w:marRight w:val="0"/>
      <w:marTop w:val="0"/>
      <w:marBottom w:val="0"/>
      <w:divBdr>
        <w:top w:val="none" w:sz="0" w:space="0" w:color="auto"/>
        <w:left w:val="none" w:sz="0" w:space="0" w:color="auto"/>
        <w:bottom w:val="none" w:sz="0" w:space="0" w:color="auto"/>
        <w:right w:val="none" w:sz="0" w:space="0" w:color="auto"/>
      </w:divBdr>
    </w:div>
    <w:div w:id="491987978">
      <w:bodyDiv w:val="1"/>
      <w:marLeft w:val="0"/>
      <w:marRight w:val="0"/>
      <w:marTop w:val="0"/>
      <w:marBottom w:val="0"/>
      <w:divBdr>
        <w:top w:val="none" w:sz="0" w:space="0" w:color="auto"/>
        <w:left w:val="none" w:sz="0" w:space="0" w:color="auto"/>
        <w:bottom w:val="none" w:sz="0" w:space="0" w:color="auto"/>
        <w:right w:val="none" w:sz="0" w:space="0" w:color="auto"/>
      </w:divBdr>
    </w:div>
    <w:div w:id="507453359">
      <w:bodyDiv w:val="1"/>
      <w:marLeft w:val="0"/>
      <w:marRight w:val="0"/>
      <w:marTop w:val="0"/>
      <w:marBottom w:val="0"/>
      <w:divBdr>
        <w:top w:val="none" w:sz="0" w:space="0" w:color="auto"/>
        <w:left w:val="none" w:sz="0" w:space="0" w:color="auto"/>
        <w:bottom w:val="none" w:sz="0" w:space="0" w:color="auto"/>
        <w:right w:val="none" w:sz="0" w:space="0" w:color="auto"/>
      </w:divBdr>
    </w:div>
    <w:div w:id="657080328">
      <w:bodyDiv w:val="1"/>
      <w:marLeft w:val="0"/>
      <w:marRight w:val="0"/>
      <w:marTop w:val="0"/>
      <w:marBottom w:val="0"/>
      <w:divBdr>
        <w:top w:val="none" w:sz="0" w:space="0" w:color="auto"/>
        <w:left w:val="none" w:sz="0" w:space="0" w:color="auto"/>
        <w:bottom w:val="none" w:sz="0" w:space="0" w:color="auto"/>
        <w:right w:val="none" w:sz="0" w:space="0" w:color="auto"/>
      </w:divBdr>
    </w:div>
    <w:div w:id="690188500">
      <w:bodyDiv w:val="1"/>
      <w:marLeft w:val="0"/>
      <w:marRight w:val="0"/>
      <w:marTop w:val="0"/>
      <w:marBottom w:val="0"/>
      <w:divBdr>
        <w:top w:val="none" w:sz="0" w:space="0" w:color="auto"/>
        <w:left w:val="none" w:sz="0" w:space="0" w:color="auto"/>
        <w:bottom w:val="none" w:sz="0" w:space="0" w:color="auto"/>
        <w:right w:val="none" w:sz="0" w:space="0" w:color="auto"/>
      </w:divBdr>
    </w:div>
    <w:div w:id="710961457">
      <w:bodyDiv w:val="1"/>
      <w:marLeft w:val="0"/>
      <w:marRight w:val="0"/>
      <w:marTop w:val="0"/>
      <w:marBottom w:val="0"/>
      <w:divBdr>
        <w:top w:val="none" w:sz="0" w:space="0" w:color="auto"/>
        <w:left w:val="none" w:sz="0" w:space="0" w:color="auto"/>
        <w:bottom w:val="none" w:sz="0" w:space="0" w:color="auto"/>
        <w:right w:val="none" w:sz="0" w:space="0" w:color="auto"/>
      </w:divBdr>
      <w:divsChild>
        <w:div w:id="1354263289">
          <w:marLeft w:val="0"/>
          <w:marRight w:val="0"/>
          <w:marTop w:val="0"/>
          <w:marBottom w:val="120"/>
          <w:divBdr>
            <w:top w:val="none" w:sz="0" w:space="0" w:color="auto"/>
            <w:left w:val="none" w:sz="0" w:space="0" w:color="auto"/>
            <w:bottom w:val="none" w:sz="0" w:space="0" w:color="auto"/>
            <w:right w:val="none" w:sz="0" w:space="0" w:color="auto"/>
          </w:divBdr>
        </w:div>
      </w:divsChild>
    </w:div>
    <w:div w:id="818958143">
      <w:bodyDiv w:val="1"/>
      <w:marLeft w:val="0"/>
      <w:marRight w:val="0"/>
      <w:marTop w:val="0"/>
      <w:marBottom w:val="0"/>
      <w:divBdr>
        <w:top w:val="none" w:sz="0" w:space="0" w:color="auto"/>
        <w:left w:val="none" w:sz="0" w:space="0" w:color="auto"/>
        <w:bottom w:val="none" w:sz="0" w:space="0" w:color="auto"/>
        <w:right w:val="none" w:sz="0" w:space="0" w:color="auto"/>
      </w:divBdr>
    </w:div>
    <w:div w:id="889000753">
      <w:bodyDiv w:val="1"/>
      <w:marLeft w:val="0"/>
      <w:marRight w:val="0"/>
      <w:marTop w:val="0"/>
      <w:marBottom w:val="0"/>
      <w:divBdr>
        <w:top w:val="none" w:sz="0" w:space="0" w:color="auto"/>
        <w:left w:val="none" w:sz="0" w:space="0" w:color="auto"/>
        <w:bottom w:val="none" w:sz="0" w:space="0" w:color="auto"/>
        <w:right w:val="none" w:sz="0" w:space="0" w:color="auto"/>
      </w:divBdr>
    </w:div>
    <w:div w:id="905528728">
      <w:bodyDiv w:val="1"/>
      <w:marLeft w:val="0"/>
      <w:marRight w:val="0"/>
      <w:marTop w:val="0"/>
      <w:marBottom w:val="0"/>
      <w:divBdr>
        <w:top w:val="none" w:sz="0" w:space="0" w:color="auto"/>
        <w:left w:val="none" w:sz="0" w:space="0" w:color="auto"/>
        <w:bottom w:val="none" w:sz="0" w:space="0" w:color="auto"/>
        <w:right w:val="none" w:sz="0" w:space="0" w:color="auto"/>
      </w:divBdr>
    </w:div>
    <w:div w:id="913516353">
      <w:bodyDiv w:val="1"/>
      <w:marLeft w:val="0"/>
      <w:marRight w:val="0"/>
      <w:marTop w:val="0"/>
      <w:marBottom w:val="0"/>
      <w:divBdr>
        <w:top w:val="none" w:sz="0" w:space="0" w:color="auto"/>
        <w:left w:val="none" w:sz="0" w:space="0" w:color="auto"/>
        <w:bottom w:val="none" w:sz="0" w:space="0" w:color="auto"/>
        <w:right w:val="none" w:sz="0" w:space="0" w:color="auto"/>
      </w:divBdr>
    </w:div>
    <w:div w:id="995764330">
      <w:bodyDiv w:val="1"/>
      <w:marLeft w:val="0"/>
      <w:marRight w:val="0"/>
      <w:marTop w:val="0"/>
      <w:marBottom w:val="0"/>
      <w:divBdr>
        <w:top w:val="none" w:sz="0" w:space="0" w:color="auto"/>
        <w:left w:val="none" w:sz="0" w:space="0" w:color="auto"/>
        <w:bottom w:val="none" w:sz="0" w:space="0" w:color="auto"/>
        <w:right w:val="none" w:sz="0" w:space="0" w:color="auto"/>
      </w:divBdr>
    </w:div>
    <w:div w:id="1095326771">
      <w:bodyDiv w:val="1"/>
      <w:marLeft w:val="0"/>
      <w:marRight w:val="0"/>
      <w:marTop w:val="0"/>
      <w:marBottom w:val="0"/>
      <w:divBdr>
        <w:top w:val="none" w:sz="0" w:space="0" w:color="auto"/>
        <w:left w:val="none" w:sz="0" w:space="0" w:color="auto"/>
        <w:bottom w:val="none" w:sz="0" w:space="0" w:color="auto"/>
        <w:right w:val="none" w:sz="0" w:space="0" w:color="auto"/>
      </w:divBdr>
    </w:div>
    <w:div w:id="1186334800">
      <w:bodyDiv w:val="1"/>
      <w:marLeft w:val="0"/>
      <w:marRight w:val="0"/>
      <w:marTop w:val="0"/>
      <w:marBottom w:val="0"/>
      <w:divBdr>
        <w:top w:val="none" w:sz="0" w:space="0" w:color="auto"/>
        <w:left w:val="none" w:sz="0" w:space="0" w:color="auto"/>
        <w:bottom w:val="none" w:sz="0" w:space="0" w:color="auto"/>
        <w:right w:val="none" w:sz="0" w:space="0" w:color="auto"/>
      </w:divBdr>
    </w:div>
    <w:div w:id="1218591854">
      <w:bodyDiv w:val="1"/>
      <w:marLeft w:val="0"/>
      <w:marRight w:val="0"/>
      <w:marTop w:val="0"/>
      <w:marBottom w:val="0"/>
      <w:divBdr>
        <w:top w:val="none" w:sz="0" w:space="0" w:color="auto"/>
        <w:left w:val="none" w:sz="0" w:space="0" w:color="auto"/>
        <w:bottom w:val="none" w:sz="0" w:space="0" w:color="auto"/>
        <w:right w:val="none" w:sz="0" w:space="0" w:color="auto"/>
      </w:divBdr>
    </w:div>
    <w:div w:id="1222593428">
      <w:bodyDiv w:val="1"/>
      <w:marLeft w:val="0"/>
      <w:marRight w:val="0"/>
      <w:marTop w:val="0"/>
      <w:marBottom w:val="0"/>
      <w:divBdr>
        <w:top w:val="none" w:sz="0" w:space="0" w:color="auto"/>
        <w:left w:val="none" w:sz="0" w:space="0" w:color="auto"/>
        <w:bottom w:val="none" w:sz="0" w:space="0" w:color="auto"/>
        <w:right w:val="none" w:sz="0" w:space="0" w:color="auto"/>
      </w:divBdr>
    </w:div>
    <w:div w:id="1228346450">
      <w:bodyDiv w:val="1"/>
      <w:marLeft w:val="0"/>
      <w:marRight w:val="0"/>
      <w:marTop w:val="0"/>
      <w:marBottom w:val="0"/>
      <w:divBdr>
        <w:top w:val="none" w:sz="0" w:space="0" w:color="auto"/>
        <w:left w:val="none" w:sz="0" w:space="0" w:color="auto"/>
        <w:bottom w:val="none" w:sz="0" w:space="0" w:color="auto"/>
        <w:right w:val="none" w:sz="0" w:space="0" w:color="auto"/>
      </w:divBdr>
    </w:div>
    <w:div w:id="1297485482">
      <w:bodyDiv w:val="1"/>
      <w:marLeft w:val="0"/>
      <w:marRight w:val="0"/>
      <w:marTop w:val="0"/>
      <w:marBottom w:val="0"/>
      <w:divBdr>
        <w:top w:val="none" w:sz="0" w:space="0" w:color="auto"/>
        <w:left w:val="none" w:sz="0" w:space="0" w:color="auto"/>
        <w:bottom w:val="none" w:sz="0" w:space="0" w:color="auto"/>
        <w:right w:val="none" w:sz="0" w:space="0" w:color="auto"/>
      </w:divBdr>
    </w:div>
    <w:div w:id="1321233556">
      <w:bodyDiv w:val="1"/>
      <w:marLeft w:val="0"/>
      <w:marRight w:val="0"/>
      <w:marTop w:val="0"/>
      <w:marBottom w:val="0"/>
      <w:divBdr>
        <w:top w:val="none" w:sz="0" w:space="0" w:color="auto"/>
        <w:left w:val="none" w:sz="0" w:space="0" w:color="auto"/>
        <w:bottom w:val="none" w:sz="0" w:space="0" w:color="auto"/>
        <w:right w:val="none" w:sz="0" w:space="0" w:color="auto"/>
      </w:divBdr>
    </w:div>
    <w:div w:id="1334844692">
      <w:bodyDiv w:val="1"/>
      <w:marLeft w:val="0"/>
      <w:marRight w:val="0"/>
      <w:marTop w:val="0"/>
      <w:marBottom w:val="0"/>
      <w:divBdr>
        <w:top w:val="none" w:sz="0" w:space="0" w:color="auto"/>
        <w:left w:val="none" w:sz="0" w:space="0" w:color="auto"/>
        <w:bottom w:val="none" w:sz="0" w:space="0" w:color="auto"/>
        <w:right w:val="none" w:sz="0" w:space="0" w:color="auto"/>
      </w:divBdr>
    </w:div>
    <w:div w:id="1343439377">
      <w:bodyDiv w:val="1"/>
      <w:marLeft w:val="0"/>
      <w:marRight w:val="0"/>
      <w:marTop w:val="0"/>
      <w:marBottom w:val="0"/>
      <w:divBdr>
        <w:top w:val="none" w:sz="0" w:space="0" w:color="auto"/>
        <w:left w:val="none" w:sz="0" w:space="0" w:color="auto"/>
        <w:bottom w:val="none" w:sz="0" w:space="0" w:color="auto"/>
        <w:right w:val="none" w:sz="0" w:space="0" w:color="auto"/>
      </w:divBdr>
    </w:div>
    <w:div w:id="1347560147">
      <w:bodyDiv w:val="1"/>
      <w:marLeft w:val="0"/>
      <w:marRight w:val="0"/>
      <w:marTop w:val="0"/>
      <w:marBottom w:val="0"/>
      <w:divBdr>
        <w:top w:val="none" w:sz="0" w:space="0" w:color="auto"/>
        <w:left w:val="none" w:sz="0" w:space="0" w:color="auto"/>
        <w:bottom w:val="none" w:sz="0" w:space="0" w:color="auto"/>
        <w:right w:val="none" w:sz="0" w:space="0" w:color="auto"/>
      </w:divBdr>
    </w:div>
    <w:div w:id="1373729223">
      <w:bodyDiv w:val="1"/>
      <w:marLeft w:val="0"/>
      <w:marRight w:val="0"/>
      <w:marTop w:val="0"/>
      <w:marBottom w:val="0"/>
      <w:divBdr>
        <w:top w:val="none" w:sz="0" w:space="0" w:color="auto"/>
        <w:left w:val="none" w:sz="0" w:space="0" w:color="auto"/>
        <w:bottom w:val="none" w:sz="0" w:space="0" w:color="auto"/>
        <w:right w:val="none" w:sz="0" w:space="0" w:color="auto"/>
      </w:divBdr>
    </w:div>
    <w:div w:id="1415475502">
      <w:bodyDiv w:val="1"/>
      <w:marLeft w:val="0"/>
      <w:marRight w:val="0"/>
      <w:marTop w:val="0"/>
      <w:marBottom w:val="0"/>
      <w:divBdr>
        <w:top w:val="none" w:sz="0" w:space="0" w:color="auto"/>
        <w:left w:val="none" w:sz="0" w:space="0" w:color="auto"/>
        <w:bottom w:val="none" w:sz="0" w:space="0" w:color="auto"/>
        <w:right w:val="none" w:sz="0" w:space="0" w:color="auto"/>
      </w:divBdr>
    </w:div>
    <w:div w:id="1487673156">
      <w:bodyDiv w:val="1"/>
      <w:marLeft w:val="0"/>
      <w:marRight w:val="0"/>
      <w:marTop w:val="0"/>
      <w:marBottom w:val="0"/>
      <w:divBdr>
        <w:top w:val="none" w:sz="0" w:space="0" w:color="auto"/>
        <w:left w:val="none" w:sz="0" w:space="0" w:color="auto"/>
        <w:bottom w:val="none" w:sz="0" w:space="0" w:color="auto"/>
        <w:right w:val="none" w:sz="0" w:space="0" w:color="auto"/>
      </w:divBdr>
    </w:div>
    <w:div w:id="1508252019">
      <w:bodyDiv w:val="1"/>
      <w:marLeft w:val="0"/>
      <w:marRight w:val="0"/>
      <w:marTop w:val="0"/>
      <w:marBottom w:val="0"/>
      <w:divBdr>
        <w:top w:val="none" w:sz="0" w:space="0" w:color="auto"/>
        <w:left w:val="none" w:sz="0" w:space="0" w:color="auto"/>
        <w:bottom w:val="none" w:sz="0" w:space="0" w:color="auto"/>
        <w:right w:val="none" w:sz="0" w:space="0" w:color="auto"/>
      </w:divBdr>
    </w:div>
    <w:div w:id="1544169603">
      <w:bodyDiv w:val="1"/>
      <w:marLeft w:val="0"/>
      <w:marRight w:val="0"/>
      <w:marTop w:val="0"/>
      <w:marBottom w:val="0"/>
      <w:divBdr>
        <w:top w:val="none" w:sz="0" w:space="0" w:color="auto"/>
        <w:left w:val="none" w:sz="0" w:space="0" w:color="auto"/>
        <w:bottom w:val="none" w:sz="0" w:space="0" w:color="auto"/>
        <w:right w:val="none" w:sz="0" w:space="0" w:color="auto"/>
      </w:divBdr>
    </w:div>
    <w:div w:id="1595046739">
      <w:bodyDiv w:val="1"/>
      <w:marLeft w:val="0"/>
      <w:marRight w:val="0"/>
      <w:marTop w:val="0"/>
      <w:marBottom w:val="0"/>
      <w:divBdr>
        <w:top w:val="none" w:sz="0" w:space="0" w:color="auto"/>
        <w:left w:val="none" w:sz="0" w:space="0" w:color="auto"/>
        <w:bottom w:val="none" w:sz="0" w:space="0" w:color="auto"/>
        <w:right w:val="none" w:sz="0" w:space="0" w:color="auto"/>
      </w:divBdr>
    </w:div>
    <w:div w:id="1606309018">
      <w:bodyDiv w:val="1"/>
      <w:marLeft w:val="0"/>
      <w:marRight w:val="0"/>
      <w:marTop w:val="0"/>
      <w:marBottom w:val="0"/>
      <w:divBdr>
        <w:top w:val="none" w:sz="0" w:space="0" w:color="auto"/>
        <w:left w:val="none" w:sz="0" w:space="0" w:color="auto"/>
        <w:bottom w:val="none" w:sz="0" w:space="0" w:color="auto"/>
        <w:right w:val="none" w:sz="0" w:space="0" w:color="auto"/>
      </w:divBdr>
    </w:div>
    <w:div w:id="1619603262">
      <w:bodyDiv w:val="1"/>
      <w:marLeft w:val="0"/>
      <w:marRight w:val="0"/>
      <w:marTop w:val="0"/>
      <w:marBottom w:val="0"/>
      <w:divBdr>
        <w:top w:val="none" w:sz="0" w:space="0" w:color="auto"/>
        <w:left w:val="none" w:sz="0" w:space="0" w:color="auto"/>
        <w:bottom w:val="none" w:sz="0" w:space="0" w:color="auto"/>
        <w:right w:val="none" w:sz="0" w:space="0" w:color="auto"/>
      </w:divBdr>
    </w:div>
    <w:div w:id="1642727802">
      <w:bodyDiv w:val="1"/>
      <w:marLeft w:val="0"/>
      <w:marRight w:val="0"/>
      <w:marTop w:val="0"/>
      <w:marBottom w:val="0"/>
      <w:divBdr>
        <w:top w:val="none" w:sz="0" w:space="0" w:color="auto"/>
        <w:left w:val="none" w:sz="0" w:space="0" w:color="auto"/>
        <w:bottom w:val="none" w:sz="0" w:space="0" w:color="auto"/>
        <w:right w:val="none" w:sz="0" w:space="0" w:color="auto"/>
      </w:divBdr>
    </w:div>
    <w:div w:id="1668702123">
      <w:bodyDiv w:val="1"/>
      <w:marLeft w:val="0"/>
      <w:marRight w:val="0"/>
      <w:marTop w:val="0"/>
      <w:marBottom w:val="0"/>
      <w:divBdr>
        <w:top w:val="none" w:sz="0" w:space="0" w:color="auto"/>
        <w:left w:val="none" w:sz="0" w:space="0" w:color="auto"/>
        <w:bottom w:val="none" w:sz="0" w:space="0" w:color="auto"/>
        <w:right w:val="none" w:sz="0" w:space="0" w:color="auto"/>
      </w:divBdr>
    </w:div>
    <w:div w:id="1718969079">
      <w:bodyDiv w:val="1"/>
      <w:marLeft w:val="0"/>
      <w:marRight w:val="0"/>
      <w:marTop w:val="0"/>
      <w:marBottom w:val="0"/>
      <w:divBdr>
        <w:top w:val="none" w:sz="0" w:space="0" w:color="auto"/>
        <w:left w:val="none" w:sz="0" w:space="0" w:color="auto"/>
        <w:bottom w:val="none" w:sz="0" w:space="0" w:color="auto"/>
        <w:right w:val="none" w:sz="0" w:space="0" w:color="auto"/>
      </w:divBdr>
    </w:div>
    <w:div w:id="1747877220">
      <w:bodyDiv w:val="1"/>
      <w:marLeft w:val="0"/>
      <w:marRight w:val="0"/>
      <w:marTop w:val="0"/>
      <w:marBottom w:val="0"/>
      <w:divBdr>
        <w:top w:val="none" w:sz="0" w:space="0" w:color="auto"/>
        <w:left w:val="none" w:sz="0" w:space="0" w:color="auto"/>
        <w:bottom w:val="none" w:sz="0" w:space="0" w:color="auto"/>
        <w:right w:val="none" w:sz="0" w:space="0" w:color="auto"/>
      </w:divBdr>
    </w:div>
    <w:div w:id="1766149276">
      <w:bodyDiv w:val="1"/>
      <w:marLeft w:val="0"/>
      <w:marRight w:val="0"/>
      <w:marTop w:val="0"/>
      <w:marBottom w:val="0"/>
      <w:divBdr>
        <w:top w:val="none" w:sz="0" w:space="0" w:color="auto"/>
        <w:left w:val="none" w:sz="0" w:space="0" w:color="auto"/>
        <w:bottom w:val="none" w:sz="0" w:space="0" w:color="auto"/>
        <w:right w:val="none" w:sz="0" w:space="0" w:color="auto"/>
      </w:divBdr>
    </w:div>
    <w:div w:id="1808624209">
      <w:bodyDiv w:val="1"/>
      <w:marLeft w:val="0"/>
      <w:marRight w:val="0"/>
      <w:marTop w:val="0"/>
      <w:marBottom w:val="0"/>
      <w:divBdr>
        <w:top w:val="none" w:sz="0" w:space="0" w:color="auto"/>
        <w:left w:val="none" w:sz="0" w:space="0" w:color="auto"/>
        <w:bottom w:val="none" w:sz="0" w:space="0" w:color="auto"/>
        <w:right w:val="none" w:sz="0" w:space="0" w:color="auto"/>
      </w:divBdr>
    </w:div>
    <w:div w:id="1871261940">
      <w:bodyDiv w:val="1"/>
      <w:marLeft w:val="0"/>
      <w:marRight w:val="0"/>
      <w:marTop w:val="0"/>
      <w:marBottom w:val="0"/>
      <w:divBdr>
        <w:top w:val="none" w:sz="0" w:space="0" w:color="auto"/>
        <w:left w:val="none" w:sz="0" w:space="0" w:color="auto"/>
        <w:bottom w:val="none" w:sz="0" w:space="0" w:color="auto"/>
        <w:right w:val="none" w:sz="0" w:space="0" w:color="auto"/>
      </w:divBdr>
    </w:div>
    <w:div w:id="1898281517">
      <w:bodyDiv w:val="1"/>
      <w:marLeft w:val="0"/>
      <w:marRight w:val="0"/>
      <w:marTop w:val="0"/>
      <w:marBottom w:val="0"/>
      <w:divBdr>
        <w:top w:val="none" w:sz="0" w:space="0" w:color="auto"/>
        <w:left w:val="none" w:sz="0" w:space="0" w:color="auto"/>
        <w:bottom w:val="none" w:sz="0" w:space="0" w:color="auto"/>
        <w:right w:val="none" w:sz="0" w:space="0" w:color="auto"/>
      </w:divBdr>
    </w:div>
    <w:div w:id="1978874261">
      <w:bodyDiv w:val="1"/>
      <w:marLeft w:val="0"/>
      <w:marRight w:val="0"/>
      <w:marTop w:val="0"/>
      <w:marBottom w:val="0"/>
      <w:divBdr>
        <w:top w:val="none" w:sz="0" w:space="0" w:color="auto"/>
        <w:left w:val="none" w:sz="0" w:space="0" w:color="auto"/>
        <w:bottom w:val="none" w:sz="0" w:space="0" w:color="auto"/>
        <w:right w:val="none" w:sz="0" w:space="0" w:color="auto"/>
      </w:divBdr>
    </w:div>
    <w:div w:id="2075007014">
      <w:bodyDiv w:val="1"/>
      <w:marLeft w:val="0"/>
      <w:marRight w:val="0"/>
      <w:marTop w:val="0"/>
      <w:marBottom w:val="0"/>
      <w:divBdr>
        <w:top w:val="none" w:sz="0" w:space="0" w:color="auto"/>
        <w:left w:val="none" w:sz="0" w:space="0" w:color="auto"/>
        <w:bottom w:val="none" w:sz="0" w:space="0" w:color="auto"/>
        <w:right w:val="none" w:sz="0" w:space="0" w:color="auto"/>
      </w:divBdr>
    </w:div>
    <w:div w:id="2076010299">
      <w:bodyDiv w:val="1"/>
      <w:marLeft w:val="0"/>
      <w:marRight w:val="0"/>
      <w:marTop w:val="0"/>
      <w:marBottom w:val="0"/>
      <w:divBdr>
        <w:top w:val="none" w:sz="0" w:space="0" w:color="auto"/>
        <w:left w:val="none" w:sz="0" w:space="0" w:color="auto"/>
        <w:bottom w:val="none" w:sz="0" w:space="0" w:color="auto"/>
        <w:right w:val="none" w:sz="0" w:space="0" w:color="auto"/>
      </w:divBdr>
    </w:div>
    <w:div w:id="2089572348">
      <w:bodyDiv w:val="1"/>
      <w:marLeft w:val="0"/>
      <w:marRight w:val="0"/>
      <w:marTop w:val="0"/>
      <w:marBottom w:val="0"/>
      <w:divBdr>
        <w:top w:val="none" w:sz="0" w:space="0" w:color="auto"/>
        <w:left w:val="none" w:sz="0" w:space="0" w:color="auto"/>
        <w:bottom w:val="none" w:sz="0" w:space="0" w:color="auto"/>
        <w:right w:val="none" w:sz="0" w:space="0" w:color="auto"/>
      </w:divBdr>
    </w:div>
    <w:div w:id="2114666278">
      <w:bodyDiv w:val="1"/>
      <w:marLeft w:val="0"/>
      <w:marRight w:val="0"/>
      <w:marTop w:val="0"/>
      <w:marBottom w:val="0"/>
      <w:divBdr>
        <w:top w:val="none" w:sz="0" w:space="0" w:color="auto"/>
        <w:left w:val="none" w:sz="0" w:space="0" w:color="auto"/>
        <w:bottom w:val="none" w:sz="0" w:space="0" w:color="auto"/>
        <w:right w:val="none" w:sz="0" w:space="0" w:color="auto"/>
      </w:divBdr>
    </w:div>
    <w:div w:id="21362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A4D32-73ED-432F-A016-B41F4EE4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Clara Ines Salcedo Rojas</cp:lastModifiedBy>
  <cp:revision>2</cp:revision>
  <cp:lastPrinted>2019-07-19T21:10:00Z</cp:lastPrinted>
  <dcterms:created xsi:type="dcterms:W3CDTF">2019-09-18T21:05:00Z</dcterms:created>
  <dcterms:modified xsi:type="dcterms:W3CDTF">2019-09-18T21:05:00Z</dcterms:modified>
</cp:coreProperties>
</file>