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A713C55" w14:textId="58CFD161" w:rsidR="0047404E" w:rsidRPr="00A5105E" w:rsidRDefault="005843C2" w:rsidP="00390E5E">
      <w:pPr>
        <w:pStyle w:val="Textoindependiente"/>
        <w:jc w:val="both"/>
        <w:rPr>
          <w:rFonts w:ascii="Arial" w:hAnsi="Arial" w:cs="Arial"/>
        </w:rPr>
      </w:pPr>
      <w:r>
        <w:rPr>
          <w:rFonts w:ascii="Arial" w:hAnsi="Arial" w:cs="Arial"/>
          <w:noProof/>
          <w:lang w:val="es-CO" w:eastAsia="es-CO" w:bidi="ar-SA"/>
        </w:rPr>
        <w:drawing>
          <wp:anchor distT="0" distB="0" distL="114300" distR="114300" simplePos="0" relativeHeight="251645952" behindDoc="0" locked="0" layoutInCell="1" allowOverlap="1" wp14:anchorId="720A541B" wp14:editId="50C0C28C">
            <wp:simplePos x="0" y="0"/>
            <wp:positionH relativeFrom="column">
              <wp:posOffset>-933681</wp:posOffset>
            </wp:positionH>
            <wp:positionV relativeFrom="paragraph">
              <wp:posOffset>-883806</wp:posOffset>
            </wp:positionV>
            <wp:extent cx="7797338" cy="10084707"/>
            <wp:effectExtent l="0" t="0" r="63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formes-de-atencion.jpg"/>
                    <pic:cNvPicPr/>
                  </pic:nvPicPr>
                  <pic:blipFill>
                    <a:blip r:embed="rId8">
                      <a:extLst>
                        <a:ext uri="{28A0092B-C50C-407E-A947-70E740481C1C}">
                          <a14:useLocalDpi xmlns:a14="http://schemas.microsoft.com/office/drawing/2010/main" val="0"/>
                        </a:ext>
                      </a:extLst>
                    </a:blip>
                    <a:stretch>
                      <a:fillRect/>
                    </a:stretch>
                  </pic:blipFill>
                  <pic:spPr>
                    <a:xfrm>
                      <a:off x="0" y="0"/>
                      <a:ext cx="7800545" cy="10088855"/>
                    </a:xfrm>
                    <a:prstGeom prst="rect">
                      <a:avLst/>
                    </a:prstGeom>
                  </pic:spPr>
                </pic:pic>
              </a:graphicData>
            </a:graphic>
            <wp14:sizeRelH relativeFrom="page">
              <wp14:pctWidth>0</wp14:pctWidth>
            </wp14:sizeRelH>
            <wp14:sizeRelV relativeFrom="page">
              <wp14:pctHeight>0</wp14:pctHeight>
            </wp14:sizeRelV>
          </wp:anchor>
        </w:drawing>
      </w:r>
    </w:p>
    <w:p w14:paraId="7519ABCA" w14:textId="32142A88" w:rsidR="00736C5E" w:rsidRPr="00A5105E" w:rsidRDefault="00736C5E" w:rsidP="00390E5E">
      <w:pPr>
        <w:pStyle w:val="Textoindependiente"/>
        <w:jc w:val="both"/>
        <w:rPr>
          <w:rFonts w:ascii="Arial" w:hAnsi="Arial" w:cs="Arial"/>
        </w:rPr>
      </w:pPr>
    </w:p>
    <w:p w14:paraId="45247287" w14:textId="68E8FE9E" w:rsidR="0047404E" w:rsidRPr="00A5105E" w:rsidRDefault="0047404E" w:rsidP="00390E5E">
      <w:pPr>
        <w:pStyle w:val="Textoindependiente"/>
        <w:jc w:val="both"/>
        <w:rPr>
          <w:rFonts w:ascii="Arial" w:hAnsi="Arial" w:cs="Arial"/>
        </w:rPr>
      </w:pPr>
    </w:p>
    <w:p w14:paraId="224A833B" w14:textId="65B9E59A" w:rsidR="0047404E" w:rsidRPr="00A5105E" w:rsidRDefault="0047404E" w:rsidP="00390E5E">
      <w:pPr>
        <w:pStyle w:val="Textoindependiente"/>
        <w:jc w:val="both"/>
        <w:rPr>
          <w:rFonts w:ascii="Arial" w:hAnsi="Arial" w:cs="Arial"/>
        </w:rPr>
      </w:pPr>
    </w:p>
    <w:p w14:paraId="1F992E46" w14:textId="72A43896" w:rsidR="0047404E" w:rsidRPr="00A5105E" w:rsidRDefault="0047404E" w:rsidP="00390E5E">
      <w:pPr>
        <w:pStyle w:val="Textoindependiente"/>
        <w:spacing w:before="3"/>
        <w:jc w:val="both"/>
        <w:rPr>
          <w:rFonts w:ascii="Arial" w:hAnsi="Arial" w:cs="Arial"/>
        </w:rPr>
      </w:pPr>
    </w:p>
    <w:p w14:paraId="599150FB" w14:textId="29063BF3" w:rsidR="0047404E" w:rsidRPr="00A5105E" w:rsidRDefault="005843C2" w:rsidP="00390E5E">
      <w:pPr>
        <w:jc w:val="both"/>
        <w:rPr>
          <w:rFonts w:ascii="Arial" w:hAnsi="Arial" w:cs="Arial"/>
        </w:rPr>
      </w:pPr>
      <w:r w:rsidRPr="00A5105E">
        <w:rPr>
          <w:rFonts w:ascii="Arial" w:eastAsia="Arial" w:hAnsi="Arial" w:cs="Arial"/>
          <w:noProof/>
          <w:lang w:val="es-CO" w:eastAsia="es-CO" w:bidi="ar-SA"/>
        </w:rPr>
        <mc:AlternateContent>
          <mc:Choice Requires="wps">
            <w:drawing>
              <wp:anchor distT="0" distB="0" distL="114300" distR="114300" simplePos="0" relativeHeight="251665408" behindDoc="0" locked="0" layoutInCell="1" allowOverlap="1" wp14:anchorId="24EC32EB" wp14:editId="052B24A3">
                <wp:simplePos x="0" y="0"/>
                <wp:positionH relativeFrom="column">
                  <wp:posOffset>963295</wp:posOffset>
                </wp:positionH>
                <wp:positionV relativeFrom="paragraph">
                  <wp:posOffset>7311390</wp:posOffset>
                </wp:positionV>
                <wp:extent cx="1758315" cy="315595"/>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758315" cy="315595"/>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0627AE83" w14:textId="6984BEB4" w:rsidR="005843C2" w:rsidRPr="005843C2" w:rsidRDefault="001E6DC1"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005843C2"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EC32EB" id="_x0000_t202" coordsize="21600,21600" o:spt="202" path="m,l,21600r21600,l21600,xe">
                <v:stroke joinstyle="miter"/>
                <v:path gradientshapeok="t" o:connecttype="rect"/>
              </v:shapetype>
              <v:shape id="Cuadro de texto 11" o:spid="_x0000_s1026" type="#_x0000_t202" style="position:absolute;left:0;text-align:left;margin-left:75.85pt;margin-top:575.7pt;width:138.45pt;height:24.8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" filled="f" stroked="f" strokeweight=".5pt">
                <v:textbox>
                  <w:txbxContent>
                    <w:p w14:paraId="0627AE83" w14:textId="6984BEB4" w:rsidR="005843C2" w:rsidRPr="005843C2" w:rsidRDefault="001E6DC1" w:rsidP="005843C2">
                      <w:pPr>
                        <w:rPr>
                          <w:rFonts w:ascii="Arial" w:hAnsi="Arial" w:cs="Arial"/>
                          <w:b/>
                          <w:color w:val="FFFFFF" w:themeColor="background1"/>
                          <w:sz w:val="24"/>
                          <w:szCs w:val="24"/>
                        </w:rPr>
                      </w:pPr>
                      <w:r>
                        <w:rPr>
                          <w:rFonts w:ascii="Museo Sans 500" w:hAnsi="Museo Sans 500" w:cs="Arial"/>
                          <w:b/>
                          <w:color w:val="FFFFFF" w:themeColor="background1"/>
                          <w:sz w:val="28"/>
                          <w:szCs w:val="28"/>
                        </w:rPr>
                        <w:t>Abril</w:t>
                      </w:r>
                      <w:r w:rsidR="005843C2" w:rsidRPr="005843C2">
                        <w:rPr>
                          <w:rFonts w:ascii="Museo Sans 500" w:hAnsi="Museo Sans 500" w:cs="Arial"/>
                          <w:b/>
                          <w:color w:val="FFFFFF" w:themeColor="background1"/>
                          <w:sz w:val="28"/>
                          <w:szCs w:val="28"/>
                        </w:rPr>
                        <w:t xml:space="preserve"> 202</w:t>
                      </w:r>
                      <w:r>
                        <w:rPr>
                          <w:rFonts w:ascii="Museo Sans 500" w:hAnsi="Museo Sans 500" w:cs="Arial"/>
                          <w:b/>
                          <w:color w:val="FFFFFF" w:themeColor="background1"/>
                          <w:sz w:val="28"/>
                          <w:szCs w:val="28"/>
                        </w:rPr>
                        <w:t>4</w:t>
                      </w:r>
                    </w:p>
                  </w:txbxContent>
                </v:textbox>
              </v:shape>
            </w:pict>
          </mc:Fallback>
        </mc:AlternateContent>
      </w:r>
      <w:r>
        <w:rPr>
          <w:rFonts w:ascii="Arial" w:eastAsia="Arial" w:hAnsi="Arial" w:cs="Arial"/>
          <w:noProof/>
          <w:lang w:val="es-CO" w:eastAsia="es-CO" w:bidi="ar-SA"/>
        </w:rPr>
        <mc:AlternateContent>
          <mc:Choice Requires="wps">
            <w:drawing>
              <wp:anchor distT="0" distB="0" distL="114300" distR="114300" simplePos="0" relativeHeight="251664384" behindDoc="0" locked="0" layoutInCell="1" allowOverlap="1" wp14:anchorId="1C93ABF0" wp14:editId="5C495ABE">
                <wp:simplePos x="0" y="0"/>
                <wp:positionH relativeFrom="column">
                  <wp:posOffset>914400</wp:posOffset>
                </wp:positionH>
                <wp:positionV relativeFrom="paragraph">
                  <wp:posOffset>7287749</wp:posOffset>
                </wp:positionV>
                <wp:extent cx="2237510" cy="367145"/>
                <wp:effectExtent l="0" t="0" r="0" b="1270"/>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37510" cy="367145"/>
                        </a:xfrm>
                        <a:prstGeom prst="rect">
                          <a:avLst/>
                        </a:prstGeom>
                        <a:solidFill>
                          <a:srgbClr val="C6D31D"/>
                        </a:solidFill>
                        <a:ln>
                          <a:noFill/>
                        </a:ln>
                        <a:effectLst>
                          <a:softEdge rad="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B5D38" id="Rectángulo 10" o:spid="_x0000_s1026" style="position:absolute;margin-left:1in;margin-top:573.85pt;width:176.2pt;height:28.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" fillcolor="#c6d31d" stroked="f" strokeweight="2pt"/>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54144" behindDoc="0" locked="0" layoutInCell="1" allowOverlap="1" wp14:anchorId="1E1D388B" wp14:editId="630BB985">
                <wp:simplePos x="0" y="0"/>
                <wp:positionH relativeFrom="column">
                  <wp:posOffset>777875</wp:posOffset>
                </wp:positionH>
                <wp:positionV relativeFrom="paragraph">
                  <wp:posOffset>6664960</wp:posOffset>
                </wp:positionV>
                <wp:extent cx="4272280" cy="5651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4272280" cy="56515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1589BD43" w14:textId="048071BB" w:rsidR="006F137C" w:rsidRPr="005843C2" w:rsidRDefault="006F137C"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6F137C" w:rsidRPr="005843C2" w:rsidRDefault="006F137C"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D388B" id="Cuadro de texto 42" o:spid="_x0000_s1027" type="#_x0000_t202" style="position:absolute;left:0;text-align:left;margin-left:61.25pt;margin-top:524.8pt;width:336.4pt;height:4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" filled="f" stroked="f" strokeweight=".5pt">
                <v:textbox>
                  <w:txbxContent>
                    <w:p w14:paraId="1589BD43" w14:textId="048071BB" w:rsidR="006F137C" w:rsidRPr="005843C2" w:rsidRDefault="006F137C" w:rsidP="005843C2">
                      <w:pPr>
                        <w:rPr>
                          <w:rFonts w:ascii="Museo Sans 500" w:hAnsi="Museo Sans 500" w:cs="Arial"/>
                          <w:b/>
                          <w:color w:val="C6D31D"/>
                          <w:sz w:val="28"/>
                          <w:szCs w:val="28"/>
                        </w:rPr>
                      </w:pPr>
                      <w:r w:rsidRPr="005843C2">
                        <w:rPr>
                          <w:rFonts w:ascii="Museo Sans 500" w:hAnsi="Museo Sans 500" w:cs="Arial"/>
                          <w:b/>
                          <w:color w:val="C6D31D"/>
                          <w:sz w:val="28"/>
                          <w:szCs w:val="28"/>
                        </w:rPr>
                        <w:t>Unidad Administrativa Especial de Rehabilitación y Mantenimiento Vial – UAERMV</w:t>
                      </w:r>
                    </w:p>
                    <w:p w14:paraId="0F1600D2" w14:textId="34C88D3F" w:rsidR="006F137C" w:rsidRPr="005843C2" w:rsidRDefault="006F137C" w:rsidP="007D2AEC">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Pr="00A5105E">
        <w:rPr>
          <w:rFonts w:ascii="Arial" w:eastAsia="Arial" w:hAnsi="Arial" w:cs="Arial"/>
          <w:noProof/>
          <w:lang w:val="es-CO" w:eastAsia="es-CO" w:bidi="ar-SA"/>
        </w:rPr>
        <mc:AlternateContent>
          <mc:Choice Requires="wps">
            <w:drawing>
              <wp:anchor distT="0" distB="0" distL="114300" distR="114300" simplePos="0" relativeHeight="251663360" behindDoc="0" locked="0" layoutInCell="1" allowOverlap="1" wp14:anchorId="52DE6000" wp14:editId="53D8FC2E">
                <wp:simplePos x="0" y="0"/>
                <wp:positionH relativeFrom="column">
                  <wp:posOffset>775970</wp:posOffset>
                </wp:positionH>
                <wp:positionV relativeFrom="paragraph">
                  <wp:posOffset>5457190</wp:posOffset>
                </wp:positionV>
                <wp:extent cx="3856990" cy="1188720"/>
                <wp:effectExtent l="0" t="0" r="0" b="0"/>
                <wp:wrapNone/>
                <wp:docPr id="9" name="Cuadro de texto 9"/>
                <wp:cNvGraphicFramePr/>
                <a:graphic xmlns:a="http://schemas.openxmlformats.org/drawingml/2006/main">
                  <a:graphicData uri="http://schemas.microsoft.com/office/word/2010/wordprocessingShape">
                    <wps:wsp>
                      <wps:cNvSpPr txBox="1"/>
                      <wps:spPr>
                        <a:xfrm>
                          <a:off x="0" y="0"/>
                          <a:ext cx="3856990" cy="1188720"/>
                        </a:xfrm>
                        <a:prstGeom prst="rect">
                          <a:avLst/>
                        </a:prstGeom>
                        <a:noFill/>
                        <a:ln w="6350">
                          <a:noFill/>
                        </a:ln>
                        <a:effectLst/>
                        <a:scene3d>
                          <a:camera prst="orthographicFront">
                            <a:rot lat="0" lon="0" rev="0"/>
                          </a:camera>
                          <a:lightRig rig="balanced" dir="t">
                            <a:rot lat="0" lon="0" rev="8700000"/>
                          </a:lightRig>
                        </a:scene3d>
                        <a:sp3d>
                          <a:bevelT w="190500" h="38100"/>
                        </a:sp3d>
                      </wps:spPr>
                      <wps:txbx>
                        <w:txbxContent>
                          <w:p w14:paraId="66629F17" w14:textId="04077A9E"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F276A">
                              <w:rPr>
                                <w:rFonts w:ascii="Museo Sans Cond 900" w:hAnsi="Museo Sans Cond 900" w:cs="Arial"/>
                                <w:b/>
                                <w:color w:val="7E8719"/>
                                <w:sz w:val="48"/>
                                <w:szCs w:val="48"/>
                              </w:rPr>
                              <w:t xml:space="preserve">DE </w:t>
                            </w:r>
                            <w:r w:rsidR="001E6DC1">
                              <w:rPr>
                                <w:rFonts w:ascii="Museo Sans Cond 900" w:hAnsi="Museo Sans Cond 900" w:cs="Arial"/>
                                <w:b/>
                                <w:color w:val="7E8719"/>
                                <w:sz w:val="48"/>
                                <w:szCs w:val="48"/>
                              </w:rPr>
                              <w:t xml:space="preserve">PARTICIPACIÓN CIUDADANA </w:t>
                            </w:r>
                            <w:r w:rsidRPr="005843C2">
                              <w:rPr>
                                <w:rFonts w:ascii="Museo Sans Cond 900" w:hAnsi="Museo Sans Cond 900" w:cs="Arial"/>
                                <w:b/>
                                <w:color w:val="7E8719"/>
                                <w:sz w:val="48"/>
                                <w:szCs w:val="48"/>
                              </w:rPr>
                              <w:t xml:space="preserve"> </w:t>
                            </w:r>
                          </w:p>
                          <w:p w14:paraId="707E1F60" w14:textId="139EB617"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PERÍODO ENE – </w:t>
                            </w:r>
                            <w:r w:rsidR="001E6DC1">
                              <w:rPr>
                                <w:rFonts w:ascii="Museo Sans Cond 900" w:hAnsi="Museo Sans Cond 900" w:cs="Arial"/>
                                <w:b/>
                                <w:color w:val="7E8719"/>
                                <w:sz w:val="48"/>
                                <w:szCs w:val="48"/>
                              </w:rPr>
                              <w:t>MAR</w:t>
                            </w:r>
                            <w:r w:rsidRPr="005843C2">
                              <w:rPr>
                                <w:rFonts w:ascii="Museo Sans Cond 900" w:hAnsi="Museo Sans Cond 900" w:cs="Arial"/>
                                <w:b/>
                                <w:color w:val="7E8719"/>
                                <w:sz w:val="48"/>
                                <w:szCs w:val="48"/>
                              </w:rPr>
                              <w:t xml:space="preserve"> 202</w:t>
                            </w:r>
                            <w:r w:rsidR="001E6DC1">
                              <w:rPr>
                                <w:rFonts w:ascii="Museo Sans Cond 900" w:hAnsi="Museo Sans Cond 900" w:cs="Arial"/>
                                <w:b/>
                                <w:color w:val="7E8719"/>
                                <w:sz w:val="48"/>
                                <w:szCs w:val="48"/>
                              </w:rPr>
                              <w:t>4</w:t>
                            </w:r>
                          </w:p>
                          <w:p w14:paraId="3186A6E7" w14:textId="77777777" w:rsidR="005843C2" w:rsidRPr="005843C2" w:rsidRDefault="005843C2" w:rsidP="005843C2">
                            <w:pPr>
                              <w:spacing w:before="90"/>
                              <w:ind w:left="1368" w:right="1391"/>
                              <w:jc w:val="center"/>
                              <w:rPr>
                                <w:rFonts w:ascii="Arial" w:hAnsi="Arial" w:cs="Arial"/>
                                <w:b/>
                                <w:color w:val="C6D31D"/>
                                <w:sz w:val="24"/>
                                <w:szCs w:val="24"/>
                              </w:rPr>
                            </w:pPr>
                          </w:p>
                          <w:p w14:paraId="15BDBDAB" w14:textId="77777777" w:rsidR="005843C2" w:rsidRPr="005843C2" w:rsidRDefault="005843C2"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E6000" id="Cuadro de texto 9" o:spid="_x0000_s1028" type="#_x0000_t202" style="position:absolute;left:0;text-align:left;margin-left:61.1pt;margin-top:429.7pt;width:303.7pt;height:9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" filled="f" stroked="f" strokeweight=".5pt">
                <v:textbox>
                  <w:txbxContent>
                    <w:p w14:paraId="66629F17" w14:textId="04077A9E"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INFORME </w:t>
                      </w:r>
                      <w:r w:rsidR="00AF276A">
                        <w:rPr>
                          <w:rFonts w:ascii="Museo Sans Cond 900" w:hAnsi="Museo Sans Cond 900" w:cs="Arial"/>
                          <w:b/>
                          <w:color w:val="7E8719"/>
                          <w:sz w:val="48"/>
                          <w:szCs w:val="48"/>
                        </w:rPr>
                        <w:t xml:space="preserve">DE </w:t>
                      </w:r>
                      <w:r w:rsidR="001E6DC1">
                        <w:rPr>
                          <w:rFonts w:ascii="Museo Sans Cond 900" w:hAnsi="Museo Sans Cond 900" w:cs="Arial"/>
                          <w:b/>
                          <w:color w:val="7E8719"/>
                          <w:sz w:val="48"/>
                          <w:szCs w:val="48"/>
                        </w:rPr>
                        <w:t xml:space="preserve">PARTICIPACIÓN CIUDADANA </w:t>
                      </w:r>
                      <w:r w:rsidRPr="005843C2">
                        <w:rPr>
                          <w:rFonts w:ascii="Museo Sans Cond 900" w:hAnsi="Museo Sans Cond 900" w:cs="Arial"/>
                          <w:b/>
                          <w:color w:val="7E8719"/>
                          <w:sz w:val="48"/>
                          <w:szCs w:val="48"/>
                        </w:rPr>
                        <w:t xml:space="preserve"> </w:t>
                      </w:r>
                    </w:p>
                    <w:p w14:paraId="707E1F60" w14:textId="139EB617" w:rsidR="005843C2" w:rsidRPr="005843C2" w:rsidRDefault="005843C2" w:rsidP="005843C2">
                      <w:pPr>
                        <w:rPr>
                          <w:rFonts w:ascii="Museo Sans Cond 900" w:hAnsi="Museo Sans Cond 900" w:cs="Arial"/>
                          <w:b/>
                          <w:color w:val="7E8719"/>
                          <w:sz w:val="48"/>
                          <w:szCs w:val="48"/>
                        </w:rPr>
                      </w:pPr>
                      <w:r w:rsidRPr="005843C2">
                        <w:rPr>
                          <w:rFonts w:ascii="Museo Sans Cond 900" w:hAnsi="Museo Sans Cond 900" w:cs="Arial"/>
                          <w:b/>
                          <w:color w:val="7E8719"/>
                          <w:sz w:val="48"/>
                          <w:szCs w:val="48"/>
                        </w:rPr>
                        <w:t xml:space="preserve">PERÍODO ENE – </w:t>
                      </w:r>
                      <w:r w:rsidR="001E6DC1">
                        <w:rPr>
                          <w:rFonts w:ascii="Museo Sans Cond 900" w:hAnsi="Museo Sans Cond 900" w:cs="Arial"/>
                          <w:b/>
                          <w:color w:val="7E8719"/>
                          <w:sz w:val="48"/>
                          <w:szCs w:val="48"/>
                        </w:rPr>
                        <w:t>MAR</w:t>
                      </w:r>
                      <w:r w:rsidRPr="005843C2">
                        <w:rPr>
                          <w:rFonts w:ascii="Museo Sans Cond 900" w:hAnsi="Museo Sans Cond 900" w:cs="Arial"/>
                          <w:b/>
                          <w:color w:val="7E8719"/>
                          <w:sz w:val="48"/>
                          <w:szCs w:val="48"/>
                        </w:rPr>
                        <w:t xml:space="preserve"> 202</w:t>
                      </w:r>
                      <w:r w:rsidR="001E6DC1">
                        <w:rPr>
                          <w:rFonts w:ascii="Museo Sans Cond 900" w:hAnsi="Museo Sans Cond 900" w:cs="Arial"/>
                          <w:b/>
                          <w:color w:val="7E8719"/>
                          <w:sz w:val="48"/>
                          <w:szCs w:val="48"/>
                        </w:rPr>
                        <w:t>4</w:t>
                      </w:r>
                    </w:p>
                    <w:p w14:paraId="3186A6E7" w14:textId="77777777" w:rsidR="005843C2" w:rsidRPr="005843C2" w:rsidRDefault="005843C2" w:rsidP="005843C2">
                      <w:pPr>
                        <w:spacing w:before="90"/>
                        <w:ind w:left="1368" w:right="1391"/>
                        <w:jc w:val="center"/>
                        <w:rPr>
                          <w:rFonts w:ascii="Arial" w:hAnsi="Arial" w:cs="Arial"/>
                          <w:b/>
                          <w:color w:val="C6D31D"/>
                          <w:sz w:val="24"/>
                          <w:szCs w:val="24"/>
                        </w:rPr>
                      </w:pPr>
                    </w:p>
                    <w:p w14:paraId="15BDBDAB" w14:textId="77777777" w:rsidR="005843C2" w:rsidRPr="005843C2" w:rsidRDefault="005843C2" w:rsidP="005843C2">
                      <w:pPr>
                        <w:jc w:val="center"/>
                        <w:rPr>
                          <w:rFonts w:ascii="Arial" w:hAnsi="Arial" w:cs="Arial"/>
                          <w:b/>
                          <w:color w:val="C6D31D"/>
                          <w:sz w:val="24"/>
                          <w:szCs w:val="24"/>
                        </w:rPr>
                      </w:pPr>
                      <w:r w:rsidRPr="005843C2">
                        <w:rPr>
                          <w:rFonts w:ascii="Arial" w:hAnsi="Arial" w:cs="Arial"/>
                          <w:b/>
                          <w:color w:val="C6D31D"/>
                          <w:sz w:val="24"/>
                          <w:szCs w:val="24"/>
                        </w:rPr>
                        <w:t xml:space="preserve"> </w:t>
                      </w:r>
                    </w:p>
                  </w:txbxContent>
                </v:textbox>
              </v:shape>
            </w:pict>
          </mc:Fallback>
        </mc:AlternateContent>
      </w:r>
      <w:r w:rsidR="007D2AEC" w:rsidRPr="00A5105E">
        <w:rPr>
          <w:rFonts w:ascii="Arial" w:hAnsi="Arial" w:cs="Arial"/>
        </w:rPr>
        <w:br w:type="page"/>
      </w:r>
    </w:p>
    <w:p w14:paraId="036058EC" w14:textId="77777777" w:rsidR="001E6DC1" w:rsidRDefault="001E6DC1" w:rsidP="00680154">
      <w:pPr>
        <w:pStyle w:val="TITULO1"/>
        <w:jc w:val="left"/>
        <w:rPr>
          <w:rFonts w:cs="Arial"/>
        </w:rPr>
      </w:pPr>
    </w:p>
    <w:p w14:paraId="716318AC" w14:textId="0675EC02" w:rsidR="007D2820" w:rsidRDefault="009207DF" w:rsidP="009207DF">
      <w:pPr>
        <w:pStyle w:val="TITULO1"/>
        <w:rPr>
          <w:rFonts w:cs="Arial"/>
        </w:rPr>
      </w:pPr>
      <w:r>
        <w:rPr>
          <w:rFonts w:cs="Arial"/>
        </w:rPr>
        <w:t>TABLA DE CONTENIDO</w:t>
      </w:r>
    </w:p>
    <w:p w14:paraId="14D62F17" w14:textId="214786D3" w:rsidR="009207DF" w:rsidRPr="002543E8" w:rsidRDefault="00167556" w:rsidP="009207DF">
      <w:pPr>
        <w:pStyle w:val="TITULO1"/>
        <w:jc w:val="left"/>
        <w:rPr>
          <w:rFonts w:cs="Arial"/>
          <w:b w:val="0"/>
          <w:bCs/>
        </w:rPr>
      </w:pPr>
      <w:r w:rsidRPr="002A7887">
        <w:rPr>
          <w:rFonts w:cs="Arial"/>
        </w:rPr>
        <w:t>INTRODUCCIÓN</w:t>
      </w:r>
      <w:r w:rsidRPr="002543E8">
        <w:rPr>
          <w:rFonts w:cs="Arial"/>
          <w:b w:val="0"/>
          <w:bCs/>
        </w:rPr>
        <w:t>...............................................................................................................................3</w:t>
      </w:r>
    </w:p>
    <w:p w14:paraId="535DEC6A" w14:textId="38E73B8D" w:rsidR="002543E8" w:rsidRDefault="002543E8" w:rsidP="009207DF">
      <w:pPr>
        <w:pStyle w:val="TITULO1"/>
        <w:jc w:val="left"/>
        <w:rPr>
          <w:rFonts w:cs="Arial"/>
          <w:b w:val="0"/>
          <w:bCs/>
        </w:rPr>
      </w:pPr>
      <w:r w:rsidRPr="002543E8">
        <w:rPr>
          <w:rFonts w:cs="Arial"/>
          <w:b w:val="0"/>
          <w:bCs/>
        </w:rPr>
        <w:t xml:space="preserve">2. </w:t>
      </w:r>
      <w:r w:rsidR="00467FC1">
        <w:rPr>
          <w:rFonts w:cs="Arial"/>
          <w:b w:val="0"/>
          <w:bCs/>
        </w:rPr>
        <w:t>Espacios de Participación Ciudadana desarrollados en el I Trimestre 2024......................</w:t>
      </w:r>
      <w:r w:rsidR="008A3444">
        <w:rPr>
          <w:rFonts w:cs="Arial"/>
          <w:b w:val="0"/>
          <w:bCs/>
        </w:rPr>
        <w:t>...........4</w:t>
      </w:r>
    </w:p>
    <w:p w14:paraId="5A28DF52" w14:textId="77777777" w:rsidR="002A2111" w:rsidRDefault="008A3444" w:rsidP="009207DF">
      <w:pPr>
        <w:pStyle w:val="TITULO1"/>
        <w:jc w:val="left"/>
        <w:rPr>
          <w:rFonts w:cs="Arial"/>
          <w:b w:val="0"/>
          <w:bCs/>
        </w:rPr>
      </w:pPr>
      <w:r>
        <w:rPr>
          <w:rFonts w:cs="Arial"/>
          <w:b w:val="0"/>
          <w:bCs/>
        </w:rPr>
        <w:t xml:space="preserve">3. </w:t>
      </w:r>
      <w:r w:rsidR="00DD7B2A">
        <w:rPr>
          <w:rFonts w:cs="Arial"/>
          <w:b w:val="0"/>
          <w:bCs/>
        </w:rPr>
        <w:t>Mesa de Participación Ciudadana y Rendición de Cuentas</w:t>
      </w:r>
      <w:r w:rsidR="002A2111">
        <w:rPr>
          <w:rFonts w:cs="Arial"/>
          <w:b w:val="0"/>
          <w:bCs/>
        </w:rPr>
        <w:t xml:space="preserve"> I Trimestre 2024...............................5</w:t>
      </w:r>
    </w:p>
    <w:p w14:paraId="6AABDAA5" w14:textId="612CD97B" w:rsidR="008A3444" w:rsidRDefault="002A2111" w:rsidP="009207DF">
      <w:pPr>
        <w:pStyle w:val="TITULO1"/>
        <w:jc w:val="left"/>
        <w:rPr>
          <w:rFonts w:cs="Arial"/>
          <w:b w:val="0"/>
          <w:bCs/>
        </w:rPr>
      </w:pPr>
      <w:r>
        <w:rPr>
          <w:rFonts w:cs="Arial"/>
          <w:b w:val="0"/>
          <w:bCs/>
        </w:rPr>
        <w:t xml:space="preserve">4. </w:t>
      </w:r>
      <w:r w:rsidR="00DD7B2A">
        <w:rPr>
          <w:rFonts w:cs="Arial"/>
          <w:b w:val="0"/>
          <w:bCs/>
        </w:rPr>
        <w:t xml:space="preserve"> </w:t>
      </w:r>
      <w:r w:rsidR="00FB6CB6">
        <w:rPr>
          <w:rFonts w:cs="Arial"/>
          <w:b w:val="0"/>
          <w:bCs/>
        </w:rPr>
        <w:t xml:space="preserve">Socialización y </w:t>
      </w:r>
      <w:r w:rsidR="00457E22">
        <w:rPr>
          <w:rFonts w:cs="Arial"/>
          <w:b w:val="0"/>
          <w:bCs/>
        </w:rPr>
        <w:t>Publicación del Plan de Participación Ciudadana I Trimestre 2024.....................6</w:t>
      </w:r>
    </w:p>
    <w:p w14:paraId="607E5BD5" w14:textId="4FF34B62" w:rsidR="005A1AB4" w:rsidRDefault="005A1AB4" w:rsidP="009207DF">
      <w:pPr>
        <w:pStyle w:val="TITULO1"/>
        <w:jc w:val="left"/>
        <w:rPr>
          <w:rFonts w:cs="Arial"/>
          <w:b w:val="0"/>
          <w:bCs/>
        </w:rPr>
      </w:pPr>
      <w:r>
        <w:rPr>
          <w:rFonts w:cs="Arial"/>
          <w:b w:val="0"/>
          <w:bCs/>
        </w:rPr>
        <w:t>5. Indicadores del Plan de Participación Ciudadana I Trimestre 2024..............................................</w:t>
      </w:r>
      <w:r w:rsidR="007766F0">
        <w:rPr>
          <w:rFonts w:cs="Arial"/>
          <w:b w:val="0"/>
          <w:bCs/>
        </w:rPr>
        <w:t>.</w:t>
      </w:r>
      <w:r w:rsidR="0012051C">
        <w:rPr>
          <w:rFonts w:cs="Arial"/>
          <w:b w:val="0"/>
          <w:bCs/>
        </w:rPr>
        <w:t>9</w:t>
      </w:r>
    </w:p>
    <w:p w14:paraId="129350B9" w14:textId="14419F52" w:rsidR="00267116" w:rsidRDefault="00267116" w:rsidP="009207DF">
      <w:pPr>
        <w:pStyle w:val="TITULO1"/>
        <w:jc w:val="left"/>
        <w:rPr>
          <w:rFonts w:cs="Arial"/>
          <w:b w:val="0"/>
          <w:bCs/>
        </w:rPr>
      </w:pPr>
      <w:r>
        <w:rPr>
          <w:rFonts w:cs="Arial"/>
          <w:b w:val="0"/>
          <w:bCs/>
        </w:rPr>
        <w:t>6. Actividades en articulación con las Entidades del Sector Movilidad I Trimestre 2024.................</w:t>
      </w:r>
      <w:r w:rsidR="00C12022">
        <w:rPr>
          <w:rFonts w:cs="Arial"/>
          <w:b w:val="0"/>
          <w:bCs/>
        </w:rPr>
        <w:t>1</w:t>
      </w:r>
      <w:r w:rsidR="00665FA5">
        <w:rPr>
          <w:rFonts w:cs="Arial"/>
          <w:b w:val="0"/>
          <w:bCs/>
        </w:rPr>
        <w:t>4</w:t>
      </w:r>
    </w:p>
    <w:p w14:paraId="3CC6C07A" w14:textId="3489CEF4" w:rsidR="00C12022" w:rsidRDefault="00C12022" w:rsidP="009207DF">
      <w:pPr>
        <w:pStyle w:val="TITULO1"/>
        <w:jc w:val="left"/>
        <w:rPr>
          <w:rFonts w:cs="Arial"/>
          <w:b w:val="0"/>
          <w:bCs/>
        </w:rPr>
      </w:pPr>
      <w:r>
        <w:rPr>
          <w:rFonts w:cs="Arial"/>
          <w:b w:val="0"/>
          <w:bCs/>
        </w:rPr>
        <w:t xml:space="preserve">7. </w:t>
      </w:r>
      <w:r w:rsidR="00BA3FAC">
        <w:rPr>
          <w:rFonts w:cs="Arial"/>
          <w:b w:val="0"/>
          <w:bCs/>
        </w:rPr>
        <w:t>Mesa Técnica de Apoyo de Relacionamiento con la Ciudadanía 2024.......................................</w:t>
      </w:r>
      <w:r w:rsidR="00B94AC5">
        <w:rPr>
          <w:rFonts w:cs="Arial"/>
          <w:b w:val="0"/>
          <w:bCs/>
        </w:rPr>
        <w:t>1</w:t>
      </w:r>
      <w:r w:rsidR="00C44B4F">
        <w:rPr>
          <w:rFonts w:cs="Arial"/>
          <w:b w:val="0"/>
          <w:bCs/>
        </w:rPr>
        <w:t>5</w:t>
      </w:r>
    </w:p>
    <w:p w14:paraId="4D9ECE60" w14:textId="25D52907" w:rsidR="00B94AC5" w:rsidRDefault="00B94AC5" w:rsidP="009207DF">
      <w:pPr>
        <w:pStyle w:val="TITULO1"/>
        <w:jc w:val="left"/>
        <w:rPr>
          <w:rFonts w:cs="Arial"/>
          <w:b w:val="0"/>
          <w:bCs/>
        </w:rPr>
      </w:pPr>
      <w:r>
        <w:rPr>
          <w:rFonts w:cs="Arial"/>
          <w:b w:val="0"/>
          <w:bCs/>
        </w:rPr>
        <w:t>8. Formulación del Plan de Desarrollo Distrital 2024.......................................................................</w:t>
      </w:r>
      <w:r w:rsidR="00074615">
        <w:rPr>
          <w:rFonts w:cs="Arial"/>
          <w:b w:val="0"/>
          <w:bCs/>
        </w:rPr>
        <w:t>1</w:t>
      </w:r>
      <w:r w:rsidR="00C44B4F">
        <w:rPr>
          <w:rFonts w:cs="Arial"/>
          <w:b w:val="0"/>
          <w:bCs/>
        </w:rPr>
        <w:t>6</w:t>
      </w:r>
    </w:p>
    <w:p w14:paraId="4A8C193D" w14:textId="6A2530C8" w:rsidR="00B52A8D" w:rsidRDefault="00B52A8D" w:rsidP="009207DF">
      <w:pPr>
        <w:pStyle w:val="TITULO1"/>
        <w:jc w:val="left"/>
        <w:rPr>
          <w:rFonts w:cs="Arial"/>
          <w:b w:val="0"/>
          <w:bCs/>
        </w:rPr>
      </w:pPr>
      <w:r>
        <w:rPr>
          <w:rFonts w:cs="Arial"/>
          <w:b w:val="0"/>
          <w:bCs/>
        </w:rPr>
        <w:t>9. Conclusiones................................................................................................................................</w:t>
      </w:r>
      <w:r w:rsidR="00170EAA">
        <w:rPr>
          <w:rFonts w:cs="Arial"/>
          <w:b w:val="0"/>
          <w:bCs/>
        </w:rPr>
        <w:t>1</w:t>
      </w:r>
      <w:r w:rsidR="00F01D9F">
        <w:rPr>
          <w:rFonts w:cs="Arial"/>
          <w:b w:val="0"/>
          <w:bCs/>
        </w:rPr>
        <w:t>7</w:t>
      </w:r>
    </w:p>
    <w:p w14:paraId="45867938" w14:textId="77777777" w:rsidR="00170EAA" w:rsidRDefault="00170EAA" w:rsidP="009207DF">
      <w:pPr>
        <w:pStyle w:val="TITULO1"/>
        <w:jc w:val="left"/>
        <w:rPr>
          <w:rFonts w:cs="Arial"/>
          <w:b w:val="0"/>
          <w:bCs/>
        </w:rPr>
      </w:pPr>
    </w:p>
    <w:p w14:paraId="0C8A6461" w14:textId="77777777" w:rsidR="00074615" w:rsidRDefault="00074615" w:rsidP="009207DF">
      <w:pPr>
        <w:pStyle w:val="TITULO1"/>
        <w:jc w:val="left"/>
        <w:rPr>
          <w:rFonts w:cs="Arial"/>
          <w:b w:val="0"/>
          <w:bCs/>
        </w:rPr>
      </w:pPr>
    </w:p>
    <w:p w14:paraId="38A1D16E" w14:textId="77777777" w:rsidR="005A1AB4" w:rsidRDefault="005A1AB4" w:rsidP="009207DF">
      <w:pPr>
        <w:pStyle w:val="TITULO1"/>
        <w:jc w:val="left"/>
        <w:rPr>
          <w:rFonts w:cs="Arial"/>
          <w:b w:val="0"/>
          <w:bCs/>
        </w:rPr>
      </w:pPr>
    </w:p>
    <w:p w14:paraId="6E5398E7" w14:textId="77777777" w:rsidR="00457E22" w:rsidRPr="002543E8" w:rsidRDefault="00457E22" w:rsidP="009207DF">
      <w:pPr>
        <w:pStyle w:val="TITULO1"/>
        <w:jc w:val="left"/>
        <w:rPr>
          <w:rFonts w:cs="Arial"/>
          <w:b w:val="0"/>
          <w:bCs/>
        </w:rPr>
      </w:pPr>
    </w:p>
    <w:p w14:paraId="4FF64564" w14:textId="77777777" w:rsidR="007D2820" w:rsidRDefault="007D2820" w:rsidP="00680154">
      <w:pPr>
        <w:pStyle w:val="TITULO1"/>
        <w:jc w:val="left"/>
        <w:rPr>
          <w:rFonts w:cs="Arial"/>
        </w:rPr>
      </w:pPr>
    </w:p>
    <w:p w14:paraId="2D748071" w14:textId="77777777" w:rsidR="007D2820" w:rsidRDefault="007D2820" w:rsidP="00680154">
      <w:pPr>
        <w:pStyle w:val="TITULO1"/>
        <w:jc w:val="left"/>
        <w:rPr>
          <w:rFonts w:cs="Arial"/>
        </w:rPr>
      </w:pPr>
    </w:p>
    <w:p w14:paraId="0EB29DAA" w14:textId="77777777" w:rsidR="007D2820" w:rsidRDefault="007D2820" w:rsidP="00680154">
      <w:pPr>
        <w:pStyle w:val="TITULO1"/>
        <w:jc w:val="left"/>
        <w:rPr>
          <w:rFonts w:cs="Arial"/>
        </w:rPr>
      </w:pPr>
    </w:p>
    <w:p w14:paraId="307A4E6F" w14:textId="77777777" w:rsidR="007D2820" w:rsidRDefault="007D2820" w:rsidP="00680154">
      <w:pPr>
        <w:pStyle w:val="TITULO1"/>
        <w:jc w:val="left"/>
        <w:rPr>
          <w:rFonts w:cs="Arial"/>
        </w:rPr>
      </w:pPr>
    </w:p>
    <w:p w14:paraId="5E451B2D" w14:textId="77777777" w:rsidR="007D2820" w:rsidRDefault="007D2820" w:rsidP="00680154">
      <w:pPr>
        <w:pStyle w:val="TITULO1"/>
        <w:jc w:val="left"/>
        <w:rPr>
          <w:rFonts w:cs="Arial"/>
        </w:rPr>
      </w:pPr>
    </w:p>
    <w:p w14:paraId="0A2C9482" w14:textId="77777777" w:rsidR="007D2820" w:rsidRDefault="007D2820" w:rsidP="00680154">
      <w:pPr>
        <w:pStyle w:val="TITULO1"/>
        <w:jc w:val="left"/>
        <w:rPr>
          <w:rFonts w:cs="Arial"/>
        </w:rPr>
      </w:pPr>
    </w:p>
    <w:p w14:paraId="0D52C7B0" w14:textId="77777777" w:rsidR="007D2820" w:rsidRDefault="007D2820" w:rsidP="00680154">
      <w:pPr>
        <w:pStyle w:val="TITULO1"/>
        <w:jc w:val="left"/>
        <w:rPr>
          <w:rFonts w:cs="Arial"/>
        </w:rPr>
      </w:pPr>
    </w:p>
    <w:p w14:paraId="53B03BA8" w14:textId="77777777" w:rsidR="007D2820" w:rsidRDefault="007D2820" w:rsidP="00680154">
      <w:pPr>
        <w:pStyle w:val="TITULO1"/>
        <w:jc w:val="left"/>
        <w:rPr>
          <w:rFonts w:cs="Arial"/>
        </w:rPr>
      </w:pPr>
    </w:p>
    <w:p w14:paraId="7678D385" w14:textId="77777777" w:rsidR="007D2820" w:rsidRDefault="007D2820" w:rsidP="00680154">
      <w:pPr>
        <w:pStyle w:val="TITULO1"/>
        <w:jc w:val="left"/>
        <w:rPr>
          <w:rFonts w:cs="Arial"/>
        </w:rPr>
      </w:pPr>
    </w:p>
    <w:p w14:paraId="7EE1E321" w14:textId="77777777" w:rsidR="007D2820" w:rsidRDefault="007D2820" w:rsidP="00680154">
      <w:pPr>
        <w:pStyle w:val="TITULO1"/>
        <w:jc w:val="left"/>
        <w:rPr>
          <w:rFonts w:cs="Arial"/>
        </w:rPr>
      </w:pPr>
    </w:p>
    <w:p w14:paraId="5AD375FE" w14:textId="77777777" w:rsidR="007D2820" w:rsidRDefault="007D2820" w:rsidP="00680154">
      <w:pPr>
        <w:pStyle w:val="TITULO1"/>
        <w:jc w:val="left"/>
        <w:rPr>
          <w:rFonts w:cs="Arial"/>
        </w:rPr>
      </w:pPr>
    </w:p>
    <w:p w14:paraId="68E16EF2" w14:textId="77777777" w:rsidR="00125622" w:rsidRDefault="00125622" w:rsidP="00B52992">
      <w:pPr>
        <w:pStyle w:val="TITULO1"/>
        <w:jc w:val="left"/>
      </w:pPr>
    </w:p>
    <w:p w14:paraId="0AE82E3C" w14:textId="2B6A3912" w:rsidR="001E6DC1" w:rsidRDefault="00665047" w:rsidP="00665047">
      <w:pPr>
        <w:pStyle w:val="TITULO1"/>
      </w:pPr>
      <w:r>
        <w:t>INTRODUCCIÓN</w:t>
      </w:r>
    </w:p>
    <w:p w14:paraId="4D356B59" w14:textId="77777777" w:rsidR="00125622" w:rsidRDefault="00125622" w:rsidP="00665047">
      <w:pPr>
        <w:pStyle w:val="TITULO1"/>
      </w:pPr>
    </w:p>
    <w:p w14:paraId="6C0EBB84" w14:textId="77777777" w:rsidR="00A073FB" w:rsidRDefault="00A073FB" w:rsidP="00A073FB">
      <w:pPr>
        <w:adjustRightInd w:val="0"/>
        <w:jc w:val="both"/>
        <w:rPr>
          <w:rFonts w:ascii="Arial" w:eastAsia="Arial" w:hAnsi="Arial" w:cs="Arial"/>
          <w:i/>
          <w:iCs/>
        </w:rPr>
      </w:pPr>
      <w:r w:rsidRPr="007F7FD7">
        <w:rPr>
          <w:rFonts w:ascii="Arial" w:eastAsia="Arial" w:hAnsi="Arial" w:cs="Arial"/>
        </w:rPr>
        <w:t xml:space="preserve">La Unidad Administrativa Especial de Rehabilitación y Mantenimiento Vial </w:t>
      </w:r>
      <w:r w:rsidRPr="007F7FD7">
        <w:rPr>
          <w:rFonts w:ascii="Arial" w:eastAsia="Arial" w:hAnsi="Arial" w:cs="Arial"/>
          <w:color w:val="000000" w:themeColor="text1"/>
        </w:rPr>
        <w:t>en adelante UAERMV</w:t>
      </w:r>
      <w:r w:rsidRPr="007F7FD7">
        <w:rPr>
          <w:rFonts w:ascii="Arial" w:eastAsia="Arial" w:hAnsi="Arial" w:cs="Arial"/>
        </w:rPr>
        <w:t xml:space="preserve"> está organizada como una Unidad Administrativa Especial del orden distrital del Sector Descentralizado, de carácter técnico, con personería jurídica, autonomía administrativa y presupuestal y con patrimonio propio, adscrita a la Secretaría Distrital de Movilidad, y tiene por objeto </w:t>
      </w:r>
      <w:r w:rsidRPr="00CA2CFF">
        <w:rPr>
          <w:rFonts w:ascii="Arial" w:eastAsia="Arial" w:hAnsi="Arial" w:cs="Arial"/>
          <w:i/>
          <w:iCs/>
        </w:rPr>
        <w:t>“Programar y ejecutar las obras necesarias para garantizar la rehabilitación y el mantenimiento periódico de la malla vial local, intermedia y rural; así como la atención inmediata de todo el subsistema de la malla vial cuando se presenten situaciones que dificulten la movilidad en el Distrito Capital.”</w:t>
      </w:r>
    </w:p>
    <w:p w14:paraId="4A1F5C09" w14:textId="77777777" w:rsidR="00604DB7" w:rsidRDefault="00604DB7" w:rsidP="00A073FB">
      <w:pPr>
        <w:adjustRightInd w:val="0"/>
        <w:jc w:val="both"/>
        <w:rPr>
          <w:rFonts w:ascii="Arial" w:eastAsia="Arial" w:hAnsi="Arial" w:cs="Arial"/>
          <w:i/>
          <w:iCs/>
        </w:rPr>
      </w:pPr>
    </w:p>
    <w:p w14:paraId="5AE91D56" w14:textId="6F40DD38" w:rsidR="006078C6" w:rsidRDefault="004F03CD" w:rsidP="00956CAA">
      <w:pPr>
        <w:jc w:val="both"/>
        <w:rPr>
          <w:rFonts w:ascii="Arial" w:hAnsi="Arial" w:cs="Arial"/>
        </w:rPr>
      </w:pPr>
      <w:r w:rsidRPr="004F03CD">
        <w:rPr>
          <w:rFonts w:ascii="Arial" w:hAnsi="Arial" w:cs="Arial"/>
        </w:rPr>
        <w:t xml:space="preserve">Para la entidad, la participación ciudadana </w:t>
      </w:r>
      <w:r w:rsidR="008D0611">
        <w:rPr>
          <w:rFonts w:ascii="Arial" w:hAnsi="Arial" w:cs="Arial"/>
        </w:rPr>
        <w:t>representa</w:t>
      </w:r>
      <w:r w:rsidRPr="004F03CD">
        <w:rPr>
          <w:rFonts w:ascii="Arial" w:hAnsi="Arial" w:cs="Arial"/>
        </w:rPr>
        <w:t xml:space="preserve"> un pilar esencial que impulsa un gobierno transparente y receptivo a las necesidades y perspectivas de los grupos de valor. Este compromiso activo con la ciudadanía no solo consolida la confianza en las instituciones distritales, sino que también amplía la capacidad de generar valor público mediante la colaboración, la inclusión y la co-construcción de soluciones que respondan de manera efectiva a los desafíos comunes.</w:t>
      </w:r>
      <w:r w:rsidR="00956CAA" w:rsidRPr="008C2C7D">
        <w:rPr>
          <w:rFonts w:ascii="Arial" w:hAnsi="Arial" w:cs="Arial"/>
        </w:rPr>
        <w:t xml:space="preserve"> Es así como, el proceso </w:t>
      </w:r>
      <w:r w:rsidR="00391562">
        <w:rPr>
          <w:rFonts w:ascii="Arial" w:hAnsi="Arial" w:cs="Arial"/>
        </w:rPr>
        <w:t>SRPI</w:t>
      </w:r>
      <w:r w:rsidR="00956CAA" w:rsidRPr="008C2C7D">
        <w:rPr>
          <w:rFonts w:ascii="Arial" w:hAnsi="Arial" w:cs="Arial"/>
        </w:rPr>
        <w:t xml:space="preserve"> (</w:t>
      </w:r>
      <w:r w:rsidR="00391562">
        <w:rPr>
          <w:rFonts w:ascii="Arial" w:hAnsi="Arial" w:cs="Arial"/>
        </w:rPr>
        <w:t>Servicio a la Ciudadan</w:t>
      </w:r>
      <w:r w:rsidR="00837144">
        <w:rPr>
          <w:rFonts w:ascii="Arial" w:hAnsi="Arial" w:cs="Arial"/>
        </w:rPr>
        <w:t>ía y Relacionamiento con Partes Interesadas)</w:t>
      </w:r>
      <w:r w:rsidR="00956CAA" w:rsidRPr="008C2C7D">
        <w:rPr>
          <w:rFonts w:ascii="Arial" w:hAnsi="Arial" w:cs="Arial"/>
        </w:rPr>
        <w:t xml:space="preserve">, </w:t>
      </w:r>
      <w:r w:rsidR="007A2D4E" w:rsidRPr="006078C6">
        <w:rPr>
          <w:rFonts w:ascii="Arial" w:hAnsi="Arial" w:cs="Arial"/>
        </w:rPr>
        <w:t xml:space="preserve">ha jugado un papel fundamental como articulador y facilitador de estas iniciativas, promoviendo una relación cercana y colaborativa entre la entidad y la ciudadanía. </w:t>
      </w:r>
      <w:r w:rsidR="00586ACB" w:rsidRPr="00586ACB">
        <w:rPr>
          <w:rFonts w:ascii="Arial" w:hAnsi="Arial" w:cs="Arial"/>
        </w:rPr>
        <w:t xml:space="preserve">Gracias a estas acciones, se ha logrado no solo aumentar la credibilidad en </w:t>
      </w:r>
      <w:r w:rsidR="00D045DE" w:rsidRPr="00586ACB">
        <w:rPr>
          <w:rFonts w:ascii="Arial" w:hAnsi="Arial" w:cs="Arial"/>
        </w:rPr>
        <w:t>las instituciones</w:t>
      </w:r>
      <w:r w:rsidR="002D473A">
        <w:rPr>
          <w:rFonts w:ascii="Arial" w:hAnsi="Arial" w:cs="Arial"/>
        </w:rPr>
        <w:t xml:space="preserve">, </w:t>
      </w:r>
      <w:r w:rsidR="00586ACB" w:rsidRPr="00586ACB">
        <w:rPr>
          <w:rFonts w:ascii="Arial" w:hAnsi="Arial" w:cs="Arial"/>
        </w:rPr>
        <w:t xml:space="preserve">sino también crear un mayor beneficio para la </w:t>
      </w:r>
      <w:r w:rsidR="00986557">
        <w:rPr>
          <w:rFonts w:ascii="Arial" w:hAnsi="Arial" w:cs="Arial"/>
        </w:rPr>
        <w:t>ciudadanía.</w:t>
      </w:r>
    </w:p>
    <w:p w14:paraId="64EABB47" w14:textId="77777777" w:rsidR="00986557" w:rsidRDefault="00986557" w:rsidP="00956CAA">
      <w:pPr>
        <w:jc w:val="both"/>
        <w:rPr>
          <w:rFonts w:ascii="Arial" w:hAnsi="Arial" w:cs="Arial"/>
        </w:rPr>
      </w:pPr>
    </w:p>
    <w:p w14:paraId="017F2000" w14:textId="2B603E46" w:rsidR="00986557" w:rsidRDefault="00146BD0" w:rsidP="00956CAA">
      <w:pPr>
        <w:jc w:val="both"/>
        <w:rPr>
          <w:rFonts w:ascii="Arial" w:hAnsi="Arial" w:cs="Arial"/>
        </w:rPr>
      </w:pPr>
      <w:r w:rsidRPr="00146BD0">
        <w:rPr>
          <w:rFonts w:ascii="Arial" w:hAnsi="Arial" w:cs="Arial"/>
        </w:rPr>
        <w:t>Durante el primer trimestre de 2024, la entidad se dedicó a formular y diseñar la Estrategia de Participación Ciudadana 2024</w:t>
      </w:r>
      <w:r w:rsidR="00952B77">
        <w:rPr>
          <w:rFonts w:ascii="Arial" w:hAnsi="Arial" w:cs="Arial"/>
        </w:rPr>
        <w:t xml:space="preserve"> </w:t>
      </w:r>
      <w:r w:rsidR="00952B77" w:rsidRPr="00D65B02">
        <w:rPr>
          <w:rFonts w:ascii="Arial" w:eastAsia="Arial" w:hAnsi="Arial" w:cs="Arial"/>
          <w:color w:val="000000" w:themeColor="text1"/>
        </w:rPr>
        <w:t xml:space="preserve">con </w:t>
      </w:r>
      <w:r w:rsidR="00473212">
        <w:rPr>
          <w:rFonts w:ascii="Arial" w:eastAsia="Arial" w:hAnsi="Arial" w:cs="Arial"/>
          <w:color w:val="000000" w:themeColor="text1"/>
        </w:rPr>
        <w:t>e</w:t>
      </w:r>
      <w:r w:rsidR="00FD17CE">
        <w:rPr>
          <w:rFonts w:ascii="Arial" w:eastAsia="Arial" w:hAnsi="Arial" w:cs="Arial"/>
          <w:color w:val="000000" w:themeColor="text1"/>
        </w:rPr>
        <w:t xml:space="preserve">nfoque </w:t>
      </w:r>
      <w:r w:rsidR="000B37DE">
        <w:rPr>
          <w:rFonts w:ascii="Arial" w:eastAsia="Arial" w:hAnsi="Arial" w:cs="Arial"/>
          <w:color w:val="000000" w:themeColor="text1"/>
        </w:rPr>
        <w:t>en</w:t>
      </w:r>
      <w:r w:rsidR="00952B77" w:rsidRPr="00D65B02">
        <w:rPr>
          <w:rFonts w:ascii="Arial" w:eastAsia="Arial" w:hAnsi="Arial" w:cs="Arial"/>
          <w:color w:val="000000" w:themeColor="text1"/>
        </w:rPr>
        <w:t xml:space="preserve"> derechos</w:t>
      </w:r>
      <w:r w:rsidR="00E80B16">
        <w:rPr>
          <w:rFonts w:ascii="Arial" w:eastAsia="Arial" w:hAnsi="Arial" w:cs="Arial"/>
          <w:color w:val="000000" w:themeColor="text1"/>
        </w:rPr>
        <w:t xml:space="preserve"> (</w:t>
      </w:r>
      <w:r w:rsidR="00011CB9">
        <w:rPr>
          <w:rFonts w:ascii="Arial" w:eastAsia="Arial" w:hAnsi="Arial" w:cs="Arial"/>
          <w:color w:val="000000" w:themeColor="text1"/>
        </w:rPr>
        <w:t xml:space="preserve">Derecho </w:t>
      </w:r>
      <w:r w:rsidR="003F4396">
        <w:rPr>
          <w:rFonts w:ascii="Arial" w:eastAsia="Arial" w:hAnsi="Arial" w:cs="Arial"/>
          <w:color w:val="000000" w:themeColor="text1"/>
        </w:rPr>
        <w:t xml:space="preserve">de acceso </w:t>
      </w:r>
      <w:r w:rsidR="00956A9F">
        <w:rPr>
          <w:rFonts w:ascii="Arial" w:eastAsia="Arial" w:hAnsi="Arial" w:cs="Arial"/>
          <w:color w:val="000000" w:themeColor="text1"/>
        </w:rPr>
        <w:t>a la información</w:t>
      </w:r>
      <w:r w:rsidR="008F6B81">
        <w:rPr>
          <w:rFonts w:ascii="Arial" w:eastAsia="Arial" w:hAnsi="Arial" w:cs="Arial"/>
          <w:color w:val="000000" w:themeColor="text1"/>
        </w:rPr>
        <w:t xml:space="preserve"> y d</w:t>
      </w:r>
      <w:r w:rsidR="005C3093">
        <w:rPr>
          <w:rFonts w:ascii="Arial" w:eastAsia="Arial" w:hAnsi="Arial" w:cs="Arial"/>
          <w:color w:val="000000" w:themeColor="text1"/>
        </w:rPr>
        <w:t>ocu</w:t>
      </w:r>
      <w:r w:rsidR="008F6B81">
        <w:rPr>
          <w:rFonts w:ascii="Arial" w:eastAsia="Arial" w:hAnsi="Arial" w:cs="Arial"/>
          <w:color w:val="000000" w:themeColor="text1"/>
        </w:rPr>
        <w:t>m</w:t>
      </w:r>
      <w:r w:rsidR="005C3093">
        <w:rPr>
          <w:rFonts w:ascii="Arial" w:eastAsia="Arial" w:hAnsi="Arial" w:cs="Arial"/>
          <w:color w:val="000000" w:themeColor="text1"/>
        </w:rPr>
        <w:t>en</w:t>
      </w:r>
      <w:r w:rsidR="008F6B81">
        <w:rPr>
          <w:rFonts w:ascii="Arial" w:eastAsia="Arial" w:hAnsi="Arial" w:cs="Arial"/>
          <w:color w:val="000000" w:themeColor="text1"/>
        </w:rPr>
        <w:t>tación pública</w:t>
      </w:r>
      <w:r w:rsidR="00956A9F">
        <w:rPr>
          <w:rFonts w:ascii="Arial" w:eastAsia="Arial" w:hAnsi="Arial" w:cs="Arial"/>
          <w:color w:val="000000" w:themeColor="text1"/>
        </w:rPr>
        <w:t xml:space="preserve">, </w:t>
      </w:r>
      <w:r w:rsidR="00011CB9">
        <w:rPr>
          <w:rFonts w:ascii="Arial" w:eastAsia="Arial" w:hAnsi="Arial" w:cs="Arial"/>
          <w:color w:val="000000" w:themeColor="text1"/>
        </w:rPr>
        <w:t xml:space="preserve">derecho </w:t>
      </w:r>
      <w:r w:rsidR="00956A9F">
        <w:rPr>
          <w:rFonts w:ascii="Arial" w:eastAsia="Arial" w:hAnsi="Arial" w:cs="Arial"/>
          <w:color w:val="000000" w:themeColor="text1"/>
        </w:rPr>
        <w:t>a la participación</w:t>
      </w:r>
      <w:r w:rsidR="00011CB9">
        <w:rPr>
          <w:rFonts w:ascii="Arial" w:eastAsia="Arial" w:hAnsi="Arial" w:cs="Arial"/>
          <w:color w:val="000000" w:themeColor="text1"/>
        </w:rPr>
        <w:t xml:space="preserve"> en la gestión pública</w:t>
      </w:r>
      <w:r w:rsidR="00952B77" w:rsidRPr="00D65B02">
        <w:rPr>
          <w:rFonts w:ascii="Arial" w:eastAsia="Arial" w:hAnsi="Arial" w:cs="Arial"/>
          <w:color w:val="000000" w:themeColor="text1"/>
        </w:rPr>
        <w:t>,</w:t>
      </w:r>
      <w:r w:rsidR="00011CB9">
        <w:rPr>
          <w:rFonts w:ascii="Arial" w:eastAsia="Arial" w:hAnsi="Arial" w:cs="Arial"/>
          <w:color w:val="000000" w:themeColor="text1"/>
        </w:rPr>
        <w:t xml:space="preserve"> derecho </w:t>
      </w:r>
      <w:r w:rsidR="007266B7">
        <w:rPr>
          <w:rFonts w:ascii="Arial" w:eastAsia="Arial" w:hAnsi="Arial" w:cs="Arial"/>
          <w:color w:val="000000" w:themeColor="text1"/>
        </w:rPr>
        <w:t>a la consulta y al consentimiento previo, libre e informado</w:t>
      </w:r>
      <w:r w:rsidR="002D2DCB">
        <w:rPr>
          <w:rFonts w:ascii="Arial" w:eastAsia="Arial" w:hAnsi="Arial" w:cs="Arial"/>
          <w:color w:val="000000" w:themeColor="text1"/>
        </w:rPr>
        <w:t>, derecho a la presentación entre otros),</w:t>
      </w:r>
      <w:r w:rsidR="003F6920">
        <w:rPr>
          <w:rFonts w:ascii="Arial" w:eastAsia="Arial" w:hAnsi="Arial" w:cs="Arial"/>
          <w:color w:val="000000" w:themeColor="text1"/>
        </w:rPr>
        <w:t xml:space="preserve"> asim</w:t>
      </w:r>
      <w:r w:rsidR="00ED4552">
        <w:rPr>
          <w:rFonts w:ascii="Arial" w:eastAsia="Arial" w:hAnsi="Arial" w:cs="Arial"/>
          <w:color w:val="000000" w:themeColor="text1"/>
        </w:rPr>
        <w:t>ismo con enfoque</w:t>
      </w:r>
      <w:r w:rsidR="00952B77" w:rsidRPr="00D65B02">
        <w:rPr>
          <w:rFonts w:ascii="Arial" w:eastAsia="Arial" w:hAnsi="Arial" w:cs="Arial"/>
          <w:color w:val="000000" w:themeColor="text1"/>
        </w:rPr>
        <w:t xml:space="preserve"> diferencial y de género</w:t>
      </w:r>
      <w:r w:rsidRPr="00146BD0">
        <w:rPr>
          <w:rFonts w:ascii="Arial" w:hAnsi="Arial" w:cs="Arial"/>
        </w:rPr>
        <w:t>, la cual abarca una serie de acciones y actividades que se centran en fortalecer el control social, fomentar el diálogo directo y establecer relaciones continuas con la ciudadanía</w:t>
      </w:r>
      <w:r w:rsidR="007566F3">
        <w:rPr>
          <w:rFonts w:ascii="Arial" w:hAnsi="Arial" w:cs="Arial"/>
        </w:rPr>
        <w:t xml:space="preserve"> </w:t>
      </w:r>
      <w:r w:rsidR="000663B8">
        <w:rPr>
          <w:rFonts w:ascii="Arial" w:hAnsi="Arial" w:cs="Arial"/>
        </w:rPr>
        <w:t>aplicando los diferentes enfoques antes mencionados</w:t>
      </w:r>
      <w:r w:rsidRPr="00146BD0">
        <w:rPr>
          <w:rFonts w:ascii="Arial" w:hAnsi="Arial" w:cs="Arial"/>
        </w:rPr>
        <w:t xml:space="preserve">. </w:t>
      </w:r>
      <w:r w:rsidR="00EA029D">
        <w:rPr>
          <w:rFonts w:ascii="Arial" w:hAnsi="Arial" w:cs="Arial"/>
        </w:rPr>
        <w:t>Adicionalmente</w:t>
      </w:r>
      <w:r w:rsidR="001D3025">
        <w:rPr>
          <w:rFonts w:ascii="Arial" w:hAnsi="Arial" w:cs="Arial"/>
        </w:rPr>
        <w:t>,</w:t>
      </w:r>
      <w:r w:rsidR="00EA029D">
        <w:rPr>
          <w:rFonts w:ascii="Arial" w:hAnsi="Arial" w:cs="Arial"/>
        </w:rPr>
        <w:t xml:space="preserve"> </w:t>
      </w:r>
      <w:r w:rsidRPr="00146BD0">
        <w:rPr>
          <w:rFonts w:ascii="Arial" w:hAnsi="Arial" w:cs="Arial"/>
        </w:rPr>
        <w:t xml:space="preserve">se planificó para el primer semestre no solo el desarrollo del proceso de formulación, publicación y socialización de esta estrategia, sino también el inicio de diálogos y la creación de espacios destinados a </w:t>
      </w:r>
      <w:r w:rsidR="00D24AFE">
        <w:rPr>
          <w:rFonts w:ascii="Arial" w:hAnsi="Arial" w:cs="Arial"/>
        </w:rPr>
        <w:t xml:space="preserve">socializar </w:t>
      </w:r>
      <w:r w:rsidRPr="00146BD0">
        <w:rPr>
          <w:rFonts w:ascii="Arial" w:hAnsi="Arial" w:cs="Arial"/>
        </w:rPr>
        <w:t xml:space="preserve">la gestión institucional </w:t>
      </w:r>
      <w:r w:rsidR="00D24AFE">
        <w:rPr>
          <w:rFonts w:ascii="Arial" w:hAnsi="Arial" w:cs="Arial"/>
        </w:rPr>
        <w:t>de la entida</w:t>
      </w:r>
      <w:r w:rsidR="00C77AB3">
        <w:rPr>
          <w:rFonts w:ascii="Arial" w:hAnsi="Arial" w:cs="Arial"/>
        </w:rPr>
        <w:t>d</w:t>
      </w:r>
      <w:r w:rsidR="00154E2D">
        <w:rPr>
          <w:rFonts w:ascii="Arial" w:hAnsi="Arial" w:cs="Arial"/>
        </w:rPr>
        <w:t>, para conocimiento de la ciudadanía en la misionalidad y competencia</w:t>
      </w:r>
      <w:r w:rsidR="00CE773A">
        <w:rPr>
          <w:rFonts w:ascii="Arial" w:hAnsi="Arial" w:cs="Arial"/>
        </w:rPr>
        <w:t>s de la UAERMV.</w:t>
      </w:r>
    </w:p>
    <w:p w14:paraId="633C7B4E" w14:textId="77777777" w:rsidR="00CA485F" w:rsidRDefault="00CA485F" w:rsidP="00956CAA">
      <w:pPr>
        <w:jc w:val="both"/>
        <w:rPr>
          <w:rFonts w:ascii="Arial" w:hAnsi="Arial" w:cs="Arial"/>
        </w:rPr>
      </w:pPr>
    </w:p>
    <w:p w14:paraId="6E607E09" w14:textId="10CF641A" w:rsidR="00CA485F" w:rsidRDefault="00C965F4" w:rsidP="00956CAA">
      <w:pPr>
        <w:jc w:val="both"/>
        <w:rPr>
          <w:rFonts w:ascii="Arial" w:hAnsi="Arial" w:cs="Arial"/>
        </w:rPr>
      </w:pPr>
      <w:r w:rsidRPr="00C965F4">
        <w:rPr>
          <w:rFonts w:ascii="Arial" w:hAnsi="Arial" w:cs="Arial"/>
        </w:rPr>
        <w:t>A continuación, se detallan las acciones realizadas según el cronograma establecido en el Plan de Participación Ciudadana</w:t>
      </w:r>
      <w:r w:rsidR="001F0984">
        <w:rPr>
          <w:rFonts w:ascii="Arial" w:hAnsi="Arial" w:cs="Arial"/>
        </w:rPr>
        <w:t xml:space="preserve"> 2024</w:t>
      </w:r>
      <w:r w:rsidRPr="00C965F4">
        <w:rPr>
          <w:rFonts w:ascii="Arial" w:hAnsi="Arial" w:cs="Arial"/>
        </w:rPr>
        <w:t xml:space="preserve">, así como los </w:t>
      </w:r>
      <w:r w:rsidR="0012700B">
        <w:rPr>
          <w:rFonts w:ascii="Arial" w:hAnsi="Arial" w:cs="Arial"/>
        </w:rPr>
        <w:t>espacios</w:t>
      </w:r>
      <w:r w:rsidRPr="00C965F4">
        <w:rPr>
          <w:rFonts w:ascii="Arial" w:hAnsi="Arial" w:cs="Arial"/>
        </w:rPr>
        <w:t xml:space="preserve"> </w:t>
      </w:r>
      <w:r w:rsidR="0012700B">
        <w:rPr>
          <w:rFonts w:ascii="Arial" w:hAnsi="Arial" w:cs="Arial"/>
        </w:rPr>
        <w:t>desarrollados</w:t>
      </w:r>
      <w:r w:rsidRPr="00C965F4">
        <w:rPr>
          <w:rFonts w:ascii="Arial" w:hAnsi="Arial" w:cs="Arial"/>
        </w:rPr>
        <w:t xml:space="preserve"> durante el primer trimestre de </w:t>
      </w:r>
      <w:r w:rsidR="001F0984">
        <w:rPr>
          <w:rFonts w:ascii="Arial" w:hAnsi="Arial" w:cs="Arial"/>
        </w:rPr>
        <w:t>esta vigencia</w:t>
      </w:r>
      <w:r w:rsidR="001F0984" w:rsidRPr="00C965F4">
        <w:rPr>
          <w:rFonts w:ascii="Arial" w:hAnsi="Arial" w:cs="Arial"/>
        </w:rPr>
        <w:t xml:space="preserve"> </w:t>
      </w:r>
      <w:r w:rsidRPr="00C965F4">
        <w:rPr>
          <w:rFonts w:ascii="Arial" w:hAnsi="Arial" w:cs="Arial"/>
        </w:rPr>
        <w:t xml:space="preserve">y el progreso en las actividades que evidencian el compromiso de la entidad con la </w:t>
      </w:r>
      <w:r w:rsidR="002D473A" w:rsidRPr="00C965F4">
        <w:rPr>
          <w:rFonts w:ascii="Arial" w:hAnsi="Arial" w:cs="Arial"/>
        </w:rPr>
        <w:t>participación</w:t>
      </w:r>
      <w:r w:rsidRPr="00C965F4">
        <w:rPr>
          <w:rFonts w:ascii="Arial" w:hAnsi="Arial" w:cs="Arial"/>
        </w:rPr>
        <w:t xml:space="preserve"> de la ciudadanía.</w:t>
      </w:r>
    </w:p>
    <w:p w14:paraId="54F53388" w14:textId="77777777" w:rsidR="00FA5AF5" w:rsidRDefault="00FA5AF5" w:rsidP="00956CAA">
      <w:pPr>
        <w:jc w:val="both"/>
        <w:rPr>
          <w:rFonts w:ascii="Arial" w:hAnsi="Arial" w:cs="Arial"/>
        </w:rPr>
      </w:pPr>
    </w:p>
    <w:p w14:paraId="2D223C0B" w14:textId="77777777" w:rsidR="00FA5AF5" w:rsidRDefault="00FA5AF5" w:rsidP="00956CAA">
      <w:pPr>
        <w:jc w:val="both"/>
        <w:rPr>
          <w:rFonts w:ascii="Arial" w:hAnsi="Arial" w:cs="Arial"/>
        </w:rPr>
      </w:pPr>
    </w:p>
    <w:p w14:paraId="0DEE7FA5" w14:textId="77777777" w:rsidR="00FA5AF5" w:rsidRDefault="00FA5AF5" w:rsidP="00956CAA">
      <w:pPr>
        <w:jc w:val="both"/>
        <w:rPr>
          <w:rFonts w:ascii="Arial" w:hAnsi="Arial" w:cs="Arial"/>
        </w:rPr>
      </w:pPr>
    </w:p>
    <w:p w14:paraId="4C6F18F4" w14:textId="77777777" w:rsidR="00FA5AF5" w:rsidRDefault="00FA5AF5" w:rsidP="00956CAA">
      <w:pPr>
        <w:jc w:val="both"/>
        <w:rPr>
          <w:rFonts w:ascii="Arial" w:hAnsi="Arial" w:cs="Arial"/>
        </w:rPr>
      </w:pPr>
    </w:p>
    <w:p w14:paraId="43EE4144" w14:textId="77777777" w:rsidR="00FA5AF5" w:rsidRDefault="00FA5AF5" w:rsidP="00956CAA">
      <w:pPr>
        <w:jc w:val="both"/>
        <w:rPr>
          <w:rFonts w:ascii="Arial" w:hAnsi="Arial" w:cs="Arial"/>
        </w:rPr>
      </w:pPr>
    </w:p>
    <w:p w14:paraId="19E4C758" w14:textId="77777777" w:rsidR="00FA5AF5" w:rsidRDefault="00FA5AF5" w:rsidP="00956CAA">
      <w:pPr>
        <w:jc w:val="both"/>
        <w:rPr>
          <w:rFonts w:ascii="Arial" w:hAnsi="Arial" w:cs="Arial"/>
        </w:rPr>
      </w:pPr>
    </w:p>
    <w:p w14:paraId="7EBFE8B9" w14:textId="77777777" w:rsidR="00FA5AF5" w:rsidRDefault="00FA5AF5" w:rsidP="00956CAA">
      <w:pPr>
        <w:jc w:val="both"/>
        <w:rPr>
          <w:rFonts w:ascii="Arial" w:hAnsi="Arial" w:cs="Arial"/>
        </w:rPr>
      </w:pPr>
    </w:p>
    <w:p w14:paraId="5CC43961" w14:textId="77777777" w:rsidR="00652B1E" w:rsidRDefault="00652B1E" w:rsidP="00A073FB">
      <w:pPr>
        <w:adjustRightInd w:val="0"/>
        <w:jc w:val="both"/>
        <w:rPr>
          <w:rFonts w:ascii="Arial" w:eastAsia="Arial" w:hAnsi="Arial" w:cs="Arial"/>
        </w:rPr>
      </w:pPr>
    </w:p>
    <w:p w14:paraId="07509848" w14:textId="758B6978" w:rsidR="0061776C" w:rsidRDefault="00652B1E" w:rsidP="00321125">
      <w:pPr>
        <w:pStyle w:val="TITULO1"/>
      </w:pPr>
      <w:r>
        <w:lastRenderedPageBreak/>
        <w:t>2. ESPACIOS</w:t>
      </w:r>
      <w:r w:rsidR="00F036CE">
        <w:t xml:space="preserve"> </w:t>
      </w:r>
      <w:r>
        <w:t xml:space="preserve">DE PARTICIPACIÓN </w:t>
      </w:r>
      <w:r w:rsidR="0061776C">
        <w:t xml:space="preserve">CIUDADANA </w:t>
      </w:r>
      <w:r>
        <w:t xml:space="preserve">DESARROLLADOS EN EL I TRIMESTRE </w:t>
      </w:r>
      <w:r w:rsidR="00DB2A87">
        <w:t>2024</w:t>
      </w:r>
    </w:p>
    <w:p w14:paraId="05FC6F7B" w14:textId="283A11A9" w:rsidR="00763BD5" w:rsidRDefault="00907980" w:rsidP="00125622">
      <w:pPr>
        <w:pStyle w:val="TITULO1"/>
        <w:spacing w:after="0" w:line="240" w:lineRule="auto"/>
        <w:jc w:val="both"/>
        <w:rPr>
          <w:b w:val="0"/>
          <w:bCs/>
        </w:rPr>
      </w:pPr>
      <w:r w:rsidRPr="00907980">
        <w:rPr>
          <w:b w:val="0"/>
          <w:bCs/>
        </w:rPr>
        <w:t>Durante el período del 1 de enero al 30 de marzo, la UAERMV llevó a cabo una serie de e</w:t>
      </w:r>
      <w:r w:rsidR="005A7393">
        <w:rPr>
          <w:b w:val="0"/>
          <w:bCs/>
        </w:rPr>
        <w:t>spacios</w:t>
      </w:r>
      <w:r w:rsidRPr="00907980">
        <w:rPr>
          <w:b w:val="0"/>
          <w:bCs/>
        </w:rPr>
        <w:t xml:space="preserve"> de participación ciudadana</w:t>
      </w:r>
      <w:r w:rsidR="0044203B">
        <w:rPr>
          <w:b w:val="0"/>
          <w:bCs/>
        </w:rPr>
        <w:t xml:space="preserve">, de </w:t>
      </w:r>
      <w:r w:rsidRPr="00907980">
        <w:rPr>
          <w:b w:val="0"/>
          <w:bCs/>
        </w:rPr>
        <w:t>manera independiente</w:t>
      </w:r>
      <w:r w:rsidR="00434E06">
        <w:rPr>
          <w:b w:val="0"/>
          <w:bCs/>
        </w:rPr>
        <w:t xml:space="preserve"> y</w:t>
      </w:r>
      <w:r w:rsidRPr="00907980">
        <w:rPr>
          <w:b w:val="0"/>
          <w:bCs/>
        </w:rPr>
        <w:t xml:space="preserve"> en </w:t>
      </w:r>
      <w:r w:rsidR="005A7393">
        <w:rPr>
          <w:b w:val="0"/>
          <w:bCs/>
        </w:rPr>
        <w:t>articulación</w:t>
      </w:r>
      <w:r w:rsidRPr="00907980">
        <w:rPr>
          <w:b w:val="0"/>
          <w:bCs/>
        </w:rPr>
        <w:t xml:space="preserve"> con el Sector Movilidad. Estos e</w:t>
      </w:r>
      <w:r w:rsidR="005A7393">
        <w:rPr>
          <w:b w:val="0"/>
          <w:bCs/>
        </w:rPr>
        <w:t>spacios</w:t>
      </w:r>
      <w:r w:rsidRPr="00907980">
        <w:rPr>
          <w:b w:val="0"/>
          <w:bCs/>
        </w:rPr>
        <w:t xml:space="preserve"> se realizaron de forma presencia</w:t>
      </w:r>
      <w:r w:rsidR="00F1243E">
        <w:rPr>
          <w:b w:val="0"/>
          <w:bCs/>
        </w:rPr>
        <w:t xml:space="preserve"> y</w:t>
      </w:r>
      <w:r w:rsidR="007A547B">
        <w:rPr>
          <w:b w:val="0"/>
          <w:bCs/>
        </w:rPr>
        <w:t xml:space="preserve"> </w:t>
      </w:r>
      <w:r w:rsidRPr="00907980">
        <w:rPr>
          <w:b w:val="0"/>
          <w:bCs/>
        </w:rPr>
        <w:t>virtual, lo que permitió una mayor inclusión y participación de la comunidad al abordar diversas necesidades y circunstancias de l</w:t>
      </w:r>
      <w:r w:rsidR="00D81B09">
        <w:rPr>
          <w:b w:val="0"/>
          <w:bCs/>
        </w:rPr>
        <w:t>a</w:t>
      </w:r>
      <w:r w:rsidRPr="00907980">
        <w:rPr>
          <w:b w:val="0"/>
          <w:bCs/>
        </w:rPr>
        <w:t xml:space="preserve">s </w:t>
      </w:r>
      <w:r w:rsidR="00D81B09">
        <w:rPr>
          <w:b w:val="0"/>
          <w:bCs/>
        </w:rPr>
        <w:t xml:space="preserve">personas </w:t>
      </w:r>
      <w:r w:rsidRPr="00907980">
        <w:rPr>
          <w:b w:val="0"/>
          <w:bCs/>
        </w:rPr>
        <w:t>participantes. En total, se organizaron</w:t>
      </w:r>
      <w:r w:rsidRPr="00A84B75">
        <w:t xml:space="preserve"> 7</w:t>
      </w:r>
      <w:r w:rsidRPr="00907980">
        <w:rPr>
          <w:b w:val="0"/>
          <w:bCs/>
        </w:rPr>
        <w:t xml:space="preserve"> e</w:t>
      </w:r>
      <w:r w:rsidR="00A84B75">
        <w:rPr>
          <w:b w:val="0"/>
          <w:bCs/>
        </w:rPr>
        <w:t>spacios</w:t>
      </w:r>
      <w:r w:rsidRPr="00907980">
        <w:rPr>
          <w:b w:val="0"/>
          <w:bCs/>
        </w:rPr>
        <w:t xml:space="preserve"> de participación, incluyendo la </w:t>
      </w:r>
      <w:r w:rsidRPr="003D7E1C">
        <w:rPr>
          <w:b w:val="0"/>
          <w:bCs/>
          <w:i/>
          <w:iCs/>
        </w:rPr>
        <w:t>Conmemoración del Día de la Mujer, UMV de Puertas Abiertas y ejercicios de Participación Digital</w:t>
      </w:r>
      <w:r w:rsidRPr="00907980">
        <w:rPr>
          <w:b w:val="0"/>
          <w:bCs/>
        </w:rPr>
        <w:t xml:space="preserve">, los cuales fueron directamente gestionados por la entidad. </w:t>
      </w:r>
    </w:p>
    <w:p w14:paraId="7A95C5DC" w14:textId="77777777" w:rsidR="00763BD5" w:rsidRDefault="00763BD5" w:rsidP="00125622">
      <w:pPr>
        <w:pStyle w:val="TITULO1"/>
        <w:spacing w:after="0" w:line="240" w:lineRule="auto"/>
        <w:jc w:val="both"/>
        <w:rPr>
          <w:b w:val="0"/>
          <w:bCs/>
        </w:rPr>
      </w:pPr>
    </w:p>
    <w:p w14:paraId="5CB7924F" w14:textId="56C4482D" w:rsidR="005B633E" w:rsidRDefault="00907980" w:rsidP="00125622">
      <w:pPr>
        <w:pStyle w:val="TITULO1"/>
        <w:spacing w:after="0" w:line="240" w:lineRule="auto"/>
        <w:jc w:val="both"/>
        <w:rPr>
          <w:b w:val="0"/>
          <w:bCs/>
        </w:rPr>
      </w:pPr>
      <w:r w:rsidRPr="00907980">
        <w:rPr>
          <w:b w:val="0"/>
          <w:bCs/>
        </w:rPr>
        <w:t>Estos e</w:t>
      </w:r>
      <w:r w:rsidR="00DA4F27">
        <w:rPr>
          <w:b w:val="0"/>
          <w:bCs/>
        </w:rPr>
        <w:t>spacios</w:t>
      </w:r>
      <w:r w:rsidRPr="00907980">
        <w:rPr>
          <w:b w:val="0"/>
          <w:bCs/>
        </w:rPr>
        <w:t xml:space="preserve"> contaron con la asistencia de </w:t>
      </w:r>
      <w:r w:rsidRPr="00DA4F27">
        <w:t>289</w:t>
      </w:r>
      <w:r w:rsidRPr="00907980">
        <w:rPr>
          <w:b w:val="0"/>
          <w:bCs/>
        </w:rPr>
        <w:t xml:space="preserve"> ciudadanos</w:t>
      </w:r>
      <w:r w:rsidR="00DA4F27">
        <w:rPr>
          <w:b w:val="0"/>
          <w:bCs/>
        </w:rPr>
        <w:t>(as)</w:t>
      </w:r>
      <w:r w:rsidRPr="00907980">
        <w:rPr>
          <w:b w:val="0"/>
          <w:bCs/>
        </w:rPr>
        <w:t>, demostrando un compromiso sólido con el diálogo abierto y la colaboración con la comunidad.</w:t>
      </w:r>
      <w:r w:rsidR="0048026B">
        <w:rPr>
          <w:b w:val="0"/>
          <w:bCs/>
        </w:rPr>
        <w:t xml:space="preserve"> </w:t>
      </w:r>
      <w:r w:rsidR="004C3972">
        <w:rPr>
          <w:b w:val="0"/>
          <w:bCs/>
        </w:rPr>
        <w:t xml:space="preserve">En el caso del espacio de </w:t>
      </w:r>
      <w:r w:rsidR="0048026B">
        <w:rPr>
          <w:b w:val="0"/>
          <w:bCs/>
        </w:rPr>
        <w:t>Participación</w:t>
      </w:r>
      <w:r w:rsidR="004C3972">
        <w:rPr>
          <w:b w:val="0"/>
          <w:bCs/>
        </w:rPr>
        <w:t xml:space="preserve"> Digital, este es </w:t>
      </w:r>
      <w:r w:rsidR="0048026B">
        <w:rPr>
          <w:b w:val="0"/>
          <w:bCs/>
        </w:rPr>
        <w:t>liderado</w:t>
      </w:r>
      <w:r w:rsidR="004C3972">
        <w:rPr>
          <w:b w:val="0"/>
          <w:bCs/>
        </w:rPr>
        <w:t xml:space="preserve"> por la </w:t>
      </w:r>
      <w:r w:rsidR="0048026B">
        <w:rPr>
          <w:b w:val="0"/>
          <w:bCs/>
        </w:rPr>
        <w:t>Oficina</w:t>
      </w:r>
      <w:r w:rsidR="004C3972">
        <w:rPr>
          <w:b w:val="0"/>
          <w:bCs/>
        </w:rPr>
        <w:t xml:space="preserve"> Asesora de </w:t>
      </w:r>
      <w:r w:rsidR="0048026B">
        <w:rPr>
          <w:b w:val="0"/>
          <w:bCs/>
        </w:rPr>
        <w:t>Planeación</w:t>
      </w:r>
      <w:r w:rsidR="005B633E">
        <w:rPr>
          <w:b w:val="0"/>
          <w:bCs/>
        </w:rPr>
        <w:t>, y tiene como fin</w:t>
      </w:r>
      <w:r w:rsidR="0096324E">
        <w:rPr>
          <w:b w:val="0"/>
          <w:bCs/>
        </w:rPr>
        <w:t xml:space="preserve"> poner</w:t>
      </w:r>
      <w:r w:rsidR="005B633E">
        <w:rPr>
          <w:b w:val="0"/>
          <w:bCs/>
        </w:rPr>
        <w:t xml:space="preserve"> en consulta ciudadana el Mapa de Riesgos de la entidad y </w:t>
      </w:r>
      <w:r w:rsidR="0096324E">
        <w:rPr>
          <w:b w:val="0"/>
          <w:bCs/>
        </w:rPr>
        <w:t>los</w:t>
      </w:r>
      <w:r w:rsidR="005B633E">
        <w:rPr>
          <w:b w:val="0"/>
          <w:bCs/>
        </w:rPr>
        <w:t xml:space="preserve"> </w:t>
      </w:r>
      <w:r w:rsidR="00F54472">
        <w:rPr>
          <w:b w:val="0"/>
          <w:bCs/>
        </w:rPr>
        <w:t>Plane</w:t>
      </w:r>
      <w:r w:rsidR="0096324E">
        <w:rPr>
          <w:b w:val="0"/>
          <w:bCs/>
        </w:rPr>
        <w:t>s de Transparencia y Ética Pública</w:t>
      </w:r>
      <w:r w:rsidR="00B1142A">
        <w:rPr>
          <w:b w:val="0"/>
          <w:bCs/>
        </w:rPr>
        <w:t xml:space="preserve"> par</w:t>
      </w:r>
      <w:r w:rsidR="00BD580A">
        <w:rPr>
          <w:b w:val="0"/>
          <w:bCs/>
        </w:rPr>
        <w:t xml:space="preserve">a recibir observaciones y recomendaciones; no obstante, </w:t>
      </w:r>
      <w:r w:rsidR="004061F3">
        <w:rPr>
          <w:b w:val="0"/>
          <w:bCs/>
        </w:rPr>
        <w:t xml:space="preserve">en este caso no hubo comentarios </w:t>
      </w:r>
      <w:r w:rsidR="00741814">
        <w:rPr>
          <w:b w:val="0"/>
          <w:bCs/>
        </w:rPr>
        <w:t>por parte de la Ciudadanía para estos instrumentos.</w:t>
      </w:r>
    </w:p>
    <w:p w14:paraId="6D1B1784" w14:textId="77777777" w:rsidR="005B633E" w:rsidRDefault="005B633E" w:rsidP="00125622">
      <w:pPr>
        <w:pStyle w:val="TITULO1"/>
        <w:spacing w:after="0" w:line="240" w:lineRule="auto"/>
        <w:jc w:val="both"/>
        <w:rPr>
          <w:b w:val="0"/>
          <w:bCs/>
        </w:rPr>
      </w:pPr>
    </w:p>
    <w:p w14:paraId="310B88AE" w14:textId="4A384E27" w:rsidR="0043076C" w:rsidRDefault="00A45BE9" w:rsidP="00125622">
      <w:pPr>
        <w:pStyle w:val="TITULO1"/>
        <w:spacing w:after="0" w:line="240" w:lineRule="auto"/>
        <w:jc w:val="both"/>
        <w:rPr>
          <w:b w:val="0"/>
          <w:bCs/>
        </w:rPr>
      </w:pPr>
      <w:r>
        <w:rPr>
          <w:b w:val="0"/>
          <w:bCs/>
        </w:rPr>
        <w:t>A continuación, se detallan los espacios de participación desarrollados</w:t>
      </w:r>
      <w:r w:rsidR="0043076C">
        <w:rPr>
          <w:b w:val="0"/>
          <w:bCs/>
        </w:rPr>
        <w:t xml:space="preserve"> en el I Trimestre de la vigenci</w:t>
      </w:r>
      <w:r w:rsidR="00435FE1">
        <w:rPr>
          <w:b w:val="0"/>
          <w:bCs/>
        </w:rPr>
        <w:t>a.</w:t>
      </w:r>
    </w:p>
    <w:p w14:paraId="414356BE" w14:textId="77777777" w:rsidR="00125622" w:rsidRDefault="00125622" w:rsidP="00125622">
      <w:pPr>
        <w:pStyle w:val="TITULO1"/>
        <w:spacing w:after="0" w:line="240" w:lineRule="auto"/>
        <w:jc w:val="both"/>
        <w:rPr>
          <w:b w:val="0"/>
          <w:bCs/>
        </w:rPr>
      </w:pPr>
    </w:p>
    <w:p w14:paraId="41D77207" w14:textId="397326F6" w:rsidR="004F608B" w:rsidRDefault="00D97076" w:rsidP="00521AC1">
      <w:pPr>
        <w:pStyle w:val="Descripcin"/>
        <w:spacing w:after="0"/>
        <w:jc w:val="center"/>
        <w:rPr>
          <w:rFonts w:ascii="Arial" w:hAnsi="Arial" w:cs="Arial"/>
          <w:i w:val="0"/>
          <w:iCs w:val="0"/>
          <w:color w:val="000000" w:themeColor="text1"/>
        </w:rPr>
      </w:pPr>
      <w:bookmarkStart w:id="0" w:name="_Toc124251359"/>
      <w:bookmarkStart w:id="1" w:name="_Toc125045862"/>
      <w:r w:rsidRPr="0009681D">
        <w:rPr>
          <w:rFonts w:ascii="Arial" w:hAnsi="Arial" w:cs="Arial"/>
          <w:b/>
          <w:bCs/>
          <w:i w:val="0"/>
          <w:iCs w:val="0"/>
          <w:color w:val="000000" w:themeColor="text1"/>
        </w:rPr>
        <w:t xml:space="preserve">Tabla </w:t>
      </w:r>
      <w:r w:rsidRPr="0009681D">
        <w:rPr>
          <w:rFonts w:ascii="Arial" w:hAnsi="Arial" w:cs="Arial"/>
          <w:b/>
          <w:bCs/>
          <w:i w:val="0"/>
          <w:iCs w:val="0"/>
          <w:color w:val="000000" w:themeColor="text1"/>
        </w:rPr>
        <w:fldChar w:fldCharType="begin"/>
      </w:r>
      <w:r w:rsidRPr="0009681D">
        <w:rPr>
          <w:rFonts w:ascii="Arial" w:hAnsi="Arial" w:cs="Arial"/>
          <w:b/>
          <w:bCs/>
          <w:i w:val="0"/>
          <w:iCs w:val="0"/>
          <w:color w:val="000000" w:themeColor="text1"/>
        </w:rPr>
        <w:instrText xml:space="preserve"> SEQ Tabla \* ARABIC </w:instrText>
      </w:r>
      <w:r w:rsidRPr="0009681D">
        <w:rPr>
          <w:rFonts w:ascii="Arial" w:hAnsi="Arial" w:cs="Arial"/>
          <w:b/>
          <w:bCs/>
          <w:i w:val="0"/>
          <w:iCs w:val="0"/>
          <w:color w:val="000000" w:themeColor="text1"/>
        </w:rPr>
        <w:fldChar w:fldCharType="separate"/>
      </w:r>
      <w:r w:rsidRPr="0009681D">
        <w:rPr>
          <w:rFonts w:ascii="Arial" w:hAnsi="Arial" w:cs="Arial"/>
          <w:b/>
          <w:bCs/>
          <w:i w:val="0"/>
          <w:iCs w:val="0"/>
          <w:noProof/>
          <w:color w:val="000000" w:themeColor="text1"/>
        </w:rPr>
        <w:t>1</w:t>
      </w:r>
      <w:r w:rsidRPr="0009681D">
        <w:rPr>
          <w:rFonts w:ascii="Arial" w:hAnsi="Arial" w:cs="Arial"/>
          <w:b/>
          <w:bCs/>
          <w:i w:val="0"/>
          <w:iCs w:val="0"/>
          <w:color w:val="000000" w:themeColor="text1"/>
        </w:rPr>
        <w:fldChar w:fldCharType="end"/>
      </w:r>
      <w:r w:rsidRPr="00753828">
        <w:rPr>
          <w:rFonts w:ascii="Arial" w:hAnsi="Arial" w:cs="Arial"/>
          <w:i w:val="0"/>
          <w:iCs w:val="0"/>
          <w:color w:val="000000" w:themeColor="text1"/>
        </w:rPr>
        <w:t xml:space="preserve"> </w:t>
      </w:r>
      <w:bookmarkEnd w:id="0"/>
      <w:r w:rsidRPr="00753828">
        <w:rPr>
          <w:rFonts w:ascii="Arial" w:hAnsi="Arial" w:cs="Arial"/>
          <w:i w:val="0"/>
          <w:iCs w:val="0"/>
          <w:color w:val="000000" w:themeColor="text1"/>
        </w:rPr>
        <w:t>Espacios de participación ciudadana desarrollados en el I trimestre 202</w:t>
      </w:r>
      <w:bookmarkEnd w:id="1"/>
      <w:r>
        <w:rPr>
          <w:rFonts w:ascii="Arial" w:hAnsi="Arial" w:cs="Arial"/>
          <w:i w:val="0"/>
          <w:iCs w:val="0"/>
          <w:color w:val="000000" w:themeColor="text1"/>
        </w:rPr>
        <w:t>4</w:t>
      </w:r>
    </w:p>
    <w:tbl>
      <w:tblPr>
        <w:tblStyle w:val="Tablaconcuadrcula5oscura-nfasis3"/>
        <w:tblW w:w="4977" w:type="pct"/>
        <w:tblLayout w:type="fixed"/>
        <w:tblLook w:val="04A0" w:firstRow="1" w:lastRow="0" w:firstColumn="1" w:lastColumn="0" w:noHBand="0" w:noVBand="1"/>
      </w:tblPr>
      <w:tblGrid>
        <w:gridCol w:w="1274"/>
        <w:gridCol w:w="990"/>
        <w:gridCol w:w="1275"/>
        <w:gridCol w:w="1135"/>
        <w:gridCol w:w="990"/>
        <w:gridCol w:w="1135"/>
        <w:gridCol w:w="1420"/>
        <w:gridCol w:w="1414"/>
      </w:tblGrid>
      <w:tr w:rsidR="00715A3A" w:rsidRPr="00EE60F6" w14:paraId="44547344" w14:textId="77777777" w:rsidTr="00B52992">
        <w:trPr>
          <w:cnfStyle w:val="100000000000" w:firstRow="1" w:lastRow="0" w:firstColumn="0" w:lastColumn="0" w:oddVBand="0" w:evenVBand="0" w:oddHBand="0" w:evenHBand="0" w:firstRowFirstColumn="0" w:firstRowLastColumn="0" w:lastRowFirstColumn="0" w:lastRowLastColumn="0"/>
          <w:trHeight w:val="632"/>
        </w:trPr>
        <w:tc>
          <w:tcPr>
            <w:cnfStyle w:val="001000000000" w:firstRow="0" w:lastRow="0" w:firstColumn="1" w:lastColumn="0" w:oddVBand="0" w:evenVBand="0" w:oddHBand="0" w:evenHBand="0" w:firstRowFirstColumn="0" w:firstRowLastColumn="0" w:lastRowFirstColumn="0" w:lastRowLastColumn="0"/>
            <w:tcW w:w="661" w:type="pct"/>
          </w:tcPr>
          <w:p w14:paraId="51483CB9" w14:textId="77777777" w:rsidR="00DC2455" w:rsidRPr="00B45EE6" w:rsidRDefault="00DC2455" w:rsidP="005E3B61">
            <w:pPr>
              <w:pStyle w:val="Ttulo1"/>
              <w:ind w:left="0"/>
              <w:jc w:val="center"/>
              <w:rPr>
                <w:rFonts w:asciiTheme="minorHAnsi" w:hAnsiTheme="minorHAnsi" w:cstheme="minorHAnsi"/>
                <w:color w:val="000000"/>
                <w:sz w:val="18"/>
                <w:szCs w:val="18"/>
              </w:rPr>
            </w:pPr>
          </w:p>
          <w:p w14:paraId="5B4E5AB3" w14:textId="77777777" w:rsidR="00DC2455" w:rsidRPr="00B45EE6" w:rsidRDefault="00DC2455" w:rsidP="005E3B61">
            <w:pPr>
              <w:pStyle w:val="Ttulo1"/>
              <w:ind w:left="0"/>
              <w:jc w:val="center"/>
              <w:rPr>
                <w:rFonts w:asciiTheme="minorHAnsi" w:hAnsiTheme="minorHAnsi" w:cstheme="minorHAnsi"/>
                <w:sz w:val="18"/>
                <w:szCs w:val="18"/>
              </w:rPr>
            </w:pPr>
            <w:r w:rsidRPr="00B45EE6">
              <w:rPr>
                <w:rFonts w:asciiTheme="minorHAnsi" w:hAnsiTheme="minorHAnsi" w:cstheme="minorHAnsi"/>
                <w:b/>
                <w:bCs/>
                <w:color w:val="000000"/>
                <w:sz w:val="18"/>
                <w:szCs w:val="18"/>
              </w:rPr>
              <w:t>Nombre del espacio</w:t>
            </w:r>
          </w:p>
        </w:tc>
        <w:tc>
          <w:tcPr>
            <w:tcW w:w="0" w:type="pct"/>
          </w:tcPr>
          <w:p w14:paraId="67FA688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0C890BA4"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#espac</w:t>
            </w:r>
            <w:r>
              <w:rPr>
                <w:rFonts w:asciiTheme="minorHAnsi" w:hAnsiTheme="minorHAnsi" w:cstheme="minorHAnsi"/>
                <w:b/>
                <w:bCs/>
                <w:color w:val="000000"/>
                <w:sz w:val="18"/>
                <w:szCs w:val="18"/>
              </w:rPr>
              <w:t>ios</w:t>
            </w:r>
          </w:p>
        </w:tc>
        <w:tc>
          <w:tcPr>
            <w:tcW w:w="662" w:type="pct"/>
          </w:tcPr>
          <w:p w14:paraId="00904B14"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3A9CF01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asistentes</w:t>
            </w:r>
          </w:p>
        </w:tc>
        <w:tc>
          <w:tcPr>
            <w:tcW w:w="589" w:type="pct"/>
          </w:tcPr>
          <w:p w14:paraId="31B39A8B"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523C92EC"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78DD4C0F"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Localidad</w:t>
            </w:r>
          </w:p>
        </w:tc>
        <w:tc>
          <w:tcPr>
            <w:tcW w:w="514" w:type="pct"/>
          </w:tcPr>
          <w:p w14:paraId="5CBBE3F8"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2F257923"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PQRSDF</w:t>
            </w:r>
          </w:p>
        </w:tc>
        <w:tc>
          <w:tcPr>
            <w:tcW w:w="0" w:type="pct"/>
          </w:tcPr>
          <w:p w14:paraId="4BA4F799" w14:textId="77777777" w:rsidR="00DC2455" w:rsidRPr="00B45EE6" w:rsidRDefault="00DC2455" w:rsidP="005E3B61">
            <w:pPr>
              <w:pStyle w:val="Ttulo1"/>
              <w:ind w:left="-1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12BB9827" w14:textId="77777777" w:rsidR="00DC2455" w:rsidRPr="00B45EE6" w:rsidRDefault="00DC2455" w:rsidP="005E3B61">
            <w:pPr>
              <w:pStyle w:val="Ttulo1"/>
              <w:ind w:left="-19"/>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 encuestas</w:t>
            </w:r>
          </w:p>
        </w:tc>
        <w:tc>
          <w:tcPr>
            <w:tcW w:w="0" w:type="pct"/>
          </w:tcPr>
          <w:p w14:paraId="26DA82B9"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27D5BFB6" w14:textId="77777777" w:rsidR="00DC2455" w:rsidRPr="00B45EE6" w:rsidRDefault="00DC2455" w:rsidP="005E3B61">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50AFA3F6" w14:textId="4E286E0D" w:rsidR="00DC2455" w:rsidRPr="00B45EE6" w:rsidRDefault="00DC2455" w:rsidP="00B52992">
            <w:pPr>
              <w:pStyle w:val="Ttulo1"/>
              <w:ind w:lef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B45EE6">
              <w:rPr>
                <w:rFonts w:asciiTheme="minorHAnsi" w:hAnsiTheme="minorHAnsi" w:cstheme="minorHAnsi"/>
                <w:b/>
                <w:bCs/>
                <w:color w:val="000000"/>
                <w:sz w:val="18"/>
                <w:szCs w:val="18"/>
              </w:rPr>
              <w:t>Modalidad</w:t>
            </w:r>
          </w:p>
        </w:tc>
        <w:tc>
          <w:tcPr>
            <w:tcW w:w="0" w:type="pct"/>
          </w:tcPr>
          <w:p w14:paraId="171ED4E3" w14:textId="77777777" w:rsidR="00EE60F6" w:rsidRDefault="00EE60F6" w:rsidP="00EE60F6">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000000"/>
                <w:sz w:val="18"/>
                <w:szCs w:val="18"/>
              </w:rPr>
            </w:pPr>
          </w:p>
          <w:p w14:paraId="7DFACDEE" w14:textId="31E77276" w:rsidR="00DC2455" w:rsidRPr="00B52992" w:rsidRDefault="00EE60F6" w:rsidP="00B52992">
            <w:pPr>
              <w:pStyle w:val="Ttulo1"/>
              <w:ind w:left="25" w:firstLine="113"/>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color w:val="000000"/>
                <w:sz w:val="18"/>
                <w:szCs w:val="18"/>
              </w:rPr>
            </w:pPr>
            <w:r w:rsidRPr="00B52992">
              <w:rPr>
                <w:rFonts w:asciiTheme="minorHAnsi" w:hAnsiTheme="minorHAnsi" w:cstheme="minorHAnsi"/>
                <w:color w:val="000000"/>
                <w:sz w:val="18"/>
                <w:szCs w:val="18"/>
              </w:rPr>
              <w:t>Articulación/Propio</w:t>
            </w:r>
          </w:p>
        </w:tc>
      </w:tr>
      <w:tr w:rsidR="00EF3D4F" w:rsidRPr="00B45EE6" w14:paraId="0E60A5C6" w14:textId="77777777" w:rsidTr="00EF3D4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61" w:type="pct"/>
          </w:tcPr>
          <w:p w14:paraId="731702F8" w14:textId="77777777" w:rsidR="00DC2455" w:rsidRPr="00B52992" w:rsidRDefault="00DC2455" w:rsidP="005E3B61">
            <w:pPr>
              <w:pStyle w:val="Ttulo1"/>
              <w:ind w:left="26"/>
              <w:rPr>
                <w:rFonts w:asciiTheme="minorHAnsi" w:hAnsiTheme="minorHAnsi" w:cstheme="minorHAnsi"/>
                <w:b/>
                <w:bCs/>
                <w:color w:val="auto"/>
                <w:sz w:val="18"/>
                <w:szCs w:val="18"/>
              </w:rPr>
            </w:pPr>
            <w:r w:rsidRPr="00EF3D4F">
              <w:rPr>
                <w:rFonts w:asciiTheme="minorHAnsi" w:hAnsiTheme="minorHAnsi" w:cstheme="minorHAnsi"/>
                <w:sz w:val="18"/>
                <w:szCs w:val="18"/>
              </w:rPr>
              <w:t>Diálogo Niñas, niños y Movilidad</w:t>
            </w:r>
          </w:p>
        </w:tc>
        <w:tc>
          <w:tcPr>
            <w:tcW w:w="514" w:type="pct"/>
          </w:tcPr>
          <w:p w14:paraId="54D9E259" w14:textId="77777777"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sz w:val="18"/>
                <w:szCs w:val="18"/>
              </w:rPr>
              <w:t>1</w:t>
            </w:r>
          </w:p>
        </w:tc>
        <w:tc>
          <w:tcPr>
            <w:tcW w:w="662" w:type="pct"/>
          </w:tcPr>
          <w:p w14:paraId="45CD4CB8" w14:textId="77777777"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58</w:t>
            </w:r>
          </w:p>
        </w:tc>
        <w:tc>
          <w:tcPr>
            <w:tcW w:w="589" w:type="pct"/>
          </w:tcPr>
          <w:p w14:paraId="70050742" w14:textId="77777777" w:rsidR="00DC2455" w:rsidRPr="00B45EE6" w:rsidRDefault="00DC2455" w:rsidP="005E3B6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Abierta a las localidades</w:t>
            </w:r>
          </w:p>
        </w:tc>
        <w:tc>
          <w:tcPr>
            <w:tcW w:w="514" w:type="pct"/>
          </w:tcPr>
          <w:p w14:paraId="0BF455B5"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N. A</w:t>
            </w:r>
          </w:p>
        </w:tc>
        <w:tc>
          <w:tcPr>
            <w:tcW w:w="589" w:type="pct"/>
          </w:tcPr>
          <w:p w14:paraId="3788B56E"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N. A</w:t>
            </w:r>
          </w:p>
        </w:tc>
        <w:tc>
          <w:tcPr>
            <w:tcW w:w="737" w:type="pct"/>
          </w:tcPr>
          <w:p w14:paraId="6B5FD8BD"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12A50B0A" w14:textId="570AC9D0"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sz w:val="18"/>
                <w:szCs w:val="18"/>
              </w:rPr>
              <w:t>Presencial</w:t>
            </w:r>
          </w:p>
        </w:tc>
        <w:tc>
          <w:tcPr>
            <w:tcW w:w="734" w:type="pct"/>
          </w:tcPr>
          <w:p w14:paraId="40CA0320" w14:textId="77777777" w:rsidR="00BE1201" w:rsidRDefault="00BE1201"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p>
          <w:p w14:paraId="3E0CDBFF" w14:textId="79800EF0" w:rsidR="00DC2455" w:rsidRPr="00B45EE6" w:rsidRDefault="006F1FB6"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Articulación</w:t>
            </w:r>
          </w:p>
        </w:tc>
      </w:tr>
      <w:tr w:rsidR="00EF3D4F" w:rsidRPr="00B45EE6" w14:paraId="7F68B879" w14:textId="77777777" w:rsidTr="00EF3D4F">
        <w:trPr>
          <w:trHeight w:val="441"/>
        </w:trPr>
        <w:tc>
          <w:tcPr>
            <w:cnfStyle w:val="001000000000" w:firstRow="0" w:lastRow="0" w:firstColumn="1" w:lastColumn="0" w:oddVBand="0" w:evenVBand="0" w:oddHBand="0" w:evenHBand="0" w:firstRowFirstColumn="0" w:firstRowLastColumn="0" w:lastRowFirstColumn="0" w:lastRowLastColumn="0"/>
            <w:tcW w:w="661" w:type="pct"/>
          </w:tcPr>
          <w:p w14:paraId="593FFA04" w14:textId="77777777" w:rsidR="00DC2455" w:rsidRPr="00B52992" w:rsidRDefault="00DC2455" w:rsidP="005E3B61">
            <w:pPr>
              <w:pStyle w:val="Ttulo1"/>
              <w:ind w:left="0"/>
              <w:rPr>
                <w:rFonts w:asciiTheme="minorHAnsi" w:hAnsiTheme="minorHAnsi" w:cstheme="minorHAnsi"/>
                <w:b/>
                <w:bCs/>
                <w:color w:val="auto"/>
                <w:sz w:val="18"/>
                <w:szCs w:val="18"/>
              </w:rPr>
            </w:pPr>
            <w:r w:rsidRPr="00EF3D4F">
              <w:rPr>
                <w:rFonts w:asciiTheme="minorHAnsi" w:hAnsiTheme="minorHAnsi" w:cstheme="minorHAnsi"/>
                <w:sz w:val="18"/>
                <w:szCs w:val="18"/>
              </w:rPr>
              <w:t>Conmemoración Día Inter. De la Mujer</w:t>
            </w:r>
          </w:p>
        </w:tc>
        <w:tc>
          <w:tcPr>
            <w:tcW w:w="514" w:type="pct"/>
          </w:tcPr>
          <w:p w14:paraId="0667424D"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w:t>
            </w:r>
          </w:p>
        </w:tc>
        <w:tc>
          <w:tcPr>
            <w:tcW w:w="662" w:type="pct"/>
          </w:tcPr>
          <w:p w14:paraId="42673C18"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159</w:t>
            </w:r>
          </w:p>
        </w:tc>
        <w:tc>
          <w:tcPr>
            <w:tcW w:w="589" w:type="pct"/>
          </w:tcPr>
          <w:p w14:paraId="0D79406F" w14:textId="77777777" w:rsidR="00DC2455" w:rsidRPr="00B45EE6" w:rsidRDefault="00DC2455" w:rsidP="005E3B6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UMV</w:t>
            </w:r>
          </w:p>
        </w:tc>
        <w:tc>
          <w:tcPr>
            <w:tcW w:w="514" w:type="pct"/>
          </w:tcPr>
          <w:p w14:paraId="7FA9A262"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589" w:type="pct"/>
          </w:tcPr>
          <w:p w14:paraId="29C7956B" w14:textId="77777777" w:rsidR="00DC2455" w:rsidRPr="00B45EE6" w:rsidRDefault="00DC2455"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26</w:t>
            </w:r>
          </w:p>
        </w:tc>
        <w:tc>
          <w:tcPr>
            <w:tcW w:w="737" w:type="pct"/>
          </w:tcPr>
          <w:p w14:paraId="4B2A3B42"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68BC019C" w14:textId="2E302912"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Presencial</w:t>
            </w:r>
          </w:p>
        </w:tc>
        <w:tc>
          <w:tcPr>
            <w:tcW w:w="734" w:type="pct"/>
          </w:tcPr>
          <w:p w14:paraId="02783AFA" w14:textId="77777777" w:rsidR="00BE1201" w:rsidRDefault="00BE1201"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23473FD6" w14:textId="7945B686" w:rsidR="00DC2455" w:rsidRPr="00B45EE6" w:rsidRDefault="00D11D0A"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Propio</w:t>
            </w:r>
          </w:p>
        </w:tc>
      </w:tr>
      <w:tr w:rsidR="00EF3D4F" w:rsidRPr="00B45EE6" w14:paraId="559EA4D4" w14:textId="77777777" w:rsidTr="00EF3D4F">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661" w:type="pct"/>
          </w:tcPr>
          <w:p w14:paraId="287F20A4" w14:textId="77777777" w:rsidR="00DC2455" w:rsidRPr="00B52992" w:rsidRDefault="00DC2455" w:rsidP="005E3B61">
            <w:pPr>
              <w:pStyle w:val="Ttulo1"/>
              <w:ind w:left="26"/>
              <w:rPr>
                <w:rFonts w:asciiTheme="minorHAnsi" w:hAnsiTheme="minorHAnsi" w:cstheme="minorHAnsi"/>
                <w:b/>
                <w:bCs/>
                <w:color w:val="auto"/>
                <w:sz w:val="18"/>
                <w:szCs w:val="18"/>
              </w:rPr>
            </w:pPr>
            <w:r w:rsidRPr="00EF3D4F">
              <w:rPr>
                <w:rFonts w:asciiTheme="minorHAnsi" w:hAnsiTheme="minorHAnsi" w:cstheme="minorHAnsi"/>
                <w:sz w:val="18"/>
                <w:szCs w:val="18"/>
              </w:rPr>
              <w:t>Diálogo Movilidad Diversa LGTBI</w:t>
            </w:r>
          </w:p>
        </w:tc>
        <w:tc>
          <w:tcPr>
            <w:tcW w:w="514" w:type="pct"/>
          </w:tcPr>
          <w:p w14:paraId="30140540" w14:textId="77777777" w:rsidR="00DC2455"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w:t>
            </w:r>
          </w:p>
        </w:tc>
        <w:tc>
          <w:tcPr>
            <w:tcW w:w="662" w:type="pct"/>
          </w:tcPr>
          <w:p w14:paraId="0B1A41A5" w14:textId="77777777"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17</w:t>
            </w:r>
          </w:p>
        </w:tc>
        <w:tc>
          <w:tcPr>
            <w:tcW w:w="589" w:type="pct"/>
          </w:tcPr>
          <w:p w14:paraId="0954FECF" w14:textId="77777777" w:rsidR="00DC2455" w:rsidRPr="00B45EE6" w:rsidRDefault="00DC2455" w:rsidP="005E3B6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Abierta a las localidades</w:t>
            </w:r>
          </w:p>
        </w:tc>
        <w:tc>
          <w:tcPr>
            <w:tcW w:w="514" w:type="pct"/>
          </w:tcPr>
          <w:p w14:paraId="1CBFF097"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589" w:type="pct"/>
          </w:tcPr>
          <w:p w14:paraId="0A7D9CD6"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737" w:type="pct"/>
          </w:tcPr>
          <w:p w14:paraId="25EC5B71"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0FF67844" w14:textId="777CB98A"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Presencial</w:t>
            </w:r>
          </w:p>
        </w:tc>
        <w:tc>
          <w:tcPr>
            <w:tcW w:w="734" w:type="pct"/>
          </w:tcPr>
          <w:p w14:paraId="74FAD21A" w14:textId="77777777" w:rsidR="00BE1201" w:rsidRDefault="00BE1201"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5E8CAB90" w14:textId="62D087E9" w:rsidR="00DC2455" w:rsidRPr="00B45EE6" w:rsidRDefault="006F1FB6"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Articulación</w:t>
            </w:r>
          </w:p>
        </w:tc>
      </w:tr>
      <w:tr w:rsidR="00EF3D4F" w:rsidRPr="00B45EE6" w14:paraId="2D5F56DF" w14:textId="77777777" w:rsidTr="00EF3D4F">
        <w:trPr>
          <w:trHeight w:val="712"/>
        </w:trPr>
        <w:tc>
          <w:tcPr>
            <w:cnfStyle w:val="001000000000" w:firstRow="0" w:lastRow="0" w:firstColumn="1" w:lastColumn="0" w:oddVBand="0" w:evenVBand="0" w:oddHBand="0" w:evenHBand="0" w:firstRowFirstColumn="0" w:firstRowLastColumn="0" w:lastRowFirstColumn="0" w:lastRowLastColumn="0"/>
            <w:tcW w:w="661" w:type="pct"/>
          </w:tcPr>
          <w:p w14:paraId="1DE47570" w14:textId="77777777" w:rsidR="00DC2455" w:rsidRPr="00B52992" w:rsidRDefault="00DC2455" w:rsidP="005E3B61">
            <w:pPr>
              <w:pStyle w:val="Ttulo1"/>
              <w:ind w:left="26"/>
              <w:rPr>
                <w:rFonts w:asciiTheme="minorHAnsi" w:hAnsiTheme="minorHAnsi" w:cstheme="minorHAnsi"/>
                <w:b/>
                <w:bCs/>
                <w:color w:val="auto"/>
                <w:sz w:val="18"/>
                <w:szCs w:val="18"/>
              </w:rPr>
            </w:pPr>
            <w:r w:rsidRPr="00EF3D4F">
              <w:rPr>
                <w:rFonts w:asciiTheme="minorHAnsi" w:hAnsiTheme="minorHAnsi" w:cstheme="minorHAnsi"/>
                <w:sz w:val="18"/>
                <w:szCs w:val="18"/>
              </w:rPr>
              <w:t>UMV de Puertas Abiertas</w:t>
            </w:r>
          </w:p>
        </w:tc>
        <w:tc>
          <w:tcPr>
            <w:tcW w:w="514" w:type="pct"/>
          </w:tcPr>
          <w:p w14:paraId="607A1523"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w:t>
            </w:r>
          </w:p>
        </w:tc>
        <w:tc>
          <w:tcPr>
            <w:tcW w:w="662" w:type="pct"/>
          </w:tcPr>
          <w:p w14:paraId="4689DC8C"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35</w:t>
            </w:r>
          </w:p>
        </w:tc>
        <w:tc>
          <w:tcPr>
            <w:tcW w:w="589" w:type="pct"/>
          </w:tcPr>
          <w:p w14:paraId="31DEB1DD" w14:textId="77777777" w:rsidR="00DC2455" w:rsidRPr="00B45EE6" w:rsidRDefault="00DC2455" w:rsidP="005E3B6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Abierta a las localidades</w:t>
            </w:r>
          </w:p>
        </w:tc>
        <w:tc>
          <w:tcPr>
            <w:tcW w:w="514" w:type="pct"/>
          </w:tcPr>
          <w:p w14:paraId="475A3E4E" w14:textId="77777777" w:rsidR="00DC2455" w:rsidRPr="00B45EE6" w:rsidRDefault="00DC2455"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15</w:t>
            </w:r>
          </w:p>
        </w:tc>
        <w:tc>
          <w:tcPr>
            <w:tcW w:w="589" w:type="pct"/>
          </w:tcPr>
          <w:p w14:paraId="6C151A10" w14:textId="77777777" w:rsidR="00DC2455" w:rsidRPr="00B45EE6" w:rsidRDefault="00DC2455" w:rsidP="005E3B61">
            <w:pPr>
              <w:pStyle w:val="Ttulo1"/>
              <w:ind w:left="0"/>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20</w:t>
            </w:r>
          </w:p>
        </w:tc>
        <w:tc>
          <w:tcPr>
            <w:tcW w:w="737" w:type="pct"/>
          </w:tcPr>
          <w:p w14:paraId="63F3DD3E" w14:textId="77777777" w:rsidR="00DC2455"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1D7B90CE"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Presencial</w:t>
            </w:r>
          </w:p>
          <w:p w14:paraId="0095CEF4" w14:textId="06E6EBE1"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tc>
        <w:tc>
          <w:tcPr>
            <w:tcW w:w="734" w:type="pct"/>
          </w:tcPr>
          <w:p w14:paraId="6C392CDC" w14:textId="77777777" w:rsidR="00BE1201" w:rsidRDefault="00BE1201"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p>
          <w:p w14:paraId="72A48A6C" w14:textId="5A78ED6C" w:rsidR="00DC2455" w:rsidRPr="00B45EE6" w:rsidRDefault="006F1FB6"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Propio</w:t>
            </w:r>
          </w:p>
        </w:tc>
      </w:tr>
      <w:tr w:rsidR="00EF3D4F" w:rsidRPr="00B45EE6" w14:paraId="714E88F9" w14:textId="77777777" w:rsidTr="00EF3D4F">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661" w:type="pct"/>
          </w:tcPr>
          <w:p w14:paraId="76393E6E" w14:textId="77777777" w:rsidR="00DC2455" w:rsidRPr="00B52992" w:rsidRDefault="00DC2455" w:rsidP="005E3B61">
            <w:pPr>
              <w:pStyle w:val="Ttulo1"/>
              <w:ind w:left="0"/>
              <w:rPr>
                <w:rFonts w:asciiTheme="minorHAnsi" w:hAnsiTheme="minorHAnsi" w:cstheme="minorHAnsi"/>
                <w:b/>
                <w:bCs/>
                <w:color w:val="auto"/>
                <w:sz w:val="18"/>
                <w:szCs w:val="18"/>
              </w:rPr>
            </w:pPr>
            <w:r w:rsidRPr="00EF3D4F">
              <w:rPr>
                <w:rFonts w:asciiTheme="minorHAnsi" w:hAnsiTheme="minorHAnsi" w:cstheme="minorHAnsi"/>
                <w:sz w:val="18"/>
                <w:szCs w:val="18"/>
              </w:rPr>
              <w:t>Diálogo Mujer y Movilidad</w:t>
            </w:r>
          </w:p>
        </w:tc>
        <w:tc>
          <w:tcPr>
            <w:tcW w:w="514" w:type="pct"/>
          </w:tcPr>
          <w:p w14:paraId="0D1D017F" w14:textId="77777777"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sz w:val="18"/>
                <w:szCs w:val="18"/>
              </w:rPr>
              <w:t>1</w:t>
            </w:r>
          </w:p>
        </w:tc>
        <w:tc>
          <w:tcPr>
            <w:tcW w:w="662" w:type="pct"/>
          </w:tcPr>
          <w:p w14:paraId="2CCF0F2C" w14:textId="77777777" w:rsidR="00DC2455" w:rsidRPr="00B45EE6" w:rsidRDefault="00DC2455" w:rsidP="005E3B61">
            <w:pPr>
              <w:pStyle w:val="Ttulo1"/>
              <w:ind w:left="284"/>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20</w:t>
            </w:r>
          </w:p>
        </w:tc>
        <w:tc>
          <w:tcPr>
            <w:tcW w:w="589" w:type="pct"/>
          </w:tcPr>
          <w:p w14:paraId="1E85E101" w14:textId="77777777" w:rsidR="00DC2455" w:rsidRPr="00B45EE6" w:rsidRDefault="00DC2455" w:rsidP="005E3B61">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Abierta a las localidades</w:t>
            </w:r>
          </w:p>
        </w:tc>
        <w:tc>
          <w:tcPr>
            <w:tcW w:w="514" w:type="pct"/>
          </w:tcPr>
          <w:p w14:paraId="1115AAEC"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589" w:type="pct"/>
          </w:tcPr>
          <w:p w14:paraId="074AE51F" w14:textId="77777777"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sz w:val="18"/>
                <w:szCs w:val="18"/>
              </w:rPr>
            </w:pPr>
            <w:r w:rsidRPr="00B45EE6">
              <w:rPr>
                <w:rFonts w:asciiTheme="minorHAnsi" w:hAnsiTheme="minorHAnsi" w:cstheme="minorHAnsi"/>
                <w:b w:val="0"/>
                <w:bCs w:val="0"/>
                <w:color w:val="000000"/>
                <w:sz w:val="18"/>
                <w:szCs w:val="18"/>
              </w:rPr>
              <w:t>N. A</w:t>
            </w:r>
          </w:p>
        </w:tc>
        <w:tc>
          <w:tcPr>
            <w:tcW w:w="737" w:type="pct"/>
          </w:tcPr>
          <w:p w14:paraId="44F7BA2D" w14:textId="77777777" w:rsidR="00DC2455"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5F449161" w14:textId="6EAE3653" w:rsidR="00DC2455" w:rsidRPr="00B45EE6" w:rsidRDefault="00DC2455"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Virtual</w:t>
            </w:r>
          </w:p>
        </w:tc>
        <w:tc>
          <w:tcPr>
            <w:tcW w:w="734" w:type="pct"/>
          </w:tcPr>
          <w:p w14:paraId="71B34644" w14:textId="77777777" w:rsidR="00BE1201" w:rsidRDefault="00BE1201"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p>
          <w:p w14:paraId="21666C1E" w14:textId="4980EA8F" w:rsidR="00DC2455" w:rsidRPr="00B45EE6" w:rsidRDefault="00FB4D1E" w:rsidP="005E3B61">
            <w:pPr>
              <w:pStyle w:val="Ttulo1"/>
              <w:ind w:left="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Articulación</w:t>
            </w:r>
          </w:p>
        </w:tc>
      </w:tr>
      <w:tr w:rsidR="00EF3D4F" w:rsidRPr="00B45EE6" w14:paraId="55511757" w14:textId="77777777" w:rsidTr="00B52992">
        <w:trPr>
          <w:trHeight w:val="492"/>
        </w:trPr>
        <w:tc>
          <w:tcPr>
            <w:cnfStyle w:val="001000000000" w:firstRow="0" w:lastRow="0" w:firstColumn="1" w:lastColumn="0" w:oddVBand="0" w:evenVBand="0" w:oddHBand="0" w:evenHBand="0" w:firstRowFirstColumn="0" w:firstRowLastColumn="0" w:lastRowFirstColumn="0" w:lastRowLastColumn="0"/>
            <w:tcW w:w="0" w:type="pct"/>
          </w:tcPr>
          <w:p w14:paraId="5EE67B67" w14:textId="77777777" w:rsidR="00DC2455" w:rsidRPr="00B52992" w:rsidRDefault="00DC2455" w:rsidP="005E3B61">
            <w:pPr>
              <w:pStyle w:val="Ttulo1"/>
              <w:ind w:left="0"/>
              <w:rPr>
                <w:rFonts w:asciiTheme="minorHAnsi" w:hAnsiTheme="minorHAnsi" w:cstheme="minorHAnsi"/>
                <w:b/>
                <w:bCs/>
                <w:color w:val="auto"/>
                <w:sz w:val="18"/>
                <w:szCs w:val="18"/>
              </w:rPr>
            </w:pPr>
            <w:r w:rsidRPr="00EF3D4F">
              <w:rPr>
                <w:rFonts w:asciiTheme="minorHAnsi" w:hAnsiTheme="minorHAnsi" w:cstheme="minorHAnsi"/>
                <w:sz w:val="18"/>
                <w:szCs w:val="18"/>
              </w:rPr>
              <w:t>Participación digital</w:t>
            </w:r>
          </w:p>
        </w:tc>
        <w:tc>
          <w:tcPr>
            <w:tcW w:w="0" w:type="pct"/>
          </w:tcPr>
          <w:p w14:paraId="4B18FCD4"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2</w:t>
            </w:r>
          </w:p>
        </w:tc>
        <w:tc>
          <w:tcPr>
            <w:tcW w:w="0" w:type="pct"/>
          </w:tcPr>
          <w:p w14:paraId="18A825C3" w14:textId="77777777" w:rsidR="00DC2455" w:rsidRPr="00B45EE6" w:rsidRDefault="00DC2455" w:rsidP="005E3B61">
            <w:pPr>
              <w:pStyle w:val="Ttulo1"/>
              <w:ind w:left="284"/>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sz w:val="18"/>
                <w:szCs w:val="18"/>
              </w:rPr>
            </w:pPr>
            <w:r>
              <w:rPr>
                <w:rFonts w:asciiTheme="minorHAnsi" w:hAnsiTheme="minorHAnsi" w:cstheme="minorHAnsi"/>
                <w:b w:val="0"/>
                <w:bCs w:val="0"/>
                <w:sz w:val="18"/>
                <w:szCs w:val="18"/>
              </w:rPr>
              <w:t>0</w:t>
            </w:r>
          </w:p>
        </w:tc>
        <w:tc>
          <w:tcPr>
            <w:tcW w:w="0" w:type="pct"/>
          </w:tcPr>
          <w:p w14:paraId="05BD6E07" w14:textId="77777777" w:rsidR="00DC2455" w:rsidRPr="00B45EE6" w:rsidRDefault="00DC2455" w:rsidP="005E3B61">
            <w:pPr>
              <w:pStyle w:val="Ttulo1"/>
              <w:ind w:left="-115" w:right="-9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Abierta a las localidades</w:t>
            </w:r>
          </w:p>
        </w:tc>
        <w:tc>
          <w:tcPr>
            <w:tcW w:w="0" w:type="pct"/>
          </w:tcPr>
          <w:p w14:paraId="4F32C142"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0" w:type="pct"/>
          </w:tcPr>
          <w:p w14:paraId="692CDC16" w14:textId="77777777"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sidRPr="00B45EE6">
              <w:rPr>
                <w:rFonts w:asciiTheme="minorHAnsi" w:hAnsiTheme="minorHAnsi" w:cstheme="minorHAnsi"/>
                <w:b w:val="0"/>
                <w:bCs w:val="0"/>
                <w:color w:val="000000"/>
                <w:sz w:val="18"/>
                <w:szCs w:val="18"/>
              </w:rPr>
              <w:t>N. A</w:t>
            </w:r>
          </w:p>
        </w:tc>
        <w:tc>
          <w:tcPr>
            <w:tcW w:w="0" w:type="pct"/>
          </w:tcPr>
          <w:p w14:paraId="04181EDA" w14:textId="77777777" w:rsidR="00DC2455"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79043365" w14:textId="2C644F63" w:rsidR="00DC2455" w:rsidRPr="00B45EE6" w:rsidRDefault="00DC2455"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Virtual</w:t>
            </w:r>
          </w:p>
        </w:tc>
        <w:tc>
          <w:tcPr>
            <w:tcW w:w="0" w:type="pct"/>
          </w:tcPr>
          <w:p w14:paraId="56977457" w14:textId="77777777" w:rsidR="00BE1201" w:rsidRDefault="00BE1201"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p>
          <w:p w14:paraId="4D551D47" w14:textId="040889B4" w:rsidR="00DC2455" w:rsidRDefault="00FB4D1E" w:rsidP="005E3B61">
            <w:pPr>
              <w:pStyle w:val="Ttulo1"/>
              <w:ind w:lef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val="0"/>
                <w:color w:val="000000"/>
                <w:sz w:val="18"/>
                <w:szCs w:val="18"/>
              </w:rPr>
            </w:pPr>
            <w:r>
              <w:rPr>
                <w:rFonts w:asciiTheme="minorHAnsi" w:hAnsiTheme="minorHAnsi" w:cstheme="minorHAnsi"/>
                <w:b w:val="0"/>
                <w:bCs w:val="0"/>
                <w:color w:val="000000"/>
                <w:sz w:val="18"/>
                <w:szCs w:val="18"/>
              </w:rPr>
              <w:t>Propio</w:t>
            </w:r>
          </w:p>
        </w:tc>
      </w:tr>
      <w:tr w:rsidR="00EF3D4F" w:rsidRPr="00B45EE6" w14:paraId="2EB63766" w14:textId="77777777" w:rsidTr="00EF3D4F">
        <w:trPr>
          <w:cnfStyle w:val="000000100000" w:firstRow="0" w:lastRow="0" w:firstColumn="0" w:lastColumn="0" w:oddVBand="0" w:evenVBand="0" w:oddHBand="1" w:evenHBand="0" w:firstRowFirstColumn="0" w:firstRowLastColumn="0" w:lastRowFirstColumn="0" w:lastRowLastColumn="0"/>
          <w:trHeight w:val="196"/>
        </w:trPr>
        <w:tc>
          <w:tcPr>
            <w:cnfStyle w:val="001000000000" w:firstRow="0" w:lastRow="0" w:firstColumn="1" w:lastColumn="0" w:oddVBand="0" w:evenVBand="0" w:oddHBand="0" w:evenHBand="0" w:firstRowFirstColumn="0" w:firstRowLastColumn="0" w:lastRowFirstColumn="0" w:lastRowLastColumn="0"/>
            <w:tcW w:w="661" w:type="pct"/>
          </w:tcPr>
          <w:p w14:paraId="508C99B0" w14:textId="77777777" w:rsidR="00DC2455" w:rsidRPr="00B52992" w:rsidRDefault="00DC2455" w:rsidP="009B5797">
            <w:pPr>
              <w:pStyle w:val="Ttulo1"/>
              <w:ind w:left="284"/>
              <w:rPr>
                <w:rFonts w:asciiTheme="minorHAnsi" w:hAnsiTheme="minorHAnsi" w:cstheme="minorHAnsi"/>
                <w:b/>
                <w:bCs/>
                <w:color w:val="auto"/>
                <w:sz w:val="18"/>
                <w:szCs w:val="18"/>
              </w:rPr>
            </w:pPr>
            <w:r w:rsidRPr="00B52992">
              <w:rPr>
                <w:rFonts w:asciiTheme="minorHAnsi" w:hAnsiTheme="minorHAnsi" w:cstheme="minorHAnsi"/>
                <w:color w:val="auto"/>
                <w:sz w:val="18"/>
                <w:szCs w:val="18"/>
              </w:rPr>
              <w:t>Total</w:t>
            </w:r>
          </w:p>
        </w:tc>
        <w:tc>
          <w:tcPr>
            <w:tcW w:w="514" w:type="pct"/>
          </w:tcPr>
          <w:p w14:paraId="3CF0C9FB" w14:textId="77777777" w:rsidR="00DC2455" w:rsidRPr="00B52992" w:rsidRDefault="00DC2455"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52992">
              <w:rPr>
                <w:rFonts w:asciiTheme="minorHAnsi" w:hAnsiTheme="minorHAnsi" w:cstheme="minorHAnsi"/>
                <w:sz w:val="20"/>
                <w:szCs w:val="20"/>
              </w:rPr>
              <w:t>7</w:t>
            </w:r>
          </w:p>
        </w:tc>
        <w:tc>
          <w:tcPr>
            <w:tcW w:w="662" w:type="pct"/>
          </w:tcPr>
          <w:p w14:paraId="7C81823D" w14:textId="77777777" w:rsidR="00DC2455" w:rsidRPr="00B52992" w:rsidRDefault="00DC2455"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52992">
              <w:rPr>
                <w:rFonts w:asciiTheme="minorHAnsi" w:hAnsiTheme="minorHAnsi" w:cstheme="minorHAnsi"/>
                <w:sz w:val="20"/>
                <w:szCs w:val="20"/>
              </w:rPr>
              <w:t>289</w:t>
            </w:r>
          </w:p>
        </w:tc>
        <w:tc>
          <w:tcPr>
            <w:tcW w:w="589" w:type="pct"/>
          </w:tcPr>
          <w:p w14:paraId="0F6E591F" w14:textId="77777777" w:rsidR="00DC2455" w:rsidRPr="00B52992" w:rsidRDefault="00DC2455" w:rsidP="00B52992">
            <w:pPr>
              <w:pStyle w:val="Ttulo1"/>
              <w:ind w:left="-115" w:right="-9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p>
        </w:tc>
        <w:tc>
          <w:tcPr>
            <w:tcW w:w="514" w:type="pct"/>
          </w:tcPr>
          <w:p w14:paraId="175DB096" w14:textId="5090DFC2" w:rsidR="00DC2455" w:rsidRPr="00B52992" w:rsidRDefault="00DC2455"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52992">
              <w:rPr>
                <w:rFonts w:asciiTheme="minorHAnsi" w:hAnsiTheme="minorHAnsi" w:cstheme="minorHAnsi"/>
                <w:sz w:val="20"/>
                <w:szCs w:val="20"/>
              </w:rPr>
              <w:t>15</w:t>
            </w:r>
          </w:p>
        </w:tc>
        <w:tc>
          <w:tcPr>
            <w:tcW w:w="589" w:type="pct"/>
          </w:tcPr>
          <w:p w14:paraId="004C386C" w14:textId="77777777" w:rsidR="00DC2455" w:rsidRPr="00B52992" w:rsidRDefault="00DC2455" w:rsidP="00B52992">
            <w:pPr>
              <w:pStyle w:val="Ttulo1"/>
              <w:ind w:left="284"/>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szCs w:val="20"/>
              </w:rPr>
            </w:pPr>
            <w:r w:rsidRPr="00B52992">
              <w:rPr>
                <w:rFonts w:asciiTheme="minorHAnsi" w:hAnsiTheme="minorHAnsi" w:cstheme="minorHAnsi"/>
                <w:sz w:val="20"/>
                <w:szCs w:val="20"/>
              </w:rPr>
              <w:t>46</w:t>
            </w:r>
          </w:p>
        </w:tc>
        <w:tc>
          <w:tcPr>
            <w:tcW w:w="737" w:type="pct"/>
          </w:tcPr>
          <w:p w14:paraId="071D371E" w14:textId="5493D499" w:rsidR="00DC2455" w:rsidRPr="00B52992" w:rsidRDefault="009150AD" w:rsidP="00B52992">
            <w:pPr>
              <w:pStyle w:val="Ttulo1"/>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6"/>
                <w:szCs w:val="16"/>
              </w:rPr>
            </w:pPr>
            <w:r w:rsidRPr="00B52992">
              <w:rPr>
                <w:rFonts w:asciiTheme="minorHAnsi" w:hAnsiTheme="minorHAnsi" w:cstheme="minorHAnsi"/>
                <w:sz w:val="16"/>
                <w:szCs w:val="16"/>
              </w:rPr>
              <w:t>Presencial/Virtual</w:t>
            </w:r>
          </w:p>
        </w:tc>
        <w:tc>
          <w:tcPr>
            <w:tcW w:w="734" w:type="pct"/>
          </w:tcPr>
          <w:p w14:paraId="06D83000" w14:textId="1B20D06A" w:rsidR="00DC2455" w:rsidRPr="00B45EE6" w:rsidRDefault="0060208B" w:rsidP="00B52992">
            <w:pPr>
              <w:pStyle w:val="Ttulo1"/>
              <w:ind w:left="0"/>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 xml:space="preserve">    </w:t>
            </w:r>
            <w:r w:rsidR="00BE1201">
              <w:rPr>
                <w:rFonts w:asciiTheme="minorHAnsi" w:hAnsiTheme="minorHAnsi" w:cstheme="minorHAnsi"/>
                <w:sz w:val="18"/>
                <w:szCs w:val="18"/>
              </w:rPr>
              <w:t>Art</w:t>
            </w:r>
            <w:r w:rsidR="009150AD">
              <w:rPr>
                <w:rFonts w:asciiTheme="minorHAnsi" w:hAnsiTheme="minorHAnsi" w:cstheme="minorHAnsi"/>
                <w:sz w:val="18"/>
                <w:szCs w:val="18"/>
              </w:rPr>
              <w:t>/Propio</w:t>
            </w:r>
          </w:p>
        </w:tc>
      </w:tr>
    </w:tbl>
    <w:p w14:paraId="3781BE84" w14:textId="1B86AAF4" w:rsidR="00521AC1" w:rsidRDefault="00521AC1" w:rsidP="00521AC1">
      <w:pPr>
        <w:ind w:left="284"/>
        <w:jc w:val="center"/>
        <w:rPr>
          <w:rFonts w:ascii="Arial" w:hAnsi="Arial" w:cs="Arial"/>
          <w:sz w:val="16"/>
          <w:szCs w:val="16"/>
        </w:rPr>
      </w:pPr>
      <w:bookmarkStart w:id="2" w:name="_Toc124251429"/>
      <w:r w:rsidRPr="00763F52">
        <w:rPr>
          <w:rFonts w:ascii="Arial" w:hAnsi="Arial" w:cs="Arial"/>
          <w:sz w:val="16"/>
          <w:szCs w:val="16"/>
        </w:rPr>
        <w:t>Fuente: Cronograma de espacios de participación ciudadana 202</w:t>
      </w:r>
      <w:bookmarkEnd w:id="2"/>
      <w:r>
        <w:rPr>
          <w:rFonts w:ascii="Arial" w:hAnsi="Arial" w:cs="Arial"/>
          <w:sz w:val="16"/>
          <w:szCs w:val="16"/>
        </w:rPr>
        <w:t>4</w:t>
      </w:r>
    </w:p>
    <w:p w14:paraId="3F7EA5EF" w14:textId="77777777" w:rsidR="004820A3" w:rsidRDefault="004820A3" w:rsidP="00B52992">
      <w:pPr>
        <w:rPr>
          <w:rFonts w:ascii="Arial" w:hAnsi="Arial" w:cs="Arial"/>
          <w:sz w:val="16"/>
          <w:szCs w:val="16"/>
        </w:rPr>
      </w:pPr>
    </w:p>
    <w:p w14:paraId="4AD1CA2C" w14:textId="36C69D2D" w:rsidR="000772CF" w:rsidRDefault="00F02460" w:rsidP="00B52992">
      <w:pPr>
        <w:ind w:left="284"/>
        <w:jc w:val="both"/>
      </w:pPr>
      <w:r w:rsidRPr="004820A3">
        <w:rPr>
          <w:rFonts w:ascii="Arial" w:hAnsi="Arial" w:cs="Arial"/>
        </w:rPr>
        <w:t xml:space="preserve">Las evidencias </w:t>
      </w:r>
      <w:r w:rsidR="000E0245" w:rsidRPr="004820A3">
        <w:rPr>
          <w:rFonts w:ascii="Arial" w:hAnsi="Arial" w:cs="Arial"/>
        </w:rPr>
        <w:t>(formato de sistemati</w:t>
      </w:r>
      <w:r w:rsidR="00081C0F" w:rsidRPr="004820A3">
        <w:rPr>
          <w:rFonts w:ascii="Arial" w:hAnsi="Arial" w:cs="Arial"/>
        </w:rPr>
        <w:t>zación</w:t>
      </w:r>
      <w:r w:rsidR="00E47B65">
        <w:rPr>
          <w:rFonts w:ascii="Arial" w:hAnsi="Arial" w:cs="Arial"/>
        </w:rPr>
        <w:t xml:space="preserve"> y listados de asistencia</w:t>
      </w:r>
      <w:r w:rsidR="00081C0F" w:rsidRPr="004820A3">
        <w:rPr>
          <w:rFonts w:ascii="Arial" w:hAnsi="Arial" w:cs="Arial"/>
        </w:rPr>
        <w:t xml:space="preserve">) </w:t>
      </w:r>
      <w:r w:rsidRPr="004820A3">
        <w:rPr>
          <w:rFonts w:ascii="Arial" w:hAnsi="Arial" w:cs="Arial"/>
        </w:rPr>
        <w:t xml:space="preserve">de los espacios de participación se encuentran en el repositorio del </w:t>
      </w:r>
      <w:r w:rsidR="00DE5BCB" w:rsidRPr="004820A3">
        <w:rPr>
          <w:rFonts w:ascii="Arial" w:hAnsi="Arial" w:cs="Arial"/>
        </w:rPr>
        <w:t xml:space="preserve">proceso </w:t>
      </w:r>
      <w:r w:rsidR="00083EF9">
        <w:rPr>
          <w:rFonts w:ascii="Arial" w:hAnsi="Arial" w:cs="Arial"/>
        </w:rPr>
        <w:t xml:space="preserve">dispuesto </w:t>
      </w:r>
      <w:r w:rsidR="00DE5BCB" w:rsidRPr="004820A3">
        <w:rPr>
          <w:rFonts w:ascii="Arial" w:hAnsi="Arial" w:cs="Arial"/>
        </w:rPr>
        <w:t xml:space="preserve">en el siguiente </w:t>
      </w:r>
      <w:r w:rsidR="000772CF" w:rsidRPr="004820A3">
        <w:rPr>
          <w:rFonts w:ascii="Arial" w:hAnsi="Arial" w:cs="Arial"/>
        </w:rPr>
        <w:t>enlace</w:t>
      </w:r>
      <w:r w:rsidR="00DE5BCB" w:rsidRPr="004820A3">
        <w:rPr>
          <w:rFonts w:ascii="Arial" w:hAnsi="Arial" w:cs="Arial"/>
        </w:rPr>
        <w:t>:</w:t>
      </w:r>
      <w:r w:rsidR="00AF3DEB" w:rsidRPr="004820A3">
        <w:t xml:space="preserve"> </w:t>
      </w:r>
    </w:p>
    <w:p w14:paraId="6CCD867B" w14:textId="1C466A21" w:rsidR="004820A3" w:rsidRDefault="00043E9C" w:rsidP="00B52992">
      <w:pPr>
        <w:ind w:left="284"/>
        <w:rPr>
          <w:rFonts w:ascii="Arial" w:hAnsi="Arial" w:cs="Arial"/>
          <w:sz w:val="16"/>
          <w:szCs w:val="16"/>
        </w:rPr>
      </w:pPr>
      <w:hyperlink r:id="rId9" w:history="1">
        <w:r w:rsidR="000772CF" w:rsidRPr="00B52992">
          <w:rPr>
            <w:rStyle w:val="Hipervnculo"/>
            <w:rFonts w:ascii="Arial" w:hAnsi="Arial" w:cs="Arial"/>
            <w:sz w:val="20"/>
            <w:szCs w:val="20"/>
          </w:rPr>
          <w:t>https://uaermv.sharepoint.com/sites/APIC/Documentos%20compartidos/Forms/AllItems.aspx?id=%2Fsites%2FAPIC%2FDocumentos%20compartidos%2F0%2E0%20ACTIVIDADES%20DE%20ARTICULACION%2F2024%2FESPACIOS%20DE%20PARTICIPACI%C3%93N%20CIUDADANA&amp;viewid=f22ab2fa%2D201e%2D4bf0%2D843a%2Ddd71d746c5c4</w:t>
        </w:r>
      </w:hyperlink>
    </w:p>
    <w:p w14:paraId="7AD40C81" w14:textId="77777777" w:rsidR="007C6A97" w:rsidRDefault="007C6A97" w:rsidP="005D43B5">
      <w:pPr>
        <w:ind w:left="284"/>
        <w:rPr>
          <w:rFonts w:ascii="Arial" w:hAnsi="Arial" w:cs="Arial"/>
          <w:sz w:val="16"/>
          <w:szCs w:val="16"/>
        </w:rPr>
      </w:pPr>
    </w:p>
    <w:p w14:paraId="0B5F9613" w14:textId="77777777" w:rsidR="00515E7D" w:rsidRPr="005D43B5" w:rsidRDefault="00515E7D" w:rsidP="005D43B5">
      <w:pPr>
        <w:ind w:left="284"/>
        <w:rPr>
          <w:rFonts w:ascii="Arial" w:hAnsi="Arial" w:cs="Arial"/>
          <w:sz w:val="16"/>
          <w:szCs w:val="16"/>
        </w:rPr>
      </w:pPr>
    </w:p>
    <w:p w14:paraId="27E007C8" w14:textId="1AA83F26" w:rsidR="00E27AF2" w:rsidRDefault="005D156B" w:rsidP="00515E7D">
      <w:pPr>
        <w:pStyle w:val="TITULO1"/>
      </w:pPr>
      <w:r>
        <w:lastRenderedPageBreak/>
        <w:t xml:space="preserve">3. </w:t>
      </w:r>
      <w:r w:rsidR="00001C92">
        <w:t xml:space="preserve">MESA DE PARTICIPACIÓN CIUDADANA Y RENDICIÓN DE CUENTAS </w:t>
      </w:r>
      <w:r w:rsidR="003271FB">
        <w:t xml:space="preserve">I TRIMESTRE </w:t>
      </w:r>
      <w:r w:rsidR="00001C92">
        <w:t>2024</w:t>
      </w:r>
    </w:p>
    <w:p w14:paraId="7E971BAE" w14:textId="5462364D" w:rsidR="00B10469" w:rsidRDefault="00A337BF" w:rsidP="00125622">
      <w:pPr>
        <w:pStyle w:val="TITULO1"/>
        <w:spacing w:after="0" w:line="240" w:lineRule="auto"/>
        <w:jc w:val="both"/>
        <w:rPr>
          <w:b w:val="0"/>
          <w:bCs/>
        </w:rPr>
      </w:pPr>
      <w:r>
        <w:rPr>
          <w:b w:val="0"/>
          <w:bCs/>
        </w:rPr>
        <w:t xml:space="preserve">La </w:t>
      </w:r>
      <w:r w:rsidR="00F15725" w:rsidRPr="00823B58">
        <w:rPr>
          <w:b w:val="0"/>
          <w:bCs/>
        </w:rPr>
        <w:t>Mesa de Participación Ciudadana y Rendición de Cuentas</w:t>
      </w:r>
      <w:r w:rsidR="00362B47">
        <w:rPr>
          <w:b w:val="0"/>
          <w:bCs/>
        </w:rPr>
        <w:t xml:space="preserve"> como insta</w:t>
      </w:r>
      <w:r w:rsidR="000D13DB">
        <w:rPr>
          <w:b w:val="0"/>
          <w:bCs/>
        </w:rPr>
        <w:t xml:space="preserve">ncia de apoyo </w:t>
      </w:r>
      <w:r w:rsidR="000D13DB" w:rsidRPr="000D13DB">
        <w:rPr>
          <w:b w:val="0"/>
          <w:bCs/>
        </w:rPr>
        <w:t>del Comité Institucional de Gestión y Desempeño</w:t>
      </w:r>
      <w:r w:rsidR="00F15725" w:rsidRPr="00823B58">
        <w:rPr>
          <w:b w:val="0"/>
          <w:bCs/>
        </w:rPr>
        <w:t xml:space="preserve"> </w:t>
      </w:r>
      <w:r w:rsidR="005A3AD7" w:rsidRPr="00823B58">
        <w:rPr>
          <w:b w:val="0"/>
          <w:bCs/>
        </w:rPr>
        <w:t xml:space="preserve">se conforma con el propósito de </w:t>
      </w:r>
      <w:r w:rsidR="0053175A">
        <w:rPr>
          <w:b w:val="0"/>
          <w:bCs/>
          <w:i/>
          <w:iCs/>
        </w:rPr>
        <w:t>“O</w:t>
      </w:r>
      <w:r w:rsidR="005A3AD7" w:rsidRPr="00B52992">
        <w:rPr>
          <w:b w:val="0"/>
          <w:bCs/>
          <w:i/>
          <w:iCs/>
        </w:rPr>
        <w:t>rganizar, articular, implementar y hacer seguimiento a las acciones de participación ciudadana y rendición de cuentas de la U</w:t>
      </w:r>
      <w:r w:rsidR="00890EC7" w:rsidRPr="00B52992">
        <w:rPr>
          <w:b w:val="0"/>
          <w:bCs/>
          <w:i/>
          <w:iCs/>
        </w:rPr>
        <w:t>AERMV</w:t>
      </w:r>
      <w:r w:rsidR="005A3AD7" w:rsidRPr="00B52992">
        <w:rPr>
          <w:b w:val="0"/>
          <w:bCs/>
          <w:i/>
          <w:iCs/>
        </w:rPr>
        <w:t>, de acuerdo con las normas, políticas y lineamientos vigentes</w:t>
      </w:r>
      <w:r w:rsidR="00E53319">
        <w:rPr>
          <w:b w:val="0"/>
          <w:bCs/>
          <w:i/>
          <w:iCs/>
        </w:rPr>
        <w:t>”</w:t>
      </w:r>
      <w:r w:rsidR="007220D9">
        <w:rPr>
          <w:b w:val="0"/>
          <w:bCs/>
        </w:rPr>
        <w:t>.</w:t>
      </w:r>
      <w:r w:rsidR="00D26C9D">
        <w:rPr>
          <w:b w:val="0"/>
          <w:bCs/>
        </w:rPr>
        <w:t xml:space="preserve"> </w:t>
      </w:r>
    </w:p>
    <w:p w14:paraId="10A91E40" w14:textId="77777777" w:rsidR="0053175A" w:rsidRDefault="0053175A" w:rsidP="00125622">
      <w:pPr>
        <w:pStyle w:val="TITULO1"/>
        <w:spacing w:after="0" w:line="240" w:lineRule="auto"/>
        <w:jc w:val="both"/>
        <w:rPr>
          <w:b w:val="0"/>
          <w:bCs/>
        </w:rPr>
      </w:pPr>
    </w:p>
    <w:p w14:paraId="4C096F05" w14:textId="68CAE1F1" w:rsidR="004F608B" w:rsidRPr="00B52992" w:rsidRDefault="00110C94" w:rsidP="00125622">
      <w:pPr>
        <w:pStyle w:val="TITULO1"/>
        <w:spacing w:after="0" w:line="240" w:lineRule="auto"/>
        <w:jc w:val="both"/>
        <w:rPr>
          <w:b w:val="0"/>
          <w:bCs/>
        </w:rPr>
      </w:pPr>
      <w:r w:rsidRPr="00BA09F1">
        <w:rPr>
          <w:b w:val="0"/>
          <w:bCs/>
        </w:rPr>
        <w:t>Por tal razón</w:t>
      </w:r>
      <w:r w:rsidR="00BA09F1">
        <w:rPr>
          <w:b w:val="0"/>
          <w:bCs/>
        </w:rPr>
        <w:t>,</w:t>
      </w:r>
      <w:r w:rsidRPr="00BA09F1">
        <w:rPr>
          <w:b w:val="0"/>
          <w:bCs/>
        </w:rPr>
        <w:t xml:space="preserve"> por medio del memorando</w:t>
      </w:r>
      <w:r w:rsidR="00FF5990" w:rsidRPr="00BA09F1">
        <w:rPr>
          <w:b w:val="0"/>
          <w:bCs/>
        </w:rPr>
        <w:t xml:space="preserve"> </w:t>
      </w:r>
      <w:r w:rsidR="00FF5990" w:rsidRPr="00664175">
        <w:t>20231100302143</w:t>
      </w:r>
      <w:r w:rsidR="00FF5990" w:rsidRPr="00BA09F1">
        <w:rPr>
          <w:b w:val="0"/>
          <w:bCs/>
        </w:rPr>
        <w:t xml:space="preserve"> se realiz</w:t>
      </w:r>
      <w:r w:rsidR="00E53319">
        <w:rPr>
          <w:b w:val="0"/>
          <w:bCs/>
        </w:rPr>
        <w:t>ó</w:t>
      </w:r>
      <w:r w:rsidR="00FF5990" w:rsidRPr="00BA09F1">
        <w:rPr>
          <w:b w:val="0"/>
          <w:bCs/>
        </w:rPr>
        <w:t xml:space="preserve"> la </w:t>
      </w:r>
      <w:r w:rsidR="00FF5990" w:rsidRPr="00DA434B">
        <w:rPr>
          <w:b w:val="0"/>
          <w:bCs/>
          <w:i/>
          <w:iCs/>
        </w:rPr>
        <w:t>a</w:t>
      </w:r>
      <w:r w:rsidR="00E2397B" w:rsidRPr="00DA434B">
        <w:rPr>
          <w:b w:val="0"/>
          <w:bCs/>
          <w:i/>
          <w:iCs/>
        </w:rPr>
        <w:t xml:space="preserve">ctualización y unificación </w:t>
      </w:r>
      <w:r w:rsidR="00B376B2" w:rsidRPr="00DA434B">
        <w:rPr>
          <w:b w:val="0"/>
          <w:bCs/>
          <w:i/>
          <w:iCs/>
        </w:rPr>
        <w:t xml:space="preserve">de </w:t>
      </w:r>
      <w:r w:rsidR="00E2397B" w:rsidRPr="00DA434B">
        <w:rPr>
          <w:b w:val="0"/>
          <w:bCs/>
          <w:i/>
          <w:iCs/>
        </w:rPr>
        <w:t xml:space="preserve">lineamientos </w:t>
      </w:r>
      <w:r w:rsidR="00357FD1" w:rsidRPr="00DA434B">
        <w:rPr>
          <w:b w:val="0"/>
          <w:bCs/>
          <w:i/>
          <w:iCs/>
        </w:rPr>
        <w:t>para la</w:t>
      </w:r>
      <w:r w:rsidR="00E2397B" w:rsidRPr="00DA434B">
        <w:rPr>
          <w:b w:val="0"/>
          <w:bCs/>
          <w:i/>
          <w:iCs/>
        </w:rPr>
        <w:t xml:space="preserve"> Mesa</w:t>
      </w:r>
      <w:r w:rsidR="00357FD1" w:rsidRPr="00DA434B">
        <w:rPr>
          <w:b w:val="0"/>
          <w:bCs/>
          <w:i/>
          <w:iCs/>
        </w:rPr>
        <w:t xml:space="preserve"> de Participación </w:t>
      </w:r>
      <w:r w:rsidR="00D81545" w:rsidRPr="00DA434B">
        <w:rPr>
          <w:b w:val="0"/>
          <w:bCs/>
          <w:i/>
          <w:iCs/>
        </w:rPr>
        <w:t>Ciudadana y Rendición de Cuentas</w:t>
      </w:r>
      <w:r w:rsidR="00D81545">
        <w:rPr>
          <w:b w:val="0"/>
          <w:bCs/>
        </w:rPr>
        <w:t xml:space="preserve"> para la vigencia 2024</w:t>
      </w:r>
      <w:r w:rsidR="0012374E">
        <w:rPr>
          <w:b w:val="0"/>
          <w:bCs/>
        </w:rPr>
        <w:t xml:space="preserve">. Una vez surtido este </w:t>
      </w:r>
      <w:r w:rsidR="00372925">
        <w:rPr>
          <w:b w:val="0"/>
          <w:bCs/>
        </w:rPr>
        <w:t xml:space="preserve">proceso, se conformó la Mesa, a </w:t>
      </w:r>
      <w:r w:rsidR="00234A1E">
        <w:rPr>
          <w:b w:val="0"/>
          <w:bCs/>
        </w:rPr>
        <w:t>través</w:t>
      </w:r>
      <w:r w:rsidR="00372925">
        <w:rPr>
          <w:b w:val="0"/>
          <w:bCs/>
        </w:rPr>
        <w:t xml:space="preserve"> de</w:t>
      </w:r>
      <w:r w:rsidR="00234A1E">
        <w:rPr>
          <w:b w:val="0"/>
          <w:bCs/>
        </w:rPr>
        <w:t>l</w:t>
      </w:r>
      <w:r w:rsidR="00282994">
        <w:rPr>
          <w:b w:val="0"/>
          <w:bCs/>
        </w:rPr>
        <w:t xml:space="preserve"> memorando </w:t>
      </w:r>
      <w:r w:rsidR="00664175">
        <w:rPr>
          <w:rFonts w:eastAsia="Arial" w:cs="Arial"/>
        </w:rPr>
        <w:t xml:space="preserve">20241180010053 </w:t>
      </w:r>
      <w:r w:rsidR="00234A1E">
        <w:rPr>
          <w:b w:val="0"/>
          <w:bCs/>
        </w:rPr>
        <w:t xml:space="preserve">con el cual se realizó la </w:t>
      </w:r>
      <w:r w:rsidR="00CD6AB9">
        <w:rPr>
          <w:b w:val="0"/>
          <w:bCs/>
        </w:rPr>
        <w:t>“</w:t>
      </w:r>
      <w:r w:rsidR="00CD6AB9">
        <w:rPr>
          <w:rFonts w:eastAsia="Arial" w:cs="Arial"/>
          <w:b w:val="0"/>
          <w:bCs/>
          <w:i/>
          <w:iCs/>
        </w:rPr>
        <w:t>S</w:t>
      </w:r>
      <w:r w:rsidR="00C71E85" w:rsidRPr="00007420">
        <w:rPr>
          <w:rFonts w:eastAsia="Arial" w:cs="Arial"/>
          <w:b w:val="0"/>
          <w:bCs/>
          <w:i/>
          <w:iCs/>
        </w:rPr>
        <w:t xml:space="preserve">olicitud </w:t>
      </w:r>
      <w:r w:rsidR="00CD6AB9">
        <w:rPr>
          <w:rFonts w:eastAsia="Arial" w:cs="Arial"/>
          <w:b w:val="0"/>
          <w:bCs/>
          <w:i/>
          <w:iCs/>
        </w:rPr>
        <w:t xml:space="preserve">de </w:t>
      </w:r>
      <w:r w:rsidR="00C71E85" w:rsidRPr="00007420">
        <w:rPr>
          <w:rFonts w:eastAsia="Arial" w:cs="Arial"/>
          <w:b w:val="0"/>
          <w:bCs/>
          <w:i/>
          <w:iCs/>
        </w:rPr>
        <w:t>Delegados Mesa de Trabajo de Participación Ciudadana y Rendición de Cuentas, como instancia de apoyo del Comité Institucional de Gestión y Desempeño</w:t>
      </w:r>
      <w:r w:rsidR="00CD6AB9">
        <w:rPr>
          <w:rFonts w:eastAsia="Arial" w:cs="Arial"/>
          <w:b w:val="0"/>
          <w:bCs/>
          <w:i/>
          <w:iCs/>
        </w:rPr>
        <w:t>”</w:t>
      </w:r>
      <w:r w:rsidR="00664175">
        <w:rPr>
          <w:rFonts w:eastAsia="Arial" w:cs="Arial"/>
          <w:b w:val="0"/>
          <w:bCs/>
          <w:i/>
          <w:iCs/>
        </w:rPr>
        <w:t>.</w:t>
      </w:r>
    </w:p>
    <w:p w14:paraId="1553683C" w14:textId="77777777" w:rsidR="0012374E" w:rsidRDefault="0012374E" w:rsidP="00125622">
      <w:pPr>
        <w:pStyle w:val="TITULO1"/>
        <w:spacing w:after="0" w:line="240" w:lineRule="auto"/>
        <w:jc w:val="both"/>
        <w:rPr>
          <w:rFonts w:eastAsia="Arial" w:cs="Arial"/>
          <w:b w:val="0"/>
          <w:bCs/>
          <w:i/>
          <w:iCs/>
        </w:rPr>
      </w:pPr>
    </w:p>
    <w:p w14:paraId="04F73DD9" w14:textId="79676F44" w:rsidR="00693289" w:rsidRDefault="00CD6AB9" w:rsidP="00125622">
      <w:pPr>
        <w:pStyle w:val="TITULO1"/>
        <w:spacing w:after="0" w:line="240" w:lineRule="auto"/>
        <w:jc w:val="both"/>
        <w:rPr>
          <w:b w:val="0"/>
          <w:bCs/>
        </w:rPr>
      </w:pPr>
      <w:r>
        <w:rPr>
          <w:rFonts w:eastAsia="Arial" w:cs="Arial"/>
          <w:b w:val="0"/>
          <w:bCs/>
        </w:rPr>
        <w:t>A</w:t>
      </w:r>
      <w:r w:rsidR="00694738">
        <w:rPr>
          <w:rFonts w:eastAsia="Arial" w:cs="Arial"/>
          <w:b w:val="0"/>
          <w:bCs/>
        </w:rPr>
        <w:t xml:space="preserve"> </w:t>
      </w:r>
      <w:r>
        <w:rPr>
          <w:rFonts w:eastAsia="Arial" w:cs="Arial"/>
          <w:b w:val="0"/>
          <w:bCs/>
        </w:rPr>
        <w:t xml:space="preserve">continuación, </w:t>
      </w:r>
      <w:r w:rsidR="00092A43">
        <w:rPr>
          <w:rFonts w:eastAsia="Arial" w:cs="Arial"/>
          <w:b w:val="0"/>
          <w:bCs/>
        </w:rPr>
        <w:t xml:space="preserve">se detallan </w:t>
      </w:r>
      <w:r w:rsidR="00694738">
        <w:rPr>
          <w:rFonts w:eastAsia="Arial" w:cs="Arial"/>
          <w:b w:val="0"/>
          <w:bCs/>
        </w:rPr>
        <w:t>las personas delegadas</w:t>
      </w:r>
      <w:r w:rsidR="00092A43">
        <w:rPr>
          <w:rFonts w:eastAsia="Arial" w:cs="Arial"/>
          <w:b w:val="0"/>
          <w:bCs/>
        </w:rPr>
        <w:t xml:space="preserve"> para la </w:t>
      </w:r>
      <w:r w:rsidR="009B5D06" w:rsidRPr="00BA09F1">
        <w:rPr>
          <w:b w:val="0"/>
          <w:bCs/>
        </w:rPr>
        <w:t>Mesa</w:t>
      </w:r>
      <w:r w:rsidR="009B5D06">
        <w:rPr>
          <w:b w:val="0"/>
          <w:bCs/>
        </w:rPr>
        <w:t xml:space="preserve"> de Participación Ciudadana y Rendición de Cuentas</w:t>
      </w:r>
      <w:r w:rsidR="007D3901">
        <w:rPr>
          <w:b w:val="0"/>
          <w:bCs/>
        </w:rPr>
        <w:t xml:space="preserve"> 202</w:t>
      </w:r>
      <w:r w:rsidR="00B671A4">
        <w:rPr>
          <w:b w:val="0"/>
          <w:bCs/>
        </w:rPr>
        <w:t>4:</w:t>
      </w:r>
    </w:p>
    <w:p w14:paraId="0CDACCB9" w14:textId="77777777" w:rsidR="00125622" w:rsidRDefault="00125622" w:rsidP="00125622">
      <w:pPr>
        <w:pStyle w:val="TITULO1"/>
        <w:spacing w:after="0" w:line="240" w:lineRule="auto"/>
        <w:jc w:val="both"/>
        <w:rPr>
          <w:b w:val="0"/>
          <w:bCs/>
        </w:rPr>
      </w:pPr>
    </w:p>
    <w:p w14:paraId="4ED6E124" w14:textId="77777777" w:rsidR="00125622" w:rsidRDefault="00125622" w:rsidP="00125622">
      <w:pPr>
        <w:pStyle w:val="TITULO1"/>
        <w:spacing w:after="0" w:line="240" w:lineRule="auto"/>
        <w:jc w:val="both"/>
        <w:rPr>
          <w:b w:val="0"/>
          <w:bCs/>
        </w:rPr>
      </w:pPr>
    </w:p>
    <w:p w14:paraId="74ADB753" w14:textId="10248808" w:rsidR="00430410" w:rsidRPr="004708A7" w:rsidRDefault="004708A7" w:rsidP="004708A7">
      <w:pPr>
        <w:pStyle w:val="Descripcin"/>
        <w:spacing w:after="0"/>
        <w:jc w:val="center"/>
        <w:rPr>
          <w:rFonts w:ascii="Arial" w:hAnsi="Arial" w:cs="Arial"/>
          <w:b/>
          <w:bCs/>
          <w:i w:val="0"/>
          <w:iCs w:val="0"/>
          <w:color w:val="000000" w:themeColor="text1"/>
        </w:rPr>
      </w:pPr>
      <w:r w:rsidRPr="0009681D">
        <w:rPr>
          <w:rFonts w:ascii="Arial" w:hAnsi="Arial" w:cs="Arial"/>
          <w:b/>
          <w:bCs/>
          <w:i w:val="0"/>
          <w:iCs w:val="0"/>
          <w:color w:val="000000" w:themeColor="text1"/>
        </w:rPr>
        <w:t>Tabla 2</w:t>
      </w:r>
      <w:r w:rsidRPr="00753828">
        <w:rPr>
          <w:rFonts w:ascii="Arial" w:hAnsi="Arial" w:cs="Arial"/>
          <w:i w:val="0"/>
          <w:iCs w:val="0"/>
          <w:color w:val="000000" w:themeColor="text1"/>
        </w:rPr>
        <w:t xml:space="preserve"> </w:t>
      </w:r>
      <w:r w:rsidR="00694738">
        <w:rPr>
          <w:rFonts w:ascii="Arial" w:hAnsi="Arial" w:cs="Arial"/>
          <w:i w:val="0"/>
          <w:iCs w:val="0"/>
          <w:color w:val="000000" w:themeColor="text1"/>
        </w:rPr>
        <w:t xml:space="preserve">Personas </w:t>
      </w:r>
      <w:r>
        <w:rPr>
          <w:rFonts w:ascii="Arial" w:hAnsi="Arial" w:cs="Arial"/>
          <w:i w:val="0"/>
          <w:iCs w:val="0"/>
          <w:color w:val="000000" w:themeColor="text1"/>
        </w:rPr>
        <w:t>Delegad</w:t>
      </w:r>
      <w:r w:rsidR="00694738">
        <w:rPr>
          <w:rFonts w:ascii="Arial" w:hAnsi="Arial" w:cs="Arial"/>
          <w:i w:val="0"/>
          <w:iCs w:val="0"/>
          <w:color w:val="000000" w:themeColor="text1"/>
        </w:rPr>
        <w:t>a</w:t>
      </w:r>
      <w:r>
        <w:rPr>
          <w:rFonts w:ascii="Arial" w:hAnsi="Arial" w:cs="Arial"/>
          <w:i w:val="0"/>
          <w:iCs w:val="0"/>
          <w:color w:val="000000" w:themeColor="text1"/>
        </w:rPr>
        <w:t>s de la Mesa de Participación y Rendición de Cuentas</w:t>
      </w:r>
      <w:r w:rsidRPr="00753828">
        <w:rPr>
          <w:rFonts w:ascii="Arial" w:hAnsi="Arial" w:cs="Arial"/>
          <w:i w:val="0"/>
          <w:iCs w:val="0"/>
          <w:color w:val="000000" w:themeColor="text1"/>
        </w:rPr>
        <w:t xml:space="preserve"> 202</w:t>
      </w:r>
      <w:r>
        <w:rPr>
          <w:rFonts w:ascii="Arial" w:hAnsi="Arial" w:cs="Arial"/>
          <w:i w:val="0"/>
          <w:iCs w:val="0"/>
          <w:color w:val="000000" w:themeColor="text1"/>
        </w:rPr>
        <w:t>4</w:t>
      </w:r>
    </w:p>
    <w:tbl>
      <w:tblPr>
        <w:tblStyle w:val="Tabladelista4-nfasis3"/>
        <w:tblW w:w="0" w:type="auto"/>
        <w:tblLook w:val="04A0" w:firstRow="1" w:lastRow="0" w:firstColumn="1" w:lastColumn="0" w:noHBand="0" w:noVBand="1"/>
      </w:tblPr>
      <w:tblGrid>
        <w:gridCol w:w="3207"/>
        <w:gridCol w:w="3203"/>
        <w:gridCol w:w="3268"/>
      </w:tblGrid>
      <w:tr w:rsidR="00CE47ED" w14:paraId="0AC03190" w14:textId="77777777" w:rsidTr="004708A7">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3207" w:type="dxa"/>
          </w:tcPr>
          <w:p w14:paraId="04959AAB" w14:textId="68A4FCB9" w:rsidR="00CE47ED" w:rsidRPr="00430410" w:rsidRDefault="00CE47ED" w:rsidP="00B671A4">
            <w:pPr>
              <w:pStyle w:val="TITULO1"/>
              <w:shd w:val="clear" w:color="auto" w:fill="auto"/>
              <w:rPr>
                <w:b/>
                <w:bCs w:val="0"/>
              </w:rPr>
            </w:pPr>
            <w:r w:rsidRPr="00430410">
              <w:rPr>
                <w:rFonts w:ascii="Calibri" w:hAnsi="Calibri" w:cs="Calibri"/>
                <w:b/>
                <w:bCs w:val="0"/>
                <w:color w:val="000000"/>
              </w:rPr>
              <w:t>DEPENDENCIA</w:t>
            </w:r>
          </w:p>
        </w:tc>
        <w:tc>
          <w:tcPr>
            <w:tcW w:w="3203" w:type="dxa"/>
          </w:tcPr>
          <w:p w14:paraId="7A5B4286" w14:textId="77777777" w:rsidR="00CE47ED" w:rsidRPr="00430410" w:rsidRDefault="00CE47ED" w:rsidP="00382FAC">
            <w:pPr>
              <w:pStyle w:val="TITULO1"/>
              <w:shd w:val="clear" w:color="auto" w:fill="auto"/>
              <w:cnfStyle w:val="100000000000" w:firstRow="1" w:lastRow="0" w:firstColumn="0" w:lastColumn="0" w:oddVBand="0" w:evenVBand="0" w:oddHBand="0" w:evenHBand="0" w:firstRowFirstColumn="0" w:firstRowLastColumn="0" w:lastRowFirstColumn="0" w:lastRowLastColumn="0"/>
              <w:rPr>
                <w:b/>
                <w:bCs w:val="0"/>
              </w:rPr>
            </w:pPr>
            <w:r w:rsidRPr="00430410">
              <w:rPr>
                <w:rFonts w:ascii="Calibri" w:hAnsi="Calibri" w:cs="Calibri"/>
                <w:b/>
                <w:bCs w:val="0"/>
                <w:color w:val="000000"/>
              </w:rPr>
              <w:t>NOMBRE</w:t>
            </w:r>
          </w:p>
        </w:tc>
        <w:tc>
          <w:tcPr>
            <w:tcW w:w="3268" w:type="dxa"/>
          </w:tcPr>
          <w:p w14:paraId="1A13F58F" w14:textId="77777777" w:rsidR="00CE47ED" w:rsidRPr="00430410" w:rsidRDefault="00CE47ED" w:rsidP="00382FAC">
            <w:pPr>
              <w:pStyle w:val="TITULO1"/>
              <w:shd w:val="clear" w:color="auto" w:fill="auto"/>
              <w:cnfStyle w:val="100000000000" w:firstRow="1" w:lastRow="0" w:firstColumn="0" w:lastColumn="0" w:oddVBand="0" w:evenVBand="0" w:oddHBand="0" w:evenHBand="0" w:firstRowFirstColumn="0" w:firstRowLastColumn="0" w:lastRowFirstColumn="0" w:lastRowLastColumn="0"/>
              <w:rPr>
                <w:b/>
                <w:bCs w:val="0"/>
              </w:rPr>
            </w:pPr>
            <w:r w:rsidRPr="00430410">
              <w:rPr>
                <w:rFonts w:ascii="Calibri" w:hAnsi="Calibri" w:cs="Calibri"/>
                <w:b/>
                <w:bCs w:val="0"/>
                <w:color w:val="000000"/>
              </w:rPr>
              <w:t>CORREO</w:t>
            </w:r>
          </w:p>
        </w:tc>
      </w:tr>
      <w:tr w:rsidR="00CE47ED" w14:paraId="2C143560" w14:textId="77777777" w:rsidTr="004708A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07" w:type="dxa"/>
          </w:tcPr>
          <w:p w14:paraId="0A3A2726" w14:textId="1FC33990" w:rsidR="00CE47ED" w:rsidRPr="00430410" w:rsidRDefault="00D26638" w:rsidP="00382FAC">
            <w:pPr>
              <w:pStyle w:val="TITULO1"/>
              <w:shd w:val="clear" w:color="auto" w:fill="auto"/>
              <w:rPr>
                <w:rFonts w:ascii="Calibri" w:hAnsi="Calibri" w:cs="Calibri"/>
                <w:bCs w:val="0"/>
                <w:color w:val="000000"/>
              </w:rPr>
            </w:pPr>
            <w:r w:rsidRPr="00430410">
              <w:rPr>
                <w:rFonts w:ascii="Calibri" w:hAnsi="Calibri" w:cs="Calibri"/>
                <w:bCs w:val="0"/>
                <w:color w:val="000000"/>
              </w:rPr>
              <w:t>OS</w:t>
            </w:r>
            <w:r w:rsidR="00E20054" w:rsidRPr="00430410">
              <w:rPr>
                <w:rFonts w:ascii="Calibri" w:hAnsi="Calibri" w:cs="Calibri"/>
                <w:bCs w:val="0"/>
                <w:color w:val="000000"/>
              </w:rPr>
              <w:t>CS</w:t>
            </w:r>
          </w:p>
        </w:tc>
        <w:tc>
          <w:tcPr>
            <w:tcW w:w="3203" w:type="dxa"/>
          </w:tcPr>
          <w:p w14:paraId="73FC9B5E" w14:textId="77777777" w:rsidR="00CE47ED" w:rsidRPr="00430410" w:rsidRDefault="00CE47E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Kelly Garay Moreno</w:t>
            </w:r>
          </w:p>
        </w:tc>
        <w:tc>
          <w:tcPr>
            <w:tcW w:w="3268" w:type="dxa"/>
          </w:tcPr>
          <w:p w14:paraId="3CE158B0" w14:textId="77777777" w:rsidR="00CE47ED" w:rsidRPr="00430410" w:rsidRDefault="00692DF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auto"/>
              </w:rPr>
            </w:pPr>
            <w:hyperlink r:id="rId10" w:history="1">
              <w:r w:rsidR="00CE47ED" w:rsidRPr="00430410">
                <w:rPr>
                  <w:rStyle w:val="Hipervnculo"/>
                  <w:rFonts w:ascii="Calibri" w:hAnsi="Calibri" w:cs="Calibri"/>
                  <w:color w:val="auto"/>
                </w:rPr>
                <w:t>kelly.garay@umv.gov.co</w:t>
              </w:r>
            </w:hyperlink>
          </w:p>
        </w:tc>
      </w:tr>
      <w:tr w:rsidR="00CE47ED" w14:paraId="3F6064E0" w14:textId="77777777" w:rsidTr="004708A7">
        <w:trPr>
          <w:trHeight w:val="341"/>
        </w:trPr>
        <w:tc>
          <w:tcPr>
            <w:cnfStyle w:val="001000000000" w:firstRow="0" w:lastRow="0" w:firstColumn="1" w:lastColumn="0" w:oddVBand="0" w:evenVBand="0" w:oddHBand="0" w:evenHBand="0" w:firstRowFirstColumn="0" w:firstRowLastColumn="0" w:lastRowFirstColumn="0" w:lastRowLastColumn="0"/>
            <w:tcW w:w="3207" w:type="dxa"/>
          </w:tcPr>
          <w:p w14:paraId="1E506AC2" w14:textId="48592AF4" w:rsidR="00CE47ED" w:rsidRPr="00430410" w:rsidRDefault="00E20054" w:rsidP="00382FAC">
            <w:pPr>
              <w:pStyle w:val="TITULO1"/>
              <w:shd w:val="clear" w:color="auto" w:fill="auto"/>
              <w:rPr>
                <w:rFonts w:ascii="Calibri" w:hAnsi="Calibri" w:cs="Calibri"/>
                <w:b/>
                <w:bCs w:val="0"/>
                <w:color w:val="000000"/>
              </w:rPr>
            </w:pPr>
            <w:r w:rsidRPr="00430410">
              <w:rPr>
                <w:rFonts w:ascii="Calibri" w:hAnsi="Calibri" w:cs="Calibri"/>
                <w:color w:val="000000"/>
              </w:rPr>
              <w:t>OSCS</w:t>
            </w:r>
          </w:p>
        </w:tc>
        <w:tc>
          <w:tcPr>
            <w:tcW w:w="3203" w:type="dxa"/>
          </w:tcPr>
          <w:p w14:paraId="0E1C67E0" w14:textId="77777777" w:rsidR="00CE47ED" w:rsidRPr="00430410" w:rsidRDefault="00CE47E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Lorena Morera Chacón</w:t>
            </w:r>
          </w:p>
        </w:tc>
        <w:tc>
          <w:tcPr>
            <w:tcW w:w="3268" w:type="dxa"/>
          </w:tcPr>
          <w:p w14:paraId="72C9B638" w14:textId="77777777" w:rsidR="00CE47ED" w:rsidRPr="00430410" w:rsidRDefault="00692DF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auto"/>
              </w:rPr>
            </w:pPr>
            <w:hyperlink r:id="rId11" w:history="1">
              <w:r w:rsidR="00CE47ED" w:rsidRPr="00430410">
                <w:rPr>
                  <w:rStyle w:val="Hipervnculo"/>
                  <w:rFonts w:ascii="Calibri" w:hAnsi="Calibri" w:cs="Calibri"/>
                  <w:color w:val="auto"/>
                </w:rPr>
                <w:t>astrid.morera@umv.gov.co</w:t>
              </w:r>
            </w:hyperlink>
          </w:p>
        </w:tc>
      </w:tr>
      <w:tr w:rsidR="00CE47ED" w14:paraId="2CAA20D1" w14:textId="77777777" w:rsidTr="004708A7">
        <w:trPr>
          <w:cnfStyle w:val="000000100000" w:firstRow="0" w:lastRow="0" w:firstColumn="0" w:lastColumn="0" w:oddVBand="0" w:evenVBand="0" w:oddHBand="1" w:evenHBand="0" w:firstRowFirstColumn="0" w:firstRowLastColumn="0" w:lastRowFirstColumn="0" w:lastRowLastColumn="0"/>
          <w:trHeight w:val="341"/>
        </w:trPr>
        <w:tc>
          <w:tcPr>
            <w:cnfStyle w:val="001000000000" w:firstRow="0" w:lastRow="0" w:firstColumn="1" w:lastColumn="0" w:oddVBand="0" w:evenVBand="0" w:oddHBand="0" w:evenHBand="0" w:firstRowFirstColumn="0" w:firstRowLastColumn="0" w:lastRowFirstColumn="0" w:lastRowLastColumn="0"/>
            <w:tcW w:w="3207" w:type="dxa"/>
          </w:tcPr>
          <w:p w14:paraId="700AB9D1" w14:textId="77777777" w:rsidR="00CE47ED" w:rsidRPr="00430410" w:rsidRDefault="00CE47ED" w:rsidP="00382FAC">
            <w:pPr>
              <w:pStyle w:val="TITULO1"/>
              <w:shd w:val="clear" w:color="auto" w:fill="auto"/>
              <w:rPr>
                <w:rFonts w:ascii="Calibri" w:hAnsi="Calibri" w:cs="Calibri"/>
                <w:b/>
                <w:bCs w:val="0"/>
                <w:color w:val="000000"/>
              </w:rPr>
            </w:pPr>
            <w:r w:rsidRPr="00430410">
              <w:rPr>
                <w:rFonts w:ascii="Calibri" w:hAnsi="Calibri" w:cs="Calibri"/>
                <w:color w:val="000000"/>
              </w:rPr>
              <w:t>Oficina de Planeación</w:t>
            </w:r>
          </w:p>
        </w:tc>
        <w:tc>
          <w:tcPr>
            <w:tcW w:w="3203" w:type="dxa"/>
          </w:tcPr>
          <w:p w14:paraId="66877BF6" w14:textId="77777777" w:rsidR="00CE47ED" w:rsidRPr="00430410" w:rsidRDefault="00CE47E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Christian Medina Fandiño</w:t>
            </w:r>
          </w:p>
        </w:tc>
        <w:tc>
          <w:tcPr>
            <w:tcW w:w="3268" w:type="dxa"/>
          </w:tcPr>
          <w:p w14:paraId="76AB8214" w14:textId="77777777" w:rsidR="00CE47ED" w:rsidRPr="00430410" w:rsidRDefault="00692DF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auto"/>
              </w:rPr>
            </w:pPr>
            <w:hyperlink r:id="rId12" w:history="1">
              <w:r w:rsidR="00CE47ED" w:rsidRPr="00430410">
                <w:rPr>
                  <w:rStyle w:val="Hipervnculo"/>
                  <w:rFonts w:ascii="Calibri" w:hAnsi="Calibri" w:cs="Calibri"/>
                  <w:color w:val="auto"/>
                </w:rPr>
                <w:t>cristian.medina@umv.gov.co</w:t>
              </w:r>
            </w:hyperlink>
          </w:p>
        </w:tc>
      </w:tr>
      <w:tr w:rsidR="00CE47ED" w14:paraId="415059AC" w14:textId="77777777" w:rsidTr="004708A7">
        <w:trPr>
          <w:trHeight w:val="341"/>
        </w:trPr>
        <w:tc>
          <w:tcPr>
            <w:cnfStyle w:val="001000000000" w:firstRow="0" w:lastRow="0" w:firstColumn="1" w:lastColumn="0" w:oddVBand="0" w:evenVBand="0" w:oddHBand="0" w:evenHBand="0" w:firstRowFirstColumn="0" w:firstRowLastColumn="0" w:lastRowFirstColumn="0" w:lastRowLastColumn="0"/>
            <w:tcW w:w="3207" w:type="dxa"/>
          </w:tcPr>
          <w:p w14:paraId="15B9CCF7" w14:textId="77777777" w:rsidR="00CE47ED" w:rsidRPr="00430410" w:rsidRDefault="00CE47ED" w:rsidP="00382FAC">
            <w:pPr>
              <w:pStyle w:val="TITULO1"/>
              <w:shd w:val="clear" w:color="auto" w:fill="auto"/>
              <w:rPr>
                <w:rFonts w:ascii="Calibri" w:hAnsi="Calibri" w:cs="Calibri"/>
                <w:b/>
                <w:bCs w:val="0"/>
                <w:color w:val="000000"/>
              </w:rPr>
            </w:pPr>
            <w:r w:rsidRPr="00430410">
              <w:rPr>
                <w:rFonts w:ascii="Calibri" w:hAnsi="Calibri" w:cs="Calibri"/>
                <w:color w:val="000000"/>
              </w:rPr>
              <w:t>Secretaría General</w:t>
            </w:r>
          </w:p>
        </w:tc>
        <w:tc>
          <w:tcPr>
            <w:tcW w:w="3203" w:type="dxa"/>
          </w:tcPr>
          <w:p w14:paraId="13F8EDCF" w14:textId="77777777" w:rsidR="00CE47ED" w:rsidRPr="00430410" w:rsidRDefault="00CE47E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Hilda Rubiela Castelblanco Ibáñez</w:t>
            </w:r>
          </w:p>
        </w:tc>
        <w:tc>
          <w:tcPr>
            <w:tcW w:w="3268" w:type="dxa"/>
          </w:tcPr>
          <w:p w14:paraId="4FC7DC04" w14:textId="77777777" w:rsidR="00CE47ED" w:rsidRPr="00430410" w:rsidRDefault="00692DF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auto"/>
              </w:rPr>
            </w:pPr>
            <w:hyperlink r:id="rId13" w:history="1">
              <w:r w:rsidR="00CE47ED" w:rsidRPr="00430410">
                <w:rPr>
                  <w:rStyle w:val="Hipervnculo"/>
                  <w:rFonts w:ascii="Calibri" w:hAnsi="Calibri" w:cs="Calibri"/>
                  <w:color w:val="auto"/>
                </w:rPr>
                <w:t>hilda.castelblanco@umv.gov.co</w:t>
              </w:r>
            </w:hyperlink>
          </w:p>
        </w:tc>
      </w:tr>
      <w:tr w:rsidR="00CE47ED" w14:paraId="6F0A2F40" w14:textId="77777777" w:rsidTr="004708A7">
        <w:trPr>
          <w:cnfStyle w:val="000000100000" w:firstRow="0" w:lastRow="0" w:firstColumn="0" w:lastColumn="0" w:oddVBand="0" w:evenVBand="0" w:oddHBand="1" w:evenHBand="0" w:firstRowFirstColumn="0" w:firstRowLastColumn="0" w:lastRowFirstColumn="0" w:lastRowLastColumn="0"/>
          <w:trHeight w:val="582"/>
        </w:trPr>
        <w:tc>
          <w:tcPr>
            <w:cnfStyle w:val="001000000000" w:firstRow="0" w:lastRow="0" w:firstColumn="1" w:lastColumn="0" w:oddVBand="0" w:evenVBand="0" w:oddHBand="0" w:evenHBand="0" w:firstRowFirstColumn="0" w:firstRowLastColumn="0" w:lastRowFirstColumn="0" w:lastRowLastColumn="0"/>
            <w:tcW w:w="3207" w:type="dxa"/>
          </w:tcPr>
          <w:p w14:paraId="428CFB9E" w14:textId="77777777" w:rsidR="00CE47ED" w:rsidRPr="00430410" w:rsidRDefault="00CE47ED" w:rsidP="00382FAC">
            <w:pPr>
              <w:pStyle w:val="TITULO1"/>
              <w:shd w:val="clear" w:color="auto" w:fill="auto"/>
              <w:rPr>
                <w:rFonts w:ascii="Calibri" w:hAnsi="Calibri" w:cs="Calibri"/>
                <w:b/>
                <w:bCs w:val="0"/>
                <w:color w:val="000000"/>
              </w:rPr>
            </w:pPr>
            <w:r w:rsidRPr="00430410">
              <w:rPr>
                <w:rFonts w:ascii="Calibri" w:hAnsi="Calibri" w:cs="Calibri"/>
                <w:color w:val="000000"/>
              </w:rPr>
              <w:t>Subdirección de Intervención de la infraestructura</w:t>
            </w:r>
          </w:p>
        </w:tc>
        <w:tc>
          <w:tcPr>
            <w:tcW w:w="3203" w:type="dxa"/>
          </w:tcPr>
          <w:p w14:paraId="359DB7F6" w14:textId="77777777" w:rsidR="00CE47ED" w:rsidRPr="00430410" w:rsidRDefault="00CE47E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Lizeth Zorany Pardo Torres</w:t>
            </w:r>
          </w:p>
        </w:tc>
        <w:tc>
          <w:tcPr>
            <w:tcW w:w="3268" w:type="dxa"/>
          </w:tcPr>
          <w:p w14:paraId="7EA730DB" w14:textId="77777777" w:rsidR="00CE47ED" w:rsidRPr="00430410" w:rsidRDefault="00CE47ED" w:rsidP="00382FAC">
            <w:pPr>
              <w:pStyle w:val="TITULO1"/>
              <w:shd w:val="clear" w:color="auto" w:fill="auto"/>
              <w:cnfStyle w:val="000000100000" w:firstRow="0" w:lastRow="0" w:firstColumn="0" w:lastColumn="0" w:oddVBand="0" w:evenVBand="0" w:oddHBand="1" w:evenHBand="0" w:firstRowFirstColumn="0" w:firstRowLastColumn="0" w:lastRowFirstColumn="0" w:lastRowLastColumn="0"/>
              <w:rPr>
                <w:rFonts w:ascii="Calibri" w:hAnsi="Calibri" w:cs="Calibri"/>
                <w:b w:val="0"/>
                <w:bCs/>
                <w:color w:val="auto"/>
              </w:rPr>
            </w:pPr>
            <w:r w:rsidRPr="00430410">
              <w:rPr>
                <w:rFonts w:ascii="Calibri" w:hAnsi="Calibri" w:cs="Calibri"/>
                <w:color w:val="auto"/>
                <w:u w:val="single"/>
              </w:rPr>
              <w:t>lizeth.pardo@umv.gov.co</w:t>
            </w:r>
          </w:p>
        </w:tc>
      </w:tr>
      <w:tr w:rsidR="00CE47ED" w14:paraId="5322F184" w14:textId="77777777" w:rsidTr="004708A7">
        <w:trPr>
          <w:trHeight w:val="341"/>
        </w:trPr>
        <w:tc>
          <w:tcPr>
            <w:cnfStyle w:val="001000000000" w:firstRow="0" w:lastRow="0" w:firstColumn="1" w:lastColumn="0" w:oddVBand="0" w:evenVBand="0" w:oddHBand="0" w:evenHBand="0" w:firstRowFirstColumn="0" w:firstRowLastColumn="0" w:lastRowFirstColumn="0" w:lastRowLastColumn="0"/>
            <w:tcW w:w="3207" w:type="dxa"/>
          </w:tcPr>
          <w:p w14:paraId="74C3A774" w14:textId="77777777" w:rsidR="00CE47ED" w:rsidRPr="00430410" w:rsidRDefault="00CE47ED" w:rsidP="00382FAC">
            <w:pPr>
              <w:pStyle w:val="TITULO1"/>
              <w:shd w:val="clear" w:color="auto" w:fill="auto"/>
              <w:rPr>
                <w:rFonts w:ascii="Calibri" w:hAnsi="Calibri" w:cs="Calibri"/>
                <w:b/>
                <w:bCs w:val="0"/>
                <w:color w:val="000000"/>
              </w:rPr>
            </w:pPr>
            <w:r w:rsidRPr="00430410">
              <w:rPr>
                <w:rFonts w:ascii="Calibri" w:hAnsi="Calibri" w:cs="Calibri"/>
                <w:color w:val="000000"/>
              </w:rPr>
              <w:t>Comunicaciones</w:t>
            </w:r>
          </w:p>
        </w:tc>
        <w:tc>
          <w:tcPr>
            <w:tcW w:w="3203" w:type="dxa"/>
          </w:tcPr>
          <w:p w14:paraId="10FBFB10" w14:textId="77777777" w:rsidR="00CE47ED" w:rsidRPr="00430410" w:rsidRDefault="00CE47E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000000"/>
              </w:rPr>
            </w:pPr>
            <w:r w:rsidRPr="00430410">
              <w:rPr>
                <w:rFonts w:ascii="Calibri" w:hAnsi="Calibri" w:cs="Calibri"/>
                <w:b w:val="0"/>
                <w:bCs/>
                <w:color w:val="000000"/>
              </w:rPr>
              <w:t>Catalina del Pilar Aramendez Soler</w:t>
            </w:r>
          </w:p>
        </w:tc>
        <w:tc>
          <w:tcPr>
            <w:tcW w:w="3268" w:type="dxa"/>
          </w:tcPr>
          <w:p w14:paraId="2DDB5A46" w14:textId="77777777" w:rsidR="00CE47ED" w:rsidRPr="00430410" w:rsidRDefault="00692DFD" w:rsidP="00382FAC">
            <w:pPr>
              <w:pStyle w:val="TITULO1"/>
              <w:shd w:val="clear" w:color="auto" w:fill="auto"/>
              <w:cnfStyle w:val="000000000000" w:firstRow="0" w:lastRow="0" w:firstColumn="0" w:lastColumn="0" w:oddVBand="0" w:evenVBand="0" w:oddHBand="0" w:evenHBand="0" w:firstRowFirstColumn="0" w:firstRowLastColumn="0" w:lastRowFirstColumn="0" w:lastRowLastColumn="0"/>
              <w:rPr>
                <w:rFonts w:ascii="Calibri" w:hAnsi="Calibri" w:cs="Calibri"/>
                <w:b w:val="0"/>
                <w:bCs/>
                <w:color w:val="auto"/>
              </w:rPr>
            </w:pPr>
            <w:hyperlink r:id="rId14" w:history="1">
              <w:r w:rsidR="00CE47ED" w:rsidRPr="00430410">
                <w:rPr>
                  <w:rStyle w:val="Hipervnculo"/>
                  <w:rFonts w:ascii="Calibri" w:hAnsi="Calibri" w:cs="Calibri"/>
                  <w:color w:val="auto"/>
                </w:rPr>
                <w:t>catalina.aramendez@umv.gov.co</w:t>
              </w:r>
            </w:hyperlink>
          </w:p>
        </w:tc>
      </w:tr>
    </w:tbl>
    <w:p w14:paraId="1737AEF6" w14:textId="190E7693" w:rsidR="004708A7" w:rsidRDefault="004708A7" w:rsidP="004708A7">
      <w:pPr>
        <w:ind w:left="284"/>
        <w:jc w:val="center"/>
        <w:rPr>
          <w:rFonts w:ascii="Arial" w:hAnsi="Arial" w:cs="Arial"/>
          <w:sz w:val="16"/>
          <w:szCs w:val="16"/>
        </w:rPr>
      </w:pPr>
      <w:r w:rsidRPr="00763F52">
        <w:rPr>
          <w:rFonts w:ascii="Arial" w:hAnsi="Arial" w:cs="Arial"/>
          <w:sz w:val="16"/>
          <w:szCs w:val="16"/>
        </w:rPr>
        <w:t xml:space="preserve">Fuente: </w:t>
      </w:r>
      <w:r>
        <w:rPr>
          <w:rFonts w:ascii="Arial" w:hAnsi="Arial" w:cs="Arial"/>
          <w:sz w:val="16"/>
          <w:szCs w:val="16"/>
        </w:rPr>
        <w:t xml:space="preserve">Respuestas </w:t>
      </w:r>
      <w:r w:rsidR="00693289">
        <w:rPr>
          <w:rFonts w:ascii="Arial" w:hAnsi="Arial" w:cs="Arial"/>
          <w:sz w:val="16"/>
          <w:szCs w:val="16"/>
        </w:rPr>
        <w:t>al memorando de asignación de los delegados</w:t>
      </w:r>
      <w:r w:rsidRPr="00763F52">
        <w:rPr>
          <w:rFonts w:ascii="Arial" w:hAnsi="Arial" w:cs="Arial"/>
          <w:sz w:val="16"/>
          <w:szCs w:val="16"/>
        </w:rPr>
        <w:t xml:space="preserve"> 202</w:t>
      </w:r>
      <w:r>
        <w:rPr>
          <w:rFonts w:ascii="Arial" w:hAnsi="Arial" w:cs="Arial"/>
          <w:sz w:val="16"/>
          <w:szCs w:val="16"/>
        </w:rPr>
        <w:t>4</w:t>
      </w:r>
    </w:p>
    <w:p w14:paraId="7659C787" w14:textId="77777777" w:rsidR="0071320E" w:rsidRPr="0071320E" w:rsidRDefault="0071320E" w:rsidP="00846FBA">
      <w:pPr>
        <w:pStyle w:val="TITULO1"/>
        <w:jc w:val="both"/>
        <w:rPr>
          <w:b w:val="0"/>
          <w:bCs/>
          <w:lang w:val="es-ES"/>
        </w:rPr>
      </w:pPr>
    </w:p>
    <w:p w14:paraId="485D6CC0" w14:textId="7B94B9FB" w:rsidR="00B45E7B" w:rsidRPr="001E1835" w:rsidRDefault="00694738" w:rsidP="001E1835">
      <w:pPr>
        <w:jc w:val="both"/>
        <w:rPr>
          <w:rFonts w:ascii="Arial" w:hAnsi="Arial" w:cs="Arial"/>
          <w:bCs/>
        </w:rPr>
      </w:pPr>
      <w:r>
        <w:rPr>
          <w:rFonts w:ascii="Arial" w:hAnsi="Arial" w:cs="Arial"/>
          <w:bCs/>
        </w:rPr>
        <w:t xml:space="preserve">Así </w:t>
      </w:r>
      <w:r w:rsidR="00D8182D" w:rsidRPr="00B45E7B">
        <w:rPr>
          <w:rFonts w:ascii="Arial" w:hAnsi="Arial" w:cs="Arial"/>
          <w:bCs/>
        </w:rPr>
        <w:t xml:space="preserve">mismo, es </w:t>
      </w:r>
      <w:r w:rsidR="00E50659">
        <w:rPr>
          <w:rFonts w:ascii="Arial" w:hAnsi="Arial" w:cs="Arial"/>
          <w:bCs/>
        </w:rPr>
        <w:t xml:space="preserve">relevante </w:t>
      </w:r>
      <w:r w:rsidR="00D8182D" w:rsidRPr="00B45E7B">
        <w:rPr>
          <w:rFonts w:ascii="Arial" w:hAnsi="Arial" w:cs="Arial"/>
          <w:bCs/>
        </w:rPr>
        <w:t>recordar que la creación de esta Mesa de Trabajo se suscita por la necesidad que</w:t>
      </w:r>
      <w:r w:rsidR="00ED7796">
        <w:rPr>
          <w:rFonts w:ascii="Arial" w:hAnsi="Arial" w:cs="Arial"/>
          <w:bCs/>
        </w:rPr>
        <w:t xml:space="preserve"> se tiene en</w:t>
      </w:r>
      <w:r w:rsidR="00D8182D" w:rsidRPr="00B45E7B">
        <w:rPr>
          <w:rFonts w:ascii="Arial" w:hAnsi="Arial" w:cs="Arial"/>
          <w:bCs/>
        </w:rPr>
        <w:t xml:space="preserve"> la </w:t>
      </w:r>
      <w:r w:rsidR="00125622" w:rsidRPr="00B45E7B">
        <w:rPr>
          <w:rFonts w:ascii="Arial" w:hAnsi="Arial" w:cs="Arial"/>
          <w:bCs/>
        </w:rPr>
        <w:t>P</w:t>
      </w:r>
      <w:r w:rsidR="00D8182D" w:rsidRPr="00B45E7B">
        <w:rPr>
          <w:rFonts w:ascii="Arial" w:hAnsi="Arial" w:cs="Arial"/>
          <w:bCs/>
        </w:rPr>
        <w:t xml:space="preserve">olítica de </w:t>
      </w:r>
      <w:r w:rsidR="00ED7796">
        <w:rPr>
          <w:rFonts w:ascii="Arial" w:hAnsi="Arial" w:cs="Arial"/>
          <w:bCs/>
        </w:rPr>
        <w:t>P</w:t>
      </w:r>
      <w:r w:rsidR="00D8182D" w:rsidRPr="00B45E7B">
        <w:rPr>
          <w:rFonts w:ascii="Arial" w:hAnsi="Arial" w:cs="Arial"/>
          <w:bCs/>
        </w:rPr>
        <w:t xml:space="preserve">articipación </w:t>
      </w:r>
      <w:r w:rsidR="00ED7796">
        <w:rPr>
          <w:rFonts w:ascii="Arial" w:hAnsi="Arial" w:cs="Arial"/>
          <w:bCs/>
        </w:rPr>
        <w:t>C</w:t>
      </w:r>
      <w:r w:rsidR="00D8182D" w:rsidRPr="00B45E7B">
        <w:rPr>
          <w:rFonts w:ascii="Arial" w:hAnsi="Arial" w:cs="Arial"/>
          <w:bCs/>
        </w:rPr>
        <w:t>iudadana</w:t>
      </w:r>
      <w:r w:rsidR="00ED7796">
        <w:rPr>
          <w:rFonts w:ascii="Arial" w:hAnsi="Arial" w:cs="Arial"/>
          <w:bCs/>
        </w:rPr>
        <w:t xml:space="preserve">, así como, su </w:t>
      </w:r>
      <w:r w:rsidR="00D8182D" w:rsidRPr="00B45E7B">
        <w:rPr>
          <w:rFonts w:ascii="Arial" w:hAnsi="Arial" w:cs="Arial"/>
          <w:bCs/>
        </w:rPr>
        <w:t xml:space="preserve">componente de </w:t>
      </w:r>
      <w:r w:rsidR="004A4656">
        <w:rPr>
          <w:rFonts w:ascii="Arial" w:hAnsi="Arial" w:cs="Arial"/>
          <w:bCs/>
        </w:rPr>
        <w:t>R</w:t>
      </w:r>
      <w:r w:rsidR="00D8182D" w:rsidRPr="00B45E7B">
        <w:rPr>
          <w:rFonts w:ascii="Arial" w:hAnsi="Arial" w:cs="Arial"/>
          <w:bCs/>
        </w:rPr>
        <w:t>endición de cuentas incluido en los Planes de Transparencia y Ética Pública</w:t>
      </w:r>
      <w:r w:rsidR="004A4656">
        <w:rPr>
          <w:rFonts w:ascii="Arial" w:hAnsi="Arial" w:cs="Arial"/>
          <w:bCs/>
        </w:rPr>
        <w:t xml:space="preserve"> de la entidad</w:t>
      </w:r>
      <w:r w:rsidR="00D8182D" w:rsidRPr="00B45E7B">
        <w:rPr>
          <w:rFonts w:ascii="Arial" w:hAnsi="Arial" w:cs="Arial"/>
          <w:bCs/>
        </w:rPr>
        <w:t xml:space="preserve"> y las acciones formuladas dentro de los planes, programas</w:t>
      </w:r>
      <w:r w:rsidR="00125622" w:rsidRPr="00B45E7B">
        <w:rPr>
          <w:rFonts w:ascii="Arial" w:hAnsi="Arial" w:cs="Arial"/>
          <w:bCs/>
        </w:rPr>
        <w:t xml:space="preserve"> </w:t>
      </w:r>
      <w:r w:rsidR="00D8182D" w:rsidRPr="00B45E7B">
        <w:rPr>
          <w:rFonts w:ascii="Arial" w:hAnsi="Arial" w:cs="Arial"/>
          <w:bCs/>
        </w:rPr>
        <w:t>y proyectos asociados a la temática</w:t>
      </w:r>
      <w:r w:rsidR="00FF4CD3">
        <w:rPr>
          <w:rFonts w:ascii="Arial" w:hAnsi="Arial" w:cs="Arial"/>
          <w:bCs/>
        </w:rPr>
        <w:t>;</w:t>
      </w:r>
      <w:r w:rsidR="00D8182D" w:rsidRPr="00B45E7B">
        <w:rPr>
          <w:rFonts w:ascii="Arial" w:hAnsi="Arial" w:cs="Arial"/>
          <w:bCs/>
        </w:rPr>
        <w:t xml:space="preserve"> </w:t>
      </w:r>
      <w:r w:rsidR="00623677">
        <w:rPr>
          <w:rFonts w:ascii="Arial" w:hAnsi="Arial" w:cs="Arial"/>
          <w:bCs/>
        </w:rPr>
        <w:t>con</w:t>
      </w:r>
      <w:r w:rsidR="00D8182D" w:rsidRPr="00B45E7B">
        <w:rPr>
          <w:rFonts w:ascii="Arial" w:hAnsi="Arial" w:cs="Arial"/>
          <w:bCs/>
        </w:rPr>
        <w:t xml:space="preserve"> responsabilidades claras, un trabajo articulado y una trazabilidad organizada que refleje el cumplimiento de </w:t>
      </w:r>
      <w:r w:rsidR="002B1F64">
        <w:rPr>
          <w:rFonts w:ascii="Arial" w:hAnsi="Arial" w:cs="Arial"/>
          <w:bCs/>
        </w:rPr>
        <w:t xml:space="preserve">las actividades </w:t>
      </w:r>
      <w:r w:rsidR="00A65421">
        <w:rPr>
          <w:rFonts w:ascii="Arial" w:hAnsi="Arial" w:cs="Arial"/>
          <w:bCs/>
        </w:rPr>
        <w:t>de participación</w:t>
      </w:r>
      <w:r w:rsidR="001077D0">
        <w:rPr>
          <w:rFonts w:ascii="Arial" w:hAnsi="Arial" w:cs="Arial"/>
          <w:bCs/>
        </w:rPr>
        <w:t xml:space="preserve"> ciudadana</w:t>
      </w:r>
      <w:r w:rsidR="00A65421">
        <w:rPr>
          <w:rFonts w:ascii="Arial" w:hAnsi="Arial" w:cs="Arial"/>
          <w:bCs/>
        </w:rPr>
        <w:t xml:space="preserve">, </w:t>
      </w:r>
      <w:r w:rsidR="00732D9C" w:rsidRPr="00B45E7B">
        <w:rPr>
          <w:rFonts w:ascii="Arial" w:hAnsi="Arial" w:cs="Arial"/>
          <w:bCs/>
        </w:rPr>
        <w:t>con una periodicidad bimestral</w:t>
      </w:r>
      <w:r w:rsidR="006063BA">
        <w:rPr>
          <w:rFonts w:ascii="Arial" w:hAnsi="Arial" w:cs="Arial"/>
          <w:bCs/>
        </w:rPr>
        <w:t xml:space="preserve"> para </w:t>
      </w:r>
      <w:r w:rsidR="00AE50F0">
        <w:rPr>
          <w:rFonts w:ascii="Arial" w:hAnsi="Arial" w:cs="Arial"/>
          <w:bCs/>
        </w:rPr>
        <w:t>su</w:t>
      </w:r>
      <w:r w:rsidR="006063BA">
        <w:rPr>
          <w:rFonts w:ascii="Arial" w:hAnsi="Arial" w:cs="Arial"/>
          <w:bCs/>
        </w:rPr>
        <w:t xml:space="preserve"> seguimiento y control</w:t>
      </w:r>
      <w:r w:rsidR="006902F3" w:rsidRPr="00B45E7B">
        <w:rPr>
          <w:rFonts w:ascii="Arial" w:hAnsi="Arial" w:cs="Arial"/>
          <w:bCs/>
        </w:rPr>
        <w:t>.</w:t>
      </w:r>
    </w:p>
    <w:p w14:paraId="5B98F903" w14:textId="661D152D" w:rsidR="007634AE" w:rsidRPr="00741EDF" w:rsidRDefault="007634AE" w:rsidP="001E1835">
      <w:pPr>
        <w:pStyle w:val="TITULO1"/>
      </w:pPr>
      <w:r w:rsidRPr="00B45E7B">
        <w:lastRenderedPageBreak/>
        <w:t>4</w:t>
      </w:r>
      <w:r w:rsidRPr="00741EDF">
        <w:t xml:space="preserve">. </w:t>
      </w:r>
      <w:r w:rsidR="00D46899" w:rsidRPr="00741EDF">
        <w:t xml:space="preserve">SOCIALIZACIÓN Y PUBLICACIÓN DEL PLAN DE PARTICIPACIÓN </w:t>
      </w:r>
      <w:r w:rsidR="00554055" w:rsidRPr="00741EDF">
        <w:t xml:space="preserve">I TRIMESTRE </w:t>
      </w:r>
      <w:r w:rsidR="00D46899" w:rsidRPr="00741EDF">
        <w:t>2024</w:t>
      </w:r>
    </w:p>
    <w:p w14:paraId="67B1ADE0" w14:textId="77777777" w:rsidR="00741EDF" w:rsidRDefault="00741EDF" w:rsidP="00D46899">
      <w:pPr>
        <w:pStyle w:val="TITULO1"/>
        <w:jc w:val="left"/>
      </w:pPr>
    </w:p>
    <w:p w14:paraId="354A84DE" w14:textId="631CECB4" w:rsidR="00D46899" w:rsidRDefault="00D46899" w:rsidP="00D46899">
      <w:pPr>
        <w:pStyle w:val="TITULO1"/>
        <w:jc w:val="left"/>
      </w:pPr>
      <w:r>
        <w:t>Socialización del borrador del Plan de Participación 2024</w:t>
      </w:r>
    </w:p>
    <w:p w14:paraId="04CF2634" w14:textId="6664F3BE" w:rsidR="002F4571" w:rsidRDefault="00C72A90" w:rsidP="00C85BC9">
      <w:pPr>
        <w:pStyle w:val="TITULO1"/>
        <w:jc w:val="left"/>
        <w:rPr>
          <w:b w:val="0"/>
          <w:bCs/>
        </w:rPr>
      </w:pPr>
      <w:r>
        <w:rPr>
          <w:noProof/>
          <w:lang w:eastAsia="es-CO"/>
        </w:rPr>
        <mc:AlternateContent>
          <mc:Choice Requires="wps">
            <w:drawing>
              <wp:anchor distT="0" distB="0" distL="114300" distR="114300" simplePos="0" relativeHeight="251667456" behindDoc="0" locked="0" layoutInCell="1" allowOverlap="1" wp14:anchorId="02B86597" wp14:editId="2A2DFA13">
                <wp:simplePos x="0" y="0"/>
                <wp:positionH relativeFrom="margin">
                  <wp:posOffset>3568700</wp:posOffset>
                </wp:positionH>
                <wp:positionV relativeFrom="paragraph">
                  <wp:posOffset>578485</wp:posOffset>
                </wp:positionV>
                <wp:extent cx="2411730" cy="2114550"/>
                <wp:effectExtent l="57150" t="38100" r="83820" b="95250"/>
                <wp:wrapNone/>
                <wp:docPr id="330504072" name="Rectángulo: esquinas redondeadas 1"/>
                <wp:cNvGraphicFramePr/>
                <a:graphic xmlns:a="http://schemas.openxmlformats.org/drawingml/2006/main">
                  <a:graphicData uri="http://schemas.microsoft.com/office/word/2010/wordprocessingShape">
                    <wps:wsp>
                      <wps:cNvSpPr/>
                      <wps:spPr>
                        <a:xfrm>
                          <a:off x="0" y="0"/>
                          <a:ext cx="2411730" cy="211455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4B23D9D9" w14:textId="1BCE9D94" w:rsidR="00F86B53" w:rsidRPr="008D46C9" w:rsidRDefault="00F86B53" w:rsidP="00F86B53">
                            <w:pPr>
                              <w:jc w:val="center"/>
                              <w:rPr>
                                <w:b/>
                                <w:bCs/>
                                <w:color w:val="000000" w:themeColor="text1"/>
                              </w:rPr>
                            </w:pPr>
                            <w:r w:rsidRPr="008D46C9">
                              <w:rPr>
                                <w:b/>
                                <w:bCs/>
                                <w:color w:val="000000" w:themeColor="text1"/>
                              </w:rPr>
                              <w:t xml:space="preserve">El borrador del </w:t>
                            </w:r>
                            <w:r w:rsidR="00D172A2" w:rsidRPr="008D46C9">
                              <w:rPr>
                                <w:b/>
                                <w:bCs/>
                                <w:color w:val="000000" w:themeColor="text1"/>
                              </w:rPr>
                              <w:t xml:space="preserve">Plan se dispuso </w:t>
                            </w:r>
                            <w:r w:rsidR="00DB47AC" w:rsidRPr="008D46C9">
                              <w:rPr>
                                <w:b/>
                                <w:bCs/>
                                <w:color w:val="000000" w:themeColor="text1"/>
                              </w:rPr>
                              <w:t>a consulta ciudadana desde el 7 de enero hasta el 23 de enero</w:t>
                            </w:r>
                            <w:r w:rsidR="00F94C3B" w:rsidRPr="008D46C9">
                              <w:rPr>
                                <w:b/>
                                <w:bCs/>
                                <w:color w:val="000000" w:themeColor="text1"/>
                              </w:rPr>
                              <w:t>, en la p</w:t>
                            </w:r>
                            <w:r w:rsidR="00F20038" w:rsidRPr="008D46C9">
                              <w:rPr>
                                <w:b/>
                                <w:bCs/>
                                <w:color w:val="000000" w:themeColor="text1"/>
                              </w:rPr>
                              <w:t>á</w:t>
                            </w:r>
                            <w:r w:rsidR="00F94C3B" w:rsidRPr="008D46C9">
                              <w:rPr>
                                <w:b/>
                                <w:bCs/>
                                <w:color w:val="000000" w:themeColor="text1"/>
                              </w:rPr>
                              <w:t>g</w:t>
                            </w:r>
                            <w:r w:rsidR="00F20038" w:rsidRPr="008D46C9">
                              <w:rPr>
                                <w:b/>
                                <w:bCs/>
                                <w:color w:val="000000" w:themeColor="text1"/>
                              </w:rPr>
                              <w:t>ina</w:t>
                            </w:r>
                            <w:r w:rsidR="00F94C3B" w:rsidRPr="008D46C9">
                              <w:rPr>
                                <w:b/>
                                <w:bCs/>
                                <w:color w:val="000000" w:themeColor="text1"/>
                              </w:rPr>
                              <w:t xml:space="preserve"> Web de la entidad en el Botón participa</w:t>
                            </w:r>
                            <w:r w:rsidR="00DA29EE" w:rsidRPr="008D46C9">
                              <w:rPr>
                                <w:b/>
                                <w:bCs/>
                                <w:color w:val="000000" w:themeColor="text1"/>
                              </w:rPr>
                              <w:t>,</w:t>
                            </w:r>
                            <w:r w:rsidR="00F20038" w:rsidRPr="008D46C9">
                              <w:rPr>
                                <w:b/>
                                <w:bCs/>
                                <w:color w:val="000000" w:themeColor="text1"/>
                              </w:rPr>
                              <w:t xml:space="preserve"> </w:t>
                            </w:r>
                            <w:r w:rsidR="00DA29EE" w:rsidRPr="008D46C9">
                              <w:rPr>
                                <w:b/>
                                <w:bCs/>
                                <w:color w:val="000000" w:themeColor="text1"/>
                              </w:rPr>
                              <w:t xml:space="preserve">periodo </w:t>
                            </w:r>
                            <w:r w:rsidR="006902F3">
                              <w:rPr>
                                <w:b/>
                                <w:bCs/>
                                <w:color w:val="000000" w:themeColor="text1"/>
                              </w:rPr>
                              <w:t>en el cual</w:t>
                            </w:r>
                            <w:r w:rsidR="00DA29EE" w:rsidRPr="008D46C9">
                              <w:rPr>
                                <w:b/>
                                <w:bCs/>
                                <w:color w:val="000000" w:themeColor="text1"/>
                              </w:rPr>
                              <w:t xml:space="preserve"> se recibieron comentarios y recomendaciones</w:t>
                            </w:r>
                            <w:r w:rsidR="00F20038" w:rsidRPr="008D46C9">
                              <w:rPr>
                                <w:b/>
                                <w:bCs/>
                                <w:color w:val="000000" w:themeColor="text1"/>
                              </w:rPr>
                              <w:t xml:space="preserve"> de dos ciudadanas.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B86597" id="Rectángulo: esquinas redondeadas 1" o:spid="_x0000_s1029" style="position:absolute;margin-left:281pt;margin-top:45.55pt;width:189.9pt;height:166.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" fillcolor="#cdddac [1622]" strokecolor="#94b64e [3046]">
                <v:fill color2="#f0f4e6 [502]" rotate="t" angle="180" colors="0 #dafda7;22938f #e4fdc2;1 #f5ffe6" focus="100%" type="gradient"/>
                <v:shadow on="t" color="black" opacity="24903f" origin=",.5" offset="0,.55556mm"/>
                <v:textbox>
                  <w:txbxContent>
                    <w:p w14:paraId="4B23D9D9" w14:textId="1BCE9D94" w:rsidR="00F86B53" w:rsidRPr="008D46C9" w:rsidRDefault="00F86B53" w:rsidP="00F86B53">
                      <w:pPr>
                        <w:jc w:val="center"/>
                        <w:rPr>
                          <w:b/>
                          <w:bCs/>
                          <w:color w:val="000000" w:themeColor="text1"/>
                        </w:rPr>
                      </w:pPr>
                      <w:r w:rsidRPr="008D46C9">
                        <w:rPr>
                          <w:b/>
                          <w:bCs/>
                          <w:color w:val="000000" w:themeColor="text1"/>
                        </w:rPr>
                        <w:t xml:space="preserve">El borrador del </w:t>
                      </w:r>
                      <w:r w:rsidR="00D172A2" w:rsidRPr="008D46C9">
                        <w:rPr>
                          <w:b/>
                          <w:bCs/>
                          <w:color w:val="000000" w:themeColor="text1"/>
                        </w:rPr>
                        <w:t xml:space="preserve">Plan se dispuso </w:t>
                      </w:r>
                      <w:r w:rsidR="00DB47AC" w:rsidRPr="008D46C9">
                        <w:rPr>
                          <w:b/>
                          <w:bCs/>
                          <w:color w:val="000000" w:themeColor="text1"/>
                        </w:rPr>
                        <w:t>a consulta ciudadana desde el 7 de enero hasta el 23 de enero</w:t>
                      </w:r>
                      <w:r w:rsidR="00F94C3B" w:rsidRPr="008D46C9">
                        <w:rPr>
                          <w:b/>
                          <w:bCs/>
                          <w:color w:val="000000" w:themeColor="text1"/>
                        </w:rPr>
                        <w:t>, en la p</w:t>
                      </w:r>
                      <w:r w:rsidR="00F20038" w:rsidRPr="008D46C9">
                        <w:rPr>
                          <w:b/>
                          <w:bCs/>
                          <w:color w:val="000000" w:themeColor="text1"/>
                        </w:rPr>
                        <w:t>á</w:t>
                      </w:r>
                      <w:r w:rsidR="00F94C3B" w:rsidRPr="008D46C9">
                        <w:rPr>
                          <w:b/>
                          <w:bCs/>
                          <w:color w:val="000000" w:themeColor="text1"/>
                        </w:rPr>
                        <w:t>g</w:t>
                      </w:r>
                      <w:r w:rsidR="00F20038" w:rsidRPr="008D46C9">
                        <w:rPr>
                          <w:b/>
                          <w:bCs/>
                          <w:color w:val="000000" w:themeColor="text1"/>
                        </w:rPr>
                        <w:t>ina</w:t>
                      </w:r>
                      <w:r w:rsidR="00F94C3B" w:rsidRPr="008D46C9">
                        <w:rPr>
                          <w:b/>
                          <w:bCs/>
                          <w:color w:val="000000" w:themeColor="text1"/>
                        </w:rPr>
                        <w:t xml:space="preserve"> Web de la entidad en el Botón participa</w:t>
                      </w:r>
                      <w:r w:rsidR="00DA29EE" w:rsidRPr="008D46C9">
                        <w:rPr>
                          <w:b/>
                          <w:bCs/>
                          <w:color w:val="000000" w:themeColor="text1"/>
                        </w:rPr>
                        <w:t>,</w:t>
                      </w:r>
                      <w:r w:rsidR="00F20038" w:rsidRPr="008D46C9">
                        <w:rPr>
                          <w:b/>
                          <w:bCs/>
                          <w:color w:val="000000" w:themeColor="text1"/>
                        </w:rPr>
                        <w:t xml:space="preserve"> </w:t>
                      </w:r>
                      <w:r w:rsidR="00DA29EE" w:rsidRPr="008D46C9">
                        <w:rPr>
                          <w:b/>
                          <w:bCs/>
                          <w:color w:val="000000" w:themeColor="text1"/>
                        </w:rPr>
                        <w:t xml:space="preserve">periodo </w:t>
                      </w:r>
                      <w:r w:rsidR="006902F3">
                        <w:rPr>
                          <w:b/>
                          <w:bCs/>
                          <w:color w:val="000000" w:themeColor="text1"/>
                        </w:rPr>
                        <w:t>en el cual</w:t>
                      </w:r>
                      <w:r w:rsidR="00DA29EE" w:rsidRPr="008D46C9">
                        <w:rPr>
                          <w:b/>
                          <w:bCs/>
                          <w:color w:val="000000" w:themeColor="text1"/>
                        </w:rPr>
                        <w:t xml:space="preserve"> se recibieron comentarios y recomendaciones</w:t>
                      </w:r>
                      <w:r w:rsidR="00F20038" w:rsidRPr="008D46C9">
                        <w:rPr>
                          <w:b/>
                          <w:bCs/>
                          <w:color w:val="000000" w:themeColor="text1"/>
                        </w:rPr>
                        <w:t xml:space="preserve"> de dos ciudadanas.</w:t>
                      </w:r>
                    </w:p>
                  </w:txbxContent>
                </v:textbox>
                <w10:wrap anchorx="margin"/>
              </v:roundrect>
            </w:pict>
          </mc:Fallback>
        </mc:AlternateContent>
      </w:r>
      <w:r w:rsidR="00E52115">
        <w:rPr>
          <w:noProof/>
          <w:lang w:eastAsia="es-CO"/>
        </w:rPr>
        <w:drawing>
          <wp:inline distT="0" distB="0" distL="0" distR="0" wp14:anchorId="104B2DAC" wp14:editId="2AD701D7">
            <wp:extent cx="2918460" cy="256568"/>
            <wp:effectExtent l="0" t="0" r="0" b="0"/>
            <wp:docPr id="4016477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47765" name=""/>
                    <pic:cNvPicPr/>
                  </pic:nvPicPr>
                  <pic:blipFill>
                    <a:blip r:embed="rId15"/>
                    <a:stretch>
                      <a:fillRect/>
                    </a:stretch>
                  </pic:blipFill>
                  <pic:spPr>
                    <a:xfrm>
                      <a:off x="0" y="0"/>
                      <a:ext cx="3068353" cy="269745"/>
                    </a:xfrm>
                    <a:prstGeom prst="rect">
                      <a:avLst/>
                    </a:prstGeom>
                  </pic:spPr>
                </pic:pic>
              </a:graphicData>
            </a:graphic>
          </wp:inline>
        </w:drawing>
      </w:r>
      <w:r w:rsidR="00E52115">
        <w:rPr>
          <w:b w:val="0"/>
          <w:bCs/>
        </w:rPr>
        <w:t xml:space="preserve">   </w:t>
      </w:r>
      <w:r w:rsidR="001120AF">
        <w:rPr>
          <w:noProof/>
          <w:lang w:eastAsia="es-CO"/>
        </w:rPr>
        <w:drawing>
          <wp:inline distT="0" distB="0" distL="0" distR="0" wp14:anchorId="0B5AE287" wp14:editId="7B19B3C5">
            <wp:extent cx="2659380" cy="2859486"/>
            <wp:effectExtent l="152400" t="152400" r="369570" b="360045"/>
            <wp:docPr id="231823981" name="Imagen 1" descr="Interfaz de usuario gráfica,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823981" name="Imagen 1" descr="Interfaz de usuario gráfica, Texto&#10;&#10;Descripción generada automáticamente"/>
                    <pic:cNvPicPr/>
                  </pic:nvPicPr>
                  <pic:blipFill>
                    <a:blip r:embed="rId16"/>
                    <a:stretch>
                      <a:fillRect/>
                    </a:stretch>
                  </pic:blipFill>
                  <pic:spPr>
                    <a:xfrm>
                      <a:off x="0" y="0"/>
                      <a:ext cx="2669591" cy="28704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CC310C9" w14:textId="355C0F6D" w:rsidR="00741EDF" w:rsidRDefault="007F62DF" w:rsidP="0029261E">
      <w:pPr>
        <w:pStyle w:val="TITULO1"/>
        <w:jc w:val="left"/>
      </w:pPr>
      <w:r>
        <w:rPr>
          <w:b w:val="0"/>
          <w:bCs/>
          <w:noProof/>
          <w:lang w:eastAsia="es-CO"/>
        </w:rPr>
        <mc:AlternateContent>
          <mc:Choice Requires="wps">
            <w:drawing>
              <wp:anchor distT="0" distB="0" distL="114300" distR="114300" simplePos="0" relativeHeight="251669504" behindDoc="0" locked="0" layoutInCell="1" allowOverlap="1" wp14:anchorId="1DA95158" wp14:editId="2BE8B5A1">
                <wp:simplePos x="0" y="0"/>
                <wp:positionH relativeFrom="margin">
                  <wp:align>right</wp:align>
                </wp:positionH>
                <wp:positionV relativeFrom="paragraph">
                  <wp:posOffset>253365</wp:posOffset>
                </wp:positionV>
                <wp:extent cx="2453640" cy="2461260"/>
                <wp:effectExtent l="57150" t="38100" r="80010" b="91440"/>
                <wp:wrapNone/>
                <wp:docPr id="1826157673" name="Rectángulo: esquinas redondeadas 2"/>
                <wp:cNvGraphicFramePr/>
                <a:graphic xmlns:a="http://schemas.openxmlformats.org/drawingml/2006/main">
                  <a:graphicData uri="http://schemas.microsoft.com/office/word/2010/wordprocessingShape">
                    <wps:wsp>
                      <wps:cNvSpPr/>
                      <wps:spPr>
                        <a:xfrm>
                          <a:off x="0" y="0"/>
                          <a:ext cx="2453640" cy="2461260"/>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293CB95B" w14:textId="25A1893B" w:rsidR="00875027" w:rsidRPr="008D46C9" w:rsidRDefault="003B618A" w:rsidP="008D46C9">
                            <w:pPr>
                              <w:jc w:val="center"/>
                              <w:rPr>
                                <w:b/>
                                <w:bCs/>
                              </w:rPr>
                            </w:pPr>
                            <w:r w:rsidRPr="008D46C9">
                              <w:rPr>
                                <w:b/>
                                <w:bCs/>
                              </w:rPr>
                              <w:t xml:space="preserve">Posteriormente a la aprobación </w:t>
                            </w:r>
                            <w:r w:rsidR="005E73E1" w:rsidRPr="008D46C9">
                              <w:rPr>
                                <w:b/>
                                <w:bCs/>
                              </w:rPr>
                              <w:t xml:space="preserve">por el </w:t>
                            </w:r>
                            <w:r w:rsidR="00873CF2" w:rsidRPr="008D46C9">
                              <w:rPr>
                                <w:b/>
                                <w:bCs/>
                              </w:rPr>
                              <w:t>jefe</w:t>
                            </w:r>
                            <w:r w:rsidR="005E73E1" w:rsidRPr="008D46C9">
                              <w:rPr>
                                <w:b/>
                                <w:bCs/>
                              </w:rPr>
                              <w:t xml:space="preserve"> de la O</w:t>
                            </w:r>
                            <w:r w:rsidR="002F6161">
                              <w:rPr>
                                <w:b/>
                                <w:bCs/>
                              </w:rPr>
                              <w:t>SCS</w:t>
                            </w:r>
                            <w:r w:rsidR="005E73E1" w:rsidRPr="008D46C9">
                              <w:rPr>
                                <w:b/>
                                <w:bCs/>
                              </w:rPr>
                              <w:t xml:space="preserve"> </w:t>
                            </w:r>
                            <w:r w:rsidRPr="008D46C9">
                              <w:rPr>
                                <w:b/>
                                <w:bCs/>
                              </w:rPr>
                              <w:t>del</w:t>
                            </w:r>
                            <w:r w:rsidR="004D5525" w:rsidRPr="008D46C9">
                              <w:rPr>
                                <w:b/>
                                <w:bCs/>
                              </w:rPr>
                              <w:t xml:space="preserve"> </w:t>
                            </w:r>
                            <w:r w:rsidR="00622E14">
                              <w:rPr>
                                <w:b/>
                                <w:bCs/>
                              </w:rPr>
                              <w:t>b</w:t>
                            </w:r>
                            <w:r w:rsidR="004D5525" w:rsidRPr="008D46C9">
                              <w:rPr>
                                <w:b/>
                                <w:bCs/>
                              </w:rPr>
                              <w:t>orrador del Plan de Participación Ciudadan</w:t>
                            </w:r>
                            <w:r w:rsidR="00BC3307" w:rsidRPr="008D46C9">
                              <w:rPr>
                                <w:b/>
                                <w:bCs/>
                              </w:rPr>
                              <w:t>a</w:t>
                            </w:r>
                            <w:r w:rsidR="000E5B3B">
                              <w:rPr>
                                <w:b/>
                                <w:bCs/>
                              </w:rPr>
                              <w:t xml:space="preserve"> y</w:t>
                            </w:r>
                          </w:p>
                          <w:p w14:paraId="64B8D698" w14:textId="53E52EF6" w:rsidR="003B618A" w:rsidRPr="008D46C9" w:rsidRDefault="00A5334E" w:rsidP="008D46C9">
                            <w:pPr>
                              <w:jc w:val="center"/>
                              <w:rPr>
                                <w:b/>
                                <w:bCs/>
                              </w:rPr>
                            </w:pPr>
                            <w:r w:rsidRPr="008D46C9">
                              <w:rPr>
                                <w:b/>
                                <w:bCs/>
                              </w:rPr>
                              <w:t xml:space="preserve">con los </w:t>
                            </w:r>
                            <w:r w:rsidR="00631E44" w:rsidRPr="008D46C9">
                              <w:rPr>
                                <w:b/>
                                <w:bCs/>
                              </w:rPr>
                              <w:t>ajustes realizados</w:t>
                            </w:r>
                            <w:r w:rsidRPr="008D46C9">
                              <w:rPr>
                                <w:b/>
                                <w:bCs/>
                              </w:rPr>
                              <w:t xml:space="preserve"> </w:t>
                            </w:r>
                            <w:r w:rsidR="00141B68" w:rsidRPr="008D46C9">
                              <w:rPr>
                                <w:b/>
                                <w:bCs/>
                              </w:rPr>
                              <w:t>de acuerdo con</w:t>
                            </w:r>
                            <w:r w:rsidR="00175AC6" w:rsidRPr="008D46C9">
                              <w:rPr>
                                <w:b/>
                                <w:bCs/>
                              </w:rPr>
                              <w:t xml:space="preserve"> </w:t>
                            </w:r>
                            <w:r w:rsidR="00875027" w:rsidRPr="008D46C9">
                              <w:rPr>
                                <w:b/>
                                <w:bCs/>
                              </w:rPr>
                              <w:t xml:space="preserve">los comentarios </w:t>
                            </w:r>
                            <w:r w:rsidR="00434D8D">
                              <w:rPr>
                                <w:b/>
                                <w:bCs/>
                              </w:rPr>
                              <w:t>ciudadanos</w:t>
                            </w:r>
                            <w:r w:rsidR="00650DA2" w:rsidRPr="008D46C9">
                              <w:rPr>
                                <w:b/>
                                <w:bCs/>
                              </w:rPr>
                              <w:t xml:space="preserve">, se realiza la socialización del Plan de Participación Ciudadana 2024 por </w:t>
                            </w:r>
                            <w:r w:rsidR="00141B68" w:rsidRPr="008D46C9">
                              <w:rPr>
                                <w:b/>
                                <w:bCs/>
                              </w:rPr>
                              <w:t>medio de</w:t>
                            </w:r>
                            <w:r w:rsidR="00650DA2" w:rsidRPr="008D46C9">
                              <w:rPr>
                                <w:b/>
                                <w:bCs/>
                              </w:rPr>
                              <w:t xml:space="preserve">l correo de </w:t>
                            </w:r>
                            <w:hyperlink r:id="rId17" w:history="1">
                              <w:r w:rsidR="00D105CD" w:rsidRPr="00BC5A64">
                                <w:rPr>
                                  <w:rStyle w:val="Hipervnculo"/>
                                  <w:b/>
                                  <w:bCs/>
                                  <w:color w:val="4F6228" w:themeColor="accent3" w:themeShade="80"/>
                                </w:rPr>
                                <w:t>particpacionciudadana@umv.gov.co</w:t>
                              </w:r>
                            </w:hyperlink>
                            <w:r w:rsidR="00D105CD">
                              <w:rPr>
                                <w:b/>
                                <w:bCs/>
                              </w:rPr>
                              <w:t xml:space="preserve"> a las ciudadanas que participa</w:t>
                            </w:r>
                            <w:r w:rsidR="007A2BF0">
                              <w:rPr>
                                <w:b/>
                                <w:bCs/>
                              </w:rPr>
                              <w:t>ron.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A95158" id="Rectángulo: esquinas redondeadas 2" o:spid="_x0000_s1030" style="position:absolute;margin-left:142pt;margin-top:19.95pt;width:193.2pt;height:193.8pt;z-index:2516695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" fillcolor="#cdddac [1622]" strokecolor="#94b64e [3046]">
                <v:fill color2="#f0f4e6 [502]" rotate="t" angle="180" colors="0 #dafda7;22938f #e4fdc2;1 #f5ffe6" focus="100%" type="gradient"/>
                <v:shadow on="t" color="black" opacity="24903f" origin=",.5" offset="0,.55556mm"/>
                <v:textbox>
                  <w:txbxContent>
                    <w:p w14:paraId="293CB95B" w14:textId="25A1893B" w:rsidR="00875027" w:rsidRPr="008D46C9" w:rsidRDefault="003B618A" w:rsidP="008D46C9">
                      <w:pPr>
                        <w:jc w:val="center"/>
                        <w:rPr>
                          <w:b/>
                          <w:bCs/>
                        </w:rPr>
                      </w:pPr>
                      <w:r w:rsidRPr="008D46C9">
                        <w:rPr>
                          <w:b/>
                          <w:bCs/>
                        </w:rPr>
                        <w:t xml:space="preserve">Posteriormente a la aprobación </w:t>
                      </w:r>
                      <w:r w:rsidR="005E73E1" w:rsidRPr="008D46C9">
                        <w:rPr>
                          <w:b/>
                          <w:bCs/>
                        </w:rPr>
                        <w:t xml:space="preserve">por el </w:t>
                      </w:r>
                      <w:r w:rsidR="00873CF2" w:rsidRPr="008D46C9">
                        <w:rPr>
                          <w:b/>
                          <w:bCs/>
                        </w:rPr>
                        <w:t>jefe</w:t>
                      </w:r>
                      <w:r w:rsidR="005E73E1" w:rsidRPr="008D46C9">
                        <w:rPr>
                          <w:b/>
                          <w:bCs/>
                        </w:rPr>
                        <w:t xml:space="preserve"> de la O</w:t>
                      </w:r>
                      <w:r w:rsidR="002F6161">
                        <w:rPr>
                          <w:b/>
                          <w:bCs/>
                        </w:rPr>
                        <w:t>SCS</w:t>
                      </w:r>
                      <w:r w:rsidR="005E73E1" w:rsidRPr="008D46C9">
                        <w:rPr>
                          <w:b/>
                          <w:bCs/>
                        </w:rPr>
                        <w:t xml:space="preserve"> </w:t>
                      </w:r>
                      <w:r w:rsidRPr="008D46C9">
                        <w:rPr>
                          <w:b/>
                          <w:bCs/>
                        </w:rPr>
                        <w:t>del</w:t>
                      </w:r>
                      <w:r w:rsidR="004D5525" w:rsidRPr="008D46C9">
                        <w:rPr>
                          <w:b/>
                          <w:bCs/>
                        </w:rPr>
                        <w:t xml:space="preserve"> </w:t>
                      </w:r>
                      <w:r w:rsidR="00622E14">
                        <w:rPr>
                          <w:b/>
                          <w:bCs/>
                        </w:rPr>
                        <w:t>b</w:t>
                      </w:r>
                      <w:r w:rsidR="004D5525" w:rsidRPr="008D46C9">
                        <w:rPr>
                          <w:b/>
                          <w:bCs/>
                        </w:rPr>
                        <w:t>orrador del Plan de Participación Ciudadan</w:t>
                      </w:r>
                      <w:r w:rsidR="00BC3307" w:rsidRPr="008D46C9">
                        <w:rPr>
                          <w:b/>
                          <w:bCs/>
                        </w:rPr>
                        <w:t>a</w:t>
                      </w:r>
                      <w:r w:rsidR="000E5B3B">
                        <w:rPr>
                          <w:b/>
                          <w:bCs/>
                        </w:rPr>
                        <w:t xml:space="preserve"> y</w:t>
                      </w:r>
                    </w:p>
                    <w:p w14:paraId="64B8D698" w14:textId="53E52EF6" w:rsidR="003B618A" w:rsidRPr="008D46C9" w:rsidRDefault="00A5334E" w:rsidP="008D46C9">
                      <w:pPr>
                        <w:jc w:val="center"/>
                        <w:rPr>
                          <w:b/>
                          <w:bCs/>
                        </w:rPr>
                      </w:pPr>
                      <w:r w:rsidRPr="008D46C9">
                        <w:rPr>
                          <w:b/>
                          <w:bCs/>
                        </w:rPr>
                        <w:t xml:space="preserve">con los </w:t>
                      </w:r>
                      <w:r w:rsidR="00631E44" w:rsidRPr="008D46C9">
                        <w:rPr>
                          <w:b/>
                          <w:bCs/>
                        </w:rPr>
                        <w:t>ajustes realizados</w:t>
                      </w:r>
                      <w:r w:rsidRPr="008D46C9">
                        <w:rPr>
                          <w:b/>
                          <w:bCs/>
                        </w:rPr>
                        <w:t xml:space="preserve"> </w:t>
                      </w:r>
                      <w:r w:rsidR="00141B68" w:rsidRPr="008D46C9">
                        <w:rPr>
                          <w:b/>
                          <w:bCs/>
                        </w:rPr>
                        <w:t>de acuerdo con</w:t>
                      </w:r>
                      <w:r w:rsidR="00175AC6" w:rsidRPr="008D46C9">
                        <w:rPr>
                          <w:b/>
                          <w:bCs/>
                        </w:rPr>
                        <w:t xml:space="preserve"> </w:t>
                      </w:r>
                      <w:r w:rsidR="00875027" w:rsidRPr="008D46C9">
                        <w:rPr>
                          <w:b/>
                          <w:bCs/>
                        </w:rPr>
                        <w:t xml:space="preserve">los comentarios </w:t>
                      </w:r>
                      <w:r w:rsidR="00434D8D">
                        <w:rPr>
                          <w:b/>
                          <w:bCs/>
                        </w:rPr>
                        <w:t>ciudadanos</w:t>
                      </w:r>
                      <w:r w:rsidR="00650DA2" w:rsidRPr="008D46C9">
                        <w:rPr>
                          <w:b/>
                          <w:bCs/>
                        </w:rPr>
                        <w:t xml:space="preserve">, se realiza la socialización del Plan de Participación Ciudadana 2024 por </w:t>
                      </w:r>
                      <w:r w:rsidR="00141B68" w:rsidRPr="008D46C9">
                        <w:rPr>
                          <w:b/>
                          <w:bCs/>
                        </w:rPr>
                        <w:t>medio de</w:t>
                      </w:r>
                      <w:r w:rsidR="00650DA2" w:rsidRPr="008D46C9">
                        <w:rPr>
                          <w:b/>
                          <w:bCs/>
                        </w:rPr>
                        <w:t xml:space="preserve">l correo de </w:t>
                      </w:r>
                      <w:hyperlink r:id="rId18" w:history="1">
                        <w:r w:rsidR="00D105CD" w:rsidRPr="00BC5A64">
                          <w:rPr>
                            <w:rStyle w:val="Hipervnculo"/>
                            <w:b/>
                            <w:bCs/>
                            <w:color w:val="4F6228" w:themeColor="accent3" w:themeShade="80"/>
                          </w:rPr>
                          <w:t>particpacionciudadana@umv.gov.co</w:t>
                        </w:r>
                      </w:hyperlink>
                      <w:r w:rsidR="00D105CD">
                        <w:rPr>
                          <w:b/>
                          <w:bCs/>
                        </w:rPr>
                        <w:t xml:space="preserve"> a las ciudadanas que participa</w:t>
                      </w:r>
                      <w:r w:rsidR="007A2BF0">
                        <w:rPr>
                          <w:b/>
                          <w:bCs/>
                        </w:rPr>
                        <w:t>ron.</w:t>
                      </w:r>
                    </w:p>
                  </w:txbxContent>
                </v:textbox>
                <w10:wrap anchorx="margin"/>
              </v:roundrect>
            </w:pict>
          </mc:Fallback>
        </mc:AlternateContent>
      </w:r>
      <w:r w:rsidR="00ED2951">
        <w:rPr>
          <w:b w:val="0"/>
          <w:bCs/>
        </w:rPr>
        <w:t xml:space="preserve">   </w:t>
      </w:r>
      <w:r w:rsidR="00ED2951">
        <w:rPr>
          <w:noProof/>
          <w:lang w:eastAsia="es-CO"/>
        </w:rPr>
        <w:drawing>
          <wp:inline distT="0" distB="0" distL="0" distR="0" wp14:anchorId="4CE085A3" wp14:editId="5A92C5C0">
            <wp:extent cx="2621280" cy="2765903"/>
            <wp:effectExtent l="171450" t="133350" r="160020" b="168275"/>
            <wp:docPr id="35309363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093635" name="Imagen 1" descr="Interfaz de usuario gráfica, Texto, Aplicación, Correo electrónico&#10;&#10;Descripción generada automáticamente"/>
                    <pic:cNvPicPr/>
                  </pic:nvPicPr>
                  <pic:blipFill>
                    <a:blip r:embed="rId19"/>
                    <a:stretch>
                      <a:fillRect/>
                    </a:stretch>
                  </pic:blipFill>
                  <pic:spPr>
                    <a:xfrm>
                      <a:off x="0" y="0"/>
                      <a:ext cx="2642637" cy="278843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F49CA8F" w14:textId="2B1842B0" w:rsidR="000327C4" w:rsidRDefault="0029261E" w:rsidP="0029261E">
      <w:pPr>
        <w:pStyle w:val="TITULO1"/>
        <w:jc w:val="left"/>
      </w:pPr>
      <w:r w:rsidRPr="0029261E">
        <w:lastRenderedPageBreak/>
        <w:t>Publicaciones del Plan de Participación Ciudadana 2024</w:t>
      </w:r>
    </w:p>
    <w:p w14:paraId="5697BDAF" w14:textId="08711452" w:rsidR="0029261E" w:rsidRPr="00E464BF" w:rsidRDefault="00EC4293" w:rsidP="008842B5">
      <w:pPr>
        <w:pStyle w:val="TITULO1"/>
        <w:numPr>
          <w:ilvl w:val="0"/>
          <w:numId w:val="1"/>
        </w:numPr>
        <w:jc w:val="both"/>
        <w:rPr>
          <w:b w:val="0"/>
          <w:bCs/>
        </w:rPr>
      </w:pPr>
      <w:r>
        <w:rPr>
          <w:b w:val="0"/>
          <w:bCs/>
        </w:rPr>
        <w:t>Se realiz</w:t>
      </w:r>
      <w:r w:rsidR="00997ED7">
        <w:rPr>
          <w:b w:val="0"/>
          <w:bCs/>
        </w:rPr>
        <w:t>ó</w:t>
      </w:r>
      <w:r w:rsidR="00F562D1">
        <w:rPr>
          <w:b w:val="0"/>
          <w:bCs/>
        </w:rPr>
        <w:t xml:space="preserve"> la publicaci</w:t>
      </w:r>
      <w:r w:rsidR="00205AE3">
        <w:rPr>
          <w:b w:val="0"/>
          <w:bCs/>
        </w:rPr>
        <w:t>ón</w:t>
      </w:r>
      <w:r w:rsidR="00F562D1">
        <w:rPr>
          <w:b w:val="0"/>
          <w:bCs/>
        </w:rPr>
        <w:t xml:space="preserve"> del Plan de Participación </w:t>
      </w:r>
      <w:r w:rsidR="00B659DC">
        <w:rPr>
          <w:b w:val="0"/>
          <w:bCs/>
        </w:rPr>
        <w:t>Ciu</w:t>
      </w:r>
      <w:r w:rsidR="00426B4D">
        <w:rPr>
          <w:b w:val="0"/>
          <w:bCs/>
        </w:rPr>
        <w:t xml:space="preserve">dadana </w:t>
      </w:r>
      <w:r>
        <w:rPr>
          <w:b w:val="0"/>
          <w:bCs/>
        </w:rPr>
        <w:t xml:space="preserve">2024 </w:t>
      </w:r>
      <w:r w:rsidR="00F562D1">
        <w:rPr>
          <w:b w:val="0"/>
          <w:bCs/>
        </w:rPr>
        <w:t xml:space="preserve">en la </w:t>
      </w:r>
      <w:r w:rsidR="00426B4D">
        <w:rPr>
          <w:b w:val="0"/>
          <w:bCs/>
        </w:rPr>
        <w:t>página</w:t>
      </w:r>
      <w:r w:rsidR="00F562D1">
        <w:rPr>
          <w:b w:val="0"/>
          <w:bCs/>
        </w:rPr>
        <w:t xml:space="preserve"> Web </w:t>
      </w:r>
      <w:r w:rsidR="00426B4D">
        <w:rPr>
          <w:b w:val="0"/>
          <w:bCs/>
        </w:rPr>
        <w:t>(Botón Participa</w:t>
      </w:r>
      <w:r w:rsidR="00051441">
        <w:rPr>
          <w:b w:val="0"/>
          <w:bCs/>
        </w:rPr>
        <w:t>)</w:t>
      </w:r>
      <w:r w:rsidR="00997ED7">
        <w:rPr>
          <w:b w:val="0"/>
          <w:bCs/>
        </w:rPr>
        <w:t>,</w:t>
      </w:r>
      <w:r w:rsidR="00051441">
        <w:rPr>
          <w:b w:val="0"/>
          <w:bCs/>
        </w:rPr>
        <w:t xml:space="preserve"> as</w:t>
      </w:r>
      <w:r w:rsidR="00997ED7">
        <w:rPr>
          <w:b w:val="0"/>
          <w:bCs/>
        </w:rPr>
        <w:t xml:space="preserve">í </w:t>
      </w:r>
      <w:r w:rsidR="00051441">
        <w:rPr>
          <w:b w:val="0"/>
          <w:bCs/>
        </w:rPr>
        <w:t>mismo en laumvteinforma</w:t>
      </w:r>
      <w:r w:rsidR="00997ED7">
        <w:rPr>
          <w:b w:val="0"/>
          <w:bCs/>
        </w:rPr>
        <w:t xml:space="preserve"> y </w:t>
      </w:r>
      <w:r w:rsidR="00426B4D">
        <w:rPr>
          <w:b w:val="0"/>
          <w:bCs/>
        </w:rPr>
        <w:t>en el Botón Conoce</w:t>
      </w:r>
      <w:r w:rsidR="00AB58F7">
        <w:rPr>
          <w:b w:val="0"/>
          <w:bCs/>
        </w:rPr>
        <w:t>, Propone y Prioriza</w:t>
      </w:r>
      <w:r w:rsidR="005722FB">
        <w:rPr>
          <w:b w:val="0"/>
          <w:bCs/>
        </w:rPr>
        <w:t xml:space="preserve"> se realiza la publicación del Cronograma de Participación y la Estrategia de</w:t>
      </w:r>
      <w:r w:rsidR="00E464BF">
        <w:rPr>
          <w:b w:val="0"/>
          <w:bCs/>
        </w:rPr>
        <w:t>l Plan 2024.</w:t>
      </w:r>
      <w:r w:rsidR="00AB58F7" w:rsidRPr="00E464BF">
        <w:rPr>
          <w:b w:val="0"/>
          <w:bCs/>
        </w:rPr>
        <w:t xml:space="preserve"> </w:t>
      </w:r>
    </w:p>
    <w:p w14:paraId="57D2344F" w14:textId="3C87DD8B" w:rsidR="004A0966" w:rsidRPr="0083371A" w:rsidRDefault="00D16A56" w:rsidP="001E303B">
      <w:pPr>
        <w:pStyle w:val="TITULO1"/>
        <w:ind w:left="360"/>
      </w:pPr>
      <w:r>
        <w:rPr>
          <w:noProof/>
          <w:lang w:eastAsia="es-CO"/>
        </w:rPr>
        <w:drawing>
          <wp:anchor distT="0" distB="0" distL="114300" distR="114300" simplePos="0" relativeHeight="251671552" behindDoc="0" locked="0" layoutInCell="1" allowOverlap="1" wp14:anchorId="65A2029D" wp14:editId="25371AEC">
            <wp:simplePos x="2415540" y="2453640"/>
            <wp:positionH relativeFrom="column">
              <wp:posOffset>2302510</wp:posOffset>
            </wp:positionH>
            <wp:positionV relativeFrom="paragraph">
              <wp:align>top</wp:align>
            </wp:positionV>
            <wp:extent cx="3101340" cy="1952625"/>
            <wp:effectExtent l="114300" t="114300" r="118110" b="142875"/>
            <wp:wrapSquare wrapText="bothSides"/>
            <wp:docPr id="1093735360" name="Imagen 1"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735360" name="Imagen 1" descr="Una captura de pantalla de una red social&#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113719" cy="19605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66CF526B" w14:textId="5CE5B29E" w:rsidR="00C6633C" w:rsidRDefault="00C6633C" w:rsidP="001E303B">
      <w:pPr>
        <w:pStyle w:val="TITULO1"/>
        <w:tabs>
          <w:tab w:val="center" w:pos="1675"/>
        </w:tabs>
        <w:jc w:val="left"/>
      </w:pPr>
    </w:p>
    <w:p w14:paraId="39745AE3" w14:textId="77777777" w:rsidR="00C6633C" w:rsidRPr="00C6633C" w:rsidRDefault="00C6633C" w:rsidP="00C6633C">
      <w:pPr>
        <w:rPr>
          <w:lang w:val="es-CO" w:eastAsia="en-US" w:bidi="ar-SA"/>
        </w:rPr>
      </w:pPr>
    </w:p>
    <w:p w14:paraId="1747A460" w14:textId="77777777" w:rsidR="00C6633C" w:rsidRPr="00C6633C" w:rsidRDefault="00C6633C" w:rsidP="00C6633C">
      <w:pPr>
        <w:rPr>
          <w:lang w:val="es-CO" w:eastAsia="en-US" w:bidi="ar-SA"/>
        </w:rPr>
      </w:pPr>
    </w:p>
    <w:p w14:paraId="01ED8056" w14:textId="7C87CC88" w:rsidR="00C6633C" w:rsidRPr="00C6633C" w:rsidRDefault="00570219" w:rsidP="00570219">
      <w:pPr>
        <w:pStyle w:val="TITULO1"/>
        <w:ind w:left="360"/>
        <w:jc w:val="left"/>
      </w:pPr>
      <w:r w:rsidRPr="007173B8">
        <w:t>P</w:t>
      </w:r>
      <w:r>
        <w:t>á</w:t>
      </w:r>
      <w:r w:rsidRPr="007173B8">
        <w:t>gina Web botón Participa vigencia 2024</w:t>
      </w:r>
    </w:p>
    <w:p w14:paraId="18C8B882" w14:textId="77777777" w:rsidR="00C6633C" w:rsidRPr="00C6633C" w:rsidRDefault="00C6633C" w:rsidP="00C6633C">
      <w:pPr>
        <w:rPr>
          <w:lang w:val="es-CO" w:eastAsia="en-US" w:bidi="ar-SA"/>
        </w:rPr>
      </w:pPr>
    </w:p>
    <w:p w14:paraId="293FA306" w14:textId="77777777" w:rsidR="00C6633C" w:rsidRPr="00C6633C" w:rsidRDefault="00C6633C" w:rsidP="00C6633C">
      <w:pPr>
        <w:rPr>
          <w:lang w:val="es-CO" w:eastAsia="en-US" w:bidi="ar-SA"/>
        </w:rPr>
      </w:pPr>
    </w:p>
    <w:p w14:paraId="7098DD80" w14:textId="77777777" w:rsidR="00C6633C" w:rsidRPr="00C6633C" w:rsidRDefault="00C6633C" w:rsidP="00C6633C">
      <w:pPr>
        <w:rPr>
          <w:lang w:val="es-CO" w:eastAsia="en-US" w:bidi="ar-SA"/>
        </w:rPr>
      </w:pPr>
    </w:p>
    <w:p w14:paraId="612339FF" w14:textId="77777777" w:rsidR="00C6633C" w:rsidRPr="00C6633C" w:rsidRDefault="00C6633C" w:rsidP="00C6633C">
      <w:pPr>
        <w:rPr>
          <w:lang w:val="es-CO" w:eastAsia="en-US" w:bidi="ar-SA"/>
        </w:rPr>
      </w:pPr>
    </w:p>
    <w:p w14:paraId="624F16DF" w14:textId="77777777" w:rsidR="00C6633C" w:rsidRPr="00C6633C" w:rsidRDefault="00C6633C" w:rsidP="00C6633C">
      <w:pPr>
        <w:rPr>
          <w:lang w:val="es-CO" w:eastAsia="en-US" w:bidi="ar-SA"/>
        </w:rPr>
      </w:pPr>
    </w:p>
    <w:p w14:paraId="5A6CA8B2" w14:textId="1EA8166B" w:rsidR="00C6633C" w:rsidRPr="00C6633C" w:rsidRDefault="00C6633C" w:rsidP="00C6633C">
      <w:pPr>
        <w:rPr>
          <w:lang w:val="es-CO" w:eastAsia="en-US" w:bidi="ar-SA"/>
        </w:rPr>
      </w:pPr>
    </w:p>
    <w:p w14:paraId="6963B23E" w14:textId="3170CD88" w:rsidR="00C6633C" w:rsidRPr="00C6633C" w:rsidRDefault="00570219" w:rsidP="00C6633C">
      <w:pPr>
        <w:rPr>
          <w:lang w:val="es-CO" w:eastAsia="en-US" w:bidi="ar-SA"/>
        </w:rPr>
      </w:pPr>
      <w:r>
        <w:rPr>
          <w:noProof/>
          <w:lang w:val="es-CO" w:eastAsia="es-CO" w:bidi="ar-SA"/>
        </w:rPr>
        <w:drawing>
          <wp:anchor distT="0" distB="0" distL="114300" distR="114300" simplePos="0" relativeHeight="251673600" behindDoc="0" locked="0" layoutInCell="1" allowOverlap="1" wp14:anchorId="5CEEC2EA" wp14:editId="398EFD7C">
            <wp:simplePos x="0" y="0"/>
            <wp:positionH relativeFrom="margin">
              <wp:align>left</wp:align>
            </wp:positionH>
            <wp:positionV relativeFrom="paragraph">
              <wp:posOffset>1905</wp:posOffset>
            </wp:positionV>
            <wp:extent cx="3718560" cy="1704975"/>
            <wp:effectExtent l="152400" t="152400" r="358140" b="371475"/>
            <wp:wrapSquare wrapText="bothSides"/>
            <wp:docPr id="547787634"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787634" name="Imagen 1" descr="Interfaz de usuario gráfica, Texto, Aplicación&#10;&#10;Descripción generada automáticament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718560" cy="17049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8223E6C" w14:textId="7F64214C" w:rsidR="00C6633C" w:rsidRPr="00C6633C" w:rsidRDefault="00C6633C" w:rsidP="00C6633C">
      <w:pPr>
        <w:rPr>
          <w:lang w:val="es-CO" w:eastAsia="en-US" w:bidi="ar-SA"/>
        </w:rPr>
      </w:pPr>
    </w:p>
    <w:p w14:paraId="142414D7" w14:textId="77777777" w:rsidR="00C6633C" w:rsidRPr="00C6633C" w:rsidRDefault="00C6633C" w:rsidP="00C6633C">
      <w:pPr>
        <w:rPr>
          <w:lang w:val="es-CO" w:eastAsia="en-US" w:bidi="ar-SA"/>
        </w:rPr>
      </w:pPr>
    </w:p>
    <w:p w14:paraId="054B8ED9" w14:textId="77777777" w:rsidR="00C6633C" w:rsidRPr="00C6633C" w:rsidRDefault="00C6633C" w:rsidP="00C6633C">
      <w:pPr>
        <w:rPr>
          <w:lang w:val="es-CO" w:eastAsia="en-US" w:bidi="ar-SA"/>
        </w:rPr>
      </w:pPr>
    </w:p>
    <w:p w14:paraId="4F4C8790" w14:textId="77777777" w:rsidR="00C6633C" w:rsidRDefault="00C6633C" w:rsidP="00570219">
      <w:pPr>
        <w:pStyle w:val="TITULO1"/>
        <w:jc w:val="left"/>
      </w:pPr>
      <w:r w:rsidRPr="007173B8">
        <w:t>P</w:t>
      </w:r>
      <w:r>
        <w:t>á</w:t>
      </w:r>
      <w:r w:rsidRPr="007173B8">
        <w:t>gina Web botón</w:t>
      </w:r>
      <w:r>
        <w:t xml:space="preserve"> Conoce, Propone y Prioriza</w:t>
      </w:r>
    </w:p>
    <w:p w14:paraId="3C1A12B5" w14:textId="77777777" w:rsidR="00C6633C" w:rsidRDefault="00C6633C" w:rsidP="00C6633C">
      <w:pPr>
        <w:jc w:val="center"/>
        <w:rPr>
          <w:lang w:val="es-CO" w:eastAsia="en-US" w:bidi="ar-SA"/>
        </w:rPr>
      </w:pPr>
    </w:p>
    <w:p w14:paraId="0F1F31AE" w14:textId="109FC239" w:rsidR="009D05FE" w:rsidRDefault="009D05FE" w:rsidP="00C6633C">
      <w:pPr>
        <w:jc w:val="center"/>
        <w:rPr>
          <w:lang w:val="es-CO" w:eastAsia="en-US" w:bidi="ar-SA"/>
        </w:rPr>
      </w:pPr>
    </w:p>
    <w:p w14:paraId="31D53B62" w14:textId="55DCB3D5" w:rsidR="009D05FE" w:rsidRDefault="009D05FE" w:rsidP="00C6633C">
      <w:pPr>
        <w:jc w:val="center"/>
        <w:rPr>
          <w:lang w:val="es-CO" w:eastAsia="en-US" w:bidi="ar-SA"/>
        </w:rPr>
      </w:pPr>
    </w:p>
    <w:p w14:paraId="1AC56BDE" w14:textId="386CDDCF" w:rsidR="009D05FE" w:rsidRDefault="00741EDF" w:rsidP="00C6633C">
      <w:pPr>
        <w:jc w:val="center"/>
        <w:rPr>
          <w:lang w:val="es-CO" w:eastAsia="en-US" w:bidi="ar-SA"/>
        </w:rPr>
      </w:pPr>
      <w:r>
        <w:rPr>
          <w:noProof/>
          <w:lang w:val="es-CO" w:eastAsia="es-CO" w:bidi="ar-SA"/>
        </w:rPr>
        <w:drawing>
          <wp:anchor distT="0" distB="0" distL="114300" distR="114300" simplePos="0" relativeHeight="251644928" behindDoc="0" locked="0" layoutInCell="1" allowOverlap="1" wp14:anchorId="5FD2FA74" wp14:editId="561F61F1">
            <wp:simplePos x="0" y="0"/>
            <wp:positionH relativeFrom="margin">
              <wp:align>right</wp:align>
            </wp:positionH>
            <wp:positionV relativeFrom="paragraph">
              <wp:posOffset>252095</wp:posOffset>
            </wp:positionV>
            <wp:extent cx="3235988" cy="2095500"/>
            <wp:effectExtent l="0" t="0" r="2540" b="0"/>
            <wp:wrapSquare wrapText="bothSides"/>
            <wp:docPr id="990395835" name="Imagen 1" descr="Captura de pantalla de un celular con texto e imágene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395835" name="Imagen 1" descr="Captura de pantalla de un celular con texto e imágenes&#10;&#10;Descripción generada automáticament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35988" cy="20955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0B130467" w14:textId="019F6DE1" w:rsidR="00A41EE5" w:rsidRDefault="00A41EE5" w:rsidP="00A41EE5">
      <w:pPr>
        <w:pStyle w:val="TITULO1"/>
        <w:ind w:left="360"/>
        <w:jc w:val="left"/>
      </w:pPr>
    </w:p>
    <w:p w14:paraId="65016E16" w14:textId="7B6C76B5" w:rsidR="00A41EE5" w:rsidRPr="008E09C2" w:rsidRDefault="00A41EE5" w:rsidP="00A41EE5">
      <w:pPr>
        <w:pStyle w:val="TITULO1"/>
        <w:ind w:left="360"/>
        <w:jc w:val="left"/>
      </w:pPr>
      <w:r w:rsidRPr="008E09C2">
        <w:t>Publicación laumvteinforma</w:t>
      </w:r>
    </w:p>
    <w:p w14:paraId="48D4F24A" w14:textId="1C565E50" w:rsidR="00D46899" w:rsidRPr="009E2471" w:rsidRDefault="00D46899" w:rsidP="009E2471">
      <w:pPr>
        <w:jc w:val="center"/>
        <w:rPr>
          <w:lang w:val="es-CO" w:eastAsia="en-US" w:bidi="ar-SA"/>
        </w:rPr>
      </w:pPr>
    </w:p>
    <w:p w14:paraId="0A5CE741" w14:textId="77777777" w:rsidR="00741EDF" w:rsidRDefault="00741EDF" w:rsidP="00D8182D">
      <w:pPr>
        <w:pStyle w:val="TITULO1"/>
        <w:jc w:val="left"/>
      </w:pPr>
    </w:p>
    <w:p w14:paraId="264BE339" w14:textId="5E1297F8" w:rsidR="007D3901" w:rsidRDefault="00B21290" w:rsidP="00D8182D">
      <w:pPr>
        <w:pStyle w:val="TITULO1"/>
        <w:jc w:val="left"/>
      </w:pPr>
      <w:r w:rsidRPr="001E4AC7">
        <w:t xml:space="preserve">Publicación de los espacios de </w:t>
      </w:r>
      <w:r w:rsidR="001E4AC7" w:rsidRPr="001E4AC7">
        <w:t>participación ciudadana realizados</w:t>
      </w:r>
    </w:p>
    <w:p w14:paraId="64DDE76F" w14:textId="7AE5B15B" w:rsidR="00AA2A17" w:rsidRDefault="00AA2A17" w:rsidP="00D8182D">
      <w:pPr>
        <w:pStyle w:val="TITULO1"/>
        <w:jc w:val="left"/>
      </w:pPr>
      <w:r>
        <w:t>UMV de Puertas Abiertas</w:t>
      </w:r>
    </w:p>
    <w:p w14:paraId="6170B24B" w14:textId="3B934031" w:rsidR="00F01D6C" w:rsidRPr="006A48F6" w:rsidRDefault="00E60043" w:rsidP="006A48F6">
      <w:pPr>
        <w:pStyle w:val="TITULO1"/>
      </w:pPr>
      <w:r>
        <w:rPr>
          <w:noProof/>
          <w:lang w:eastAsia="es-CO"/>
        </w:rPr>
        <w:drawing>
          <wp:inline distT="0" distB="0" distL="0" distR="0" wp14:anchorId="208ACA34" wp14:editId="38EDC08A">
            <wp:extent cx="2602230" cy="1787288"/>
            <wp:effectExtent l="95250" t="95250" r="102870" b="594360"/>
            <wp:docPr id="1667257770" name="Imagen 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257770" name="Imagen 1" descr="Interfaz de usuario gráfica&#10;&#10;Descripción generada automáticamente"/>
                    <pic:cNvPicPr/>
                  </pic:nvPicPr>
                  <pic:blipFill>
                    <a:blip r:embed="rId23"/>
                    <a:stretch>
                      <a:fillRect/>
                    </a:stretch>
                  </pic:blipFill>
                  <pic:spPr>
                    <a:xfrm>
                      <a:off x="0" y="0"/>
                      <a:ext cx="2620021" cy="1799508"/>
                    </a:xfrm>
                    <a:prstGeom prst="roundRect">
                      <a:avLst>
                        <a:gd name="adj" fmla="val 4167"/>
                      </a:avLst>
                    </a:prstGeom>
                    <a:solidFill>
                      <a:srgbClr val="FFFFFF"/>
                    </a:solidFill>
                    <a:ln w="76200" cap="sq">
                      <a:solidFill>
                        <a:srgbClr val="EAEAEA"/>
                      </a:solidFill>
                      <a:miter lim="800000"/>
                    </a:ln>
                    <a:effectLst>
                      <a:reflection blurRad="12700" stA="33000" endPos="28000" dist="5000" dir="5400000" sy="-100000" algn="bl" rotWithShape="0"/>
                    </a:effectLst>
                    <a:scene3d>
                      <a:camera prst="orthographicFront"/>
                      <a:lightRig rig="threePt" dir="t">
                        <a:rot lat="0" lon="0" rev="2700000"/>
                      </a:lightRig>
                    </a:scene3d>
                    <a:sp3d contourW="6350">
                      <a:bevelT h="38100"/>
                      <a:contourClr>
                        <a:srgbClr val="C0C0C0"/>
                      </a:contourClr>
                    </a:sp3d>
                  </pic:spPr>
                </pic:pic>
              </a:graphicData>
            </a:graphic>
          </wp:inline>
        </w:drawing>
      </w:r>
    </w:p>
    <w:p w14:paraId="681A8380" w14:textId="7F8CB1D1" w:rsidR="00F257D7" w:rsidRDefault="007F7D42" w:rsidP="008E1DF3">
      <w:pPr>
        <w:pStyle w:val="TITULO1"/>
        <w:jc w:val="both"/>
      </w:pPr>
      <w:r>
        <w:t xml:space="preserve">Espacio participativo con enfoque de género </w:t>
      </w:r>
      <w:r w:rsidRPr="00B52992">
        <w:rPr>
          <w:i/>
          <w:iCs/>
        </w:rPr>
        <w:t>“</w:t>
      </w:r>
      <w:r w:rsidR="00AA2A17" w:rsidRPr="00B52992">
        <w:rPr>
          <w:i/>
          <w:iCs/>
        </w:rPr>
        <w:t xml:space="preserve">Conmemoración del </w:t>
      </w:r>
      <w:r w:rsidR="00EB6A1D" w:rsidRPr="00B52992">
        <w:rPr>
          <w:i/>
          <w:iCs/>
        </w:rPr>
        <w:t>Día de la Mujer – UMV</w:t>
      </w:r>
      <w:r w:rsidRPr="00B52992">
        <w:rPr>
          <w:i/>
          <w:iCs/>
        </w:rPr>
        <w:t>”</w:t>
      </w:r>
    </w:p>
    <w:p w14:paraId="76A3C00F" w14:textId="277F8F51" w:rsidR="00981A80" w:rsidRDefault="008E1DF3" w:rsidP="009D3204">
      <w:pPr>
        <w:pStyle w:val="TITULO1"/>
      </w:pPr>
      <w:r>
        <w:rPr>
          <w:noProof/>
          <w:lang w:eastAsia="es-CO"/>
        </w:rPr>
        <w:drawing>
          <wp:inline distT="0" distB="0" distL="0" distR="0" wp14:anchorId="63A9CF12" wp14:editId="4C9F97DE">
            <wp:extent cx="2849880" cy="551590"/>
            <wp:effectExtent l="0" t="0" r="0" b="1270"/>
            <wp:docPr id="1971147633"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147633" name="Imagen 1" descr="Interfaz de usuario gráfica, Texto, Aplicación&#10;&#10;Descripción generada automáticamente"/>
                    <pic:cNvPicPr/>
                  </pic:nvPicPr>
                  <pic:blipFill>
                    <a:blip r:embed="rId24"/>
                    <a:stretch>
                      <a:fillRect/>
                    </a:stretch>
                  </pic:blipFill>
                  <pic:spPr>
                    <a:xfrm>
                      <a:off x="0" y="0"/>
                      <a:ext cx="2896327" cy="560580"/>
                    </a:xfrm>
                    <a:prstGeom prst="rect">
                      <a:avLst/>
                    </a:prstGeom>
                  </pic:spPr>
                </pic:pic>
              </a:graphicData>
            </a:graphic>
          </wp:inline>
        </w:drawing>
      </w:r>
    </w:p>
    <w:p w14:paraId="02F7F3F8" w14:textId="3B669DAA" w:rsidR="0092495B" w:rsidRDefault="00F257D7" w:rsidP="00926C5D">
      <w:pPr>
        <w:pStyle w:val="TITULO1"/>
      </w:pPr>
      <w:r>
        <w:rPr>
          <w:noProof/>
          <w:lang w:eastAsia="es-CO"/>
        </w:rPr>
        <w:drawing>
          <wp:inline distT="0" distB="0" distL="0" distR="0" wp14:anchorId="575F3A9D" wp14:editId="62C2E3BF">
            <wp:extent cx="2324100" cy="3169226"/>
            <wp:effectExtent l="133350" t="76200" r="76200" b="127000"/>
            <wp:docPr id="705824849" name="Imagen 1" descr="Interfaz de usuario gráfica, Aplicación, Team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824849" name="Imagen 1" descr="Interfaz de usuario gráfica, Aplicación, Teams&#10;&#10;Descripción generada automáticamente"/>
                    <pic:cNvPicPr/>
                  </pic:nvPicPr>
                  <pic:blipFill>
                    <a:blip r:embed="rId25"/>
                    <a:stretch>
                      <a:fillRect/>
                    </a:stretch>
                  </pic:blipFill>
                  <pic:spPr>
                    <a:xfrm>
                      <a:off x="0" y="0"/>
                      <a:ext cx="2325735" cy="317145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195ED90" w14:textId="6ABB64E9" w:rsidR="00443A3C" w:rsidRDefault="00BC7326" w:rsidP="00F076EA">
      <w:pPr>
        <w:pStyle w:val="TITULO1"/>
      </w:pPr>
      <w:r w:rsidRPr="00BC7326">
        <w:lastRenderedPageBreak/>
        <w:t>5. INDICADORES D</w:t>
      </w:r>
      <w:r w:rsidR="00515E7D">
        <w:t>EL PLAN DE</w:t>
      </w:r>
      <w:r w:rsidRPr="00BC7326">
        <w:t xml:space="preserve"> PARTICIPACIÓN CIUDADANA </w:t>
      </w:r>
      <w:r w:rsidR="00554055">
        <w:t>I TRIMESTRE 202</w:t>
      </w:r>
      <w:r w:rsidR="00A10769">
        <w:t>4</w:t>
      </w:r>
    </w:p>
    <w:p w14:paraId="2B70CB57" w14:textId="321B3CE6" w:rsidR="006A48F6" w:rsidRDefault="00691633" w:rsidP="00025E16">
      <w:pPr>
        <w:jc w:val="both"/>
        <w:rPr>
          <w:rFonts w:ascii="Arial" w:hAnsi="Arial" w:cs="Arial"/>
          <w:b/>
        </w:rPr>
      </w:pPr>
      <w:r>
        <w:rPr>
          <w:rFonts w:ascii="Arial" w:hAnsi="Arial" w:cs="Arial"/>
          <w:b/>
        </w:rPr>
        <w:t>Indicador No 1</w:t>
      </w:r>
      <w:r w:rsidR="00334B26">
        <w:rPr>
          <w:rFonts w:ascii="Arial" w:hAnsi="Arial" w:cs="Arial"/>
          <w:b/>
        </w:rPr>
        <w:t>:</w:t>
      </w:r>
      <w:r w:rsidR="00E17FEE">
        <w:rPr>
          <w:rFonts w:ascii="Arial" w:hAnsi="Arial" w:cs="Arial"/>
          <w:b/>
        </w:rPr>
        <w:t xml:space="preserve"> </w:t>
      </w:r>
      <w:r w:rsidR="00334B26">
        <w:rPr>
          <w:rFonts w:ascii="Arial" w:hAnsi="Arial" w:cs="Arial"/>
          <w:b/>
        </w:rPr>
        <w:t xml:space="preserve">Espacios de Participación Ciudadana </w:t>
      </w:r>
      <w:r w:rsidR="00A10769">
        <w:rPr>
          <w:rFonts w:ascii="Arial" w:hAnsi="Arial" w:cs="Arial"/>
          <w:b/>
        </w:rPr>
        <w:t>e</w:t>
      </w:r>
      <w:r w:rsidR="00334B26" w:rsidRPr="00887A5B">
        <w:rPr>
          <w:rFonts w:ascii="Arial" w:hAnsi="Arial" w:cs="Arial"/>
          <w:b/>
        </w:rPr>
        <w:t>jecutados</w:t>
      </w:r>
      <w:r w:rsidR="00334B26">
        <w:rPr>
          <w:rFonts w:ascii="Arial" w:hAnsi="Arial" w:cs="Arial"/>
          <w:b/>
        </w:rPr>
        <w:t>.</w:t>
      </w:r>
    </w:p>
    <w:p w14:paraId="754350E6" w14:textId="77777777" w:rsidR="003F3B8C" w:rsidRDefault="003F3B8C" w:rsidP="00025E16">
      <w:pPr>
        <w:jc w:val="both"/>
        <w:rPr>
          <w:rFonts w:ascii="Arial" w:hAnsi="Arial" w:cs="Arial"/>
          <w:b/>
        </w:rPr>
      </w:pPr>
    </w:p>
    <w:p w14:paraId="7F5E685E" w14:textId="690788DF" w:rsidR="006D342B" w:rsidRPr="00660371" w:rsidRDefault="00323F70" w:rsidP="00323F70">
      <w:pPr>
        <w:rPr>
          <w:rFonts w:ascii="Arial" w:hAnsi="Arial" w:cs="Arial"/>
          <w:bCs/>
          <w:sz w:val="18"/>
          <w:szCs w:val="18"/>
        </w:rPr>
      </w:pPr>
      <w:r>
        <w:rPr>
          <w:rFonts w:ascii="Arial" w:hAnsi="Arial" w:cs="Arial"/>
          <w:b/>
          <w:sz w:val="18"/>
          <w:szCs w:val="18"/>
        </w:rPr>
        <w:t xml:space="preserve">                            </w:t>
      </w:r>
      <w:r w:rsidR="00EE0D01">
        <w:rPr>
          <w:rFonts w:ascii="Arial" w:hAnsi="Arial" w:cs="Arial"/>
          <w:b/>
          <w:sz w:val="18"/>
          <w:szCs w:val="18"/>
        </w:rPr>
        <w:t xml:space="preserve">                                                      </w:t>
      </w:r>
      <w:r w:rsidR="000C48C7">
        <w:rPr>
          <w:rFonts w:ascii="Arial" w:hAnsi="Arial" w:cs="Arial"/>
          <w:b/>
          <w:sz w:val="18"/>
          <w:szCs w:val="18"/>
        </w:rPr>
        <w:t xml:space="preserve">Tabla 3 </w:t>
      </w:r>
      <w:r w:rsidR="002D2FBA" w:rsidRPr="00323F70">
        <w:rPr>
          <w:rFonts w:ascii="Arial" w:hAnsi="Arial" w:cs="Arial"/>
          <w:bCs/>
          <w:sz w:val="18"/>
          <w:szCs w:val="18"/>
        </w:rPr>
        <w:t xml:space="preserve">Indicador </w:t>
      </w:r>
      <w:r w:rsidR="00660371">
        <w:rPr>
          <w:rFonts w:ascii="Arial" w:hAnsi="Arial" w:cs="Arial"/>
          <w:bCs/>
          <w:sz w:val="18"/>
          <w:szCs w:val="18"/>
        </w:rPr>
        <w:t>1</w:t>
      </w:r>
    </w:p>
    <w:p w14:paraId="443F9E7A" w14:textId="2FDD0F6F" w:rsidR="006D342B" w:rsidRDefault="00EE0D01" w:rsidP="00EE0D01">
      <w:pPr>
        <w:jc w:val="center"/>
        <w:rPr>
          <w:rFonts w:ascii="Arial" w:hAnsi="Arial" w:cs="Arial"/>
          <w:b/>
          <w:bCs/>
          <w:sz w:val="18"/>
          <w:szCs w:val="18"/>
        </w:rPr>
      </w:pPr>
      <w:r>
        <w:rPr>
          <w:noProof/>
        </w:rPr>
        <w:drawing>
          <wp:inline distT="0" distB="0" distL="0" distR="0" wp14:anchorId="4EA5F515" wp14:editId="188081D5">
            <wp:extent cx="4114800" cy="1851660"/>
            <wp:effectExtent l="0" t="0" r="0" b="15240"/>
            <wp:docPr id="99955388" name="Gráfico 1">
              <a:extLst xmlns:a="http://schemas.openxmlformats.org/drawingml/2006/main">
                <a:ext uri="{FF2B5EF4-FFF2-40B4-BE49-F238E27FC236}">
                  <a16:creationId xmlns:a16="http://schemas.microsoft.com/office/drawing/2014/main" id="{66D9C006-7EAA-D575-012D-58BE63FCFAB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B654AD3" w14:textId="77777777" w:rsidR="00660371" w:rsidRPr="00EE0D01" w:rsidRDefault="00660371" w:rsidP="00660371">
      <w:pPr>
        <w:jc w:val="center"/>
        <w:rPr>
          <w:rFonts w:ascii="Arial" w:hAnsi="Arial" w:cs="Arial"/>
          <w:sz w:val="16"/>
          <w:szCs w:val="16"/>
        </w:rPr>
      </w:pPr>
      <w:r w:rsidRPr="00EE0D01">
        <w:rPr>
          <w:rFonts w:ascii="Arial" w:hAnsi="Arial" w:cs="Arial"/>
          <w:sz w:val="16"/>
          <w:szCs w:val="16"/>
        </w:rPr>
        <w:t>Fuente: Formato de Sistematización</w:t>
      </w:r>
    </w:p>
    <w:p w14:paraId="01DC9788" w14:textId="77777777" w:rsidR="006D342B" w:rsidRPr="000C48C7" w:rsidRDefault="006D342B" w:rsidP="00323F70">
      <w:pPr>
        <w:rPr>
          <w:rFonts w:ascii="Arial" w:hAnsi="Arial" w:cs="Arial"/>
          <w:b/>
          <w:sz w:val="18"/>
          <w:szCs w:val="18"/>
        </w:rPr>
      </w:pPr>
    </w:p>
    <w:tbl>
      <w:tblPr>
        <w:tblStyle w:val="Tablaconcuadrcula5oscura-nfasis5"/>
        <w:tblpPr w:leftFromText="180" w:rightFromText="180" w:vertAnchor="text" w:tblpY="1"/>
        <w:tblOverlap w:val="never"/>
        <w:tblW w:w="10015" w:type="dxa"/>
        <w:tblLook w:val="04A0" w:firstRow="1" w:lastRow="0" w:firstColumn="1" w:lastColumn="0" w:noHBand="0" w:noVBand="1"/>
      </w:tblPr>
      <w:tblGrid>
        <w:gridCol w:w="2547"/>
        <w:gridCol w:w="5528"/>
        <w:gridCol w:w="1940"/>
      </w:tblGrid>
      <w:tr w:rsidR="00D463C8" w:rsidRPr="006812A8" w14:paraId="689317C5" w14:textId="77777777" w:rsidTr="006D342B">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0015" w:type="dxa"/>
            <w:gridSpan w:val="3"/>
          </w:tcPr>
          <w:p w14:paraId="70182011" w14:textId="4CDACC70" w:rsidR="00D463C8" w:rsidRPr="006812A8" w:rsidRDefault="00D463C8" w:rsidP="00466AC7">
            <w:pPr>
              <w:jc w:val="center"/>
              <w:rPr>
                <w:rFonts w:ascii="Arial" w:hAnsi="Arial" w:cs="Arial"/>
                <w:sz w:val="16"/>
                <w:szCs w:val="16"/>
                <w:lang w:val="es-CO"/>
              </w:rPr>
            </w:pPr>
            <w:r w:rsidRPr="006812A8">
              <w:rPr>
                <w:rFonts w:ascii="Arial" w:hAnsi="Arial" w:cs="Arial"/>
                <w:sz w:val="16"/>
                <w:szCs w:val="16"/>
                <w:lang w:val="es-CO"/>
              </w:rPr>
              <w:t>E</w:t>
            </w:r>
            <w:r w:rsidR="00466AC7">
              <w:rPr>
                <w:rFonts w:ascii="Arial" w:hAnsi="Arial" w:cs="Arial"/>
                <w:sz w:val="16"/>
                <w:szCs w:val="16"/>
                <w:lang w:val="es-CO"/>
              </w:rPr>
              <w:t>SPACIOS</w:t>
            </w:r>
            <w:r w:rsidRPr="006812A8">
              <w:rPr>
                <w:rFonts w:ascii="Arial" w:hAnsi="Arial" w:cs="Arial"/>
                <w:sz w:val="16"/>
                <w:szCs w:val="16"/>
                <w:lang w:val="es-CO"/>
              </w:rPr>
              <w:t xml:space="preserve"> DE PARTICIPACIÓN </w:t>
            </w:r>
            <w:r w:rsidR="00466AC7">
              <w:rPr>
                <w:rFonts w:ascii="Arial" w:hAnsi="Arial" w:cs="Arial"/>
                <w:sz w:val="16"/>
                <w:szCs w:val="16"/>
                <w:lang w:val="es-CO"/>
              </w:rPr>
              <w:t xml:space="preserve">CIUDADANA EJECUTADOS </w:t>
            </w:r>
            <w:r w:rsidRPr="006812A8">
              <w:rPr>
                <w:rFonts w:ascii="Arial" w:hAnsi="Arial" w:cs="Arial"/>
                <w:sz w:val="16"/>
                <w:szCs w:val="16"/>
                <w:lang w:val="es-CO"/>
              </w:rPr>
              <w:t>202</w:t>
            </w:r>
            <w:r>
              <w:rPr>
                <w:rFonts w:ascii="Arial" w:hAnsi="Arial" w:cs="Arial"/>
                <w:sz w:val="16"/>
                <w:szCs w:val="16"/>
                <w:lang w:val="es-CO"/>
              </w:rPr>
              <w:t>4</w:t>
            </w:r>
          </w:p>
        </w:tc>
      </w:tr>
      <w:tr w:rsidR="006D342B" w:rsidRPr="006812A8" w14:paraId="18E182FF" w14:textId="77777777" w:rsidTr="006D342B">
        <w:trPr>
          <w:cnfStyle w:val="000000100000" w:firstRow="0" w:lastRow="0" w:firstColumn="0" w:lastColumn="0" w:oddVBand="0" w:evenVBand="0" w:oddHBand="1" w:evenHBand="0" w:firstRowFirstColumn="0" w:firstRowLastColumn="0" w:lastRowFirstColumn="0" w:lastRowLastColumn="0"/>
          <w:trHeight w:val="459"/>
        </w:trPr>
        <w:tc>
          <w:tcPr>
            <w:cnfStyle w:val="001000000000" w:firstRow="0" w:lastRow="0" w:firstColumn="1" w:lastColumn="0" w:oddVBand="0" w:evenVBand="0" w:oddHBand="0" w:evenHBand="0" w:firstRowFirstColumn="0" w:firstRowLastColumn="0" w:lastRowFirstColumn="0" w:lastRowLastColumn="0"/>
            <w:tcW w:w="2547" w:type="dxa"/>
            <w:vMerge w:val="restart"/>
          </w:tcPr>
          <w:p w14:paraId="4AD6662B" w14:textId="77777777" w:rsidR="006D342B" w:rsidRDefault="006D342B" w:rsidP="006D342B">
            <w:pPr>
              <w:rPr>
                <w:rFonts w:ascii="Arial" w:hAnsi="Arial" w:cs="Arial"/>
                <w:b w:val="0"/>
                <w:bCs w:val="0"/>
                <w:sz w:val="16"/>
                <w:szCs w:val="16"/>
                <w:lang w:val="es-CO"/>
              </w:rPr>
            </w:pPr>
          </w:p>
          <w:p w14:paraId="34039908" w14:textId="77777777" w:rsidR="006D342B" w:rsidRDefault="006D342B" w:rsidP="006D342B">
            <w:pPr>
              <w:jc w:val="center"/>
              <w:rPr>
                <w:rFonts w:ascii="Arial" w:hAnsi="Arial" w:cs="Arial"/>
                <w:b w:val="0"/>
                <w:bCs w:val="0"/>
                <w:sz w:val="16"/>
                <w:szCs w:val="16"/>
                <w:lang w:val="es-CO"/>
              </w:rPr>
            </w:pPr>
          </w:p>
          <w:p w14:paraId="562C0FC3" w14:textId="1AC5DEDE" w:rsidR="006D342B" w:rsidRPr="006812A8" w:rsidRDefault="006D342B" w:rsidP="006D342B">
            <w:pPr>
              <w:jc w:val="center"/>
              <w:rPr>
                <w:rFonts w:ascii="Arial" w:hAnsi="Arial" w:cs="Arial"/>
                <w:b w:val="0"/>
                <w:bCs w:val="0"/>
                <w:sz w:val="16"/>
                <w:szCs w:val="16"/>
                <w:lang w:val="es-CO"/>
              </w:rPr>
            </w:pPr>
            <w:r w:rsidRPr="006812A8">
              <w:rPr>
                <w:rFonts w:ascii="Arial" w:hAnsi="Arial" w:cs="Arial"/>
                <w:sz w:val="16"/>
                <w:szCs w:val="16"/>
                <w:lang w:val="es-CO"/>
              </w:rPr>
              <w:t>INDICADOR</w:t>
            </w:r>
          </w:p>
          <w:p w14:paraId="73659303" w14:textId="77777777" w:rsidR="006D342B" w:rsidRDefault="006D342B" w:rsidP="00B31042">
            <w:pPr>
              <w:jc w:val="center"/>
              <w:rPr>
                <w:rFonts w:ascii="Arial" w:hAnsi="Arial" w:cs="Arial"/>
                <w:b w:val="0"/>
                <w:bCs w:val="0"/>
                <w:sz w:val="16"/>
                <w:szCs w:val="16"/>
                <w:lang w:val="es-CO"/>
              </w:rPr>
            </w:pPr>
          </w:p>
          <w:p w14:paraId="23D43B78" w14:textId="71EA76A4" w:rsidR="006D342B" w:rsidRPr="006812A8" w:rsidRDefault="006D342B" w:rsidP="00E73FC9">
            <w:pPr>
              <w:jc w:val="center"/>
              <w:rPr>
                <w:rFonts w:ascii="Arial" w:hAnsi="Arial" w:cs="Arial"/>
                <w:sz w:val="16"/>
                <w:szCs w:val="16"/>
                <w:lang w:val="es-CO"/>
              </w:rPr>
            </w:pPr>
          </w:p>
        </w:tc>
        <w:tc>
          <w:tcPr>
            <w:tcW w:w="5528" w:type="dxa"/>
          </w:tcPr>
          <w:p w14:paraId="1FFA2377" w14:textId="6B78E0D0" w:rsidR="006D342B" w:rsidRPr="006D342B" w:rsidRDefault="006D342B" w:rsidP="006D34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 xml:space="preserve">FORMULA:(Número de actividades ejecutadas durante la vigencia / número de actividades </w:t>
            </w:r>
            <w:r>
              <w:rPr>
                <w:rFonts w:ascii="Arial" w:hAnsi="Arial" w:cs="Arial"/>
                <w:b/>
                <w:bCs/>
                <w:sz w:val="16"/>
                <w:szCs w:val="16"/>
                <w:lang w:val="es-CO"/>
              </w:rPr>
              <w:t xml:space="preserve">programadas </w:t>
            </w:r>
            <w:r w:rsidRPr="006812A8">
              <w:rPr>
                <w:rFonts w:ascii="Arial" w:hAnsi="Arial" w:cs="Arial"/>
                <w:b/>
                <w:bCs/>
                <w:sz w:val="16"/>
                <w:szCs w:val="16"/>
                <w:lang w:val="es-CO"/>
              </w:rPr>
              <w:t>durante la vigencia) *100</w:t>
            </w:r>
          </w:p>
        </w:tc>
        <w:tc>
          <w:tcPr>
            <w:tcW w:w="1940" w:type="dxa"/>
          </w:tcPr>
          <w:p w14:paraId="5A2F60E6" w14:textId="77777777" w:rsidR="006D342B" w:rsidRPr="006812A8" w:rsidRDefault="006D342B" w:rsidP="00382F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04FDD503" w14:textId="3BF99C35" w:rsidR="006D342B" w:rsidRPr="006812A8" w:rsidRDefault="006D342B" w:rsidP="006D342B">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6D342B" w:rsidRPr="006812A8" w14:paraId="2ED006D7" w14:textId="77777777" w:rsidTr="006D342B">
        <w:trPr>
          <w:trHeight w:val="608"/>
        </w:trPr>
        <w:tc>
          <w:tcPr>
            <w:cnfStyle w:val="001000000000" w:firstRow="0" w:lastRow="0" w:firstColumn="1" w:lastColumn="0" w:oddVBand="0" w:evenVBand="0" w:oddHBand="0" w:evenHBand="0" w:firstRowFirstColumn="0" w:firstRowLastColumn="0" w:lastRowFirstColumn="0" w:lastRowLastColumn="0"/>
            <w:tcW w:w="2547" w:type="dxa"/>
            <w:vMerge/>
          </w:tcPr>
          <w:p w14:paraId="1365CF65" w14:textId="06ADE52C" w:rsidR="006D342B" w:rsidRPr="006812A8" w:rsidRDefault="006D342B" w:rsidP="00B31042">
            <w:pPr>
              <w:jc w:val="center"/>
              <w:rPr>
                <w:rFonts w:ascii="Arial" w:hAnsi="Arial" w:cs="Arial"/>
                <w:sz w:val="16"/>
                <w:szCs w:val="16"/>
                <w:lang w:val="es-CO"/>
              </w:rPr>
            </w:pPr>
          </w:p>
        </w:tc>
        <w:tc>
          <w:tcPr>
            <w:tcW w:w="5528" w:type="dxa"/>
          </w:tcPr>
          <w:p w14:paraId="20D48A41" w14:textId="77777777" w:rsidR="006D342B" w:rsidRDefault="006D342B" w:rsidP="00D0505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Pr>
                <w:rFonts w:ascii="Arial" w:hAnsi="Arial" w:cs="Arial"/>
                <w:b/>
                <w:bCs/>
                <w:sz w:val="16"/>
                <w:szCs w:val="16"/>
                <w:lang w:val="es-CO"/>
              </w:rPr>
              <w:t xml:space="preserve"> </w:t>
            </w:r>
          </w:p>
          <w:p w14:paraId="6C4C0191" w14:textId="1465CF75" w:rsidR="006D342B" w:rsidRPr="00D0505A" w:rsidRDefault="006D342B" w:rsidP="00D0505A">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Pr>
                <w:rFonts w:ascii="Arial" w:hAnsi="Arial" w:cs="Arial"/>
                <w:b/>
                <w:bCs/>
                <w:sz w:val="16"/>
                <w:szCs w:val="16"/>
                <w:lang w:val="es-CO"/>
              </w:rPr>
              <w:t>4</w:t>
            </w:r>
            <w:r w:rsidRPr="006812A8">
              <w:rPr>
                <w:rFonts w:ascii="Arial" w:hAnsi="Arial" w:cs="Arial"/>
                <w:b/>
                <w:bCs/>
                <w:sz w:val="16"/>
                <w:szCs w:val="16"/>
                <w:lang w:val="es-CO"/>
              </w:rPr>
              <w:t xml:space="preserve"> actividades ejecutadas/ </w:t>
            </w:r>
            <w:r>
              <w:rPr>
                <w:rFonts w:ascii="Arial" w:hAnsi="Arial" w:cs="Arial"/>
                <w:b/>
                <w:bCs/>
                <w:sz w:val="16"/>
                <w:szCs w:val="16"/>
                <w:lang w:val="es-CO"/>
              </w:rPr>
              <w:t>4</w:t>
            </w:r>
            <w:r w:rsidRPr="006812A8">
              <w:rPr>
                <w:rFonts w:ascii="Arial" w:hAnsi="Arial" w:cs="Arial"/>
                <w:b/>
                <w:bCs/>
                <w:sz w:val="16"/>
                <w:szCs w:val="16"/>
                <w:lang w:val="es-CO"/>
              </w:rPr>
              <w:t xml:space="preserve"> actividades convocadas) *10</w:t>
            </w:r>
            <w:r>
              <w:rPr>
                <w:rFonts w:ascii="Arial" w:hAnsi="Arial" w:cs="Arial"/>
                <w:b/>
                <w:bCs/>
                <w:sz w:val="16"/>
                <w:szCs w:val="16"/>
                <w:lang w:val="es-CO"/>
              </w:rPr>
              <w:t>0</w:t>
            </w:r>
          </w:p>
        </w:tc>
        <w:tc>
          <w:tcPr>
            <w:tcW w:w="1940" w:type="dxa"/>
          </w:tcPr>
          <w:p w14:paraId="3AE500F3" w14:textId="77777777" w:rsidR="006D342B" w:rsidRPr="006812A8" w:rsidRDefault="006D342B" w:rsidP="00382FAC">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1C0CB6DD" w14:textId="3BB1C446" w:rsidR="006D342B" w:rsidRPr="00EE0D01" w:rsidRDefault="006D342B" w:rsidP="00EE0D0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s-CO"/>
              </w:rPr>
            </w:pPr>
            <w:r w:rsidRPr="00EE0D01">
              <w:rPr>
                <w:rFonts w:ascii="Arial" w:hAnsi="Arial" w:cs="Arial"/>
                <w:b/>
                <w:bCs/>
                <w:lang w:val="es-CO"/>
              </w:rPr>
              <w:t>100%</w:t>
            </w:r>
          </w:p>
        </w:tc>
      </w:tr>
    </w:tbl>
    <w:p w14:paraId="3523AA44" w14:textId="77777777" w:rsidR="001915CF" w:rsidRDefault="001915CF" w:rsidP="00823B0F">
      <w:pPr>
        <w:rPr>
          <w:rFonts w:ascii="Arial" w:hAnsi="Arial" w:cs="Arial"/>
          <w:sz w:val="16"/>
          <w:szCs w:val="16"/>
        </w:rPr>
      </w:pPr>
      <w:bookmarkStart w:id="3" w:name="_Toc124251992"/>
    </w:p>
    <w:p w14:paraId="7B9A202F" w14:textId="59EE023F" w:rsidR="00A94864" w:rsidRDefault="00133029" w:rsidP="00133029">
      <w:pPr>
        <w:pStyle w:val="TITULO1"/>
        <w:jc w:val="left"/>
        <w:rPr>
          <w:b w:val="0"/>
          <w:sz w:val="18"/>
          <w:szCs w:val="18"/>
        </w:rPr>
      </w:pPr>
      <w:r w:rsidRPr="00062634">
        <w:rPr>
          <w:bCs/>
          <w:sz w:val="18"/>
          <w:szCs w:val="18"/>
        </w:rPr>
        <w:t>Nota</w:t>
      </w:r>
      <w:r w:rsidRPr="00133029">
        <w:rPr>
          <w:b w:val="0"/>
          <w:sz w:val="18"/>
          <w:szCs w:val="18"/>
        </w:rPr>
        <w:t>: Para efecto de este indicador solo se incluyeron los espacios de participación desarrollados por la entidad y no los espacios donde asistió la entidad</w:t>
      </w:r>
      <w:bookmarkEnd w:id="3"/>
      <w:r w:rsidRPr="00133029">
        <w:rPr>
          <w:b w:val="0"/>
          <w:sz w:val="18"/>
          <w:szCs w:val="18"/>
        </w:rPr>
        <w:t>, para más claridad observar la Tabla 1</w:t>
      </w:r>
      <w:r>
        <w:rPr>
          <w:b w:val="0"/>
          <w:sz w:val="18"/>
          <w:szCs w:val="18"/>
        </w:rPr>
        <w:t>.</w:t>
      </w:r>
    </w:p>
    <w:p w14:paraId="60D047E4" w14:textId="2A1608AA" w:rsidR="00F31572" w:rsidRDefault="008F2A5E" w:rsidP="00F31572">
      <w:pPr>
        <w:pStyle w:val="TITULO1"/>
        <w:jc w:val="both"/>
        <w:rPr>
          <w:b w:val="0"/>
        </w:rPr>
      </w:pPr>
      <w:r>
        <w:rPr>
          <w:b w:val="0"/>
        </w:rPr>
        <w:t xml:space="preserve">De acuerdo con la gráfica anterior, se puede evidenciar el cumplimiento del </w:t>
      </w:r>
      <w:r w:rsidR="00D25DF9">
        <w:rPr>
          <w:b w:val="0"/>
        </w:rPr>
        <w:t xml:space="preserve">100% </w:t>
      </w:r>
      <w:r w:rsidR="005D7DC6">
        <w:rPr>
          <w:b w:val="0"/>
        </w:rPr>
        <w:t>en la ejecución de los espacios de participación</w:t>
      </w:r>
      <w:r w:rsidR="003C42F6">
        <w:rPr>
          <w:b w:val="0"/>
        </w:rPr>
        <w:t>,</w:t>
      </w:r>
      <w:r w:rsidR="005D7DC6">
        <w:rPr>
          <w:b w:val="0"/>
        </w:rPr>
        <w:t xml:space="preserve"> </w:t>
      </w:r>
      <w:r w:rsidR="005334A5">
        <w:rPr>
          <w:b w:val="0"/>
        </w:rPr>
        <w:t>dado que, una vez estos son programados</w:t>
      </w:r>
      <w:r w:rsidR="005009A5">
        <w:rPr>
          <w:b w:val="0"/>
        </w:rPr>
        <w:t xml:space="preserve"> y con el fin de </w:t>
      </w:r>
      <w:r w:rsidR="00756031">
        <w:rPr>
          <w:b w:val="0"/>
        </w:rPr>
        <w:t>desarrollar todos los espacios</w:t>
      </w:r>
      <w:r w:rsidR="00C20AE2">
        <w:rPr>
          <w:b w:val="0"/>
        </w:rPr>
        <w:t xml:space="preserve">, </w:t>
      </w:r>
      <w:r w:rsidR="00756031">
        <w:rPr>
          <w:b w:val="0"/>
        </w:rPr>
        <w:t xml:space="preserve">desde Participación Ciudadana se surte un proceso de </w:t>
      </w:r>
      <w:r w:rsidR="00CB3D72">
        <w:rPr>
          <w:b w:val="0"/>
        </w:rPr>
        <w:t>planeación en el que se con</w:t>
      </w:r>
      <w:r w:rsidR="00AE78A2">
        <w:rPr>
          <w:b w:val="0"/>
        </w:rPr>
        <w:t>templa el Ciclo de la Gestión Pública</w:t>
      </w:r>
      <w:r w:rsidR="005F593D">
        <w:rPr>
          <w:b w:val="0"/>
        </w:rPr>
        <w:t xml:space="preserve"> (P</w:t>
      </w:r>
      <w:r w:rsidR="007926BD">
        <w:rPr>
          <w:b w:val="0"/>
        </w:rPr>
        <w:t>H</w:t>
      </w:r>
      <w:r w:rsidR="005F593D">
        <w:rPr>
          <w:b w:val="0"/>
        </w:rPr>
        <w:t>V</w:t>
      </w:r>
      <w:r w:rsidR="00116A9A">
        <w:rPr>
          <w:b w:val="0"/>
        </w:rPr>
        <w:t>A</w:t>
      </w:r>
      <w:r w:rsidR="005F593D">
        <w:rPr>
          <w:b w:val="0"/>
        </w:rPr>
        <w:t>)</w:t>
      </w:r>
      <w:r w:rsidR="0003190D">
        <w:rPr>
          <w:b w:val="0"/>
        </w:rPr>
        <w:t xml:space="preserve"> </w:t>
      </w:r>
    </w:p>
    <w:p w14:paraId="63427C35" w14:textId="7DDB86C9" w:rsidR="005711C9" w:rsidRDefault="0003190D" w:rsidP="00F31572">
      <w:pPr>
        <w:pStyle w:val="TITULO1"/>
        <w:numPr>
          <w:ilvl w:val="0"/>
          <w:numId w:val="1"/>
        </w:numPr>
        <w:jc w:val="both"/>
        <w:rPr>
          <w:b w:val="0"/>
        </w:rPr>
      </w:pPr>
      <w:r>
        <w:rPr>
          <w:b w:val="0"/>
        </w:rPr>
        <w:t xml:space="preserve">Planificar: </w:t>
      </w:r>
      <w:r w:rsidR="00CB3D72" w:rsidRPr="0003190D">
        <w:rPr>
          <w:b w:val="0"/>
        </w:rPr>
        <w:t>A</w:t>
      </w:r>
      <w:r w:rsidR="005E0C59" w:rsidRPr="0003190D">
        <w:rPr>
          <w:b w:val="0"/>
        </w:rPr>
        <w:t xml:space="preserve">listamiento previo </w:t>
      </w:r>
      <w:r w:rsidR="00E76DB1" w:rsidRPr="0003190D">
        <w:rPr>
          <w:b w:val="0"/>
        </w:rPr>
        <w:t xml:space="preserve">a través de </w:t>
      </w:r>
      <w:r w:rsidR="0013318C" w:rsidRPr="0003190D">
        <w:rPr>
          <w:b w:val="0"/>
        </w:rPr>
        <w:t xml:space="preserve">mesas de trabajo </w:t>
      </w:r>
      <w:r w:rsidR="00E76DB1" w:rsidRPr="0003190D">
        <w:rPr>
          <w:b w:val="0"/>
        </w:rPr>
        <w:t>en el que se revisa</w:t>
      </w:r>
      <w:r w:rsidR="002A07B5">
        <w:rPr>
          <w:b w:val="0"/>
        </w:rPr>
        <w:t>n</w:t>
      </w:r>
      <w:r w:rsidR="00E76DB1" w:rsidRPr="0003190D">
        <w:rPr>
          <w:b w:val="0"/>
        </w:rPr>
        <w:t xml:space="preserve"> </w:t>
      </w:r>
      <w:r w:rsidR="005711C9">
        <w:rPr>
          <w:b w:val="0"/>
        </w:rPr>
        <w:t>te</w:t>
      </w:r>
      <w:r w:rsidR="00924674">
        <w:rPr>
          <w:b w:val="0"/>
        </w:rPr>
        <w:t>m</w:t>
      </w:r>
      <w:r w:rsidR="005711C9">
        <w:rPr>
          <w:b w:val="0"/>
        </w:rPr>
        <w:t xml:space="preserve">as desde, </w:t>
      </w:r>
      <w:r w:rsidR="00112EB5" w:rsidRPr="0003190D">
        <w:rPr>
          <w:b w:val="0"/>
        </w:rPr>
        <w:t>la logística</w:t>
      </w:r>
      <w:r w:rsidR="005711C9">
        <w:rPr>
          <w:b w:val="0"/>
        </w:rPr>
        <w:t xml:space="preserve"> de los espacios</w:t>
      </w:r>
      <w:r w:rsidR="00943310" w:rsidRPr="0003190D">
        <w:rPr>
          <w:b w:val="0"/>
        </w:rPr>
        <w:t>,</w:t>
      </w:r>
      <w:r w:rsidR="005F28F6" w:rsidRPr="0003190D">
        <w:rPr>
          <w:b w:val="0"/>
        </w:rPr>
        <w:t xml:space="preserve"> </w:t>
      </w:r>
      <w:r w:rsidR="00605005">
        <w:rPr>
          <w:b w:val="0"/>
        </w:rPr>
        <w:t>hasta la convocatoria a través de links de inscripción.</w:t>
      </w:r>
    </w:p>
    <w:p w14:paraId="75C5CDB8" w14:textId="667F9CCC" w:rsidR="00605005" w:rsidRDefault="00605005" w:rsidP="00F31572">
      <w:pPr>
        <w:pStyle w:val="TITULO1"/>
        <w:numPr>
          <w:ilvl w:val="0"/>
          <w:numId w:val="1"/>
        </w:numPr>
        <w:jc w:val="both"/>
        <w:rPr>
          <w:b w:val="0"/>
        </w:rPr>
      </w:pPr>
      <w:r>
        <w:rPr>
          <w:b w:val="0"/>
        </w:rPr>
        <w:t xml:space="preserve">Hacer: </w:t>
      </w:r>
      <w:r w:rsidR="00196D6B">
        <w:rPr>
          <w:b w:val="0"/>
        </w:rPr>
        <w:t xml:space="preserve">Información relevante con relación a día del evento, número de participantes, horarios y designación de roles para cada una de las personas </w:t>
      </w:r>
      <w:r w:rsidR="00F642FD">
        <w:rPr>
          <w:b w:val="0"/>
        </w:rPr>
        <w:t>que apoyan el espacio.</w:t>
      </w:r>
    </w:p>
    <w:p w14:paraId="764099EC" w14:textId="763EAE3E" w:rsidR="00F642FD" w:rsidRDefault="00197AEF" w:rsidP="00F31572">
      <w:pPr>
        <w:pStyle w:val="TITULO1"/>
        <w:numPr>
          <w:ilvl w:val="0"/>
          <w:numId w:val="1"/>
        </w:numPr>
        <w:jc w:val="both"/>
        <w:rPr>
          <w:b w:val="0"/>
        </w:rPr>
      </w:pPr>
      <w:r>
        <w:rPr>
          <w:b w:val="0"/>
        </w:rPr>
        <w:t xml:space="preserve">Verificar: </w:t>
      </w:r>
      <w:r w:rsidR="007926BD">
        <w:rPr>
          <w:b w:val="0"/>
        </w:rPr>
        <w:t xml:space="preserve">Que se surtan los pasos </w:t>
      </w:r>
      <w:r w:rsidR="0089568A">
        <w:rPr>
          <w:b w:val="0"/>
        </w:rPr>
        <w:t xml:space="preserve">y actividades planeadas en el cronograma (minuto a </w:t>
      </w:r>
      <w:r w:rsidR="008058CB">
        <w:rPr>
          <w:b w:val="0"/>
        </w:rPr>
        <w:t>minuto</w:t>
      </w:r>
      <w:r w:rsidR="0089568A">
        <w:rPr>
          <w:b w:val="0"/>
        </w:rPr>
        <w:t>)</w:t>
      </w:r>
    </w:p>
    <w:p w14:paraId="7AAD91A1" w14:textId="7FB9FD83" w:rsidR="007926BD" w:rsidRDefault="007926BD" w:rsidP="00F31572">
      <w:pPr>
        <w:pStyle w:val="TITULO1"/>
        <w:numPr>
          <w:ilvl w:val="0"/>
          <w:numId w:val="1"/>
        </w:numPr>
        <w:jc w:val="both"/>
        <w:rPr>
          <w:b w:val="0"/>
        </w:rPr>
      </w:pPr>
      <w:r>
        <w:rPr>
          <w:b w:val="0"/>
        </w:rPr>
        <w:t>Actuar:</w:t>
      </w:r>
      <w:r w:rsidR="008058CB">
        <w:rPr>
          <w:b w:val="0"/>
        </w:rPr>
        <w:t xml:space="preserve"> Que efectivamente el espacio participativo se lleve a cabo teniendo en cuenta los pasos anteriores, participación incidente</w:t>
      </w:r>
      <w:r w:rsidR="00794580">
        <w:rPr>
          <w:b w:val="0"/>
        </w:rPr>
        <w:t xml:space="preserve"> por parte de las personas que previamente se registraron y la articulación con otros actores </w:t>
      </w:r>
      <w:r w:rsidR="009A3628">
        <w:rPr>
          <w:b w:val="0"/>
        </w:rPr>
        <w:t xml:space="preserve">públicos o privados. </w:t>
      </w:r>
    </w:p>
    <w:p w14:paraId="1D38B71F" w14:textId="1F594DA0" w:rsidR="000062FD" w:rsidRPr="00B52992" w:rsidRDefault="0057518E" w:rsidP="0024332E">
      <w:pPr>
        <w:pStyle w:val="TITULO1"/>
        <w:jc w:val="both"/>
        <w:rPr>
          <w:b w:val="0"/>
          <w:lang w:val="es-ES"/>
        </w:rPr>
      </w:pPr>
      <w:r>
        <w:rPr>
          <w:b w:val="0"/>
        </w:rPr>
        <w:t xml:space="preserve">Es importante </w:t>
      </w:r>
      <w:r w:rsidR="00B17168">
        <w:rPr>
          <w:b w:val="0"/>
        </w:rPr>
        <w:t>resaltar</w:t>
      </w:r>
      <w:r>
        <w:rPr>
          <w:b w:val="0"/>
        </w:rPr>
        <w:t xml:space="preserve"> que el trabajo en equipo y la sincronización </w:t>
      </w:r>
      <w:r w:rsidR="007D291E">
        <w:rPr>
          <w:b w:val="0"/>
        </w:rPr>
        <w:t>de los mismo</w:t>
      </w:r>
      <w:r w:rsidR="00034C5E">
        <w:rPr>
          <w:b w:val="0"/>
        </w:rPr>
        <w:t>,</w:t>
      </w:r>
      <w:r w:rsidR="007D291E">
        <w:rPr>
          <w:b w:val="0"/>
        </w:rPr>
        <w:t xml:space="preserve"> </w:t>
      </w:r>
      <w:r w:rsidR="00EE40D3">
        <w:rPr>
          <w:b w:val="0"/>
        </w:rPr>
        <w:t>lleva a cumplir los objetivos propuestos</w:t>
      </w:r>
      <w:r w:rsidR="00AE15BF">
        <w:rPr>
          <w:b w:val="0"/>
        </w:rPr>
        <w:t xml:space="preserve">, </w:t>
      </w:r>
      <w:r w:rsidR="005B454C">
        <w:rPr>
          <w:b w:val="0"/>
        </w:rPr>
        <w:t xml:space="preserve">sin embargo, no hay que </w:t>
      </w:r>
      <w:r w:rsidR="00AE15BF">
        <w:rPr>
          <w:b w:val="0"/>
        </w:rPr>
        <w:t xml:space="preserve">dejar de lado </w:t>
      </w:r>
      <w:r w:rsidR="00B630B6">
        <w:rPr>
          <w:b w:val="0"/>
        </w:rPr>
        <w:t xml:space="preserve">posibles mejoras </w:t>
      </w:r>
      <w:r w:rsidR="006D06C4">
        <w:rPr>
          <w:b w:val="0"/>
        </w:rPr>
        <w:t xml:space="preserve">en los procesos </w:t>
      </w:r>
      <w:r w:rsidR="00B630B6">
        <w:rPr>
          <w:b w:val="0"/>
        </w:rPr>
        <w:t xml:space="preserve">para </w:t>
      </w:r>
      <w:r w:rsidR="006A3992">
        <w:rPr>
          <w:b w:val="0"/>
        </w:rPr>
        <w:lastRenderedPageBreak/>
        <w:t xml:space="preserve">aplicarlas </w:t>
      </w:r>
      <w:r w:rsidR="0077726D">
        <w:rPr>
          <w:b w:val="0"/>
        </w:rPr>
        <w:t xml:space="preserve">en </w:t>
      </w:r>
      <w:r w:rsidR="00B630B6">
        <w:rPr>
          <w:b w:val="0"/>
        </w:rPr>
        <w:t>próximos espacios</w:t>
      </w:r>
      <w:r w:rsidR="002D21D3">
        <w:rPr>
          <w:b w:val="0"/>
        </w:rPr>
        <w:t xml:space="preserve"> de participación</w:t>
      </w:r>
      <w:r w:rsidR="00B630B6">
        <w:rPr>
          <w:b w:val="0"/>
        </w:rPr>
        <w:t>.</w:t>
      </w:r>
      <w:r w:rsidR="00EA3651">
        <w:rPr>
          <w:b w:val="0"/>
        </w:rPr>
        <w:t xml:space="preserve"> </w:t>
      </w:r>
      <w:r w:rsidR="00C402D9">
        <w:rPr>
          <w:b w:val="0"/>
        </w:rPr>
        <w:t xml:space="preserve">Además, la mejora continua </w:t>
      </w:r>
      <w:r w:rsidR="00FD7676">
        <w:rPr>
          <w:b w:val="0"/>
        </w:rPr>
        <w:t xml:space="preserve">aumenta la eficiencia, calidad y </w:t>
      </w:r>
      <w:r w:rsidR="00F950D8">
        <w:rPr>
          <w:b w:val="0"/>
        </w:rPr>
        <w:t>satisfacción de la ciudadanía.</w:t>
      </w:r>
    </w:p>
    <w:p w14:paraId="671A83B8" w14:textId="77777777" w:rsidR="001361C0" w:rsidRDefault="001361C0" w:rsidP="000062FD">
      <w:pPr>
        <w:jc w:val="both"/>
        <w:rPr>
          <w:rFonts w:ascii="Arial" w:hAnsi="Arial" w:cs="Arial"/>
          <w:b/>
        </w:rPr>
      </w:pPr>
    </w:p>
    <w:p w14:paraId="23D5DE28" w14:textId="7634EAA4" w:rsidR="000062FD" w:rsidRDefault="000062FD" w:rsidP="000062FD">
      <w:pPr>
        <w:jc w:val="both"/>
        <w:rPr>
          <w:rFonts w:ascii="Arial" w:hAnsi="Arial" w:cs="Arial"/>
          <w:b/>
        </w:rPr>
      </w:pPr>
      <w:r>
        <w:rPr>
          <w:rFonts w:ascii="Arial" w:hAnsi="Arial" w:cs="Arial"/>
          <w:b/>
        </w:rPr>
        <w:t>Indicador No 2</w:t>
      </w:r>
      <w:r w:rsidRPr="00887A5B">
        <w:rPr>
          <w:rFonts w:ascii="Arial" w:hAnsi="Arial" w:cs="Arial"/>
          <w:b/>
        </w:rPr>
        <w:t xml:space="preserve">: </w:t>
      </w:r>
      <w:r>
        <w:rPr>
          <w:rFonts w:ascii="Arial" w:hAnsi="Arial" w:cs="Arial"/>
          <w:b/>
        </w:rPr>
        <w:t>Satisfacción de Espacios de Participación Ciudadana.</w:t>
      </w:r>
    </w:p>
    <w:p w14:paraId="5717EAF4" w14:textId="77777777" w:rsidR="007E72E8" w:rsidRDefault="007E72E8" w:rsidP="000062FD">
      <w:pPr>
        <w:jc w:val="both"/>
        <w:rPr>
          <w:rFonts w:ascii="Arial" w:hAnsi="Arial" w:cs="Arial"/>
          <w:b/>
        </w:rPr>
      </w:pPr>
    </w:p>
    <w:p w14:paraId="6527A6DB" w14:textId="2AFD9535" w:rsidR="00EE0D01" w:rsidRPr="00660371" w:rsidRDefault="003F3B8C" w:rsidP="00660371">
      <w:pPr>
        <w:jc w:val="center"/>
        <w:rPr>
          <w:rFonts w:ascii="Arial" w:hAnsi="Arial" w:cs="Arial"/>
          <w:bCs/>
          <w:sz w:val="18"/>
          <w:szCs w:val="18"/>
        </w:rPr>
      </w:pPr>
      <w:r w:rsidRPr="003F3B8C">
        <w:rPr>
          <w:rFonts w:ascii="Arial" w:hAnsi="Arial" w:cs="Arial"/>
          <w:b/>
          <w:sz w:val="18"/>
          <w:szCs w:val="18"/>
        </w:rPr>
        <w:t>Tabla</w:t>
      </w:r>
      <w:r>
        <w:rPr>
          <w:rFonts w:ascii="Arial" w:hAnsi="Arial" w:cs="Arial"/>
          <w:b/>
          <w:sz w:val="18"/>
          <w:szCs w:val="18"/>
        </w:rPr>
        <w:t xml:space="preserve"> 4</w:t>
      </w:r>
      <w:r w:rsidRPr="007E72E8">
        <w:rPr>
          <w:rFonts w:ascii="Arial" w:hAnsi="Arial" w:cs="Arial"/>
          <w:bCs/>
          <w:sz w:val="18"/>
          <w:szCs w:val="18"/>
        </w:rPr>
        <w:t xml:space="preserve"> Indic</w:t>
      </w:r>
      <w:r w:rsidR="007E72E8" w:rsidRPr="007E72E8">
        <w:rPr>
          <w:rFonts w:ascii="Arial" w:hAnsi="Arial" w:cs="Arial"/>
          <w:bCs/>
          <w:sz w:val="18"/>
          <w:szCs w:val="18"/>
        </w:rPr>
        <w:t xml:space="preserve">ador </w:t>
      </w:r>
      <w:r w:rsidR="001361C0">
        <w:rPr>
          <w:rFonts w:ascii="Arial" w:hAnsi="Arial" w:cs="Arial"/>
          <w:bCs/>
          <w:sz w:val="18"/>
          <w:szCs w:val="18"/>
        </w:rPr>
        <w:t>2</w:t>
      </w:r>
    </w:p>
    <w:p w14:paraId="5139E7E5" w14:textId="337CBCE9" w:rsidR="00EE0D01" w:rsidRDefault="001361C0" w:rsidP="001361C0">
      <w:pPr>
        <w:jc w:val="center"/>
        <w:rPr>
          <w:rFonts w:ascii="Arial" w:hAnsi="Arial" w:cs="Arial"/>
          <w:b/>
          <w:sz w:val="18"/>
          <w:szCs w:val="18"/>
        </w:rPr>
      </w:pPr>
      <w:r>
        <w:rPr>
          <w:noProof/>
        </w:rPr>
        <w:drawing>
          <wp:inline distT="0" distB="0" distL="0" distR="0" wp14:anchorId="5367FF19" wp14:editId="4083955B">
            <wp:extent cx="4274820" cy="1805940"/>
            <wp:effectExtent l="0" t="0" r="11430" b="3810"/>
            <wp:docPr id="569709942" name="Gráfico 1">
              <a:extLst xmlns:a="http://schemas.openxmlformats.org/drawingml/2006/main">
                <a:ext uri="{FF2B5EF4-FFF2-40B4-BE49-F238E27FC236}">
                  <a16:creationId xmlns:a16="http://schemas.microsoft.com/office/drawing/2014/main" id="{1CF774A6-2A99-DDA7-BA49-DB1E7A2C0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60AC463" w14:textId="77777777" w:rsidR="00660371" w:rsidRPr="00F076EA" w:rsidRDefault="00660371" w:rsidP="00660371">
      <w:pPr>
        <w:widowControl/>
        <w:contextualSpacing/>
        <w:jc w:val="center"/>
        <w:rPr>
          <w:rFonts w:ascii="Arial" w:hAnsi="Arial" w:cs="Arial"/>
          <w:sz w:val="16"/>
          <w:szCs w:val="16"/>
        </w:rPr>
      </w:pPr>
      <w:r w:rsidRPr="00183310">
        <w:rPr>
          <w:rFonts w:ascii="Arial" w:hAnsi="Arial" w:cs="Arial"/>
          <w:sz w:val="16"/>
          <w:szCs w:val="16"/>
        </w:rPr>
        <w:t xml:space="preserve">Fuente: </w:t>
      </w:r>
      <w:r>
        <w:rPr>
          <w:rFonts w:ascii="Arial" w:hAnsi="Arial" w:cs="Arial"/>
          <w:sz w:val="16"/>
          <w:szCs w:val="16"/>
        </w:rPr>
        <w:t>Encuestas evaluación espacios de participación</w:t>
      </w:r>
    </w:p>
    <w:p w14:paraId="064B415C" w14:textId="77777777" w:rsidR="001361C0" w:rsidRPr="003F3B8C" w:rsidRDefault="001361C0" w:rsidP="00660371">
      <w:pPr>
        <w:jc w:val="center"/>
        <w:rPr>
          <w:rFonts w:ascii="Arial" w:hAnsi="Arial" w:cs="Arial"/>
          <w:b/>
          <w:sz w:val="18"/>
          <w:szCs w:val="18"/>
        </w:rPr>
      </w:pPr>
    </w:p>
    <w:tbl>
      <w:tblPr>
        <w:tblStyle w:val="Tablaconcuadrcula5oscura-nfasis5"/>
        <w:tblpPr w:leftFromText="180" w:rightFromText="180" w:vertAnchor="text" w:tblpY="1"/>
        <w:tblOverlap w:val="never"/>
        <w:tblW w:w="9848" w:type="dxa"/>
        <w:tblLook w:val="04A0" w:firstRow="1" w:lastRow="0" w:firstColumn="1" w:lastColumn="0" w:noHBand="0" w:noVBand="1"/>
      </w:tblPr>
      <w:tblGrid>
        <w:gridCol w:w="2122"/>
        <w:gridCol w:w="5811"/>
        <w:gridCol w:w="1915"/>
      </w:tblGrid>
      <w:tr w:rsidR="00BA41AF" w:rsidRPr="006812A8" w14:paraId="3221D595" w14:textId="77777777" w:rsidTr="00EE0D01">
        <w:trPr>
          <w:cnfStyle w:val="100000000000" w:firstRow="1" w:lastRow="0" w:firstColumn="0" w:lastColumn="0" w:oddVBand="0" w:evenVBand="0" w:oddHBand="0" w:evenHBand="0" w:firstRowFirstColumn="0" w:firstRowLastColumn="0" w:lastRowFirstColumn="0" w:lastRowLastColumn="0"/>
          <w:trHeight w:val="286"/>
        </w:trPr>
        <w:tc>
          <w:tcPr>
            <w:cnfStyle w:val="001000000000" w:firstRow="0" w:lastRow="0" w:firstColumn="1" w:lastColumn="0" w:oddVBand="0" w:evenVBand="0" w:oddHBand="0" w:evenHBand="0" w:firstRowFirstColumn="0" w:firstRowLastColumn="0" w:lastRowFirstColumn="0" w:lastRowLastColumn="0"/>
            <w:tcW w:w="9848" w:type="dxa"/>
            <w:gridSpan w:val="3"/>
          </w:tcPr>
          <w:p w14:paraId="5814D450" w14:textId="78FF547C" w:rsidR="00BA41AF" w:rsidRPr="006812A8" w:rsidRDefault="00571989" w:rsidP="0059312F">
            <w:pPr>
              <w:jc w:val="center"/>
              <w:rPr>
                <w:rFonts w:ascii="Arial" w:hAnsi="Arial" w:cs="Arial"/>
                <w:sz w:val="16"/>
                <w:szCs w:val="16"/>
                <w:lang w:val="es-CO"/>
              </w:rPr>
            </w:pPr>
            <w:r>
              <w:rPr>
                <w:rFonts w:ascii="Arial" w:hAnsi="Arial" w:cs="Arial"/>
                <w:sz w:val="16"/>
                <w:szCs w:val="16"/>
                <w:lang w:val="es-CO"/>
              </w:rPr>
              <w:t>SATISFACCIÓN</w:t>
            </w:r>
            <w:r w:rsidR="00E6530B">
              <w:rPr>
                <w:rFonts w:ascii="Arial" w:hAnsi="Arial" w:cs="Arial"/>
                <w:sz w:val="16"/>
                <w:szCs w:val="16"/>
                <w:lang w:val="es-CO"/>
              </w:rPr>
              <w:t xml:space="preserve"> DE LOS </w:t>
            </w:r>
            <w:r w:rsidR="00BA41AF" w:rsidRPr="006812A8">
              <w:rPr>
                <w:rFonts w:ascii="Arial" w:hAnsi="Arial" w:cs="Arial"/>
                <w:sz w:val="16"/>
                <w:szCs w:val="16"/>
                <w:lang w:val="es-CO"/>
              </w:rPr>
              <w:t>E</w:t>
            </w:r>
            <w:r w:rsidR="00BA41AF">
              <w:rPr>
                <w:rFonts w:ascii="Arial" w:hAnsi="Arial" w:cs="Arial"/>
                <w:sz w:val="16"/>
                <w:szCs w:val="16"/>
                <w:lang w:val="es-CO"/>
              </w:rPr>
              <w:t>SPACIOS</w:t>
            </w:r>
            <w:r w:rsidR="00BA41AF" w:rsidRPr="006812A8">
              <w:rPr>
                <w:rFonts w:ascii="Arial" w:hAnsi="Arial" w:cs="Arial"/>
                <w:sz w:val="16"/>
                <w:szCs w:val="16"/>
                <w:lang w:val="es-CO"/>
              </w:rPr>
              <w:t xml:space="preserve"> DE PARTICIPACIÓN </w:t>
            </w:r>
            <w:r w:rsidR="00BA41AF">
              <w:rPr>
                <w:rFonts w:ascii="Arial" w:hAnsi="Arial" w:cs="Arial"/>
                <w:sz w:val="16"/>
                <w:szCs w:val="16"/>
                <w:lang w:val="es-CO"/>
              </w:rPr>
              <w:t xml:space="preserve">CIUDADANA EJECUTADOS </w:t>
            </w:r>
            <w:r w:rsidR="00BA41AF" w:rsidRPr="006812A8">
              <w:rPr>
                <w:rFonts w:ascii="Arial" w:hAnsi="Arial" w:cs="Arial"/>
                <w:sz w:val="16"/>
                <w:szCs w:val="16"/>
                <w:lang w:val="es-CO"/>
              </w:rPr>
              <w:t>202</w:t>
            </w:r>
            <w:r w:rsidR="00BA41AF">
              <w:rPr>
                <w:rFonts w:ascii="Arial" w:hAnsi="Arial" w:cs="Arial"/>
                <w:sz w:val="16"/>
                <w:szCs w:val="16"/>
                <w:lang w:val="es-CO"/>
              </w:rPr>
              <w:t>4</w:t>
            </w:r>
          </w:p>
        </w:tc>
      </w:tr>
      <w:tr w:rsidR="00EE0D01" w:rsidRPr="006812A8" w14:paraId="7F8EC421" w14:textId="77777777" w:rsidTr="00EE0D01">
        <w:trPr>
          <w:cnfStyle w:val="000000100000" w:firstRow="0" w:lastRow="0" w:firstColumn="0" w:lastColumn="0" w:oddVBand="0" w:evenVBand="0" w:oddHBand="1"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2122" w:type="dxa"/>
            <w:vMerge w:val="restart"/>
          </w:tcPr>
          <w:p w14:paraId="570B8AC5" w14:textId="77777777" w:rsidR="00EE0D01" w:rsidRPr="006812A8" w:rsidRDefault="00EE0D01" w:rsidP="0059312F">
            <w:pPr>
              <w:rPr>
                <w:rFonts w:ascii="Arial" w:hAnsi="Arial" w:cs="Arial"/>
                <w:sz w:val="16"/>
                <w:szCs w:val="16"/>
                <w:lang w:val="es-CO"/>
              </w:rPr>
            </w:pPr>
          </w:p>
          <w:p w14:paraId="70D79901" w14:textId="77777777" w:rsidR="00EE0D01" w:rsidRPr="006812A8" w:rsidRDefault="00EE0D01" w:rsidP="0059312F">
            <w:pPr>
              <w:rPr>
                <w:rFonts w:ascii="Arial" w:hAnsi="Arial" w:cs="Arial"/>
                <w:sz w:val="16"/>
                <w:szCs w:val="16"/>
                <w:lang w:val="es-CO"/>
              </w:rPr>
            </w:pPr>
          </w:p>
          <w:p w14:paraId="7F1D925F" w14:textId="3D0A0C89" w:rsidR="00EE0D01" w:rsidRPr="00EE0D01" w:rsidRDefault="00EE0D01" w:rsidP="00EE0D01">
            <w:pPr>
              <w:jc w:val="center"/>
              <w:rPr>
                <w:rFonts w:ascii="Arial" w:hAnsi="Arial" w:cs="Arial"/>
                <w:sz w:val="16"/>
                <w:szCs w:val="16"/>
                <w:lang w:val="es-CO"/>
              </w:rPr>
            </w:pPr>
            <w:r w:rsidRPr="006812A8">
              <w:rPr>
                <w:rFonts w:ascii="Arial" w:hAnsi="Arial" w:cs="Arial"/>
                <w:sz w:val="16"/>
                <w:szCs w:val="16"/>
                <w:lang w:val="es-CO"/>
              </w:rPr>
              <w:t>INDICADOR</w:t>
            </w:r>
          </w:p>
        </w:tc>
        <w:tc>
          <w:tcPr>
            <w:tcW w:w="5811" w:type="dxa"/>
          </w:tcPr>
          <w:p w14:paraId="2C8537BB" w14:textId="4DC5E8B2" w:rsidR="00EE0D01" w:rsidRPr="00EE0D01" w:rsidRDefault="00EE0D01" w:rsidP="00EE0D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w:t>
            </w:r>
            <w:r w:rsidRPr="00571989">
              <w:rPr>
                <w:rFonts w:ascii="Arial" w:hAnsi="Arial" w:cs="Arial"/>
                <w:b/>
                <w:bCs/>
                <w:sz w:val="16"/>
                <w:szCs w:val="16"/>
                <w:lang w:val="es-CO"/>
              </w:rPr>
              <w:t>(Número de personas satisfechas con el espacio de participación realizado / Número total de personas encuestadas) * 100.</w:t>
            </w:r>
          </w:p>
        </w:tc>
        <w:tc>
          <w:tcPr>
            <w:tcW w:w="1915" w:type="dxa"/>
          </w:tcPr>
          <w:p w14:paraId="0DB7C619" w14:textId="77777777" w:rsidR="00EE0D01" w:rsidRPr="006812A8" w:rsidRDefault="00EE0D01" w:rsidP="0059312F">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2CB6280" w14:textId="0A8E0F06" w:rsidR="00EE0D01" w:rsidRPr="00EE0D01" w:rsidRDefault="00EE0D01" w:rsidP="00EE0D01">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w:t>
            </w:r>
            <w:r>
              <w:rPr>
                <w:rFonts w:ascii="Arial" w:hAnsi="Arial" w:cs="Arial"/>
                <w:b/>
                <w:bCs/>
                <w:sz w:val="16"/>
                <w:szCs w:val="16"/>
                <w:lang w:val="es-CO"/>
              </w:rPr>
              <w:t>O</w:t>
            </w:r>
          </w:p>
        </w:tc>
      </w:tr>
      <w:tr w:rsidR="00EE0D01" w:rsidRPr="006812A8" w14:paraId="6A69BF13" w14:textId="77777777" w:rsidTr="00EE0D01">
        <w:trPr>
          <w:trHeight w:val="411"/>
        </w:trPr>
        <w:tc>
          <w:tcPr>
            <w:cnfStyle w:val="001000000000" w:firstRow="0" w:lastRow="0" w:firstColumn="1" w:lastColumn="0" w:oddVBand="0" w:evenVBand="0" w:oddHBand="0" w:evenHBand="0" w:firstRowFirstColumn="0" w:firstRowLastColumn="0" w:lastRowFirstColumn="0" w:lastRowLastColumn="0"/>
            <w:tcW w:w="2122" w:type="dxa"/>
            <w:vMerge/>
          </w:tcPr>
          <w:p w14:paraId="62A78AB0" w14:textId="3D0740E4" w:rsidR="00EE0D01" w:rsidRPr="006812A8" w:rsidRDefault="00EE0D01" w:rsidP="0059312F">
            <w:pPr>
              <w:jc w:val="center"/>
              <w:rPr>
                <w:rFonts w:ascii="Arial" w:hAnsi="Arial" w:cs="Arial"/>
                <w:sz w:val="16"/>
                <w:szCs w:val="16"/>
                <w:lang w:val="es-CO"/>
              </w:rPr>
            </w:pPr>
          </w:p>
        </w:tc>
        <w:tc>
          <w:tcPr>
            <w:tcW w:w="5811" w:type="dxa"/>
          </w:tcPr>
          <w:p w14:paraId="50805E66" w14:textId="15DD2E32" w:rsidR="00EE0D01" w:rsidRPr="00D0505A" w:rsidRDefault="00EE0D01" w:rsidP="00EE0D0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Pr>
                <w:rFonts w:ascii="Arial" w:hAnsi="Arial" w:cs="Arial"/>
                <w:b/>
                <w:bCs/>
                <w:sz w:val="16"/>
                <w:szCs w:val="16"/>
                <w:lang w:val="es-CO"/>
              </w:rPr>
              <w:t xml:space="preserve">45 encuestas satisfactorias </w:t>
            </w:r>
            <w:r w:rsidRPr="006812A8">
              <w:rPr>
                <w:rFonts w:ascii="Arial" w:hAnsi="Arial" w:cs="Arial"/>
                <w:b/>
                <w:bCs/>
                <w:sz w:val="16"/>
                <w:szCs w:val="16"/>
                <w:lang w:val="es-CO"/>
              </w:rPr>
              <w:t>/</w:t>
            </w:r>
            <w:r>
              <w:rPr>
                <w:rFonts w:ascii="Arial" w:hAnsi="Arial" w:cs="Arial"/>
                <w:b/>
                <w:bCs/>
                <w:sz w:val="16"/>
                <w:szCs w:val="16"/>
                <w:lang w:val="es-CO"/>
              </w:rPr>
              <w:t xml:space="preserve"> 46 encuesta realizadas</w:t>
            </w:r>
            <w:r w:rsidRPr="006812A8">
              <w:rPr>
                <w:rFonts w:ascii="Arial" w:hAnsi="Arial" w:cs="Arial"/>
                <w:b/>
                <w:bCs/>
                <w:sz w:val="16"/>
                <w:szCs w:val="16"/>
                <w:lang w:val="es-CO"/>
              </w:rPr>
              <w:t>) *10</w:t>
            </w:r>
            <w:r>
              <w:rPr>
                <w:rFonts w:ascii="Arial" w:hAnsi="Arial" w:cs="Arial"/>
                <w:b/>
                <w:bCs/>
                <w:sz w:val="16"/>
                <w:szCs w:val="16"/>
                <w:lang w:val="es-CO"/>
              </w:rPr>
              <w:t>0</w:t>
            </w:r>
          </w:p>
        </w:tc>
        <w:tc>
          <w:tcPr>
            <w:tcW w:w="1915" w:type="dxa"/>
          </w:tcPr>
          <w:p w14:paraId="1CD67596" w14:textId="3CB40BC0" w:rsidR="00EE0D01" w:rsidRPr="00EE0D01" w:rsidRDefault="00EE0D01" w:rsidP="00EE0D01">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lang w:val="es-CO"/>
              </w:rPr>
            </w:pPr>
            <w:r w:rsidRPr="00EE0D01">
              <w:rPr>
                <w:rFonts w:ascii="Arial" w:hAnsi="Arial" w:cs="Arial"/>
                <w:b/>
                <w:bCs/>
                <w:lang w:val="es-CO"/>
              </w:rPr>
              <w:t>98%</w:t>
            </w:r>
          </w:p>
        </w:tc>
      </w:tr>
    </w:tbl>
    <w:p w14:paraId="32350E80" w14:textId="77777777" w:rsidR="00EE0D01" w:rsidRDefault="00EE0D01" w:rsidP="000062FD">
      <w:pPr>
        <w:jc w:val="both"/>
        <w:rPr>
          <w:noProof/>
          <w:lang w:val="es-CO" w:eastAsia="es-CO" w:bidi="ar-SA"/>
        </w:rPr>
      </w:pPr>
    </w:p>
    <w:p w14:paraId="3F77C673" w14:textId="77777777" w:rsidR="00EE0D01" w:rsidRDefault="00EE0D01" w:rsidP="000062FD">
      <w:pPr>
        <w:jc w:val="both"/>
        <w:rPr>
          <w:noProof/>
          <w:lang w:val="es-CO" w:eastAsia="es-CO" w:bidi="ar-SA"/>
        </w:rPr>
      </w:pPr>
    </w:p>
    <w:p w14:paraId="6D09A71C" w14:textId="1399DA72" w:rsidR="003973F0" w:rsidRDefault="00DB770C" w:rsidP="00556C53">
      <w:pPr>
        <w:jc w:val="both"/>
        <w:rPr>
          <w:rFonts w:ascii="Arial" w:hAnsi="Arial" w:cs="Arial"/>
          <w:bCs/>
        </w:rPr>
      </w:pPr>
      <w:r>
        <w:rPr>
          <w:rFonts w:ascii="Arial" w:hAnsi="Arial" w:cs="Arial"/>
          <w:bCs/>
        </w:rPr>
        <w:t xml:space="preserve">Al finalizar cada espacio </w:t>
      </w:r>
      <w:r w:rsidR="002B3489">
        <w:rPr>
          <w:rFonts w:ascii="Arial" w:hAnsi="Arial" w:cs="Arial"/>
          <w:bCs/>
        </w:rPr>
        <w:t xml:space="preserve">de participación </w:t>
      </w:r>
      <w:r>
        <w:rPr>
          <w:rFonts w:ascii="Arial" w:hAnsi="Arial" w:cs="Arial"/>
          <w:bCs/>
        </w:rPr>
        <w:t>realizado por la entidad</w:t>
      </w:r>
      <w:r w:rsidR="002B3489">
        <w:rPr>
          <w:rFonts w:ascii="Arial" w:hAnsi="Arial" w:cs="Arial"/>
          <w:bCs/>
        </w:rPr>
        <w:t>,</w:t>
      </w:r>
      <w:r>
        <w:rPr>
          <w:rFonts w:ascii="Arial" w:hAnsi="Arial" w:cs="Arial"/>
          <w:bCs/>
        </w:rPr>
        <w:t xml:space="preserve"> se aplica </w:t>
      </w:r>
      <w:r w:rsidR="00675584">
        <w:rPr>
          <w:rFonts w:ascii="Arial" w:hAnsi="Arial" w:cs="Arial"/>
          <w:bCs/>
        </w:rPr>
        <w:t>la</w:t>
      </w:r>
      <w:r>
        <w:rPr>
          <w:rFonts w:ascii="Arial" w:hAnsi="Arial" w:cs="Arial"/>
          <w:bCs/>
        </w:rPr>
        <w:t xml:space="preserve"> encuesta </w:t>
      </w:r>
      <w:r w:rsidR="00BB24A9" w:rsidRPr="00B52992">
        <w:rPr>
          <w:rFonts w:ascii="Arial" w:hAnsi="Arial" w:cs="Arial"/>
          <w:bCs/>
          <w:i/>
          <w:iCs/>
        </w:rPr>
        <w:t>“Evaluación espacios de participación</w:t>
      </w:r>
      <w:r w:rsidR="00C52914" w:rsidRPr="00B52992">
        <w:rPr>
          <w:rFonts w:ascii="Arial" w:hAnsi="Arial" w:cs="Arial"/>
          <w:bCs/>
          <w:i/>
          <w:iCs/>
        </w:rPr>
        <w:t>”</w:t>
      </w:r>
      <w:r w:rsidR="00BB24A9">
        <w:rPr>
          <w:rFonts w:ascii="Arial" w:hAnsi="Arial" w:cs="Arial"/>
          <w:bCs/>
        </w:rPr>
        <w:t xml:space="preserve"> que </w:t>
      </w:r>
      <w:r w:rsidR="00481FD4">
        <w:rPr>
          <w:rFonts w:ascii="Arial" w:hAnsi="Arial" w:cs="Arial"/>
          <w:bCs/>
        </w:rPr>
        <w:t xml:space="preserve">contiene 6 preguntas referentes </w:t>
      </w:r>
      <w:r w:rsidR="00C52914">
        <w:rPr>
          <w:rFonts w:ascii="Arial" w:hAnsi="Arial" w:cs="Arial"/>
          <w:bCs/>
        </w:rPr>
        <w:t>a</w:t>
      </w:r>
      <w:r w:rsidR="00BE497C">
        <w:rPr>
          <w:rFonts w:ascii="Arial" w:hAnsi="Arial" w:cs="Arial"/>
          <w:bCs/>
        </w:rPr>
        <w:t xml:space="preserve"> la organización, tiempo, respuestas dadas por los expositores, </w:t>
      </w:r>
      <w:r w:rsidR="003E34D0">
        <w:rPr>
          <w:rFonts w:ascii="Arial" w:hAnsi="Arial" w:cs="Arial"/>
          <w:bCs/>
        </w:rPr>
        <w:t xml:space="preserve">temática presentada, cumplimiento del objetivo propuesto y </w:t>
      </w:r>
      <w:r w:rsidR="00711F64">
        <w:rPr>
          <w:rFonts w:ascii="Arial" w:hAnsi="Arial" w:cs="Arial"/>
          <w:bCs/>
        </w:rPr>
        <w:t>grado de satisfacción del espacio realizado</w:t>
      </w:r>
      <w:r w:rsidR="00E62DB0">
        <w:rPr>
          <w:rFonts w:ascii="Arial" w:hAnsi="Arial" w:cs="Arial"/>
          <w:bCs/>
        </w:rPr>
        <w:t xml:space="preserve">, con un rango de calificación de 1 a 5 </w:t>
      </w:r>
      <w:r w:rsidR="00F42695">
        <w:rPr>
          <w:rFonts w:ascii="Arial" w:hAnsi="Arial" w:cs="Arial"/>
          <w:bCs/>
        </w:rPr>
        <w:t>donde 1 es Muy Malo, 2 es Malo, 3 es Regular, 4 es Bueno y 5 es Excelente</w:t>
      </w:r>
      <w:r w:rsidR="003973F0">
        <w:rPr>
          <w:rFonts w:ascii="Arial" w:hAnsi="Arial" w:cs="Arial"/>
          <w:bCs/>
        </w:rPr>
        <w:t>.</w:t>
      </w:r>
    </w:p>
    <w:p w14:paraId="76ABA5AD" w14:textId="28FD8B0B" w:rsidR="003973F0" w:rsidRDefault="003973F0" w:rsidP="00556C53">
      <w:pPr>
        <w:jc w:val="both"/>
        <w:rPr>
          <w:rFonts w:ascii="Arial" w:hAnsi="Arial" w:cs="Arial"/>
          <w:bCs/>
        </w:rPr>
      </w:pPr>
    </w:p>
    <w:p w14:paraId="6FB8BDBA" w14:textId="72405D0F" w:rsidR="0045369B" w:rsidRDefault="003973F0" w:rsidP="00556C53">
      <w:pPr>
        <w:jc w:val="both"/>
        <w:rPr>
          <w:rFonts w:ascii="Arial" w:hAnsi="Arial" w:cs="Arial"/>
          <w:bCs/>
          <w:i/>
          <w:iCs/>
        </w:rPr>
      </w:pPr>
      <w:r>
        <w:rPr>
          <w:rFonts w:ascii="Arial" w:hAnsi="Arial" w:cs="Arial"/>
          <w:bCs/>
        </w:rPr>
        <w:t xml:space="preserve">Teniendo </w:t>
      </w:r>
      <w:r w:rsidR="00FE6A46">
        <w:rPr>
          <w:rFonts w:ascii="Arial" w:hAnsi="Arial" w:cs="Arial"/>
          <w:bCs/>
        </w:rPr>
        <w:t>en cuenta</w:t>
      </w:r>
      <w:r>
        <w:rPr>
          <w:rFonts w:ascii="Arial" w:hAnsi="Arial" w:cs="Arial"/>
          <w:bCs/>
        </w:rPr>
        <w:t xml:space="preserve"> lo anterior</w:t>
      </w:r>
      <w:r w:rsidR="00070287">
        <w:rPr>
          <w:rFonts w:ascii="Arial" w:hAnsi="Arial" w:cs="Arial"/>
          <w:bCs/>
        </w:rPr>
        <w:t>,</w:t>
      </w:r>
      <w:r>
        <w:rPr>
          <w:rFonts w:ascii="Arial" w:hAnsi="Arial" w:cs="Arial"/>
          <w:bCs/>
        </w:rPr>
        <w:t xml:space="preserve"> en el primer trimestre de la vigencia</w:t>
      </w:r>
      <w:r w:rsidR="00D515C9">
        <w:rPr>
          <w:rFonts w:ascii="Arial" w:hAnsi="Arial" w:cs="Arial"/>
          <w:bCs/>
        </w:rPr>
        <w:t>, de</w:t>
      </w:r>
      <w:r w:rsidR="005974D7">
        <w:rPr>
          <w:rFonts w:ascii="Arial" w:hAnsi="Arial" w:cs="Arial"/>
          <w:bCs/>
        </w:rPr>
        <w:t xml:space="preserve"> los espacios: </w:t>
      </w:r>
      <w:r w:rsidR="006801DB">
        <w:rPr>
          <w:rFonts w:ascii="Arial" w:hAnsi="Arial" w:cs="Arial"/>
          <w:bCs/>
        </w:rPr>
        <w:t xml:space="preserve">UMV </w:t>
      </w:r>
      <w:r w:rsidR="00BB3B6F">
        <w:rPr>
          <w:rFonts w:ascii="Arial" w:hAnsi="Arial" w:cs="Arial"/>
          <w:bCs/>
        </w:rPr>
        <w:t>de Puertas</w:t>
      </w:r>
      <w:r w:rsidR="006801DB">
        <w:rPr>
          <w:rFonts w:ascii="Arial" w:hAnsi="Arial" w:cs="Arial"/>
          <w:bCs/>
        </w:rPr>
        <w:t xml:space="preserve"> Abiertas y el Espacio participativo con Enfoque de Género</w:t>
      </w:r>
      <w:r w:rsidR="00895676">
        <w:rPr>
          <w:rFonts w:ascii="Arial" w:hAnsi="Arial" w:cs="Arial"/>
          <w:bCs/>
        </w:rPr>
        <w:t>,</w:t>
      </w:r>
      <w:r>
        <w:rPr>
          <w:rFonts w:ascii="Arial" w:hAnsi="Arial" w:cs="Arial"/>
          <w:bCs/>
        </w:rPr>
        <w:t xml:space="preserve"> se </w:t>
      </w:r>
      <w:r w:rsidR="0029507C">
        <w:rPr>
          <w:rFonts w:ascii="Arial" w:hAnsi="Arial" w:cs="Arial"/>
          <w:bCs/>
        </w:rPr>
        <w:t>recibieron 46 encuestas</w:t>
      </w:r>
      <w:r w:rsidR="00895676">
        <w:rPr>
          <w:rFonts w:ascii="Arial" w:hAnsi="Arial" w:cs="Arial"/>
          <w:bCs/>
        </w:rPr>
        <w:t>.</w:t>
      </w:r>
      <w:r w:rsidR="0029507C">
        <w:rPr>
          <w:rFonts w:ascii="Arial" w:hAnsi="Arial" w:cs="Arial"/>
          <w:bCs/>
        </w:rPr>
        <w:t xml:space="preserve"> </w:t>
      </w:r>
      <w:r w:rsidR="00BB3B6F">
        <w:rPr>
          <w:rFonts w:ascii="Arial" w:hAnsi="Arial" w:cs="Arial"/>
          <w:bCs/>
        </w:rPr>
        <w:t>En UMV</w:t>
      </w:r>
      <w:r w:rsidR="0029507C">
        <w:rPr>
          <w:rFonts w:ascii="Arial" w:hAnsi="Arial" w:cs="Arial"/>
          <w:bCs/>
        </w:rPr>
        <w:t xml:space="preserve"> de Puertas Abiertas</w:t>
      </w:r>
      <w:r w:rsidR="004771C7">
        <w:rPr>
          <w:rFonts w:ascii="Arial" w:hAnsi="Arial" w:cs="Arial"/>
          <w:bCs/>
        </w:rPr>
        <w:t xml:space="preserve">, </w:t>
      </w:r>
      <w:r w:rsidR="002A36F6">
        <w:rPr>
          <w:rFonts w:ascii="Arial" w:hAnsi="Arial" w:cs="Arial"/>
          <w:bCs/>
        </w:rPr>
        <w:t>una persona participante</w:t>
      </w:r>
      <w:r w:rsidR="00CF62EA">
        <w:rPr>
          <w:rFonts w:ascii="Arial" w:hAnsi="Arial" w:cs="Arial"/>
          <w:bCs/>
        </w:rPr>
        <w:t>,</w:t>
      </w:r>
      <w:r w:rsidR="002A36F6">
        <w:rPr>
          <w:rFonts w:ascii="Arial" w:hAnsi="Arial" w:cs="Arial"/>
          <w:bCs/>
        </w:rPr>
        <w:t xml:space="preserve"> </w:t>
      </w:r>
      <w:r w:rsidR="004771C7">
        <w:rPr>
          <w:rFonts w:ascii="Arial" w:hAnsi="Arial" w:cs="Arial"/>
          <w:bCs/>
        </w:rPr>
        <w:t>calific</w:t>
      </w:r>
      <w:r w:rsidR="00CF62EA">
        <w:rPr>
          <w:rFonts w:ascii="Arial" w:hAnsi="Arial" w:cs="Arial"/>
          <w:bCs/>
        </w:rPr>
        <w:t>ó</w:t>
      </w:r>
      <w:r w:rsidR="004771C7">
        <w:rPr>
          <w:rFonts w:ascii="Arial" w:hAnsi="Arial" w:cs="Arial"/>
          <w:bCs/>
        </w:rPr>
        <w:t xml:space="preserve"> </w:t>
      </w:r>
      <w:r w:rsidR="00CF62EA">
        <w:rPr>
          <w:rFonts w:ascii="Arial" w:hAnsi="Arial" w:cs="Arial"/>
          <w:bCs/>
        </w:rPr>
        <w:t>en la pregunta</w:t>
      </w:r>
      <w:r w:rsidR="004771C7">
        <w:rPr>
          <w:rFonts w:ascii="Arial" w:hAnsi="Arial" w:cs="Arial"/>
          <w:bCs/>
        </w:rPr>
        <w:t xml:space="preserve"> </w:t>
      </w:r>
      <w:r w:rsidR="00CF62EA">
        <w:rPr>
          <w:rFonts w:ascii="Arial" w:hAnsi="Arial" w:cs="Arial"/>
          <w:bCs/>
        </w:rPr>
        <w:t>“</w:t>
      </w:r>
      <w:r w:rsidR="004771C7">
        <w:rPr>
          <w:rFonts w:ascii="Arial" w:hAnsi="Arial" w:cs="Arial"/>
          <w:bCs/>
        </w:rPr>
        <w:t>grado de satisfacción</w:t>
      </w:r>
      <w:r w:rsidR="00CF62EA">
        <w:rPr>
          <w:rFonts w:ascii="Arial" w:hAnsi="Arial" w:cs="Arial"/>
          <w:bCs/>
        </w:rPr>
        <w:t>”</w:t>
      </w:r>
      <w:r w:rsidR="004771C7">
        <w:rPr>
          <w:rFonts w:ascii="Arial" w:hAnsi="Arial" w:cs="Arial"/>
          <w:bCs/>
        </w:rPr>
        <w:t xml:space="preserve"> </w:t>
      </w:r>
      <w:r w:rsidR="00462BF6">
        <w:rPr>
          <w:rFonts w:ascii="Arial" w:hAnsi="Arial" w:cs="Arial"/>
          <w:bCs/>
        </w:rPr>
        <w:t>(</w:t>
      </w:r>
      <w:r w:rsidR="004771C7">
        <w:rPr>
          <w:rFonts w:ascii="Arial" w:hAnsi="Arial" w:cs="Arial"/>
          <w:bCs/>
        </w:rPr>
        <w:t>3. Regular</w:t>
      </w:r>
      <w:r w:rsidR="00462BF6">
        <w:rPr>
          <w:rFonts w:ascii="Arial" w:hAnsi="Arial" w:cs="Arial"/>
          <w:bCs/>
        </w:rPr>
        <w:t>)</w:t>
      </w:r>
      <w:r w:rsidR="004771C7">
        <w:rPr>
          <w:rFonts w:ascii="Arial" w:hAnsi="Arial" w:cs="Arial"/>
          <w:bCs/>
        </w:rPr>
        <w:t xml:space="preserve"> argumentado</w:t>
      </w:r>
      <w:r w:rsidR="0045369B">
        <w:rPr>
          <w:rFonts w:ascii="Arial" w:hAnsi="Arial" w:cs="Arial"/>
          <w:bCs/>
        </w:rPr>
        <w:t>,</w:t>
      </w:r>
      <w:r w:rsidR="004771C7">
        <w:rPr>
          <w:rFonts w:ascii="Arial" w:hAnsi="Arial" w:cs="Arial"/>
          <w:bCs/>
        </w:rPr>
        <w:t xml:space="preserve"> </w:t>
      </w:r>
      <w:r w:rsidR="00C704E7" w:rsidRPr="00B52992">
        <w:rPr>
          <w:rFonts w:ascii="Arial" w:hAnsi="Arial" w:cs="Arial"/>
          <w:bCs/>
          <w:i/>
          <w:iCs/>
        </w:rPr>
        <w:t xml:space="preserve">“Que la temática sea acorde a la institución que cita, yo </w:t>
      </w:r>
      <w:r w:rsidR="00D27809" w:rsidRPr="00D27809">
        <w:rPr>
          <w:rFonts w:ascii="Arial" w:hAnsi="Arial" w:cs="Arial"/>
          <w:bCs/>
          <w:i/>
          <w:iCs/>
        </w:rPr>
        <w:t>venía</w:t>
      </w:r>
      <w:r w:rsidR="00C704E7" w:rsidRPr="00B52992">
        <w:rPr>
          <w:rFonts w:ascii="Arial" w:hAnsi="Arial" w:cs="Arial"/>
          <w:bCs/>
          <w:i/>
          <w:iCs/>
        </w:rPr>
        <w:t xml:space="preserve"> a la </w:t>
      </w:r>
      <w:r w:rsidR="00870176" w:rsidRPr="00B52992">
        <w:rPr>
          <w:rFonts w:ascii="Arial" w:hAnsi="Arial" w:cs="Arial"/>
          <w:bCs/>
          <w:i/>
          <w:iCs/>
        </w:rPr>
        <w:t>Umv de Puertas Abiertas”</w:t>
      </w:r>
      <w:r w:rsidR="0045369B">
        <w:rPr>
          <w:rFonts w:ascii="Arial" w:hAnsi="Arial" w:cs="Arial"/>
          <w:bCs/>
          <w:i/>
          <w:iCs/>
        </w:rPr>
        <w:t>.</w:t>
      </w:r>
    </w:p>
    <w:p w14:paraId="177F14C8" w14:textId="77777777" w:rsidR="0045369B" w:rsidRDefault="0045369B" w:rsidP="00556C53">
      <w:pPr>
        <w:jc w:val="both"/>
        <w:rPr>
          <w:rFonts w:ascii="Arial" w:hAnsi="Arial" w:cs="Arial"/>
          <w:bCs/>
          <w:i/>
          <w:iCs/>
        </w:rPr>
      </w:pPr>
    </w:p>
    <w:p w14:paraId="37679D25" w14:textId="378A2D44" w:rsidR="003848DB" w:rsidRDefault="0045369B" w:rsidP="00203B19">
      <w:pPr>
        <w:jc w:val="both"/>
        <w:rPr>
          <w:rFonts w:ascii="Arial" w:hAnsi="Arial" w:cs="Arial"/>
          <w:bCs/>
        </w:rPr>
      </w:pPr>
      <w:r>
        <w:rPr>
          <w:rFonts w:ascii="Arial" w:hAnsi="Arial" w:cs="Arial"/>
          <w:bCs/>
        </w:rPr>
        <w:t>T</w:t>
      </w:r>
      <w:r w:rsidR="008F25B4">
        <w:rPr>
          <w:rFonts w:ascii="Arial" w:hAnsi="Arial" w:cs="Arial"/>
          <w:bCs/>
        </w:rPr>
        <w:t>eniendo en cuenta el comentario</w:t>
      </w:r>
      <w:r w:rsidR="000B363D">
        <w:rPr>
          <w:rFonts w:ascii="Arial" w:hAnsi="Arial" w:cs="Arial"/>
          <w:bCs/>
        </w:rPr>
        <w:t xml:space="preserve"> del</w:t>
      </w:r>
      <w:r w:rsidR="008F25B4">
        <w:rPr>
          <w:rFonts w:ascii="Arial" w:hAnsi="Arial" w:cs="Arial"/>
          <w:bCs/>
        </w:rPr>
        <w:t xml:space="preserve"> ciudadano, </w:t>
      </w:r>
      <w:r w:rsidR="00672273">
        <w:rPr>
          <w:rFonts w:ascii="Arial" w:hAnsi="Arial" w:cs="Arial"/>
          <w:bCs/>
        </w:rPr>
        <w:t xml:space="preserve">es </w:t>
      </w:r>
      <w:r w:rsidR="00203B19">
        <w:rPr>
          <w:rFonts w:ascii="Arial" w:hAnsi="Arial" w:cs="Arial"/>
          <w:bCs/>
        </w:rPr>
        <w:t>importante revisar que</w:t>
      </w:r>
      <w:r w:rsidR="009E1DE8">
        <w:rPr>
          <w:rFonts w:ascii="Arial" w:hAnsi="Arial" w:cs="Arial"/>
          <w:bCs/>
        </w:rPr>
        <w:t xml:space="preserve"> </w:t>
      </w:r>
      <w:r w:rsidR="00507790">
        <w:rPr>
          <w:rFonts w:ascii="Arial" w:hAnsi="Arial" w:cs="Arial"/>
          <w:bCs/>
        </w:rPr>
        <w:t>previ</w:t>
      </w:r>
      <w:r w:rsidR="00203B19">
        <w:rPr>
          <w:rFonts w:ascii="Arial" w:hAnsi="Arial" w:cs="Arial"/>
          <w:bCs/>
        </w:rPr>
        <w:t>o</w:t>
      </w:r>
      <w:r w:rsidR="00507790">
        <w:rPr>
          <w:rFonts w:ascii="Arial" w:hAnsi="Arial" w:cs="Arial"/>
          <w:bCs/>
        </w:rPr>
        <w:t xml:space="preserve"> a la información que se </w:t>
      </w:r>
      <w:r w:rsidR="00203B19">
        <w:rPr>
          <w:rFonts w:ascii="Arial" w:hAnsi="Arial" w:cs="Arial"/>
          <w:bCs/>
        </w:rPr>
        <w:t>entrega en la invitación</w:t>
      </w:r>
      <w:r w:rsidR="00515689">
        <w:rPr>
          <w:rFonts w:ascii="Arial" w:hAnsi="Arial" w:cs="Arial"/>
          <w:bCs/>
        </w:rPr>
        <w:t xml:space="preserve">, a la ciudadanía se le explique los temas a abordar en los </w:t>
      </w:r>
      <w:r w:rsidR="00F94599">
        <w:rPr>
          <w:rFonts w:ascii="Arial" w:hAnsi="Arial" w:cs="Arial"/>
          <w:bCs/>
        </w:rPr>
        <w:t xml:space="preserve">espacios de manera </w:t>
      </w:r>
      <w:r w:rsidR="0003595C">
        <w:rPr>
          <w:rFonts w:ascii="Arial" w:hAnsi="Arial" w:cs="Arial"/>
          <w:bCs/>
        </w:rPr>
        <w:t>clara</w:t>
      </w:r>
      <w:r w:rsidR="00CB14CD">
        <w:rPr>
          <w:rFonts w:ascii="Arial" w:hAnsi="Arial" w:cs="Arial"/>
          <w:bCs/>
        </w:rPr>
        <w:t>, puntual y concisa</w:t>
      </w:r>
      <w:r w:rsidR="00F94599">
        <w:rPr>
          <w:rFonts w:ascii="Arial" w:hAnsi="Arial" w:cs="Arial"/>
          <w:bCs/>
        </w:rPr>
        <w:t>, con el fin de evitar</w:t>
      </w:r>
      <w:r w:rsidR="00CB14CD">
        <w:rPr>
          <w:rFonts w:ascii="Arial" w:hAnsi="Arial" w:cs="Arial"/>
          <w:bCs/>
        </w:rPr>
        <w:t xml:space="preserve"> </w:t>
      </w:r>
      <w:r w:rsidR="003E30E1">
        <w:rPr>
          <w:rFonts w:ascii="Arial" w:hAnsi="Arial" w:cs="Arial"/>
          <w:bCs/>
        </w:rPr>
        <w:t xml:space="preserve">confusiones </w:t>
      </w:r>
      <w:r w:rsidR="00F94599">
        <w:rPr>
          <w:rFonts w:ascii="Arial" w:hAnsi="Arial" w:cs="Arial"/>
          <w:bCs/>
        </w:rPr>
        <w:t>en</w:t>
      </w:r>
      <w:r w:rsidR="000B13B7">
        <w:rPr>
          <w:rFonts w:ascii="Arial" w:hAnsi="Arial" w:cs="Arial"/>
          <w:bCs/>
        </w:rPr>
        <w:t xml:space="preserve"> los</w:t>
      </w:r>
      <w:r w:rsidR="003848DB">
        <w:rPr>
          <w:rFonts w:ascii="Arial" w:hAnsi="Arial" w:cs="Arial"/>
          <w:bCs/>
        </w:rPr>
        <w:t xml:space="preserve"> grupos de valor</w:t>
      </w:r>
      <w:r w:rsidR="000B13B7">
        <w:rPr>
          <w:rFonts w:ascii="Arial" w:hAnsi="Arial" w:cs="Arial"/>
          <w:bCs/>
        </w:rPr>
        <w:t xml:space="preserve"> participantes</w:t>
      </w:r>
      <w:r w:rsidR="003848DB">
        <w:rPr>
          <w:rFonts w:ascii="Arial" w:hAnsi="Arial" w:cs="Arial"/>
          <w:bCs/>
        </w:rPr>
        <w:t>.</w:t>
      </w:r>
    </w:p>
    <w:p w14:paraId="6FEC25F1" w14:textId="77777777" w:rsidR="007C2526" w:rsidRDefault="007C2526" w:rsidP="00556C53">
      <w:pPr>
        <w:jc w:val="both"/>
        <w:rPr>
          <w:rFonts w:ascii="Arial" w:hAnsi="Arial" w:cs="Arial"/>
          <w:bCs/>
        </w:rPr>
      </w:pPr>
    </w:p>
    <w:p w14:paraId="54122D17" w14:textId="1F8926F6" w:rsidR="007C2526" w:rsidRDefault="000B13B7" w:rsidP="00556C53">
      <w:pPr>
        <w:jc w:val="both"/>
        <w:rPr>
          <w:rFonts w:ascii="Arial" w:hAnsi="Arial" w:cs="Arial"/>
          <w:bCs/>
        </w:rPr>
      </w:pPr>
      <w:r>
        <w:rPr>
          <w:rFonts w:ascii="Arial" w:hAnsi="Arial" w:cs="Arial"/>
          <w:bCs/>
        </w:rPr>
        <w:t>Con relación al i</w:t>
      </w:r>
      <w:r w:rsidR="007C2526">
        <w:rPr>
          <w:rFonts w:ascii="Arial" w:hAnsi="Arial" w:cs="Arial"/>
          <w:bCs/>
        </w:rPr>
        <w:t xml:space="preserve">ndicador </w:t>
      </w:r>
      <w:r w:rsidR="000602CA">
        <w:rPr>
          <w:rFonts w:ascii="Arial" w:hAnsi="Arial" w:cs="Arial"/>
          <w:bCs/>
        </w:rPr>
        <w:t>que</w:t>
      </w:r>
      <w:r w:rsidR="00734CF2">
        <w:rPr>
          <w:rFonts w:ascii="Arial" w:hAnsi="Arial" w:cs="Arial"/>
          <w:bCs/>
        </w:rPr>
        <w:t xml:space="preserve"> mide el grado de satisfacción de la ciudadanía asisten</w:t>
      </w:r>
      <w:r w:rsidR="00F7718A">
        <w:rPr>
          <w:rFonts w:ascii="Arial" w:hAnsi="Arial" w:cs="Arial"/>
          <w:bCs/>
        </w:rPr>
        <w:t>te a los espacios de participación</w:t>
      </w:r>
      <w:r w:rsidR="000602CA">
        <w:rPr>
          <w:rFonts w:ascii="Arial" w:hAnsi="Arial" w:cs="Arial"/>
          <w:bCs/>
        </w:rPr>
        <w:t>,</w:t>
      </w:r>
      <w:r w:rsidR="00F7718A">
        <w:rPr>
          <w:rFonts w:ascii="Arial" w:hAnsi="Arial" w:cs="Arial"/>
          <w:bCs/>
        </w:rPr>
        <w:t xml:space="preserve"> </w:t>
      </w:r>
      <w:r w:rsidR="007C2526">
        <w:rPr>
          <w:rFonts w:ascii="Arial" w:hAnsi="Arial" w:cs="Arial"/>
          <w:bCs/>
        </w:rPr>
        <w:t xml:space="preserve">es </w:t>
      </w:r>
      <w:r w:rsidR="000602CA">
        <w:rPr>
          <w:rFonts w:ascii="Arial" w:hAnsi="Arial" w:cs="Arial"/>
          <w:bCs/>
        </w:rPr>
        <w:t xml:space="preserve">importante mencionar que es </w:t>
      </w:r>
      <w:r w:rsidR="007C2526">
        <w:rPr>
          <w:rFonts w:ascii="Arial" w:hAnsi="Arial" w:cs="Arial"/>
          <w:bCs/>
        </w:rPr>
        <w:t>de gran relevancia</w:t>
      </w:r>
      <w:r w:rsidR="00434542">
        <w:rPr>
          <w:rFonts w:ascii="Arial" w:hAnsi="Arial" w:cs="Arial"/>
          <w:bCs/>
        </w:rPr>
        <w:t>, toda vez que es un insumo para mejorar la percepción de la ciudadanía frente a los espacios</w:t>
      </w:r>
      <w:r w:rsidR="00E60C3E">
        <w:rPr>
          <w:rFonts w:ascii="Arial" w:hAnsi="Arial" w:cs="Arial"/>
          <w:bCs/>
        </w:rPr>
        <w:t xml:space="preserve"> ejecutados por la entidad.</w:t>
      </w:r>
    </w:p>
    <w:p w14:paraId="31CDB530" w14:textId="77777777" w:rsidR="00E60C3E" w:rsidRDefault="00E60C3E" w:rsidP="00556C53">
      <w:pPr>
        <w:jc w:val="both"/>
        <w:rPr>
          <w:rFonts w:ascii="Arial" w:hAnsi="Arial" w:cs="Arial"/>
          <w:bCs/>
        </w:rPr>
      </w:pPr>
    </w:p>
    <w:p w14:paraId="2A4EC226" w14:textId="7565BC62" w:rsidR="00E60C3E" w:rsidRDefault="00E60C3E" w:rsidP="00556C53">
      <w:pPr>
        <w:jc w:val="both"/>
        <w:rPr>
          <w:rFonts w:ascii="Arial" w:hAnsi="Arial" w:cs="Arial"/>
          <w:bCs/>
        </w:rPr>
      </w:pPr>
      <w:r>
        <w:rPr>
          <w:rFonts w:ascii="Arial" w:hAnsi="Arial" w:cs="Arial"/>
          <w:bCs/>
        </w:rPr>
        <w:t>Por tal razó</w:t>
      </w:r>
      <w:r w:rsidR="00734CF2">
        <w:rPr>
          <w:rFonts w:ascii="Arial" w:hAnsi="Arial" w:cs="Arial"/>
          <w:bCs/>
        </w:rPr>
        <w:t xml:space="preserve">n, a </w:t>
      </w:r>
      <w:r w:rsidR="000020FF">
        <w:rPr>
          <w:rFonts w:ascii="Arial" w:hAnsi="Arial" w:cs="Arial"/>
          <w:bCs/>
        </w:rPr>
        <w:t>continuación,</w:t>
      </w:r>
      <w:r w:rsidR="00734CF2">
        <w:rPr>
          <w:rFonts w:ascii="Arial" w:hAnsi="Arial" w:cs="Arial"/>
          <w:bCs/>
        </w:rPr>
        <w:t xml:space="preserve"> se </w:t>
      </w:r>
      <w:r w:rsidR="00FF252C">
        <w:rPr>
          <w:rFonts w:ascii="Arial" w:hAnsi="Arial" w:cs="Arial"/>
          <w:bCs/>
        </w:rPr>
        <w:t>presenta</w:t>
      </w:r>
      <w:r w:rsidR="000020FF">
        <w:rPr>
          <w:rFonts w:ascii="Arial" w:hAnsi="Arial" w:cs="Arial"/>
          <w:bCs/>
        </w:rPr>
        <w:t xml:space="preserve"> la hoja de vida del indicador que </w:t>
      </w:r>
      <w:r w:rsidR="00FF252C">
        <w:rPr>
          <w:rFonts w:ascii="Arial" w:hAnsi="Arial" w:cs="Arial"/>
          <w:bCs/>
        </w:rPr>
        <w:t>se encuentra en Sisgestión:</w:t>
      </w:r>
    </w:p>
    <w:p w14:paraId="717D8766" w14:textId="2ED87D3A" w:rsidR="00D623ED" w:rsidRDefault="00D65208" w:rsidP="00556C53">
      <w:pPr>
        <w:jc w:val="both"/>
        <w:rPr>
          <w:rFonts w:ascii="Arial" w:hAnsi="Arial" w:cs="Arial"/>
          <w:bCs/>
        </w:rPr>
      </w:pPr>
      <w:r>
        <w:rPr>
          <w:noProof/>
        </w:rPr>
        <w:lastRenderedPageBreak/>
        <w:drawing>
          <wp:anchor distT="0" distB="0" distL="114300" distR="114300" simplePos="0" relativeHeight="251662336" behindDoc="0" locked="0" layoutInCell="1" allowOverlap="1" wp14:anchorId="7FF0876C" wp14:editId="0489D94A">
            <wp:simplePos x="0" y="0"/>
            <wp:positionH relativeFrom="margin">
              <wp:posOffset>257810</wp:posOffset>
            </wp:positionH>
            <wp:positionV relativeFrom="paragraph">
              <wp:posOffset>3687445</wp:posOffset>
            </wp:positionV>
            <wp:extent cx="5658485" cy="3317875"/>
            <wp:effectExtent l="0" t="0" r="0" b="0"/>
            <wp:wrapSquare wrapText="bothSides"/>
            <wp:docPr id="954589923"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589923" name="Imagen 1" descr="Tabla&#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5658485" cy="3317875"/>
                    </a:xfrm>
                    <a:prstGeom prst="rect">
                      <a:avLst/>
                    </a:prstGeom>
                  </pic:spPr>
                </pic:pic>
              </a:graphicData>
            </a:graphic>
            <wp14:sizeRelH relativeFrom="page">
              <wp14:pctWidth>0</wp14:pctWidth>
            </wp14:sizeRelH>
            <wp14:sizeRelV relativeFrom="page">
              <wp14:pctHeight>0</wp14:pctHeight>
            </wp14:sizeRelV>
          </wp:anchor>
        </w:drawing>
      </w:r>
      <w:r w:rsidR="00CD205B" w:rsidRPr="0024332E">
        <w:rPr>
          <w:noProof/>
          <w:shd w:val="clear" w:color="auto" w:fill="000000" w:themeFill="text1"/>
        </w:rPr>
        <w:drawing>
          <wp:anchor distT="0" distB="0" distL="114300" distR="114300" simplePos="0" relativeHeight="251653120" behindDoc="0" locked="0" layoutInCell="1" allowOverlap="1" wp14:anchorId="25F3F0EB" wp14:editId="4A56ACBE">
            <wp:simplePos x="0" y="0"/>
            <wp:positionH relativeFrom="margin">
              <wp:posOffset>257810</wp:posOffset>
            </wp:positionH>
            <wp:positionV relativeFrom="paragraph">
              <wp:posOffset>182245</wp:posOffset>
            </wp:positionV>
            <wp:extent cx="5654040" cy="3521075"/>
            <wp:effectExtent l="0" t="0" r="3810" b="3175"/>
            <wp:wrapSquare wrapText="bothSides"/>
            <wp:docPr id="672328852"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328852" name="Imagen 1" descr="Tabla&#10;&#10;Descripción generada automáticamente"/>
                    <pic:cNvPicPr/>
                  </pic:nvPicPr>
                  <pic:blipFill>
                    <a:blip r:embed="rId29">
                      <a:extLst>
                        <a:ext uri="{28A0092B-C50C-407E-A947-70E740481C1C}">
                          <a14:useLocalDpi xmlns:a14="http://schemas.microsoft.com/office/drawing/2010/main" val="0"/>
                        </a:ext>
                      </a:extLst>
                    </a:blip>
                    <a:stretch>
                      <a:fillRect/>
                    </a:stretch>
                  </pic:blipFill>
                  <pic:spPr>
                    <a:xfrm>
                      <a:off x="0" y="0"/>
                      <a:ext cx="5654040" cy="3521075"/>
                    </a:xfrm>
                    <a:prstGeom prst="rect">
                      <a:avLst/>
                    </a:prstGeom>
                  </pic:spPr>
                </pic:pic>
              </a:graphicData>
            </a:graphic>
            <wp14:sizeRelH relativeFrom="page">
              <wp14:pctWidth>0</wp14:pctWidth>
            </wp14:sizeRelH>
            <wp14:sizeRelV relativeFrom="page">
              <wp14:pctHeight>0</wp14:pctHeight>
            </wp14:sizeRelV>
          </wp:anchor>
        </w:drawing>
      </w:r>
    </w:p>
    <w:p w14:paraId="7B3E7D35" w14:textId="3D778FE8" w:rsidR="00D623ED" w:rsidRPr="00556C53" w:rsidRDefault="00D623ED" w:rsidP="00556C53">
      <w:pPr>
        <w:jc w:val="both"/>
        <w:rPr>
          <w:rFonts w:ascii="Arial" w:hAnsi="Arial" w:cs="Arial"/>
          <w:bCs/>
        </w:rPr>
      </w:pPr>
    </w:p>
    <w:p w14:paraId="433C9250" w14:textId="134B6D5F" w:rsidR="00B340A4" w:rsidRDefault="00D17431" w:rsidP="00FE65DF">
      <w:pPr>
        <w:pStyle w:val="TITULO1"/>
        <w:tabs>
          <w:tab w:val="left" w:pos="5844"/>
        </w:tabs>
        <w:rPr>
          <w:rFonts w:cs="Arial"/>
        </w:rPr>
      </w:pPr>
      <w:r>
        <w:rPr>
          <w:noProof/>
        </w:rPr>
        <w:lastRenderedPageBreak/>
        <w:drawing>
          <wp:inline distT="0" distB="0" distL="0" distR="0" wp14:anchorId="0F699103" wp14:editId="081AFA87">
            <wp:extent cx="5714877" cy="3430270"/>
            <wp:effectExtent l="0" t="0" r="635" b="0"/>
            <wp:docPr id="597855800"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7855800" name="Imagen 1" descr="Tabla&#10;&#10;Descripción generada automáticamente"/>
                    <pic:cNvPicPr/>
                  </pic:nvPicPr>
                  <pic:blipFill>
                    <a:blip r:embed="rId30"/>
                    <a:stretch>
                      <a:fillRect/>
                    </a:stretch>
                  </pic:blipFill>
                  <pic:spPr>
                    <a:xfrm>
                      <a:off x="0" y="0"/>
                      <a:ext cx="5729432" cy="3439007"/>
                    </a:xfrm>
                    <a:prstGeom prst="rect">
                      <a:avLst/>
                    </a:prstGeom>
                  </pic:spPr>
                </pic:pic>
              </a:graphicData>
            </a:graphic>
          </wp:inline>
        </w:drawing>
      </w:r>
    </w:p>
    <w:p w14:paraId="717FBA8B" w14:textId="0F36C552" w:rsidR="007E72E8" w:rsidRDefault="00EC000C" w:rsidP="00F40165">
      <w:pPr>
        <w:pStyle w:val="TITULO1"/>
        <w:tabs>
          <w:tab w:val="left" w:pos="5844"/>
        </w:tabs>
        <w:jc w:val="both"/>
        <w:rPr>
          <w:rFonts w:cs="Arial"/>
        </w:rPr>
      </w:pPr>
      <w:r>
        <w:rPr>
          <w:rFonts w:cs="Arial"/>
        </w:rPr>
        <w:t xml:space="preserve">Indicador No </w:t>
      </w:r>
      <w:r w:rsidR="00B31042">
        <w:rPr>
          <w:rFonts w:cs="Arial"/>
        </w:rPr>
        <w:t>4</w:t>
      </w:r>
      <w:r w:rsidR="00334B26">
        <w:rPr>
          <w:rFonts w:cs="Arial"/>
        </w:rPr>
        <w:t>:</w:t>
      </w:r>
      <w:r w:rsidR="00E17FEE" w:rsidRPr="00E17FEE">
        <w:rPr>
          <w:rFonts w:cs="Arial"/>
        </w:rPr>
        <w:t xml:space="preserve"> </w:t>
      </w:r>
      <w:r w:rsidR="00E17FEE">
        <w:rPr>
          <w:rFonts w:cs="Arial"/>
        </w:rPr>
        <w:t xml:space="preserve">Publicación de </w:t>
      </w:r>
      <w:r w:rsidR="00E17FEE" w:rsidRPr="00BA1E2E">
        <w:rPr>
          <w:rFonts w:cs="Arial"/>
        </w:rPr>
        <w:t>normatividad, políticas, planes, programas, proyectos y demás documentos</w:t>
      </w:r>
      <w:r w:rsidR="00E17FEE">
        <w:rPr>
          <w:rFonts w:cs="Arial"/>
        </w:rPr>
        <w:t xml:space="preserve"> de la entidad.</w:t>
      </w:r>
    </w:p>
    <w:p w14:paraId="1632BDD8" w14:textId="4FC1EAB2" w:rsidR="00A525CE" w:rsidRDefault="006C76C4" w:rsidP="00E762A6">
      <w:pPr>
        <w:pStyle w:val="TITULO1"/>
        <w:tabs>
          <w:tab w:val="left" w:pos="5844"/>
        </w:tabs>
        <w:spacing w:after="0"/>
        <w:jc w:val="both"/>
        <w:rPr>
          <w:rFonts w:cs="Arial"/>
          <w:b w:val="0"/>
          <w:bCs/>
          <w:sz w:val="18"/>
          <w:szCs w:val="18"/>
        </w:rPr>
      </w:pPr>
      <w:r>
        <w:rPr>
          <w:rFonts w:cs="Arial"/>
          <w:sz w:val="18"/>
          <w:szCs w:val="18"/>
        </w:rPr>
        <w:t xml:space="preserve">                         </w:t>
      </w:r>
      <w:r w:rsidR="007C6C66">
        <w:rPr>
          <w:rFonts w:cs="Arial"/>
          <w:sz w:val="18"/>
          <w:szCs w:val="18"/>
        </w:rPr>
        <w:t xml:space="preserve">                                                        </w:t>
      </w:r>
      <w:r w:rsidR="00E762A6">
        <w:rPr>
          <w:rFonts w:cs="Arial"/>
          <w:sz w:val="18"/>
          <w:szCs w:val="18"/>
        </w:rPr>
        <w:t>Tabla 5</w:t>
      </w:r>
      <w:r w:rsidR="00E762A6">
        <w:rPr>
          <w:rFonts w:cs="Arial"/>
          <w:b w:val="0"/>
          <w:bCs/>
          <w:sz w:val="18"/>
          <w:szCs w:val="18"/>
        </w:rPr>
        <w:t xml:space="preserve"> Indicador 4</w:t>
      </w:r>
    </w:p>
    <w:p w14:paraId="4CCBD582" w14:textId="775C6F7F" w:rsidR="00A525CE" w:rsidRDefault="007C6C66" w:rsidP="00B52992">
      <w:pPr>
        <w:pStyle w:val="TITULO1"/>
        <w:tabs>
          <w:tab w:val="left" w:pos="5844"/>
        </w:tabs>
        <w:spacing w:after="0"/>
        <w:rPr>
          <w:rFonts w:cs="Arial"/>
          <w:bCs/>
          <w:sz w:val="18"/>
          <w:szCs w:val="18"/>
        </w:rPr>
      </w:pPr>
      <w:r>
        <w:rPr>
          <w:noProof/>
        </w:rPr>
        <w:drawing>
          <wp:inline distT="0" distB="0" distL="0" distR="0" wp14:anchorId="7C6E9ECE" wp14:editId="3C50C5D0">
            <wp:extent cx="3970020" cy="1722120"/>
            <wp:effectExtent l="0" t="0" r="11430" b="11430"/>
            <wp:docPr id="1818683461" name="Gráfico 1">
              <a:extLst xmlns:a="http://schemas.openxmlformats.org/drawingml/2006/main">
                <a:ext uri="{FF2B5EF4-FFF2-40B4-BE49-F238E27FC236}">
                  <a16:creationId xmlns:a16="http://schemas.microsoft.com/office/drawing/2014/main" id="{5B162850-47A3-8826-04D6-78501090E08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774D9BF" w14:textId="781DF16F" w:rsidR="00F40165" w:rsidRDefault="007C6C66" w:rsidP="00FE65DF">
      <w:pPr>
        <w:widowControl/>
        <w:contextualSpacing/>
        <w:jc w:val="center"/>
        <w:rPr>
          <w:rFonts w:ascii="Arial" w:hAnsi="Arial" w:cs="Arial"/>
          <w:sz w:val="16"/>
          <w:szCs w:val="16"/>
        </w:rPr>
      </w:pPr>
      <w:r>
        <w:rPr>
          <w:rFonts w:ascii="Arial" w:hAnsi="Arial" w:cs="Arial"/>
          <w:sz w:val="16"/>
          <w:szCs w:val="16"/>
        </w:rPr>
        <w:t xml:space="preserve"> </w:t>
      </w:r>
      <w:r w:rsidRPr="00183310">
        <w:rPr>
          <w:rFonts w:ascii="Arial" w:hAnsi="Arial" w:cs="Arial"/>
          <w:sz w:val="16"/>
          <w:szCs w:val="16"/>
        </w:rPr>
        <w:t>Fuente: Publicaciones página Web UAERMV</w:t>
      </w:r>
    </w:p>
    <w:p w14:paraId="1FA23B7E" w14:textId="77777777" w:rsidR="00FE65DF" w:rsidRPr="00FE65DF" w:rsidRDefault="00FE65DF" w:rsidP="00FE65DF">
      <w:pPr>
        <w:widowControl/>
        <w:contextualSpacing/>
        <w:jc w:val="center"/>
        <w:rPr>
          <w:rFonts w:ascii="Arial" w:hAnsi="Arial" w:cs="Arial"/>
          <w:sz w:val="16"/>
          <w:szCs w:val="16"/>
        </w:rPr>
      </w:pPr>
    </w:p>
    <w:tbl>
      <w:tblPr>
        <w:tblStyle w:val="Tablaconcuadrcula5oscura-nfasis3"/>
        <w:tblpPr w:leftFromText="180" w:rightFromText="180" w:vertAnchor="text" w:tblpY="1"/>
        <w:tblOverlap w:val="never"/>
        <w:tblW w:w="10001" w:type="dxa"/>
        <w:tblLook w:val="04A0" w:firstRow="1" w:lastRow="0" w:firstColumn="1" w:lastColumn="0" w:noHBand="0" w:noVBand="1"/>
      </w:tblPr>
      <w:tblGrid>
        <w:gridCol w:w="1192"/>
        <w:gridCol w:w="6917"/>
        <w:gridCol w:w="1892"/>
      </w:tblGrid>
      <w:tr w:rsidR="00C92906" w:rsidRPr="002F25D7" w14:paraId="732AE0C3" w14:textId="77777777" w:rsidTr="00B52992">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0" w:type="dxa"/>
            <w:gridSpan w:val="3"/>
          </w:tcPr>
          <w:p w14:paraId="6A0DD73B" w14:textId="77777777" w:rsidR="00A525CE" w:rsidRDefault="00A525CE" w:rsidP="00E762A6">
            <w:pPr>
              <w:widowControl/>
              <w:contextualSpacing/>
              <w:jc w:val="center"/>
              <w:rPr>
                <w:rFonts w:ascii="Arial" w:hAnsi="Arial" w:cs="Arial"/>
                <w:b w:val="0"/>
                <w:bCs w:val="0"/>
                <w:sz w:val="16"/>
                <w:szCs w:val="16"/>
              </w:rPr>
            </w:pPr>
          </w:p>
          <w:p w14:paraId="17004FBA" w14:textId="132769AD" w:rsidR="00C92906" w:rsidRDefault="00F40165" w:rsidP="00E762A6">
            <w:pPr>
              <w:widowControl/>
              <w:contextualSpacing/>
              <w:jc w:val="center"/>
              <w:rPr>
                <w:rFonts w:ascii="Arial" w:hAnsi="Arial" w:cs="Arial"/>
                <w:b w:val="0"/>
                <w:bCs w:val="0"/>
                <w:sz w:val="16"/>
                <w:szCs w:val="16"/>
              </w:rPr>
            </w:pPr>
            <w:r w:rsidRPr="00F40165">
              <w:rPr>
                <w:rFonts w:ascii="Arial" w:hAnsi="Arial" w:cs="Arial"/>
                <w:sz w:val="16"/>
                <w:szCs w:val="16"/>
              </w:rPr>
              <w:t>PUBLICACIÓN DE NORMATIVIDAD, POLÍTICAS, PROGRAMAS, PROYECTOS Y DEMÁS DOCUMENTOS DE LA ENTIDAD</w:t>
            </w:r>
          </w:p>
          <w:p w14:paraId="7CA8CF6F" w14:textId="4B3BDDE3" w:rsidR="00660371" w:rsidRPr="00660371" w:rsidRDefault="00660371" w:rsidP="00660371">
            <w:pPr>
              <w:rPr>
                <w:rFonts w:ascii="Arial" w:hAnsi="Arial" w:cs="Arial"/>
                <w:sz w:val="16"/>
                <w:szCs w:val="16"/>
              </w:rPr>
            </w:pPr>
          </w:p>
        </w:tc>
      </w:tr>
      <w:tr w:rsidR="00660371" w:rsidRPr="002F25D7" w14:paraId="7237F09A" w14:textId="77777777" w:rsidTr="00B52992">
        <w:trPr>
          <w:cnfStyle w:val="000000100000" w:firstRow="0" w:lastRow="0" w:firstColumn="0" w:lastColumn="0" w:oddVBand="0" w:evenVBand="0" w:oddHBand="1" w:evenHBand="0" w:firstRowFirstColumn="0" w:firstRowLastColumn="0" w:lastRowFirstColumn="0" w:lastRowLastColumn="0"/>
          <w:trHeight w:val="558"/>
        </w:trPr>
        <w:tc>
          <w:tcPr>
            <w:cnfStyle w:val="001000000000" w:firstRow="0" w:lastRow="0" w:firstColumn="1" w:lastColumn="0" w:oddVBand="0" w:evenVBand="0" w:oddHBand="0" w:evenHBand="0" w:firstRowFirstColumn="0" w:firstRowLastColumn="0" w:lastRowFirstColumn="0" w:lastRowLastColumn="0"/>
            <w:tcW w:w="0" w:type="dxa"/>
            <w:vMerge w:val="restart"/>
          </w:tcPr>
          <w:p w14:paraId="03EDEBA1" w14:textId="77777777" w:rsidR="00660371" w:rsidRDefault="00660371" w:rsidP="00382FAC">
            <w:pPr>
              <w:widowControl/>
              <w:contextualSpacing/>
              <w:rPr>
                <w:rFonts w:ascii="Arial" w:hAnsi="Arial" w:cs="Arial"/>
                <w:b w:val="0"/>
                <w:bCs w:val="0"/>
                <w:sz w:val="16"/>
                <w:szCs w:val="16"/>
                <w:lang w:val="es-CO"/>
              </w:rPr>
            </w:pPr>
          </w:p>
          <w:p w14:paraId="025326D6" w14:textId="77777777" w:rsidR="00660371" w:rsidRDefault="00660371" w:rsidP="00382FAC">
            <w:pPr>
              <w:widowControl/>
              <w:contextualSpacing/>
              <w:rPr>
                <w:rFonts w:ascii="Arial" w:hAnsi="Arial" w:cs="Arial"/>
                <w:b w:val="0"/>
                <w:bCs w:val="0"/>
                <w:sz w:val="16"/>
                <w:szCs w:val="16"/>
                <w:lang w:val="es-CO"/>
              </w:rPr>
            </w:pPr>
          </w:p>
          <w:p w14:paraId="02984921" w14:textId="59754133" w:rsidR="00660371" w:rsidRPr="002F25D7" w:rsidRDefault="00660371" w:rsidP="00660371">
            <w:pPr>
              <w:widowControl/>
              <w:contextualSpacing/>
              <w:jc w:val="center"/>
              <w:rPr>
                <w:rFonts w:ascii="Arial" w:hAnsi="Arial" w:cs="Arial"/>
                <w:b w:val="0"/>
                <w:bCs w:val="0"/>
                <w:sz w:val="16"/>
                <w:szCs w:val="16"/>
                <w:lang w:val="es-CO"/>
              </w:rPr>
            </w:pPr>
            <w:r w:rsidRPr="002F25D7">
              <w:rPr>
                <w:rFonts w:ascii="Arial" w:hAnsi="Arial" w:cs="Arial"/>
                <w:sz w:val="16"/>
                <w:szCs w:val="16"/>
                <w:lang w:val="es-CO"/>
              </w:rPr>
              <w:t>INDICADOR</w:t>
            </w:r>
          </w:p>
          <w:p w14:paraId="273A1809" w14:textId="77777777" w:rsidR="00660371" w:rsidRDefault="00660371" w:rsidP="00382FAC">
            <w:pPr>
              <w:widowControl/>
              <w:contextualSpacing/>
              <w:jc w:val="center"/>
              <w:rPr>
                <w:rFonts w:ascii="Arial" w:hAnsi="Arial" w:cs="Arial"/>
                <w:b w:val="0"/>
                <w:bCs w:val="0"/>
                <w:sz w:val="16"/>
                <w:szCs w:val="16"/>
                <w:lang w:val="es-CO"/>
              </w:rPr>
            </w:pPr>
          </w:p>
          <w:p w14:paraId="28D243E0" w14:textId="77777777" w:rsidR="00660371" w:rsidRPr="002F25D7" w:rsidRDefault="00660371" w:rsidP="00264D2B">
            <w:pPr>
              <w:widowControl/>
              <w:contextualSpacing/>
              <w:jc w:val="center"/>
              <w:rPr>
                <w:rFonts w:ascii="Arial" w:hAnsi="Arial" w:cs="Arial"/>
                <w:sz w:val="16"/>
                <w:szCs w:val="16"/>
                <w:lang w:val="es-CO"/>
              </w:rPr>
            </w:pPr>
          </w:p>
        </w:tc>
        <w:tc>
          <w:tcPr>
            <w:tcW w:w="0" w:type="dxa"/>
          </w:tcPr>
          <w:p w14:paraId="2582B002" w14:textId="2A664F67" w:rsidR="00660371" w:rsidRPr="00660371" w:rsidRDefault="00660371" w:rsidP="00660371">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4"/>
                <w:szCs w:val="14"/>
                <w:lang w:val="es-CO"/>
              </w:rPr>
            </w:pPr>
            <w:r w:rsidRPr="0025694D">
              <w:rPr>
                <w:rFonts w:ascii="Arial" w:hAnsi="Arial" w:cs="Arial"/>
                <w:b/>
                <w:bCs/>
                <w:sz w:val="14"/>
                <w:szCs w:val="14"/>
                <w:lang w:val="es-CO"/>
              </w:rPr>
              <w:t>FORMULA: (Número de normatividad, políticas, planes, programas, proyectos y demás documentos publicados para consulta ciudadana/número de políticas, planes, programas, proyectos y de más documentos de normatividad que requieren publicación) *100</w:t>
            </w:r>
            <w:r w:rsidRPr="0025694D">
              <w:rPr>
                <w:rFonts w:ascii="Arial" w:hAnsi="Arial" w:cs="Arial"/>
                <w:sz w:val="14"/>
                <w:szCs w:val="14"/>
              </w:rPr>
              <w:t>.</w:t>
            </w:r>
          </w:p>
        </w:tc>
        <w:tc>
          <w:tcPr>
            <w:tcW w:w="0" w:type="dxa"/>
          </w:tcPr>
          <w:p w14:paraId="21A70915" w14:textId="77777777" w:rsidR="00660371" w:rsidRPr="002F25D7" w:rsidRDefault="00660371" w:rsidP="00382FAC">
            <w:pPr>
              <w:widowControl/>
              <w:ind w:left="284"/>
              <w:contextualSpacing/>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4CF218C7" w14:textId="77777777" w:rsidR="00660371" w:rsidRDefault="00660371" w:rsidP="00CC1BE7">
            <w:pPr>
              <w:widowControl/>
              <w:contextualSpacing/>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2F25D7">
              <w:rPr>
                <w:rFonts w:ascii="Arial" w:hAnsi="Arial" w:cs="Arial"/>
                <w:b/>
                <w:bCs/>
                <w:sz w:val="16"/>
                <w:szCs w:val="16"/>
                <w:lang w:val="es-CO"/>
              </w:rPr>
              <w:t>RESULTADO</w:t>
            </w:r>
          </w:p>
          <w:p w14:paraId="79454A15" w14:textId="05EA9051" w:rsidR="00A5060D" w:rsidRPr="00B52992" w:rsidRDefault="00A5060D" w:rsidP="00B52992">
            <w:pPr>
              <w:cnfStyle w:val="000000100000" w:firstRow="0" w:lastRow="0" w:firstColumn="0" w:lastColumn="0" w:oddVBand="0" w:evenVBand="0" w:oddHBand="1" w:evenHBand="0" w:firstRowFirstColumn="0" w:firstRowLastColumn="0" w:lastRowFirstColumn="0" w:lastRowLastColumn="0"/>
              <w:rPr>
                <w:rFonts w:ascii="Arial" w:hAnsi="Arial" w:cs="Arial"/>
                <w:sz w:val="16"/>
                <w:szCs w:val="16"/>
                <w:lang w:val="es-CO"/>
              </w:rPr>
            </w:pPr>
          </w:p>
        </w:tc>
      </w:tr>
      <w:tr w:rsidR="00CC1BE7" w:rsidRPr="002F25D7" w14:paraId="1FED57A4" w14:textId="77777777" w:rsidTr="00CC1BE7">
        <w:trPr>
          <w:trHeight w:val="559"/>
        </w:trPr>
        <w:tc>
          <w:tcPr>
            <w:cnfStyle w:val="001000000000" w:firstRow="0" w:lastRow="0" w:firstColumn="1" w:lastColumn="0" w:oddVBand="0" w:evenVBand="0" w:oddHBand="0" w:evenHBand="0" w:firstRowFirstColumn="0" w:firstRowLastColumn="0" w:lastRowFirstColumn="0" w:lastRowLastColumn="0"/>
            <w:tcW w:w="1696" w:type="dxa"/>
            <w:vMerge/>
          </w:tcPr>
          <w:p w14:paraId="23499D0E" w14:textId="77777777" w:rsidR="00CC1BE7" w:rsidRDefault="00CC1BE7" w:rsidP="00382FAC">
            <w:pPr>
              <w:widowControl/>
              <w:contextualSpacing/>
              <w:rPr>
                <w:rFonts w:ascii="Arial" w:hAnsi="Arial" w:cs="Arial"/>
                <w:b w:val="0"/>
                <w:bCs w:val="0"/>
                <w:sz w:val="16"/>
                <w:szCs w:val="16"/>
                <w:lang w:val="es-CO"/>
              </w:rPr>
            </w:pPr>
          </w:p>
        </w:tc>
        <w:tc>
          <w:tcPr>
            <w:tcW w:w="6521" w:type="dxa"/>
          </w:tcPr>
          <w:p w14:paraId="04B6F82F" w14:textId="77777777" w:rsidR="00FA079A" w:rsidRDefault="00FA079A" w:rsidP="00660371">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5A1AF33B" w14:textId="7210AC82" w:rsidR="00CC1BE7" w:rsidRPr="0025694D" w:rsidRDefault="00FA079A" w:rsidP="00660371">
            <w:pPr>
              <w:widowControl/>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4"/>
                <w:szCs w:val="14"/>
                <w:lang w:val="es-CO"/>
              </w:rPr>
            </w:pPr>
            <w:r w:rsidRPr="006812A8">
              <w:rPr>
                <w:rFonts w:ascii="Arial" w:hAnsi="Arial" w:cs="Arial"/>
                <w:b/>
                <w:bCs/>
                <w:sz w:val="16"/>
                <w:szCs w:val="16"/>
                <w:lang w:val="es-CO"/>
              </w:rPr>
              <w:t>(</w:t>
            </w:r>
            <w:r>
              <w:rPr>
                <w:rFonts w:ascii="Arial" w:hAnsi="Arial" w:cs="Arial"/>
                <w:b/>
                <w:bCs/>
                <w:sz w:val="16"/>
                <w:szCs w:val="16"/>
                <w:lang w:val="es-CO"/>
              </w:rPr>
              <w:t xml:space="preserve">6 documentos para consulta ciudadana </w:t>
            </w:r>
            <w:r w:rsidRPr="006812A8">
              <w:rPr>
                <w:rFonts w:ascii="Arial" w:hAnsi="Arial" w:cs="Arial"/>
                <w:b/>
                <w:bCs/>
                <w:sz w:val="16"/>
                <w:szCs w:val="16"/>
                <w:lang w:val="es-CO"/>
              </w:rPr>
              <w:t>/</w:t>
            </w:r>
            <w:r>
              <w:rPr>
                <w:rFonts w:ascii="Arial" w:hAnsi="Arial" w:cs="Arial"/>
                <w:b/>
                <w:bCs/>
                <w:sz w:val="16"/>
                <w:szCs w:val="16"/>
                <w:lang w:val="es-CO"/>
              </w:rPr>
              <w:t xml:space="preserve"> 6 documentos publicados</w:t>
            </w:r>
            <w:r w:rsidRPr="006812A8">
              <w:rPr>
                <w:rFonts w:ascii="Arial" w:hAnsi="Arial" w:cs="Arial"/>
                <w:b/>
                <w:bCs/>
                <w:sz w:val="16"/>
                <w:szCs w:val="16"/>
                <w:lang w:val="es-CO"/>
              </w:rPr>
              <w:t>) *10</w:t>
            </w:r>
            <w:r>
              <w:rPr>
                <w:rFonts w:ascii="Arial" w:hAnsi="Arial" w:cs="Arial"/>
                <w:b/>
                <w:bCs/>
                <w:sz w:val="16"/>
                <w:szCs w:val="16"/>
                <w:lang w:val="es-CO"/>
              </w:rPr>
              <w:t>0</w:t>
            </w:r>
          </w:p>
        </w:tc>
        <w:tc>
          <w:tcPr>
            <w:tcW w:w="1784" w:type="dxa"/>
          </w:tcPr>
          <w:p w14:paraId="6653AFBF" w14:textId="77777777" w:rsidR="00FA079A" w:rsidRDefault="00FA079A" w:rsidP="00FA079A">
            <w:pPr>
              <w:widowControl/>
              <w:ind w:left="284"/>
              <w:contextualSpacing/>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p>
          <w:p w14:paraId="56F213C5" w14:textId="43D56695" w:rsidR="00CC1BE7" w:rsidRPr="00B52992" w:rsidRDefault="00FA079A" w:rsidP="00FA079A">
            <w:pPr>
              <w:widowControl/>
              <w:ind w:left="284"/>
              <w:contextualSpacing/>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Pr>
                <w:rFonts w:ascii="Arial" w:hAnsi="Arial" w:cs="Arial"/>
                <w:b/>
                <w:bCs/>
                <w:sz w:val="20"/>
                <w:szCs w:val="20"/>
                <w:lang w:val="es-CO"/>
              </w:rPr>
              <w:t xml:space="preserve">    </w:t>
            </w:r>
            <w:r w:rsidRPr="00B52992">
              <w:rPr>
                <w:rFonts w:ascii="Arial" w:hAnsi="Arial" w:cs="Arial"/>
                <w:b/>
                <w:bCs/>
                <w:sz w:val="20"/>
                <w:szCs w:val="20"/>
                <w:lang w:val="es-CO"/>
              </w:rPr>
              <w:t>100%</w:t>
            </w:r>
          </w:p>
        </w:tc>
      </w:tr>
    </w:tbl>
    <w:p w14:paraId="15FA2502" w14:textId="6C6F4DAA" w:rsidR="00EB52DC" w:rsidRPr="009B5797" w:rsidRDefault="00EB52DC" w:rsidP="00EB52DC">
      <w:pPr>
        <w:pStyle w:val="TITULO1"/>
        <w:jc w:val="left"/>
        <w:rPr>
          <w:bCs/>
          <w:sz w:val="18"/>
          <w:szCs w:val="18"/>
        </w:rPr>
      </w:pPr>
      <w:r w:rsidRPr="00EB52DC">
        <w:rPr>
          <w:bCs/>
          <w:sz w:val="18"/>
          <w:szCs w:val="18"/>
        </w:rPr>
        <w:t xml:space="preserve"> </w:t>
      </w:r>
      <w:r w:rsidRPr="009B5797">
        <w:rPr>
          <w:bCs/>
          <w:sz w:val="18"/>
          <w:szCs w:val="18"/>
        </w:rPr>
        <w:t xml:space="preserve">Nota </w:t>
      </w:r>
      <w:r>
        <w:rPr>
          <w:bCs/>
          <w:sz w:val="18"/>
          <w:szCs w:val="18"/>
        </w:rPr>
        <w:t>2</w:t>
      </w:r>
      <w:r w:rsidRPr="009B5797">
        <w:rPr>
          <w:bCs/>
          <w:sz w:val="18"/>
          <w:szCs w:val="18"/>
        </w:rPr>
        <w:t>:</w:t>
      </w:r>
      <w:r>
        <w:rPr>
          <w:bCs/>
          <w:sz w:val="18"/>
          <w:szCs w:val="18"/>
        </w:rPr>
        <w:t xml:space="preserve"> </w:t>
      </w:r>
      <w:r w:rsidRPr="009B5797">
        <w:rPr>
          <w:b w:val="0"/>
          <w:sz w:val="18"/>
          <w:szCs w:val="18"/>
        </w:rPr>
        <w:t>Este indicador será puesto a revisión para el próximo trimestre</w:t>
      </w:r>
      <w:r>
        <w:rPr>
          <w:b w:val="0"/>
          <w:sz w:val="18"/>
          <w:szCs w:val="18"/>
        </w:rPr>
        <w:t>.</w:t>
      </w:r>
    </w:p>
    <w:p w14:paraId="4DACC2C5" w14:textId="77777777" w:rsidR="00660371" w:rsidRDefault="00660371" w:rsidP="003740B5">
      <w:pPr>
        <w:widowControl/>
        <w:contextualSpacing/>
        <w:rPr>
          <w:rFonts w:ascii="Arial" w:hAnsi="Arial" w:cs="Arial"/>
          <w:sz w:val="16"/>
          <w:szCs w:val="16"/>
        </w:rPr>
      </w:pPr>
    </w:p>
    <w:p w14:paraId="026466AB" w14:textId="37BB3A2E" w:rsidR="00BE02E5" w:rsidRDefault="00160763" w:rsidP="008A4DB8">
      <w:pPr>
        <w:pStyle w:val="TITULO1"/>
        <w:jc w:val="both"/>
        <w:rPr>
          <w:b w:val="0"/>
          <w:bCs/>
          <w:lang w:val="es-ES"/>
        </w:rPr>
      </w:pPr>
      <w:r>
        <w:rPr>
          <w:b w:val="0"/>
          <w:bCs/>
          <w:lang w:val="es-ES"/>
        </w:rPr>
        <w:lastRenderedPageBreak/>
        <w:t xml:space="preserve">Para la entidad es de vital importancia </w:t>
      </w:r>
      <w:r w:rsidR="00230618">
        <w:rPr>
          <w:b w:val="0"/>
          <w:bCs/>
          <w:lang w:val="es-ES"/>
        </w:rPr>
        <w:t xml:space="preserve">mantener el acceso a la información y la transparencia </w:t>
      </w:r>
      <w:r w:rsidR="00325287">
        <w:rPr>
          <w:b w:val="0"/>
          <w:bCs/>
          <w:lang w:val="es-ES"/>
        </w:rPr>
        <w:t xml:space="preserve">en todos sus asuntos, por </w:t>
      </w:r>
      <w:r w:rsidR="00AF6DB1">
        <w:rPr>
          <w:b w:val="0"/>
          <w:bCs/>
          <w:lang w:val="es-ES"/>
        </w:rPr>
        <w:t>tal razón,</w:t>
      </w:r>
      <w:r w:rsidR="00325287">
        <w:rPr>
          <w:b w:val="0"/>
          <w:bCs/>
          <w:lang w:val="es-ES"/>
        </w:rPr>
        <w:t xml:space="preserve"> </w:t>
      </w:r>
      <w:r w:rsidR="00AF6DB1">
        <w:rPr>
          <w:b w:val="0"/>
          <w:bCs/>
          <w:lang w:val="es-ES"/>
        </w:rPr>
        <w:t xml:space="preserve">las dependencias </w:t>
      </w:r>
      <w:r w:rsidR="005B0D47">
        <w:rPr>
          <w:b w:val="0"/>
          <w:bCs/>
          <w:lang w:val="es-ES"/>
        </w:rPr>
        <w:t xml:space="preserve">como la Oficina </w:t>
      </w:r>
      <w:r w:rsidR="00FE6803">
        <w:rPr>
          <w:b w:val="0"/>
          <w:bCs/>
          <w:lang w:val="es-ES"/>
        </w:rPr>
        <w:t>Ase</w:t>
      </w:r>
      <w:r w:rsidR="00B6608B">
        <w:rPr>
          <w:b w:val="0"/>
          <w:bCs/>
          <w:lang w:val="es-ES"/>
        </w:rPr>
        <w:t xml:space="preserve">sora </w:t>
      </w:r>
      <w:r w:rsidR="005B0D47">
        <w:rPr>
          <w:b w:val="0"/>
          <w:bCs/>
          <w:lang w:val="es-ES"/>
        </w:rPr>
        <w:t>de Planeación y la Oficina de Servicio a</w:t>
      </w:r>
      <w:r w:rsidR="00023FE0">
        <w:rPr>
          <w:b w:val="0"/>
          <w:bCs/>
          <w:lang w:val="es-ES"/>
        </w:rPr>
        <w:t xml:space="preserve"> la</w:t>
      </w:r>
      <w:r w:rsidR="005B0D47">
        <w:rPr>
          <w:b w:val="0"/>
          <w:bCs/>
          <w:lang w:val="es-ES"/>
        </w:rPr>
        <w:t xml:space="preserve"> Ciudadan</w:t>
      </w:r>
      <w:r w:rsidR="00762AE1">
        <w:rPr>
          <w:b w:val="0"/>
          <w:bCs/>
          <w:lang w:val="es-ES"/>
        </w:rPr>
        <w:t>ía</w:t>
      </w:r>
      <w:r w:rsidR="005B0D47">
        <w:rPr>
          <w:b w:val="0"/>
          <w:bCs/>
          <w:lang w:val="es-ES"/>
        </w:rPr>
        <w:t xml:space="preserve"> y </w:t>
      </w:r>
      <w:r w:rsidR="00A007E3">
        <w:rPr>
          <w:b w:val="0"/>
          <w:bCs/>
          <w:lang w:val="es-ES"/>
        </w:rPr>
        <w:t xml:space="preserve">Sostenibilidad </w:t>
      </w:r>
      <w:r w:rsidR="00762AE1">
        <w:rPr>
          <w:b w:val="0"/>
          <w:bCs/>
          <w:lang w:val="es-ES"/>
        </w:rPr>
        <w:t>(</w:t>
      </w:r>
      <w:r w:rsidR="009266CF">
        <w:rPr>
          <w:b w:val="0"/>
          <w:bCs/>
          <w:lang w:val="es-ES"/>
        </w:rPr>
        <w:t>entre otras</w:t>
      </w:r>
      <w:r w:rsidR="00762AE1">
        <w:rPr>
          <w:b w:val="0"/>
          <w:bCs/>
          <w:lang w:val="es-ES"/>
        </w:rPr>
        <w:t>)</w:t>
      </w:r>
      <w:r w:rsidR="009F72BA">
        <w:rPr>
          <w:b w:val="0"/>
          <w:bCs/>
          <w:lang w:val="es-ES"/>
        </w:rPr>
        <w:t>,</w:t>
      </w:r>
      <w:r w:rsidR="009266CF">
        <w:rPr>
          <w:b w:val="0"/>
          <w:bCs/>
          <w:lang w:val="es-ES"/>
        </w:rPr>
        <w:t xml:space="preserve"> realizan las publicaciones de sus planes, proyectos, normativas </w:t>
      </w:r>
      <w:r w:rsidR="00D6046B">
        <w:rPr>
          <w:b w:val="0"/>
          <w:bCs/>
          <w:lang w:val="es-ES"/>
        </w:rPr>
        <w:t xml:space="preserve">y demás documentos </w:t>
      </w:r>
      <w:r w:rsidR="00ED77A2">
        <w:rPr>
          <w:b w:val="0"/>
          <w:bCs/>
          <w:lang w:val="es-ES"/>
        </w:rPr>
        <w:t xml:space="preserve">por </w:t>
      </w:r>
      <w:r w:rsidR="00B77AB9">
        <w:rPr>
          <w:b w:val="0"/>
          <w:bCs/>
          <w:lang w:val="es-ES"/>
        </w:rPr>
        <w:t xml:space="preserve">medio de </w:t>
      </w:r>
      <w:r w:rsidR="00ED77A2">
        <w:rPr>
          <w:b w:val="0"/>
          <w:bCs/>
          <w:lang w:val="es-ES"/>
        </w:rPr>
        <w:t xml:space="preserve">la página Web </w:t>
      </w:r>
      <w:r w:rsidR="008A4DB8">
        <w:rPr>
          <w:b w:val="0"/>
          <w:bCs/>
          <w:lang w:val="es-ES"/>
        </w:rPr>
        <w:t>institucional; esto</w:t>
      </w:r>
      <w:r w:rsidR="009F72BA">
        <w:rPr>
          <w:b w:val="0"/>
          <w:bCs/>
          <w:lang w:val="es-ES"/>
        </w:rPr>
        <w:t xml:space="preserve"> </w:t>
      </w:r>
      <w:r w:rsidR="00ED77A2">
        <w:rPr>
          <w:b w:val="0"/>
          <w:bCs/>
          <w:lang w:val="es-ES"/>
        </w:rPr>
        <w:t xml:space="preserve">con el </w:t>
      </w:r>
      <w:r w:rsidR="006E06C7">
        <w:rPr>
          <w:b w:val="0"/>
          <w:bCs/>
          <w:lang w:val="es-ES"/>
        </w:rPr>
        <w:t>objetivo</w:t>
      </w:r>
      <w:r w:rsidR="00ED77A2">
        <w:rPr>
          <w:b w:val="0"/>
          <w:bCs/>
          <w:lang w:val="es-ES"/>
        </w:rPr>
        <w:t xml:space="preserve"> de</w:t>
      </w:r>
      <w:r w:rsidR="006E06C7">
        <w:rPr>
          <w:b w:val="0"/>
          <w:bCs/>
          <w:lang w:val="es-ES"/>
        </w:rPr>
        <w:t xml:space="preserve"> ser</w:t>
      </w:r>
      <w:r w:rsidR="00ED77A2">
        <w:rPr>
          <w:b w:val="0"/>
          <w:bCs/>
          <w:lang w:val="es-ES"/>
        </w:rPr>
        <w:t xml:space="preserve"> consultados </w:t>
      </w:r>
      <w:r w:rsidR="009C0E8D">
        <w:rPr>
          <w:b w:val="0"/>
          <w:bCs/>
          <w:lang w:val="es-ES"/>
        </w:rPr>
        <w:t xml:space="preserve">y comentados por la ciudadanía, </w:t>
      </w:r>
      <w:r w:rsidR="008A4DB8">
        <w:rPr>
          <w:b w:val="0"/>
          <w:bCs/>
          <w:lang w:val="es-ES"/>
        </w:rPr>
        <w:t xml:space="preserve">y que a su vez, sean partícipes </w:t>
      </w:r>
      <w:r w:rsidR="00BE02E5">
        <w:rPr>
          <w:b w:val="0"/>
          <w:bCs/>
          <w:lang w:val="es-ES"/>
        </w:rPr>
        <w:t>en la construcción y mejoramiento de estos documentos.</w:t>
      </w:r>
    </w:p>
    <w:p w14:paraId="40F9ADA9" w14:textId="1755AA7E" w:rsidR="001E1835" w:rsidRDefault="00E86574" w:rsidP="00FD1AF4">
      <w:pPr>
        <w:pStyle w:val="TITULO1"/>
        <w:jc w:val="both"/>
        <w:rPr>
          <w:b w:val="0"/>
          <w:bCs/>
          <w:lang w:val="es-ES"/>
        </w:rPr>
      </w:pPr>
      <w:r>
        <w:rPr>
          <w:b w:val="0"/>
          <w:bCs/>
          <w:lang w:val="es-ES"/>
        </w:rPr>
        <w:t>Por lo anterior</w:t>
      </w:r>
      <w:r w:rsidR="006245DF">
        <w:rPr>
          <w:b w:val="0"/>
          <w:bCs/>
          <w:lang w:val="es-ES"/>
        </w:rPr>
        <w:t xml:space="preserve"> y dando cumplimento al acceso a la información pública y transparencia por parte de la entidad, </w:t>
      </w:r>
      <w:r>
        <w:rPr>
          <w:b w:val="0"/>
          <w:bCs/>
          <w:lang w:val="es-ES"/>
        </w:rPr>
        <w:t>e</w:t>
      </w:r>
      <w:r w:rsidR="00715357">
        <w:rPr>
          <w:b w:val="0"/>
          <w:bCs/>
          <w:lang w:val="es-ES"/>
        </w:rPr>
        <w:t>n el primer trimestre</w:t>
      </w:r>
      <w:r>
        <w:rPr>
          <w:b w:val="0"/>
          <w:bCs/>
          <w:lang w:val="es-ES"/>
        </w:rPr>
        <w:t xml:space="preserve"> de la vigencia,</w:t>
      </w:r>
      <w:r w:rsidR="00E74A21">
        <w:rPr>
          <w:b w:val="0"/>
          <w:bCs/>
          <w:lang w:val="es-ES"/>
        </w:rPr>
        <w:t xml:space="preserve"> </w:t>
      </w:r>
      <w:r w:rsidR="006245DF">
        <w:rPr>
          <w:b w:val="0"/>
          <w:bCs/>
          <w:lang w:val="es-ES"/>
        </w:rPr>
        <w:t xml:space="preserve">se </w:t>
      </w:r>
      <w:r w:rsidR="00E74A21">
        <w:rPr>
          <w:b w:val="0"/>
          <w:bCs/>
          <w:lang w:val="es-ES"/>
        </w:rPr>
        <w:t xml:space="preserve"> realiz</w:t>
      </w:r>
      <w:r w:rsidR="00A26FA1">
        <w:rPr>
          <w:b w:val="0"/>
          <w:bCs/>
          <w:lang w:val="es-ES"/>
        </w:rPr>
        <w:t>ó</w:t>
      </w:r>
      <w:r w:rsidR="00E74A21">
        <w:rPr>
          <w:b w:val="0"/>
          <w:bCs/>
          <w:lang w:val="es-ES"/>
        </w:rPr>
        <w:t xml:space="preserve"> la publicación de los siguientes documentos</w:t>
      </w:r>
      <w:r>
        <w:rPr>
          <w:b w:val="0"/>
          <w:bCs/>
          <w:lang w:val="es-ES"/>
        </w:rPr>
        <w:t xml:space="preserve">: </w:t>
      </w:r>
      <w:r w:rsidR="00496AC5">
        <w:rPr>
          <w:b w:val="0"/>
          <w:bCs/>
          <w:lang w:val="es-ES"/>
        </w:rPr>
        <w:t xml:space="preserve">i) </w:t>
      </w:r>
      <w:r w:rsidR="00681C27" w:rsidRPr="00C46F37">
        <w:rPr>
          <w:b w:val="0"/>
          <w:bCs/>
          <w:lang w:val="es-ES"/>
        </w:rPr>
        <w:t xml:space="preserve">Borrador del Plan de Participación Ciudadana 2024, </w:t>
      </w:r>
      <w:proofErr w:type="spellStart"/>
      <w:r w:rsidR="00496AC5">
        <w:rPr>
          <w:b w:val="0"/>
          <w:bCs/>
          <w:lang w:val="es-ES"/>
        </w:rPr>
        <w:t>ii</w:t>
      </w:r>
      <w:proofErr w:type="spellEnd"/>
      <w:r w:rsidR="00496AC5">
        <w:rPr>
          <w:b w:val="0"/>
          <w:bCs/>
          <w:lang w:val="es-ES"/>
        </w:rPr>
        <w:t xml:space="preserve">) </w:t>
      </w:r>
      <w:r w:rsidR="00681C27" w:rsidRPr="00C46F37">
        <w:rPr>
          <w:b w:val="0"/>
          <w:bCs/>
          <w:lang w:val="es-ES"/>
        </w:rPr>
        <w:t>Plan de Participación Ciudadana</w:t>
      </w:r>
      <w:r w:rsidR="00496AC5">
        <w:rPr>
          <w:b w:val="0"/>
          <w:bCs/>
          <w:lang w:val="es-ES"/>
        </w:rPr>
        <w:t xml:space="preserve"> 2024 (atendiendo los comentarios recibidos)</w:t>
      </w:r>
      <w:r w:rsidR="00BC3626" w:rsidRPr="00C46F37">
        <w:rPr>
          <w:b w:val="0"/>
          <w:bCs/>
          <w:lang w:val="es-ES"/>
        </w:rPr>
        <w:t xml:space="preserve">, </w:t>
      </w:r>
      <w:proofErr w:type="spellStart"/>
      <w:r w:rsidR="00496AC5">
        <w:rPr>
          <w:b w:val="0"/>
          <w:bCs/>
          <w:lang w:val="es-ES"/>
        </w:rPr>
        <w:t>iii</w:t>
      </w:r>
      <w:proofErr w:type="spellEnd"/>
      <w:r w:rsidR="00496AC5">
        <w:rPr>
          <w:b w:val="0"/>
          <w:bCs/>
          <w:lang w:val="es-ES"/>
        </w:rPr>
        <w:t xml:space="preserve">) </w:t>
      </w:r>
      <w:r w:rsidR="00BC3626" w:rsidRPr="00C46F37">
        <w:rPr>
          <w:b w:val="0"/>
          <w:bCs/>
          <w:lang w:val="es-ES"/>
        </w:rPr>
        <w:t>Cronograma de Participación Ciudad</w:t>
      </w:r>
      <w:r w:rsidR="00C46F37" w:rsidRPr="00C46F37">
        <w:rPr>
          <w:b w:val="0"/>
          <w:bCs/>
          <w:lang w:val="es-ES"/>
        </w:rPr>
        <w:t>a</w:t>
      </w:r>
      <w:r w:rsidR="00BC3626" w:rsidRPr="00C46F37">
        <w:rPr>
          <w:b w:val="0"/>
          <w:bCs/>
          <w:lang w:val="es-ES"/>
        </w:rPr>
        <w:t>na</w:t>
      </w:r>
      <w:r w:rsidR="00496AC5">
        <w:rPr>
          <w:b w:val="0"/>
          <w:bCs/>
          <w:lang w:val="es-ES"/>
        </w:rPr>
        <w:t xml:space="preserve"> 2024</w:t>
      </w:r>
      <w:r w:rsidR="00BC3626" w:rsidRPr="00C46F37">
        <w:rPr>
          <w:b w:val="0"/>
          <w:bCs/>
          <w:lang w:val="es-ES"/>
        </w:rPr>
        <w:t xml:space="preserve">, </w:t>
      </w:r>
      <w:proofErr w:type="spellStart"/>
      <w:r w:rsidR="00496AC5">
        <w:rPr>
          <w:b w:val="0"/>
          <w:bCs/>
          <w:lang w:val="es-ES"/>
        </w:rPr>
        <w:t>iv</w:t>
      </w:r>
      <w:proofErr w:type="spellEnd"/>
      <w:r w:rsidR="00496AC5">
        <w:rPr>
          <w:b w:val="0"/>
          <w:bCs/>
          <w:lang w:val="es-ES"/>
        </w:rPr>
        <w:t xml:space="preserve">) </w:t>
      </w:r>
      <w:r w:rsidR="00BC3626" w:rsidRPr="00C46F37">
        <w:rPr>
          <w:b w:val="0"/>
          <w:bCs/>
          <w:lang w:val="es-ES"/>
        </w:rPr>
        <w:t>Estrategia del Plan de Participación Ciudadana</w:t>
      </w:r>
      <w:r w:rsidR="00496AC5">
        <w:rPr>
          <w:b w:val="0"/>
          <w:bCs/>
          <w:lang w:val="es-ES"/>
        </w:rPr>
        <w:t xml:space="preserve"> 2024</w:t>
      </w:r>
      <w:r w:rsidR="00BC3626" w:rsidRPr="00C46F37">
        <w:rPr>
          <w:b w:val="0"/>
          <w:bCs/>
          <w:lang w:val="es-ES"/>
        </w:rPr>
        <w:t xml:space="preserve">, </w:t>
      </w:r>
      <w:r w:rsidR="00496AC5">
        <w:rPr>
          <w:b w:val="0"/>
          <w:bCs/>
          <w:lang w:val="es-ES"/>
        </w:rPr>
        <w:t xml:space="preserve">v) </w:t>
      </w:r>
      <w:r w:rsidR="00BC3626" w:rsidRPr="00C46F37">
        <w:rPr>
          <w:b w:val="0"/>
          <w:bCs/>
          <w:lang w:val="es-ES"/>
        </w:rPr>
        <w:t>Mapa de Riesgos</w:t>
      </w:r>
      <w:r w:rsidR="006245DF">
        <w:rPr>
          <w:b w:val="0"/>
          <w:bCs/>
          <w:lang w:val="es-ES"/>
        </w:rPr>
        <w:t xml:space="preserve"> de la UMV</w:t>
      </w:r>
      <w:r w:rsidR="00BC3626" w:rsidRPr="00C46F37">
        <w:rPr>
          <w:b w:val="0"/>
          <w:bCs/>
          <w:lang w:val="es-ES"/>
        </w:rPr>
        <w:t xml:space="preserve"> y </w:t>
      </w:r>
      <w:r w:rsidR="006245DF">
        <w:rPr>
          <w:b w:val="0"/>
          <w:bCs/>
          <w:lang w:val="es-ES"/>
        </w:rPr>
        <w:t xml:space="preserve">vi) </w:t>
      </w:r>
      <w:r w:rsidR="00BC3626" w:rsidRPr="00C46F37">
        <w:rPr>
          <w:b w:val="0"/>
          <w:bCs/>
          <w:lang w:val="es-ES"/>
        </w:rPr>
        <w:t>Pla</w:t>
      </w:r>
      <w:r w:rsidR="00C46F37" w:rsidRPr="00C46F37">
        <w:rPr>
          <w:b w:val="0"/>
          <w:bCs/>
          <w:lang w:val="es-ES"/>
        </w:rPr>
        <w:t>nes de Transparencia y Ética Publica 2024</w:t>
      </w:r>
      <w:r w:rsidR="008838EE">
        <w:rPr>
          <w:b w:val="0"/>
          <w:bCs/>
          <w:lang w:val="es-ES"/>
        </w:rPr>
        <w:t>.</w:t>
      </w:r>
      <w:r w:rsidR="006245DF">
        <w:rPr>
          <w:b w:val="0"/>
          <w:bCs/>
          <w:lang w:val="es-ES"/>
        </w:rPr>
        <w:t xml:space="preserve"> Lo que permitió un cumplimiento del 100% (meta fijada) </w:t>
      </w:r>
      <w:r w:rsidR="008A4488">
        <w:rPr>
          <w:b w:val="0"/>
          <w:bCs/>
          <w:lang w:val="es-ES"/>
        </w:rPr>
        <w:t>del indicador.</w:t>
      </w:r>
    </w:p>
    <w:p w14:paraId="2772EE62" w14:textId="730B3788" w:rsidR="00E17FEE" w:rsidRDefault="007B325D" w:rsidP="00707EE7">
      <w:pPr>
        <w:jc w:val="both"/>
        <w:rPr>
          <w:rFonts w:ascii="Arial" w:hAnsi="Arial" w:cs="Arial"/>
          <w:b/>
        </w:rPr>
      </w:pPr>
      <w:r>
        <w:rPr>
          <w:rFonts w:ascii="Arial" w:hAnsi="Arial" w:cs="Arial"/>
          <w:b/>
        </w:rPr>
        <w:t>I</w:t>
      </w:r>
      <w:r w:rsidR="00DD6436">
        <w:rPr>
          <w:rFonts w:ascii="Arial" w:hAnsi="Arial" w:cs="Arial"/>
          <w:b/>
        </w:rPr>
        <w:t>ndicador No 5</w:t>
      </w:r>
      <w:r w:rsidR="00DD6436" w:rsidRPr="00887A5B">
        <w:rPr>
          <w:rFonts w:ascii="Arial" w:hAnsi="Arial" w:cs="Arial"/>
          <w:b/>
        </w:rPr>
        <w:t xml:space="preserve">: </w:t>
      </w:r>
      <w:r w:rsidR="00DD6436" w:rsidRPr="00D103BF">
        <w:rPr>
          <w:rFonts w:ascii="Arial" w:hAnsi="Arial" w:cs="Arial"/>
          <w:b/>
        </w:rPr>
        <w:t xml:space="preserve">Indicador para medir la participación </w:t>
      </w:r>
      <w:r w:rsidR="00DD6436">
        <w:rPr>
          <w:rFonts w:ascii="Arial" w:hAnsi="Arial" w:cs="Arial"/>
          <w:b/>
        </w:rPr>
        <w:t>e incidencia ciudadana en la formulación de políticas, planes y</w:t>
      </w:r>
      <w:r w:rsidR="00DD6436" w:rsidRPr="00D103BF">
        <w:rPr>
          <w:rFonts w:ascii="Arial" w:hAnsi="Arial" w:cs="Arial"/>
          <w:b/>
        </w:rPr>
        <w:t xml:space="preserve"> proyectos</w:t>
      </w:r>
      <w:r w:rsidR="00DD6436">
        <w:rPr>
          <w:rFonts w:ascii="Arial" w:hAnsi="Arial" w:cs="Arial"/>
          <w:b/>
        </w:rPr>
        <w:t xml:space="preserve"> de la entidad</w:t>
      </w:r>
      <w:r w:rsidR="00DD6436" w:rsidRPr="00D103BF">
        <w:rPr>
          <w:rFonts w:ascii="Arial" w:hAnsi="Arial" w:cs="Arial"/>
          <w:b/>
        </w:rPr>
        <w:t>.</w:t>
      </w:r>
    </w:p>
    <w:p w14:paraId="711B8307" w14:textId="77777777" w:rsidR="006C76C4" w:rsidRDefault="006C76C4" w:rsidP="00707EE7">
      <w:pPr>
        <w:jc w:val="both"/>
        <w:rPr>
          <w:rFonts w:ascii="Arial" w:hAnsi="Arial" w:cs="Arial"/>
          <w:b/>
        </w:rPr>
      </w:pPr>
    </w:p>
    <w:p w14:paraId="55C0B0EC" w14:textId="50A7946D" w:rsidR="00CB02A3" w:rsidRDefault="000A4C2E" w:rsidP="00707EE7">
      <w:pPr>
        <w:jc w:val="both"/>
        <w:rPr>
          <w:rFonts w:ascii="Arial" w:hAnsi="Arial" w:cs="Arial"/>
          <w:bCs/>
          <w:sz w:val="18"/>
          <w:szCs w:val="18"/>
        </w:rPr>
      </w:pPr>
      <w:r>
        <w:rPr>
          <w:rFonts w:ascii="Arial" w:hAnsi="Arial" w:cs="Arial"/>
          <w:b/>
          <w:sz w:val="18"/>
          <w:szCs w:val="18"/>
        </w:rPr>
        <w:t xml:space="preserve">                           </w:t>
      </w:r>
      <w:r w:rsidR="008B5AF0">
        <w:rPr>
          <w:rFonts w:ascii="Arial" w:hAnsi="Arial" w:cs="Arial"/>
          <w:b/>
          <w:sz w:val="18"/>
          <w:szCs w:val="18"/>
        </w:rPr>
        <w:t xml:space="preserve">                                                     </w:t>
      </w:r>
      <w:r w:rsidR="00B2546A">
        <w:rPr>
          <w:rFonts w:ascii="Arial" w:hAnsi="Arial" w:cs="Arial"/>
          <w:b/>
          <w:sz w:val="18"/>
          <w:szCs w:val="18"/>
        </w:rPr>
        <w:t xml:space="preserve">  </w:t>
      </w:r>
      <w:r w:rsidR="006C76C4" w:rsidRPr="006C76C4">
        <w:rPr>
          <w:rFonts w:ascii="Arial" w:hAnsi="Arial" w:cs="Arial"/>
          <w:b/>
          <w:sz w:val="18"/>
          <w:szCs w:val="18"/>
        </w:rPr>
        <w:t>Ta</w:t>
      </w:r>
      <w:r w:rsidR="006C76C4">
        <w:rPr>
          <w:rFonts w:ascii="Arial" w:hAnsi="Arial" w:cs="Arial"/>
          <w:b/>
          <w:sz w:val="18"/>
          <w:szCs w:val="18"/>
        </w:rPr>
        <w:t xml:space="preserve">bla 6 </w:t>
      </w:r>
      <w:r>
        <w:rPr>
          <w:rFonts w:ascii="Arial" w:hAnsi="Arial" w:cs="Arial"/>
          <w:bCs/>
          <w:sz w:val="18"/>
          <w:szCs w:val="18"/>
        </w:rPr>
        <w:t xml:space="preserve">indicador </w:t>
      </w:r>
      <w:r w:rsidR="008B5AF0">
        <w:rPr>
          <w:rFonts w:ascii="Arial" w:hAnsi="Arial" w:cs="Arial"/>
          <w:bCs/>
          <w:sz w:val="18"/>
          <w:szCs w:val="18"/>
        </w:rPr>
        <w:t>5</w:t>
      </w:r>
    </w:p>
    <w:p w14:paraId="6DBB9639" w14:textId="78E3BB0E" w:rsidR="00CB02A3" w:rsidRDefault="008B5AF0" w:rsidP="00B52992">
      <w:pPr>
        <w:jc w:val="center"/>
        <w:rPr>
          <w:rFonts w:ascii="Arial" w:hAnsi="Arial" w:cs="Arial"/>
          <w:bCs/>
          <w:sz w:val="18"/>
          <w:szCs w:val="18"/>
        </w:rPr>
      </w:pPr>
      <w:r>
        <w:rPr>
          <w:noProof/>
        </w:rPr>
        <w:drawing>
          <wp:inline distT="0" distB="0" distL="0" distR="0" wp14:anchorId="538C049E" wp14:editId="354DAB1B">
            <wp:extent cx="4541520" cy="2004060"/>
            <wp:effectExtent l="0" t="0" r="11430" b="15240"/>
            <wp:docPr id="1370444271" name="Gráfico 1">
              <a:extLst xmlns:a="http://schemas.openxmlformats.org/drawingml/2006/main">
                <a:ext uri="{FF2B5EF4-FFF2-40B4-BE49-F238E27FC236}">
                  <a16:creationId xmlns:a16="http://schemas.microsoft.com/office/drawing/2014/main" id="{542850C7-1883-07CA-821D-45C4813BB3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42785D61" w14:textId="147C1CDF" w:rsidR="0048525E" w:rsidRPr="00B52992" w:rsidRDefault="00B2546A" w:rsidP="00B52992">
      <w:pPr>
        <w:pStyle w:val="TITULO1"/>
        <w:spacing w:line="240" w:lineRule="auto"/>
        <w:rPr>
          <w:rFonts w:cs="Arial"/>
          <w:bCs/>
          <w:sz w:val="16"/>
          <w:szCs w:val="16"/>
        </w:rPr>
      </w:pPr>
      <w:r w:rsidRPr="00421309">
        <w:rPr>
          <w:rFonts w:cs="Arial"/>
          <w:b w:val="0"/>
          <w:bCs/>
          <w:sz w:val="16"/>
          <w:szCs w:val="16"/>
        </w:rPr>
        <w:t>Fuente: Evidencias página Web UAERMV</w:t>
      </w:r>
    </w:p>
    <w:tbl>
      <w:tblPr>
        <w:tblStyle w:val="Tablaconcuadrcula5oscura-nfasis3"/>
        <w:tblpPr w:leftFromText="180" w:rightFromText="180" w:vertAnchor="text" w:tblpY="1"/>
        <w:tblW w:w="9968" w:type="dxa"/>
        <w:tblLook w:val="04A0" w:firstRow="1" w:lastRow="0" w:firstColumn="1" w:lastColumn="0" w:noHBand="0" w:noVBand="1"/>
      </w:tblPr>
      <w:tblGrid>
        <w:gridCol w:w="1838"/>
        <w:gridCol w:w="5954"/>
        <w:gridCol w:w="2176"/>
      </w:tblGrid>
      <w:tr w:rsidR="00EE2279" w:rsidRPr="006812A8" w14:paraId="543D07D5" w14:textId="77777777" w:rsidTr="00B52992">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9968" w:type="dxa"/>
            <w:gridSpan w:val="3"/>
          </w:tcPr>
          <w:p w14:paraId="68F68444" w14:textId="18E2219F" w:rsidR="00EE2279" w:rsidRPr="006812A8" w:rsidRDefault="0035189D" w:rsidP="00382FAC">
            <w:pPr>
              <w:jc w:val="center"/>
              <w:rPr>
                <w:rFonts w:ascii="Arial" w:hAnsi="Arial" w:cs="Arial"/>
                <w:sz w:val="16"/>
                <w:szCs w:val="16"/>
                <w:lang w:val="es-CO"/>
              </w:rPr>
            </w:pPr>
            <w:r>
              <w:rPr>
                <w:rFonts w:ascii="Arial" w:hAnsi="Arial" w:cs="Arial"/>
                <w:sz w:val="16"/>
                <w:szCs w:val="16"/>
                <w:lang w:val="es-CO"/>
              </w:rPr>
              <w:t xml:space="preserve">PARTICIPACIÓN </w:t>
            </w:r>
            <w:r w:rsidR="003B6766">
              <w:rPr>
                <w:rFonts w:ascii="Arial" w:hAnsi="Arial" w:cs="Arial"/>
                <w:sz w:val="16"/>
                <w:szCs w:val="16"/>
                <w:lang w:val="es-CO"/>
              </w:rPr>
              <w:t xml:space="preserve">E </w:t>
            </w:r>
            <w:r>
              <w:rPr>
                <w:rFonts w:ascii="Arial" w:hAnsi="Arial" w:cs="Arial"/>
                <w:sz w:val="16"/>
                <w:szCs w:val="16"/>
                <w:lang w:val="es-CO"/>
              </w:rPr>
              <w:t>INCIDENCIA CIUDADNA</w:t>
            </w:r>
            <w:r w:rsidR="00EE2279">
              <w:rPr>
                <w:rFonts w:ascii="Arial" w:hAnsi="Arial" w:cs="Arial"/>
                <w:sz w:val="16"/>
                <w:szCs w:val="16"/>
                <w:lang w:val="es-CO"/>
              </w:rPr>
              <w:t xml:space="preserve"> </w:t>
            </w:r>
            <w:r w:rsidR="00EE2279" w:rsidRPr="006812A8">
              <w:rPr>
                <w:rFonts w:ascii="Arial" w:hAnsi="Arial" w:cs="Arial"/>
                <w:sz w:val="16"/>
                <w:szCs w:val="16"/>
                <w:lang w:val="es-CO"/>
              </w:rPr>
              <w:t>202</w:t>
            </w:r>
            <w:r w:rsidR="00EE2279">
              <w:rPr>
                <w:rFonts w:ascii="Arial" w:hAnsi="Arial" w:cs="Arial"/>
                <w:sz w:val="16"/>
                <w:szCs w:val="16"/>
                <w:lang w:val="es-CO"/>
              </w:rPr>
              <w:t>4</w:t>
            </w:r>
          </w:p>
        </w:tc>
      </w:tr>
      <w:tr w:rsidR="002131B7" w:rsidRPr="006812A8" w14:paraId="3EC10EFC" w14:textId="77777777" w:rsidTr="00B52992">
        <w:trPr>
          <w:cnfStyle w:val="000000100000" w:firstRow="0" w:lastRow="0" w:firstColumn="0" w:lastColumn="0" w:oddVBand="0" w:evenVBand="0" w:oddHBand="1" w:evenHBand="0" w:firstRowFirstColumn="0" w:firstRowLastColumn="0" w:lastRowFirstColumn="0" w:lastRowLastColumn="0"/>
          <w:trHeight w:val="701"/>
        </w:trPr>
        <w:tc>
          <w:tcPr>
            <w:cnfStyle w:val="001000000000" w:firstRow="0" w:lastRow="0" w:firstColumn="1" w:lastColumn="0" w:oddVBand="0" w:evenVBand="0" w:oddHBand="0" w:evenHBand="0" w:firstRowFirstColumn="0" w:firstRowLastColumn="0" w:lastRowFirstColumn="0" w:lastRowLastColumn="0"/>
            <w:tcW w:w="1838" w:type="dxa"/>
            <w:vMerge w:val="restart"/>
          </w:tcPr>
          <w:p w14:paraId="44625C22" w14:textId="77777777" w:rsidR="002131B7" w:rsidRPr="006812A8" w:rsidRDefault="002131B7" w:rsidP="00382FAC">
            <w:pPr>
              <w:rPr>
                <w:rFonts w:ascii="Arial" w:hAnsi="Arial" w:cs="Arial"/>
                <w:sz w:val="16"/>
                <w:szCs w:val="16"/>
                <w:lang w:val="es-CO"/>
              </w:rPr>
            </w:pPr>
          </w:p>
          <w:p w14:paraId="0C755175" w14:textId="77777777" w:rsidR="002131B7" w:rsidRPr="006812A8" w:rsidRDefault="002131B7" w:rsidP="00382FAC">
            <w:pPr>
              <w:rPr>
                <w:rFonts w:ascii="Arial" w:hAnsi="Arial" w:cs="Arial"/>
                <w:sz w:val="16"/>
                <w:szCs w:val="16"/>
                <w:lang w:val="es-CO"/>
              </w:rPr>
            </w:pPr>
          </w:p>
          <w:p w14:paraId="21783395" w14:textId="77777777" w:rsidR="0048525E" w:rsidRDefault="0048525E" w:rsidP="0048525E">
            <w:pPr>
              <w:rPr>
                <w:rFonts w:ascii="Arial" w:hAnsi="Arial" w:cs="Arial"/>
                <w:b w:val="0"/>
                <w:bCs w:val="0"/>
                <w:sz w:val="16"/>
                <w:szCs w:val="16"/>
                <w:lang w:val="es-CO"/>
              </w:rPr>
            </w:pPr>
          </w:p>
          <w:p w14:paraId="03C41817" w14:textId="2666846A" w:rsidR="002131B7" w:rsidRPr="006812A8" w:rsidRDefault="002131B7" w:rsidP="0048525E">
            <w:pPr>
              <w:jc w:val="center"/>
              <w:rPr>
                <w:rFonts w:ascii="Arial" w:hAnsi="Arial" w:cs="Arial"/>
                <w:sz w:val="16"/>
                <w:szCs w:val="16"/>
                <w:lang w:val="es-CO"/>
              </w:rPr>
            </w:pPr>
            <w:r w:rsidRPr="006812A8">
              <w:rPr>
                <w:rFonts w:ascii="Arial" w:hAnsi="Arial" w:cs="Arial"/>
                <w:sz w:val="16"/>
                <w:szCs w:val="16"/>
                <w:lang w:val="es-CO"/>
              </w:rPr>
              <w:t>INDICADO</w:t>
            </w:r>
            <w:r w:rsidR="0048525E">
              <w:rPr>
                <w:rFonts w:ascii="Arial" w:hAnsi="Arial" w:cs="Arial"/>
                <w:sz w:val="16"/>
                <w:szCs w:val="16"/>
                <w:lang w:val="es-CO"/>
              </w:rPr>
              <w:t>R</w:t>
            </w:r>
          </w:p>
        </w:tc>
        <w:tc>
          <w:tcPr>
            <w:tcW w:w="5954" w:type="dxa"/>
          </w:tcPr>
          <w:p w14:paraId="14DCE6FA" w14:textId="4CF96030" w:rsidR="002131B7" w:rsidRPr="006E6186" w:rsidRDefault="002131B7" w:rsidP="006E6186">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FORMULA</w:t>
            </w:r>
            <w:r>
              <w:rPr>
                <w:rFonts w:ascii="Arial" w:hAnsi="Arial" w:cs="Arial"/>
                <w:b/>
                <w:bCs/>
                <w:sz w:val="16"/>
                <w:szCs w:val="16"/>
                <w:lang w:val="es-CO"/>
              </w:rPr>
              <w:t xml:space="preserve"> </w:t>
            </w:r>
            <w:r w:rsidRPr="00FD5647">
              <w:rPr>
                <w:rFonts w:ascii="Arial" w:hAnsi="Arial" w:cs="Arial"/>
                <w:b/>
                <w:bCs/>
                <w:sz w:val="16"/>
                <w:szCs w:val="16"/>
                <w:lang w:val="es-CO"/>
              </w:rPr>
              <w:t>(Número de planes, programas o proyectos en donde los grupos de valor participó/Número de publicaciones y/o actividades de ejercicios de planeación participativa) *100</w:t>
            </w:r>
          </w:p>
        </w:tc>
        <w:tc>
          <w:tcPr>
            <w:tcW w:w="2176" w:type="dxa"/>
          </w:tcPr>
          <w:p w14:paraId="7995B645" w14:textId="77777777" w:rsidR="002131B7" w:rsidRPr="006812A8" w:rsidRDefault="002131B7" w:rsidP="00382F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7F7E70C5" w14:textId="77777777" w:rsidR="002131B7" w:rsidRPr="006812A8" w:rsidRDefault="002131B7" w:rsidP="00382FAC">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p>
          <w:p w14:paraId="2B88EB8B" w14:textId="070648A0" w:rsidR="002131B7" w:rsidRPr="006812A8" w:rsidRDefault="002131B7" w:rsidP="002131B7">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RESULTADO</w:t>
            </w:r>
          </w:p>
        </w:tc>
      </w:tr>
      <w:tr w:rsidR="002131B7" w:rsidRPr="006812A8" w14:paraId="30F9B90B" w14:textId="77777777" w:rsidTr="00B52992">
        <w:trPr>
          <w:trHeight w:val="554"/>
        </w:trPr>
        <w:tc>
          <w:tcPr>
            <w:cnfStyle w:val="001000000000" w:firstRow="0" w:lastRow="0" w:firstColumn="1" w:lastColumn="0" w:oddVBand="0" w:evenVBand="0" w:oddHBand="0" w:evenHBand="0" w:firstRowFirstColumn="0" w:firstRowLastColumn="0" w:lastRowFirstColumn="0" w:lastRowLastColumn="0"/>
            <w:tcW w:w="1838" w:type="dxa"/>
            <w:vMerge/>
          </w:tcPr>
          <w:p w14:paraId="0F68AB12" w14:textId="0D67B68F" w:rsidR="002131B7" w:rsidRPr="006812A8" w:rsidRDefault="002131B7" w:rsidP="001E1835">
            <w:pPr>
              <w:jc w:val="center"/>
              <w:rPr>
                <w:rFonts w:ascii="Arial" w:hAnsi="Arial" w:cs="Arial"/>
                <w:sz w:val="16"/>
                <w:szCs w:val="16"/>
                <w:lang w:val="es-CO"/>
              </w:rPr>
            </w:pPr>
          </w:p>
        </w:tc>
        <w:tc>
          <w:tcPr>
            <w:tcW w:w="5954" w:type="dxa"/>
          </w:tcPr>
          <w:p w14:paraId="60541C1E" w14:textId="77777777" w:rsidR="0048525E" w:rsidRDefault="0048525E" w:rsidP="001E18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3D779CFE" w14:textId="707C018B" w:rsidR="002131B7" w:rsidRPr="00D0505A" w:rsidRDefault="002131B7" w:rsidP="001E18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r w:rsidRPr="006812A8">
              <w:rPr>
                <w:rFonts w:ascii="Arial" w:hAnsi="Arial" w:cs="Arial"/>
                <w:b/>
                <w:bCs/>
                <w:sz w:val="16"/>
                <w:szCs w:val="16"/>
                <w:lang w:val="es-CO"/>
              </w:rPr>
              <w:t>(</w:t>
            </w:r>
            <w:r>
              <w:rPr>
                <w:rFonts w:ascii="Arial" w:hAnsi="Arial" w:cs="Arial"/>
                <w:b/>
                <w:bCs/>
                <w:sz w:val="16"/>
                <w:szCs w:val="16"/>
                <w:lang w:val="es-CO"/>
              </w:rPr>
              <w:t>6</w:t>
            </w:r>
            <w:r w:rsidRPr="006812A8">
              <w:rPr>
                <w:rFonts w:ascii="Arial" w:hAnsi="Arial" w:cs="Arial"/>
                <w:b/>
                <w:bCs/>
                <w:sz w:val="16"/>
                <w:szCs w:val="16"/>
                <w:lang w:val="es-CO"/>
              </w:rPr>
              <w:t xml:space="preserve"> </w:t>
            </w:r>
            <w:r>
              <w:rPr>
                <w:rFonts w:ascii="Arial" w:hAnsi="Arial" w:cs="Arial"/>
                <w:b/>
                <w:bCs/>
                <w:sz w:val="16"/>
                <w:szCs w:val="16"/>
                <w:lang w:val="es-CO"/>
              </w:rPr>
              <w:t>documentos publicados</w:t>
            </w:r>
            <w:r w:rsidRPr="006812A8">
              <w:rPr>
                <w:rFonts w:ascii="Arial" w:hAnsi="Arial" w:cs="Arial"/>
                <w:b/>
                <w:bCs/>
                <w:sz w:val="16"/>
                <w:szCs w:val="16"/>
                <w:lang w:val="es-CO"/>
              </w:rPr>
              <w:t xml:space="preserve">/ </w:t>
            </w:r>
            <w:r>
              <w:rPr>
                <w:rFonts w:ascii="Arial" w:hAnsi="Arial" w:cs="Arial"/>
                <w:b/>
                <w:bCs/>
                <w:sz w:val="16"/>
                <w:szCs w:val="16"/>
                <w:lang w:val="es-CO"/>
              </w:rPr>
              <w:t>2</w:t>
            </w:r>
            <w:r w:rsidRPr="006812A8">
              <w:rPr>
                <w:rFonts w:ascii="Arial" w:hAnsi="Arial" w:cs="Arial"/>
                <w:b/>
                <w:bCs/>
                <w:sz w:val="16"/>
                <w:szCs w:val="16"/>
                <w:lang w:val="es-CO"/>
              </w:rPr>
              <w:t xml:space="preserve"> </w:t>
            </w:r>
            <w:r>
              <w:rPr>
                <w:rFonts w:ascii="Arial" w:hAnsi="Arial" w:cs="Arial"/>
                <w:b/>
                <w:bCs/>
                <w:sz w:val="16"/>
                <w:szCs w:val="16"/>
                <w:lang w:val="es-CO"/>
              </w:rPr>
              <w:t>comentarios</w:t>
            </w:r>
            <w:r w:rsidRPr="006812A8">
              <w:rPr>
                <w:rFonts w:ascii="Arial" w:hAnsi="Arial" w:cs="Arial"/>
                <w:b/>
                <w:bCs/>
                <w:sz w:val="16"/>
                <w:szCs w:val="16"/>
                <w:lang w:val="es-CO"/>
              </w:rPr>
              <w:t xml:space="preserve"> c</w:t>
            </w:r>
            <w:r>
              <w:rPr>
                <w:rFonts w:ascii="Arial" w:hAnsi="Arial" w:cs="Arial"/>
                <w:b/>
                <w:bCs/>
                <w:sz w:val="16"/>
                <w:szCs w:val="16"/>
                <w:lang w:val="es-CO"/>
              </w:rPr>
              <w:t>iudadanos</w:t>
            </w:r>
            <w:r w:rsidRPr="006812A8">
              <w:rPr>
                <w:rFonts w:ascii="Arial" w:hAnsi="Arial" w:cs="Arial"/>
                <w:b/>
                <w:bCs/>
                <w:sz w:val="16"/>
                <w:szCs w:val="16"/>
                <w:lang w:val="es-CO"/>
              </w:rPr>
              <w:t>) *10</w:t>
            </w:r>
            <w:r>
              <w:rPr>
                <w:rFonts w:ascii="Arial" w:hAnsi="Arial" w:cs="Arial"/>
                <w:b/>
                <w:bCs/>
                <w:sz w:val="16"/>
                <w:szCs w:val="16"/>
                <w:lang w:val="es-CO"/>
              </w:rPr>
              <w:t>0</w:t>
            </w:r>
          </w:p>
        </w:tc>
        <w:tc>
          <w:tcPr>
            <w:tcW w:w="2176" w:type="dxa"/>
          </w:tcPr>
          <w:p w14:paraId="30CE92BE" w14:textId="77777777" w:rsidR="002131B7" w:rsidRPr="006812A8" w:rsidRDefault="002131B7" w:rsidP="001E1835">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lang w:val="es-CO"/>
              </w:rPr>
            </w:pPr>
          </w:p>
          <w:p w14:paraId="5B1E3590" w14:textId="250A6430" w:rsidR="0048525E" w:rsidRPr="00B52992" w:rsidRDefault="002131B7" w:rsidP="0048525E">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lang w:val="es-CO"/>
              </w:rPr>
            </w:pPr>
            <w:r w:rsidRPr="00B52992">
              <w:rPr>
                <w:rFonts w:ascii="Arial" w:hAnsi="Arial" w:cs="Arial"/>
                <w:b/>
                <w:bCs/>
                <w:sz w:val="20"/>
                <w:szCs w:val="20"/>
                <w:lang w:val="es-CO"/>
              </w:rPr>
              <w:t>25%</w:t>
            </w:r>
          </w:p>
        </w:tc>
      </w:tr>
    </w:tbl>
    <w:p w14:paraId="2260E771" w14:textId="73B8E871" w:rsidR="001E1835" w:rsidRPr="00B52992" w:rsidRDefault="001D3E83" w:rsidP="00B52992">
      <w:pPr>
        <w:pStyle w:val="TITULO1"/>
        <w:jc w:val="left"/>
        <w:rPr>
          <w:bCs/>
          <w:sz w:val="18"/>
          <w:szCs w:val="18"/>
        </w:rPr>
      </w:pPr>
      <w:r w:rsidRPr="009B5797">
        <w:rPr>
          <w:bCs/>
          <w:sz w:val="18"/>
          <w:szCs w:val="18"/>
        </w:rPr>
        <w:t xml:space="preserve">Nota </w:t>
      </w:r>
      <w:r>
        <w:rPr>
          <w:bCs/>
          <w:sz w:val="18"/>
          <w:szCs w:val="18"/>
        </w:rPr>
        <w:t>2</w:t>
      </w:r>
      <w:r w:rsidRPr="009B5797">
        <w:rPr>
          <w:bCs/>
          <w:sz w:val="18"/>
          <w:szCs w:val="18"/>
        </w:rPr>
        <w:t>:</w:t>
      </w:r>
      <w:r>
        <w:rPr>
          <w:bCs/>
          <w:sz w:val="18"/>
          <w:szCs w:val="18"/>
        </w:rPr>
        <w:t xml:space="preserve"> </w:t>
      </w:r>
      <w:r w:rsidRPr="009B5797">
        <w:rPr>
          <w:b w:val="0"/>
          <w:sz w:val="18"/>
          <w:szCs w:val="18"/>
        </w:rPr>
        <w:t>Este indicador será puesto a revisión para el próximo trimestre</w:t>
      </w:r>
      <w:r>
        <w:rPr>
          <w:b w:val="0"/>
          <w:sz w:val="18"/>
          <w:szCs w:val="18"/>
        </w:rPr>
        <w:t>.</w:t>
      </w:r>
    </w:p>
    <w:p w14:paraId="1818BB02" w14:textId="29323A29" w:rsidR="008E1017" w:rsidRDefault="008E0081" w:rsidP="00EE5C1A">
      <w:pPr>
        <w:jc w:val="both"/>
        <w:rPr>
          <w:rFonts w:ascii="Arial" w:hAnsi="Arial" w:cs="Arial"/>
        </w:rPr>
      </w:pPr>
      <w:r>
        <w:rPr>
          <w:rFonts w:ascii="Arial" w:hAnsi="Arial" w:cs="Arial"/>
        </w:rPr>
        <w:t xml:space="preserve">Durante el primer trimestre se realizó la publicación </w:t>
      </w:r>
      <w:r w:rsidR="00E744A6">
        <w:rPr>
          <w:rFonts w:ascii="Arial" w:hAnsi="Arial" w:cs="Arial"/>
        </w:rPr>
        <w:t>de seis documento</w:t>
      </w:r>
      <w:r w:rsidR="0096020C">
        <w:rPr>
          <w:rFonts w:ascii="Arial" w:hAnsi="Arial" w:cs="Arial"/>
        </w:rPr>
        <w:t>s</w:t>
      </w:r>
      <w:r w:rsidR="00E744A6">
        <w:rPr>
          <w:rFonts w:ascii="Arial" w:hAnsi="Arial" w:cs="Arial"/>
        </w:rPr>
        <w:t>, los cuales se mencionaron en la gráfica del indicador anterior</w:t>
      </w:r>
      <w:r w:rsidR="007435EC">
        <w:rPr>
          <w:rFonts w:ascii="Arial" w:hAnsi="Arial" w:cs="Arial"/>
        </w:rPr>
        <w:t xml:space="preserve">; </w:t>
      </w:r>
      <w:r w:rsidR="00473D1D">
        <w:rPr>
          <w:rFonts w:ascii="Arial" w:hAnsi="Arial" w:cs="Arial"/>
        </w:rPr>
        <w:t>a través de</w:t>
      </w:r>
      <w:r w:rsidR="004D298A">
        <w:rPr>
          <w:rFonts w:ascii="Arial" w:hAnsi="Arial" w:cs="Arial"/>
        </w:rPr>
        <w:t xml:space="preserve"> </w:t>
      </w:r>
      <w:r w:rsidR="00473D1D">
        <w:rPr>
          <w:rFonts w:ascii="Arial" w:hAnsi="Arial" w:cs="Arial"/>
        </w:rPr>
        <w:t>la página web de la entidad y el correo institucional laumvteinforma</w:t>
      </w:r>
      <w:r w:rsidR="00EE5C1A">
        <w:rPr>
          <w:rFonts w:ascii="Arial" w:hAnsi="Arial" w:cs="Arial"/>
        </w:rPr>
        <w:t>,</w:t>
      </w:r>
      <w:r w:rsidR="00473D1D">
        <w:rPr>
          <w:rFonts w:ascii="Arial" w:hAnsi="Arial" w:cs="Arial"/>
        </w:rPr>
        <w:t xml:space="preserve"> </w:t>
      </w:r>
      <w:r w:rsidR="0037696D">
        <w:rPr>
          <w:rFonts w:ascii="Arial" w:hAnsi="Arial" w:cs="Arial"/>
        </w:rPr>
        <w:t xml:space="preserve">no obstante, hubo participación únicamente sobre el documento </w:t>
      </w:r>
      <w:r w:rsidR="0037696D" w:rsidRPr="00B52992">
        <w:rPr>
          <w:rFonts w:ascii="Arial" w:hAnsi="Arial" w:cs="Arial"/>
          <w:i/>
          <w:iCs/>
        </w:rPr>
        <w:t>B</w:t>
      </w:r>
      <w:r w:rsidRPr="00B52992">
        <w:rPr>
          <w:rFonts w:ascii="Arial" w:hAnsi="Arial" w:cs="Arial"/>
          <w:i/>
          <w:iCs/>
        </w:rPr>
        <w:t>orrador del Plan de P</w:t>
      </w:r>
      <w:r w:rsidR="009230CE" w:rsidRPr="00B52992">
        <w:rPr>
          <w:rFonts w:ascii="Arial" w:hAnsi="Arial" w:cs="Arial"/>
          <w:i/>
          <w:iCs/>
        </w:rPr>
        <w:t>a</w:t>
      </w:r>
      <w:r w:rsidRPr="00B52992">
        <w:rPr>
          <w:rFonts w:ascii="Arial" w:hAnsi="Arial" w:cs="Arial"/>
          <w:i/>
          <w:iCs/>
        </w:rPr>
        <w:t>rticipa</w:t>
      </w:r>
      <w:r w:rsidR="009230CE" w:rsidRPr="00B52992">
        <w:rPr>
          <w:rFonts w:ascii="Arial" w:hAnsi="Arial" w:cs="Arial"/>
          <w:i/>
          <w:iCs/>
        </w:rPr>
        <w:t>ción Ciudadana 2024</w:t>
      </w:r>
      <w:r w:rsidR="00450576">
        <w:rPr>
          <w:rFonts w:ascii="Arial" w:hAnsi="Arial" w:cs="Arial"/>
        </w:rPr>
        <w:t xml:space="preserve">, </w:t>
      </w:r>
      <w:r w:rsidR="00EE5C1A">
        <w:rPr>
          <w:rFonts w:ascii="Arial" w:hAnsi="Arial" w:cs="Arial"/>
        </w:rPr>
        <w:t>en el que se buscaba</w:t>
      </w:r>
      <w:r w:rsidR="008E1017">
        <w:rPr>
          <w:rFonts w:ascii="Arial" w:hAnsi="Arial" w:cs="Arial"/>
        </w:rPr>
        <w:t xml:space="preserve"> la</w:t>
      </w:r>
      <w:r w:rsidR="00022BA9">
        <w:rPr>
          <w:rFonts w:ascii="Arial" w:hAnsi="Arial" w:cs="Arial"/>
        </w:rPr>
        <w:t xml:space="preserve"> </w:t>
      </w:r>
      <w:r w:rsidR="005844B1">
        <w:rPr>
          <w:rFonts w:ascii="Arial" w:hAnsi="Arial" w:cs="Arial"/>
        </w:rPr>
        <w:t xml:space="preserve">construcción </w:t>
      </w:r>
      <w:r w:rsidR="008E1017">
        <w:rPr>
          <w:rFonts w:ascii="Arial" w:hAnsi="Arial" w:cs="Arial"/>
        </w:rPr>
        <w:t xml:space="preserve">participativa de este </w:t>
      </w:r>
      <w:r w:rsidR="005844B1">
        <w:rPr>
          <w:rFonts w:ascii="Arial" w:hAnsi="Arial" w:cs="Arial"/>
        </w:rPr>
        <w:t>Plan</w:t>
      </w:r>
      <w:r w:rsidR="007E0AA2">
        <w:rPr>
          <w:rFonts w:ascii="Arial" w:hAnsi="Arial" w:cs="Arial"/>
        </w:rPr>
        <w:t>.</w:t>
      </w:r>
      <w:r w:rsidR="005844B1">
        <w:rPr>
          <w:rFonts w:ascii="Arial" w:hAnsi="Arial" w:cs="Arial"/>
        </w:rPr>
        <w:t xml:space="preserve"> </w:t>
      </w:r>
    </w:p>
    <w:p w14:paraId="539D1B6F" w14:textId="77777777" w:rsidR="008E1017" w:rsidRDefault="008E1017" w:rsidP="00EE5C1A">
      <w:pPr>
        <w:jc w:val="both"/>
        <w:rPr>
          <w:rFonts w:ascii="Arial" w:hAnsi="Arial" w:cs="Arial"/>
        </w:rPr>
      </w:pPr>
    </w:p>
    <w:p w14:paraId="26884E2E" w14:textId="668B6665" w:rsidR="00A87860" w:rsidRDefault="008E1017" w:rsidP="00EE5C1A">
      <w:pPr>
        <w:jc w:val="both"/>
        <w:rPr>
          <w:rFonts w:ascii="Arial" w:hAnsi="Arial" w:cs="Arial"/>
        </w:rPr>
      </w:pPr>
      <w:r>
        <w:rPr>
          <w:rFonts w:ascii="Arial" w:hAnsi="Arial" w:cs="Arial"/>
        </w:rPr>
        <w:t xml:space="preserve">Así mismo, sobre este documento, </w:t>
      </w:r>
      <w:r w:rsidR="003C1002">
        <w:rPr>
          <w:rFonts w:ascii="Arial" w:hAnsi="Arial" w:cs="Arial"/>
        </w:rPr>
        <w:t xml:space="preserve">desde la Oficina de Servicio a la Ciudadanía y Sostenibilidad </w:t>
      </w:r>
      <w:r w:rsidR="00E90075">
        <w:rPr>
          <w:rFonts w:ascii="Arial" w:hAnsi="Arial" w:cs="Arial"/>
        </w:rPr>
        <w:t>se envi</w:t>
      </w:r>
      <w:r w:rsidR="005B0FBF">
        <w:rPr>
          <w:rFonts w:ascii="Arial" w:hAnsi="Arial" w:cs="Arial"/>
        </w:rPr>
        <w:t>aron</w:t>
      </w:r>
      <w:r w:rsidR="003B08C4">
        <w:rPr>
          <w:rFonts w:ascii="Arial" w:hAnsi="Arial" w:cs="Arial"/>
        </w:rPr>
        <w:t xml:space="preserve"> correo</w:t>
      </w:r>
      <w:r w:rsidR="005B0FBF">
        <w:rPr>
          <w:rFonts w:ascii="Arial" w:hAnsi="Arial" w:cs="Arial"/>
        </w:rPr>
        <w:t>s</w:t>
      </w:r>
      <w:r w:rsidR="003B08C4">
        <w:rPr>
          <w:rFonts w:ascii="Arial" w:hAnsi="Arial" w:cs="Arial"/>
        </w:rPr>
        <w:t xml:space="preserve"> masivo</w:t>
      </w:r>
      <w:r w:rsidR="00B8276E">
        <w:rPr>
          <w:rFonts w:ascii="Arial" w:hAnsi="Arial" w:cs="Arial"/>
        </w:rPr>
        <w:t>s</w:t>
      </w:r>
      <w:r w:rsidR="003B08C4">
        <w:rPr>
          <w:rFonts w:ascii="Arial" w:hAnsi="Arial" w:cs="Arial"/>
        </w:rPr>
        <w:t xml:space="preserve"> </w:t>
      </w:r>
      <w:r w:rsidR="00666C62">
        <w:rPr>
          <w:rFonts w:ascii="Arial" w:hAnsi="Arial" w:cs="Arial"/>
        </w:rPr>
        <w:t xml:space="preserve">invitando a los grupos de valor </w:t>
      </w:r>
      <w:r w:rsidR="00264D90">
        <w:rPr>
          <w:rFonts w:ascii="Arial" w:hAnsi="Arial" w:cs="Arial"/>
        </w:rPr>
        <w:t xml:space="preserve">de la entidad </w:t>
      </w:r>
      <w:r w:rsidR="00666C62">
        <w:rPr>
          <w:rFonts w:ascii="Arial" w:hAnsi="Arial" w:cs="Arial"/>
        </w:rPr>
        <w:t xml:space="preserve">a revisar el borrador del Plan </w:t>
      </w:r>
      <w:r w:rsidR="00264D90">
        <w:rPr>
          <w:rFonts w:ascii="Arial" w:hAnsi="Arial" w:cs="Arial"/>
        </w:rPr>
        <w:lastRenderedPageBreak/>
        <w:t xml:space="preserve">de Participación para que contribuyeran con </w:t>
      </w:r>
      <w:r w:rsidR="00A87860">
        <w:rPr>
          <w:rFonts w:ascii="Arial" w:hAnsi="Arial" w:cs="Arial"/>
        </w:rPr>
        <w:t xml:space="preserve">su </w:t>
      </w:r>
      <w:r w:rsidR="00264D90">
        <w:rPr>
          <w:rFonts w:ascii="Arial" w:hAnsi="Arial" w:cs="Arial"/>
        </w:rPr>
        <w:t>formulación</w:t>
      </w:r>
      <w:r w:rsidR="00E564A7">
        <w:rPr>
          <w:rFonts w:ascii="Arial" w:hAnsi="Arial" w:cs="Arial"/>
        </w:rPr>
        <w:t xml:space="preserve">. </w:t>
      </w:r>
    </w:p>
    <w:p w14:paraId="0496612D" w14:textId="77777777" w:rsidR="00A87860" w:rsidRDefault="00A87860" w:rsidP="00022BA9">
      <w:pPr>
        <w:jc w:val="both"/>
        <w:rPr>
          <w:rFonts w:ascii="Arial" w:hAnsi="Arial" w:cs="Arial"/>
        </w:rPr>
      </w:pPr>
    </w:p>
    <w:p w14:paraId="3E47038C" w14:textId="7028FFE8" w:rsidR="00DC5669" w:rsidRPr="00B52992" w:rsidRDefault="00D944EA" w:rsidP="00B52992">
      <w:pPr>
        <w:jc w:val="both"/>
        <w:rPr>
          <w:rFonts w:cs="Arial"/>
          <w:b/>
        </w:rPr>
      </w:pPr>
      <w:r>
        <w:rPr>
          <w:rFonts w:ascii="Arial" w:hAnsi="Arial" w:cs="Arial"/>
        </w:rPr>
        <w:t>Este proceso participativo estuvo vigente por durante un mes, s</w:t>
      </w:r>
      <w:r w:rsidR="00DC5669">
        <w:rPr>
          <w:rFonts w:ascii="Arial" w:hAnsi="Arial" w:cs="Arial"/>
        </w:rPr>
        <w:t xml:space="preserve">in </w:t>
      </w:r>
      <w:r w:rsidR="00F76300">
        <w:rPr>
          <w:rFonts w:ascii="Arial" w:hAnsi="Arial" w:cs="Arial"/>
        </w:rPr>
        <w:t>embargo,</w:t>
      </w:r>
      <w:r w:rsidR="000634C1">
        <w:rPr>
          <w:rFonts w:ascii="Arial" w:hAnsi="Arial" w:cs="Arial"/>
        </w:rPr>
        <w:t xml:space="preserve"> </w:t>
      </w:r>
      <w:r>
        <w:rPr>
          <w:rFonts w:ascii="Arial" w:hAnsi="Arial" w:cs="Arial"/>
        </w:rPr>
        <w:t>solamente dos ciudadanas</w:t>
      </w:r>
      <w:r w:rsidR="00B26986">
        <w:rPr>
          <w:rFonts w:ascii="Arial" w:hAnsi="Arial" w:cs="Arial"/>
        </w:rPr>
        <w:t xml:space="preserve"> realizaron comentarios y observaciones al Borrador del Plan, por lo que </w:t>
      </w:r>
      <w:r w:rsidR="000634C1">
        <w:rPr>
          <w:rFonts w:ascii="Arial" w:hAnsi="Arial" w:cs="Arial"/>
        </w:rPr>
        <w:t>el resultado</w:t>
      </w:r>
      <w:r w:rsidR="00B26986">
        <w:rPr>
          <w:rFonts w:ascii="Arial" w:hAnsi="Arial" w:cs="Arial"/>
        </w:rPr>
        <w:t xml:space="preserve"> de este indicador fue </w:t>
      </w:r>
      <w:r w:rsidR="000634C1">
        <w:rPr>
          <w:rFonts w:ascii="Arial" w:hAnsi="Arial" w:cs="Arial"/>
        </w:rPr>
        <w:t xml:space="preserve">del </w:t>
      </w:r>
      <w:r w:rsidR="000634C1" w:rsidRPr="00B52992">
        <w:rPr>
          <w:rFonts w:ascii="Arial" w:hAnsi="Arial" w:cs="Arial"/>
          <w:b/>
          <w:bCs/>
        </w:rPr>
        <w:t>25%</w:t>
      </w:r>
      <w:r w:rsidR="00367EBF">
        <w:rPr>
          <w:rFonts w:ascii="Arial" w:hAnsi="Arial" w:cs="Arial"/>
          <w:b/>
          <w:bCs/>
        </w:rPr>
        <w:t xml:space="preserve">. </w:t>
      </w:r>
      <w:r w:rsidR="00367EBF" w:rsidRPr="00B52992">
        <w:rPr>
          <w:rFonts w:ascii="Arial" w:hAnsi="Arial" w:cs="Arial"/>
        </w:rPr>
        <w:t xml:space="preserve">Dado este resultado, resulta </w:t>
      </w:r>
      <w:r w:rsidR="00296F45" w:rsidRPr="00B52992">
        <w:rPr>
          <w:rFonts w:ascii="Arial" w:hAnsi="Arial" w:cs="Arial"/>
        </w:rPr>
        <w:t xml:space="preserve">fundamental levantar acciones para motivar a la ciudadanía en la construcción de estos </w:t>
      </w:r>
      <w:r w:rsidR="006742BA" w:rsidRPr="00B52992">
        <w:rPr>
          <w:rFonts w:ascii="Arial" w:hAnsi="Arial" w:cs="Arial"/>
        </w:rPr>
        <w:t>documentos</w:t>
      </w:r>
      <w:r w:rsidR="00367EBF">
        <w:rPr>
          <w:rFonts w:ascii="Arial" w:hAnsi="Arial" w:cs="Arial"/>
        </w:rPr>
        <w:t xml:space="preserve"> y su participación incidente</w:t>
      </w:r>
      <w:r w:rsidR="006742BA" w:rsidRPr="00B52992">
        <w:rPr>
          <w:rFonts w:ascii="Arial" w:hAnsi="Arial" w:cs="Arial"/>
        </w:rPr>
        <w:t>.</w:t>
      </w:r>
    </w:p>
    <w:p w14:paraId="1C136827" w14:textId="782369F7" w:rsidR="007B325D" w:rsidRPr="00125622" w:rsidRDefault="001E1835" w:rsidP="00125622">
      <w:pPr>
        <w:jc w:val="both"/>
        <w:rPr>
          <w:rFonts w:ascii="Arial" w:hAnsi="Arial" w:cs="Arial"/>
        </w:rPr>
      </w:pPr>
      <w:r>
        <w:rPr>
          <w:bCs/>
          <w:sz w:val="16"/>
          <w:szCs w:val="16"/>
        </w:rPr>
        <w:t xml:space="preserve">              </w:t>
      </w:r>
    </w:p>
    <w:p w14:paraId="76C6D1E0" w14:textId="149479C1" w:rsidR="00741EDF" w:rsidRPr="00741EDF" w:rsidRDefault="006459C5" w:rsidP="00741EDF">
      <w:pPr>
        <w:pStyle w:val="TITULO1"/>
      </w:pPr>
      <w:r w:rsidRPr="00125622">
        <w:t>6. ACTIVIDADES EN ART</w:t>
      </w:r>
      <w:r w:rsidR="00AF1281" w:rsidRPr="00125622">
        <w:t>ICULACIÓN</w:t>
      </w:r>
      <w:r w:rsidRPr="00125622">
        <w:t xml:space="preserve"> CON LAS ENTIDADES DEL SECTOR MOVILIDAD</w:t>
      </w:r>
      <w:r w:rsidR="00554055" w:rsidRPr="00125622">
        <w:t xml:space="preserve"> I TRIMESTRE 2024</w:t>
      </w:r>
    </w:p>
    <w:p w14:paraId="3D078E54" w14:textId="77777777" w:rsidR="008B19AB" w:rsidRPr="00125622" w:rsidRDefault="006F6E8C" w:rsidP="00125622">
      <w:pPr>
        <w:jc w:val="both"/>
        <w:rPr>
          <w:rFonts w:ascii="Arial" w:hAnsi="Arial" w:cs="Arial"/>
        </w:rPr>
      </w:pPr>
      <w:r w:rsidRPr="00125622">
        <w:rPr>
          <w:rFonts w:ascii="Arial" w:hAnsi="Arial" w:cs="Arial"/>
        </w:rPr>
        <w:t>L</w:t>
      </w:r>
      <w:r w:rsidR="00743CE6" w:rsidRPr="00125622">
        <w:rPr>
          <w:rFonts w:ascii="Arial" w:hAnsi="Arial" w:cs="Arial"/>
        </w:rPr>
        <w:t xml:space="preserve">as reuniones en articulación con entidades del sector de movilidad tienen como objetivo principal fomentar la coordinación, colaboración y cooperación entre diferentes actores involucrados. Estas reuniones facilitan el intercambio de información, la resolución de problemas, la planificación </w:t>
      </w:r>
    </w:p>
    <w:p w14:paraId="1011F76F" w14:textId="77777777" w:rsidR="00741EDF" w:rsidRDefault="00743CE6" w:rsidP="00125622">
      <w:pPr>
        <w:jc w:val="both"/>
        <w:rPr>
          <w:rFonts w:ascii="Arial" w:hAnsi="Arial" w:cs="Arial"/>
        </w:rPr>
      </w:pPr>
      <w:r w:rsidRPr="00125622">
        <w:rPr>
          <w:rFonts w:ascii="Arial" w:hAnsi="Arial" w:cs="Arial"/>
        </w:rPr>
        <w:t xml:space="preserve">estratégica y la evaluación de resultados, con el fin de mejorar la eficiencia, sostenibilidad y calidad de los servicios, así como la experiencia </w:t>
      </w:r>
      <w:r w:rsidR="00203516" w:rsidRPr="00125622">
        <w:rPr>
          <w:rFonts w:ascii="Arial" w:hAnsi="Arial" w:cs="Arial"/>
        </w:rPr>
        <w:t>de los ciudadanos</w:t>
      </w:r>
      <w:r w:rsidR="009266DF" w:rsidRPr="00125622">
        <w:rPr>
          <w:rFonts w:ascii="Arial" w:hAnsi="Arial" w:cs="Arial"/>
        </w:rPr>
        <w:t>(as)</w:t>
      </w:r>
      <w:r w:rsidRPr="00125622">
        <w:rPr>
          <w:rFonts w:ascii="Arial" w:hAnsi="Arial" w:cs="Arial"/>
        </w:rPr>
        <w:t xml:space="preserve">. </w:t>
      </w:r>
    </w:p>
    <w:p w14:paraId="79ED19E2" w14:textId="77777777" w:rsidR="00741EDF" w:rsidRDefault="00741EDF" w:rsidP="00125622">
      <w:pPr>
        <w:jc w:val="both"/>
        <w:rPr>
          <w:rFonts w:ascii="Arial" w:hAnsi="Arial" w:cs="Arial"/>
        </w:rPr>
      </w:pPr>
    </w:p>
    <w:p w14:paraId="5C635815" w14:textId="77777777" w:rsidR="00741EDF" w:rsidRDefault="00741EDF" w:rsidP="00125622">
      <w:pPr>
        <w:jc w:val="both"/>
        <w:rPr>
          <w:rFonts w:ascii="Arial" w:hAnsi="Arial" w:cs="Arial"/>
        </w:rPr>
      </w:pPr>
    </w:p>
    <w:p w14:paraId="591B5E29" w14:textId="3CB55BED" w:rsidR="00464CDE" w:rsidRPr="00125622" w:rsidRDefault="00743CE6" w:rsidP="00125622">
      <w:pPr>
        <w:jc w:val="both"/>
        <w:rPr>
          <w:rFonts w:ascii="Arial" w:hAnsi="Arial" w:cs="Arial"/>
        </w:rPr>
      </w:pPr>
      <w:r w:rsidRPr="00125622">
        <w:rPr>
          <w:rFonts w:ascii="Arial" w:hAnsi="Arial" w:cs="Arial"/>
        </w:rPr>
        <w:t>Al promover una participación</w:t>
      </w:r>
      <w:r w:rsidR="00556C53" w:rsidRPr="00125622">
        <w:rPr>
          <w:rFonts w:ascii="Arial" w:hAnsi="Arial" w:cs="Arial"/>
        </w:rPr>
        <w:t xml:space="preserve"> </w:t>
      </w:r>
      <w:r w:rsidRPr="00125622">
        <w:rPr>
          <w:rFonts w:ascii="Arial" w:hAnsi="Arial" w:cs="Arial"/>
        </w:rPr>
        <w:t xml:space="preserve">inclusiva y una gestión integrada, estas reuniones contribuyen a la formulación e implementación de políticas y medidas que respondan a las necesidades y demandas de la </w:t>
      </w:r>
      <w:r w:rsidR="00203516" w:rsidRPr="00125622">
        <w:rPr>
          <w:rFonts w:ascii="Arial" w:hAnsi="Arial" w:cs="Arial"/>
        </w:rPr>
        <w:t>ciudadanía.</w:t>
      </w:r>
      <w:r w:rsidRPr="00125622">
        <w:rPr>
          <w:rFonts w:ascii="Arial" w:hAnsi="Arial" w:cs="Arial"/>
        </w:rPr>
        <w:t xml:space="preserve"> </w:t>
      </w:r>
    </w:p>
    <w:p w14:paraId="14567EE2" w14:textId="4CB31AAB" w:rsidR="00577D1D" w:rsidRDefault="0022730D" w:rsidP="00125622">
      <w:pPr>
        <w:jc w:val="both"/>
        <w:rPr>
          <w:rFonts w:ascii="Arial" w:hAnsi="Arial" w:cs="Arial"/>
        </w:rPr>
      </w:pPr>
      <w:r w:rsidRPr="00125622">
        <w:rPr>
          <w:rFonts w:ascii="Arial" w:hAnsi="Arial" w:cs="Arial"/>
        </w:rPr>
        <w:t>Por tal motivo a continuación se describen las reuniones sostenidas en artic</w:t>
      </w:r>
      <w:r w:rsidR="00DA6170" w:rsidRPr="00125622">
        <w:rPr>
          <w:rFonts w:ascii="Arial" w:hAnsi="Arial" w:cs="Arial"/>
        </w:rPr>
        <w:t>ulación con el Sector Movilidad:</w:t>
      </w:r>
    </w:p>
    <w:p w14:paraId="4E00463B" w14:textId="77777777" w:rsidR="001E1835" w:rsidRPr="00125622" w:rsidRDefault="001E1835" w:rsidP="00125622">
      <w:pPr>
        <w:jc w:val="both"/>
        <w:rPr>
          <w:rFonts w:ascii="Arial" w:hAnsi="Arial" w:cs="Arial"/>
        </w:rPr>
      </w:pPr>
    </w:p>
    <w:p w14:paraId="1AC3EA63" w14:textId="4BE45527" w:rsidR="000A4C2E" w:rsidRPr="001E1835" w:rsidRDefault="00954BFD" w:rsidP="00125622">
      <w:pPr>
        <w:jc w:val="both"/>
        <w:rPr>
          <w:rFonts w:ascii="Arial" w:hAnsi="Arial" w:cs="Arial"/>
          <w:sz w:val="18"/>
          <w:szCs w:val="18"/>
        </w:rPr>
      </w:pPr>
      <w:r w:rsidRPr="00125622">
        <w:rPr>
          <w:rFonts w:ascii="Arial" w:hAnsi="Arial" w:cs="Arial"/>
        </w:rPr>
        <w:t xml:space="preserve">                                             </w:t>
      </w:r>
      <w:r w:rsidRPr="00185B9C">
        <w:rPr>
          <w:rFonts w:ascii="Arial" w:hAnsi="Arial" w:cs="Arial"/>
          <w:b/>
          <w:bCs/>
          <w:sz w:val="18"/>
          <w:szCs w:val="18"/>
        </w:rPr>
        <w:t>Tabla 7</w:t>
      </w:r>
      <w:r w:rsidRPr="001E1835">
        <w:rPr>
          <w:rFonts w:ascii="Arial" w:hAnsi="Arial" w:cs="Arial"/>
          <w:sz w:val="18"/>
          <w:szCs w:val="18"/>
        </w:rPr>
        <w:t xml:space="preserve"> Actividades en articulación I Trimestre 2024</w:t>
      </w:r>
    </w:p>
    <w:p w14:paraId="144E127A" w14:textId="00D7F0D4" w:rsidR="0053645B" w:rsidRPr="00125622" w:rsidRDefault="00097199" w:rsidP="00125622">
      <w:pPr>
        <w:jc w:val="both"/>
        <w:rPr>
          <w:rFonts w:ascii="Arial" w:hAnsi="Arial" w:cs="Arial"/>
        </w:rPr>
      </w:pPr>
      <w:r w:rsidRPr="00125622">
        <w:rPr>
          <w:rFonts w:ascii="Arial" w:hAnsi="Arial" w:cs="Arial"/>
        </w:rPr>
        <w:t xml:space="preserve"> </w:t>
      </w:r>
      <w:r w:rsidR="00D30CAA" w:rsidRPr="00125622">
        <w:rPr>
          <w:rFonts w:ascii="Arial" w:hAnsi="Arial" w:cs="Arial"/>
        </w:rPr>
        <w:t xml:space="preserve"> </w:t>
      </w:r>
      <w:r w:rsidR="006B4E07" w:rsidRPr="00125622">
        <w:rPr>
          <w:rFonts w:ascii="Arial" w:hAnsi="Arial" w:cs="Arial"/>
        </w:rPr>
        <w:t xml:space="preserve"> </w:t>
      </w:r>
      <w:r w:rsidR="00956050" w:rsidRPr="00125622">
        <w:rPr>
          <w:rFonts w:ascii="Arial" w:hAnsi="Arial" w:cs="Arial"/>
          <w:noProof/>
        </w:rPr>
        <w:drawing>
          <wp:inline distT="0" distB="0" distL="0" distR="0" wp14:anchorId="773EA2DE" wp14:editId="3DBCC515">
            <wp:extent cx="5486400" cy="4008120"/>
            <wp:effectExtent l="76200" t="0" r="95250" b="11430"/>
            <wp:docPr id="1906075784"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12E80E3D" w14:textId="299A4A88" w:rsidR="0056546E" w:rsidRPr="00125622" w:rsidRDefault="00CE252D" w:rsidP="00511741">
      <w:pPr>
        <w:jc w:val="center"/>
        <w:rPr>
          <w:rFonts w:ascii="Arial" w:hAnsi="Arial" w:cs="Arial"/>
        </w:rPr>
      </w:pPr>
      <w:r w:rsidRPr="001E1835">
        <w:rPr>
          <w:rFonts w:ascii="Arial" w:hAnsi="Arial" w:cs="Arial"/>
          <w:sz w:val="18"/>
          <w:szCs w:val="18"/>
        </w:rPr>
        <w:t>Fuente: Evidencias repositorio del proceso 2024</w:t>
      </w:r>
    </w:p>
    <w:p w14:paraId="12AEF8AA" w14:textId="79816D95" w:rsidR="00902310" w:rsidRPr="00125622" w:rsidRDefault="000B040F" w:rsidP="00B52992">
      <w:pPr>
        <w:pStyle w:val="TITULO1"/>
      </w:pPr>
      <w:r w:rsidRPr="00125622">
        <w:lastRenderedPageBreak/>
        <w:t>7. MESA TÉCNICA DE APOYO DE RELACIONAMIENTO CON LA CIUDADANÍA 2024</w:t>
      </w:r>
    </w:p>
    <w:p w14:paraId="746C5AF4" w14:textId="49E6DAF1" w:rsidR="003D0043" w:rsidRPr="00125622" w:rsidRDefault="009A598C" w:rsidP="00125622">
      <w:pPr>
        <w:jc w:val="both"/>
        <w:rPr>
          <w:rFonts w:ascii="Arial" w:hAnsi="Arial" w:cs="Arial"/>
        </w:rPr>
      </w:pPr>
      <w:r w:rsidRPr="00125622">
        <w:rPr>
          <w:rFonts w:ascii="Arial" w:hAnsi="Arial" w:cs="Arial"/>
        </w:rPr>
        <w:t xml:space="preserve">Esta Mesa </w:t>
      </w:r>
      <w:r w:rsidR="003D7DDE" w:rsidRPr="00125622">
        <w:rPr>
          <w:rFonts w:ascii="Arial" w:hAnsi="Arial" w:cs="Arial"/>
        </w:rPr>
        <w:t>obedece</w:t>
      </w:r>
      <w:r w:rsidR="000E5D47" w:rsidRPr="00125622">
        <w:rPr>
          <w:rFonts w:ascii="Arial" w:hAnsi="Arial" w:cs="Arial"/>
        </w:rPr>
        <w:t xml:space="preserve"> </w:t>
      </w:r>
      <w:r w:rsidR="00237798" w:rsidRPr="00125622">
        <w:rPr>
          <w:rFonts w:ascii="Arial" w:hAnsi="Arial" w:cs="Arial"/>
        </w:rPr>
        <w:t>a</w:t>
      </w:r>
      <w:r w:rsidR="000E5D47" w:rsidRPr="00125622">
        <w:rPr>
          <w:rFonts w:ascii="Arial" w:hAnsi="Arial" w:cs="Arial"/>
        </w:rPr>
        <w:t xml:space="preserve"> los lineamientos </w:t>
      </w:r>
      <w:r w:rsidR="00321694" w:rsidRPr="00125622">
        <w:rPr>
          <w:rFonts w:ascii="Arial" w:hAnsi="Arial" w:cs="Arial"/>
        </w:rPr>
        <w:t xml:space="preserve">de la </w:t>
      </w:r>
      <w:r w:rsidR="00CB4D68" w:rsidRPr="00125622">
        <w:rPr>
          <w:rFonts w:ascii="Arial" w:hAnsi="Arial" w:cs="Arial"/>
        </w:rPr>
        <w:t>secretaria general</w:t>
      </w:r>
      <w:r w:rsidR="00321694" w:rsidRPr="00125622">
        <w:rPr>
          <w:rFonts w:ascii="Arial" w:hAnsi="Arial" w:cs="Arial"/>
        </w:rPr>
        <w:t xml:space="preserve"> de la Alcaldía Mayor de Bogotá</w:t>
      </w:r>
      <w:r w:rsidR="003A321E" w:rsidRPr="00125622">
        <w:rPr>
          <w:rFonts w:ascii="Arial" w:hAnsi="Arial" w:cs="Arial"/>
        </w:rPr>
        <w:t xml:space="preserve"> D.C, </w:t>
      </w:r>
      <w:r w:rsidR="00E51AC0" w:rsidRPr="00125622">
        <w:rPr>
          <w:rFonts w:ascii="Arial" w:hAnsi="Arial" w:cs="Arial"/>
        </w:rPr>
        <w:t>en cabeza de</w:t>
      </w:r>
      <w:r w:rsidR="003A321E" w:rsidRPr="00125622">
        <w:rPr>
          <w:rFonts w:ascii="Arial" w:hAnsi="Arial" w:cs="Arial"/>
        </w:rPr>
        <w:t xml:space="preserve"> la Subsecretaria de Servicio a la Ciudadanía</w:t>
      </w:r>
      <w:r w:rsidR="00FA5E93" w:rsidRPr="00125622">
        <w:rPr>
          <w:rFonts w:ascii="Arial" w:hAnsi="Arial" w:cs="Arial"/>
        </w:rPr>
        <w:t xml:space="preserve"> </w:t>
      </w:r>
      <w:r w:rsidR="00CB4D68">
        <w:rPr>
          <w:rFonts w:ascii="Arial" w:hAnsi="Arial" w:cs="Arial"/>
        </w:rPr>
        <w:t xml:space="preserve">de acuerdo con la </w:t>
      </w:r>
      <w:r w:rsidR="00EB275F" w:rsidRPr="00125622">
        <w:rPr>
          <w:rFonts w:ascii="Arial" w:hAnsi="Arial" w:cs="Arial"/>
        </w:rPr>
        <w:t>RESOLUCIÓN 001 DEL 02 DE EN</w:t>
      </w:r>
      <w:r w:rsidR="00F604D3" w:rsidRPr="00125622">
        <w:rPr>
          <w:rFonts w:ascii="Arial" w:hAnsi="Arial" w:cs="Arial"/>
        </w:rPr>
        <w:t>E</w:t>
      </w:r>
      <w:r w:rsidR="00EB275F" w:rsidRPr="00125622">
        <w:rPr>
          <w:rFonts w:ascii="Arial" w:hAnsi="Arial" w:cs="Arial"/>
        </w:rPr>
        <w:t xml:space="preserve"> DE </w:t>
      </w:r>
      <w:r w:rsidR="0082737C" w:rsidRPr="00125622">
        <w:rPr>
          <w:rFonts w:ascii="Arial" w:hAnsi="Arial" w:cs="Arial"/>
        </w:rPr>
        <w:t>2024 “</w:t>
      </w:r>
      <w:r w:rsidR="000D5DF7" w:rsidRPr="00125622">
        <w:rPr>
          <w:rFonts w:ascii="Arial" w:hAnsi="Arial" w:cs="Arial"/>
        </w:rPr>
        <w:t>Por la cual se adopta el M</w:t>
      </w:r>
      <w:r w:rsidR="0015641C" w:rsidRPr="00125622">
        <w:rPr>
          <w:rFonts w:ascii="Arial" w:hAnsi="Arial" w:cs="Arial"/>
        </w:rPr>
        <w:t>anual</w:t>
      </w:r>
      <w:r w:rsidR="005A242B">
        <w:rPr>
          <w:rFonts w:ascii="Arial" w:hAnsi="Arial" w:cs="Arial"/>
        </w:rPr>
        <w:t xml:space="preserve"> Operativo del Modelo Distrital de Relacionamiento</w:t>
      </w:r>
      <w:r w:rsidR="00E8127F">
        <w:rPr>
          <w:rFonts w:ascii="Arial" w:hAnsi="Arial" w:cs="Arial"/>
        </w:rPr>
        <w:t xml:space="preserve"> con la Ciudadanía”</w:t>
      </w:r>
      <w:r w:rsidR="0015641C" w:rsidRPr="00125622">
        <w:rPr>
          <w:rFonts w:ascii="Arial" w:hAnsi="Arial" w:cs="Arial"/>
        </w:rPr>
        <w:t xml:space="preserve"> </w:t>
      </w:r>
      <w:r w:rsidR="000701EB" w:rsidRPr="00125622">
        <w:rPr>
          <w:rFonts w:ascii="Arial" w:hAnsi="Arial" w:cs="Arial"/>
        </w:rPr>
        <w:t xml:space="preserve">las entidades </w:t>
      </w:r>
      <w:r w:rsidR="00826844" w:rsidRPr="00125622">
        <w:rPr>
          <w:rFonts w:ascii="Arial" w:hAnsi="Arial" w:cs="Arial"/>
        </w:rPr>
        <w:t xml:space="preserve">deben </w:t>
      </w:r>
      <w:r w:rsidR="00FF2060" w:rsidRPr="00125622">
        <w:rPr>
          <w:rFonts w:ascii="Arial" w:hAnsi="Arial" w:cs="Arial"/>
        </w:rPr>
        <w:t>aplica</w:t>
      </w:r>
      <w:r w:rsidR="00E8127F">
        <w:rPr>
          <w:rFonts w:ascii="Arial" w:hAnsi="Arial" w:cs="Arial"/>
        </w:rPr>
        <w:t>r</w:t>
      </w:r>
      <w:r w:rsidR="00D46403" w:rsidRPr="00125622">
        <w:rPr>
          <w:rFonts w:ascii="Arial" w:hAnsi="Arial" w:cs="Arial"/>
        </w:rPr>
        <w:t xml:space="preserve"> y gestionar</w:t>
      </w:r>
      <w:r w:rsidR="002852F4">
        <w:rPr>
          <w:rFonts w:ascii="Arial" w:hAnsi="Arial" w:cs="Arial"/>
        </w:rPr>
        <w:t xml:space="preserve"> este Modelo</w:t>
      </w:r>
      <w:r w:rsidR="00FF2060" w:rsidRPr="00125622">
        <w:rPr>
          <w:rFonts w:ascii="Arial" w:hAnsi="Arial" w:cs="Arial"/>
        </w:rPr>
        <w:t xml:space="preserve">, </w:t>
      </w:r>
      <w:r w:rsidR="006C4C24">
        <w:rPr>
          <w:rFonts w:ascii="Arial" w:hAnsi="Arial" w:cs="Arial"/>
        </w:rPr>
        <w:t xml:space="preserve">asimismo, </w:t>
      </w:r>
      <w:r w:rsidR="00FF2060" w:rsidRPr="00125622">
        <w:rPr>
          <w:rFonts w:ascii="Arial" w:hAnsi="Arial" w:cs="Arial"/>
        </w:rPr>
        <w:t>e</w:t>
      </w:r>
      <w:r w:rsidR="00237798" w:rsidRPr="00125622">
        <w:rPr>
          <w:rFonts w:ascii="Arial" w:hAnsi="Arial" w:cs="Arial"/>
        </w:rPr>
        <w:t>ste</w:t>
      </w:r>
      <w:r w:rsidR="006E58C2" w:rsidRPr="00125622">
        <w:rPr>
          <w:rFonts w:ascii="Arial" w:hAnsi="Arial" w:cs="Arial"/>
        </w:rPr>
        <w:t xml:space="preserve"> </w:t>
      </w:r>
      <w:r w:rsidR="003C16AB" w:rsidRPr="00125622">
        <w:rPr>
          <w:rFonts w:ascii="Arial" w:hAnsi="Arial" w:cs="Arial"/>
        </w:rPr>
        <w:t xml:space="preserve">es el marco de referencia para planear, articular, </w:t>
      </w:r>
      <w:r w:rsidR="00263AFD" w:rsidRPr="00125622">
        <w:rPr>
          <w:rFonts w:ascii="Arial" w:hAnsi="Arial" w:cs="Arial"/>
        </w:rPr>
        <w:t>ejecutar, hacer seguimiento y evaluar</w:t>
      </w:r>
      <w:r w:rsidR="003D0043">
        <w:rPr>
          <w:rFonts w:ascii="Arial" w:hAnsi="Arial" w:cs="Arial"/>
        </w:rPr>
        <w:t xml:space="preserve"> l</w:t>
      </w:r>
      <w:r w:rsidR="00BB432A" w:rsidRPr="00125622">
        <w:rPr>
          <w:rFonts w:ascii="Arial" w:hAnsi="Arial" w:cs="Arial"/>
        </w:rPr>
        <w:t xml:space="preserve">as </w:t>
      </w:r>
      <w:r w:rsidR="00263AFD" w:rsidRPr="00125622">
        <w:rPr>
          <w:rFonts w:ascii="Arial" w:hAnsi="Arial" w:cs="Arial"/>
        </w:rPr>
        <w:t xml:space="preserve">políticas </w:t>
      </w:r>
      <w:r w:rsidR="0059027F" w:rsidRPr="00125622">
        <w:rPr>
          <w:rFonts w:ascii="Arial" w:hAnsi="Arial" w:cs="Arial"/>
        </w:rPr>
        <w:t>de gestión y desempeño</w:t>
      </w:r>
      <w:r w:rsidR="00741EDF">
        <w:rPr>
          <w:rFonts w:ascii="Arial" w:hAnsi="Arial" w:cs="Arial"/>
        </w:rPr>
        <w:t xml:space="preserve"> (4)</w:t>
      </w:r>
      <w:r w:rsidR="0059027F" w:rsidRPr="00125622">
        <w:rPr>
          <w:rFonts w:ascii="Arial" w:hAnsi="Arial" w:cs="Arial"/>
        </w:rPr>
        <w:t>,</w:t>
      </w:r>
      <w:r w:rsidR="005B09EF" w:rsidRPr="00125622">
        <w:rPr>
          <w:rFonts w:ascii="Arial" w:hAnsi="Arial" w:cs="Arial"/>
        </w:rPr>
        <w:t xml:space="preserve"> que buscan mejorar la relación </w:t>
      </w:r>
      <w:r w:rsidR="00F64D64" w:rsidRPr="00125622">
        <w:rPr>
          <w:rFonts w:ascii="Arial" w:hAnsi="Arial" w:cs="Arial"/>
        </w:rPr>
        <w:t xml:space="preserve">de </w:t>
      </w:r>
      <w:r w:rsidR="005B09EF" w:rsidRPr="00125622">
        <w:rPr>
          <w:rFonts w:ascii="Arial" w:hAnsi="Arial" w:cs="Arial"/>
        </w:rPr>
        <w:t>la Administración Distrital y la Ciudadanía</w:t>
      </w:r>
      <w:r w:rsidR="00BB432A" w:rsidRPr="00125622">
        <w:rPr>
          <w:rFonts w:ascii="Arial" w:hAnsi="Arial" w:cs="Arial"/>
        </w:rPr>
        <w:t xml:space="preserve"> </w:t>
      </w:r>
      <w:r w:rsidR="00A145B9" w:rsidRPr="00125622">
        <w:rPr>
          <w:rFonts w:ascii="Arial" w:hAnsi="Arial" w:cs="Arial"/>
        </w:rPr>
        <w:t>deben estar articuladas con cuatro</w:t>
      </w:r>
      <w:r w:rsidR="00E90C55" w:rsidRPr="00125622">
        <w:rPr>
          <w:rFonts w:ascii="Arial" w:hAnsi="Arial" w:cs="Arial"/>
        </w:rPr>
        <w:t xml:space="preserve"> (4) escenarios de relacionamien</w:t>
      </w:r>
      <w:r w:rsidR="00F96A7A" w:rsidRPr="00125622">
        <w:rPr>
          <w:rFonts w:ascii="Arial" w:hAnsi="Arial" w:cs="Arial"/>
        </w:rPr>
        <w:t>to</w:t>
      </w:r>
      <w:r w:rsidR="00741EDF">
        <w:rPr>
          <w:rFonts w:ascii="Arial" w:hAnsi="Arial" w:cs="Arial"/>
        </w:rPr>
        <w:t>, estas son:</w:t>
      </w:r>
    </w:p>
    <w:p w14:paraId="040DF8C4" w14:textId="77777777" w:rsidR="00E803B4" w:rsidRPr="00125622" w:rsidRDefault="00E803B4" w:rsidP="00125622">
      <w:pPr>
        <w:jc w:val="both"/>
        <w:rPr>
          <w:rFonts w:ascii="Arial" w:hAnsi="Arial" w:cs="Arial"/>
        </w:rPr>
      </w:pPr>
    </w:p>
    <w:p w14:paraId="7A1AA0E2" w14:textId="7D88CBC9" w:rsidR="00E90C55" w:rsidRDefault="00AB2E6E" w:rsidP="00741EDF">
      <w:pPr>
        <w:rPr>
          <w:rFonts w:ascii="Arial" w:hAnsi="Arial" w:cs="Arial"/>
        </w:rPr>
      </w:pPr>
      <w:r w:rsidRPr="00741EDF">
        <w:rPr>
          <w:rFonts w:ascii="Arial" w:hAnsi="Arial" w:cs="Arial"/>
        </w:rPr>
        <w:t>Políticas de Gestión y Desempeño</w:t>
      </w:r>
    </w:p>
    <w:p w14:paraId="768E5382" w14:textId="77777777" w:rsidR="00741EDF" w:rsidRPr="00741EDF" w:rsidRDefault="00741EDF" w:rsidP="00741EDF">
      <w:pPr>
        <w:rPr>
          <w:rFonts w:ascii="Arial" w:hAnsi="Arial" w:cs="Arial"/>
        </w:rPr>
      </w:pPr>
    </w:p>
    <w:p w14:paraId="6272301B" w14:textId="09931374" w:rsidR="00AB2E6E" w:rsidRPr="00741EDF" w:rsidRDefault="00C87EA0" w:rsidP="00741EDF">
      <w:pPr>
        <w:pStyle w:val="Prrafodelista"/>
        <w:numPr>
          <w:ilvl w:val="0"/>
          <w:numId w:val="5"/>
        </w:numPr>
        <w:rPr>
          <w:rFonts w:ascii="Arial" w:hAnsi="Arial" w:cs="Arial"/>
        </w:rPr>
      </w:pPr>
      <w:r w:rsidRPr="00741EDF">
        <w:rPr>
          <w:rFonts w:ascii="Arial" w:hAnsi="Arial" w:cs="Arial"/>
        </w:rPr>
        <w:t xml:space="preserve">Transparencia </w:t>
      </w:r>
      <w:r w:rsidR="00B25A44" w:rsidRPr="00741EDF">
        <w:rPr>
          <w:rFonts w:ascii="Arial" w:hAnsi="Arial" w:cs="Arial"/>
        </w:rPr>
        <w:t>y acceso a la información pública</w:t>
      </w:r>
    </w:p>
    <w:p w14:paraId="318BD843" w14:textId="7009E8C3" w:rsidR="00B25A44" w:rsidRPr="00741EDF" w:rsidRDefault="00B25A44" w:rsidP="00741EDF">
      <w:pPr>
        <w:pStyle w:val="Prrafodelista"/>
        <w:numPr>
          <w:ilvl w:val="0"/>
          <w:numId w:val="5"/>
        </w:numPr>
        <w:rPr>
          <w:rFonts w:ascii="Arial" w:hAnsi="Arial" w:cs="Arial"/>
        </w:rPr>
      </w:pPr>
      <w:r w:rsidRPr="00741EDF">
        <w:rPr>
          <w:rFonts w:ascii="Arial" w:hAnsi="Arial" w:cs="Arial"/>
        </w:rPr>
        <w:t>Racionalización de tramites</w:t>
      </w:r>
    </w:p>
    <w:p w14:paraId="31BEE923" w14:textId="49D1DFB2" w:rsidR="00741EDF" w:rsidRPr="00741EDF" w:rsidRDefault="00B25A44" w:rsidP="00741EDF">
      <w:pPr>
        <w:pStyle w:val="Prrafodelista"/>
        <w:numPr>
          <w:ilvl w:val="0"/>
          <w:numId w:val="5"/>
        </w:numPr>
        <w:rPr>
          <w:rFonts w:ascii="Arial" w:hAnsi="Arial" w:cs="Arial"/>
        </w:rPr>
      </w:pPr>
      <w:r w:rsidRPr="00741EDF">
        <w:rPr>
          <w:rFonts w:ascii="Arial" w:hAnsi="Arial" w:cs="Arial"/>
        </w:rPr>
        <w:t>Servicio a la Ciudadanía</w:t>
      </w:r>
    </w:p>
    <w:p w14:paraId="11C429CB" w14:textId="33C899BE" w:rsidR="006C5A16" w:rsidRDefault="006C5A16" w:rsidP="00741EDF">
      <w:pPr>
        <w:pStyle w:val="Prrafodelista"/>
        <w:numPr>
          <w:ilvl w:val="0"/>
          <w:numId w:val="5"/>
        </w:numPr>
        <w:rPr>
          <w:rFonts w:ascii="Arial" w:hAnsi="Arial" w:cs="Arial"/>
        </w:rPr>
      </w:pPr>
      <w:r w:rsidRPr="00741EDF">
        <w:rPr>
          <w:rFonts w:ascii="Arial" w:hAnsi="Arial" w:cs="Arial"/>
        </w:rPr>
        <w:t>Participación Ciudadana en la gestión pública</w:t>
      </w:r>
    </w:p>
    <w:p w14:paraId="6EBC2BF7" w14:textId="77777777" w:rsidR="00741EDF" w:rsidRPr="00741EDF" w:rsidRDefault="00741EDF" w:rsidP="00741EDF">
      <w:pPr>
        <w:pStyle w:val="Prrafodelista"/>
        <w:ind w:left="720" w:firstLine="0"/>
        <w:rPr>
          <w:rFonts w:ascii="Arial" w:hAnsi="Arial" w:cs="Arial"/>
        </w:rPr>
      </w:pPr>
    </w:p>
    <w:p w14:paraId="73F97AD0" w14:textId="1F0A01C5" w:rsidR="006C5A16" w:rsidRPr="00741EDF" w:rsidRDefault="006C5A16" w:rsidP="00741EDF">
      <w:pPr>
        <w:rPr>
          <w:rFonts w:ascii="Arial" w:hAnsi="Arial" w:cs="Arial"/>
        </w:rPr>
      </w:pPr>
      <w:r w:rsidRPr="00741EDF">
        <w:rPr>
          <w:rFonts w:ascii="Arial" w:hAnsi="Arial" w:cs="Arial"/>
        </w:rPr>
        <w:t>Escenarios de Relacionamien</w:t>
      </w:r>
      <w:r w:rsidR="0043174E" w:rsidRPr="00741EDF">
        <w:rPr>
          <w:rFonts w:ascii="Arial" w:hAnsi="Arial" w:cs="Arial"/>
        </w:rPr>
        <w:t>to con la Ciudadanía</w:t>
      </w:r>
    </w:p>
    <w:p w14:paraId="56F68769" w14:textId="77777777" w:rsidR="00741EDF" w:rsidRPr="00741EDF" w:rsidRDefault="00741EDF" w:rsidP="00741EDF">
      <w:pPr>
        <w:pStyle w:val="Prrafodelista"/>
        <w:ind w:left="720" w:firstLine="0"/>
        <w:rPr>
          <w:rFonts w:ascii="Arial" w:hAnsi="Arial" w:cs="Arial"/>
        </w:rPr>
      </w:pPr>
    </w:p>
    <w:p w14:paraId="43555D69" w14:textId="5AE8A11F" w:rsidR="0043174E" w:rsidRPr="00741EDF" w:rsidRDefault="00D9165A" w:rsidP="00741EDF">
      <w:pPr>
        <w:pStyle w:val="Prrafodelista"/>
        <w:numPr>
          <w:ilvl w:val="0"/>
          <w:numId w:val="6"/>
        </w:numPr>
        <w:rPr>
          <w:rFonts w:ascii="Arial" w:hAnsi="Arial" w:cs="Arial"/>
        </w:rPr>
      </w:pPr>
      <w:r w:rsidRPr="00741EDF">
        <w:rPr>
          <w:rFonts w:ascii="Arial" w:hAnsi="Arial" w:cs="Arial"/>
        </w:rPr>
        <w:t>Acceso a información pública</w:t>
      </w:r>
    </w:p>
    <w:p w14:paraId="474DA8AE" w14:textId="4FFD35DB" w:rsidR="00D9165A" w:rsidRPr="00741EDF" w:rsidRDefault="00D9165A" w:rsidP="00741EDF">
      <w:pPr>
        <w:pStyle w:val="Prrafodelista"/>
        <w:numPr>
          <w:ilvl w:val="0"/>
          <w:numId w:val="6"/>
        </w:numPr>
        <w:rPr>
          <w:rFonts w:ascii="Arial" w:hAnsi="Arial" w:cs="Arial"/>
        </w:rPr>
      </w:pPr>
      <w:r w:rsidRPr="00741EDF">
        <w:rPr>
          <w:rFonts w:ascii="Arial" w:hAnsi="Arial" w:cs="Arial"/>
        </w:rPr>
        <w:t>Acceso a la oferta de bienes y servicios</w:t>
      </w:r>
    </w:p>
    <w:p w14:paraId="6FFED6E0" w14:textId="77777777" w:rsidR="00741EDF" w:rsidRDefault="006D1AB6" w:rsidP="00741EDF">
      <w:pPr>
        <w:pStyle w:val="Prrafodelista"/>
        <w:numPr>
          <w:ilvl w:val="0"/>
          <w:numId w:val="6"/>
        </w:numPr>
        <w:rPr>
          <w:rFonts w:ascii="Arial" w:hAnsi="Arial" w:cs="Arial"/>
        </w:rPr>
      </w:pPr>
      <w:r w:rsidRPr="00741EDF">
        <w:rPr>
          <w:rFonts w:ascii="Arial" w:hAnsi="Arial" w:cs="Arial"/>
        </w:rPr>
        <w:t>Petición y rendición de cuentas</w:t>
      </w:r>
    </w:p>
    <w:p w14:paraId="1FB457EF" w14:textId="1C407615" w:rsidR="006D1AB6" w:rsidRPr="00741EDF" w:rsidRDefault="006D1AB6" w:rsidP="00741EDF">
      <w:pPr>
        <w:pStyle w:val="Prrafodelista"/>
        <w:numPr>
          <w:ilvl w:val="0"/>
          <w:numId w:val="6"/>
        </w:numPr>
        <w:rPr>
          <w:rFonts w:ascii="Arial" w:hAnsi="Arial" w:cs="Arial"/>
        </w:rPr>
      </w:pPr>
      <w:r w:rsidRPr="00741EDF">
        <w:rPr>
          <w:rFonts w:ascii="Arial" w:hAnsi="Arial" w:cs="Arial"/>
        </w:rPr>
        <w:t>Participación ciudadana en la gestión pública</w:t>
      </w:r>
    </w:p>
    <w:p w14:paraId="69726BC9" w14:textId="77777777" w:rsidR="00741EDF" w:rsidRDefault="00741EDF" w:rsidP="00125622">
      <w:pPr>
        <w:jc w:val="both"/>
        <w:rPr>
          <w:rFonts w:ascii="Arial" w:hAnsi="Arial" w:cs="Arial"/>
        </w:rPr>
      </w:pPr>
    </w:p>
    <w:p w14:paraId="767FA149" w14:textId="77777777" w:rsidR="00741EDF" w:rsidRDefault="00741EDF" w:rsidP="00125622">
      <w:pPr>
        <w:jc w:val="both"/>
        <w:rPr>
          <w:rFonts w:ascii="Arial" w:hAnsi="Arial" w:cs="Arial"/>
        </w:rPr>
      </w:pPr>
    </w:p>
    <w:p w14:paraId="21F29556" w14:textId="46A287F3" w:rsidR="006D1AB6" w:rsidRDefault="006D1AB6" w:rsidP="00125622">
      <w:pPr>
        <w:jc w:val="both"/>
        <w:rPr>
          <w:rFonts w:ascii="Arial" w:hAnsi="Arial" w:cs="Arial"/>
        </w:rPr>
      </w:pPr>
      <w:r w:rsidRPr="00125622">
        <w:rPr>
          <w:rFonts w:ascii="Arial" w:hAnsi="Arial" w:cs="Arial"/>
        </w:rPr>
        <w:t xml:space="preserve">Ahora bien, teniendo claro </w:t>
      </w:r>
      <w:r w:rsidR="00D63D1F" w:rsidRPr="00125622">
        <w:rPr>
          <w:rFonts w:ascii="Arial" w:hAnsi="Arial" w:cs="Arial"/>
        </w:rPr>
        <w:t>lo anterior</w:t>
      </w:r>
      <w:r w:rsidR="007749CA" w:rsidRPr="00125622">
        <w:rPr>
          <w:rFonts w:ascii="Arial" w:hAnsi="Arial" w:cs="Arial"/>
        </w:rPr>
        <w:t>,</w:t>
      </w:r>
      <w:r w:rsidR="00D63D1F" w:rsidRPr="00125622">
        <w:rPr>
          <w:rFonts w:ascii="Arial" w:hAnsi="Arial" w:cs="Arial"/>
        </w:rPr>
        <w:t xml:space="preserve"> la creación de la Mesa </w:t>
      </w:r>
      <w:r w:rsidR="004B10A3" w:rsidRPr="00125622">
        <w:rPr>
          <w:rFonts w:ascii="Arial" w:hAnsi="Arial" w:cs="Arial"/>
        </w:rPr>
        <w:t xml:space="preserve">Técnica de Apoyo de Relacionamiento con la Ciudadanía </w:t>
      </w:r>
      <w:r w:rsidR="007C0C64" w:rsidRPr="00125622">
        <w:rPr>
          <w:rFonts w:ascii="Arial" w:hAnsi="Arial" w:cs="Arial"/>
        </w:rPr>
        <w:t xml:space="preserve">es el espacio donde se </w:t>
      </w:r>
      <w:r w:rsidR="006C5E48" w:rsidRPr="00125622">
        <w:rPr>
          <w:rFonts w:ascii="Arial" w:hAnsi="Arial" w:cs="Arial"/>
        </w:rPr>
        <w:t>llevará</w:t>
      </w:r>
      <w:r w:rsidR="003D0043">
        <w:rPr>
          <w:rFonts w:ascii="Arial" w:hAnsi="Arial" w:cs="Arial"/>
        </w:rPr>
        <w:t xml:space="preserve">n </w:t>
      </w:r>
      <w:r w:rsidR="00252ADF" w:rsidRPr="00125622">
        <w:rPr>
          <w:rFonts w:ascii="Arial" w:hAnsi="Arial" w:cs="Arial"/>
        </w:rPr>
        <w:t>a cabo la</w:t>
      </w:r>
      <w:r w:rsidR="006C5E48" w:rsidRPr="00125622">
        <w:rPr>
          <w:rFonts w:ascii="Arial" w:hAnsi="Arial" w:cs="Arial"/>
        </w:rPr>
        <w:t xml:space="preserve">s etapas de operación del </w:t>
      </w:r>
      <w:r w:rsidR="00E778C1" w:rsidRPr="00125622">
        <w:rPr>
          <w:rFonts w:ascii="Arial" w:hAnsi="Arial" w:cs="Arial"/>
        </w:rPr>
        <w:t>Modelo como</w:t>
      </w:r>
      <w:r w:rsidR="002C39F6" w:rsidRPr="00125622">
        <w:rPr>
          <w:rFonts w:ascii="Arial" w:hAnsi="Arial" w:cs="Arial"/>
        </w:rPr>
        <w:t xml:space="preserve"> la </w:t>
      </w:r>
      <w:r w:rsidR="00252ADF" w:rsidRPr="00125622">
        <w:rPr>
          <w:rFonts w:ascii="Arial" w:hAnsi="Arial" w:cs="Arial"/>
        </w:rPr>
        <w:t>planeación</w:t>
      </w:r>
      <w:r w:rsidR="002C39F6" w:rsidRPr="00125622">
        <w:rPr>
          <w:rFonts w:ascii="Arial" w:hAnsi="Arial" w:cs="Arial"/>
        </w:rPr>
        <w:t xml:space="preserve">, </w:t>
      </w:r>
      <w:r w:rsidR="005234BD" w:rsidRPr="00125622">
        <w:rPr>
          <w:rFonts w:ascii="Arial" w:hAnsi="Arial" w:cs="Arial"/>
        </w:rPr>
        <w:t xml:space="preserve">la </w:t>
      </w:r>
      <w:r w:rsidR="00F33B92" w:rsidRPr="00125622">
        <w:rPr>
          <w:rFonts w:ascii="Arial" w:hAnsi="Arial" w:cs="Arial"/>
        </w:rPr>
        <w:t xml:space="preserve">implementación, </w:t>
      </w:r>
      <w:r w:rsidR="005234BD" w:rsidRPr="00125622">
        <w:rPr>
          <w:rFonts w:ascii="Arial" w:hAnsi="Arial" w:cs="Arial"/>
        </w:rPr>
        <w:t xml:space="preserve">el </w:t>
      </w:r>
      <w:r w:rsidR="00F33B92" w:rsidRPr="00125622">
        <w:rPr>
          <w:rFonts w:ascii="Arial" w:hAnsi="Arial" w:cs="Arial"/>
        </w:rPr>
        <w:t>seguimiento y evaluación</w:t>
      </w:r>
      <w:r w:rsidR="005234BD" w:rsidRPr="00125622">
        <w:rPr>
          <w:rFonts w:ascii="Arial" w:hAnsi="Arial" w:cs="Arial"/>
        </w:rPr>
        <w:t>.</w:t>
      </w:r>
    </w:p>
    <w:p w14:paraId="69212F04" w14:textId="77777777" w:rsidR="00741EDF" w:rsidRPr="00125622" w:rsidRDefault="00741EDF" w:rsidP="00125622">
      <w:pPr>
        <w:jc w:val="both"/>
        <w:rPr>
          <w:rFonts w:ascii="Arial" w:hAnsi="Arial" w:cs="Arial"/>
        </w:rPr>
      </w:pPr>
    </w:p>
    <w:p w14:paraId="7255DE5F" w14:textId="4F355C49" w:rsidR="00E778C1" w:rsidRDefault="007E5855" w:rsidP="00125622">
      <w:pPr>
        <w:jc w:val="both"/>
        <w:rPr>
          <w:rFonts w:ascii="Arial" w:hAnsi="Arial" w:cs="Arial"/>
        </w:rPr>
      </w:pPr>
      <w:r w:rsidRPr="00125622">
        <w:rPr>
          <w:rFonts w:ascii="Arial" w:hAnsi="Arial" w:cs="Arial"/>
        </w:rPr>
        <w:t xml:space="preserve">Desde </w:t>
      </w:r>
      <w:r w:rsidR="00E778C1" w:rsidRPr="00125622">
        <w:rPr>
          <w:rFonts w:ascii="Arial" w:hAnsi="Arial" w:cs="Arial"/>
        </w:rPr>
        <w:t>la U</w:t>
      </w:r>
      <w:r w:rsidR="000E2C3F" w:rsidRPr="00125622">
        <w:rPr>
          <w:rFonts w:ascii="Arial" w:hAnsi="Arial" w:cs="Arial"/>
        </w:rPr>
        <w:t xml:space="preserve">nidad </w:t>
      </w:r>
      <w:r w:rsidR="00E778C1" w:rsidRPr="00125622">
        <w:rPr>
          <w:rFonts w:ascii="Arial" w:hAnsi="Arial" w:cs="Arial"/>
        </w:rPr>
        <w:t>A</w:t>
      </w:r>
      <w:r w:rsidR="000E2C3F" w:rsidRPr="00125622">
        <w:rPr>
          <w:rFonts w:ascii="Arial" w:hAnsi="Arial" w:cs="Arial"/>
        </w:rPr>
        <w:t xml:space="preserve">dministrativa </w:t>
      </w:r>
      <w:r w:rsidR="00E778C1" w:rsidRPr="00125622">
        <w:rPr>
          <w:rFonts w:ascii="Arial" w:hAnsi="Arial" w:cs="Arial"/>
        </w:rPr>
        <w:t>E</w:t>
      </w:r>
      <w:r w:rsidR="000E2C3F" w:rsidRPr="00125622">
        <w:rPr>
          <w:rFonts w:ascii="Arial" w:hAnsi="Arial" w:cs="Arial"/>
        </w:rPr>
        <w:t xml:space="preserve">special de </w:t>
      </w:r>
      <w:r w:rsidR="00E778C1" w:rsidRPr="00125622">
        <w:rPr>
          <w:rFonts w:ascii="Arial" w:hAnsi="Arial" w:cs="Arial"/>
        </w:rPr>
        <w:t>R</w:t>
      </w:r>
      <w:r w:rsidR="000E2C3F" w:rsidRPr="00125622">
        <w:rPr>
          <w:rFonts w:ascii="Arial" w:hAnsi="Arial" w:cs="Arial"/>
        </w:rPr>
        <w:t xml:space="preserve">ehabilitación </w:t>
      </w:r>
      <w:r w:rsidR="00165003" w:rsidRPr="00125622">
        <w:rPr>
          <w:rFonts w:ascii="Arial" w:hAnsi="Arial" w:cs="Arial"/>
        </w:rPr>
        <w:t xml:space="preserve">y </w:t>
      </w:r>
      <w:r w:rsidR="00E778C1" w:rsidRPr="00125622">
        <w:rPr>
          <w:rFonts w:ascii="Arial" w:hAnsi="Arial" w:cs="Arial"/>
        </w:rPr>
        <w:t>M</w:t>
      </w:r>
      <w:r w:rsidR="00165003" w:rsidRPr="00125622">
        <w:rPr>
          <w:rFonts w:ascii="Arial" w:hAnsi="Arial" w:cs="Arial"/>
        </w:rPr>
        <w:t xml:space="preserve">antenimiento </w:t>
      </w:r>
      <w:r w:rsidR="00E778C1" w:rsidRPr="00125622">
        <w:rPr>
          <w:rFonts w:ascii="Arial" w:hAnsi="Arial" w:cs="Arial"/>
        </w:rPr>
        <w:t>V</w:t>
      </w:r>
      <w:r w:rsidR="00165003" w:rsidRPr="00125622">
        <w:rPr>
          <w:rFonts w:ascii="Arial" w:hAnsi="Arial" w:cs="Arial"/>
        </w:rPr>
        <w:t>ial</w:t>
      </w:r>
      <w:r w:rsidR="00E778C1" w:rsidRPr="00125622">
        <w:rPr>
          <w:rFonts w:ascii="Arial" w:hAnsi="Arial" w:cs="Arial"/>
        </w:rPr>
        <w:t xml:space="preserve"> se </w:t>
      </w:r>
      <w:r w:rsidR="00165003" w:rsidRPr="00125622">
        <w:rPr>
          <w:rFonts w:ascii="Arial" w:hAnsi="Arial" w:cs="Arial"/>
        </w:rPr>
        <w:t>ha</w:t>
      </w:r>
      <w:r w:rsidR="00921679" w:rsidRPr="00125622">
        <w:rPr>
          <w:rFonts w:ascii="Arial" w:hAnsi="Arial" w:cs="Arial"/>
        </w:rPr>
        <w:t>n</w:t>
      </w:r>
      <w:r w:rsidR="00165003" w:rsidRPr="00125622">
        <w:rPr>
          <w:rFonts w:ascii="Arial" w:hAnsi="Arial" w:cs="Arial"/>
        </w:rPr>
        <w:t xml:space="preserve"> </w:t>
      </w:r>
      <w:r w:rsidR="00E778C1" w:rsidRPr="00125622">
        <w:rPr>
          <w:rFonts w:ascii="Arial" w:hAnsi="Arial" w:cs="Arial"/>
        </w:rPr>
        <w:t>adelantado l</w:t>
      </w:r>
      <w:r w:rsidR="00921679" w:rsidRPr="00125622">
        <w:rPr>
          <w:rFonts w:ascii="Arial" w:hAnsi="Arial" w:cs="Arial"/>
        </w:rPr>
        <w:t>as</w:t>
      </w:r>
      <w:r w:rsidR="00E778C1" w:rsidRPr="00125622">
        <w:rPr>
          <w:rFonts w:ascii="Arial" w:hAnsi="Arial" w:cs="Arial"/>
        </w:rPr>
        <w:t xml:space="preserve"> siguiente</w:t>
      </w:r>
      <w:r w:rsidRPr="00125622">
        <w:rPr>
          <w:rFonts w:ascii="Arial" w:hAnsi="Arial" w:cs="Arial"/>
        </w:rPr>
        <w:t>s</w:t>
      </w:r>
      <w:r w:rsidR="00921679" w:rsidRPr="00125622">
        <w:rPr>
          <w:rFonts w:ascii="Arial" w:hAnsi="Arial" w:cs="Arial"/>
        </w:rPr>
        <w:t xml:space="preserve"> acciones</w:t>
      </w:r>
      <w:r w:rsidR="007B68D5" w:rsidRPr="00125622">
        <w:rPr>
          <w:rFonts w:ascii="Arial" w:hAnsi="Arial" w:cs="Arial"/>
        </w:rPr>
        <w:t>:</w:t>
      </w:r>
    </w:p>
    <w:p w14:paraId="7272CC96" w14:textId="77777777" w:rsidR="00F72ADB" w:rsidRDefault="00F72ADB" w:rsidP="00125622">
      <w:pPr>
        <w:jc w:val="both"/>
        <w:rPr>
          <w:rFonts w:ascii="Arial" w:hAnsi="Arial" w:cs="Arial"/>
        </w:rPr>
      </w:pPr>
    </w:p>
    <w:p w14:paraId="03A57AC6" w14:textId="77777777" w:rsidR="00F72ADB" w:rsidRDefault="00F72ADB" w:rsidP="00125622">
      <w:pPr>
        <w:jc w:val="both"/>
        <w:rPr>
          <w:rFonts w:ascii="Arial" w:hAnsi="Arial" w:cs="Arial"/>
        </w:rPr>
      </w:pPr>
    </w:p>
    <w:p w14:paraId="6D7045D0" w14:textId="6EB06A7D" w:rsidR="001951B5" w:rsidRDefault="001951B5" w:rsidP="001951B5">
      <w:pPr>
        <w:pStyle w:val="Prrafodelista"/>
        <w:widowControl/>
        <w:numPr>
          <w:ilvl w:val="0"/>
          <w:numId w:val="8"/>
        </w:numPr>
        <w:autoSpaceDE/>
        <w:autoSpaceDN/>
        <w:spacing w:line="259" w:lineRule="auto"/>
        <w:ind w:right="0"/>
        <w:contextualSpacing/>
        <w:rPr>
          <w:rFonts w:ascii="Arial" w:hAnsi="Arial" w:cs="Arial"/>
        </w:rPr>
      </w:pPr>
      <w:r>
        <w:rPr>
          <w:rFonts w:ascii="Arial" w:hAnsi="Arial" w:cs="Arial"/>
        </w:rPr>
        <w:t xml:space="preserve">El 21 de febrero se realizó la </w:t>
      </w:r>
      <w:r w:rsidR="000A0802">
        <w:rPr>
          <w:rFonts w:ascii="Arial" w:hAnsi="Arial" w:cs="Arial"/>
        </w:rPr>
        <w:t>s</w:t>
      </w:r>
      <w:r w:rsidRPr="003C36DA">
        <w:rPr>
          <w:rFonts w:ascii="Arial" w:hAnsi="Arial" w:cs="Arial"/>
        </w:rPr>
        <w:t>ocialización Modelo Distrital de Relacionamiento Integral con la Ciudadanía</w:t>
      </w:r>
      <w:r>
        <w:rPr>
          <w:rFonts w:ascii="Arial" w:hAnsi="Arial" w:cs="Arial"/>
        </w:rPr>
        <w:t>, desde Participación Ciudadana se realizó una presentación del Modelo Distrital para contextualizar a los colaboradores(as) de la Oficina de Servicio a la Ciudadanía y Sostenibilidad sobre el lineamiento de la Secretaria General de la Alcaldía Mayor y la adopción del Modelo Distrital.</w:t>
      </w:r>
    </w:p>
    <w:p w14:paraId="07332AB6" w14:textId="3F218436" w:rsidR="001951B5" w:rsidRPr="00331CE0" w:rsidRDefault="00251213" w:rsidP="001951B5">
      <w:pPr>
        <w:pStyle w:val="Prrafodelista"/>
        <w:widowControl/>
        <w:numPr>
          <w:ilvl w:val="0"/>
          <w:numId w:val="8"/>
        </w:numPr>
        <w:autoSpaceDE/>
        <w:autoSpaceDN/>
        <w:spacing w:line="259" w:lineRule="auto"/>
        <w:ind w:right="0"/>
        <w:contextualSpacing/>
        <w:rPr>
          <w:rFonts w:ascii="Arial" w:hAnsi="Arial" w:cs="Arial"/>
        </w:rPr>
      </w:pPr>
      <w:r>
        <w:rPr>
          <w:rFonts w:ascii="Arial" w:hAnsi="Arial" w:cs="Arial"/>
        </w:rPr>
        <w:t xml:space="preserve">El </w:t>
      </w:r>
      <w:r w:rsidR="000A0802">
        <w:rPr>
          <w:rFonts w:ascii="Arial" w:hAnsi="Arial" w:cs="Arial"/>
        </w:rPr>
        <w:t>14 de marzo se llevó a cabo la r</w:t>
      </w:r>
      <w:r w:rsidR="001951B5" w:rsidRPr="00331CE0">
        <w:rPr>
          <w:rFonts w:ascii="Arial" w:hAnsi="Arial" w:cs="Arial"/>
        </w:rPr>
        <w:t>evisión (Creación Mesa Técnica de Apoyo de Relacionamiento con la ciudadanía)</w:t>
      </w:r>
      <w:r w:rsidR="001951B5">
        <w:rPr>
          <w:rFonts w:ascii="Arial" w:hAnsi="Arial" w:cs="Arial"/>
        </w:rPr>
        <w:t>, en esta Mesa se concertaron las dudas y preguntas para solicitar una sesión de asesoría con la Secretaria General de la Alcaldía Mayor, para tener claro el tema y las acciones a implementar.</w:t>
      </w:r>
    </w:p>
    <w:p w14:paraId="50FA4795" w14:textId="1803D9A5" w:rsidR="001951B5" w:rsidRPr="00A1236A" w:rsidRDefault="000A0802" w:rsidP="001951B5">
      <w:pPr>
        <w:pStyle w:val="Prrafodelista"/>
        <w:widowControl/>
        <w:numPr>
          <w:ilvl w:val="0"/>
          <w:numId w:val="8"/>
        </w:numPr>
        <w:autoSpaceDE/>
        <w:autoSpaceDN/>
        <w:spacing w:line="259" w:lineRule="auto"/>
        <w:ind w:right="0"/>
        <w:contextualSpacing/>
        <w:rPr>
          <w:rFonts w:ascii="Arial" w:hAnsi="Arial" w:cs="Arial"/>
        </w:rPr>
      </w:pPr>
      <w:r>
        <w:rPr>
          <w:rFonts w:ascii="Arial" w:hAnsi="Arial" w:cs="Arial"/>
        </w:rPr>
        <w:t xml:space="preserve">El 19 de marzo </w:t>
      </w:r>
      <w:r w:rsidR="00DA59C6">
        <w:rPr>
          <w:rFonts w:ascii="Arial" w:hAnsi="Arial" w:cs="Arial"/>
        </w:rPr>
        <w:t>se desarrolló la c</w:t>
      </w:r>
      <w:r w:rsidR="001951B5" w:rsidRPr="00A1236A">
        <w:rPr>
          <w:rFonts w:ascii="Arial" w:hAnsi="Arial" w:cs="Arial"/>
        </w:rPr>
        <w:t xml:space="preserve">apacitación del Modelo Distrital </w:t>
      </w:r>
      <w:r w:rsidR="001951B5">
        <w:rPr>
          <w:rFonts w:ascii="Arial" w:hAnsi="Arial" w:cs="Arial"/>
        </w:rPr>
        <w:t xml:space="preserve">de Relacionamiento Integral con la Ciudadanía, liderada por la Servidora de la Subsecretaria </w:t>
      </w:r>
      <w:r w:rsidR="001951B5" w:rsidRPr="00A1236A">
        <w:rPr>
          <w:rFonts w:ascii="Arial" w:hAnsi="Arial" w:cs="Arial"/>
        </w:rPr>
        <w:t>de Servicio al Ciudadano</w:t>
      </w:r>
      <w:r w:rsidR="001951B5">
        <w:rPr>
          <w:rFonts w:ascii="Arial" w:hAnsi="Arial" w:cs="Arial"/>
        </w:rPr>
        <w:t>, con el objetivo de explicar más al detalle el tema y despejar dudas en cuanto a la creación de la Mesa de Apoyo de Relacionamiento con la Ciudadanía que obedece a la implementación del Modelo Distrital.</w:t>
      </w:r>
    </w:p>
    <w:p w14:paraId="0DDB6E3C" w14:textId="77777777" w:rsidR="00741EDF" w:rsidRPr="00125622" w:rsidRDefault="00741EDF" w:rsidP="00125622">
      <w:pPr>
        <w:jc w:val="both"/>
        <w:rPr>
          <w:rFonts w:ascii="Arial" w:hAnsi="Arial" w:cs="Arial"/>
        </w:rPr>
      </w:pPr>
    </w:p>
    <w:p w14:paraId="5DD953D4" w14:textId="1F304B58" w:rsidR="00915D70" w:rsidRDefault="00DF7187" w:rsidP="00125622">
      <w:pPr>
        <w:jc w:val="both"/>
        <w:rPr>
          <w:rFonts w:ascii="Arial" w:hAnsi="Arial" w:cs="Arial"/>
        </w:rPr>
      </w:pPr>
      <w:r>
        <w:rPr>
          <w:rFonts w:ascii="Arial" w:hAnsi="Arial" w:cs="Arial"/>
        </w:rPr>
        <w:lastRenderedPageBreak/>
        <w:t>Finalmente, s</w:t>
      </w:r>
      <w:r w:rsidR="00EC6614" w:rsidRPr="00125622">
        <w:rPr>
          <w:rFonts w:ascii="Arial" w:hAnsi="Arial" w:cs="Arial"/>
        </w:rPr>
        <w:t xml:space="preserve">e concluye </w:t>
      </w:r>
      <w:r w:rsidR="00E85D9F">
        <w:rPr>
          <w:rFonts w:ascii="Arial" w:hAnsi="Arial" w:cs="Arial"/>
        </w:rPr>
        <w:t>el 19 de marzo</w:t>
      </w:r>
      <w:r w:rsidR="00A64DA2" w:rsidRPr="00125622">
        <w:rPr>
          <w:rFonts w:ascii="Arial" w:hAnsi="Arial" w:cs="Arial"/>
        </w:rPr>
        <w:t>,</w:t>
      </w:r>
      <w:r w:rsidR="00EC6614" w:rsidRPr="00125622">
        <w:rPr>
          <w:rFonts w:ascii="Arial" w:hAnsi="Arial" w:cs="Arial"/>
        </w:rPr>
        <w:t xml:space="preserve"> </w:t>
      </w:r>
      <w:r w:rsidR="00A64DA2" w:rsidRPr="00125622">
        <w:rPr>
          <w:rFonts w:ascii="Arial" w:hAnsi="Arial" w:cs="Arial"/>
        </w:rPr>
        <w:t xml:space="preserve">el </w:t>
      </w:r>
      <w:r w:rsidR="00EC6614" w:rsidRPr="00125622">
        <w:rPr>
          <w:rFonts w:ascii="Arial" w:hAnsi="Arial" w:cs="Arial"/>
        </w:rPr>
        <w:t xml:space="preserve">tener proyectado un memorando </w:t>
      </w:r>
      <w:r w:rsidR="00154736" w:rsidRPr="00125622">
        <w:rPr>
          <w:rFonts w:ascii="Arial" w:hAnsi="Arial" w:cs="Arial"/>
        </w:rPr>
        <w:t>para la creación de la mesa como fecha límite el 15 de abril</w:t>
      </w:r>
      <w:r w:rsidR="00E85D9F">
        <w:rPr>
          <w:rFonts w:ascii="Arial" w:hAnsi="Arial" w:cs="Arial"/>
        </w:rPr>
        <w:t>,</w:t>
      </w:r>
      <w:r w:rsidR="00154736" w:rsidRPr="00125622">
        <w:rPr>
          <w:rFonts w:ascii="Arial" w:hAnsi="Arial" w:cs="Arial"/>
        </w:rPr>
        <w:t xml:space="preserve"> junto con la presentación del Modelo Distrital para </w:t>
      </w:r>
      <w:r w:rsidR="00DE4C35" w:rsidRPr="00125622">
        <w:rPr>
          <w:rFonts w:ascii="Arial" w:hAnsi="Arial" w:cs="Arial"/>
        </w:rPr>
        <w:t xml:space="preserve">ser </w:t>
      </w:r>
      <w:r w:rsidR="001475A7" w:rsidRPr="00125622">
        <w:rPr>
          <w:rFonts w:ascii="Arial" w:hAnsi="Arial" w:cs="Arial"/>
        </w:rPr>
        <w:t>expuesta</w:t>
      </w:r>
      <w:r w:rsidR="00DE4C35" w:rsidRPr="00125622">
        <w:rPr>
          <w:rFonts w:ascii="Arial" w:hAnsi="Arial" w:cs="Arial"/>
        </w:rPr>
        <w:t xml:space="preserve"> en el Comité de Gestión y Desempeño de la entidad.</w:t>
      </w:r>
    </w:p>
    <w:p w14:paraId="1BF58C2A" w14:textId="77777777" w:rsidR="001E1835" w:rsidRDefault="001E1835" w:rsidP="00125622">
      <w:pPr>
        <w:jc w:val="both"/>
        <w:rPr>
          <w:rFonts w:ascii="Arial" w:hAnsi="Arial" w:cs="Arial"/>
        </w:rPr>
      </w:pPr>
    </w:p>
    <w:p w14:paraId="1EF18C44" w14:textId="77777777" w:rsidR="00741EDF" w:rsidRPr="00125622" w:rsidRDefault="00741EDF" w:rsidP="00125622">
      <w:pPr>
        <w:jc w:val="both"/>
        <w:rPr>
          <w:rFonts w:ascii="Arial" w:hAnsi="Arial" w:cs="Arial"/>
        </w:rPr>
      </w:pPr>
    </w:p>
    <w:p w14:paraId="07579103" w14:textId="4400C16F" w:rsidR="008671B6" w:rsidRDefault="008671B6" w:rsidP="00741EDF">
      <w:pPr>
        <w:pStyle w:val="TITULO1"/>
      </w:pPr>
      <w:r w:rsidRPr="00125622">
        <w:t xml:space="preserve">8. FORMULACIÓN DEL PLAN DE DESARROLLO DISTRITAL </w:t>
      </w:r>
      <w:r w:rsidR="00045C43">
        <w:t xml:space="preserve">(PDD) </w:t>
      </w:r>
      <w:r w:rsidRPr="00125622">
        <w:t xml:space="preserve">2024 </w:t>
      </w:r>
      <w:r w:rsidR="001475A7" w:rsidRPr="00125622">
        <w:t>–</w:t>
      </w:r>
      <w:r w:rsidR="00652A82">
        <w:t xml:space="preserve"> </w:t>
      </w:r>
      <w:r w:rsidR="000B641E">
        <w:t xml:space="preserve">2028 </w:t>
      </w:r>
      <w:r w:rsidR="000B641E" w:rsidRPr="00125622">
        <w:t>UMV</w:t>
      </w:r>
    </w:p>
    <w:p w14:paraId="7A2E82B6" w14:textId="18DFEC21" w:rsidR="00B40A5A" w:rsidRDefault="006C5E93" w:rsidP="006C5E93">
      <w:pPr>
        <w:jc w:val="both"/>
        <w:rPr>
          <w:rFonts w:ascii="Arial" w:hAnsi="Arial" w:cs="Arial"/>
        </w:rPr>
      </w:pPr>
      <w:r w:rsidRPr="0080158F">
        <w:rPr>
          <w:rFonts w:ascii="Arial" w:hAnsi="Arial" w:cs="Arial"/>
        </w:rPr>
        <w:t xml:space="preserve">Para </w:t>
      </w:r>
      <w:r w:rsidR="00750C77">
        <w:rPr>
          <w:rFonts w:ascii="Arial" w:hAnsi="Arial" w:cs="Arial"/>
        </w:rPr>
        <w:t>iniciar</w:t>
      </w:r>
      <w:r w:rsidRPr="0080158F">
        <w:rPr>
          <w:rFonts w:ascii="Arial" w:hAnsi="Arial" w:cs="Arial"/>
        </w:rPr>
        <w:t xml:space="preserve"> es clave tener en cuenta que el</w:t>
      </w:r>
      <w:r>
        <w:rPr>
          <w:rFonts w:ascii="Arial" w:hAnsi="Arial" w:cs="Arial"/>
          <w:b/>
          <w:bCs/>
        </w:rPr>
        <w:t xml:space="preserve"> PDD </w:t>
      </w:r>
      <w:r>
        <w:rPr>
          <w:rFonts w:ascii="Arial" w:hAnsi="Arial" w:cs="Arial"/>
        </w:rPr>
        <w:t xml:space="preserve">es una </w:t>
      </w:r>
      <w:r w:rsidRPr="00B52992">
        <w:rPr>
          <w:rFonts w:ascii="Arial" w:hAnsi="Arial" w:cs="Arial"/>
          <w:i/>
          <w:iCs/>
        </w:rPr>
        <w:t>guía de acciones y proyectos para transformar a Bogotá en un lugar más igualitario, sostenible y lleno de bienestar para todos y todas</w:t>
      </w:r>
      <w:r>
        <w:rPr>
          <w:rFonts w:ascii="Arial" w:hAnsi="Arial" w:cs="Arial"/>
        </w:rPr>
        <w:t xml:space="preserve">, desde la Secretaria Distrital de Planeación hicieron la invitación a todas las entidades del Distrito a contribuir en </w:t>
      </w:r>
      <w:r w:rsidR="00116C94">
        <w:rPr>
          <w:rFonts w:ascii="Arial" w:hAnsi="Arial" w:cs="Arial"/>
        </w:rPr>
        <w:t xml:space="preserve">el desarrollo de </w:t>
      </w:r>
      <w:r>
        <w:rPr>
          <w:rFonts w:ascii="Arial" w:hAnsi="Arial" w:cs="Arial"/>
        </w:rPr>
        <w:t>su formulación</w:t>
      </w:r>
      <w:r w:rsidR="00294D54">
        <w:rPr>
          <w:rFonts w:ascii="Arial" w:hAnsi="Arial" w:cs="Arial"/>
        </w:rPr>
        <w:t>. A</w:t>
      </w:r>
      <w:r w:rsidR="00626CDD">
        <w:rPr>
          <w:rFonts w:ascii="Arial" w:hAnsi="Arial" w:cs="Arial"/>
        </w:rPr>
        <w:t xml:space="preserve"> </w:t>
      </w:r>
      <w:r w:rsidR="00116C94">
        <w:rPr>
          <w:rFonts w:ascii="Arial" w:hAnsi="Arial" w:cs="Arial"/>
        </w:rPr>
        <w:t>continuación,</w:t>
      </w:r>
      <w:r w:rsidR="00626CDD">
        <w:rPr>
          <w:rFonts w:ascii="Arial" w:hAnsi="Arial" w:cs="Arial"/>
        </w:rPr>
        <w:t xml:space="preserve"> </w:t>
      </w:r>
      <w:r w:rsidR="00294D54">
        <w:rPr>
          <w:rFonts w:ascii="Arial" w:hAnsi="Arial" w:cs="Arial"/>
        </w:rPr>
        <w:t>se e</w:t>
      </w:r>
      <w:r w:rsidR="00626CDD">
        <w:rPr>
          <w:rFonts w:ascii="Arial" w:hAnsi="Arial" w:cs="Arial"/>
        </w:rPr>
        <w:t>xplica</w:t>
      </w:r>
      <w:r w:rsidR="00294D54">
        <w:rPr>
          <w:rFonts w:ascii="Arial" w:hAnsi="Arial" w:cs="Arial"/>
        </w:rPr>
        <w:t>n</w:t>
      </w:r>
      <w:r w:rsidR="00626CDD">
        <w:rPr>
          <w:rFonts w:ascii="Arial" w:hAnsi="Arial" w:cs="Arial"/>
        </w:rPr>
        <w:t xml:space="preserve"> las fases que co</w:t>
      </w:r>
      <w:r w:rsidR="00CD7CA2">
        <w:rPr>
          <w:rFonts w:ascii="Arial" w:hAnsi="Arial" w:cs="Arial"/>
        </w:rPr>
        <w:t>ntemplan la formulación del Plan</w:t>
      </w:r>
      <w:r w:rsidR="00294D54">
        <w:rPr>
          <w:rFonts w:ascii="Arial" w:hAnsi="Arial" w:cs="Arial"/>
        </w:rPr>
        <w:t>:</w:t>
      </w:r>
    </w:p>
    <w:p w14:paraId="7B31BAE0" w14:textId="77777777" w:rsidR="00B40A5A" w:rsidRPr="00B52992" w:rsidRDefault="00B40A5A" w:rsidP="00B40A5A">
      <w:pPr>
        <w:widowControl/>
        <w:shd w:val="clear" w:color="auto" w:fill="FFFFFF"/>
        <w:autoSpaceDE/>
        <w:autoSpaceDN/>
        <w:spacing w:before="240" w:line="276" w:lineRule="auto"/>
        <w:jc w:val="both"/>
        <w:rPr>
          <w:rFonts w:ascii="Arial" w:eastAsia="Arial" w:hAnsi="Arial" w:cs="Arial"/>
          <w:color w:val="333333"/>
        </w:rPr>
      </w:pPr>
      <w:r w:rsidRPr="00B52992">
        <w:rPr>
          <w:rFonts w:ascii="Arial" w:hAnsi="Arial" w:cs="Arial"/>
          <w:b/>
          <w:bCs/>
        </w:rPr>
        <w:t>1 FASE Sentires Ciudadanos:</w:t>
      </w:r>
      <w:r w:rsidRPr="00B52992">
        <w:rPr>
          <w:rFonts w:ascii="Arial" w:eastAsia="Arial" w:hAnsi="Arial" w:cs="Arial"/>
        </w:rPr>
        <w:t xml:space="preserve"> </w:t>
      </w:r>
      <w:r w:rsidRPr="00B52992">
        <w:rPr>
          <w:rFonts w:ascii="Arial" w:eastAsia="Arial" w:hAnsi="Arial" w:cs="Arial"/>
          <w:color w:val="333333"/>
        </w:rPr>
        <w:t>la voz de todas y todos los bogotanos, nos permitirá identificar el sentir ciudadano (percepciones, emociones y opiniones), frente al Programa de Gobierno Distrital.</w:t>
      </w:r>
    </w:p>
    <w:p w14:paraId="3DDB2FB7" w14:textId="77777777" w:rsidR="00B40A5A" w:rsidRPr="00B52992" w:rsidRDefault="00B40A5A" w:rsidP="00B40A5A">
      <w:pPr>
        <w:widowControl/>
        <w:shd w:val="clear" w:color="auto" w:fill="FFFFFF"/>
        <w:autoSpaceDE/>
        <w:autoSpaceDN/>
        <w:spacing w:before="240" w:line="276" w:lineRule="auto"/>
        <w:jc w:val="both"/>
        <w:rPr>
          <w:rFonts w:ascii="Arial" w:eastAsia="Arial" w:hAnsi="Arial" w:cs="Arial"/>
          <w:color w:val="333333"/>
        </w:rPr>
      </w:pPr>
      <w:r w:rsidRPr="00B52992">
        <w:rPr>
          <w:rFonts w:ascii="Arial" w:eastAsia="Arial" w:hAnsi="Arial" w:cs="Arial"/>
          <w:b/>
          <w:bCs/>
        </w:rPr>
        <w:t>2 FASE Aspiraciones Comunes:</w:t>
      </w:r>
      <w:r w:rsidRPr="00B52992">
        <w:rPr>
          <w:rFonts w:ascii="Arial" w:eastAsia="Arial" w:hAnsi="Arial" w:cs="Arial"/>
        </w:rPr>
        <w:t xml:space="preserve"> </w:t>
      </w:r>
      <w:r w:rsidRPr="00B52992">
        <w:rPr>
          <w:rFonts w:ascii="Arial" w:eastAsia="Arial" w:hAnsi="Arial" w:cs="Arial"/>
          <w:color w:val="333333"/>
        </w:rPr>
        <w:t>Recopilaremos todas las propuestas provenientes de la ciudadanía en todas sus diversidades, organizaciones sociales, instancias de planeación y gremios económicos, identificando aspiraciones comunes y trabajando en conjunto para hacerlas realidad.</w:t>
      </w:r>
    </w:p>
    <w:p w14:paraId="1CC26190" w14:textId="77777777" w:rsidR="00B40A5A" w:rsidRPr="00B52992" w:rsidRDefault="00B40A5A" w:rsidP="00B40A5A">
      <w:pPr>
        <w:widowControl/>
        <w:shd w:val="clear" w:color="auto" w:fill="FFFFFF"/>
        <w:autoSpaceDE/>
        <w:autoSpaceDN/>
        <w:spacing w:before="240" w:line="276" w:lineRule="auto"/>
        <w:jc w:val="both"/>
        <w:rPr>
          <w:rFonts w:ascii="Arial" w:eastAsia="Arial" w:hAnsi="Arial" w:cs="Arial"/>
          <w:color w:val="333333"/>
        </w:rPr>
      </w:pPr>
      <w:r w:rsidRPr="00B52992">
        <w:rPr>
          <w:rFonts w:ascii="Arial" w:eastAsia="Arial" w:hAnsi="Arial" w:cs="Arial"/>
          <w:b/>
          <w:bCs/>
        </w:rPr>
        <w:t>3 FASE Acuerdos para la ciudad</w:t>
      </w:r>
      <w:r w:rsidRPr="00B52992">
        <w:rPr>
          <w:rFonts w:ascii="Arial" w:eastAsia="Arial" w:hAnsi="Arial" w:cs="Arial"/>
        </w:rPr>
        <w:t xml:space="preserve">: </w:t>
      </w:r>
      <w:r w:rsidRPr="00B52992">
        <w:rPr>
          <w:rFonts w:ascii="Arial" w:eastAsia="Arial" w:hAnsi="Arial" w:cs="Arial"/>
          <w:color w:val="333333"/>
        </w:rPr>
        <w:t>Queremos asegurarnos de que estén al tanto de las estrategias de acompañamiento y pedagogía durante la discusión del proyecto de acuerdo del Plan de Desarrollo Distrital en el Concejo de Bogotá.</w:t>
      </w:r>
    </w:p>
    <w:p w14:paraId="6825A23C" w14:textId="77777777" w:rsidR="00B40A5A" w:rsidRPr="00B52992" w:rsidRDefault="00B40A5A" w:rsidP="00B40A5A">
      <w:pPr>
        <w:widowControl/>
        <w:shd w:val="clear" w:color="auto" w:fill="FFFFFF"/>
        <w:autoSpaceDE/>
        <w:autoSpaceDN/>
        <w:spacing w:before="240" w:line="276" w:lineRule="auto"/>
        <w:jc w:val="both"/>
        <w:rPr>
          <w:rFonts w:ascii="Arial" w:eastAsia="Arial" w:hAnsi="Arial" w:cs="Arial"/>
          <w:color w:val="333333"/>
        </w:rPr>
      </w:pPr>
      <w:r w:rsidRPr="00B52992">
        <w:rPr>
          <w:rFonts w:ascii="Arial" w:eastAsia="Arial" w:hAnsi="Arial" w:cs="Arial"/>
          <w:b/>
          <w:bCs/>
        </w:rPr>
        <w:t>4 FASE Reconocimiento de la acción colectiva:</w:t>
      </w:r>
      <w:r w:rsidRPr="00B52992">
        <w:rPr>
          <w:rFonts w:ascii="Arial" w:eastAsia="Arial" w:hAnsi="Arial" w:cs="Arial"/>
        </w:rPr>
        <w:t xml:space="preserve"> </w:t>
      </w:r>
      <w:r w:rsidRPr="00B52992">
        <w:rPr>
          <w:rFonts w:ascii="Arial" w:eastAsia="Arial" w:hAnsi="Arial" w:cs="Arial"/>
          <w:color w:val="333333"/>
        </w:rPr>
        <w:t>Contaremos los resultados de tu participación y compartiremos los detalles del Plan de Desarrollo Distrital con toda la comunidad, también quisiéramos que nos ayudarás hacer realidad una ciudad</w:t>
      </w:r>
      <w:r w:rsidRPr="00B40A5A">
        <w:rPr>
          <w:rFonts w:ascii="Arial" w:eastAsia="Arial" w:hAnsi="Arial" w:cs="Arial"/>
          <w:color w:val="333333"/>
        </w:rPr>
        <w:t xml:space="preserve"> </w:t>
      </w:r>
      <w:r w:rsidRPr="00B52992">
        <w:rPr>
          <w:rFonts w:ascii="Arial" w:eastAsia="Arial" w:hAnsi="Arial" w:cs="Arial"/>
          <w:color w:val="333333"/>
        </w:rPr>
        <w:t>para todas y todos.</w:t>
      </w:r>
    </w:p>
    <w:p w14:paraId="2A06A96F" w14:textId="77777777" w:rsidR="00B91317" w:rsidRDefault="00B91317" w:rsidP="006C5E93">
      <w:pPr>
        <w:jc w:val="both"/>
        <w:rPr>
          <w:rFonts w:ascii="Arial" w:hAnsi="Arial" w:cs="Arial"/>
        </w:rPr>
      </w:pPr>
    </w:p>
    <w:p w14:paraId="3F89D0FC" w14:textId="77777777" w:rsidR="006C5E93" w:rsidRDefault="006C5E93" w:rsidP="006C5E93">
      <w:pPr>
        <w:jc w:val="both"/>
        <w:rPr>
          <w:rFonts w:ascii="Arial" w:hAnsi="Arial" w:cs="Arial"/>
        </w:rPr>
      </w:pPr>
      <w:r>
        <w:rPr>
          <w:rFonts w:ascii="Arial" w:hAnsi="Arial" w:cs="Arial"/>
        </w:rPr>
        <w:t>Es así, como la UAERMV ha desempeñado un excelente trabajo en las actividades asignadas para llevar a cabo con éxito la formulación del Plan de Desarrollo Distrital, durante el primer trimestre se llevaron a cabo dos fases de la formulación del Plan, de un total de cuatro fases que se tienen programadas, de las cuales la entidad desarrollo las siguientes actividades:</w:t>
      </w:r>
    </w:p>
    <w:p w14:paraId="5A926AB8" w14:textId="77777777" w:rsidR="001D29ED" w:rsidRDefault="001D29ED" w:rsidP="006C5E93">
      <w:pPr>
        <w:jc w:val="both"/>
        <w:rPr>
          <w:rFonts w:ascii="Arial" w:hAnsi="Arial" w:cs="Arial"/>
        </w:rPr>
      </w:pPr>
    </w:p>
    <w:p w14:paraId="0541CCB3" w14:textId="77777777" w:rsidR="001D29ED" w:rsidRPr="00F20D90" w:rsidRDefault="001D29ED" w:rsidP="001D29ED">
      <w:pPr>
        <w:pStyle w:val="Prrafodelista"/>
        <w:widowControl/>
        <w:numPr>
          <w:ilvl w:val="0"/>
          <w:numId w:val="9"/>
        </w:numPr>
        <w:autoSpaceDE/>
        <w:autoSpaceDN/>
        <w:spacing w:after="160" w:line="259" w:lineRule="auto"/>
        <w:ind w:right="0"/>
        <w:contextualSpacing/>
        <w:rPr>
          <w:rFonts w:ascii="Arial" w:hAnsi="Arial" w:cs="Arial"/>
        </w:rPr>
      </w:pPr>
      <w:r>
        <w:rPr>
          <w:rFonts w:ascii="Arial" w:hAnsi="Arial" w:cs="Arial"/>
        </w:rPr>
        <w:t xml:space="preserve">En la Fase I (Sentires Ciudadanos), donde cada entidad tenía asignado un número de sondeos a realizar. Fue así como </w:t>
      </w:r>
      <w:r w:rsidRPr="00222B4F">
        <w:rPr>
          <w:rFonts w:ascii="Arial" w:hAnsi="Arial" w:cs="Arial"/>
        </w:rPr>
        <w:t xml:space="preserve">la entidad aportó 340 sondeos ciudadanos de 300 </w:t>
      </w:r>
      <w:r>
        <w:rPr>
          <w:rFonts w:ascii="Arial" w:hAnsi="Arial" w:cs="Arial"/>
        </w:rPr>
        <w:t>asignados</w:t>
      </w:r>
      <w:r w:rsidRPr="00222B4F">
        <w:rPr>
          <w:rFonts w:ascii="Arial" w:hAnsi="Arial" w:cs="Arial"/>
        </w:rPr>
        <w:t xml:space="preserve"> </w:t>
      </w:r>
      <w:r w:rsidRPr="00222B4F">
        <w:rPr>
          <w:rFonts w:ascii="Arial" w:hAnsi="Arial" w:cs="Arial"/>
          <w:bCs/>
        </w:rPr>
        <w:t xml:space="preserve">desde la Oficina Distrital de Planeación </w:t>
      </w:r>
      <w:r>
        <w:rPr>
          <w:rFonts w:ascii="Arial" w:hAnsi="Arial" w:cs="Arial"/>
          <w:bCs/>
        </w:rPr>
        <w:t>dentro del tiempo estipulado para la entrega.</w:t>
      </w:r>
    </w:p>
    <w:p w14:paraId="48569970" w14:textId="77777777" w:rsidR="001D29ED" w:rsidRDefault="001D29ED" w:rsidP="001D29ED">
      <w:pPr>
        <w:pStyle w:val="Prrafodelista"/>
        <w:widowControl/>
        <w:numPr>
          <w:ilvl w:val="0"/>
          <w:numId w:val="9"/>
        </w:numPr>
        <w:autoSpaceDE/>
        <w:autoSpaceDN/>
        <w:spacing w:after="160" w:line="259" w:lineRule="auto"/>
        <w:ind w:right="0"/>
        <w:contextualSpacing/>
        <w:rPr>
          <w:rFonts w:ascii="Arial" w:hAnsi="Arial" w:cs="Arial"/>
          <w:bCs/>
        </w:rPr>
      </w:pPr>
      <w:r w:rsidRPr="00A9374A">
        <w:rPr>
          <w:rFonts w:ascii="Arial" w:hAnsi="Arial" w:cs="Arial"/>
          <w:bCs/>
        </w:rPr>
        <w:t xml:space="preserve">En la Fase II (Aspiraciones Comunes) las entidades a nivel Sector </w:t>
      </w:r>
      <w:r>
        <w:rPr>
          <w:rFonts w:ascii="Arial" w:hAnsi="Arial" w:cs="Arial"/>
          <w:bCs/>
        </w:rPr>
        <w:t>presentaron</w:t>
      </w:r>
      <w:r w:rsidRPr="00A9374A">
        <w:rPr>
          <w:rFonts w:ascii="Arial" w:hAnsi="Arial" w:cs="Arial"/>
          <w:bCs/>
        </w:rPr>
        <w:t xml:space="preserve"> una estrategia en donde</w:t>
      </w:r>
      <w:r>
        <w:rPr>
          <w:rFonts w:ascii="Arial" w:hAnsi="Arial" w:cs="Arial"/>
          <w:bCs/>
        </w:rPr>
        <w:t xml:space="preserve"> </w:t>
      </w:r>
      <w:r w:rsidRPr="00A9374A">
        <w:rPr>
          <w:rFonts w:ascii="Arial" w:hAnsi="Arial" w:cs="Arial"/>
          <w:bCs/>
        </w:rPr>
        <w:t>involucra</w:t>
      </w:r>
      <w:r>
        <w:rPr>
          <w:rFonts w:ascii="Arial" w:hAnsi="Arial" w:cs="Arial"/>
          <w:bCs/>
        </w:rPr>
        <w:t>ban</w:t>
      </w:r>
      <w:r w:rsidRPr="00A9374A">
        <w:rPr>
          <w:rFonts w:ascii="Arial" w:hAnsi="Arial" w:cs="Arial"/>
          <w:bCs/>
        </w:rPr>
        <w:t xml:space="preserve"> a la ciudadanía con la formulación del Plan de Desarrollo Distrital, ejecutando foros, diálogos, reuniones e instalaciones en calle con el propósito de </w:t>
      </w:r>
      <w:r>
        <w:rPr>
          <w:rFonts w:ascii="Arial" w:hAnsi="Arial" w:cs="Arial"/>
          <w:bCs/>
        </w:rPr>
        <w:t>dar a conocer</w:t>
      </w:r>
      <w:r w:rsidRPr="00A9374A">
        <w:rPr>
          <w:rFonts w:ascii="Arial" w:hAnsi="Arial" w:cs="Arial"/>
          <w:bCs/>
        </w:rPr>
        <w:t xml:space="preserve"> los cinco objetivos del Plan de Desarrollo y </w:t>
      </w:r>
      <w:r>
        <w:rPr>
          <w:rFonts w:ascii="Arial" w:hAnsi="Arial" w:cs="Arial"/>
          <w:bCs/>
        </w:rPr>
        <w:t xml:space="preserve">así </w:t>
      </w:r>
      <w:r w:rsidRPr="00A9374A">
        <w:rPr>
          <w:rFonts w:ascii="Arial" w:hAnsi="Arial" w:cs="Arial"/>
          <w:bCs/>
        </w:rPr>
        <w:t xml:space="preserve">recibir propuestas y/o soluciones que contribuyan a la formulación </w:t>
      </w:r>
      <w:r>
        <w:rPr>
          <w:rFonts w:ascii="Arial" w:hAnsi="Arial" w:cs="Arial"/>
          <w:bCs/>
        </w:rPr>
        <w:t xml:space="preserve">del Plan </w:t>
      </w:r>
      <w:r w:rsidRPr="00A9374A">
        <w:rPr>
          <w:rFonts w:ascii="Arial" w:hAnsi="Arial" w:cs="Arial"/>
          <w:bCs/>
        </w:rPr>
        <w:t>por medio de Chatico. Es así como la UAERMV lideró el diálogo</w:t>
      </w:r>
      <w:r>
        <w:rPr>
          <w:rFonts w:ascii="Arial" w:hAnsi="Arial" w:cs="Arial"/>
          <w:bCs/>
        </w:rPr>
        <w:t xml:space="preserve"> Umv de Puertas Abiertas + Pégate al Plan</w:t>
      </w:r>
      <w:r w:rsidRPr="00A9374A">
        <w:rPr>
          <w:rFonts w:ascii="Arial" w:hAnsi="Arial" w:cs="Arial"/>
          <w:bCs/>
        </w:rPr>
        <w:t>, realizado el 18 de marzo con la participación de 35 ciudadanos(as</w:t>
      </w:r>
      <w:r>
        <w:rPr>
          <w:rFonts w:ascii="Arial" w:hAnsi="Arial" w:cs="Arial"/>
          <w:bCs/>
        </w:rPr>
        <w:t xml:space="preserve">) que aportaron con sus propuestas. </w:t>
      </w:r>
      <w:r w:rsidRPr="00AA760A">
        <w:rPr>
          <w:rFonts w:ascii="Arial" w:hAnsi="Arial" w:cs="Arial"/>
          <w:bCs/>
        </w:rPr>
        <w:t xml:space="preserve">Adicionalmente, la entidad ha tenido presencia en todos los espacios programados en la estrategia </w:t>
      </w:r>
      <w:r>
        <w:rPr>
          <w:rFonts w:ascii="Arial" w:hAnsi="Arial" w:cs="Arial"/>
          <w:bCs/>
        </w:rPr>
        <w:t>FASE II de la Formulación del Plan de Desarrollo Distrital.</w:t>
      </w:r>
    </w:p>
    <w:p w14:paraId="509D2778" w14:textId="146CC425" w:rsidR="005A3ECD" w:rsidRDefault="001D29ED" w:rsidP="00CD2B6C">
      <w:pPr>
        <w:jc w:val="both"/>
        <w:rPr>
          <w:rFonts w:ascii="Arial" w:hAnsi="Arial" w:cs="Arial"/>
        </w:rPr>
      </w:pPr>
      <w:r w:rsidRPr="009967B1">
        <w:rPr>
          <w:rFonts w:ascii="Arial" w:hAnsi="Arial" w:cs="Arial"/>
        </w:rPr>
        <w:lastRenderedPageBreak/>
        <w:t xml:space="preserve">La entidad ha contribuido de manera activa para lograr cada objetivo propuesto, siendo transparente e incentivando la participación ciudadana y su ejercicio de involucrarse en los asuntos de la administración pública. </w:t>
      </w:r>
    </w:p>
    <w:p w14:paraId="36D1020C" w14:textId="77777777" w:rsidR="00CD2B6C" w:rsidRPr="00CD2B6C" w:rsidRDefault="00CD2B6C" w:rsidP="00CD2B6C">
      <w:pPr>
        <w:jc w:val="both"/>
        <w:rPr>
          <w:rFonts w:ascii="Arial" w:hAnsi="Arial" w:cs="Arial"/>
        </w:rPr>
      </w:pPr>
    </w:p>
    <w:p w14:paraId="422652EE" w14:textId="6C2A16BF" w:rsidR="005A3ECD" w:rsidRPr="00CD2B6C" w:rsidRDefault="005A3ECD" w:rsidP="00CD2B6C">
      <w:pPr>
        <w:pStyle w:val="TITULO1"/>
      </w:pPr>
      <w:r w:rsidRPr="00B52992">
        <w:t>9. CONCLUSIONES</w:t>
      </w:r>
    </w:p>
    <w:p w14:paraId="525FE287" w14:textId="18A275DC" w:rsidR="002B3E46" w:rsidRDefault="002B3E46" w:rsidP="005D7DAC">
      <w:pPr>
        <w:pStyle w:val="TITULO1"/>
        <w:jc w:val="both"/>
        <w:rPr>
          <w:b w:val="0"/>
          <w:bCs/>
        </w:rPr>
      </w:pPr>
      <w:r>
        <w:rPr>
          <w:b w:val="0"/>
          <w:bCs/>
        </w:rPr>
        <w:t xml:space="preserve">Por lo anterior se concluye: </w:t>
      </w:r>
    </w:p>
    <w:p w14:paraId="4A9A5D54" w14:textId="77777777" w:rsidR="000E1596" w:rsidRDefault="002B3E46" w:rsidP="005D7DAC">
      <w:pPr>
        <w:pStyle w:val="TITULO1"/>
        <w:numPr>
          <w:ilvl w:val="0"/>
          <w:numId w:val="11"/>
        </w:numPr>
        <w:jc w:val="both"/>
        <w:rPr>
          <w:b w:val="0"/>
          <w:bCs/>
        </w:rPr>
      </w:pPr>
      <w:r>
        <w:rPr>
          <w:b w:val="0"/>
          <w:bCs/>
        </w:rPr>
        <w:t>E</w:t>
      </w:r>
      <w:r w:rsidR="00770A65" w:rsidRPr="00B52992">
        <w:rPr>
          <w:b w:val="0"/>
          <w:bCs/>
        </w:rPr>
        <w:t xml:space="preserve">l buen desempeño </w:t>
      </w:r>
      <w:r w:rsidR="005E6929">
        <w:rPr>
          <w:b w:val="0"/>
          <w:bCs/>
        </w:rPr>
        <w:t>de</w:t>
      </w:r>
      <w:r w:rsidR="00770A65" w:rsidRPr="00B52992">
        <w:rPr>
          <w:b w:val="0"/>
          <w:bCs/>
        </w:rPr>
        <w:t xml:space="preserve"> los ejercicios de participación ciudadana en el primer trimestre ha sido evidente gracias a la colaboración y coordinación efectiva </w:t>
      </w:r>
      <w:r w:rsidR="007626CB">
        <w:rPr>
          <w:b w:val="0"/>
          <w:bCs/>
        </w:rPr>
        <w:t xml:space="preserve">con </w:t>
      </w:r>
      <w:r w:rsidR="00770A65" w:rsidRPr="00B52992">
        <w:rPr>
          <w:b w:val="0"/>
          <w:bCs/>
        </w:rPr>
        <w:t>l</w:t>
      </w:r>
      <w:r w:rsidR="007626CB">
        <w:rPr>
          <w:b w:val="0"/>
          <w:bCs/>
        </w:rPr>
        <w:t>os</w:t>
      </w:r>
      <w:r w:rsidR="00770A65" w:rsidRPr="00B52992">
        <w:rPr>
          <w:b w:val="0"/>
          <w:bCs/>
        </w:rPr>
        <w:t xml:space="preserve"> equipo</w:t>
      </w:r>
      <w:r w:rsidR="007626CB">
        <w:rPr>
          <w:b w:val="0"/>
          <w:bCs/>
        </w:rPr>
        <w:t>s de trabajo</w:t>
      </w:r>
      <w:r w:rsidR="00770A65" w:rsidRPr="00B52992">
        <w:rPr>
          <w:b w:val="0"/>
          <w:bCs/>
        </w:rPr>
        <w:t>, así como</w:t>
      </w:r>
      <w:r w:rsidR="007626CB">
        <w:rPr>
          <w:b w:val="0"/>
          <w:bCs/>
        </w:rPr>
        <w:t>,</w:t>
      </w:r>
      <w:r w:rsidR="00770A65" w:rsidRPr="00B52992">
        <w:rPr>
          <w:b w:val="0"/>
          <w:bCs/>
        </w:rPr>
        <w:t xml:space="preserve"> al compromiso individual de cada miembro en las actividades desarrolladas</w:t>
      </w:r>
      <w:r w:rsidR="00F02414">
        <w:rPr>
          <w:b w:val="0"/>
          <w:bCs/>
        </w:rPr>
        <w:t xml:space="preserve">, </w:t>
      </w:r>
      <w:r w:rsidR="00656DB0" w:rsidRPr="00B52992">
        <w:rPr>
          <w:b w:val="0"/>
          <w:bCs/>
        </w:rPr>
        <w:t>demostrado</w:t>
      </w:r>
      <w:r w:rsidR="00F6209D" w:rsidRPr="00B52992">
        <w:rPr>
          <w:b w:val="0"/>
          <w:bCs/>
        </w:rPr>
        <w:t xml:space="preserve"> </w:t>
      </w:r>
      <w:r w:rsidR="00656DB0" w:rsidRPr="00B52992">
        <w:rPr>
          <w:b w:val="0"/>
          <w:bCs/>
        </w:rPr>
        <w:t>la capacidad para adaptarse y responder eficazmente a las perspectivas de la ciudadana</w:t>
      </w:r>
      <w:r>
        <w:rPr>
          <w:b w:val="0"/>
          <w:bCs/>
        </w:rPr>
        <w:t>.</w:t>
      </w:r>
    </w:p>
    <w:p w14:paraId="5C227B63" w14:textId="77777777" w:rsidR="000E1596" w:rsidRDefault="000E1596" w:rsidP="00186E7C">
      <w:pPr>
        <w:pStyle w:val="TITULO1"/>
        <w:numPr>
          <w:ilvl w:val="0"/>
          <w:numId w:val="11"/>
        </w:numPr>
        <w:jc w:val="both"/>
        <w:rPr>
          <w:b w:val="0"/>
          <w:bCs/>
        </w:rPr>
      </w:pPr>
      <w:r>
        <w:rPr>
          <w:b w:val="0"/>
          <w:bCs/>
        </w:rPr>
        <w:t xml:space="preserve">Se destaca </w:t>
      </w:r>
      <w:r w:rsidR="00656DB0" w:rsidRPr="00B52992">
        <w:rPr>
          <w:b w:val="0"/>
          <w:bCs/>
        </w:rPr>
        <w:t xml:space="preserve">el resultado del indicador de satisfacción de los espacios de participación </w:t>
      </w:r>
      <w:r w:rsidR="004F5742" w:rsidRPr="000E1596">
        <w:rPr>
          <w:b w:val="0"/>
          <w:bCs/>
        </w:rPr>
        <w:t xml:space="preserve">ciudadana </w:t>
      </w:r>
      <w:r w:rsidR="005C1E7E" w:rsidRPr="00B52992">
        <w:rPr>
          <w:b w:val="0"/>
          <w:bCs/>
        </w:rPr>
        <w:t>arrojando un</w:t>
      </w:r>
      <w:r w:rsidR="00656DB0" w:rsidRPr="00B52992">
        <w:rPr>
          <w:b w:val="0"/>
          <w:bCs/>
        </w:rPr>
        <w:t xml:space="preserve"> 98%</w:t>
      </w:r>
      <w:r w:rsidR="00A60B1C" w:rsidRPr="000E1596">
        <w:rPr>
          <w:b w:val="0"/>
          <w:bCs/>
        </w:rPr>
        <w:t xml:space="preserve"> de satisfacción por parte de la ciudadanía</w:t>
      </w:r>
      <w:r w:rsidR="00656DB0" w:rsidRPr="00B52992">
        <w:rPr>
          <w:b w:val="0"/>
          <w:bCs/>
        </w:rPr>
        <w:t>.</w:t>
      </w:r>
      <w:r w:rsidR="00D45E24" w:rsidRPr="000E1596">
        <w:rPr>
          <w:b w:val="0"/>
          <w:bCs/>
        </w:rPr>
        <w:t xml:space="preserve"> No ob</w:t>
      </w:r>
      <w:r w:rsidR="00E5189C" w:rsidRPr="000E1596">
        <w:rPr>
          <w:b w:val="0"/>
          <w:bCs/>
        </w:rPr>
        <w:t xml:space="preserve">stante, es importante revisar el 2% restante </w:t>
      </w:r>
      <w:r w:rsidR="00B05CDE" w:rsidRPr="000E1596">
        <w:rPr>
          <w:b w:val="0"/>
          <w:bCs/>
        </w:rPr>
        <w:t xml:space="preserve">para </w:t>
      </w:r>
      <w:r w:rsidR="007B7E9B" w:rsidRPr="000E1596">
        <w:rPr>
          <w:b w:val="0"/>
          <w:bCs/>
        </w:rPr>
        <w:t xml:space="preserve">implementar o mejorar </w:t>
      </w:r>
      <w:r w:rsidR="00D56010" w:rsidRPr="000E1596">
        <w:rPr>
          <w:b w:val="0"/>
          <w:bCs/>
        </w:rPr>
        <w:t xml:space="preserve">en pro de los espacios </w:t>
      </w:r>
      <w:r w:rsidR="005D7DAC" w:rsidRPr="000E1596">
        <w:rPr>
          <w:b w:val="0"/>
          <w:bCs/>
        </w:rPr>
        <w:t>y/o actividades de la vigencia.</w:t>
      </w:r>
    </w:p>
    <w:p w14:paraId="1DC14345" w14:textId="3B009AED" w:rsidR="00014E98" w:rsidRDefault="000E1596" w:rsidP="00186E7C">
      <w:pPr>
        <w:pStyle w:val="TITULO1"/>
        <w:numPr>
          <w:ilvl w:val="0"/>
          <w:numId w:val="11"/>
        </w:numPr>
        <w:jc w:val="both"/>
        <w:rPr>
          <w:b w:val="0"/>
          <w:bCs/>
        </w:rPr>
      </w:pPr>
      <w:r>
        <w:rPr>
          <w:b w:val="0"/>
          <w:bCs/>
        </w:rPr>
        <w:t>E</w:t>
      </w:r>
      <w:r w:rsidR="00014E98">
        <w:rPr>
          <w:b w:val="0"/>
          <w:bCs/>
        </w:rPr>
        <w:t>n e</w:t>
      </w:r>
      <w:r>
        <w:rPr>
          <w:b w:val="0"/>
          <w:bCs/>
        </w:rPr>
        <w:t xml:space="preserve">l </w:t>
      </w:r>
      <w:r w:rsidR="004A4283" w:rsidRPr="000E1596">
        <w:rPr>
          <w:b w:val="0"/>
          <w:bCs/>
        </w:rPr>
        <w:t>Plan de Participación Ciudadana 2024, se destaca uno de los Indicadores “</w:t>
      </w:r>
      <w:r w:rsidR="004A4283" w:rsidRPr="00B52992">
        <w:rPr>
          <w:b w:val="0"/>
          <w:bCs/>
          <w:i/>
          <w:iCs/>
        </w:rPr>
        <w:t>Satisfacción de los espacios de participación”</w:t>
      </w:r>
      <w:r w:rsidR="008A1759" w:rsidRPr="000E1596">
        <w:rPr>
          <w:b w:val="0"/>
          <w:bCs/>
        </w:rPr>
        <w:t xml:space="preserve"> el cual se incluyó en </w:t>
      </w:r>
      <w:r w:rsidR="00893F8C" w:rsidRPr="000E1596">
        <w:rPr>
          <w:b w:val="0"/>
          <w:bCs/>
        </w:rPr>
        <w:t>S</w:t>
      </w:r>
      <w:r w:rsidR="008A1759" w:rsidRPr="000E1596">
        <w:rPr>
          <w:b w:val="0"/>
          <w:bCs/>
        </w:rPr>
        <w:t>isgesti</w:t>
      </w:r>
      <w:r w:rsidR="001B543E" w:rsidRPr="000E1596">
        <w:rPr>
          <w:b w:val="0"/>
          <w:bCs/>
        </w:rPr>
        <w:t>ó</w:t>
      </w:r>
      <w:r w:rsidR="008A1759" w:rsidRPr="000E1596">
        <w:rPr>
          <w:b w:val="0"/>
          <w:bCs/>
        </w:rPr>
        <w:t>n y s</w:t>
      </w:r>
      <w:r w:rsidR="009A2113" w:rsidRPr="000E1596">
        <w:rPr>
          <w:b w:val="0"/>
          <w:bCs/>
        </w:rPr>
        <w:t>u medición se realizará trimestralmente</w:t>
      </w:r>
      <w:r w:rsidR="00D22511" w:rsidRPr="000E1596">
        <w:rPr>
          <w:b w:val="0"/>
          <w:bCs/>
        </w:rPr>
        <w:t>. E</w:t>
      </w:r>
      <w:r w:rsidR="009A2113" w:rsidRPr="000E1596">
        <w:rPr>
          <w:b w:val="0"/>
          <w:bCs/>
        </w:rPr>
        <w:t xml:space="preserve">ste indicador es </w:t>
      </w:r>
      <w:r w:rsidR="006973F2" w:rsidRPr="000E1596">
        <w:rPr>
          <w:b w:val="0"/>
          <w:bCs/>
        </w:rPr>
        <w:t xml:space="preserve">una herramienta </w:t>
      </w:r>
      <w:r w:rsidR="009A2113" w:rsidRPr="000E1596">
        <w:rPr>
          <w:b w:val="0"/>
          <w:bCs/>
        </w:rPr>
        <w:t xml:space="preserve">clave a la hora de </w:t>
      </w:r>
      <w:r w:rsidR="000471C5" w:rsidRPr="000E1596">
        <w:rPr>
          <w:b w:val="0"/>
          <w:bCs/>
        </w:rPr>
        <w:t xml:space="preserve">analizar </w:t>
      </w:r>
      <w:r w:rsidR="003B3C5E" w:rsidRPr="000E1596">
        <w:rPr>
          <w:b w:val="0"/>
          <w:bCs/>
        </w:rPr>
        <w:t>qué</w:t>
      </w:r>
      <w:r w:rsidR="000471C5" w:rsidRPr="000E1596">
        <w:rPr>
          <w:b w:val="0"/>
          <w:bCs/>
        </w:rPr>
        <w:t xml:space="preserve"> tan efectivos son los espacios </w:t>
      </w:r>
      <w:r w:rsidR="007E18FA" w:rsidRPr="000E1596">
        <w:rPr>
          <w:b w:val="0"/>
          <w:bCs/>
        </w:rPr>
        <w:t>de participación frente a la ciudadanía</w:t>
      </w:r>
      <w:r w:rsidR="006973F2" w:rsidRPr="000E1596">
        <w:rPr>
          <w:b w:val="0"/>
          <w:bCs/>
        </w:rPr>
        <w:t xml:space="preserve">, </w:t>
      </w:r>
      <w:r w:rsidR="009310C6" w:rsidRPr="000E1596">
        <w:rPr>
          <w:b w:val="0"/>
          <w:bCs/>
        </w:rPr>
        <w:t>asimismo</w:t>
      </w:r>
      <w:r w:rsidR="00CA55B0" w:rsidRPr="000E1596">
        <w:rPr>
          <w:b w:val="0"/>
          <w:bCs/>
        </w:rPr>
        <w:t xml:space="preserve">, </w:t>
      </w:r>
      <w:r w:rsidR="005F2B6A" w:rsidRPr="000E1596">
        <w:rPr>
          <w:b w:val="0"/>
          <w:bCs/>
        </w:rPr>
        <w:t xml:space="preserve">no </w:t>
      </w:r>
      <w:r w:rsidR="00B56431" w:rsidRPr="000E1596">
        <w:rPr>
          <w:b w:val="0"/>
          <w:bCs/>
        </w:rPr>
        <w:t>solo confirma</w:t>
      </w:r>
      <w:r w:rsidR="00CA55B0" w:rsidRPr="000E1596">
        <w:rPr>
          <w:b w:val="0"/>
          <w:bCs/>
        </w:rPr>
        <w:t xml:space="preserve"> las fortalezas de la entidad </w:t>
      </w:r>
      <w:r w:rsidR="00DD15E1" w:rsidRPr="000E1596">
        <w:rPr>
          <w:b w:val="0"/>
          <w:bCs/>
        </w:rPr>
        <w:t xml:space="preserve">en </w:t>
      </w:r>
      <w:r w:rsidR="00C32B35" w:rsidRPr="000E1596">
        <w:rPr>
          <w:b w:val="0"/>
          <w:bCs/>
        </w:rPr>
        <w:t xml:space="preserve">cada espacio realizado, sino </w:t>
      </w:r>
      <w:r w:rsidR="00B56431" w:rsidRPr="000E1596">
        <w:rPr>
          <w:b w:val="0"/>
          <w:bCs/>
        </w:rPr>
        <w:t>que detecta</w:t>
      </w:r>
      <w:r w:rsidR="00FA6B6B" w:rsidRPr="000E1596">
        <w:rPr>
          <w:b w:val="0"/>
          <w:bCs/>
        </w:rPr>
        <w:t xml:space="preserve"> aquellas falencias </w:t>
      </w:r>
      <w:r w:rsidR="00CD7F6F" w:rsidRPr="000E1596">
        <w:rPr>
          <w:b w:val="0"/>
          <w:bCs/>
        </w:rPr>
        <w:t xml:space="preserve">en el proceso para </w:t>
      </w:r>
      <w:r w:rsidR="00065207" w:rsidRPr="000E1596">
        <w:rPr>
          <w:b w:val="0"/>
          <w:bCs/>
        </w:rPr>
        <w:t>determinar</w:t>
      </w:r>
      <w:r w:rsidR="00CD7F6F" w:rsidRPr="000E1596">
        <w:rPr>
          <w:b w:val="0"/>
          <w:bCs/>
        </w:rPr>
        <w:t xml:space="preserve"> </w:t>
      </w:r>
      <w:r w:rsidR="00DD15E1" w:rsidRPr="000E1596">
        <w:rPr>
          <w:b w:val="0"/>
          <w:bCs/>
        </w:rPr>
        <w:t>mejora</w:t>
      </w:r>
      <w:r w:rsidR="00065207" w:rsidRPr="000E1596">
        <w:rPr>
          <w:b w:val="0"/>
          <w:bCs/>
        </w:rPr>
        <w:t xml:space="preserve">s </w:t>
      </w:r>
      <w:r w:rsidR="00923E66" w:rsidRPr="000E1596">
        <w:rPr>
          <w:b w:val="0"/>
          <w:bCs/>
        </w:rPr>
        <w:t>y/</w:t>
      </w:r>
      <w:r w:rsidR="00B56431" w:rsidRPr="000E1596">
        <w:rPr>
          <w:b w:val="0"/>
          <w:bCs/>
        </w:rPr>
        <w:t>o actuali</w:t>
      </w:r>
      <w:r w:rsidR="00923E66" w:rsidRPr="000E1596">
        <w:rPr>
          <w:b w:val="0"/>
          <w:bCs/>
        </w:rPr>
        <w:t>zaciones</w:t>
      </w:r>
      <w:r w:rsidR="00B56431" w:rsidRPr="000E1596">
        <w:rPr>
          <w:b w:val="0"/>
          <w:bCs/>
        </w:rPr>
        <w:t>.</w:t>
      </w:r>
    </w:p>
    <w:p w14:paraId="700E1BF7" w14:textId="30145895" w:rsidR="00923E66" w:rsidRDefault="00014E98" w:rsidP="00B52992">
      <w:pPr>
        <w:pStyle w:val="TITULO1"/>
        <w:numPr>
          <w:ilvl w:val="0"/>
          <w:numId w:val="11"/>
        </w:numPr>
        <w:jc w:val="both"/>
        <w:rPr>
          <w:b w:val="0"/>
          <w:bCs/>
        </w:rPr>
      </w:pPr>
      <w:r>
        <w:rPr>
          <w:b w:val="0"/>
          <w:bCs/>
        </w:rPr>
        <w:t>L</w:t>
      </w:r>
      <w:r w:rsidR="002957CC" w:rsidRPr="00014E98">
        <w:rPr>
          <w:b w:val="0"/>
          <w:bCs/>
        </w:rPr>
        <w:t xml:space="preserve">a participación ciudadana de la entidad va de la mano con la </w:t>
      </w:r>
      <w:r w:rsidR="0085790C" w:rsidRPr="00014E98">
        <w:rPr>
          <w:b w:val="0"/>
          <w:bCs/>
        </w:rPr>
        <w:t>articulación</w:t>
      </w:r>
      <w:r w:rsidR="002957CC" w:rsidRPr="00014E98">
        <w:rPr>
          <w:b w:val="0"/>
          <w:bCs/>
        </w:rPr>
        <w:t xml:space="preserve"> </w:t>
      </w:r>
      <w:r w:rsidR="00145863" w:rsidRPr="00014E98">
        <w:rPr>
          <w:b w:val="0"/>
          <w:bCs/>
        </w:rPr>
        <w:t>y gestión interinstitucional</w:t>
      </w:r>
      <w:r w:rsidR="00B33A06" w:rsidRPr="00014E98">
        <w:rPr>
          <w:b w:val="0"/>
          <w:bCs/>
        </w:rPr>
        <w:t xml:space="preserve"> </w:t>
      </w:r>
      <w:r w:rsidR="009D58C4" w:rsidRPr="00014E98">
        <w:rPr>
          <w:b w:val="0"/>
          <w:bCs/>
        </w:rPr>
        <w:t xml:space="preserve">a nivel sector, </w:t>
      </w:r>
      <w:r w:rsidR="00B33A06" w:rsidRPr="00014E98">
        <w:rPr>
          <w:b w:val="0"/>
          <w:bCs/>
        </w:rPr>
        <w:t xml:space="preserve">destacando su participación y desempeño en las acciones </w:t>
      </w:r>
      <w:r w:rsidR="0058514D" w:rsidRPr="00014E98">
        <w:rPr>
          <w:b w:val="0"/>
          <w:bCs/>
        </w:rPr>
        <w:t>que</w:t>
      </w:r>
      <w:r w:rsidR="00B33A06" w:rsidRPr="00014E98">
        <w:rPr>
          <w:b w:val="0"/>
          <w:bCs/>
        </w:rPr>
        <w:t xml:space="preserve"> </w:t>
      </w:r>
      <w:r w:rsidR="00996398" w:rsidRPr="00014E98">
        <w:rPr>
          <w:b w:val="0"/>
          <w:bCs/>
        </w:rPr>
        <w:t>contribu</w:t>
      </w:r>
      <w:r w:rsidR="00E75E16" w:rsidRPr="00014E98">
        <w:rPr>
          <w:b w:val="0"/>
          <w:bCs/>
        </w:rPr>
        <w:t xml:space="preserve">yen al desarrollo </w:t>
      </w:r>
      <w:r w:rsidR="00466026" w:rsidRPr="00014E98">
        <w:rPr>
          <w:b w:val="0"/>
          <w:bCs/>
        </w:rPr>
        <w:t xml:space="preserve">de los objetivos </w:t>
      </w:r>
      <w:r w:rsidR="00A07AC4" w:rsidRPr="00014E98">
        <w:rPr>
          <w:b w:val="0"/>
          <w:bCs/>
        </w:rPr>
        <w:t xml:space="preserve">puestos en la participación de la ciudadanía </w:t>
      </w:r>
      <w:r w:rsidR="000623A4" w:rsidRPr="00014E98">
        <w:rPr>
          <w:b w:val="0"/>
          <w:bCs/>
        </w:rPr>
        <w:t xml:space="preserve">en los asuntos </w:t>
      </w:r>
      <w:r w:rsidR="00170A0C" w:rsidRPr="00014E98">
        <w:rPr>
          <w:b w:val="0"/>
          <w:bCs/>
        </w:rPr>
        <w:t xml:space="preserve">de la administración </w:t>
      </w:r>
      <w:r w:rsidR="000623A4" w:rsidRPr="00014E98">
        <w:rPr>
          <w:b w:val="0"/>
          <w:bCs/>
        </w:rPr>
        <w:t>públic</w:t>
      </w:r>
      <w:r w:rsidR="00170A0C" w:rsidRPr="00014E98">
        <w:rPr>
          <w:b w:val="0"/>
          <w:bCs/>
        </w:rPr>
        <w:t>a.</w:t>
      </w:r>
      <w:r w:rsidR="000623A4" w:rsidRPr="00014E98">
        <w:rPr>
          <w:b w:val="0"/>
          <w:bCs/>
        </w:rPr>
        <w:t xml:space="preserve"> </w:t>
      </w:r>
    </w:p>
    <w:p w14:paraId="522708D6" w14:textId="1F7519B2" w:rsidR="00E70705" w:rsidRPr="00B12F75" w:rsidRDefault="009406F8" w:rsidP="00B12F75">
      <w:pPr>
        <w:pStyle w:val="TITULO1"/>
        <w:numPr>
          <w:ilvl w:val="0"/>
          <w:numId w:val="11"/>
        </w:numPr>
        <w:jc w:val="both"/>
        <w:rPr>
          <w:b w:val="0"/>
          <w:bCs/>
        </w:rPr>
      </w:pPr>
      <w:r>
        <w:rPr>
          <w:b w:val="0"/>
          <w:bCs/>
        </w:rPr>
        <w:t>Lo</w:t>
      </w:r>
      <w:r w:rsidR="00CA0CA0">
        <w:rPr>
          <w:b w:val="0"/>
          <w:bCs/>
        </w:rPr>
        <w:t>s</w:t>
      </w:r>
      <w:r>
        <w:rPr>
          <w:b w:val="0"/>
          <w:bCs/>
        </w:rPr>
        <w:t xml:space="preserve"> indicadores 4 y 5 correspondientes a </w:t>
      </w:r>
      <w:r w:rsidR="00B12F75">
        <w:rPr>
          <w:b w:val="0"/>
          <w:bCs/>
        </w:rPr>
        <w:t>(</w:t>
      </w:r>
      <w:r w:rsidRPr="00CA5266">
        <w:rPr>
          <w:rFonts w:cs="Arial"/>
          <w:b w:val="0"/>
          <w:bCs/>
          <w:i/>
          <w:iCs/>
        </w:rPr>
        <w:t>Publicación de normatividad, políticas, planes, programas, proyectos y demás documentos de la entidad</w:t>
      </w:r>
      <w:r w:rsidR="00B12F75" w:rsidRPr="00CA5266">
        <w:rPr>
          <w:rFonts w:cs="Arial"/>
          <w:b w:val="0"/>
          <w:bCs/>
          <w:i/>
          <w:iCs/>
        </w:rPr>
        <w:t>)</w:t>
      </w:r>
      <w:r w:rsidR="00A77C9B" w:rsidRPr="00CA5266">
        <w:rPr>
          <w:b w:val="0"/>
          <w:bCs/>
          <w:i/>
          <w:iCs/>
        </w:rPr>
        <w:t xml:space="preserve"> </w:t>
      </w:r>
      <w:r w:rsidR="00A854FA" w:rsidRPr="00CA5266">
        <w:rPr>
          <w:b w:val="0"/>
          <w:bCs/>
          <w:i/>
          <w:iCs/>
        </w:rPr>
        <w:t xml:space="preserve">y </w:t>
      </w:r>
      <w:r w:rsidR="00B12F75" w:rsidRPr="00CA5266">
        <w:rPr>
          <w:b w:val="0"/>
          <w:bCs/>
          <w:i/>
          <w:iCs/>
        </w:rPr>
        <w:t>(</w:t>
      </w:r>
      <w:r w:rsidR="00A854FA" w:rsidRPr="00CA5266">
        <w:rPr>
          <w:rFonts w:cs="Arial"/>
          <w:b w:val="0"/>
          <w:bCs/>
          <w:i/>
          <w:iCs/>
        </w:rPr>
        <w:t>Indicador para medir la participación e incidencia ciudadana en la formulación de políticas, planes y proyectos de la entidad</w:t>
      </w:r>
      <w:r w:rsidR="00B12F75" w:rsidRPr="00CA5266">
        <w:rPr>
          <w:rFonts w:cs="Arial"/>
          <w:b w:val="0"/>
          <w:bCs/>
          <w:i/>
          <w:iCs/>
        </w:rPr>
        <w:t>)</w:t>
      </w:r>
      <w:r w:rsidR="009211E6" w:rsidRPr="00B12F75">
        <w:rPr>
          <w:b w:val="0"/>
          <w:bCs/>
        </w:rPr>
        <w:t xml:space="preserve"> </w:t>
      </w:r>
      <w:r w:rsidR="001626C0" w:rsidRPr="00B12F75">
        <w:rPr>
          <w:b w:val="0"/>
          <w:bCs/>
        </w:rPr>
        <w:t xml:space="preserve">se </w:t>
      </w:r>
      <w:r w:rsidR="00FB7F4F" w:rsidRPr="00B12F75">
        <w:rPr>
          <w:b w:val="0"/>
          <w:bCs/>
        </w:rPr>
        <w:t>someterán</w:t>
      </w:r>
      <w:r w:rsidR="001626C0" w:rsidRPr="00B12F75">
        <w:rPr>
          <w:b w:val="0"/>
          <w:bCs/>
        </w:rPr>
        <w:t xml:space="preserve"> a revisión </w:t>
      </w:r>
      <w:r w:rsidR="008A5116" w:rsidRPr="00B12F75">
        <w:rPr>
          <w:b w:val="0"/>
          <w:bCs/>
        </w:rPr>
        <w:t>para ver la efectividad de su mediación</w:t>
      </w:r>
      <w:r w:rsidR="00BB1C71">
        <w:rPr>
          <w:b w:val="0"/>
          <w:bCs/>
        </w:rPr>
        <w:t xml:space="preserve">, toda vez que </w:t>
      </w:r>
      <w:r w:rsidR="00D244B8">
        <w:rPr>
          <w:b w:val="0"/>
          <w:bCs/>
        </w:rPr>
        <w:t xml:space="preserve">es un trabajo articulado </w:t>
      </w:r>
      <w:r w:rsidR="007A719F">
        <w:rPr>
          <w:b w:val="0"/>
          <w:bCs/>
        </w:rPr>
        <w:t xml:space="preserve">entre las dependencias de la entidad y </w:t>
      </w:r>
      <w:r w:rsidR="00E50EF6">
        <w:rPr>
          <w:b w:val="0"/>
          <w:bCs/>
        </w:rPr>
        <w:t xml:space="preserve">la </w:t>
      </w:r>
      <w:r w:rsidR="00E50EF6" w:rsidRPr="00B12F75">
        <w:rPr>
          <w:b w:val="0"/>
          <w:bCs/>
        </w:rPr>
        <w:t>inexactitud</w:t>
      </w:r>
      <w:r w:rsidR="00DE3CFB">
        <w:rPr>
          <w:b w:val="0"/>
          <w:bCs/>
        </w:rPr>
        <w:t xml:space="preserve"> </w:t>
      </w:r>
      <w:r w:rsidR="00E50EF6">
        <w:rPr>
          <w:b w:val="0"/>
          <w:bCs/>
        </w:rPr>
        <w:t xml:space="preserve">en la </w:t>
      </w:r>
      <w:r w:rsidR="008969A2">
        <w:rPr>
          <w:b w:val="0"/>
          <w:bCs/>
        </w:rPr>
        <w:t xml:space="preserve">información </w:t>
      </w:r>
      <w:r w:rsidR="00956FEA">
        <w:rPr>
          <w:b w:val="0"/>
          <w:bCs/>
        </w:rPr>
        <w:t>afecta la veracidad del indicador</w:t>
      </w:r>
      <w:r w:rsidR="00642E50">
        <w:rPr>
          <w:b w:val="0"/>
          <w:bCs/>
        </w:rPr>
        <w:t>.</w:t>
      </w:r>
      <w:r w:rsidR="007B6112">
        <w:rPr>
          <w:b w:val="0"/>
          <w:bCs/>
        </w:rPr>
        <w:t>’</w:t>
      </w:r>
    </w:p>
    <w:p w14:paraId="48CE38C1" w14:textId="4000D7B9" w:rsidR="0088798E" w:rsidRDefault="00CD7F6F" w:rsidP="00B52992">
      <w:pPr>
        <w:pStyle w:val="TITULO1"/>
        <w:jc w:val="both"/>
        <w:rPr>
          <w:b w:val="0"/>
          <w:bCs/>
        </w:rPr>
      </w:pPr>
      <w:r>
        <w:rPr>
          <w:b w:val="0"/>
          <w:bCs/>
        </w:rPr>
        <w:t xml:space="preserve"> </w:t>
      </w:r>
    </w:p>
    <w:p w14:paraId="5E4B4784" w14:textId="4E5E5297" w:rsidR="00072F06" w:rsidRDefault="00072F06" w:rsidP="00CD5E43">
      <w:pPr>
        <w:pStyle w:val="TITULO1"/>
        <w:jc w:val="both"/>
        <w:rPr>
          <w:b w:val="0"/>
          <w:bCs/>
        </w:rPr>
      </w:pPr>
    </w:p>
    <w:p w14:paraId="5FECC23C" w14:textId="77777777" w:rsidR="00715A3A" w:rsidRDefault="00715A3A" w:rsidP="00715A3A">
      <w:pPr>
        <w:tabs>
          <w:tab w:val="left" w:pos="421"/>
        </w:tabs>
        <w:ind w:right="-93"/>
        <w:jc w:val="both"/>
        <w:rPr>
          <w:rFonts w:ascii="Arial" w:hAnsi="Arial" w:cs="Arial"/>
          <w:sz w:val="16"/>
        </w:rPr>
      </w:pPr>
      <w:r w:rsidRPr="00370D35">
        <w:rPr>
          <w:rFonts w:ascii="Arial" w:hAnsi="Arial" w:cs="Arial"/>
          <w:sz w:val="16"/>
        </w:rPr>
        <w:t xml:space="preserve">Elaborado por: </w:t>
      </w:r>
      <w:r>
        <w:rPr>
          <w:rFonts w:ascii="Arial" w:hAnsi="Arial" w:cs="Arial"/>
          <w:sz w:val="16"/>
        </w:rPr>
        <w:t xml:space="preserve">María Angelica Amaya </w:t>
      </w:r>
      <w:r w:rsidRPr="00370D35">
        <w:rPr>
          <w:rFonts w:ascii="Arial" w:hAnsi="Arial" w:cs="Arial"/>
          <w:sz w:val="16"/>
        </w:rPr>
        <w:t xml:space="preserve">– Contratista – Oficina de Servicio a la Ciudadanía y Sostenibilidad.  </w:t>
      </w:r>
    </w:p>
    <w:p w14:paraId="18E459E1" w14:textId="77777777" w:rsidR="00715A3A" w:rsidRDefault="00715A3A" w:rsidP="00715A3A">
      <w:pPr>
        <w:pStyle w:val="TITULO1"/>
        <w:spacing w:after="0"/>
        <w:jc w:val="both"/>
        <w:rPr>
          <w:rFonts w:cs="Arial"/>
          <w:b w:val="0"/>
          <w:bCs/>
          <w:sz w:val="16"/>
        </w:rPr>
      </w:pPr>
      <w:r w:rsidRPr="00E9739C">
        <w:rPr>
          <w:rFonts w:cs="Arial"/>
          <w:b w:val="0"/>
          <w:bCs/>
          <w:sz w:val="16"/>
        </w:rPr>
        <w:t>Revisado por: An</w:t>
      </w:r>
      <w:r>
        <w:rPr>
          <w:rFonts w:cs="Arial"/>
          <w:b w:val="0"/>
          <w:bCs/>
          <w:sz w:val="16"/>
        </w:rPr>
        <w:t>drea del Pilar Zambrano</w:t>
      </w:r>
      <w:r w:rsidRPr="00370D35">
        <w:rPr>
          <w:rFonts w:cs="Arial"/>
          <w:sz w:val="16"/>
        </w:rPr>
        <w:t xml:space="preserve"> – </w:t>
      </w:r>
      <w:r w:rsidRPr="00E9739C">
        <w:rPr>
          <w:rFonts w:cs="Arial"/>
          <w:b w:val="0"/>
          <w:bCs/>
          <w:sz w:val="16"/>
        </w:rPr>
        <w:t>Contratista - Oficina de Servicio a la Ciudadanía y Sostenibilidad.</w:t>
      </w:r>
    </w:p>
    <w:p w14:paraId="0B58DDAA" w14:textId="77777777" w:rsidR="00715A3A" w:rsidRPr="00E9739C" w:rsidRDefault="00715A3A" w:rsidP="00715A3A">
      <w:pPr>
        <w:pStyle w:val="TITULO1"/>
        <w:spacing w:after="0"/>
        <w:jc w:val="both"/>
        <w:rPr>
          <w:rFonts w:cs="Arial"/>
          <w:b w:val="0"/>
          <w:bCs/>
          <w:sz w:val="16"/>
        </w:rPr>
      </w:pPr>
      <w:r w:rsidRPr="00E9739C">
        <w:rPr>
          <w:rFonts w:cs="Arial"/>
          <w:b w:val="0"/>
          <w:bCs/>
          <w:sz w:val="16"/>
        </w:rPr>
        <w:t xml:space="preserve">Aprobado por: Jose Fernando Franco </w:t>
      </w:r>
      <w:r>
        <w:rPr>
          <w:rFonts w:cs="Arial"/>
          <w:b w:val="0"/>
          <w:bCs/>
          <w:sz w:val="16"/>
        </w:rPr>
        <w:t xml:space="preserve">- </w:t>
      </w:r>
      <w:r w:rsidRPr="00E9739C">
        <w:rPr>
          <w:rFonts w:cs="Arial"/>
          <w:b w:val="0"/>
          <w:bCs/>
          <w:sz w:val="16"/>
        </w:rPr>
        <w:t>Jefe de la Oficina de Servicio a la Ciudadanía y Sostenibilidad.</w:t>
      </w:r>
    </w:p>
    <w:p w14:paraId="63B83763" w14:textId="7A783496" w:rsidR="00CD438B" w:rsidRPr="00421309" w:rsidRDefault="007A2E3F" w:rsidP="00E9739C">
      <w:pPr>
        <w:pStyle w:val="TITULO1"/>
        <w:spacing w:after="0"/>
        <w:jc w:val="both"/>
        <w:rPr>
          <w:b w:val="0"/>
          <w:bCs/>
          <w:lang w:val="es-ES"/>
        </w:rPr>
      </w:pPr>
      <w:r>
        <w:rPr>
          <w:b w:val="0"/>
          <w:bCs/>
          <w:lang w:val="es-ES"/>
        </w:rPr>
        <w:t xml:space="preserve">   </w:t>
      </w:r>
    </w:p>
    <w:sectPr w:rsidR="00CD438B" w:rsidRPr="00421309" w:rsidSect="00142DA0">
      <w:headerReference w:type="default" r:id="rId38"/>
      <w:footerReference w:type="default" r:id="rId39"/>
      <w:type w:val="continuous"/>
      <w:pgSz w:w="12240" w:h="15840"/>
      <w:pgMar w:top="1418" w:right="1134" w:bottom="567" w:left="1418" w:header="709" w:footer="27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89A35AA" w14:textId="77777777" w:rsidR="00142DA0" w:rsidRDefault="00142DA0">
      <w:r>
        <w:separator/>
      </w:r>
    </w:p>
  </w:endnote>
  <w:endnote w:type="continuationSeparator" w:id="0">
    <w:p w14:paraId="2FDE0901" w14:textId="77777777" w:rsidR="00142DA0" w:rsidRDefault="00142D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Museo Sans 500">
    <w:altName w:val="Calibri"/>
    <w:panose1 w:val="00000000000000000000"/>
    <w:charset w:val="4D"/>
    <w:family w:val="auto"/>
    <w:notTrueType/>
    <w:pitch w:val="variable"/>
    <w:sig w:usb0="A00000AF" w:usb1="4000004A" w:usb2="00000000" w:usb3="00000000" w:csb0="00000093" w:csb1="00000000"/>
  </w:font>
  <w:font w:name="Museo Sans Cond 900">
    <w:altName w:val="Calibri"/>
    <w:panose1 w:val="00000000000000000000"/>
    <w:charset w:val="4D"/>
    <w:family w:val="auto"/>
    <w:notTrueType/>
    <w:pitch w:val="variable"/>
    <w:sig w:usb0="00000007" w:usb1="00000001" w:usb2="00000000" w:usb3="00000000" w:csb0="00000093" w:csb1="00000000"/>
  </w:font>
  <w:font w:name="Museo Sans 700">
    <w:altName w:val="Calibri"/>
    <w:panose1 w:val="00000000000000000000"/>
    <w:charset w:val="4D"/>
    <w:family w:val="auto"/>
    <w:notTrueType/>
    <w:pitch w:val="variable"/>
    <w:sig w:usb0="A00000AF" w:usb1="40000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74335" w14:textId="39CC58ED" w:rsidR="005843C2" w:rsidRPr="005843C2" w:rsidRDefault="005843C2" w:rsidP="007D2AEC">
    <w:pPr>
      <w:pStyle w:val="TITULO1"/>
      <w:tabs>
        <w:tab w:val="center" w:pos="4419"/>
        <w:tab w:val="right" w:pos="8838"/>
      </w:tabs>
      <w:spacing w:after="0" w:line="180" w:lineRule="exact"/>
      <w:jc w:val="both"/>
      <w:rPr>
        <w:rFonts w:ascii="Museo Sans 500" w:eastAsia="Times New Roman" w:hAnsi="Museo Sans 500" w:cs="Arial"/>
        <w:sz w:val="16"/>
        <w:szCs w:val="16"/>
        <w:shd w:val="clear" w:color="auto" w:fill="FFFFFF"/>
        <w:lang w:val="es-ES" w:eastAsia="es-ES" w:bidi="es-ES"/>
      </w:rPr>
    </w:pPr>
    <w:r w:rsidRPr="005843C2">
      <w:rPr>
        <w:rFonts w:ascii="Museo Sans Cond 900" w:hAnsi="Museo Sans Cond 900"/>
        <w:noProof/>
        <w:color w:val="7E8719"/>
        <w:sz w:val="24"/>
        <w:szCs w:val="24"/>
        <w:lang w:eastAsia="es-CO"/>
      </w:rPr>
      <w:drawing>
        <wp:anchor distT="0" distB="0" distL="114300" distR="114300" simplePos="0" relativeHeight="251660288" behindDoc="0" locked="0" layoutInCell="1" allowOverlap="1" wp14:anchorId="571886DE" wp14:editId="7E62DA33">
          <wp:simplePos x="0" y="0"/>
          <wp:positionH relativeFrom="column">
            <wp:posOffset>-883920</wp:posOffset>
          </wp:positionH>
          <wp:positionV relativeFrom="paragraph">
            <wp:posOffset>-237490</wp:posOffset>
          </wp:positionV>
          <wp:extent cx="609600" cy="1244600"/>
          <wp:effectExtent l="0" t="0" r="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curso 2.png"/>
                  <pic:cNvPicPr/>
                </pic:nvPicPr>
                <pic:blipFill>
                  <a:blip r:embed="rId1">
                    <a:extLst>
                      <a:ext uri="{28A0092B-C50C-407E-A947-70E740481C1C}">
                        <a14:useLocalDpi xmlns:a14="http://schemas.microsoft.com/office/drawing/2010/main" val="0"/>
                      </a:ext>
                    </a:extLst>
                  </a:blip>
                  <a:stretch>
                    <a:fillRect/>
                  </a:stretch>
                </pic:blipFill>
                <pic:spPr>
                  <a:xfrm>
                    <a:off x="0" y="0"/>
                    <a:ext cx="609600" cy="1244600"/>
                  </a:xfrm>
                  <a:prstGeom prst="rect">
                    <a:avLst/>
                  </a:prstGeom>
                </pic:spPr>
              </pic:pic>
            </a:graphicData>
          </a:graphic>
          <wp14:sizeRelH relativeFrom="page">
            <wp14:pctWidth>0</wp14:pctWidth>
          </wp14:sizeRelH>
          <wp14:sizeRelV relativeFrom="page">
            <wp14:pctHeight>0</wp14:pctHeight>
          </wp14:sizeRelV>
        </wp:anchor>
      </w:drawing>
    </w:r>
    <w:r w:rsidRPr="005843C2">
      <w:rPr>
        <w:rFonts w:ascii="Museo Sans Cond 900" w:eastAsia="Times New Roman" w:hAnsi="Museo Sans Cond 900" w:cs="Arial"/>
        <w:color w:val="7E8719"/>
        <w:sz w:val="24"/>
        <w:szCs w:val="24"/>
        <w:shd w:val="clear" w:color="auto" w:fill="FFFFFF"/>
        <w:lang w:val="es-ES" w:eastAsia="es-ES" w:bidi="es-ES"/>
      </w:rPr>
      <w:t>Unidad Administrativa Especial de Rehabilitación y Mantenimiento Vi</w:t>
    </w:r>
    <w:r>
      <w:rPr>
        <w:rFonts w:ascii="Museo Sans Cond 900" w:eastAsia="Times New Roman" w:hAnsi="Museo Sans Cond 900" w:cs="Arial"/>
        <w:color w:val="7E8719"/>
        <w:sz w:val="24"/>
        <w:szCs w:val="24"/>
        <w:shd w:val="clear" w:color="auto" w:fill="FFFFFF"/>
        <w:lang w:val="es-ES" w:eastAsia="es-ES" w:bidi="es-ES"/>
      </w:rPr>
      <w:t>al</w:t>
    </w:r>
  </w:p>
  <w:p w14:paraId="500E4626" w14:textId="06A244AE" w:rsidR="005843C2" w:rsidRPr="005843C2" w:rsidRDefault="005843C2" w:rsidP="007D2AEC">
    <w:pPr>
      <w:pStyle w:val="TITULO1"/>
      <w:tabs>
        <w:tab w:val="center" w:pos="4419"/>
        <w:tab w:val="right" w:pos="8838"/>
      </w:tabs>
      <w:spacing w:after="0" w:line="180" w:lineRule="exact"/>
      <w:jc w:val="both"/>
      <w:rPr>
        <w:rFonts w:eastAsia="Times New Roman" w:cs="Arial"/>
        <w:color w:val="4C541F"/>
        <w:sz w:val="16"/>
        <w:szCs w:val="16"/>
        <w:shd w:val="clear" w:color="auto" w:fill="FFFFFF"/>
        <w:lang w:val="es-ES" w:eastAsia="es-ES" w:bidi="es-ES"/>
      </w:rPr>
    </w:pPr>
  </w:p>
  <w:p w14:paraId="005BF573" w14:textId="7129BB99" w:rsidR="006F137C" w:rsidRDefault="006F137C" w:rsidP="005843C2">
    <w:pPr>
      <w:pStyle w:val="TITULO1"/>
      <w:tabs>
        <w:tab w:val="center" w:pos="4419"/>
        <w:tab w:val="right" w:pos="8838"/>
      </w:tabs>
      <w:spacing w:after="0" w:line="180" w:lineRule="exact"/>
      <w:jc w:val="both"/>
      <w:rPr>
        <w:rFonts w:ascii="Museo Sans 700" w:eastAsia="Times New Roman" w:hAnsi="Museo Sans 700" w:cs="Arial"/>
        <w:b w:val="0"/>
        <w:color w:val="4C541F"/>
        <w:sz w:val="16"/>
        <w:szCs w:val="16"/>
        <w:shd w:val="clear" w:color="auto" w:fill="FFFFFF"/>
        <w:lang w:val="es-ES" w:eastAsia="es-ES" w:bidi="es-ES"/>
      </w:rPr>
    </w:pPr>
    <w:r w:rsidRPr="005843C2">
      <w:rPr>
        <w:rFonts w:ascii="Museo Sans 700" w:eastAsia="Times New Roman" w:hAnsi="Museo Sans 700" w:cs="Arial"/>
        <w:color w:val="4C541F"/>
        <w:sz w:val="16"/>
        <w:szCs w:val="16"/>
        <w:shd w:val="clear" w:color="auto" w:fill="FFFFFF"/>
        <w:lang w:val="es-ES" w:eastAsia="es-ES" w:bidi="es-ES"/>
      </w:rPr>
      <w:t>Calle 26 No. 69-76, Edificio Elemento, Torre AIRE - piso 3 -Bogotá D.C. Colombia</w:t>
    </w:r>
  </w:p>
  <w:p w14:paraId="690ED836" w14:textId="78FD4B16" w:rsidR="005843C2" w:rsidRPr="005843C2" w:rsidRDefault="005843C2" w:rsidP="005843C2">
    <w:pPr>
      <w:pStyle w:val="TITULO1"/>
      <w:tabs>
        <w:tab w:val="center" w:pos="4419"/>
        <w:tab w:val="right" w:pos="8838"/>
      </w:tabs>
      <w:spacing w:after="0" w:line="180" w:lineRule="exact"/>
      <w:jc w:val="both"/>
      <w:rPr>
        <w:rFonts w:ascii="Museo Sans 700" w:hAnsi="Museo Sans 700" w:cs="Arial"/>
        <w:b w:val="0"/>
        <w:color w:val="4C541F"/>
        <w:sz w:val="16"/>
        <w:szCs w:val="16"/>
        <w:shd w:val="clear" w:color="auto" w:fill="FFFFFF"/>
      </w:rPr>
    </w:pPr>
    <w:r w:rsidRPr="005843C2">
      <w:rPr>
        <w:rFonts w:ascii="Museo Sans 700" w:hAnsi="Museo Sans 700" w:cs="Arial"/>
        <w:color w:val="4C541F"/>
        <w:sz w:val="16"/>
        <w:szCs w:val="16"/>
        <w:shd w:val="clear" w:color="auto" w:fill="FFFFFF"/>
      </w:rPr>
      <w:t>Colombia.PBX (+57) 601-3779555 Ext.1001 - 1002</w:t>
    </w:r>
  </w:p>
  <w:p w14:paraId="62E3EB88" w14:textId="5DE97555" w:rsidR="006F137C" w:rsidRPr="005843C2" w:rsidRDefault="00692DFD" w:rsidP="007D2AEC">
    <w:pPr>
      <w:pStyle w:val="TITULO1"/>
      <w:tabs>
        <w:tab w:val="right" w:pos="5103"/>
      </w:tabs>
      <w:spacing w:after="0" w:line="180" w:lineRule="exact"/>
      <w:ind w:right="1041"/>
      <w:jc w:val="both"/>
      <w:rPr>
        <w:rStyle w:val="Hipervnculo"/>
        <w:rFonts w:ascii="Museo Sans 700" w:hAnsi="Museo Sans 700" w:cs="Arial"/>
        <w:b w:val="0"/>
        <w:color w:val="4C541F"/>
        <w:sz w:val="16"/>
        <w:szCs w:val="16"/>
        <w:shd w:val="clear" w:color="auto" w:fill="FFFFFF"/>
      </w:rPr>
    </w:pPr>
    <w:hyperlink r:id="rId2" w:history="1">
      <w:r w:rsidR="006F137C" w:rsidRPr="005843C2">
        <w:rPr>
          <w:rStyle w:val="Hipervnculo"/>
          <w:rFonts w:ascii="Museo Sans 700" w:hAnsi="Museo Sans 700" w:cs="Arial"/>
          <w:color w:val="4C541F"/>
          <w:sz w:val="20"/>
          <w:shd w:val="clear" w:color="auto" w:fill="FFFFFF"/>
        </w:rPr>
        <w:t>www.umv.gov.co</w:t>
      </w:r>
    </w:hyperlink>
  </w:p>
  <w:p w14:paraId="5CCFA76F" w14:textId="7BE07652" w:rsidR="006F137C" w:rsidRPr="009F403E" w:rsidRDefault="006F137C" w:rsidP="007D2AEC">
    <w:pPr>
      <w:pStyle w:val="TITULO1"/>
      <w:tabs>
        <w:tab w:val="right" w:pos="5103"/>
      </w:tabs>
      <w:spacing w:after="0" w:line="180" w:lineRule="exact"/>
      <w:ind w:right="1041"/>
      <w:jc w:val="both"/>
      <w:rPr>
        <w:rFonts w:cs="Arial"/>
        <w:sz w:val="16"/>
        <w:szCs w:val="16"/>
      </w:rPr>
    </w:pPr>
  </w:p>
  <w:p w14:paraId="4F01DB7F" w14:textId="3F66F0D8" w:rsidR="006F137C" w:rsidRDefault="006F13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21EDFCF" w14:textId="77777777" w:rsidR="00142DA0" w:rsidRDefault="00142DA0">
      <w:r>
        <w:separator/>
      </w:r>
    </w:p>
  </w:footnote>
  <w:footnote w:type="continuationSeparator" w:id="0">
    <w:p w14:paraId="5CC2D2D2" w14:textId="77777777" w:rsidR="00142DA0" w:rsidRDefault="00142D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E4D79" w14:textId="137F1251" w:rsidR="006F137C" w:rsidRDefault="005843C2" w:rsidP="007D2AEC">
    <w:pPr>
      <w:pStyle w:val="Encabezado"/>
      <w:jc w:val="center"/>
    </w:pPr>
    <w:r>
      <w:rPr>
        <w:noProof/>
        <w:lang w:val="es-CO" w:eastAsia="es-CO" w:bidi="ar-SA"/>
      </w:rPr>
      <w:drawing>
        <wp:inline distT="0" distB="0" distL="0" distR="0" wp14:anchorId="0CEE7150" wp14:editId="201EC34D">
          <wp:extent cx="2590800" cy="5715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curso 1.png"/>
                  <pic:cNvPicPr/>
                </pic:nvPicPr>
                <pic:blipFill>
                  <a:blip r:embed="rId1">
                    <a:extLst>
                      <a:ext uri="{28A0092B-C50C-407E-A947-70E740481C1C}">
                        <a14:useLocalDpi xmlns:a14="http://schemas.microsoft.com/office/drawing/2010/main" val="0"/>
                      </a:ext>
                    </a:extLst>
                  </a:blip>
                  <a:stretch>
                    <a:fillRect/>
                  </a:stretch>
                </pic:blipFill>
                <pic:spPr>
                  <a:xfrm>
                    <a:off x="0" y="0"/>
                    <a:ext cx="2590800" cy="5715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775CCE"/>
    <w:multiLevelType w:val="hybridMultilevel"/>
    <w:tmpl w:val="085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2B4F27"/>
    <w:multiLevelType w:val="hybridMultilevel"/>
    <w:tmpl w:val="ACE0B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F67FBD"/>
    <w:multiLevelType w:val="hybridMultilevel"/>
    <w:tmpl w:val="797027D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6E6014C"/>
    <w:multiLevelType w:val="hybridMultilevel"/>
    <w:tmpl w:val="D8EA1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F71600"/>
    <w:multiLevelType w:val="hybridMultilevel"/>
    <w:tmpl w:val="74625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38B1740"/>
    <w:multiLevelType w:val="hybridMultilevel"/>
    <w:tmpl w:val="2772B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127C81"/>
    <w:multiLevelType w:val="hybridMultilevel"/>
    <w:tmpl w:val="352AFF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B4486F"/>
    <w:multiLevelType w:val="hybridMultilevel"/>
    <w:tmpl w:val="155E21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D72980"/>
    <w:multiLevelType w:val="hybridMultilevel"/>
    <w:tmpl w:val="90E2BA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2D4BEE"/>
    <w:multiLevelType w:val="hybridMultilevel"/>
    <w:tmpl w:val="4DB0C2B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ACB193D"/>
    <w:multiLevelType w:val="hybridMultilevel"/>
    <w:tmpl w:val="FF7E3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02356975">
    <w:abstractNumId w:val="0"/>
  </w:num>
  <w:num w:numId="2" w16cid:durableId="846988260">
    <w:abstractNumId w:val="4"/>
  </w:num>
  <w:num w:numId="3" w16cid:durableId="340813443">
    <w:abstractNumId w:val="5"/>
  </w:num>
  <w:num w:numId="4" w16cid:durableId="1332098386">
    <w:abstractNumId w:val="6"/>
  </w:num>
  <w:num w:numId="5" w16cid:durableId="238056006">
    <w:abstractNumId w:val="3"/>
  </w:num>
  <w:num w:numId="6" w16cid:durableId="391582725">
    <w:abstractNumId w:val="7"/>
  </w:num>
  <w:num w:numId="7" w16cid:durableId="844635553">
    <w:abstractNumId w:val="8"/>
  </w:num>
  <w:num w:numId="8" w16cid:durableId="63070734">
    <w:abstractNumId w:val="10"/>
  </w:num>
  <w:num w:numId="9" w16cid:durableId="791093296">
    <w:abstractNumId w:val="1"/>
  </w:num>
  <w:num w:numId="10" w16cid:durableId="1223566444">
    <w:abstractNumId w:val="9"/>
  </w:num>
  <w:num w:numId="11" w16cid:durableId="1074937974">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404E"/>
    <w:rsid w:val="000002D2"/>
    <w:rsid w:val="0000130D"/>
    <w:rsid w:val="00001B3D"/>
    <w:rsid w:val="00001C92"/>
    <w:rsid w:val="000020FF"/>
    <w:rsid w:val="000030A9"/>
    <w:rsid w:val="00005BA3"/>
    <w:rsid w:val="000062FD"/>
    <w:rsid w:val="0000666E"/>
    <w:rsid w:val="00006ACD"/>
    <w:rsid w:val="00007420"/>
    <w:rsid w:val="0000749F"/>
    <w:rsid w:val="00007B52"/>
    <w:rsid w:val="000100CE"/>
    <w:rsid w:val="0001072D"/>
    <w:rsid w:val="00010A2B"/>
    <w:rsid w:val="00010D1F"/>
    <w:rsid w:val="0001177C"/>
    <w:rsid w:val="00011BB7"/>
    <w:rsid w:val="00011CB9"/>
    <w:rsid w:val="00012795"/>
    <w:rsid w:val="00014E98"/>
    <w:rsid w:val="0001598C"/>
    <w:rsid w:val="000162CA"/>
    <w:rsid w:val="00017FFB"/>
    <w:rsid w:val="00020265"/>
    <w:rsid w:val="000215D3"/>
    <w:rsid w:val="00021644"/>
    <w:rsid w:val="00021919"/>
    <w:rsid w:val="00022469"/>
    <w:rsid w:val="00022BA9"/>
    <w:rsid w:val="000232DD"/>
    <w:rsid w:val="00023FE0"/>
    <w:rsid w:val="00024A66"/>
    <w:rsid w:val="00024DCC"/>
    <w:rsid w:val="00024E58"/>
    <w:rsid w:val="00025E16"/>
    <w:rsid w:val="00030E30"/>
    <w:rsid w:val="0003190D"/>
    <w:rsid w:val="000325C4"/>
    <w:rsid w:val="000327C4"/>
    <w:rsid w:val="00032B36"/>
    <w:rsid w:val="00034C5E"/>
    <w:rsid w:val="0003518C"/>
    <w:rsid w:val="0003595C"/>
    <w:rsid w:val="00036E65"/>
    <w:rsid w:val="00037B76"/>
    <w:rsid w:val="000405CA"/>
    <w:rsid w:val="00040A45"/>
    <w:rsid w:val="0004108F"/>
    <w:rsid w:val="0004172B"/>
    <w:rsid w:val="00043AE4"/>
    <w:rsid w:val="00043E9C"/>
    <w:rsid w:val="00043F9A"/>
    <w:rsid w:val="000459CD"/>
    <w:rsid w:val="00045C43"/>
    <w:rsid w:val="000471C5"/>
    <w:rsid w:val="00050376"/>
    <w:rsid w:val="00051441"/>
    <w:rsid w:val="00051559"/>
    <w:rsid w:val="00051884"/>
    <w:rsid w:val="0005256A"/>
    <w:rsid w:val="00052CD8"/>
    <w:rsid w:val="000531D6"/>
    <w:rsid w:val="000534ED"/>
    <w:rsid w:val="0005399F"/>
    <w:rsid w:val="00054213"/>
    <w:rsid w:val="000550FD"/>
    <w:rsid w:val="00056B82"/>
    <w:rsid w:val="00057BA8"/>
    <w:rsid w:val="000602CA"/>
    <w:rsid w:val="00061B1E"/>
    <w:rsid w:val="00061DA2"/>
    <w:rsid w:val="000620FE"/>
    <w:rsid w:val="000623A4"/>
    <w:rsid w:val="000634C1"/>
    <w:rsid w:val="00063CE9"/>
    <w:rsid w:val="0006423C"/>
    <w:rsid w:val="00064748"/>
    <w:rsid w:val="00065207"/>
    <w:rsid w:val="0006620D"/>
    <w:rsid w:val="000663B8"/>
    <w:rsid w:val="00066B9F"/>
    <w:rsid w:val="0007013A"/>
    <w:rsid w:val="000701EB"/>
    <w:rsid w:val="00070287"/>
    <w:rsid w:val="000702BE"/>
    <w:rsid w:val="000702C0"/>
    <w:rsid w:val="00070FD7"/>
    <w:rsid w:val="00072096"/>
    <w:rsid w:val="00072F06"/>
    <w:rsid w:val="000738D9"/>
    <w:rsid w:val="00074142"/>
    <w:rsid w:val="00074615"/>
    <w:rsid w:val="000750DF"/>
    <w:rsid w:val="000772CF"/>
    <w:rsid w:val="00077A03"/>
    <w:rsid w:val="00077B83"/>
    <w:rsid w:val="000805F7"/>
    <w:rsid w:val="00081C0F"/>
    <w:rsid w:val="0008239B"/>
    <w:rsid w:val="00083CE9"/>
    <w:rsid w:val="00083E9E"/>
    <w:rsid w:val="00083EF9"/>
    <w:rsid w:val="00084F66"/>
    <w:rsid w:val="00085218"/>
    <w:rsid w:val="00085F50"/>
    <w:rsid w:val="00087F93"/>
    <w:rsid w:val="000901C4"/>
    <w:rsid w:val="00090869"/>
    <w:rsid w:val="00091167"/>
    <w:rsid w:val="0009233A"/>
    <w:rsid w:val="00092816"/>
    <w:rsid w:val="00092A43"/>
    <w:rsid w:val="00092D74"/>
    <w:rsid w:val="00093CE1"/>
    <w:rsid w:val="000943E7"/>
    <w:rsid w:val="0009440F"/>
    <w:rsid w:val="00094998"/>
    <w:rsid w:val="00095126"/>
    <w:rsid w:val="00095FE3"/>
    <w:rsid w:val="0009681D"/>
    <w:rsid w:val="00096BB7"/>
    <w:rsid w:val="00096C5B"/>
    <w:rsid w:val="00097199"/>
    <w:rsid w:val="00097272"/>
    <w:rsid w:val="00097DF9"/>
    <w:rsid w:val="000A0802"/>
    <w:rsid w:val="000A2422"/>
    <w:rsid w:val="000A4C2E"/>
    <w:rsid w:val="000A64FA"/>
    <w:rsid w:val="000A74C8"/>
    <w:rsid w:val="000B040F"/>
    <w:rsid w:val="000B058A"/>
    <w:rsid w:val="000B0788"/>
    <w:rsid w:val="000B13B7"/>
    <w:rsid w:val="000B2063"/>
    <w:rsid w:val="000B363D"/>
    <w:rsid w:val="000B37DE"/>
    <w:rsid w:val="000B3980"/>
    <w:rsid w:val="000B3ED3"/>
    <w:rsid w:val="000B3F90"/>
    <w:rsid w:val="000B5152"/>
    <w:rsid w:val="000B52E1"/>
    <w:rsid w:val="000B641E"/>
    <w:rsid w:val="000B7D39"/>
    <w:rsid w:val="000C0278"/>
    <w:rsid w:val="000C1148"/>
    <w:rsid w:val="000C19D0"/>
    <w:rsid w:val="000C2B30"/>
    <w:rsid w:val="000C34D9"/>
    <w:rsid w:val="000C48C7"/>
    <w:rsid w:val="000C55C6"/>
    <w:rsid w:val="000C5CC8"/>
    <w:rsid w:val="000C6083"/>
    <w:rsid w:val="000C6401"/>
    <w:rsid w:val="000C67DF"/>
    <w:rsid w:val="000C69EF"/>
    <w:rsid w:val="000D02E7"/>
    <w:rsid w:val="000D0E0E"/>
    <w:rsid w:val="000D13DB"/>
    <w:rsid w:val="000D293B"/>
    <w:rsid w:val="000D2C7F"/>
    <w:rsid w:val="000D3230"/>
    <w:rsid w:val="000D43D7"/>
    <w:rsid w:val="000D58B4"/>
    <w:rsid w:val="000D5DF7"/>
    <w:rsid w:val="000D64A4"/>
    <w:rsid w:val="000D7390"/>
    <w:rsid w:val="000D7E07"/>
    <w:rsid w:val="000E0245"/>
    <w:rsid w:val="000E1596"/>
    <w:rsid w:val="000E2C3F"/>
    <w:rsid w:val="000E3245"/>
    <w:rsid w:val="000E3BC5"/>
    <w:rsid w:val="000E3E2C"/>
    <w:rsid w:val="000E4EF7"/>
    <w:rsid w:val="000E4F5E"/>
    <w:rsid w:val="000E5B3B"/>
    <w:rsid w:val="000E5D47"/>
    <w:rsid w:val="000E5FB8"/>
    <w:rsid w:val="000E7303"/>
    <w:rsid w:val="000E745A"/>
    <w:rsid w:val="000E7BF4"/>
    <w:rsid w:val="000F00CA"/>
    <w:rsid w:val="000F5136"/>
    <w:rsid w:val="001018F4"/>
    <w:rsid w:val="00101C46"/>
    <w:rsid w:val="0010314D"/>
    <w:rsid w:val="00103A2F"/>
    <w:rsid w:val="0010418E"/>
    <w:rsid w:val="00104A6E"/>
    <w:rsid w:val="00104D91"/>
    <w:rsid w:val="001061E2"/>
    <w:rsid w:val="001064D7"/>
    <w:rsid w:val="00106CE6"/>
    <w:rsid w:val="001077D0"/>
    <w:rsid w:val="00110C94"/>
    <w:rsid w:val="0011135D"/>
    <w:rsid w:val="001113A2"/>
    <w:rsid w:val="001120AF"/>
    <w:rsid w:val="00112EB5"/>
    <w:rsid w:val="00113476"/>
    <w:rsid w:val="0011549B"/>
    <w:rsid w:val="00115636"/>
    <w:rsid w:val="00116605"/>
    <w:rsid w:val="00116A9A"/>
    <w:rsid w:val="00116C94"/>
    <w:rsid w:val="0012051C"/>
    <w:rsid w:val="00122AFA"/>
    <w:rsid w:val="00123081"/>
    <w:rsid w:val="00123342"/>
    <w:rsid w:val="0012374E"/>
    <w:rsid w:val="001254F0"/>
    <w:rsid w:val="00125622"/>
    <w:rsid w:val="001263E5"/>
    <w:rsid w:val="00126B56"/>
    <w:rsid w:val="00126D15"/>
    <w:rsid w:val="00126EC3"/>
    <w:rsid w:val="0012700B"/>
    <w:rsid w:val="00127970"/>
    <w:rsid w:val="00130D8C"/>
    <w:rsid w:val="00131931"/>
    <w:rsid w:val="00131DFA"/>
    <w:rsid w:val="00133029"/>
    <w:rsid w:val="0013318C"/>
    <w:rsid w:val="0013340A"/>
    <w:rsid w:val="001334B8"/>
    <w:rsid w:val="00133A3E"/>
    <w:rsid w:val="0013429F"/>
    <w:rsid w:val="00134958"/>
    <w:rsid w:val="00135C75"/>
    <w:rsid w:val="001361C0"/>
    <w:rsid w:val="00137706"/>
    <w:rsid w:val="00137E1B"/>
    <w:rsid w:val="00140D56"/>
    <w:rsid w:val="0014174E"/>
    <w:rsid w:val="00141B68"/>
    <w:rsid w:val="0014229D"/>
    <w:rsid w:val="00142DA0"/>
    <w:rsid w:val="00143546"/>
    <w:rsid w:val="00143E13"/>
    <w:rsid w:val="00144A46"/>
    <w:rsid w:val="00145580"/>
    <w:rsid w:val="001455E4"/>
    <w:rsid w:val="00145787"/>
    <w:rsid w:val="00145863"/>
    <w:rsid w:val="00146BD0"/>
    <w:rsid w:val="001475A7"/>
    <w:rsid w:val="00147B45"/>
    <w:rsid w:val="001522C9"/>
    <w:rsid w:val="001527F5"/>
    <w:rsid w:val="00154736"/>
    <w:rsid w:val="00154E2D"/>
    <w:rsid w:val="0015641C"/>
    <w:rsid w:val="001602F6"/>
    <w:rsid w:val="0016067B"/>
    <w:rsid w:val="00160763"/>
    <w:rsid w:val="001626C0"/>
    <w:rsid w:val="00163668"/>
    <w:rsid w:val="00164255"/>
    <w:rsid w:val="00165003"/>
    <w:rsid w:val="0016648E"/>
    <w:rsid w:val="00166912"/>
    <w:rsid w:val="00167556"/>
    <w:rsid w:val="0016788E"/>
    <w:rsid w:val="00170A0C"/>
    <w:rsid w:val="00170EAA"/>
    <w:rsid w:val="00170EC1"/>
    <w:rsid w:val="00170FA3"/>
    <w:rsid w:val="00170FA4"/>
    <w:rsid w:val="001712C1"/>
    <w:rsid w:val="00173C99"/>
    <w:rsid w:val="00175AC6"/>
    <w:rsid w:val="00177A08"/>
    <w:rsid w:val="0018016F"/>
    <w:rsid w:val="00180890"/>
    <w:rsid w:val="0018248E"/>
    <w:rsid w:val="00182B43"/>
    <w:rsid w:val="00182F9F"/>
    <w:rsid w:val="00183D00"/>
    <w:rsid w:val="0018445F"/>
    <w:rsid w:val="001857CC"/>
    <w:rsid w:val="001859BC"/>
    <w:rsid w:val="00185B9C"/>
    <w:rsid w:val="00186702"/>
    <w:rsid w:val="00186E7C"/>
    <w:rsid w:val="00187ED3"/>
    <w:rsid w:val="0019022D"/>
    <w:rsid w:val="001908DC"/>
    <w:rsid w:val="00191319"/>
    <w:rsid w:val="001915CF"/>
    <w:rsid w:val="00191F4D"/>
    <w:rsid w:val="0019245B"/>
    <w:rsid w:val="001926A2"/>
    <w:rsid w:val="00193C5C"/>
    <w:rsid w:val="0019406E"/>
    <w:rsid w:val="001946BD"/>
    <w:rsid w:val="00194797"/>
    <w:rsid w:val="001951B5"/>
    <w:rsid w:val="00196D6B"/>
    <w:rsid w:val="00197AEF"/>
    <w:rsid w:val="001A34A3"/>
    <w:rsid w:val="001A563C"/>
    <w:rsid w:val="001A5C9B"/>
    <w:rsid w:val="001A74D7"/>
    <w:rsid w:val="001B12FD"/>
    <w:rsid w:val="001B2D20"/>
    <w:rsid w:val="001B31F3"/>
    <w:rsid w:val="001B543E"/>
    <w:rsid w:val="001B62F4"/>
    <w:rsid w:val="001B63D1"/>
    <w:rsid w:val="001B650D"/>
    <w:rsid w:val="001B66C9"/>
    <w:rsid w:val="001B6898"/>
    <w:rsid w:val="001B6D8B"/>
    <w:rsid w:val="001B6E1F"/>
    <w:rsid w:val="001B6F5D"/>
    <w:rsid w:val="001B76C8"/>
    <w:rsid w:val="001C3181"/>
    <w:rsid w:val="001C5A10"/>
    <w:rsid w:val="001C5DD7"/>
    <w:rsid w:val="001C5EF2"/>
    <w:rsid w:val="001C7236"/>
    <w:rsid w:val="001D03CA"/>
    <w:rsid w:val="001D135A"/>
    <w:rsid w:val="001D2298"/>
    <w:rsid w:val="001D2300"/>
    <w:rsid w:val="001D28C1"/>
    <w:rsid w:val="001D29ED"/>
    <w:rsid w:val="001D2BC0"/>
    <w:rsid w:val="001D2FB1"/>
    <w:rsid w:val="001D2FD9"/>
    <w:rsid w:val="001D3025"/>
    <w:rsid w:val="001D32E8"/>
    <w:rsid w:val="001D3E83"/>
    <w:rsid w:val="001D52A6"/>
    <w:rsid w:val="001D5505"/>
    <w:rsid w:val="001D6BA2"/>
    <w:rsid w:val="001E1835"/>
    <w:rsid w:val="001E1FE7"/>
    <w:rsid w:val="001E303B"/>
    <w:rsid w:val="001E3653"/>
    <w:rsid w:val="001E3CDB"/>
    <w:rsid w:val="001E4AC7"/>
    <w:rsid w:val="001E6DC1"/>
    <w:rsid w:val="001E71E3"/>
    <w:rsid w:val="001F0984"/>
    <w:rsid w:val="001F3898"/>
    <w:rsid w:val="001F3900"/>
    <w:rsid w:val="001F41FF"/>
    <w:rsid w:val="001F4559"/>
    <w:rsid w:val="001F49CD"/>
    <w:rsid w:val="001F53EF"/>
    <w:rsid w:val="00200041"/>
    <w:rsid w:val="00200C09"/>
    <w:rsid w:val="00201C3E"/>
    <w:rsid w:val="00203516"/>
    <w:rsid w:val="00203B19"/>
    <w:rsid w:val="0020453A"/>
    <w:rsid w:val="0020468A"/>
    <w:rsid w:val="00205AE3"/>
    <w:rsid w:val="00205C43"/>
    <w:rsid w:val="002103C0"/>
    <w:rsid w:val="002108D4"/>
    <w:rsid w:val="00210D9C"/>
    <w:rsid w:val="002131B7"/>
    <w:rsid w:val="002136AB"/>
    <w:rsid w:val="00214045"/>
    <w:rsid w:val="002151AE"/>
    <w:rsid w:val="00216285"/>
    <w:rsid w:val="00216FEA"/>
    <w:rsid w:val="0022048B"/>
    <w:rsid w:val="00220707"/>
    <w:rsid w:val="002212BF"/>
    <w:rsid w:val="002256B0"/>
    <w:rsid w:val="00225BBC"/>
    <w:rsid w:val="00225E3C"/>
    <w:rsid w:val="002262F0"/>
    <w:rsid w:val="00226867"/>
    <w:rsid w:val="00226920"/>
    <w:rsid w:val="0022693C"/>
    <w:rsid w:val="002270EB"/>
    <w:rsid w:val="0022730D"/>
    <w:rsid w:val="00227D53"/>
    <w:rsid w:val="00230618"/>
    <w:rsid w:val="00232413"/>
    <w:rsid w:val="002334CF"/>
    <w:rsid w:val="00233A7A"/>
    <w:rsid w:val="002348AE"/>
    <w:rsid w:val="00234A1E"/>
    <w:rsid w:val="00237798"/>
    <w:rsid w:val="00237F0F"/>
    <w:rsid w:val="00241D57"/>
    <w:rsid w:val="00241F78"/>
    <w:rsid w:val="00242995"/>
    <w:rsid w:val="0024332E"/>
    <w:rsid w:val="0024344F"/>
    <w:rsid w:val="00244E5B"/>
    <w:rsid w:val="00244F2A"/>
    <w:rsid w:val="00245115"/>
    <w:rsid w:val="00246039"/>
    <w:rsid w:val="0024760E"/>
    <w:rsid w:val="00247611"/>
    <w:rsid w:val="00250EC3"/>
    <w:rsid w:val="00251213"/>
    <w:rsid w:val="00252ADF"/>
    <w:rsid w:val="00253212"/>
    <w:rsid w:val="002543E8"/>
    <w:rsid w:val="00254C8E"/>
    <w:rsid w:val="0025694D"/>
    <w:rsid w:val="00256954"/>
    <w:rsid w:val="002569E9"/>
    <w:rsid w:val="00256E37"/>
    <w:rsid w:val="00257776"/>
    <w:rsid w:val="00261345"/>
    <w:rsid w:val="00261A85"/>
    <w:rsid w:val="00262A5F"/>
    <w:rsid w:val="002638B7"/>
    <w:rsid w:val="00263AFD"/>
    <w:rsid w:val="00263E14"/>
    <w:rsid w:val="00264D90"/>
    <w:rsid w:val="002657CA"/>
    <w:rsid w:val="00267116"/>
    <w:rsid w:val="002673F1"/>
    <w:rsid w:val="00267E3A"/>
    <w:rsid w:val="00271286"/>
    <w:rsid w:val="00272A35"/>
    <w:rsid w:val="0027395A"/>
    <w:rsid w:val="002740D4"/>
    <w:rsid w:val="0027431B"/>
    <w:rsid w:val="00274FBF"/>
    <w:rsid w:val="002763A6"/>
    <w:rsid w:val="00277665"/>
    <w:rsid w:val="00277A0C"/>
    <w:rsid w:val="0028053E"/>
    <w:rsid w:val="00280641"/>
    <w:rsid w:val="00281B70"/>
    <w:rsid w:val="002826C9"/>
    <w:rsid w:val="00282994"/>
    <w:rsid w:val="00282BD9"/>
    <w:rsid w:val="002852F4"/>
    <w:rsid w:val="00286749"/>
    <w:rsid w:val="00286EE2"/>
    <w:rsid w:val="00287938"/>
    <w:rsid w:val="00290F36"/>
    <w:rsid w:val="00291A25"/>
    <w:rsid w:val="0029237E"/>
    <w:rsid w:val="0029261E"/>
    <w:rsid w:val="0029343C"/>
    <w:rsid w:val="00294D54"/>
    <w:rsid w:val="0029507C"/>
    <w:rsid w:val="002957CC"/>
    <w:rsid w:val="00295D87"/>
    <w:rsid w:val="00296F45"/>
    <w:rsid w:val="002A00BC"/>
    <w:rsid w:val="002A05ED"/>
    <w:rsid w:val="002A077C"/>
    <w:rsid w:val="002A07B5"/>
    <w:rsid w:val="002A12CB"/>
    <w:rsid w:val="002A2111"/>
    <w:rsid w:val="002A2201"/>
    <w:rsid w:val="002A253B"/>
    <w:rsid w:val="002A2C29"/>
    <w:rsid w:val="002A33BE"/>
    <w:rsid w:val="002A36F6"/>
    <w:rsid w:val="002A46E8"/>
    <w:rsid w:val="002A5CFD"/>
    <w:rsid w:val="002A611A"/>
    <w:rsid w:val="002A7887"/>
    <w:rsid w:val="002B0631"/>
    <w:rsid w:val="002B0B41"/>
    <w:rsid w:val="002B13D2"/>
    <w:rsid w:val="002B1F64"/>
    <w:rsid w:val="002B24CC"/>
    <w:rsid w:val="002B318B"/>
    <w:rsid w:val="002B3489"/>
    <w:rsid w:val="002B3E46"/>
    <w:rsid w:val="002B3EE8"/>
    <w:rsid w:val="002B4D3F"/>
    <w:rsid w:val="002B567B"/>
    <w:rsid w:val="002C0586"/>
    <w:rsid w:val="002C1C7B"/>
    <w:rsid w:val="002C1CB7"/>
    <w:rsid w:val="002C340A"/>
    <w:rsid w:val="002C39F6"/>
    <w:rsid w:val="002C3B21"/>
    <w:rsid w:val="002C6593"/>
    <w:rsid w:val="002D0C8B"/>
    <w:rsid w:val="002D103D"/>
    <w:rsid w:val="002D108C"/>
    <w:rsid w:val="002D1334"/>
    <w:rsid w:val="002D21D3"/>
    <w:rsid w:val="002D2BB4"/>
    <w:rsid w:val="002D2DCB"/>
    <w:rsid w:val="002D2FBA"/>
    <w:rsid w:val="002D473A"/>
    <w:rsid w:val="002D5752"/>
    <w:rsid w:val="002D57A7"/>
    <w:rsid w:val="002D590E"/>
    <w:rsid w:val="002E0387"/>
    <w:rsid w:val="002E312A"/>
    <w:rsid w:val="002E475A"/>
    <w:rsid w:val="002E5E61"/>
    <w:rsid w:val="002E5F8D"/>
    <w:rsid w:val="002E7051"/>
    <w:rsid w:val="002F0E14"/>
    <w:rsid w:val="002F16CA"/>
    <w:rsid w:val="002F3A10"/>
    <w:rsid w:val="002F425C"/>
    <w:rsid w:val="002F4322"/>
    <w:rsid w:val="002F4571"/>
    <w:rsid w:val="002F4B72"/>
    <w:rsid w:val="002F6161"/>
    <w:rsid w:val="00303328"/>
    <w:rsid w:val="003034A2"/>
    <w:rsid w:val="00304ED8"/>
    <w:rsid w:val="00305018"/>
    <w:rsid w:val="003050C1"/>
    <w:rsid w:val="0031127F"/>
    <w:rsid w:val="00311B22"/>
    <w:rsid w:val="0031254C"/>
    <w:rsid w:val="0031339C"/>
    <w:rsid w:val="00314571"/>
    <w:rsid w:val="00315CB4"/>
    <w:rsid w:val="00316079"/>
    <w:rsid w:val="0031676F"/>
    <w:rsid w:val="00317AA4"/>
    <w:rsid w:val="00321125"/>
    <w:rsid w:val="00321694"/>
    <w:rsid w:val="003219BB"/>
    <w:rsid w:val="00322117"/>
    <w:rsid w:val="00322BEB"/>
    <w:rsid w:val="00322D22"/>
    <w:rsid w:val="00323F70"/>
    <w:rsid w:val="00323FC5"/>
    <w:rsid w:val="00325287"/>
    <w:rsid w:val="00325289"/>
    <w:rsid w:val="00325C86"/>
    <w:rsid w:val="003271FB"/>
    <w:rsid w:val="00327767"/>
    <w:rsid w:val="003310C1"/>
    <w:rsid w:val="00332BBE"/>
    <w:rsid w:val="0033430D"/>
    <w:rsid w:val="00334B07"/>
    <w:rsid w:val="00334B26"/>
    <w:rsid w:val="00334EF4"/>
    <w:rsid w:val="00335E1A"/>
    <w:rsid w:val="00336417"/>
    <w:rsid w:val="00336E64"/>
    <w:rsid w:val="003409D4"/>
    <w:rsid w:val="00340D04"/>
    <w:rsid w:val="003417B6"/>
    <w:rsid w:val="003421FC"/>
    <w:rsid w:val="003422BC"/>
    <w:rsid w:val="00343E64"/>
    <w:rsid w:val="0034478B"/>
    <w:rsid w:val="0034780F"/>
    <w:rsid w:val="00347A75"/>
    <w:rsid w:val="0035189D"/>
    <w:rsid w:val="003530A4"/>
    <w:rsid w:val="0035349B"/>
    <w:rsid w:val="003537E3"/>
    <w:rsid w:val="00353FEC"/>
    <w:rsid w:val="0035558B"/>
    <w:rsid w:val="0035665A"/>
    <w:rsid w:val="003566A4"/>
    <w:rsid w:val="00356C9F"/>
    <w:rsid w:val="00357E5D"/>
    <w:rsid w:val="00357E85"/>
    <w:rsid w:val="00357FD1"/>
    <w:rsid w:val="00360702"/>
    <w:rsid w:val="00360A34"/>
    <w:rsid w:val="00360D9B"/>
    <w:rsid w:val="003614FC"/>
    <w:rsid w:val="003629AC"/>
    <w:rsid w:val="00362AA8"/>
    <w:rsid w:val="00362B47"/>
    <w:rsid w:val="003638AF"/>
    <w:rsid w:val="0036494F"/>
    <w:rsid w:val="00364F90"/>
    <w:rsid w:val="00366DD3"/>
    <w:rsid w:val="00366E34"/>
    <w:rsid w:val="00366FBE"/>
    <w:rsid w:val="00367273"/>
    <w:rsid w:val="00367EBF"/>
    <w:rsid w:val="00372925"/>
    <w:rsid w:val="0037395A"/>
    <w:rsid w:val="003740B5"/>
    <w:rsid w:val="003741F9"/>
    <w:rsid w:val="0037696D"/>
    <w:rsid w:val="003801FC"/>
    <w:rsid w:val="00380307"/>
    <w:rsid w:val="00382E87"/>
    <w:rsid w:val="003848DB"/>
    <w:rsid w:val="00385166"/>
    <w:rsid w:val="00390E5E"/>
    <w:rsid w:val="003910CF"/>
    <w:rsid w:val="00391562"/>
    <w:rsid w:val="0039290D"/>
    <w:rsid w:val="00392BA7"/>
    <w:rsid w:val="00392DB7"/>
    <w:rsid w:val="0039321A"/>
    <w:rsid w:val="003932A4"/>
    <w:rsid w:val="00394CAE"/>
    <w:rsid w:val="003973F0"/>
    <w:rsid w:val="003A1590"/>
    <w:rsid w:val="003A15E1"/>
    <w:rsid w:val="003A321E"/>
    <w:rsid w:val="003A3385"/>
    <w:rsid w:val="003A3D1C"/>
    <w:rsid w:val="003A4819"/>
    <w:rsid w:val="003A68BB"/>
    <w:rsid w:val="003A777F"/>
    <w:rsid w:val="003A7B5E"/>
    <w:rsid w:val="003A7B63"/>
    <w:rsid w:val="003B03C2"/>
    <w:rsid w:val="003B08C4"/>
    <w:rsid w:val="003B0C04"/>
    <w:rsid w:val="003B1A3F"/>
    <w:rsid w:val="003B1F5C"/>
    <w:rsid w:val="003B24A5"/>
    <w:rsid w:val="003B35E9"/>
    <w:rsid w:val="003B3C5E"/>
    <w:rsid w:val="003B6184"/>
    <w:rsid w:val="003B618A"/>
    <w:rsid w:val="003B6494"/>
    <w:rsid w:val="003B6766"/>
    <w:rsid w:val="003B75D1"/>
    <w:rsid w:val="003B7A12"/>
    <w:rsid w:val="003B7E67"/>
    <w:rsid w:val="003C0EDF"/>
    <w:rsid w:val="003C1002"/>
    <w:rsid w:val="003C16AB"/>
    <w:rsid w:val="003C1AD5"/>
    <w:rsid w:val="003C1FA5"/>
    <w:rsid w:val="003C24D2"/>
    <w:rsid w:val="003C42AE"/>
    <w:rsid w:val="003C42F6"/>
    <w:rsid w:val="003C6366"/>
    <w:rsid w:val="003D0043"/>
    <w:rsid w:val="003D1089"/>
    <w:rsid w:val="003D21AF"/>
    <w:rsid w:val="003D25FC"/>
    <w:rsid w:val="003D2B5A"/>
    <w:rsid w:val="003D4338"/>
    <w:rsid w:val="003D4DE3"/>
    <w:rsid w:val="003D6022"/>
    <w:rsid w:val="003D6703"/>
    <w:rsid w:val="003D77C4"/>
    <w:rsid w:val="003D7DDE"/>
    <w:rsid w:val="003D7E1C"/>
    <w:rsid w:val="003D7F98"/>
    <w:rsid w:val="003E1BEC"/>
    <w:rsid w:val="003E30E1"/>
    <w:rsid w:val="003E310F"/>
    <w:rsid w:val="003E34D0"/>
    <w:rsid w:val="003E3AF5"/>
    <w:rsid w:val="003E4884"/>
    <w:rsid w:val="003E532D"/>
    <w:rsid w:val="003E678B"/>
    <w:rsid w:val="003E6F87"/>
    <w:rsid w:val="003E6FA3"/>
    <w:rsid w:val="003E7D02"/>
    <w:rsid w:val="003E7D68"/>
    <w:rsid w:val="003F03DF"/>
    <w:rsid w:val="003F07C5"/>
    <w:rsid w:val="003F3B8C"/>
    <w:rsid w:val="003F4396"/>
    <w:rsid w:val="003F4B5C"/>
    <w:rsid w:val="003F6920"/>
    <w:rsid w:val="003F6DD1"/>
    <w:rsid w:val="004004DA"/>
    <w:rsid w:val="00400563"/>
    <w:rsid w:val="00401F3E"/>
    <w:rsid w:val="004033A3"/>
    <w:rsid w:val="00403736"/>
    <w:rsid w:val="004038C4"/>
    <w:rsid w:val="004061F3"/>
    <w:rsid w:val="00407281"/>
    <w:rsid w:val="004101E7"/>
    <w:rsid w:val="00410891"/>
    <w:rsid w:val="00410D46"/>
    <w:rsid w:val="00411DBB"/>
    <w:rsid w:val="00412242"/>
    <w:rsid w:val="004135A3"/>
    <w:rsid w:val="00416790"/>
    <w:rsid w:val="00417844"/>
    <w:rsid w:val="00420771"/>
    <w:rsid w:val="00420AFD"/>
    <w:rsid w:val="00420DC0"/>
    <w:rsid w:val="00421309"/>
    <w:rsid w:val="00423893"/>
    <w:rsid w:val="00423BFF"/>
    <w:rsid w:val="004242D8"/>
    <w:rsid w:val="004250BA"/>
    <w:rsid w:val="00426B4D"/>
    <w:rsid w:val="00426DB7"/>
    <w:rsid w:val="004276C6"/>
    <w:rsid w:val="0043008C"/>
    <w:rsid w:val="00430410"/>
    <w:rsid w:val="0043076C"/>
    <w:rsid w:val="00430984"/>
    <w:rsid w:val="00430AB7"/>
    <w:rsid w:val="0043174E"/>
    <w:rsid w:val="00431FAD"/>
    <w:rsid w:val="00433321"/>
    <w:rsid w:val="00433814"/>
    <w:rsid w:val="00434542"/>
    <w:rsid w:val="00434D8D"/>
    <w:rsid w:val="00434E06"/>
    <w:rsid w:val="00435FE1"/>
    <w:rsid w:val="004369A3"/>
    <w:rsid w:val="004408FF"/>
    <w:rsid w:val="0044203B"/>
    <w:rsid w:val="00442831"/>
    <w:rsid w:val="00442E4F"/>
    <w:rsid w:val="00443315"/>
    <w:rsid w:val="00443868"/>
    <w:rsid w:val="00443A3C"/>
    <w:rsid w:val="004452FD"/>
    <w:rsid w:val="00445700"/>
    <w:rsid w:val="00447B9B"/>
    <w:rsid w:val="00450576"/>
    <w:rsid w:val="004509E7"/>
    <w:rsid w:val="00451965"/>
    <w:rsid w:val="0045365A"/>
    <w:rsid w:val="0045369B"/>
    <w:rsid w:val="0045527E"/>
    <w:rsid w:val="00455822"/>
    <w:rsid w:val="00455C03"/>
    <w:rsid w:val="004562EC"/>
    <w:rsid w:val="00457E22"/>
    <w:rsid w:val="00460624"/>
    <w:rsid w:val="00460E02"/>
    <w:rsid w:val="0046112E"/>
    <w:rsid w:val="00462A8C"/>
    <w:rsid w:val="00462BF6"/>
    <w:rsid w:val="00462DB3"/>
    <w:rsid w:val="00464266"/>
    <w:rsid w:val="00464CDE"/>
    <w:rsid w:val="00464D9C"/>
    <w:rsid w:val="00466026"/>
    <w:rsid w:val="0046620F"/>
    <w:rsid w:val="00466AAC"/>
    <w:rsid w:val="00466AC7"/>
    <w:rsid w:val="00467035"/>
    <w:rsid w:val="004670BA"/>
    <w:rsid w:val="0046730E"/>
    <w:rsid w:val="004675D7"/>
    <w:rsid w:val="004678E0"/>
    <w:rsid w:val="00467FC1"/>
    <w:rsid w:val="00470437"/>
    <w:rsid w:val="004708A7"/>
    <w:rsid w:val="004712A7"/>
    <w:rsid w:val="004713BC"/>
    <w:rsid w:val="004717DA"/>
    <w:rsid w:val="00472473"/>
    <w:rsid w:val="0047263F"/>
    <w:rsid w:val="00472795"/>
    <w:rsid w:val="00472A47"/>
    <w:rsid w:val="00473212"/>
    <w:rsid w:val="00473D1D"/>
    <w:rsid w:val="0047404E"/>
    <w:rsid w:val="00474958"/>
    <w:rsid w:val="004765E4"/>
    <w:rsid w:val="00476F21"/>
    <w:rsid w:val="004771C7"/>
    <w:rsid w:val="0048026B"/>
    <w:rsid w:val="00480E58"/>
    <w:rsid w:val="004818D8"/>
    <w:rsid w:val="00481FD4"/>
    <w:rsid w:val="004820A3"/>
    <w:rsid w:val="00483077"/>
    <w:rsid w:val="00483C7C"/>
    <w:rsid w:val="00484DAF"/>
    <w:rsid w:val="004851B0"/>
    <w:rsid w:val="0048525E"/>
    <w:rsid w:val="004858BC"/>
    <w:rsid w:val="004879DB"/>
    <w:rsid w:val="004879F0"/>
    <w:rsid w:val="00492E19"/>
    <w:rsid w:val="00493EE5"/>
    <w:rsid w:val="0049494F"/>
    <w:rsid w:val="00494E8F"/>
    <w:rsid w:val="004963C4"/>
    <w:rsid w:val="0049648E"/>
    <w:rsid w:val="00496AC5"/>
    <w:rsid w:val="004A00FF"/>
    <w:rsid w:val="004A0966"/>
    <w:rsid w:val="004A0A04"/>
    <w:rsid w:val="004A1EA3"/>
    <w:rsid w:val="004A34D4"/>
    <w:rsid w:val="004A4283"/>
    <w:rsid w:val="004A4656"/>
    <w:rsid w:val="004A4679"/>
    <w:rsid w:val="004A6177"/>
    <w:rsid w:val="004A64D1"/>
    <w:rsid w:val="004A7767"/>
    <w:rsid w:val="004B10A3"/>
    <w:rsid w:val="004B1CD9"/>
    <w:rsid w:val="004B3C45"/>
    <w:rsid w:val="004B3E9E"/>
    <w:rsid w:val="004B4C3D"/>
    <w:rsid w:val="004B4D16"/>
    <w:rsid w:val="004B53B9"/>
    <w:rsid w:val="004B5AFD"/>
    <w:rsid w:val="004B686E"/>
    <w:rsid w:val="004B68EE"/>
    <w:rsid w:val="004B75DC"/>
    <w:rsid w:val="004C2632"/>
    <w:rsid w:val="004C2849"/>
    <w:rsid w:val="004C3972"/>
    <w:rsid w:val="004C4CF0"/>
    <w:rsid w:val="004C506E"/>
    <w:rsid w:val="004C6CF0"/>
    <w:rsid w:val="004C7064"/>
    <w:rsid w:val="004D08E0"/>
    <w:rsid w:val="004D298A"/>
    <w:rsid w:val="004D2DA3"/>
    <w:rsid w:val="004D3337"/>
    <w:rsid w:val="004D33BE"/>
    <w:rsid w:val="004D33FD"/>
    <w:rsid w:val="004D3805"/>
    <w:rsid w:val="004D5525"/>
    <w:rsid w:val="004D5D2A"/>
    <w:rsid w:val="004D7FB1"/>
    <w:rsid w:val="004E0B3B"/>
    <w:rsid w:val="004E2CB5"/>
    <w:rsid w:val="004E399E"/>
    <w:rsid w:val="004E4AD4"/>
    <w:rsid w:val="004E4E15"/>
    <w:rsid w:val="004E51D4"/>
    <w:rsid w:val="004E6388"/>
    <w:rsid w:val="004F00A7"/>
    <w:rsid w:val="004F018F"/>
    <w:rsid w:val="004F021B"/>
    <w:rsid w:val="004F03CD"/>
    <w:rsid w:val="004F098A"/>
    <w:rsid w:val="004F0CB4"/>
    <w:rsid w:val="004F0E8D"/>
    <w:rsid w:val="004F10D3"/>
    <w:rsid w:val="004F2865"/>
    <w:rsid w:val="004F2915"/>
    <w:rsid w:val="004F3175"/>
    <w:rsid w:val="004F366E"/>
    <w:rsid w:val="004F4410"/>
    <w:rsid w:val="004F49BB"/>
    <w:rsid w:val="004F54AC"/>
    <w:rsid w:val="004F5742"/>
    <w:rsid w:val="004F608B"/>
    <w:rsid w:val="004F6989"/>
    <w:rsid w:val="005009A5"/>
    <w:rsid w:val="00502A3F"/>
    <w:rsid w:val="0050354E"/>
    <w:rsid w:val="00503B81"/>
    <w:rsid w:val="00507746"/>
    <w:rsid w:val="00507790"/>
    <w:rsid w:val="00510400"/>
    <w:rsid w:val="00510A7E"/>
    <w:rsid w:val="00510E6E"/>
    <w:rsid w:val="00511741"/>
    <w:rsid w:val="00511A6A"/>
    <w:rsid w:val="00511D1C"/>
    <w:rsid w:val="00513162"/>
    <w:rsid w:val="005145D7"/>
    <w:rsid w:val="00514D27"/>
    <w:rsid w:val="00515689"/>
    <w:rsid w:val="00515E7D"/>
    <w:rsid w:val="00517941"/>
    <w:rsid w:val="00517E3F"/>
    <w:rsid w:val="0052038C"/>
    <w:rsid w:val="00520858"/>
    <w:rsid w:val="005211E4"/>
    <w:rsid w:val="005218B6"/>
    <w:rsid w:val="00521AC1"/>
    <w:rsid w:val="00521F95"/>
    <w:rsid w:val="005226F8"/>
    <w:rsid w:val="005234BD"/>
    <w:rsid w:val="00523BDC"/>
    <w:rsid w:val="0052529A"/>
    <w:rsid w:val="005254FF"/>
    <w:rsid w:val="00527777"/>
    <w:rsid w:val="005300A9"/>
    <w:rsid w:val="0053175A"/>
    <w:rsid w:val="00531E3F"/>
    <w:rsid w:val="00531F2E"/>
    <w:rsid w:val="005324F5"/>
    <w:rsid w:val="00533333"/>
    <w:rsid w:val="005334A5"/>
    <w:rsid w:val="005335C8"/>
    <w:rsid w:val="00533A56"/>
    <w:rsid w:val="005343D6"/>
    <w:rsid w:val="00535B80"/>
    <w:rsid w:val="0053645B"/>
    <w:rsid w:val="00536C39"/>
    <w:rsid w:val="00536E0A"/>
    <w:rsid w:val="005376E1"/>
    <w:rsid w:val="0054319D"/>
    <w:rsid w:val="00546189"/>
    <w:rsid w:val="005477D7"/>
    <w:rsid w:val="00547A24"/>
    <w:rsid w:val="00551445"/>
    <w:rsid w:val="0055184B"/>
    <w:rsid w:val="00551FAD"/>
    <w:rsid w:val="00552AE6"/>
    <w:rsid w:val="00552ED8"/>
    <w:rsid w:val="00553541"/>
    <w:rsid w:val="00554055"/>
    <w:rsid w:val="00554241"/>
    <w:rsid w:val="0055488C"/>
    <w:rsid w:val="00555099"/>
    <w:rsid w:val="00555445"/>
    <w:rsid w:val="00555651"/>
    <w:rsid w:val="00556C53"/>
    <w:rsid w:val="00557CFC"/>
    <w:rsid w:val="00557EE6"/>
    <w:rsid w:val="00560D8C"/>
    <w:rsid w:val="00561E29"/>
    <w:rsid w:val="00563F79"/>
    <w:rsid w:val="005640C7"/>
    <w:rsid w:val="00564CA1"/>
    <w:rsid w:val="0056546E"/>
    <w:rsid w:val="005660A7"/>
    <w:rsid w:val="0056635F"/>
    <w:rsid w:val="005669DF"/>
    <w:rsid w:val="00570219"/>
    <w:rsid w:val="005711C9"/>
    <w:rsid w:val="00571989"/>
    <w:rsid w:val="0057216C"/>
    <w:rsid w:val="005722FB"/>
    <w:rsid w:val="00572861"/>
    <w:rsid w:val="00572F7C"/>
    <w:rsid w:val="00573C34"/>
    <w:rsid w:val="00573CFC"/>
    <w:rsid w:val="00573D3E"/>
    <w:rsid w:val="00574FBE"/>
    <w:rsid w:val="0057518E"/>
    <w:rsid w:val="0057648D"/>
    <w:rsid w:val="00576EA7"/>
    <w:rsid w:val="00577381"/>
    <w:rsid w:val="00577541"/>
    <w:rsid w:val="00577D1D"/>
    <w:rsid w:val="00577FFA"/>
    <w:rsid w:val="005803DC"/>
    <w:rsid w:val="00583217"/>
    <w:rsid w:val="005843C2"/>
    <w:rsid w:val="005844B1"/>
    <w:rsid w:val="00584F8C"/>
    <w:rsid w:val="0058514D"/>
    <w:rsid w:val="0058529F"/>
    <w:rsid w:val="005868C1"/>
    <w:rsid w:val="00586ACB"/>
    <w:rsid w:val="00586B1E"/>
    <w:rsid w:val="00586D6A"/>
    <w:rsid w:val="00587CE2"/>
    <w:rsid w:val="0059027F"/>
    <w:rsid w:val="005911AA"/>
    <w:rsid w:val="00591416"/>
    <w:rsid w:val="00591A7F"/>
    <w:rsid w:val="005938C4"/>
    <w:rsid w:val="00597175"/>
    <w:rsid w:val="005974D7"/>
    <w:rsid w:val="005A0438"/>
    <w:rsid w:val="005A1AB4"/>
    <w:rsid w:val="005A1EF5"/>
    <w:rsid w:val="005A242B"/>
    <w:rsid w:val="005A31B1"/>
    <w:rsid w:val="005A3AD7"/>
    <w:rsid w:val="005A3BD0"/>
    <w:rsid w:val="005A3C28"/>
    <w:rsid w:val="005A3ECD"/>
    <w:rsid w:val="005A4AC6"/>
    <w:rsid w:val="005A4F88"/>
    <w:rsid w:val="005A5E47"/>
    <w:rsid w:val="005A7393"/>
    <w:rsid w:val="005B09EF"/>
    <w:rsid w:val="005B0D47"/>
    <w:rsid w:val="005B0FBF"/>
    <w:rsid w:val="005B1F0E"/>
    <w:rsid w:val="005B2820"/>
    <w:rsid w:val="005B2CF9"/>
    <w:rsid w:val="005B32F9"/>
    <w:rsid w:val="005B3915"/>
    <w:rsid w:val="005B3A65"/>
    <w:rsid w:val="005B454C"/>
    <w:rsid w:val="005B4AEA"/>
    <w:rsid w:val="005B633E"/>
    <w:rsid w:val="005B6AA0"/>
    <w:rsid w:val="005B75F5"/>
    <w:rsid w:val="005C13C9"/>
    <w:rsid w:val="005C146B"/>
    <w:rsid w:val="005C198E"/>
    <w:rsid w:val="005C1E7E"/>
    <w:rsid w:val="005C3093"/>
    <w:rsid w:val="005C49CB"/>
    <w:rsid w:val="005C4DC8"/>
    <w:rsid w:val="005C5130"/>
    <w:rsid w:val="005C5345"/>
    <w:rsid w:val="005C66CC"/>
    <w:rsid w:val="005D0827"/>
    <w:rsid w:val="005D156B"/>
    <w:rsid w:val="005D1E4C"/>
    <w:rsid w:val="005D28C2"/>
    <w:rsid w:val="005D37A6"/>
    <w:rsid w:val="005D3F31"/>
    <w:rsid w:val="005D43B5"/>
    <w:rsid w:val="005D5EF7"/>
    <w:rsid w:val="005D7DAC"/>
    <w:rsid w:val="005D7DC6"/>
    <w:rsid w:val="005E0536"/>
    <w:rsid w:val="005E0C59"/>
    <w:rsid w:val="005E2588"/>
    <w:rsid w:val="005E2938"/>
    <w:rsid w:val="005E302D"/>
    <w:rsid w:val="005E35D4"/>
    <w:rsid w:val="005E3B61"/>
    <w:rsid w:val="005E4472"/>
    <w:rsid w:val="005E45DF"/>
    <w:rsid w:val="005E4B8A"/>
    <w:rsid w:val="005E5ADC"/>
    <w:rsid w:val="005E6929"/>
    <w:rsid w:val="005E6A90"/>
    <w:rsid w:val="005E6C42"/>
    <w:rsid w:val="005E71FE"/>
    <w:rsid w:val="005E73E1"/>
    <w:rsid w:val="005F2310"/>
    <w:rsid w:val="005F24F1"/>
    <w:rsid w:val="005F28F6"/>
    <w:rsid w:val="005F2B6A"/>
    <w:rsid w:val="005F3010"/>
    <w:rsid w:val="005F3604"/>
    <w:rsid w:val="005F3ECB"/>
    <w:rsid w:val="005F51DB"/>
    <w:rsid w:val="005F52BD"/>
    <w:rsid w:val="005F547E"/>
    <w:rsid w:val="005F593D"/>
    <w:rsid w:val="005F5FC6"/>
    <w:rsid w:val="005F63EA"/>
    <w:rsid w:val="005F6789"/>
    <w:rsid w:val="005F739E"/>
    <w:rsid w:val="0060073D"/>
    <w:rsid w:val="00600D15"/>
    <w:rsid w:val="006011F3"/>
    <w:rsid w:val="00601702"/>
    <w:rsid w:val="00601A7C"/>
    <w:rsid w:val="00601C70"/>
    <w:rsid w:val="00601E3D"/>
    <w:rsid w:val="0060208B"/>
    <w:rsid w:val="006026CF"/>
    <w:rsid w:val="00602867"/>
    <w:rsid w:val="00603A3D"/>
    <w:rsid w:val="00604DB7"/>
    <w:rsid w:val="00605005"/>
    <w:rsid w:val="00605A8A"/>
    <w:rsid w:val="006063BA"/>
    <w:rsid w:val="0060714D"/>
    <w:rsid w:val="006078C6"/>
    <w:rsid w:val="00607EE8"/>
    <w:rsid w:val="00610AB2"/>
    <w:rsid w:val="00610E35"/>
    <w:rsid w:val="00611E87"/>
    <w:rsid w:val="00612702"/>
    <w:rsid w:val="00613349"/>
    <w:rsid w:val="006139E2"/>
    <w:rsid w:val="00614604"/>
    <w:rsid w:val="0061507B"/>
    <w:rsid w:val="00615457"/>
    <w:rsid w:val="00615DEB"/>
    <w:rsid w:val="006163B5"/>
    <w:rsid w:val="0061776C"/>
    <w:rsid w:val="00620308"/>
    <w:rsid w:val="00620AA8"/>
    <w:rsid w:val="00621474"/>
    <w:rsid w:val="00622E14"/>
    <w:rsid w:val="00623677"/>
    <w:rsid w:val="0062434D"/>
    <w:rsid w:val="006245DF"/>
    <w:rsid w:val="00624892"/>
    <w:rsid w:val="006252AA"/>
    <w:rsid w:val="006252FC"/>
    <w:rsid w:val="006253C1"/>
    <w:rsid w:val="00625A33"/>
    <w:rsid w:val="00626227"/>
    <w:rsid w:val="00626CDD"/>
    <w:rsid w:val="00626ED5"/>
    <w:rsid w:val="006273DD"/>
    <w:rsid w:val="00630445"/>
    <w:rsid w:val="0063059B"/>
    <w:rsid w:val="00630C46"/>
    <w:rsid w:val="00631613"/>
    <w:rsid w:val="00631E44"/>
    <w:rsid w:val="006329A9"/>
    <w:rsid w:val="006329B6"/>
    <w:rsid w:val="00633449"/>
    <w:rsid w:val="00633910"/>
    <w:rsid w:val="00635D96"/>
    <w:rsid w:val="006364E8"/>
    <w:rsid w:val="00636AC4"/>
    <w:rsid w:val="00637B82"/>
    <w:rsid w:val="00640A44"/>
    <w:rsid w:val="00642E50"/>
    <w:rsid w:val="00643088"/>
    <w:rsid w:val="00643455"/>
    <w:rsid w:val="0064467E"/>
    <w:rsid w:val="00644B92"/>
    <w:rsid w:val="006459C5"/>
    <w:rsid w:val="00646A77"/>
    <w:rsid w:val="00646FE7"/>
    <w:rsid w:val="00650DA2"/>
    <w:rsid w:val="006510AD"/>
    <w:rsid w:val="00652079"/>
    <w:rsid w:val="00652294"/>
    <w:rsid w:val="00652A82"/>
    <w:rsid w:val="00652B1E"/>
    <w:rsid w:val="00653EB5"/>
    <w:rsid w:val="00653EDE"/>
    <w:rsid w:val="00655B5B"/>
    <w:rsid w:val="00656DB0"/>
    <w:rsid w:val="006570E8"/>
    <w:rsid w:val="00657904"/>
    <w:rsid w:val="00660371"/>
    <w:rsid w:val="00660944"/>
    <w:rsid w:val="00661279"/>
    <w:rsid w:val="006613BD"/>
    <w:rsid w:val="00663935"/>
    <w:rsid w:val="00663BAE"/>
    <w:rsid w:val="00664175"/>
    <w:rsid w:val="00665047"/>
    <w:rsid w:val="00665CFB"/>
    <w:rsid w:val="00665FA5"/>
    <w:rsid w:val="00666C62"/>
    <w:rsid w:val="00667108"/>
    <w:rsid w:val="006706D8"/>
    <w:rsid w:val="00670E09"/>
    <w:rsid w:val="00671366"/>
    <w:rsid w:val="00671593"/>
    <w:rsid w:val="00671B25"/>
    <w:rsid w:val="00672273"/>
    <w:rsid w:val="0067228F"/>
    <w:rsid w:val="006728A9"/>
    <w:rsid w:val="006742BA"/>
    <w:rsid w:val="00674E70"/>
    <w:rsid w:val="00675584"/>
    <w:rsid w:val="006759C3"/>
    <w:rsid w:val="0067606B"/>
    <w:rsid w:val="00676B5D"/>
    <w:rsid w:val="00680154"/>
    <w:rsid w:val="006801DB"/>
    <w:rsid w:val="00681C27"/>
    <w:rsid w:val="006824A3"/>
    <w:rsid w:val="00683886"/>
    <w:rsid w:val="00683D9B"/>
    <w:rsid w:val="00684B07"/>
    <w:rsid w:val="00685F1B"/>
    <w:rsid w:val="006863ED"/>
    <w:rsid w:val="0068714F"/>
    <w:rsid w:val="006873B7"/>
    <w:rsid w:val="006902F3"/>
    <w:rsid w:val="00690C44"/>
    <w:rsid w:val="006911BB"/>
    <w:rsid w:val="00691633"/>
    <w:rsid w:val="0069166A"/>
    <w:rsid w:val="00691F8E"/>
    <w:rsid w:val="00692BE6"/>
    <w:rsid w:val="00693289"/>
    <w:rsid w:val="006935C3"/>
    <w:rsid w:val="0069386C"/>
    <w:rsid w:val="00694738"/>
    <w:rsid w:val="006953C2"/>
    <w:rsid w:val="00695610"/>
    <w:rsid w:val="00695E15"/>
    <w:rsid w:val="00696709"/>
    <w:rsid w:val="00696FC8"/>
    <w:rsid w:val="006973F2"/>
    <w:rsid w:val="006A0148"/>
    <w:rsid w:val="006A265B"/>
    <w:rsid w:val="006A3212"/>
    <w:rsid w:val="006A3938"/>
    <w:rsid w:val="006A3992"/>
    <w:rsid w:val="006A3ADB"/>
    <w:rsid w:val="006A48F6"/>
    <w:rsid w:val="006A490D"/>
    <w:rsid w:val="006A7AD6"/>
    <w:rsid w:val="006B23D5"/>
    <w:rsid w:val="006B2A84"/>
    <w:rsid w:val="006B3951"/>
    <w:rsid w:val="006B4A31"/>
    <w:rsid w:val="006B4B9A"/>
    <w:rsid w:val="006B4E07"/>
    <w:rsid w:val="006B4ECA"/>
    <w:rsid w:val="006B5DF5"/>
    <w:rsid w:val="006B6700"/>
    <w:rsid w:val="006C0A24"/>
    <w:rsid w:val="006C19ED"/>
    <w:rsid w:val="006C4C24"/>
    <w:rsid w:val="006C5A16"/>
    <w:rsid w:val="006C5A6F"/>
    <w:rsid w:val="006C5E48"/>
    <w:rsid w:val="006C5E93"/>
    <w:rsid w:val="006C72FF"/>
    <w:rsid w:val="006C749C"/>
    <w:rsid w:val="006C76C4"/>
    <w:rsid w:val="006D0292"/>
    <w:rsid w:val="006D06C4"/>
    <w:rsid w:val="006D0DCC"/>
    <w:rsid w:val="006D1428"/>
    <w:rsid w:val="006D1AB6"/>
    <w:rsid w:val="006D342B"/>
    <w:rsid w:val="006D611F"/>
    <w:rsid w:val="006D6F80"/>
    <w:rsid w:val="006E03B8"/>
    <w:rsid w:val="006E0508"/>
    <w:rsid w:val="006E06C7"/>
    <w:rsid w:val="006E212D"/>
    <w:rsid w:val="006E31FB"/>
    <w:rsid w:val="006E3E9E"/>
    <w:rsid w:val="006E44A4"/>
    <w:rsid w:val="006E58C2"/>
    <w:rsid w:val="006E6186"/>
    <w:rsid w:val="006F1291"/>
    <w:rsid w:val="006F137C"/>
    <w:rsid w:val="006F1862"/>
    <w:rsid w:val="006F1FB6"/>
    <w:rsid w:val="006F3D16"/>
    <w:rsid w:val="006F669D"/>
    <w:rsid w:val="006F6E8C"/>
    <w:rsid w:val="006F7180"/>
    <w:rsid w:val="00701AB5"/>
    <w:rsid w:val="00702DB0"/>
    <w:rsid w:val="00703276"/>
    <w:rsid w:val="00704240"/>
    <w:rsid w:val="00707EE7"/>
    <w:rsid w:val="00711F64"/>
    <w:rsid w:val="00712295"/>
    <w:rsid w:val="0071320E"/>
    <w:rsid w:val="00713BFF"/>
    <w:rsid w:val="00713D9B"/>
    <w:rsid w:val="00715014"/>
    <w:rsid w:val="00715357"/>
    <w:rsid w:val="00715A3A"/>
    <w:rsid w:val="00716E2B"/>
    <w:rsid w:val="007173B8"/>
    <w:rsid w:val="00717D0C"/>
    <w:rsid w:val="00720E7D"/>
    <w:rsid w:val="007220D9"/>
    <w:rsid w:val="00723351"/>
    <w:rsid w:val="00723AB4"/>
    <w:rsid w:val="00723D7B"/>
    <w:rsid w:val="00724781"/>
    <w:rsid w:val="007254A9"/>
    <w:rsid w:val="007266B7"/>
    <w:rsid w:val="007322A0"/>
    <w:rsid w:val="00732701"/>
    <w:rsid w:val="00732D9C"/>
    <w:rsid w:val="007339E4"/>
    <w:rsid w:val="00733B20"/>
    <w:rsid w:val="00733D0F"/>
    <w:rsid w:val="007344EF"/>
    <w:rsid w:val="007347BF"/>
    <w:rsid w:val="00734CF2"/>
    <w:rsid w:val="00736020"/>
    <w:rsid w:val="00736C5E"/>
    <w:rsid w:val="00741814"/>
    <w:rsid w:val="00741EDF"/>
    <w:rsid w:val="007435EC"/>
    <w:rsid w:val="00743BFE"/>
    <w:rsid w:val="00743CE6"/>
    <w:rsid w:val="007440AC"/>
    <w:rsid w:val="0074487C"/>
    <w:rsid w:val="00746691"/>
    <w:rsid w:val="00747CB9"/>
    <w:rsid w:val="00747FB4"/>
    <w:rsid w:val="0075088B"/>
    <w:rsid w:val="00750C6E"/>
    <w:rsid w:val="00750C77"/>
    <w:rsid w:val="007532EC"/>
    <w:rsid w:val="00755AD9"/>
    <w:rsid w:val="00755B6B"/>
    <w:rsid w:val="00756031"/>
    <w:rsid w:val="007566F3"/>
    <w:rsid w:val="00756FBC"/>
    <w:rsid w:val="00757C1C"/>
    <w:rsid w:val="007601CD"/>
    <w:rsid w:val="0076127D"/>
    <w:rsid w:val="00761AAB"/>
    <w:rsid w:val="007626CB"/>
    <w:rsid w:val="00762AE1"/>
    <w:rsid w:val="007634AE"/>
    <w:rsid w:val="00763BD5"/>
    <w:rsid w:val="00764E79"/>
    <w:rsid w:val="00765B73"/>
    <w:rsid w:val="00770A65"/>
    <w:rsid w:val="00771733"/>
    <w:rsid w:val="0077194F"/>
    <w:rsid w:val="007749CA"/>
    <w:rsid w:val="007766F0"/>
    <w:rsid w:val="0077726D"/>
    <w:rsid w:val="00780292"/>
    <w:rsid w:val="00783AEC"/>
    <w:rsid w:val="00785A35"/>
    <w:rsid w:val="00787102"/>
    <w:rsid w:val="00790D51"/>
    <w:rsid w:val="00791B12"/>
    <w:rsid w:val="007926BD"/>
    <w:rsid w:val="00792B26"/>
    <w:rsid w:val="00794580"/>
    <w:rsid w:val="00794CA1"/>
    <w:rsid w:val="00794E4E"/>
    <w:rsid w:val="0079676D"/>
    <w:rsid w:val="00797150"/>
    <w:rsid w:val="007A02C0"/>
    <w:rsid w:val="007A188D"/>
    <w:rsid w:val="007A18A2"/>
    <w:rsid w:val="007A1C84"/>
    <w:rsid w:val="007A22D9"/>
    <w:rsid w:val="007A248A"/>
    <w:rsid w:val="007A2BF0"/>
    <w:rsid w:val="007A2D4E"/>
    <w:rsid w:val="007A2E3F"/>
    <w:rsid w:val="007A3698"/>
    <w:rsid w:val="007A4286"/>
    <w:rsid w:val="007A4F5C"/>
    <w:rsid w:val="007A4FE0"/>
    <w:rsid w:val="007A50FC"/>
    <w:rsid w:val="007A547B"/>
    <w:rsid w:val="007A5519"/>
    <w:rsid w:val="007A5F70"/>
    <w:rsid w:val="007A719F"/>
    <w:rsid w:val="007B0B5D"/>
    <w:rsid w:val="007B1316"/>
    <w:rsid w:val="007B24CA"/>
    <w:rsid w:val="007B2D05"/>
    <w:rsid w:val="007B325D"/>
    <w:rsid w:val="007B45D6"/>
    <w:rsid w:val="007B468A"/>
    <w:rsid w:val="007B46E6"/>
    <w:rsid w:val="007B4ED7"/>
    <w:rsid w:val="007B4F10"/>
    <w:rsid w:val="007B60B8"/>
    <w:rsid w:val="007B6112"/>
    <w:rsid w:val="007B62CC"/>
    <w:rsid w:val="007B68D5"/>
    <w:rsid w:val="007B7286"/>
    <w:rsid w:val="007B7E9B"/>
    <w:rsid w:val="007C0734"/>
    <w:rsid w:val="007C0C64"/>
    <w:rsid w:val="007C1860"/>
    <w:rsid w:val="007C1F4A"/>
    <w:rsid w:val="007C2526"/>
    <w:rsid w:val="007C2891"/>
    <w:rsid w:val="007C2D93"/>
    <w:rsid w:val="007C6A97"/>
    <w:rsid w:val="007C6C66"/>
    <w:rsid w:val="007C7382"/>
    <w:rsid w:val="007C7484"/>
    <w:rsid w:val="007C7900"/>
    <w:rsid w:val="007C799E"/>
    <w:rsid w:val="007D2820"/>
    <w:rsid w:val="007D291E"/>
    <w:rsid w:val="007D2AEC"/>
    <w:rsid w:val="007D35D2"/>
    <w:rsid w:val="007D38AC"/>
    <w:rsid w:val="007D3901"/>
    <w:rsid w:val="007D3FB1"/>
    <w:rsid w:val="007D4E98"/>
    <w:rsid w:val="007D5356"/>
    <w:rsid w:val="007D5758"/>
    <w:rsid w:val="007D5E66"/>
    <w:rsid w:val="007D6E6D"/>
    <w:rsid w:val="007E0AA2"/>
    <w:rsid w:val="007E18FA"/>
    <w:rsid w:val="007E2871"/>
    <w:rsid w:val="007E3830"/>
    <w:rsid w:val="007E5855"/>
    <w:rsid w:val="007E72E8"/>
    <w:rsid w:val="007E78E0"/>
    <w:rsid w:val="007E7968"/>
    <w:rsid w:val="007F0EC2"/>
    <w:rsid w:val="007F1D62"/>
    <w:rsid w:val="007F51C0"/>
    <w:rsid w:val="007F62DF"/>
    <w:rsid w:val="007F6B15"/>
    <w:rsid w:val="007F75FF"/>
    <w:rsid w:val="007F7D42"/>
    <w:rsid w:val="0080045C"/>
    <w:rsid w:val="008004BB"/>
    <w:rsid w:val="00800A72"/>
    <w:rsid w:val="00800FAC"/>
    <w:rsid w:val="00802DDA"/>
    <w:rsid w:val="008034CB"/>
    <w:rsid w:val="008042B0"/>
    <w:rsid w:val="008053CE"/>
    <w:rsid w:val="008055E1"/>
    <w:rsid w:val="008058CB"/>
    <w:rsid w:val="00805A18"/>
    <w:rsid w:val="00806D2D"/>
    <w:rsid w:val="00806ED9"/>
    <w:rsid w:val="0080724A"/>
    <w:rsid w:val="00810A5E"/>
    <w:rsid w:val="00810CFC"/>
    <w:rsid w:val="00812120"/>
    <w:rsid w:val="00813779"/>
    <w:rsid w:val="00814978"/>
    <w:rsid w:val="00814D63"/>
    <w:rsid w:val="008150FD"/>
    <w:rsid w:val="00816B23"/>
    <w:rsid w:val="00816EE5"/>
    <w:rsid w:val="00820154"/>
    <w:rsid w:val="00820EC2"/>
    <w:rsid w:val="00822791"/>
    <w:rsid w:val="00822CE8"/>
    <w:rsid w:val="00823B0F"/>
    <w:rsid w:val="00823B58"/>
    <w:rsid w:val="00823B5F"/>
    <w:rsid w:val="008243BB"/>
    <w:rsid w:val="00824EB8"/>
    <w:rsid w:val="008256E2"/>
    <w:rsid w:val="00826025"/>
    <w:rsid w:val="0082678C"/>
    <w:rsid w:val="00826844"/>
    <w:rsid w:val="0082737C"/>
    <w:rsid w:val="00830207"/>
    <w:rsid w:val="008305C8"/>
    <w:rsid w:val="00830EB9"/>
    <w:rsid w:val="00831C88"/>
    <w:rsid w:val="0083278F"/>
    <w:rsid w:val="0083371A"/>
    <w:rsid w:val="00833DC5"/>
    <w:rsid w:val="00836DF1"/>
    <w:rsid w:val="00836F05"/>
    <w:rsid w:val="00837144"/>
    <w:rsid w:val="008407D3"/>
    <w:rsid w:val="0084229E"/>
    <w:rsid w:val="00843D95"/>
    <w:rsid w:val="00844473"/>
    <w:rsid w:val="00844858"/>
    <w:rsid w:val="00846849"/>
    <w:rsid w:val="00846FBA"/>
    <w:rsid w:val="0085097C"/>
    <w:rsid w:val="0085106B"/>
    <w:rsid w:val="00852C5B"/>
    <w:rsid w:val="00854184"/>
    <w:rsid w:val="00854967"/>
    <w:rsid w:val="00855D04"/>
    <w:rsid w:val="0085743E"/>
    <w:rsid w:val="0085790C"/>
    <w:rsid w:val="00861274"/>
    <w:rsid w:val="00861323"/>
    <w:rsid w:val="00862D76"/>
    <w:rsid w:val="008671B6"/>
    <w:rsid w:val="0086777D"/>
    <w:rsid w:val="00867CE2"/>
    <w:rsid w:val="00870176"/>
    <w:rsid w:val="00870D78"/>
    <w:rsid w:val="00871267"/>
    <w:rsid w:val="008719A5"/>
    <w:rsid w:val="00871C41"/>
    <w:rsid w:val="00873CF2"/>
    <w:rsid w:val="00873D41"/>
    <w:rsid w:val="0087460F"/>
    <w:rsid w:val="00875027"/>
    <w:rsid w:val="008777FB"/>
    <w:rsid w:val="00880677"/>
    <w:rsid w:val="00880F72"/>
    <w:rsid w:val="008814DF"/>
    <w:rsid w:val="008823B2"/>
    <w:rsid w:val="00882945"/>
    <w:rsid w:val="008838EE"/>
    <w:rsid w:val="00883A10"/>
    <w:rsid w:val="008842B5"/>
    <w:rsid w:val="008843D8"/>
    <w:rsid w:val="00884DB7"/>
    <w:rsid w:val="00884E77"/>
    <w:rsid w:val="00884EF4"/>
    <w:rsid w:val="008857A7"/>
    <w:rsid w:val="00885DBB"/>
    <w:rsid w:val="00885EED"/>
    <w:rsid w:val="008870C3"/>
    <w:rsid w:val="0088798E"/>
    <w:rsid w:val="008902B1"/>
    <w:rsid w:val="008905ED"/>
    <w:rsid w:val="00890CB8"/>
    <w:rsid w:val="00890EC7"/>
    <w:rsid w:val="00893F8C"/>
    <w:rsid w:val="00893FC1"/>
    <w:rsid w:val="0089407D"/>
    <w:rsid w:val="00895676"/>
    <w:rsid w:val="0089568A"/>
    <w:rsid w:val="008969A2"/>
    <w:rsid w:val="00897101"/>
    <w:rsid w:val="008A1759"/>
    <w:rsid w:val="008A30CA"/>
    <w:rsid w:val="008A3444"/>
    <w:rsid w:val="008A4488"/>
    <w:rsid w:val="008A4DB8"/>
    <w:rsid w:val="008A5116"/>
    <w:rsid w:val="008A5241"/>
    <w:rsid w:val="008A5496"/>
    <w:rsid w:val="008A56EA"/>
    <w:rsid w:val="008A5EE1"/>
    <w:rsid w:val="008A620F"/>
    <w:rsid w:val="008A6723"/>
    <w:rsid w:val="008A6F6D"/>
    <w:rsid w:val="008A752C"/>
    <w:rsid w:val="008A7FD4"/>
    <w:rsid w:val="008B0342"/>
    <w:rsid w:val="008B09C7"/>
    <w:rsid w:val="008B19AB"/>
    <w:rsid w:val="008B1E72"/>
    <w:rsid w:val="008B21F9"/>
    <w:rsid w:val="008B2A1B"/>
    <w:rsid w:val="008B2B0C"/>
    <w:rsid w:val="008B467C"/>
    <w:rsid w:val="008B4823"/>
    <w:rsid w:val="008B5AF0"/>
    <w:rsid w:val="008B6419"/>
    <w:rsid w:val="008B6EC8"/>
    <w:rsid w:val="008B6F0A"/>
    <w:rsid w:val="008C02E3"/>
    <w:rsid w:val="008C16A6"/>
    <w:rsid w:val="008C1ACC"/>
    <w:rsid w:val="008C1CD2"/>
    <w:rsid w:val="008C1F3F"/>
    <w:rsid w:val="008C2460"/>
    <w:rsid w:val="008C283F"/>
    <w:rsid w:val="008C46C7"/>
    <w:rsid w:val="008C4DE0"/>
    <w:rsid w:val="008C4EBF"/>
    <w:rsid w:val="008C56FA"/>
    <w:rsid w:val="008C5D68"/>
    <w:rsid w:val="008C6991"/>
    <w:rsid w:val="008C7FC6"/>
    <w:rsid w:val="008D0611"/>
    <w:rsid w:val="008D124D"/>
    <w:rsid w:val="008D31DF"/>
    <w:rsid w:val="008D46C9"/>
    <w:rsid w:val="008D566F"/>
    <w:rsid w:val="008D62E3"/>
    <w:rsid w:val="008D6D77"/>
    <w:rsid w:val="008E0081"/>
    <w:rsid w:val="008E0279"/>
    <w:rsid w:val="008E09C2"/>
    <w:rsid w:val="008E1017"/>
    <w:rsid w:val="008E135F"/>
    <w:rsid w:val="008E1DF3"/>
    <w:rsid w:val="008E2641"/>
    <w:rsid w:val="008E390C"/>
    <w:rsid w:val="008E3D51"/>
    <w:rsid w:val="008E3EC4"/>
    <w:rsid w:val="008E46D9"/>
    <w:rsid w:val="008E5A06"/>
    <w:rsid w:val="008E5A52"/>
    <w:rsid w:val="008E777F"/>
    <w:rsid w:val="008F05E6"/>
    <w:rsid w:val="008F0675"/>
    <w:rsid w:val="008F0CDE"/>
    <w:rsid w:val="008F25B4"/>
    <w:rsid w:val="008F2A5E"/>
    <w:rsid w:val="008F2E23"/>
    <w:rsid w:val="008F359F"/>
    <w:rsid w:val="008F3C72"/>
    <w:rsid w:val="008F4B9F"/>
    <w:rsid w:val="008F583A"/>
    <w:rsid w:val="008F6B81"/>
    <w:rsid w:val="008F7242"/>
    <w:rsid w:val="008F72B1"/>
    <w:rsid w:val="009000D5"/>
    <w:rsid w:val="00902310"/>
    <w:rsid w:val="00903221"/>
    <w:rsid w:val="00903D5D"/>
    <w:rsid w:val="00904DB5"/>
    <w:rsid w:val="00905B32"/>
    <w:rsid w:val="00907980"/>
    <w:rsid w:val="00907C35"/>
    <w:rsid w:val="00910720"/>
    <w:rsid w:val="009118F2"/>
    <w:rsid w:val="00913082"/>
    <w:rsid w:val="00914E82"/>
    <w:rsid w:val="009150AD"/>
    <w:rsid w:val="00915BB9"/>
    <w:rsid w:val="00915D70"/>
    <w:rsid w:val="00917833"/>
    <w:rsid w:val="00917F3B"/>
    <w:rsid w:val="00920222"/>
    <w:rsid w:val="009207DF"/>
    <w:rsid w:val="009211E6"/>
    <w:rsid w:val="00921679"/>
    <w:rsid w:val="009229EB"/>
    <w:rsid w:val="009230CE"/>
    <w:rsid w:val="0092345F"/>
    <w:rsid w:val="009234F8"/>
    <w:rsid w:val="00923E66"/>
    <w:rsid w:val="00924674"/>
    <w:rsid w:val="0092495B"/>
    <w:rsid w:val="00925039"/>
    <w:rsid w:val="009266CF"/>
    <w:rsid w:val="009266DF"/>
    <w:rsid w:val="00926797"/>
    <w:rsid w:val="00926C5D"/>
    <w:rsid w:val="00926E43"/>
    <w:rsid w:val="00927EFB"/>
    <w:rsid w:val="00930183"/>
    <w:rsid w:val="009310C6"/>
    <w:rsid w:val="00931BCF"/>
    <w:rsid w:val="009327E6"/>
    <w:rsid w:val="00934058"/>
    <w:rsid w:val="009406F8"/>
    <w:rsid w:val="0094196B"/>
    <w:rsid w:val="00941AA2"/>
    <w:rsid w:val="00941FC8"/>
    <w:rsid w:val="009423CF"/>
    <w:rsid w:val="00942848"/>
    <w:rsid w:val="00943310"/>
    <w:rsid w:val="00943ED0"/>
    <w:rsid w:val="00944708"/>
    <w:rsid w:val="009453E0"/>
    <w:rsid w:val="00946D20"/>
    <w:rsid w:val="00946DD8"/>
    <w:rsid w:val="00950C82"/>
    <w:rsid w:val="00950F10"/>
    <w:rsid w:val="0095187A"/>
    <w:rsid w:val="00952916"/>
    <w:rsid w:val="00952B77"/>
    <w:rsid w:val="00954BFD"/>
    <w:rsid w:val="00956050"/>
    <w:rsid w:val="00956105"/>
    <w:rsid w:val="00956A9F"/>
    <w:rsid w:val="00956CAA"/>
    <w:rsid w:val="00956FEA"/>
    <w:rsid w:val="0095739C"/>
    <w:rsid w:val="0096020C"/>
    <w:rsid w:val="00961362"/>
    <w:rsid w:val="0096161C"/>
    <w:rsid w:val="00962BD7"/>
    <w:rsid w:val="0096324E"/>
    <w:rsid w:val="00963EDF"/>
    <w:rsid w:val="0096496C"/>
    <w:rsid w:val="00965500"/>
    <w:rsid w:val="00965A0C"/>
    <w:rsid w:val="00967E24"/>
    <w:rsid w:val="009709C9"/>
    <w:rsid w:val="00973360"/>
    <w:rsid w:val="00973D8A"/>
    <w:rsid w:val="009740B1"/>
    <w:rsid w:val="009757D0"/>
    <w:rsid w:val="00975DB2"/>
    <w:rsid w:val="00976784"/>
    <w:rsid w:val="00976A23"/>
    <w:rsid w:val="00977909"/>
    <w:rsid w:val="00977F65"/>
    <w:rsid w:val="00980201"/>
    <w:rsid w:val="00980333"/>
    <w:rsid w:val="00980FA1"/>
    <w:rsid w:val="00981814"/>
    <w:rsid w:val="00981A80"/>
    <w:rsid w:val="00982179"/>
    <w:rsid w:val="00982E77"/>
    <w:rsid w:val="00983EA9"/>
    <w:rsid w:val="00984E4A"/>
    <w:rsid w:val="00985369"/>
    <w:rsid w:val="0098631F"/>
    <w:rsid w:val="00986557"/>
    <w:rsid w:val="00986644"/>
    <w:rsid w:val="00990A03"/>
    <w:rsid w:val="009933F8"/>
    <w:rsid w:val="00993F85"/>
    <w:rsid w:val="009951A9"/>
    <w:rsid w:val="00996398"/>
    <w:rsid w:val="00996CE6"/>
    <w:rsid w:val="00997ED7"/>
    <w:rsid w:val="009A0927"/>
    <w:rsid w:val="009A0D31"/>
    <w:rsid w:val="009A2113"/>
    <w:rsid w:val="009A298D"/>
    <w:rsid w:val="009A33F8"/>
    <w:rsid w:val="009A344B"/>
    <w:rsid w:val="009A3628"/>
    <w:rsid w:val="009A3842"/>
    <w:rsid w:val="009A4440"/>
    <w:rsid w:val="009A49AE"/>
    <w:rsid w:val="009A4C37"/>
    <w:rsid w:val="009A598C"/>
    <w:rsid w:val="009A7DB5"/>
    <w:rsid w:val="009B1771"/>
    <w:rsid w:val="009B1FCB"/>
    <w:rsid w:val="009B3665"/>
    <w:rsid w:val="009B3F32"/>
    <w:rsid w:val="009B4C21"/>
    <w:rsid w:val="009B523B"/>
    <w:rsid w:val="009B5A18"/>
    <w:rsid w:val="009B5D06"/>
    <w:rsid w:val="009B71FC"/>
    <w:rsid w:val="009C09FD"/>
    <w:rsid w:val="009C0E8D"/>
    <w:rsid w:val="009C1DDF"/>
    <w:rsid w:val="009C1E6F"/>
    <w:rsid w:val="009C2E39"/>
    <w:rsid w:val="009C3DC0"/>
    <w:rsid w:val="009C57C6"/>
    <w:rsid w:val="009C70DD"/>
    <w:rsid w:val="009D05FE"/>
    <w:rsid w:val="009D206E"/>
    <w:rsid w:val="009D2CD8"/>
    <w:rsid w:val="009D3204"/>
    <w:rsid w:val="009D3B28"/>
    <w:rsid w:val="009D4CD4"/>
    <w:rsid w:val="009D58C4"/>
    <w:rsid w:val="009D5FC4"/>
    <w:rsid w:val="009D620D"/>
    <w:rsid w:val="009D64E8"/>
    <w:rsid w:val="009D6527"/>
    <w:rsid w:val="009D67CD"/>
    <w:rsid w:val="009D7CCA"/>
    <w:rsid w:val="009E1DE8"/>
    <w:rsid w:val="009E2471"/>
    <w:rsid w:val="009E288C"/>
    <w:rsid w:val="009E67A8"/>
    <w:rsid w:val="009F2104"/>
    <w:rsid w:val="009F2CB7"/>
    <w:rsid w:val="009F2D82"/>
    <w:rsid w:val="009F37B4"/>
    <w:rsid w:val="009F613A"/>
    <w:rsid w:val="009F65BD"/>
    <w:rsid w:val="009F6BEF"/>
    <w:rsid w:val="009F70AB"/>
    <w:rsid w:val="009F7296"/>
    <w:rsid w:val="009F72BA"/>
    <w:rsid w:val="00A00657"/>
    <w:rsid w:val="00A007E3"/>
    <w:rsid w:val="00A00E6A"/>
    <w:rsid w:val="00A02693"/>
    <w:rsid w:val="00A02FEE"/>
    <w:rsid w:val="00A03440"/>
    <w:rsid w:val="00A03BB0"/>
    <w:rsid w:val="00A04BB3"/>
    <w:rsid w:val="00A053B4"/>
    <w:rsid w:val="00A05A37"/>
    <w:rsid w:val="00A05EA6"/>
    <w:rsid w:val="00A06A5C"/>
    <w:rsid w:val="00A073FB"/>
    <w:rsid w:val="00A07AC4"/>
    <w:rsid w:val="00A101DF"/>
    <w:rsid w:val="00A10769"/>
    <w:rsid w:val="00A11B8A"/>
    <w:rsid w:val="00A122E7"/>
    <w:rsid w:val="00A13DFF"/>
    <w:rsid w:val="00A13E1A"/>
    <w:rsid w:val="00A145B9"/>
    <w:rsid w:val="00A14976"/>
    <w:rsid w:val="00A14F9A"/>
    <w:rsid w:val="00A166F7"/>
    <w:rsid w:val="00A16BA8"/>
    <w:rsid w:val="00A21FFB"/>
    <w:rsid w:val="00A22AA0"/>
    <w:rsid w:val="00A22BCC"/>
    <w:rsid w:val="00A232C2"/>
    <w:rsid w:val="00A236EB"/>
    <w:rsid w:val="00A246AA"/>
    <w:rsid w:val="00A266A1"/>
    <w:rsid w:val="00A26FA1"/>
    <w:rsid w:val="00A27614"/>
    <w:rsid w:val="00A278E7"/>
    <w:rsid w:val="00A27DD2"/>
    <w:rsid w:val="00A335DC"/>
    <w:rsid w:val="00A33796"/>
    <w:rsid w:val="00A337BF"/>
    <w:rsid w:val="00A37E07"/>
    <w:rsid w:val="00A40029"/>
    <w:rsid w:val="00A400E6"/>
    <w:rsid w:val="00A40CA8"/>
    <w:rsid w:val="00A41EE5"/>
    <w:rsid w:val="00A42FFD"/>
    <w:rsid w:val="00A431C1"/>
    <w:rsid w:val="00A43CDD"/>
    <w:rsid w:val="00A44E23"/>
    <w:rsid w:val="00A45BE9"/>
    <w:rsid w:val="00A47CC6"/>
    <w:rsid w:val="00A5060D"/>
    <w:rsid w:val="00A5105E"/>
    <w:rsid w:val="00A51781"/>
    <w:rsid w:val="00A525CE"/>
    <w:rsid w:val="00A5334E"/>
    <w:rsid w:val="00A553D4"/>
    <w:rsid w:val="00A56849"/>
    <w:rsid w:val="00A60B1C"/>
    <w:rsid w:val="00A647BF"/>
    <w:rsid w:val="00A64B39"/>
    <w:rsid w:val="00A64DA2"/>
    <w:rsid w:val="00A65390"/>
    <w:rsid w:val="00A65421"/>
    <w:rsid w:val="00A658AD"/>
    <w:rsid w:val="00A65EF7"/>
    <w:rsid w:val="00A6796E"/>
    <w:rsid w:val="00A71AA9"/>
    <w:rsid w:val="00A71E1E"/>
    <w:rsid w:val="00A72EEF"/>
    <w:rsid w:val="00A778BD"/>
    <w:rsid w:val="00A77C9B"/>
    <w:rsid w:val="00A8081E"/>
    <w:rsid w:val="00A82946"/>
    <w:rsid w:val="00A84B75"/>
    <w:rsid w:val="00A85251"/>
    <w:rsid w:val="00A854FA"/>
    <w:rsid w:val="00A85C45"/>
    <w:rsid w:val="00A8615F"/>
    <w:rsid w:val="00A87529"/>
    <w:rsid w:val="00A87860"/>
    <w:rsid w:val="00A87BA4"/>
    <w:rsid w:val="00A90463"/>
    <w:rsid w:val="00A905BA"/>
    <w:rsid w:val="00A906EE"/>
    <w:rsid w:val="00A908C9"/>
    <w:rsid w:val="00A90C30"/>
    <w:rsid w:val="00A90CB8"/>
    <w:rsid w:val="00A91480"/>
    <w:rsid w:val="00A91760"/>
    <w:rsid w:val="00A94864"/>
    <w:rsid w:val="00A95BBB"/>
    <w:rsid w:val="00AA0413"/>
    <w:rsid w:val="00AA1750"/>
    <w:rsid w:val="00AA2A17"/>
    <w:rsid w:val="00AB2B7A"/>
    <w:rsid w:val="00AB2E6E"/>
    <w:rsid w:val="00AB3646"/>
    <w:rsid w:val="00AB37EF"/>
    <w:rsid w:val="00AB454D"/>
    <w:rsid w:val="00AB4938"/>
    <w:rsid w:val="00AB583E"/>
    <w:rsid w:val="00AB58F7"/>
    <w:rsid w:val="00AC0AAD"/>
    <w:rsid w:val="00AC145C"/>
    <w:rsid w:val="00AC14E1"/>
    <w:rsid w:val="00AC1FB7"/>
    <w:rsid w:val="00AC23D0"/>
    <w:rsid w:val="00AC5CB4"/>
    <w:rsid w:val="00AC620A"/>
    <w:rsid w:val="00AD0C81"/>
    <w:rsid w:val="00AD3BAC"/>
    <w:rsid w:val="00AD4B85"/>
    <w:rsid w:val="00AD569C"/>
    <w:rsid w:val="00AD7051"/>
    <w:rsid w:val="00AE1056"/>
    <w:rsid w:val="00AE151A"/>
    <w:rsid w:val="00AE1595"/>
    <w:rsid w:val="00AE15BF"/>
    <w:rsid w:val="00AE1B8F"/>
    <w:rsid w:val="00AE2769"/>
    <w:rsid w:val="00AE3120"/>
    <w:rsid w:val="00AE3661"/>
    <w:rsid w:val="00AE456C"/>
    <w:rsid w:val="00AE50F0"/>
    <w:rsid w:val="00AE78A2"/>
    <w:rsid w:val="00AE78C9"/>
    <w:rsid w:val="00AE79A2"/>
    <w:rsid w:val="00AF1281"/>
    <w:rsid w:val="00AF1882"/>
    <w:rsid w:val="00AF276A"/>
    <w:rsid w:val="00AF38D8"/>
    <w:rsid w:val="00AF3DEB"/>
    <w:rsid w:val="00AF43DD"/>
    <w:rsid w:val="00AF49F3"/>
    <w:rsid w:val="00AF4D1E"/>
    <w:rsid w:val="00AF4E02"/>
    <w:rsid w:val="00AF4F90"/>
    <w:rsid w:val="00AF4FFF"/>
    <w:rsid w:val="00AF6497"/>
    <w:rsid w:val="00AF6DB1"/>
    <w:rsid w:val="00AF7279"/>
    <w:rsid w:val="00AF72E5"/>
    <w:rsid w:val="00AF7C32"/>
    <w:rsid w:val="00B022AD"/>
    <w:rsid w:val="00B036D1"/>
    <w:rsid w:val="00B05CDE"/>
    <w:rsid w:val="00B06AD3"/>
    <w:rsid w:val="00B07660"/>
    <w:rsid w:val="00B10469"/>
    <w:rsid w:val="00B111C7"/>
    <w:rsid w:val="00B1142A"/>
    <w:rsid w:val="00B11457"/>
    <w:rsid w:val="00B11C02"/>
    <w:rsid w:val="00B12351"/>
    <w:rsid w:val="00B129A2"/>
    <w:rsid w:val="00B12D36"/>
    <w:rsid w:val="00B12F75"/>
    <w:rsid w:val="00B134AF"/>
    <w:rsid w:val="00B167E8"/>
    <w:rsid w:val="00B17168"/>
    <w:rsid w:val="00B179A8"/>
    <w:rsid w:val="00B20A1A"/>
    <w:rsid w:val="00B21290"/>
    <w:rsid w:val="00B215FC"/>
    <w:rsid w:val="00B21AF6"/>
    <w:rsid w:val="00B2205A"/>
    <w:rsid w:val="00B2267E"/>
    <w:rsid w:val="00B2546A"/>
    <w:rsid w:val="00B255E7"/>
    <w:rsid w:val="00B25A44"/>
    <w:rsid w:val="00B268C5"/>
    <w:rsid w:val="00B26986"/>
    <w:rsid w:val="00B26B85"/>
    <w:rsid w:val="00B31042"/>
    <w:rsid w:val="00B31B0C"/>
    <w:rsid w:val="00B32353"/>
    <w:rsid w:val="00B32F0E"/>
    <w:rsid w:val="00B333C0"/>
    <w:rsid w:val="00B33A06"/>
    <w:rsid w:val="00B340A4"/>
    <w:rsid w:val="00B347B9"/>
    <w:rsid w:val="00B35478"/>
    <w:rsid w:val="00B35770"/>
    <w:rsid w:val="00B3663F"/>
    <w:rsid w:val="00B376B2"/>
    <w:rsid w:val="00B401F1"/>
    <w:rsid w:val="00B40521"/>
    <w:rsid w:val="00B40A5A"/>
    <w:rsid w:val="00B417B8"/>
    <w:rsid w:val="00B41980"/>
    <w:rsid w:val="00B450C0"/>
    <w:rsid w:val="00B45E7B"/>
    <w:rsid w:val="00B45EE6"/>
    <w:rsid w:val="00B50F9C"/>
    <w:rsid w:val="00B5120B"/>
    <w:rsid w:val="00B52284"/>
    <w:rsid w:val="00B52992"/>
    <w:rsid w:val="00B52A8D"/>
    <w:rsid w:val="00B53E1A"/>
    <w:rsid w:val="00B55AA4"/>
    <w:rsid w:val="00B56289"/>
    <w:rsid w:val="00B56431"/>
    <w:rsid w:val="00B576B3"/>
    <w:rsid w:val="00B630B6"/>
    <w:rsid w:val="00B638C0"/>
    <w:rsid w:val="00B648DD"/>
    <w:rsid w:val="00B659DC"/>
    <w:rsid w:val="00B6608B"/>
    <w:rsid w:val="00B671A4"/>
    <w:rsid w:val="00B67374"/>
    <w:rsid w:val="00B7010A"/>
    <w:rsid w:val="00B7076D"/>
    <w:rsid w:val="00B713E7"/>
    <w:rsid w:val="00B723E4"/>
    <w:rsid w:val="00B731D3"/>
    <w:rsid w:val="00B734EE"/>
    <w:rsid w:val="00B7370E"/>
    <w:rsid w:val="00B743FD"/>
    <w:rsid w:val="00B762A3"/>
    <w:rsid w:val="00B773C1"/>
    <w:rsid w:val="00B7772E"/>
    <w:rsid w:val="00B77AB9"/>
    <w:rsid w:val="00B82346"/>
    <w:rsid w:val="00B8276E"/>
    <w:rsid w:val="00B83807"/>
    <w:rsid w:val="00B83A49"/>
    <w:rsid w:val="00B83BE4"/>
    <w:rsid w:val="00B84E57"/>
    <w:rsid w:val="00B85422"/>
    <w:rsid w:val="00B85E9A"/>
    <w:rsid w:val="00B864CC"/>
    <w:rsid w:val="00B872FB"/>
    <w:rsid w:val="00B87568"/>
    <w:rsid w:val="00B9001B"/>
    <w:rsid w:val="00B908AD"/>
    <w:rsid w:val="00B91317"/>
    <w:rsid w:val="00B923D0"/>
    <w:rsid w:val="00B946A1"/>
    <w:rsid w:val="00B94949"/>
    <w:rsid w:val="00B94AC5"/>
    <w:rsid w:val="00B9584F"/>
    <w:rsid w:val="00B96384"/>
    <w:rsid w:val="00B9657A"/>
    <w:rsid w:val="00B96FB5"/>
    <w:rsid w:val="00BA09F1"/>
    <w:rsid w:val="00BA1113"/>
    <w:rsid w:val="00BA2192"/>
    <w:rsid w:val="00BA3400"/>
    <w:rsid w:val="00BA37BB"/>
    <w:rsid w:val="00BA3FAC"/>
    <w:rsid w:val="00BA41AF"/>
    <w:rsid w:val="00BA4634"/>
    <w:rsid w:val="00BA5792"/>
    <w:rsid w:val="00BA6F3B"/>
    <w:rsid w:val="00BA79A5"/>
    <w:rsid w:val="00BA7BE8"/>
    <w:rsid w:val="00BB0F1A"/>
    <w:rsid w:val="00BB19B7"/>
    <w:rsid w:val="00BB1C71"/>
    <w:rsid w:val="00BB2424"/>
    <w:rsid w:val="00BB24A9"/>
    <w:rsid w:val="00BB2587"/>
    <w:rsid w:val="00BB25DF"/>
    <w:rsid w:val="00BB3084"/>
    <w:rsid w:val="00BB3B6F"/>
    <w:rsid w:val="00BB432A"/>
    <w:rsid w:val="00BB4425"/>
    <w:rsid w:val="00BB5615"/>
    <w:rsid w:val="00BB57F5"/>
    <w:rsid w:val="00BC05C8"/>
    <w:rsid w:val="00BC1595"/>
    <w:rsid w:val="00BC31EE"/>
    <w:rsid w:val="00BC3307"/>
    <w:rsid w:val="00BC3527"/>
    <w:rsid w:val="00BC3626"/>
    <w:rsid w:val="00BC3DEE"/>
    <w:rsid w:val="00BC5A64"/>
    <w:rsid w:val="00BC5B0E"/>
    <w:rsid w:val="00BC7326"/>
    <w:rsid w:val="00BD17DC"/>
    <w:rsid w:val="00BD1F99"/>
    <w:rsid w:val="00BD2CFB"/>
    <w:rsid w:val="00BD37E3"/>
    <w:rsid w:val="00BD3B9B"/>
    <w:rsid w:val="00BD3DBC"/>
    <w:rsid w:val="00BD580A"/>
    <w:rsid w:val="00BD65ED"/>
    <w:rsid w:val="00BE02E5"/>
    <w:rsid w:val="00BE0CA5"/>
    <w:rsid w:val="00BE1201"/>
    <w:rsid w:val="00BE1A57"/>
    <w:rsid w:val="00BE1FBF"/>
    <w:rsid w:val="00BE26F4"/>
    <w:rsid w:val="00BE38FC"/>
    <w:rsid w:val="00BE3910"/>
    <w:rsid w:val="00BE3F5C"/>
    <w:rsid w:val="00BE497C"/>
    <w:rsid w:val="00BE4F66"/>
    <w:rsid w:val="00BE6519"/>
    <w:rsid w:val="00BE683E"/>
    <w:rsid w:val="00BE6ECC"/>
    <w:rsid w:val="00BE799F"/>
    <w:rsid w:val="00BF0150"/>
    <w:rsid w:val="00BF0EB5"/>
    <w:rsid w:val="00BF16FC"/>
    <w:rsid w:val="00C0004D"/>
    <w:rsid w:val="00C005BC"/>
    <w:rsid w:val="00C01235"/>
    <w:rsid w:val="00C01467"/>
    <w:rsid w:val="00C01D91"/>
    <w:rsid w:val="00C01FD2"/>
    <w:rsid w:val="00C03020"/>
    <w:rsid w:val="00C0324F"/>
    <w:rsid w:val="00C03D95"/>
    <w:rsid w:val="00C04268"/>
    <w:rsid w:val="00C05482"/>
    <w:rsid w:val="00C07171"/>
    <w:rsid w:val="00C07967"/>
    <w:rsid w:val="00C079A0"/>
    <w:rsid w:val="00C07D5E"/>
    <w:rsid w:val="00C12022"/>
    <w:rsid w:val="00C1222D"/>
    <w:rsid w:val="00C13AD1"/>
    <w:rsid w:val="00C13C0F"/>
    <w:rsid w:val="00C162FD"/>
    <w:rsid w:val="00C16CF6"/>
    <w:rsid w:val="00C172F5"/>
    <w:rsid w:val="00C17B53"/>
    <w:rsid w:val="00C17BF1"/>
    <w:rsid w:val="00C17D50"/>
    <w:rsid w:val="00C20AE2"/>
    <w:rsid w:val="00C21187"/>
    <w:rsid w:val="00C2126A"/>
    <w:rsid w:val="00C2269B"/>
    <w:rsid w:val="00C23302"/>
    <w:rsid w:val="00C23AB3"/>
    <w:rsid w:val="00C24433"/>
    <w:rsid w:val="00C252F7"/>
    <w:rsid w:val="00C26258"/>
    <w:rsid w:val="00C266FA"/>
    <w:rsid w:val="00C2766E"/>
    <w:rsid w:val="00C306F9"/>
    <w:rsid w:val="00C325A2"/>
    <w:rsid w:val="00C32B35"/>
    <w:rsid w:val="00C336AF"/>
    <w:rsid w:val="00C3442E"/>
    <w:rsid w:val="00C3533C"/>
    <w:rsid w:val="00C35A31"/>
    <w:rsid w:val="00C35B25"/>
    <w:rsid w:val="00C36AAC"/>
    <w:rsid w:val="00C378F2"/>
    <w:rsid w:val="00C37F80"/>
    <w:rsid w:val="00C402D9"/>
    <w:rsid w:val="00C41AE7"/>
    <w:rsid w:val="00C440F2"/>
    <w:rsid w:val="00C44598"/>
    <w:rsid w:val="00C44A4F"/>
    <w:rsid w:val="00C44B4F"/>
    <w:rsid w:val="00C4656D"/>
    <w:rsid w:val="00C467BA"/>
    <w:rsid w:val="00C46F37"/>
    <w:rsid w:val="00C4775B"/>
    <w:rsid w:val="00C47A7B"/>
    <w:rsid w:val="00C51530"/>
    <w:rsid w:val="00C52914"/>
    <w:rsid w:val="00C52A9D"/>
    <w:rsid w:val="00C53447"/>
    <w:rsid w:val="00C558BA"/>
    <w:rsid w:val="00C5686A"/>
    <w:rsid w:val="00C576CC"/>
    <w:rsid w:val="00C61C90"/>
    <w:rsid w:val="00C62348"/>
    <w:rsid w:val="00C62370"/>
    <w:rsid w:val="00C62681"/>
    <w:rsid w:val="00C63BFE"/>
    <w:rsid w:val="00C63CD6"/>
    <w:rsid w:val="00C63DB8"/>
    <w:rsid w:val="00C64832"/>
    <w:rsid w:val="00C649B9"/>
    <w:rsid w:val="00C65166"/>
    <w:rsid w:val="00C65D82"/>
    <w:rsid w:val="00C65F39"/>
    <w:rsid w:val="00C6633C"/>
    <w:rsid w:val="00C704E7"/>
    <w:rsid w:val="00C70ABE"/>
    <w:rsid w:val="00C71CC2"/>
    <w:rsid w:val="00C71E85"/>
    <w:rsid w:val="00C7298A"/>
    <w:rsid w:val="00C72A90"/>
    <w:rsid w:val="00C72F91"/>
    <w:rsid w:val="00C73C40"/>
    <w:rsid w:val="00C74BB6"/>
    <w:rsid w:val="00C75241"/>
    <w:rsid w:val="00C752BE"/>
    <w:rsid w:val="00C76301"/>
    <w:rsid w:val="00C76D78"/>
    <w:rsid w:val="00C77AB3"/>
    <w:rsid w:val="00C8017F"/>
    <w:rsid w:val="00C80B7C"/>
    <w:rsid w:val="00C81A9F"/>
    <w:rsid w:val="00C82222"/>
    <w:rsid w:val="00C8290B"/>
    <w:rsid w:val="00C82D06"/>
    <w:rsid w:val="00C83BDF"/>
    <w:rsid w:val="00C8489C"/>
    <w:rsid w:val="00C8570E"/>
    <w:rsid w:val="00C85845"/>
    <w:rsid w:val="00C85BC9"/>
    <w:rsid w:val="00C864F8"/>
    <w:rsid w:val="00C8670B"/>
    <w:rsid w:val="00C870E0"/>
    <w:rsid w:val="00C87508"/>
    <w:rsid w:val="00C87EA0"/>
    <w:rsid w:val="00C87FEC"/>
    <w:rsid w:val="00C92906"/>
    <w:rsid w:val="00C93A59"/>
    <w:rsid w:val="00C93C62"/>
    <w:rsid w:val="00C94E93"/>
    <w:rsid w:val="00C95105"/>
    <w:rsid w:val="00C952D8"/>
    <w:rsid w:val="00C965F4"/>
    <w:rsid w:val="00C97729"/>
    <w:rsid w:val="00CA0B3B"/>
    <w:rsid w:val="00CA0CA0"/>
    <w:rsid w:val="00CA1055"/>
    <w:rsid w:val="00CA3D75"/>
    <w:rsid w:val="00CA485F"/>
    <w:rsid w:val="00CA523E"/>
    <w:rsid w:val="00CA5266"/>
    <w:rsid w:val="00CA55B0"/>
    <w:rsid w:val="00CA697E"/>
    <w:rsid w:val="00CA6E49"/>
    <w:rsid w:val="00CB0125"/>
    <w:rsid w:val="00CB02A3"/>
    <w:rsid w:val="00CB14CD"/>
    <w:rsid w:val="00CB1C74"/>
    <w:rsid w:val="00CB3BD1"/>
    <w:rsid w:val="00CB3D72"/>
    <w:rsid w:val="00CB4D68"/>
    <w:rsid w:val="00CB5821"/>
    <w:rsid w:val="00CB6E6C"/>
    <w:rsid w:val="00CC074C"/>
    <w:rsid w:val="00CC1BE7"/>
    <w:rsid w:val="00CC2945"/>
    <w:rsid w:val="00CC55B8"/>
    <w:rsid w:val="00CC7BB8"/>
    <w:rsid w:val="00CD03C4"/>
    <w:rsid w:val="00CD0749"/>
    <w:rsid w:val="00CD0DD9"/>
    <w:rsid w:val="00CD0E36"/>
    <w:rsid w:val="00CD205B"/>
    <w:rsid w:val="00CD2B6C"/>
    <w:rsid w:val="00CD2E7D"/>
    <w:rsid w:val="00CD2F94"/>
    <w:rsid w:val="00CD32E7"/>
    <w:rsid w:val="00CD438B"/>
    <w:rsid w:val="00CD47DE"/>
    <w:rsid w:val="00CD5E43"/>
    <w:rsid w:val="00CD6938"/>
    <w:rsid w:val="00CD6AB9"/>
    <w:rsid w:val="00CD6B3E"/>
    <w:rsid w:val="00CD7CA2"/>
    <w:rsid w:val="00CD7F6F"/>
    <w:rsid w:val="00CE0294"/>
    <w:rsid w:val="00CE2250"/>
    <w:rsid w:val="00CE252D"/>
    <w:rsid w:val="00CE3BBC"/>
    <w:rsid w:val="00CE3EC2"/>
    <w:rsid w:val="00CE44F1"/>
    <w:rsid w:val="00CE47BF"/>
    <w:rsid w:val="00CE47ED"/>
    <w:rsid w:val="00CE6660"/>
    <w:rsid w:val="00CE726F"/>
    <w:rsid w:val="00CE733B"/>
    <w:rsid w:val="00CE773A"/>
    <w:rsid w:val="00CF61AE"/>
    <w:rsid w:val="00CF62EA"/>
    <w:rsid w:val="00CF66E7"/>
    <w:rsid w:val="00D0113B"/>
    <w:rsid w:val="00D01303"/>
    <w:rsid w:val="00D01350"/>
    <w:rsid w:val="00D023ED"/>
    <w:rsid w:val="00D03B26"/>
    <w:rsid w:val="00D03DBF"/>
    <w:rsid w:val="00D045DE"/>
    <w:rsid w:val="00D0505A"/>
    <w:rsid w:val="00D055B6"/>
    <w:rsid w:val="00D05674"/>
    <w:rsid w:val="00D0730F"/>
    <w:rsid w:val="00D105CD"/>
    <w:rsid w:val="00D10B45"/>
    <w:rsid w:val="00D11D0A"/>
    <w:rsid w:val="00D129AE"/>
    <w:rsid w:val="00D13814"/>
    <w:rsid w:val="00D15306"/>
    <w:rsid w:val="00D15D7A"/>
    <w:rsid w:val="00D1618F"/>
    <w:rsid w:val="00D163A1"/>
    <w:rsid w:val="00D16A56"/>
    <w:rsid w:val="00D172A2"/>
    <w:rsid w:val="00D17431"/>
    <w:rsid w:val="00D22511"/>
    <w:rsid w:val="00D22C57"/>
    <w:rsid w:val="00D233B7"/>
    <w:rsid w:val="00D244B8"/>
    <w:rsid w:val="00D247DC"/>
    <w:rsid w:val="00D24AFE"/>
    <w:rsid w:val="00D252C1"/>
    <w:rsid w:val="00D2570E"/>
    <w:rsid w:val="00D25DF9"/>
    <w:rsid w:val="00D26638"/>
    <w:rsid w:val="00D26C9D"/>
    <w:rsid w:val="00D27361"/>
    <w:rsid w:val="00D27809"/>
    <w:rsid w:val="00D27D61"/>
    <w:rsid w:val="00D307F7"/>
    <w:rsid w:val="00D30CAA"/>
    <w:rsid w:val="00D3144C"/>
    <w:rsid w:val="00D3174F"/>
    <w:rsid w:val="00D317D6"/>
    <w:rsid w:val="00D32EE0"/>
    <w:rsid w:val="00D33288"/>
    <w:rsid w:val="00D33823"/>
    <w:rsid w:val="00D350B0"/>
    <w:rsid w:val="00D356A3"/>
    <w:rsid w:val="00D36748"/>
    <w:rsid w:val="00D36A19"/>
    <w:rsid w:val="00D36B91"/>
    <w:rsid w:val="00D36CD3"/>
    <w:rsid w:val="00D376DA"/>
    <w:rsid w:val="00D409B6"/>
    <w:rsid w:val="00D4164E"/>
    <w:rsid w:val="00D4227E"/>
    <w:rsid w:val="00D423E2"/>
    <w:rsid w:val="00D438FD"/>
    <w:rsid w:val="00D43E44"/>
    <w:rsid w:val="00D43E8F"/>
    <w:rsid w:val="00D45362"/>
    <w:rsid w:val="00D45E24"/>
    <w:rsid w:val="00D4637E"/>
    <w:rsid w:val="00D463C8"/>
    <w:rsid w:val="00D46403"/>
    <w:rsid w:val="00D46899"/>
    <w:rsid w:val="00D46C5F"/>
    <w:rsid w:val="00D46CF9"/>
    <w:rsid w:val="00D515C9"/>
    <w:rsid w:val="00D52255"/>
    <w:rsid w:val="00D54F88"/>
    <w:rsid w:val="00D55C12"/>
    <w:rsid w:val="00D56010"/>
    <w:rsid w:val="00D6046B"/>
    <w:rsid w:val="00D6146E"/>
    <w:rsid w:val="00D623ED"/>
    <w:rsid w:val="00D62B0C"/>
    <w:rsid w:val="00D630EB"/>
    <w:rsid w:val="00D63D1F"/>
    <w:rsid w:val="00D63F80"/>
    <w:rsid w:val="00D65208"/>
    <w:rsid w:val="00D653F4"/>
    <w:rsid w:val="00D6611A"/>
    <w:rsid w:val="00D66533"/>
    <w:rsid w:val="00D66B40"/>
    <w:rsid w:val="00D675EC"/>
    <w:rsid w:val="00D71886"/>
    <w:rsid w:val="00D7291A"/>
    <w:rsid w:val="00D77AB8"/>
    <w:rsid w:val="00D77D1E"/>
    <w:rsid w:val="00D8077B"/>
    <w:rsid w:val="00D8139F"/>
    <w:rsid w:val="00D81545"/>
    <w:rsid w:val="00D8182D"/>
    <w:rsid w:val="00D81B09"/>
    <w:rsid w:val="00D84EB3"/>
    <w:rsid w:val="00D86435"/>
    <w:rsid w:val="00D87105"/>
    <w:rsid w:val="00D91378"/>
    <w:rsid w:val="00D9165A"/>
    <w:rsid w:val="00D91D50"/>
    <w:rsid w:val="00D9251A"/>
    <w:rsid w:val="00D9283C"/>
    <w:rsid w:val="00D944EA"/>
    <w:rsid w:val="00D94ECE"/>
    <w:rsid w:val="00D95BA8"/>
    <w:rsid w:val="00D95E0A"/>
    <w:rsid w:val="00D9616F"/>
    <w:rsid w:val="00D97076"/>
    <w:rsid w:val="00DA0BF5"/>
    <w:rsid w:val="00DA11DC"/>
    <w:rsid w:val="00DA2939"/>
    <w:rsid w:val="00DA29EE"/>
    <w:rsid w:val="00DA434B"/>
    <w:rsid w:val="00DA4C7E"/>
    <w:rsid w:val="00DA4CA3"/>
    <w:rsid w:val="00DA4F27"/>
    <w:rsid w:val="00DA59AF"/>
    <w:rsid w:val="00DA59C6"/>
    <w:rsid w:val="00DA6170"/>
    <w:rsid w:val="00DA653A"/>
    <w:rsid w:val="00DB008C"/>
    <w:rsid w:val="00DB19B5"/>
    <w:rsid w:val="00DB26AA"/>
    <w:rsid w:val="00DB2A66"/>
    <w:rsid w:val="00DB2A87"/>
    <w:rsid w:val="00DB2BF5"/>
    <w:rsid w:val="00DB3CD8"/>
    <w:rsid w:val="00DB47AC"/>
    <w:rsid w:val="00DB492E"/>
    <w:rsid w:val="00DB4B04"/>
    <w:rsid w:val="00DB53BC"/>
    <w:rsid w:val="00DB607C"/>
    <w:rsid w:val="00DB770C"/>
    <w:rsid w:val="00DB7E85"/>
    <w:rsid w:val="00DC1363"/>
    <w:rsid w:val="00DC2455"/>
    <w:rsid w:val="00DC2CB9"/>
    <w:rsid w:val="00DC38A3"/>
    <w:rsid w:val="00DC548E"/>
    <w:rsid w:val="00DC5669"/>
    <w:rsid w:val="00DC6728"/>
    <w:rsid w:val="00DC6C53"/>
    <w:rsid w:val="00DC7DD3"/>
    <w:rsid w:val="00DD0507"/>
    <w:rsid w:val="00DD0A93"/>
    <w:rsid w:val="00DD15E1"/>
    <w:rsid w:val="00DD2E91"/>
    <w:rsid w:val="00DD2F06"/>
    <w:rsid w:val="00DD5061"/>
    <w:rsid w:val="00DD6436"/>
    <w:rsid w:val="00DD693D"/>
    <w:rsid w:val="00DD710D"/>
    <w:rsid w:val="00DD7128"/>
    <w:rsid w:val="00DD7B2A"/>
    <w:rsid w:val="00DE0825"/>
    <w:rsid w:val="00DE3692"/>
    <w:rsid w:val="00DE3A1F"/>
    <w:rsid w:val="00DE3CFB"/>
    <w:rsid w:val="00DE48AC"/>
    <w:rsid w:val="00DE4C35"/>
    <w:rsid w:val="00DE5628"/>
    <w:rsid w:val="00DE5BCB"/>
    <w:rsid w:val="00DE64D7"/>
    <w:rsid w:val="00DE6A78"/>
    <w:rsid w:val="00DE6F77"/>
    <w:rsid w:val="00DE7AC6"/>
    <w:rsid w:val="00DF192D"/>
    <w:rsid w:val="00DF1B89"/>
    <w:rsid w:val="00DF25F3"/>
    <w:rsid w:val="00DF2A17"/>
    <w:rsid w:val="00DF430C"/>
    <w:rsid w:val="00DF672A"/>
    <w:rsid w:val="00DF7187"/>
    <w:rsid w:val="00DF758E"/>
    <w:rsid w:val="00E00393"/>
    <w:rsid w:val="00E00B0E"/>
    <w:rsid w:val="00E01590"/>
    <w:rsid w:val="00E0572A"/>
    <w:rsid w:val="00E07A18"/>
    <w:rsid w:val="00E1086F"/>
    <w:rsid w:val="00E110D6"/>
    <w:rsid w:val="00E11E87"/>
    <w:rsid w:val="00E1201F"/>
    <w:rsid w:val="00E132A2"/>
    <w:rsid w:val="00E1582D"/>
    <w:rsid w:val="00E16015"/>
    <w:rsid w:val="00E163EA"/>
    <w:rsid w:val="00E16553"/>
    <w:rsid w:val="00E16B80"/>
    <w:rsid w:val="00E1724D"/>
    <w:rsid w:val="00E17407"/>
    <w:rsid w:val="00E178C3"/>
    <w:rsid w:val="00E17FEE"/>
    <w:rsid w:val="00E20054"/>
    <w:rsid w:val="00E20163"/>
    <w:rsid w:val="00E22286"/>
    <w:rsid w:val="00E22738"/>
    <w:rsid w:val="00E22F67"/>
    <w:rsid w:val="00E23263"/>
    <w:rsid w:val="00E2397B"/>
    <w:rsid w:val="00E2419B"/>
    <w:rsid w:val="00E255B1"/>
    <w:rsid w:val="00E26371"/>
    <w:rsid w:val="00E26D12"/>
    <w:rsid w:val="00E27AF2"/>
    <w:rsid w:val="00E27B46"/>
    <w:rsid w:val="00E32524"/>
    <w:rsid w:val="00E35F97"/>
    <w:rsid w:val="00E3690B"/>
    <w:rsid w:val="00E37380"/>
    <w:rsid w:val="00E375CE"/>
    <w:rsid w:val="00E378C2"/>
    <w:rsid w:val="00E37F00"/>
    <w:rsid w:val="00E4014E"/>
    <w:rsid w:val="00E404BF"/>
    <w:rsid w:val="00E40A2C"/>
    <w:rsid w:val="00E41723"/>
    <w:rsid w:val="00E419C6"/>
    <w:rsid w:val="00E41F2D"/>
    <w:rsid w:val="00E42607"/>
    <w:rsid w:val="00E426B7"/>
    <w:rsid w:val="00E435C3"/>
    <w:rsid w:val="00E45B3E"/>
    <w:rsid w:val="00E464BF"/>
    <w:rsid w:val="00E46B31"/>
    <w:rsid w:val="00E4705F"/>
    <w:rsid w:val="00E47B65"/>
    <w:rsid w:val="00E47DB0"/>
    <w:rsid w:val="00E50659"/>
    <w:rsid w:val="00E50955"/>
    <w:rsid w:val="00E50A99"/>
    <w:rsid w:val="00E50EF6"/>
    <w:rsid w:val="00E5189C"/>
    <w:rsid w:val="00E51AC0"/>
    <w:rsid w:val="00E51F72"/>
    <w:rsid w:val="00E52092"/>
    <w:rsid w:val="00E52115"/>
    <w:rsid w:val="00E52E74"/>
    <w:rsid w:val="00E53134"/>
    <w:rsid w:val="00E53319"/>
    <w:rsid w:val="00E53508"/>
    <w:rsid w:val="00E553A5"/>
    <w:rsid w:val="00E564A7"/>
    <w:rsid w:val="00E57999"/>
    <w:rsid w:val="00E60043"/>
    <w:rsid w:val="00E60C3E"/>
    <w:rsid w:val="00E62DB0"/>
    <w:rsid w:val="00E63097"/>
    <w:rsid w:val="00E630A2"/>
    <w:rsid w:val="00E63270"/>
    <w:rsid w:val="00E63F1E"/>
    <w:rsid w:val="00E64380"/>
    <w:rsid w:val="00E64482"/>
    <w:rsid w:val="00E64ACC"/>
    <w:rsid w:val="00E6530B"/>
    <w:rsid w:val="00E67324"/>
    <w:rsid w:val="00E70705"/>
    <w:rsid w:val="00E71BD2"/>
    <w:rsid w:val="00E71FB2"/>
    <w:rsid w:val="00E73D7B"/>
    <w:rsid w:val="00E73D93"/>
    <w:rsid w:val="00E744A6"/>
    <w:rsid w:val="00E74A21"/>
    <w:rsid w:val="00E752B2"/>
    <w:rsid w:val="00E75B42"/>
    <w:rsid w:val="00E75B5D"/>
    <w:rsid w:val="00E75E16"/>
    <w:rsid w:val="00E762A6"/>
    <w:rsid w:val="00E76DB1"/>
    <w:rsid w:val="00E777EC"/>
    <w:rsid w:val="00E778C1"/>
    <w:rsid w:val="00E803B4"/>
    <w:rsid w:val="00E80B16"/>
    <w:rsid w:val="00E8127F"/>
    <w:rsid w:val="00E814B8"/>
    <w:rsid w:val="00E81EB5"/>
    <w:rsid w:val="00E840EC"/>
    <w:rsid w:val="00E84A8C"/>
    <w:rsid w:val="00E8518C"/>
    <w:rsid w:val="00E8565F"/>
    <w:rsid w:val="00E85723"/>
    <w:rsid w:val="00E8594B"/>
    <w:rsid w:val="00E85D9F"/>
    <w:rsid w:val="00E85FE0"/>
    <w:rsid w:val="00E86574"/>
    <w:rsid w:val="00E90075"/>
    <w:rsid w:val="00E90C55"/>
    <w:rsid w:val="00E921B5"/>
    <w:rsid w:val="00E94B93"/>
    <w:rsid w:val="00E9587A"/>
    <w:rsid w:val="00E9739C"/>
    <w:rsid w:val="00EA029D"/>
    <w:rsid w:val="00EA3651"/>
    <w:rsid w:val="00EA38AC"/>
    <w:rsid w:val="00EA5870"/>
    <w:rsid w:val="00EA5BC1"/>
    <w:rsid w:val="00EA6899"/>
    <w:rsid w:val="00EB0D17"/>
    <w:rsid w:val="00EB275F"/>
    <w:rsid w:val="00EB3BC7"/>
    <w:rsid w:val="00EB4EF3"/>
    <w:rsid w:val="00EB5226"/>
    <w:rsid w:val="00EB52DC"/>
    <w:rsid w:val="00EB6A1D"/>
    <w:rsid w:val="00EC000C"/>
    <w:rsid w:val="00EC4293"/>
    <w:rsid w:val="00EC46B5"/>
    <w:rsid w:val="00EC6614"/>
    <w:rsid w:val="00EC6640"/>
    <w:rsid w:val="00EC6D17"/>
    <w:rsid w:val="00EC7A2B"/>
    <w:rsid w:val="00EC7D90"/>
    <w:rsid w:val="00ED26CB"/>
    <w:rsid w:val="00ED2951"/>
    <w:rsid w:val="00ED395B"/>
    <w:rsid w:val="00ED4552"/>
    <w:rsid w:val="00ED4628"/>
    <w:rsid w:val="00ED4734"/>
    <w:rsid w:val="00ED4D57"/>
    <w:rsid w:val="00ED614B"/>
    <w:rsid w:val="00ED7796"/>
    <w:rsid w:val="00ED77A2"/>
    <w:rsid w:val="00EE0196"/>
    <w:rsid w:val="00EE0D01"/>
    <w:rsid w:val="00EE20E3"/>
    <w:rsid w:val="00EE21AF"/>
    <w:rsid w:val="00EE2220"/>
    <w:rsid w:val="00EE2279"/>
    <w:rsid w:val="00EE40D3"/>
    <w:rsid w:val="00EE4B46"/>
    <w:rsid w:val="00EE5C1A"/>
    <w:rsid w:val="00EE5E33"/>
    <w:rsid w:val="00EE60F6"/>
    <w:rsid w:val="00EE6102"/>
    <w:rsid w:val="00EF18E4"/>
    <w:rsid w:val="00EF392F"/>
    <w:rsid w:val="00EF3C16"/>
    <w:rsid w:val="00EF3D4F"/>
    <w:rsid w:val="00EF5C28"/>
    <w:rsid w:val="00EF602C"/>
    <w:rsid w:val="00EF6072"/>
    <w:rsid w:val="00EF6347"/>
    <w:rsid w:val="00EF7C49"/>
    <w:rsid w:val="00F00140"/>
    <w:rsid w:val="00F01280"/>
    <w:rsid w:val="00F0194D"/>
    <w:rsid w:val="00F01BAA"/>
    <w:rsid w:val="00F01C9C"/>
    <w:rsid w:val="00F01D6C"/>
    <w:rsid w:val="00F01D9F"/>
    <w:rsid w:val="00F02414"/>
    <w:rsid w:val="00F02460"/>
    <w:rsid w:val="00F02B26"/>
    <w:rsid w:val="00F036CE"/>
    <w:rsid w:val="00F04201"/>
    <w:rsid w:val="00F051FA"/>
    <w:rsid w:val="00F056C4"/>
    <w:rsid w:val="00F06A59"/>
    <w:rsid w:val="00F076EA"/>
    <w:rsid w:val="00F10E8F"/>
    <w:rsid w:val="00F1243E"/>
    <w:rsid w:val="00F13E8F"/>
    <w:rsid w:val="00F15725"/>
    <w:rsid w:val="00F171F6"/>
    <w:rsid w:val="00F1744A"/>
    <w:rsid w:val="00F20038"/>
    <w:rsid w:val="00F20432"/>
    <w:rsid w:val="00F20921"/>
    <w:rsid w:val="00F237E6"/>
    <w:rsid w:val="00F23AB7"/>
    <w:rsid w:val="00F25139"/>
    <w:rsid w:val="00F257D7"/>
    <w:rsid w:val="00F26C08"/>
    <w:rsid w:val="00F31572"/>
    <w:rsid w:val="00F32544"/>
    <w:rsid w:val="00F33B92"/>
    <w:rsid w:val="00F356A1"/>
    <w:rsid w:val="00F35D37"/>
    <w:rsid w:val="00F36FF3"/>
    <w:rsid w:val="00F374AA"/>
    <w:rsid w:val="00F40165"/>
    <w:rsid w:val="00F41011"/>
    <w:rsid w:val="00F421F8"/>
    <w:rsid w:val="00F42695"/>
    <w:rsid w:val="00F46624"/>
    <w:rsid w:val="00F46F53"/>
    <w:rsid w:val="00F47BA2"/>
    <w:rsid w:val="00F51AE8"/>
    <w:rsid w:val="00F52477"/>
    <w:rsid w:val="00F53006"/>
    <w:rsid w:val="00F539C0"/>
    <w:rsid w:val="00F54472"/>
    <w:rsid w:val="00F54913"/>
    <w:rsid w:val="00F54ED9"/>
    <w:rsid w:val="00F55CB3"/>
    <w:rsid w:val="00F562D1"/>
    <w:rsid w:val="00F57081"/>
    <w:rsid w:val="00F60063"/>
    <w:rsid w:val="00F604D3"/>
    <w:rsid w:val="00F61C04"/>
    <w:rsid w:val="00F6209D"/>
    <w:rsid w:val="00F62694"/>
    <w:rsid w:val="00F628E0"/>
    <w:rsid w:val="00F62E0B"/>
    <w:rsid w:val="00F642FD"/>
    <w:rsid w:val="00F6439C"/>
    <w:rsid w:val="00F64840"/>
    <w:rsid w:val="00F64D64"/>
    <w:rsid w:val="00F64FC9"/>
    <w:rsid w:val="00F66BF7"/>
    <w:rsid w:val="00F66EE3"/>
    <w:rsid w:val="00F72881"/>
    <w:rsid w:val="00F72ADB"/>
    <w:rsid w:val="00F738C5"/>
    <w:rsid w:val="00F73C9A"/>
    <w:rsid w:val="00F748A1"/>
    <w:rsid w:val="00F74EC8"/>
    <w:rsid w:val="00F755DE"/>
    <w:rsid w:val="00F75937"/>
    <w:rsid w:val="00F76300"/>
    <w:rsid w:val="00F7640C"/>
    <w:rsid w:val="00F7641E"/>
    <w:rsid w:val="00F764C0"/>
    <w:rsid w:val="00F76D10"/>
    <w:rsid w:val="00F7718A"/>
    <w:rsid w:val="00F77979"/>
    <w:rsid w:val="00F8051C"/>
    <w:rsid w:val="00F81714"/>
    <w:rsid w:val="00F817FD"/>
    <w:rsid w:val="00F83149"/>
    <w:rsid w:val="00F8562E"/>
    <w:rsid w:val="00F86B53"/>
    <w:rsid w:val="00F87357"/>
    <w:rsid w:val="00F876BF"/>
    <w:rsid w:val="00F92E77"/>
    <w:rsid w:val="00F94599"/>
    <w:rsid w:val="00F94C3B"/>
    <w:rsid w:val="00F94C8E"/>
    <w:rsid w:val="00F950D8"/>
    <w:rsid w:val="00F95B56"/>
    <w:rsid w:val="00F965E5"/>
    <w:rsid w:val="00F96A7A"/>
    <w:rsid w:val="00F96DAD"/>
    <w:rsid w:val="00F97B35"/>
    <w:rsid w:val="00FA079A"/>
    <w:rsid w:val="00FA160D"/>
    <w:rsid w:val="00FA292F"/>
    <w:rsid w:val="00FA5094"/>
    <w:rsid w:val="00FA5442"/>
    <w:rsid w:val="00FA5AF5"/>
    <w:rsid w:val="00FA5E93"/>
    <w:rsid w:val="00FA627A"/>
    <w:rsid w:val="00FA6B6B"/>
    <w:rsid w:val="00FA757F"/>
    <w:rsid w:val="00FA79A2"/>
    <w:rsid w:val="00FA7E67"/>
    <w:rsid w:val="00FB1902"/>
    <w:rsid w:val="00FB1DAC"/>
    <w:rsid w:val="00FB26A9"/>
    <w:rsid w:val="00FB307A"/>
    <w:rsid w:val="00FB337D"/>
    <w:rsid w:val="00FB38B2"/>
    <w:rsid w:val="00FB4D1E"/>
    <w:rsid w:val="00FB55A0"/>
    <w:rsid w:val="00FB6CB6"/>
    <w:rsid w:val="00FB762D"/>
    <w:rsid w:val="00FB7F4F"/>
    <w:rsid w:val="00FC40C8"/>
    <w:rsid w:val="00FC5347"/>
    <w:rsid w:val="00FC6D50"/>
    <w:rsid w:val="00FD17CE"/>
    <w:rsid w:val="00FD1AF4"/>
    <w:rsid w:val="00FD26F9"/>
    <w:rsid w:val="00FD5647"/>
    <w:rsid w:val="00FD6608"/>
    <w:rsid w:val="00FD66DD"/>
    <w:rsid w:val="00FD6B96"/>
    <w:rsid w:val="00FD7676"/>
    <w:rsid w:val="00FE05F8"/>
    <w:rsid w:val="00FE0FBA"/>
    <w:rsid w:val="00FE2559"/>
    <w:rsid w:val="00FE2A58"/>
    <w:rsid w:val="00FE2EDC"/>
    <w:rsid w:val="00FE583D"/>
    <w:rsid w:val="00FE5C73"/>
    <w:rsid w:val="00FE65DF"/>
    <w:rsid w:val="00FE6803"/>
    <w:rsid w:val="00FE6A46"/>
    <w:rsid w:val="00FE6ADF"/>
    <w:rsid w:val="00FE73EF"/>
    <w:rsid w:val="00FF048C"/>
    <w:rsid w:val="00FF1612"/>
    <w:rsid w:val="00FF2060"/>
    <w:rsid w:val="00FF252C"/>
    <w:rsid w:val="00FF4CD3"/>
    <w:rsid w:val="00FF5990"/>
    <w:rsid w:val="00FF6A8A"/>
    <w:rsid w:val="00FF6E8A"/>
    <w:rsid w:val="00FF7D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EEE21C"/>
  <w15:docId w15:val="{DF75E071-48CF-4B45-8B5A-8C915C805B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FE2A58"/>
    <w:rPr>
      <w:rFonts w:ascii="Times New Roman" w:eastAsia="Times New Roman" w:hAnsi="Times New Roman" w:cs="Times New Roman"/>
      <w:lang w:val="es-ES" w:eastAsia="es-ES" w:bidi="es-ES"/>
    </w:rPr>
  </w:style>
  <w:style w:type="paragraph" w:styleId="Ttulo1">
    <w:name w:val="heading 1"/>
    <w:basedOn w:val="Normal"/>
    <w:link w:val="Ttulo1Car"/>
    <w:uiPriority w:val="1"/>
    <w:qFormat/>
    <w:pPr>
      <w:ind w:left="1102"/>
      <w:outlineLvl w:val="0"/>
    </w:pPr>
    <w:rPr>
      <w:b/>
      <w:bCs/>
    </w:rPr>
  </w:style>
  <w:style w:type="paragraph" w:styleId="Ttulo2">
    <w:name w:val="heading 2"/>
    <w:basedOn w:val="Normal"/>
    <w:next w:val="Normal"/>
    <w:link w:val="Ttulo2Car"/>
    <w:uiPriority w:val="9"/>
    <w:unhideWhenUsed/>
    <w:qFormat/>
    <w:rsid w:val="00FC534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756FBC"/>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List,Ha,Resume Title,Chulito,Bolita,BOLA,Párrafo de lista21,BOLADEF,HOJA,Párrafo de lista3,Párrafo de lista1,Bullets,Lista multicolor - Énfasis 11,Lista vistosa - Énfasis 11,Fluvial1,Cuadrícula clara - Énfasis 31,LISTA,Párrafo de lista4"/>
    <w:basedOn w:val="Normal"/>
    <w:link w:val="PrrafodelistaCar"/>
    <w:uiPriority w:val="34"/>
    <w:qFormat/>
    <w:pPr>
      <w:ind w:left="1822" w:right="1115" w:hanging="360"/>
      <w:jc w:val="both"/>
    </w:pPr>
  </w:style>
  <w:style w:type="paragraph" w:customStyle="1" w:styleId="TableParagraph">
    <w:name w:val="Table Paragraph"/>
    <w:basedOn w:val="Normal"/>
    <w:uiPriority w:val="1"/>
    <w:qFormat/>
    <w:pPr>
      <w:spacing w:line="264" w:lineRule="exact"/>
      <w:jc w:val="right"/>
    </w:pPr>
    <w:rPr>
      <w:rFonts w:ascii="Calibri" w:eastAsia="Calibri" w:hAnsi="Calibri" w:cs="Calibri"/>
    </w:rPr>
  </w:style>
  <w:style w:type="character" w:customStyle="1" w:styleId="TextoindependienteCar">
    <w:name w:val="Texto independiente Car"/>
    <w:basedOn w:val="Fuentedeprrafopredeter"/>
    <w:link w:val="Textoindependiente"/>
    <w:uiPriority w:val="1"/>
    <w:rsid w:val="00DC7DD3"/>
    <w:rPr>
      <w:rFonts w:ascii="Times New Roman" w:eastAsia="Times New Roman" w:hAnsi="Times New Roman" w:cs="Times New Roman"/>
      <w:lang w:val="es-ES" w:eastAsia="es-ES" w:bidi="es-ES"/>
    </w:rPr>
  </w:style>
  <w:style w:type="character" w:customStyle="1" w:styleId="Ttulo1Car">
    <w:name w:val="Título 1 Car"/>
    <w:basedOn w:val="Fuentedeprrafopredeter"/>
    <w:link w:val="Ttulo1"/>
    <w:uiPriority w:val="9"/>
    <w:rsid w:val="00DC7DD3"/>
    <w:rPr>
      <w:rFonts w:ascii="Times New Roman" w:eastAsia="Times New Roman" w:hAnsi="Times New Roman" w:cs="Times New Roman"/>
      <w:b/>
      <w:bCs/>
      <w:lang w:val="es-ES" w:eastAsia="es-ES" w:bidi="es-ES"/>
    </w:rPr>
  </w:style>
  <w:style w:type="paragraph" w:styleId="Encabezado">
    <w:name w:val="header"/>
    <w:basedOn w:val="Normal"/>
    <w:link w:val="EncabezadoCar"/>
    <w:uiPriority w:val="99"/>
    <w:unhideWhenUsed/>
    <w:rsid w:val="00022469"/>
    <w:pPr>
      <w:tabs>
        <w:tab w:val="center" w:pos="4419"/>
        <w:tab w:val="right" w:pos="8838"/>
      </w:tabs>
    </w:pPr>
  </w:style>
  <w:style w:type="character" w:customStyle="1" w:styleId="EncabezadoCar">
    <w:name w:val="Encabezado Car"/>
    <w:basedOn w:val="Fuentedeprrafopredeter"/>
    <w:link w:val="Encabezado"/>
    <w:uiPriority w:val="99"/>
    <w:rsid w:val="00022469"/>
    <w:rPr>
      <w:rFonts w:ascii="Times New Roman" w:eastAsia="Times New Roman" w:hAnsi="Times New Roman" w:cs="Times New Roman"/>
      <w:lang w:val="es-ES" w:eastAsia="es-ES" w:bidi="es-ES"/>
    </w:rPr>
  </w:style>
  <w:style w:type="paragraph" w:styleId="Piedepgina">
    <w:name w:val="footer"/>
    <w:basedOn w:val="Normal"/>
    <w:link w:val="PiedepginaCar"/>
    <w:uiPriority w:val="99"/>
    <w:unhideWhenUsed/>
    <w:rsid w:val="00022469"/>
    <w:pPr>
      <w:tabs>
        <w:tab w:val="center" w:pos="4419"/>
        <w:tab w:val="right" w:pos="8838"/>
      </w:tabs>
    </w:pPr>
  </w:style>
  <w:style w:type="character" w:customStyle="1" w:styleId="PiedepginaCar">
    <w:name w:val="Pie de página Car"/>
    <w:basedOn w:val="Fuentedeprrafopredeter"/>
    <w:link w:val="Piedepgina"/>
    <w:uiPriority w:val="99"/>
    <w:rsid w:val="00022469"/>
    <w:rPr>
      <w:rFonts w:ascii="Times New Roman" w:eastAsia="Times New Roman" w:hAnsi="Times New Roman" w:cs="Times New Roman"/>
      <w:lang w:val="es-ES" w:eastAsia="es-ES" w:bidi="es-ES"/>
    </w:rPr>
  </w:style>
  <w:style w:type="character" w:customStyle="1" w:styleId="Ttulo2Car">
    <w:name w:val="Título 2 Car"/>
    <w:basedOn w:val="Fuentedeprrafopredeter"/>
    <w:link w:val="Ttulo2"/>
    <w:uiPriority w:val="9"/>
    <w:rsid w:val="00FC5347"/>
    <w:rPr>
      <w:rFonts w:asciiTheme="majorHAnsi" w:eastAsiaTheme="majorEastAsia" w:hAnsiTheme="majorHAnsi" w:cstheme="majorBidi"/>
      <w:color w:val="365F91" w:themeColor="accent1" w:themeShade="BF"/>
      <w:sz w:val="26"/>
      <w:szCs w:val="26"/>
      <w:lang w:val="es-ES" w:eastAsia="es-ES" w:bidi="es-ES"/>
    </w:rPr>
  </w:style>
  <w:style w:type="paragraph" w:styleId="Textodeglobo">
    <w:name w:val="Balloon Text"/>
    <w:basedOn w:val="Normal"/>
    <w:link w:val="TextodegloboCar"/>
    <w:uiPriority w:val="99"/>
    <w:semiHidden/>
    <w:unhideWhenUsed/>
    <w:rsid w:val="006248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24892"/>
    <w:rPr>
      <w:rFonts w:ascii="Segoe UI" w:eastAsia="Times New Roman" w:hAnsi="Segoe UI" w:cs="Segoe UI"/>
      <w:sz w:val="18"/>
      <w:szCs w:val="18"/>
      <w:lang w:val="es-ES" w:eastAsia="es-ES" w:bidi="es-ES"/>
    </w:rPr>
  </w:style>
  <w:style w:type="paragraph" w:customStyle="1" w:styleId="TITULO1">
    <w:name w:val="TITULO 1"/>
    <w:qFormat/>
    <w:rsid w:val="00407281"/>
    <w:pPr>
      <w:keepNext/>
      <w:widowControl/>
      <w:shd w:val="clear" w:color="auto" w:fill="FFFFFF"/>
      <w:suppressAutoHyphens/>
      <w:autoSpaceDE/>
      <w:autoSpaceDN/>
      <w:spacing w:after="200" w:line="276" w:lineRule="auto"/>
      <w:jc w:val="center"/>
      <w:textAlignment w:val="baseline"/>
    </w:pPr>
    <w:rPr>
      <w:rFonts w:ascii="Arial" w:eastAsia="Calibri" w:hAnsi="Arial" w:cs="Times New Roman"/>
      <w:b/>
      <w:color w:val="00000A"/>
      <w:lang w:val="es-CO"/>
    </w:rPr>
  </w:style>
  <w:style w:type="paragraph" w:styleId="Sinespaciado">
    <w:name w:val="No Spacing"/>
    <w:qFormat/>
    <w:rsid w:val="00624892"/>
    <w:pPr>
      <w:widowControl/>
      <w:suppressAutoHyphens/>
      <w:autoSpaceDE/>
      <w:autoSpaceDN/>
      <w:spacing w:line="100" w:lineRule="atLeast"/>
    </w:pPr>
    <w:rPr>
      <w:rFonts w:ascii="Calibri" w:eastAsia="Arial Unicode MS" w:hAnsi="Calibri" w:cs="Mangal"/>
      <w:color w:val="00000A"/>
      <w:lang w:val="es-CO" w:eastAsia="es-CO"/>
    </w:rPr>
  </w:style>
  <w:style w:type="character" w:styleId="Hipervnculo">
    <w:name w:val="Hyperlink"/>
    <w:basedOn w:val="Fuentedeprrafopredeter"/>
    <w:uiPriority w:val="99"/>
    <w:unhideWhenUsed/>
    <w:rsid w:val="00E94B93"/>
    <w:rPr>
      <w:color w:val="0000FF" w:themeColor="hyperlink"/>
      <w:u w:val="single"/>
    </w:rPr>
  </w:style>
  <w:style w:type="paragraph" w:styleId="TtuloTDC">
    <w:name w:val="TOC Heading"/>
    <w:basedOn w:val="Ttulo1"/>
    <w:next w:val="Normal"/>
    <w:uiPriority w:val="39"/>
    <w:unhideWhenUsed/>
    <w:qFormat/>
    <w:rsid w:val="00810A5E"/>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val="es-CO" w:eastAsia="es-CO" w:bidi="ar-SA"/>
    </w:rPr>
  </w:style>
  <w:style w:type="paragraph" w:styleId="TDC1">
    <w:name w:val="toc 1"/>
    <w:basedOn w:val="Normal"/>
    <w:next w:val="Normal"/>
    <w:autoRedefine/>
    <w:uiPriority w:val="39"/>
    <w:unhideWhenUsed/>
    <w:rsid w:val="00810A5E"/>
    <w:pPr>
      <w:spacing w:after="100"/>
    </w:pPr>
  </w:style>
  <w:style w:type="paragraph" w:customStyle="1" w:styleId="Default">
    <w:name w:val="Default"/>
    <w:link w:val="DefaultCar"/>
    <w:rsid w:val="00CC55B8"/>
    <w:pPr>
      <w:widowControl/>
      <w:adjustRightInd w:val="0"/>
    </w:pPr>
    <w:rPr>
      <w:rFonts w:ascii="Arial" w:hAnsi="Arial" w:cs="Arial"/>
      <w:color w:val="000000"/>
      <w:sz w:val="24"/>
      <w:szCs w:val="24"/>
      <w:lang w:val="es-CO"/>
    </w:rPr>
  </w:style>
  <w:style w:type="character" w:customStyle="1" w:styleId="normaltextrun">
    <w:name w:val="normaltextrun"/>
    <w:basedOn w:val="Fuentedeprrafopredeter"/>
    <w:rsid w:val="0096161C"/>
  </w:style>
  <w:style w:type="character" w:customStyle="1" w:styleId="eop">
    <w:name w:val="eop"/>
    <w:basedOn w:val="Fuentedeprrafopredeter"/>
    <w:rsid w:val="00AF43DD"/>
  </w:style>
  <w:style w:type="paragraph" w:customStyle="1" w:styleId="paragraph">
    <w:name w:val="paragraph"/>
    <w:basedOn w:val="Normal"/>
    <w:rsid w:val="00E375CE"/>
    <w:pPr>
      <w:widowControl/>
      <w:autoSpaceDE/>
      <w:autoSpaceDN/>
      <w:spacing w:before="100" w:beforeAutospacing="1" w:after="100" w:afterAutospacing="1"/>
    </w:pPr>
    <w:rPr>
      <w:sz w:val="24"/>
      <w:szCs w:val="24"/>
      <w:lang w:val="es-CO" w:eastAsia="es-CO" w:bidi="ar-SA"/>
    </w:rPr>
  </w:style>
  <w:style w:type="character" w:styleId="Refdecomentario">
    <w:name w:val="annotation reference"/>
    <w:basedOn w:val="Fuentedeprrafopredeter"/>
    <w:uiPriority w:val="99"/>
    <w:semiHidden/>
    <w:unhideWhenUsed/>
    <w:rsid w:val="00980FA1"/>
    <w:rPr>
      <w:sz w:val="16"/>
      <w:szCs w:val="16"/>
    </w:rPr>
  </w:style>
  <w:style w:type="paragraph" w:styleId="Textocomentario">
    <w:name w:val="annotation text"/>
    <w:basedOn w:val="Normal"/>
    <w:link w:val="TextocomentarioCar"/>
    <w:uiPriority w:val="99"/>
    <w:unhideWhenUsed/>
    <w:rsid w:val="00980FA1"/>
    <w:rPr>
      <w:sz w:val="20"/>
      <w:szCs w:val="20"/>
    </w:rPr>
  </w:style>
  <w:style w:type="character" w:customStyle="1" w:styleId="TextocomentarioCar">
    <w:name w:val="Texto comentario Car"/>
    <w:basedOn w:val="Fuentedeprrafopredeter"/>
    <w:link w:val="Textocomentario"/>
    <w:uiPriority w:val="99"/>
    <w:rsid w:val="00980FA1"/>
    <w:rPr>
      <w:rFonts w:ascii="Times New Roman" w:eastAsia="Times New Roman" w:hAnsi="Times New Roman" w:cs="Times New Roman"/>
      <w:sz w:val="20"/>
      <w:szCs w:val="20"/>
      <w:lang w:val="es-ES" w:eastAsia="es-ES" w:bidi="es-ES"/>
    </w:rPr>
  </w:style>
  <w:style w:type="paragraph" w:styleId="Asuntodelcomentario">
    <w:name w:val="annotation subject"/>
    <w:basedOn w:val="Textocomentario"/>
    <w:next w:val="Textocomentario"/>
    <w:link w:val="AsuntodelcomentarioCar"/>
    <w:uiPriority w:val="99"/>
    <w:semiHidden/>
    <w:unhideWhenUsed/>
    <w:rsid w:val="00980FA1"/>
    <w:rPr>
      <w:b/>
      <w:bCs/>
    </w:rPr>
  </w:style>
  <w:style w:type="character" w:customStyle="1" w:styleId="AsuntodelcomentarioCar">
    <w:name w:val="Asunto del comentario Car"/>
    <w:basedOn w:val="TextocomentarioCar"/>
    <w:link w:val="Asuntodelcomentario"/>
    <w:uiPriority w:val="99"/>
    <w:semiHidden/>
    <w:rsid w:val="00980FA1"/>
    <w:rPr>
      <w:rFonts w:ascii="Times New Roman" w:eastAsia="Times New Roman" w:hAnsi="Times New Roman" w:cs="Times New Roman"/>
      <w:b/>
      <w:bCs/>
      <w:sz w:val="20"/>
      <w:szCs w:val="20"/>
      <w:lang w:val="es-ES" w:eastAsia="es-ES" w:bidi="es-ES"/>
    </w:rPr>
  </w:style>
  <w:style w:type="paragraph" w:styleId="NormalWeb">
    <w:name w:val="Normal (Web)"/>
    <w:basedOn w:val="Normal"/>
    <w:uiPriority w:val="99"/>
    <w:unhideWhenUsed/>
    <w:rsid w:val="00973360"/>
    <w:pPr>
      <w:widowControl/>
      <w:autoSpaceDE/>
      <w:autoSpaceDN/>
      <w:spacing w:before="100" w:beforeAutospacing="1" w:after="100" w:afterAutospacing="1"/>
    </w:pPr>
    <w:rPr>
      <w:sz w:val="24"/>
      <w:szCs w:val="24"/>
      <w:lang w:val="es-CO" w:eastAsia="es-CO" w:bidi="ar-SA"/>
    </w:rPr>
  </w:style>
  <w:style w:type="paragraph" w:styleId="TDC2">
    <w:name w:val="toc 2"/>
    <w:basedOn w:val="Normal"/>
    <w:next w:val="Normal"/>
    <w:autoRedefine/>
    <w:uiPriority w:val="39"/>
    <w:unhideWhenUsed/>
    <w:rsid w:val="005254FF"/>
    <w:pPr>
      <w:tabs>
        <w:tab w:val="left" w:pos="660"/>
        <w:tab w:val="right" w:leader="dot" w:pos="9394"/>
      </w:tabs>
      <w:spacing w:after="100"/>
      <w:jc w:val="both"/>
    </w:pPr>
  </w:style>
  <w:style w:type="table" w:styleId="Tablaconcuadrcula">
    <w:name w:val="Table Grid"/>
    <w:basedOn w:val="Tablanormal"/>
    <w:uiPriority w:val="59"/>
    <w:rsid w:val="00B21A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B0342"/>
    <w:rPr>
      <w:b/>
      <w:bCs/>
    </w:rPr>
  </w:style>
  <w:style w:type="character" w:customStyle="1" w:styleId="Mencinsinresolver1">
    <w:name w:val="Mención sin resolver1"/>
    <w:basedOn w:val="Fuentedeprrafopredeter"/>
    <w:uiPriority w:val="99"/>
    <w:semiHidden/>
    <w:unhideWhenUsed/>
    <w:rsid w:val="008B0342"/>
    <w:rPr>
      <w:color w:val="605E5C"/>
      <w:shd w:val="clear" w:color="auto" w:fill="E1DFDD"/>
    </w:rPr>
  </w:style>
  <w:style w:type="paragraph" w:styleId="Revisin">
    <w:name w:val="Revision"/>
    <w:hidden/>
    <w:uiPriority w:val="99"/>
    <w:semiHidden/>
    <w:rsid w:val="00C17BF1"/>
    <w:pPr>
      <w:widowControl/>
      <w:autoSpaceDE/>
      <w:autoSpaceDN/>
    </w:pPr>
    <w:rPr>
      <w:rFonts w:ascii="Times New Roman" w:eastAsia="Times New Roman" w:hAnsi="Times New Roman" w:cs="Times New Roman"/>
      <w:lang w:val="es-ES" w:eastAsia="es-ES" w:bidi="es-ES"/>
    </w:rPr>
  </w:style>
  <w:style w:type="character" w:customStyle="1" w:styleId="PrrafodelistaCar">
    <w:name w:val="Párrafo de lista Car"/>
    <w:aliases w:val="List Car,Ha Car,Resume Title Car,Chulito Car,Bolita Car,BOLA Car,Párrafo de lista21 Car,BOLADEF Car,HOJA Car,Párrafo de lista3 Car,Párrafo de lista1 Car,Bullets Car,Lista multicolor - Énfasis 11 Car,Lista vistosa - Énfasis 11 Car"/>
    <w:link w:val="Prrafodelista"/>
    <w:uiPriority w:val="34"/>
    <w:qFormat/>
    <w:locked/>
    <w:rsid w:val="003A3D1C"/>
    <w:rPr>
      <w:rFonts w:ascii="Times New Roman" w:eastAsia="Times New Roman" w:hAnsi="Times New Roman" w:cs="Times New Roman"/>
      <w:lang w:val="es-ES" w:eastAsia="es-ES" w:bidi="es-ES"/>
    </w:rPr>
  </w:style>
  <w:style w:type="table" w:styleId="Tablaconcuadrcula5oscura-nfasis3">
    <w:name w:val="Grid Table 5 Dark Accent 3"/>
    <w:basedOn w:val="Tablanormal"/>
    <w:uiPriority w:val="50"/>
    <w:rsid w:val="00C63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character" w:customStyle="1" w:styleId="ui-provider">
    <w:name w:val="ui-provider"/>
    <w:basedOn w:val="Fuentedeprrafopredeter"/>
    <w:rsid w:val="00254C8E"/>
  </w:style>
  <w:style w:type="character" w:customStyle="1" w:styleId="DefaultCar">
    <w:name w:val="Default Car"/>
    <w:basedOn w:val="Fuentedeprrafopredeter"/>
    <w:link w:val="Default"/>
    <w:rsid w:val="00657904"/>
    <w:rPr>
      <w:rFonts w:ascii="Arial" w:hAnsi="Arial" w:cs="Arial"/>
      <w:color w:val="000000"/>
      <w:sz w:val="24"/>
      <w:szCs w:val="24"/>
      <w:lang w:val="es-CO"/>
    </w:rPr>
  </w:style>
  <w:style w:type="character" w:customStyle="1" w:styleId="Ttulo3Car">
    <w:name w:val="Título 3 Car"/>
    <w:basedOn w:val="Fuentedeprrafopredeter"/>
    <w:link w:val="Ttulo3"/>
    <w:uiPriority w:val="9"/>
    <w:semiHidden/>
    <w:rsid w:val="00756FBC"/>
    <w:rPr>
      <w:rFonts w:asciiTheme="majorHAnsi" w:eastAsiaTheme="majorEastAsia" w:hAnsiTheme="majorHAnsi" w:cstheme="majorBidi"/>
      <w:color w:val="243F60" w:themeColor="accent1" w:themeShade="7F"/>
      <w:sz w:val="24"/>
      <w:szCs w:val="24"/>
      <w:lang w:val="es-ES" w:eastAsia="es-ES" w:bidi="es-ES"/>
    </w:rPr>
  </w:style>
  <w:style w:type="character" w:customStyle="1" w:styleId="Mencinsinresolver2">
    <w:name w:val="Mención sin resolver2"/>
    <w:basedOn w:val="Fuentedeprrafopredeter"/>
    <w:uiPriority w:val="99"/>
    <w:semiHidden/>
    <w:unhideWhenUsed/>
    <w:rsid w:val="00930183"/>
    <w:rPr>
      <w:color w:val="605E5C"/>
      <w:shd w:val="clear" w:color="auto" w:fill="E1DFDD"/>
    </w:rPr>
  </w:style>
  <w:style w:type="table" w:styleId="Tablanormal1">
    <w:name w:val="Plain Table 1"/>
    <w:basedOn w:val="Tablanormal"/>
    <w:uiPriority w:val="41"/>
    <w:rsid w:val="004F608B"/>
    <w:pPr>
      <w:widowControl/>
      <w:autoSpaceDE/>
      <w:autoSpaceDN/>
    </w:pPr>
    <w:rPr>
      <w:rFonts w:ascii="Calibri" w:eastAsia="Calibri" w:hAnsi="Calibri" w:cs="Times New Roman"/>
      <w:sz w:val="20"/>
      <w:szCs w:val="20"/>
      <w:lang w:val="es-CO" w:eastAsia="es-C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Descripcin">
    <w:name w:val="caption"/>
    <w:basedOn w:val="Normal"/>
    <w:next w:val="Normal"/>
    <w:uiPriority w:val="35"/>
    <w:unhideWhenUsed/>
    <w:qFormat/>
    <w:rsid w:val="00D97076"/>
    <w:pPr>
      <w:autoSpaceDE/>
      <w:autoSpaceDN/>
      <w:spacing w:after="200"/>
    </w:pPr>
    <w:rPr>
      <w:rFonts w:ascii="Calibri" w:eastAsia="Calibri" w:hAnsi="Calibri"/>
      <w:i/>
      <w:iCs/>
      <w:color w:val="1F497D" w:themeColor="text2"/>
      <w:sz w:val="18"/>
      <w:szCs w:val="18"/>
      <w:lang w:val="es-CO" w:eastAsia="en-US" w:bidi="ar-SA"/>
    </w:rPr>
  </w:style>
  <w:style w:type="table" w:styleId="Tabladelista4-nfasis3">
    <w:name w:val="List Table 4 Accent 3"/>
    <w:basedOn w:val="Tablanormal"/>
    <w:uiPriority w:val="49"/>
    <w:rsid w:val="009F65BD"/>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5oscura-nfasis5">
    <w:name w:val="Grid Table 5 Dark Accent 5"/>
    <w:basedOn w:val="Tablanormal"/>
    <w:uiPriority w:val="50"/>
    <w:rsid w:val="00D463C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ladelista1clara-nfasis3">
    <w:name w:val="List Table 1 Light Accent 3"/>
    <w:basedOn w:val="Tablanormal"/>
    <w:uiPriority w:val="46"/>
    <w:rsid w:val="00A82946"/>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delista2-nfasis3">
    <w:name w:val="List Table 2 Accent 3"/>
    <w:basedOn w:val="Tablanormal"/>
    <w:uiPriority w:val="47"/>
    <w:rsid w:val="00862D76"/>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Hipervnculovisitado">
    <w:name w:val="FollowedHyperlink"/>
    <w:basedOn w:val="Fuentedeprrafopredeter"/>
    <w:uiPriority w:val="99"/>
    <w:semiHidden/>
    <w:unhideWhenUsed/>
    <w:rsid w:val="00336417"/>
    <w:rPr>
      <w:color w:val="800080" w:themeColor="followedHyperlink"/>
      <w:u w:val="single"/>
    </w:rPr>
  </w:style>
  <w:style w:type="paragraph" w:customStyle="1" w:styleId="LO-Normal">
    <w:name w:val="LO-Normal"/>
    <w:qFormat/>
    <w:rsid w:val="00E9739C"/>
    <w:pPr>
      <w:keepNext/>
      <w:widowControl/>
      <w:shd w:val="clear" w:color="auto" w:fill="FFFFFF"/>
      <w:suppressAutoHyphens/>
      <w:autoSpaceDE/>
      <w:autoSpaceDN/>
      <w:spacing w:after="200" w:line="276" w:lineRule="auto"/>
      <w:textAlignment w:val="baseline"/>
    </w:pPr>
    <w:rPr>
      <w:rFonts w:ascii="Calibri" w:eastAsia="Calibri" w:hAnsi="Calibri" w:cs="Times New Roman"/>
      <w:color w:val="00000A"/>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20047">
      <w:bodyDiv w:val="1"/>
      <w:marLeft w:val="0"/>
      <w:marRight w:val="0"/>
      <w:marTop w:val="0"/>
      <w:marBottom w:val="0"/>
      <w:divBdr>
        <w:top w:val="none" w:sz="0" w:space="0" w:color="auto"/>
        <w:left w:val="none" w:sz="0" w:space="0" w:color="auto"/>
        <w:bottom w:val="none" w:sz="0" w:space="0" w:color="auto"/>
        <w:right w:val="none" w:sz="0" w:space="0" w:color="auto"/>
      </w:divBdr>
    </w:div>
    <w:div w:id="5208128">
      <w:bodyDiv w:val="1"/>
      <w:marLeft w:val="0"/>
      <w:marRight w:val="0"/>
      <w:marTop w:val="0"/>
      <w:marBottom w:val="0"/>
      <w:divBdr>
        <w:top w:val="none" w:sz="0" w:space="0" w:color="auto"/>
        <w:left w:val="none" w:sz="0" w:space="0" w:color="auto"/>
        <w:bottom w:val="none" w:sz="0" w:space="0" w:color="auto"/>
        <w:right w:val="none" w:sz="0" w:space="0" w:color="auto"/>
      </w:divBdr>
    </w:div>
    <w:div w:id="18118897">
      <w:bodyDiv w:val="1"/>
      <w:marLeft w:val="0"/>
      <w:marRight w:val="0"/>
      <w:marTop w:val="0"/>
      <w:marBottom w:val="0"/>
      <w:divBdr>
        <w:top w:val="none" w:sz="0" w:space="0" w:color="auto"/>
        <w:left w:val="none" w:sz="0" w:space="0" w:color="auto"/>
        <w:bottom w:val="none" w:sz="0" w:space="0" w:color="auto"/>
        <w:right w:val="none" w:sz="0" w:space="0" w:color="auto"/>
      </w:divBdr>
    </w:div>
    <w:div w:id="26758339">
      <w:bodyDiv w:val="1"/>
      <w:marLeft w:val="0"/>
      <w:marRight w:val="0"/>
      <w:marTop w:val="0"/>
      <w:marBottom w:val="0"/>
      <w:divBdr>
        <w:top w:val="none" w:sz="0" w:space="0" w:color="auto"/>
        <w:left w:val="none" w:sz="0" w:space="0" w:color="auto"/>
        <w:bottom w:val="none" w:sz="0" w:space="0" w:color="auto"/>
        <w:right w:val="none" w:sz="0" w:space="0" w:color="auto"/>
      </w:divBdr>
    </w:div>
    <w:div w:id="80878181">
      <w:bodyDiv w:val="1"/>
      <w:marLeft w:val="0"/>
      <w:marRight w:val="0"/>
      <w:marTop w:val="0"/>
      <w:marBottom w:val="0"/>
      <w:divBdr>
        <w:top w:val="none" w:sz="0" w:space="0" w:color="auto"/>
        <w:left w:val="none" w:sz="0" w:space="0" w:color="auto"/>
        <w:bottom w:val="none" w:sz="0" w:space="0" w:color="auto"/>
        <w:right w:val="none" w:sz="0" w:space="0" w:color="auto"/>
      </w:divBdr>
    </w:div>
    <w:div w:id="102194799">
      <w:bodyDiv w:val="1"/>
      <w:marLeft w:val="0"/>
      <w:marRight w:val="0"/>
      <w:marTop w:val="0"/>
      <w:marBottom w:val="0"/>
      <w:divBdr>
        <w:top w:val="none" w:sz="0" w:space="0" w:color="auto"/>
        <w:left w:val="none" w:sz="0" w:space="0" w:color="auto"/>
        <w:bottom w:val="none" w:sz="0" w:space="0" w:color="auto"/>
        <w:right w:val="none" w:sz="0" w:space="0" w:color="auto"/>
      </w:divBdr>
    </w:div>
    <w:div w:id="149753632">
      <w:bodyDiv w:val="1"/>
      <w:marLeft w:val="0"/>
      <w:marRight w:val="0"/>
      <w:marTop w:val="0"/>
      <w:marBottom w:val="0"/>
      <w:divBdr>
        <w:top w:val="none" w:sz="0" w:space="0" w:color="auto"/>
        <w:left w:val="none" w:sz="0" w:space="0" w:color="auto"/>
        <w:bottom w:val="none" w:sz="0" w:space="0" w:color="auto"/>
        <w:right w:val="none" w:sz="0" w:space="0" w:color="auto"/>
      </w:divBdr>
    </w:div>
    <w:div w:id="163935624">
      <w:bodyDiv w:val="1"/>
      <w:marLeft w:val="0"/>
      <w:marRight w:val="0"/>
      <w:marTop w:val="0"/>
      <w:marBottom w:val="0"/>
      <w:divBdr>
        <w:top w:val="none" w:sz="0" w:space="0" w:color="auto"/>
        <w:left w:val="none" w:sz="0" w:space="0" w:color="auto"/>
        <w:bottom w:val="none" w:sz="0" w:space="0" w:color="auto"/>
        <w:right w:val="none" w:sz="0" w:space="0" w:color="auto"/>
      </w:divBdr>
    </w:div>
    <w:div w:id="166097059">
      <w:bodyDiv w:val="1"/>
      <w:marLeft w:val="0"/>
      <w:marRight w:val="0"/>
      <w:marTop w:val="0"/>
      <w:marBottom w:val="0"/>
      <w:divBdr>
        <w:top w:val="none" w:sz="0" w:space="0" w:color="auto"/>
        <w:left w:val="none" w:sz="0" w:space="0" w:color="auto"/>
        <w:bottom w:val="none" w:sz="0" w:space="0" w:color="auto"/>
        <w:right w:val="none" w:sz="0" w:space="0" w:color="auto"/>
      </w:divBdr>
    </w:div>
    <w:div w:id="177938604">
      <w:bodyDiv w:val="1"/>
      <w:marLeft w:val="0"/>
      <w:marRight w:val="0"/>
      <w:marTop w:val="0"/>
      <w:marBottom w:val="0"/>
      <w:divBdr>
        <w:top w:val="none" w:sz="0" w:space="0" w:color="auto"/>
        <w:left w:val="none" w:sz="0" w:space="0" w:color="auto"/>
        <w:bottom w:val="none" w:sz="0" w:space="0" w:color="auto"/>
        <w:right w:val="none" w:sz="0" w:space="0" w:color="auto"/>
      </w:divBdr>
    </w:div>
    <w:div w:id="207769768">
      <w:bodyDiv w:val="1"/>
      <w:marLeft w:val="0"/>
      <w:marRight w:val="0"/>
      <w:marTop w:val="0"/>
      <w:marBottom w:val="0"/>
      <w:divBdr>
        <w:top w:val="none" w:sz="0" w:space="0" w:color="auto"/>
        <w:left w:val="none" w:sz="0" w:space="0" w:color="auto"/>
        <w:bottom w:val="none" w:sz="0" w:space="0" w:color="auto"/>
        <w:right w:val="none" w:sz="0" w:space="0" w:color="auto"/>
      </w:divBdr>
    </w:div>
    <w:div w:id="222375636">
      <w:bodyDiv w:val="1"/>
      <w:marLeft w:val="0"/>
      <w:marRight w:val="0"/>
      <w:marTop w:val="0"/>
      <w:marBottom w:val="0"/>
      <w:divBdr>
        <w:top w:val="none" w:sz="0" w:space="0" w:color="auto"/>
        <w:left w:val="none" w:sz="0" w:space="0" w:color="auto"/>
        <w:bottom w:val="none" w:sz="0" w:space="0" w:color="auto"/>
        <w:right w:val="none" w:sz="0" w:space="0" w:color="auto"/>
      </w:divBdr>
    </w:div>
    <w:div w:id="252210065">
      <w:bodyDiv w:val="1"/>
      <w:marLeft w:val="0"/>
      <w:marRight w:val="0"/>
      <w:marTop w:val="0"/>
      <w:marBottom w:val="0"/>
      <w:divBdr>
        <w:top w:val="none" w:sz="0" w:space="0" w:color="auto"/>
        <w:left w:val="none" w:sz="0" w:space="0" w:color="auto"/>
        <w:bottom w:val="none" w:sz="0" w:space="0" w:color="auto"/>
        <w:right w:val="none" w:sz="0" w:space="0" w:color="auto"/>
      </w:divBdr>
    </w:div>
    <w:div w:id="256057376">
      <w:bodyDiv w:val="1"/>
      <w:marLeft w:val="0"/>
      <w:marRight w:val="0"/>
      <w:marTop w:val="0"/>
      <w:marBottom w:val="0"/>
      <w:divBdr>
        <w:top w:val="none" w:sz="0" w:space="0" w:color="auto"/>
        <w:left w:val="none" w:sz="0" w:space="0" w:color="auto"/>
        <w:bottom w:val="none" w:sz="0" w:space="0" w:color="auto"/>
        <w:right w:val="none" w:sz="0" w:space="0" w:color="auto"/>
      </w:divBdr>
    </w:div>
    <w:div w:id="294145163">
      <w:bodyDiv w:val="1"/>
      <w:marLeft w:val="0"/>
      <w:marRight w:val="0"/>
      <w:marTop w:val="0"/>
      <w:marBottom w:val="0"/>
      <w:divBdr>
        <w:top w:val="none" w:sz="0" w:space="0" w:color="auto"/>
        <w:left w:val="none" w:sz="0" w:space="0" w:color="auto"/>
        <w:bottom w:val="none" w:sz="0" w:space="0" w:color="auto"/>
        <w:right w:val="none" w:sz="0" w:space="0" w:color="auto"/>
      </w:divBdr>
    </w:div>
    <w:div w:id="335495226">
      <w:bodyDiv w:val="1"/>
      <w:marLeft w:val="0"/>
      <w:marRight w:val="0"/>
      <w:marTop w:val="0"/>
      <w:marBottom w:val="0"/>
      <w:divBdr>
        <w:top w:val="none" w:sz="0" w:space="0" w:color="auto"/>
        <w:left w:val="none" w:sz="0" w:space="0" w:color="auto"/>
        <w:bottom w:val="none" w:sz="0" w:space="0" w:color="auto"/>
        <w:right w:val="none" w:sz="0" w:space="0" w:color="auto"/>
      </w:divBdr>
    </w:div>
    <w:div w:id="337776192">
      <w:bodyDiv w:val="1"/>
      <w:marLeft w:val="0"/>
      <w:marRight w:val="0"/>
      <w:marTop w:val="0"/>
      <w:marBottom w:val="0"/>
      <w:divBdr>
        <w:top w:val="none" w:sz="0" w:space="0" w:color="auto"/>
        <w:left w:val="none" w:sz="0" w:space="0" w:color="auto"/>
        <w:bottom w:val="none" w:sz="0" w:space="0" w:color="auto"/>
        <w:right w:val="none" w:sz="0" w:space="0" w:color="auto"/>
      </w:divBdr>
    </w:div>
    <w:div w:id="341208328">
      <w:bodyDiv w:val="1"/>
      <w:marLeft w:val="0"/>
      <w:marRight w:val="0"/>
      <w:marTop w:val="0"/>
      <w:marBottom w:val="0"/>
      <w:divBdr>
        <w:top w:val="none" w:sz="0" w:space="0" w:color="auto"/>
        <w:left w:val="none" w:sz="0" w:space="0" w:color="auto"/>
        <w:bottom w:val="none" w:sz="0" w:space="0" w:color="auto"/>
        <w:right w:val="none" w:sz="0" w:space="0" w:color="auto"/>
      </w:divBdr>
    </w:div>
    <w:div w:id="344289489">
      <w:bodyDiv w:val="1"/>
      <w:marLeft w:val="0"/>
      <w:marRight w:val="0"/>
      <w:marTop w:val="0"/>
      <w:marBottom w:val="0"/>
      <w:divBdr>
        <w:top w:val="none" w:sz="0" w:space="0" w:color="auto"/>
        <w:left w:val="none" w:sz="0" w:space="0" w:color="auto"/>
        <w:bottom w:val="none" w:sz="0" w:space="0" w:color="auto"/>
        <w:right w:val="none" w:sz="0" w:space="0" w:color="auto"/>
      </w:divBdr>
    </w:div>
    <w:div w:id="382221935">
      <w:bodyDiv w:val="1"/>
      <w:marLeft w:val="0"/>
      <w:marRight w:val="0"/>
      <w:marTop w:val="0"/>
      <w:marBottom w:val="0"/>
      <w:divBdr>
        <w:top w:val="none" w:sz="0" w:space="0" w:color="auto"/>
        <w:left w:val="none" w:sz="0" w:space="0" w:color="auto"/>
        <w:bottom w:val="none" w:sz="0" w:space="0" w:color="auto"/>
        <w:right w:val="none" w:sz="0" w:space="0" w:color="auto"/>
      </w:divBdr>
    </w:div>
    <w:div w:id="386221579">
      <w:bodyDiv w:val="1"/>
      <w:marLeft w:val="0"/>
      <w:marRight w:val="0"/>
      <w:marTop w:val="0"/>
      <w:marBottom w:val="0"/>
      <w:divBdr>
        <w:top w:val="none" w:sz="0" w:space="0" w:color="auto"/>
        <w:left w:val="none" w:sz="0" w:space="0" w:color="auto"/>
        <w:bottom w:val="none" w:sz="0" w:space="0" w:color="auto"/>
        <w:right w:val="none" w:sz="0" w:space="0" w:color="auto"/>
      </w:divBdr>
    </w:div>
    <w:div w:id="405811554">
      <w:bodyDiv w:val="1"/>
      <w:marLeft w:val="0"/>
      <w:marRight w:val="0"/>
      <w:marTop w:val="0"/>
      <w:marBottom w:val="0"/>
      <w:divBdr>
        <w:top w:val="none" w:sz="0" w:space="0" w:color="auto"/>
        <w:left w:val="none" w:sz="0" w:space="0" w:color="auto"/>
        <w:bottom w:val="none" w:sz="0" w:space="0" w:color="auto"/>
        <w:right w:val="none" w:sz="0" w:space="0" w:color="auto"/>
      </w:divBdr>
    </w:div>
    <w:div w:id="412708035">
      <w:bodyDiv w:val="1"/>
      <w:marLeft w:val="0"/>
      <w:marRight w:val="0"/>
      <w:marTop w:val="0"/>
      <w:marBottom w:val="0"/>
      <w:divBdr>
        <w:top w:val="none" w:sz="0" w:space="0" w:color="auto"/>
        <w:left w:val="none" w:sz="0" w:space="0" w:color="auto"/>
        <w:bottom w:val="none" w:sz="0" w:space="0" w:color="auto"/>
        <w:right w:val="none" w:sz="0" w:space="0" w:color="auto"/>
      </w:divBdr>
      <w:divsChild>
        <w:div w:id="678431457">
          <w:marLeft w:val="0"/>
          <w:marRight w:val="0"/>
          <w:marTop w:val="0"/>
          <w:marBottom w:val="0"/>
          <w:divBdr>
            <w:top w:val="none" w:sz="0" w:space="0" w:color="auto"/>
            <w:left w:val="none" w:sz="0" w:space="0" w:color="auto"/>
            <w:bottom w:val="none" w:sz="0" w:space="0" w:color="auto"/>
            <w:right w:val="none" w:sz="0" w:space="0" w:color="auto"/>
          </w:divBdr>
        </w:div>
        <w:div w:id="1856577058">
          <w:marLeft w:val="0"/>
          <w:marRight w:val="0"/>
          <w:marTop w:val="0"/>
          <w:marBottom w:val="0"/>
          <w:divBdr>
            <w:top w:val="none" w:sz="0" w:space="0" w:color="auto"/>
            <w:left w:val="none" w:sz="0" w:space="0" w:color="auto"/>
            <w:bottom w:val="none" w:sz="0" w:space="0" w:color="auto"/>
            <w:right w:val="none" w:sz="0" w:space="0" w:color="auto"/>
          </w:divBdr>
        </w:div>
      </w:divsChild>
    </w:div>
    <w:div w:id="434518225">
      <w:bodyDiv w:val="1"/>
      <w:marLeft w:val="0"/>
      <w:marRight w:val="0"/>
      <w:marTop w:val="0"/>
      <w:marBottom w:val="0"/>
      <w:divBdr>
        <w:top w:val="none" w:sz="0" w:space="0" w:color="auto"/>
        <w:left w:val="none" w:sz="0" w:space="0" w:color="auto"/>
        <w:bottom w:val="none" w:sz="0" w:space="0" w:color="auto"/>
        <w:right w:val="none" w:sz="0" w:space="0" w:color="auto"/>
      </w:divBdr>
    </w:div>
    <w:div w:id="441388111">
      <w:bodyDiv w:val="1"/>
      <w:marLeft w:val="0"/>
      <w:marRight w:val="0"/>
      <w:marTop w:val="0"/>
      <w:marBottom w:val="0"/>
      <w:divBdr>
        <w:top w:val="none" w:sz="0" w:space="0" w:color="auto"/>
        <w:left w:val="none" w:sz="0" w:space="0" w:color="auto"/>
        <w:bottom w:val="none" w:sz="0" w:space="0" w:color="auto"/>
        <w:right w:val="none" w:sz="0" w:space="0" w:color="auto"/>
      </w:divBdr>
    </w:div>
    <w:div w:id="470682609">
      <w:bodyDiv w:val="1"/>
      <w:marLeft w:val="0"/>
      <w:marRight w:val="0"/>
      <w:marTop w:val="0"/>
      <w:marBottom w:val="0"/>
      <w:divBdr>
        <w:top w:val="none" w:sz="0" w:space="0" w:color="auto"/>
        <w:left w:val="none" w:sz="0" w:space="0" w:color="auto"/>
        <w:bottom w:val="none" w:sz="0" w:space="0" w:color="auto"/>
        <w:right w:val="none" w:sz="0" w:space="0" w:color="auto"/>
      </w:divBdr>
    </w:div>
    <w:div w:id="470827108">
      <w:bodyDiv w:val="1"/>
      <w:marLeft w:val="0"/>
      <w:marRight w:val="0"/>
      <w:marTop w:val="0"/>
      <w:marBottom w:val="0"/>
      <w:divBdr>
        <w:top w:val="none" w:sz="0" w:space="0" w:color="auto"/>
        <w:left w:val="none" w:sz="0" w:space="0" w:color="auto"/>
        <w:bottom w:val="none" w:sz="0" w:space="0" w:color="auto"/>
        <w:right w:val="none" w:sz="0" w:space="0" w:color="auto"/>
      </w:divBdr>
      <w:divsChild>
        <w:div w:id="1427457325">
          <w:marLeft w:val="0"/>
          <w:marRight w:val="0"/>
          <w:marTop w:val="0"/>
          <w:marBottom w:val="0"/>
          <w:divBdr>
            <w:top w:val="none" w:sz="0" w:space="0" w:color="auto"/>
            <w:left w:val="none" w:sz="0" w:space="0" w:color="auto"/>
            <w:bottom w:val="none" w:sz="0" w:space="0" w:color="auto"/>
            <w:right w:val="none" w:sz="0" w:space="0" w:color="auto"/>
          </w:divBdr>
        </w:div>
        <w:div w:id="1962879761">
          <w:marLeft w:val="0"/>
          <w:marRight w:val="0"/>
          <w:marTop w:val="0"/>
          <w:marBottom w:val="0"/>
          <w:divBdr>
            <w:top w:val="none" w:sz="0" w:space="0" w:color="auto"/>
            <w:left w:val="none" w:sz="0" w:space="0" w:color="auto"/>
            <w:bottom w:val="none" w:sz="0" w:space="0" w:color="auto"/>
            <w:right w:val="none" w:sz="0" w:space="0" w:color="auto"/>
          </w:divBdr>
        </w:div>
        <w:div w:id="1233540576">
          <w:marLeft w:val="0"/>
          <w:marRight w:val="0"/>
          <w:marTop w:val="0"/>
          <w:marBottom w:val="0"/>
          <w:divBdr>
            <w:top w:val="none" w:sz="0" w:space="0" w:color="auto"/>
            <w:left w:val="none" w:sz="0" w:space="0" w:color="auto"/>
            <w:bottom w:val="none" w:sz="0" w:space="0" w:color="auto"/>
            <w:right w:val="none" w:sz="0" w:space="0" w:color="auto"/>
          </w:divBdr>
        </w:div>
      </w:divsChild>
    </w:div>
    <w:div w:id="479032771">
      <w:bodyDiv w:val="1"/>
      <w:marLeft w:val="0"/>
      <w:marRight w:val="0"/>
      <w:marTop w:val="0"/>
      <w:marBottom w:val="0"/>
      <w:divBdr>
        <w:top w:val="none" w:sz="0" w:space="0" w:color="auto"/>
        <w:left w:val="none" w:sz="0" w:space="0" w:color="auto"/>
        <w:bottom w:val="none" w:sz="0" w:space="0" w:color="auto"/>
        <w:right w:val="none" w:sz="0" w:space="0" w:color="auto"/>
      </w:divBdr>
    </w:div>
    <w:div w:id="483208038">
      <w:bodyDiv w:val="1"/>
      <w:marLeft w:val="0"/>
      <w:marRight w:val="0"/>
      <w:marTop w:val="0"/>
      <w:marBottom w:val="0"/>
      <w:divBdr>
        <w:top w:val="none" w:sz="0" w:space="0" w:color="auto"/>
        <w:left w:val="none" w:sz="0" w:space="0" w:color="auto"/>
        <w:bottom w:val="none" w:sz="0" w:space="0" w:color="auto"/>
        <w:right w:val="none" w:sz="0" w:space="0" w:color="auto"/>
      </w:divBdr>
    </w:div>
    <w:div w:id="542132169">
      <w:bodyDiv w:val="1"/>
      <w:marLeft w:val="0"/>
      <w:marRight w:val="0"/>
      <w:marTop w:val="0"/>
      <w:marBottom w:val="0"/>
      <w:divBdr>
        <w:top w:val="none" w:sz="0" w:space="0" w:color="auto"/>
        <w:left w:val="none" w:sz="0" w:space="0" w:color="auto"/>
        <w:bottom w:val="none" w:sz="0" w:space="0" w:color="auto"/>
        <w:right w:val="none" w:sz="0" w:space="0" w:color="auto"/>
      </w:divBdr>
    </w:div>
    <w:div w:id="544949677">
      <w:bodyDiv w:val="1"/>
      <w:marLeft w:val="0"/>
      <w:marRight w:val="0"/>
      <w:marTop w:val="0"/>
      <w:marBottom w:val="0"/>
      <w:divBdr>
        <w:top w:val="none" w:sz="0" w:space="0" w:color="auto"/>
        <w:left w:val="none" w:sz="0" w:space="0" w:color="auto"/>
        <w:bottom w:val="none" w:sz="0" w:space="0" w:color="auto"/>
        <w:right w:val="none" w:sz="0" w:space="0" w:color="auto"/>
      </w:divBdr>
    </w:div>
    <w:div w:id="550654359">
      <w:bodyDiv w:val="1"/>
      <w:marLeft w:val="0"/>
      <w:marRight w:val="0"/>
      <w:marTop w:val="0"/>
      <w:marBottom w:val="0"/>
      <w:divBdr>
        <w:top w:val="none" w:sz="0" w:space="0" w:color="auto"/>
        <w:left w:val="none" w:sz="0" w:space="0" w:color="auto"/>
        <w:bottom w:val="none" w:sz="0" w:space="0" w:color="auto"/>
        <w:right w:val="none" w:sz="0" w:space="0" w:color="auto"/>
      </w:divBdr>
    </w:div>
    <w:div w:id="568466246">
      <w:bodyDiv w:val="1"/>
      <w:marLeft w:val="0"/>
      <w:marRight w:val="0"/>
      <w:marTop w:val="0"/>
      <w:marBottom w:val="0"/>
      <w:divBdr>
        <w:top w:val="none" w:sz="0" w:space="0" w:color="auto"/>
        <w:left w:val="none" w:sz="0" w:space="0" w:color="auto"/>
        <w:bottom w:val="none" w:sz="0" w:space="0" w:color="auto"/>
        <w:right w:val="none" w:sz="0" w:space="0" w:color="auto"/>
      </w:divBdr>
    </w:div>
    <w:div w:id="575483333">
      <w:bodyDiv w:val="1"/>
      <w:marLeft w:val="0"/>
      <w:marRight w:val="0"/>
      <w:marTop w:val="0"/>
      <w:marBottom w:val="0"/>
      <w:divBdr>
        <w:top w:val="none" w:sz="0" w:space="0" w:color="auto"/>
        <w:left w:val="none" w:sz="0" w:space="0" w:color="auto"/>
        <w:bottom w:val="none" w:sz="0" w:space="0" w:color="auto"/>
        <w:right w:val="none" w:sz="0" w:space="0" w:color="auto"/>
      </w:divBdr>
    </w:div>
    <w:div w:id="599219987">
      <w:bodyDiv w:val="1"/>
      <w:marLeft w:val="0"/>
      <w:marRight w:val="0"/>
      <w:marTop w:val="0"/>
      <w:marBottom w:val="0"/>
      <w:divBdr>
        <w:top w:val="none" w:sz="0" w:space="0" w:color="auto"/>
        <w:left w:val="none" w:sz="0" w:space="0" w:color="auto"/>
        <w:bottom w:val="none" w:sz="0" w:space="0" w:color="auto"/>
        <w:right w:val="none" w:sz="0" w:space="0" w:color="auto"/>
      </w:divBdr>
    </w:div>
    <w:div w:id="618729776">
      <w:bodyDiv w:val="1"/>
      <w:marLeft w:val="0"/>
      <w:marRight w:val="0"/>
      <w:marTop w:val="0"/>
      <w:marBottom w:val="0"/>
      <w:divBdr>
        <w:top w:val="none" w:sz="0" w:space="0" w:color="auto"/>
        <w:left w:val="none" w:sz="0" w:space="0" w:color="auto"/>
        <w:bottom w:val="none" w:sz="0" w:space="0" w:color="auto"/>
        <w:right w:val="none" w:sz="0" w:space="0" w:color="auto"/>
      </w:divBdr>
    </w:div>
    <w:div w:id="631326612">
      <w:bodyDiv w:val="1"/>
      <w:marLeft w:val="0"/>
      <w:marRight w:val="0"/>
      <w:marTop w:val="0"/>
      <w:marBottom w:val="0"/>
      <w:divBdr>
        <w:top w:val="none" w:sz="0" w:space="0" w:color="auto"/>
        <w:left w:val="none" w:sz="0" w:space="0" w:color="auto"/>
        <w:bottom w:val="none" w:sz="0" w:space="0" w:color="auto"/>
        <w:right w:val="none" w:sz="0" w:space="0" w:color="auto"/>
      </w:divBdr>
      <w:divsChild>
        <w:div w:id="1439989234">
          <w:marLeft w:val="0"/>
          <w:marRight w:val="0"/>
          <w:marTop w:val="0"/>
          <w:marBottom w:val="0"/>
          <w:divBdr>
            <w:top w:val="none" w:sz="0" w:space="0" w:color="auto"/>
            <w:left w:val="none" w:sz="0" w:space="0" w:color="auto"/>
            <w:bottom w:val="none" w:sz="0" w:space="0" w:color="auto"/>
            <w:right w:val="none" w:sz="0" w:space="0" w:color="auto"/>
          </w:divBdr>
        </w:div>
        <w:div w:id="1725181887">
          <w:marLeft w:val="0"/>
          <w:marRight w:val="0"/>
          <w:marTop w:val="0"/>
          <w:marBottom w:val="0"/>
          <w:divBdr>
            <w:top w:val="none" w:sz="0" w:space="0" w:color="auto"/>
            <w:left w:val="none" w:sz="0" w:space="0" w:color="auto"/>
            <w:bottom w:val="none" w:sz="0" w:space="0" w:color="auto"/>
            <w:right w:val="none" w:sz="0" w:space="0" w:color="auto"/>
          </w:divBdr>
        </w:div>
        <w:div w:id="1182815704">
          <w:marLeft w:val="0"/>
          <w:marRight w:val="0"/>
          <w:marTop w:val="0"/>
          <w:marBottom w:val="0"/>
          <w:divBdr>
            <w:top w:val="none" w:sz="0" w:space="0" w:color="auto"/>
            <w:left w:val="none" w:sz="0" w:space="0" w:color="auto"/>
            <w:bottom w:val="none" w:sz="0" w:space="0" w:color="auto"/>
            <w:right w:val="none" w:sz="0" w:space="0" w:color="auto"/>
          </w:divBdr>
        </w:div>
        <w:div w:id="1513910895">
          <w:marLeft w:val="0"/>
          <w:marRight w:val="0"/>
          <w:marTop w:val="0"/>
          <w:marBottom w:val="0"/>
          <w:divBdr>
            <w:top w:val="none" w:sz="0" w:space="0" w:color="auto"/>
            <w:left w:val="none" w:sz="0" w:space="0" w:color="auto"/>
            <w:bottom w:val="none" w:sz="0" w:space="0" w:color="auto"/>
            <w:right w:val="none" w:sz="0" w:space="0" w:color="auto"/>
          </w:divBdr>
        </w:div>
      </w:divsChild>
    </w:div>
    <w:div w:id="673340060">
      <w:bodyDiv w:val="1"/>
      <w:marLeft w:val="0"/>
      <w:marRight w:val="0"/>
      <w:marTop w:val="0"/>
      <w:marBottom w:val="0"/>
      <w:divBdr>
        <w:top w:val="none" w:sz="0" w:space="0" w:color="auto"/>
        <w:left w:val="none" w:sz="0" w:space="0" w:color="auto"/>
        <w:bottom w:val="none" w:sz="0" w:space="0" w:color="auto"/>
        <w:right w:val="none" w:sz="0" w:space="0" w:color="auto"/>
      </w:divBdr>
    </w:div>
    <w:div w:id="687876056">
      <w:bodyDiv w:val="1"/>
      <w:marLeft w:val="0"/>
      <w:marRight w:val="0"/>
      <w:marTop w:val="0"/>
      <w:marBottom w:val="0"/>
      <w:divBdr>
        <w:top w:val="none" w:sz="0" w:space="0" w:color="auto"/>
        <w:left w:val="none" w:sz="0" w:space="0" w:color="auto"/>
        <w:bottom w:val="none" w:sz="0" w:space="0" w:color="auto"/>
        <w:right w:val="none" w:sz="0" w:space="0" w:color="auto"/>
      </w:divBdr>
    </w:div>
    <w:div w:id="736587278">
      <w:bodyDiv w:val="1"/>
      <w:marLeft w:val="0"/>
      <w:marRight w:val="0"/>
      <w:marTop w:val="0"/>
      <w:marBottom w:val="0"/>
      <w:divBdr>
        <w:top w:val="none" w:sz="0" w:space="0" w:color="auto"/>
        <w:left w:val="none" w:sz="0" w:space="0" w:color="auto"/>
        <w:bottom w:val="none" w:sz="0" w:space="0" w:color="auto"/>
        <w:right w:val="none" w:sz="0" w:space="0" w:color="auto"/>
      </w:divBdr>
    </w:div>
    <w:div w:id="751662667">
      <w:bodyDiv w:val="1"/>
      <w:marLeft w:val="0"/>
      <w:marRight w:val="0"/>
      <w:marTop w:val="0"/>
      <w:marBottom w:val="0"/>
      <w:divBdr>
        <w:top w:val="none" w:sz="0" w:space="0" w:color="auto"/>
        <w:left w:val="none" w:sz="0" w:space="0" w:color="auto"/>
        <w:bottom w:val="none" w:sz="0" w:space="0" w:color="auto"/>
        <w:right w:val="none" w:sz="0" w:space="0" w:color="auto"/>
      </w:divBdr>
    </w:div>
    <w:div w:id="776217400">
      <w:bodyDiv w:val="1"/>
      <w:marLeft w:val="0"/>
      <w:marRight w:val="0"/>
      <w:marTop w:val="0"/>
      <w:marBottom w:val="0"/>
      <w:divBdr>
        <w:top w:val="none" w:sz="0" w:space="0" w:color="auto"/>
        <w:left w:val="none" w:sz="0" w:space="0" w:color="auto"/>
        <w:bottom w:val="none" w:sz="0" w:space="0" w:color="auto"/>
        <w:right w:val="none" w:sz="0" w:space="0" w:color="auto"/>
      </w:divBdr>
    </w:div>
    <w:div w:id="786775212">
      <w:bodyDiv w:val="1"/>
      <w:marLeft w:val="0"/>
      <w:marRight w:val="0"/>
      <w:marTop w:val="0"/>
      <w:marBottom w:val="0"/>
      <w:divBdr>
        <w:top w:val="none" w:sz="0" w:space="0" w:color="auto"/>
        <w:left w:val="none" w:sz="0" w:space="0" w:color="auto"/>
        <w:bottom w:val="none" w:sz="0" w:space="0" w:color="auto"/>
        <w:right w:val="none" w:sz="0" w:space="0" w:color="auto"/>
      </w:divBdr>
    </w:div>
    <w:div w:id="799999883">
      <w:bodyDiv w:val="1"/>
      <w:marLeft w:val="0"/>
      <w:marRight w:val="0"/>
      <w:marTop w:val="0"/>
      <w:marBottom w:val="0"/>
      <w:divBdr>
        <w:top w:val="none" w:sz="0" w:space="0" w:color="auto"/>
        <w:left w:val="none" w:sz="0" w:space="0" w:color="auto"/>
        <w:bottom w:val="none" w:sz="0" w:space="0" w:color="auto"/>
        <w:right w:val="none" w:sz="0" w:space="0" w:color="auto"/>
      </w:divBdr>
    </w:div>
    <w:div w:id="800726655">
      <w:bodyDiv w:val="1"/>
      <w:marLeft w:val="0"/>
      <w:marRight w:val="0"/>
      <w:marTop w:val="0"/>
      <w:marBottom w:val="0"/>
      <w:divBdr>
        <w:top w:val="none" w:sz="0" w:space="0" w:color="auto"/>
        <w:left w:val="none" w:sz="0" w:space="0" w:color="auto"/>
        <w:bottom w:val="none" w:sz="0" w:space="0" w:color="auto"/>
        <w:right w:val="none" w:sz="0" w:space="0" w:color="auto"/>
      </w:divBdr>
    </w:div>
    <w:div w:id="837233275">
      <w:bodyDiv w:val="1"/>
      <w:marLeft w:val="0"/>
      <w:marRight w:val="0"/>
      <w:marTop w:val="0"/>
      <w:marBottom w:val="0"/>
      <w:divBdr>
        <w:top w:val="none" w:sz="0" w:space="0" w:color="auto"/>
        <w:left w:val="none" w:sz="0" w:space="0" w:color="auto"/>
        <w:bottom w:val="none" w:sz="0" w:space="0" w:color="auto"/>
        <w:right w:val="none" w:sz="0" w:space="0" w:color="auto"/>
      </w:divBdr>
    </w:div>
    <w:div w:id="880442356">
      <w:bodyDiv w:val="1"/>
      <w:marLeft w:val="0"/>
      <w:marRight w:val="0"/>
      <w:marTop w:val="0"/>
      <w:marBottom w:val="0"/>
      <w:divBdr>
        <w:top w:val="none" w:sz="0" w:space="0" w:color="auto"/>
        <w:left w:val="none" w:sz="0" w:space="0" w:color="auto"/>
        <w:bottom w:val="none" w:sz="0" w:space="0" w:color="auto"/>
        <w:right w:val="none" w:sz="0" w:space="0" w:color="auto"/>
      </w:divBdr>
    </w:div>
    <w:div w:id="923028704">
      <w:bodyDiv w:val="1"/>
      <w:marLeft w:val="0"/>
      <w:marRight w:val="0"/>
      <w:marTop w:val="0"/>
      <w:marBottom w:val="0"/>
      <w:divBdr>
        <w:top w:val="none" w:sz="0" w:space="0" w:color="auto"/>
        <w:left w:val="none" w:sz="0" w:space="0" w:color="auto"/>
        <w:bottom w:val="none" w:sz="0" w:space="0" w:color="auto"/>
        <w:right w:val="none" w:sz="0" w:space="0" w:color="auto"/>
      </w:divBdr>
    </w:div>
    <w:div w:id="926886952">
      <w:bodyDiv w:val="1"/>
      <w:marLeft w:val="0"/>
      <w:marRight w:val="0"/>
      <w:marTop w:val="0"/>
      <w:marBottom w:val="0"/>
      <w:divBdr>
        <w:top w:val="none" w:sz="0" w:space="0" w:color="auto"/>
        <w:left w:val="none" w:sz="0" w:space="0" w:color="auto"/>
        <w:bottom w:val="none" w:sz="0" w:space="0" w:color="auto"/>
        <w:right w:val="none" w:sz="0" w:space="0" w:color="auto"/>
      </w:divBdr>
    </w:div>
    <w:div w:id="929243089">
      <w:bodyDiv w:val="1"/>
      <w:marLeft w:val="0"/>
      <w:marRight w:val="0"/>
      <w:marTop w:val="0"/>
      <w:marBottom w:val="0"/>
      <w:divBdr>
        <w:top w:val="none" w:sz="0" w:space="0" w:color="auto"/>
        <w:left w:val="none" w:sz="0" w:space="0" w:color="auto"/>
        <w:bottom w:val="none" w:sz="0" w:space="0" w:color="auto"/>
        <w:right w:val="none" w:sz="0" w:space="0" w:color="auto"/>
      </w:divBdr>
      <w:divsChild>
        <w:div w:id="1611275425">
          <w:marLeft w:val="0"/>
          <w:marRight w:val="0"/>
          <w:marTop w:val="0"/>
          <w:marBottom w:val="0"/>
          <w:divBdr>
            <w:top w:val="none" w:sz="0" w:space="0" w:color="auto"/>
            <w:left w:val="none" w:sz="0" w:space="0" w:color="auto"/>
            <w:bottom w:val="none" w:sz="0" w:space="0" w:color="auto"/>
            <w:right w:val="none" w:sz="0" w:space="0" w:color="auto"/>
          </w:divBdr>
        </w:div>
        <w:div w:id="1798723238">
          <w:marLeft w:val="0"/>
          <w:marRight w:val="0"/>
          <w:marTop w:val="0"/>
          <w:marBottom w:val="0"/>
          <w:divBdr>
            <w:top w:val="none" w:sz="0" w:space="0" w:color="auto"/>
            <w:left w:val="none" w:sz="0" w:space="0" w:color="auto"/>
            <w:bottom w:val="none" w:sz="0" w:space="0" w:color="auto"/>
            <w:right w:val="none" w:sz="0" w:space="0" w:color="auto"/>
          </w:divBdr>
        </w:div>
      </w:divsChild>
    </w:div>
    <w:div w:id="949551524">
      <w:bodyDiv w:val="1"/>
      <w:marLeft w:val="0"/>
      <w:marRight w:val="0"/>
      <w:marTop w:val="0"/>
      <w:marBottom w:val="0"/>
      <w:divBdr>
        <w:top w:val="none" w:sz="0" w:space="0" w:color="auto"/>
        <w:left w:val="none" w:sz="0" w:space="0" w:color="auto"/>
        <w:bottom w:val="none" w:sz="0" w:space="0" w:color="auto"/>
        <w:right w:val="none" w:sz="0" w:space="0" w:color="auto"/>
      </w:divBdr>
    </w:div>
    <w:div w:id="1007174552">
      <w:bodyDiv w:val="1"/>
      <w:marLeft w:val="0"/>
      <w:marRight w:val="0"/>
      <w:marTop w:val="0"/>
      <w:marBottom w:val="0"/>
      <w:divBdr>
        <w:top w:val="none" w:sz="0" w:space="0" w:color="auto"/>
        <w:left w:val="none" w:sz="0" w:space="0" w:color="auto"/>
        <w:bottom w:val="none" w:sz="0" w:space="0" w:color="auto"/>
        <w:right w:val="none" w:sz="0" w:space="0" w:color="auto"/>
      </w:divBdr>
    </w:div>
    <w:div w:id="1046029310">
      <w:bodyDiv w:val="1"/>
      <w:marLeft w:val="0"/>
      <w:marRight w:val="0"/>
      <w:marTop w:val="0"/>
      <w:marBottom w:val="0"/>
      <w:divBdr>
        <w:top w:val="none" w:sz="0" w:space="0" w:color="auto"/>
        <w:left w:val="none" w:sz="0" w:space="0" w:color="auto"/>
        <w:bottom w:val="none" w:sz="0" w:space="0" w:color="auto"/>
        <w:right w:val="none" w:sz="0" w:space="0" w:color="auto"/>
      </w:divBdr>
    </w:div>
    <w:div w:id="1057247277">
      <w:bodyDiv w:val="1"/>
      <w:marLeft w:val="0"/>
      <w:marRight w:val="0"/>
      <w:marTop w:val="0"/>
      <w:marBottom w:val="0"/>
      <w:divBdr>
        <w:top w:val="none" w:sz="0" w:space="0" w:color="auto"/>
        <w:left w:val="none" w:sz="0" w:space="0" w:color="auto"/>
        <w:bottom w:val="none" w:sz="0" w:space="0" w:color="auto"/>
        <w:right w:val="none" w:sz="0" w:space="0" w:color="auto"/>
      </w:divBdr>
    </w:div>
    <w:div w:id="1059864847">
      <w:bodyDiv w:val="1"/>
      <w:marLeft w:val="0"/>
      <w:marRight w:val="0"/>
      <w:marTop w:val="0"/>
      <w:marBottom w:val="0"/>
      <w:divBdr>
        <w:top w:val="none" w:sz="0" w:space="0" w:color="auto"/>
        <w:left w:val="none" w:sz="0" w:space="0" w:color="auto"/>
        <w:bottom w:val="none" w:sz="0" w:space="0" w:color="auto"/>
        <w:right w:val="none" w:sz="0" w:space="0" w:color="auto"/>
      </w:divBdr>
    </w:div>
    <w:div w:id="1080902696">
      <w:bodyDiv w:val="1"/>
      <w:marLeft w:val="0"/>
      <w:marRight w:val="0"/>
      <w:marTop w:val="0"/>
      <w:marBottom w:val="0"/>
      <w:divBdr>
        <w:top w:val="none" w:sz="0" w:space="0" w:color="auto"/>
        <w:left w:val="none" w:sz="0" w:space="0" w:color="auto"/>
        <w:bottom w:val="none" w:sz="0" w:space="0" w:color="auto"/>
        <w:right w:val="none" w:sz="0" w:space="0" w:color="auto"/>
      </w:divBdr>
    </w:div>
    <w:div w:id="1096755061">
      <w:bodyDiv w:val="1"/>
      <w:marLeft w:val="0"/>
      <w:marRight w:val="0"/>
      <w:marTop w:val="0"/>
      <w:marBottom w:val="0"/>
      <w:divBdr>
        <w:top w:val="none" w:sz="0" w:space="0" w:color="auto"/>
        <w:left w:val="none" w:sz="0" w:space="0" w:color="auto"/>
        <w:bottom w:val="none" w:sz="0" w:space="0" w:color="auto"/>
        <w:right w:val="none" w:sz="0" w:space="0" w:color="auto"/>
      </w:divBdr>
    </w:div>
    <w:div w:id="1130783312">
      <w:bodyDiv w:val="1"/>
      <w:marLeft w:val="0"/>
      <w:marRight w:val="0"/>
      <w:marTop w:val="0"/>
      <w:marBottom w:val="0"/>
      <w:divBdr>
        <w:top w:val="none" w:sz="0" w:space="0" w:color="auto"/>
        <w:left w:val="none" w:sz="0" w:space="0" w:color="auto"/>
        <w:bottom w:val="none" w:sz="0" w:space="0" w:color="auto"/>
        <w:right w:val="none" w:sz="0" w:space="0" w:color="auto"/>
      </w:divBdr>
    </w:div>
    <w:div w:id="1149253363">
      <w:bodyDiv w:val="1"/>
      <w:marLeft w:val="0"/>
      <w:marRight w:val="0"/>
      <w:marTop w:val="0"/>
      <w:marBottom w:val="0"/>
      <w:divBdr>
        <w:top w:val="none" w:sz="0" w:space="0" w:color="auto"/>
        <w:left w:val="none" w:sz="0" w:space="0" w:color="auto"/>
        <w:bottom w:val="none" w:sz="0" w:space="0" w:color="auto"/>
        <w:right w:val="none" w:sz="0" w:space="0" w:color="auto"/>
      </w:divBdr>
    </w:div>
    <w:div w:id="1163281123">
      <w:bodyDiv w:val="1"/>
      <w:marLeft w:val="0"/>
      <w:marRight w:val="0"/>
      <w:marTop w:val="0"/>
      <w:marBottom w:val="0"/>
      <w:divBdr>
        <w:top w:val="none" w:sz="0" w:space="0" w:color="auto"/>
        <w:left w:val="none" w:sz="0" w:space="0" w:color="auto"/>
        <w:bottom w:val="none" w:sz="0" w:space="0" w:color="auto"/>
        <w:right w:val="none" w:sz="0" w:space="0" w:color="auto"/>
      </w:divBdr>
    </w:div>
    <w:div w:id="1171605331">
      <w:bodyDiv w:val="1"/>
      <w:marLeft w:val="0"/>
      <w:marRight w:val="0"/>
      <w:marTop w:val="0"/>
      <w:marBottom w:val="0"/>
      <w:divBdr>
        <w:top w:val="none" w:sz="0" w:space="0" w:color="auto"/>
        <w:left w:val="none" w:sz="0" w:space="0" w:color="auto"/>
        <w:bottom w:val="none" w:sz="0" w:space="0" w:color="auto"/>
        <w:right w:val="none" w:sz="0" w:space="0" w:color="auto"/>
      </w:divBdr>
    </w:div>
    <w:div w:id="1202941245">
      <w:bodyDiv w:val="1"/>
      <w:marLeft w:val="0"/>
      <w:marRight w:val="0"/>
      <w:marTop w:val="0"/>
      <w:marBottom w:val="0"/>
      <w:divBdr>
        <w:top w:val="none" w:sz="0" w:space="0" w:color="auto"/>
        <w:left w:val="none" w:sz="0" w:space="0" w:color="auto"/>
        <w:bottom w:val="none" w:sz="0" w:space="0" w:color="auto"/>
        <w:right w:val="none" w:sz="0" w:space="0" w:color="auto"/>
      </w:divBdr>
    </w:div>
    <w:div w:id="1207062948">
      <w:bodyDiv w:val="1"/>
      <w:marLeft w:val="0"/>
      <w:marRight w:val="0"/>
      <w:marTop w:val="0"/>
      <w:marBottom w:val="0"/>
      <w:divBdr>
        <w:top w:val="none" w:sz="0" w:space="0" w:color="auto"/>
        <w:left w:val="none" w:sz="0" w:space="0" w:color="auto"/>
        <w:bottom w:val="none" w:sz="0" w:space="0" w:color="auto"/>
        <w:right w:val="none" w:sz="0" w:space="0" w:color="auto"/>
      </w:divBdr>
    </w:div>
    <w:div w:id="1219321921">
      <w:bodyDiv w:val="1"/>
      <w:marLeft w:val="0"/>
      <w:marRight w:val="0"/>
      <w:marTop w:val="0"/>
      <w:marBottom w:val="0"/>
      <w:divBdr>
        <w:top w:val="none" w:sz="0" w:space="0" w:color="auto"/>
        <w:left w:val="none" w:sz="0" w:space="0" w:color="auto"/>
        <w:bottom w:val="none" w:sz="0" w:space="0" w:color="auto"/>
        <w:right w:val="none" w:sz="0" w:space="0" w:color="auto"/>
      </w:divBdr>
    </w:div>
    <w:div w:id="1281644330">
      <w:bodyDiv w:val="1"/>
      <w:marLeft w:val="0"/>
      <w:marRight w:val="0"/>
      <w:marTop w:val="0"/>
      <w:marBottom w:val="0"/>
      <w:divBdr>
        <w:top w:val="none" w:sz="0" w:space="0" w:color="auto"/>
        <w:left w:val="none" w:sz="0" w:space="0" w:color="auto"/>
        <w:bottom w:val="none" w:sz="0" w:space="0" w:color="auto"/>
        <w:right w:val="none" w:sz="0" w:space="0" w:color="auto"/>
      </w:divBdr>
    </w:div>
    <w:div w:id="1305816224">
      <w:bodyDiv w:val="1"/>
      <w:marLeft w:val="0"/>
      <w:marRight w:val="0"/>
      <w:marTop w:val="0"/>
      <w:marBottom w:val="0"/>
      <w:divBdr>
        <w:top w:val="none" w:sz="0" w:space="0" w:color="auto"/>
        <w:left w:val="none" w:sz="0" w:space="0" w:color="auto"/>
        <w:bottom w:val="none" w:sz="0" w:space="0" w:color="auto"/>
        <w:right w:val="none" w:sz="0" w:space="0" w:color="auto"/>
      </w:divBdr>
    </w:div>
    <w:div w:id="1322347278">
      <w:bodyDiv w:val="1"/>
      <w:marLeft w:val="0"/>
      <w:marRight w:val="0"/>
      <w:marTop w:val="0"/>
      <w:marBottom w:val="0"/>
      <w:divBdr>
        <w:top w:val="none" w:sz="0" w:space="0" w:color="auto"/>
        <w:left w:val="none" w:sz="0" w:space="0" w:color="auto"/>
        <w:bottom w:val="none" w:sz="0" w:space="0" w:color="auto"/>
        <w:right w:val="none" w:sz="0" w:space="0" w:color="auto"/>
      </w:divBdr>
    </w:div>
    <w:div w:id="1350133418">
      <w:bodyDiv w:val="1"/>
      <w:marLeft w:val="0"/>
      <w:marRight w:val="0"/>
      <w:marTop w:val="0"/>
      <w:marBottom w:val="0"/>
      <w:divBdr>
        <w:top w:val="none" w:sz="0" w:space="0" w:color="auto"/>
        <w:left w:val="none" w:sz="0" w:space="0" w:color="auto"/>
        <w:bottom w:val="none" w:sz="0" w:space="0" w:color="auto"/>
        <w:right w:val="none" w:sz="0" w:space="0" w:color="auto"/>
      </w:divBdr>
    </w:div>
    <w:div w:id="1366365577">
      <w:bodyDiv w:val="1"/>
      <w:marLeft w:val="0"/>
      <w:marRight w:val="0"/>
      <w:marTop w:val="0"/>
      <w:marBottom w:val="0"/>
      <w:divBdr>
        <w:top w:val="none" w:sz="0" w:space="0" w:color="auto"/>
        <w:left w:val="none" w:sz="0" w:space="0" w:color="auto"/>
        <w:bottom w:val="none" w:sz="0" w:space="0" w:color="auto"/>
        <w:right w:val="none" w:sz="0" w:space="0" w:color="auto"/>
      </w:divBdr>
    </w:div>
    <w:div w:id="1373535380">
      <w:bodyDiv w:val="1"/>
      <w:marLeft w:val="0"/>
      <w:marRight w:val="0"/>
      <w:marTop w:val="0"/>
      <w:marBottom w:val="0"/>
      <w:divBdr>
        <w:top w:val="none" w:sz="0" w:space="0" w:color="auto"/>
        <w:left w:val="none" w:sz="0" w:space="0" w:color="auto"/>
        <w:bottom w:val="none" w:sz="0" w:space="0" w:color="auto"/>
        <w:right w:val="none" w:sz="0" w:space="0" w:color="auto"/>
      </w:divBdr>
    </w:div>
    <w:div w:id="1378965327">
      <w:bodyDiv w:val="1"/>
      <w:marLeft w:val="0"/>
      <w:marRight w:val="0"/>
      <w:marTop w:val="0"/>
      <w:marBottom w:val="0"/>
      <w:divBdr>
        <w:top w:val="none" w:sz="0" w:space="0" w:color="auto"/>
        <w:left w:val="none" w:sz="0" w:space="0" w:color="auto"/>
        <w:bottom w:val="none" w:sz="0" w:space="0" w:color="auto"/>
        <w:right w:val="none" w:sz="0" w:space="0" w:color="auto"/>
      </w:divBdr>
    </w:div>
    <w:div w:id="1456634798">
      <w:bodyDiv w:val="1"/>
      <w:marLeft w:val="0"/>
      <w:marRight w:val="0"/>
      <w:marTop w:val="0"/>
      <w:marBottom w:val="0"/>
      <w:divBdr>
        <w:top w:val="none" w:sz="0" w:space="0" w:color="auto"/>
        <w:left w:val="none" w:sz="0" w:space="0" w:color="auto"/>
        <w:bottom w:val="none" w:sz="0" w:space="0" w:color="auto"/>
        <w:right w:val="none" w:sz="0" w:space="0" w:color="auto"/>
      </w:divBdr>
    </w:div>
    <w:div w:id="1478301109">
      <w:bodyDiv w:val="1"/>
      <w:marLeft w:val="0"/>
      <w:marRight w:val="0"/>
      <w:marTop w:val="0"/>
      <w:marBottom w:val="0"/>
      <w:divBdr>
        <w:top w:val="none" w:sz="0" w:space="0" w:color="auto"/>
        <w:left w:val="none" w:sz="0" w:space="0" w:color="auto"/>
        <w:bottom w:val="none" w:sz="0" w:space="0" w:color="auto"/>
        <w:right w:val="none" w:sz="0" w:space="0" w:color="auto"/>
      </w:divBdr>
    </w:div>
    <w:div w:id="1500151235">
      <w:bodyDiv w:val="1"/>
      <w:marLeft w:val="0"/>
      <w:marRight w:val="0"/>
      <w:marTop w:val="0"/>
      <w:marBottom w:val="0"/>
      <w:divBdr>
        <w:top w:val="none" w:sz="0" w:space="0" w:color="auto"/>
        <w:left w:val="none" w:sz="0" w:space="0" w:color="auto"/>
        <w:bottom w:val="none" w:sz="0" w:space="0" w:color="auto"/>
        <w:right w:val="none" w:sz="0" w:space="0" w:color="auto"/>
      </w:divBdr>
    </w:div>
    <w:div w:id="1504324310">
      <w:bodyDiv w:val="1"/>
      <w:marLeft w:val="0"/>
      <w:marRight w:val="0"/>
      <w:marTop w:val="0"/>
      <w:marBottom w:val="0"/>
      <w:divBdr>
        <w:top w:val="none" w:sz="0" w:space="0" w:color="auto"/>
        <w:left w:val="none" w:sz="0" w:space="0" w:color="auto"/>
        <w:bottom w:val="none" w:sz="0" w:space="0" w:color="auto"/>
        <w:right w:val="none" w:sz="0" w:space="0" w:color="auto"/>
      </w:divBdr>
    </w:div>
    <w:div w:id="1532186366">
      <w:bodyDiv w:val="1"/>
      <w:marLeft w:val="0"/>
      <w:marRight w:val="0"/>
      <w:marTop w:val="0"/>
      <w:marBottom w:val="0"/>
      <w:divBdr>
        <w:top w:val="none" w:sz="0" w:space="0" w:color="auto"/>
        <w:left w:val="none" w:sz="0" w:space="0" w:color="auto"/>
        <w:bottom w:val="none" w:sz="0" w:space="0" w:color="auto"/>
        <w:right w:val="none" w:sz="0" w:space="0" w:color="auto"/>
      </w:divBdr>
    </w:div>
    <w:div w:id="1536236457">
      <w:bodyDiv w:val="1"/>
      <w:marLeft w:val="0"/>
      <w:marRight w:val="0"/>
      <w:marTop w:val="0"/>
      <w:marBottom w:val="0"/>
      <w:divBdr>
        <w:top w:val="none" w:sz="0" w:space="0" w:color="auto"/>
        <w:left w:val="none" w:sz="0" w:space="0" w:color="auto"/>
        <w:bottom w:val="none" w:sz="0" w:space="0" w:color="auto"/>
        <w:right w:val="none" w:sz="0" w:space="0" w:color="auto"/>
      </w:divBdr>
    </w:div>
    <w:div w:id="1539662617">
      <w:bodyDiv w:val="1"/>
      <w:marLeft w:val="0"/>
      <w:marRight w:val="0"/>
      <w:marTop w:val="0"/>
      <w:marBottom w:val="0"/>
      <w:divBdr>
        <w:top w:val="none" w:sz="0" w:space="0" w:color="auto"/>
        <w:left w:val="none" w:sz="0" w:space="0" w:color="auto"/>
        <w:bottom w:val="none" w:sz="0" w:space="0" w:color="auto"/>
        <w:right w:val="none" w:sz="0" w:space="0" w:color="auto"/>
      </w:divBdr>
    </w:div>
    <w:div w:id="1551649168">
      <w:bodyDiv w:val="1"/>
      <w:marLeft w:val="0"/>
      <w:marRight w:val="0"/>
      <w:marTop w:val="0"/>
      <w:marBottom w:val="0"/>
      <w:divBdr>
        <w:top w:val="none" w:sz="0" w:space="0" w:color="auto"/>
        <w:left w:val="none" w:sz="0" w:space="0" w:color="auto"/>
        <w:bottom w:val="none" w:sz="0" w:space="0" w:color="auto"/>
        <w:right w:val="none" w:sz="0" w:space="0" w:color="auto"/>
      </w:divBdr>
    </w:div>
    <w:div w:id="1564221811">
      <w:bodyDiv w:val="1"/>
      <w:marLeft w:val="0"/>
      <w:marRight w:val="0"/>
      <w:marTop w:val="0"/>
      <w:marBottom w:val="0"/>
      <w:divBdr>
        <w:top w:val="none" w:sz="0" w:space="0" w:color="auto"/>
        <w:left w:val="none" w:sz="0" w:space="0" w:color="auto"/>
        <w:bottom w:val="none" w:sz="0" w:space="0" w:color="auto"/>
        <w:right w:val="none" w:sz="0" w:space="0" w:color="auto"/>
      </w:divBdr>
    </w:div>
    <w:div w:id="1622224014">
      <w:bodyDiv w:val="1"/>
      <w:marLeft w:val="0"/>
      <w:marRight w:val="0"/>
      <w:marTop w:val="0"/>
      <w:marBottom w:val="0"/>
      <w:divBdr>
        <w:top w:val="none" w:sz="0" w:space="0" w:color="auto"/>
        <w:left w:val="none" w:sz="0" w:space="0" w:color="auto"/>
        <w:bottom w:val="none" w:sz="0" w:space="0" w:color="auto"/>
        <w:right w:val="none" w:sz="0" w:space="0" w:color="auto"/>
      </w:divBdr>
    </w:div>
    <w:div w:id="1629509710">
      <w:bodyDiv w:val="1"/>
      <w:marLeft w:val="0"/>
      <w:marRight w:val="0"/>
      <w:marTop w:val="0"/>
      <w:marBottom w:val="0"/>
      <w:divBdr>
        <w:top w:val="none" w:sz="0" w:space="0" w:color="auto"/>
        <w:left w:val="none" w:sz="0" w:space="0" w:color="auto"/>
        <w:bottom w:val="none" w:sz="0" w:space="0" w:color="auto"/>
        <w:right w:val="none" w:sz="0" w:space="0" w:color="auto"/>
      </w:divBdr>
    </w:div>
    <w:div w:id="1649239011">
      <w:bodyDiv w:val="1"/>
      <w:marLeft w:val="0"/>
      <w:marRight w:val="0"/>
      <w:marTop w:val="0"/>
      <w:marBottom w:val="0"/>
      <w:divBdr>
        <w:top w:val="none" w:sz="0" w:space="0" w:color="auto"/>
        <w:left w:val="none" w:sz="0" w:space="0" w:color="auto"/>
        <w:bottom w:val="none" w:sz="0" w:space="0" w:color="auto"/>
        <w:right w:val="none" w:sz="0" w:space="0" w:color="auto"/>
      </w:divBdr>
      <w:divsChild>
        <w:div w:id="678577726">
          <w:marLeft w:val="0"/>
          <w:marRight w:val="0"/>
          <w:marTop w:val="0"/>
          <w:marBottom w:val="0"/>
          <w:divBdr>
            <w:top w:val="none" w:sz="0" w:space="0" w:color="auto"/>
            <w:left w:val="none" w:sz="0" w:space="0" w:color="auto"/>
            <w:bottom w:val="none" w:sz="0" w:space="0" w:color="auto"/>
            <w:right w:val="none" w:sz="0" w:space="0" w:color="auto"/>
          </w:divBdr>
        </w:div>
        <w:div w:id="1517037123">
          <w:marLeft w:val="0"/>
          <w:marRight w:val="0"/>
          <w:marTop w:val="0"/>
          <w:marBottom w:val="0"/>
          <w:divBdr>
            <w:top w:val="none" w:sz="0" w:space="0" w:color="auto"/>
            <w:left w:val="none" w:sz="0" w:space="0" w:color="auto"/>
            <w:bottom w:val="none" w:sz="0" w:space="0" w:color="auto"/>
            <w:right w:val="none" w:sz="0" w:space="0" w:color="auto"/>
          </w:divBdr>
        </w:div>
      </w:divsChild>
    </w:div>
    <w:div w:id="1658532160">
      <w:bodyDiv w:val="1"/>
      <w:marLeft w:val="0"/>
      <w:marRight w:val="0"/>
      <w:marTop w:val="0"/>
      <w:marBottom w:val="0"/>
      <w:divBdr>
        <w:top w:val="none" w:sz="0" w:space="0" w:color="auto"/>
        <w:left w:val="none" w:sz="0" w:space="0" w:color="auto"/>
        <w:bottom w:val="none" w:sz="0" w:space="0" w:color="auto"/>
        <w:right w:val="none" w:sz="0" w:space="0" w:color="auto"/>
      </w:divBdr>
    </w:div>
    <w:div w:id="1677616048">
      <w:bodyDiv w:val="1"/>
      <w:marLeft w:val="0"/>
      <w:marRight w:val="0"/>
      <w:marTop w:val="0"/>
      <w:marBottom w:val="0"/>
      <w:divBdr>
        <w:top w:val="none" w:sz="0" w:space="0" w:color="auto"/>
        <w:left w:val="none" w:sz="0" w:space="0" w:color="auto"/>
        <w:bottom w:val="none" w:sz="0" w:space="0" w:color="auto"/>
        <w:right w:val="none" w:sz="0" w:space="0" w:color="auto"/>
      </w:divBdr>
    </w:div>
    <w:div w:id="1705326938">
      <w:bodyDiv w:val="1"/>
      <w:marLeft w:val="0"/>
      <w:marRight w:val="0"/>
      <w:marTop w:val="0"/>
      <w:marBottom w:val="0"/>
      <w:divBdr>
        <w:top w:val="none" w:sz="0" w:space="0" w:color="auto"/>
        <w:left w:val="none" w:sz="0" w:space="0" w:color="auto"/>
        <w:bottom w:val="none" w:sz="0" w:space="0" w:color="auto"/>
        <w:right w:val="none" w:sz="0" w:space="0" w:color="auto"/>
      </w:divBdr>
    </w:div>
    <w:div w:id="1706363653">
      <w:bodyDiv w:val="1"/>
      <w:marLeft w:val="0"/>
      <w:marRight w:val="0"/>
      <w:marTop w:val="0"/>
      <w:marBottom w:val="0"/>
      <w:divBdr>
        <w:top w:val="none" w:sz="0" w:space="0" w:color="auto"/>
        <w:left w:val="none" w:sz="0" w:space="0" w:color="auto"/>
        <w:bottom w:val="none" w:sz="0" w:space="0" w:color="auto"/>
        <w:right w:val="none" w:sz="0" w:space="0" w:color="auto"/>
      </w:divBdr>
    </w:div>
    <w:div w:id="1707368839">
      <w:bodyDiv w:val="1"/>
      <w:marLeft w:val="0"/>
      <w:marRight w:val="0"/>
      <w:marTop w:val="0"/>
      <w:marBottom w:val="0"/>
      <w:divBdr>
        <w:top w:val="none" w:sz="0" w:space="0" w:color="auto"/>
        <w:left w:val="none" w:sz="0" w:space="0" w:color="auto"/>
        <w:bottom w:val="none" w:sz="0" w:space="0" w:color="auto"/>
        <w:right w:val="none" w:sz="0" w:space="0" w:color="auto"/>
      </w:divBdr>
    </w:div>
    <w:div w:id="1707489353">
      <w:bodyDiv w:val="1"/>
      <w:marLeft w:val="0"/>
      <w:marRight w:val="0"/>
      <w:marTop w:val="0"/>
      <w:marBottom w:val="0"/>
      <w:divBdr>
        <w:top w:val="none" w:sz="0" w:space="0" w:color="auto"/>
        <w:left w:val="none" w:sz="0" w:space="0" w:color="auto"/>
        <w:bottom w:val="none" w:sz="0" w:space="0" w:color="auto"/>
        <w:right w:val="none" w:sz="0" w:space="0" w:color="auto"/>
      </w:divBdr>
    </w:div>
    <w:div w:id="1728145099">
      <w:bodyDiv w:val="1"/>
      <w:marLeft w:val="0"/>
      <w:marRight w:val="0"/>
      <w:marTop w:val="0"/>
      <w:marBottom w:val="0"/>
      <w:divBdr>
        <w:top w:val="none" w:sz="0" w:space="0" w:color="auto"/>
        <w:left w:val="none" w:sz="0" w:space="0" w:color="auto"/>
        <w:bottom w:val="none" w:sz="0" w:space="0" w:color="auto"/>
        <w:right w:val="none" w:sz="0" w:space="0" w:color="auto"/>
      </w:divBdr>
    </w:div>
    <w:div w:id="1740051006">
      <w:bodyDiv w:val="1"/>
      <w:marLeft w:val="0"/>
      <w:marRight w:val="0"/>
      <w:marTop w:val="0"/>
      <w:marBottom w:val="0"/>
      <w:divBdr>
        <w:top w:val="none" w:sz="0" w:space="0" w:color="auto"/>
        <w:left w:val="none" w:sz="0" w:space="0" w:color="auto"/>
        <w:bottom w:val="none" w:sz="0" w:space="0" w:color="auto"/>
        <w:right w:val="none" w:sz="0" w:space="0" w:color="auto"/>
      </w:divBdr>
    </w:div>
    <w:div w:id="1747723244">
      <w:bodyDiv w:val="1"/>
      <w:marLeft w:val="0"/>
      <w:marRight w:val="0"/>
      <w:marTop w:val="0"/>
      <w:marBottom w:val="0"/>
      <w:divBdr>
        <w:top w:val="none" w:sz="0" w:space="0" w:color="auto"/>
        <w:left w:val="none" w:sz="0" w:space="0" w:color="auto"/>
        <w:bottom w:val="none" w:sz="0" w:space="0" w:color="auto"/>
        <w:right w:val="none" w:sz="0" w:space="0" w:color="auto"/>
      </w:divBdr>
    </w:div>
    <w:div w:id="1765375756">
      <w:bodyDiv w:val="1"/>
      <w:marLeft w:val="0"/>
      <w:marRight w:val="0"/>
      <w:marTop w:val="0"/>
      <w:marBottom w:val="0"/>
      <w:divBdr>
        <w:top w:val="none" w:sz="0" w:space="0" w:color="auto"/>
        <w:left w:val="none" w:sz="0" w:space="0" w:color="auto"/>
        <w:bottom w:val="none" w:sz="0" w:space="0" w:color="auto"/>
        <w:right w:val="none" w:sz="0" w:space="0" w:color="auto"/>
      </w:divBdr>
    </w:div>
    <w:div w:id="1798255428">
      <w:bodyDiv w:val="1"/>
      <w:marLeft w:val="0"/>
      <w:marRight w:val="0"/>
      <w:marTop w:val="0"/>
      <w:marBottom w:val="0"/>
      <w:divBdr>
        <w:top w:val="none" w:sz="0" w:space="0" w:color="auto"/>
        <w:left w:val="none" w:sz="0" w:space="0" w:color="auto"/>
        <w:bottom w:val="none" w:sz="0" w:space="0" w:color="auto"/>
        <w:right w:val="none" w:sz="0" w:space="0" w:color="auto"/>
      </w:divBdr>
    </w:div>
    <w:div w:id="1812208239">
      <w:bodyDiv w:val="1"/>
      <w:marLeft w:val="0"/>
      <w:marRight w:val="0"/>
      <w:marTop w:val="0"/>
      <w:marBottom w:val="0"/>
      <w:divBdr>
        <w:top w:val="none" w:sz="0" w:space="0" w:color="auto"/>
        <w:left w:val="none" w:sz="0" w:space="0" w:color="auto"/>
        <w:bottom w:val="none" w:sz="0" w:space="0" w:color="auto"/>
        <w:right w:val="none" w:sz="0" w:space="0" w:color="auto"/>
      </w:divBdr>
    </w:div>
    <w:div w:id="1824857953">
      <w:bodyDiv w:val="1"/>
      <w:marLeft w:val="0"/>
      <w:marRight w:val="0"/>
      <w:marTop w:val="0"/>
      <w:marBottom w:val="0"/>
      <w:divBdr>
        <w:top w:val="none" w:sz="0" w:space="0" w:color="auto"/>
        <w:left w:val="none" w:sz="0" w:space="0" w:color="auto"/>
        <w:bottom w:val="none" w:sz="0" w:space="0" w:color="auto"/>
        <w:right w:val="none" w:sz="0" w:space="0" w:color="auto"/>
      </w:divBdr>
    </w:div>
    <w:div w:id="1875925937">
      <w:bodyDiv w:val="1"/>
      <w:marLeft w:val="0"/>
      <w:marRight w:val="0"/>
      <w:marTop w:val="0"/>
      <w:marBottom w:val="0"/>
      <w:divBdr>
        <w:top w:val="none" w:sz="0" w:space="0" w:color="auto"/>
        <w:left w:val="none" w:sz="0" w:space="0" w:color="auto"/>
        <w:bottom w:val="none" w:sz="0" w:space="0" w:color="auto"/>
        <w:right w:val="none" w:sz="0" w:space="0" w:color="auto"/>
      </w:divBdr>
    </w:div>
    <w:div w:id="1891720333">
      <w:bodyDiv w:val="1"/>
      <w:marLeft w:val="0"/>
      <w:marRight w:val="0"/>
      <w:marTop w:val="0"/>
      <w:marBottom w:val="0"/>
      <w:divBdr>
        <w:top w:val="none" w:sz="0" w:space="0" w:color="auto"/>
        <w:left w:val="none" w:sz="0" w:space="0" w:color="auto"/>
        <w:bottom w:val="none" w:sz="0" w:space="0" w:color="auto"/>
        <w:right w:val="none" w:sz="0" w:space="0" w:color="auto"/>
      </w:divBdr>
    </w:div>
    <w:div w:id="1896968276">
      <w:bodyDiv w:val="1"/>
      <w:marLeft w:val="0"/>
      <w:marRight w:val="0"/>
      <w:marTop w:val="0"/>
      <w:marBottom w:val="0"/>
      <w:divBdr>
        <w:top w:val="none" w:sz="0" w:space="0" w:color="auto"/>
        <w:left w:val="none" w:sz="0" w:space="0" w:color="auto"/>
        <w:bottom w:val="none" w:sz="0" w:space="0" w:color="auto"/>
        <w:right w:val="none" w:sz="0" w:space="0" w:color="auto"/>
      </w:divBdr>
    </w:div>
    <w:div w:id="1935356086">
      <w:bodyDiv w:val="1"/>
      <w:marLeft w:val="0"/>
      <w:marRight w:val="0"/>
      <w:marTop w:val="0"/>
      <w:marBottom w:val="0"/>
      <w:divBdr>
        <w:top w:val="none" w:sz="0" w:space="0" w:color="auto"/>
        <w:left w:val="none" w:sz="0" w:space="0" w:color="auto"/>
        <w:bottom w:val="none" w:sz="0" w:space="0" w:color="auto"/>
        <w:right w:val="none" w:sz="0" w:space="0" w:color="auto"/>
      </w:divBdr>
    </w:div>
    <w:div w:id="1948540726">
      <w:bodyDiv w:val="1"/>
      <w:marLeft w:val="0"/>
      <w:marRight w:val="0"/>
      <w:marTop w:val="0"/>
      <w:marBottom w:val="0"/>
      <w:divBdr>
        <w:top w:val="none" w:sz="0" w:space="0" w:color="auto"/>
        <w:left w:val="none" w:sz="0" w:space="0" w:color="auto"/>
        <w:bottom w:val="none" w:sz="0" w:space="0" w:color="auto"/>
        <w:right w:val="none" w:sz="0" w:space="0" w:color="auto"/>
      </w:divBdr>
    </w:div>
    <w:div w:id="1970478533">
      <w:bodyDiv w:val="1"/>
      <w:marLeft w:val="0"/>
      <w:marRight w:val="0"/>
      <w:marTop w:val="0"/>
      <w:marBottom w:val="0"/>
      <w:divBdr>
        <w:top w:val="none" w:sz="0" w:space="0" w:color="auto"/>
        <w:left w:val="none" w:sz="0" w:space="0" w:color="auto"/>
        <w:bottom w:val="none" w:sz="0" w:space="0" w:color="auto"/>
        <w:right w:val="none" w:sz="0" w:space="0" w:color="auto"/>
      </w:divBdr>
      <w:divsChild>
        <w:div w:id="1592737360">
          <w:marLeft w:val="0"/>
          <w:marRight w:val="0"/>
          <w:marTop w:val="0"/>
          <w:marBottom w:val="0"/>
          <w:divBdr>
            <w:top w:val="none" w:sz="0" w:space="0" w:color="auto"/>
            <w:left w:val="none" w:sz="0" w:space="0" w:color="auto"/>
            <w:bottom w:val="none" w:sz="0" w:space="0" w:color="auto"/>
            <w:right w:val="none" w:sz="0" w:space="0" w:color="auto"/>
          </w:divBdr>
        </w:div>
        <w:div w:id="604113940">
          <w:marLeft w:val="0"/>
          <w:marRight w:val="0"/>
          <w:marTop w:val="0"/>
          <w:marBottom w:val="0"/>
          <w:divBdr>
            <w:top w:val="none" w:sz="0" w:space="0" w:color="auto"/>
            <w:left w:val="none" w:sz="0" w:space="0" w:color="auto"/>
            <w:bottom w:val="none" w:sz="0" w:space="0" w:color="auto"/>
            <w:right w:val="none" w:sz="0" w:space="0" w:color="auto"/>
          </w:divBdr>
        </w:div>
      </w:divsChild>
    </w:div>
    <w:div w:id="1979722327">
      <w:bodyDiv w:val="1"/>
      <w:marLeft w:val="0"/>
      <w:marRight w:val="0"/>
      <w:marTop w:val="0"/>
      <w:marBottom w:val="0"/>
      <w:divBdr>
        <w:top w:val="none" w:sz="0" w:space="0" w:color="auto"/>
        <w:left w:val="none" w:sz="0" w:space="0" w:color="auto"/>
        <w:bottom w:val="none" w:sz="0" w:space="0" w:color="auto"/>
        <w:right w:val="none" w:sz="0" w:space="0" w:color="auto"/>
      </w:divBdr>
    </w:div>
    <w:div w:id="2084063955">
      <w:bodyDiv w:val="1"/>
      <w:marLeft w:val="0"/>
      <w:marRight w:val="0"/>
      <w:marTop w:val="0"/>
      <w:marBottom w:val="0"/>
      <w:divBdr>
        <w:top w:val="none" w:sz="0" w:space="0" w:color="auto"/>
        <w:left w:val="none" w:sz="0" w:space="0" w:color="auto"/>
        <w:bottom w:val="none" w:sz="0" w:space="0" w:color="auto"/>
        <w:right w:val="none" w:sz="0" w:space="0" w:color="auto"/>
      </w:divBdr>
    </w:div>
    <w:div w:id="2122218940">
      <w:bodyDiv w:val="1"/>
      <w:marLeft w:val="0"/>
      <w:marRight w:val="0"/>
      <w:marTop w:val="0"/>
      <w:marBottom w:val="0"/>
      <w:divBdr>
        <w:top w:val="none" w:sz="0" w:space="0" w:color="auto"/>
        <w:left w:val="none" w:sz="0" w:space="0" w:color="auto"/>
        <w:bottom w:val="none" w:sz="0" w:space="0" w:color="auto"/>
        <w:right w:val="none" w:sz="0" w:space="0" w:color="auto"/>
      </w:divBdr>
    </w:div>
    <w:div w:id="2129153694">
      <w:bodyDiv w:val="1"/>
      <w:marLeft w:val="0"/>
      <w:marRight w:val="0"/>
      <w:marTop w:val="0"/>
      <w:marBottom w:val="0"/>
      <w:divBdr>
        <w:top w:val="none" w:sz="0" w:space="0" w:color="auto"/>
        <w:left w:val="none" w:sz="0" w:space="0" w:color="auto"/>
        <w:bottom w:val="none" w:sz="0" w:space="0" w:color="auto"/>
        <w:right w:val="none" w:sz="0" w:space="0" w:color="auto"/>
      </w:divBdr>
    </w:div>
    <w:div w:id="2130514842">
      <w:bodyDiv w:val="1"/>
      <w:marLeft w:val="0"/>
      <w:marRight w:val="0"/>
      <w:marTop w:val="0"/>
      <w:marBottom w:val="0"/>
      <w:divBdr>
        <w:top w:val="none" w:sz="0" w:space="0" w:color="auto"/>
        <w:left w:val="none" w:sz="0" w:space="0" w:color="auto"/>
        <w:bottom w:val="none" w:sz="0" w:space="0" w:color="auto"/>
        <w:right w:val="none" w:sz="0" w:space="0" w:color="auto"/>
      </w:divBdr>
    </w:div>
    <w:div w:id="2138600436">
      <w:bodyDiv w:val="1"/>
      <w:marLeft w:val="0"/>
      <w:marRight w:val="0"/>
      <w:marTop w:val="0"/>
      <w:marBottom w:val="0"/>
      <w:divBdr>
        <w:top w:val="none" w:sz="0" w:space="0" w:color="auto"/>
        <w:left w:val="none" w:sz="0" w:space="0" w:color="auto"/>
        <w:bottom w:val="none" w:sz="0" w:space="0" w:color="auto"/>
        <w:right w:val="none" w:sz="0" w:space="0" w:color="auto"/>
      </w:divBdr>
    </w:div>
    <w:div w:id="2143185914">
      <w:bodyDiv w:val="1"/>
      <w:marLeft w:val="0"/>
      <w:marRight w:val="0"/>
      <w:marTop w:val="0"/>
      <w:marBottom w:val="0"/>
      <w:divBdr>
        <w:top w:val="none" w:sz="0" w:space="0" w:color="auto"/>
        <w:left w:val="none" w:sz="0" w:space="0" w:color="auto"/>
        <w:bottom w:val="none" w:sz="0" w:space="0" w:color="auto"/>
        <w:right w:val="none" w:sz="0" w:space="0" w:color="auto"/>
      </w:divBdr>
    </w:div>
    <w:div w:id="21444202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ilda.castelblanco@umv.gov.co" TargetMode="External"/><Relationship Id="rId18" Type="http://schemas.openxmlformats.org/officeDocument/2006/relationships/hyperlink" Target="mailto:particpacionciudadana@umv.gov.co" TargetMode="External"/><Relationship Id="rId26" Type="http://schemas.openxmlformats.org/officeDocument/2006/relationships/chart" Target="charts/chart1.xml"/><Relationship Id="rId39" Type="http://schemas.openxmlformats.org/officeDocument/2006/relationships/footer" Target="footer1.xml"/><Relationship Id="rId21" Type="http://schemas.openxmlformats.org/officeDocument/2006/relationships/image" Target="media/image6.png"/><Relationship Id="rId34" Type="http://schemas.openxmlformats.org/officeDocument/2006/relationships/diagramLayout" Target="diagrams/layout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strid.morera@umv.gov.co" TargetMode="External"/><Relationship Id="rId24" Type="http://schemas.openxmlformats.org/officeDocument/2006/relationships/image" Target="media/image9.png"/><Relationship Id="rId32" Type="http://schemas.openxmlformats.org/officeDocument/2006/relationships/chart" Target="charts/chart4.xml"/><Relationship Id="rId37" Type="http://schemas.microsoft.com/office/2007/relationships/diagramDrawing" Target="diagrams/drawing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diagramColors" Target="diagrams/colors1.xml"/><Relationship Id="rId10" Type="http://schemas.openxmlformats.org/officeDocument/2006/relationships/hyperlink" Target="mailto:kelly.garay@umv.gov.co" TargetMode="External"/><Relationship Id="rId19" Type="http://schemas.openxmlformats.org/officeDocument/2006/relationships/image" Target="media/image4.png"/><Relationship Id="rId31"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uaermv.sharepoint.com/sites/APIC/Documentos%20compartidos/Forms/AllItems.aspx?id=%2Fsites%2FAPIC%2FDocumentos%20compartidos%2F0%2E0%20ACTIVIDADES%20DE%20ARTICULACION%2F2024%2FESPACIOS%20DE%20PARTICIPACI%C3%93N%20CIUDADANA&amp;viewid=f22ab2fa%2D201e%2D4bf0%2D843a%2Ddd71d746c5c4" TargetMode="External"/><Relationship Id="rId14" Type="http://schemas.openxmlformats.org/officeDocument/2006/relationships/hyperlink" Target="mailto:catalina.aramendez@umv.gov.co" TargetMode="External"/><Relationship Id="rId22" Type="http://schemas.openxmlformats.org/officeDocument/2006/relationships/image" Target="media/image7.png"/><Relationship Id="rId27" Type="http://schemas.openxmlformats.org/officeDocument/2006/relationships/chart" Target="charts/chart2.xml"/><Relationship Id="rId30" Type="http://schemas.openxmlformats.org/officeDocument/2006/relationships/image" Target="media/image13.png"/><Relationship Id="rId35" Type="http://schemas.openxmlformats.org/officeDocument/2006/relationships/diagramQuickStyle" Target="diagrams/quickStyle1.xm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hyperlink" Target="mailto:cristian.medina@umv.gov.co" TargetMode="External"/><Relationship Id="rId17" Type="http://schemas.openxmlformats.org/officeDocument/2006/relationships/hyperlink" Target="mailto:particpacionciudadana@umv.gov.co" TargetMode="External"/><Relationship Id="rId25" Type="http://schemas.openxmlformats.org/officeDocument/2006/relationships/image" Target="media/image10.png"/><Relationship Id="rId33" Type="http://schemas.openxmlformats.org/officeDocument/2006/relationships/diagramData" Target="diagrams/data1.xm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hyperlink" Target="http://www.umv.gov.co" TargetMode="External"/><Relationship Id="rId1" Type="http://schemas.openxmlformats.org/officeDocument/2006/relationships/image" Target="media/image18.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charts/_rels/chart1.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200"/>
              <a:t>Espacios</a:t>
            </a:r>
            <a:r>
              <a:rPr lang="en-US" sz="1200" baseline="0"/>
              <a:t> ejecutados I Trimestre</a:t>
            </a:r>
            <a:endParaRPr lang="en-US" sz="12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stacked"/>
        <c:varyColors val="0"/>
        <c:ser>
          <c:idx val="0"/>
          <c:order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Hoja1!$A$1:$A$2</c:f>
              <c:strCache>
                <c:ptCount val="2"/>
                <c:pt idx="0">
                  <c:v>Espacios Programados</c:v>
                </c:pt>
                <c:pt idx="1">
                  <c:v>Espacios Ejecutados</c:v>
                </c:pt>
              </c:strCache>
            </c:strRef>
          </c:cat>
          <c:val>
            <c:numRef>
              <c:f>Hoja1!$B$1:$B$2</c:f>
              <c:numCache>
                <c:formatCode>General</c:formatCode>
                <c:ptCount val="2"/>
                <c:pt idx="0">
                  <c:v>4</c:v>
                </c:pt>
                <c:pt idx="1">
                  <c:v>4</c:v>
                </c:pt>
              </c:numCache>
            </c:numRef>
          </c:val>
          <c:extLst>
            <c:ext xmlns:c16="http://schemas.microsoft.com/office/drawing/2014/chart" uri="{C3380CC4-5D6E-409C-BE32-E72D297353CC}">
              <c16:uniqueId val="{00000000-A36A-4260-B7CD-BF827BB2D731}"/>
            </c:ext>
          </c:extLst>
        </c:ser>
        <c:dLbls>
          <c:dLblPos val="ctr"/>
          <c:showLegendKey val="0"/>
          <c:showVal val="1"/>
          <c:showCatName val="0"/>
          <c:showSerName val="0"/>
          <c:showPercent val="0"/>
          <c:showBubbleSize val="0"/>
        </c:dLbls>
        <c:gapWidth val="150"/>
        <c:overlap val="100"/>
        <c:axId val="34706528"/>
        <c:axId val="34708448"/>
      </c:barChart>
      <c:catAx>
        <c:axId val="34706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34708448"/>
        <c:crosses val="autoZero"/>
        <c:auto val="1"/>
        <c:lblAlgn val="ctr"/>
        <c:lblOffset val="100"/>
        <c:noMultiLvlLbl val="0"/>
      </c:catAx>
      <c:valAx>
        <c:axId val="34708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70652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Satisfacción</a:t>
            </a:r>
            <a:r>
              <a:rPr lang="en-US" sz="1100" baseline="0"/>
              <a:t> de los Espacios realizados</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Hoja2!$A$1</c:f>
              <c:strCache>
                <c:ptCount val="1"/>
                <c:pt idx="0">
                  <c:v>Total de Encuestas</c:v>
                </c:pt>
              </c:strCache>
            </c:strRef>
          </c:tx>
          <c:spPr>
            <a:gradFill rotWithShape="1">
              <a:gsLst>
                <a:gs pos="0">
                  <a:schemeClr val="accent5">
                    <a:shade val="76000"/>
                    <a:shade val="51000"/>
                    <a:satMod val="130000"/>
                  </a:schemeClr>
                </a:gs>
                <a:gs pos="80000">
                  <a:schemeClr val="accent5">
                    <a:shade val="76000"/>
                    <a:shade val="93000"/>
                    <a:satMod val="130000"/>
                  </a:schemeClr>
                </a:gs>
                <a:gs pos="100000">
                  <a:schemeClr val="accent5">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Hoja2!$B$1</c:f>
              <c:numCache>
                <c:formatCode>General</c:formatCode>
                <c:ptCount val="1"/>
                <c:pt idx="0">
                  <c:v>46</c:v>
                </c:pt>
              </c:numCache>
            </c:numRef>
          </c:val>
          <c:extLst>
            <c:ext xmlns:c16="http://schemas.microsoft.com/office/drawing/2014/chart" uri="{C3380CC4-5D6E-409C-BE32-E72D297353CC}">
              <c16:uniqueId val="{00000000-86C4-40D6-BED8-439566FA9B5C}"/>
            </c:ext>
          </c:extLst>
        </c:ser>
        <c:ser>
          <c:idx val="1"/>
          <c:order val="1"/>
          <c:tx>
            <c:strRef>
              <c:f>Hoja2!$A$2</c:f>
              <c:strCache>
                <c:ptCount val="1"/>
                <c:pt idx="0">
                  <c:v>Total ciudadanos(as) Satisfechas</c:v>
                </c:pt>
              </c:strCache>
            </c:strRef>
          </c:tx>
          <c:spPr>
            <a:gradFill rotWithShape="1">
              <a:gsLst>
                <a:gs pos="0">
                  <a:schemeClr val="accent5">
                    <a:tint val="77000"/>
                    <a:shade val="51000"/>
                    <a:satMod val="130000"/>
                  </a:schemeClr>
                </a:gs>
                <a:gs pos="80000">
                  <a:schemeClr val="accent5">
                    <a:tint val="77000"/>
                    <a:shade val="93000"/>
                    <a:satMod val="130000"/>
                  </a:schemeClr>
                </a:gs>
                <a:gs pos="100000">
                  <a:schemeClr val="accent5">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extLst>
                <c:ext xmlns:c16="http://schemas.microsoft.com/office/drawing/2014/chart" uri="{C3380CC4-5D6E-409C-BE32-E72D297353CC}">
                  <c16:uniqueId val="{00000002-86C4-40D6-BED8-439566FA9B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Hoja2!$B$2</c:f>
              <c:numCache>
                <c:formatCode>General</c:formatCode>
                <c:ptCount val="1"/>
                <c:pt idx="0">
                  <c:v>45</c:v>
                </c:pt>
              </c:numCache>
            </c:numRef>
          </c:val>
          <c:extLst>
            <c:ext xmlns:c16="http://schemas.microsoft.com/office/drawing/2014/chart" uri="{C3380CC4-5D6E-409C-BE32-E72D297353CC}">
              <c16:uniqueId val="{00000001-86C4-40D6-BED8-439566FA9B5C}"/>
            </c:ext>
          </c:extLst>
        </c:ser>
        <c:dLbls>
          <c:dLblPos val="outEnd"/>
          <c:showLegendKey val="0"/>
          <c:showVal val="1"/>
          <c:showCatName val="0"/>
          <c:showSerName val="0"/>
          <c:showPercent val="0"/>
          <c:showBubbleSize val="0"/>
        </c:dLbls>
        <c:gapWidth val="100"/>
        <c:overlap val="-24"/>
        <c:axId val="91402528"/>
        <c:axId val="91394368"/>
      </c:barChart>
      <c:catAx>
        <c:axId val="91402528"/>
        <c:scaling>
          <c:orientation val="minMax"/>
        </c:scaling>
        <c:delete val="1"/>
        <c:axPos val="b"/>
        <c:numFmt formatCode="General" sourceLinked="1"/>
        <c:majorTickMark val="none"/>
        <c:minorTickMark val="none"/>
        <c:tickLblPos val="nextTo"/>
        <c:crossAx val="91394368"/>
        <c:crossesAt val="40"/>
        <c:auto val="1"/>
        <c:lblAlgn val="ctr"/>
        <c:lblOffset val="100"/>
        <c:noMultiLvlLbl val="0"/>
      </c:catAx>
      <c:valAx>
        <c:axId val="91394368"/>
        <c:scaling>
          <c:orientation val="minMax"/>
          <c:max val="5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14025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000"/>
              <a:t>Publicación</a:t>
            </a:r>
            <a:r>
              <a:rPr lang="en-US" sz="1000" baseline="0"/>
              <a:t> de documentos institucionales</a:t>
            </a:r>
            <a:endParaRPr lang="en-US" sz="10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Hoja1!$A$1:$A$2</c:f>
              <c:strCache>
                <c:ptCount val="2"/>
                <c:pt idx="0">
                  <c:v>Documentos para consulta ciudadana</c:v>
                </c:pt>
                <c:pt idx="1">
                  <c:v>Publicaciones </c:v>
                </c:pt>
              </c:strCache>
            </c:strRef>
          </c:cat>
          <c:val>
            <c:numRef>
              <c:f>Hoja1!$B$1:$B$2</c:f>
              <c:numCache>
                <c:formatCode>General</c:formatCode>
                <c:ptCount val="2"/>
                <c:pt idx="0">
                  <c:v>6</c:v>
                </c:pt>
                <c:pt idx="1">
                  <c:v>6</c:v>
                </c:pt>
              </c:numCache>
            </c:numRef>
          </c:val>
          <c:extLst>
            <c:ext xmlns:c16="http://schemas.microsoft.com/office/drawing/2014/chart" uri="{C3380CC4-5D6E-409C-BE32-E72D297353CC}">
              <c16:uniqueId val="{00000000-7EF2-415B-9526-4DDF7E16C63E}"/>
            </c:ext>
          </c:extLst>
        </c:ser>
        <c:dLbls>
          <c:dLblPos val="outEnd"/>
          <c:showLegendKey val="0"/>
          <c:showVal val="1"/>
          <c:showCatName val="0"/>
          <c:showSerName val="0"/>
          <c:showPercent val="0"/>
          <c:showBubbleSize val="0"/>
        </c:dLbls>
        <c:gapWidth val="100"/>
        <c:overlap val="-24"/>
        <c:axId val="1607063119"/>
        <c:axId val="1607045839"/>
      </c:barChart>
      <c:catAx>
        <c:axId val="16070631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607045839"/>
        <c:crosses val="autoZero"/>
        <c:auto val="1"/>
        <c:lblAlgn val="ctr"/>
        <c:lblOffset val="100"/>
        <c:noMultiLvlLbl val="0"/>
      </c:catAx>
      <c:valAx>
        <c:axId val="16070458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070631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n-US" sz="1100"/>
              <a:t>Participación</a:t>
            </a:r>
            <a:r>
              <a:rPr lang="en-US" sz="1100" baseline="0"/>
              <a:t> e Incidencia Ciudadana</a:t>
            </a:r>
            <a:endParaRPr lang="en-US" sz="1100"/>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Hoja2!$A$1:$A$2</c:f>
              <c:strCache>
                <c:ptCount val="2"/>
                <c:pt idx="0">
                  <c:v>Ducumento Publicados </c:v>
                </c:pt>
                <c:pt idx="1">
                  <c:v>Comentarios de la Ciudadanía</c:v>
                </c:pt>
              </c:strCache>
            </c:strRef>
          </c:cat>
          <c:val>
            <c:numRef>
              <c:f>Hoja2!$B$1:$B$2</c:f>
              <c:numCache>
                <c:formatCode>General</c:formatCode>
                <c:ptCount val="2"/>
                <c:pt idx="0">
                  <c:v>6</c:v>
                </c:pt>
                <c:pt idx="1">
                  <c:v>2</c:v>
                </c:pt>
              </c:numCache>
            </c:numRef>
          </c:val>
          <c:extLst>
            <c:ext xmlns:c16="http://schemas.microsoft.com/office/drawing/2014/chart" uri="{C3380CC4-5D6E-409C-BE32-E72D297353CC}">
              <c16:uniqueId val="{00000000-E6CC-458A-B1E0-6EE0B07E2833}"/>
            </c:ext>
          </c:extLst>
        </c:ser>
        <c:dLbls>
          <c:dLblPos val="outEnd"/>
          <c:showLegendKey val="0"/>
          <c:showVal val="1"/>
          <c:showCatName val="0"/>
          <c:showSerName val="0"/>
          <c:showPercent val="0"/>
          <c:showBubbleSize val="0"/>
        </c:dLbls>
        <c:gapWidth val="100"/>
        <c:overlap val="-24"/>
        <c:axId val="1610825247"/>
        <c:axId val="1610827167"/>
      </c:barChart>
      <c:catAx>
        <c:axId val="161082524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n-US"/>
          </a:p>
        </c:txPr>
        <c:crossAx val="1610827167"/>
        <c:crosses val="autoZero"/>
        <c:auto val="1"/>
        <c:lblAlgn val="ctr"/>
        <c:lblOffset val="100"/>
        <c:noMultiLvlLbl val="0"/>
      </c:catAx>
      <c:valAx>
        <c:axId val="16108271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1082524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withinLinear" id="18">
  <a:schemeClr val="accent5"/>
</cs:colorStyle>
</file>

<file path=word/charts/colors2.xml><?xml version="1.0" encoding="utf-8"?>
<cs:colorStyle xmlns:cs="http://schemas.microsoft.com/office/drawing/2012/chartStyle" xmlns:a="http://schemas.openxmlformats.org/drawingml/2006/main" meth="withinLinear" id="18">
  <a:schemeClr val="accent5"/>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eg"/><Relationship Id="rId1" Type="http://schemas.openxmlformats.org/officeDocument/2006/relationships/image" Target="../media/image14.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16.jpg"/><Relationship Id="rId2" Type="http://schemas.openxmlformats.org/officeDocument/2006/relationships/image" Target="../media/image15.jpeg"/><Relationship Id="rId1" Type="http://schemas.openxmlformats.org/officeDocument/2006/relationships/image" Target="../media/image14.jpeg"/></Relationships>
</file>

<file path=word/diagrams/colors1.xml><?xml version="1.0" encoding="utf-8"?>
<dgm:colorsDef xmlns:dgm="http://schemas.openxmlformats.org/drawingml/2006/diagram" xmlns:a="http://schemas.openxmlformats.org/drawingml/2006/main" uniqueId="urn:microsoft.com/office/officeart/2005/8/colors/accent3_5">
  <dgm:title val=""/>
  <dgm:desc val=""/>
  <dgm:catLst>
    <dgm:cat type="accent3" pri="11500"/>
  </dgm:catLst>
  <dgm:styleLbl name="node0">
    <dgm:fillClrLst meth="cycle">
      <a:schemeClr val="accent3">
        <a:alpha val="80000"/>
      </a:schemeClr>
    </dgm:fillClrLst>
    <dgm:linClrLst meth="repeat">
      <a:schemeClr val="lt1"/>
    </dgm:linClrLst>
    <dgm:effectClrLst/>
    <dgm:txLinClrLst/>
    <dgm:txFillClrLst/>
    <dgm:txEffectClrLst/>
  </dgm:styleLbl>
  <dgm:styleLbl name="node1">
    <dgm:fillClrLst>
      <a:schemeClr val="accent3">
        <a:alpha val="90000"/>
      </a:schemeClr>
      <a:schemeClr val="accent3">
        <a:alpha val="50000"/>
      </a:schemeClr>
    </dgm:fillClrLst>
    <dgm:linClrLst meth="repeat">
      <a:schemeClr val="lt1"/>
    </dgm:linClrLst>
    <dgm:effectClrLst/>
    <dgm:txLinClrLst/>
    <dgm:txFillClrLst/>
    <dgm:txEffectClrLst/>
  </dgm:styleLbl>
  <dgm:styleLbl name="alignNode1">
    <dgm:fillClrLst>
      <a:schemeClr val="accent3">
        <a:alpha val="90000"/>
      </a:schemeClr>
      <a:schemeClr val="accent3">
        <a:alpha val="50000"/>
      </a:schemeClr>
    </dgm:fillClrLst>
    <dgm:linClrLst>
      <a:schemeClr val="accent3">
        <a:alpha val="90000"/>
      </a:schemeClr>
      <a:schemeClr val="accent3">
        <a:alpha val="50000"/>
      </a:schemeClr>
    </dgm:linClrLst>
    <dgm:effectClrLst/>
    <dgm:txLinClrLst/>
    <dgm:txFillClrLst/>
    <dgm:txEffectClrLst/>
  </dgm:styleLbl>
  <dgm:styleLbl name="lnNode1">
    <dgm:fillClrLst>
      <a:schemeClr val="accent3">
        <a:shade val="90000"/>
      </a:schemeClr>
      <a:schemeClr val="accent3">
        <a:alpha val="50000"/>
        <a:tint val="50000"/>
      </a:schemeClr>
    </dgm:fillClrLst>
    <dgm:linClrLst meth="repeat">
      <a:schemeClr val="lt1"/>
    </dgm:linClrLst>
    <dgm:effectClrLst/>
    <dgm:txLinClrLst/>
    <dgm:txFillClrLst/>
    <dgm:txEffectClrLst/>
  </dgm:styleLbl>
  <dgm:styleLbl name="vennNode1">
    <dgm:fillClrLst>
      <a:schemeClr val="accent3">
        <a:shade val="80000"/>
        <a:alpha val="50000"/>
      </a:schemeClr>
      <a:schemeClr val="accent3">
        <a:alpha val="80000"/>
      </a:schemeClr>
    </dgm:fillClrLst>
    <dgm:linClrLst meth="repeat">
      <a:schemeClr val="lt1"/>
    </dgm:linClrLst>
    <dgm:effectClrLst/>
    <dgm:txLinClrLst/>
    <dgm:txFillClrLst/>
    <dgm:txEffectClrLst/>
  </dgm:styleLbl>
  <dgm:styleLbl name="node2">
    <dgm:fillClrLst>
      <a:schemeClr val="accent3">
        <a:alpha val="70000"/>
      </a:schemeClr>
    </dgm:fillClrLst>
    <dgm:linClrLst meth="repeat">
      <a:schemeClr val="lt1"/>
    </dgm:linClrLst>
    <dgm:effectClrLst/>
    <dgm:txLinClrLst/>
    <dgm:txFillClrLst/>
    <dgm:txEffectClrLst/>
  </dgm:styleLbl>
  <dgm:styleLbl name="node3">
    <dgm:fillClrLst>
      <a:schemeClr val="accent3">
        <a:alpha val="50000"/>
      </a:schemeClr>
    </dgm:fillClrLst>
    <dgm:linClrLst meth="repeat">
      <a:schemeClr val="lt1"/>
    </dgm:linClrLst>
    <dgm:effectClrLst/>
    <dgm:txLinClrLst/>
    <dgm:txFillClrLst/>
    <dgm:txEffectClrLst/>
  </dgm:styleLbl>
  <dgm:styleLbl name="node4">
    <dgm:fillClrLst>
      <a:schemeClr val="accent3">
        <a:alpha val="30000"/>
      </a:schemeClr>
    </dgm:fillClrLst>
    <dgm:linClrLst meth="repeat">
      <a:schemeClr val="lt1"/>
    </dgm:linClrLst>
    <dgm:effectClrLst/>
    <dgm:txLinClrLst/>
    <dgm:txFillClrLst/>
    <dgm:txEffectClrLst/>
  </dgm:styleLbl>
  <dgm:styleLbl name="fgImgPlace1">
    <dgm:fillClrLst>
      <a:schemeClr val="accent3">
        <a:tint val="50000"/>
        <a:alpha val="90000"/>
      </a:schemeClr>
      <a:schemeClr val="accent3">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f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bgSibTrans2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dgm:txEffectClrLst/>
  </dgm:styleLbl>
  <dgm:styleLbl name="sibTrans1D1">
    <dgm:fillClrLst>
      <a:schemeClr val="accent3">
        <a:shade val="90000"/>
      </a:schemeClr>
      <a:schemeClr val="accent3">
        <a:tint val="50000"/>
      </a:schemeClr>
    </dgm:fillClrLst>
    <dgm:linClrLst>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alpha val="90000"/>
      </a:schemeClr>
    </dgm:fillClrLst>
    <dgm:linClrLst meth="repeat">
      <a:schemeClr val="lt1"/>
    </dgm:linClrLst>
    <dgm:effectClrLst/>
    <dgm:txLinClrLst/>
    <dgm:txFillClrLst/>
    <dgm:txEffectClrLst/>
  </dgm:styleLbl>
  <dgm:styleLbl name="asst1">
    <dgm:fillClrLst meth="repeat">
      <a:schemeClr val="accent3">
        <a:alpha val="90000"/>
      </a:schemeClr>
    </dgm:fillClrLst>
    <dgm:linClrLst meth="repeat">
      <a:schemeClr val="lt1"/>
    </dgm:linClrLst>
    <dgm:effectClrLst/>
    <dgm:txLinClrLst/>
    <dgm:txFillClrLst/>
    <dgm:txEffectClrLst/>
  </dgm:styleLbl>
  <dgm:styleLbl name="asst2">
    <dgm:fillClrLst>
      <a:schemeClr val="accent3">
        <a:alpha val="90000"/>
      </a:schemeClr>
    </dgm:fillClrLst>
    <dgm:linClrLst meth="repeat">
      <a:schemeClr val="lt1"/>
    </dgm:linClrLst>
    <dgm:effectClrLst/>
    <dgm:txLinClrLst/>
    <dgm:txFillClrLst/>
    <dgm:txEffectClrLst/>
  </dgm:styleLbl>
  <dgm:styleLbl name="asst3">
    <dgm:fillClrLst>
      <a:schemeClr val="accent3">
        <a:alpha val="70000"/>
      </a:schemeClr>
    </dgm:fillClrLst>
    <dgm:linClrLst meth="repeat">
      <a:schemeClr val="lt1"/>
    </dgm:linClrLst>
    <dgm:effectClrLst/>
    <dgm:txLinClrLst/>
    <dgm:txFillClrLst/>
    <dgm:txEffectClrLst/>
  </dgm:styleLbl>
  <dgm:styleLbl name="asst4">
    <dgm:fillClrLst>
      <a:schemeClr val="accent3">
        <a:alpha val="50000"/>
      </a:schemeClr>
    </dgm:fillClrLst>
    <dgm:linClrLst meth="repeat">
      <a:schemeClr val="lt1"/>
    </dgm:linClrLst>
    <dgm:effectClrLst/>
    <dgm:txLinClrLst/>
    <dgm:txFillClrLst/>
    <dgm:txEffectClrLst/>
  </dgm:styleLbl>
  <dgm:styleLbl name="parChTrans2D1">
    <dgm:fillClrLst meth="repeat">
      <a:schemeClr val="accent3">
        <a:shade val="8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3">
        <a:alpha val="90000"/>
      </a:schemeClr>
      <a:schemeClr val="accent3">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a:schemeClr val="accent3">
        <a:alpha val="90000"/>
        <a:tint val="40000"/>
      </a:schemeClr>
      <a:schemeClr val="accent3">
        <a:alpha val="5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0A338AE-268E-401B-97E3-8FD298E89400}" type="doc">
      <dgm:prSet loTypeId="urn:microsoft.com/office/officeart/2005/8/layout/pList2" loCatId="list" qsTypeId="urn:microsoft.com/office/officeart/2005/8/quickstyle/3d1" qsCatId="3D" csTypeId="urn:microsoft.com/office/officeart/2005/8/colors/accent3_5" csCatId="accent3" phldr="1"/>
      <dgm:spPr/>
    </dgm:pt>
    <dgm:pt modelId="{72B39AD3-7C21-415D-929F-B9CC4FF7E12E}">
      <dgm:prSet phldrT="[Texto]" custT="1"/>
      <dgm:spPr/>
      <dgm:t>
        <a:bodyPr/>
        <a:lstStyle/>
        <a:p>
          <a:pPr algn="l"/>
          <a:r>
            <a:rPr lang="en-US" sz="1100"/>
            <a:t>Fecha: 26 de febrero</a:t>
          </a:r>
          <a:br>
            <a:rPr lang="en-US" sz="1100"/>
          </a:br>
          <a:r>
            <a:rPr lang="en-US" sz="1100"/>
            <a:t>Entidad: Veeduría-SDM</a:t>
          </a:r>
          <a:br>
            <a:rPr lang="en-US" sz="1100"/>
          </a:br>
          <a:r>
            <a:rPr lang="en-US" sz="1100"/>
            <a:t>Temas: Rendición de Cuestas 2024.</a:t>
          </a:r>
          <a:br>
            <a:rPr lang="en-US" sz="1100"/>
          </a:br>
          <a:r>
            <a:rPr lang="en-US" sz="1100"/>
            <a:t>(Objetivo General, Fases del Proceso, Estrategia, Plan de Trabajo, Cronograma, Requerimientos).</a:t>
          </a:r>
        </a:p>
      </dgm:t>
    </dgm:pt>
    <dgm:pt modelId="{514CFD63-34F4-41B2-B263-97677707F31C}" type="parTrans" cxnId="{C68433E1-665E-4297-A472-DC1C116ABFC7}">
      <dgm:prSet/>
      <dgm:spPr/>
      <dgm:t>
        <a:bodyPr/>
        <a:lstStyle/>
        <a:p>
          <a:endParaRPr lang="en-US"/>
        </a:p>
      </dgm:t>
    </dgm:pt>
    <dgm:pt modelId="{8CFAEAC0-A11D-4B8C-A9A7-C19433E0C01E}" type="sibTrans" cxnId="{C68433E1-665E-4297-A472-DC1C116ABFC7}">
      <dgm:prSet/>
      <dgm:spPr/>
      <dgm:t>
        <a:bodyPr/>
        <a:lstStyle/>
        <a:p>
          <a:endParaRPr lang="en-US"/>
        </a:p>
      </dgm:t>
    </dgm:pt>
    <dgm:pt modelId="{B776C6FA-C91B-4231-8098-FC4BFF2B2CA4}">
      <dgm:prSet phldrT="[Texto]" custT="1"/>
      <dgm:spPr/>
      <dgm:t>
        <a:bodyPr/>
        <a:lstStyle/>
        <a:p>
          <a:pPr algn="l"/>
          <a:r>
            <a:rPr lang="en-US" sz="1100"/>
            <a:t>Fecha: 4 de marzo </a:t>
          </a:r>
          <a:br>
            <a:rPr lang="en-US" sz="1100"/>
          </a:br>
          <a:r>
            <a:rPr lang="en-US" sz="1100"/>
            <a:t>Entidad: Defensoria del Pueblo</a:t>
          </a:r>
          <a:br>
            <a:rPr lang="en-US" sz="1100"/>
          </a:br>
          <a:r>
            <a:rPr lang="en-US" sz="1100"/>
            <a:t>Temas: Seminario DDHH y Empresas</a:t>
          </a:r>
          <a:br>
            <a:rPr lang="en-US" sz="1100"/>
          </a:br>
          <a:r>
            <a:rPr lang="en-US" sz="1100"/>
            <a:t>(Definición, Principios Rectores, Causas, Consecuencias, impactos, seguimiento, soluciones).</a:t>
          </a:r>
          <a:br>
            <a:rPr lang="en-US" sz="1100"/>
          </a:br>
          <a:endParaRPr lang="en-US" sz="1100"/>
        </a:p>
      </dgm:t>
    </dgm:pt>
    <dgm:pt modelId="{C78672FD-7829-4A12-BB57-FCF0B6B81F16}" type="parTrans" cxnId="{9E01B208-3153-43E9-B8AD-089861360541}">
      <dgm:prSet/>
      <dgm:spPr/>
      <dgm:t>
        <a:bodyPr/>
        <a:lstStyle/>
        <a:p>
          <a:endParaRPr lang="en-US"/>
        </a:p>
      </dgm:t>
    </dgm:pt>
    <dgm:pt modelId="{358CADC1-BD68-4234-A6FF-DA6A0B1F95CD}" type="sibTrans" cxnId="{9E01B208-3153-43E9-B8AD-089861360541}">
      <dgm:prSet/>
      <dgm:spPr/>
      <dgm:t>
        <a:bodyPr/>
        <a:lstStyle/>
        <a:p>
          <a:endParaRPr lang="en-US"/>
        </a:p>
      </dgm:t>
    </dgm:pt>
    <dgm:pt modelId="{66B85A50-5D46-402D-8F9A-6C7D42B27300}">
      <dgm:prSet phldrT="[Texto]" custT="1"/>
      <dgm:spPr/>
      <dgm:t>
        <a:bodyPr/>
        <a:lstStyle/>
        <a:p>
          <a:pPr algn="l"/>
          <a:r>
            <a:rPr lang="en-US" sz="1100"/>
            <a:t>Fecha: 13 de marzo</a:t>
          </a:r>
          <a:br>
            <a:rPr lang="en-US" sz="1100"/>
          </a:br>
          <a:r>
            <a:rPr lang="en-US" sz="1100"/>
            <a:t>Entidad: Veeduría Distrital</a:t>
          </a:r>
          <a:br>
            <a:rPr lang="en-US" sz="1100"/>
          </a:br>
          <a:r>
            <a:rPr lang="en-US" sz="1100"/>
            <a:t>Temas: Formación para el Fortalecimiento del Control Social y socialización de resultados de la encuesta de percepción ciudadana sobre participación y control social en el Distrito Capital.</a:t>
          </a:r>
        </a:p>
      </dgm:t>
    </dgm:pt>
    <dgm:pt modelId="{593D55A1-71DA-470E-877A-F49D301C46A9}" type="parTrans" cxnId="{635F1C7D-B5CB-443F-90D0-C04445CCB3FE}">
      <dgm:prSet/>
      <dgm:spPr/>
      <dgm:t>
        <a:bodyPr/>
        <a:lstStyle/>
        <a:p>
          <a:endParaRPr lang="en-US"/>
        </a:p>
      </dgm:t>
    </dgm:pt>
    <dgm:pt modelId="{7C660989-F750-4F4F-89B8-2AFA48F77FBD}" type="sibTrans" cxnId="{635F1C7D-B5CB-443F-90D0-C04445CCB3FE}">
      <dgm:prSet/>
      <dgm:spPr/>
      <dgm:t>
        <a:bodyPr/>
        <a:lstStyle/>
        <a:p>
          <a:endParaRPr lang="en-US"/>
        </a:p>
      </dgm:t>
    </dgm:pt>
    <dgm:pt modelId="{45945816-F2B6-4667-B760-9CEE738F2EC5}" type="pres">
      <dgm:prSet presAssocID="{E0A338AE-268E-401B-97E3-8FD298E89400}" presName="Name0" presStyleCnt="0">
        <dgm:presLayoutVars>
          <dgm:dir/>
          <dgm:resizeHandles val="exact"/>
        </dgm:presLayoutVars>
      </dgm:prSet>
      <dgm:spPr/>
    </dgm:pt>
    <dgm:pt modelId="{C73054D2-C7DB-49CA-A131-AF1F18C202D8}" type="pres">
      <dgm:prSet presAssocID="{E0A338AE-268E-401B-97E3-8FD298E89400}" presName="bkgdShp" presStyleLbl="alignAccFollowNode1" presStyleIdx="0" presStyleCnt="1" custScaleY="83081"/>
      <dgm:spPr/>
    </dgm:pt>
    <dgm:pt modelId="{A7C38102-0F21-4FDC-BEC8-51C8AC53506E}" type="pres">
      <dgm:prSet presAssocID="{E0A338AE-268E-401B-97E3-8FD298E89400}" presName="linComp" presStyleCnt="0"/>
      <dgm:spPr/>
    </dgm:pt>
    <dgm:pt modelId="{DD3CC04C-CE6D-45CB-A1C4-D7D1E562BF76}" type="pres">
      <dgm:prSet presAssocID="{72B39AD3-7C21-415D-929F-B9CC4FF7E12E}" presName="compNode" presStyleCnt="0"/>
      <dgm:spPr/>
    </dgm:pt>
    <dgm:pt modelId="{77C2A931-5A5A-4BB9-95E6-0BE8AA0AE80F}" type="pres">
      <dgm:prSet presAssocID="{72B39AD3-7C21-415D-929F-B9CC4FF7E12E}" presName="node" presStyleLbl="node1" presStyleIdx="0" presStyleCnt="3" custLinFactNeighborY="-4496">
        <dgm:presLayoutVars>
          <dgm:bulletEnabled val="1"/>
        </dgm:presLayoutVars>
      </dgm:prSet>
      <dgm:spPr/>
    </dgm:pt>
    <dgm:pt modelId="{54E2159C-886D-45FF-A166-AFDC798E5A08}" type="pres">
      <dgm:prSet presAssocID="{72B39AD3-7C21-415D-929F-B9CC4FF7E12E}" presName="invisiNode" presStyleLbl="node1" presStyleIdx="0" presStyleCnt="3"/>
      <dgm:spPr/>
    </dgm:pt>
    <dgm:pt modelId="{9A12502C-5554-49D4-819B-C938D2899CCE}" type="pres">
      <dgm:prSet presAssocID="{72B39AD3-7C21-415D-929F-B9CC4FF7E12E}" presName="imagNode" presStyleLbl="fgImgPlac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dgm:spPr>
    </dgm:pt>
    <dgm:pt modelId="{F998E357-82F2-4055-BD38-D5B3FE068B40}" type="pres">
      <dgm:prSet presAssocID="{8CFAEAC0-A11D-4B8C-A9A7-C19433E0C01E}" presName="sibTrans" presStyleLbl="sibTrans2D1" presStyleIdx="0" presStyleCnt="0"/>
      <dgm:spPr/>
    </dgm:pt>
    <dgm:pt modelId="{4C73D9A0-D8D2-4F49-9D24-6027B1EC044E}" type="pres">
      <dgm:prSet presAssocID="{B776C6FA-C91B-4231-8098-FC4BFF2B2CA4}" presName="compNode" presStyleCnt="0"/>
      <dgm:spPr/>
    </dgm:pt>
    <dgm:pt modelId="{F27D67AF-0E22-4D90-84DD-FA3496E256EF}" type="pres">
      <dgm:prSet presAssocID="{B776C6FA-C91B-4231-8098-FC4BFF2B2CA4}" presName="node" presStyleLbl="node1" presStyleIdx="1" presStyleCnt="3" custLinFactNeighborY="-3804">
        <dgm:presLayoutVars>
          <dgm:bulletEnabled val="1"/>
        </dgm:presLayoutVars>
      </dgm:prSet>
      <dgm:spPr/>
    </dgm:pt>
    <dgm:pt modelId="{73522956-1E0F-4F28-BC1C-DC7569C94168}" type="pres">
      <dgm:prSet presAssocID="{B776C6FA-C91B-4231-8098-FC4BFF2B2CA4}" presName="invisiNode" presStyleLbl="node1" presStyleIdx="1" presStyleCnt="3"/>
      <dgm:spPr/>
    </dgm:pt>
    <dgm:pt modelId="{F88271B3-097D-4838-AB8C-D24111F435D1}" type="pres">
      <dgm:prSet presAssocID="{B776C6FA-C91B-4231-8098-FC4BFF2B2CA4}" presName="imagNode" presStyleLbl="fgImgPlac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dgm:spPr>
    </dgm:pt>
    <dgm:pt modelId="{1FE9AAE6-8ADD-46F2-A782-658BF1A02986}" type="pres">
      <dgm:prSet presAssocID="{358CADC1-BD68-4234-A6FF-DA6A0B1F95CD}" presName="sibTrans" presStyleLbl="sibTrans2D1" presStyleIdx="0" presStyleCnt="0"/>
      <dgm:spPr/>
    </dgm:pt>
    <dgm:pt modelId="{6BCB364A-364D-460C-9BD6-7B36D20AB8D4}" type="pres">
      <dgm:prSet presAssocID="{66B85A50-5D46-402D-8F9A-6C7D42B27300}" presName="compNode" presStyleCnt="0"/>
      <dgm:spPr/>
    </dgm:pt>
    <dgm:pt modelId="{DC2097CC-B4C6-4F59-AAEA-F7EAAD36D099}" type="pres">
      <dgm:prSet presAssocID="{66B85A50-5D46-402D-8F9A-6C7D42B27300}" presName="node" presStyleLbl="node1" presStyleIdx="2" presStyleCnt="3" custLinFactNeighborY="-4496">
        <dgm:presLayoutVars>
          <dgm:bulletEnabled val="1"/>
        </dgm:presLayoutVars>
      </dgm:prSet>
      <dgm:spPr/>
    </dgm:pt>
    <dgm:pt modelId="{FBAAE72E-111C-4116-96FA-ACBFB13CA779}" type="pres">
      <dgm:prSet presAssocID="{66B85A50-5D46-402D-8F9A-6C7D42B27300}" presName="invisiNode" presStyleLbl="node1" presStyleIdx="2" presStyleCnt="3"/>
      <dgm:spPr/>
    </dgm:pt>
    <dgm:pt modelId="{B4887A35-BDF7-4B9A-9A9C-FC4E571D655A}" type="pres">
      <dgm:prSet presAssocID="{66B85A50-5D46-402D-8F9A-6C7D42B27300}" presName="imagNode" presStyleLbl="fgImgPlace1" presStyleIdx="2" presStyleCnt="3"/>
      <dgm:spPr>
        <a:blipFill>
          <a:blip xmlns:r="http://schemas.openxmlformats.org/officeDocument/2006/relationships" r:embed="rId3"/>
          <a:srcRect/>
          <a:stretch>
            <a:fillRect/>
          </a:stretch>
        </a:blipFill>
      </dgm:spPr>
    </dgm:pt>
  </dgm:ptLst>
  <dgm:cxnLst>
    <dgm:cxn modelId="{9E01B208-3153-43E9-B8AD-089861360541}" srcId="{E0A338AE-268E-401B-97E3-8FD298E89400}" destId="{B776C6FA-C91B-4231-8098-FC4BFF2B2CA4}" srcOrd="1" destOrd="0" parTransId="{C78672FD-7829-4A12-BB57-FCF0B6B81F16}" sibTransId="{358CADC1-BD68-4234-A6FF-DA6A0B1F95CD}"/>
    <dgm:cxn modelId="{22E04F2C-699E-4407-AF6C-B213242F2CF7}" type="presOf" srcId="{8CFAEAC0-A11D-4B8C-A9A7-C19433E0C01E}" destId="{F998E357-82F2-4055-BD38-D5B3FE068B40}" srcOrd="0" destOrd="0" presId="urn:microsoft.com/office/officeart/2005/8/layout/pList2"/>
    <dgm:cxn modelId="{D6DF3444-DDA6-4753-B258-6E19950B9451}" type="presOf" srcId="{66B85A50-5D46-402D-8F9A-6C7D42B27300}" destId="{DC2097CC-B4C6-4F59-AAEA-F7EAAD36D099}" srcOrd="0" destOrd="0" presId="urn:microsoft.com/office/officeart/2005/8/layout/pList2"/>
    <dgm:cxn modelId="{287D2E6C-BAB8-482D-9AC8-C3A9787962C8}" type="presOf" srcId="{B776C6FA-C91B-4231-8098-FC4BFF2B2CA4}" destId="{F27D67AF-0E22-4D90-84DD-FA3496E256EF}" srcOrd="0" destOrd="0" presId="urn:microsoft.com/office/officeart/2005/8/layout/pList2"/>
    <dgm:cxn modelId="{635F1C7D-B5CB-443F-90D0-C04445CCB3FE}" srcId="{E0A338AE-268E-401B-97E3-8FD298E89400}" destId="{66B85A50-5D46-402D-8F9A-6C7D42B27300}" srcOrd="2" destOrd="0" parTransId="{593D55A1-71DA-470E-877A-F49D301C46A9}" sibTransId="{7C660989-F750-4F4F-89B8-2AFA48F77FBD}"/>
    <dgm:cxn modelId="{7B718891-AADB-4C59-A646-ECFB84798F1D}" type="presOf" srcId="{358CADC1-BD68-4234-A6FF-DA6A0B1F95CD}" destId="{1FE9AAE6-8ADD-46F2-A782-658BF1A02986}" srcOrd="0" destOrd="0" presId="urn:microsoft.com/office/officeart/2005/8/layout/pList2"/>
    <dgm:cxn modelId="{0FDA6899-6C12-4EA7-918F-5B5964C50946}" type="presOf" srcId="{72B39AD3-7C21-415D-929F-B9CC4FF7E12E}" destId="{77C2A931-5A5A-4BB9-95E6-0BE8AA0AE80F}" srcOrd="0" destOrd="0" presId="urn:microsoft.com/office/officeart/2005/8/layout/pList2"/>
    <dgm:cxn modelId="{14A7CBA2-ECE4-4F02-B346-F404BBA3F332}" type="presOf" srcId="{E0A338AE-268E-401B-97E3-8FD298E89400}" destId="{45945816-F2B6-4667-B760-9CEE738F2EC5}" srcOrd="0" destOrd="0" presId="urn:microsoft.com/office/officeart/2005/8/layout/pList2"/>
    <dgm:cxn modelId="{C68433E1-665E-4297-A472-DC1C116ABFC7}" srcId="{E0A338AE-268E-401B-97E3-8FD298E89400}" destId="{72B39AD3-7C21-415D-929F-B9CC4FF7E12E}" srcOrd="0" destOrd="0" parTransId="{514CFD63-34F4-41B2-B263-97677707F31C}" sibTransId="{8CFAEAC0-A11D-4B8C-A9A7-C19433E0C01E}"/>
    <dgm:cxn modelId="{4CEAD3A8-ACAD-4EEF-8B3F-6F410D5E06CF}" type="presParOf" srcId="{45945816-F2B6-4667-B760-9CEE738F2EC5}" destId="{C73054D2-C7DB-49CA-A131-AF1F18C202D8}" srcOrd="0" destOrd="0" presId="urn:microsoft.com/office/officeart/2005/8/layout/pList2"/>
    <dgm:cxn modelId="{5FF32283-E5BA-4567-BF73-17368A89C8C6}" type="presParOf" srcId="{45945816-F2B6-4667-B760-9CEE738F2EC5}" destId="{A7C38102-0F21-4FDC-BEC8-51C8AC53506E}" srcOrd="1" destOrd="0" presId="urn:microsoft.com/office/officeart/2005/8/layout/pList2"/>
    <dgm:cxn modelId="{EED0EF07-C227-435E-8575-EB4617E861A6}" type="presParOf" srcId="{A7C38102-0F21-4FDC-BEC8-51C8AC53506E}" destId="{DD3CC04C-CE6D-45CB-A1C4-D7D1E562BF76}" srcOrd="0" destOrd="0" presId="urn:microsoft.com/office/officeart/2005/8/layout/pList2"/>
    <dgm:cxn modelId="{8E0CCCCB-9D25-468D-8701-531357630036}" type="presParOf" srcId="{DD3CC04C-CE6D-45CB-A1C4-D7D1E562BF76}" destId="{77C2A931-5A5A-4BB9-95E6-0BE8AA0AE80F}" srcOrd="0" destOrd="0" presId="urn:microsoft.com/office/officeart/2005/8/layout/pList2"/>
    <dgm:cxn modelId="{FDF6DE0D-91D1-4466-AC23-A49224529E6C}" type="presParOf" srcId="{DD3CC04C-CE6D-45CB-A1C4-D7D1E562BF76}" destId="{54E2159C-886D-45FF-A166-AFDC798E5A08}" srcOrd="1" destOrd="0" presId="urn:microsoft.com/office/officeart/2005/8/layout/pList2"/>
    <dgm:cxn modelId="{CAF7BDBA-62A6-4EFE-BA2F-473A26F15F08}" type="presParOf" srcId="{DD3CC04C-CE6D-45CB-A1C4-D7D1E562BF76}" destId="{9A12502C-5554-49D4-819B-C938D2899CCE}" srcOrd="2" destOrd="0" presId="urn:microsoft.com/office/officeart/2005/8/layout/pList2"/>
    <dgm:cxn modelId="{B239CDA7-0451-488F-8F5B-7F35C351E1E4}" type="presParOf" srcId="{A7C38102-0F21-4FDC-BEC8-51C8AC53506E}" destId="{F998E357-82F2-4055-BD38-D5B3FE068B40}" srcOrd="1" destOrd="0" presId="urn:microsoft.com/office/officeart/2005/8/layout/pList2"/>
    <dgm:cxn modelId="{A530D6A4-C53C-4599-AAC2-1B730E490B54}" type="presParOf" srcId="{A7C38102-0F21-4FDC-BEC8-51C8AC53506E}" destId="{4C73D9A0-D8D2-4F49-9D24-6027B1EC044E}" srcOrd="2" destOrd="0" presId="urn:microsoft.com/office/officeart/2005/8/layout/pList2"/>
    <dgm:cxn modelId="{473BDD91-899E-4F9E-87CE-B1E8FD43C6EF}" type="presParOf" srcId="{4C73D9A0-D8D2-4F49-9D24-6027B1EC044E}" destId="{F27D67AF-0E22-4D90-84DD-FA3496E256EF}" srcOrd="0" destOrd="0" presId="urn:microsoft.com/office/officeart/2005/8/layout/pList2"/>
    <dgm:cxn modelId="{0D83E5A9-CAF9-453D-90AF-17141A768939}" type="presParOf" srcId="{4C73D9A0-D8D2-4F49-9D24-6027B1EC044E}" destId="{73522956-1E0F-4F28-BC1C-DC7569C94168}" srcOrd="1" destOrd="0" presId="urn:microsoft.com/office/officeart/2005/8/layout/pList2"/>
    <dgm:cxn modelId="{84139CFD-1379-4EBB-A10F-EB47054D4D9E}" type="presParOf" srcId="{4C73D9A0-D8D2-4F49-9D24-6027B1EC044E}" destId="{F88271B3-097D-4838-AB8C-D24111F435D1}" srcOrd="2" destOrd="0" presId="urn:microsoft.com/office/officeart/2005/8/layout/pList2"/>
    <dgm:cxn modelId="{B7E309A3-54F8-4DDD-8A13-CD092CB968F9}" type="presParOf" srcId="{A7C38102-0F21-4FDC-BEC8-51C8AC53506E}" destId="{1FE9AAE6-8ADD-46F2-A782-658BF1A02986}" srcOrd="3" destOrd="0" presId="urn:microsoft.com/office/officeart/2005/8/layout/pList2"/>
    <dgm:cxn modelId="{8ED302C6-A129-4FAD-9712-4E08F8BA4A9D}" type="presParOf" srcId="{A7C38102-0F21-4FDC-BEC8-51C8AC53506E}" destId="{6BCB364A-364D-460C-9BD6-7B36D20AB8D4}" srcOrd="4" destOrd="0" presId="urn:microsoft.com/office/officeart/2005/8/layout/pList2"/>
    <dgm:cxn modelId="{494D834B-056F-4B04-BBD5-D656165EE149}" type="presParOf" srcId="{6BCB364A-364D-460C-9BD6-7B36D20AB8D4}" destId="{DC2097CC-B4C6-4F59-AAEA-F7EAAD36D099}" srcOrd="0" destOrd="0" presId="urn:microsoft.com/office/officeart/2005/8/layout/pList2"/>
    <dgm:cxn modelId="{1BCC0D6B-E8E4-45B9-A181-B6A2CA62FB85}" type="presParOf" srcId="{6BCB364A-364D-460C-9BD6-7B36D20AB8D4}" destId="{FBAAE72E-111C-4116-96FA-ACBFB13CA779}" srcOrd="1" destOrd="0" presId="urn:microsoft.com/office/officeart/2005/8/layout/pList2"/>
    <dgm:cxn modelId="{BB7A9F52-8957-4467-AA98-BEA2DF3384E7}" type="presParOf" srcId="{6BCB364A-364D-460C-9BD6-7B36D20AB8D4}" destId="{B4887A35-BDF7-4B9A-9A9C-FC4E571D655A}" srcOrd="2" destOrd="0" presId="urn:microsoft.com/office/officeart/2005/8/layout/pList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3054D2-C7DB-49CA-A131-AF1F18C202D8}">
      <dsp:nvSpPr>
        <dsp:cNvPr id="0" name=""/>
        <dsp:cNvSpPr/>
      </dsp:nvSpPr>
      <dsp:spPr>
        <a:xfrm>
          <a:off x="0" y="152580"/>
          <a:ext cx="5486400" cy="1498493"/>
        </a:xfrm>
        <a:prstGeom prst="roundRect">
          <a:avLst>
            <a:gd name="adj" fmla="val 10000"/>
          </a:avLst>
        </a:prstGeom>
        <a:solidFill>
          <a:schemeClr val="accent3">
            <a:alpha val="90000"/>
            <a:tint val="40000"/>
            <a:hueOff val="0"/>
            <a:satOff val="0"/>
            <a:lumOff val="0"/>
            <a:alphaOff val="0"/>
          </a:schemeClr>
        </a:solidFill>
        <a:ln w="9525" cap="flat" cmpd="sng" algn="ctr">
          <a:solidFill>
            <a:schemeClr val="accent3">
              <a:alpha val="90000"/>
              <a:tint val="4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extrusionH="12700" prstMaterial="plastic">
          <a:bevelT w="50800" h="50800"/>
        </a:sp3d>
      </dsp:spPr>
      <dsp:style>
        <a:lnRef idx="1">
          <a:scrgbClr r="0" g="0" b="0"/>
        </a:lnRef>
        <a:fillRef idx="1">
          <a:scrgbClr r="0" g="0" b="0"/>
        </a:fillRef>
        <a:effectRef idx="2">
          <a:scrgbClr r="0" g="0" b="0"/>
        </a:effectRef>
        <a:fontRef idx="minor"/>
      </dsp:style>
    </dsp:sp>
    <dsp:sp modelId="{9A12502C-5554-49D4-819B-C938D2899CCE}">
      <dsp:nvSpPr>
        <dsp:cNvPr id="0" name=""/>
        <dsp:cNvSpPr/>
      </dsp:nvSpPr>
      <dsp:spPr>
        <a:xfrm>
          <a:off x="164592" y="240487"/>
          <a:ext cx="1611630" cy="1322679"/>
        </a:xfrm>
        <a:prstGeom prst="roundRect">
          <a:avLst>
            <a:gd name="adj" fmla="val 10000"/>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27000" r="-27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77C2A931-5A5A-4BB9-95E6-0BE8AA0AE80F}">
      <dsp:nvSpPr>
        <dsp:cNvPr id="0" name=""/>
        <dsp:cNvSpPr/>
      </dsp:nvSpPr>
      <dsp:spPr>
        <a:xfrm rot="10800000">
          <a:off x="164592" y="1704541"/>
          <a:ext cx="1611630" cy="2204466"/>
        </a:xfrm>
        <a:prstGeom prst="round2SameRect">
          <a:avLst>
            <a:gd name="adj1" fmla="val 10500"/>
            <a:gd name="adj2" fmla="val 0"/>
          </a:avLst>
        </a:prstGeom>
        <a:gradFill rotWithShape="0">
          <a:gsLst>
            <a:gs pos="0">
              <a:schemeClr val="accent3">
                <a:alpha val="90000"/>
                <a:hueOff val="0"/>
                <a:satOff val="0"/>
                <a:lumOff val="0"/>
                <a:alphaOff val="0"/>
                <a:shade val="51000"/>
                <a:satMod val="130000"/>
              </a:schemeClr>
            </a:gs>
            <a:gs pos="80000">
              <a:schemeClr val="accent3">
                <a:alpha val="90000"/>
                <a:hueOff val="0"/>
                <a:satOff val="0"/>
                <a:lumOff val="0"/>
                <a:alphaOff val="0"/>
                <a:shade val="93000"/>
                <a:satMod val="130000"/>
              </a:schemeClr>
            </a:gs>
            <a:gs pos="100000">
              <a:schemeClr val="accent3">
                <a:alpha val="90000"/>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n-US" sz="1100" kern="1200"/>
            <a:t>Fecha: 26 de febrero</a:t>
          </a:r>
          <a:br>
            <a:rPr lang="en-US" sz="1100" kern="1200"/>
          </a:br>
          <a:r>
            <a:rPr lang="en-US" sz="1100" kern="1200"/>
            <a:t>Entidad: Veeduría-SDM</a:t>
          </a:r>
          <a:br>
            <a:rPr lang="en-US" sz="1100" kern="1200"/>
          </a:br>
          <a:r>
            <a:rPr lang="en-US" sz="1100" kern="1200"/>
            <a:t>Temas: Rendición de Cuestas 2024.</a:t>
          </a:r>
          <a:br>
            <a:rPr lang="en-US" sz="1100" kern="1200"/>
          </a:br>
          <a:r>
            <a:rPr lang="en-US" sz="1100" kern="1200"/>
            <a:t>(Objetivo General, Fases del Proceso, Estrategia, Plan de Trabajo, Cronograma, Requerimientos).</a:t>
          </a:r>
        </a:p>
      </dsp:txBody>
      <dsp:txXfrm rot="10800000">
        <a:off x="214155" y="1704541"/>
        <a:ext cx="1512504" cy="2154903"/>
      </dsp:txXfrm>
    </dsp:sp>
    <dsp:sp modelId="{F88271B3-097D-4838-AB8C-D24111F435D1}">
      <dsp:nvSpPr>
        <dsp:cNvPr id="0" name=""/>
        <dsp:cNvSpPr/>
      </dsp:nvSpPr>
      <dsp:spPr>
        <a:xfrm>
          <a:off x="1937385" y="240487"/>
          <a:ext cx="1611630" cy="1322679"/>
        </a:xfrm>
        <a:prstGeom prst="roundRect">
          <a:avLst>
            <a:gd name="adj" fmla="val 10000"/>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3000" r="-13000"/>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F27D67AF-0E22-4D90-84DD-FA3496E256EF}">
      <dsp:nvSpPr>
        <dsp:cNvPr id="0" name=""/>
        <dsp:cNvSpPr/>
      </dsp:nvSpPr>
      <dsp:spPr>
        <a:xfrm rot="10800000">
          <a:off x="1937385" y="1719796"/>
          <a:ext cx="1611630" cy="2204466"/>
        </a:xfrm>
        <a:prstGeom prst="round2SameRect">
          <a:avLst>
            <a:gd name="adj1" fmla="val 10500"/>
            <a:gd name="adj2" fmla="val 0"/>
          </a:avLst>
        </a:prstGeom>
        <a:gradFill rotWithShape="0">
          <a:gsLst>
            <a:gs pos="0">
              <a:schemeClr val="accent3">
                <a:alpha val="90000"/>
                <a:hueOff val="0"/>
                <a:satOff val="0"/>
                <a:lumOff val="0"/>
                <a:alphaOff val="-20000"/>
                <a:shade val="51000"/>
                <a:satMod val="130000"/>
              </a:schemeClr>
            </a:gs>
            <a:gs pos="80000">
              <a:schemeClr val="accent3">
                <a:alpha val="90000"/>
                <a:hueOff val="0"/>
                <a:satOff val="0"/>
                <a:lumOff val="0"/>
                <a:alphaOff val="-20000"/>
                <a:shade val="93000"/>
                <a:satMod val="130000"/>
              </a:schemeClr>
            </a:gs>
            <a:gs pos="100000">
              <a:schemeClr val="accent3">
                <a:alpha val="90000"/>
                <a:hueOff val="0"/>
                <a:satOff val="0"/>
                <a:lumOff val="0"/>
                <a:alphaOff val="-2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n-US" sz="1100" kern="1200"/>
            <a:t>Fecha: 4 de marzo </a:t>
          </a:r>
          <a:br>
            <a:rPr lang="en-US" sz="1100" kern="1200"/>
          </a:br>
          <a:r>
            <a:rPr lang="en-US" sz="1100" kern="1200"/>
            <a:t>Entidad: Defensoria del Pueblo</a:t>
          </a:r>
          <a:br>
            <a:rPr lang="en-US" sz="1100" kern="1200"/>
          </a:br>
          <a:r>
            <a:rPr lang="en-US" sz="1100" kern="1200"/>
            <a:t>Temas: Seminario DDHH y Empresas</a:t>
          </a:r>
          <a:br>
            <a:rPr lang="en-US" sz="1100" kern="1200"/>
          </a:br>
          <a:r>
            <a:rPr lang="en-US" sz="1100" kern="1200"/>
            <a:t>(Definición, Principios Rectores, Causas, Consecuencias, impactos, seguimiento, soluciones).</a:t>
          </a:r>
          <a:br>
            <a:rPr lang="en-US" sz="1100" kern="1200"/>
          </a:br>
          <a:endParaRPr lang="en-US" sz="1100" kern="1200"/>
        </a:p>
      </dsp:txBody>
      <dsp:txXfrm rot="10800000">
        <a:off x="1986948" y="1719796"/>
        <a:ext cx="1512504" cy="2154903"/>
      </dsp:txXfrm>
    </dsp:sp>
    <dsp:sp modelId="{B4887A35-BDF7-4B9A-9A9C-FC4E571D655A}">
      <dsp:nvSpPr>
        <dsp:cNvPr id="0" name=""/>
        <dsp:cNvSpPr/>
      </dsp:nvSpPr>
      <dsp:spPr>
        <a:xfrm>
          <a:off x="3710178" y="240487"/>
          <a:ext cx="1611630" cy="1322679"/>
        </a:xfrm>
        <a:prstGeom prst="roundRect">
          <a:avLst>
            <a:gd name="adj" fmla="val 10000"/>
          </a:avLst>
        </a:prstGeom>
        <a:blipFill>
          <a:blip xmlns:r="http://schemas.openxmlformats.org/officeDocument/2006/relationships" r:embed="rId3"/>
          <a:srcRect/>
          <a:stretch>
            <a:fillRect/>
          </a:stretch>
        </a:blipFill>
        <a:ln>
          <a:noFill/>
        </a:ln>
        <a:effectLst>
          <a:outerShdw blurRad="40000" dist="23000" dir="5400000" rotWithShape="0">
            <a:srgbClr val="000000">
              <a:alpha val="35000"/>
            </a:srgbClr>
          </a:outerShdw>
        </a:effectLst>
        <a:scene3d>
          <a:camera prst="orthographicFront"/>
          <a:lightRig rig="flat" dir="t"/>
        </a:scene3d>
        <a:sp3d z="127000" prstMaterial="plastic">
          <a:bevelT w="88900" h="88900"/>
          <a:bevelB w="88900" h="31750" prst="angle"/>
        </a:sp3d>
      </dsp:spPr>
      <dsp:style>
        <a:lnRef idx="0">
          <a:scrgbClr r="0" g="0" b="0"/>
        </a:lnRef>
        <a:fillRef idx="3">
          <a:scrgbClr r="0" g="0" b="0"/>
        </a:fillRef>
        <a:effectRef idx="2">
          <a:scrgbClr r="0" g="0" b="0"/>
        </a:effectRef>
        <a:fontRef idx="minor"/>
      </dsp:style>
    </dsp:sp>
    <dsp:sp modelId="{DC2097CC-B4C6-4F59-AAEA-F7EAAD36D099}">
      <dsp:nvSpPr>
        <dsp:cNvPr id="0" name=""/>
        <dsp:cNvSpPr/>
      </dsp:nvSpPr>
      <dsp:spPr>
        <a:xfrm rot="10800000">
          <a:off x="3710178" y="1704541"/>
          <a:ext cx="1611630" cy="2204466"/>
        </a:xfrm>
        <a:prstGeom prst="round2SameRect">
          <a:avLst>
            <a:gd name="adj1" fmla="val 10500"/>
            <a:gd name="adj2" fmla="val 0"/>
          </a:avLst>
        </a:prstGeom>
        <a:gradFill rotWithShape="0">
          <a:gsLst>
            <a:gs pos="0">
              <a:schemeClr val="accent3">
                <a:alpha val="90000"/>
                <a:hueOff val="0"/>
                <a:satOff val="0"/>
                <a:lumOff val="0"/>
                <a:alphaOff val="-40000"/>
                <a:shade val="51000"/>
                <a:satMod val="130000"/>
              </a:schemeClr>
            </a:gs>
            <a:gs pos="80000">
              <a:schemeClr val="accent3">
                <a:alpha val="90000"/>
                <a:hueOff val="0"/>
                <a:satOff val="0"/>
                <a:lumOff val="0"/>
                <a:alphaOff val="-40000"/>
                <a:shade val="93000"/>
                <a:satMod val="130000"/>
              </a:schemeClr>
            </a:gs>
            <a:gs pos="100000">
              <a:schemeClr val="accent3">
                <a:alpha val="90000"/>
                <a:hueOff val="0"/>
                <a:satOff val="0"/>
                <a:lumOff val="0"/>
                <a:alphaOff val="-4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78232" tIns="78232" rIns="78232" bIns="78232" numCol="1" spcCol="1270" anchor="t" anchorCtr="0">
          <a:noAutofit/>
        </a:bodyPr>
        <a:lstStyle/>
        <a:p>
          <a:pPr marL="0" lvl="0" indent="0" algn="l" defTabSz="488950">
            <a:lnSpc>
              <a:spcPct val="90000"/>
            </a:lnSpc>
            <a:spcBef>
              <a:spcPct val="0"/>
            </a:spcBef>
            <a:spcAft>
              <a:spcPct val="35000"/>
            </a:spcAft>
            <a:buNone/>
          </a:pPr>
          <a:r>
            <a:rPr lang="en-US" sz="1100" kern="1200"/>
            <a:t>Fecha: 13 de marzo</a:t>
          </a:r>
          <a:br>
            <a:rPr lang="en-US" sz="1100" kern="1200"/>
          </a:br>
          <a:r>
            <a:rPr lang="en-US" sz="1100" kern="1200"/>
            <a:t>Entidad: Veeduría Distrital</a:t>
          </a:r>
          <a:br>
            <a:rPr lang="en-US" sz="1100" kern="1200"/>
          </a:br>
          <a:r>
            <a:rPr lang="en-US" sz="1100" kern="1200"/>
            <a:t>Temas: Formación para el Fortalecimiento del Control Social y socialización de resultados de la encuesta de percepción ciudadana sobre participación y control social en el Distrito Capital.</a:t>
          </a:r>
        </a:p>
      </dsp:txBody>
      <dsp:txXfrm rot="10800000">
        <a:off x="3759741" y="1704541"/>
        <a:ext cx="1512504" cy="2154903"/>
      </dsp:txXfrm>
    </dsp:sp>
  </dsp:spTree>
</dsp:drawing>
</file>

<file path=word/diagrams/layout1.xml><?xml version="1.0" encoding="utf-8"?>
<dgm:layoutDef xmlns:dgm="http://schemas.openxmlformats.org/drawingml/2006/diagram" xmlns:a="http://schemas.openxmlformats.org/drawingml/2006/main" uniqueId="urn:microsoft.com/office/officeart/2005/8/layout/pList2">
  <dgm:title val=""/>
  <dgm:desc val=""/>
  <dgm:catLst>
    <dgm:cat type="list" pri="11000"/>
    <dgm:cat type="picture" pri="24000"/>
    <dgm:cat type="pictureconvert" pri="2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alg type="composite"/>
    <dgm:shape xmlns:r="http://schemas.openxmlformats.org/officeDocument/2006/relationships" r:blip="">
      <dgm:adjLst/>
    </dgm:shape>
    <dgm:presOf/>
    <dgm:constrLst>
      <dgm:constr type="w" for="ch" forName="bkgdShp" refType="w"/>
      <dgm:constr type="h" for="ch" forName="bkgdShp" refType="h" fact="0.45"/>
      <dgm:constr type="t" for="ch" forName="bkgdShp"/>
      <dgm:constr type="w" for="ch" forName="linComp" refType="w" fact="0.94"/>
      <dgm:constr type="h" for="ch" forName="linComp" refType="h"/>
      <dgm:constr type="ctrX" for="ch" forName="linComp" refType="w" fact="0.5"/>
    </dgm:constrLst>
    <dgm:ruleLst/>
    <dgm:choose name="Name1">
      <dgm:if name="Name2" axis="ch" ptType="node" func="cnt" op="gte" val="1">
        <dgm:layoutNode name="bkgdShp" styleLbl="alignAccFollowNode1">
          <dgm:alg type="sp"/>
          <dgm:shape xmlns:r="http://schemas.openxmlformats.org/officeDocument/2006/relationships" type="roundRect" r:blip="">
            <dgm:adjLst>
              <dgm:adj idx="1" val="0.1"/>
            </dgm:adjLst>
          </dgm:shape>
          <dgm:presOf/>
          <dgm:constrLst/>
          <dgm:ruleLst/>
        </dgm:layoutNode>
        <dgm:layoutNode name="linComp">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ptType="sibTrans" refType="w" refFor="ch" refForName="compNode" fact="0.1"/>
            <dgm:constr type="h" for="ch" ptType="sibTrans" op="equ"/>
            <dgm:constr type="h" for="ch" forName="compNode" op="equ"/>
            <dgm:constr type="primFontSz" for="des" forName="node" op="equ"/>
          </dgm:constrLst>
          <dgm:ruleLst/>
          <dgm:forEach name="nodesForEach" axis="ch" ptType="node">
            <dgm:layoutNode name="compNode">
              <dgm:alg type="composite"/>
              <dgm:shape xmlns:r="http://schemas.openxmlformats.org/officeDocument/2006/relationships" r:blip="">
                <dgm:adjLst/>
              </dgm:shape>
              <dgm:presOf/>
              <dgm:constrLst>
                <dgm:constr type="w" for="ch" forName="node" refType="w"/>
                <dgm:constr type="h" for="ch" forName="node" refType="h" fact="0.55"/>
                <dgm:constr type="b" for="ch" forName="node" refType="h"/>
                <dgm:constr type="w" for="ch" forName="invisiNode" refType="w" fact="0.75"/>
                <dgm:constr type="h" for="ch" forName="invisiNode" refType="h" fact="0.06"/>
                <dgm:constr type="t" for="ch" forName="invisiNode"/>
                <dgm:constr type="w" for="ch" forName="imagNode" refType="w"/>
                <dgm:constr type="h" for="ch" forName="imagNode" refType="h" fact="0.33"/>
                <dgm:constr type="ctrX" for="ch" forName="imagNode" refType="w" fact="0.5"/>
                <dgm:constr type="t" for="ch" forName="imagNode" refType="h" fact="0.06"/>
              </dgm:constrLst>
              <dgm:ruleLst/>
              <dgm:layoutNode name="node" styleLbl="node1">
                <dgm:varLst>
                  <dgm:bulletEnabled val="1"/>
                </dgm:varLst>
                <dgm:alg type="tx">
                  <dgm:param type="txAnchorVert" val="t"/>
                </dgm:alg>
                <dgm:shape xmlns:r="http://schemas.openxmlformats.org/officeDocument/2006/relationships" rot="180" type="round2SameRect" r:blip="">
                  <dgm:adjLst>
                    <dgm:adj idx="1" val="0.105"/>
                  </dgm:adjLst>
                </dgm:shape>
                <dgm:presOf axis="desOrSelf" ptType="node"/>
                <dgm:constrLst>
                  <dgm:constr type="primFontSz" val="65"/>
                </dgm:constrLst>
                <dgm:ruleLst>
                  <dgm:rule type="primFontSz" val="5" fact="NaN" max="NaN"/>
                </dgm:ruleLst>
              </dgm:layoutNode>
              <dgm:layoutNode name="invisiNode">
                <dgm:alg type="sp"/>
                <dgm:shape xmlns:r="http://schemas.openxmlformats.org/officeDocument/2006/relationships" type="roundRect" r:blip="" hideGeom="1">
                  <dgm:adjLst>
                    <dgm:adj idx="1" val="0.1"/>
                  </dgm:adjLst>
                </dgm:shape>
                <dgm:presOf/>
                <dgm:constrLst/>
                <dgm:ruleLst/>
              </dgm:layoutNode>
              <dgm:layoutNode name="imagNode" styleLbl="fgImgPlace1">
                <dgm:alg type="sp"/>
                <dgm:shape xmlns:r="http://schemas.openxmlformats.org/officeDocument/2006/relationships" type="roundRect" r:blip="" zOrderOff="-2" blipPhldr="1">
                  <dgm:adjLst>
                    <dgm:adj idx="1" val="0.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if>
      <dgm:else name="Name6"/>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64DBD4-FABA-49EC-9017-39463E8FA5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4084</Words>
  <Characters>23280</Characters>
  <Application>Microsoft Office Word</Application>
  <DocSecurity>0</DocSecurity>
  <Lines>194</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YUSELY CASALLAS</dc:creator>
  <cp:keywords/>
  <dc:description/>
  <cp:lastModifiedBy>Maria Angelica Amaya Mora</cp:lastModifiedBy>
  <cp:revision>2</cp:revision>
  <cp:lastPrinted>2019-12-31T00:31:00Z</cp:lastPrinted>
  <dcterms:created xsi:type="dcterms:W3CDTF">2024-04-12T13:28:00Z</dcterms:created>
  <dcterms:modified xsi:type="dcterms:W3CDTF">2024-04-12T13:28:00Z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2018-04-20T00:00:00Z</vt:filetime>
  </property>
  <property fmtid="{D5CDD505-2E9C-101B-9397-08002B2CF9AE}" pid="3" name="Creator">
    <vt:lpwstr>Microsoft® Word 2013</vt:lpwstr>
  </property>
  <property fmtid="{D5CDD505-2E9C-101B-9397-08002B2CF9AE}" pid="4" name="LastSaved">
    <vt:filetime>2019-05-18T00:00:00Z</vt:filetime>
  </property>
</Properties>
</file>