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6822022"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FC61EF">
                              <w:rPr>
                                <w:b/>
                                <w:color w:val="FFFFFF" w:themeColor="background1"/>
                                <w:sz w:val="32"/>
                              </w:rPr>
                              <w:t>Engativá</w:t>
                            </w:r>
                          </w:p>
                          <w:p w14:paraId="3D27DCF6" w14:textId="38214CC0" w:rsidR="00941C33" w:rsidRPr="00B34462" w:rsidRDefault="00941C33" w:rsidP="00550B1B">
                            <w:pPr>
                              <w:jc w:val="center"/>
                              <w:rPr>
                                <w:b/>
                                <w:color w:val="FFFFFF" w:themeColor="background1"/>
                                <w:sz w:val="32"/>
                              </w:rPr>
                            </w:pPr>
                          </w:p>
                          <w:p w14:paraId="708A3119" w14:textId="79261A54" w:rsidR="00941C33" w:rsidRPr="00B34462" w:rsidRDefault="00785A4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6822022"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FC61EF">
                        <w:rPr>
                          <w:b/>
                          <w:color w:val="FFFFFF" w:themeColor="background1"/>
                          <w:sz w:val="32"/>
                        </w:rPr>
                        <w:t>Engativá</w:t>
                      </w:r>
                    </w:p>
                    <w:p w14:paraId="3D27DCF6" w14:textId="38214CC0" w:rsidR="00941C33" w:rsidRPr="00B34462" w:rsidRDefault="00941C33" w:rsidP="00550B1B">
                      <w:pPr>
                        <w:jc w:val="center"/>
                        <w:rPr>
                          <w:b/>
                          <w:color w:val="FFFFFF" w:themeColor="background1"/>
                          <w:sz w:val="32"/>
                        </w:rPr>
                      </w:pPr>
                    </w:p>
                    <w:p w14:paraId="708A3119" w14:textId="79261A54" w:rsidR="00941C33" w:rsidRPr="00B34462" w:rsidRDefault="00785A4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5E17DC">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07B0CC6A" w14:textId="6D14B3DA" w:rsidR="00DF7517"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482518" w:history="1">
            <w:r w:rsidR="00DF7517" w:rsidRPr="00AD6536">
              <w:rPr>
                <w:rStyle w:val="Hipervnculo"/>
                <w:rFonts w:cs="Arial"/>
                <w:iCs/>
                <w:noProof/>
              </w:rPr>
              <w:t>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INTRODUCCIÓN</w:t>
            </w:r>
            <w:r w:rsidR="00DF7517">
              <w:rPr>
                <w:noProof/>
                <w:webHidden/>
              </w:rPr>
              <w:tab/>
            </w:r>
            <w:r w:rsidR="00DF7517">
              <w:rPr>
                <w:noProof/>
                <w:webHidden/>
              </w:rPr>
              <w:fldChar w:fldCharType="begin"/>
            </w:r>
            <w:r w:rsidR="00DF7517">
              <w:rPr>
                <w:noProof/>
                <w:webHidden/>
              </w:rPr>
              <w:instrText xml:space="preserve"> PAGEREF _Toc163482518 \h </w:instrText>
            </w:r>
            <w:r w:rsidR="00DF7517">
              <w:rPr>
                <w:noProof/>
                <w:webHidden/>
              </w:rPr>
            </w:r>
            <w:r w:rsidR="00DF7517">
              <w:rPr>
                <w:noProof/>
                <w:webHidden/>
              </w:rPr>
              <w:fldChar w:fldCharType="separate"/>
            </w:r>
            <w:r w:rsidR="00DF7517">
              <w:rPr>
                <w:noProof/>
                <w:webHidden/>
              </w:rPr>
              <w:t>3</w:t>
            </w:r>
            <w:r w:rsidR="00DF7517">
              <w:rPr>
                <w:noProof/>
                <w:webHidden/>
              </w:rPr>
              <w:fldChar w:fldCharType="end"/>
            </w:r>
          </w:hyperlink>
        </w:p>
        <w:p w14:paraId="249EA9AB" w14:textId="0E2D7473"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19" w:history="1">
            <w:r w:rsidR="00DF7517" w:rsidRPr="00AD6536">
              <w:rPr>
                <w:rStyle w:val="Hipervnculo"/>
                <w:rFonts w:cs="Arial"/>
                <w:iCs/>
                <w:noProof/>
              </w:rPr>
              <w:t>II.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RESULTADOS DE LAS INTERVENCIONES 2023</w:t>
            </w:r>
            <w:r w:rsidR="00DF7517">
              <w:rPr>
                <w:noProof/>
                <w:webHidden/>
              </w:rPr>
              <w:tab/>
            </w:r>
            <w:r w:rsidR="00DF7517">
              <w:rPr>
                <w:noProof/>
                <w:webHidden/>
              </w:rPr>
              <w:fldChar w:fldCharType="begin"/>
            </w:r>
            <w:r w:rsidR="00DF7517">
              <w:rPr>
                <w:noProof/>
                <w:webHidden/>
              </w:rPr>
              <w:instrText xml:space="preserve"> PAGEREF _Toc163482519 \h </w:instrText>
            </w:r>
            <w:r w:rsidR="00DF7517">
              <w:rPr>
                <w:noProof/>
                <w:webHidden/>
              </w:rPr>
            </w:r>
            <w:r w:rsidR="00DF7517">
              <w:rPr>
                <w:noProof/>
                <w:webHidden/>
              </w:rPr>
              <w:fldChar w:fldCharType="separate"/>
            </w:r>
            <w:r w:rsidR="00DF7517">
              <w:rPr>
                <w:noProof/>
                <w:webHidden/>
              </w:rPr>
              <w:t>5</w:t>
            </w:r>
            <w:r w:rsidR="00DF7517">
              <w:rPr>
                <w:noProof/>
                <w:webHidden/>
              </w:rPr>
              <w:fldChar w:fldCharType="end"/>
            </w:r>
          </w:hyperlink>
        </w:p>
        <w:p w14:paraId="75DFD092" w14:textId="5DA46903"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0" w:history="1">
            <w:r w:rsidR="00DF7517" w:rsidRPr="00AD6536">
              <w:rPr>
                <w:rStyle w:val="Hipervnculo"/>
                <w:rFonts w:cs="Arial"/>
                <w:noProof/>
              </w:rPr>
              <w:t>2.1</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Rehabilitación y mantenimiento en malla vial intermedia y local para las localidades de la ciudad:</w:t>
            </w:r>
            <w:r w:rsidR="00DF7517">
              <w:rPr>
                <w:noProof/>
                <w:webHidden/>
              </w:rPr>
              <w:tab/>
            </w:r>
            <w:r w:rsidR="00DF7517">
              <w:rPr>
                <w:noProof/>
                <w:webHidden/>
              </w:rPr>
              <w:fldChar w:fldCharType="begin"/>
            </w:r>
            <w:r w:rsidR="00DF7517">
              <w:rPr>
                <w:noProof/>
                <w:webHidden/>
              </w:rPr>
              <w:instrText xml:space="preserve"> PAGEREF _Toc163482520 \h </w:instrText>
            </w:r>
            <w:r w:rsidR="00DF7517">
              <w:rPr>
                <w:noProof/>
                <w:webHidden/>
              </w:rPr>
            </w:r>
            <w:r w:rsidR="00DF7517">
              <w:rPr>
                <w:noProof/>
                <w:webHidden/>
              </w:rPr>
              <w:fldChar w:fldCharType="separate"/>
            </w:r>
            <w:r w:rsidR="00DF7517">
              <w:rPr>
                <w:noProof/>
                <w:webHidden/>
              </w:rPr>
              <w:t>6</w:t>
            </w:r>
            <w:r w:rsidR="00DF7517">
              <w:rPr>
                <w:noProof/>
                <w:webHidden/>
              </w:rPr>
              <w:fldChar w:fldCharType="end"/>
            </w:r>
          </w:hyperlink>
        </w:p>
        <w:p w14:paraId="26516DDF" w14:textId="591FDD72"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1" w:history="1">
            <w:r w:rsidR="00DF7517" w:rsidRPr="00AD6536">
              <w:rPr>
                <w:rStyle w:val="Hipervnculo"/>
                <w:rFonts w:cs="Arial"/>
                <w:noProof/>
              </w:rPr>
              <w:t>2.2</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Conservación de cicloinfraestructuras</w:t>
            </w:r>
            <w:r w:rsidR="00DF7517">
              <w:rPr>
                <w:noProof/>
                <w:webHidden/>
              </w:rPr>
              <w:tab/>
            </w:r>
            <w:r w:rsidR="00DF7517">
              <w:rPr>
                <w:noProof/>
                <w:webHidden/>
              </w:rPr>
              <w:fldChar w:fldCharType="begin"/>
            </w:r>
            <w:r w:rsidR="00DF7517">
              <w:rPr>
                <w:noProof/>
                <w:webHidden/>
              </w:rPr>
              <w:instrText xml:space="preserve"> PAGEREF _Toc163482521 \h </w:instrText>
            </w:r>
            <w:r w:rsidR="00DF7517">
              <w:rPr>
                <w:noProof/>
                <w:webHidden/>
              </w:rPr>
            </w:r>
            <w:r w:rsidR="00DF7517">
              <w:rPr>
                <w:noProof/>
                <w:webHidden/>
              </w:rPr>
              <w:fldChar w:fldCharType="separate"/>
            </w:r>
            <w:r w:rsidR="00DF7517">
              <w:rPr>
                <w:noProof/>
                <w:webHidden/>
              </w:rPr>
              <w:t>7</w:t>
            </w:r>
            <w:r w:rsidR="00DF7517">
              <w:rPr>
                <w:noProof/>
                <w:webHidden/>
              </w:rPr>
              <w:fldChar w:fldCharType="end"/>
            </w:r>
          </w:hyperlink>
        </w:p>
        <w:p w14:paraId="1CF0CF2B" w14:textId="7EAD3D05"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2" w:history="1">
            <w:r w:rsidR="00DF7517" w:rsidRPr="00AD6536">
              <w:rPr>
                <w:rStyle w:val="Hipervnculo"/>
                <w:noProof/>
              </w:rPr>
              <w:t>2.3</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noProof/>
              </w:rPr>
              <w:t>Apoyo a la adecuación y conservación del espacio público de la ciudad</w:t>
            </w:r>
            <w:r w:rsidR="00DF7517">
              <w:rPr>
                <w:noProof/>
                <w:webHidden/>
              </w:rPr>
              <w:tab/>
            </w:r>
            <w:r w:rsidR="00DF7517">
              <w:rPr>
                <w:noProof/>
                <w:webHidden/>
              </w:rPr>
              <w:fldChar w:fldCharType="begin"/>
            </w:r>
            <w:r w:rsidR="00DF7517">
              <w:rPr>
                <w:noProof/>
                <w:webHidden/>
              </w:rPr>
              <w:instrText xml:space="preserve"> PAGEREF _Toc163482522 \h </w:instrText>
            </w:r>
            <w:r w:rsidR="00DF7517">
              <w:rPr>
                <w:noProof/>
                <w:webHidden/>
              </w:rPr>
            </w:r>
            <w:r w:rsidR="00DF7517">
              <w:rPr>
                <w:noProof/>
                <w:webHidden/>
              </w:rPr>
              <w:fldChar w:fldCharType="separate"/>
            </w:r>
            <w:r w:rsidR="00DF7517">
              <w:rPr>
                <w:noProof/>
                <w:webHidden/>
              </w:rPr>
              <w:t>7</w:t>
            </w:r>
            <w:r w:rsidR="00DF7517">
              <w:rPr>
                <w:noProof/>
                <w:webHidden/>
              </w:rPr>
              <w:fldChar w:fldCharType="end"/>
            </w:r>
          </w:hyperlink>
        </w:p>
        <w:p w14:paraId="5D485F37" w14:textId="665ED62B"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3" w:history="1">
            <w:r w:rsidR="00DF7517" w:rsidRPr="00AD6536">
              <w:rPr>
                <w:rStyle w:val="Hipervnculo"/>
                <w:noProof/>
              </w:rPr>
              <w:t>2.4</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noProof/>
              </w:rPr>
              <w:t>Conservación de la malla vial rural</w:t>
            </w:r>
            <w:r w:rsidR="00DF7517">
              <w:rPr>
                <w:noProof/>
                <w:webHidden/>
              </w:rPr>
              <w:tab/>
            </w:r>
            <w:r w:rsidR="00DF7517">
              <w:rPr>
                <w:noProof/>
                <w:webHidden/>
              </w:rPr>
              <w:fldChar w:fldCharType="begin"/>
            </w:r>
            <w:r w:rsidR="00DF7517">
              <w:rPr>
                <w:noProof/>
                <w:webHidden/>
              </w:rPr>
              <w:instrText xml:space="preserve"> PAGEREF _Toc163482523 \h </w:instrText>
            </w:r>
            <w:r w:rsidR="00DF7517">
              <w:rPr>
                <w:noProof/>
                <w:webHidden/>
              </w:rPr>
            </w:r>
            <w:r w:rsidR="00DF7517">
              <w:rPr>
                <w:noProof/>
                <w:webHidden/>
              </w:rPr>
              <w:fldChar w:fldCharType="separate"/>
            </w:r>
            <w:r w:rsidR="00DF7517">
              <w:rPr>
                <w:noProof/>
                <w:webHidden/>
              </w:rPr>
              <w:t>7</w:t>
            </w:r>
            <w:r w:rsidR="00DF7517">
              <w:rPr>
                <w:noProof/>
                <w:webHidden/>
              </w:rPr>
              <w:fldChar w:fldCharType="end"/>
            </w:r>
          </w:hyperlink>
        </w:p>
        <w:p w14:paraId="3C799C78" w14:textId="15D3D500"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4" w:history="1">
            <w:r w:rsidR="00DF7517" w:rsidRPr="00AD6536">
              <w:rPr>
                <w:rStyle w:val="Hipervnculo"/>
                <w:iCs/>
                <w:noProof/>
              </w:rPr>
              <w:t>III.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noProof/>
              </w:rPr>
              <w:t>AVANCE EN LA IMPLEMENTACIÓN DE LOS ODS (Objetivos de Desarrollo Sostenible) DE LAS NACIONES UNIDAS</w:t>
            </w:r>
            <w:r w:rsidR="00DF7517">
              <w:rPr>
                <w:noProof/>
                <w:webHidden/>
              </w:rPr>
              <w:tab/>
            </w:r>
            <w:r w:rsidR="00DF7517">
              <w:rPr>
                <w:noProof/>
                <w:webHidden/>
              </w:rPr>
              <w:fldChar w:fldCharType="begin"/>
            </w:r>
            <w:r w:rsidR="00DF7517">
              <w:rPr>
                <w:noProof/>
                <w:webHidden/>
              </w:rPr>
              <w:instrText xml:space="preserve"> PAGEREF _Toc163482524 \h </w:instrText>
            </w:r>
            <w:r w:rsidR="00DF7517">
              <w:rPr>
                <w:noProof/>
                <w:webHidden/>
              </w:rPr>
            </w:r>
            <w:r w:rsidR="00DF7517">
              <w:rPr>
                <w:noProof/>
                <w:webHidden/>
              </w:rPr>
              <w:fldChar w:fldCharType="separate"/>
            </w:r>
            <w:r w:rsidR="00DF7517">
              <w:rPr>
                <w:noProof/>
                <w:webHidden/>
              </w:rPr>
              <w:t>7</w:t>
            </w:r>
            <w:r w:rsidR="00DF7517">
              <w:rPr>
                <w:noProof/>
                <w:webHidden/>
              </w:rPr>
              <w:fldChar w:fldCharType="end"/>
            </w:r>
          </w:hyperlink>
        </w:p>
        <w:p w14:paraId="2074791E" w14:textId="3DB37C09"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5" w:history="1">
            <w:r w:rsidR="00DF7517" w:rsidRPr="00AD6536">
              <w:rPr>
                <w:rStyle w:val="Hipervnculo"/>
                <w:rFonts w:cs="Arial"/>
                <w:iCs/>
                <w:noProof/>
              </w:rPr>
              <w:t>IV.</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GOBIERNO ABIERTO EN LA UAERMV</w:t>
            </w:r>
            <w:r w:rsidR="00DF7517">
              <w:rPr>
                <w:noProof/>
                <w:webHidden/>
              </w:rPr>
              <w:tab/>
            </w:r>
            <w:r w:rsidR="00DF7517">
              <w:rPr>
                <w:noProof/>
                <w:webHidden/>
              </w:rPr>
              <w:fldChar w:fldCharType="begin"/>
            </w:r>
            <w:r w:rsidR="00DF7517">
              <w:rPr>
                <w:noProof/>
                <w:webHidden/>
              </w:rPr>
              <w:instrText xml:space="preserve"> PAGEREF _Toc163482525 \h </w:instrText>
            </w:r>
            <w:r w:rsidR="00DF7517">
              <w:rPr>
                <w:noProof/>
                <w:webHidden/>
              </w:rPr>
            </w:r>
            <w:r w:rsidR="00DF7517">
              <w:rPr>
                <w:noProof/>
                <w:webHidden/>
              </w:rPr>
              <w:fldChar w:fldCharType="separate"/>
            </w:r>
            <w:r w:rsidR="00DF7517">
              <w:rPr>
                <w:noProof/>
                <w:webHidden/>
              </w:rPr>
              <w:t>11</w:t>
            </w:r>
            <w:r w:rsidR="00DF7517">
              <w:rPr>
                <w:noProof/>
                <w:webHidden/>
              </w:rPr>
              <w:fldChar w:fldCharType="end"/>
            </w:r>
          </w:hyperlink>
        </w:p>
        <w:p w14:paraId="2F573F5A" w14:textId="47110F21"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6" w:history="1">
            <w:r w:rsidR="00DF7517" w:rsidRPr="00AD6536">
              <w:rPr>
                <w:rStyle w:val="Hipervnculo"/>
                <w:rFonts w:cs="Arial"/>
                <w:iCs/>
                <w:noProof/>
                <w:lang w:val="es-ES"/>
              </w:rPr>
              <w:t>V.</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REGISTRO DE PUBLICACIONES TÉCNICAS DE LA ENTIDAD Y ACTIVOS DE INFORMACIÓN</w:t>
            </w:r>
            <w:r w:rsidR="00DF7517">
              <w:rPr>
                <w:noProof/>
                <w:webHidden/>
              </w:rPr>
              <w:tab/>
            </w:r>
            <w:r w:rsidR="00DF7517">
              <w:rPr>
                <w:noProof/>
                <w:webHidden/>
              </w:rPr>
              <w:fldChar w:fldCharType="begin"/>
            </w:r>
            <w:r w:rsidR="00DF7517">
              <w:rPr>
                <w:noProof/>
                <w:webHidden/>
              </w:rPr>
              <w:instrText xml:space="preserve"> PAGEREF _Toc163482526 \h </w:instrText>
            </w:r>
            <w:r w:rsidR="00DF7517">
              <w:rPr>
                <w:noProof/>
                <w:webHidden/>
              </w:rPr>
            </w:r>
            <w:r w:rsidR="00DF7517">
              <w:rPr>
                <w:noProof/>
                <w:webHidden/>
              </w:rPr>
              <w:fldChar w:fldCharType="separate"/>
            </w:r>
            <w:r w:rsidR="00DF7517">
              <w:rPr>
                <w:noProof/>
                <w:webHidden/>
              </w:rPr>
              <w:t>11</w:t>
            </w:r>
            <w:r w:rsidR="00DF7517">
              <w:rPr>
                <w:noProof/>
                <w:webHidden/>
              </w:rPr>
              <w:fldChar w:fldCharType="end"/>
            </w:r>
          </w:hyperlink>
        </w:p>
        <w:p w14:paraId="4126362A" w14:textId="3C76EE9D"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7" w:history="1">
            <w:r w:rsidR="00DF7517" w:rsidRPr="00AD6536">
              <w:rPr>
                <w:rStyle w:val="Hipervnculo"/>
                <w:rFonts w:cs="Arial"/>
                <w:iCs/>
                <w:noProof/>
                <w:lang w:val="es-ES"/>
              </w:rPr>
              <w:t>VI.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AGENDA DEL DIRECTOR</w:t>
            </w:r>
            <w:r w:rsidR="00DF7517">
              <w:rPr>
                <w:noProof/>
                <w:webHidden/>
              </w:rPr>
              <w:tab/>
            </w:r>
            <w:r w:rsidR="00DF7517">
              <w:rPr>
                <w:noProof/>
                <w:webHidden/>
              </w:rPr>
              <w:fldChar w:fldCharType="begin"/>
            </w:r>
            <w:r w:rsidR="00DF7517">
              <w:rPr>
                <w:noProof/>
                <w:webHidden/>
              </w:rPr>
              <w:instrText xml:space="preserve"> PAGEREF _Toc163482527 \h </w:instrText>
            </w:r>
            <w:r w:rsidR="00DF7517">
              <w:rPr>
                <w:noProof/>
                <w:webHidden/>
              </w:rPr>
            </w:r>
            <w:r w:rsidR="00DF7517">
              <w:rPr>
                <w:noProof/>
                <w:webHidden/>
              </w:rPr>
              <w:fldChar w:fldCharType="separate"/>
            </w:r>
            <w:r w:rsidR="00DF7517">
              <w:rPr>
                <w:noProof/>
                <w:webHidden/>
              </w:rPr>
              <w:t>11</w:t>
            </w:r>
            <w:r w:rsidR="00DF7517">
              <w:rPr>
                <w:noProof/>
                <w:webHidden/>
              </w:rPr>
              <w:fldChar w:fldCharType="end"/>
            </w:r>
          </w:hyperlink>
        </w:p>
        <w:p w14:paraId="71F8B442" w14:textId="2B9D6C1A"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8" w:history="1">
            <w:r w:rsidR="00DF7517" w:rsidRPr="00AD6536">
              <w:rPr>
                <w:rStyle w:val="Hipervnculo"/>
                <w:rFonts w:cs="Arial"/>
                <w:iCs/>
                <w:noProof/>
              </w:rPr>
              <w:t>VII.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PLAN DE PARTICIPACIÓN CIUDADANA</w:t>
            </w:r>
            <w:r w:rsidR="00DF7517">
              <w:rPr>
                <w:noProof/>
                <w:webHidden/>
              </w:rPr>
              <w:tab/>
            </w:r>
            <w:r w:rsidR="00DF7517">
              <w:rPr>
                <w:noProof/>
                <w:webHidden/>
              </w:rPr>
              <w:fldChar w:fldCharType="begin"/>
            </w:r>
            <w:r w:rsidR="00DF7517">
              <w:rPr>
                <w:noProof/>
                <w:webHidden/>
              </w:rPr>
              <w:instrText xml:space="preserve"> PAGEREF _Toc163482528 \h </w:instrText>
            </w:r>
            <w:r w:rsidR="00DF7517">
              <w:rPr>
                <w:noProof/>
                <w:webHidden/>
              </w:rPr>
            </w:r>
            <w:r w:rsidR="00DF7517">
              <w:rPr>
                <w:noProof/>
                <w:webHidden/>
              </w:rPr>
              <w:fldChar w:fldCharType="separate"/>
            </w:r>
            <w:r w:rsidR="00DF7517">
              <w:rPr>
                <w:noProof/>
                <w:webHidden/>
              </w:rPr>
              <w:t>12</w:t>
            </w:r>
            <w:r w:rsidR="00DF7517">
              <w:rPr>
                <w:noProof/>
                <w:webHidden/>
              </w:rPr>
              <w:fldChar w:fldCharType="end"/>
            </w:r>
          </w:hyperlink>
        </w:p>
        <w:p w14:paraId="6D28415C" w14:textId="0DB71FF1"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29" w:history="1">
            <w:r w:rsidR="00DF7517" w:rsidRPr="00AD6536">
              <w:rPr>
                <w:rStyle w:val="Hipervnculo"/>
                <w:rFonts w:cs="Arial"/>
                <w:iCs/>
                <w:noProof/>
              </w:rPr>
              <w:t>VIII.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ESTRATEGIA DE RENDICIÓN DE CUENTAS</w:t>
            </w:r>
            <w:r w:rsidR="00DF7517">
              <w:rPr>
                <w:noProof/>
                <w:webHidden/>
              </w:rPr>
              <w:tab/>
            </w:r>
            <w:r w:rsidR="00DF7517">
              <w:rPr>
                <w:noProof/>
                <w:webHidden/>
              </w:rPr>
              <w:fldChar w:fldCharType="begin"/>
            </w:r>
            <w:r w:rsidR="00DF7517">
              <w:rPr>
                <w:noProof/>
                <w:webHidden/>
              </w:rPr>
              <w:instrText xml:space="preserve"> PAGEREF _Toc163482529 \h </w:instrText>
            </w:r>
            <w:r w:rsidR="00DF7517">
              <w:rPr>
                <w:noProof/>
                <w:webHidden/>
              </w:rPr>
            </w:r>
            <w:r w:rsidR="00DF7517">
              <w:rPr>
                <w:noProof/>
                <w:webHidden/>
              </w:rPr>
              <w:fldChar w:fldCharType="separate"/>
            </w:r>
            <w:r w:rsidR="00DF7517">
              <w:rPr>
                <w:noProof/>
                <w:webHidden/>
              </w:rPr>
              <w:t>12</w:t>
            </w:r>
            <w:r w:rsidR="00DF7517">
              <w:rPr>
                <w:noProof/>
                <w:webHidden/>
              </w:rPr>
              <w:fldChar w:fldCharType="end"/>
            </w:r>
          </w:hyperlink>
        </w:p>
        <w:p w14:paraId="3C604A27" w14:textId="72F66EF9"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30" w:history="1">
            <w:r w:rsidR="00DF7517" w:rsidRPr="00AD6536">
              <w:rPr>
                <w:rStyle w:val="Hipervnculo"/>
                <w:rFonts w:cs="Arial"/>
                <w:iCs/>
                <w:noProof/>
              </w:rPr>
              <w:t>IX.</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CALENDARIO DE ESPACIOS DE PARTICIPACIÓN CIUDADANA Y RENDICIÓN DE CUENTAS</w:t>
            </w:r>
            <w:r w:rsidR="00DF7517">
              <w:rPr>
                <w:noProof/>
                <w:webHidden/>
              </w:rPr>
              <w:tab/>
            </w:r>
            <w:r w:rsidR="00DF7517">
              <w:rPr>
                <w:noProof/>
                <w:webHidden/>
              </w:rPr>
              <w:fldChar w:fldCharType="begin"/>
            </w:r>
            <w:r w:rsidR="00DF7517">
              <w:rPr>
                <w:noProof/>
                <w:webHidden/>
              </w:rPr>
              <w:instrText xml:space="preserve"> PAGEREF _Toc163482530 \h </w:instrText>
            </w:r>
            <w:r w:rsidR="00DF7517">
              <w:rPr>
                <w:noProof/>
                <w:webHidden/>
              </w:rPr>
            </w:r>
            <w:r w:rsidR="00DF7517">
              <w:rPr>
                <w:noProof/>
                <w:webHidden/>
              </w:rPr>
              <w:fldChar w:fldCharType="separate"/>
            </w:r>
            <w:r w:rsidR="00DF7517">
              <w:rPr>
                <w:noProof/>
                <w:webHidden/>
              </w:rPr>
              <w:t>12</w:t>
            </w:r>
            <w:r w:rsidR="00DF7517">
              <w:rPr>
                <w:noProof/>
                <w:webHidden/>
              </w:rPr>
              <w:fldChar w:fldCharType="end"/>
            </w:r>
          </w:hyperlink>
        </w:p>
        <w:p w14:paraId="55098B04" w14:textId="16F50B4B"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31" w:history="1">
            <w:r w:rsidR="00DF7517" w:rsidRPr="00AD6536">
              <w:rPr>
                <w:rStyle w:val="Hipervnculo"/>
                <w:rFonts w:cs="Arial"/>
                <w:iCs/>
                <w:noProof/>
              </w:rPr>
              <w:t>X.</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PLAN ANTICORRUPCIÓN Y ATENCIÓN AL CIUDADANO – PROGRAMAS DE TRANSPARENCIA Y ÉTICA PÚBLICA</w:t>
            </w:r>
            <w:r w:rsidR="00DF7517">
              <w:rPr>
                <w:noProof/>
                <w:webHidden/>
              </w:rPr>
              <w:tab/>
            </w:r>
            <w:r w:rsidR="00DF7517">
              <w:rPr>
                <w:noProof/>
                <w:webHidden/>
              </w:rPr>
              <w:fldChar w:fldCharType="begin"/>
            </w:r>
            <w:r w:rsidR="00DF7517">
              <w:rPr>
                <w:noProof/>
                <w:webHidden/>
              </w:rPr>
              <w:instrText xml:space="preserve"> PAGEREF _Toc163482531 \h </w:instrText>
            </w:r>
            <w:r w:rsidR="00DF7517">
              <w:rPr>
                <w:noProof/>
                <w:webHidden/>
              </w:rPr>
            </w:r>
            <w:r w:rsidR="00DF7517">
              <w:rPr>
                <w:noProof/>
                <w:webHidden/>
              </w:rPr>
              <w:fldChar w:fldCharType="separate"/>
            </w:r>
            <w:r w:rsidR="00DF7517">
              <w:rPr>
                <w:noProof/>
                <w:webHidden/>
              </w:rPr>
              <w:t>12</w:t>
            </w:r>
            <w:r w:rsidR="00DF7517">
              <w:rPr>
                <w:noProof/>
                <w:webHidden/>
              </w:rPr>
              <w:fldChar w:fldCharType="end"/>
            </w:r>
          </w:hyperlink>
        </w:p>
        <w:p w14:paraId="6A26F1EA" w14:textId="43CCCF90"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32" w:history="1">
            <w:r w:rsidR="00DF7517" w:rsidRPr="00AD6536">
              <w:rPr>
                <w:rStyle w:val="Hipervnculo"/>
                <w:rFonts w:cs="Arial"/>
                <w:iCs/>
                <w:noProof/>
              </w:rPr>
              <w:t>XI.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CANALES DE ATENCIÓN</w:t>
            </w:r>
            <w:r w:rsidR="00DF7517">
              <w:rPr>
                <w:noProof/>
                <w:webHidden/>
              </w:rPr>
              <w:tab/>
            </w:r>
            <w:r w:rsidR="00DF7517">
              <w:rPr>
                <w:noProof/>
                <w:webHidden/>
              </w:rPr>
              <w:fldChar w:fldCharType="begin"/>
            </w:r>
            <w:r w:rsidR="00DF7517">
              <w:rPr>
                <w:noProof/>
                <w:webHidden/>
              </w:rPr>
              <w:instrText xml:space="preserve"> PAGEREF _Toc163482532 \h </w:instrText>
            </w:r>
            <w:r w:rsidR="00DF7517">
              <w:rPr>
                <w:noProof/>
                <w:webHidden/>
              </w:rPr>
            </w:r>
            <w:r w:rsidR="00DF7517">
              <w:rPr>
                <w:noProof/>
                <w:webHidden/>
              </w:rPr>
              <w:fldChar w:fldCharType="separate"/>
            </w:r>
            <w:r w:rsidR="00DF7517">
              <w:rPr>
                <w:noProof/>
                <w:webHidden/>
              </w:rPr>
              <w:t>12</w:t>
            </w:r>
            <w:r w:rsidR="00DF7517">
              <w:rPr>
                <w:noProof/>
                <w:webHidden/>
              </w:rPr>
              <w:fldChar w:fldCharType="end"/>
            </w:r>
          </w:hyperlink>
        </w:p>
        <w:p w14:paraId="731B9990" w14:textId="181CB591" w:rsidR="00DF7517"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482533" w:history="1">
            <w:r w:rsidR="00DF7517" w:rsidRPr="00AD6536">
              <w:rPr>
                <w:rStyle w:val="Hipervnculo"/>
                <w:rFonts w:cs="Arial"/>
                <w:iCs/>
                <w:noProof/>
              </w:rPr>
              <w:t>XII.</w:t>
            </w:r>
            <w:r w:rsidR="00DF7517">
              <w:rPr>
                <w:rFonts w:asciiTheme="minorHAnsi" w:eastAsiaTheme="minorEastAsia" w:hAnsiTheme="minorHAnsi" w:cstheme="minorBidi"/>
                <w:noProof/>
                <w:kern w:val="2"/>
                <w:sz w:val="24"/>
                <w:szCs w:val="24"/>
                <w:lang w:eastAsia="es-CO"/>
                <w14:ligatures w14:val="standardContextual"/>
              </w:rPr>
              <w:tab/>
            </w:r>
            <w:r w:rsidR="00DF7517" w:rsidRPr="00AD6536">
              <w:rPr>
                <w:rStyle w:val="Hipervnculo"/>
                <w:rFonts w:cs="Arial"/>
                <w:noProof/>
              </w:rPr>
              <w:t>GLOSARIO</w:t>
            </w:r>
            <w:r w:rsidR="00DF7517">
              <w:rPr>
                <w:noProof/>
                <w:webHidden/>
              </w:rPr>
              <w:tab/>
            </w:r>
            <w:r w:rsidR="00DF7517">
              <w:rPr>
                <w:noProof/>
                <w:webHidden/>
              </w:rPr>
              <w:fldChar w:fldCharType="begin"/>
            </w:r>
            <w:r w:rsidR="00DF7517">
              <w:rPr>
                <w:noProof/>
                <w:webHidden/>
              </w:rPr>
              <w:instrText xml:space="preserve"> PAGEREF _Toc163482533 \h </w:instrText>
            </w:r>
            <w:r w:rsidR="00DF7517">
              <w:rPr>
                <w:noProof/>
                <w:webHidden/>
              </w:rPr>
            </w:r>
            <w:r w:rsidR="00DF7517">
              <w:rPr>
                <w:noProof/>
                <w:webHidden/>
              </w:rPr>
              <w:fldChar w:fldCharType="separate"/>
            </w:r>
            <w:r w:rsidR="00DF7517">
              <w:rPr>
                <w:noProof/>
                <w:webHidden/>
              </w:rPr>
              <w:t>14</w:t>
            </w:r>
            <w:r w:rsidR="00DF7517">
              <w:rPr>
                <w:noProof/>
                <w:webHidden/>
              </w:rPr>
              <w:fldChar w:fldCharType="end"/>
            </w:r>
          </w:hyperlink>
        </w:p>
        <w:p w14:paraId="25DA3B81" w14:textId="04DF1750"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482518"/>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18DE1E0B"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FC61EF">
        <w:rPr>
          <w:rFonts w:cs="Arial"/>
          <w:sz w:val="22"/>
          <w:szCs w:val="22"/>
        </w:rPr>
        <w:t>Engativá</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3482519"/>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105C41C8"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1121FE">
        <w:rPr>
          <w:rFonts w:ascii="Arial" w:hAnsi="Arial" w:cs="Arial"/>
        </w:rPr>
        <w:t>Engativá</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482520"/>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364E5ED8"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7277E9">
        <w:rPr>
          <w:rFonts w:ascii="Arial" w:eastAsia="Arial" w:hAnsi="Arial" w:cs="Arial"/>
          <w:color w:val="000000" w:themeColor="text1"/>
        </w:rPr>
        <w:t>Engativá</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645D6F" w:rsidRPr="00E36B77">
        <w:rPr>
          <w:rFonts w:ascii="Arial" w:hAnsi="Arial" w:cs="Arial"/>
          <w:color w:val="000000"/>
        </w:rPr>
        <w:t>3</w:t>
      </w:r>
      <w:r w:rsidR="00AA27A6">
        <w:rPr>
          <w:rFonts w:ascii="Arial" w:hAnsi="Arial" w:cs="Arial"/>
          <w:color w:val="000000"/>
        </w:rPr>
        <w:t>6</w:t>
      </w:r>
      <w:r w:rsidR="00645D6F" w:rsidRPr="00E36B77">
        <w:rPr>
          <w:rFonts w:ascii="Arial" w:hAnsi="Arial" w:cs="Arial"/>
          <w:color w:val="000000"/>
        </w:rPr>
        <w:t>,</w:t>
      </w:r>
      <w:r w:rsidR="00AA27A6">
        <w:rPr>
          <w:rFonts w:ascii="Arial" w:hAnsi="Arial" w:cs="Arial"/>
          <w:color w:val="000000"/>
        </w:rPr>
        <w:t>12</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w:t>
      </w:r>
      <w:r w:rsidR="007277E9">
        <w:rPr>
          <w:rFonts w:ascii="Arial" w:eastAsia="Arial" w:hAnsi="Arial" w:cs="Arial"/>
        </w:rPr>
        <w:t>9</w:t>
      </w:r>
      <w:r w:rsidR="00411486">
        <w:rPr>
          <w:rFonts w:ascii="Arial" w:eastAsia="Arial" w:hAnsi="Arial" w:cs="Arial"/>
        </w:rPr>
        <w:t>.2</w:t>
      </w:r>
      <w:r w:rsidR="007277E9">
        <w:rPr>
          <w:rFonts w:ascii="Arial" w:eastAsia="Arial" w:hAnsi="Arial" w:cs="Arial"/>
        </w:rPr>
        <w:t>40</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0D721A71" w:rsidR="00556402" w:rsidRPr="00B9019B" w:rsidRDefault="00556402" w:rsidP="009C09DA">
      <w:pPr>
        <w:ind w:left="221"/>
        <w:jc w:val="both"/>
        <w:rPr>
          <w:rFonts w:ascii="Arial" w:eastAsia="Arial" w:hAnsi="Arial" w:cs="Arial"/>
        </w:rPr>
      </w:pPr>
      <w:r w:rsidRPr="00B9019B">
        <w:rPr>
          <w:rFonts w:ascii="Arial" w:eastAsia="Arial" w:hAnsi="Arial" w:cs="Arial"/>
        </w:rPr>
        <w:t>Para realizar estas labores</w:t>
      </w:r>
      <w:r w:rsidR="00296D04" w:rsidRPr="00B9019B">
        <w:rPr>
          <w:rFonts w:ascii="Arial" w:eastAsia="Arial" w:hAnsi="Arial" w:cs="Arial"/>
        </w:rPr>
        <w:t xml:space="preserve"> en</w:t>
      </w:r>
      <w:r w:rsidR="005D4994" w:rsidRPr="00B9019B">
        <w:rPr>
          <w:rFonts w:ascii="Arial" w:eastAsia="Arial" w:hAnsi="Arial" w:cs="Arial"/>
        </w:rPr>
        <w:t xml:space="preserve"> </w:t>
      </w:r>
      <w:r w:rsidR="007277E9" w:rsidRPr="00B9019B">
        <w:rPr>
          <w:rFonts w:ascii="Arial" w:eastAsia="Arial" w:hAnsi="Arial" w:cs="Arial"/>
        </w:rPr>
        <w:t>Engativá</w:t>
      </w:r>
      <w:r w:rsidR="009C09DA" w:rsidRPr="00B9019B">
        <w:rPr>
          <w:rFonts w:ascii="Arial" w:eastAsia="Arial" w:hAnsi="Arial" w:cs="Arial"/>
        </w:rPr>
        <w:t xml:space="preserve">, </w:t>
      </w:r>
      <w:r w:rsidRPr="00B9019B">
        <w:rPr>
          <w:rFonts w:ascii="Arial" w:eastAsia="Arial" w:hAnsi="Arial" w:cs="Arial"/>
        </w:rPr>
        <w:t xml:space="preserve">la UAERMV destinó </w:t>
      </w:r>
      <w:r w:rsidR="0092250A" w:rsidRPr="00B9019B">
        <w:rPr>
          <w:rFonts w:ascii="Arial" w:eastAsia="Arial" w:hAnsi="Arial" w:cs="Arial"/>
        </w:rPr>
        <w:t>$12</w:t>
      </w:r>
      <w:r w:rsidR="00B9019B">
        <w:rPr>
          <w:rFonts w:ascii="Arial" w:eastAsia="Arial" w:hAnsi="Arial" w:cs="Arial"/>
        </w:rPr>
        <w:t>.</w:t>
      </w:r>
      <w:r w:rsidR="0092250A" w:rsidRPr="00B9019B">
        <w:rPr>
          <w:rFonts w:ascii="Arial" w:eastAsia="Arial" w:hAnsi="Arial" w:cs="Arial"/>
        </w:rPr>
        <w:t>821</w:t>
      </w:r>
      <w:r w:rsidR="00B9019B">
        <w:rPr>
          <w:rFonts w:ascii="Arial" w:eastAsia="Arial" w:hAnsi="Arial" w:cs="Arial"/>
        </w:rPr>
        <w:t>.</w:t>
      </w:r>
      <w:r w:rsidR="0092250A" w:rsidRPr="00B9019B">
        <w:rPr>
          <w:rFonts w:ascii="Arial" w:eastAsia="Arial" w:hAnsi="Arial" w:cs="Arial"/>
        </w:rPr>
        <w:t>684</w:t>
      </w:r>
      <w:r w:rsidR="00B9019B">
        <w:rPr>
          <w:rFonts w:ascii="Arial" w:eastAsia="Arial" w:hAnsi="Arial" w:cs="Arial"/>
        </w:rPr>
        <w:t>.</w:t>
      </w:r>
      <w:r w:rsidR="0092250A" w:rsidRPr="00B9019B">
        <w:rPr>
          <w:rFonts w:ascii="Arial" w:eastAsia="Arial" w:hAnsi="Arial" w:cs="Arial"/>
        </w:rPr>
        <w:t xml:space="preserve">536 </w:t>
      </w:r>
      <w:r w:rsidRPr="00B9019B">
        <w:rPr>
          <w:rFonts w:ascii="Arial" w:eastAsia="Arial" w:hAnsi="Arial" w:cs="Arial"/>
        </w:rPr>
        <w:t>en la vigencia 2</w:t>
      </w:r>
      <w:r w:rsidR="00F16360" w:rsidRPr="00B9019B">
        <w:rPr>
          <w:rFonts w:ascii="Arial" w:eastAsia="Arial" w:hAnsi="Arial" w:cs="Arial"/>
        </w:rPr>
        <w:t>02</w:t>
      </w:r>
      <w:r w:rsidR="007B7E57" w:rsidRPr="00B9019B">
        <w:rPr>
          <w:rFonts w:ascii="Arial" w:eastAsia="Arial" w:hAnsi="Arial" w:cs="Arial"/>
        </w:rPr>
        <w:t>3</w:t>
      </w:r>
      <w:r w:rsidR="00F16360" w:rsidRPr="00B9019B">
        <w:rPr>
          <w:rFonts w:ascii="Arial" w:eastAsia="Arial" w:hAnsi="Arial" w:cs="Arial"/>
        </w:rPr>
        <w:t xml:space="preserve"> de los cuales se ejecutaro</w:t>
      </w:r>
      <w:r w:rsidR="005C1B84" w:rsidRPr="00B9019B">
        <w:rPr>
          <w:rFonts w:ascii="Arial" w:eastAsia="Arial" w:hAnsi="Arial" w:cs="Arial"/>
        </w:rPr>
        <w:t>n</w:t>
      </w:r>
      <w:r w:rsidR="00064D80" w:rsidRPr="00B9019B">
        <w:rPr>
          <w:rFonts w:ascii="Arial" w:eastAsia="Arial" w:hAnsi="Arial" w:cs="Arial"/>
        </w:rPr>
        <w:t xml:space="preserve"> </w:t>
      </w:r>
      <w:r w:rsidR="00645D6F" w:rsidRPr="00B9019B">
        <w:rPr>
          <w:rFonts w:ascii="Arial" w:eastAsia="Arial" w:hAnsi="Arial" w:cs="Arial"/>
        </w:rPr>
        <w:t>$</w:t>
      </w:r>
      <w:r w:rsidR="008B63E8" w:rsidRPr="00B9019B">
        <w:rPr>
          <w:rFonts w:ascii="Arial" w:hAnsi="Arial" w:cs="Arial"/>
        </w:rPr>
        <w:t xml:space="preserve">12.343.435.402 </w:t>
      </w:r>
      <w:r w:rsidRPr="00B9019B">
        <w:rPr>
          <w:rFonts w:ascii="Arial" w:eastAsia="Arial" w:hAnsi="Arial" w:cs="Arial"/>
        </w:rPr>
        <w:t xml:space="preserve">es decir el </w:t>
      </w:r>
      <w:r w:rsidR="00645D6F" w:rsidRPr="00B9019B">
        <w:rPr>
          <w:rFonts w:ascii="Arial" w:eastAsia="Arial" w:hAnsi="Arial" w:cs="Arial"/>
        </w:rPr>
        <w:t>9</w:t>
      </w:r>
      <w:r w:rsidR="00A552BA">
        <w:rPr>
          <w:rFonts w:ascii="Arial" w:eastAsia="Arial" w:hAnsi="Arial" w:cs="Arial"/>
        </w:rPr>
        <w:t>6</w:t>
      </w:r>
      <w:r w:rsidR="00151DB1">
        <w:rPr>
          <w:rFonts w:ascii="Arial" w:eastAsia="Arial" w:hAnsi="Arial" w:cs="Arial"/>
        </w:rPr>
        <w:t>,</w:t>
      </w:r>
      <w:r w:rsidR="00A552BA">
        <w:rPr>
          <w:rFonts w:ascii="Arial" w:eastAsia="Arial" w:hAnsi="Arial" w:cs="Arial"/>
        </w:rPr>
        <w:t>27</w:t>
      </w:r>
      <w:r w:rsidRPr="00B9019B">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3922448A"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w:t>
      </w:r>
      <w:r w:rsidR="0036506B">
        <w:rPr>
          <w:rFonts w:ascii="Arial" w:eastAsia="Arial" w:hAnsi="Arial" w:cs="Arial"/>
        </w:rPr>
        <w:t>de Planificación y de Conservación</w:t>
      </w:r>
      <w:r w:rsidRPr="00A33EE9">
        <w:rPr>
          <w:rFonts w:ascii="Arial" w:eastAsia="Arial" w:hAnsi="Arial" w:cs="Arial"/>
        </w:rPr>
        <w:t xml:space="preserve"> de la Malla Vial utiliza un modelo de priorización que tiene en cuenta 3 dimensiones: social, económica y técnica, que incluyen 6 criterios: población, peticiones de la ciudadanía, </w:t>
      </w:r>
      <w:r w:rsidRPr="00A33EE9">
        <w:rPr>
          <w:rFonts w:ascii="Arial" w:eastAsia="Arial" w:hAnsi="Arial" w:cs="Arial"/>
        </w:rPr>
        <w:lastRenderedPageBreak/>
        <w:t>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351C6059"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B10339">
        <w:rPr>
          <w:rStyle w:val="normaltextrun"/>
          <w:rFonts w:ascii="Arial" w:hAnsi="Arial" w:cs="Arial"/>
          <w:color w:val="000000"/>
          <w:shd w:val="clear" w:color="auto" w:fill="FFFFFF"/>
        </w:rPr>
        <w:t>Engativá</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645D6F">
        <w:rPr>
          <w:rStyle w:val="normaltextrun"/>
          <w:rFonts w:ascii="Arial" w:hAnsi="Arial" w:cs="Arial"/>
          <w:color w:val="000000"/>
          <w:shd w:val="clear" w:color="auto" w:fill="FFFFFF"/>
        </w:rPr>
        <w:t>3</w:t>
      </w:r>
      <w:r w:rsidR="000321E6">
        <w:rPr>
          <w:rStyle w:val="normaltextrun"/>
          <w:rFonts w:ascii="Arial" w:hAnsi="Arial" w:cs="Arial"/>
          <w:color w:val="000000"/>
          <w:shd w:val="clear" w:color="auto" w:fill="FFFFFF"/>
        </w:rPr>
        <w:t>6</w:t>
      </w:r>
      <w:r>
        <w:rPr>
          <w:rStyle w:val="normaltextrun"/>
          <w:rFonts w:ascii="Arial" w:hAnsi="Arial" w:cs="Arial"/>
          <w:color w:val="000000"/>
          <w:shd w:val="clear" w:color="auto" w:fill="FFFFFF"/>
        </w:rPr>
        <w:t>,</w:t>
      </w:r>
      <w:r w:rsidR="000321E6">
        <w:rPr>
          <w:rStyle w:val="normaltextrun"/>
          <w:rFonts w:ascii="Arial" w:hAnsi="Arial" w:cs="Arial"/>
          <w:color w:val="000000"/>
          <w:shd w:val="clear" w:color="auto" w:fill="FFFFFF"/>
        </w:rPr>
        <w:t>12</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w:t>
      </w:r>
      <w:r w:rsidR="000321E6">
        <w:rPr>
          <w:rFonts w:ascii="Arial" w:eastAsia="Arial" w:hAnsi="Arial" w:cs="Arial"/>
        </w:rPr>
        <w:t>9</w:t>
      </w:r>
      <w:r w:rsidR="00AD70B5">
        <w:rPr>
          <w:rFonts w:ascii="Arial" w:eastAsia="Arial" w:hAnsi="Arial" w:cs="Arial"/>
        </w:rPr>
        <w:t>.2</w:t>
      </w:r>
      <w:r w:rsidR="000321E6">
        <w:rPr>
          <w:rFonts w:ascii="Arial" w:eastAsia="Arial" w:hAnsi="Arial" w:cs="Arial"/>
        </w:rPr>
        <w:t>40</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FF0363">
        <w:rPr>
          <w:rStyle w:val="normaltextrun"/>
          <w:rFonts w:ascii="Arial" w:hAnsi="Arial" w:cs="Arial"/>
          <w:color w:val="000000"/>
          <w:shd w:val="clear" w:color="auto" w:fill="FFFFFF"/>
        </w:rPr>
        <w:t>348</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7074BD">
        <w:rPr>
          <w:rStyle w:val="normaltextrun"/>
          <w:rFonts w:ascii="Arial" w:hAnsi="Arial" w:cs="Arial"/>
          <w:color w:val="000000"/>
          <w:shd w:val="clear" w:color="auto" w:fill="FFFFFF"/>
        </w:rPr>
        <w:t>por la Unidad en todas sus actividades</w:t>
      </w:r>
      <w:r w:rsidR="00D10D59">
        <w:rPr>
          <w:rStyle w:val="normaltextrun"/>
          <w:rFonts w:ascii="Arial" w:hAnsi="Arial" w:cs="Arial"/>
          <w:color w:val="000000"/>
          <w:shd w:val="clear" w:color="auto" w:fill="FFFFFF"/>
        </w:rPr>
        <w:t xml:space="preserve"> en </w:t>
      </w:r>
      <w:r w:rsidR="0039553F">
        <w:rPr>
          <w:rStyle w:val="normaltextrun"/>
          <w:rFonts w:ascii="Arial" w:hAnsi="Arial" w:cs="Arial"/>
          <w:color w:val="000000"/>
          <w:shd w:val="clear" w:color="auto" w:fill="FFFFFF"/>
        </w:rPr>
        <w:t>9</w:t>
      </w:r>
      <w:r w:rsidRPr="00FB1D47">
        <w:rPr>
          <w:rStyle w:val="normaltextrun"/>
          <w:rFonts w:ascii="Arial" w:hAnsi="Arial" w:cs="Arial"/>
          <w:color w:val="000000"/>
          <w:shd w:val="clear" w:color="auto" w:fill="FFFFFF"/>
        </w:rPr>
        <w:t xml:space="preserve"> UPZ y </w:t>
      </w:r>
      <w:r w:rsidR="00927F53">
        <w:rPr>
          <w:rStyle w:val="normaltextrun"/>
          <w:rFonts w:ascii="Arial" w:hAnsi="Arial" w:cs="Arial"/>
          <w:color w:val="000000"/>
          <w:shd w:val="clear" w:color="auto" w:fill="FFFFFF"/>
        </w:rPr>
        <w:t>63</w:t>
      </w:r>
      <w:r>
        <w:rPr>
          <w:rStyle w:val="normaltextrun"/>
          <w:rFonts w:ascii="Arial" w:hAnsi="Arial" w:cs="Arial"/>
          <w:color w:val="000000"/>
          <w:shd w:val="clear" w:color="auto" w:fill="FFFFFF"/>
        </w:rPr>
        <w:t xml:space="preserve"> barrios de la localidad, con estas labores se beneficiaron </w:t>
      </w:r>
      <w:r w:rsidR="00D54FC7" w:rsidRPr="00D54FC7">
        <w:rPr>
          <w:rStyle w:val="normaltextrun"/>
          <w:rFonts w:ascii="Arial" w:hAnsi="Arial" w:cs="Arial"/>
          <w:color w:val="000000"/>
          <w:shd w:val="clear" w:color="auto" w:fill="FFFFFF"/>
        </w:rPr>
        <w:t>6</w:t>
      </w:r>
      <w:r w:rsidR="009256A5">
        <w:rPr>
          <w:rStyle w:val="normaltextrun"/>
          <w:rFonts w:ascii="Arial" w:hAnsi="Arial" w:cs="Arial"/>
          <w:color w:val="000000"/>
          <w:shd w:val="clear" w:color="auto" w:fill="FFFFFF"/>
        </w:rPr>
        <w:t>91.000</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482521"/>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625062AC"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0E45D7">
        <w:rPr>
          <w:rStyle w:val="normaltextrun"/>
          <w:rFonts w:ascii="Arial" w:hAnsi="Arial" w:cs="Arial"/>
          <w:color w:val="000000"/>
          <w:shd w:val="clear" w:color="auto" w:fill="FFFFFF"/>
        </w:rPr>
        <w:t>Engativ</w:t>
      </w:r>
      <w:r w:rsidR="0097306A">
        <w:rPr>
          <w:rStyle w:val="normaltextrun"/>
          <w:rFonts w:ascii="Arial" w:hAnsi="Arial" w:cs="Arial"/>
          <w:color w:val="000000"/>
          <w:shd w:val="clear" w:color="auto" w:fill="FFFFFF"/>
        </w:rPr>
        <w:t>á</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r w:rsidR="0097306A">
        <w:rPr>
          <w:rStyle w:val="normaltextrun"/>
          <w:rFonts w:ascii="Arial" w:hAnsi="Arial" w:cs="Arial"/>
          <w:color w:val="000000"/>
          <w:shd w:val="clear" w:color="auto" w:fill="FFFFFF"/>
        </w:rPr>
        <w:t xml:space="preserve"> en </w:t>
      </w:r>
      <w:r w:rsidR="007E2BD0">
        <w:rPr>
          <w:rStyle w:val="normaltextrun"/>
          <w:rFonts w:ascii="Arial" w:hAnsi="Arial" w:cs="Arial"/>
          <w:color w:val="000000"/>
          <w:shd w:val="clear" w:color="auto" w:fill="FFFFFF"/>
        </w:rPr>
        <w:t xml:space="preserve">7,55 Km en </w:t>
      </w:r>
      <w:r w:rsidR="008151AA">
        <w:rPr>
          <w:rStyle w:val="normaltextrun"/>
          <w:rFonts w:ascii="Arial" w:hAnsi="Arial" w:cs="Arial"/>
          <w:color w:val="000000"/>
          <w:shd w:val="clear" w:color="auto" w:fill="FFFFFF"/>
        </w:rPr>
        <w:t xml:space="preserve">las UPZ de Garcés Navas, Engativá, </w:t>
      </w:r>
      <w:r w:rsidR="000C37C0">
        <w:rPr>
          <w:rStyle w:val="normaltextrun"/>
          <w:rFonts w:ascii="Arial" w:hAnsi="Arial" w:cs="Arial"/>
          <w:color w:val="000000"/>
          <w:shd w:val="clear" w:color="auto" w:fill="FFFFFF"/>
        </w:rPr>
        <w:t>Minuto de Dios y Bolivia</w:t>
      </w:r>
      <w:r w:rsidR="00F925FD">
        <w:rPr>
          <w:rStyle w:val="normaltextrun"/>
          <w:rFonts w:ascii="Arial" w:hAnsi="Arial" w:cs="Arial"/>
          <w:color w:val="000000"/>
          <w:shd w:val="clear" w:color="auto" w:fill="FFFFFF"/>
        </w:rPr>
        <w:t>.</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482522"/>
      <w:r>
        <w:rPr>
          <w:sz w:val="22"/>
          <w:szCs w:val="22"/>
        </w:rPr>
        <w:t>Apoyo a la adecuación y conservación del espacio público de la ciudad</w:t>
      </w:r>
      <w:bookmarkEnd w:id="10"/>
    </w:p>
    <w:p w14:paraId="728299F3" w14:textId="4D40F1D3" w:rsidR="00556402" w:rsidRDefault="00556402" w:rsidP="006805A3"/>
    <w:p w14:paraId="624DC88B" w14:textId="5D1FEEDD"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92770">
        <w:rPr>
          <w:rFonts w:ascii="Arial" w:hAnsi="Arial" w:cs="Arial"/>
        </w:rPr>
        <w:t>Engativá</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CA74AC">
        <w:rPr>
          <w:rStyle w:val="normaltextrun"/>
          <w:rFonts w:ascii="Arial" w:hAnsi="Arial" w:cs="Arial"/>
          <w:color w:val="000000"/>
          <w:shd w:val="clear" w:color="auto" w:fill="FFFFFF"/>
        </w:rPr>
        <w:t>a 13</w:t>
      </w:r>
      <w:r w:rsidR="002B60AB">
        <w:rPr>
          <w:rStyle w:val="normaltextrun"/>
          <w:rFonts w:ascii="Arial" w:hAnsi="Arial" w:cs="Arial"/>
          <w:color w:val="000000"/>
          <w:shd w:val="clear" w:color="auto" w:fill="FFFFFF"/>
        </w:rPr>
        <w:t>.</w:t>
      </w:r>
      <w:r w:rsidR="00CA74AC">
        <w:rPr>
          <w:rStyle w:val="normaltextrun"/>
          <w:rFonts w:ascii="Arial" w:hAnsi="Arial" w:cs="Arial"/>
          <w:color w:val="000000"/>
          <w:shd w:val="clear" w:color="auto" w:fill="FFFFFF"/>
        </w:rPr>
        <w:t>279</w:t>
      </w:r>
      <w:r w:rsidR="002B60AB">
        <w:rPr>
          <w:rStyle w:val="normaltextrun"/>
          <w:rFonts w:ascii="Arial" w:hAnsi="Arial" w:cs="Arial"/>
          <w:color w:val="000000"/>
          <w:shd w:val="clear" w:color="auto" w:fill="FFFFFF"/>
        </w:rPr>
        <w:t>,</w:t>
      </w:r>
      <w:r w:rsidR="00CA74AC">
        <w:rPr>
          <w:rStyle w:val="normaltextrun"/>
          <w:rFonts w:ascii="Arial" w:hAnsi="Arial" w:cs="Arial"/>
          <w:color w:val="000000"/>
          <w:shd w:val="clear" w:color="auto" w:fill="FFFFFF"/>
        </w:rPr>
        <w:t>7</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de </w:t>
      </w:r>
      <w:r w:rsidR="00127719">
        <w:rPr>
          <w:rStyle w:val="normaltextrun"/>
          <w:rFonts w:ascii="Arial" w:hAnsi="Arial" w:cs="Arial"/>
          <w:color w:val="000000"/>
          <w:shd w:val="clear" w:color="auto" w:fill="FFFFFF"/>
        </w:rPr>
        <w:t>Los Ángeles, Bochica II y Ciudadela Colsubsidio.</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482523"/>
      <w:r w:rsidRPr="00A33EE9">
        <w:rPr>
          <w:sz w:val="22"/>
          <w:szCs w:val="22"/>
        </w:rPr>
        <w:t>Conservación de la malla vial rural</w:t>
      </w:r>
      <w:bookmarkEnd w:id="11"/>
    </w:p>
    <w:p w14:paraId="7C3321D1" w14:textId="77777777" w:rsidR="00F07FBA" w:rsidRPr="00A33EE9" w:rsidRDefault="00F07FBA" w:rsidP="00F07FBA"/>
    <w:p w14:paraId="4EBF219F" w14:textId="440C256C"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4A12EE">
        <w:rPr>
          <w:rFonts w:ascii="Arial" w:hAnsi="Arial" w:cs="Arial"/>
        </w:rPr>
        <w:t>Engativá</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482524"/>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586F7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lastRenderedPageBreak/>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lastRenderedPageBreak/>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w:t>
      </w:r>
      <w:r w:rsidRPr="00086EF2">
        <w:rPr>
          <w:rFonts w:ascii="Arial" w:hAnsi="Arial" w:cs="Arial"/>
        </w:rPr>
        <w:lastRenderedPageBreak/>
        <w:t xml:space="preserve">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482525"/>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482526"/>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000000"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000000"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482527"/>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000000"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lastRenderedPageBreak/>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482528"/>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000000"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482529"/>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000000"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482530"/>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000000"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482531"/>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000000"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482532"/>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000000"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000000"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000000"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000000"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482533"/>
      <w:r>
        <w:rPr>
          <w:rFonts w:cs="Arial"/>
          <w:sz w:val="22"/>
          <w:szCs w:val="22"/>
        </w:rPr>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lastRenderedPageBreak/>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5E17DC">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5E17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210C8" w14:textId="77777777" w:rsidR="005E17DC" w:rsidRDefault="005E17DC" w:rsidP="00B94BF1">
      <w:r>
        <w:separator/>
      </w:r>
    </w:p>
  </w:endnote>
  <w:endnote w:type="continuationSeparator" w:id="0">
    <w:p w14:paraId="57214904" w14:textId="77777777" w:rsidR="005E17DC" w:rsidRDefault="005E17DC" w:rsidP="00B94BF1">
      <w:r>
        <w:continuationSeparator/>
      </w:r>
    </w:p>
  </w:endnote>
  <w:endnote w:type="continuationNotice" w:id="1">
    <w:p w14:paraId="6494FE91" w14:textId="77777777" w:rsidR="005E17DC" w:rsidRDefault="005E1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000000"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60815" w14:textId="77777777" w:rsidR="005E17DC" w:rsidRDefault="005E17DC" w:rsidP="00B94BF1">
      <w:r>
        <w:separator/>
      </w:r>
    </w:p>
  </w:footnote>
  <w:footnote w:type="continuationSeparator" w:id="0">
    <w:p w14:paraId="54A46DD9" w14:textId="77777777" w:rsidR="005E17DC" w:rsidRDefault="005E17DC" w:rsidP="00B94BF1">
      <w:r>
        <w:continuationSeparator/>
      </w:r>
    </w:p>
  </w:footnote>
  <w:footnote w:type="continuationNotice" w:id="1">
    <w:p w14:paraId="64DD3F7F" w14:textId="77777777" w:rsidR="005E17DC" w:rsidRDefault="005E17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1E6"/>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37C0"/>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5D7"/>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21FE"/>
    <w:rsid w:val="001138D4"/>
    <w:rsid w:val="001147DC"/>
    <w:rsid w:val="00115709"/>
    <w:rsid w:val="00117A82"/>
    <w:rsid w:val="00117F5C"/>
    <w:rsid w:val="00120618"/>
    <w:rsid w:val="001208AA"/>
    <w:rsid w:val="00120A51"/>
    <w:rsid w:val="00124F6D"/>
    <w:rsid w:val="00125327"/>
    <w:rsid w:val="0012614B"/>
    <w:rsid w:val="00126391"/>
    <w:rsid w:val="00126A0D"/>
    <w:rsid w:val="00127719"/>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1DB1"/>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25C1"/>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506B"/>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770"/>
    <w:rsid w:val="00392E37"/>
    <w:rsid w:val="00392F8B"/>
    <w:rsid w:val="00393ACD"/>
    <w:rsid w:val="00393B55"/>
    <w:rsid w:val="003940C9"/>
    <w:rsid w:val="0039553F"/>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12EE"/>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86F70"/>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17DC"/>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4BD"/>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277E9"/>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5A4E"/>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2BD0"/>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51A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3E8"/>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250A"/>
    <w:rsid w:val="00924817"/>
    <w:rsid w:val="00924EA7"/>
    <w:rsid w:val="00925122"/>
    <w:rsid w:val="009256A5"/>
    <w:rsid w:val="00927570"/>
    <w:rsid w:val="00927F53"/>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06A"/>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52BA"/>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27A6"/>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339"/>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9B"/>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A74AC"/>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DF7517"/>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C61EF"/>
    <w:rsid w:val="00FD10D1"/>
    <w:rsid w:val="00FD194F"/>
    <w:rsid w:val="00FD1F39"/>
    <w:rsid w:val="00FD2E0C"/>
    <w:rsid w:val="00FD3302"/>
    <w:rsid w:val="00FD6FA3"/>
    <w:rsid w:val="00FD77FA"/>
    <w:rsid w:val="00FE1FF9"/>
    <w:rsid w:val="00FE37C5"/>
    <w:rsid w:val="00FE3C97"/>
    <w:rsid w:val="00FE412D"/>
    <w:rsid w:val="00FE4215"/>
    <w:rsid w:val="00FF0363"/>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9294</TotalTime>
  <Pages>15</Pages>
  <Words>5245</Words>
  <Characters>28850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131</cp:revision>
  <cp:lastPrinted>2023-04-27T20:12:00Z</cp:lastPrinted>
  <dcterms:created xsi:type="dcterms:W3CDTF">2023-05-04T22:16:00Z</dcterms:created>
  <dcterms:modified xsi:type="dcterms:W3CDTF">2024-04-11T17:20:00Z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