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1F158EC0"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D91AF0">
                              <w:rPr>
                                <w:b/>
                                <w:color w:val="FFFFFF" w:themeColor="background1"/>
                                <w:sz w:val="32"/>
                              </w:rPr>
                              <w:t>Antonio Nariño</w:t>
                            </w:r>
                          </w:p>
                          <w:p w14:paraId="3D27DCF6" w14:textId="38214CC0" w:rsidR="00941C33" w:rsidRPr="00B34462" w:rsidRDefault="00941C33" w:rsidP="00550B1B">
                            <w:pPr>
                              <w:jc w:val="center"/>
                              <w:rPr>
                                <w:b/>
                                <w:color w:val="FFFFFF" w:themeColor="background1"/>
                                <w:sz w:val="32"/>
                              </w:rPr>
                            </w:pPr>
                          </w:p>
                          <w:p w14:paraId="708A3119" w14:textId="0CBF39B5" w:rsidR="00941C33" w:rsidRPr="00B34462" w:rsidRDefault="00365E9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1F158EC0"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D91AF0">
                        <w:rPr>
                          <w:b/>
                          <w:color w:val="FFFFFF" w:themeColor="background1"/>
                          <w:sz w:val="32"/>
                        </w:rPr>
                        <w:t>Antonio Nariño</w:t>
                      </w:r>
                    </w:p>
                    <w:p w14:paraId="3D27DCF6" w14:textId="38214CC0" w:rsidR="00941C33" w:rsidRPr="00B34462" w:rsidRDefault="00941C33" w:rsidP="00550B1B">
                      <w:pPr>
                        <w:jc w:val="center"/>
                        <w:rPr>
                          <w:b/>
                          <w:color w:val="FFFFFF" w:themeColor="background1"/>
                          <w:sz w:val="32"/>
                        </w:rPr>
                      </w:pPr>
                    </w:p>
                    <w:p w14:paraId="708A3119" w14:textId="0CBF39B5" w:rsidR="00941C33" w:rsidRPr="00B34462" w:rsidRDefault="00365E9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D086473" w14:textId="0A1EF774" w:rsidR="00AE1789"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2117" w:history="1">
            <w:r w:rsidR="00AE1789" w:rsidRPr="00BE3459">
              <w:rPr>
                <w:rStyle w:val="Hipervnculo"/>
                <w:rFonts w:cs="Arial"/>
                <w:iCs/>
                <w:noProof/>
              </w:rPr>
              <w:t>I.</w:t>
            </w:r>
            <w:r w:rsidR="00AE1789">
              <w:rPr>
                <w:rFonts w:asciiTheme="minorHAnsi" w:eastAsiaTheme="minorEastAsia" w:hAnsiTheme="minorHAnsi" w:cstheme="minorBidi"/>
                <w:noProof/>
                <w:kern w:val="2"/>
                <w:sz w:val="24"/>
                <w:szCs w:val="24"/>
                <w:lang w:eastAsia="es-CO"/>
                <w14:ligatures w14:val="standardContextual"/>
              </w:rPr>
              <w:tab/>
            </w:r>
            <w:r w:rsidR="00AE1789" w:rsidRPr="00BE3459">
              <w:rPr>
                <w:rStyle w:val="Hipervnculo"/>
                <w:rFonts w:cs="Arial"/>
                <w:noProof/>
              </w:rPr>
              <w:t>INTRODUCCIÓN</w:t>
            </w:r>
            <w:r w:rsidR="00AE1789">
              <w:rPr>
                <w:noProof/>
                <w:webHidden/>
              </w:rPr>
              <w:tab/>
            </w:r>
            <w:r w:rsidR="00AE1789">
              <w:rPr>
                <w:noProof/>
                <w:webHidden/>
              </w:rPr>
              <w:fldChar w:fldCharType="begin"/>
            </w:r>
            <w:r w:rsidR="00AE1789">
              <w:rPr>
                <w:noProof/>
                <w:webHidden/>
              </w:rPr>
              <w:instrText xml:space="preserve"> PAGEREF _Toc163732117 \h </w:instrText>
            </w:r>
            <w:r w:rsidR="00AE1789">
              <w:rPr>
                <w:noProof/>
                <w:webHidden/>
              </w:rPr>
            </w:r>
            <w:r w:rsidR="00AE1789">
              <w:rPr>
                <w:noProof/>
                <w:webHidden/>
              </w:rPr>
              <w:fldChar w:fldCharType="separate"/>
            </w:r>
            <w:r w:rsidR="00AE1789">
              <w:rPr>
                <w:noProof/>
                <w:webHidden/>
              </w:rPr>
              <w:t>3</w:t>
            </w:r>
            <w:r w:rsidR="00AE1789">
              <w:rPr>
                <w:noProof/>
                <w:webHidden/>
              </w:rPr>
              <w:fldChar w:fldCharType="end"/>
            </w:r>
          </w:hyperlink>
        </w:p>
        <w:p w14:paraId="66024593" w14:textId="2912F0EF"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18" w:history="1">
            <w:r w:rsidRPr="00BE3459">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_Toc163732118 \h </w:instrText>
            </w:r>
            <w:r>
              <w:rPr>
                <w:noProof/>
                <w:webHidden/>
              </w:rPr>
            </w:r>
            <w:r>
              <w:rPr>
                <w:noProof/>
                <w:webHidden/>
              </w:rPr>
              <w:fldChar w:fldCharType="separate"/>
            </w:r>
            <w:r>
              <w:rPr>
                <w:noProof/>
                <w:webHidden/>
              </w:rPr>
              <w:t>5</w:t>
            </w:r>
            <w:r>
              <w:rPr>
                <w:noProof/>
                <w:webHidden/>
              </w:rPr>
              <w:fldChar w:fldCharType="end"/>
            </w:r>
          </w:hyperlink>
        </w:p>
        <w:p w14:paraId="00340248" w14:textId="0B51934E"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19" w:history="1">
            <w:r w:rsidRPr="00BE3459">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_Toc163732119 \h </w:instrText>
            </w:r>
            <w:r>
              <w:rPr>
                <w:noProof/>
                <w:webHidden/>
              </w:rPr>
            </w:r>
            <w:r>
              <w:rPr>
                <w:noProof/>
                <w:webHidden/>
              </w:rPr>
              <w:fldChar w:fldCharType="separate"/>
            </w:r>
            <w:r>
              <w:rPr>
                <w:noProof/>
                <w:webHidden/>
              </w:rPr>
              <w:t>6</w:t>
            </w:r>
            <w:r>
              <w:rPr>
                <w:noProof/>
                <w:webHidden/>
              </w:rPr>
              <w:fldChar w:fldCharType="end"/>
            </w:r>
          </w:hyperlink>
        </w:p>
        <w:p w14:paraId="66482A84" w14:textId="3FE801B2"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0" w:history="1">
            <w:r w:rsidRPr="00BE3459">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_Toc163732120 \h </w:instrText>
            </w:r>
            <w:r>
              <w:rPr>
                <w:noProof/>
                <w:webHidden/>
              </w:rPr>
            </w:r>
            <w:r>
              <w:rPr>
                <w:noProof/>
                <w:webHidden/>
              </w:rPr>
              <w:fldChar w:fldCharType="separate"/>
            </w:r>
            <w:r>
              <w:rPr>
                <w:noProof/>
                <w:webHidden/>
              </w:rPr>
              <w:t>7</w:t>
            </w:r>
            <w:r>
              <w:rPr>
                <w:noProof/>
                <w:webHidden/>
              </w:rPr>
              <w:fldChar w:fldCharType="end"/>
            </w:r>
          </w:hyperlink>
        </w:p>
        <w:p w14:paraId="79940A27" w14:textId="1E7F029D"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1" w:history="1">
            <w:r w:rsidRPr="00BE3459">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BE3459">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_Toc163732121 \h </w:instrText>
            </w:r>
            <w:r>
              <w:rPr>
                <w:noProof/>
                <w:webHidden/>
              </w:rPr>
            </w:r>
            <w:r>
              <w:rPr>
                <w:noProof/>
                <w:webHidden/>
              </w:rPr>
              <w:fldChar w:fldCharType="separate"/>
            </w:r>
            <w:r>
              <w:rPr>
                <w:noProof/>
                <w:webHidden/>
              </w:rPr>
              <w:t>7</w:t>
            </w:r>
            <w:r>
              <w:rPr>
                <w:noProof/>
                <w:webHidden/>
              </w:rPr>
              <w:fldChar w:fldCharType="end"/>
            </w:r>
          </w:hyperlink>
        </w:p>
        <w:p w14:paraId="3F568097" w14:textId="484EE3F3"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2" w:history="1">
            <w:r w:rsidRPr="00BE3459">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BE3459">
              <w:rPr>
                <w:rStyle w:val="Hipervnculo"/>
                <w:noProof/>
              </w:rPr>
              <w:t>Conservación de la malla vial rural</w:t>
            </w:r>
            <w:r>
              <w:rPr>
                <w:noProof/>
                <w:webHidden/>
              </w:rPr>
              <w:tab/>
            </w:r>
            <w:r>
              <w:rPr>
                <w:noProof/>
                <w:webHidden/>
              </w:rPr>
              <w:fldChar w:fldCharType="begin"/>
            </w:r>
            <w:r>
              <w:rPr>
                <w:noProof/>
                <w:webHidden/>
              </w:rPr>
              <w:instrText xml:space="preserve"> PAGEREF _Toc163732122 \h </w:instrText>
            </w:r>
            <w:r>
              <w:rPr>
                <w:noProof/>
                <w:webHidden/>
              </w:rPr>
            </w:r>
            <w:r>
              <w:rPr>
                <w:noProof/>
                <w:webHidden/>
              </w:rPr>
              <w:fldChar w:fldCharType="separate"/>
            </w:r>
            <w:r>
              <w:rPr>
                <w:noProof/>
                <w:webHidden/>
              </w:rPr>
              <w:t>7</w:t>
            </w:r>
            <w:r>
              <w:rPr>
                <w:noProof/>
                <w:webHidden/>
              </w:rPr>
              <w:fldChar w:fldCharType="end"/>
            </w:r>
          </w:hyperlink>
        </w:p>
        <w:p w14:paraId="748FF599" w14:textId="5FB3BA7B"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3" w:history="1">
            <w:r w:rsidRPr="00BE3459">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BE3459">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_Toc163732123 \h </w:instrText>
            </w:r>
            <w:r>
              <w:rPr>
                <w:noProof/>
                <w:webHidden/>
              </w:rPr>
            </w:r>
            <w:r>
              <w:rPr>
                <w:noProof/>
                <w:webHidden/>
              </w:rPr>
              <w:fldChar w:fldCharType="separate"/>
            </w:r>
            <w:r>
              <w:rPr>
                <w:noProof/>
                <w:webHidden/>
              </w:rPr>
              <w:t>7</w:t>
            </w:r>
            <w:r>
              <w:rPr>
                <w:noProof/>
                <w:webHidden/>
              </w:rPr>
              <w:fldChar w:fldCharType="end"/>
            </w:r>
          </w:hyperlink>
        </w:p>
        <w:p w14:paraId="51CDD921" w14:textId="0F70BA48"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4" w:history="1">
            <w:r w:rsidRPr="00BE3459">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_Toc163732124 \h </w:instrText>
            </w:r>
            <w:r>
              <w:rPr>
                <w:noProof/>
                <w:webHidden/>
              </w:rPr>
            </w:r>
            <w:r>
              <w:rPr>
                <w:noProof/>
                <w:webHidden/>
              </w:rPr>
              <w:fldChar w:fldCharType="separate"/>
            </w:r>
            <w:r>
              <w:rPr>
                <w:noProof/>
                <w:webHidden/>
              </w:rPr>
              <w:t>11</w:t>
            </w:r>
            <w:r>
              <w:rPr>
                <w:noProof/>
                <w:webHidden/>
              </w:rPr>
              <w:fldChar w:fldCharType="end"/>
            </w:r>
          </w:hyperlink>
        </w:p>
        <w:p w14:paraId="610FAC37" w14:textId="5079E507"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5" w:history="1">
            <w:r w:rsidRPr="00BE3459">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_Toc163732125 \h </w:instrText>
            </w:r>
            <w:r>
              <w:rPr>
                <w:noProof/>
                <w:webHidden/>
              </w:rPr>
            </w:r>
            <w:r>
              <w:rPr>
                <w:noProof/>
                <w:webHidden/>
              </w:rPr>
              <w:fldChar w:fldCharType="separate"/>
            </w:r>
            <w:r>
              <w:rPr>
                <w:noProof/>
                <w:webHidden/>
              </w:rPr>
              <w:t>11</w:t>
            </w:r>
            <w:r>
              <w:rPr>
                <w:noProof/>
                <w:webHidden/>
              </w:rPr>
              <w:fldChar w:fldCharType="end"/>
            </w:r>
          </w:hyperlink>
        </w:p>
        <w:p w14:paraId="314EA308" w14:textId="0C2D8525"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6" w:history="1">
            <w:r w:rsidRPr="00BE3459">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AGENDA DEL DIRECTOR</w:t>
            </w:r>
            <w:r>
              <w:rPr>
                <w:noProof/>
                <w:webHidden/>
              </w:rPr>
              <w:tab/>
            </w:r>
            <w:r>
              <w:rPr>
                <w:noProof/>
                <w:webHidden/>
              </w:rPr>
              <w:fldChar w:fldCharType="begin"/>
            </w:r>
            <w:r>
              <w:rPr>
                <w:noProof/>
                <w:webHidden/>
              </w:rPr>
              <w:instrText xml:space="preserve"> PAGEREF _Toc163732126 \h </w:instrText>
            </w:r>
            <w:r>
              <w:rPr>
                <w:noProof/>
                <w:webHidden/>
              </w:rPr>
            </w:r>
            <w:r>
              <w:rPr>
                <w:noProof/>
                <w:webHidden/>
              </w:rPr>
              <w:fldChar w:fldCharType="separate"/>
            </w:r>
            <w:r>
              <w:rPr>
                <w:noProof/>
                <w:webHidden/>
              </w:rPr>
              <w:t>11</w:t>
            </w:r>
            <w:r>
              <w:rPr>
                <w:noProof/>
                <w:webHidden/>
              </w:rPr>
              <w:fldChar w:fldCharType="end"/>
            </w:r>
          </w:hyperlink>
        </w:p>
        <w:p w14:paraId="30D136B6" w14:textId="73E95956"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7" w:history="1">
            <w:r w:rsidRPr="00BE3459">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_Toc163732127 \h </w:instrText>
            </w:r>
            <w:r>
              <w:rPr>
                <w:noProof/>
                <w:webHidden/>
              </w:rPr>
            </w:r>
            <w:r>
              <w:rPr>
                <w:noProof/>
                <w:webHidden/>
              </w:rPr>
              <w:fldChar w:fldCharType="separate"/>
            </w:r>
            <w:r>
              <w:rPr>
                <w:noProof/>
                <w:webHidden/>
              </w:rPr>
              <w:t>12</w:t>
            </w:r>
            <w:r>
              <w:rPr>
                <w:noProof/>
                <w:webHidden/>
              </w:rPr>
              <w:fldChar w:fldCharType="end"/>
            </w:r>
          </w:hyperlink>
        </w:p>
        <w:p w14:paraId="652C9E8F" w14:textId="7E7B50F8"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8" w:history="1">
            <w:r w:rsidRPr="00BE3459">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_Toc163732128 \h </w:instrText>
            </w:r>
            <w:r>
              <w:rPr>
                <w:noProof/>
                <w:webHidden/>
              </w:rPr>
            </w:r>
            <w:r>
              <w:rPr>
                <w:noProof/>
                <w:webHidden/>
              </w:rPr>
              <w:fldChar w:fldCharType="separate"/>
            </w:r>
            <w:r>
              <w:rPr>
                <w:noProof/>
                <w:webHidden/>
              </w:rPr>
              <w:t>12</w:t>
            </w:r>
            <w:r>
              <w:rPr>
                <w:noProof/>
                <w:webHidden/>
              </w:rPr>
              <w:fldChar w:fldCharType="end"/>
            </w:r>
          </w:hyperlink>
        </w:p>
        <w:p w14:paraId="7BCBC7DC" w14:textId="2A907CFA"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29" w:history="1">
            <w:r w:rsidRPr="00BE3459">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_Toc163732129 \h </w:instrText>
            </w:r>
            <w:r>
              <w:rPr>
                <w:noProof/>
                <w:webHidden/>
              </w:rPr>
            </w:r>
            <w:r>
              <w:rPr>
                <w:noProof/>
                <w:webHidden/>
              </w:rPr>
              <w:fldChar w:fldCharType="separate"/>
            </w:r>
            <w:r>
              <w:rPr>
                <w:noProof/>
                <w:webHidden/>
              </w:rPr>
              <w:t>12</w:t>
            </w:r>
            <w:r>
              <w:rPr>
                <w:noProof/>
                <w:webHidden/>
              </w:rPr>
              <w:fldChar w:fldCharType="end"/>
            </w:r>
          </w:hyperlink>
        </w:p>
        <w:p w14:paraId="53BF430C" w14:textId="73C5BA20"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30" w:history="1">
            <w:r w:rsidRPr="00BE3459">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_Toc163732130 \h </w:instrText>
            </w:r>
            <w:r>
              <w:rPr>
                <w:noProof/>
                <w:webHidden/>
              </w:rPr>
            </w:r>
            <w:r>
              <w:rPr>
                <w:noProof/>
                <w:webHidden/>
              </w:rPr>
              <w:fldChar w:fldCharType="separate"/>
            </w:r>
            <w:r>
              <w:rPr>
                <w:noProof/>
                <w:webHidden/>
              </w:rPr>
              <w:t>12</w:t>
            </w:r>
            <w:r>
              <w:rPr>
                <w:noProof/>
                <w:webHidden/>
              </w:rPr>
              <w:fldChar w:fldCharType="end"/>
            </w:r>
          </w:hyperlink>
        </w:p>
        <w:p w14:paraId="6B7C1493" w14:textId="547FE516"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31" w:history="1">
            <w:r w:rsidRPr="00BE3459">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CANALES DE ATENCIÓN</w:t>
            </w:r>
            <w:r>
              <w:rPr>
                <w:noProof/>
                <w:webHidden/>
              </w:rPr>
              <w:tab/>
            </w:r>
            <w:r>
              <w:rPr>
                <w:noProof/>
                <w:webHidden/>
              </w:rPr>
              <w:fldChar w:fldCharType="begin"/>
            </w:r>
            <w:r>
              <w:rPr>
                <w:noProof/>
                <w:webHidden/>
              </w:rPr>
              <w:instrText xml:space="preserve"> PAGEREF _Toc163732131 \h </w:instrText>
            </w:r>
            <w:r>
              <w:rPr>
                <w:noProof/>
                <w:webHidden/>
              </w:rPr>
            </w:r>
            <w:r>
              <w:rPr>
                <w:noProof/>
                <w:webHidden/>
              </w:rPr>
              <w:fldChar w:fldCharType="separate"/>
            </w:r>
            <w:r>
              <w:rPr>
                <w:noProof/>
                <w:webHidden/>
              </w:rPr>
              <w:t>12</w:t>
            </w:r>
            <w:r>
              <w:rPr>
                <w:noProof/>
                <w:webHidden/>
              </w:rPr>
              <w:fldChar w:fldCharType="end"/>
            </w:r>
          </w:hyperlink>
        </w:p>
        <w:p w14:paraId="122E36DA" w14:textId="461F39E7" w:rsidR="00AE1789" w:rsidRDefault="00AE1789">
          <w:pPr>
            <w:pStyle w:val="TDC1"/>
            <w:rPr>
              <w:rFonts w:asciiTheme="minorHAnsi" w:eastAsiaTheme="minorEastAsia" w:hAnsiTheme="minorHAnsi" w:cstheme="minorBidi"/>
              <w:noProof/>
              <w:kern w:val="2"/>
              <w:sz w:val="24"/>
              <w:szCs w:val="24"/>
              <w:lang w:eastAsia="es-CO"/>
              <w14:ligatures w14:val="standardContextual"/>
            </w:rPr>
          </w:pPr>
          <w:hyperlink w:anchor="_Toc163732132" w:history="1">
            <w:r w:rsidRPr="00BE3459">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BE3459">
              <w:rPr>
                <w:rStyle w:val="Hipervnculo"/>
                <w:rFonts w:cs="Arial"/>
                <w:noProof/>
              </w:rPr>
              <w:t>GLOSARIO</w:t>
            </w:r>
            <w:r>
              <w:rPr>
                <w:noProof/>
                <w:webHidden/>
              </w:rPr>
              <w:tab/>
            </w:r>
            <w:r>
              <w:rPr>
                <w:noProof/>
                <w:webHidden/>
              </w:rPr>
              <w:fldChar w:fldCharType="begin"/>
            </w:r>
            <w:r>
              <w:rPr>
                <w:noProof/>
                <w:webHidden/>
              </w:rPr>
              <w:instrText xml:space="preserve"> PAGEREF _Toc163732132 \h </w:instrText>
            </w:r>
            <w:r>
              <w:rPr>
                <w:noProof/>
                <w:webHidden/>
              </w:rPr>
            </w:r>
            <w:r>
              <w:rPr>
                <w:noProof/>
                <w:webHidden/>
              </w:rPr>
              <w:fldChar w:fldCharType="separate"/>
            </w:r>
            <w:r>
              <w:rPr>
                <w:noProof/>
                <w:webHidden/>
              </w:rPr>
              <w:t>13</w:t>
            </w:r>
            <w:r>
              <w:rPr>
                <w:noProof/>
                <w:webHidden/>
              </w:rPr>
              <w:fldChar w:fldCharType="end"/>
            </w:r>
          </w:hyperlink>
        </w:p>
        <w:p w14:paraId="25DA3B81" w14:textId="11FB0EF5"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2117"/>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F72FB9F"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C16E25">
        <w:rPr>
          <w:rFonts w:cs="Arial"/>
          <w:sz w:val="22"/>
          <w:szCs w:val="22"/>
        </w:rPr>
        <w:t>Antonio Nariño</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2118"/>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F32C7D0"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C16E25">
        <w:rPr>
          <w:rFonts w:ascii="Arial" w:hAnsi="Arial" w:cs="Arial"/>
        </w:rPr>
        <w:t>Antonio Nariño</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2119"/>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4EB6A366"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4C0075">
        <w:rPr>
          <w:rFonts w:ascii="Arial" w:eastAsia="Arial" w:hAnsi="Arial" w:cs="Arial"/>
          <w:color w:val="000000" w:themeColor="text1"/>
        </w:rPr>
        <w:t>Antonio Nariño</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4C0075">
        <w:rPr>
          <w:rFonts w:ascii="Arial" w:hAnsi="Arial" w:cs="Arial"/>
          <w:color w:val="000000"/>
        </w:rPr>
        <w:t>5</w:t>
      </w:r>
      <w:r w:rsidR="00645D6F" w:rsidRPr="00E36B77">
        <w:rPr>
          <w:rFonts w:ascii="Arial" w:hAnsi="Arial" w:cs="Arial"/>
          <w:color w:val="000000"/>
        </w:rPr>
        <w:t>,</w:t>
      </w:r>
      <w:r w:rsidR="004C0075">
        <w:rPr>
          <w:rFonts w:ascii="Arial" w:hAnsi="Arial" w:cs="Arial"/>
          <w:color w:val="000000"/>
        </w:rPr>
        <w:t>71</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5C320D">
        <w:rPr>
          <w:rFonts w:ascii="Arial" w:eastAsia="Arial" w:hAnsi="Arial" w:cs="Arial"/>
        </w:rPr>
        <w:t>.339</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647A5D51"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6B7EBD">
        <w:rPr>
          <w:rFonts w:ascii="Arial" w:eastAsia="Arial" w:hAnsi="Arial" w:cs="Arial"/>
        </w:rPr>
        <w:t>Antonio Nariño</w:t>
      </w:r>
      <w:r w:rsidR="009C09DA">
        <w:rPr>
          <w:rFonts w:ascii="Arial" w:eastAsia="Arial" w:hAnsi="Arial" w:cs="Arial"/>
        </w:rPr>
        <w:t xml:space="preserve">, </w:t>
      </w:r>
      <w:r w:rsidRPr="00BD4CEB">
        <w:rPr>
          <w:rFonts w:ascii="Arial" w:eastAsia="Arial" w:hAnsi="Arial" w:cs="Arial"/>
        </w:rPr>
        <w:t xml:space="preserve">la UAERMV destinó </w:t>
      </w:r>
      <w:r w:rsidR="00567E14" w:rsidRPr="00567E14">
        <w:rPr>
          <w:rFonts w:ascii="Arial" w:eastAsia="Arial" w:hAnsi="Arial" w:cs="Arial"/>
        </w:rPr>
        <w:t>$3</w:t>
      </w:r>
      <w:r w:rsidR="00567E14">
        <w:rPr>
          <w:rFonts w:ascii="Arial" w:eastAsia="Arial" w:hAnsi="Arial" w:cs="Arial"/>
        </w:rPr>
        <w:t>.</w:t>
      </w:r>
      <w:r w:rsidR="00567E14" w:rsidRPr="00567E14">
        <w:rPr>
          <w:rFonts w:ascii="Arial" w:eastAsia="Arial" w:hAnsi="Arial" w:cs="Arial"/>
        </w:rPr>
        <w:t>182</w:t>
      </w:r>
      <w:r w:rsidR="00567E14">
        <w:rPr>
          <w:rFonts w:ascii="Arial" w:eastAsia="Arial" w:hAnsi="Arial" w:cs="Arial"/>
        </w:rPr>
        <w:t>.</w:t>
      </w:r>
      <w:r w:rsidR="00567E14" w:rsidRPr="00567E14">
        <w:rPr>
          <w:rFonts w:ascii="Arial" w:eastAsia="Arial" w:hAnsi="Arial" w:cs="Arial"/>
        </w:rPr>
        <w:t>152</w:t>
      </w:r>
      <w:r w:rsidR="00567E14">
        <w:rPr>
          <w:rFonts w:ascii="Arial" w:eastAsia="Arial" w:hAnsi="Arial" w:cs="Arial"/>
        </w:rPr>
        <w:t>.</w:t>
      </w:r>
      <w:r w:rsidR="00567E14" w:rsidRPr="00567E14">
        <w:rPr>
          <w:rFonts w:ascii="Arial" w:eastAsia="Arial" w:hAnsi="Arial" w:cs="Arial"/>
        </w:rPr>
        <w:t>968</w:t>
      </w:r>
      <w:r w:rsidR="00311BC8">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4112F7" w:rsidRPr="004112F7">
        <w:rPr>
          <w:rFonts w:ascii="Arial" w:eastAsia="Arial" w:hAnsi="Arial" w:cs="Arial"/>
        </w:rPr>
        <w:t>$2</w:t>
      </w:r>
      <w:r w:rsidR="004112F7">
        <w:rPr>
          <w:rFonts w:ascii="Arial" w:eastAsia="Arial" w:hAnsi="Arial" w:cs="Arial"/>
        </w:rPr>
        <w:t>.</w:t>
      </w:r>
      <w:r w:rsidR="004112F7" w:rsidRPr="004112F7">
        <w:rPr>
          <w:rFonts w:ascii="Arial" w:eastAsia="Arial" w:hAnsi="Arial" w:cs="Arial"/>
        </w:rPr>
        <w:t>858</w:t>
      </w:r>
      <w:r w:rsidR="004112F7">
        <w:rPr>
          <w:rFonts w:ascii="Arial" w:eastAsia="Arial" w:hAnsi="Arial" w:cs="Arial"/>
        </w:rPr>
        <w:t>.</w:t>
      </w:r>
      <w:r w:rsidR="004112F7" w:rsidRPr="004112F7">
        <w:rPr>
          <w:rFonts w:ascii="Arial" w:eastAsia="Arial" w:hAnsi="Arial" w:cs="Arial"/>
        </w:rPr>
        <w:t>451</w:t>
      </w:r>
      <w:r w:rsidR="004112F7">
        <w:rPr>
          <w:rFonts w:ascii="Arial" w:eastAsia="Arial" w:hAnsi="Arial" w:cs="Arial"/>
        </w:rPr>
        <w:t>.</w:t>
      </w:r>
      <w:r w:rsidR="004112F7" w:rsidRPr="004112F7">
        <w:rPr>
          <w:rFonts w:ascii="Arial" w:eastAsia="Arial" w:hAnsi="Arial" w:cs="Arial"/>
        </w:rPr>
        <w:t>365</w:t>
      </w:r>
      <w:r w:rsidR="004112F7">
        <w:rPr>
          <w:rFonts w:ascii="Arial" w:eastAsia="Arial" w:hAnsi="Arial" w:cs="Arial"/>
        </w:rPr>
        <w:t xml:space="preserve"> </w:t>
      </w:r>
      <w:r w:rsidRPr="00EC48C6">
        <w:rPr>
          <w:rFonts w:ascii="Arial" w:eastAsia="Arial" w:hAnsi="Arial" w:cs="Arial"/>
        </w:rPr>
        <w:t xml:space="preserve">es decir el </w:t>
      </w:r>
      <w:r w:rsidR="004112F7">
        <w:rPr>
          <w:rFonts w:ascii="Arial" w:eastAsia="Arial" w:hAnsi="Arial" w:cs="Arial"/>
        </w:rPr>
        <w:t>89</w:t>
      </w:r>
      <w:r w:rsidR="00645D6F">
        <w:rPr>
          <w:rFonts w:ascii="Arial" w:eastAsia="Arial" w:hAnsi="Arial" w:cs="Arial"/>
        </w:rPr>
        <w:t>.</w:t>
      </w:r>
      <w:r w:rsidR="00CE4023">
        <w:rPr>
          <w:rFonts w:ascii="Arial" w:eastAsia="Arial" w:hAnsi="Arial" w:cs="Arial"/>
        </w:rPr>
        <w:t>83</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59CFF096"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CE4023">
        <w:rPr>
          <w:rStyle w:val="normaltextrun"/>
          <w:rFonts w:ascii="Arial" w:hAnsi="Arial" w:cs="Arial"/>
          <w:color w:val="000000"/>
          <w:shd w:val="clear" w:color="auto" w:fill="FFFFFF"/>
        </w:rPr>
        <w:t>Antonio Nariño</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8832FA">
        <w:rPr>
          <w:rStyle w:val="normaltextrun"/>
          <w:rFonts w:ascii="Arial" w:hAnsi="Arial" w:cs="Arial"/>
          <w:color w:val="000000"/>
          <w:shd w:val="clear" w:color="auto" w:fill="FFFFFF"/>
        </w:rPr>
        <w:t>5,71</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w:t>
      </w:r>
      <w:r w:rsidR="00896109">
        <w:rPr>
          <w:rFonts w:ascii="Arial" w:eastAsia="Arial" w:hAnsi="Arial" w:cs="Arial"/>
        </w:rPr>
        <w:t>.339</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B90261">
        <w:rPr>
          <w:rStyle w:val="normaltextrun"/>
          <w:rFonts w:ascii="Arial" w:hAnsi="Arial" w:cs="Arial"/>
          <w:color w:val="000000"/>
          <w:shd w:val="clear" w:color="auto" w:fill="FFFFFF"/>
        </w:rPr>
        <w:t>60</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7B1CD1">
        <w:rPr>
          <w:rStyle w:val="normaltextrun"/>
          <w:rFonts w:ascii="Arial" w:hAnsi="Arial" w:cs="Arial"/>
          <w:color w:val="000000"/>
          <w:shd w:val="clear" w:color="auto" w:fill="FFFFFF"/>
        </w:rPr>
        <w:t>en todas las actividades realizadas por la Unidad ubicados</w:t>
      </w:r>
      <w:r w:rsidR="00D10D59">
        <w:rPr>
          <w:rStyle w:val="normaltextrun"/>
          <w:rFonts w:ascii="Arial" w:hAnsi="Arial" w:cs="Arial"/>
          <w:color w:val="000000"/>
          <w:shd w:val="clear" w:color="auto" w:fill="FFFFFF"/>
        </w:rPr>
        <w:t xml:space="preserve"> en </w:t>
      </w:r>
      <w:r w:rsidR="00AA1055">
        <w:rPr>
          <w:rStyle w:val="normaltextrun"/>
          <w:rFonts w:ascii="Arial" w:hAnsi="Arial" w:cs="Arial"/>
          <w:color w:val="000000"/>
          <w:shd w:val="clear" w:color="auto" w:fill="FFFFFF"/>
        </w:rPr>
        <w:t>2</w:t>
      </w:r>
      <w:r w:rsidRPr="00FB1D47">
        <w:rPr>
          <w:rStyle w:val="normaltextrun"/>
          <w:rFonts w:ascii="Arial" w:hAnsi="Arial" w:cs="Arial"/>
          <w:color w:val="000000"/>
          <w:shd w:val="clear" w:color="auto" w:fill="FFFFFF"/>
        </w:rPr>
        <w:t xml:space="preserve"> UPZ de la localidad y </w:t>
      </w:r>
      <w:r w:rsidR="00BA19EA">
        <w:rPr>
          <w:rStyle w:val="normaltextrun"/>
          <w:rFonts w:ascii="Arial" w:hAnsi="Arial" w:cs="Arial"/>
          <w:color w:val="000000"/>
          <w:shd w:val="clear" w:color="auto" w:fill="FFFFFF"/>
        </w:rPr>
        <w:t>9</w:t>
      </w:r>
      <w:r>
        <w:rPr>
          <w:rStyle w:val="normaltextrun"/>
          <w:rFonts w:ascii="Arial" w:hAnsi="Arial" w:cs="Arial"/>
          <w:color w:val="000000"/>
          <w:shd w:val="clear" w:color="auto" w:fill="FFFFFF"/>
        </w:rPr>
        <w:t xml:space="preserve"> barrios de la localidad, con estas labores se beneficiaron </w:t>
      </w:r>
      <w:r w:rsidR="00BA19EA">
        <w:rPr>
          <w:rStyle w:val="normaltextrun"/>
          <w:rFonts w:ascii="Arial" w:hAnsi="Arial" w:cs="Arial"/>
          <w:color w:val="000000"/>
          <w:shd w:val="clear" w:color="auto" w:fill="FFFFFF"/>
        </w:rPr>
        <w:t>56</w:t>
      </w:r>
      <w:r w:rsidR="00D54FC7">
        <w:rPr>
          <w:rStyle w:val="normaltextrun"/>
          <w:rFonts w:ascii="Arial" w:hAnsi="Arial" w:cs="Arial"/>
          <w:color w:val="000000"/>
          <w:shd w:val="clear" w:color="auto" w:fill="FFFFFF"/>
        </w:rPr>
        <w:t>.</w:t>
      </w:r>
      <w:r w:rsidR="00BA19EA">
        <w:rPr>
          <w:rStyle w:val="normaltextrun"/>
          <w:rFonts w:ascii="Arial" w:hAnsi="Arial" w:cs="Arial"/>
          <w:color w:val="000000"/>
          <w:shd w:val="clear" w:color="auto" w:fill="FFFFFF"/>
        </w:rPr>
        <w:t>707</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sidR="00BA19EA">
        <w:rPr>
          <w:rStyle w:val="normaltextrun"/>
          <w:rFonts w:ascii="Arial" w:hAnsi="Arial" w:cs="Arial"/>
          <w:color w:val="000000"/>
          <w:shd w:val="clear" w:color="auto" w:fill="FFFFFF"/>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2120"/>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54CF1CE0"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596130">
        <w:rPr>
          <w:rStyle w:val="normaltextrun"/>
          <w:rFonts w:ascii="Arial" w:hAnsi="Arial" w:cs="Arial"/>
          <w:color w:val="000000"/>
          <w:shd w:val="clear" w:color="auto" w:fill="FFFFFF"/>
        </w:rPr>
        <w:t>Antonio Nariño</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2121"/>
      <w:r>
        <w:rPr>
          <w:sz w:val="22"/>
          <w:szCs w:val="22"/>
        </w:rPr>
        <w:t>Apoyo a la adecuación y conservación del espacio público de la ciudad</w:t>
      </w:r>
      <w:bookmarkEnd w:id="10"/>
    </w:p>
    <w:p w14:paraId="728299F3" w14:textId="4D40F1D3" w:rsidR="00556402" w:rsidRDefault="00556402" w:rsidP="006805A3"/>
    <w:p w14:paraId="624DC88B" w14:textId="182B5E16"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596130">
        <w:rPr>
          <w:rFonts w:ascii="Arial" w:hAnsi="Arial" w:cs="Arial"/>
        </w:rPr>
        <w:t>Antonio Nariño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596130">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596130">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2122"/>
      <w:r w:rsidRPr="00A33EE9">
        <w:rPr>
          <w:sz w:val="22"/>
          <w:szCs w:val="22"/>
        </w:rPr>
        <w:t>Conservación de la malla vial rural</w:t>
      </w:r>
      <w:bookmarkEnd w:id="11"/>
    </w:p>
    <w:p w14:paraId="7C3321D1" w14:textId="77777777" w:rsidR="00F07FBA" w:rsidRPr="00A33EE9" w:rsidRDefault="00F07FBA" w:rsidP="00F07FBA"/>
    <w:p w14:paraId="4EBF219F" w14:textId="47543127"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596130">
        <w:rPr>
          <w:rFonts w:ascii="Arial" w:hAnsi="Arial" w:cs="Arial"/>
        </w:rPr>
        <w:t>Antonio Nariño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2123"/>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5498"/>
        <w:gridCol w:w="3119"/>
      </w:tblGrid>
      <w:tr w:rsidR="002C7754" w:rsidRPr="00910BEF" w14:paraId="54D371B7"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5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5498"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119"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5498"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119"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5498"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119"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5498"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119"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5498"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119"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7709A0">
        <w:trPr>
          <w:trHeight w:val="2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5498"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119"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68E376B3" w14:textId="77777777" w:rsidR="00706686" w:rsidRPr="00910BEF" w:rsidRDefault="00706686" w:rsidP="002C7754">
      <w:pPr>
        <w:pStyle w:val="Prrafodelista"/>
        <w:jc w:val="both"/>
        <w:rPr>
          <w:rFonts w:ascii="Arial" w:hAnsi="Arial" w:cs="Arial"/>
        </w:rPr>
      </w:pP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w:t>
      </w:r>
      <w:r w:rsidRPr="00772ACC">
        <w:rPr>
          <w:rFonts w:ascii="Arial" w:eastAsia="Times New Roman" w:hAnsi="Arial" w:cs="Arial"/>
          <w:lang w:eastAsia="es-CO"/>
        </w:rPr>
        <w:lastRenderedPageBreak/>
        <w:t xml:space="preserve">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lastRenderedPageBreak/>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2124"/>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2125"/>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AE1789"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AE1789"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2126"/>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AE1789"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2127"/>
      <w:r w:rsidRPr="00F11794">
        <w:rPr>
          <w:rFonts w:cs="Arial"/>
          <w:sz w:val="22"/>
          <w:szCs w:val="22"/>
        </w:rPr>
        <w:lastRenderedPageBreak/>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AE1789"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2128"/>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AE1789"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2129"/>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AE1789"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2130"/>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AE1789"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2131"/>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 xml:space="preserve">Botón Agendamiento </w:t>
            </w:r>
            <w:r w:rsidRPr="6C3DEC47">
              <w:rPr>
                <w:rFonts w:ascii="Arial" w:eastAsia="Arial" w:hAnsi="Arial" w:cs="Arial"/>
                <w:sz w:val="18"/>
                <w:szCs w:val="18"/>
              </w:rPr>
              <w:lastRenderedPageBreak/>
              <w:t>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lastRenderedPageBreak/>
              <w:t xml:space="preserve">Botón ubicado en la página web de la entidad, para que la ciudadanía pueda </w:t>
            </w:r>
            <w:r w:rsidRPr="6C3DEC47">
              <w:rPr>
                <w:rFonts w:ascii="Arial" w:eastAsia="Arial" w:hAnsi="Arial" w:cs="Arial"/>
                <w:sz w:val="18"/>
                <w:szCs w:val="18"/>
              </w:rPr>
              <w:lastRenderedPageBreak/>
              <w:t xml:space="preserve">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lastRenderedPageBreak/>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AE1789"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AE1789"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AE1789"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AE1789"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2132"/>
      <w:r>
        <w:rPr>
          <w:rFonts w:cs="Arial"/>
          <w:sz w:val="22"/>
          <w:szCs w:val="22"/>
        </w:rPr>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 xml:space="preserve">a reconformación, el reemplazo o adición de material de base o subbase granular </w:t>
      </w:r>
      <w:r w:rsidRPr="00A33EE9">
        <w:rPr>
          <w:rFonts w:cs="Arial"/>
          <w:sz w:val="22"/>
          <w:szCs w:val="22"/>
        </w:rPr>
        <w:lastRenderedPageBreak/>
        <w:t>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915" w14:textId="77777777" w:rsidR="007447B8" w:rsidRDefault="007447B8" w:rsidP="00B94BF1">
      <w:r>
        <w:separator/>
      </w:r>
    </w:p>
  </w:endnote>
  <w:endnote w:type="continuationSeparator" w:id="0">
    <w:p w14:paraId="30E4F206" w14:textId="77777777" w:rsidR="007447B8" w:rsidRDefault="007447B8" w:rsidP="00B94BF1">
      <w:r>
        <w:continuationSeparator/>
      </w:r>
    </w:p>
  </w:endnote>
  <w:endnote w:type="continuationNotice" w:id="1">
    <w:p w14:paraId="6F045580" w14:textId="77777777" w:rsidR="007447B8" w:rsidRDefault="0074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AE1789"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282" w14:textId="77777777" w:rsidR="007447B8" w:rsidRDefault="007447B8" w:rsidP="00B94BF1">
      <w:r>
        <w:separator/>
      </w:r>
    </w:p>
  </w:footnote>
  <w:footnote w:type="continuationSeparator" w:id="0">
    <w:p w14:paraId="52AD904F" w14:textId="77777777" w:rsidR="007447B8" w:rsidRDefault="007447B8" w:rsidP="00B94BF1">
      <w:r>
        <w:continuationSeparator/>
      </w:r>
    </w:p>
  </w:footnote>
  <w:footnote w:type="continuationNotice" w:id="1">
    <w:p w14:paraId="1D2E0485" w14:textId="77777777" w:rsidR="007447B8" w:rsidRDefault="00744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5E9E"/>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2F7"/>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075"/>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67E14"/>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96130"/>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320D"/>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B7EBD"/>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686"/>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09A0"/>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1CD1"/>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2FA"/>
    <w:rsid w:val="008835C2"/>
    <w:rsid w:val="00884E79"/>
    <w:rsid w:val="00885AB4"/>
    <w:rsid w:val="008865E3"/>
    <w:rsid w:val="00886910"/>
    <w:rsid w:val="008908BB"/>
    <w:rsid w:val="00890938"/>
    <w:rsid w:val="00890FAA"/>
    <w:rsid w:val="008910EB"/>
    <w:rsid w:val="00892BB0"/>
    <w:rsid w:val="00896109"/>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059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1055"/>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1789"/>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261"/>
    <w:rsid w:val="00B909DA"/>
    <w:rsid w:val="00B9150D"/>
    <w:rsid w:val="00B916DE"/>
    <w:rsid w:val="00B91AF1"/>
    <w:rsid w:val="00B91DAE"/>
    <w:rsid w:val="00B922AE"/>
    <w:rsid w:val="00B9346C"/>
    <w:rsid w:val="00B93F01"/>
    <w:rsid w:val="00B94BF1"/>
    <w:rsid w:val="00B9721F"/>
    <w:rsid w:val="00BA0BCA"/>
    <w:rsid w:val="00BA1316"/>
    <w:rsid w:val="00BA19EA"/>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25"/>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4023"/>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AF0"/>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4.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15</Pages>
  <Words>5236</Words>
  <Characters>28799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121</cp:revision>
  <cp:lastPrinted>2023-04-27T20:12:00Z</cp:lastPrinted>
  <dcterms:created xsi:type="dcterms:W3CDTF">2023-05-04T22:16:00Z</dcterms:created>
  <dcterms:modified xsi:type="dcterms:W3CDTF">2024-04-11T17:48:00Z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