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AD2475" w14:textId="1E255E47" w:rsidR="00B8220F" w:rsidRPr="00FC46C7" w:rsidRDefault="003D6BEE" w:rsidP="00BA4FA8">
      <w:pPr>
        <w:rPr>
          <w:rFonts w:ascii="Arial" w:hAnsi="Arial" w:cs="Arial"/>
          <w:color w:val="000000" w:themeColor="text1"/>
          <w:sz w:val="20"/>
          <w:szCs w:val="20"/>
        </w:rPr>
      </w:pPr>
      <w:r>
        <w:rPr>
          <w:rFonts w:ascii="Arial" w:hAnsi="Arial" w:cs="Arial"/>
          <w:color w:val="000000" w:themeColor="text1"/>
          <w:sz w:val="20"/>
          <w:szCs w:val="20"/>
        </w:rPr>
        <w:t xml:space="preserve">Se </w:t>
      </w:r>
      <w:r w:rsidR="00935B66">
        <w:rPr>
          <w:rFonts w:ascii="Arial" w:hAnsi="Arial" w:cs="Arial"/>
          <w:color w:val="000000" w:themeColor="text1"/>
          <w:sz w:val="20"/>
          <w:szCs w:val="20"/>
        </w:rPr>
        <w:t xml:space="preserve">remite  Informe </w:t>
      </w:r>
      <w:r w:rsidR="0042062F">
        <w:rPr>
          <w:rFonts w:ascii="Arial" w:hAnsi="Arial" w:cs="Arial"/>
          <w:color w:val="000000" w:themeColor="text1"/>
          <w:sz w:val="20"/>
          <w:szCs w:val="20"/>
        </w:rPr>
        <w:t xml:space="preserve"> Final </w:t>
      </w:r>
      <w:r w:rsidR="00002055">
        <w:rPr>
          <w:rFonts w:ascii="Arial" w:hAnsi="Arial" w:cs="Arial"/>
          <w:color w:val="000000" w:themeColor="text1"/>
          <w:sz w:val="20"/>
          <w:szCs w:val="20"/>
        </w:rPr>
        <w:t xml:space="preserve">de la Auditoría </w:t>
      </w:r>
      <w:r w:rsidR="0042062F">
        <w:rPr>
          <w:rFonts w:ascii="Arial" w:hAnsi="Arial" w:cs="Arial"/>
          <w:color w:val="000000" w:themeColor="text1"/>
          <w:sz w:val="20"/>
          <w:szCs w:val="20"/>
        </w:rPr>
        <w:t>con</w:t>
      </w:r>
      <w:r w:rsidR="00D84A50">
        <w:rPr>
          <w:rFonts w:ascii="Arial" w:hAnsi="Arial" w:cs="Arial"/>
          <w:color w:val="000000" w:themeColor="text1"/>
          <w:sz w:val="20"/>
          <w:szCs w:val="20"/>
        </w:rPr>
        <w:t xml:space="preserve"> memorando </w:t>
      </w:r>
      <w:r w:rsidR="0042062F">
        <w:rPr>
          <w:rFonts w:ascii="Arial" w:hAnsi="Arial" w:cs="Arial"/>
          <w:color w:val="000000" w:themeColor="text1"/>
          <w:sz w:val="20"/>
          <w:szCs w:val="20"/>
        </w:rPr>
        <w:t>2020</w:t>
      </w:r>
      <w:r w:rsidR="00B6193C">
        <w:rPr>
          <w:rFonts w:ascii="Arial" w:hAnsi="Arial" w:cs="Arial"/>
          <w:color w:val="000000" w:themeColor="text1"/>
          <w:sz w:val="20"/>
          <w:szCs w:val="20"/>
        </w:rPr>
        <w:t>1600033613</w:t>
      </w:r>
    </w:p>
    <w:tbl>
      <w:tblPr>
        <w:tblW w:w="49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7901"/>
      </w:tblGrid>
      <w:tr w:rsidR="007E28EF" w:rsidRPr="00FC46C7" w14:paraId="1E5B52C1" w14:textId="77777777" w:rsidTr="00CB7D16">
        <w:trPr>
          <w:trHeight w:val="283"/>
        </w:trPr>
        <w:tc>
          <w:tcPr>
            <w:tcW w:w="1029" w:type="pct"/>
            <w:shd w:val="clear" w:color="auto" w:fill="D9D9D9"/>
            <w:vAlign w:val="center"/>
          </w:tcPr>
          <w:p w14:paraId="305C9C2F" w14:textId="77777777" w:rsidR="007E28EF" w:rsidRPr="00FC46C7" w:rsidRDefault="007E28EF" w:rsidP="00BA4FA8">
            <w:pPr>
              <w:rPr>
                <w:rFonts w:ascii="Arial" w:hAnsi="Arial" w:cs="Arial"/>
                <w:b/>
                <w:color w:val="000000" w:themeColor="text1"/>
                <w:sz w:val="20"/>
                <w:szCs w:val="20"/>
              </w:rPr>
            </w:pPr>
            <w:r w:rsidRPr="00FC46C7">
              <w:rPr>
                <w:rFonts w:ascii="Arial" w:hAnsi="Arial" w:cs="Arial"/>
                <w:b/>
                <w:color w:val="000000" w:themeColor="text1"/>
                <w:sz w:val="20"/>
                <w:szCs w:val="20"/>
              </w:rPr>
              <w:t>Fecha:</w:t>
            </w:r>
          </w:p>
        </w:tc>
        <w:tc>
          <w:tcPr>
            <w:tcW w:w="3971" w:type="pct"/>
            <w:vAlign w:val="center"/>
          </w:tcPr>
          <w:p w14:paraId="6BE07E54" w14:textId="39ED97E0" w:rsidR="007E28EF" w:rsidRPr="00FC46C7" w:rsidRDefault="00B2340E"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Mayo </w:t>
            </w:r>
            <w:r w:rsidR="00CB7D16" w:rsidRPr="00FC46C7">
              <w:rPr>
                <w:rFonts w:ascii="Arial" w:hAnsi="Arial" w:cs="Arial"/>
                <w:color w:val="000000" w:themeColor="text1"/>
                <w:sz w:val="20"/>
                <w:szCs w:val="20"/>
              </w:rPr>
              <w:t xml:space="preserve">de </w:t>
            </w:r>
            <w:r w:rsidRPr="00FC46C7">
              <w:rPr>
                <w:rFonts w:ascii="Arial" w:hAnsi="Arial" w:cs="Arial"/>
                <w:color w:val="000000" w:themeColor="text1"/>
                <w:sz w:val="20"/>
                <w:szCs w:val="20"/>
              </w:rPr>
              <w:t xml:space="preserve">2020 </w:t>
            </w:r>
          </w:p>
        </w:tc>
      </w:tr>
      <w:tr w:rsidR="00DF23FF" w:rsidRPr="00FC46C7" w14:paraId="7FF4F401" w14:textId="77777777" w:rsidTr="00CB7D16">
        <w:trPr>
          <w:trHeight w:val="283"/>
        </w:trPr>
        <w:tc>
          <w:tcPr>
            <w:tcW w:w="1029" w:type="pct"/>
            <w:shd w:val="clear" w:color="auto" w:fill="D9D9D9"/>
            <w:vAlign w:val="center"/>
          </w:tcPr>
          <w:p w14:paraId="308281DE" w14:textId="77777777" w:rsidR="00B8220F" w:rsidRPr="00FC46C7" w:rsidRDefault="0099007C" w:rsidP="00BA4FA8">
            <w:pPr>
              <w:rPr>
                <w:rFonts w:ascii="Arial" w:hAnsi="Arial" w:cs="Arial"/>
                <w:b/>
                <w:color w:val="000000" w:themeColor="text1"/>
                <w:sz w:val="20"/>
                <w:szCs w:val="20"/>
              </w:rPr>
            </w:pPr>
            <w:r w:rsidRPr="00FC46C7">
              <w:rPr>
                <w:rFonts w:ascii="Arial" w:hAnsi="Arial" w:cs="Arial"/>
                <w:b/>
                <w:color w:val="000000" w:themeColor="text1"/>
                <w:sz w:val="20"/>
                <w:szCs w:val="20"/>
              </w:rPr>
              <w:t>Proces</w:t>
            </w:r>
            <w:r w:rsidR="007E28EF" w:rsidRPr="00FC46C7">
              <w:rPr>
                <w:rFonts w:ascii="Arial" w:hAnsi="Arial" w:cs="Arial"/>
                <w:b/>
                <w:color w:val="000000" w:themeColor="text1"/>
                <w:sz w:val="20"/>
                <w:szCs w:val="20"/>
              </w:rPr>
              <w:t>o Audita</w:t>
            </w:r>
            <w:r w:rsidR="005E3272" w:rsidRPr="00FC46C7">
              <w:rPr>
                <w:rFonts w:ascii="Arial" w:hAnsi="Arial" w:cs="Arial"/>
                <w:b/>
                <w:color w:val="000000" w:themeColor="text1"/>
                <w:sz w:val="20"/>
                <w:szCs w:val="20"/>
              </w:rPr>
              <w:t>do</w:t>
            </w:r>
            <w:r w:rsidR="007E28EF" w:rsidRPr="00FC46C7">
              <w:rPr>
                <w:rFonts w:ascii="Arial" w:hAnsi="Arial" w:cs="Arial"/>
                <w:b/>
                <w:color w:val="000000" w:themeColor="text1"/>
                <w:sz w:val="20"/>
                <w:szCs w:val="20"/>
              </w:rPr>
              <w:t>:</w:t>
            </w:r>
          </w:p>
        </w:tc>
        <w:tc>
          <w:tcPr>
            <w:tcW w:w="3971" w:type="pct"/>
            <w:vAlign w:val="center"/>
          </w:tcPr>
          <w:p w14:paraId="19BCEDA1" w14:textId="6AE83281" w:rsidR="00ED29C4" w:rsidRPr="00FC46C7" w:rsidRDefault="0001624F" w:rsidP="00BA4FA8">
            <w:pPr>
              <w:rPr>
                <w:rFonts w:ascii="Arial" w:hAnsi="Arial" w:cs="Arial"/>
                <w:b/>
                <w:color w:val="000000" w:themeColor="text1"/>
                <w:sz w:val="20"/>
                <w:szCs w:val="20"/>
              </w:rPr>
            </w:pPr>
            <w:r w:rsidRPr="00FC46C7">
              <w:rPr>
                <w:rFonts w:ascii="Arial" w:hAnsi="Arial" w:cs="Arial"/>
                <w:b/>
                <w:color w:val="000000" w:themeColor="text1"/>
                <w:sz w:val="20"/>
                <w:szCs w:val="20"/>
              </w:rPr>
              <w:t xml:space="preserve">GESTIÓN DE SERVICIOS E INFRAESTRUCTURA TECNOLÓGICA </w:t>
            </w:r>
            <w:r w:rsidR="00B2340E" w:rsidRPr="00FC46C7">
              <w:rPr>
                <w:rFonts w:ascii="Arial" w:hAnsi="Arial" w:cs="Arial"/>
                <w:b/>
                <w:color w:val="000000" w:themeColor="text1"/>
                <w:sz w:val="20"/>
                <w:szCs w:val="20"/>
              </w:rPr>
              <w:t>-</w:t>
            </w:r>
            <w:r w:rsidRPr="00FC46C7">
              <w:rPr>
                <w:rFonts w:ascii="Arial" w:hAnsi="Arial" w:cs="Arial"/>
                <w:b/>
                <w:color w:val="000000" w:themeColor="text1"/>
                <w:sz w:val="20"/>
                <w:szCs w:val="20"/>
              </w:rPr>
              <w:t>GSIT</w:t>
            </w:r>
          </w:p>
        </w:tc>
      </w:tr>
      <w:tr w:rsidR="00DF23FF" w:rsidRPr="00FC46C7" w14:paraId="541319E8" w14:textId="77777777" w:rsidTr="00CB7D16">
        <w:trPr>
          <w:trHeight w:val="283"/>
        </w:trPr>
        <w:tc>
          <w:tcPr>
            <w:tcW w:w="1029" w:type="pct"/>
            <w:shd w:val="clear" w:color="auto" w:fill="D9D9D9"/>
            <w:vAlign w:val="center"/>
          </w:tcPr>
          <w:p w14:paraId="7341C53E" w14:textId="77777777" w:rsidR="00DF23FF" w:rsidRPr="00FC46C7" w:rsidRDefault="005E3272" w:rsidP="00BA4FA8">
            <w:pPr>
              <w:rPr>
                <w:rFonts w:ascii="Arial" w:hAnsi="Arial" w:cs="Arial"/>
                <w:b/>
                <w:color w:val="000000" w:themeColor="text1"/>
                <w:sz w:val="20"/>
                <w:szCs w:val="20"/>
              </w:rPr>
            </w:pPr>
            <w:r w:rsidRPr="00FC46C7">
              <w:rPr>
                <w:rFonts w:ascii="Arial" w:hAnsi="Arial" w:cs="Arial"/>
                <w:b/>
                <w:color w:val="000000" w:themeColor="text1"/>
                <w:sz w:val="20"/>
                <w:szCs w:val="20"/>
              </w:rPr>
              <w:t xml:space="preserve">Responsable del </w:t>
            </w:r>
            <w:r w:rsidR="006A09CB" w:rsidRPr="00FC46C7">
              <w:rPr>
                <w:rFonts w:ascii="Arial" w:hAnsi="Arial" w:cs="Arial"/>
                <w:b/>
                <w:color w:val="000000" w:themeColor="text1"/>
                <w:sz w:val="20"/>
                <w:szCs w:val="20"/>
              </w:rPr>
              <w:t>P</w:t>
            </w:r>
            <w:r w:rsidRPr="00FC46C7">
              <w:rPr>
                <w:rFonts w:ascii="Arial" w:hAnsi="Arial" w:cs="Arial"/>
                <w:b/>
                <w:color w:val="000000" w:themeColor="text1"/>
                <w:sz w:val="20"/>
                <w:szCs w:val="20"/>
              </w:rPr>
              <w:t>roceso:</w:t>
            </w:r>
          </w:p>
        </w:tc>
        <w:tc>
          <w:tcPr>
            <w:tcW w:w="3971" w:type="pct"/>
            <w:vAlign w:val="center"/>
          </w:tcPr>
          <w:p w14:paraId="3D38D788" w14:textId="77777777" w:rsidR="009E5109" w:rsidRPr="00FC46C7" w:rsidRDefault="00E86AB8"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M</w:t>
            </w:r>
            <w:r w:rsidR="007C685A" w:rsidRPr="00FC46C7">
              <w:rPr>
                <w:rFonts w:ascii="Arial" w:hAnsi="Arial" w:cs="Arial"/>
                <w:color w:val="000000" w:themeColor="text1"/>
                <w:sz w:val="20"/>
                <w:szCs w:val="20"/>
              </w:rPr>
              <w:t>artha Patricia Aguilar Copete</w:t>
            </w:r>
            <w:r w:rsidRPr="00FC46C7">
              <w:rPr>
                <w:rFonts w:ascii="Arial" w:hAnsi="Arial" w:cs="Arial"/>
                <w:color w:val="000000" w:themeColor="text1"/>
                <w:sz w:val="20"/>
                <w:szCs w:val="20"/>
              </w:rPr>
              <w:t>: Secretaria General</w:t>
            </w:r>
            <w:r w:rsidR="007C685A" w:rsidRPr="00FC46C7">
              <w:rPr>
                <w:rFonts w:ascii="Arial" w:hAnsi="Arial" w:cs="Arial"/>
                <w:color w:val="000000" w:themeColor="text1"/>
                <w:sz w:val="20"/>
                <w:szCs w:val="20"/>
              </w:rPr>
              <w:t xml:space="preserve"> (E)</w:t>
            </w:r>
            <w:r w:rsidR="007B0F1A" w:rsidRPr="00FC46C7">
              <w:rPr>
                <w:rFonts w:ascii="Arial" w:hAnsi="Arial" w:cs="Arial"/>
                <w:color w:val="000000" w:themeColor="text1"/>
                <w:sz w:val="20"/>
                <w:szCs w:val="20"/>
              </w:rPr>
              <w:t xml:space="preserve">, </w:t>
            </w:r>
            <w:r w:rsidR="00730237" w:rsidRPr="00FC46C7">
              <w:rPr>
                <w:rFonts w:ascii="Arial" w:hAnsi="Arial" w:cs="Arial"/>
                <w:color w:val="000000" w:themeColor="text1"/>
                <w:sz w:val="20"/>
                <w:szCs w:val="20"/>
              </w:rPr>
              <w:t>responsable</w:t>
            </w:r>
            <w:r w:rsidR="007B0F1A" w:rsidRPr="00FC46C7">
              <w:rPr>
                <w:rFonts w:ascii="Arial" w:hAnsi="Arial" w:cs="Arial"/>
                <w:color w:val="000000" w:themeColor="text1"/>
                <w:sz w:val="20"/>
                <w:szCs w:val="20"/>
              </w:rPr>
              <w:t xml:space="preserve"> directivo del proceso</w:t>
            </w:r>
            <w:r w:rsidR="006D6C4E" w:rsidRPr="00FC46C7">
              <w:rPr>
                <w:rFonts w:ascii="Arial" w:hAnsi="Arial" w:cs="Arial"/>
                <w:color w:val="000000" w:themeColor="text1"/>
                <w:sz w:val="20"/>
                <w:szCs w:val="20"/>
              </w:rPr>
              <w:t xml:space="preserve"> GSIT.</w:t>
            </w:r>
          </w:p>
          <w:p w14:paraId="48B1478F" w14:textId="77777777" w:rsidR="002D28BA" w:rsidRPr="00FC46C7" w:rsidRDefault="002D28BA" w:rsidP="00BA4FA8">
            <w:pPr>
              <w:ind w:left="360"/>
              <w:jc w:val="both"/>
              <w:rPr>
                <w:rFonts w:ascii="Arial" w:hAnsi="Arial" w:cs="Arial"/>
                <w:color w:val="000000" w:themeColor="text1"/>
                <w:sz w:val="20"/>
                <w:szCs w:val="20"/>
              </w:rPr>
            </w:pPr>
          </w:p>
        </w:tc>
      </w:tr>
      <w:tr w:rsidR="007E28EF" w:rsidRPr="00FC46C7" w14:paraId="3C1E39AC" w14:textId="77777777" w:rsidTr="00CB7D16">
        <w:trPr>
          <w:trHeight w:val="283"/>
        </w:trPr>
        <w:tc>
          <w:tcPr>
            <w:tcW w:w="1029" w:type="pct"/>
            <w:shd w:val="clear" w:color="auto" w:fill="D9D9D9"/>
            <w:vAlign w:val="center"/>
          </w:tcPr>
          <w:p w14:paraId="7BD5B4C4" w14:textId="77777777" w:rsidR="007E28EF" w:rsidRPr="00FC46C7" w:rsidRDefault="007E28EF" w:rsidP="00BA4FA8">
            <w:pPr>
              <w:rPr>
                <w:rFonts w:ascii="Arial" w:hAnsi="Arial" w:cs="Arial"/>
                <w:b/>
                <w:color w:val="000000" w:themeColor="text1"/>
                <w:sz w:val="20"/>
                <w:szCs w:val="20"/>
              </w:rPr>
            </w:pPr>
            <w:r w:rsidRPr="00FC46C7">
              <w:rPr>
                <w:rFonts w:ascii="Arial" w:hAnsi="Arial" w:cs="Arial"/>
                <w:b/>
                <w:color w:val="000000" w:themeColor="text1"/>
                <w:sz w:val="20"/>
                <w:szCs w:val="20"/>
              </w:rPr>
              <w:t xml:space="preserve">Auditores: </w:t>
            </w:r>
          </w:p>
        </w:tc>
        <w:tc>
          <w:tcPr>
            <w:tcW w:w="3971" w:type="pct"/>
            <w:vAlign w:val="center"/>
          </w:tcPr>
          <w:p w14:paraId="5084BB16" w14:textId="77777777" w:rsidR="00CB7D16"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Edna Matilde Vallejo Gordillo (Jefe Oficina de Control Interno)</w:t>
            </w:r>
          </w:p>
          <w:p w14:paraId="0F0A2CD0" w14:textId="77777777" w:rsidR="00CB7D16"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Sandra Patricia Guerrero Ramírez (Auditor Líder)</w:t>
            </w:r>
          </w:p>
          <w:p w14:paraId="1465D7AB" w14:textId="77777777" w:rsidR="00CB7D16"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Igor Arafat </w:t>
            </w:r>
            <w:r w:rsidR="00FD7055" w:rsidRPr="00FC46C7">
              <w:rPr>
                <w:rFonts w:ascii="Arial" w:hAnsi="Arial" w:cs="Arial"/>
                <w:color w:val="000000" w:themeColor="text1"/>
                <w:sz w:val="20"/>
                <w:szCs w:val="20"/>
              </w:rPr>
              <w:t>Gutiérrez</w:t>
            </w:r>
            <w:r w:rsidRPr="00FC46C7">
              <w:rPr>
                <w:rFonts w:ascii="Arial" w:hAnsi="Arial" w:cs="Arial"/>
                <w:color w:val="000000" w:themeColor="text1"/>
                <w:sz w:val="20"/>
                <w:szCs w:val="20"/>
              </w:rPr>
              <w:t xml:space="preserve"> Stand (Equipo auditor - Acompañante)</w:t>
            </w:r>
          </w:p>
          <w:p w14:paraId="220F8620" w14:textId="77777777" w:rsidR="00E86AB8" w:rsidRPr="00FC46C7" w:rsidRDefault="00512EB0" w:rsidP="00BA4FA8">
            <w:pPr>
              <w:rPr>
                <w:rFonts w:ascii="Arial" w:hAnsi="Arial" w:cs="Arial"/>
                <w:color w:val="000000" w:themeColor="text1"/>
                <w:sz w:val="20"/>
                <w:szCs w:val="20"/>
              </w:rPr>
            </w:pPr>
            <w:r w:rsidRPr="00FC46C7">
              <w:rPr>
                <w:rFonts w:ascii="Arial" w:hAnsi="Arial" w:cs="Arial"/>
                <w:color w:val="000000" w:themeColor="text1"/>
                <w:sz w:val="20"/>
                <w:szCs w:val="20"/>
              </w:rPr>
              <w:t>José</w:t>
            </w:r>
            <w:r w:rsidR="00E86AB8" w:rsidRPr="00FC46C7">
              <w:rPr>
                <w:rFonts w:ascii="Arial" w:hAnsi="Arial" w:cs="Arial"/>
                <w:color w:val="000000" w:themeColor="text1"/>
                <w:sz w:val="20"/>
                <w:szCs w:val="20"/>
              </w:rPr>
              <w:t xml:space="preserve"> Alejandro Moreno </w:t>
            </w:r>
            <w:r w:rsidRPr="00FC46C7">
              <w:rPr>
                <w:rFonts w:ascii="Arial" w:hAnsi="Arial" w:cs="Arial"/>
                <w:color w:val="000000" w:themeColor="text1"/>
                <w:sz w:val="20"/>
                <w:szCs w:val="20"/>
              </w:rPr>
              <w:t>Téllez</w:t>
            </w:r>
            <w:r w:rsidR="00E86AB8" w:rsidRPr="00FC46C7">
              <w:rPr>
                <w:rFonts w:ascii="Arial" w:hAnsi="Arial" w:cs="Arial"/>
                <w:color w:val="000000" w:themeColor="text1"/>
                <w:sz w:val="20"/>
                <w:szCs w:val="20"/>
              </w:rPr>
              <w:t xml:space="preserve"> (Equipo auditor - Acompañante)</w:t>
            </w:r>
          </w:p>
          <w:p w14:paraId="48994CA5" w14:textId="77777777" w:rsidR="00CA1DA1" w:rsidRPr="00FC46C7" w:rsidRDefault="00E86AB8"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Wilson </w:t>
            </w:r>
            <w:r w:rsidR="00512EB0" w:rsidRPr="00FC46C7">
              <w:rPr>
                <w:rFonts w:ascii="Arial" w:hAnsi="Arial" w:cs="Arial"/>
                <w:color w:val="000000" w:themeColor="text1"/>
                <w:sz w:val="20"/>
                <w:szCs w:val="20"/>
              </w:rPr>
              <w:t>A</w:t>
            </w:r>
            <w:r w:rsidRPr="00FC46C7">
              <w:rPr>
                <w:rFonts w:ascii="Arial" w:hAnsi="Arial" w:cs="Arial"/>
                <w:color w:val="000000" w:themeColor="text1"/>
                <w:sz w:val="20"/>
                <w:szCs w:val="20"/>
              </w:rPr>
              <w:t xml:space="preserve">lberto </w:t>
            </w:r>
            <w:r w:rsidR="00512EB0" w:rsidRPr="00FC46C7">
              <w:rPr>
                <w:rFonts w:ascii="Arial" w:hAnsi="Arial" w:cs="Arial"/>
                <w:color w:val="000000" w:themeColor="text1"/>
                <w:sz w:val="20"/>
                <w:szCs w:val="20"/>
              </w:rPr>
              <w:t>M</w:t>
            </w:r>
            <w:r w:rsidRPr="00FC46C7">
              <w:rPr>
                <w:rFonts w:ascii="Arial" w:hAnsi="Arial" w:cs="Arial"/>
                <w:color w:val="000000" w:themeColor="text1"/>
                <w:sz w:val="20"/>
                <w:szCs w:val="20"/>
              </w:rPr>
              <w:t xml:space="preserve">artin </w:t>
            </w:r>
            <w:r w:rsidR="00512EB0" w:rsidRPr="00FC46C7">
              <w:rPr>
                <w:rFonts w:ascii="Arial" w:hAnsi="Arial" w:cs="Arial"/>
                <w:color w:val="000000" w:themeColor="text1"/>
                <w:sz w:val="20"/>
                <w:szCs w:val="20"/>
              </w:rPr>
              <w:t>B</w:t>
            </w:r>
            <w:r w:rsidRPr="00FC46C7">
              <w:rPr>
                <w:rFonts w:ascii="Arial" w:hAnsi="Arial" w:cs="Arial"/>
                <w:color w:val="000000" w:themeColor="text1"/>
                <w:sz w:val="20"/>
                <w:szCs w:val="20"/>
              </w:rPr>
              <w:t xml:space="preserve">arreto </w:t>
            </w:r>
            <w:r w:rsidR="00CA1DA1" w:rsidRPr="00FC46C7">
              <w:rPr>
                <w:rFonts w:ascii="Arial" w:hAnsi="Arial" w:cs="Arial"/>
                <w:color w:val="000000" w:themeColor="text1"/>
                <w:sz w:val="20"/>
                <w:szCs w:val="20"/>
              </w:rPr>
              <w:t xml:space="preserve">(Equipo Auditor - </w:t>
            </w:r>
            <w:r w:rsidR="0097772E" w:rsidRPr="00FC46C7">
              <w:rPr>
                <w:rFonts w:ascii="Arial" w:hAnsi="Arial" w:cs="Arial"/>
                <w:color w:val="000000" w:themeColor="text1"/>
                <w:sz w:val="20"/>
                <w:szCs w:val="20"/>
              </w:rPr>
              <w:t>Acompañante</w:t>
            </w:r>
            <w:r w:rsidR="00CA1DA1" w:rsidRPr="00FC46C7">
              <w:rPr>
                <w:rFonts w:ascii="Arial" w:hAnsi="Arial" w:cs="Arial"/>
                <w:color w:val="000000" w:themeColor="text1"/>
                <w:sz w:val="20"/>
                <w:szCs w:val="20"/>
              </w:rPr>
              <w:t>)</w:t>
            </w:r>
          </w:p>
        </w:tc>
      </w:tr>
      <w:tr w:rsidR="00CB7D16" w:rsidRPr="00FC46C7" w14:paraId="0D49C55A" w14:textId="77777777" w:rsidTr="00CB7D16">
        <w:trPr>
          <w:trHeight w:val="283"/>
        </w:trPr>
        <w:tc>
          <w:tcPr>
            <w:tcW w:w="1029" w:type="pct"/>
            <w:shd w:val="clear" w:color="auto" w:fill="D9D9D9"/>
            <w:vAlign w:val="center"/>
          </w:tcPr>
          <w:p w14:paraId="6E974C41" w14:textId="77777777" w:rsidR="00CB7D16" w:rsidRPr="00FC46C7" w:rsidRDefault="00CB7D16" w:rsidP="00BA4FA8">
            <w:pPr>
              <w:rPr>
                <w:rFonts w:ascii="Arial" w:hAnsi="Arial" w:cs="Arial"/>
                <w:b/>
                <w:color w:val="000000" w:themeColor="text1"/>
                <w:sz w:val="20"/>
                <w:szCs w:val="20"/>
              </w:rPr>
            </w:pPr>
          </w:p>
        </w:tc>
        <w:tc>
          <w:tcPr>
            <w:tcW w:w="3971" w:type="pct"/>
            <w:vAlign w:val="center"/>
          </w:tcPr>
          <w:p w14:paraId="3D555279" w14:textId="77777777" w:rsidR="00CB7D16" w:rsidRPr="00FC46C7" w:rsidRDefault="00CB7D16" w:rsidP="00BA4FA8">
            <w:pPr>
              <w:rPr>
                <w:rFonts w:ascii="Arial" w:hAnsi="Arial" w:cs="Arial"/>
                <w:color w:val="000000" w:themeColor="text1"/>
                <w:sz w:val="20"/>
                <w:szCs w:val="20"/>
              </w:rPr>
            </w:pPr>
          </w:p>
        </w:tc>
      </w:tr>
    </w:tbl>
    <w:p w14:paraId="6224B58E" w14:textId="77777777" w:rsidR="00DF23FF" w:rsidRPr="00FC46C7" w:rsidRDefault="00DF23FF" w:rsidP="00BA4FA8">
      <w:pPr>
        <w:rPr>
          <w:rFonts w:ascii="Arial" w:hAnsi="Arial" w:cs="Arial"/>
          <w:b/>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7916"/>
      </w:tblGrid>
      <w:tr w:rsidR="00DF23FF" w:rsidRPr="00FC46C7" w14:paraId="3FDED208" w14:textId="77777777" w:rsidTr="00CB7D16">
        <w:trPr>
          <w:trHeight w:val="283"/>
        </w:trPr>
        <w:tc>
          <w:tcPr>
            <w:tcW w:w="1027" w:type="pct"/>
            <w:shd w:val="clear" w:color="auto" w:fill="D9D9D9"/>
            <w:vAlign w:val="center"/>
          </w:tcPr>
          <w:p w14:paraId="3555FAB4" w14:textId="77777777" w:rsidR="00B8220F" w:rsidRPr="00FC46C7" w:rsidRDefault="006A09CB" w:rsidP="00BA4FA8">
            <w:pPr>
              <w:rPr>
                <w:rFonts w:ascii="Arial" w:hAnsi="Arial" w:cs="Arial"/>
                <w:b/>
                <w:color w:val="000000" w:themeColor="text1"/>
                <w:sz w:val="20"/>
                <w:szCs w:val="20"/>
              </w:rPr>
            </w:pPr>
            <w:r w:rsidRPr="00FC46C7">
              <w:rPr>
                <w:rFonts w:ascii="Arial" w:hAnsi="Arial" w:cs="Arial"/>
                <w:b/>
                <w:color w:val="000000" w:themeColor="text1"/>
                <w:sz w:val="20"/>
                <w:szCs w:val="20"/>
              </w:rPr>
              <w:t>OBJETIVO:</w:t>
            </w:r>
          </w:p>
        </w:tc>
        <w:tc>
          <w:tcPr>
            <w:tcW w:w="3973" w:type="pct"/>
            <w:vAlign w:val="center"/>
          </w:tcPr>
          <w:p w14:paraId="3E7F975E" w14:textId="77777777" w:rsidR="00E54264" w:rsidRPr="00FC46C7" w:rsidRDefault="00CB7D16"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Evaluar el cumplimiento de las actividades y controles asociados al Proceso de </w:t>
            </w:r>
            <w:r w:rsidR="0001624F" w:rsidRPr="00FC46C7">
              <w:rPr>
                <w:rFonts w:ascii="Arial" w:hAnsi="Arial" w:cs="Arial"/>
                <w:color w:val="000000" w:themeColor="text1"/>
                <w:sz w:val="20"/>
                <w:szCs w:val="20"/>
              </w:rPr>
              <w:t>GESTIÓN DE SERVICIOS E INFRAESTRUCTURA TECNOLÓGICA GSIT</w:t>
            </w:r>
            <w:r w:rsidRPr="00FC46C7">
              <w:rPr>
                <w:rFonts w:ascii="Arial" w:hAnsi="Arial" w:cs="Arial"/>
                <w:color w:val="000000" w:themeColor="text1"/>
                <w:sz w:val="20"/>
                <w:szCs w:val="20"/>
              </w:rPr>
              <w:t xml:space="preserve">, registrado en el Sistema Integrado de Gestión, de conformidad con la programación del PAA-Plan Anual de Auditorías 2019, aprobado por el Comité Institucional de Coordinación de Control Interno </w:t>
            </w:r>
            <w:r w:rsidR="006672E3" w:rsidRPr="00FC46C7">
              <w:rPr>
                <w:rFonts w:ascii="Arial" w:hAnsi="Arial" w:cs="Arial"/>
                <w:color w:val="000000" w:themeColor="text1"/>
                <w:sz w:val="20"/>
                <w:szCs w:val="20"/>
              </w:rPr>
              <w:t xml:space="preserve">– CICCI </w:t>
            </w:r>
            <w:r w:rsidRPr="00FC46C7">
              <w:rPr>
                <w:rFonts w:ascii="Arial" w:hAnsi="Arial" w:cs="Arial"/>
                <w:color w:val="000000" w:themeColor="text1"/>
                <w:sz w:val="20"/>
                <w:szCs w:val="20"/>
              </w:rPr>
              <w:t>de la UAERMV.</w:t>
            </w:r>
          </w:p>
        </w:tc>
      </w:tr>
      <w:tr w:rsidR="00904FA1" w:rsidRPr="00FC46C7" w14:paraId="618E9CA2" w14:textId="77777777" w:rsidTr="00CB7D16">
        <w:trPr>
          <w:trHeight w:val="283"/>
        </w:trPr>
        <w:tc>
          <w:tcPr>
            <w:tcW w:w="1027" w:type="pct"/>
            <w:shd w:val="clear" w:color="auto" w:fill="D9D9D9"/>
            <w:vAlign w:val="center"/>
          </w:tcPr>
          <w:p w14:paraId="622C516C" w14:textId="77777777" w:rsidR="00B8220F" w:rsidRPr="00FC46C7" w:rsidRDefault="006A09CB" w:rsidP="00BA4FA8">
            <w:pPr>
              <w:rPr>
                <w:rFonts w:ascii="Arial" w:hAnsi="Arial" w:cs="Arial"/>
                <w:b/>
                <w:color w:val="000000" w:themeColor="text1"/>
                <w:sz w:val="20"/>
                <w:szCs w:val="20"/>
              </w:rPr>
            </w:pPr>
            <w:r w:rsidRPr="00FC46C7">
              <w:rPr>
                <w:rFonts w:ascii="Arial" w:hAnsi="Arial" w:cs="Arial"/>
                <w:b/>
                <w:color w:val="000000" w:themeColor="text1"/>
                <w:sz w:val="20"/>
                <w:szCs w:val="20"/>
              </w:rPr>
              <w:t>ALCANCE:</w:t>
            </w:r>
          </w:p>
        </w:tc>
        <w:tc>
          <w:tcPr>
            <w:tcW w:w="3973" w:type="pct"/>
            <w:vAlign w:val="center"/>
          </w:tcPr>
          <w:p w14:paraId="593C983D" w14:textId="77777777" w:rsidR="00CB7D16" w:rsidRPr="00FC46C7" w:rsidRDefault="00CB7D16"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Esta evaluación cobija las actividades ejecutadas en el proceso de </w:t>
            </w:r>
            <w:r w:rsidR="005F342E" w:rsidRPr="00FC46C7">
              <w:rPr>
                <w:rFonts w:ascii="Arial" w:hAnsi="Arial" w:cs="Arial"/>
                <w:color w:val="000000" w:themeColor="text1"/>
                <w:sz w:val="20"/>
                <w:szCs w:val="20"/>
              </w:rPr>
              <w:t xml:space="preserve">Gestión de Servicios e Infraestructura Tecnológica GSIT </w:t>
            </w:r>
            <w:r w:rsidRPr="00FC46C7">
              <w:rPr>
                <w:rFonts w:ascii="Arial" w:hAnsi="Arial" w:cs="Arial"/>
                <w:color w:val="000000" w:themeColor="text1"/>
                <w:sz w:val="20"/>
                <w:szCs w:val="20"/>
              </w:rPr>
              <w:t>en el periodo comprendido 01-0</w:t>
            </w:r>
            <w:r w:rsidR="0001624F" w:rsidRPr="00FC46C7">
              <w:rPr>
                <w:rFonts w:ascii="Arial" w:hAnsi="Arial" w:cs="Arial"/>
                <w:color w:val="000000" w:themeColor="text1"/>
                <w:sz w:val="20"/>
                <w:szCs w:val="20"/>
              </w:rPr>
              <w:t>5</w:t>
            </w:r>
            <w:r w:rsidRPr="00FC46C7">
              <w:rPr>
                <w:rFonts w:ascii="Arial" w:hAnsi="Arial" w:cs="Arial"/>
                <w:color w:val="000000" w:themeColor="text1"/>
                <w:sz w:val="20"/>
                <w:szCs w:val="20"/>
              </w:rPr>
              <w:t>-201</w:t>
            </w:r>
            <w:r w:rsidR="0001624F" w:rsidRPr="00FC46C7">
              <w:rPr>
                <w:rFonts w:ascii="Arial" w:hAnsi="Arial" w:cs="Arial"/>
                <w:color w:val="000000" w:themeColor="text1"/>
                <w:sz w:val="20"/>
                <w:szCs w:val="20"/>
              </w:rPr>
              <w:t>8</w:t>
            </w:r>
            <w:r w:rsidRPr="00FC46C7">
              <w:rPr>
                <w:rFonts w:ascii="Arial" w:hAnsi="Arial" w:cs="Arial"/>
                <w:color w:val="000000" w:themeColor="text1"/>
                <w:sz w:val="20"/>
                <w:szCs w:val="20"/>
              </w:rPr>
              <w:t xml:space="preserve"> a 30-0</w:t>
            </w:r>
            <w:r w:rsidR="0001624F" w:rsidRPr="00FC46C7">
              <w:rPr>
                <w:rFonts w:ascii="Arial" w:hAnsi="Arial" w:cs="Arial"/>
                <w:color w:val="000000" w:themeColor="text1"/>
                <w:sz w:val="20"/>
                <w:szCs w:val="20"/>
              </w:rPr>
              <w:t>5</w:t>
            </w:r>
            <w:r w:rsidRPr="00FC46C7">
              <w:rPr>
                <w:rFonts w:ascii="Arial" w:hAnsi="Arial" w:cs="Arial"/>
                <w:color w:val="000000" w:themeColor="text1"/>
                <w:sz w:val="20"/>
                <w:szCs w:val="20"/>
              </w:rPr>
              <w:t>-2019 para los siguientes aspectos:</w:t>
            </w:r>
          </w:p>
          <w:p w14:paraId="04A94D9B" w14:textId="77777777" w:rsidR="0001624F" w:rsidRPr="00FC46C7" w:rsidRDefault="0001624F" w:rsidP="00BA4FA8">
            <w:pPr>
              <w:rPr>
                <w:rFonts w:ascii="Arial" w:hAnsi="Arial" w:cs="Arial"/>
                <w:color w:val="000000" w:themeColor="text1"/>
                <w:sz w:val="20"/>
                <w:szCs w:val="20"/>
              </w:rPr>
            </w:pPr>
          </w:p>
          <w:p w14:paraId="6E12E6EF"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1. Cumplimiento de las obligaciones específicas del Contrato 526 de 2018, con respecto a los numerales 2,5,8,9,10,13,14,17</w:t>
            </w:r>
            <w:r w:rsidR="00D668CE" w:rsidRPr="00FC46C7">
              <w:rPr>
                <w:rFonts w:ascii="Arial" w:hAnsi="Arial" w:cs="Arial"/>
                <w:color w:val="000000" w:themeColor="text1"/>
                <w:sz w:val="20"/>
                <w:szCs w:val="20"/>
              </w:rPr>
              <w:t>,</w:t>
            </w:r>
            <w:r w:rsidRPr="00FC46C7">
              <w:rPr>
                <w:rFonts w:ascii="Arial" w:hAnsi="Arial" w:cs="Arial"/>
                <w:color w:val="000000" w:themeColor="text1"/>
                <w:sz w:val="20"/>
                <w:szCs w:val="20"/>
              </w:rPr>
              <w:t>21,22,23,28,29 y 30.</w:t>
            </w:r>
          </w:p>
          <w:p w14:paraId="66323E6E"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2. Cumplimiento del plan de trabajo definido para el traslado de la infraestructura tecnológica de la sede operativa calle tercera (3°) a la nueva sede ubicada en la calle 22d #120-40 (La Elvira)</w:t>
            </w:r>
          </w:p>
          <w:p w14:paraId="3091F979"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3. Cumplimiento del procedimiento GSIT-PR-003-V5</w:t>
            </w:r>
            <w:r w:rsidR="00BE44AD"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Procedimiento</w:t>
            </w:r>
            <w:r w:rsidR="002D27DD"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Soporte</w:t>
            </w:r>
            <w:r w:rsidR="002D27DD" w:rsidRPr="00FC46C7">
              <w:rPr>
                <w:rFonts w:ascii="Arial" w:hAnsi="Arial" w:cs="Arial"/>
                <w:color w:val="000000" w:themeColor="text1"/>
                <w:sz w:val="20"/>
                <w:szCs w:val="20"/>
              </w:rPr>
              <w:t xml:space="preserve"> técnico</w:t>
            </w:r>
            <w:r w:rsidRPr="00FC46C7">
              <w:rPr>
                <w:rFonts w:ascii="Arial" w:hAnsi="Arial" w:cs="Arial"/>
                <w:color w:val="000000" w:themeColor="text1"/>
                <w:sz w:val="20"/>
                <w:szCs w:val="20"/>
              </w:rPr>
              <w:t xml:space="preserve">. </w:t>
            </w:r>
          </w:p>
          <w:p w14:paraId="6B1C65EE"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4. Cumplimiento de la meta de cada indicador y su eficacia frente al objetivo del proceso.</w:t>
            </w:r>
          </w:p>
          <w:p w14:paraId="3B7F4689"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5. Cumplimiento de las actividades de la supervisión establecidas en el </w:t>
            </w:r>
            <w:r w:rsidR="001578FC" w:rsidRPr="00FC46C7">
              <w:rPr>
                <w:rFonts w:ascii="Arial" w:hAnsi="Arial" w:cs="Arial"/>
                <w:color w:val="000000" w:themeColor="text1"/>
                <w:sz w:val="20"/>
                <w:szCs w:val="20"/>
              </w:rPr>
              <w:t xml:space="preserve">CON-MA-002-V6 </w:t>
            </w:r>
            <w:r w:rsidRPr="00FC46C7">
              <w:rPr>
                <w:rFonts w:ascii="Arial" w:hAnsi="Arial" w:cs="Arial"/>
                <w:color w:val="000000" w:themeColor="text1"/>
                <w:sz w:val="20"/>
                <w:szCs w:val="20"/>
              </w:rPr>
              <w:t>Manual de Interventoría y Supervisión de Contratos</w:t>
            </w:r>
            <w:r w:rsidR="0012751A"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aprobado mediante Resolución 449 de 26-08-2015</w:t>
            </w:r>
          </w:p>
          <w:p w14:paraId="1CC1BEFA"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 xml:space="preserve">6. Verificación del normograma del proceso publicado en el </w:t>
            </w:r>
            <w:proofErr w:type="gramStart"/>
            <w:r w:rsidRPr="00FC46C7">
              <w:rPr>
                <w:rFonts w:ascii="Arial" w:hAnsi="Arial" w:cs="Arial"/>
                <w:color w:val="000000" w:themeColor="text1"/>
                <w:sz w:val="20"/>
                <w:szCs w:val="20"/>
              </w:rPr>
              <w:t>link</w:t>
            </w:r>
            <w:proofErr w:type="gramEnd"/>
            <w:r w:rsidRPr="00FC46C7">
              <w:rPr>
                <w:rFonts w:ascii="Arial" w:hAnsi="Arial" w:cs="Arial"/>
                <w:color w:val="000000" w:themeColor="text1"/>
                <w:sz w:val="20"/>
                <w:szCs w:val="20"/>
              </w:rPr>
              <w:t xml:space="preserve"> de transparencia de la Entidad a través del</w:t>
            </w:r>
            <w:r w:rsidR="00715512" w:rsidRPr="00FC46C7">
              <w:rPr>
                <w:rFonts w:ascii="Arial" w:hAnsi="Arial" w:cs="Arial"/>
                <w:color w:val="000000" w:themeColor="text1"/>
                <w:sz w:val="20"/>
                <w:szCs w:val="20"/>
              </w:rPr>
              <w:t xml:space="preserve"> documento </w:t>
            </w:r>
            <w:r w:rsidRPr="00FC46C7">
              <w:rPr>
                <w:rFonts w:ascii="Arial" w:hAnsi="Arial" w:cs="Arial"/>
                <w:color w:val="000000" w:themeColor="text1"/>
                <w:sz w:val="20"/>
                <w:szCs w:val="20"/>
              </w:rPr>
              <w:t xml:space="preserve">JUR-FM-001 Formato matriz de cumplimiento legal - normograma. </w:t>
            </w:r>
          </w:p>
          <w:p w14:paraId="4FC8420E" w14:textId="77777777" w:rsidR="0001624F" w:rsidRPr="00FC46C7" w:rsidRDefault="0001624F" w:rsidP="00BA4FA8">
            <w:pPr>
              <w:rPr>
                <w:rFonts w:ascii="Arial" w:hAnsi="Arial" w:cs="Arial"/>
                <w:color w:val="000000" w:themeColor="text1"/>
                <w:sz w:val="20"/>
                <w:szCs w:val="20"/>
              </w:rPr>
            </w:pPr>
            <w:r w:rsidRPr="00FC46C7">
              <w:rPr>
                <w:rFonts w:ascii="Arial" w:hAnsi="Arial" w:cs="Arial"/>
                <w:color w:val="000000" w:themeColor="text1"/>
                <w:sz w:val="20"/>
                <w:szCs w:val="20"/>
              </w:rPr>
              <w:t>7.  Cumplimiento de las medidas establecidas en la Directiva 003 de 2013 respecto "Directrices para prevenir conductas irregulares relacionadas con incumplimiento de los manuales de funciones y de procedimientos y la pérdida de elementos y documentos públicos".</w:t>
            </w:r>
          </w:p>
          <w:p w14:paraId="509AE6A1" w14:textId="77777777" w:rsidR="0001624F" w:rsidRPr="00FC46C7" w:rsidRDefault="0001624F" w:rsidP="00BA4FA8">
            <w:pPr>
              <w:jc w:val="both"/>
              <w:rPr>
                <w:rFonts w:ascii="Arial" w:hAnsi="Arial" w:cs="Arial"/>
                <w:color w:val="000000" w:themeColor="text1"/>
                <w:sz w:val="20"/>
                <w:szCs w:val="20"/>
              </w:rPr>
            </w:pPr>
          </w:p>
        </w:tc>
      </w:tr>
      <w:tr w:rsidR="00DF23FF" w:rsidRPr="00FC46C7" w14:paraId="16A0B645" w14:textId="77777777" w:rsidTr="0084738F">
        <w:tblPrEx>
          <w:tblCellMar>
            <w:left w:w="70" w:type="dxa"/>
            <w:right w:w="70" w:type="dxa"/>
          </w:tblCellMar>
        </w:tblPrEx>
        <w:trPr>
          <w:trHeight w:val="283"/>
        </w:trPr>
        <w:tc>
          <w:tcPr>
            <w:tcW w:w="1027" w:type="pct"/>
            <w:shd w:val="clear" w:color="auto" w:fill="D9D9D9"/>
            <w:vAlign w:val="center"/>
          </w:tcPr>
          <w:p w14:paraId="371BCD24" w14:textId="77777777" w:rsidR="00B8220F" w:rsidRPr="00FC46C7" w:rsidRDefault="006A09CB" w:rsidP="00BA4FA8">
            <w:pPr>
              <w:rPr>
                <w:rFonts w:ascii="Arial" w:hAnsi="Arial" w:cs="Arial"/>
                <w:b/>
                <w:color w:val="000000" w:themeColor="text1"/>
                <w:sz w:val="20"/>
                <w:szCs w:val="20"/>
              </w:rPr>
            </w:pPr>
            <w:r w:rsidRPr="00FC46C7">
              <w:rPr>
                <w:rFonts w:ascii="Arial" w:hAnsi="Arial" w:cs="Arial"/>
                <w:b/>
                <w:color w:val="000000" w:themeColor="text1"/>
                <w:sz w:val="20"/>
                <w:szCs w:val="20"/>
              </w:rPr>
              <w:t>CRITERIOS DE LA AUDITORÍA</w:t>
            </w:r>
            <w:r w:rsidR="005E3272" w:rsidRPr="00FC46C7">
              <w:rPr>
                <w:rFonts w:ascii="Arial" w:hAnsi="Arial" w:cs="Arial"/>
                <w:b/>
                <w:color w:val="000000" w:themeColor="text1"/>
                <w:sz w:val="20"/>
                <w:szCs w:val="20"/>
              </w:rPr>
              <w:t>:</w:t>
            </w:r>
          </w:p>
        </w:tc>
        <w:tc>
          <w:tcPr>
            <w:tcW w:w="3973" w:type="pct"/>
            <w:vAlign w:val="center"/>
          </w:tcPr>
          <w:p w14:paraId="4099B332" w14:textId="77777777" w:rsidR="00DF23FF" w:rsidRPr="00FC46C7" w:rsidRDefault="0084738F" w:rsidP="00BA4FA8">
            <w:pPr>
              <w:rPr>
                <w:rFonts w:ascii="Arial" w:hAnsi="Arial" w:cs="Arial"/>
                <w:color w:val="000000" w:themeColor="text1"/>
                <w:sz w:val="20"/>
                <w:szCs w:val="20"/>
              </w:rPr>
            </w:pPr>
            <w:r w:rsidRPr="00FC46C7">
              <w:rPr>
                <w:rFonts w:ascii="Arial" w:hAnsi="Arial" w:cs="Arial"/>
                <w:b/>
                <w:color w:val="000000" w:themeColor="text1"/>
                <w:sz w:val="20"/>
                <w:szCs w:val="20"/>
              </w:rPr>
              <w:t xml:space="preserve">Requisitos Legales: </w:t>
            </w:r>
            <w:r w:rsidRPr="00FC46C7">
              <w:rPr>
                <w:rFonts w:ascii="Arial" w:hAnsi="Arial" w:cs="Arial"/>
                <w:color w:val="000000" w:themeColor="text1"/>
                <w:sz w:val="20"/>
                <w:szCs w:val="20"/>
              </w:rPr>
              <w:t xml:space="preserve">los consignados en el normograma publicado en </w:t>
            </w:r>
            <w:proofErr w:type="gramStart"/>
            <w:r w:rsidRPr="00FC46C7">
              <w:rPr>
                <w:rFonts w:ascii="Arial" w:hAnsi="Arial" w:cs="Arial"/>
                <w:color w:val="000000" w:themeColor="text1"/>
                <w:sz w:val="20"/>
                <w:szCs w:val="20"/>
              </w:rPr>
              <w:t>link</w:t>
            </w:r>
            <w:proofErr w:type="gramEnd"/>
            <w:r w:rsidRPr="00FC46C7">
              <w:rPr>
                <w:rFonts w:ascii="Arial" w:hAnsi="Arial" w:cs="Arial"/>
                <w:color w:val="000000" w:themeColor="text1"/>
                <w:sz w:val="20"/>
                <w:szCs w:val="20"/>
              </w:rPr>
              <w:t xml:space="preserve"> de transparencia (https://www.umv.gov.co/portal/transparencia/), con código JUR-FM-001, versión 5.</w:t>
            </w:r>
          </w:p>
          <w:p w14:paraId="637C6C30" w14:textId="77777777" w:rsidR="0084738F" w:rsidRPr="00FC46C7" w:rsidRDefault="0084738F" w:rsidP="00BA4FA8">
            <w:pPr>
              <w:rPr>
                <w:rFonts w:ascii="Arial" w:hAnsi="Arial" w:cs="Arial"/>
                <w:color w:val="000000" w:themeColor="text1"/>
                <w:sz w:val="20"/>
                <w:szCs w:val="20"/>
              </w:rPr>
            </w:pPr>
          </w:p>
          <w:p w14:paraId="374F6446" w14:textId="77777777" w:rsidR="0084738F" w:rsidRPr="00FC46C7" w:rsidRDefault="0084738F" w:rsidP="00BA4FA8">
            <w:pPr>
              <w:rPr>
                <w:rFonts w:ascii="Arial" w:hAnsi="Arial" w:cs="Arial"/>
                <w:b/>
                <w:color w:val="000000" w:themeColor="text1"/>
                <w:sz w:val="20"/>
                <w:szCs w:val="20"/>
              </w:rPr>
            </w:pPr>
            <w:r w:rsidRPr="00FC46C7">
              <w:rPr>
                <w:rFonts w:ascii="Arial" w:hAnsi="Arial" w:cs="Arial"/>
                <w:b/>
                <w:color w:val="000000" w:themeColor="text1"/>
                <w:sz w:val="20"/>
                <w:szCs w:val="20"/>
              </w:rPr>
              <w:t>Documentos de referencia:</w:t>
            </w:r>
          </w:p>
          <w:p w14:paraId="7BC6AE6A" w14:textId="77777777" w:rsidR="00420E9C" w:rsidRPr="00FC46C7" w:rsidRDefault="00B32855"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GSIT-CP-001-V1 </w:t>
            </w:r>
            <w:r w:rsidR="00420E9C" w:rsidRPr="00FC46C7">
              <w:rPr>
                <w:rFonts w:ascii="Arial" w:hAnsi="Arial" w:cs="Arial"/>
                <w:color w:val="000000" w:themeColor="text1"/>
                <w:sz w:val="20"/>
                <w:szCs w:val="20"/>
              </w:rPr>
              <w:t>Caracterización de Proceso G</w:t>
            </w:r>
            <w:r w:rsidR="00CE6F85" w:rsidRPr="00FC46C7">
              <w:rPr>
                <w:rFonts w:ascii="Arial" w:hAnsi="Arial" w:cs="Arial"/>
                <w:color w:val="000000" w:themeColor="text1"/>
                <w:sz w:val="20"/>
                <w:szCs w:val="20"/>
              </w:rPr>
              <w:t xml:space="preserve">estión de </w:t>
            </w:r>
            <w:r w:rsidR="00420E9C" w:rsidRPr="00FC46C7">
              <w:rPr>
                <w:rFonts w:ascii="Arial" w:hAnsi="Arial" w:cs="Arial"/>
                <w:color w:val="000000" w:themeColor="text1"/>
                <w:sz w:val="20"/>
                <w:szCs w:val="20"/>
              </w:rPr>
              <w:t>S</w:t>
            </w:r>
            <w:r w:rsidR="00CE6F85" w:rsidRPr="00FC46C7">
              <w:rPr>
                <w:rFonts w:ascii="Arial" w:hAnsi="Arial" w:cs="Arial"/>
                <w:color w:val="000000" w:themeColor="text1"/>
                <w:sz w:val="20"/>
                <w:szCs w:val="20"/>
              </w:rPr>
              <w:t xml:space="preserve">ervicios de </w:t>
            </w:r>
            <w:r w:rsidR="00420E9C" w:rsidRPr="00FC46C7">
              <w:rPr>
                <w:rFonts w:ascii="Arial" w:hAnsi="Arial" w:cs="Arial"/>
                <w:color w:val="000000" w:themeColor="text1"/>
                <w:sz w:val="20"/>
                <w:szCs w:val="20"/>
              </w:rPr>
              <w:t>I</w:t>
            </w:r>
            <w:r w:rsidR="00CE6F85" w:rsidRPr="00FC46C7">
              <w:rPr>
                <w:rFonts w:ascii="Arial" w:hAnsi="Arial" w:cs="Arial"/>
                <w:color w:val="000000" w:themeColor="text1"/>
                <w:sz w:val="20"/>
                <w:szCs w:val="20"/>
              </w:rPr>
              <w:t xml:space="preserve">nfraestructura </w:t>
            </w:r>
            <w:r w:rsidR="00420E9C" w:rsidRPr="00FC46C7">
              <w:rPr>
                <w:rFonts w:ascii="Arial" w:hAnsi="Arial" w:cs="Arial"/>
                <w:color w:val="000000" w:themeColor="text1"/>
                <w:sz w:val="20"/>
                <w:szCs w:val="20"/>
              </w:rPr>
              <w:t>T</w:t>
            </w:r>
            <w:r w:rsidR="00CE6F85" w:rsidRPr="00FC46C7">
              <w:rPr>
                <w:rFonts w:ascii="Arial" w:hAnsi="Arial" w:cs="Arial"/>
                <w:color w:val="000000" w:themeColor="text1"/>
                <w:sz w:val="20"/>
                <w:szCs w:val="20"/>
              </w:rPr>
              <w:t>ecno</w:t>
            </w:r>
            <w:r w:rsidR="00231FED" w:rsidRPr="00FC46C7">
              <w:rPr>
                <w:rFonts w:ascii="Arial" w:hAnsi="Arial" w:cs="Arial"/>
                <w:color w:val="000000" w:themeColor="text1"/>
                <w:sz w:val="20"/>
                <w:szCs w:val="20"/>
              </w:rPr>
              <w:t>lógica</w:t>
            </w:r>
          </w:p>
          <w:p w14:paraId="101E024F"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Contrato 526 del 30 de 2018 y soportes correspondientes</w:t>
            </w:r>
            <w:r w:rsidR="00581CB2" w:rsidRPr="00FC46C7">
              <w:rPr>
                <w:rFonts w:ascii="Arial" w:hAnsi="Arial" w:cs="Arial"/>
                <w:color w:val="000000" w:themeColor="text1"/>
                <w:sz w:val="20"/>
                <w:szCs w:val="20"/>
              </w:rPr>
              <w:t xml:space="preserve">, cuyo </w:t>
            </w:r>
            <w:r w:rsidR="007B0DD7" w:rsidRPr="00FC46C7">
              <w:rPr>
                <w:rFonts w:ascii="Arial" w:hAnsi="Arial" w:cs="Arial"/>
                <w:color w:val="000000" w:themeColor="text1"/>
                <w:sz w:val="20"/>
                <w:szCs w:val="20"/>
              </w:rPr>
              <w:t xml:space="preserve">objeto del contrato es: </w:t>
            </w:r>
            <w:r w:rsidR="00F94422" w:rsidRPr="00FC46C7">
              <w:rPr>
                <w:rFonts w:ascii="Arial" w:hAnsi="Arial" w:cs="Arial"/>
                <w:color w:val="000000" w:themeColor="text1"/>
                <w:sz w:val="20"/>
                <w:szCs w:val="20"/>
              </w:rPr>
              <w:t>“</w:t>
            </w:r>
            <w:r w:rsidR="00F94422" w:rsidRPr="00FC46C7">
              <w:rPr>
                <w:rFonts w:ascii="Arial" w:hAnsi="Arial" w:cs="Arial"/>
                <w:i/>
                <w:iCs/>
                <w:color w:val="000000" w:themeColor="text1"/>
                <w:sz w:val="20"/>
                <w:szCs w:val="20"/>
              </w:rPr>
              <w:t xml:space="preserve">Arrendamiento de un inmueble, con áreas acondicionadas para el funcionamiento de la sede operativa de la Unidad Administrativa Especial de </w:t>
            </w:r>
            <w:r w:rsidR="00F94422" w:rsidRPr="00FC46C7">
              <w:rPr>
                <w:rFonts w:ascii="Arial" w:hAnsi="Arial" w:cs="Arial"/>
                <w:i/>
                <w:iCs/>
                <w:color w:val="000000" w:themeColor="text1"/>
                <w:sz w:val="20"/>
                <w:szCs w:val="20"/>
              </w:rPr>
              <w:lastRenderedPageBreak/>
              <w:t>Rehabilitación y Mantenimiento Vial (UAERMV), en los términos y condiciones estipulados en los estudios previos y la propuesta presentada por el arrendador.</w:t>
            </w:r>
            <w:r w:rsidR="00F94422" w:rsidRPr="00FC46C7">
              <w:rPr>
                <w:rFonts w:ascii="Arial" w:hAnsi="Arial" w:cs="Arial"/>
                <w:color w:val="000000" w:themeColor="text1"/>
                <w:sz w:val="20"/>
                <w:szCs w:val="20"/>
              </w:rPr>
              <w:t>”</w:t>
            </w:r>
          </w:p>
          <w:p w14:paraId="6A4B5675"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Plan de Trabajo traslado Infraestructura tecnológica</w:t>
            </w:r>
          </w:p>
          <w:p w14:paraId="6740A476" w14:textId="77777777" w:rsidR="00420E9C" w:rsidRPr="00FC46C7" w:rsidRDefault="00D6029D"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GSIT-PR-003-V5 </w:t>
            </w:r>
            <w:r w:rsidR="00420E9C" w:rsidRPr="00FC46C7">
              <w:rPr>
                <w:rFonts w:ascii="Arial" w:hAnsi="Arial" w:cs="Arial"/>
                <w:color w:val="000000" w:themeColor="text1"/>
                <w:sz w:val="20"/>
                <w:szCs w:val="20"/>
              </w:rPr>
              <w:t>Procedimiento Soporte técnico.</w:t>
            </w:r>
          </w:p>
          <w:p w14:paraId="35F23A87"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Políticas Generales de Tecnología y Seguridad de la información</w:t>
            </w:r>
          </w:p>
          <w:p w14:paraId="28BC29F5" w14:textId="77777777" w:rsidR="00420E9C" w:rsidRPr="00FC46C7" w:rsidRDefault="00B00475"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DESI-PR-004</w:t>
            </w:r>
            <w:r w:rsidR="00650705" w:rsidRPr="00FC46C7">
              <w:rPr>
                <w:rFonts w:ascii="Arial" w:hAnsi="Arial" w:cs="Arial"/>
                <w:color w:val="000000" w:themeColor="text1"/>
                <w:sz w:val="20"/>
                <w:szCs w:val="20"/>
              </w:rPr>
              <w:t xml:space="preserve"> </w:t>
            </w:r>
            <w:r w:rsidR="00420E9C" w:rsidRPr="00FC46C7">
              <w:rPr>
                <w:rFonts w:ascii="Arial" w:hAnsi="Arial" w:cs="Arial"/>
                <w:color w:val="000000" w:themeColor="text1"/>
                <w:sz w:val="20"/>
                <w:szCs w:val="20"/>
              </w:rPr>
              <w:t>Procedimiento Gestión y Seguimiento de Indicadores, versiones 4, 5 y 6</w:t>
            </w:r>
          </w:p>
          <w:p w14:paraId="55A25878"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Manual de Interventoría y Supervisión de Contratos, CON-MA-002-V6, aprobado mediante Resolución 449 de 26-08-2015</w:t>
            </w:r>
          </w:p>
          <w:p w14:paraId="5028E3D6" w14:textId="77777777" w:rsidR="0084738F" w:rsidRPr="00FC46C7" w:rsidRDefault="002D3DEF"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JUR-FM-001 </w:t>
            </w:r>
            <w:r w:rsidR="00420E9C" w:rsidRPr="00FC46C7">
              <w:rPr>
                <w:rFonts w:ascii="Arial" w:hAnsi="Arial" w:cs="Arial"/>
                <w:color w:val="000000" w:themeColor="text1"/>
                <w:sz w:val="20"/>
                <w:szCs w:val="20"/>
              </w:rPr>
              <w:t xml:space="preserve">Formato matriz de cumplimiento legal - normograma </w:t>
            </w:r>
          </w:p>
          <w:p w14:paraId="4BB96654"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w:t>
            </w:r>
          </w:p>
          <w:p w14:paraId="22977956" w14:textId="77777777" w:rsidR="00420E9C" w:rsidRPr="00FC46C7" w:rsidRDefault="00420E9C" w:rsidP="00BA4FA8">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Lista de contratos del proceso</w:t>
            </w:r>
          </w:p>
          <w:p w14:paraId="69E1CDCA" w14:textId="226EBC51" w:rsidR="0084738F" w:rsidRPr="00FC46C7" w:rsidRDefault="00420E9C" w:rsidP="00C25F8F">
            <w:pPr>
              <w:pStyle w:val="Prrafodelista"/>
              <w:numPr>
                <w:ilvl w:val="0"/>
                <w:numId w:val="4"/>
              </w:numPr>
              <w:spacing w:line="240" w:lineRule="auto"/>
              <w:rPr>
                <w:rFonts w:ascii="Arial" w:hAnsi="Arial" w:cs="Arial"/>
                <w:color w:val="000000" w:themeColor="text1"/>
                <w:sz w:val="20"/>
                <w:szCs w:val="20"/>
              </w:rPr>
            </w:pPr>
            <w:r w:rsidRPr="00FC46C7">
              <w:rPr>
                <w:rFonts w:ascii="Arial" w:hAnsi="Arial" w:cs="Arial"/>
                <w:color w:val="000000" w:themeColor="text1"/>
                <w:sz w:val="20"/>
                <w:szCs w:val="20"/>
              </w:rPr>
              <w:t>Los demás documentos y/o reglamentaciones internas o externas que se requieran durante el ejercicio de auditoría</w:t>
            </w:r>
            <w:r w:rsidR="000D3FCF" w:rsidRPr="00FC46C7">
              <w:rPr>
                <w:rFonts w:ascii="Arial" w:hAnsi="Arial" w:cs="Arial"/>
                <w:color w:val="000000" w:themeColor="text1"/>
                <w:sz w:val="20"/>
                <w:szCs w:val="20"/>
              </w:rPr>
              <w:t>.</w:t>
            </w:r>
          </w:p>
        </w:tc>
      </w:tr>
    </w:tbl>
    <w:p w14:paraId="2E7D4085" w14:textId="77777777" w:rsidR="00904FA1" w:rsidRPr="00FC46C7" w:rsidRDefault="00D1359D" w:rsidP="00BA4FA8">
      <w:pPr>
        <w:tabs>
          <w:tab w:val="left" w:pos="5676"/>
        </w:tabs>
        <w:rPr>
          <w:rFonts w:ascii="Arial" w:hAnsi="Arial" w:cs="Arial"/>
          <w:b/>
          <w:color w:val="000000" w:themeColor="text1"/>
          <w:sz w:val="20"/>
          <w:szCs w:val="20"/>
        </w:rPr>
      </w:pPr>
      <w:r w:rsidRPr="00FC46C7">
        <w:rPr>
          <w:rFonts w:ascii="Arial" w:hAnsi="Arial" w:cs="Arial"/>
          <w:b/>
          <w:color w:val="000000" w:themeColor="text1"/>
          <w:sz w:val="20"/>
          <w:szCs w:val="20"/>
        </w:rPr>
        <w:lastRenderedPageBreak/>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9D3FE8" w:rsidRPr="00FC46C7" w14:paraId="0BC15E07" w14:textId="77777777" w:rsidTr="00EA68B9">
        <w:trPr>
          <w:trHeight w:val="98"/>
        </w:trPr>
        <w:tc>
          <w:tcPr>
            <w:tcW w:w="5000" w:type="pct"/>
            <w:tcBorders>
              <w:bottom w:val="single" w:sz="4" w:space="0" w:color="auto"/>
            </w:tcBorders>
            <w:shd w:val="clear" w:color="auto" w:fill="D9D9D9"/>
            <w:vAlign w:val="center"/>
          </w:tcPr>
          <w:p w14:paraId="162104C9" w14:textId="77777777" w:rsidR="009D3FE8" w:rsidRPr="00FC46C7" w:rsidRDefault="00D1359D"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HALLAZGOS DE LA AUDITORÍA</w:t>
            </w:r>
            <w:r w:rsidR="00763B08" w:rsidRPr="00FC46C7">
              <w:rPr>
                <w:rFonts w:ascii="Arial" w:hAnsi="Arial" w:cs="Arial"/>
                <w:b/>
                <w:color w:val="000000" w:themeColor="text1"/>
                <w:sz w:val="20"/>
                <w:szCs w:val="20"/>
              </w:rPr>
              <w:t>:</w:t>
            </w:r>
          </w:p>
        </w:tc>
      </w:tr>
      <w:tr w:rsidR="00904FA1" w:rsidRPr="00FC46C7" w14:paraId="78FEAA5B" w14:textId="77777777" w:rsidTr="00A609C5">
        <w:trPr>
          <w:trHeight w:val="1110"/>
        </w:trPr>
        <w:tc>
          <w:tcPr>
            <w:tcW w:w="5000" w:type="pct"/>
            <w:shd w:val="clear" w:color="auto" w:fill="auto"/>
          </w:tcPr>
          <w:p w14:paraId="1440DF34" w14:textId="4EC343ED" w:rsidR="0084738F" w:rsidRPr="00FC46C7" w:rsidRDefault="0084738F"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cumplimiento del </w:t>
            </w:r>
            <w:r w:rsidR="007D1384" w:rsidRPr="00FC46C7">
              <w:rPr>
                <w:rFonts w:ascii="Arial" w:hAnsi="Arial" w:cs="Arial"/>
                <w:color w:val="000000" w:themeColor="text1"/>
                <w:sz w:val="20"/>
                <w:szCs w:val="20"/>
              </w:rPr>
              <w:t>Plan</w:t>
            </w:r>
            <w:r w:rsidRPr="00FC46C7">
              <w:rPr>
                <w:rFonts w:ascii="Arial" w:hAnsi="Arial" w:cs="Arial"/>
                <w:color w:val="000000" w:themeColor="text1"/>
                <w:sz w:val="20"/>
                <w:szCs w:val="20"/>
              </w:rPr>
              <w:t xml:space="preserve"> de Auditoría previsto para el </w:t>
            </w:r>
            <w:r w:rsidRPr="00FC46C7">
              <w:rPr>
                <w:rFonts w:ascii="Arial" w:hAnsi="Arial" w:cs="Arial"/>
                <w:b/>
                <w:color w:val="000000" w:themeColor="text1"/>
                <w:sz w:val="20"/>
                <w:szCs w:val="20"/>
              </w:rPr>
              <w:t xml:space="preserve">PROCESO </w:t>
            </w:r>
            <w:r w:rsidR="0001624F" w:rsidRPr="00FC46C7">
              <w:rPr>
                <w:rFonts w:ascii="Arial" w:hAnsi="Arial" w:cs="Arial"/>
                <w:b/>
                <w:color w:val="000000" w:themeColor="text1"/>
                <w:sz w:val="20"/>
                <w:szCs w:val="20"/>
              </w:rPr>
              <w:t>GESTIÓN DE SERVICIOS E INFRAESTRUCTURA TECNOLÓGICA GSIT</w:t>
            </w:r>
            <w:r w:rsidRPr="00FC46C7">
              <w:rPr>
                <w:rFonts w:ascii="Arial" w:hAnsi="Arial" w:cs="Arial"/>
                <w:color w:val="000000" w:themeColor="text1"/>
                <w:sz w:val="20"/>
                <w:szCs w:val="20"/>
              </w:rPr>
              <w:t xml:space="preserve">, se adelantaron las siguientes actividades: </w:t>
            </w:r>
          </w:p>
          <w:p w14:paraId="3411CA11" w14:textId="77777777" w:rsidR="001D39D4" w:rsidRPr="00FC46C7" w:rsidRDefault="001D39D4" w:rsidP="00BA4FA8">
            <w:pPr>
              <w:jc w:val="both"/>
              <w:rPr>
                <w:rFonts w:ascii="Arial" w:hAnsi="Arial" w:cs="Arial"/>
                <w:color w:val="000000" w:themeColor="text1"/>
                <w:sz w:val="20"/>
                <w:szCs w:val="20"/>
              </w:rPr>
            </w:pPr>
          </w:p>
          <w:p w14:paraId="136C5413" w14:textId="7560CE46" w:rsidR="001D39D4" w:rsidRPr="00FC46C7" w:rsidRDefault="001D39D4" w:rsidP="00BA4FA8">
            <w:pPr>
              <w:numPr>
                <w:ilvl w:val="0"/>
                <w:numId w:val="43"/>
              </w:numPr>
              <w:shd w:val="clear" w:color="auto" w:fill="FFFFFF"/>
              <w:jc w:val="both"/>
              <w:rPr>
                <w:rFonts w:ascii="Arial" w:hAnsi="Arial" w:cs="Arial"/>
                <w:color w:val="000000"/>
                <w:sz w:val="22"/>
                <w:szCs w:val="22"/>
                <w:lang w:val="es-CO" w:eastAsia="es-CO"/>
              </w:rPr>
            </w:pPr>
            <w:r w:rsidRPr="00FC46C7">
              <w:rPr>
                <w:rFonts w:ascii="Arial" w:hAnsi="Arial" w:cs="Arial"/>
                <w:color w:val="000000"/>
                <w:sz w:val="20"/>
                <w:szCs w:val="20"/>
                <w:bdr w:val="none" w:sz="0" w:space="0" w:color="auto" w:frame="1"/>
              </w:rPr>
              <w:t>El 29 de julio de 2019, reunión de apertura convocada mediante radicado número 20191600036713 del 25 de julio de 2019.</w:t>
            </w:r>
          </w:p>
          <w:p w14:paraId="3DE20F54" w14:textId="4978373A"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 xml:space="preserve">El 02, 20 de agosto y </w:t>
            </w:r>
            <w:r w:rsidR="00713668" w:rsidRPr="00FC46C7">
              <w:rPr>
                <w:rFonts w:ascii="Arial" w:hAnsi="Arial" w:cs="Arial"/>
                <w:color w:val="000000"/>
                <w:sz w:val="20"/>
                <w:szCs w:val="20"/>
                <w:bdr w:val="none" w:sz="0" w:space="0" w:color="auto" w:frame="1"/>
              </w:rPr>
              <w:t>22 de</w:t>
            </w:r>
            <w:r w:rsidRPr="00FC46C7">
              <w:rPr>
                <w:rFonts w:ascii="Arial" w:hAnsi="Arial" w:cs="Arial"/>
                <w:color w:val="000000"/>
                <w:sz w:val="20"/>
                <w:szCs w:val="20"/>
                <w:bdr w:val="none" w:sz="0" w:space="0" w:color="auto" w:frame="1"/>
              </w:rPr>
              <w:t xml:space="preserve"> </w:t>
            </w:r>
            <w:r w:rsidR="00713668" w:rsidRPr="00FC46C7">
              <w:rPr>
                <w:rFonts w:ascii="Arial" w:hAnsi="Arial" w:cs="Arial"/>
                <w:color w:val="000000"/>
                <w:sz w:val="20"/>
                <w:szCs w:val="20"/>
                <w:bdr w:val="none" w:sz="0" w:space="0" w:color="auto" w:frame="1"/>
              </w:rPr>
              <w:t>octubre de</w:t>
            </w:r>
            <w:r w:rsidRPr="00FC46C7">
              <w:rPr>
                <w:rFonts w:ascii="Arial" w:hAnsi="Arial" w:cs="Arial"/>
                <w:color w:val="000000"/>
                <w:sz w:val="20"/>
                <w:szCs w:val="20"/>
                <w:bdr w:val="none" w:sz="0" w:space="0" w:color="auto" w:frame="1"/>
              </w:rPr>
              <w:t xml:space="preserve"> 2019, se desarrollan mesas de </w:t>
            </w:r>
            <w:r w:rsidR="00713668" w:rsidRPr="00FC46C7">
              <w:rPr>
                <w:rFonts w:ascii="Arial" w:hAnsi="Arial" w:cs="Arial"/>
                <w:color w:val="000000"/>
                <w:sz w:val="20"/>
                <w:szCs w:val="20"/>
                <w:bdr w:val="none" w:sz="0" w:space="0" w:color="auto" w:frame="1"/>
              </w:rPr>
              <w:t>trabajo con</w:t>
            </w:r>
            <w:r w:rsidRPr="00FC46C7">
              <w:rPr>
                <w:rFonts w:ascii="Arial" w:hAnsi="Arial" w:cs="Arial"/>
                <w:color w:val="000000"/>
                <w:sz w:val="20"/>
                <w:szCs w:val="20"/>
                <w:bdr w:val="none" w:sz="0" w:space="0" w:color="auto" w:frame="1"/>
              </w:rPr>
              <w:t xml:space="preserve"> el personal del proceso asignado para atender la auditoria con el fin de validar el cumplimiento de las obligaciones específicas del Contrato 526 del 2018 contempladas en el alcance de la auditoria.  En las mesas de trabajo del 20 de agosto y 22 de octubre se realizaron pruebas de recorrido.</w:t>
            </w:r>
          </w:p>
          <w:p w14:paraId="2472ECB9"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El 27 de agosto, 24 de septiembre, 17 y 21 de octubre, se realizaron visitas IN SITU al puesto de trabajo del personal del proceso, con el objeto de validar el cumplimiento del procedimiento GSIT-PR-003-V5 Soporte técnico y Directiva 003 de 2013 con respecto a pérdida de elementos y pérdida de documentos.</w:t>
            </w:r>
          </w:p>
          <w:p w14:paraId="67F03B90"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Solicitud de información requerida para validar cumplimiento de:</w:t>
            </w:r>
          </w:p>
          <w:p w14:paraId="0629F2A9" w14:textId="77777777" w:rsidR="001D39D4" w:rsidRPr="00FC46C7" w:rsidRDefault="001D39D4" w:rsidP="00BA4FA8">
            <w:pPr>
              <w:numPr>
                <w:ilvl w:val="1"/>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Plan de trabajo definido por el proceso para el traslado de la infraestructura tecnológica.</w:t>
            </w:r>
          </w:p>
          <w:p w14:paraId="124EEDBA" w14:textId="77777777" w:rsidR="001D39D4" w:rsidRPr="00FC46C7" w:rsidRDefault="001D39D4" w:rsidP="00BA4FA8">
            <w:pPr>
              <w:numPr>
                <w:ilvl w:val="1"/>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Normograma.</w:t>
            </w:r>
          </w:p>
          <w:p w14:paraId="7902B21D" w14:textId="77777777" w:rsidR="001D39D4" w:rsidRPr="00FC46C7" w:rsidRDefault="001D39D4" w:rsidP="00BA4FA8">
            <w:pPr>
              <w:numPr>
                <w:ilvl w:val="1"/>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Indicadores.</w:t>
            </w:r>
          </w:p>
          <w:p w14:paraId="7777EF8E"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Revisión y análisis de la documentación e información recibida del proceso, consulta plataforma SECOP II, y expediente contractual del contrato 526 de 2018.</w:t>
            </w:r>
          </w:p>
          <w:p w14:paraId="4F2DFF84" w14:textId="1E32252C"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 xml:space="preserve">El 13 febrero de </w:t>
            </w:r>
            <w:r w:rsidR="00713668" w:rsidRPr="00FC46C7">
              <w:rPr>
                <w:rFonts w:ascii="Arial" w:hAnsi="Arial" w:cs="Arial"/>
                <w:color w:val="000000"/>
                <w:sz w:val="20"/>
                <w:szCs w:val="20"/>
                <w:bdr w:val="none" w:sz="0" w:space="0" w:color="auto" w:frame="1"/>
              </w:rPr>
              <w:t>2020, se</w:t>
            </w:r>
            <w:r w:rsidRPr="00FC46C7">
              <w:rPr>
                <w:rFonts w:ascii="Arial" w:hAnsi="Arial" w:cs="Arial"/>
                <w:color w:val="000000"/>
                <w:sz w:val="20"/>
                <w:szCs w:val="20"/>
                <w:bdr w:val="none" w:sz="0" w:space="0" w:color="auto" w:frame="1"/>
              </w:rPr>
              <w:t xml:space="preserve"> desarrolló reunión de cierre de la auditoria, en la que se presentan los argumentos del proceso auditado sobre los hallazgos del informe preliminar  </w:t>
            </w:r>
          </w:p>
          <w:p w14:paraId="32B03835" w14:textId="25379DED"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 xml:space="preserve">El 18 de febrero de </w:t>
            </w:r>
            <w:r w:rsidR="00713668" w:rsidRPr="00FC46C7">
              <w:rPr>
                <w:rFonts w:ascii="Arial" w:hAnsi="Arial" w:cs="Arial"/>
                <w:color w:val="000000"/>
                <w:sz w:val="20"/>
                <w:szCs w:val="20"/>
                <w:bdr w:val="none" w:sz="0" w:space="0" w:color="auto" w:frame="1"/>
              </w:rPr>
              <w:t>2020, recibo</w:t>
            </w:r>
            <w:r w:rsidRPr="00FC46C7">
              <w:rPr>
                <w:rFonts w:ascii="Arial" w:hAnsi="Arial" w:cs="Arial"/>
                <w:color w:val="000000"/>
                <w:sz w:val="20"/>
                <w:szCs w:val="20"/>
                <w:bdr w:val="none" w:sz="0" w:space="0" w:color="auto" w:frame="1"/>
              </w:rPr>
              <w:t xml:space="preserve"> de soportes del equipo auditado, vía mail.</w:t>
            </w:r>
          </w:p>
          <w:p w14:paraId="2D690725" w14:textId="77777777"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El 10 de marzo de 2020 se realizó visita a la sede La Elvira con el fin de validar los aportes recibidos el 18 de febrero de 2020.</w:t>
            </w:r>
          </w:p>
          <w:p w14:paraId="3143F1A1" w14:textId="77777777" w:rsidR="001D39D4" w:rsidRPr="00FC46C7" w:rsidRDefault="001D39D4" w:rsidP="00BA4FA8">
            <w:pPr>
              <w:numPr>
                <w:ilvl w:val="0"/>
                <w:numId w:val="43"/>
              </w:numPr>
              <w:shd w:val="clear" w:color="auto" w:fill="FFFFFF"/>
              <w:rPr>
                <w:rFonts w:ascii="Arial" w:hAnsi="Arial" w:cs="Arial"/>
                <w:color w:val="000000"/>
                <w:sz w:val="22"/>
                <w:szCs w:val="22"/>
              </w:rPr>
            </w:pPr>
            <w:r w:rsidRPr="00FC46C7">
              <w:rPr>
                <w:rFonts w:ascii="Arial" w:hAnsi="Arial" w:cs="Arial"/>
                <w:color w:val="000000"/>
                <w:sz w:val="20"/>
                <w:szCs w:val="20"/>
                <w:bdr w:val="none" w:sz="0" w:space="0" w:color="auto" w:frame="1"/>
              </w:rPr>
              <w:t>Análisis de la información y de los soportes entregados por el proceso.</w:t>
            </w:r>
          </w:p>
          <w:p w14:paraId="16998981" w14:textId="133D0C3E" w:rsidR="001D39D4" w:rsidRPr="00FC46C7" w:rsidRDefault="001D39D4" w:rsidP="00BA4FA8">
            <w:pPr>
              <w:numPr>
                <w:ilvl w:val="0"/>
                <w:numId w:val="43"/>
              </w:numPr>
              <w:shd w:val="clear" w:color="auto" w:fill="FFFFFF"/>
              <w:jc w:val="both"/>
              <w:rPr>
                <w:rFonts w:ascii="Arial" w:hAnsi="Arial" w:cs="Arial"/>
                <w:color w:val="000000"/>
                <w:sz w:val="22"/>
                <w:szCs w:val="22"/>
              </w:rPr>
            </w:pPr>
            <w:r w:rsidRPr="00FC46C7">
              <w:rPr>
                <w:rFonts w:ascii="Arial" w:hAnsi="Arial" w:cs="Arial"/>
                <w:color w:val="000000"/>
                <w:sz w:val="20"/>
                <w:szCs w:val="20"/>
                <w:bdr w:val="none" w:sz="0" w:space="0" w:color="auto" w:frame="1"/>
              </w:rPr>
              <w:t>Traslado de ocho (8</w:t>
            </w:r>
            <w:r w:rsidR="00713668" w:rsidRPr="00FC46C7">
              <w:rPr>
                <w:rFonts w:ascii="Arial" w:hAnsi="Arial" w:cs="Arial"/>
                <w:color w:val="000000"/>
                <w:sz w:val="20"/>
                <w:szCs w:val="20"/>
                <w:bdr w:val="none" w:sz="0" w:space="0" w:color="auto" w:frame="1"/>
              </w:rPr>
              <w:t>) hallazgos</w:t>
            </w:r>
            <w:r w:rsidRPr="00FC46C7">
              <w:rPr>
                <w:rFonts w:ascii="Arial" w:hAnsi="Arial" w:cs="Arial"/>
                <w:color w:val="000000"/>
                <w:sz w:val="20"/>
                <w:szCs w:val="20"/>
                <w:bdr w:val="none" w:sz="0" w:space="0" w:color="auto" w:frame="1"/>
              </w:rPr>
              <w:t>: Uno a la Gerencia de Gestión Ambiental Social y de Atención al ciudadano y siete</w:t>
            </w:r>
            <w:r w:rsidR="00A55C0E">
              <w:rPr>
                <w:rFonts w:ascii="Arial" w:hAnsi="Arial" w:cs="Arial"/>
                <w:color w:val="000000"/>
                <w:sz w:val="20"/>
                <w:szCs w:val="20"/>
                <w:bdr w:val="none" w:sz="0" w:space="0" w:color="auto" w:frame="1"/>
              </w:rPr>
              <w:t xml:space="preserve"> (7</w:t>
            </w:r>
            <w:proofErr w:type="gramStart"/>
            <w:r w:rsidR="00A55C0E">
              <w:rPr>
                <w:rFonts w:ascii="Arial" w:hAnsi="Arial" w:cs="Arial"/>
                <w:color w:val="000000"/>
                <w:sz w:val="20"/>
                <w:szCs w:val="20"/>
                <w:bdr w:val="none" w:sz="0" w:space="0" w:color="auto" w:frame="1"/>
              </w:rPr>
              <w:t xml:space="preserve">) </w:t>
            </w:r>
            <w:r w:rsidRPr="00FC46C7">
              <w:rPr>
                <w:rFonts w:ascii="Arial" w:hAnsi="Arial" w:cs="Arial"/>
                <w:color w:val="000000"/>
                <w:sz w:val="20"/>
                <w:szCs w:val="20"/>
                <w:bdr w:val="none" w:sz="0" w:space="0" w:color="auto" w:frame="1"/>
              </w:rPr>
              <w:t xml:space="preserve"> a</w:t>
            </w:r>
            <w:proofErr w:type="gramEnd"/>
            <w:r w:rsidRPr="00FC46C7">
              <w:rPr>
                <w:rFonts w:ascii="Arial" w:hAnsi="Arial" w:cs="Arial"/>
                <w:color w:val="000000"/>
                <w:sz w:val="20"/>
                <w:szCs w:val="20"/>
                <w:bdr w:val="none" w:sz="0" w:space="0" w:color="auto" w:frame="1"/>
              </w:rPr>
              <w:t xml:space="preserve"> la Secretaría General</w:t>
            </w:r>
          </w:p>
          <w:p w14:paraId="06EED0A9" w14:textId="621CDC7D" w:rsidR="001D39D4" w:rsidRPr="00FC46C7" w:rsidRDefault="001D39D4" w:rsidP="00284E1D">
            <w:pPr>
              <w:numPr>
                <w:ilvl w:val="0"/>
                <w:numId w:val="43"/>
              </w:numPr>
              <w:shd w:val="clear" w:color="auto" w:fill="FFFFFF"/>
              <w:spacing w:after="160"/>
              <w:rPr>
                <w:rFonts w:ascii="Arial" w:hAnsi="Arial" w:cs="Arial"/>
                <w:color w:val="000000"/>
                <w:sz w:val="22"/>
                <w:szCs w:val="22"/>
              </w:rPr>
            </w:pPr>
            <w:r w:rsidRPr="00FC46C7">
              <w:rPr>
                <w:rFonts w:ascii="Arial" w:hAnsi="Arial" w:cs="Arial"/>
                <w:color w:val="000000"/>
                <w:sz w:val="20"/>
                <w:szCs w:val="20"/>
                <w:bdr w:val="none" w:sz="0" w:space="0" w:color="auto" w:frame="1"/>
              </w:rPr>
              <w:t>Consolidación del informe final de auditoria y entrega al proceso auditado.</w:t>
            </w:r>
            <w:r w:rsidRPr="00FC46C7">
              <w:rPr>
                <w:rFonts w:ascii="Arial" w:hAnsi="Arial" w:cs="Arial"/>
                <w:color w:val="000000"/>
                <w:sz w:val="22"/>
                <w:szCs w:val="22"/>
              </w:rPr>
              <w:t> </w:t>
            </w:r>
          </w:p>
          <w:p w14:paraId="0D8C72B2" w14:textId="77777777" w:rsidR="006507D7" w:rsidRPr="00FC46C7" w:rsidRDefault="006507D7" w:rsidP="00BA4FA8">
            <w:pPr>
              <w:jc w:val="both"/>
              <w:rPr>
                <w:rFonts w:ascii="Arial" w:hAnsi="Arial" w:cs="Arial"/>
                <w:color w:val="000000" w:themeColor="text1"/>
                <w:sz w:val="20"/>
                <w:szCs w:val="20"/>
              </w:rPr>
            </w:pPr>
          </w:p>
          <w:p w14:paraId="5A9AF4F9" w14:textId="2182DD42" w:rsidR="00676B1A" w:rsidRPr="00FC46C7" w:rsidRDefault="00512DBD"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Para los hallazgos </w:t>
            </w:r>
            <w:r w:rsidR="00212B97" w:rsidRPr="00FC46C7">
              <w:rPr>
                <w:rFonts w:ascii="Arial" w:hAnsi="Arial" w:cs="Arial"/>
                <w:color w:val="000000" w:themeColor="text1"/>
                <w:sz w:val="20"/>
                <w:szCs w:val="20"/>
              </w:rPr>
              <w:t xml:space="preserve">que se ratifican y que modifican </w:t>
            </w:r>
            <w:r w:rsidRPr="00FC46C7">
              <w:rPr>
                <w:rFonts w:ascii="Arial" w:hAnsi="Arial" w:cs="Arial"/>
                <w:color w:val="000000" w:themeColor="text1"/>
                <w:sz w:val="20"/>
                <w:szCs w:val="20"/>
              </w:rPr>
              <w:t xml:space="preserve">su redacción, </w:t>
            </w:r>
            <w:r w:rsidR="00212B97" w:rsidRPr="00FC46C7">
              <w:rPr>
                <w:rFonts w:ascii="Arial" w:hAnsi="Arial" w:cs="Arial"/>
                <w:color w:val="000000" w:themeColor="text1"/>
                <w:sz w:val="20"/>
                <w:szCs w:val="20"/>
              </w:rPr>
              <w:t xml:space="preserve">se resaltan al inicio </w:t>
            </w:r>
            <w:r w:rsidRPr="00FC46C7">
              <w:rPr>
                <w:rFonts w:ascii="Arial" w:hAnsi="Arial" w:cs="Arial"/>
                <w:color w:val="000000" w:themeColor="text1"/>
                <w:sz w:val="20"/>
                <w:szCs w:val="20"/>
              </w:rPr>
              <w:t>se presentan manteniendo la numeración del informe preliminar</w:t>
            </w:r>
            <w:r w:rsidR="00FC3AC4" w:rsidRPr="00FC46C7">
              <w:rPr>
                <w:rFonts w:ascii="Arial" w:hAnsi="Arial" w:cs="Arial"/>
                <w:color w:val="000000" w:themeColor="text1"/>
                <w:sz w:val="20"/>
                <w:szCs w:val="20"/>
              </w:rPr>
              <w:t xml:space="preserve">, se </w:t>
            </w:r>
            <w:r w:rsidR="006507D7" w:rsidRPr="00FC46C7">
              <w:rPr>
                <w:rFonts w:ascii="Arial" w:hAnsi="Arial" w:cs="Arial"/>
                <w:color w:val="000000" w:themeColor="text1"/>
                <w:sz w:val="20"/>
                <w:szCs w:val="20"/>
              </w:rPr>
              <w:t xml:space="preserve">incluye el análisis de argumentos </w:t>
            </w:r>
            <w:r w:rsidR="00FC3AC4" w:rsidRPr="00FC46C7">
              <w:rPr>
                <w:rFonts w:ascii="Arial" w:hAnsi="Arial" w:cs="Arial"/>
                <w:color w:val="000000" w:themeColor="text1"/>
                <w:sz w:val="20"/>
                <w:szCs w:val="20"/>
              </w:rPr>
              <w:t xml:space="preserve">y soportes </w:t>
            </w:r>
            <w:r w:rsidR="006507D7" w:rsidRPr="00FC46C7">
              <w:rPr>
                <w:rFonts w:ascii="Arial" w:hAnsi="Arial" w:cs="Arial"/>
                <w:color w:val="000000" w:themeColor="text1"/>
                <w:sz w:val="20"/>
                <w:szCs w:val="20"/>
              </w:rPr>
              <w:t>recibidos d</w:t>
            </w:r>
            <w:r w:rsidR="008B334E" w:rsidRPr="00FC46C7">
              <w:rPr>
                <w:rFonts w:ascii="Arial" w:hAnsi="Arial" w:cs="Arial"/>
                <w:color w:val="000000" w:themeColor="text1"/>
                <w:sz w:val="20"/>
                <w:szCs w:val="20"/>
              </w:rPr>
              <w:t>el proceso</w:t>
            </w:r>
            <w:r w:rsidR="00FC3AC4" w:rsidRPr="00FC46C7">
              <w:rPr>
                <w:rFonts w:ascii="Arial" w:hAnsi="Arial" w:cs="Arial"/>
                <w:color w:val="000000" w:themeColor="text1"/>
                <w:sz w:val="20"/>
                <w:szCs w:val="20"/>
              </w:rPr>
              <w:t xml:space="preserve"> y</w:t>
            </w:r>
            <w:r w:rsidR="00212B97" w:rsidRPr="00FC46C7">
              <w:rPr>
                <w:rFonts w:ascii="Arial" w:hAnsi="Arial" w:cs="Arial"/>
                <w:color w:val="000000" w:themeColor="text1"/>
                <w:sz w:val="20"/>
                <w:szCs w:val="20"/>
              </w:rPr>
              <w:t>, al final,</w:t>
            </w:r>
            <w:r w:rsidR="00FC3AC4"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se presen</w:t>
            </w:r>
            <w:r w:rsidR="00FC3AC4" w:rsidRPr="00FC46C7">
              <w:rPr>
                <w:rFonts w:ascii="Arial" w:hAnsi="Arial" w:cs="Arial"/>
                <w:color w:val="000000" w:themeColor="text1"/>
                <w:sz w:val="20"/>
                <w:szCs w:val="20"/>
              </w:rPr>
              <w:t xml:space="preserve">ta </w:t>
            </w:r>
            <w:r w:rsidR="00676B1A" w:rsidRPr="00FC46C7">
              <w:rPr>
                <w:rFonts w:ascii="Arial" w:hAnsi="Arial" w:cs="Arial"/>
                <w:color w:val="000000" w:themeColor="text1"/>
                <w:sz w:val="20"/>
                <w:szCs w:val="20"/>
              </w:rPr>
              <w:t xml:space="preserve">con </w:t>
            </w:r>
            <w:r w:rsidR="00FC3AC4" w:rsidRPr="00FC46C7">
              <w:rPr>
                <w:rFonts w:ascii="Arial" w:hAnsi="Arial" w:cs="Arial"/>
                <w:color w:val="000000" w:themeColor="text1"/>
                <w:sz w:val="20"/>
                <w:szCs w:val="20"/>
              </w:rPr>
              <w:t xml:space="preserve">su </w:t>
            </w:r>
            <w:r w:rsidR="00676B1A" w:rsidRPr="00FC46C7">
              <w:rPr>
                <w:rFonts w:ascii="Arial" w:hAnsi="Arial" w:cs="Arial"/>
                <w:color w:val="000000" w:themeColor="text1"/>
                <w:sz w:val="20"/>
                <w:szCs w:val="20"/>
              </w:rPr>
              <w:t>nueva numeración</w:t>
            </w:r>
            <w:r w:rsidR="002B3797" w:rsidRPr="00FC46C7">
              <w:rPr>
                <w:rFonts w:ascii="Arial" w:hAnsi="Arial" w:cs="Arial"/>
                <w:color w:val="000000" w:themeColor="text1"/>
                <w:sz w:val="20"/>
                <w:szCs w:val="20"/>
              </w:rPr>
              <w:t xml:space="preserve"> y redacción</w:t>
            </w:r>
            <w:r w:rsidR="00676B1A" w:rsidRPr="00FC46C7">
              <w:rPr>
                <w:rFonts w:ascii="Arial" w:hAnsi="Arial" w:cs="Arial"/>
                <w:color w:val="000000" w:themeColor="text1"/>
                <w:sz w:val="20"/>
                <w:szCs w:val="20"/>
              </w:rPr>
              <w:t xml:space="preserve">. </w:t>
            </w:r>
          </w:p>
          <w:p w14:paraId="346EFECD" w14:textId="77777777" w:rsidR="00E92F42" w:rsidRPr="00FC46C7" w:rsidRDefault="00E92F42" w:rsidP="00BA4FA8">
            <w:pPr>
              <w:jc w:val="both"/>
              <w:rPr>
                <w:rFonts w:ascii="Arial" w:hAnsi="Arial" w:cs="Arial"/>
                <w:color w:val="000000" w:themeColor="text1"/>
                <w:sz w:val="20"/>
                <w:szCs w:val="20"/>
              </w:rPr>
            </w:pPr>
          </w:p>
          <w:p w14:paraId="05B4D438" w14:textId="6C59135A" w:rsidR="0084738F" w:rsidRPr="00FC46C7" w:rsidRDefault="00CF1A71"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lastRenderedPageBreak/>
              <w:t>C</w:t>
            </w:r>
            <w:r w:rsidR="0084738F" w:rsidRPr="00FC46C7">
              <w:rPr>
                <w:rFonts w:ascii="Arial" w:hAnsi="Arial" w:cs="Arial"/>
                <w:color w:val="000000" w:themeColor="text1"/>
                <w:sz w:val="20"/>
                <w:szCs w:val="20"/>
              </w:rPr>
              <w:t xml:space="preserve">omo resultado </w:t>
            </w:r>
            <w:r w:rsidR="00BF47B7" w:rsidRPr="00FC46C7">
              <w:rPr>
                <w:rFonts w:ascii="Arial" w:hAnsi="Arial" w:cs="Arial"/>
                <w:color w:val="000000" w:themeColor="text1"/>
                <w:sz w:val="20"/>
                <w:szCs w:val="20"/>
              </w:rPr>
              <w:t xml:space="preserve">final </w:t>
            </w:r>
            <w:r w:rsidR="0084738F" w:rsidRPr="00FC46C7">
              <w:rPr>
                <w:rFonts w:ascii="Arial" w:hAnsi="Arial" w:cs="Arial"/>
                <w:color w:val="000000" w:themeColor="text1"/>
                <w:sz w:val="20"/>
                <w:szCs w:val="20"/>
              </w:rPr>
              <w:t xml:space="preserve">de la auditoría </w:t>
            </w:r>
            <w:r w:rsidRPr="00FC46C7">
              <w:rPr>
                <w:rFonts w:ascii="Arial" w:hAnsi="Arial" w:cs="Arial"/>
                <w:color w:val="000000" w:themeColor="text1"/>
                <w:sz w:val="20"/>
                <w:szCs w:val="20"/>
              </w:rPr>
              <w:t xml:space="preserve">se </w:t>
            </w:r>
            <w:r w:rsidR="00E57040" w:rsidRPr="00E57040">
              <w:rPr>
                <w:rFonts w:ascii="Arial" w:hAnsi="Arial" w:cs="Arial"/>
                <w:b/>
                <w:bCs/>
                <w:color w:val="000000" w:themeColor="text1"/>
                <w:sz w:val="20"/>
                <w:szCs w:val="20"/>
              </w:rPr>
              <w:t>RATIFICAN</w:t>
            </w:r>
            <w:r w:rsidRPr="00E57040">
              <w:rPr>
                <w:rFonts w:ascii="Arial" w:hAnsi="Arial" w:cs="Arial"/>
                <w:b/>
                <w:bCs/>
                <w:color w:val="000000" w:themeColor="text1"/>
                <w:sz w:val="20"/>
                <w:szCs w:val="20"/>
              </w:rPr>
              <w:t xml:space="preserve"> </w:t>
            </w:r>
            <w:r w:rsidR="00E57040" w:rsidRPr="00E57040">
              <w:rPr>
                <w:rFonts w:ascii="Arial" w:hAnsi="Arial" w:cs="Arial"/>
                <w:b/>
                <w:bCs/>
                <w:color w:val="000000" w:themeColor="text1"/>
                <w:sz w:val="20"/>
                <w:szCs w:val="20"/>
              </w:rPr>
              <w:t>OCHO</w:t>
            </w:r>
            <w:r w:rsidR="00E57040">
              <w:rPr>
                <w:rFonts w:ascii="Arial" w:hAnsi="Arial" w:cs="Arial"/>
                <w:color w:val="000000" w:themeColor="text1"/>
                <w:sz w:val="20"/>
                <w:szCs w:val="20"/>
              </w:rPr>
              <w:t xml:space="preserve"> </w:t>
            </w:r>
            <w:r w:rsidR="0084738F" w:rsidRPr="00FC46C7">
              <w:rPr>
                <w:rFonts w:ascii="Arial" w:hAnsi="Arial" w:cs="Arial"/>
                <w:b/>
                <w:bCs/>
                <w:color w:val="000000" w:themeColor="text1"/>
                <w:sz w:val="20"/>
                <w:szCs w:val="20"/>
              </w:rPr>
              <w:t>(</w:t>
            </w:r>
            <w:r w:rsidR="003B691A" w:rsidRPr="00FC46C7">
              <w:rPr>
                <w:rFonts w:ascii="Arial" w:hAnsi="Arial" w:cs="Arial"/>
                <w:b/>
                <w:bCs/>
                <w:color w:val="000000" w:themeColor="text1"/>
                <w:sz w:val="20"/>
                <w:szCs w:val="20"/>
              </w:rPr>
              <w:t>8</w:t>
            </w:r>
            <w:r w:rsidR="0084738F" w:rsidRPr="00FC46C7">
              <w:rPr>
                <w:rFonts w:ascii="Arial" w:hAnsi="Arial" w:cs="Arial"/>
                <w:b/>
                <w:bCs/>
                <w:color w:val="000000" w:themeColor="text1"/>
                <w:sz w:val="20"/>
                <w:szCs w:val="20"/>
              </w:rPr>
              <w:t>) HALLAZGOS</w:t>
            </w:r>
            <w:r w:rsidR="0084738F" w:rsidRPr="00FC46C7">
              <w:rPr>
                <w:rFonts w:ascii="Arial" w:hAnsi="Arial" w:cs="Arial"/>
                <w:color w:val="000000" w:themeColor="text1"/>
                <w:sz w:val="20"/>
                <w:szCs w:val="20"/>
              </w:rPr>
              <w:t>, que se detallan por temas</w:t>
            </w:r>
            <w:r w:rsidR="00BF47B7" w:rsidRPr="00FC46C7">
              <w:rPr>
                <w:rFonts w:ascii="Arial" w:hAnsi="Arial" w:cs="Arial"/>
                <w:color w:val="000000" w:themeColor="text1"/>
                <w:sz w:val="20"/>
                <w:szCs w:val="20"/>
              </w:rPr>
              <w:t xml:space="preserve"> a continuación:</w:t>
            </w:r>
          </w:p>
          <w:p w14:paraId="053E2112" w14:textId="77777777" w:rsidR="00413746" w:rsidRPr="00FC46C7" w:rsidRDefault="00413746" w:rsidP="00BA4FA8">
            <w:pPr>
              <w:jc w:val="both"/>
              <w:rPr>
                <w:rFonts w:ascii="Arial" w:hAnsi="Arial" w:cs="Arial"/>
                <w:color w:val="000000" w:themeColor="text1"/>
                <w:sz w:val="20"/>
                <w:szCs w:val="20"/>
              </w:rPr>
            </w:pPr>
          </w:p>
          <w:p w14:paraId="3B874FE9" w14:textId="77777777" w:rsidR="00BF47B7" w:rsidRPr="00FC46C7" w:rsidRDefault="00BF47B7" w:rsidP="00BA4FA8">
            <w:pPr>
              <w:jc w:val="both"/>
              <w:rPr>
                <w:rFonts w:ascii="Arial" w:hAnsi="Arial" w:cs="Arial"/>
                <w:color w:val="000000" w:themeColor="text1"/>
                <w:sz w:val="20"/>
                <w:szCs w:val="20"/>
              </w:rPr>
            </w:pPr>
          </w:p>
          <w:p w14:paraId="5111631A" w14:textId="77777777" w:rsidR="007D62BA" w:rsidRPr="00FC46C7" w:rsidRDefault="007D62BA" w:rsidP="00BA4FA8">
            <w:pPr>
              <w:jc w:val="both"/>
              <w:rPr>
                <w:rFonts w:ascii="Arial" w:hAnsi="Arial" w:cs="Arial"/>
                <w:b/>
                <w:bCs/>
                <w:color w:val="000000" w:themeColor="text1"/>
                <w:sz w:val="20"/>
                <w:szCs w:val="20"/>
              </w:rPr>
            </w:pPr>
            <w:r w:rsidRPr="00FC46C7">
              <w:rPr>
                <w:rFonts w:ascii="Arial" w:hAnsi="Arial" w:cs="Arial"/>
                <w:b/>
                <w:bCs/>
                <w:color w:val="000000" w:themeColor="text1"/>
                <w:sz w:val="20"/>
                <w:szCs w:val="20"/>
              </w:rPr>
              <w:t>TEMA: CUMPLIMIENTO DE LAS OBLIGACIONES ESPECÍFICAS DEL CONTRATO 526 DE NOVIEMBRE 2018, NUMERALES 2,5,8,9,10,13,14,17</w:t>
            </w:r>
            <w:r w:rsidR="0059578F"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 xml:space="preserve">21,22,23,28,29 </w:t>
            </w:r>
            <w:r w:rsidR="001330B0" w:rsidRPr="00FC46C7">
              <w:rPr>
                <w:rFonts w:ascii="Arial" w:hAnsi="Arial" w:cs="Arial"/>
                <w:b/>
                <w:bCs/>
                <w:color w:val="000000" w:themeColor="text1"/>
                <w:sz w:val="20"/>
                <w:szCs w:val="20"/>
              </w:rPr>
              <w:t>y</w:t>
            </w:r>
            <w:r w:rsidRPr="00FC46C7">
              <w:rPr>
                <w:rFonts w:ascii="Arial" w:hAnsi="Arial" w:cs="Arial"/>
                <w:b/>
                <w:bCs/>
                <w:color w:val="000000" w:themeColor="text1"/>
                <w:sz w:val="20"/>
                <w:szCs w:val="20"/>
              </w:rPr>
              <w:t xml:space="preserve"> 30 </w:t>
            </w:r>
            <w:r w:rsidR="006064B7" w:rsidRPr="00FC46C7">
              <w:rPr>
                <w:rFonts w:ascii="Arial" w:hAnsi="Arial" w:cs="Arial"/>
                <w:b/>
                <w:bCs/>
                <w:color w:val="000000" w:themeColor="text1"/>
                <w:sz w:val="20"/>
                <w:szCs w:val="20"/>
              </w:rPr>
              <w:t>CON RESPECTO A LA INFRAESTRUCTURA TECNOLÓGICA.</w:t>
            </w:r>
          </w:p>
          <w:p w14:paraId="2313C4E6" w14:textId="77777777" w:rsidR="006064B7" w:rsidRPr="00FC46C7" w:rsidRDefault="006064B7" w:rsidP="00BA4FA8">
            <w:pPr>
              <w:jc w:val="both"/>
              <w:rPr>
                <w:rFonts w:ascii="Arial" w:hAnsi="Arial" w:cs="Arial"/>
                <w:color w:val="000000" w:themeColor="text1"/>
                <w:sz w:val="20"/>
                <w:szCs w:val="20"/>
              </w:rPr>
            </w:pPr>
          </w:p>
          <w:p w14:paraId="487566F9" w14:textId="77777777" w:rsidR="007D62BA" w:rsidRPr="00FC46C7" w:rsidRDefault="00F23524"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En mesa</w:t>
            </w:r>
            <w:r w:rsidR="00AF36B9" w:rsidRPr="00FC46C7">
              <w:rPr>
                <w:rFonts w:ascii="Arial" w:hAnsi="Arial" w:cs="Arial"/>
                <w:color w:val="000000" w:themeColor="text1"/>
                <w:sz w:val="20"/>
                <w:szCs w:val="20"/>
              </w:rPr>
              <w:t>s</w:t>
            </w:r>
            <w:r w:rsidRPr="00FC46C7">
              <w:rPr>
                <w:rFonts w:ascii="Arial" w:hAnsi="Arial" w:cs="Arial"/>
                <w:color w:val="000000" w:themeColor="text1"/>
                <w:sz w:val="20"/>
                <w:szCs w:val="20"/>
              </w:rPr>
              <w:t xml:space="preserve"> de trabajo realizada</w:t>
            </w:r>
            <w:r w:rsidR="00AF36B9" w:rsidRPr="00FC46C7">
              <w:rPr>
                <w:rFonts w:ascii="Arial" w:hAnsi="Arial" w:cs="Arial"/>
                <w:color w:val="000000" w:themeColor="text1"/>
                <w:sz w:val="20"/>
                <w:szCs w:val="20"/>
              </w:rPr>
              <w:t>s</w:t>
            </w:r>
            <w:r w:rsidRPr="00FC46C7">
              <w:rPr>
                <w:rFonts w:ascii="Arial" w:hAnsi="Arial" w:cs="Arial"/>
                <w:color w:val="000000" w:themeColor="text1"/>
                <w:sz w:val="20"/>
                <w:szCs w:val="20"/>
              </w:rPr>
              <w:t xml:space="preserve"> el </w:t>
            </w:r>
            <w:r w:rsidR="00AF36B9" w:rsidRPr="00FC46C7">
              <w:rPr>
                <w:rFonts w:ascii="Arial" w:hAnsi="Arial" w:cs="Arial"/>
                <w:color w:val="000000" w:themeColor="text1"/>
                <w:sz w:val="20"/>
                <w:szCs w:val="20"/>
              </w:rPr>
              <w:t xml:space="preserve">02 de agosto y el 22 de octubre </w:t>
            </w:r>
            <w:r w:rsidR="0059578F" w:rsidRPr="00FC46C7">
              <w:rPr>
                <w:rFonts w:ascii="Arial" w:hAnsi="Arial" w:cs="Arial"/>
                <w:color w:val="000000" w:themeColor="text1"/>
                <w:sz w:val="20"/>
                <w:szCs w:val="20"/>
              </w:rPr>
              <w:t xml:space="preserve">de 2019 </w:t>
            </w:r>
            <w:r w:rsidR="007D62BA" w:rsidRPr="00FC46C7">
              <w:rPr>
                <w:rFonts w:ascii="Arial" w:hAnsi="Arial" w:cs="Arial"/>
                <w:color w:val="000000" w:themeColor="text1"/>
                <w:sz w:val="20"/>
                <w:szCs w:val="20"/>
              </w:rPr>
              <w:t xml:space="preserve">se </w:t>
            </w:r>
            <w:r w:rsidR="00500514" w:rsidRPr="00FC46C7">
              <w:rPr>
                <w:rFonts w:ascii="Arial" w:hAnsi="Arial" w:cs="Arial"/>
                <w:color w:val="000000" w:themeColor="text1"/>
                <w:sz w:val="20"/>
                <w:szCs w:val="20"/>
              </w:rPr>
              <w:t>solicit</w:t>
            </w:r>
            <w:r w:rsidR="0059578F" w:rsidRPr="00FC46C7">
              <w:rPr>
                <w:rFonts w:ascii="Arial" w:hAnsi="Arial" w:cs="Arial"/>
                <w:color w:val="000000" w:themeColor="text1"/>
                <w:sz w:val="20"/>
                <w:szCs w:val="20"/>
              </w:rPr>
              <w:t>aron</w:t>
            </w:r>
            <w:r w:rsidR="00726C88" w:rsidRPr="00FC46C7">
              <w:rPr>
                <w:rFonts w:ascii="Arial" w:hAnsi="Arial" w:cs="Arial"/>
                <w:color w:val="000000" w:themeColor="text1"/>
                <w:sz w:val="20"/>
                <w:szCs w:val="20"/>
              </w:rPr>
              <w:t xml:space="preserve"> </w:t>
            </w:r>
            <w:r w:rsidR="005C3C9F" w:rsidRPr="00FC46C7">
              <w:rPr>
                <w:rFonts w:ascii="Arial" w:hAnsi="Arial" w:cs="Arial"/>
                <w:color w:val="000000" w:themeColor="text1"/>
                <w:sz w:val="20"/>
                <w:szCs w:val="20"/>
              </w:rPr>
              <w:t xml:space="preserve">las </w:t>
            </w:r>
            <w:r w:rsidR="003F592D" w:rsidRPr="00FC46C7">
              <w:rPr>
                <w:rFonts w:ascii="Arial" w:hAnsi="Arial" w:cs="Arial"/>
                <w:color w:val="000000" w:themeColor="text1"/>
                <w:sz w:val="20"/>
                <w:szCs w:val="20"/>
              </w:rPr>
              <w:t xml:space="preserve">actas de entregas </w:t>
            </w:r>
            <w:r w:rsidR="002D5BEF" w:rsidRPr="00FC46C7">
              <w:rPr>
                <w:rFonts w:ascii="Arial" w:hAnsi="Arial" w:cs="Arial"/>
                <w:color w:val="000000" w:themeColor="text1"/>
                <w:sz w:val="20"/>
                <w:szCs w:val="20"/>
              </w:rPr>
              <w:t>por áreas con su respectivo inventario</w:t>
            </w:r>
            <w:r w:rsidR="00660948" w:rsidRPr="00FC46C7">
              <w:rPr>
                <w:rFonts w:ascii="Arial" w:hAnsi="Arial" w:cs="Arial"/>
                <w:color w:val="000000" w:themeColor="text1"/>
                <w:sz w:val="20"/>
                <w:szCs w:val="20"/>
              </w:rPr>
              <w:t>,</w:t>
            </w:r>
            <w:r w:rsidR="00FA5A87" w:rsidRPr="00FC46C7">
              <w:rPr>
                <w:rFonts w:ascii="Arial" w:hAnsi="Arial" w:cs="Arial"/>
                <w:color w:val="000000" w:themeColor="text1"/>
                <w:sz w:val="20"/>
                <w:szCs w:val="20"/>
              </w:rPr>
              <w:t xml:space="preserve"> </w:t>
            </w:r>
            <w:r w:rsidR="005E542C" w:rsidRPr="00FC46C7">
              <w:rPr>
                <w:rFonts w:ascii="Arial" w:hAnsi="Arial" w:cs="Arial"/>
                <w:color w:val="000000" w:themeColor="text1"/>
                <w:sz w:val="20"/>
                <w:szCs w:val="20"/>
              </w:rPr>
              <w:t xml:space="preserve">los </w:t>
            </w:r>
            <w:r w:rsidR="00FA5A87" w:rsidRPr="00FC46C7">
              <w:rPr>
                <w:rFonts w:ascii="Arial" w:hAnsi="Arial" w:cs="Arial"/>
                <w:color w:val="000000" w:themeColor="text1"/>
                <w:sz w:val="20"/>
                <w:szCs w:val="20"/>
              </w:rPr>
              <w:t>D</w:t>
            </w:r>
            <w:r w:rsidR="00D44CA7" w:rsidRPr="00FC46C7">
              <w:rPr>
                <w:rFonts w:ascii="Arial" w:hAnsi="Arial" w:cs="Arial"/>
                <w:color w:val="000000" w:themeColor="text1"/>
                <w:sz w:val="20"/>
                <w:szCs w:val="20"/>
              </w:rPr>
              <w:t>ocumento</w:t>
            </w:r>
            <w:r w:rsidR="003E6B9E" w:rsidRPr="00FC46C7">
              <w:rPr>
                <w:rFonts w:ascii="Arial" w:hAnsi="Arial" w:cs="Arial"/>
                <w:color w:val="000000" w:themeColor="text1"/>
                <w:sz w:val="20"/>
                <w:szCs w:val="20"/>
              </w:rPr>
              <w:t>s</w:t>
            </w:r>
            <w:r w:rsidR="00D44CA7" w:rsidRPr="00FC46C7">
              <w:rPr>
                <w:rFonts w:ascii="Arial" w:hAnsi="Arial" w:cs="Arial"/>
                <w:color w:val="000000" w:themeColor="text1"/>
                <w:sz w:val="20"/>
                <w:szCs w:val="20"/>
              </w:rPr>
              <w:t xml:space="preserve"> </w:t>
            </w:r>
            <w:r w:rsidR="00FA5A87" w:rsidRPr="00FC46C7">
              <w:rPr>
                <w:rFonts w:ascii="Arial" w:hAnsi="Arial" w:cs="Arial"/>
                <w:color w:val="000000" w:themeColor="text1"/>
                <w:sz w:val="20"/>
                <w:szCs w:val="20"/>
              </w:rPr>
              <w:t>T</w:t>
            </w:r>
            <w:r w:rsidR="00D44CA7" w:rsidRPr="00FC46C7">
              <w:rPr>
                <w:rFonts w:ascii="Arial" w:hAnsi="Arial" w:cs="Arial"/>
                <w:color w:val="000000" w:themeColor="text1"/>
                <w:sz w:val="20"/>
                <w:szCs w:val="20"/>
              </w:rPr>
              <w:t xml:space="preserve">écnico </w:t>
            </w:r>
            <w:r w:rsidR="00B86974" w:rsidRPr="00FC46C7">
              <w:rPr>
                <w:rFonts w:ascii="Arial" w:hAnsi="Arial" w:cs="Arial"/>
                <w:color w:val="000000" w:themeColor="text1"/>
                <w:sz w:val="20"/>
                <w:szCs w:val="20"/>
              </w:rPr>
              <w:t xml:space="preserve">de </w:t>
            </w:r>
            <w:r w:rsidR="00FA5A87" w:rsidRPr="00FC46C7">
              <w:rPr>
                <w:rFonts w:ascii="Arial" w:hAnsi="Arial" w:cs="Arial"/>
                <w:color w:val="000000" w:themeColor="text1"/>
                <w:sz w:val="20"/>
                <w:szCs w:val="20"/>
              </w:rPr>
              <w:t>S</w:t>
            </w:r>
            <w:r w:rsidR="00B86974" w:rsidRPr="00FC46C7">
              <w:rPr>
                <w:rFonts w:ascii="Arial" w:hAnsi="Arial" w:cs="Arial"/>
                <w:color w:val="000000" w:themeColor="text1"/>
                <w:sz w:val="20"/>
                <w:szCs w:val="20"/>
              </w:rPr>
              <w:t>oporte (DTS)</w:t>
            </w:r>
            <w:r w:rsidR="00FA5A87" w:rsidRPr="00FC46C7">
              <w:rPr>
                <w:rFonts w:ascii="Arial" w:hAnsi="Arial" w:cs="Arial"/>
                <w:color w:val="000000" w:themeColor="text1"/>
                <w:sz w:val="20"/>
                <w:szCs w:val="20"/>
              </w:rPr>
              <w:t xml:space="preserve"> </w:t>
            </w:r>
            <w:r w:rsidR="005E542C" w:rsidRPr="00FC46C7">
              <w:rPr>
                <w:rFonts w:ascii="Arial" w:hAnsi="Arial" w:cs="Arial"/>
                <w:color w:val="000000" w:themeColor="text1"/>
                <w:sz w:val="20"/>
                <w:szCs w:val="20"/>
              </w:rPr>
              <w:t>del proyecto</w:t>
            </w:r>
            <w:r w:rsidR="00DF741B" w:rsidRPr="00FC46C7">
              <w:rPr>
                <w:rFonts w:ascii="Arial" w:hAnsi="Arial" w:cs="Arial"/>
                <w:color w:val="000000" w:themeColor="text1"/>
                <w:sz w:val="20"/>
                <w:szCs w:val="20"/>
              </w:rPr>
              <w:t>,</w:t>
            </w:r>
            <w:r w:rsidR="00660948" w:rsidRPr="00FC46C7">
              <w:rPr>
                <w:rFonts w:ascii="Arial" w:hAnsi="Arial" w:cs="Arial"/>
                <w:color w:val="000000" w:themeColor="text1"/>
                <w:sz w:val="20"/>
                <w:szCs w:val="20"/>
              </w:rPr>
              <w:t xml:space="preserve"> </w:t>
            </w:r>
            <w:r w:rsidR="002A526E" w:rsidRPr="00FC46C7">
              <w:rPr>
                <w:rFonts w:ascii="Arial" w:hAnsi="Arial" w:cs="Arial"/>
                <w:color w:val="000000" w:themeColor="text1"/>
                <w:sz w:val="20"/>
                <w:szCs w:val="20"/>
              </w:rPr>
              <w:t xml:space="preserve">propuesta inicial del proveedor, </w:t>
            </w:r>
            <w:r w:rsidR="00B05195" w:rsidRPr="00FC46C7">
              <w:rPr>
                <w:rFonts w:ascii="Arial" w:hAnsi="Arial" w:cs="Arial"/>
                <w:color w:val="000000" w:themeColor="text1"/>
                <w:sz w:val="20"/>
                <w:szCs w:val="20"/>
              </w:rPr>
              <w:t>cronograma</w:t>
            </w:r>
            <w:r w:rsidR="002A526E" w:rsidRPr="00FC46C7">
              <w:rPr>
                <w:rFonts w:ascii="Arial" w:hAnsi="Arial" w:cs="Arial"/>
                <w:color w:val="000000" w:themeColor="text1"/>
                <w:sz w:val="20"/>
                <w:szCs w:val="20"/>
              </w:rPr>
              <w:t xml:space="preserve"> de </w:t>
            </w:r>
            <w:r w:rsidR="0059578F" w:rsidRPr="00FC46C7">
              <w:rPr>
                <w:rFonts w:ascii="Arial" w:hAnsi="Arial" w:cs="Arial"/>
                <w:color w:val="000000" w:themeColor="text1"/>
                <w:sz w:val="20"/>
                <w:szCs w:val="20"/>
              </w:rPr>
              <w:t>la</w:t>
            </w:r>
            <w:r w:rsidR="00A33F3F" w:rsidRPr="00FC46C7">
              <w:rPr>
                <w:rFonts w:ascii="Arial" w:hAnsi="Arial" w:cs="Arial"/>
                <w:color w:val="000000" w:themeColor="text1"/>
                <w:sz w:val="20"/>
                <w:szCs w:val="20"/>
              </w:rPr>
              <w:t>s</w:t>
            </w:r>
            <w:r w:rsidR="0059578F" w:rsidRPr="00FC46C7">
              <w:rPr>
                <w:rFonts w:ascii="Arial" w:hAnsi="Arial" w:cs="Arial"/>
                <w:color w:val="000000" w:themeColor="text1"/>
                <w:sz w:val="20"/>
                <w:szCs w:val="20"/>
              </w:rPr>
              <w:t xml:space="preserve"> </w:t>
            </w:r>
            <w:r w:rsidR="002A526E" w:rsidRPr="00FC46C7">
              <w:rPr>
                <w:rFonts w:ascii="Arial" w:hAnsi="Arial" w:cs="Arial"/>
                <w:color w:val="000000" w:themeColor="text1"/>
                <w:sz w:val="20"/>
                <w:szCs w:val="20"/>
              </w:rPr>
              <w:t>entregas inicial y con corte a mayo</w:t>
            </w:r>
            <w:r w:rsidR="00B05195" w:rsidRPr="00FC46C7">
              <w:rPr>
                <w:rFonts w:ascii="Arial" w:hAnsi="Arial" w:cs="Arial"/>
                <w:color w:val="000000" w:themeColor="text1"/>
                <w:sz w:val="20"/>
                <w:szCs w:val="20"/>
              </w:rPr>
              <w:t xml:space="preserve"> </w:t>
            </w:r>
            <w:r w:rsidR="002A526E" w:rsidRPr="00FC46C7">
              <w:rPr>
                <w:rFonts w:ascii="Arial" w:hAnsi="Arial" w:cs="Arial"/>
                <w:color w:val="000000" w:themeColor="text1"/>
                <w:sz w:val="20"/>
                <w:szCs w:val="20"/>
              </w:rPr>
              <w:t>de 2019</w:t>
            </w:r>
            <w:r w:rsidR="00113730" w:rsidRPr="00FC46C7">
              <w:rPr>
                <w:rFonts w:ascii="Arial" w:hAnsi="Arial" w:cs="Arial"/>
                <w:color w:val="000000" w:themeColor="text1"/>
                <w:sz w:val="20"/>
                <w:szCs w:val="20"/>
              </w:rPr>
              <w:t xml:space="preserve">, </w:t>
            </w:r>
            <w:r w:rsidR="007D62BA" w:rsidRPr="00FC46C7">
              <w:rPr>
                <w:rFonts w:ascii="Arial" w:hAnsi="Arial" w:cs="Arial"/>
                <w:color w:val="000000" w:themeColor="text1"/>
                <w:sz w:val="20"/>
                <w:szCs w:val="20"/>
              </w:rPr>
              <w:t>estándares de calidad y niveles de servicio ofrecidos por el arrendador</w:t>
            </w:r>
            <w:r w:rsidR="00A07DEB" w:rsidRPr="00FC46C7">
              <w:rPr>
                <w:rFonts w:ascii="Arial" w:hAnsi="Arial" w:cs="Arial"/>
                <w:color w:val="000000" w:themeColor="text1"/>
                <w:sz w:val="20"/>
                <w:szCs w:val="20"/>
              </w:rPr>
              <w:t>;</w:t>
            </w:r>
            <w:r w:rsidR="00AB428B" w:rsidRPr="00FC46C7">
              <w:rPr>
                <w:rFonts w:ascii="Arial" w:hAnsi="Arial" w:cs="Arial"/>
                <w:color w:val="000000" w:themeColor="text1"/>
                <w:sz w:val="20"/>
                <w:szCs w:val="20"/>
              </w:rPr>
              <w:t xml:space="preserve"> lo anterior</w:t>
            </w:r>
            <w:r w:rsidR="00756F3F" w:rsidRPr="00FC46C7">
              <w:rPr>
                <w:rFonts w:ascii="Arial" w:hAnsi="Arial" w:cs="Arial"/>
                <w:color w:val="000000" w:themeColor="text1"/>
                <w:sz w:val="20"/>
                <w:szCs w:val="20"/>
              </w:rPr>
              <w:t>,</w:t>
            </w:r>
            <w:r w:rsidR="00AB428B" w:rsidRPr="00FC46C7">
              <w:rPr>
                <w:rFonts w:ascii="Arial" w:hAnsi="Arial" w:cs="Arial"/>
                <w:color w:val="000000" w:themeColor="text1"/>
                <w:sz w:val="20"/>
                <w:szCs w:val="20"/>
              </w:rPr>
              <w:t xml:space="preserve"> </w:t>
            </w:r>
            <w:r w:rsidR="007D62BA" w:rsidRPr="00FC46C7">
              <w:rPr>
                <w:rFonts w:ascii="Arial" w:hAnsi="Arial" w:cs="Arial"/>
                <w:color w:val="000000" w:themeColor="text1"/>
                <w:sz w:val="20"/>
                <w:szCs w:val="20"/>
              </w:rPr>
              <w:t xml:space="preserve">para evaluar el cumplimiento de las obligaciones </w:t>
            </w:r>
            <w:r w:rsidR="006718E0" w:rsidRPr="00FC46C7">
              <w:rPr>
                <w:rFonts w:ascii="Arial" w:hAnsi="Arial" w:cs="Arial"/>
                <w:color w:val="000000" w:themeColor="text1"/>
                <w:sz w:val="20"/>
                <w:szCs w:val="20"/>
              </w:rPr>
              <w:t>objeto de la auditoría</w:t>
            </w:r>
            <w:r w:rsidR="00BF47B7" w:rsidRPr="00FC46C7">
              <w:rPr>
                <w:rFonts w:ascii="Arial" w:hAnsi="Arial" w:cs="Arial"/>
                <w:color w:val="000000" w:themeColor="text1"/>
                <w:sz w:val="20"/>
                <w:szCs w:val="20"/>
              </w:rPr>
              <w:t>.</w:t>
            </w:r>
            <w:r w:rsidR="007D62BA" w:rsidRPr="00FC46C7">
              <w:rPr>
                <w:rFonts w:ascii="Arial" w:hAnsi="Arial" w:cs="Arial"/>
                <w:color w:val="000000" w:themeColor="text1"/>
                <w:sz w:val="20"/>
                <w:szCs w:val="20"/>
              </w:rPr>
              <w:t xml:space="preserve"> </w:t>
            </w:r>
          </w:p>
          <w:p w14:paraId="5AFC39DE" w14:textId="77777777" w:rsidR="007D62BA" w:rsidRPr="00FC46C7" w:rsidRDefault="007D62BA" w:rsidP="00BA4FA8">
            <w:pPr>
              <w:jc w:val="both"/>
              <w:rPr>
                <w:rFonts w:ascii="Arial" w:hAnsi="Arial" w:cs="Arial"/>
                <w:b/>
                <w:color w:val="000000" w:themeColor="text1"/>
                <w:sz w:val="20"/>
                <w:szCs w:val="20"/>
              </w:rPr>
            </w:pPr>
          </w:p>
          <w:p w14:paraId="1944EA91" w14:textId="047EB7F2" w:rsidR="0086708A" w:rsidRPr="00FC46C7" w:rsidRDefault="00AA5244" w:rsidP="00BA4FA8">
            <w:pPr>
              <w:shd w:val="clear" w:color="auto" w:fill="D9D9D9" w:themeFill="background1" w:themeFillShade="D9"/>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HALLAZGO No. </w:t>
            </w:r>
            <w:r w:rsidR="00A3495E" w:rsidRPr="00FC46C7">
              <w:rPr>
                <w:rFonts w:ascii="Arial" w:hAnsi="Arial" w:cs="Arial"/>
                <w:b/>
                <w:color w:val="000000" w:themeColor="text1"/>
                <w:sz w:val="20"/>
                <w:szCs w:val="20"/>
              </w:rPr>
              <w:t xml:space="preserve">3 </w:t>
            </w:r>
            <w:r w:rsidRPr="00FC46C7">
              <w:rPr>
                <w:rFonts w:ascii="Arial" w:hAnsi="Arial" w:cs="Arial"/>
                <w:b/>
                <w:color w:val="000000" w:themeColor="text1"/>
                <w:sz w:val="20"/>
                <w:szCs w:val="20"/>
              </w:rPr>
              <w:t xml:space="preserve">DEL </w:t>
            </w:r>
            <w:r w:rsidR="00CF1A71" w:rsidRPr="00FC46C7">
              <w:rPr>
                <w:rFonts w:ascii="Arial" w:hAnsi="Arial" w:cs="Arial"/>
                <w:b/>
                <w:color w:val="000000" w:themeColor="text1"/>
                <w:sz w:val="20"/>
                <w:szCs w:val="20"/>
              </w:rPr>
              <w:t>INFORME PRELIMINAR</w:t>
            </w:r>
            <w:r w:rsidR="00212B97" w:rsidRPr="00FC46C7">
              <w:rPr>
                <w:rFonts w:ascii="Arial" w:hAnsi="Arial" w:cs="Arial"/>
                <w:b/>
                <w:color w:val="000000" w:themeColor="text1"/>
                <w:sz w:val="20"/>
                <w:szCs w:val="20"/>
              </w:rPr>
              <w:t xml:space="preserve"> </w:t>
            </w:r>
            <w:r w:rsidR="00C32DED" w:rsidRPr="00FC46C7">
              <w:rPr>
                <w:rFonts w:ascii="Arial" w:hAnsi="Arial" w:cs="Arial"/>
                <w:b/>
                <w:color w:val="000000" w:themeColor="text1"/>
                <w:sz w:val="20"/>
                <w:szCs w:val="20"/>
              </w:rPr>
              <w:t xml:space="preserve">– se modifica redacción, ver folio </w:t>
            </w:r>
            <w:r w:rsidR="00F60621" w:rsidRPr="00FC46C7">
              <w:rPr>
                <w:rFonts w:ascii="Arial" w:hAnsi="Arial" w:cs="Arial"/>
                <w:b/>
                <w:color w:val="000000" w:themeColor="text1"/>
                <w:sz w:val="20"/>
                <w:szCs w:val="20"/>
              </w:rPr>
              <w:t xml:space="preserve">7 </w:t>
            </w:r>
            <w:r w:rsidR="00C32DED" w:rsidRPr="00FC46C7">
              <w:rPr>
                <w:rFonts w:ascii="Arial" w:hAnsi="Arial" w:cs="Arial"/>
                <w:b/>
                <w:color w:val="000000" w:themeColor="text1"/>
                <w:sz w:val="20"/>
                <w:szCs w:val="20"/>
              </w:rPr>
              <w:t>de este informe.</w:t>
            </w:r>
          </w:p>
          <w:p w14:paraId="03E78C41" w14:textId="77777777" w:rsidR="0086708A" w:rsidRPr="00FC46C7" w:rsidRDefault="0086708A" w:rsidP="00BA4FA8">
            <w:pPr>
              <w:shd w:val="clear" w:color="auto" w:fill="D9D9D9" w:themeFill="background1" w:themeFillShade="D9"/>
              <w:jc w:val="both"/>
              <w:rPr>
                <w:rFonts w:ascii="Arial" w:hAnsi="Arial" w:cs="Arial"/>
                <w:b/>
                <w:color w:val="000000" w:themeColor="text1"/>
                <w:sz w:val="20"/>
                <w:szCs w:val="20"/>
              </w:rPr>
            </w:pPr>
          </w:p>
          <w:p w14:paraId="64FC4957" w14:textId="77777777" w:rsidR="00F7699E" w:rsidRPr="00FC46C7" w:rsidRDefault="003901FE" w:rsidP="00BA4FA8">
            <w:pPr>
              <w:shd w:val="clear" w:color="auto" w:fill="D9D9D9" w:themeFill="background1" w:themeFillShade="D9"/>
              <w:jc w:val="both"/>
              <w:rPr>
                <w:rFonts w:ascii="Arial" w:hAnsi="Arial" w:cs="Arial"/>
                <w:b/>
                <w:color w:val="000000" w:themeColor="text1"/>
                <w:sz w:val="20"/>
                <w:szCs w:val="20"/>
              </w:rPr>
            </w:pPr>
            <w:r w:rsidRPr="00FC46C7">
              <w:rPr>
                <w:rFonts w:ascii="Arial" w:hAnsi="Arial" w:cs="Arial"/>
                <w:color w:val="000000" w:themeColor="text1"/>
                <w:sz w:val="20"/>
                <w:szCs w:val="20"/>
              </w:rPr>
              <w:t xml:space="preserve">Una vez revisada la documentación aportada por el proceso </w:t>
            </w:r>
            <w:r w:rsidR="001338D4" w:rsidRPr="00FC46C7">
              <w:rPr>
                <w:rFonts w:ascii="Arial" w:hAnsi="Arial" w:cs="Arial"/>
                <w:color w:val="000000" w:themeColor="text1"/>
                <w:sz w:val="20"/>
                <w:szCs w:val="20"/>
              </w:rPr>
              <w:t xml:space="preserve">durante </w:t>
            </w:r>
            <w:r w:rsidR="00EA7422" w:rsidRPr="00FC46C7">
              <w:rPr>
                <w:rFonts w:ascii="Arial" w:hAnsi="Arial" w:cs="Arial"/>
                <w:color w:val="000000" w:themeColor="text1"/>
                <w:sz w:val="20"/>
                <w:szCs w:val="20"/>
              </w:rPr>
              <w:t xml:space="preserve">el </w:t>
            </w:r>
            <w:r w:rsidR="00B9381C" w:rsidRPr="00FC46C7">
              <w:rPr>
                <w:rFonts w:ascii="Arial" w:hAnsi="Arial" w:cs="Arial"/>
                <w:color w:val="000000" w:themeColor="text1"/>
                <w:sz w:val="20"/>
                <w:szCs w:val="20"/>
              </w:rPr>
              <w:t xml:space="preserve">desarrollo de la auditoría </w:t>
            </w:r>
            <w:r w:rsidR="00E1476F" w:rsidRPr="00FC46C7">
              <w:rPr>
                <w:rFonts w:ascii="Arial" w:hAnsi="Arial" w:cs="Arial"/>
                <w:color w:val="000000" w:themeColor="text1"/>
                <w:sz w:val="20"/>
                <w:szCs w:val="20"/>
              </w:rPr>
              <w:t xml:space="preserve">y el expediente contractual </w:t>
            </w:r>
            <w:r w:rsidR="000C624E" w:rsidRPr="00FC46C7">
              <w:rPr>
                <w:rFonts w:ascii="Arial" w:hAnsi="Arial" w:cs="Arial"/>
                <w:color w:val="000000" w:themeColor="text1"/>
                <w:sz w:val="20"/>
                <w:szCs w:val="20"/>
              </w:rPr>
              <w:t xml:space="preserve">suministrado el 05 de </w:t>
            </w:r>
            <w:r w:rsidR="005E7B74" w:rsidRPr="00FC46C7">
              <w:rPr>
                <w:rFonts w:ascii="Arial" w:hAnsi="Arial" w:cs="Arial"/>
                <w:color w:val="000000" w:themeColor="text1"/>
                <w:sz w:val="20"/>
                <w:szCs w:val="20"/>
              </w:rPr>
              <w:t xml:space="preserve">noviembre de 2019 </w:t>
            </w:r>
            <w:r w:rsidR="003B41D5" w:rsidRPr="00FC46C7">
              <w:rPr>
                <w:rFonts w:ascii="Arial" w:hAnsi="Arial" w:cs="Arial"/>
                <w:color w:val="000000" w:themeColor="text1"/>
                <w:sz w:val="20"/>
                <w:szCs w:val="20"/>
              </w:rPr>
              <w:t xml:space="preserve">y con el objeto de determinar el </w:t>
            </w:r>
            <w:r w:rsidR="00160DF5" w:rsidRPr="00FC46C7">
              <w:rPr>
                <w:rFonts w:ascii="Arial" w:hAnsi="Arial" w:cs="Arial"/>
                <w:color w:val="000000" w:themeColor="text1"/>
                <w:sz w:val="20"/>
                <w:szCs w:val="20"/>
              </w:rPr>
              <w:t xml:space="preserve">número </w:t>
            </w:r>
            <w:r w:rsidR="003B41D5" w:rsidRPr="00FC46C7">
              <w:rPr>
                <w:rFonts w:ascii="Arial" w:hAnsi="Arial" w:cs="Arial"/>
                <w:color w:val="000000" w:themeColor="text1"/>
                <w:sz w:val="20"/>
                <w:szCs w:val="20"/>
              </w:rPr>
              <w:t>total de puestos de trabajo adecuados</w:t>
            </w:r>
            <w:r w:rsidR="003B60D7" w:rsidRPr="00FC46C7">
              <w:rPr>
                <w:rFonts w:ascii="Arial" w:hAnsi="Arial" w:cs="Arial"/>
                <w:color w:val="000000" w:themeColor="text1"/>
                <w:sz w:val="20"/>
                <w:szCs w:val="20"/>
              </w:rPr>
              <w:t xml:space="preserve"> con puntos de voz y datos</w:t>
            </w:r>
            <w:r w:rsidR="003B41D5" w:rsidRPr="00FC46C7">
              <w:rPr>
                <w:rFonts w:ascii="Arial" w:hAnsi="Arial" w:cs="Arial"/>
                <w:bCs/>
                <w:color w:val="000000" w:themeColor="text1"/>
                <w:sz w:val="20"/>
                <w:szCs w:val="20"/>
              </w:rPr>
              <w:t xml:space="preserve"> </w:t>
            </w:r>
            <w:r w:rsidR="00AA019D" w:rsidRPr="00FC46C7">
              <w:rPr>
                <w:rFonts w:ascii="Arial" w:hAnsi="Arial" w:cs="Arial"/>
                <w:b/>
                <w:color w:val="000000" w:themeColor="text1"/>
                <w:sz w:val="20"/>
                <w:szCs w:val="20"/>
              </w:rPr>
              <w:t>SE EVIDENCI</w:t>
            </w:r>
            <w:r w:rsidR="006621B2" w:rsidRPr="00FC46C7">
              <w:rPr>
                <w:rFonts w:ascii="Arial" w:hAnsi="Arial" w:cs="Arial"/>
                <w:b/>
                <w:color w:val="000000" w:themeColor="text1"/>
                <w:sz w:val="20"/>
                <w:szCs w:val="20"/>
              </w:rPr>
              <w:t>O</w:t>
            </w:r>
            <w:r w:rsidR="00F7699E" w:rsidRPr="00FC46C7">
              <w:rPr>
                <w:rFonts w:ascii="Arial" w:hAnsi="Arial" w:cs="Arial"/>
                <w:b/>
                <w:color w:val="000000" w:themeColor="text1"/>
                <w:sz w:val="20"/>
                <w:szCs w:val="20"/>
              </w:rPr>
              <w:t xml:space="preserve">: </w:t>
            </w:r>
          </w:p>
          <w:p w14:paraId="3D96837E" w14:textId="77777777" w:rsidR="00F7699E" w:rsidRPr="00FC46C7" w:rsidRDefault="00F7699E" w:rsidP="00BA4FA8">
            <w:pPr>
              <w:shd w:val="clear" w:color="auto" w:fill="D9D9D9" w:themeFill="background1" w:themeFillShade="D9"/>
              <w:jc w:val="both"/>
              <w:rPr>
                <w:rFonts w:ascii="Arial" w:hAnsi="Arial" w:cs="Arial"/>
                <w:b/>
                <w:color w:val="000000" w:themeColor="text1"/>
                <w:sz w:val="20"/>
                <w:szCs w:val="20"/>
              </w:rPr>
            </w:pPr>
          </w:p>
          <w:p w14:paraId="523F6066" w14:textId="77777777" w:rsidR="00F7699E" w:rsidRPr="00FC46C7" w:rsidRDefault="00F7699E" w:rsidP="00BA4FA8">
            <w:pPr>
              <w:pStyle w:val="Prrafodelista"/>
              <w:numPr>
                <w:ilvl w:val="0"/>
                <w:numId w:val="14"/>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bCs/>
                <w:color w:val="000000" w:themeColor="text1"/>
                <w:sz w:val="20"/>
                <w:szCs w:val="20"/>
              </w:rPr>
              <w:t>N</w:t>
            </w:r>
            <w:r w:rsidR="00AA019D" w:rsidRPr="00FC46C7">
              <w:rPr>
                <w:rFonts w:ascii="Arial" w:hAnsi="Arial" w:cs="Arial"/>
                <w:bCs/>
                <w:color w:val="000000" w:themeColor="text1"/>
                <w:sz w:val="20"/>
                <w:szCs w:val="20"/>
              </w:rPr>
              <w:t xml:space="preserve">o </w:t>
            </w:r>
            <w:r w:rsidR="00AE1B15" w:rsidRPr="00FC46C7">
              <w:rPr>
                <w:rFonts w:ascii="Arial" w:hAnsi="Arial" w:cs="Arial"/>
                <w:bCs/>
                <w:color w:val="000000" w:themeColor="text1"/>
                <w:sz w:val="20"/>
                <w:szCs w:val="20"/>
              </w:rPr>
              <w:t xml:space="preserve">hay </w:t>
            </w:r>
            <w:r w:rsidR="003F73E1" w:rsidRPr="00FC46C7">
              <w:rPr>
                <w:rFonts w:ascii="Arial" w:hAnsi="Arial" w:cs="Arial"/>
                <w:bCs/>
                <w:color w:val="000000" w:themeColor="text1"/>
                <w:sz w:val="20"/>
                <w:szCs w:val="20"/>
              </w:rPr>
              <w:t>informac</w:t>
            </w:r>
            <w:r w:rsidR="00AA019D" w:rsidRPr="00FC46C7">
              <w:rPr>
                <w:rFonts w:ascii="Arial" w:hAnsi="Arial" w:cs="Arial"/>
                <w:bCs/>
                <w:color w:val="000000" w:themeColor="text1"/>
                <w:sz w:val="20"/>
                <w:szCs w:val="20"/>
              </w:rPr>
              <w:t>ión</w:t>
            </w:r>
            <w:r w:rsidR="00AA019D" w:rsidRPr="00FC46C7">
              <w:rPr>
                <w:rFonts w:ascii="Arial" w:hAnsi="Arial" w:cs="Arial"/>
                <w:b/>
                <w:color w:val="000000" w:themeColor="text1"/>
                <w:sz w:val="20"/>
                <w:szCs w:val="20"/>
              </w:rPr>
              <w:t xml:space="preserve"> </w:t>
            </w:r>
            <w:r w:rsidR="001311C9" w:rsidRPr="00FC46C7">
              <w:rPr>
                <w:rFonts w:ascii="Arial" w:hAnsi="Arial" w:cs="Arial"/>
                <w:bCs/>
                <w:color w:val="000000" w:themeColor="text1"/>
                <w:sz w:val="20"/>
                <w:szCs w:val="20"/>
              </w:rPr>
              <w:t xml:space="preserve">consolidada </w:t>
            </w:r>
            <w:r w:rsidR="00160DF5" w:rsidRPr="00FC46C7">
              <w:rPr>
                <w:rFonts w:ascii="Arial" w:hAnsi="Arial" w:cs="Arial"/>
                <w:bCs/>
                <w:color w:val="000000" w:themeColor="text1"/>
                <w:sz w:val="20"/>
                <w:szCs w:val="20"/>
              </w:rPr>
              <w:t>que</w:t>
            </w:r>
            <w:r w:rsidR="001047A1" w:rsidRPr="00FC46C7">
              <w:rPr>
                <w:rFonts w:ascii="Arial" w:hAnsi="Arial" w:cs="Arial"/>
                <w:bCs/>
                <w:color w:val="000000" w:themeColor="text1"/>
                <w:sz w:val="20"/>
                <w:szCs w:val="20"/>
              </w:rPr>
              <w:t xml:space="preserve"> </w:t>
            </w:r>
            <w:r w:rsidR="00AA019D" w:rsidRPr="00FC46C7">
              <w:rPr>
                <w:rFonts w:ascii="Arial" w:hAnsi="Arial" w:cs="Arial"/>
                <w:bCs/>
                <w:color w:val="000000" w:themeColor="text1"/>
                <w:sz w:val="20"/>
                <w:szCs w:val="20"/>
              </w:rPr>
              <w:t xml:space="preserve">indique </w:t>
            </w:r>
            <w:r w:rsidR="009C3565" w:rsidRPr="00FC46C7">
              <w:rPr>
                <w:rFonts w:ascii="Arial" w:hAnsi="Arial" w:cs="Arial"/>
                <w:bCs/>
                <w:color w:val="000000" w:themeColor="text1"/>
                <w:sz w:val="20"/>
                <w:szCs w:val="20"/>
              </w:rPr>
              <w:t xml:space="preserve">la cantidad </w:t>
            </w:r>
            <w:r w:rsidR="00D502C5" w:rsidRPr="00FC46C7">
              <w:rPr>
                <w:rFonts w:ascii="Arial" w:hAnsi="Arial" w:cs="Arial"/>
                <w:bCs/>
                <w:color w:val="000000" w:themeColor="text1"/>
                <w:sz w:val="20"/>
                <w:szCs w:val="20"/>
              </w:rPr>
              <w:t xml:space="preserve">real </w:t>
            </w:r>
            <w:r w:rsidR="009C3565" w:rsidRPr="00FC46C7">
              <w:rPr>
                <w:rFonts w:ascii="Arial" w:hAnsi="Arial" w:cs="Arial"/>
                <w:bCs/>
                <w:color w:val="000000" w:themeColor="text1"/>
                <w:sz w:val="20"/>
                <w:szCs w:val="20"/>
              </w:rPr>
              <w:t xml:space="preserve">de puestos </w:t>
            </w:r>
            <w:r w:rsidR="00A81B78" w:rsidRPr="00FC46C7">
              <w:rPr>
                <w:rFonts w:ascii="Arial" w:hAnsi="Arial" w:cs="Arial"/>
                <w:bCs/>
                <w:color w:val="000000" w:themeColor="text1"/>
                <w:sz w:val="20"/>
                <w:szCs w:val="20"/>
              </w:rPr>
              <w:t xml:space="preserve">de trabajo </w:t>
            </w:r>
            <w:r w:rsidR="00D92755" w:rsidRPr="00FC46C7">
              <w:rPr>
                <w:rFonts w:ascii="Arial" w:hAnsi="Arial" w:cs="Arial"/>
                <w:bCs/>
                <w:color w:val="000000" w:themeColor="text1"/>
                <w:sz w:val="20"/>
                <w:szCs w:val="20"/>
              </w:rPr>
              <w:t xml:space="preserve">adecuados </w:t>
            </w:r>
            <w:r w:rsidR="00EE6EA5" w:rsidRPr="00FC46C7">
              <w:rPr>
                <w:rFonts w:ascii="Arial" w:hAnsi="Arial" w:cs="Arial"/>
                <w:bCs/>
                <w:color w:val="000000" w:themeColor="text1"/>
                <w:sz w:val="20"/>
                <w:szCs w:val="20"/>
              </w:rPr>
              <w:t>de acuerdo con</w:t>
            </w:r>
            <w:r w:rsidR="00B87D21" w:rsidRPr="00FC46C7">
              <w:rPr>
                <w:rFonts w:ascii="Arial" w:hAnsi="Arial" w:cs="Arial"/>
                <w:bCs/>
                <w:color w:val="000000" w:themeColor="text1"/>
                <w:sz w:val="20"/>
                <w:szCs w:val="20"/>
              </w:rPr>
              <w:t xml:space="preserve"> </w:t>
            </w:r>
            <w:r w:rsidR="008978EC" w:rsidRPr="00FC46C7">
              <w:rPr>
                <w:rFonts w:ascii="Arial" w:hAnsi="Arial" w:cs="Arial"/>
                <w:bCs/>
                <w:color w:val="000000" w:themeColor="text1"/>
                <w:sz w:val="20"/>
                <w:szCs w:val="20"/>
              </w:rPr>
              <w:t xml:space="preserve">la </w:t>
            </w:r>
            <w:r w:rsidR="00B87D21" w:rsidRPr="00FC46C7">
              <w:rPr>
                <w:rFonts w:ascii="Arial" w:hAnsi="Arial" w:cs="Arial"/>
                <w:bCs/>
                <w:color w:val="000000" w:themeColor="text1"/>
                <w:sz w:val="20"/>
                <w:szCs w:val="20"/>
              </w:rPr>
              <w:t>propuesta</w:t>
            </w:r>
            <w:r w:rsidR="00A03301" w:rsidRPr="00FC46C7">
              <w:rPr>
                <w:rFonts w:ascii="Arial" w:hAnsi="Arial" w:cs="Arial"/>
                <w:bCs/>
                <w:color w:val="000000" w:themeColor="text1"/>
                <w:sz w:val="20"/>
                <w:szCs w:val="20"/>
              </w:rPr>
              <w:t xml:space="preserve"> </w:t>
            </w:r>
            <w:r w:rsidR="004B7621" w:rsidRPr="00FC46C7">
              <w:rPr>
                <w:rFonts w:ascii="Arial" w:hAnsi="Arial" w:cs="Arial"/>
                <w:color w:val="000000" w:themeColor="text1"/>
                <w:sz w:val="20"/>
                <w:szCs w:val="20"/>
              </w:rPr>
              <w:t>ofrecid</w:t>
            </w:r>
            <w:r w:rsidR="00A03301" w:rsidRPr="00FC46C7">
              <w:rPr>
                <w:rFonts w:ascii="Arial" w:hAnsi="Arial" w:cs="Arial"/>
                <w:color w:val="000000" w:themeColor="text1"/>
                <w:sz w:val="20"/>
                <w:szCs w:val="20"/>
              </w:rPr>
              <w:t>a</w:t>
            </w:r>
            <w:r w:rsidR="004B7621" w:rsidRPr="00FC46C7">
              <w:rPr>
                <w:rFonts w:ascii="Arial" w:hAnsi="Arial" w:cs="Arial"/>
                <w:color w:val="000000" w:themeColor="text1"/>
                <w:sz w:val="20"/>
                <w:szCs w:val="20"/>
              </w:rPr>
              <w:t xml:space="preserve"> por el </w:t>
            </w:r>
            <w:r w:rsidR="00420B18" w:rsidRPr="00FC46C7">
              <w:rPr>
                <w:rFonts w:ascii="Arial" w:hAnsi="Arial" w:cs="Arial"/>
                <w:color w:val="000000" w:themeColor="text1"/>
                <w:sz w:val="20"/>
                <w:szCs w:val="20"/>
              </w:rPr>
              <w:t>arrendador</w:t>
            </w:r>
            <w:r w:rsidR="00894C18" w:rsidRPr="00FC46C7">
              <w:rPr>
                <w:rFonts w:ascii="Arial" w:hAnsi="Arial" w:cs="Arial"/>
                <w:color w:val="000000" w:themeColor="text1"/>
                <w:sz w:val="20"/>
                <w:szCs w:val="20"/>
              </w:rPr>
              <w:t xml:space="preserve"> y</w:t>
            </w:r>
            <w:r w:rsidR="004B7621" w:rsidRPr="00FC46C7">
              <w:rPr>
                <w:rFonts w:ascii="Arial" w:hAnsi="Arial" w:cs="Arial"/>
                <w:i/>
                <w:iCs/>
                <w:color w:val="000000" w:themeColor="text1"/>
                <w:sz w:val="20"/>
                <w:szCs w:val="20"/>
              </w:rPr>
              <w:t xml:space="preserve"> </w:t>
            </w:r>
            <w:r w:rsidR="00894C18" w:rsidRPr="00FC46C7">
              <w:rPr>
                <w:rFonts w:ascii="Arial" w:hAnsi="Arial" w:cs="Arial"/>
                <w:bCs/>
                <w:color w:val="000000" w:themeColor="text1"/>
                <w:sz w:val="20"/>
                <w:szCs w:val="20"/>
              </w:rPr>
              <w:t>requeridos por la UAERMV</w:t>
            </w:r>
            <w:r w:rsidRPr="00FC46C7">
              <w:rPr>
                <w:rFonts w:ascii="Arial" w:hAnsi="Arial" w:cs="Arial"/>
                <w:iCs/>
                <w:color w:val="000000" w:themeColor="text1"/>
                <w:sz w:val="20"/>
                <w:szCs w:val="20"/>
              </w:rPr>
              <w:t xml:space="preserve">. </w:t>
            </w:r>
          </w:p>
          <w:p w14:paraId="64620AE9" w14:textId="77777777" w:rsidR="00F7699E" w:rsidRPr="00FC46C7" w:rsidRDefault="00F7699E" w:rsidP="00BA4FA8">
            <w:pPr>
              <w:pStyle w:val="Prrafodelista"/>
              <w:numPr>
                <w:ilvl w:val="0"/>
                <w:numId w:val="14"/>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L</w:t>
            </w:r>
            <w:r w:rsidR="00217A95" w:rsidRPr="00FC46C7">
              <w:rPr>
                <w:rFonts w:ascii="Arial" w:hAnsi="Arial" w:cs="Arial"/>
                <w:iCs/>
                <w:color w:val="000000" w:themeColor="text1"/>
                <w:sz w:val="20"/>
                <w:szCs w:val="20"/>
              </w:rPr>
              <w:t xml:space="preserve">os </w:t>
            </w:r>
            <w:r w:rsidR="000175F4" w:rsidRPr="00FC46C7">
              <w:rPr>
                <w:rFonts w:ascii="Arial" w:hAnsi="Arial" w:cs="Arial"/>
                <w:iCs/>
                <w:color w:val="000000" w:themeColor="text1"/>
                <w:sz w:val="20"/>
                <w:szCs w:val="20"/>
              </w:rPr>
              <w:t xml:space="preserve">términos </w:t>
            </w:r>
            <w:r w:rsidR="00217A95" w:rsidRPr="00FC46C7">
              <w:rPr>
                <w:rFonts w:ascii="Arial" w:hAnsi="Arial" w:cs="Arial"/>
                <w:iCs/>
                <w:color w:val="000000" w:themeColor="text1"/>
                <w:sz w:val="20"/>
                <w:szCs w:val="20"/>
              </w:rPr>
              <w:t xml:space="preserve">en que </w:t>
            </w:r>
            <w:r w:rsidR="00896FAE" w:rsidRPr="00FC46C7">
              <w:rPr>
                <w:rFonts w:ascii="Arial" w:hAnsi="Arial" w:cs="Arial"/>
                <w:iCs/>
                <w:color w:val="000000" w:themeColor="text1"/>
                <w:sz w:val="20"/>
                <w:szCs w:val="20"/>
              </w:rPr>
              <w:t xml:space="preserve">se </w:t>
            </w:r>
            <w:r w:rsidR="00532F4F" w:rsidRPr="00FC46C7">
              <w:rPr>
                <w:rFonts w:ascii="Arial" w:hAnsi="Arial" w:cs="Arial"/>
                <w:iCs/>
                <w:color w:val="000000" w:themeColor="text1"/>
                <w:sz w:val="20"/>
                <w:szCs w:val="20"/>
              </w:rPr>
              <w:t>recibieron</w:t>
            </w:r>
            <w:r w:rsidRPr="00FC46C7">
              <w:rPr>
                <w:rFonts w:ascii="Arial" w:hAnsi="Arial" w:cs="Arial"/>
                <w:iCs/>
                <w:color w:val="000000" w:themeColor="text1"/>
                <w:sz w:val="20"/>
                <w:szCs w:val="20"/>
              </w:rPr>
              <w:t>.</w:t>
            </w:r>
            <w:r w:rsidR="003D51ED" w:rsidRPr="00FC46C7">
              <w:rPr>
                <w:rFonts w:ascii="Arial" w:hAnsi="Arial" w:cs="Arial"/>
                <w:iCs/>
                <w:color w:val="000000" w:themeColor="text1"/>
                <w:sz w:val="20"/>
                <w:szCs w:val="20"/>
              </w:rPr>
              <w:t xml:space="preserve"> </w:t>
            </w:r>
          </w:p>
          <w:p w14:paraId="20496F07" w14:textId="77777777" w:rsidR="00CF2F13" w:rsidRPr="00FC46C7" w:rsidRDefault="00F7699E" w:rsidP="00BA4FA8">
            <w:pPr>
              <w:pStyle w:val="Prrafodelista"/>
              <w:numPr>
                <w:ilvl w:val="0"/>
                <w:numId w:val="14"/>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Recibo </w:t>
            </w:r>
            <w:r w:rsidR="0000242B" w:rsidRPr="00FC46C7">
              <w:rPr>
                <w:rFonts w:ascii="Arial" w:hAnsi="Arial" w:cs="Arial"/>
                <w:iCs/>
                <w:color w:val="000000" w:themeColor="text1"/>
                <w:sz w:val="20"/>
                <w:szCs w:val="20"/>
              </w:rPr>
              <w:t>a satisfacción de los puestos</w:t>
            </w:r>
            <w:r w:rsidRPr="00FC46C7">
              <w:rPr>
                <w:rFonts w:ascii="Arial" w:hAnsi="Arial" w:cs="Arial"/>
                <w:iCs/>
                <w:color w:val="000000" w:themeColor="text1"/>
                <w:sz w:val="20"/>
                <w:szCs w:val="20"/>
              </w:rPr>
              <w:t xml:space="preserve"> debidamente adecuados</w:t>
            </w:r>
            <w:r w:rsidR="0000242B" w:rsidRPr="00FC46C7">
              <w:rPr>
                <w:rFonts w:ascii="Arial" w:hAnsi="Arial" w:cs="Arial"/>
                <w:iCs/>
                <w:color w:val="000000" w:themeColor="text1"/>
                <w:sz w:val="20"/>
                <w:szCs w:val="20"/>
              </w:rPr>
              <w:t xml:space="preserve">, </w:t>
            </w:r>
            <w:r w:rsidR="00B6362B" w:rsidRPr="00FC46C7">
              <w:rPr>
                <w:rFonts w:ascii="Arial" w:hAnsi="Arial" w:cs="Arial"/>
                <w:iCs/>
                <w:color w:val="000000" w:themeColor="text1"/>
                <w:sz w:val="20"/>
                <w:szCs w:val="20"/>
              </w:rPr>
              <w:t>tod</w:t>
            </w:r>
            <w:r w:rsidR="00B87686" w:rsidRPr="00FC46C7">
              <w:rPr>
                <w:rFonts w:ascii="Arial" w:hAnsi="Arial" w:cs="Arial"/>
                <w:iCs/>
                <w:color w:val="000000" w:themeColor="text1"/>
                <w:sz w:val="20"/>
                <w:szCs w:val="20"/>
              </w:rPr>
              <w:t xml:space="preserve">a </w:t>
            </w:r>
            <w:r w:rsidR="00B6362B" w:rsidRPr="00FC46C7">
              <w:rPr>
                <w:rFonts w:ascii="Arial" w:hAnsi="Arial" w:cs="Arial"/>
                <w:iCs/>
                <w:color w:val="000000" w:themeColor="text1"/>
                <w:sz w:val="20"/>
                <w:szCs w:val="20"/>
              </w:rPr>
              <w:t xml:space="preserve">vez </w:t>
            </w:r>
            <w:r w:rsidR="00E26113" w:rsidRPr="00FC46C7">
              <w:rPr>
                <w:rFonts w:ascii="Arial" w:hAnsi="Arial" w:cs="Arial"/>
                <w:iCs/>
                <w:color w:val="000000" w:themeColor="text1"/>
                <w:sz w:val="20"/>
                <w:szCs w:val="20"/>
              </w:rPr>
              <w:t>que</w:t>
            </w:r>
            <w:r w:rsidR="00566F49" w:rsidRPr="00FC46C7">
              <w:rPr>
                <w:rFonts w:ascii="Arial" w:hAnsi="Arial" w:cs="Arial"/>
                <w:iCs/>
                <w:color w:val="000000" w:themeColor="text1"/>
                <w:sz w:val="20"/>
                <w:szCs w:val="20"/>
              </w:rPr>
              <w:t xml:space="preserve"> </w:t>
            </w:r>
            <w:r w:rsidR="00FE3B79" w:rsidRPr="00FC46C7">
              <w:rPr>
                <w:rFonts w:ascii="Arial" w:hAnsi="Arial" w:cs="Arial"/>
                <w:iCs/>
                <w:color w:val="000000" w:themeColor="text1"/>
                <w:sz w:val="20"/>
                <w:szCs w:val="20"/>
              </w:rPr>
              <w:t xml:space="preserve">en </w:t>
            </w:r>
            <w:r w:rsidR="00CF2F13" w:rsidRPr="00FC46C7">
              <w:rPr>
                <w:rFonts w:ascii="Arial" w:hAnsi="Arial" w:cs="Arial"/>
                <w:iCs/>
                <w:color w:val="000000" w:themeColor="text1"/>
                <w:sz w:val="20"/>
                <w:szCs w:val="20"/>
              </w:rPr>
              <w:t>la información</w:t>
            </w:r>
            <w:r w:rsidR="00FE3B79" w:rsidRPr="00FC46C7">
              <w:rPr>
                <w:rFonts w:ascii="Arial" w:hAnsi="Arial" w:cs="Arial"/>
                <w:iCs/>
                <w:color w:val="000000" w:themeColor="text1"/>
                <w:sz w:val="20"/>
                <w:szCs w:val="20"/>
              </w:rPr>
              <w:t xml:space="preserve"> suministrada </w:t>
            </w:r>
            <w:r w:rsidR="00CF2F13" w:rsidRPr="00FC46C7">
              <w:rPr>
                <w:rFonts w:ascii="Arial" w:hAnsi="Arial" w:cs="Arial"/>
                <w:iCs/>
                <w:color w:val="000000" w:themeColor="text1"/>
                <w:sz w:val="20"/>
                <w:szCs w:val="20"/>
              </w:rPr>
              <w:t xml:space="preserve">no </w:t>
            </w:r>
            <w:r w:rsidR="00E72BDC" w:rsidRPr="00FC46C7">
              <w:rPr>
                <w:rFonts w:ascii="Arial" w:hAnsi="Arial" w:cs="Arial"/>
                <w:iCs/>
                <w:color w:val="000000" w:themeColor="text1"/>
                <w:sz w:val="20"/>
                <w:szCs w:val="20"/>
              </w:rPr>
              <w:t xml:space="preserve">es </w:t>
            </w:r>
            <w:r w:rsidR="00CF2F13" w:rsidRPr="00FC46C7">
              <w:rPr>
                <w:rFonts w:ascii="Arial" w:hAnsi="Arial" w:cs="Arial"/>
                <w:iCs/>
                <w:color w:val="000000" w:themeColor="text1"/>
                <w:sz w:val="20"/>
                <w:szCs w:val="20"/>
              </w:rPr>
              <w:t>consistente como se detalla a continuación:</w:t>
            </w:r>
          </w:p>
          <w:p w14:paraId="3C3525FA" w14:textId="77777777" w:rsidR="00BC7423" w:rsidRPr="00FC46C7" w:rsidRDefault="003E25D9" w:rsidP="00BA4FA8">
            <w:pPr>
              <w:pStyle w:val="Prrafodelista"/>
              <w:numPr>
                <w:ilvl w:val="0"/>
                <w:numId w:val="15"/>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E</w:t>
            </w:r>
            <w:r w:rsidR="00420B18" w:rsidRPr="00FC46C7">
              <w:rPr>
                <w:rFonts w:ascii="Arial" w:hAnsi="Arial" w:cs="Arial"/>
                <w:iCs/>
                <w:color w:val="000000" w:themeColor="text1"/>
                <w:sz w:val="20"/>
                <w:szCs w:val="20"/>
              </w:rPr>
              <w:t xml:space="preserve">n los planos </w:t>
            </w:r>
            <w:r w:rsidR="00222C4F" w:rsidRPr="00FC46C7">
              <w:rPr>
                <w:rFonts w:ascii="Arial" w:hAnsi="Arial" w:cs="Arial"/>
                <w:iCs/>
                <w:color w:val="000000" w:themeColor="text1"/>
                <w:sz w:val="20"/>
                <w:szCs w:val="20"/>
              </w:rPr>
              <w:t xml:space="preserve">de datos </w:t>
            </w:r>
            <w:r w:rsidR="00946C0F" w:rsidRPr="00FC46C7">
              <w:rPr>
                <w:rFonts w:ascii="Arial" w:hAnsi="Arial" w:cs="Arial"/>
                <w:iCs/>
                <w:color w:val="000000" w:themeColor="text1"/>
                <w:sz w:val="20"/>
                <w:szCs w:val="20"/>
              </w:rPr>
              <w:t xml:space="preserve">aportados </w:t>
            </w:r>
            <w:r w:rsidR="00E553BB" w:rsidRPr="00FC46C7">
              <w:rPr>
                <w:rFonts w:ascii="Arial" w:hAnsi="Arial" w:cs="Arial"/>
                <w:iCs/>
                <w:color w:val="000000" w:themeColor="text1"/>
                <w:sz w:val="20"/>
                <w:szCs w:val="20"/>
              </w:rPr>
              <w:t xml:space="preserve">por el proceso </w:t>
            </w:r>
            <w:r w:rsidR="007006EA" w:rsidRPr="00FC46C7">
              <w:rPr>
                <w:rFonts w:ascii="Arial" w:hAnsi="Arial" w:cs="Arial"/>
                <w:iCs/>
                <w:color w:val="000000" w:themeColor="text1"/>
                <w:sz w:val="20"/>
                <w:szCs w:val="20"/>
              </w:rPr>
              <w:t xml:space="preserve">el </w:t>
            </w:r>
            <w:r w:rsidR="00812D33" w:rsidRPr="00FC46C7">
              <w:rPr>
                <w:rFonts w:ascii="Arial" w:hAnsi="Arial" w:cs="Arial"/>
                <w:iCs/>
                <w:color w:val="000000" w:themeColor="text1"/>
                <w:sz w:val="20"/>
                <w:szCs w:val="20"/>
              </w:rPr>
              <w:t xml:space="preserve">20 de agosto y el 22 de octubre, </w:t>
            </w:r>
            <w:r w:rsidR="00946C0F" w:rsidRPr="00FC46C7">
              <w:rPr>
                <w:rFonts w:ascii="Arial" w:hAnsi="Arial" w:cs="Arial"/>
                <w:iCs/>
                <w:color w:val="000000" w:themeColor="text1"/>
                <w:sz w:val="20"/>
                <w:szCs w:val="20"/>
              </w:rPr>
              <w:t xml:space="preserve">no hay detalle </w:t>
            </w:r>
            <w:r w:rsidR="00613EE4" w:rsidRPr="00FC46C7">
              <w:rPr>
                <w:rFonts w:ascii="Arial" w:hAnsi="Arial" w:cs="Arial"/>
                <w:iCs/>
                <w:color w:val="000000" w:themeColor="text1"/>
                <w:sz w:val="20"/>
                <w:szCs w:val="20"/>
              </w:rPr>
              <w:t>del total de puestos</w:t>
            </w:r>
            <w:r w:rsidR="000B3123" w:rsidRPr="00FC46C7">
              <w:rPr>
                <w:rFonts w:ascii="Arial" w:hAnsi="Arial" w:cs="Arial"/>
                <w:iCs/>
                <w:color w:val="000000" w:themeColor="text1"/>
                <w:sz w:val="20"/>
                <w:szCs w:val="20"/>
              </w:rPr>
              <w:t xml:space="preserve"> </w:t>
            </w:r>
            <w:r w:rsidR="00463D8A" w:rsidRPr="00FC46C7">
              <w:rPr>
                <w:rFonts w:ascii="Arial" w:hAnsi="Arial" w:cs="Arial"/>
                <w:iCs/>
                <w:color w:val="000000" w:themeColor="text1"/>
                <w:sz w:val="20"/>
                <w:szCs w:val="20"/>
              </w:rPr>
              <w:t>adecuados</w:t>
            </w:r>
            <w:r w:rsidR="0037160F" w:rsidRPr="00FC46C7">
              <w:rPr>
                <w:rFonts w:ascii="Arial" w:hAnsi="Arial" w:cs="Arial"/>
                <w:iCs/>
                <w:color w:val="000000" w:themeColor="text1"/>
                <w:sz w:val="20"/>
                <w:szCs w:val="20"/>
              </w:rPr>
              <w:t>.</w:t>
            </w:r>
            <w:r w:rsidR="00463D8A" w:rsidRPr="00FC46C7">
              <w:rPr>
                <w:rFonts w:ascii="Arial" w:hAnsi="Arial" w:cs="Arial"/>
                <w:iCs/>
                <w:color w:val="000000" w:themeColor="text1"/>
                <w:sz w:val="20"/>
                <w:szCs w:val="20"/>
              </w:rPr>
              <w:t xml:space="preserve"> </w:t>
            </w:r>
            <w:r w:rsidR="000B3123" w:rsidRPr="00FC46C7">
              <w:rPr>
                <w:rFonts w:ascii="Arial" w:hAnsi="Arial" w:cs="Arial"/>
                <w:iCs/>
                <w:color w:val="000000" w:themeColor="text1"/>
                <w:sz w:val="20"/>
                <w:szCs w:val="20"/>
              </w:rPr>
              <w:t xml:space="preserve">Ver imágenes </w:t>
            </w:r>
            <w:r w:rsidR="009D7B2C" w:rsidRPr="00FC46C7">
              <w:rPr>
                <w:rFonts w:ascii="Arial" w:hAnsi="Arial" w:cs="Arial"/>
                <w:iCs/>
                <w:color w:val="000000" w:themeColor="text1"/>
                <w:sz w:val="20"/>
                <w:szCs w:val="20"/>
              </w:rPr>
              <w:t># 6</w:t>
            </w:r>
            <w:r w:rsidR="009B796F" w:rsidRPr="00FC46C7">
              <w:rPr>
                <w:rFonts w:ascii="Arial" w:hAnsi="Arial" w:cs="Arial"/>
                <w:iCs/>
                <w:color w:val="000000" w:themeColor="text1"/>
                <w:sz w:val="20"/>
                <w:szCs w:val="20"/>
              </w:rPr>
              <w:t xml:space="preserve"> </w:t>
            </w:r>
            <w:r w:rsidR="00165CC6" w:rsidRPr="00FC46C7">
              <w:rPr>
                <w:rFonts w:ascii="Arial" w:hAnsi="Arial" w:cs="Arial"/>
                <w:noProof/>
                <w:color w:val="000000" w:themeColor="text1"/>
                <w:sz w:val="20"/>
                <w:szCs w:val="20"/>
              </w:rPr>
              <w:t>plano de datos aportado por el proceso</w:t>
            </w:r>
          </w:p>
          <w:p w14:paraId="5DFEB7C4" w14:textId="77777777" w:rsidR="00BC7423" w:rsidRPr="00FC46C7" w:rsidRDefault="00BC7423" w:rsidP="00BA4FA8">
            <w:pPr>
              <w:pStyle w:val="Prrafodelista"/>
              <w:numPr>
                <w:ilvl w:val="0"/>
                <w:numId w:val="15"/>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N</w:t>
            </w:r>
            <w:r w:rsidR="00D170B0" w:rsidRPr="00FC46C7">
              <w:rPr>
                <w:rFonts w:ascii="Arial" w:hAnsi="Arial" w:cs="Arial"/>
                <w:iCs/>
                <w:color w:val="000000" w:themeColor="text1"/>
                <w:sz w:val="20"/>
                <w:szCs w:val="20"/>
              </w:rPr>
              <w:t>o exis</w:t>
            </w:r>
            <w:r w:rsidR="00DC7794" w:rsidRPr="00FC46C7">
              <w:rPr>
                <w:rFonts w:ascii="Arial" w:hAnsi="Arial" w:cs="Arial"/>
                <w:iCs/>
                <w:color w:val="000000" w:themeColor="text1"/>
                <w:sz w:val="20"/>
                <w:szCs w:val="20"/>
              </w:rPr>
              <w:t>te</w:t>
            </w:r>
            <w:r w:rsidR="006D25AE" w:rsidRPr="00FC46C7">
              <w:rPr>
                <w:rFonts w:ascii="Arial" w:hAnsi="Arial" w:cs="Arial"/>
                <w:iCs/>
                <w:color w:val="000000" w:themeColor="text1"/>
                <w:sz w:val="20"/>
                <w:szCs w:val="20"/>
              </w:rPr>
              <w:t xml:space="preserve">n las actas con </w:t>
            </w:r>
            <w:r w:rsidR="004F1122" w:rsidRPr="00FC46C7">
              <w:rPr>
                <w:rFonts w:ascii="Arial" w:hAnsi="Arial" w:cs="Arial"/>
                <w:iCs/>
                <w:color w:val="000000" w:themeColor="text1"/>
                <w:sz w:val="20"/>
                <w:szCs w:val="20"/>
              </w:rPr>
              <w:t xml:space="preserve">un </w:t>
            </w:r>
            <w:r w:rsidR="00DC7794" w:rsidRPr="00FC46C7">
              <w:rPr>
                <w:rFonts w:ascii="Arial" w:hAnsi="Arial" w:cs="Arial"/>
                <w:iCs/>
                <w:color w:val="000000" w:themeColor="text1"/>
                <w:sz w:val="20"/>
                <w:szCs w:val="20"/>
              </w:rPr>
              <w:t xml:space="preserve">inventario </w:t>
            </w:r>
            <w:r w:rsidR="00FD4AAA" w:rsidRPr="00FC46C7">
              <w:rPr>
                <w:rFonts w:ascii="Arial" w:hAnsi="Arial" w:cs="Arial"/>
                <w:iCs/>
                <w:color w:val="000000" w:themeColor="text1"/>
                <w:sz w:val="20"/>
                <w:szCs w:val="20"/>
              </w:rPr>
              <w:t xml:space="preserve">o relación de puestos </w:t>
            </w:r>
            <w:r w:rsidR="009E5CD6" w:rsidRPr="00FC46C7">
              <w:rPr>
                <w:rFonts w:ascii="Arial" w:hAnsi="Arial" w:cs="Arial"/>
                <w:iCs/>
                <w:color w:val="000000" w:themeColor="text1"/>
                <w:sz w:val="20"/>
                <w:szCs w:val="20"/>
              </w:rPr>
              <w:t>recibidos</w:t>
            </w:r>
            <w:r w:rsidR="00694739" w:rsidRPr="00FC46C7">
              <w:rPr>
                <w:rFonts w:ascii="Arial" w:hAnsi="Arial" w:cs="Arial"/>
                <w:iCs/>
                <w:color w:val="000000" w:themeColor="text1"/>
                <w:sz w:val="20"/>
                <w:szCs w:val="20"/>
              </w:rPr>
              <w:t>.</w:t>
            </w:r>
            <w:r w:rsidR="009E5CD6" w:rsidRPr="00FC46C7">
              <w:rPr>
                <w:rFonts w:ascii="Arial" w:hAnsi="Arial" w:cs="Arial"/>
                <w:iCs/>
                <w:color w:val="000000" w:themeColor="text1"/>
                <w:sz w:val="20"/>
                <w:szCs w:val="20"/>
              </w:rPr>
              <w:t xml:space="preserve"> </w:t>
            </w:r>
          </w:p>
          <w:p w14:paraId="0FDCD324" w14:textId="77777777" w:rsidR="00F05A29" w:rsidRPr="00FC46C7" w:rsidRDefault="002D5ED4" w:rsidP="00BA4FA8">
            <w:pPr>
              <w:pStyle w:val="Prrafodelista"/>
              <w:numPr>
                <w:ilvl w:val="0"/>
                <w:numId w:val="1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iCs/>
                <w:color w:val="000000" w:themeColor="text1"/>
                <w:sz w:val="20"/>
                <w:szCs w:val="20"/>
              </w:rPr>
              <w:t xml:space="preserve">Se aportan </w:t>
            </w:r>
            <w:r w:rsidR="00D33895" w:rsidRPr="00FC46C7">
              <w:rPr>
                <w:rFonts w:ascii="Arial" w:hAnsi="Arial" w:cs="Arial"/>
                <w:iCs/>
                <w:color w:val="000000" w:themeColor="text1"/>
                <w:sz w:val="20"/>
                <w:szCs w:val="20"/>
              </w:rPr>
              <w:t xml:space="preserve">223 certificaciones de puntos de red </w:t>
            </w:r>
            <w:r w:rsidR="007C3FCC" w:rsidRPr="00FC46C7">
              <w:rPr>
                <w:rFonts w:ascii="Arial" w:hAnsi="Arial" w:cs="Arial"/>
                <w:iCs/>
                <w:color w:val="000000" w:themeColor="text1"/>
                <w:sz w:val="20"/>
                <w:szCs w:val="20"/>
              </w:rPr>
              <w:t xml:space="preserve">el cual no </w:t>
            </w:r>
            <w:r w:rsidR="00D33895" w:rsidRPr="00FC46C7">
              <w:rPr>
                <w:rFonts w:ascii="Arial" w:hAnsi="Arial" w:cs="Arial"/>
                <w:iCs/>
                <w:color w:val="000000" w:themeColor="text1"/>
                <w:sz w:val="20"/>
                <w:szCs w:val="20"/>
              </w:rPr>
              <w:t>coinciden</w:t>
            </w:r>
            <w:r w:rsidR="00726EB6" w:rsidRPr="00FC46C7">
              <w:rPr>
                <w:rFonts w:ascii="Arial" w:hAnsi="Arial" w:cs="Arial"/>
                <w:iCs/>
                <w:color w:val="000000" w:themeColor="text1"/>
                <w:sz w:val="20"/>
                <w:szCs w:val="20"/>
              </w:rPr>
              <w:t xml:space="preserve"> </w:t>
            </w:r>
            <w:r w:rsidR="0029687A" w:rsidRPr="00FC46C7">
              <w:rPr>
                <w:rFonts w:ascii="Arial" w:hAnsi="Arial" w:cs="Arial"/>
                <w:iCs/>
                <w:color w:val="000000" w:themeColor="text1"/>
                <w:sz w:val="20"/>
                <w:szCs w:val="20"/>
              </w:rPr>
              <w:t>co</w:t>
            </w:r>
            <w:r w:rsidR="0000599B" w:rsidRPr="00FC46C7">
              <w:rPr>
                <w:rFonts w:ascii="Arial" w:hAnsi="Arial" w:cs="Arial"/>
                <w:iCs/>
                <w:color w:val="000000" w:themeColor="text1"/>
                <w:sz w:val="20"/>
                <w:szCs w:val="20"/>
              </w:rPr>
              <w:t>n</w:t>
            </w:r>
            <w:r w:rsidR="0029687A" w:rsidRPr="00FC46C7">
              <w:rPr>
                <w:rFonts w:ascii="Arial" w:hAnsi="Arial" w:cs="Arial"/>
                <w:iCs/>
                <w:color w:val="000000" w:themeColor="text1"/>
                <w:sz w:val="20"/>
                <w:szCs w:val="20"/>
              </w:rPr>
              <w:t xml:space="preserve"> el total </w:t>
            </w:r>
            <w:r w:rsidR="0000599B" w:rsidRPr="00FC46C7">
              <w:rPr>
                <w:rFonts w:ascii="Arial" w:hAnsi="Arial" w:cs="Arial"/>
                <w:iCs/>
                <w:color w:val="000000" w:themeColor="text1"/>
                <w:sz w:val="20"/>
                <w:szCs w:val="20"/>
              </w:rPr>
              <w:t xml:space="preserve">de </w:t>
            </w:r>
            <w:r w:rsidR="00E64CE6" w:rsidRPr="00FC46C7">
              <w:rPr>
                <w:rFonts w:ascii="Arial" w:hAnsi="Arial" w:cs="Arial"/>
                <w:iCs/>
                <w:color w:val="000000" w:themeColor="text1"/>
                <w:sz w:val="20"/>
                <w:szCs w:val="20"/>
              </w:rPr>
              <w:t xml:space="preserve">puestos de trabajo </w:t>
            </w:r>
            <w:r w:rsidR="00DE6AF3" w:rsidRPr="00FC46C7">
              <w:rPr>
                <w:rFonts w:ascii="Arial" w:hAnsi="Arial" w:cs="Arial"/>
                <w:iCs/>
                <w:color w:val="000000" w:themeColor="text1"/>
                <w:sz w:val="20"/>
                <w:szCs w:val="20"/>
              </w:rPr>
              <w:t xml:space="preserve">según </w:t>
            </w:r>
            <w:r w:rsidR="0000599B" w:rsidRPr="00FC46C7">
              <w:rPr>
                <w:rFonts w:ascii="Arial" w:hAnsi="Arial" w:cs="Arial"/>
                <w:iCs/>
                <w:color w:val="000000" w:themeColor="text1"/>
                <w:sz w:val="20"/>
                <w:szCs w:val="20"/>
              </w:rPr>
              <w:t xml:space="preserve">propuesta del arrendador </w:t>
            </w:r>
            <w:r w:rsidR="006657D5" w:rsidRPr="00FC46C7">
              <w:rPr>
                <w:rFonts w:ascii="Arial" w:hAnsi="Arial" w:cs="Arial"/>
                <w:iCs/>
                <w:color w:val="000000" w:themeColor="text1"/>
                <w:sz w:val="20"/>
                <w:szCs w:val="20"/>
              </w:rPr>
              <w:t>(</w:t>
            </w:r>
            <w:r w:rsidR="0000599B" w:rsidRPr="00FC46C7">
              <w:rPr>
                <w:rFonts w:ascii="Arial" w:hAnsi="Arial" w:cs="Arial"/>
                <w:iCs/>
                <w:color w:val="000000" w:themeColor="text1"/>
                <w:sz w:val="20"/>
                <w:szCs w:val="20"/>
              </w:rPr>
              <w:t>188</w:t>
            </w:r>
            <w:r w:rsidR="000E3939" w:rsidRPr="00FC46C7">
              <w:rPr>
                <w:rFonts w:ascii="Arial" w:hAnsi="Arial" w:cs="Arial"/>
                <w:iCs/>
                <w:color w:val="000000" w:themeColor="text1"/>
                <w:sz w:val="20"/>
                <w:szCs w:val="20"/>
              </w:rPr>
              <w:t xml:space="preserve"> puestos de trabajo</w:t>
            </w:r>
            <w:r w:rsidR="006D6D92" w:rsidRPr="00FC46C7">
              <w:rPr>
                <w:rFonts w:ascii="Arial" w:hAnsi="Arial" w:cs="Arial"/>
                <w:iCs/>
                <w:color w:val="000000" w:themeColor="text1"/>
                <w:sz w:val="20"/>
                <w:szCs w:val="20"/>
              </w:rPr>
              <w:t xml:space="preserve"> con puntos de voz y datos</w:t>
            </w:r>
            <w:r w:rsidR="006657D5" w:rsidRPr="00FC46C7">
              <w:rPr>
                <w:rFonts w:ascii="Arial" w:hAnsi="Arial" w:cs="Arial"/>
                <w:iCs/>
                <w:color w:val="000000" w:themeColor="text1"/>
                <w:sz w:val="20"/>
                <w:szCs w:val="20"/>
              </w:rPr>
              <w:t>)</w:t>
            </w:r>
            <w:r w:rsidR="00E16381" w:rsidRPr="00FC46C7">
              <w:rPr>
                <w:rFonts w:ascii="Arial" w:hAnsi="Arial" w:cs="Arial"/>
                <w:iCs/>
                <w:color w:val="000000" w:themeColor="text1"/>
                <w:sz w:val="20"/>
                <w:szCs w:val="20"/>
              </w:rPr>
              <w:t>,</w:t>
            </w:r>
            <w:r w:rsidR="006D6D92" w:rsidRPr="00FC46C7">
              <w:rPr>
                <w:rFonts w:ascii="Arial" w:hAnsi="Arial" w:cs="Arial"/>
                <w:iCs/>
                <w:color w:val="000000" w:themeColor="text1"/>
                <w:sz w:val="20"/>
                <w:szCs w:val="20"/>
              </w:rPr>
              <w:t xml:space="preserve"> </w:t>
            </w:r>
            <w:r w:rsidR="00E16381" w:rsidRPr="00FC46C7">
              <w:rPr>
                <w:rFonts w:ascii="Arial" w:hAnsi="Arial" w:cs="Arial"/>
                <w:iCs/>
                <w:color w:val="000000" w:themeColor="text1"/>
                <w:sz w:val="20"/>
                <w:szCs w:val="20"/>
              </w:rPr>
              <w:t>p</w:t>
            </w:r>
            <w:r w:rsidR="00F3579C" w:rsidRPr="00FC46C7">
              <w:rPr>
                <w:rFonts w:ascii="Arial" w:hAnsi="Arial" w:cs="Arial"/>
                <w:iCs/>
                <w:color w:val="000000" w:themeColor="text1"/>
                <w:sz w:val="20"/>
                <w:szCs w:val="20"/>
              </w:rPr>
              <w:t xml:space="preserve">or lo </w:t>
            </w:r>
            <w:r w:rsidR="001D5A2E" w:rsidRPr="00FC46C7">
              <w:rPr>
                <w:rFonts w:ascii="Arial" w:hAnsi="Arial" w:cs="Arial"/>
                <w:iCs/>
                <w:color w:val="000000" w:themeColor="text1"/>
                <w:sz w:val="20"/>
                <w:szCs w:val="20"/>
              </w:rPr>
              <w:t>tanto,</w:t>
            </w:r>
            <w:r w:rsidR="00F3579C" w:rsidRPr="00FC46C7">
              <w:rPr>
                <w:rFonts w:ascii="Arial" w:hAnsi="Arial" w:cs="Arial"/>
                <w:iCs/>
                <w:color w:val="000000" w:themeColor="text1"/>
                <w:sz w:val="20"/>
                <w:szCs w:val="20"/>
              </w:rPr>
              <w:t xml:space="preserve"> no hay claridad cuantos puestos de trabajo </w:t>
            </w:r>
            <w:r w:rsidR="00E16381" w:rsidRPr="00FC46C7">
              <w:rPr>
                <w:rFonts w:ascii="Arial" w:hAnsi="Arial" w:cs="Arial"/>
                <w:iCs/>
                <w:color w:val="000000" w:themeColor="text1"/>
                <w:sz w:val="20"/>
                <w:szCs w:val="20"/>
              </w:rPr>
              <w:t xml:space="preserve">debían ser </w:t>
            </w:r>
            <w:r w:rsidR="00C16F15" w:rsidRPr="00FC46C7">
              <w:rPr>
                <w:rFonts w:ascii="Arial" w:hAnsi="Arial" w:cs="Arial"/>
                <w:iCs/>
                <w:color w:val="000000" w:themeColor="text1"/>
                <w:sz w:val="20"/>
                <w:szCs w:val="20"/>
              </w:rPr>
              <w:t>recibi</w:t>
            </w:r>
            <w:r w:rsidR="00F46012" w:rsidRPr="00FC46C7">
              <w:rPr>
                <w:rFonts w:ascii="Arial" w:hAnsi="Arial" w:cs="Arial"/>
                <w:iCs/>
                <w:color w:val="000000" w:themeColor="text1"/>
                <w:sz w:val="20"/>
                <w:szCs w:val="20"/>
              </w:rPr>
              <w:t>do</w:t>
            </w:r>
            <w:r w:rsidR="00E16381" w:rsidRPr="00FC46C7">
              <w:rPr>
                <w:rFonts w:ascii="Arial" w:hAnsi="Arial" w:cs="Arial"/>
                <w:iCs/>
                <w:color w:val="000000" w:themeColor="text1"/>
                <w:sz w:val="20"/>
                <w:szCs w:val="20"/>
              </w:rPr>
              <w:t>s</w:t>
            </w:r>
            <w:r w:rsidR="00764F49" w:rsidRPr="00FC46C7">
              <w:rPr>
                <w:rFonts w:ascii="Arial" w:hAnsi="Arial" w:cs="Arial"/>
                <w:iCs/>
                <w:color w:val="000000" w:themeColor="text1"/>
                <w:sz w:val="20"/>
                <w:szCs w:val="20"/>
              </w:rPr>
              <w:t xml:space="preserve"> </w:t>
            </w:r>
            <w:r w:rsidR="0026793A" w:rsidRPr="00FC46C7">
              <w:rPr>
                <w:rFonts w:ascii="Arial" w:hAnsi="Arial" w:cs="Arial"/>
                <w:iCs/>
                <w:color w:val="000000" w:themeColor="text1"/>
                <w:sz w:val="20"/>
                <w:szCs w:val="20"/>
              </w:rPr>
              <w:t xml:space="preserve">y cuantos puntos de red </w:t>
            </w:r>
            <w:r w:rsidR="004B2FED" w:rsidRPr="00FC46C7">
              <w:rPr>
                <w:rFonts w:ascii="Arial" w:hAnsi="Arial" w:cs="Arial"/>
                <w:iCs/>
                <w:color w:val="000000" w:themeColor="text1"/>
                <w:sz w:val="20"/>
                <w:szCs w:val="20"/>
              </w:rPr>
              <w:t>adecuados.</w:t>
            </w:r>
          </w:p>
          <w:p w14:paraId="259CC600" w14:textId="77777777" w:rsidR="002172EF" w:rsidRPr="00FC46C7" w:rsidRDefault="002172EF" w:rsidP="00BA4FA8">
            <w:pPr>
              <w:pStyle w:val="Prrafodelista"/>
              <w:numPr>
                <w:ilvl w:val="0"/>
                <w:numId w:val="1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iCs/>
                <w:color w:val="000000" w:themeColor="text1"/>
                <w:sz w:val="20"/>
                <w:szCs w:val="20"/>
              </w:rPr>
              <w:t xml:space="preserve">En </w:t>
            </w:r>
            <w:r w:rsidR="0093087A" w:rsidRPr="00FC46C7">
              <w:rPr>
                <w:rFonts w:ascii="Arial" w:hAnsi="Arial" w:cs="Arial"/>
                <w:iCs/>
                <w:color w:val="000000" w:themeColor="text1"/>
                <w:sz w:val="20"/>
                <w:szCs w:val="20"/>
              </w:rPr>
              <w:t>e</w:t>
            </w:r>
            <w:r w:rsidRPr="00FC46C7">
              <w:rPr>
                <w:rFonts w:ascii="Arial" w:hAnsi="Arial" w:cs="Arial"/>
                <w:iCs/>
                <w:color w:val="000000" w:themeColor="text1"/>
                <w:sz w:val="20"/>
                <w:szCs w:val="20"/>
              </w:rPr>
              <w:t>l Documento Técnico</w:t>
            </w:r>
            <w:r w:rsidR="00FC6D31" w:rsidRPr="00FC46C7">
              <w:rPr>
                <w:rFonts w:ascii="Arial" w:hAnsi="Arial" w:cs="Arial"/>
                <w:iCs/>
                <w:color w:val="000000" w:themeColor="text1"/>
                <w:sz w:val="20"/>
                <w:szCs w:val="20"/>
              </w:rPr>
              <w:t xml:space="preserve"> </w:t>
            </w:r>
            <w:r w:rsidRPr="00FC46C7">
              <w:rPr>
                <w:rFonts w:ascii="Arial" w:hAnsi="Arial" w:cs="Arial"/>
                <w:iCs/>
                <w:color w:val="000000" w:themeColor="text1"/>
                <w:sz w:val="20"/>
                <w:szCs w:val="20"/>
              </w:rPr>
              <w:t xml:space="preserve">de Soporte </w:t>
            </w:r>
            <w:r w:rsidR="00B37479" w:rsidRPr="00FC46C7">
              <w:rPr>
                <w:rFonts w:ascii="Arial" w:hAnsi="Arial" w:cs="Arial"/>
                <w:iCs/>
                <w:color w:val="000000" w:themeColor="text1"/>
                <w:sz w:val="20"/>
                <w:szCs w:val="20"/>
              </w:rPr>
              <w:t>(</w:t>
            </w:r>
            <w:r w:rsidR="00FC6D31" w:rsidRPr="00FC46C7">
              <w:rPr>
                <w:rFonts w:ascii="Arial" w:hAnsi="Arial" w:cs="Arial"/>
                <w:iCs/>
                <w:color w:val="000000" w:themeColor="text1"/>
                <w:sz w:val="20"/>
                <w:szCs w:val="20"/>
              </w:rPr>
              <w:t>DTS</w:t>
            </w:r>
            <w:r w:rsidR="00B37479" w:rsidRPr="00FC46C7">
              <w:rPr>
                <w:rFonts w:ascii="Arial" w:hAnsi="Arial" w:cs="Arial"/>
                <w:iCs/>
                <w:color w:val="000000" w:themeColor="text1"/>
                <w:sz w:val="20"/>
                <w:szCs w:val="20"/>
              </w:rPr>
              <w:t>)</w:t>
            </w:r>
            <w:r w:rsidR="00FC6D31" w:rsidRPr="00FC46C7">
              <w:rPr>
                <w:rFonts w:ascii="Arial" w:hAnsi="Arial" w:cs="Arial"/>
                <w:iCs/>
                <w:color w:val="000000" w:themeColor="text1"/>
                <w:sz w:val="20"/>
                <w:szCs w:val="20"/>
              </w:rPr>
              <w:t xml:space="preserve"> </w:t>
            </w:r>
            <w:r w:rsidR="00B37479" w:rsidRPr="00FC46C7">
              <w:rPr>
                <w:rFonts w:ascii="Arial" w:hAnsi="Arial" w:cs="Arial"/>
                <w:iCs/>
                <w:color w:val="000000" w:themeColor="text1"/>
                <w:sz w:val="20"/>
                <w:szCs w:val="20"/>
              </w:rPr>
              <w:t>t</w:t>
            </w:r>
            <w:r w:rsidR="005571D3" w:rsidRPr="00FC46C7">
              <w:rPr>
                <w:rFonts w:ascii="Arial" w:hAnsi="Arial" w:cs="Arial"/>
                <w:iCs/>
                <w:color w:val="000000" w:themeColor="text1"/>
                <w:sz w:val="20"/>
                <w:szCs w:val="20"/>
              </w:rPr>
              <w:t>omo II con corte a mayo</w:t>
            </w:r>
            <w:r w:rsidR="005A333A" w:rsidRPr="00FC46C7">
              <w:rPr>
                <w:rFonts w:ascii="Arial" w:hAnsi="Arial" w:cs="Arial"/>
                <w:iCs/>
                <w:color w:val="000000" w:themeColor="text1"/>
                <w:sz w:val="20"/>
                <w:szCs w:val="20"/>
              </w:rPr>
              <w:t xml:space="preserve">, </w:t>
            </w:r>
            <w:r w:rsidR="00D015BC" w:rsidRPr="00FC46C7">
              <w:rPr>
                <w:rFonts w:ascii="Arial" w:hAnsi="Arial" w:cs="Arial"/>
                <w:iCs/>
                <w:color w:val="000000" w:themeColor="text1"/>
                <w:sz w:val="20"/>
                <w:szCs w:val="20"/>
              </w:rPr>
              <w:t>la única r</w:t>
            </w:r>
            <w:r w:rsidR="005571D3" w:rsidRPr="00FC46C7">
              <w:rPr>
                <w:rFonts w:ascii="Arial" w:hAnsi="Arial" w:cs="Arial"/>
                <w:iCs/>
                <w:color w:val="000000" w:themeColor="text1"/>
                <w:sz w:val="20"/>
                <w:szCs w:val="20"/>
              </w:rPr>
              <w:t xml:space="preserve">elación </w:t>
            </w:r>
            <w:r w:rsidR="004B70A9" w:rsidRPr="00FC46C7">
              <w:rPr>
                <w:rFonts w:ascii="Arial" w:hAnsi="Arial" w:cs="Arial"/>
                <w:iCs/>
                <w:color w:val="000000" w:themeColor="text1"/>
                <w:sz w:val="20"/>
                <w:szCs w:val="20"/>
              </w:rPr>
              <w:t>de</w:t>
            </w:r>
            <w:r w:rsidR="005571D3" w:rsidRPr="00FC46C7">
              <w:rPr>
                <w:rFonts w:ascii="Arial" w:hAnsi="Arial" w:cs="Arial"/>
                <w:iCs/>
                <w:color w:val="000000" w:themeColor="text1"/>
                <w:sz w:val="20"/>
                <w:szCs w:val="20"/>
              </w:rPr>
              <w:t xml:space="preserve"> puestos de trabajo </w:t>
            </w:r>
            <w:r w:rsidR="00193E24" w:rsidRPr="00FC46C7">
              <w:rPr>
                <w:rFonts w:ascii="Arial" w:hAnsi="Arial" w:cs="Arial"/>
                <w:iCs/>
                <w:color w:val="000000" w:themeColor="text1"/>
                <w:sz w:val="20"/>
                <w:szCs w:val="20"/>
              </w:rPr>
              <w:t xml:space="preserve">que </w:t>
            </w:r>
            <w:r w:rsidR="008D2D66" w:rsidRPr="00FC46C7">
              <w:rPr>
                <w:rFonts w:ascii="Arial" w:hAnsi="Arial" w:cs="Arial"/>
                <w:iCs/>
                <w:color w:val="000000" w:themeColor="text1"/>
                <w:sz w:val="20"/>
                <w:szCs w:val="20"/>
              </w:rPr>
              <w:t>hace referencia</w:t>
            </w:r>
            <w:r w:rsidR="003E677A" w:rsidRPr="00FC46C7">
              <w:rPr>
                <w:rFonts w:ascii="Arial" w:hAnsi="Arial" w:cs="Arial"/>
                <w:iCs/>
                <w:color w:val="000000" w:themeColor="text1"/>
                <w:sz w:val="20"/>
                <w:szCs w:val="20"/>
              </w:rPr>
              <w:t>,</w:t>
            </w:r>
            <w:r w:rsidR="008D2D66" w:rsidRPr="00FC46C7">
              <w:rPr>
                <w:rFonts w:ascii="Arial" w:hAnsi="Arial" w:cs="Arial"/>
                <w:iCs/>
                <w:color w:val="000000" w:themeColor="text1"/>
                <w:sz w:val="20"/>
                <w:szCs w:val="20"/>
              </w:rPr>
              <w:t xml:space="preserve"> </w:t>
            </w:r>
            <w:r w:rsidR="00193E24" w:rsidRPr="00FC46C7">
              <w:rPr>
                <w:rFonts w:ascii="Arial" w:hAnsi="Arial" w:cs="Arial"/>
                <w:iCs/>
                <w:color w:val="000000" w:themeColor="text1"/>
                <w:sz w:val="20"/>
                <w:szCs w:val="20"/>
              </w:rPr>
              <w:t>son a los especificados en la propuesta de</w:t>
            </w:r>
            <w:r w:rsidR="00FC6D31" w:rsidRPr="00FC46C7">
              <w:rPr>
                <w:rFonts w:ascii="Arial" w:hAnsi="Arial" w:cs="Arial"/>
                <w:iCs/>
                <w:color w:val="000000" w:themeColor="text1"/>
                <w:sz w:val="20"/>
                <w:szCs w:val="20"/>
              </w:rPr>
              <w:t xml:space="preserve">l </w:t>
            </w:r>
            <w:r w:rsidR="00994157" w:rsidRPr="00FC46C7">
              <w:rPr>
                <w:rFonts w:ascii="Arial" w:hAnsi="Arial" w:cs="Arial"/>
                <w:iCs/>
                <w:color w:val="000000" w:themeColor="text1"/>
                <w:sz w:val="20"/>
                <w:szCs w:val="20"/>
              </w:rPr>
              <w:t>arrenda</w:t>
            </w:r>
            <w:r w:rsidR="00FC6D31" w:rsidRPr="00FC46C7">
              <w:rPr>
                <w:rFonts w:ascii="Arial" w:hAnsi="Arial" w:cs="Arial"/>
                <w:iCs/>
                <w:color w:val="000000" w:themeColor="text1"/>
                <w:sz w:val="20"/>
                <w:szCs w:val="20"/>
              </w:rPr>
              <w:t xml:space="preserve">dor. </w:t>
            </w:r>
          </w:p>
          <w:p w14:paraId="0A64B124" w14:textId="77777777" w:rsidR="009E437F" w:rsidRPr="00FC46C7" w:rsidRDefault="009E437F" w:rsidP="00BA4FA8">
            <w:pPr>
              <w:pStyle w:val="Prrafodelista"/>
              <w:numPr>
                <w:ilvl w:val="0"/>
                <w:numId w:val="15"/>
              </w:numPr>
              <w:shd w:val="clear" w:color="auto" w:fill="D9D9D9" w:themeFill="background1" w:themeFillShade="D9"/>
              <w:spacing w:line="240" w:lineRule="auto"/>
              <w:jc w:val="both"/>
              <w:rPr>
                <w:rFonts w:ascii="Arial" w:hAnsi="Arial" w:cs="Arial"/>
                <w:i/>
                <w:iCs/>
                <w:color w:val="000000" w:themeColor="text1"/>
                <w:sz w:val="20"/>
                <w:szCs w:val="20"/>
              </w:rPr>
            </w:pPr>
            <w:r w:rsidRPr="00FC46C7">
              <w:rPr>
                <w:rFonts w:ascii="Arial" w:hAnsi="Arial" w:cs="Arial"/>
                <w:color w:val="000000" w:themeColor="text1"/>
                <w:sz w:val="20"/>
                <w:szCs w:val="20"/>
              </w:rPr>
              <w:t xml:space="preserve">En el memorando 20191100047373 del 10 de octubre de 2019, </w:t>
            </w:r>
            <w:r w:rsidR="00F75712" w:rsidRPr="00FC46C7">
              <w:rPr>
                <w:rFonts w:ascii="Arial" w:hAnsi="Arial" w:cs="Arial"/>
                <w:color w:val="000000" w:themeColor="text1"/>
                <w:sz w:val="20"/>
                <w:szCs w:val="20"/>
              </w:rPr>
              <w:t xml:space="preserve">emitido </w:t>
            </w:r>
            <w:r w:rsidR="00CA6B0E" w:rsidRPr="00FC46C7">
              <w:rPr>
                <w:rFonts w:ascii="Arial" w:hAnsi="Arial" w:cs="Arial"/>
                <w:color w:val="000000" w:themeColor="text1"/>
                <w:sz w:val="20"/>
                <w:szCs w:val="20"/>
              </w:rPr>
              <w:t xml:space="preserve">por la secretaría General, </w:t>
            </w:r>
            <w:r w:rsidR="00005B1D" w:rsidRPr="00FC46C7">
              <w:rPr>
                <w:rFonts w:ascii="Arial" w:hAnsi="Arial" w:cs="Arial"/>
                <w:color w:val="000000" w:themeColor="text1"/>
                <w:sz w:val="20"/>
                <w:szCs w:val="20"/>
              </w:rPr>
              <w:t xml:space="preserve">como respuesta a unas solicitudes específicas de la OCI, </w:t>
            </w:r>
            <w:r w:rsidR="00CA6B0E" w:rsidRPr="00FC46C7">
              <w:rPr>
                <w:rFonts w:ascii="Arial" w:hAnsi="Arial" w:cs="Arial"/>
                <w:color w:val="000000" w:themeColor="text1"/>
                <w:sz w:val="20"/>
                <w:szCs w:val="20"/>
              </w:rPr>
              <w:t>en las p</w:t>
            </w:r>
            <w:r w:rsidR="0005104E" w:rsidRPr="00FC46C7">
              <w:rPr>
                <w:rFonts w:ascii="Arial" w:hAnsi="Arial" w:cs="Arial"/>
                <w:color w:val="000000" w:themeColor="text1"/>
                <w:sz w:val="20"/>
                <w:szCs w:val="20"/>
              </w:rPr>
              <w:t xml:space="preserve">áginas 8 y 9 </w:t>
            </w:r>
            <w:r w:rsidR="00C5766D" w:rsidRPr="00FC46C7">
              <w:rPr>
                <w:rFonts w:ascii="Arial" w:hAnsi="Arial" w:cs="Arial"/>
                <w:color w:val="000000" w:themeColor="text1"/>
                <w:sz w:val="20"/>
                <w:szCs w:val="20"/>
              </w:rPr>
              <w:t xml:space="preserve">se </w:t>
            </w:r>
            <w:r w:rsidR="0005104E" w:rsidRPr="00FC46C7">
              <w:rPr>
                <w:rFonts w:ascii="Arial" w:hAnsi="Arial" w:cs="Arial"/>
                <w:color w:val="000000" w:themeColor="text1"/>
                <w:sz w:val="20"/>
                <w:szCs w:val="20"/>
              </w:rPr>
              <w:t>indica</w:t>
            </w:r>
            <w:r w:rsidR="0097309C" w:rsidRPr="00FC46C7">
              <w:rPr>
                <w:rFonts w:ascii="Arial" w:hAnsi="Arial" w:cs="Arial"/>
                <w:color w:val="000000" w:themeColor="text1"/>
                <w:sz w:val="20"/>
                <w:szCs w:val="20"/>
              </w:rPr>
              <w:t>: “</w:t>
            </w:r>
            <w:r w:rsidR="0097309C" w:rsidRPr="00FC46C7">
              <w:rPr>
                <w:rFonts w:ascii="Arial" w:hAnsi="Arial" w:cs="Arial"/>
                <w:i/>
                <w:iCs/>
                <w:color w:val="000000" w:themeColor="text1"/>
                <w:sz w:val="20"/>
                <w:szCs w:val="20"/>
              </w:rPr>
              <w:t>E</w:t>
            </w:r>
            <w:r w:rsidRPr="00FC46C7">
              <w:rPr>
                <w:rFonts w:ascii="Arial" w:hAnsi="Arial" w:cs="Arial"/>
                <w:i/>
                <w:iCs/>
                <w:color w:val="000000" w:themeColor="text1"/>
                <w:sz w:val="20"/>
                <w:szCs w:val="20"/>
              </w:rPr>
              <w:t>l 30 de agosto de 2019 finalizó el traslado del personal que laboraba en la sede Operativa Av. 3ra a la nueva sede operativa “La Elvira” ubicada en la calle 22 D Nro. 120-40, localidad Fontibón; la cual dispone de 202 estaciones de trabajo asignadas y en operación.</w:t>
            </w:r>
            <w:r w:rsidR="0097309C" w:rsidRPr="00FC46C7">
              <w:rPr>
                <w:rFonts w:ascii="Arial" w:hAnsi="Arial" w:cs="Arial"/>
                <w:i/>
                <w:iCs/>
                <w:color w:val="000000" w:themeColor="text1"/>
                <w:sz w:val="20"/>
                <w:szCs w:val="20"/>
              </w:rPr>
              <w:t>”</w:t>
            </w:r>
          </w:p>
          <w:p w14:paraId="53EC5BF6" w14:textId="77777777" w:rsidR="00C40518" w:rsidRPr="00FC46C7" w:rsidRDefault="00611DC3" w:rsidP="00BA4FA8">
            <w:pPr>
              <w:pStyle w:val="Prrafodelista"/>
              <w:numPr>
                <w:ilvl w:val="0"/>
                <w:numId w:val="15"/>
              </w:numPr>
              <w:shd w:val="clear" w:color="auto" w:fill="D9D9D9" w:themeFill="background1" w:themeFillShade="D9"/>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En </w:t>
            </w:r>
            <w:r w:rsidR="00C40518" w:rsidRPr="00FC46C7">
              <w:rPr>
                <w:rFonts w:ascii="Arial" w:hAnsi="Arial" w:cs="Arial"/>
                <w:iCs/>
                <w:color w:val="000000" w:themeColor="text1"/>
                <w:sz w:val="20"/>
                <w:szCs w:val="20"/>
              </w:rPr>
              <w:t>memorando 20201100002293 del 14 de enero de 2020,</w:t>
            </w:r>
            <w:r w:rsidR="00FB0DD2" w:rsidRPr="00FC46C7">
              <w:rPr>
                <w:rFonts w:ascii="Arial" w:hAnsi="Arial" w:cs="Arial"/>
                <w:iCs/>
                <w:color w:val="000000" w:themeColor="text1"/>
                <w:sz w:val="20"/>
                <w:szCs w:val="20"/>
              </w:rPr>
              <w:t xml:space="preserve"> </w:t>
            </w:r>
            <w:r w:rsidR="00FB0DD2" w:rsidRPr="00FC46C7">
              <w:rPr>
                <w:rFonts w:ascii="Arial" w:hAnsi="Arial" w:cs="Arial"/>
                <w:color w:val="000000" w:themeColor="text1"/>
                <w:sz w:val="20"/>
                <w:szCs w:val="20"/>
              </w:rPr>
              <w:t xml:space="preserve">emitido por la </w:t>
            </w:r>
            <w:r w:rsidR="00AF7AD4" w:rsidRPr="00FC46C7">
              <w:rPr>
                <w:rFonts w:ascii="Arial" w:hAnsi="Arial" w:cs="Arial"/>
                <w:color w:val="000000" w:themeColor="text1"/>
                <w:sz w:val="20"/>
                <w:szCs w:val="20"/>
              </w:rPr>
              <w:t>S</w:t>
            </w:r>
            <w:r w:rsidR="00FB0DD2" w:rsidRPr="00FC46C7">
              <w:rPr>
                <w:rFonts w:ascii="Arial" w:hAnsi="Arial" w:cs="Arial"/>
                <w:color w:val="000000" w:themeColor="text1"/>
                <w:sz w:val="20"/>
                <w:szCs w:val="20"/>
              </w:rPr>
              <w:t xml:space="preserve">ecretaría General, como respuesta a unas solicitudes específicas de la </w:t>
            </w:r>
            <w:r w:rsidR="0004199E" w:rsidRPr="00FC46C7">
              <w:rPr>
                <w:rFonts w:ascii="Arial" w:hAnsi="Arial" w:cs="Arial"/>
                <w:color w:val="000000" w:themeColor="text1"/>
                <w:sz w:val="20"/>
                <w:szCs w:val="20"/>
              </w:rPr>
              <w:t xml:space="preserve">OCI, </w:t>
            </w:r>
            <w:r w:rsidR="0004199E" w:rsidRPr="00FC46C7">
              <w:rPr>
                <w:rFonts w:ascii="Arial" w:hAnsi="Arial" w:cs="Arial"/>
                <w:iCs/>
                <w:color w:val="000000" w:themeColor="text1"/>
                <w:sz w:val="20"/>
                <w:szCs w:val="20"/>
              </w:rPr>
              <w:t>en</w:t>
            </w:r>
            <w:r w:rsidR="00A50ABF" w:rsidRPr="00FC46C7">
              <w:rPr>
                <w:rFonts w:ascii="Arial" w:hAnsi="Arial" w:cs="Arial"/>
                <w:iCs/>
                <w:color w:val="000000" w:themeColor="text1"/>
                <w:sz w:val="20"/>
                <w:szCs w:val="20"/>
              </w:rPr>
              <w:t xml:space="preserve"> las </w:t>
            </w:r>
            <w:r w:rsidR="00CC2A3E" w:rsidRPr="00FC46C7">
              <w:rPr>
                <w:rFonts w:ascii="Arial" w:hAnsi="Arial" w:cs="Arial"/>
                <w:iCs/>
                <w:color w:val="000000" w:themeColor="text1"/>
                <w:sz w:val="20"/>
                <w:szCs w:val="20"/>
              </w:rPr>
              <w:t>páginas</w:t>
            </w:r>
            <w:r w:rsidR="00A50ABF" w:rsidRPr="00FC46C7">
              <w:rPr>
                <w:rFonts w:ascii="Arial" w:hAnsi="Arial" w:cs="Arial"/>
                <w:iCs/>
                <w:color w:val="000000" w:themeColor="text1"/>
                <w:sz w:val="20"/>
                <w:szCs w:val="20"/>
              </w:rPr>
              <w:t xml:space="preserve"> </w:t>
            </w:r>
            <w:r w:rsidR="00CC2A3E" w:rsidRPr="00FC46C7">
              <w:rPr>
                <w:rFonts w:ascii="Arial" w:hAnsi="Arial" w:cs="Arial"/>
                <w:iCs/>
                <w:color w:val="000000" w:themeColor="text1"/>
                <w:sz w:val="20"/>
                <w:szCs w:val="20"/>
              </w:rPr>
              <w:t xml:space="preserve">9 y 10 </w:t>
            </w:r>
            <w:r w:rsidR="002C3252" w:rsidRPr="00FC46C7">
              <w:rPr>
                <w:rFonts w:ascii="Arial" w:hAnsi="Arial" w:cs="Arial"/>
                <w:iCs/>
                <w:color w:val="000000" w:themeColor="text1"/>
                <w:sz w:val="20"/>
                <w:szCs w:val="20"/>
              </w:rPr>
              <w:t xml:space="preserve">se </w:t>
            </w:r>
            <w:r w:rsidR="003C117A" w:rsidRPr="00FC46C7">
              <w:rPr>
                <w:rFonts w:ascii="Arial" w:hAnsi="Arial" w:cs="Arial"/>
                <w:iCs/>
                <w:color w:val="000000" w:themeColor="text1"/>
                <w:sz w:val="20"/>
                <w:szCs w:val="20"/>
              </w:rPr>
              <w:t xml:space="preserve">indica: </w:t>
            </w:r>
            <w:r w:rsidR="003C117A" w:rsidRPr="00FC46C7">
              <w:rPr>
                <w:rFonts w:ascii="Arial" w:hAnsi="Arial" w:cs="Arial"/>
                <w:i/>
                <w:color w:val="000000" w:themeColor="text1"/>
                <w:sz w:val="20"/>
                <w:szCs w:val="20"/>
              </w:rPr>
              <w:t>E</w:t>
            </w:r>
            <w:r w:rsidR="00C40518" w:rsidRPr="00FC46C7">
              <w:rPr>
                <w:rFonts w:ascii="Arial" w:hAnsi="Arial" w:cs="Arial"/>
                <w:i/>
                <w:color w:val="000000" w:themeColor="text1"/>
                <w:sz w:val="20"/>
                <w:szCs w:val="20"/>
              </w:rPr>
              <w:t xml:space="preserve">n </w:t>
            </w:r>
            <w:r w:rsidR="00C42C5F" w:rsidRPr="00FC46C7">
              <w:rPr>
                <w:rFonts w:ascii="Arial" w:hAnsi="Arial" w:cs="Arial"/>
                <w:i/>
                <w:color w:val="000000" w:themeColor="text1"/>
                <w:sz w:val="20"/>
                <w:szCs w:val="20"/>
              </w:rPr>
              <w:t>la sed</w:t>
            </w:r>
            <w:r w:rsidR="00990A95" w:rsidRPr="00FC46C7">
              <w:rPr>
                <w:rFonts w:ascii="Arial" w:hAnsi="Arial" w:cs="Arial"/>
                <w:i/>
                <w:color w:val="000000" w:themeColor="text1"/>
                <w:sz w:val="20"/>
                <w:szCs w:val="20"/>
              </w:rPr>
              <w:t xml:space="preserve">e </w:t>
            </w:r>
            <w:r w:rsidR="00B07789" w:rsidRPr="00FC46C7">
              <w:rPr>
                <w:rFonts w:ascii="Arial" w:hAnsi="Arial" w:cs="Arial"/>
                <w:i/>
                <w:color w:val="000000" w:themeColor="text1"/>
                <w:sz w:val="20"/>
                <w:szCs w:val="20"/>
              </w:rPr>
              <w:t xml:space="preserve">se dispone de 202 estaciones de trabajo, </w:t>
            </w:r>
            <w:r w:rsidR="00A64670" w:rsidRPr="00FC46C7">
              <w:rPr>
                <w:rFonts w:ascii="Arial" w:hAnsi="Arial" w:cs="Arial"/>
                <w:i/>
                <w:color w:val="000000" w:themeColor="text1"/>
                <w:sz w:val="20"/>
                <w:szCs w:val="20"/>
              </w:rPr>
              <w:t xml:space="preserve">las cuales se encuentran </w:t>
            </w:r>
            <w:r w:rsidR="0054044B" w:rsidRPr="00FC46C7">
              <w:rPr>
                <w:rFonts w:ascii="Arial" w:hAnsi="Arial" w:cs="Arial"/>
                <w:i/>
                <w:color w:val="000000" w:themeColor="text1"/>
                <w:sz w:val="20"/>
                <w:szCs w:val="20"/>
              </w:rPr>
              <w:t>asignadas y en operación</w:t>
            </w:r>
            <w:r w:rsidR="000F48FA" w:rsidRPr="00FC46C7">
              <w:rPr>
                <w:rFonts w:ascii="Arial" w:hAnsi="Arial" w:cs="Arial"/>
                <w:i/>
                <w:color w:val="000000" w:themeColor="text1"/>
                <w:sz w:val="20"/>
                <w:szCs w:val="20"/>
              </w:rPr>
              <w:t>.</w:t>
            </w:r>
          </w:p>
          <w:p w14:paraId="67CAA14C" w14:textId="77777777" w:rsidR="0078626E" w:rsidRPr="00FC46C7" w:rsidRDefault="0078626E" w:rsidP="00BA4FA8">
            <w:pPr>
              <w:jc w:val="center"/>
              <w:rPr>
                <w:rFonts w:ascii="Arial" w:hAnsi="Arial" w:cs="Arial"/>
                <w:b/>
                <w:bCs/>
                <w:noProof/>
                <w:color w:val="000000" w:themeColor="text1"/>
                <w:sz w:val="20"/>
                <w:szCs w:val="20"/>
              </w:rPr>
            </w:pPr>
          </w:p>
          <w:p w14:paraId="44E95D2E" w14:textId="77777777" w:rsidR="0078626E" w:rsidRPr="00FC46C7" w:rsidRDefault="0078626E" w:rsidP="00BA4FA8">
            <w:pPr>
              <w:jc w:val="center"/>
              <w:rPr>
                <w:rFonts w:ascii="Arial" w:hAnsi="Arial" w:cs="Arial"/>
                <w:b/>
                <w:bCs/>
                <w:noProof/>
                <w:color w:val="000000" w:themeColor="text1"/>
                <w:sz w:val="20"/>
                <w:szCs w:val="20"/>
              </w:rPr>
            </w:pPr>
          </w:p>
          <w:p w14:paraId="24A4BD95" w14:textId="77777777" w:rsidR="0078626E" w:rsidRPr="00FC46C7" w:rsidRDefault="0078626E" w:rsidP="00BA4FA8">
            <w:pPr>
              <w:jc w:val="center"/>
              <w:rPr>
                <w:rFonts w:ascii="Arial" w:hAnsi="Arial" w:cs="Arial"/>
                <w:b/>
                <w:bCs/>
                <w:noProof/>
                <w:color w:val="000000" w:themeColor="text1"/>
                <w:sz w:val="20"/>
                <w:szCs w:val="20"/>
              </w:rPr>
            </w:pPr>
          </w:p>
          <w:p w14:paraId="138C47AE" w14:textId="1124B81C" w:rsidR="0078626E" w:rsidRDefault="0078626E" w:rsidP="00BA4FA8">
            <w:pPr>
              <w:jc w:val="center"/>
              <w:rPr>
                <w:rFonts w:ascii="Arial" w:hAnsi="Arial" w:cs="Arial"/>
                <w:b/>
                <w:bCs/>
                <w:noProof/>
                <w:color w:val="000000" w:themeColor="text1"/>
                <w:sz w:val="20"/>
                <w:szCs w:val="20"/>
              </w:rPr>
            </w:pPr>
          </w:p>
          <w:p w14:paraId="48B7B7F4" w14:textId="4B18E4CE" w:rsidR="00750DE4" w:rsidRDefault="00750DE4" w:rsidP="00BA4FA8">
            <w:pPr>
              <w:jc w:val="center"/>
              <w:rPr>
                <w:rFonts w:ascii="Arial" w:hAnsi="Arial" w:cs="Arial"/>
                <w:b/>
                <w:bCs/>
                <w:noProof/>
                <w:color w:val="000000" w:themeColor="text1"/>
                <w:sz w:val="20"/>
                <w:szCs w:val="20"/>
              </w:rPr>
            </w:pPr>
          </w:p>
          <w:p w14:paraId="150E9286" w14:textId="6B17D06E" w:rsidR="00750DE4" w:rsidRDefault="00750DE4" w:rsidP="00BA4FA8">
            <w:pPr>
              <w:jc w:val="center"/>
              <w:rPr>
                <w:rFonts w:ascii="Arial" w:hAnsi="Arial" w:cs="Arial"/>
                <w:b/>
                <w:bCs/>
                <w:noProof/>
                <w:color w:val="000000" w:themeColor="text1"/>
                <w:sz w:val="20"/>
                <w:szCs w:val="20"/>
              </w:rPr>
            </w:pPr>
          </w:p>
          <w:p w14:paraId="0BA3FD2E" w14:textId="2D3492DF" w:rsidR="00750DE4" w:rsidRDefault="00750DE4" w:rsidP="00BA4FA8">
            <w:pPr>
              <w:jc w:val="center"/>
              <w:rPr>
                <w:rFonts w:ascii="Arial" w:hAnsi="Arial" w:cs="Arial"/>
                <w:b/>
                <w:bCs/>
                <w:noProof/>
                <w:color w:val="000000" w:themeColor="text1"/>
                <w:sz w:val="20"/>
                <w:szCs w:val="20"/>
              </w:rPr>
            </w:pPr>
          </w:p>
          <w:p w14:paraId="54F34196" w14:textId="77777777" w:rsidR="00750DE4" w:rsidRPr="00FC46C7" w:rsidRDefault="00750DE4" w:rsidP="00BA4FA8">
            <w:pPr>
              <w:jc w:val="center"/>
              <w:rPr>
                <w:rFonts w:ascii="Arial" w:hAnsi="Arial" w:cs="Arial"/>
                <w:b/>
                <w:bCs/>
                <w:noProof/>
                <w:color w:val="000000" w:themeColor="text1"/>
                <w:sz w:val="20"/>
                <w:szCs w:val="20"/>
              </w:rPr>
            </w:pPr>
          </w:p>
          <w:p w14:paraId="1CE4F677" w14:textId="77777777" w:rsidR="0078626E" w:rsidRPr="00FC46C7" w:rsidRDefault="0078626E" w:rsidP="00BA4FA8">
            <w:pPr>
              <w:jc w:val="center"/>
              <w:rPr>
                <w:rFonts w:ascii="Arial" w:hAnsi="Arial" w:cs="Arial"/>
                <w:b/>
                <w:bCs/>
                <w:noProof/>
                <w:color w:val="000000" w:themeColor="text1"/>
                <w:sz w:val="20"/>
                <w:szCs w:val="20"/>
              </w:rPr>
            </w:pPr>
          </w:p>
          <w:p w14:paraId="421750D0" w14:textId="77777777" w:rsidR="0078626E" w:rsidRPr="00FC46C7" w:rsidRDefault="0078626E" w:rsidP="00BA4FA8">
            <w:pPr>
              <w:jc w:val="center"/>
              <w:rPr>
                <w:rFonts w:ascii="Arial" w:hAnsi="Arial" w:cs="Arial"/>
                <w:b/>
                <w:bCs/>
                <w:noProof/>
                <w:color w:val="000000" w:themeColor="text1"/>
                <w:sz w:val="20"/>
                <w:szCs w:val="20"/>
              </w:rPr>
            </w:pPr>
          </w:p>
          <w:p w14:paraId="4C588C0C" w14:textId="77777777" w:rsidR="0078626E" w:rsidRPr="00FC46C7" w:rsidRDefault="0078626E" w:rsidP="00BA4FA8">
            <w:pPr>
              <w:jc w:val="center"/>
              <w:rPr>
                <w:rFonts w:ascii="Arial" w:hAnsi="Arial" w:cs="Arial"/>
                <w:b/>
                <w:bCs/>
                <w:noProof/>
                <w:color w:val="000000" w:themeColor="text1"/>
                <w:sz w:val="20"/>
                <w:szCs w:val="20"/>
              </w:rPr>
            </w:pPr>
          </w:p>
          <w:p w14:paraId="2D90DAD0" w14:textId="13840FA3" w:rsidR="00AA019D" w:rsidRPr="00FC46C7" w:rsidRDefault="00F7699E" w:rsidP="00BA4FA8">
            <w:pPr>
              <w:jc w:val="center"/>
              <w:rPr>
                <w:rFonts w:ascii="Arial" w:hAnsi="Arial" w:cs="Arial"/>
                <w:b/>
                <w:bCs/>
                <w:color w:val="000000" w:themeColor="text1"/>
                <w:sz w:val="20"/>
                <w:szCs w:val="20"/>
              </w:rPr>
            </w:pPr>
            <w:r w:rsidRPr="00FC46C7">
              <w:rPr>
                <w:rFonts w:ascii="Arial" w:hAnsi="Arial" w:cs="Arial"/>
                <w:b/>
                <w:bCs/>
                <w:noProof/>
                <w:color w:val="000000" w:themeColor="text1"/>
                <w:sz w:val="20"/>
                <w:szCs w:val="20"/>
              </w:rPr>
              <w:t>IMAGEN # 6 PLANO DE DATOS DE DATOS APORTADO POR EL PROCESO</w:t>
            </w:r>
          </w:p>
          <w:p w14:paraId="29272D5D" w14:textId="77777777" w:rsidR="00A45BBB" w:rsidRPr="00FC46C7" w:rsidRDefault="00DA1954" w:rsidP="00BA4FA8">
            <w:pPr>
              <w:ind w:left="-108"/>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00EEC2D2" wp14:editId="5807B44C">
                  <wp:extent cx="4817110" cy="2964180"/>
                  <wp:effectExtent l="0" t="0" r="254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17110" cy="2964180"/>
                          </a:xfrm>
                          <a:prstGeom prst="rect">
                            <a:avLst/>
                          </a:prstGeom>
                          <a:noFill/>
                          <a:ln>
                            <a:noFill/>
                          </a:ln>
                        </pic:spPr>
                      </pic:pic>
                    </a:graphicData>
                  </a:graphic>
                </wp:inline>
              </w:drawing>
            </w:r>
          </w:p>
          <w:p w14:paraId="5F040D6B" w14:textId="77777777" w:rsidR="00980BF6" w:rsidRPr="00750DE4" w:rsidRDefault="00472007" w:rsidP="00BA4FA8">
            <w:pPr>
              <w:jc w:val="center"/>
              <w:rPr>
                <w:rFonts w:ascii="Arial" w:hAnsi="Arial" w:cs="Arial"/>
                <w:noProof/>
                <w:color w:val="000000" w:themeColor="text1"/>
                <w:sz w:val="18"/>
                <w:szCs w:val="18"/>
              </w:rPr>
            </w:pPr>
            <w:r w:rsidRPr="00750DE4">
              <w:rPr>
                <w:rFonts w:ascii="Arial" w:hAnsi="Arial" w:cs="Arial"/>
                <w:noProof/>
                <w:color w:val="000000" w:themeColor="text1"/>
                <w:sz w:val="18"/>
                <w:szCs w:val="18"/>
              </w:rPr>
              <w:t xml:space="preserve">Fuente: </w:t>
            </w:r>
            <w:r w:rsidR="00980BF6" w:rsidRPr="00750DE4">
              <w:rPr>
                <w:rFonts w:ascii="Arial" w:hAnsi="Arial" w:cs="Arial"/>
                <w:noProof/>
                <w:color w:val="000000" w:themeColor="text1"/>
                <w:sz w:val="18"/>
                <w:szCs w:val="18"/>
              </w:rPr>
              <w:t>Foto Plano de datos aportado por el proceso durante la prueba de recorrido del 22 de ocubre de 2019</w:t>
            </w:r>
          </w:p>
          <w:p w14:paraId="3983AA66" w14:textId="77777777" w:rsidR="002D0F22" w:rsidRPr="00FC46C7" w:rsidRDefault="002D0F22" w:rsidP="00BA4FA8">
            <w:pPr>
              <w:jc w:val="both"/>
              <w:rPr>
                <w:rFonts w:ascii="Arial" w:hAnsi="Arial" w:cs="Arial"/>
                <w:b/>
                <w:bCs/>
                <w:color w:val="000000" w:themeColor="text1"/>
                <w:sz w:val="20"/>
                <w:szCs w:val="20"/>
              </w:rPr>
            </w:pPr>
          </w:p>
          <w:p w14:paraId="0B2CCD72" w14:textId="77777777" w:rsidR="00C464DA" w:rsidRPr="00FC46C7" w:rsidRDefault="00F05A29" w:rsidP="00BA4FA8">
            <w:pPr>
              <w:jc w:val="both"/>
              <w:rPr>
                <w:rFonts w:ascii="Arial" w:hAnsi="Arial" w:cs="Arial"/>
                <w:color w:val="000000" w:themeColor="text1"/>
                <w:sz w:val="20"/>
                <w:szCs w:val="20"/>
              </w:rPr>
            </w:pPr>
            <w:r w:rsidRPr="00FC46C7">
              <w:rPr>
                <w:rFonts w:ascii="Arial" w:hAnsi="Arial" w:cs="Arial"/>
                <w:b/>
                <w:bCs/>
                <w:color w:val="000000" w:themeColor="text1"/>
                <w:sz w:val="20"/>
                <w:szCs w:val="20"/>
              </w:rPr>
              <w:t xml:space="preserve">Lo anterior </w:t>
            </w:r>
            <w:r w:rsidR="00241F9F" w:rsidRPr="00FC46C7">
              <w:rPr>
                <w:rFonts w:ascii="Arial" w:hAnsi="Arial" w:cs="Arial"/>
                <w:b/>
                <w:bCs/>
                <w:color w:val="000000" w:themeColor="text1"/>
                <w:sz w:val="20"/>
                <w:szCs w:val="20"/>
              </w:rPr>
              <w:t>incumple</w:t>
            </w:r>
            <w:r w:rsidR="006D2AFF" w:rsidRPr="00FC46C7">
              <w:rPr>
                <w:rFonts w:ascii="Arial" w:hAnsi="Arial" w:cs="Arial"/>
                <w:b/>
                <w:bCs/>
                <w:color w:val="000000" w:themeColor="text1"/>
                <w:sz w:val="20"/>
                <w:szCs w:val="20"/>
              </w:rPr>
              <w:t xml:space="preserve"> las siguientes </w:t>
            </w:r>
            <w:r w:rsidR="006D2AFF" w:rsidRPr="00FC46C7">
              <w:rPr>
                <w:rFonts w:ascii="Arial" w:hAnsi="Arial" w:cs="Arial"/>
                <w:b/>
                <w:bCs/>
                <w:iCs/>
                <w:color w:val="000000" w:themeColor="text1"/>
                <w:sz w:val="20"/>
                <w:szCs w:val="20"/>
              </w:rPr>
              <w:t xml:space="preserve">obligaciones específicas </w:t>
            </w:r>
            <w:r w:rsidR="006D2AFF" w:rsidRPr="00FC46C7">
              <w:rPr>
                <w:rFonts w:ascii="Arial" w:hAnsi="Arial" w:cs="Arial"/>
                <w:b/>
                <w:bCs/>
                <w:color w:val="000000" w:themeColor="text1"/>
                <w:sz w:val="20"/>
                <w:szCs w:val="20"/>
              </w:rPr>
              <w:t>del contrato 526 de 2018</w:t>
            </w:r>
            <w:r w:rsidR="00F64855" w:rsidRPr="00FC46C7">
              <w:rPr>
                <w:rFonts w:ascii="Arial" w:hAnsi="Arial" w:cs="Arial"/>
                <w:b/>
                <w:bCs/>
                <w:color w:val="000000" w:themeColor="text1"/>
                <w:sz w:val="20"/>
                <w:szCs w:val="20"/>
              </w:rPr>
              <w:t xml:space="preserve">: </w:t>
            </w:r>
            <w:r w:rsidRPr="00FC46C7">
              <w:rPr>
                <w:rFonts w:ascii="Arial" w:hAnsi="Arial" w:cs="Arial"/>
                <w:color w:val="000000" w:themeColor="text1"/>
                <w:sz w:val="20"/>
                <w:szCs w:val="20"/>
              </w:rPr>
              <w:t xml:space="preserve"> </w:t>
            </w:r>
          </w:p>
          <w:p w14:paraId="50D23F57" w14:textId="77777777" w:rsidR="002D0F22" w:rsidRPr="00FC46C7" w:rsidRDefault="002D0F22" w:rsidP="00BA4FA8">
            <w:pPr>
              <w:jc w:val="both"/>
              <w:rPr>
                <w:rFonts w:ascii="Arial" w:hAnsi="Arial" w:cs="Arial"/>
                <w:iCs/>
                <w:color w:val="000000" w:themeColor="text1"/>
                <w:sz w:val="20"/>
                <w:szCs w:val="20"/>
              </w:rPr>
            </w:pPr>
          </w:p>
          <w:p w14:paraId="2CD4DDE6" w14:textId="77777777" w:rsidR="007B5D60" w:rsidRPr="00FC46C7" w:rsidRDefault="0097719E" w:rsidP="00BA4FA8">
            <w:pPr>
              <w:jc w:val="both"/>
              <w:rPr>
                <w:rFonts w:ascii="Arial" w:hAnsi="Arial" w:cs="Arial"/>
                <w:i/>
                <w:color w:val="000000" w:themeColor="text1"/>
                <w:sz w:val="20"/>
                <w:szCs w:val="20"/>
              </w:rPr>
            </w:pPr>
            <w:r w:rsidRPr="00FC46C7">
              <w:rPr>
                <w:rFonts w:ascii="Arial" w:hAnsi="Arial" w:cs="Arial"/>
                <w:iCs/>
                <w:color w:val="000000" w:themeColor="text1"/>
                <w:sz w:val="20"/>
                <w:szCs w:val="20"/>
              </w:rPr>
              <w:t xml:space="preserve">Obligación específica </w:t>
            </w:r>
            <w:r w:rsidR="00EC6A33" w:rsidRPr="00FC46C7">
              <w:rPr>
                <w:rFonts w:ascii="Arial" w:hAnsi="Arial" w:cs="Arial"/>
                <w:iCs/>
                <w:color w:val="000000" w:themeColor="text1"/>
                <w:sz w:val="20"/>
                <w:szCs w:val="20"/>
              </w:rPr>
              <w:t>número 8</w:t>
            </w:r>
            <w:r w:rsidR="009C3565" w:rsidRPr="00FC46C7">
              <w:rPr>
                <w:rFonts w:ascii="Arial" w:hAnsi="Arial" w:cs="Arial"/>
                <w:i/>
                <w:color w:val="000000" w:themeColor="text1"/>
                <w:sz w:val="20"/>
                <w:szCs w:val="20"/>
              </w:rPr>
              <w:t>:</w:t>
            </w:r>
            <w:r w:rsidR="008425FE" w:rsidRPr="00FC46C7">
              <w:rPr>
                <w:rFonts w:ascii="Arial" w:hAnsi="Arial" w:cs="Arial"/>
                <w:i/>
                <w:color w:val="000000" w:themeColor="text1"/>
                <w:sz w:val="20"/>
                <w:szCs w:val="20"/>
              </w:rPr>
              <w:t xml:space="preserve"> Suscribir acta de entrega con el respectivo inventario de las áreas o espacios físicos arrendados en el cual se debe incluir las </w:t>
            </w:r>
            <w:r w:rsidR="008425FE" w:rsidRPr="00FC46C7">
              <w:rPr>
                <w:rFonts w:ascii="Arial" w:hAnsi="Arial" w:cs="Arial"/>
                <w:i/>
                <w:color w:val="000000" w:themeColor="text1"/>
                <w:sz w:val="20"/>
                <w:szCs w:val="20"/>
                <w:u w:val="single"/>
              </w:rPr>
              <w:t>condiciones de cada una de las áreas entregadas</w:t>
            </w:r>
            <w:r w:rsidR="008425FE" w:rsidRPr="00FC46C7">
              <w:rPr>
                <w:rFonts w:ascii="Arial" w:hAnsi="Arial" w:cs="Arial"/>
                <w:i/>
                <w:color w:val="000000" w:themeColor="text1"/>
                <w:sz w:val="20"/>
                <w:szCs w:val="20"/>
              </w:rPr>
              <w:t>, el mobiliario que la integra</w:t>
            </w:r>
            <w:r w:rsidR="008425FE" w:rsidRPr="00FC46C7">
              <w:rPr>
                <w:rFonts w:ascii="Arial" w:hAnsi="Arial" w:cs="Arial"/>
                <w:i/>
                <w:color w:val="000000" w:themeColor="text1"/>
                <w:sz w:val="20"/>
                <w:szCs w:val="20"/>
                <w:u w:val="single"/>
              </w:rPr>
              <w:t>, incluyendo el número de puntos de trabajo si fuera el caso, acordados en el contrato y en las condiciones establecidas en el Documento Técnico de Soporte y en la propuesta presentada por el arrendador.</w:t>
            </w:r>
          </w:p>
          <w:p w14:paraId="7D518C9A" w14:textId="77777777" w:rsidR="007B5D60" w:rsidRPr="00FC46C7" w:rsidRDefault="00D72BBA"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Subrayado fuera de texto.</w:t>
            </w:r>
          </w:p>
          <w:p w14:paraId="3C8BFE29" w14:textId="77777777" w:rsidR="00D72BBA" w:rsidRPr="00FC46C7" w:rsidRDefault="00D72BBA" w:rsidP="00BA4FA8">
            <w:pPr>
              <w:jc w:val="both"/>
              <w:rPr>
                <w:rFonts w:ascii="Arial" w:hAnsi="Arial" w:cs="Arial"/>
                <w:b/>
                <w:color w:val="000000" w:themeColor="text1"/>
                <w:sz w:val="20"/>
                <w:szCs w:val="20"/>
              </w:rPr>
            </w:pPr>
          </w:p>
          <w:p w14:paraId="61A23B71" w14:textId="77777777" w:rsidR="007B5D60" w:rsidRPr="00FC46C7" w:rsidRDefault="0097719E" w:rsidP="00BA4FA8">
            <w:pPr>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Obligación específica </w:t>
            </w:r>
            <w:r w:rsidR="007C3F0F" w:rsidRPr="00FC46C7">
              <w:rPr>
                <w:rFonts w:ascii="Arial" w:hAnsi="Arial" w:cs="Arial"/>
                <w:iCs/>
                <w:color w:val="000000" w:themeColor="text1"/>
                <w:sz w:val="20"/>
                <w:szCs w:val="20"/>
              </w:rPr>
              <w:t>número 13</w:t>
            </w:r>
            <w:r w:rsidR="007B5D60" w:rsidRPr="00FC46C7">
              <w:rPr>
                <w:rFonts w:ascii="Arial" w:hAnsi="Arial" w:cs="Arial"/>
                <w:iCs/>
                <w:color w:val="000000" w:themeColor="text1"/>
                <w:sz w:val="20"/>
                <w:szCs w:val="20"/>
              </w:rPr>
              <w:t>:</w:t>
            </w:r>
            <w:r w:rsidR="00D33E73" w:rsidRPr="00FC46C7">
              <w:rPr>
                <w:rFonts w:ascii="Arial" w:hAnsi="Arial" w:cs="Arial"/>
                <w:iCs/>
                <w:color w:val="000000" w:themeColor="text1"/>
                <w:sz w:val="20"/>
                <w:szCs w:val="20"/>
              </w:rPr>
              <w:t xml:space="preserve"> </w:t>
            </w:r>
            <w:r w:rsidR="00D33E73" w:rsidRPr="00FC46C7">
              <w:rPr>
                <w:rFonts w:ascii="Arial" w:hAnsi="Arial" w:cs="Arial"/>
                <w:i/>
                <w:color w:val="000000" w:themeColor="text1"/>
                <w:sz w:val="20"/>
                <w:szCs w:val="20"/>
              </w:rPr>
              <w:t xml:space="preserve">Cumplir con el cronograma de </w:t>
            </w:r>
            <w:r w:rsidR="00D33E73" w:rsidRPr="00FC46C7">
              <w:rPr>
                <w:rFonts w:ascii="Arial" w:hAnsi="Arial" w:cs="Arial"/>
                <w:i/>
                <w:color w:val="000000" w:themeColor="text1"/>
                <w:sz w:val="20"/>
                <w:szCs w:val="20"/>
                <w:u w:val="single"/>
              </w:rPr>
              <w:t>entrega de los espacios funcionales del predio objeto de arrendamiento en los estándares de calidad y niveles de servicios requeridos por la Entidad</w:t>
            </w:r>
            <w:r w:rsidR="00D33E73" w:rsidRPr="00FC46C7">
              <w:rPr>
                <w:rFonts w:ascii="Arial" w:hAnsi="Arial" w:cs="Arial"/>
                <w:i/>
                <w:color w:val="000000" w:themeColor="text1"/>
                <w:sz w:val="20"/>
                <w:szCs w:val="20"/>
              </w:rPr>
              <w:t xml:space="preserve"> </w:t>
            </w:r>
            <w:r w:rsidR="00D33E73" w:rsidRPr="00FC46C7">
              <w:rPr>
                <w:rFonts w:ascii="Arial" w:hAnsi="Arial" w:cs="Arial"/>
                <w:i/>
                <w:color w:val="000000" w:themeColor="text1"/>
                <w:sz w:val="20"/>
                <w:szCs w:val="20"/>
                <w:u w:val="single"/>
              </w:rPr>
              <w:t>y ofrecidos por el ARRENDADOR en su propuesta</w:t>
            </w:r>
            <w:r w:rsidR="00D33E73" w:rsidRPr="00FC46C7">
              <w:rPr>
                <w:rFonts w:ascii="Arial" w:hAnsi="Arial" w:cs="Arial"/>
                <w:iCs/>
                <w:color w:val="000000" w:themeColor="text1"/>
                <w:sz w:val="20"/>
                <w:szCs w:val="20"/>
              </w:rPr>
              <w:t>.</w:t>
            </w:r>
            <w:r w:rsidR="007C2958" w:rsidRPr="00FC46C7">
              <w:rPr>
                <w:rFonts w:ascii="Arial" w:hAnsi="Arial" w:cs="Arial"/>
                <w:iCs/>
                <w:color w:val="000000" w:themeColor="text1"/>
                <w:sz w:val="20"/>
                <w:szCs w:val="20"/>
              </w:rPr>
              <w:t xml:space="preserve"> </w:t>
            </w:r>
            <w:r w:rsidR="007C2958" w:rsidRPr="00FC46C7">
              <w:rPr>
                <w:rFonts w:ascii="Arial" w:hAnsi="Arial" w:cs="Arial"/>
                <w:color w:val="000000" w:themeColor="text1"/>
                <w:sz w:val="20"/>
                <w:szCs w:val="20"/>
              </w:rPr>
              <w:t>Subrayado fuera de texto.</w:t>
            </w:r>
          </w:p>
          <w:p w14:paraId="27CF4202" w14:textId="77777777" w:rsidR="007B5D60" w:rsidRPr="00FC46C7" w:rsidRDefault="007B5D60" w:rsidP="00BA4FA8">
            <w:pPr>
              <w:jc w:val="both"/>
              <w:rPr>
                <w:rFonts w:ascii="Arial" w:hAnsi="Arial" w:cs="Arial"/>
                <w:color w:val="000000" w:themeColor="text1"/>
                <w:sz w:val="20"/>
                <w:szCs w:val="20"/>
              </w:rPr>
            </w:pPr>
          </w:p>
          <w:p w14:paraId="5524060A" w14:textId="77777777" w:rsidR="00721715" w:rsidRPr="00FC46C7" w:rsidRDefault="00721715" w:rsidP="00BA4FA8">
            <w:pPr>
              <w:pStyle w:val="NormalWeb"/>
              <w:shd w:val="clear" w:color="auto" w:fill="FFFFFF"/>
              <w:jc w:val="both"/>
              <w:textAlignment w:val="baseline"/>
              <w:rPr>
                <w:rFonts w:ascii="Arial" w:hAnsi="Arial" w:cs="Arial"/>
                <w:b/>
                <w:bCs/>
                <w:color w:val="000000" w:themeColor="text1"/>
                <w:sz w:val="20"/>
                <w:szCs w:val="20"/>
                <w:u w:val="single"/>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p>
          <w:p w14:paraId="62089A21" w14:textId="1DB2A94E" w:rsidR="005D1412" w:rsidRPr="00FC46C7" w:rsidRDefault="005D1412"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En la reunión de cierre de la auditoría del 13 de febrero de 2020, el proceso auditado solicita eliminar el hallazgo</w:t>
            </w:r>
            <w:r w:rsidR="00721715"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 xml:space="preserve">e indican que se modificó el </w:t>
            </w:r>
            <w:r w:rsidR="00040609" w:rsidRPr="00FC46C7">
              <w:rPr>
                <w:rFonts w:ascii="Arial" w:hAnsi="Arial" w:cs="Arial"/>
                <w:color w:val="000000" w:themeColor="text1"/>
                <w:sz w:val="20"/>
                <w:szCs w:val="20"/>
                <w:lang w:val="es-ES" w:eastAsia="es-ES"/>
              </w:rPr>
              <w:t>C</w:t>
            </w:r>
            <w:r w:rsidRPr="00FC46C7">
              <w:rPr>
                <w:rFonts w:ascii="Arial" w:hAnsi="Arial" w:cs="Arial"/>
                <w:color w:val="000000" w:themeColor="text1"/>
                <w:sz w:val="20"/>
                <w:szCs w:val="20"/>
                <w:lang w:val="es-ES" w:eastAsia="es-ES"/>
              </w:rPr>
              <w:t xml:space="preserve">ontrato </w:t>
            </w:r>
            <w:r w:rsidR="00721715" w:rsidRPr="00FC46C7">
              <w:rPr>
                <w:rFonts w:ascii="Arial" w:hAnsi="Arial" w:cs="Arial"/>
                <w:color w:val="000000" w:themeColor="text1"/>
                <w:sz w:val="20"/>
                <w:szCs w:val="20"/>
                <w:lang w:val="es-ES" w:eastAsia="es-ES"/>
              </w:rPr>
              <w:t xml:space="preserve">526 de 2018, </w:t>
            </w:r>
            <w:r w:rsidRPr="00FC46C7">
              <w:rPr>
                <w:rFonts w:ascii="Arial" w:hAnsi="Arial" w:cs="Arial"/>
                <w:color w:val="000000" w:themeColor="text1"/>
                <w:sz w:val="20"/>
                <w:szCs w:val="20"/>
                <w:lang w:val="es-ES" w:eastAsia="es-ES"/>
              </w:rPr>
              <w:t>incluyendo 14 puestos adicionales</w:t>
            </w:r>
            <w:r w:rsidR="00040609" w:rsidRPr="00FC46C7">
              <w:rPr>
                <w:rFonts w:ascii="Arial" w:hAnsi="Arial" w:cs="Arial"/>
                <w:color w:val="000000" w:themeColor="text1"/>
                <w:sz w:val="20"/>
                <w:szCs w:val="20"/>
                <w:lang w:val="es-ES" w:eastAsia="es-ES"/>
              </w:rPr>
              <w:t>,</w:t>
            </w:r>
            <w:r w:rsidR="00721715" w:rsidRPr="00FC46C7">
              <w:rPr>
                <w:rFonts w:ascii="Arial" w:hAnsi="Arial" w:cs="Arial"/>
                <w:color w:val="000000" w:themeColor="text1"/>
                <w:sz w:val="20"/>
                <w:szCs w:val="20"/>
                <w:lang w:val="es-ES" w:eastAsia="es-ES"/>
              </w:rPr>
              <w:t xml:space="preserve"> para un </w:t>
            </w:r>
            <w:r w:rsidRPr="00FC46C7">
              <w:rPr>
                <w:rFonts w:ascii="Arial" w:hAnsi="Arial" w:cs="Arial"/>
                <w:color w:val="000000" w:themeColor="text1"/>
                <w:sz w:val="20"/>
                <w:szCs w:val="20"/>
                <w:lang w:val="es-ES" w:eastAsia="es-ES"/>
              </w:rPr>
              <w:t>total</w:t>
            </w:r>
            <w:r w:rsidR="00721715" w:rsidRPr="00FC46C7">
              <w:rPr>
                <w:rFonts w:ascii="Arial" w:hAnsi="Arial" w:cs="Arial"/>
                <w:color w:val="000000" w:themeColor="text1"/>
                <w:sz w:val="20"/>
                <w:szCs w:val="20"/>
                <w:lang w:val="es-ES" w:eastAsia="es-ES"/>
              </w:rPr>
              <w:t xml:space="preserve"> contratado de </w:t>
            </w:r>
            <w:r w:rsidRPr="00FC46C7">
              <w:rPr>
                <w:rFonts w:ascii="Arial" w:hAnsi="Arial" w:cs="Arial"/>
                <w:color w:val="000000" w:themeColor="text1"/>
                <w:sz w:val="20"/>
                <w:szCs w:val="20"/>
                <w:lang w:val="es-ES" w:eastAsia="es-ES"/>
              </w:rPr>
              <w:t xml:space="preserve">202 </w:t>
            </w:r>
            <w:r w:rsidR="00721715" w:rsidRPr="00FC46C7">
              <w:rPr>
                <w:rFonts w:ascii="Arial" w:hAnsi="Arial" w:cs="Arial"/>
                <w:color w:val="000000" w:themeColor="text1"/>
                <w:sz w:val="20"/>
                <w:szCs w:val="20"/>
                <w:lang w:val="es-ES" w:eastAsia="es-ES"/>
              </w:rPr>
              <w:t>puestos de trabaj</w:t>
            </w:r>
            <w:r w:rsidR="00040609" w:rsidRPr="00FC46C7">
              <w:rPr>
                <w:rFonts w:ascii="Arial" w:hAnsi="Arial" w:cs="Arial"/>
                <w:color w:val="000000" w:themeColor="text1"/>
                <w:sz w:val="20"/>
                <w:szCs w:val="20"/>
                <w:lang w:val="es-ES" w:eastAsia="es-ES"/>
              </w:rPr>
              <w:t>o</w:t>
            </w:r>
            <w:r w:rsidR="00721715" w:rsidRPr="00FC46C7">
              <w:rPr>
                <w:rFonts w:ascii="Arial" w:hAnsi="Arial" w:cs="Arial"/>
                <w:color w:val="000000" w:themeColor="text1"/>
                <w:sz w:val="20"/>
                <w:szCs w:val="20"/>
                <w:lang w:val="es-ES" w:eastAsia="es-ES"/>
              </w:rPr>
              <w:t xml:space="preserve"> y</w:t>
            </w:r>
            <w:r w:rsidR="00040609" w:rsidRPr="00FC46C7">
              <w:rPr>
                <w:rFonts w:ascii="Arial" w:hAnsi="Arial" w:cs="Arial"/>
                <w:color w:val="000000" w:themeColor="text1"/>
                <w:sz w:val="20"/>
                <w:szCs w:val="20"/>
                <w:lang w:val="es-ES" w:eastAsia="es-ES"/>
              </w:rPr>
              <w:t>,</w:t>
            </w:r>
            <w:r w:rsidR="00721715"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hace énfasis</w:t>
            </w:r>
            <w:r w:rsidR="00040609" w:rsidRPr="00FC46C7">
              <w:rPr>
                <w:rFonts w:ascii="Arial" w:hAnsi="Arial" w:cs="Arial"/>
                <w:color w:val="000000" w:themeColor="text1"/>
                <w:sz w:val="20"/>
                <w:szCs w:val="20"/>
                <w:lang w:val="es-ES" w:eastAsia="es-ES"/>
              </w:rPr>
              <w:t>,</w:t>
            </w:r>
            <w:r w:rsidRPr="00FC46C7">
              <w:rPr>
                <w:rFonts w:ascii="Arial" w:hAnsi="Arial" w:cs="Arial"/>
                <w:color w:val="000000" w:themeColor="text1"/>
                <w:sz w:val="20"/>
                <w:szCs w:val="20"/>
                <w:lang w:val="es-ES" w:eastAsia="es-ES"/>
              </w:rPr>
              <w:t xml:space="preserve"> que el total de los puntos de red no necesariamente </w:t>
            </w:r>
            <w:r w:rsidR="00721715" w:rsidRPr="00FC46C7">
              <w:rPr>
                <w:rFonts w:ascii="Arial" w:hAnsi="Arial" w:cs="Arial"/>
                <w:color w:val="000000" w:themeColor="text1"/>
                <w:sz w:val="20"/>
                <w:szCs w:val="20"/>
                <w:lang w:val="es-ES" w:eastAsia="es-ES"/>
              </w:rPr>
              <w:t>son</w:t>
            </w:r>
            <w:r w:rsidRPr="00FC46C7">
              <w:rPr>
                <w:rFonts w:ascii="Arial" w:hAnsi="Arial" w:cs="Arial"/>
                <w:color w:val="000000" w:themeColor="text1"/>
                <w:sz w:val="20"/>
                <w:szCs w:val="20"/>
                <w:lang w:val="es-ES" w:eastAsia="es-ES"/>
              </w:rPr>
              <w:t xml:space="preserve"> igual</w:t>
            </w:r>
            <w:r w:rsidR="00721715" w:rsidRPr="00FC46C7">
              <w:rPr>
                <w:rFonts w:ascii="Arial" w:hAnsi="Arial" w:cs="Arial"/>
                <w:color w:val="000000" w:themeColor="text1"/>
                <w:sz w:val="20"/>
                <w:szCs w:val="20"/>
                <w:lang w:val="es-ES" w:eastAsia="es-ES"/>
              </w:rPr>
              <w:t>es</w:t>
            </w:r>
            <w:r w:rsidRPr="00FC46C7">
              <w:rPr>
                <w:rFonts w:ascii="Arial" w:hAnsi="Arial" w:cs="Arial"/>
                <w:color w:val="000000" w:themeColor="text1"/>
                <w:sz w:val="20"/>
                <w:szCs w:val="20"/>
                <w:lang w:val="es-ES" w:eastAsia="es-ES"/>
              </w:rPr>
              <w:t xml:space="preserve"> a los puestos de trabajo.</w:t>
            </w:r>
          </w:p>
          <w:p w14:paraId="7F0DBE6C" w14:textId="38F09EAD" w:rsidR="0021454F" w:rsidRPr="00FC46C7" w:rsidRDefault="005D1412"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El 18 de febrero de 2020 </w:t>
            </w:r>
            <w:r w:rsidR="007D4E55" w:rsidRPr="00FC46C7">
              <w:rPr>
                <w:rFonts w:ascii="Arial" w:hAnsi="Arial" w:cs="Arial"/>
                <w:color w:val="000000" w:themeColor="text1"/>
                <w:sz w:val="20"/>
                <w:szCs w:val="20"/>
                <w:lang w:val="es-ES" w:eastAsia="es-ES"/>
              </w:rPr>
              <w:t xml:space="preserve">vía mail </w:t>
            </w:r>
            <w:r w:rsidRPr="00FC46C7">
              <w:rPr>
                <w:rFonts w:ascii="Arial" w:hAnsi="Arial" w:cs="Arial"/>
                <w:color w:val="000000" w:themeColor="text1"/>
                <w:sz w:val="20"/>
                <w:szCs w:val="20"/>
                <w:lang w:val="es-ES" w:eastAsia="es-ES"/>
              </w:rPr>
              <w:t xml:space="preserve">el enlace de la Secretaría </w:t>
            </w:r>
            <w:r w:rsidR="00713668" w:rsidRPr="00FC46C7">
              <w:rPr>
                <w:rFonts w:ascii="Arial" w:hAnsi="Arial" w:cs="Arial"/>
                <w:color w:val="000000" w:themeColor="text1"/>
                <w:sz w:val="20"/>
                <w:szCs w:val="20"/>
                <w:lang w:val="es-ES" w:eastAsia="es-ES"/>
              </w:rPr>
              <w:t>General</w:t>
            </w:r>
            <w:r w:rsidRPr="00FC46C7">
              <w:rPr>
                <w:rFonts w:ascii="Arial" w:hAnsi="Arial" w:cs="Arial"/>
                <w:color w:val="000000" w:themeColor="text1"/>
                <w:sz w:val="20"/>
                <w:szCs w:val="20"/>
                <w:lang w:val="es-ES" w:eastAsia="es-ES"/>
              </w:rPr>
              <w:t xml:space="preserve"> </w:t>
            </w:r>
            <w:r w:rsidR="00721715" w:rsidRPr="00FC46C7">
              <w:rPr>
                <w:rFonts w:ascii="Arial" w:hAnsi="Arial" w:cs="Arial"/>
                <w:color w:val="000000" w:themeColor="text1"/>
                <w:sz w:val="20"/>
                <w:szCs w:val="20"/>
                <w:lang w:val="es-ES" w:eastAsia="es-ES"/>
              </w:rPr>
              <w:t xml:space="preserve">envía </w:t>
            </w:r>
            <w:r w:rsidRPr="00FC46C7">
              <w:rPr>
                <w:rFonts w:ascii="Arial" w:hAnsi="Arial" w:cs="Arial"/>
                <w:color w:val="000000" w:themeColor="text1"/>
                <w:sz w:val="20"/>
                <w:szCs w:val="20"/>
                <w:lang w:val="es-ES" w:eastAsia="es-ES"/>
              </w:rPr>
              <w:t>el documento “1. Matriz hallazgos y observaciones y estado_VF.xls” donde indica:</w:t>
            </w:r>
          </w:p>
          <w:p w14:paraId="4D4F3EA7" w14:textId="77777777" w:rsidR="007D4E55" w:rsidRPr="00FC46C7" w:rsidRDefault="007D4E55"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4236B99" w14:textId="77777777" w:rsidR="005D1412" w:rsidRPr="00FC46C7" w:rsidRDefault="007D4E55"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color w:val="000000" w:themeColor="text1"/>
                <w:sz w:val="20"/>
                <w:szCs w:val="20"/>
                <w:lang w:val="es-ES" w:eastAsia="es-ES"/>
              </w:rPr>
              <w:t>“</w:t>
            </w:r>
            <w:r w:rsidR="005D1412" w:rsidRPr="00FC46C7">
              <w:rPr>
                <w:rFonts w:ascii="Arial" w:hAnsi="Arial" w:cs="Arial"/>
                <w:i/>
                <w:color w:val="000000" w:themeColor="text1"/>
                <w:sz w:val="20"/>
                <w:szCs w:val="20"/>
                <w:lang w:val="es-ES" w:eastAsia="es-ES"/>
              </w:rPr>
              <w:t xml:space="preserve">1. Conforme a la propuesta presentada por el arrendador de fecha 27 de noviembre de 2018 y que hace parte integral del contrato especifica: </w:t>
            </w:r>
          </w:p>
          <w:p w14:paraId="0DE3D21C" w14:textId="77777777" w:rsidR="007D4E55" w:rsidRPr="00FC46C7" w:rsidRDefault="007D4E55"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p>
          <w:p w14:paraId="780023A8" w14:textId="5F5449CA" w:rsidR="0021454F" w:rsidRPr="00FC46C7" w:rsidRDefault="005D1412" w:rsidP="00BA4FA8">
            <w:pPr>
              <w:pStyle w:val="NormalWeb"/>
              <w:shd w:val="clear" w:color="auto" w:fill="FFFFFF"/>
              <w:spacing w:before="0" w:beforeAutospacing="0" w:after="0" w:afterAutospacing="0"/>
              <w:ind w:left="51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lastRenderedPageBreak/>
              <w:t xml:space="preserve">"3. Servicios que incluye el Arrendamiento del </w:t>
            </w:r>
            <w:r w:rsidR="00713668" w:rsidRPr="00FC46C7">
              <w:rPr>
                <w:rFonts w:ascii="Arial" w:hAnsi="Arial" w:cs="Arial"/>
                <w:i/>
                <w:color w:val="000000" w:themeColor="text1"/>
                <w:sz w:val="20"/>
                <w:szCs w:val="20"/>
                <w:lang w:val="es-ES" w:eastAsia="es-ES"/>
              </w:rPr>
              <w:t>Inmueble. -</w:t>
            </w:r>
            <w:r w:rsidRPr="00FC46C7">
              <w:rPr>
                <w:rFonts w:ascii="Arial" w:hAnsi="Arial" w:cs="Arial"/>
                <w:i/>
                <w:color w:val="000000" w:themeColor="text1"/>
                <w:sz w:val="20"/>
                <w:szCs w:val="20"/>
                <w:lang w:val="es-ES" w:eastAsia="es-ES"/>
              </w:rPr>
              <w:t xml:space="preserve"> Arrendamiento del inmueble con el alcance que se relaciona a continuación:</w:t>
            </w:r>
          </w:p>
          <w:p w14:paraId="3864D9AB" w14:textId="77777777" w:rsidR="0021454F" w:rsidRPr="00FC46C7" w:rsidRDefault="005D1412" w:rsidP="00BA4FA8">
            <w:pPr>
              <w:pStyle w:val="NormalWeb"/>
              <w:shd w:val="clear" w:color="auto" w:fill="FFFFFF"/>
              <w:spacing w:before="0" w:beforeAutospacing="0" w:after="0" w:afterAutospacing="0"/>
              <w:ind w:left="51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 Mobiliario de oficinas: Dotación de 188 puestos de trabajo entre Directivos, técnicos, profesionales jefes y coordinadores de talleres, bodegas y archivo rodante, con sus respectivas sillas, con punto de cableado estruturado con voz y datos (...)". </w:t>
            </w:r>
            <w:r w:rsidR="0021454F" w:rsidRPr="00FC46C7">
              <w:rPr>
                <w:rFonts w:ascii="Arial" w:hAnsi="Arial" w:cs="Arial"/>
                <w:i/>
                <w:color w:val="000000" w:themeColor="text1"/>
                <w:sz w:val="20"/>
                <w:szCs w:val="20"/>
                <w:lang w:val="es-ES" w:eastAsia="es-ES"/>
              </w:rPr>
              <w:t>Así</w:t>
            </w:r>
            <w:r w:rsidRPr="00FC46C7">
              <w:rPr>
                <w:rFonts w:ascii="Arial" w:hAnsi="Arial" w:cs="Arial"/>
                <w:i/>
                <w:color w:val="000000" w:themeColor="text1"/>
                <w:sz w:val="20"/>
                <w:szCs w:val="20"/>
                <w:lang w:val="es-ES" w:eastAsia="es-ES"/>
              </w:rPr>
              <w:t xml:space="preserve"> mismo, dentro de la justificación modificación No. 1 al contrato 526 de 30 de noviembre de 2018, suscrito el 14 de junio de 2019 se </w:t>
            </w:r>
            <w:r w:rsidR="0021454F" w:rsidRPr="00FC46C7">
              <w:rPr>
                <w:rFonts w:ascii="Arial" w:hAnsi="Arial" w:cs="Arial"/>
                <w:i/>
                <w:color w:val="000000" w:themeColor="text1"/>
                <w:sz w:val="20"/>
                <w:szCs w:val="20"/>
                <w:lang w:val="es-ES" w:eastAsia="es-ES"/>
              </w:rPr>
              <w:t>estableció</w:t>
            </w:r>
            <w:r w:rsidRPr="00FC46C7">
              <w:rPr>
                <w:rFonts w:ascii="Arial" w:hAnsi="Arial" w:cs="Arial"/>
                <w:i/>
                <w:color w:val="000000" w:themeColor="text1"/>
                <w:sz w:val="20"/>
                <w:szCs w:val="20"/>
                <w:lang w:val="es-ES" w:eastAsia="es-ES"/>
              </w:rPr>
              <w:t>: "b) En</w:t>
            </w:r>
            <w:r w:rsidR="0021454F" w:rsidRPr="00FC46C7">
              <w:rPr>
                <w:rFonts w:ascii="Arial" w:hAnsi="Arial" w:cs="Arial"/>
                <w:i/>
                <w:color w:val="000000" w:themeColor="text1"/>
                <w:sz w:val="20"/>
                <w:szCs w:val="20"/>
                <w:lang w:val="es-ES" w:eastAsia="es-ES"/>
              </w:rPr>
              <w:t xml:space="preserve"> </w:t>
            </w:r>
            <w:r w:rsidRPr="00FC46C7">
              <w:rPr>
                <w:rFonts w:ascii="Arial" w:hAnsi="Arial" w:cs="Arial"/>
                <w:i/>
                <w:color w:val="000000" w:themeColor="text1"/>
                <w:sz w:val="20"/>
                <w:szCs w:val="20"/>
                <w:lang w:val="es-ES" w:eastAsia="es-ES"/>
              </w:rPr>
              <w:t xml:space="preserve">relación con la ubicación de puestos adicionales La Unidad Administrativa Especial de Rehabilitación y Mnatenimiento Vial - UAERMV, ha reforzado los equipos de trabajo y la mejora en las condiciones de la nueva sede operativa, lo que implica la instación y puesta en funcionamiento de 14 estaciones de trabajo más a las inicialmente contempladas en la sede la Elvira, con la infraestrutura para su funcionalidad." </w:t>
            </w:r>
          </w:p>
          <w:p w14:paraId="0FFF55DB" w14:textId="77777777" w:rsidR="007D4E55" w:rsidRPr="00FC46C7" w:rsidRDefault="007D4E55"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p>
          <w:p w14:paraId="518D7924" w14:textId="77777777" w:rsidR="005D1412" w:rsidRPr="00FC46C7" w:rsidRDefault="005D1412"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En este sentido desde el inicio del proceso se especificarón las estaciones de trabajo requeridas las cuales se establecen dentro las necesidades que dieron origen al contrato. </w:t>
            </w:r>
          </w:p>
          <w:p w14:paraId="3B6D37F7" w14:textId="77777777" w:rsidR="005D1412" w:rsidRPr="00FC46C7" w:rsidRDefault="005D1412" w:rsidP="00BA4FA8">
            <w:pPr>
              <w:pStyle w:val="NormalWeb"/>
              <w:shd w:val="clear" w:color="auto" w:fill="FFFFFF"/>
              <w:jc w:val="both"/>
              <w:textAlignment w:val="baseline"/>
              <w:rPr>
                <w:rFonts w:ascii="Arial" w:hAnsi="Arial" w:cs="Arial"/>
                <w:i/>
                <w:iCs/>
                <w:color w:val="000000" w:themeColor="text1"/>
                <w:sz w:val="20"/>
                <w:szCs w:val="20"/>
                <w:lang w:val="es-ES" w:eastAsia="es-ES"/>
              </w:rPr>
            </w:pPr>
            <w:r w:rsidRPr="00FC46C7">
              <w:rPr>
                <w:rFonts w:ascii="Arial" w:hAnsi="Arial" w:cs="Arial"/>
                <w:i/>
                <w:iCs/>
                <w:color w:val="000000" w:themeColor="text1"/>
                <w:sz w:val="20"/>
                <w:szCs w:val="20"/>
                <w:lang w:val="es-ES" w:eastAsia="es-ES"/>
              </w:rPr>
              <w:t xml:space="preserve">En este sentido el total de puestos de trabajo ofertados más los puestos adicionales dan un total de 202; es imporante precisar que </w:t>
            </w:r>
            <w:proofErr w:type="gramStart"/>
            <w:r w:rsidRPr="00FC46C7">
              <w:rPr>
                <w:rFonts w:ascii="Arial" w:hAnsi="Arial" w:cs="Arial"/>
                <w:i/>
                <w:iCs/>
                <w:color w:val="000000" w:themeColor="text1"/>
                <w:sz w:val="20"/>
                <w:szCs w:val="20"/>
                <w:lang w:val="es-ES" w:eastAsia="es-ES"/>
              </w:rPr>
              <w:t>la certificación de puntos no necesariamente corresponden</w:t>
            </w:r>
            <w:proofErr w:type="gramEnd"/>
            <w:r w:rsidRPr="00FC46C7">
              <w:rPr>
                <w:rFonts w:ascii="Arial" w:hAnsi="Arial" w:cs="Arial"/>
                <w:i/>
                <w:iCs/>
                <w:color w:val="000000" w:themeColor="text1"/>
                <w:sz w:val="20"/>
                <w:szCs w:val="20"/>
                <w:lang w:val="es-ES" w:eastAsia="es-ES"/>
              </w:rPr>
              <w:t xml:space="preserve"> a estaciones de trabajo, la OCI no considero que estos puntos adicionales para completar el total de 223 (21 puntos) corresponden a los puntos de red de impresoras, equipos de TV y amplificaodres de señal de internet, requeridos para el </w:t>
            </w:r>
            <w:r w:rsidR="000D20B6" w:rsidRPr="00FC46C7">
              <w:rPr>
                <w:rFonts w:ascii="Arial" w:hAnsi="Arial" w:cs="Arial"/>
                <w:i/>
                <w:iCs/>
                <w:color w:val="000000" w:themeColor="text1"/>
                <w:sz w:val="20"/>
                <w:szCs w:val="20"/>
                <w:lang w:val="es-ES" w:eastAsia="es-ES"/>
              </w:rPr>
              <w:t>óptimo</w:t>
            </w:r>
            <w:r w:rsidRPr="00FC46C7">
              <w:rPr>
                <w:rFonts w:ascii="Arial" w:hAnsi="Arial" w:cs="Arial"/>
                <w:i/>
                <w:iCs/>
                <w:color w:val="000000" w:themeColor="text1"/>
                <w:sz w:val="20"/>
                <w:szCs w:val="20"/>
                <w:lang w:val="es-ES" w:eastAsia="es-ES"/>
              </w:rPr>
              <w:t xml:space="preserve"> funcionamiento de la sede. </w:t>
            </w:r>
          </w:p>
          <w:p w14:paraId="6808C90F" w14:textId="77777777" w:rsidR="0021454F" w:rsidRPr="00FC46C7" w:rsidRDefault="005D1412" w:rsidP="00BA4FA8">
            <w:pPr>
              <w:pStyle w:val="NormalWeb"/>
              <w:shd w:val="clear" w:color="auto" w:fill="FFFFFF"/>
              <w:spacing w:before="0" w:beforeAutospacing="0" w:after="0" w:afterAutospacing="0"/>
              <w:jc w:val="both"/>
              <w:textAlignment w:val="baseline"/>
              <w:rPr>
                <w:rFonts w:ascii="Arial" w:hAnsi="Arial" w:cs="Arial"/>
                <w:i/>
                <w:iCs/>
                <w:color w:val="000000" w:themeColor="text1"/>
                <w:sz w:val="20"/>
                <w:szCs w:val="20"/>
                <w:lang w:val="es-ES" w:eastAsia="es-ES"/>
              </w:rPr>
            </w:pPr>
            <w:r w:rsidRPr="00FC46C7">
              <w:rPr>
                <w:rFonts w:ascii="Arial" w:hAnsi="Arial" w:cs="Arial"/>
                <w:i/>
                <w:iCs/>
                <w:color w:val="000000" w:themeColor="text1"/>
                <w:sz w:val="20"/>
                <w:szCs w:val="20"/>
                <w:lang w:val="es-ES" w:eastAsia="es-ES"/>
              </w:rPr>
              <w:t xml:space="preserve">2 </w:t>
            </w:r>
            <w:proofErr w:type="gramStart"/>
            <w:r w:rsidRPr="00FC46C7">
              <w:rPr>
                <w:rFonts w:ascii="Arial" w:hAnsi="Arial" w:cs="Arial"/>
                <w:i/>
                <w:iCs/>
                <w:color w:val="000000" w:themeColor="text1"/>
                <w:sz w:val="20"/>
                <w:szCs w:val="20"/>
                <w:lang w:val="es-ES" w:eastAsia="es-ES"/>
              </w:rPr>
              <w:t>Y</w:t>
            </w:r>
            <w:proofErr w:type="gramEnd"/>
            <w:r w:rsidRPr="00FC46C7">
              <w:rPr>
                <w:rFonts w:ascii="Arial" w:hAnsi="Arial" w:cs="Arial"/>
                <w:i/>
                <w:iCs/>
                <w:color w:val="000000" w:themeColor="text1"/>
                <w:sz w:val="20"/>
                <w:szCs w:val="20"/>
                <w:lang w:val="es-ES" w:eastAsia="es-ES"/>
              </w:rPr>
              <w:t xml:space="preserve"> 3. Los </w:t>
            </w:r>
            <w:r w:rsidR="000D20B6" w:rsidRPr="00FC46C7">
              <w:rPr>
                <w:rFonts w:ascii="Arial" w:hAnsi="Arial" w:cs="Arial"/>
                <w:i/>
                <w:iCs/>
                <w:color w:val="000000" w:themeColor="text1"/>
                <w:sz w:val="20"/>
                <w:szCs w:val="20"/>
                <w:lang w:val="es-ES" w:eastAsia="es-ES"/>
              </w:rPr>
              <w:t>términos</w:t>
            </w:r>
            <w:r w:rsidRPr="00FC46C7">
              <w:rPr>
                <w:rFonts w:ascii="Arial" w:hAnsi="Arial" w:cs="Arial"/>
                <w:i/>
                <w:iCs/>
                <w:color w:val="000000" w:themeColor="text1"/>
                <w:sz w:val="20"/>
                <w:szCs w:val="20"/>
                <w:lang w:val="es-ES" w:eastAsia="es-ES"/>
              </w:rPr>
              <w:t xml:space="preserve"> en que fueron recibidos </w:t>
            </w:r>
            <w:r w:rsidR="000D20B6" w:rsidRPr="00FC46C7">
              <w:rPr>
                <w:rFonts w:ascii="Arial" w:hAnsi="Arial" w:cs="Arial"/>
                <w:i/>
                <w:iCs/>
                <w:color w:val="000000" w:themeColor="text1"/>
                <w:sz w:val="20"/>
                <w:szCs w:val="20"/>
                <w:lang w:val="es-ES" w:eastAsia="es-ES"/>
              </w:rPr>
              <w:t>están</w:t>
            </w:r>
            <w:r w:rsidRPr="00FC46C7">
              <w:rPr>
                <w:rFonts w:ascii="Arial" w:hAnsi="Arial" w:cs="Arial"/>
                <w:i/>
                <w:iCs/>
                <w:color w:val="000000" w:themeColor="text1"/>
                <w:sz w:val="20"/>
                <w:szCs w:val="20"/>
                <w:lang w:val="es-ES" w:eastAsia="es-ES"/>
              </w:rPr>
              <w:t xml:space="preserve"> enmarcados dentro del ACTA No. 22 VERIFICACIÓN DE ENTREGA DE ÁREAS 3.2 Y 3.5, VERIFICACIÓN MOBILIARIO Y CIRCUITO CERRADO DE TELEVISIÓN, acta mediante la cual se dio el recibo a satisfacción por parte del Supervisor del Contrato.</w:t>
            </w:r>
          </w:p>
          <w:p w14:paraId="3416257B" w14:textId="16B5B6A0" w:rsidR="005D1412" w:rsidRPr="00FC46C7" w:rsidRDefault="005D1412" w:rsidP="00BA4FA8">
            <w:pPr>
              <w:pStyle w:val="NormalWeb"/>
              <w:shd w:val="clear" w:color="auto" w:fill="FFFFFF"/>
              <w:spacing w:before="0" w:beforeAutospacing="0" w:after="0" w:afterAutospacing="0"/>
              <w:jc w:val="both"/>
              <w:textAlignment w:val="baseline"/>
              <w:rPr>
                <w:rFonts w:ascii="Arial" w:hAnsi="Arial" w:cs="Arial"/>
                <w:iCs/>
                <w:color w:val="000000" w:themeColor="text1"/>
                <w:sz w:val="20"/>
                <w:szCs w:val="20"/>
                <w:lang w:val="es-ES" w:eastAsia="es-ES"/>
              </w:rPr>
            </w:pPr>
            <w:r w:rsidRPr="00FC46C7">
              <w:rPr>
                <w:rFonts w:ascii="Arial" w:hAnsi="Arial" w:cs="Arial"/>
                <w:i/>
                <w:iCs/>
                <w:color w:val="000000" w:themeColor="text1"/>
                <w:sz w:val="20"/>
                <w:szCs w:val="20"/>
                <w:lang w:val="es-ES" w:eastAsia="es-ES"/>
              </w:rPr>
              <w:t>Conforme a lo anterior y teniendo en cuenta que si existe tal inventario el cual fue validado, verificado y aceptado por el Supervisor del contrato, NO SE ACEPTA el Hallazgo</w:t>
            </w:r>
            <w:r w:rsidR="007D4E55" w:rsidRPr="00FC46C7">
              <w:rPr>
                <w:rFonts w:ascii="Arial" w:hAnsi="Arial" w:cs="Arial"/>
                <w:iCs/>
                <w:color w:val="000000" w:themeColor="text1"/>
                <w:sz w:val="20"/>
                <w:szCs w:val="20"/>
                <w:lang w:val="es-ES" w:eastAsia="es-ES"/>
              </w:rPr>
              <w:t xml:space="preserve">. </w:t>
            </w:r>
            <w:r w:rsidRPr="00FC46C7">
              <w:rPr>
                <w:rFonts w:ascii="Arial" w:hAnsi="Arial" w:cs="Arial"/>
                <w:iCs/>
                <w:color w:val="000000" w:themeColor="text1"/>
                <w:sz w:val="20"/>
                <w:szCs w:val="20"/>
                <w:lang w:val="es-ES" w:eastAsia="es-ES"/>
              </w:rPr>
              <w:t>" </w:t>
            </w:r>
            <w:r w:rsidR="002E1CFE" w:rsidRPr="00FC46C7">
              <w:rPr>
                <w:rFonts w:ascii="Arial" w:hAnsi="Arial" w:cs="Arial"/>
                <w:b/>
                <w:bCs/>
                <w:iCs/>
                <w:color w:val="000000" w:themeColor="text1"/>
                <w:sz w:val="20"/>
                <w:szCs w:val="20"/>
                <w:lang w:val="es-ES" w:eastAsia="es-ES"/>
              </w:rPr>
              <w:t>SIC</w:t>
            </w:r>
          </w:p>
          <w:p w14:paraId="50A8C224" w14:textId="77777777" w:rsidR="0021454F" w:rsidRPr="00FC46C7" w:rsidRDefault="0021454F" w:rsidP="00BA4FA8">
            <w:pPr>
              <w:pStyle w:val="NormalWeb"/>
              <w:shd w:val="clear" w:color="auto" w:fill="FFFFFF"/>
              <w:spacing w:before="0" w:beforeAutospacing="0" w:after="0" w:afterAutospacing="0"/>
              <w:jc w:val="both"/>
              <w:textAlignment w:val="baseline"/>
              <w:rPr>
                <w:rFonts w:ascii="Arial" w:hAnsi="Arial" w:cs="Arial"/>
                <w:iCs/>
                <w:color w:val="000000" w:themeColor="text1"/>
                <w:sz w:val="20"/>
                <w:szCs w:val="20"/>
                <w:lang w:val="es-ES" w:eastAsia="es-ES"/>
              </w:rPr>
            </w:pPr>
          </w:p>
          <w:p w14:paraId="752CAC7A" w14:textId="59C62D64" w:rsidR="005D1412" w:rsidRPr="00FC46C7" w:rsidRDefault="0078626E"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SOPORTES ENTREGADOS POR EL EQUIPO AUDITADO.</w:t>
            </w:r>
          </w:p>
          <w:p w14:paraId="22C840DA" w14:textId="77777777" w:rsidR="0078626E" w:rsidRPr="00FC46C7" w:rsidRDefault="0078626E"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p>
          <w:p w14:paraId="4DE1B683" w14:textId="64DED607" w:rsidR="007D4E55"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Contrato junto con la propuesta presentada por el arrendador. </w:t>
            </w:r>
          </w:p>
          <w:p w14:paraId="67239289" w14:textId="0B58F11F" w:rsidR="007D4E55"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Acta No. 22 </w:t>
            </w:r>
            <w:r w:rsidR="00713668" w:rsidRPr="00FC46C7">
              <w:rPr>
                <w:rFonts w:ascii="Arial" w:hAnsi="Arial" w:cs="Arial"/>
                <w:bCs/>
                <w:color w:val="000000" w:themeColor="text1"/>
                <w:sz w:val="20"/>
                <w:szCs w:val="20"/>
                <w:bdr w:val="none" w:sz="0" w:space="0" w:color="auto" w:frame="1"/>
                <w:lang w:val="es-ES"/>
              </w:rPr>
              <w:t xml:space="preserve">VERIFICACIÓN DE ENTREGA DE ÁREAS </w:t>
            </w:r>
            <w:r w:rsidRPr="00FC46C7">
              <w:rPr>
                <w:rFonts w:ascii="Arial" w:hAnsi="Arial" w:cs="Arial"/>
                <w:bCs/>
                <w:color w:val="000000" w:themeColor="text1"/>
                <w:sz w:val="20"/>
                <w:szCs w:val="20"/>
                <w:bdr w:val="none" w:sz="0" w:space="0" w:color="auto" w:frame="1"/>
                <w:lang w:val="es-ES"/>
              </w:rPr>
              <w:t xml:space="preserve">3.2 y 3.5, </w:t>
            </w:r>
            <w:r w:rsidR="00713668" w:rsidRPr="00FC46C7">
              <w:rPr>
                <w:rFonts w:ascii="Arial" w:hAnsi="Arial" w:cs="Arial"/>
                <w:bCs/>
                <w:color w:val="000000" w:themeColor="text1"/>
                <w:sz w:val="20"/>
                <w:szCs w:val="20"/>
                <w:bdr w:val="none" w:sz="0" w:space="0" w:color="auto" w:frame="1"/>
                <w:lang w:val="es-ES"/>
              </w:rPr>
              <w:t xml:space="preserve">VERIFICACIÓN MOBILIARIO Y CIRCUITO CERRADO DE TELEVISIÓN </w:t>
            </w:r>
            <w:r w:rsidRPr="00FC46C7">
              <w:rPr>
                <w:rFonts w:ascii="Arial" w:hAnsi="Arial" w:cs="Arial"/>
                <w:bCs/>
                <w:color w:val="000000" w:themeColor="text1"/>
                <w:sz w:val="20"/>
                <w:szCs w:val="20"/>
                <w:bdr w:val="none" w:sz="0" w:space="0" w:color="auto" w:frame="1"/>
                <w:lang w:val="es-ES"/>
              </w:rPr>
              <w:t>suscrita el 02 de septiembre de 2019.</w:t>
            </w:r>
          </w:p>
          <w:p w14:paraId="5AB96E88" w14:textId="040E4347" w:rsidR="007D4E55"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Acta de modificación</w:t>
            </w:r>
            <w:r w:rsidR="00623511" w:rsidRPr="00FC46C7">
              <w:rPr>
                <w:rFonts w:ascii="Arial" w:hAnsi="Arial" w:cs="Arial"/>
                <w:bCs/>
                <w:color w:val="000000" w:themeColor="text1"/>
                <w:sz w:val="20"/>
                <w:szCs w:val="20"/>
                <w:bdr w:val="none" w:sz="0" w:space="0" w:color="auto" w:frame="1"/>
                <w:lang w:val="es-ES"/>
              </w:rPr>
              <w:t>.</w:t>
            </w:r>
          </w:p>
          <w:p w14:paraId="16D22C4E" w14:textId="77777777" w:rsidR="005D1412" w:rsidRPr="00FC46C7" w:rsidRDefault="00014B71" w:rsidP="00BA4FA8">
            <w:pPr>
              <w:pStyle w:val="NormalWeb"/>
              <w:numPr>
                <w:ilvl w:val="0"/>
                <w:numId w:val="30"/>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Plano de puntos de red</w:t>
            </w:r>
            <w:r w:rsidR="00623511" w:rsidRPr="00FC46C7">
              <w:rPr>
                <w:rFonts w:ascii="Arial" w:hAnsi="Arial" w:cs="Arial"/>
                <w:bCs/>
                <w:color w:val="000000" w:themeColor="text1"/>
                <w:sz w:val="20"/>
                <w:szCs w:val="20"/>
                <w:bdr w:val="none" w:sz="0" w:space="0" w:color="auto" w:frame="1"/>
                <w:lang w:val="es-ES"/>
              </w:rPr>
              <w:t>.</w:t>
            </w:r>
          </w:p>
          <w:p w14:paraId="17FA5819" w14:textId="77777777" w:rsidR="00014B71" w:rsidRPr="00FC46C7" w:rsidRDefault="00014B71"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p>
          <w:p w14:paraId="7A126D8D" w14:textId="1A9BBBF8" w:rsidR="00014B71" w:rsidRPr="00FC46C7" w:rsidRDefault="00014B71" w:rsidP="00BA4FA8">
            <w:pPr>
              <w:pStyle w:val="NormalWeb"/>
              <w:shd w:val="clear" w:color="auto" w:fill="FFFFFF"/>
              <w:spacing w:before="0" w:beforeAutospacing="0" w:after="0" w:afterAutospacing="0"/>
              <w:ind w:left="36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Contenidos en cuatro (4) archivos </w:t>
            </w:r>
            <w:r w:rsidR="00D514C2" w:rsidRPr="00FC46C7">
              <w:rPr>
                <w:rFonts w:ascii="Arial" w:hAnsi="Arial" w:cs="Arial"/>
                <w:bCs/>
                <w:color w:val="000000" w:themeColor="text1"/>
                <w:sz w:val="20"/>
                <w:szCs w:val="20"/>
                <w:bdr w:val="none" w:sz="0" w:space="0" w:color="auto" w:frame="1"/>
                <w:lang w:val="es-ES"/>
              </w:rPr>
              <w:t xml:space="preserve">nombrados </w:t>
            </w:r>
            <w:r w:rsidRPr="00FC46C7">
              <w:rPr>
                <w:rFonts w:ascii="Arial" w:hAnsi="Arial" w:cs="Arial"/>
                <w:bCs/>
                <w:color w:val="000000" w:themeColor="text1"/>
                <w:sz w:val="20"/>
                <w:szCs w:val="20"/>
                <w:bdr w:val="none" w:sz="0" w:space="0" w:color="auto" w:frame="1"/>
                <w:lang w:val="es-ES"/>
              </w:rPr>
              <w:t xml:space="preserve">así: </w:t>
            </w:r>
          </w:p>
          <w:p w14:paraId="6386D6C2" w14:textId="77777777" w:rsidR="00040609" w:rsidRPr="00FC46C7" w:rsidRDefault="00040609" w:rsidP="00BA4FA8">
            <w:pPr>
              <w:pStyle w:val="NormalWeb"/>
              <w:shd w:val="clear" w:color="auto" w:fill="FFFFFF"/>
              <w:spacing w:before="0" w:beforeAutospacing="0" w:after="0" w:afterAutospacing="0"/>
              <w:ind w:left="360"/>
              <w:jc w:val="both"/>
              <w:textAlignment w:val="baseline"/>
              <w:rPr>
                <w:rFonts w:ascii="Arial" w:hAnsi="Arial" w:cs="Arial"/>
                <w:bCs/>
                <w:color w:val="000000" w:themeColor="text1"/>
                <w:sz w:val="20"/>
                <w:szCs w:val="20"/>
                <w:bdr w:val="none" w:sz="0" w:space="0" w:color="auto" w:frame="1"/>
                <w:lang w:val="es-ES"/>
              </w:rPr>
            </w:pPr>
          </w:p>
          <w:p w14:paraId="3001BC73" w14:textId="77777777" w:rsidR="00014B71" w:rsidRPr="00FC46C7" w:rsidRDefault="00014B71"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 xml:space="preserve">Hallazgo 3. ActaPagoSeptiembre_Inventario Areas.xls </w:t>
            </w:r>
          </w:p>
          <w:p w14:paraId="4DA755ED" w14:textId="77777777" w:rsidR="00014B71" w:rsidRPr="00FC46C7" w:rsidRDefault="00014B71"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Hallazgo 3. Contrato 526 de 2018.pdf</w:t>
            </w:r>
          </w:p>
          <w:p w14:paraId="2798503F" w14:textId="77777777" w:rsidR="00446BA8" w:rsidRPr="00FC46C7" w:rsidRDefault="00D514C2"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Hallazgo 3. Modificación CTO 526 de 2018_Justificación y anexos.pdf</w:t>
            </w:r>
          </w:p>
          <w:p w14:paraId="194B50FD" w14:textId="77777777" w:rsidR="00D514C2" w:rsidRPr="00FC46C7" w:rsidRDefault="00D514C2" w:rsidP="00BA4FA8">
            <w:pPr>
              <w:pStyle w:val="NormalWeb"/>
              <w:numPr>
                <w:ilvl w:val="0"/>
                <w:numId w:val="31"/>
              </w:numPr>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lang w:val="es-ES"/>
              </w:rPr>
            </w:pPr>
            <w:r w:rsidRPr="00FC46C7">
              <w:rPr>
                <w:rFonts w:ascii="Arial" w:hAnsi="Arial" w:cs="Arial"/>
                <w:bCs/>
                <w:color w:val="000000" w:themeColor="text1"/>
                <w:sz w:val="20"/>
                <w:szCs w:val="20"/>
                <w:bdr w:val="none" w:sz="0" w:space="0" w:color="auto" w:frame="1"/>
                <w:lang w:val="es-ES"/>
              </w:rPr>
              <w:t>Hallazgo 3. Propuesta de Arrendador_CTO526 de 2018.pdf</w:t>
            </w:r>
          </w:p>
          <w:p w14:paraId="796EB40D" w14:textId="12F21B73" w:rsidR="005D1412" w:rsidRPr="00FC46C7" w:rsidRDefault="005D1412" w:rsidP="00BA4FA8">
            <w:pPr>
              <w:pStyle w:val="NormalWeb"/>
              <w:shd w:val="clear" w:color="auto" w:fill="FFFFFF"/>
              <w:spacing w:before="0" w:beforeAutospacing="0" w:after="0" w:afterAutospacing="0"/>
              <w:ind w:firstLine="60"/>
              <w:jc w:val="both"/>
              <w:textAlignment w:val="baseline"/>
              <w:rPr>
                <w:rFonts w:ascii="Arial" w:hAnsi="Arial" w:cs="Arial"/>
                <w:color w:val="000000" w:themeColor="text1"/>
                <w:sz w:val="20"/>
                <w:szCs w:val="20"/>
              </w:rPr>
            </w:pPr>
          </w:p>
          <w:p w14:paraId="26FE5521" w14:textId="19AEE3B5" w:rsidR="005D1412" w:rsidRPr="00FC46C7" w:rsidRDefault="00BE753E"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w:t>
            </w:r>
            <w:r w:rsidR="00390890" w:rsidRPr="00FC46C7">
              <w:rPr>
                <w:rFonts w:ascii="Arial" w:hAnsi="Arial" w:cs="Arial"/>
                <w:b/>
                <w:bCs/>
                <w:color w:val="000000" w:themeColor="text1"/>
                <w:sz w:val="20"/>
                <w:szCs w:val="20"/>
                <w:u w:val="single"/>
                <w:bdr w:val="none" w:sz="0" w:space="0" w:color="auto" w:frame="1"/>
                <w:lang w:val="es-ES"/>
              </w:rPr>
              <w:t>DE LOS ARGUMENTOS Y</w:t>
            </w:r>
            <w:r w:rsidRPr="00FC46C7">
              <w:rPr>
                <w:rFonts w:ascii="Arial" w:hAnsi="Arial" w:cs="Arial"/>
                <w:b/>
                <w:bCs/>
                <w:color w:val="000000" w:themeColor="text1"/>
                <w:sz w:val="20"/>
                <w:szCs w:val="20"/>
                <w:u w:val="single"/>
                <w:bdr w:val="none" w:sz="0" w:space="0" w:color="auto" w:frame="1"/>
                <w:lang w:val="es-ES"/>
              </w:rPr>
              <w:t xml:space="preserve"> LOS APORTES DEL EQUIPO AUDITADO</w:t>
            </w:r>
            <w:r w:rsidR="005D1412" w:rsidRPr="00FC46C7">
              <w:rPr>
                <w:rFonts w:ascii="Arial" w:hAnsi="Arial" w:cs="Arial"/>
                <w:b/>
                <w:bCs/>
                <w:color w:val="000000" w:themeColor="text1"/>
                <w:sz w:val="20"/>
                <w:szCs w:val="20"/>
                <w:bdr w:val="none" w:sz="0" w:space="0" w:color="auto" w:frame="1"/>
                <w:lang w:val="es-ES"/>
              </w:rPr>
              <w:t>.</w:t>
            </w:r>
          </w:p>
          <w:p w14:paraId="061496F4" w14:textId="77777777" w:rsidR="00BE753E" w:rsidRPr="00FC46C7" w:rsidRDefault="00BE753E"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5EEFB873" w14:textId="6B32A56C" w:rsidR="00E14901" w:rsidRPr="00FC46C7" w:rsidRDefault="00E1490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Una vez analiz</w:t>
            </w:r>
            <w:r w:rsidR="00BE753E" w:rsidRPr="00FC46C7">
              <w:rPr>
                <w:rFonts w:ascii="Arial" w:hAnsi="Arial" w:cs="Arial"/>
                <w:color w:val="000000" w:themeColor="text1"/>
                <w:sz w:val="20"/>
                <w:szCs w:val="20"/>
                <w:lang w:val="es-ES" w:eastAsia="es-ES"/>
              </w:rPr>
              <w:t>ada</w:t>
            </w:r>
            <w:r w:rsidRPr="00FC46C7">
              <w:rPr>
                <w:rFonts w:ascii="Arial" w:hAnsi="Arial" w:cs="Arial"/>
                <w:color w:val="000000" w:themeColor="text1"/>
                <w:sz w:val="20"/>
                <w:szCs w:val="20"/>
                <w:lang w:val="es-ES" w:eastAsia="es-ES"/>
              </w:rPr>
              <w:t xml:space="preserve"> la </w:t>
            </w:r>
            <w:r w:rsidR="00BE753E" w:rsidRPr="00FC46C7">
              <w:rPr>
                <w:rFonts w:ascii="Arial" w:hAnsi="Arial" w:cs="Arial"/>
                <w:color w:val="000000" w:themeColor="text1"/>
                <w:sz w:val="20"/>
                <w:szCs w:val="20"/>
                <w:lang w:val="es-ES" w:eastAsia="es-ES"/>
              </w:rPr>
              <w:t xml:space="preserve">respuesta </w:t>
            </w:r>
            <w:r w:rsidRPr="00FC46C7">
              <w:rPr>
                <w:rFonts w:ascii="Arial" w:hAnsi="Arial" w:cs="Arial"/>
                <w:color w:val="000000" w:themeColor="text1"/>
                <w:sz w:val="20"/>
                <w:szCs w:val="20"/>
                <w:lang w:val="es-ES" w:eastAsia="es-ES"/>
              </w:rPr>
              <w:t xml:space="preserve">y aportes documentales por parte del equipo auditor, se </w:t>
            </w:r>
            <w:r w:rsidR="00CF1A71" w:rsidRPr="00FC46C7">
              <w:rPr>
                <w:rFonts w:ascii="Arial" w:hAnsi="Arial" w:cs="Arial"/>
                <w:color w:val="000000" w:themeColor="text1"/>
                <w:sz w:val="20"/>
                <w:szCs w:val="20"/>
                <w:lang w:val="es-ES" w:eastAsia="es-ES"/>
              </w:rPr>
              <w:t>procedió</w:t>
            </w:r>
            <w:r w:rsidR="00BE753E" w:rsidRPr="00FC46C7">
              <w:rPr>
                <w:rFonts w:ascii="Arial" w:hAnsi="Arial" w:cs="Arial"/>
                <w:color w:val="000000" w:themeColor="text1"/>
                <w:sz w:val="20"/>
                <w:szCs w:val="20"/>
                <w:lang w:val="es-ES" w:eastAsia="es-ES"/>
              </w:rPr>
              <w:t xml:space="preserve"> a realizar visita</w:t>
            </w:r>
            <w:r w:rsidR="00BE753E" w:rsidRPr="00FC46C7">
              <w:rPr>
                <w:rFonts w:ascii="Arial" w:hAnsi="Arial" w:cs="Arial"/>
                <w:i/>
                <w:iCs/>
                <w:color w:val="000000" w:themeColor="text1"/>
                <w:sz w:val="20"/>
                <w:szCs w:val="20"/>
                <w:lang w:val="es-ES" w:eastAsia="es-ES"/>
              </w:rPr>
              <w:t xml:space="preserve"> </w:t>
            </w:r>
            <w:r w:rsidR="002E1CFE" w:rsidRPr="00FC46C7">
              <w:rPr>
                <w:rFonts w:ascii="Arial" w:hAnsi="Arial" w:cs="Arial"/>
                <w:i/>
                <w:iCs/>
                <w:color w:val="000000" w:themeColor="text1"/>
                <w:sz w:val="20"/>
                <w:szCs w:val="20"/>
                <w:lang w:val="es-ES" w:eastAsia="es-ES"/>
              </w:rPr>
              <w:t>INSITU</w:t>
            </w:r>
            <w:r w:rsidR="002E1CFE" w:rsidRPr="00FC46C7">
              <w:rPr>
                <w:rFonts w:ascii="Arial" w:hAnsi="Arial" w:cs="Arial"/>
                <w:color w:val="000000" w:themeColor="text1"/>
                <w:sz w:val="20"/>
                <w:szCs w:val="20"/>
                <w:lang w:val="es-ES" w:eastAsia="es-ES"/>
              </w:rPr>
              <w:t xml:space="preserve"> </w:t>
            </w:r>
            <w:r w:rsidR="00BE753E" w:rsidRPr="00FC46C7">
              <w:rPr>
                <w:rFonts w:ascii="Arial" w:hAnsi="Arial" w:cs="Arial"/>
                <w:color w:val="000000" w:themeColor="text1"/>
                <w:sz w:val="20"/>
                <w:szCs w:val="20"/>
                <w:lang w:val="es-ES" w:eastAsia="es-ES"/>
              </w:rPr>
              <w:t xml:space="preserve">para </w:t>
            </w:r>
            <w:r w:rsidR="00040609" w:rsidRPr="00FC46C7">
              <w:rPr>
                <w:rFonts w:ascii="Arial" w:hAnsi="Arial" w:cs="Arial"/>
                <w:color w:val="000000" w:themeColor="text1"/>
                <w:sz w:val="20"/>
                <w:szCs w:val="20"/>
                <w:lang w:val="es-ES" w:eastAsia="es-ES"/>
              </w:rPr>
              <w:t xml:space="preserve">verificar </w:t>
            </w:r>
            <w:r w:rsidR="00BE753E" w:rsidRPr="00FC46C7">
              <w:rPr>
                <w:rFonts w:ascii="Arial" w:hAnsi="Arial" w:cs="Arial"/>
                <w:color w:val="000000" w:themeColor="text1"/>
                <w:sz w:val="20"/>
                <w:szCs w:val="20"/>
                <w:lang w:val="es-ES" w:eastAsia="es-ES"/>
              </w:rPr>
              <w:t xml:space="preserve">la información suministrada </w:t>
            </w:r>
            <w:r w:rsidR="002E1CFE" w:rsidRPr="00FC46C7">
              <w:rPr>
                <w:rFonts w:ascii="Arial" w:hAnsi="Arial" w:cs="Arial"/>
                <w:color w:val="000000" w:themeColor="text1"/>
                <w:sz w:val="20"/>
                <w:szCs w:val="20"/>
                <w:lang w:val="es-ES" w:eastAsia="es-ES"/>
              </w:rPr>
              <w:t xml:space="preserve">de los 202 puestos, </w:t>
            </w:r>
            <w:r w:rsidR="00BE753E" w:rsidRPr="00FC46C7">
              <w:rPr>
                <w:rFonts w:ascii="Arial" w:hAnsi="Arial" w:cs="Arial"/>
                <w:color w:val="000000" w:themeColor="text1"/>
                <w:sz w:val="20"/>
                <w:szCs w:val="20"/>
                <w:lang w:val="es-ES" w:eastAsia="es-ES"/>
              </w:rPr>
              <w:t>encontrándose</w:t>
            </w:r>
            <w:r w:rsidRPr="00FC46C7">
              <w:rPr>
                <w:rFonts w:ascii="Arial" w:hAnsi="Arial" w:cs="Arial"/>
                <w:color w:val="000000" w:themeColor="text1"/>
                <w:sz w:val="20"/>
                <w:szCs w:val="20"/>
                <w:lang w:val="es-ES" w:eastAsia="es-ES"/>
              </w:rPr>
              <w:t>:</w:t>
            </w:r>
          </w:p>
          <w:p w14:paraId="2D83FB41" w14:textId="77777777" w:rsidR="00CF38B4" w:rsidRPr="00FC46C7" w:rsidRDefault="00CF38B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0BBB8BD1" w14:textId="276F94A9" w:rsidR="00595091" w:rsidRPr="00FC46C7" w:rsidRDefault="007276D9" w:rsidP="00BA4FA8">
            <w:pPr>
              <w:pStyle w:val="NormalWeb"/>
              <w:numPr>
                <w:ilvl w:val="0"/>
                <w:numId w:val="33"/>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roofErr w:type="gramStart"/>
            <w:r w:rsidRPr="00FC46C7">
              <w:rPr>
                <w:rFonts w:ascii="Arial" w:hAnsi="Arial" w:cs="Arial"/>
                <w:color w:val="000000" w:themeColor="text1"/>
                <w:sz w:val="20"/>
                <w:szCs w:val="20"/>
                <w:u w:val="single"/>
                <w:lang w:val="es-ES" w:eastAsia="es-ES"/>
              </w:rPr>
              <w:t>T</w:t>
            </w:r>
            <w:r w:rsidR="00BE753E" w:rsidRPr="00FC46C7">
              <w:rPr>
                <w:rFonts w:ascii="Arial" w:hAnsi="Arial" w:cs="Arial"/>
                <w:color w:val="000000" w:themeColor="text1"/>
                <w:sz w:val="20"/>
                <w:szCs w:val="20"/>
                <w:u w:val="single"/>
                <w:lang w:val="es-ES" w:eastAsia="es-ES"/>
              </w:rPr>
              <w:t>otal</w:t>
            </w:r>
            <w:proofErr w:type="gramEnd"/>
            <w:r w:rsidR="00BE753E" w:rsidRPr="00FC46C7">
              <w:rPr>
                <w:rFonts w:ascii="Arial" w:hAnsi="Arial" w:cs="Arial"/>
                <w:color w:val="000000" w:themeColor="text1"/>
                <w:sz w:val="20"/>
                <w:szCs w:val="20"/>
                <w:u w:val="single"/>
                <w:lang w:val="es-ES" w:eastAsia="es-ES"/>
              </w:rPr>
              <w:t xml:space="preserve"> de </w:t>
            </w:r>
            <w:r w:rsidR="00272B41" w:rsidRPr="00FC46C7">
              <w:rPr>
                <w:rFonts w:ascii="Arial" w:hAnsi="Arial" w:cs="Arial"/>
                <w:color w:val="000000" w:themeColor="text1"/>
                <w:sz w:val="20"/>
                <w:szCs w:val="20"/>
                <w:u w:val="single"/>
                <w:lang w:val="es-ES" w:eastAsia="es-ES"/>
              </w:rPr>
              <w:t>puestos de trabajo</w:t>
            </w:r>
            <w:r w:rsidR="00040609" w:rsidRPr="00FC46C7">
              <w:rPr>
                <w:rFonts w:ascii="Arial" w:hAnsi="Arial" w:cs="Arial"/>
                <w:color w:val="000000" w:themeColor="text1"/>
                <w:sz w:val="20"/>
                <w:szCs w:val="20"/>
                <w:u w:val="single"/>
                <w:lang w:val="es-ES" w:eastAsia="es-ES"/>
              </w:rPr>
              <w:t xml:space="preserve"> </w:t>
            </w:r>
            <w:r w:rsidR="0085436E" w:rsidRPr="00FC46C7">
              <w:rPr>
                <w:rFonts w:ascii="Arial" w:hAnsi="Arial" w:cs="Arial"/>
                <w:color w:val="000000" w:themeColor="text1"/>
                <w:sz w:val="20"/>
                <w:szCs w:val="20"/>
                <w:u w:val="single"/>
                <w:lang w:val="es-ES" w:eastAsia="es-ES"/>
              </w:rPr>
              <w:t>(</w:t>
            </w:r>
            <w:r w:rsidR="00040609" w:rsidRPr="00FC46C7">
              <w:rPr>
                <w:rFonts w:ascii="Arial" w:hAnsi="Arial" w:cs="Arial"/>
                <w:color w:val="000000" w:themeColor="text1"/>
                <w:sz w:val="20"/>
                <w:szCs w:val="20"/>
                <w:u w:val="single"/>
                <w:lang w:val="es-ES" w:eastAsia="es-ES"/>
              </w:rPr>
              <w:t xml:space="preserve">188 +14 = </w:t>
            </w:r>
            <w:r w:rsidR="00BE753E" w:rsidRPr="00FC46C7">
              <w:rPr>
                <w:rFonts w:ascii="Arial" w:hAnsi="Arial" w:cs="Arial"/>
                <w:color w:val="000000" w:themeColor="text1"/>
                <w:sz w:val="20"/>
                <w:szCs w:val="20"/>
                <w:u w:val="single"/>
                <w:lang w:val="es-ES" w:eastAsia="es-ES"/>
              </w:rPr>
              <w:t>202</w:t>
            </w:r>
            <w:r w:rsidR="0085436E" w:rsidRPr="00FC46C7">
              <w:rPr>
                <w:rFonts w:ascii="Arial" w:hAnsi="Arial" w:cs="Arial"/>
                <w:color w:val="000000" w:themeColor="text1"/>
                <w:sz w:val="20"/>
                <w:szCs w:val="20"/>
                <w:u w:val="single"/>
                <w:lang w:val="es-ES" w:eastAsia="es-ES"/>
              </w:rPr>
              <w:t>)</w:t>
            </w:r>
            <w:r w:rsidRPr="00FC46C7">
              <w:rPr>
                <w:rFonts w:ascii="Arial" w:hAnsi="Arial" w:cs="Arial"/>
                <w:color w:val="000000" w:themeColor="text1"/>
                <w:sz w:val="20"/>
                <w:szCs w:val="20"/>
                <w:u w:val="single"/>
                <w:lang w:val="es-ES" w:eastAsia="es-ES"/>
              </w:rPr>
              <w:t xml:space="preserve">: </w:t>
            </w:r>
            <w:r w:rsidR="00E14901" w:rsidRPr="00FC46C7">
              <w:rPr>
                <w:rFonts w:ascii="Arial" w:hAnsi="Arial" w:cs="Arial"/>
                <w:color w:val="000000" w:themeColor="text1"/>
                <w:sz w:val="20"/>
                <w:szCs w:val="20"/>
                <w:u w:val="single"/>
                <w:lang w:val="es-ES" w:eastAsia="es-ES"/>
              </w:rPr>
              <w:t xml:space="preserve">188 de la propuesta </w:t>
            </w:r>
            <w:r w:rsidR="00040609" w:rsidRPr="00FC46C7">
              <w:rPr>
                <w:rFonts w:ascii="Arial" w:hAnsi="Arial" w:cs="Arial"/>
                <w:color w:val="000000" w:themeColor="text1"/>
                <w:sz w:val="20"/>
                <w:szCs w:val="20"/>
                <w:u w:val="single"/>
                <w:lang w:val="es-ES" w:eastAsia="es-ES"/>
              </w:rPr>
              <w:t xml:space="preserve">inicial </w:t>
            </w:r>
            <w:r w:rsidR="00E14901" w:rsidRPr="00FC46C7">
              <w:rPr>
                <w:rFonts w:ascii="Arial" w:hAnsi="Arial" w:cs="Arial"/>
                <w:color w:val="000000" w:themeColor="text1"/>
                <w:sz w:val="20"/>
                <w:szCs w:val="20"/>
                <w:u w:val="single"/>
                <w:lang w:val="es-ES" w:eastAsia="es-ES"/>
              </w:rPr>
              <w:t xml:space="preserve">del arrendador más 14 de </w:t>
            </w:r>
            <w:r w:rsidR="00BE753E" w:rsidRPr="00FC46C7">
              <w:rPr>
                <w:rFonts w:ascii="Arial" w:hAnsi="Arial" w:cs="Arial"/>
                <w:color w:val="000000" w:themeColor="text1"/>
                <w:sz w:val="20"/>
                <w:szCs w:val="20"/>
                <w:u w:val="single"/>
                <w:lang w:val="es-ES" w:eastAsia="es-ES"/>
              </w:rPr>
              <w:t xml:space="preserve">la </w:t>
            </w:r>
            <w:r w:rsidR="00E14901" w:rsidRPr="00FC46C7">
              <w:rPr>
                <w:rFonts w:ascii="Arial" w:hAnsi="Arial" w:cs="Arial"/>
                <w:color w:val="000000" w:themeColor="text1"/>
                <w:sz w:val="20"/>
                <w:szCs w:val="20"/>
                <w:u w:val="single"/>
                <w:lang w:val="es-ES" w:eastAsia="es-ES"/>
              </w:rPr>
              <w:t xml:space="preserve">adición al </w:t>
            </w:r>
            <w:r w:rsidR="00040609" w:rsidRPr="00FC46C7">
              <w:rPr>
                <w:rFonts w:ascii="Arial" w:hAnsi="Arial" w:cs="Arial"/>
                <w:color w:val="000000" w:themeColor="text1"/>
                <w:sz w:val="20"/>
                <w:szCs w:val="20"/>
                <w:u w:val="single"/>
                <w:lang w:val="es-ES" w:eastAsia="es-ES"/>
              </w:rPr>
              <w:t>C</w:t>
            </w:r>
            <w:r w:rsidR="00E14901" w:rsidRPr="00FC46C7">
              <w:rPr>
                <w:rFonts w:ascii="Arial" w:hAnsi="Arial" w:cs="Arial"/>
                <w:color w:val="000000" w:themeColor="text1"/>
                <w:sz w:val="20"/>
                <w:szCs w:val="20"/>
                <w:u w:val="single"/>
                <w:lang w:val="es-ES" w:eastAsia="es-ES"/>
              </w:rPr>
              <w:t>ontrato</w:t>
            </w:r>
            <w:r w:rsidR="00BE753E" w:rsidRPr="00FC46C7">
              <w:rPr>
                <w:rFonts w:ascii="Arial" w:hAnsi="Arial" w:cs="Arial"/>
                <w:color w:val="000000" w:themeColor="text1"/>
                <w:sz w:val="20"/>
                <w:szCs w:val="20"/>
                <w:u w:val="single"/>
                <w:lang w:val="es-ES" w:eastAsia="es-ES"/>
              </w:rPr>
              <w:t xml:space="preserve"> 526 de 2018</w:t>
            </w:r>
            <w:r w:rsidR="00040609" w:rsidRPr="00FC46C7">
              <w:rPr>
                <w:rFonts w:ascii="Arial" w:hAnsi="Arial" w:cs="Arial"/>
                <w:color w:val="000000" w:themeColor="text1"/>
                <w:sz w:val="20"/>
                <w:szCs w:val="20"/>
                <w:u w:val="single"/>
                <w:lang w:val="es-ES" w:eastAsia="es-ES"/>
              </w:rPr>
              <w:t xml:space="preserve"> que reportó el proceso auditado</w:t>
            </w:r>
            <w:r w:rsidR="00595091" w:rsidRPr="00FC46C7">
              <w:rPr>
                <w:rFonts w:ascii="Arial" w:hAnsi="Arial" w:cs="Arial"/>
                <w:color w:val="000000" w:themeColor="text1"/>
                <w:sz w:val="20"/>
                <w:szCs w:val="20"/>
                <w:lang w:val="es-ES" w:eastAsia="es-ES"/>
              </w:rPr>
              <w:t>.</w:t>
            </w:r>
          </w:p>
          <w:p w14:paraId="46EDFD48" w14:textId="77777777" w:rsidR="00595091" w:rsidRPr="00FC46C7" w:rsidRDefault="00595091" w:rsidP="00BA4FA8">
            <w:pPr>
              <w:pStyle w:val="NormalWeb"/>
              <w:shd w:val="clear" w:color="auto" w:fill="FFFFFF"/>
              <w:spacing w:before="0" w:beforeAutospacing="0" w:after="0" w:afterAutospacing="0"/>
              <w:ind w:left="720"/>
              <w:jc w:val="both"/>
              <w:textAlignment w:val="baseline"/>
              <w:rPr>
                <w:rFonts w:ascii="Arial" w:hAnsi="Arial" w:cs="Arial"/>
                <w:color w:val="000000" w:themeColor="text1"/>
                <w:sz w:val="20"/>
                <w:szCs w:val="20"/>
                <w:lang w:val="es-ES" w:eastAsia="es-ES"/>
              </w:rPr>
            </w:pPr>
          </w:p>
          <w:p w14:paraId="3B4AC089" w14:textId="3D0171FB" w:rsidR="00966C8D" w:rsidRPr="00FC46C7" w:rsidRDefault="00595091" w:rsidP="00BA4FA8">
            <w:pPr>
              <w:pStyle w:val="NormalWeb"/>
              <w:shd w:val="clear" w:color="auto" w:fill="FFFFFF"/>
              <w:spacing w:before="0" w:beforeAutospacing="0" w:after="0" w:afterAutospacing="0"/>
              <w:ind w:left="72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w:t>
            </w:r>
            <w:r w:rsidR="00BE753E" w:rsidRPr="00FC46C7">
              <w:rPr>
                <w:rFonts w:ascii="Arial" w:hAnsi="Arial" w:cs="Arial"/>
                <w:color w:val="000000" w:themeColor="text1"/>
                <w:sz w:val="20"/>
                <w:szCs w:val="20"/>
                <w:lang w:val="es-ES" w:eastAsia="es-ES"/>
              </w:rPr>
              <w:t xml:space="preserve">n visita </w:t>
            </w:r>
            <w:r w:rsidRPr="00FC46C7">
              <w:rPr>
                <w:rFonts w:ascii="Arial" w:hAnsi="Arial" w:cs="Arial"/>
                <w:color w:val="000000" w:themeColor="text1"/>
                <w:sz w:val="20"/>
                <w:szCs w:val="20"/>
                <w:lang w:val="es-ES" w:eastAsia="es-ES"/>
              </w:rPr>
              <w:t xml:space="preserve">de verificación </w:t>
            </w:r>
            <w:r w:rsidR="00BE753E" w:rsidRPr="00FC46C7">
              <w:rPr>
                <w:rFonts w:ascii="Arial" w:hAnsi="Arial" w:cs="Arial"/>
                <w:color w:val="000000" w:themeColor="text1"/>
                <w:sz w:val="20"/>
                <w:szCs w:val="20"/>
                <w:lang w:val="es-ES" w:eastAsia="es-ES"/>
              </w:rPr>
              <w:t>de</w:t>
            </w:r>
            <w:r w:rsidR="00E14901" w:rsidRPr="00FC46C7">
              <w:rPr>
                <w:rFonts w:ascii="Arial" w:hAnsi="Arial" w:cs="Arial"/>
                <w:color w:val="000000" w:themeColor="text1"/>
                <w:sz w:val="20"/>
                <w:szCs w:val="20"/>
                <w:lang w:val="es-ES" w:eastAsia="es-ES"/>
              </w:rPr>
              <w:t>l 10 de marzo del 2020</w:t>
            </w:r>
            <w:r w:rsidRPr="00FC46C7">
              <w:rPr>
                <w:rFonts w:ascii="Arial" w:hAnsi="Arial" w:cs="Arial"/>
                <w:color w:val="000000" w:themeColor="text1"/>
                <w:sz w:val="20"/>
                <w:szCs w:val="20"/>
                <w:lang w:val="es-ES" w:eastAsia="es-ES"/>
              </w:rPr>
              <w:t xml:space="preserve">, </w:t>
            </w:r>
            <w:r w:rsidR="00BE753E" w:rsidRPr="00FC46C7">
              <w:rPr>
                <w:rFonts w:ascii="Arial" w:hAnsi="Arial" w:cs="Arial"/>
                <w:color w:val="000000" w:themeColor="text1"/>
                <w:sz w:val="20"/>
                <w:szCs w:val="20"/>
                <w:lang w:val="es-ES" w:eastAsia="es-ES"/>
              </w:rPr>
              <w:t xml:space="preserve">realizada </w:t>
            </w:r>
            <w:r w:rsidR="00D54B79" w:rsidRPr="00FC46C7">
              <w:rPr>
                <w:rFonts w:ascii="Arial" w:hAnsi="Arial" w:cs="Arial"/>
                <w:color w:val="000000" w:themeColor="text1"/>
                <w:sz w:val="20"/>
                <w:szCs w:val="20"/>
                <w:lang w:val="es-ES" w:eastAsia="es-ES"/>
              </w:rPr>
              <w:t>a la sede La Elvira</w:t>
            </w:r>
            <w:r w:rsidR="0082618C" w:rsidRPr="00FC46C7">
              <w:rPr>
                <w:rFonts w:ascii="Arial" w:hAnsi="Arial" w:cs="Arial"/>
                <w:color w:val="000000" w:themeColor="text1"/>
                <w:sz w:val="20"/>
                <w:szCs w:val="20"/>
                <w:lang w:val="es-ES" w:eastAsia="es-ES"/>
              </w:rPr>
              <w:t>,</w:t>
            </w:r>
            <w:r w:rsidR="00D54B79"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 xml:space="preserve">se cotejó </w:t>
            </w:r>
            <w:r w:rsidR="00E14901" w:rsidRPr="00FC46C7">
              <w:rPr>
                <w:rFonts w:ascii="Arial" w:hAnsi="Arial" w:cs="Arial"/>
                <w:color w:val="000000" w:themeColor="text1"/>
                <w:sz w:val="20"/>
                <w:szCs w:val="20"/>
                <w:lang w:val="es-ES" w:eastAsia="es-ES"/>
              </w:rPr>
              <w:t xml:space="preserve">físicamente </w:t>
            </w:r>
            <w:r w:rsidR="00BE753E" w:rsidRPr="00FC46C7">
              <w:rPr>
                <w:rFonts w:ascii="Arial" w:hAnsi="Arial" w:cs="Arial"/>
                <w:color w:val="000000" w:themeColor="text1"/>
                <w:sz w:val="20"/>
                <w:szCs w:val="20"/>
                <w:lang w:val="es-ES" w:eastAsia="es-ES"/>
              </w:rPr>
              <w:t xml:space="preserve">cada </w:t>
            </w:r>
            <w:r w:rsidRPr="00FC46C7">
              <w:rPr>
                <w:rFonts w:ascii="Arial" w:hAnsi="Arial" w:cs="Arial"/>
                <w:color w:val="000000" w:themeColor="text1"/>
                <w:sz w:val="20"/>
                <w:szCs w:val="20"/>
                <w:lang w:val="es-ES" w:eastAsia="es-ES"/>
              </w:rPr>
              <w:t xml:space="preserve">uno de los </w:t>
            </w:r>
            <w:r w:rsidR="00E14901" w:rsidRPr="00FC46C7">
              <w:rPr>
                <w:rFonts w:ascii="Arial" w:hAnsi="Arial" w:cs="Arial"/>
                <w:color w:val="000000" w:themeColor="text1"/>
                <w:sz w:val="20"/>
                <w:szCs w:val="20"/>
                <w:lang w:val="es-ES" w:eastAsia="es-ES"/>
              </w:rPr>
              <w:t>puesto</w:t>
            </w:r>
            <w:r w:rsidRPr="00FC46C7">
              <w:rPr>
                <w:rFonts w:ascii="Arial" w:hAnsi="Arial" w:cs="Arial"/>
                <w:color w:val="000000" w:themeColor="text1"/>
                <w:sz w:val="20"/>
                <w:szCs w:val="20"/>
                <w:lang w:val="es-ES" w:eastAsia="es-ES"/>
              </w:rPr>
              <w:t>s</w:t>
            </w:r>
            <w:r w:rsidR="00E14901" w:rsidRPr="00FC46C7">
              <w:rPr>
                <w:rFonts w:ascii="Arial" w:hAnsi="Arial" w:cs="Arial"/>
                <w:color w:val="000000" w:themeColor="text1"/>
                <w:sz w:val="20"/>
                <w:szCs w:val="20"/>
                <w:lang w:val="es-ES" w:eastAsia="es-ES"/>
              </w:rPr>
              <w:t xml:space="preserve"> de trabajo y puntos de red versus plano</w:t>
            </w:r>
            <w:r w:rsidR="000D10EC" w:rsidRPr="00FC46C7">
              <w:rPr>
                <w:rFonts w:ascii="Arial" w:hAnsi="Arial" w:cs="Arial"/>
                <w:color w:val="000000" w:themeColor="text1"/>
                <w:sz w:val="20"/>
                <w:szCs w:val="20"/>
                <w:lang w:val="es-ES" w:eastAsia="es-ES"/>
              </w:rPr>
              <w:t xml:space="preserve">s </w:t>
            </w:r>
            <w:r w:rsidRPr="00FC46C7">
              <w:rPr>
                <w:rFonts w:ascii="Arial" w:hAnsi="Arial" w:cs="Arial"/>
                <w:color w:val="000000" w:themeColor="text1"/>
                <w:sz w:val="20"/>
                <w:szCs w:val="20"/>
                <w:lang w:val="es-ES" w:eastAsia="es-ES"/>
              </w:rPr>
              <w:t>recibidos d</w:t>
            </w:r>
            <w:r w:rsidR="000D10EC" w:rsidRPr="00FC46C7">
              <w:rPr>
                <w:rFonts w:ascii="Arial" w:hAnsi="Arial" w:cs="Arial"/>
                <w:color w:val="000000" w:themeColor="text1"/>
                <w:sz w:val="20"/>
                <w:szCs w:val="20"/>
                <w:lang w:val="es-ES" w:eastAsia="es-ES"/>
              </w:rPr>
              <w:t>el proceso el 6 de marzo</w:t>
            </w:r>
            <w:r w:rsidR="00E14901" w:rsidRPr="00FC46C7">
              <w:rPr>
                <w:rFonts w:ascii="Arial" w:hAnsi="Arial" w:cs="Arial"/>
                <w:color w:val="000000" w:themeColor="text1"/>
                <w:sz w:val="20"/>
                <w:szCs w:val="20"/>
                <w:lang w:val="es-ES" w:eastAsia="es-ES"/>
              </w:rPr>
              <w:t xml:space="preserve"> </w:t>
            </w:r>
            <w:r w:rsidR="00BE753E" w:rsidRPr="00FC46C7">
              <w:rPr>
                <w:rFonts w:ascii="Arial" w:hAnsi="Arial" w:cs="Arial"/>
                <w:color w:val="000000" w:themeColor="text1"/>
                <w:sz w:val="20"/>
                <w:szCs w:val="20"/>
                <w:lang w:val="es-ES" w:eastAsia="es-ES"/>
              </w:rPr>
              <w:lastRenderedPageBreak/>
              <w:t>de 2020</w:t>
            </w:r>
            <w:r w:rsidR="0091290D" w:rsidRPr="00FC46C7">
              <w:rPr>
                <w:rFonts w:ascii="Arial" w:hAnsi="Arial" w:cs="Arial"/>
                <w:color w:val="000000" w:themeColor="text1"/>
                <w:sz w:val="20"/>
                <w:szCs w:val="20"/>
                <w:lang w:val="es-ES" w:eastAsia="es-ES"/>
              </w:rPr>
              <w:t>; a</w:t>
            </w:r>
            <w:r w:rsidR="00BE753E" w:rsidRPr="00FC46C7">
              <w:rPr>
                <w:rFonts w:ascii="Arial" w:hAnsi="Arial" w:cs="Arial"/>
                <w:color w:val="000000" w:themeColor="text1"/>
                <w:sz w:val="20"/>
                <w:szCs w:val="20"/>
                <w:lang w:val="es-ES" w:eastAsia="es-ES"/>
              </w:rPr>
              <w:t>sí mismo</w:t>
            </w:r>
            <w:r w:rsidRPr="00FC46C7">
              <w:rPr>
                <w:rFonts w:ascii="Arial" w:hAnsi="Arial" w:cs="Arial"/>
                <w:color w:val="000000" w:themeColor="text1"/>
                <w:sz w:val="20"/>
                <w:szCs w:val="20"/>
                <w:lang w:val="es-ES" w:eastAsia="es-ES"/>
              </w:rPr>
              <w:t>,</w:t>
            </w:r>
            <w:r w:rsidR="00BE753E" w:rsidRPr="00FC46C7">
              <w:rPr>
                <w:rFonts w:ascii="Arial" w:hAnsi="Arial" w:cs="Arial"/>
                <w:color w:val="000000" w:themeColor="text1"/>
                <w:sz w:val="20"/>
                <w:szCs w:val="20"/>
                <w:lang w:val="es-ES" w:eastAsia="es-ES"/>
              </w:rPr>
              <w:t xml:space="preserve"> el </w:t>
            </w:r>
            <w:r w:rsidR="00E14901" w:rsidRPr="00FC46C7">
              <w:rPr>
                <w:rFonts w:ascii="Arial" w:hAnsi="Arial" w:cs="Arial"/>
                <w:color w:val="000000" w:themeColor="text1"/>
                <w:sz w:val="20"/>
                <w:szCs w:val="20"/>
                <w:lang w:val="es-ES" w:eastAsia="es-ES"/>
              </w:rPr>
              <w:t>tipo de puesto de trabajo</w:t>
            </w:r>
            <w:r w:rsidRPr="00FC46C7">
              <w:rPr>
                <w:rFonts w:ascii="Arial" w:hAnsi="Arial" w:cs="Arial"/>
                <w:color w:val="000000" w:themeColor="text1"/>
                <w:sz w:val="20"/>
                <w:szCs w:val="20"/>
                <w:lang w:val="es-ES" w:eastAsia="es-ES"/>
              </w:rPr>
              <w:t>,</w:t>
            </w:r>
            <w:r w:rsidR="00E14901" w:rsidRPr="00FC46C7">
              <w:rPr>
                <w:rFonts w:ascii="Arial" w:hAnsi="Arial" w:cs="Arial"/>
                <w:color w:val="000000" w:themeColor="text1"/>
                <w:sz w:val="20"/>
                <w:szCs w:val="20"/>
                <w:lang w:val="es-ES" w:eastAsia="es-ES"/>
              </w:rPr>
              <w:t xml:space="preserve"> </w:t>
            </w:r>
            <w:r w:rsidR="00713668" w:rsidRPr="00FC46C7">
              <w:rPr>
                <w:rFonts w:ascii="Arial" w:hAnsi="Arial" w:cs="Arial"/>
                <w:color w:val="000000" w:themeColor="text1"/>
                <w:sz w:val="20"/>
                <w:szCs w:val="20"/>
                <w:lang w:val="es-ES" w:eastAsia="es-ES"/>
              </w:rPr>
              <w:t>de acuerdo con</w:t>
            </w:r>
            <w:r w:rsidR="00E14901" w:rsidRPr="00FC46C7">
              <w:rPr>
                <w:rFonts w:ascii="Arial" w:hAnsi="Arial" w:cs="Arial"/>
                <w:color w:val="000000" w:themeColor="text1"/>
                <w:sz w:val="20"/>
                <w:szCs w:val="20"/>
                <w:lang w:val="es-ES" w:eastAsia="es-ES"/>
              </w:rPr>
              <w:t xml:space="preserve"> lo estipulado en el </w:t>
            </w:r>
            <w:r w:rsidRPr="00FC46C7">
              <w:rPr>
                <w:rFonts w:ascii="Arial" w:hAnsi="Arial" w:cs="Arial"/>
                <w:color w:val="000000" w:themeColor="text1"/>
                <w:sz w:val="20"/>
                <w:szCs w:val="20"/>
                <w:lang w:val="es-ES" w:eastAsia="es-ES"/>
              </w:rPr>
              <w:t>A</w:t>
            </w:r>
            <w:r w:rsidR="000D10EC" w:rsidRPr="00FC46C7">
              <w:rPr>
                <w:rFonts w:ascii="Arial" w:hAnsi="Arial" w:cs="Arial"/>
                <w:color w:val="000000" w:themeColor="text1"/>
                <w:sz w:val="20"/>
                <w:szCs w:val="20"/>
                <w:lang w:val="es-ES" w:eastAsia="es-ES"/>
              </w:rPr>
              <w:t xml:space="preserve">cta </w:t>
            </w:r>
            <w:r w:rsidRPr="00FC46C7">
              <w:rPr>
                <w:rFonts w:ascii="Arial" w:hAnsi="Arial" w:cs="Arial"/>
                <w:color w:val="000000" w:themeColor="text1"/>
                <w:sz w:val="20"/>
                <w:szCs w:val="20"/>
                <w:lang w:val="es-ES" w:eastAsia="es-ES"/>
              </w:rPr>
              <w:t xml:space="preserve">No. </w:t>
            </w:r>
            <w:r w:rsidR="000D10EC" w:rsidRPr="00FC46C7">
              <w:rPr>
                <w:rFonts w:ascii="Arial" w:hAnsi="Arial" w:cs="Arial"/>
                <w:color w:val="000000" w:themeColor="text1"/>
                <w:sz w:val="20"/>
                <w:szCs w:val="20"/>
                <w:lang w:val="es-ES" w:eastAsia="es-ES"/>
              </w:rPr>
              <w:t>22</w:t>
            </w:r>
            <w:r w:rsidR="009A7D95" w:rsidRPr="00FC46C7">
              <w:rPr>
                <w:rFonts w:ascii="Arial" w:hAnsi="Arial" w:cs="Arial"/>
                <w:color w:val="000000" w:themeColor="text1"/>
                <w:sz w:val="20"/>
                <w:szCs w:val="20"/>
                <w:lang w:val="es-ES" w:eastAsia="es-ES"/>
              </w:rPr>
              <w:t xml:space="preserve"> VERIFICACIÓN DE ENTREGA DE ÁREAS</w:t>
            </w:r>
            <w:r w:rsidR="0091290D" w:rsidRPr="00FC46C7">
              <w:rPr>
                <w:rFonts w:ascii="Arial" w:hAnsi="Arial" w:cs="Arial"/>
                <w:color w:val="000000" w:themeColor="text1"/>
                <w:sz w:val="20"/>
                <w:szCs w:val="20"/>
                <w:lang w:val="es-ES" w:eastAsia="es-ES"/>
              </w:rPr>
              <w:t>,</w:t>
            </w:r>
            <w:r w:rsidR="000D10EC" w:rsidRPr="00FC46C7">
              <w:rPr>
                <w:rFonts w:ascii="Arial" w:hAnsi="Arial" w:cs="Arial"/>
                <w:color w:val="000000" w:themeColor="text1"/>
                <w:sz w:val="20"/>
                <w:szCs w:val="20"/>
                <w:lang w:val="es-ES" w:eastAsia="es-ES"/>
              </w:rPr>
              <w:t xml:space="preserve"> aportada por el </w:t>
            </w:r>
            <w:r w:rsidR="0023755A" w:rsidRPr="00FC46C7">
              <w:rPr>
                <w:rFonts w:ascii="Arial" w:hAnsi="Arial" w:cs="Arial"/>
                <w:color w:val="000000" w:themeColor="text1"/>
                <w:sz w:val="20"/>
                <w:szCs w:val="20"/>
                <w:lang w:val="es-ES" w:eastAsia="es-ES"/>
              </w:rPr>
              <w:t>proceso,</w:t>
            </w:r>
            <w:r w:rsidRPr="00FC46C7">
              <w:rPr>
                <w:rFonts w:ascii="Arial" w:hAnsi="Arial" w:cs="Arial"/>
                <w:color w:val="000000" w:themeColor="text1"/>
                <w:sz w:val="20"/>
                <w:szCs w:val="20"/>
                <w:lang w:val="es-ES" w:eastAsia="es-ES"/>
              </w:rPr>
              <w:t xml:space="preserve"> </w:t>
            </w:r>
            <w:r w:rsidR="00D54B79" w:rsidRPr="00FC46C7">
              <w:rPr>
                <w:rFonts w:ascii="Arial" w:hAnsi="Arial" w:cs="Arial"/>
                <w:color w:val="000000" w:themeColor="text1"/>
                <w:sz w:val="20"/>
                <w:szCs w:val="20"/>
                <w:lang w:val="es-ES" w:eastAsia="es-ES"/>
              </w:rPr>
              <w:t>encontrando diferencias en el total de puestos adecuados</w:t>
            </w:r>
            <w:r w:rsidR="00966C8D" w:rsidRPr="00FC46C7">
              <w:rPr>
                <w:rFonts w:ascii="Arial" w:hAnsi="Arial" w:cs="Arial"/>
                <w:color w:val="000000" w:themeColor="text1"/>
                <w:sz w:val="20"/>
                <w:szCs w:val="20"/>
                <w:lang w:val="es-ES" w:eastAsia="es-ES"/>
              </w:rPr>
              <w:t>.</w:t>
            </w:r>
            <w:r w:rsidR="000D10EC" w:rsidRPr="00FC46C7">
              <w:rPr>
                <w:rFonts w:ascii="Arial" w:hAnsi="Arial" w:cs="Arial"/>
                <w:color w:val="000000" w:themeColor="text1"/>
                <w:sz w:val="20"/>
                <w:szCs w:val="20"/>
                <w:lang w:val="es-ES" w:eastAsia="es-ES"/>
              </w:rPr>
              <w:t xml:space="preserve"> </w:t>
            </w:r>
          </w:p>
          <w:p w14:paraId="3DC90C08" w14:textId="77777777" w:rsidR="003E5CD3" w:rsidRPr="00FC46C7" w:rsidRDefault="003E5CD3"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4DF5496" w14:textId="77777777" w:rsidR="00687B81" w:rsidRPr="00FC46C7" w:rsidRDefault="00687B81" w:rsidP="00BA4FA8">
            <w:pPr>
              <w:jc w:val="both"/>
              <w:rPr>
                <w:rFonts w:ascii="Arial" w:hAnsi="Arial" w:cs="Arial"/>
                <w:color w:val="000000" w:themeColor="text1"/>
                <w:sz w:val="20"/>
                <w:szCs w:val="20"/>
              </w:rPr>
            </w:pPr>
          </w:p>
          <w:p w14:paraId="66BCFBD8" w14:textId="62AAA6FC" w:rsidR="00966C8D" w:rsidRPr="00FC46C7" w:rsidRDefault="0091290D" w:rsidP="00BA4FA8">
            <w:pPr>
              <w:pStyle w:val="Prrafodelista"/>
              <w:numPr>
                <w:ilvl w:val="0"/>
                <w:numId w:val="34"/>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Se encontraron </w:t>
            </w:r>
            <w:r w:rsidR="00966C8D" w:rsidRPr="00FC46C7">
              <w:rPr>
                <w:rFonts w:ascii="Arial" w:hAnsi="Arial" w:cs="Arial"/>
                <w:color w:val="000000" w:themeColor="text1"/>
                <w:sz w:val="20"/>
                <w:szCs w:val="20"/>
              </w:rPr>
              <w:t xml:space="preserve">195 puestos de trabajo </w:t>
            </w:r>
            <w:r w:rsidR="00A86C25" w:rsidRPr="00FC46C7">
              <w:rPr>
                <w:rFonts w:ascii="Arial" w:hAnsi="Arial" w:cs="Arial"/>
                <w:color w:val="000000" w:themeColor="text1"/>
                <w:sz w:val="20"/>
                <w:szCs w:val="20"/>
              </w:rPr>
              <w:t xml:space="preserve">adecuados </w:t>
            </w:r>
            <w:r w:rsidR="0085436E" w:rsidRPr="00FC46C7">
              <w:rPr>
                <w:rFonts w:ascii="Arial" w:hAnsi="Arial" w:cs="Arial"/>
                <w:color w:val="000000" w:themeColor="text1"/>
                <w:sz w:val="20"/>
                <w:szCs w:val="20"/>
              </w:rPr>
              <w:t>con punto de red</w:t>
            </w:r>
            <w:r w:rsidRPr="00FC46C7">
              <w:rPr>
                <w:rFonts w:ascii="Arial" w:hAnsi="Arial" w:cs="Arial"/>
                <w:color w:val="000000" w:themeColor="text1"/>
                <w:sz w:val="20"/>
                <w:szCs w:val="20"/>
              </w:rPr>
              <w:t>, lo cual</w:t>
            </w:r>
            <w:r w:rsidR="0085436E" w:rsidRPr="00FC46C7">
              <w:rPr>
                <w:rFonts w:ascii="Arial" w:hAnsi="Arial" w:cs="Arial"/>
                <w:color w:val="000000" w:themeColor="text1"/>
                <w:sz w:val="20"/>
                <w:szCs w:val="20"/>
              </w:rPr>
              <w:t xml:space="preserve"> difi</w:t>
            </w:r>
            <w:r w:rsidRPr="00FC46C7">
              <w:rPr>
                <w:rFonts w:ascii="Arial" w:hAnsi="Arial" w:cs="Arial"/>
                <w:color w:val="000000" w:themeColor="text1"/>
                <w:sz w:val="20"/>
                <w:szCs w:val="20"/>
              </w:rPr>
              <w:t xml:space="preserve">ere </w:t>
            </w:r>
            <w:r w:rsidR="0085436E" w:rsidRPr="00FC46C7">
              <w:rPr>
                <w:rFonts w:ascii="Arial" w:hAnsi="Arial" w:cs="Arial"/>
                <w:color w:val="000000" w:themeColor="text1"/>
                <w:sz w:val="20"/>
                <w:szCs w:val="20"/>
              </w:rPr>
              <w:t>de lo</w:t>
            </w:r>
            <w:r w:rsidR="0082618C" w:rsidRPr="00FC46C7">
              <w:rPr>
                <w:rFonts w:ascii="Arial" w:hAnsi="Arial" w:cs="Arial"/>
                <w:color w:val="000000" w:themeColor="text1"/>
                <w:sz w:val="20"/>
                <w:szCs w:val="20"/>
              </w:rPr>
              <w:t>s</w:t>
            </w:r>
            <w:r w:rsidR="0085436E" w:rsidRPr="00FC46C7">
              <w:rPr>
                <w:rFonts w:ascii="Arial" w:hAnsi="Arial" w:cs="Arial"/>
                <w:color w:val="000000" w:themeColor="text1"/>
                <w:sz w:val="20"/>
                <w:szCs w:val="20"/>
              </w:rPr>
              <w:t xml:space="preserve"> 202 que se establecen en el contrato </w:t>
            </w:r>
            <w:r w:rsidR="0082618C" w:rsidRPr="00FC46C7">
              <w:rPr>
                <w:rFonts w:ascii="Arial" w:hAnsi="Arial" w:cs="Arial"/>
                <w:color w:val="000000" w:themeColor="text1"/>
                <w:sz w:val="20"/>
                <w:szCs w:val="20"/>
              </w:rPr>
              <w:t>más</w:t>
            </w:r>
            <w:r w:rsidR="0085436E" w:rsidRPr="00FC46C7">
              <w:rPr>
                <w:rFonts w:ascii="Arial" w:hAnsi="Arial" w:cs="Arial"/>
                <w:color w:val="000000" w:themeColor="text1"/>
                <w:sz w:val="20"/>
                <w:szCs w:val="20"/>
              </w:rPr>
              <w:t xml:space="preserve"> la adición</w:t>
            </w:r>
            <w:r w:rsidRPr="00FC46C7">
              <w:rPr>
                <w:rFonts w:ascii="Arial" w:hAnsi="Arial" w:cs="Arial"/>
                <w:color w:val="000000" w:themeColor="text1"/>
                <w:sz w:val="20"/>
                <w:szCs w:val="20"/>
              </w:rPr>
              <w:t>, es decir, faltan 7 puestos por adecuar</w:t>
            </w:r>
            <w:r w:rsidR="002E1CFE" w:rsidRPr="00FC46C7">
              <w:rPr>
                <w:rFonts w:ascii="Arial" w:hAnsi="Arial" w:cs="Arial"/>
                <w:color w:val="000000" w:themeColor="text1"/>
                <w:sz w:val="20"/>
                <w:szCs w:val="20"/>
              </w:rPr>
              <w:t>; no obstante, los 195 coinciden con los registrados en el Acta No 22</w:t>
            </w:r>
            <w:r w:rsidR="00EA3524" w:rsidRPr="00FC46C7">
              <w:rPr>
                <w:rFonts w:ascii="Arial" w:hAnsi="Arial" w:cs="Arial"/>
                <w:color w:val="000000" w:themeColor="text1"/>
                <w:sz w:val="20"/>
                <w:szCs w:val="20"/>
              </w:rPr>
              <w:t>.</w:t>
            </w:r>
          </w:p>
          <w:p w14:paraId="7B16893F" w14:textId="35FCD8A0" w:rsidR="00EA3524"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La siguiente es la d</w:t>
            </w:r>
            <w:r w:rsidR="00EA3524" w:rsidRPr="00FC46C7">
              <w:rPr>
                <w:rFonts w:ascii="Arial" w:hAnsi="Arial" w:cs="Arial"/>
                <w:color w:val="000000" w:themeColor="text1"/>
                <w:sz w:val="20"/>
                <w:szCs w:val="20"/>
                <w:lang w:val="es-ES" w:eastAsia="es-ES"/>
              </w:rPr>
              <w:t xml:space="preserve">esagregación de </w:t>
            </w:r>
            <w:r w:rsidRPr="00FC46C7">
              <w:rPr>
                <w:rFonts w:ascii="Arial" w:hAnsi="Arial" w:cs="Arial"/>
                <w:color w:val="000000" w:themeColor="text1"/>
                <w:sz w:val="20"/>
                <w:szCs w:val="20"/>
                <w:lang w:val="es-ES" w:eastAsia="es-ES"/>
              </w:rPr>
              <w:t xml:space="preserve">los 195 </w:t>
            </w:r>
            <w:r w:rsidR="00EA3524" w:rsidRPr="00FC46C7">
              <w:rPr>
                <w:rFonts w:ascii="Arial" w:hAnsi="Arial" w:cs="Arial"/>
                <w:color w:val="000000" w:themeColor="text1"/>
                <w:sz w:val="20"/>
                <w:szCs w:val="20"/>
                <w:lang w:val="es-ES" w:eastAsia="es-ES"/>
              </w:rPr>
              <w:t>puestos:</w:t>
            </w:r>
          </w:p>
          <w:p w14:paraId="400F4A17" w14:textId="77777777" w:rsidR="0091290D"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p>
          <w:p w14:paraId="2A9C38CA" w14:textId="38A8601D" w:rsidR="00966C8D" w:rsidRPr="00FC46C7" w:rsidRDefault="0023755A" w:rsidP="00BA4FA8">
            <w:pPr>
              <w:pStyle w:val="NormalWeb"/>
              <w:numPr>
                <w:ilvl w:val="0"/>
                <w:numId w:val="35"/>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Un puesto</w:t>
            </w:r>
            <w:r w:rsidR="00966C8D" w:rsidRPr="00FC46C7">
              <w:rPr>
                <w:rFonts w:ascii="Arial" w:hAnsi="Arial" w:cs="Arial"/>
                <w:color w:val="000000" w:themeColor="text1"/>
                <w:sz w:val="20"/>
                <w:szCs w:val="20"/>
                <w:lang w:val="es-ES" w:eastAsia="es-ES"/>
              </w:rPr>
              <w:t xml:space="preserve"> de trabajo tipo directivo. </w:t>
            </w:r>
          </w:p>
          <w:p w14:paraId="463B5D72" w14:textId="687AE2D0" w:rsidR="00966C8D" w:rsidRPr="00FC46C7" w:rsidRDefault="00966C8D" w:rsidP="00BA4FA8">
            <w:pPr>
              <w:pStyle w:val="NormalWeb"/>
              <w:numPr>
                <w:ilvl w:val="0"/>
                <w:numId w:val="35"/>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13 </w:t>
            </w:r>
            <w:r w:rsidR="0023755A" w:rsidRPr="00FC46C7">
              <w:rPr>
                <w:rFonts w:ascii="Arial" w:hAnsi="Arial" w:cs="Arial"/>
                <w:color w:val="000000" w:themeColor="text1"/>
                <w:sz w:val="20"/>
                <w:szCs w:val="20"/>
                <w:lang w:val="es-ES" w:eastAsia="es-ES"/>
              </w:rPr>
              <w:t>puestos</w:t>
            </w:r>
            <w:r w:rsidRPr="00FC46C7">
              <w:rPr>
                <w:rFonts w:ascii="Arial" w:hAnsi="Arial" w:cs="Arial"/>
                <w:color w:val="000000" w:themeColor="text1"/>
                <w:sz w:val="20"/>
                <w:szCs w:val="20"/>
                <w:lang w:val="es-ES" w:eastAsia="es-ES"/>
              </w:rPr>
              <w:t xml:space="preserve"> de trabajo tipo coordinador.</w:t>
            </w:r>
          </w:p>
          <w:p w14:paraId="6E7CC3DD" w14:textId="653E40C8" w:rsidR="00966C8D" w:rsidRPr="00FC46C7" w:rsidRDefault="00966C8D" w:rsidP="00BA4FA8">
            <w:pPr>
              <w:pStyle w:val="NormalWeb"/>
              <w:numPr>
                <w:ilvl w:val="0"/>
                <w:numId w:val="35"/>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181 </w:t>
            </w:r>
            <w:r w:rsidR="0023755A" w:rsidRPr="00FC46C7">
              <w:rPr>
                <w:rFonts w:ascii="Arial" w:hAnsi="Arial" w:cs="Arial"/>
                <w:color w:val="000000" w:themeColor="text1"/>
                <w:sz w:val="20"/>
                <w:szCs w:val="20"/>
                <w:lang w:val="es-ES" w:eastAsia="es-ES"/>
              </w:rPr>
              <w:t>puestos</w:t>
            </w:r>
            <w:r w:rsidRPr="00FC46C7">
              <w:rPr>
                <w:rFonts w:ascii="Arial" w:hAnsi="Arial" w:cs="Arial"/>
                <w:color w:val="000000" w:themeColor="text1"/>
                <w:sz w:val="20"/>
                <w:szCs w:val="20"/>
                <w:lang w:val="es-ES" w:eastAsia="es-ES"/>
              </w:rPr>
              <w:t xml:space="preserve"> de trabajo tipo operativo. </w:t>
            </w:r>
          </w:p>
          <w:p w14:paraId="4372F33D" w14:textId="77777777" w:rsidR="00966C8D" w:rsidRPr="00FC46C7" w:rsidRDefault="00966C8D"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1A0E69C8" w14:textId="5E67767E" w:rsidR="0091290D" w:rsidRPr="00FC46C7" w:rsidRDefault="00687B81" w:rsidP="00BA4FA8">
            <w:pPr>
              <w:pStyle w:val="Prrafodelista"/>
              <w:numPr>
                <w:ilvl w:val="0"/>
                <w:numId w:val="34"/>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rPr>
              <w:t>L</w:t>
            </w:r>
            <w:r w:rsidR="00966C8D" w:rsidRPr="00FC46C7">
              <w:rPr>
                <w:rFonts w:ascii="Arial" w:hAnsi="Arial" w:cs="Arial"/>
                <w:color w:val="000000" w:themeColor="text1"/>
                <w:sz w:val="20"/>
                <w:szCs w:val="20"/>
              </w:rPr>
              <w:t>a</w:t>
            </w:r>
            <w:r w:rsidR="00966C8D" w:rsidRPr="00FC46C7">
              <w:rPr>
                <w:rFonts w:ascii="Arial" w:hAnsi="Arial" w:cs="Arial"/>
                <w:color w:val="000000" w:themeColor="text1"/>
                <w:sz w:val="20"/>
                <w:szCs w:val="20"/>
                <w:lang w:val="es-ES" w:eastAsia="es-ES"/>
              </w:rPr>
              <w:t xml:space="preserve"> información de puntos de red </w:t>
            </w:r>
            <w:r w:rsidRPr="00FC46C7">
              <w:rPr>
                <w:rFonts w:ascii="Arial" w:hAnsi="Arial" w:cs="Arial"/>
                <w:color w:val="000000" w:themeColor="text1"/>
                <w:sz w:val="20"/>
                <w:szCs w:val="20"/>
                <w:lang w:val="es-ES" w:eastAsia="es-ES"/>
              </w:rPr>
              <w:t xml:space="preserve">no es consistente </w:t>
            </w:r>
            <w:r w:rsidR="0091290D" w:rsidRPr="00FC46C7">
              <w:rPr>
                <w:rFonts w:ascii="Arial" w:hAnsi="Arial" w:cs="Arial"/>
                <w:color w:val="000000" w:themeColor="text1"/>
                <w:sz w:val="20"/>
                <w:szCs w:val="20"/>
                <w:lang w:val="es-ES" w:eastAsia="es-ES"/>
              </w:rPr>
              <w:t xml:space="preserve">con </w:t>
            </w:r>
            <w:r w:rsidR="00A86C25" w:rsidRPr="00FC46C7">
              <w:rPr>
                <w:rFonts w:ascii="Arial" w:hAnsi="Arial" w:cs="Arial"/>
                <w:color w:val="000000" w:themeColor="text1"/>
                <w:sz w:val="20"/>
                <w:szCs w:val="20"/>
                <w:lang w:val="es-ES" w:eastAsia="es-ES"/>
              </w:rPr>
              <w:t>lo indic</w:t>
            </w:r>
            <w:r w:rsidR="00AC40BA" w:rsidRPr="00FC46C7">
              <w:rPr>
                <w:rFonts w:ascii="Arial" w:hAnsi="Arial" w:cs="Arial"/>
                <w:color w:val="000000" w:themeColor="text1"/>
                <w:sz w:val="20"/>
                <w:szCs w:val="20"/>
                <w:lang w:val="es-ES" w:eastAsia="es-ES"/>
              </w:rPr>
              <w:t>ado por</w:t>
            </w:r>
            <w:r w:rsidR="008B4397" w:rsidRPr="00FC46C7">
              <w:rPr>
                <w:rFonts w:ascii="Arial" w:hAnsi="Arial" w:cs="Arial"/>
                <w:color w:val="000000" w:themeColor="text1"/>
                <w:sz w:val="20"/>
                <w:szCs w:val="20"/>
                <w:lang w:val="es-ES" w:eastAsia="es-ES"/>
              </w:rPr>
              <w:t xml:space="preserve"> el proceso</w:t>
            </w:r>
            <w:r w:rsidR="0091290D" w:rsidRPr="00FC46C7">
              <w:rPr>
                <w:rFonts w:ascii="Arial" w:hAnsi="Arial" w:cs="Arial"/>
                <w:color w:val="000000" w:themeColor="text1"/>
                <w:sz w:val="20"/>
                <w:szCs w:val="20"/>
                <w:lang w:val="es-ES" w:eastAsia="es-ES"/>
              </w:rPr>
              <w:t>;</w:t>
            </w:r>
            <w:r w:rsidR="008B4397" w:rsidRPr="00FC46C7">
              <w:rPr>
                <w:rFonts w:ascii="Arial" w:hAnsi="Arial" w:cs="Arial"/>
                <w:color w:val="000000" w:themeColor="text1"/>
                <w:sz w:val="20"/>
                <w:szCs w:val="20"/>
                <w:lang w:val="es-ES" w:eastAsia="es-ES"/>
              </w:rPr>
              <w:t xml:space="preserve"> en la mesa de cierre de la auditor</w:t>
            </w:r>
            <w:r w:rsidR="0091290D" w:rsidRPr="00FC46C7">
              <w:rPr>
                <w:rFonts w:ascii="Arial" w:hAnsi="Arial" w:cs="Arial"/>
                <w:color w:val="000000" w:themeColor="text1"/>
                <w:sz w:val="20"/>
                <w:szCs w:val="20"/>
                <w:lang w:val="es-ES" w:eastAsia="es-ES"/>
              </w:rPr>
              <w:t>í</w:t>
            </w:r>
            <w:r w:rsidR="008B4397" w:rsidRPr="00FC46C7">
              <w:rPr>
                <w:rFonts w:ascii="Arial" w:hAnsi="Arial" w:cs="Arial"/>
                <w:color w:val="000000" w:themeColor="text1"/>
                <w:sz w:val="20"/>
                <w:szCs w:val="20"/>
                <w:lang w:val="es-ES" w:eastAsia="es-ES"/>
              </w:rPr>
              <w:t xml:space="preserve">a y </w:t>
            </w:r>
            <w:r w:rsidR="0091290D" w:rsidRPr="00FC46C7">
              <w:rPr>
                <w:rFonts w:ascii="Arial" w:hAnsi="Arial" w:cs="Arial"/>
                <w:color w:val="000000" w:themeColor="text1"/>
                <w:sz w:val="20"/>
                <w:szCs w:val="20"/>
                <w:lang w:val="es-ES" w:eastAsia="es-ES"/>
              </w:rPr>
              <w:t xml:space="preserve">los </w:t>
            </w:r>
            <w:r w:rsidR="008B4397" w:rsidRPr="00FC46C7">
              <w:rPr>
                <w:rFonts w:ascii="Arial" w:hAnsi="Arial" w:cs="Arial"/>
                <w:color w:val="000000" w:themeColor="text1"/>
                <w:sz w:val="20"/>
                <w:szCs w:val="20"/>
                <w:lang w:val="es-ES" w:eastAsia="es-ES"/>
              </w:rPr>
              <w:t xml:space="preserve">aportes correspondientes </w:t>
            </w:r>
            <w:r w:rsidR="0091290D" w:rsidRPr="00FC46C7">
              <w:rPr>
                <w:rFonts w:ascii="Arial" w:hAnsi="Arial" w:cs="Arial"/>
                <w:color w:val="000000" w:themeColor="text1"/>
                <w:sz w:val="20"/>
                <w:szCs w:val="20"/>
                <w:lang w:val="es-ES" w:eastAsia="es-ES"/>
              </w:rPr>
              <w:t xml:space="preserve">se registran </w:t>
            </w:r>
            <w:r w:rsidR="00A86C25" w:rsidRPr="00FC46C7">
              <w:rPr>
                <w:rFonts w:ascii="Arial" w:hAnsi="Arial" w:cs="Arial"/>
                <w:color w:val="000000" w:themeColor="text1"/>
                <w:sz w:val="20"/>
                <w:szCs w:val="20"/>
                <w:lang w:val="es-ES" w:eastAsia="es-ES"/>
              </w:rPr>
              <w:t>223 puntos de red</w:t>
            </w:r>
            <w:r w:rsidR="008B4397" w:rsidRPr="00FC46C7">
              <w:rPr>
                <w:rFonts w:ascii="Arial" w:hAnsi="Arial" w:cs="Arial"/>
                <w:color w:val="000000" w:themeColor="text1"/>
                <w:sz w:val="20"/>
                <w:szCs w:val="20"/>
                <w:lang w:val="es-ES" w:eastAsia="es-ES"/>
              </w:rPr>
              <w:t xml:space="preserve"> (</w:t>
            </w:r>
            <w:r w:rsidR="0091290D" w:rsidRPr="00FC46C7">
              <w:rPr>
                <w:rFonts w:ascii="Arial" w:hAnsi="Arial" w:cs="Arial"/>
                <w:color w:val="000000" w:themeColor="text1"/>
                <w:sz w:val="20"/>
                <w:szCs w:val="20"/>
                <w:lang w:val="es-ES" w:eastAsia="es-ES"/>
              </w:rPr>
              <w:t xml:space="preserve">producto de sumar: </w:t>
            </w:r>
            <w:r w:rsidR="008B4397" w:rsidRPr="00FC46C7">
              <w:rPr>
                <w:rFonts w:ascii="Arial" w:hAnsi="Arial" w:cs="Arial"/>
                <w:color w:val="000000" w:themeColor="text1"/>
                <w:sz w:val="20"/>
                <w:szCs w:val="20"/>
                <w:lang w:val="es-ES" w:eastAsia="es-ES"/>
              </w:rPr>
              <w:t xml:space="preserve">202 puestos de trabajo con puntos de red y 21 puntos </w:t>
            </w:r>
            <w:r w:rsidR="0091290D" w:rsidRPr="00FC46C7">
              <w:rPr>
                <w:rFonts w:ascii="Arial" w:hAnsi="Arial" w:cs="Arial"/>
                <w:color w:val="000000" w:themeColor="text1"/>
                <w:sz w:val="20"/>
                <w:szCs w:val="20"/>
                <w:lang w:val="es-ES" w:eastAsia="es-ES"/>
              </w:rPr>
              <w:t xml:space="preserve">que </w:t>
            </w:r>
            <w:r w:rsidR="008B4397" w:rsidRPr="00FC46C7">
              <w:rPr>
                <w:rFonts w:ascii="Arial" w:hAnsi="Arial" w:cs="Arial"/>
                <w:i/>
                <w:iCs/>
                <w:color w:val="000000" w:themeColor="text1"/>
                <w:sz w:val="20"/>
                <w:szCs w:val="20"/>
                <w:lang w:val="es-ES" w:eastAsia="es-ES"/>
              </w:rPr>
              <w:t>corresponden a los puntos de red de impresoras, equipos de TV y amplificaodres de señal de internet, requeridos para el óptimo funcionamiento de la sede</w:t>
            </w:r>
            <w:r w:rsidR="008B4397" w:rsidRPr="00FC46C7">
              <w:rPr>
                <w:rFonts w:ascii="Arial" w:hAnsi="Arial" w:cs="Arial"/>
                <w:color w:val="000000" w:themeColor="text1"/>
                <w:sz w:val="20"/>
                <w:szCs w:val="20"/>
                <w:lang w:val="es-ES" w:eastAsia="es-ES"/>
              </w:rPr>
              <w:t>)</w:t>
            </w:r>
            <w:r w:rsidR="0091290D" w:rsidRPr="00FC46C7">
              <w:rPr>
                <w:rFonts w:ascii="Arial" w:hAnsi="Arial" w:cs="Arial"/>
                <w:color w:val="000000" w:themeColor="text1"/>
                <w:sz w:val="20"/>
                <w:szCs w:val="20"/>
                <w:lang w:val="es-ES" w:eastAsia="es-ES"/>
              </w:rPr>
              <w:t xml:space="preserve"> </w:t>
            </w:r>
            <w:r w:rsidR="0091290D" w:rsidRPr="00FC46C7">
              <w:rPr>
                <w:rFonts w:ascii="Arial" w:hAnsi="Arial" w:cs="Arial"/>
                <w:b/>
                <w:bCs/>
                <w:color w:val="000000" w:themeColor="text1"/>
                <w:sz w:val="20"/>
                <w:szCs w:val="20"/>
                <w:lang w:val="es-ES" w:eastAsia="es-ES"/>
              </w:rPr>
              <w:t>SIC</w:t>
            </w:r>
          </w:p>
          <w:p w14:paraId="2BEA520A" w14:textId="3FFE4E30" w:rsidR="00966C8D"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El detalle de lo encontrado </w:t>
            </w:r>
            <w:r w:rsidR="008B4397" w:rsidRPr="00FC46C7">
              <w:rPr>
                <w:rFonts w:ascii="Arial" w:hAnsi="Arial" w:cs="Arial"/>
                <w:color w:val="000000" w:themeColor="text1"/>
                <w:sz w:val="20"/>
                <w:szCs w:val="20"/>
                <w:lang w:val="es-ES" w:eastAsia="es-ES"/>
              </w:rPr>
              <w:t>e</w:t>
            </w:r>
            <w:r w:rsidR="00EA3524" w:rsidRPr="00FC46C7">
              <w:rPr>
                <w:rFonts w:ascii="Arial" w:hAnsi="Arial" w:cs="Arial"/>
                <w:color w:val="000000" w:themeColor="text1"/>
                <w:sz w:val="20"/>
                <w:szCs w:val="20"/>
                <w:lang w:val="es-ES" w:eastAsia="es-ES"/>
              </w:rPr>
              <w:t>n la visit</w:t>
            </w:r>
            <w:r w:rsidRPr="00FC46C7">
              <w:rPr>
                <w:rFonts w:ascii="Arial" w:hAnsi="Arial" w:cs="Arial"/>
                <w:color w:val="000000" w:themeColor="text1"/>
                <w:sz w:val="20"/>
                <w:szCs w:val="20"/>
                <w:lang w:val="es-ES" w:eastAsia="es-ES"/>
              </w:rPr>
              <w:t>a de verificación registra tres (3) cifras diferentes</w:t>
            </w:r>
            <w:r w:rsidR="00966C8D" w:rsidRPr="00FC46C7">
              <w:rPr>
                <w:rFonts w:ascii="Arial" w:hAnsi="Arial" w:cs="Arial"/>
                <w:color w:val="000000" w:themeColor="text1"/>
                <w:sz w:val="20"/>
                <w:szCs w:val="20"/>
                <w:lang w:val="es-ES" w:eastAsia="es-ES"/>
              </w:rPr>
              <w:t>:</w:t>
            </w:r>
          </w:p>
          <w:p w14:paraId="6D567E6A" w14:textId="77777777" w:rsidR="0091290D" w:rsidRPr="00FC46C7" w:rsidRDefault="0091290D"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p>
          <w:p w14:paraId="575A0C2B" w14:textId="47E5E9DF" w:rsidR="00966C8D" w:rsidRPr="00FC46C7" w:rsidRDefault="0091290D"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L</w:t>
            </w:r>
            <w:r w:rsidR="00966C8D" w:rsidRPr="00FC46C7">
              <w:rPr>
                <w:rFonts w:ascii="Arial" w:hAnsi="Arial" w:cs="Arial"/>
                <w:color w:val="000000" w:themeColor="text1"/>
                <w:sz w:val="20"/>
                <w:szCs w:val="20"/>
                <w:lang w:val="es-ES" w:eastAsia="es-ES"/>
              </w:rPr>
              <w:t xml:space="preserve">os RACK </w:t>
            </w:r>
            <w:r w:rsidR="00585F29" w:rsidRPr="00FC46C7">
              <w:rPr>
                <w:rFonts w:ascii="Arial" w:hAnsi="Arial" w:cs="Arial"/>
                <w:color w:val="000000" w:themeColor="text1"/>
                <w:sz w:val="20"/>
                <w:szCs w:val="20"/>
                <w:lang w:val="es-ES" w:eastAsia="es-ES"/>
              </w:rPr>
              <w:t>visualiza</w:t>
            </w:r>
            <w:r w:rsidRPr="00FC46C7">
              <w:rPr>
                <w:rFonts w:ascii="Arial" w:hAnsi="Arial" w:cs="Arial"/>
                <w:color w:val="000000" w:themeColor="text1"/>
                <w:sz w:val="20"/>
                <w:szCs w:val="20"/>
                <w:lang w:val="es-ES" w:eastAsia="es-ES"/>
              </w:rPr>
              <w:t>n</w:t>
            </w:r>
            <w:r w:rsidR="00585F29" w:rsidRPr="00FC46C7">
              <w:rPr>
                <w:rFonts w:ascii="Arial" w:hAnsi="Arial" w:cs="Arial"/>
                <w:color w:val="000000" w:themeColor="text1"/>
                <w:sz w:val="20"/>
                <w:szCs w:val="20"/>
                <w:lang w:val="es-ES" w:eastAsia="es-ES"/>
              </w:rPr>
              <w:t xml:space="preserve"> de </w:t>
            </w:r>
            <w:r w:rsidR="00585F29" w:rsidRPr="00FC46C7">
              <w:rPr>
                <w:rFonts w:ascii="Arial" w:hAnsi="Arial" w:cs="Arial"/>
                <w:b/>
                <w:bCs/>
                <w:color w:val="000000" w:themeColor="text1"/>
                <w:sz w:val="20"/>
                <w:szCs w:val="20"/>
                <w:lang w:val="es-ES" w:eastAsia="es-ES"/>
              </w:rPr>
              <w:t>257</w:t>
            </w:r>
            <w:r w:rsidR="00585F29" w:rsidRPr="00FC46C7">
              <w:rPr>
                <w:rFonts w:ascii="Arial" w:hAnsi="Arial" w:cs="Arial"/>
                <w:color w:val="000000" w:themeColor="text1"/>
                <w:sz w:val="20"/>
                <w:szCs w:val="20"/>
                <w:lang w:val="es-ES" w:eastAsia="es-ES"/>
              </w:rPr>
              <w:t xml:space="preserve"> puntos de red</w:t>
            </w:r>
          </w:p>
          <w:p w14:paraId="3491B2DA" w14:textId="0E728EA9" w:rsidR="00E816FE" w:rsidRPr="00FC46C7" w:rsidRDefault="00AC4751"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F</w:t>
            </w:r>
            <w:r w:rsidR="00585F29" w:rsidRPr="00FC46C7">
              <w:rPr>
                <w:rFonts w:ascii="Arial" w:hAnsi="Arial" w:cs="Arial"/>
                <w:color w:val="000000" w:themeColor="text1"/>
                <w:sz w:val="20"/>
                <w:szCs w:val="20"/>
                <w:lang w:val="es-ES" w:eastAsia="es-ES"/>
              </w:rPr>
              <w:t xml:space="preserve">ísicamente </w:t>
            </w:r>
            <w:r w:rsidRPr="00FC46C7">
              <w:rPr>
                <w:rFonts w:ascii="Arial" w:hAnsi="Arial" w:cs="Arial"/>
                <w:color w:val="000000" w:themeColor="text1"/>
                <w:sz w:val="20"/>
                <w:szCs w:val="20"/>
                <w:lang w:val="es-ES" w:eastAsia="es-ES"/>
              </w:rPr>
              <w:t xml:space="preserve">se </w:t>
            </w:r>
            <w:r w:rsidR="0091290D" w:rsidRPr="00FC46C7">
              <w:rPr>
                <w:rFonts w:ascii="Arial" w:hAnsi="Arial" w:cs="Arial"/>
                <w:color w:val="000000" w:themeColor="text1"/>
                <w:sz w:val="20"/>
                <w:szCs w:val="20"/>
                <w:lang w:val="es-ES" w:eastAsia="es-ES"/>
              </w:rPr>
              <w:t xml:space="preserve">encontraron </w:t>
            </w:r>
            <w:r w:rsidR="00585F29" w:rsidRPr="00FC46C7">
              <w:rPr>
                <w:rFonts w:ascii="Arial" w:hAnsi="Arial" w:cs="Arial"/>
                <w:color w:val="000000" w:themeColor="text1"/>
                <w:sz w:val="20"/>
                <w:szCs w:val="20"/>
                <w:lang w:val="es-ES" w:eastAsia="es-ES"/>
              </w:rPr>
              <w:t>un t</w:t>
            </w:r>
            <w:r w:rsidR="00E816FE" w:rsidRPr="00FC46C7">
              <w:rPr>
                <w:rFonts w:ascii="Arial" w:hAnsi="Arial" w:cs="Arial"/>
                <w:color w:val="000000" w:themeColor="text1"/>
                <w:sz w:val="20"/>
                <w:szCs w:val="20"/>
                <w:lang w:val="es-ES" w:eastAsia="es-ES"/>
              </w:rPr>
              <w:t xml:space="preserve">otal </w:t>
            </w:r>
            <w:r w:rsidR="00585F29" w:rsidRPr="00FC46C7">
              <w:rPr>
                <w:rFonts w:ascii="Arial" w:hAnsi="Arial" w:cs="Arial"/>
                <w:color w:val="000000" w:themeColor="text1"/>
                <w:sz w:val="20"/>
                <w:szCs w:val="20"/>
                <w:lang w:val="es-ES" w:eastAsia="es-ES"/>
              </w:rPr>
              <w:t>de</w:t>
            </w:r>
            <w:r w:rsidR="00EA3524" w:rsidRPr="00FC46C7">
              <w:rPr>
                <w:rFonts w:ascii="Arial" w:hAnsi="Arial" w:cs="Arial"/>
                <w:color w:val="000000" w:themeColor="text1"/>
                <w:sz w:val="20"/>
                <w:szCs w:val="20"/>
                <w:lang w:val="es-ES" w:eastAsia="es-ES"/>
              </w:rPr>
              <w:t xml:space="preserve"> </w:t>
            </w:r>
            <w:r w:rsidR="00EA3524" w:rsidRPr="00FC46C7">
              <w:rPr>
                <w:rFonts w:ascii="Arial" w:hAnsi="Arial" w:cs="Arial"/>
                <w:b/>
                <w:bCs/>
                <w:color w:val="000000" w:themeColor="text1"/>
                <w:sz w:val="20"/>
                <w:szCs w:val="20"/>
                <w:lang w:val="es-ES" w:eastAsia="es-ES"/>
              </w:rPr>
              <w:t>215</w:t>
            </w:r>
            <w:r w:rsidR="00EA3524" w:rsidRPr="00FC46C7">
              <w:rPr>
                <w:rFonts w:ascii="Arial" w:hAnsi="Arial" w:cs="Arial"/>
                <w:color w:val="000000" w:themeColor="text1"/>
                <w:sz w:val="20"/>
                <w:szCs w:val="20"/>
                <w:lang w:val="es-ES" w:eastAsia="es-ES"/>
              </w:rPr>
              <w:t xml:space="preserve"> puntos de red</w:t>
            </w:r>
            <w:r w:rsidR="00E816FE" w:rsidRPr="00FC46C7">
              <w:rPr>
                <w:rFonts w:ascii="Arial" w:hAnsi="Arial" w:cs="Arial"/>
                <w:color w:val="000000" w:themeColor="text1"/>
                <w:sz w:val="20"/>
                <w:szCs w:val="20"/>
                <w:lang w:val="es-ES" w:eastAsia="es-ES"/>
              </w:rPr>
              <w:t>:</w:t>
            </w:r>
            <w:r w:rsidR="0091290D" w:rsidRPr="00FC46C7">
              <w:rPr>
                <w:rFonts w:ascii="Arial" w:hAnsi="Arial" w:cs="Arial"/>
                <w:color w:val="000000" w:themeColor="text1"/>
                <w:sz w:val="20"/>
                <w:szCs w:val="20"/>
                <w:lang w:val="es-ES" w:eastAsia="es-ES"/>
              </w:rPr>
              <w:t xml:space="preserve"> </w:t>
            </w:r>
          </w:p>
          <w:p w14:paraId="548717E1" w14:textId="25D3B041" w:rsidR="00966C8D" w:rsidRPr="00FC46C7" w:rsidRDefault="00E816FE" w:rsidP="00BA4FA8">
            <w:pPr>
              <w:pStyle w:val="NormalWeb"/>
              <w:numPr>
                <w:ilvl w:val="0"/>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195 </w:t>
            </w:r>
            <w:r w:rsidR="00585F29" w:rsidRPr="00FC46C7">
              <w:rPr>
                <w:rFonts w:ascii="Arial" w:hAnsi="Arial" w:cs="Arial"/>
                <w:color w:val="000000" w:themeColor="text1"/>
                <w:sz w:val="20"/>
                <w:szCs w:val="20"/>
                <w:lang w:val="es-ES" w:eastAsia="es-ES"/>
              </w:rPr>
              <w:t>puntos de red</w:t>
            </w:r>
            <w:r w:rsidR="00E606A3" w:rsidRPr="00FC46C7">
              <w:rPr>
                <w:rFonts w:ascii="Arial" w:hAnsi="Arial" w:cs="Arial"/>
                <w:color w:val="000000" w:themeColor="text1"/>
                <w:sz w:val="20"/>
                <w:szCs w:val="20"/>
                <w:lang w:val="es-ES" w:eastAsia="es-ES"/>
              </w:rPr>
              <w:t xml:space="preserve"> adaptados a puestos de trabajo</w:t>
            </w:r>
            <w:r w:rsidR="0091290D" w:rsidRPr="00FC46C7">
              <w:rPr>
                <w:rFonts w:ascii="Arial" w:hAnsi="Arial" w:cs="Arial"/>
                <w:color w:val="000000" w:themeColor="text1"/>
                <w:sz w:val="20"/>
                <w:szCs w:val="20"/>
                <w:lang w:val="es-ES" w:eastAsia="es-ES"/>
              </w:rPr>
              <w:t xml:space="preserve"> – lo cual es consistente con los puestos.</w:t>
            </w:r>
          </w:p>
          <w:p w14:paraId="5DAC05E7" w14:textId="41372E5A" w:rsidR="00E816FE" w:rsidRPr="00FC46C7" w:rsidRDefault="00E816FE" w:rsidP="00BA4FA8">
            <w:pPr>
              <w:pStyle w:val="NormalWeb"/>
              <w:numPr>
                <w:ilvl w:val="0"/>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20 puntos de red </w:t>
            </w:r>
            <w:r w:rsidR="00E606A3" w:rsidRPr="00FC46C7">
              <w:rPr>
                <w:rFonts w:ascii="Arial" w:hAnsi="Arial" w:cs="Arial"/>
                <w:color w:val="000000" w:themeColor="text1"/>
                <w:sz w:val="20"/>
                <w:szCs w:val="20"/>
                <w:lang w:val="es-ES" w:eastAsia="es-ES"/>
              </w:rPr>
              <w:t>adaptados a diferentes áreas funcionales</w:t>
            </w:r>
          </w:p>
          <w:p w14:paraId="2B6B4FBA" w14:textId="77777777" w:rsidR="00966C8D" w:rsidRPr="00FC46C7" w:rsidRDefault="00EA3524"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P</w:t>
            </w:r>
            <w:r w:rsidR="00966C8D" w:rsidRPr="00FC46C7">
              <w:rPr>
                <w:rFonts w:ascii="Arial" w:hAnsi="Arial" w:cs="Arial"/>
                <w:color w:val="000000" w:themeColor="text1"/>
                <w:sz w:val="20"/>
                <w:szCs w:val="20"/>
                <w:lang w:val="es-ES" w:eastAsia="es-ES"/>
              </w:rPr>
              <w:t xml:space="preserve">untos de red certificados </w:t>
            </w:r>
            <w:r w:rsidR="00966C8D" w:rsidRPr="00FC46C7">
              <w:rPr>
                <w:rFonts w:ascii="Arial" w:hAnsi="Arial" w:cs="Arial"/>
                <w:b/>
                <w:bCs/>
                <w:color w:val="000000" w:themeColor="text1"/>
                <w:sz w:val="20"/>
                <w:szCs w:val="20"/>
                <w:lang w:val="es-ES" w:eastAsia="es-ES"/>
              </w:rPr>
              <w:t>223</w:t>
            </w:r>
            <w:r w:rsidR="00966C8D" w:rsidRPr="00FC46C7">
              <w:rPr>
                <w:rFonts w:ascii="Arial" w:hAnsi="Arial" w:cs="Arial"/>
                <w:color w:val="000000" w:themeColor="text1"/>
                <w:sz w:val="20"/>
                <w:szCs w:val="20"/>
                <w:lang w:val="es-ES" w:eastAsia="es-ES"/>
              </w:rPr>
              <w:t>.</w:t>
            </w:r>
          </w:p>
          <w:p w14:paraId="4EDE601F" w14:textId="77777777" w:rsidR="00966C8D" w:rsidRPr="00FC46C7" w:rsidRDefault="00966C8D"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41A5F07" w14:textId="682C2D4B" w:rsidR="005F40DB" w:rsidRPr="00FC46C7" w:rsidRDefault="001D450B" w:rsidP="00BA4FA8">
            <w:pPr>
              <w:pStyle w:val="Prrafodelista"/>
              <w:numPr>
                <w:ilvl w:val="0"/>
                <w:numId w:val="34"/>
              </w:numPr>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 xml:space="preserve">Con respecto a la respuesta </w:t>
            </w:r>
            <w:r w:rsidR="009A7D95" w:rsidRPr="00FC46C7">
              <w:rPr>
                <w:rFonts w:ascii="Arial" w:hAnsi="Arial" w:cs="Arial"/>
                <w:iCs/>
                <w:color w:val="000000" w:themeColor="text1"/>
                <w:sz w:val="20"/>
                <w:szCs w:val="20"/>
              </w:rPr>
              <w:t>recibida</w:t>
            </w:r>
            <w:r w:rsidR="002E1CFE" w:rsidRPr="00FC46C7">
              <w:rPr>
                <w:rFonts w:ascii="Arial" w:hAnsi="Arial" w:cs="Arial"/>
                <w:iCs/>
                <w:color w:val="000000" w:themeColor="text1"/>
                <w:sz w:val="20"/>
                <w:szCs w:val="20"/>
              </w:rPr>
              <w:t xml:space="preserve"> del proceso</w:t>
            </w:r>
            <w:r w:rsidR="009A7D95" w:rsidRPr="00FC46C7">
              <w:rPr>
                <w:rFonts w:ascii="Arial" w:hAnsi="Arial" w:cs="Arial"/>
                <w:iCs/>
                <w:color w:val="000000" w:themeColor="text1"/>
                <w:sz w:val="20"/>
                <w:szCs w:val="20"/>
              </w:rPr>
              <w:t xml:space="preserve"> </w:t>
            </w:r>
            <w:r w:rsidR="00295998" w:rsidRPr="00FC46C7">
              <w:rPr>
                <w:rFonts w:ascii="Arial" w:hAnsi="Arial" w:cs="Arial"/>
                <w:iCs/>
                <w:color w:val="000000" w:themeColor="text1"/>
                <w:sz w:val="20"/>
                <w:szCs w:val="20"/>
              </w:rPr>
              <w:t xml:space="preserve">frente al </w:t>
            </w:r>
            <w:r w:rsidRPr="00FC46C7">
              <w:rPr>
                <w:rFonts w:ascii="Arial" w:hAnsi="Arial" w:cs="Arial"/>
                <w:iCs/>
                <w:color w:val="000000" w:themeColor="text1"/>
                <w:sz w:val="20"/>
                <w:szCs w:val="20"/>
              </w:rPr>
              <w:t>ítem</w:t>
            </w:r>
            <w:r w:rsidR="0023755A">
              <w:rPr>
                <w:rFonts w:ascii="Arial" w:hAnsi="Arial" w:cs="Arial"/>
                <w:iCs/>
                <w:color w:val="000000" w:themeColor="text1"/>
                <w:sz w:val="20"/>
                <w:szCs w:val="20"/>
              </w:rPr>
              <w:t xml:space="preserve"> </w:t>
            </w:r>
            <w:r w:rsidRPr="00FC46C7">
              <w:rPr>
                <w:rFonts w:ascii="Arial" w:hAnsi="Arial" w:cs="Arial"/>
                <w:i/>
                <w:iCs/>
                <w:color w:val="000000" w:themeColor="text1"/>
                <w:sz w:val="20"/>
                <w:szCs w:val="20"/>
              </w:rPr>
              <w:t>“</w:t>
            </w:r>
            <w:r w:rsidR="0023755A">
              <w:rPr>
                <w:rFonts w:ascii="Arial" w:hAnsi="Arial" w:cs="Arial"/>
                <w:i/>
                <w:iCs/>
                <w:color w:val="000000" w:themeColor="text1"/>
                <w:sz w:val="20"/>
                <w:szCs w:val="20"/>
              </w:rPr>
              <w:t>…</w:t>
            </w:r>
            <w:r w:rsidRPr="00FC46C7">
              <w:rPr>
                <w:rFonts w:ascii="Arial" w:hAnsi="Arial" w:cs="Arial"/>
                <w:i/>
                <w:iCs/>
                <w:color w:val="000000" w:themeColor="text1"/>
                <w:sz w:val="20"/>
                <w:szCs w:val="20"/>
              </w:rPr>
              <w:t xml:space="preserve">No se </w:t>
            </w:r>
            <w:r w:rsidR="00790E9C" w:rsidRPr="00FC46C7">
              <w:rPr>
                <w:rFonts w:ascii="Arial" w:hAnsi="Arial" w:cs="Arial"/>
                <w:i/>
                <w:iCs/>
                <w:color w:val="000000" w:themeColor="text1"/>
                <w:sz w:val="20"/>
                <w:szCs w:val="20"/>
              </w:rPr>
              <w:t>aportaron actas</w:t>
            </w:r>
            <w:r w:rsidRPr="00FC46C7">
              <w:rPr>
                <w:rFonts w:ascii="Arial" w:hAnsi="Arial" w:cs="Arial"/>
                <w:i/>
                <w:iCs/>
                <w:color w:val="000000" w:themeColor="text1"/>
                <w:sz w:val="20"/>
                <w:szCs w:val="20"/>
              </w:rPr>
              <w:t xml:space="preserve"> con un inventario o relación de puestos </w:t>
            </w:r>
            <w:r w:rsidR="00A306D6" w:rsidRPr="00FC46C7">
              <w:rPr>
                <w:rFonts w:ascii="Arial" w:hAnsi="Arial" w:cs="Arial"/>
                <w:i/>
                <w:iCs/>
                <w:color w:val="000000" w:themeColor="text1"/>
                <w:sz w:val="20"/>
                <w:szCs w:val="20"/>
              </w:rPr>
              <w:t>recibidos</w:t>
            </w:r>
            <w:r w:rsidR="00A306D6">
              <w:rPr>
                <w:rFonts w:ascii="Arial" w:hAnsi="Arial" w:cs="Arial"/>
                <w:i/>
                <w:iCs/>
                <w:color w:val="000000" w:themeColor="text1"/>
                <w:sz w:val="20"/>
                <w:szCs w:val="20"/>
              </w:rPr>
              <w:t>…</w:t>
            </w:r>
            <w:r w:rsidRPr="00FC46C7">
              <w:rPr>
                <w:rFonts w:ascii="Arial" w:hAnsi="Arial" w:cs="Arial"/>
                <w:i/>
                <w:iCs/>
                <w:color w:val="000000" w:themeColor="text1"/>
                <w:sz w:val="20"/>
                <w:szCs w:val="20"/>
              </w:rPr>
              <w:t>”</w:t>
            </w:r>
            <w:r w:rsidR="00687B81" w:rsidRPr="00FC46C7">
              <w:rPr>
                <w:rFonts w:ascii="Arial" w:hAnsi="Arial" w:cs="Arial"/>
                <w:iCs/>
                <w:color w:val="000000" w:themeColor="text1"/>
                <w:sz w:val="20"/>
                <w:szCs w:val="20"/>
              </w:rPr>
              <w:t xml:space="preserve">, </w:t>
            </w:r>
            <w:r w:rsidR="005F40DB" w:rsidRPr="00FC46C7">
              <w:rPr>
                <w:rFonts w:ascii="Arial" w:hAnsi="Arial" w:cs="Arial"/>
                <w:iCs/>
                <w:color w:val="000000" w:themeColor="text1"/>
                <w:sz w:val="20"/>
                <w:szCs w:val="20"/>
              </w:rPr>
              <w:t xml:space="preserve">el proceso </w:t>
            </w:r>
            <w:r w:rsidR="009A7D95" w:rsidRPr="00FC46C7">
              <w:rPr>
                <w:rFonts w:ascii="Arial" w:hAnsi="Arial" w:cs="Arial"/>
                <w:iCs/>
                <w:color w:val="000000" w:themeColor="text1"/>
                <w:sz w:val="20"/>
                <w:szCs w:val="20"/>
              </w:rPr>
              <w:t xml:space="preserve">auditado </w:t>
            </w:r>
            <w:r w:rsidR="005F40DB" w:rsidRPr="00FC46C7">
              <w:rPr>
                <w:rFonts w:ascii="Arial" w:hAnsi="Arial" w:cs="Arial"/>
                <w:iCs/>
                <w:color w:val="000000" w:themeColor="text1"/>
                <w:sz w:val="20"/>
                <w:szCs w:val="20"/>
              </w:rPr>
              <w:t>manifiesta que “</w:t>
            </w:r>
            <w:r w:rsidR="005F40DB" w:rsidRPr="00FC46C7">
              <w:rPr>
                <w:rFonts w:ascii="Arial" w:hAnsi="Arial" w:cs="Arial"/>
                <w:i/>
                <w:iCs/>
                <w:color w:val="000000" w:themeColor="text1"/>
                <w:sz w:val="20"/>
                <w:szCs w:val="20"/>
                <w:lang w:val="es-ES" w:eastAsia="es-ES"/>
              </w:rPr>
              <w:t>Los términos en que fueron recibidos están enmarcados dentro del ACTA No. 22 VERIFICACIÓN DE ENTREGA DE ÁREAS 3.2 Y 3.5, VERIFICACIÓN MOBILIARIO Y CIRCUITO CERRADO DE TELEVISIÓN, acta mediante la cual se dio el recibo a satisfacción por parte del Supervisor del Contrato”</w:t>
            </w:r>
            <w:r w:rsidR="005F40DB" w:rsidRPr="00FC46C7">
              <w:rPr>
                <w:rFonts w:ascii="Arial" w:hAnsi="Arial" w:cs="Arial"/>
                <w:color w:val="000000" w:themeColor="text1"/>
                <w:sz w:val="20"/>
                <w:szCs w:val="20"/>
              </w:rPr>
              <w:t xml:space="preserve">. </w:t>
            </w:r>
          </w:p>
          <w:p w14:paraId="68D3868A" w14:textId="00E4BA58" w:rsidR="00FC5303" w:rsidRPr="00FC46C7" w:rsidRDefault="005F40DB" w:rsidP="00BA4FA8">
            <w:pPr>
              <w:ind w:left="360"/>
              <w:jc w:val="both"/>
              <w:rPr>
                <w:rFonts w:ascii="Arial" w:hAnsi="Arial" w:cs="Arial"/>
                <w:color w:val="000000" w:themeColor="text1"/>
                <w:sz w:val="20"/>
                <w:szCs w:val="20"/>
              </w:rPr>
            </w:pPr>
            <w:r w:rsidRPr="00FC46C7">
              <w:rPr>
                <w:rFonts w:ascii="Arial" w:hAnsi="Arial" w:cs="Arial"/>
                <w:color w:val="000000" w:themeColor="text1"/>
                <w:sz w:val="20"/>
                <w:szCs w:val="20"/>
              </w:rPr>
              <w:t>E</w:t>
            </w:r>
            <w:r w:rsidR="006D3122" w:rsidRPr="00FC46C7">
              <w:rPr>
                <w:rFonts w:ascii="Arial" w:hAnsi="Arial" w:cs="Arial"/>
                <w:color w:val="000000" w:themeColor="text1"/>
                <w:sz w:val="20"/>
                <w:szCs w:val="20"/>
              </w:rPr>
              <w:t xml:space="preserve">ste </w:t>
            </w:r>
            <w:r w:rsidRPr="00FC46C7">
              <w:rPr>
                <w:rFonts w:ascii="Arial" w:hAnsi="Arial" w:cs="Arial"/>
                <w:color w:val="000000" w:themeColor="text1"/>
                <w:sz w:val="20"/>
                <w:szCs w:val="20"/>
              </w:rPr>
              <w:t>argumento no subsana la condición evidenciada</w:t>
            </w:r>
            <w:r w:rsidR="006D3122"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r w:rsidR="006D3122" w:rsidRPr="00FC46C7">
              <w:rPr>
                <w:rFonts w:ascii="Arial" w:hAnsi="Arial" w:cs="Arial"/>
                <w:color w:val="000000" w:themeColor="text1"/>
                <w:sz w:val="20"/>
                <w:szCs w:val="20"/>
              </w:rPr>
              <w:t xml:space="preserve">porque </w:t>
            </w:r>
            <w:r w:rsidR="002E1CFE" w:rsidRPr="00FC46C7">
              <w:rPr>
                <w:rFonts w:ascii="Arial" w:hAnsi="Arial" w:cs="Arial"/>
                <w:color w:val="000000" w:themeColor="text1"/>
                <w:sz w:val="20"/>
                <w:szCs w:val="20"/>
              </w:rPr>
              <w:t xml:space="preserve">el acta </w:t>
            </w:r>
            <w:r w:rsidRPr="00FC46C7">
              <w:rPr>
                <w:rFonts w:ascii="Arial" w:hAnsi="Arial" w:cs="Arial"/>
                <w:color w:val="000000" w:themeColor="text1"/>
                <w:sz w:val="20"/>
                <w:szCs w:val="20"/>
              </w:rPr>
              <w:t>aportad</w:t>
            </w:r>
            <w:r w:rsidR="002E1CFE" w:rsidRPr="00FC46C7">
              <w:rPr>
                <w:rFonts w:ascii="Arial" w:hAnsi="Arial" w:cs="Arial"/>
                <w:color w:val="000000" w:themeColor="text1"/>
                <w:sz w:val="20"/>
                <w:szCs w:val="20"/>
              </w:rPr>
              <w:t>a</w:t>
            </w:r>
            <w:r w:rsidR="00FC5303" w:rsidRPr="00FC46C7">
              <w:rPr>
                <w:rFonts w:ascii="Arial" w:hAnsi="Arial" w:cs="Arial"/>
                <w:color w:val="000000" w:themeColor="text1"/>
                <w:sz w:val="20"/>
                <w:szCs w:val="20"/>
              </w:rPr>
              <w:t xml:space="preserve"> da cuenta del mo</w:t>
            </w:r>
            <w:r w:rsidR="00514DE9" w:rsidRPr="00FC46C7">
              <w:rPr>
                <w:rFonts w:ascii="Arial" w:hAnsi="Arial" w:cs="Arial"/>
                <w:color w:val="000000" w:themeColor="text1"/>
                <w:sz w:val="20"/>
                <w:szCs w:val="20"/>
              </w:rPr>
              <w:t>b</w:t>
            </w:r>
            <w:r w:rsidR="00FC5303" w:rsidRPr="00FC46C7">
              <w:rPr>
                <w:rFonts w:ascii="Arial" w:hAnsi="Arial" w:cs="Arial"/>
                <w:color w:val="000000" w:themeColor="text1"/>
                <w:sz w:val="20"/>
                <w:szCs w:val="20"/>
              </w:rPr>
              <w:t>iliario recibido</w:t>
            </w:r>
            <w:r w:rsidR="00514DE9" w:rsidRPr="00FC46C7">
              <w:rPr>
                <w:rFonts w:ascii="Arial" w:hAnsi="Arial" w:cs="Arial"/>
                <w:color w:val="000000" w:themeColor="text1"/>
                <w:sz w:val="20"/>
                <w:szCs w:val="20"/>
              </w:rPr>
              <w:t xml:space="preserve"> y </w:t>
            </w:r>
            <w:r w:rsidRPr="00FC46C7">
              <w:rPr>
                <w:rFonts w:ascii="Arial" w:hAnsi="Arial" w:cs="Arial"/>
                <w:color w:val="000000" w:themeColor="text1"/>
                <w:sz w:val="20"/>
                <w:szCs w:val="20"/>
              </w:rPr>
              <w:t xml:space="preserve">no </w:t>
            </w:r>
            <w:r w:rsidR="00966C8D" w:rsidRPr="00FC46C7">
              <w:rPr>
                <w:rFonts w:ascii="Arial" w:hAnsi="Arial" w:cs="Arial"/>
                <w:color w:val="000000" w:themeColor="text1"/>
                <w:sz w:val="20"/>
                <w:szCs w:val="20"/>
              </w:rPr>
              <w:t>cuenta con el aval de</w:t>
            </w:r>
            <w:r w:rsidR="00687B81" w:rsidRPr="00FC46C7">
              <w:rPr>
                <w:rFonts w:ascii="Arial" w:hAnsi="Arial" w:cs="Arial"/>
                <w:color w:val="000000" w:themeColor="text1"/>
                <w:sz w:val="20"/>
                <w:szCs w:val="20"/>
              </w:rPr>
              <w:t xml:space="preserve">l </w:t>
            </w:r>
            <w:r w:rsidR="00810FEF" w:rsidRPr="00FC46C7">
              <w:rPr>
                <w:rFonts w:ascii="Arial" w:hAnsi="Arial" w:cs="Arial"/>
                <w:color w:val="000000" w:themeColor="text1"/>
                <w:sz w:val="20"/>
                <w:szCs w:val="20"/>
              </w:rPr>
              <w:t>proceso auditado</w:t>
            </w:r>
            <w:r w:rsidR="006D3122" w:rsidRPr="00FC46C7">
              <w:rPr>
                <w:rFonts w:ascii="Arial" w:hAnsi="Arial" w:cs="Arial"/>
                <w:color w:val="000000" w:themeColor="text1"/>
                <w:sz w:val="20"/>
                <w:szCs w:val="20"/>
              </w:rPr>
              <w:t xml:space="preserve"> G</w:t>
            </w:r>
            <w:r w:rsidR="00687B81" w:rsidRPr="00FC46C7">
              <w:rPr>
                <w:rFonts w:ascii="Arial" w:hAnsi="Arial" w:cs="Arial"/>
                <w:color w:val="000000" w:themeColor="text1"/>
                <w:sz w:val="20"/>
                <w:szCs w:val="20"/>
              </w:rPr>
              <w:t>SIT</w:t>
            </w:r>
            <w:r w:rsidR="005547CD" w:rsidRPr="00FC46C7">
              <w:rPr>
                <w:rFonts w:ascii="Arial" w:hAnsi="Arial" w:cs="Arial"/>
                <w:color w:val="000000" w:themeColor="text1"/>
                <w:sz w:val="20"/>
                <w:szCs w:val="20"/>
              </w:rPr>
              <w:t>,</w:t>
            </w:r>
            <w:r w:rsidR="00E25FD1" w:rsidRPr="00FC46C7">
              <w:rPr>
                <w:rFonts w:ascii="Arial" w:hAnsi="Arial" w:cs="Arial"/>
                <w:color w:val="000000" w:themeColor="text1"/>
                <w:sz w:val="20"/>
                <w:szCs w:val="20"/>
              </w:rPr>
              <w:t xml:space="preserve"> como responsable del componente tecnológico de la UAERMV, </w:t>
            </w:r>
            <w:r w:rsidR="006D3122" w:rsidRPr="00FC46C7">
              <w:rPr>
                <w:rFonts w:ascii="Arial" w:hAnsi="Arial" w:cs="Arial"/>
                <w:color w:val="000000" w:themeColor="text1"/>
                <w:sz w:val="20"/>
                <w:szCs w:val="20"/>
              </w:rPr>
              <w:t xml:space="preserve">que </w:t>
            </w:r>
            <w:r w:rsidR="00966C8D" w:rsidRPr="00FC46C7">
              <w:rPr>
                <w:rFonts w:ascii="Arial" w:hAnsi="Arial" w:cs="Arial"/>
                <w:color w:val="000000" w:themeColor="text1"/>
                <w:sz w:val="20"/>
                <w:szCs w:val="20"/>
              </w:rPr>
              <w:t xml:space="preserve">desde el punto de vista funcional </w:t>
            </w:r>
            <w:r w:rsidR="002B5F01" w:rsidRPr="00FC46C7">
              <w:rPr>
                <w:rFonts w:ascii="Arial" w:hAnsi="Arial" w:cs="Arial"/>
                <w:color w:val="000000" w:themeColor="text1"/>
                <w:sz w:val="20"/>
                <w:szCs w:val="20"/>
              </w:rPr>
              <w:t>asegur</w:t>
            </w:r>
            <w:r w:rsidR="00514DE9" w:rsidRPr="00FC46C7">
              <w:rPr>
                <w:rFonts w:ascii="Arial" w:hAnsi="Arial" w:cs="Arial"/>
                <w:color w:val="000000" w:themeColor="text1"/>
                <w:sz w:val="20"/>
                <w:szCs w:val="20"/>
              </w:rPr>
              <w:t xml:space="preserve">ar </w:t>
            </w:r>
            <w:r w:rsidR="002B5F01" w:rsidRPr="00FC46C7">
              <w:rPr>
                <w:rFonts w:ascii="Arial" w:hAnsi="Arial" w:cs="Arial"/>
                <w:color w:val="000000" w:themeColor="text1"/>
                <w:sz w:val="20"/>
                <w:szCs w:val="20"/>
              </w:rPr>
              <w:t>el cumplimiento de las especificaciones técnicas</w:t>
            </w:r>
            <w:r w:rsidR="005547CD" w:rsidRPr="00FC46C7">
              <w:rPr>
                <w:rFonts w:ascii="Arial" w:hAnsi="Arial" w:cs="Arial"/>
                <w:color w:val="000000" w:themeColor="text1"/>
                <w:sz w:val="20"/>
                <w:szCs w:val="20"/>
              </w:rPr>
              <w:t>,</w:t>
            </w:r>
            <w:r w:rsidR="002B5F01" w:rsidRPr="00FC46C7">
              <w:rPr>
                <w:rFonts w:ascii="Arial" w:hAnsi="Arial" w:cs="Arial"/>
                <w:color w:val="000000" w:themeColor="text1"/>
                <w:sz w:val="20"/>
                <w:szCs w:val="20"/>
              </w:rPr>
              <w:t xml:space="preserve"> </w:t>
            </w:r>
            <w:r w:rsidR="002E1CFE" w:rsidRPr="00FC46C7">
              <w:rPr>
                <w:rFonts w:ascii="Arial" w:hAnsi="Arial" w:cs="Arial"/>
                <w:color w:val="000000" w:themeColor="text1"/>
                <w:sz w:val="20"/>
                <w:szCs w:val="20"/>
              </w:rPr>
              <w:t xml:space="preserve">lo cual solo </w:t>
            </w:r>
            <w:r w:rsidR="002B5F01" w:rsidRPr="00FC46C7">
              <w:rPr>
                <w:rFonts w:ascii="Arial" w:hAnsi="Arial" w:cs="Arial"/>
                <w:color w:val="000000" w:themeColor="text1"/>
                <w:sz w:val="20"/>
                <w:szCs w:val="20"/>
              </w:rPr>
              <w:t xml:space="preserve">podía validar </w:t>
            </w:r>
            <w:r w:rsidR="00FC5303" w:rsidRPr="00FC46C7">
              <w:rPr>
                <w:rFonts w:ascii="Arial" w:hAnsi="Arial" w:cs="Arial"/>
                <w:color w:val="000000" w:themeColor="text1"/>
                <w:sz w:val="20"/>
                <w:szCs w:val="20"/>
              </w:rPr>
              <w:t>este proceso</w:t>
            </w:r>
            <w:r w:rsidR="002B5F01" w:rsidRPr="00FC46C7">
              <w:rPr>
                <w:rFonts w:ascii="Arial" w:hAnsi="Arial" w:cs="Arial"/>
                <w:color w:val="000000" w:themeColor="text1"/>
                <w:sz w:val="20"/>
                <w:szCs w:val="20"/>
              </w:rPr>
              <w:t>.</w:t>
            </w:r>
            <w:r w:rsidR="00966C8D" w:rsidRPr="00FC46C7">
              <w:rPr>
                <w:rFonts w:ascii="Arial" w:hAnsi="Arial" w:cs="Arial"/>
                <w:color w:val="000000" w:themeColor="text1"/>
                <w:sz w:val="20"/>
                <w:szCs w:val="20"/>
              </w:rPr>
              <w:t xml:space="preserve"> </w:t>
            </w:r>
          </w:p>
          <w:p w14:paraId="67B92616" w14:textId="77777777" w:rsidR="00FC5303" w:rsidRPr="00FC46C7" w:rsidRDefault="00FC5303" w:rsidP="00BA4FA8">
            <w:pPr>
              <w:pStyle w:val="Prrafodelista"/>
              <w:spacing w:line="240" w:lineRule="auto"/>
              <w:ind w:left="357"/>
              <w:jc w:val="both"/>
              <w:rPr>
                <w:rFonts w:ascii="Arial" w:hAnsi="Arial" w:cs="Arial"/>
                <w:color w:val="000000" w:themeColor="text1"/>
                <w:sz w:val="20"/>
                <w:szCs w:val="20"/>
              </w:rPr>
            </w:pPr>
          </w:p>
          <w:p w14:paraId="3F4220AB" w14:textId="77777777" w:rsidR="00E072CF" w:rsidRPr="00FC46C7" w:rsidRDefault="00E072CF" w:rsidP="00BA4FA8">
            <w:pPr>
              <w:pStyle w:val="Prrafodelista"/>
              <w:spacing w:line="240" w:lineRule="auto"/>
              <w:ind w:left="360"/>
              <w:jc w:val="both"/>
              <w:rPr>
                <w:rFonts w:ascii="Arial" w:hAnsi="Arial" w:cs="Arial"/>
                <w:color w:val="000000" w:themeColor="text1"/>
                <w:sz w:val="20"/>
                <w:szCs w:val="20"/>
              </w:rPr>
            </w:pPr>
            <w:r w:rsidRPr="00FC46C7">
              <w:rPr>
                <w:rFonts w:ascii="Arial" w:hAnsi="Arial" w:cs="Arial"/>
                <w:color w:val="000000" w:themeColor="text1"/>
                <w:sz w:val="20"/>
                <w:szCs w:val="20"/>
              </w:rPr>
              <w:t xml:space="preserve">Lo anterior se corrobora porque en la mesa de trabajo del 2 de agosto de 2019, el equipo auditor preguntó: “… ¿como parte de los apoyos a la supervisión, en particular, se designó una persona para el componente tecnológico?, a lo cual la Secretaria General  respondió que  </w:t>
            </w:r>
            <w:r w:rsidRPr="00FC46C7">
              <w:rPr>
                <w:rFonts w:ascii="Arial" w:hAnsi="Arial" w:cs="Arial"/>
                <w:i/>
                <w:iCs/>
                <w:color w:val="000000" w:themeColor="text1"/>
                <w:sz w:val="20"/>
                <w:szCs w:val="20"/>
              </w:rPr>
              <w:t xml:space="preserve">“… no se consideró necesario,  a pesar que no hay nadie del área de sistemas designado como apoyo a la supervisión, el equipo de sistemas apoya como proceso todo el contrato; además porque está instalado en esta sede…”; </w:t>
            </w:r>
            <w:r w:rsidRPr="00FC46C7">
              <w:rPr>
                <w:rFonts w:ascii="Arial" w:hAnsi="Arial" w:cs="Arial"/>
                <w:color w:val="000000" w:themeColor="text1"/>
                <w:sz w:val="20"/>
                <w:szCs w:val="20"/>
              </w:rPr>
              <w:t xml:space="preserve">en la misma reunión, la Secretaría General informó el nombre del profesional que atendería, en el marco de la auditoría, lo relativo al componente de planos record, puntos de red e infraestructura tecnológica de la sede La Elvira. </w:t>
            </w:r>
          </w:p>
          <w:p w14:paraId="66EC22F3" w14:textId="3312301C" w:rsidR="00E072CF" w:rsidRPr="00FC46C7" w:rsidRDefault="00E072C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bdr w:val="none" w:sz="0" w:space="0" w:color="auto" w:frame="1"/>
              </w:rPr>
            </w:pPr>
            <w:r w:rsidRPr="00FC46C7">
              <w:rPr>
                <w:rFonts w:ascii="Arial" w:hAnsi="Arial" w:cs="Arial"/>
                <w:color w:val="000000" w:themeColor="text1"/>
                <w:sz w:val="20"/>
                <w:szCs w:val="20"/>
                <w:lang w:val="es-ES" w:eastAsia="es-ES"/>
              </w:rPr>
              <w:t xml:space="preserve">Por lo anterior y dado que el alcance de la auditoría es a nivel de infraestructura tecnológica, se confirma que no hay información real consolidada en cuanto al total de puestos de trabajo con punto de red </w:t>
            </w:r>
            <w:r w:rsidR="00710ABA" w:rsidRPr="00FC46C7">
              <w:rPr>
                <w:rFonts w:ascii="Arial" w:hAnsi="Arial" w:cs="Arial"/>
                <w:color w:val="000000" w:themeColor="text1"/>
                <w:sz w:val="20"/>
                <w:szCs w:val="20"/>
                <w:lang w:val="es-ES" w:eastAsia="es-ES"/>
              </w:rPr>
              <w:t>ni del</w:t>
            </w:r>
            <w:r w:rsidRPr="00FC46C7">
              <w:rPr>
                <w:rFonts w:ascii="Arial" w:hAnsi="Arial" w:cs="Arial"/>
                <w:color w:val="000000" w:themeColor="text1"/>
                <w:sz w:val="20"/>
                <w:szCs w:val="20"/>
                <w:lang w:val="es-ES" w:eastAsia="es-ES"/>
              </w:rPr>
              <w:t xml:space="preserve"> total de puntos de red adecuados y entregados por el arrendador</w:t>
            </w:r>
            <w:r w:rsidR="00710ABA" w:rsidRPr="00FC46C7">
              <w:rPr>
                <w:rFonts w:ascii="Arial" w:hAnsi="Arial" w:cs="Arial"/>
                <w:color w:val="000000" w:themeColor="text1"/>
                <w:sz w:val="20"/>
                <w:szCs w:val="20"/>
                <w:lang w:val="es-ES" w:eastAsia="es-ES"/>
              </w:rPr>
              <w:t xml:space="preserve"> ni el acta de recibo está suscrita por el profesional </w:t>
            </w:r>
            <w:r w:rsidR="00710ABA" w:rsidRPr="00FC46C7">
              <w:rPr>
                <w:rFonts w:ascii="Arial" w:hAnsi="Arial" w:cs="Arial"/>
                <w:color w:val="000000" w:themeColor="text1"/>
                <w:sz w:val="20"/>
                <w:szCs w:val="20"/>
                <w:lang w:val="es-ES" w:eastAsia="es-ES"/>
              </w:rPr>
              <w:lastRenderedPageBreak/>
              <w:t>delegado para este componente</w:t>
            </w:r>
            <w:r w:rsidRPr="00FC46C7">
              <w:rPr>
                <w:rFonts w:ascii="Arial" w:hAnsi="Arial" w:cs="Arial"/>
                <w:color w:val="000000" w:themeColor="text1"/>
                <w:sz w:val="20"/>
                <w:szCs w:val="20"/>
                <w:lang w:val="es-ES" w:eastAsia="es-ES"/>
              </w:rPr>
              <w:t xml:space="preserve">, en consecuencia </w:t>
            </w:r>
            <w:r w:rsidRPr="00FC46C7">
              <w:rPr>
                <w:rFonts w:ascii="Arial" w:hAnsi="Arial" w:cs="Arial"/>
                <w:b/>
                <w:bCs/>
                <w:color w:val="000000" w:themeColor="text1"/>
                <w:sz w:val="20"/>
                <w:szCs w:val="20"/>
                <w:bdr w:val="none" w:sz="0" w:space="0" w:color="auto" w:frame="1"/>
                <w:lang w:val="es-ES"/>
              </w:rPr>
              <w:t>SE RATIFICA EL HALLAZG</w:t>
            </w:r>
            <w:r w:rsidRPr="00FC46C7">
              <w:rPr>
                <w:rFonts w:ascii="Arial" w:hAnsi="Arial" w:cs="Arial"/>
                <w:b/>
                <w:bCs/>
                <w:color w:val="000000" w:themeColor="text1"/>
                <w:sz w:val="20"/>
                <w:szCs w:val="20"/>
                <w:bdr w:val="none" w:sz="0" w:space="0" w:color="auto" w:frame="1"/>
              </w:rPr>
              <w:t xml:space="preserve">O </w:t>
            </w:r>
            <w:r w:rsidRPr="00FC46C7">
              <w:rPr>
                <w:rFonts w:ascii="Arial" w:hAnsi="Arial" w:cs="Arial"/>
                <w:color w:val="000000" w:themeColor="text1"/>
                <w:sz w:val="20"/>
                <w:szCs w:val="20"/>
                <w:bdr w:val="none" w:sz="0" w:space="0" w:color="auto" w:frame="1"/>
              </w:rPr>
              <w:t>y acorde con los análisis posteriores a la mesa de cierre descritos se modifica su redacción, en los siguientes términos:</w:t>
            </w:r>
          </w:p>
          <w:p w14:paraId="2FBE918F" w14:textId="77777777" w:rsidR="002B3797" w:rsidRPr="00FC46C7" w:rsidRDefault="002B3797" w:rsidP="00BA4FA8">
            <w:pPr>
              <w:jc w:val="both"/>
              <w:rPr>
                <w:rFonts w:ascii="Arial" w:hAnsi="Arial" w:cs="Arial"/>
                <w:b/>
                <w:bCs/>
                <w:color w:val="000000" w:themeColor="text1"/>
                <w:sz w:val="22"/>
                <w:szCs w:val="22"/>
                <w:u w:val="single"/>
                <w:bdr w:val="none" w:sz="0" w:space="0" w:color="auto" w:frame="1"/>
              </w:rPr>
            </w:pPr>
          </w:p>
          <w:p w14:paraId="3CE2D52B" w14:textId="5789A539" w:rsidR="00353E4A" w:rsidRPr="00FC46C7" w:rsidRDefault="00353E4A" w:rsidP="00BA4FA8">
            <w:pPr>
              <w:jc w:val="both"/>
              <w:rPr>
                <w:rFonts w:ascii="Arial" w:hAnsi="Arial" w:cs="Arial"/>
                <w:b/>
                <w:bCs/>
                <w:color w:val="000000" w:themeColor="text1"/>
                <w:sz w:val="22"/>
                <w:szCs w:val="22"/>
                <w:u w:val="single"/>
                <w:bdr w:val="none" w:sz="0" w:space="0" w:color="auto" w:frame="1"/>
              </w:rPr>
            </w:pPr>
            <w:r w:rsidRPr="00FC46C7">
              <w:rPr>
                <w:rFonts w:ascii="Arial" w:hAnsi="Arial" w:cs="Arial"/>
                <w:b/>
                <w:bCs/>
                <w:color w:val="000000" w:themeColor="text1"/>
                <w:sz w:val="22"/>
                <w:szCs w:val="22"/>
                <w:highlight w:val="cyan"/>
                <w:u w:val="single"/>
                <w:bdr w:val="none" w:sz="0" w:space="0" w:color="auto" w:frame="1"/>
              </w:rPr>
              <w:t>HALLAZGO</w:t>
            </w:r>
            <w:r w:rsidR="00A3495E" w:rsidRPr="00FC46C7">
              <w:rPr>
                <w:rFonts w:ascii="Arial" w:hAnsi="Arial" w:cs="Arial"/>
                <w:b/>
                <w:bCs/>
                <w:color w:val="000000" w:themeColor="text1"/>
                <w:sz w:val="22"/>
                <w:szCs w:val="22"/>
                <w:highlight w:val="cyan"/>
                <w:u w:val="single"/>
                <w:bdr w:val="none" w:sz="0" w:space="0" w:color="auto" w:frame="1"/>
              </w:rPr>
              <w:t xml:space="preserve"> No. </w:t>
            </w:r>
            <w:r w:rsidRPr="00FC46C7">
              <w:rPr>
                <w:rFonts w:ascii="Arial" w:hAnsi="Arial" w:cs="Arial"/>
                <w:b/>
                <w:bCs/>
                <w:color w:val="000000" w:themeColor="text1"/>
                <w:sz w:val="22"/>
                <w:szCs w:val="22"/>
                <w:highlight w:val="cyan"/>
                <w:u w:val="single"/>
                <w:bdr w:val="none" w:sz="0" w:space="0" w:color="auto" w:frame="1"/>
              </w:rPr>
              <w:t>1</w:t>
            </w:r>
            <w:r w:rsidR="00A3495E" w:rsidRPr="00FC46C7">
              <w:rPr>
                <w:rFonts w:ascii="Arial" w:hAnsi="Arial" w:cs="Arial"/>
                <w:b/>
                <w:bCs/>
                <w:color w:val="000000" w:themeColor="text1"/>
                <w:sz w:val="22"/>
                <w:szCs w:val="22"/>
                <w:highlight w:val="cyan"/>
                <w:u w:val="single"/>
                <w:bdr w:val="none" w:sz="0" w:space="0" w:color="auto" w:frame="1"/>
              </w:rPr>
              <w:t xml:space="preserve"> </w:t>
            </w:r>
            <w:r w:rsidR="00003734" w:rsidRPr="00FC46C7">
              <w:rPr>
                <w:rFonts w:ascii="Arial" w:hAnsi="Arial" w:cs="Arial"/>
                <w:b/>
                <w:color w:val="000000" w:themeColor="text1"/>
                <w:sz w:val="22"/>
                <w:szCs w:val="22"/>
                <w:highlight w:val="cyan"/>
              </w:rPr>
              <w:t>(No</w:t>
            </w:r>
            <w:r w:rsidR="00C309F6" w:rsidRPr="00FC46C7">
              <w:rPr>
                <w:rFonts w:ascii="Arial" w:hAnsi="Arial" w:cs="Arial"/>
                <w:b/>
                <w:color w:val="000000" w:themeColor="text1"/>
                <w:sz w:val="22"/>
                <w:szCs w:val="22"/>
                <w:highlight w:val="cyan"/>
              </w:rPr>
              <w:t>.</w:t>
            </w:r>
            <w:r w:rsidR="00003734" w:rsidRPr="00FC46C7">
              <w:rPr>
                <w:rFonts w:ascii="Arial" w:hAnsi="Arial" w:cs="Arial"/>
                <w:b/>
                <w:color w:val="000000" w:themeColor="text1"/>
                <w:sz w:val="22"/>
                <w:szCs w:val="22"/>
                <w:highlight w:val="cyan"/>
              </w:rPr>
              <w:t xml:space="preserve"> </w:t>
            </w:r>
            <w:r w:rsidR="00212B97" w:rsidRPr="00FC46C7">
              <w:rPr>
                <w:rFonts w:ascii="Arial" w:hAnsi="Arial" w:cs="Arial"/>
                <w:b/>
                <w:color w:val="000000" w:themeColor="text1"/>
                <w:sz w:val="22"/>
                <w:szCs w:val="22"/>
                <w:highlight w:val="cyan"/>
              </w:rPr>
              <w:t>3</w:t>
            </w:r>
            <w:r w:rsidR="00003734" w:rsidRPr="00FC46C7">
              <w:rPr>
                <w:rFonts w:ascii="Arial" w:hAnsi="Arial" w:cs="Arial"/>
                <w:b/>
                <w:color w:val="000000" w:themeColor="text1"/>
                <w:sz w:val="22"/>
                <w:szCs w:val="22"/>
                <w:highlight w:val="cyan"/>
              </w:rPr>
              <w:t xml:space="preserve"> EN EL INFORME PRELIMINAR)</w:t>
            </w:r>
          </w:p>
          <w:p w14:paraId="6518B1A1" w14:textId="77777777" w:rsidR="000E4096" w:rsidRPr="00FC46C7" w:rsidRDefault="000E4096" w:rsidP="00BA4FA8">
            <w:pPr>
              <w:jc w:val="both"/>
              <w:rPr>
                <w:rFonts w:ascii="Arial" w:hAnsi="Arial" w:cs="Arial"/>
                <w:b/>
                <w:bCs/>
                <w:color w:val="000000" w:themeColor="text1"/>
                <w:sz w:val="20"/>
                <w:szCs w:val="20"/>
                <w:u w:val="single"/>
                <w:bdr w:val="none" w:sz="0" w:space="0" w:color="auto" w:frame="1"/>
              </w:rPr>
            </w:pPr>
          </w:p>
          <w:p w14:paraId="7F63539D" w14:textId="77777777" w:rsidR="00EF561D" w:rsidRPr="00FC46C7" w:rsidRDefault="00D807D3"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Una vez revisada la documentación aportada por el proceso durante el desarrollo de la auditoría y con el objeto de determinar el número total de puestos de trabajo adecuados con puntos de voz y datos</w:t>
            </w:r>
            <w:r w:rsidR="00EF561D" w:rsidRPr="00FC46C7">
              <w:rPr>
                <w:rFonts w:ascii="Arial" w:hAnsi="Arial" w:cs="Arial"/>
                <w:color w:val="000000" w:themeColor="text1"/>
                <w:sz w:val="20"/>
                <w:szCs w:val="20"/>
              </w:rPr>
              <w:t>,</w:t>
            </w:r>
            <w:r w:rsidRPr="00FC46C7">
              <w:rPr>
                <w:rFonts w:ascii="Arial" w:hAnsi="Arial" w:cs="Arial"/>
                <w:bCs/>
                <w:color w:val="000000" w:themeColor="text1"/>
                <w:sz w:val="20"/>
                <w:szCs w:val="20"/>
              </w:rPr>
              <w:t xml:space="preserve"> </w:t>
            </w:r>
            <w:r w:rsidRPr="00FC46C7">
              <w:rPr>
                <w:rFonts w:ascii="Arial" w:hAnsi="Arial" w:cs="Arial"/>
                <w:b/>
                <w:color w:val="000000" w:themeColor="text1"/>
                <w:sz w:val="20"/>
                <w:szCs w:val="20"/>
              </w:rPr>
              <w:t xml:space="preserve">SE EVIDENCIO </w:t>
            </w:r>
            <w:r w:rsidRPr="00FC46C7">
              <w:rPr>
                <w:rFonts w:ascii="Arial" w:hAnsi="Arial" w:cs="Arial"/>
                <w:color w:val="000000" w:themeColor="text1"/>
                <w:sz w:val="20"/>
                <w:szCs w:val="20"/>
              </w:rPr>
              <w:t>que</w:t>
            </w:r>
            <w:r w:rsidR="00EF561D" w:rsidRPr="00FC46C7">
              <w:rPr>
                <w:rFonts w:ascii="Arial" w:hAnsi="Arial" w:cs="Arial"/>
                <w:color w:val="000000" w:themeColor="text1"/>
                <w:sz w:val="20"/>
                <w:szCs w:val="20"/>
              </w:rPr>
              <w:t xml:space="preserve">: </w:t>
            </w:r>
          </w:p>
          <w:p w14:paraId="208B9DFB" w14:textId="77777777" w:rsidR="00EF561D" w:rsidRPr="00FC46C7" w:rsidRDefault="00EF561D" w:rsidP="00BA4FA8">
            <w:pPr>
              <w:jc w:val="both"/>
              <w:rPr>
                <w:rFonts w:ascii="Arial" w:hAnsi="Arial" w:cs="Arial"/>
                <w:color w:val="000000" w:themeColor="text1"/>
                <w:sz w:val="20"/>
                <w:szCs w:val="20"/>
              </w:rPr>
            </w:pPr>
          </w:p>
          <w:p w14:paraId="2738680C" w14:textId="7AB55851" w:rsidR="00E06F11" w:rsidRPr="00FC46C7" w:rsidRDefault="00EF561D" w:rsidP="00BA4FA8">
            <w:pPr>
              <w:pStyle w:val="Prrafodelista"/>
              <w:numPr>
                <w:ilvl w:val="0"/>
                <w:numId w:val="24"/>
              </w:numPr>
              <w:spacing w:line="240" w:lineRule="auto"/>
              <w:jc w:val="both"/>
              <w:rPr>
                <w:rFonts w:ascii="Arial" w:eastAsia="Times New Roman" w:hAnsi="Arial" w:cs="Arial"/>
                <w:color w:val="000000" w:themeColor="text1"/>
                <w:sz w:val="20"/>
                <w:szCs w:val="20"/>
                <w:lang w:val="es-ES" w:eastAsia="es-ES"/>
              </w:rPr>
            </w:pPr>
            <w:r w:rsidRPr="00FC46C7">
              <w:rPr>
                <w:rFonts w:ascii="Arial" w:eastAsia="Times New Roman" w:hAnsi="Arial" w:cs="Arial"/>
                <w:color w:val="000000" w:themeColor="text1"/>
                <w:sz w:val="20"/>
                <w:szCs w:val="20"/>
                <w:lang w:val="es-ES" w:eastAsia="es-ES"/>
              </w:rPr>
              <w:t>E</w:t>
            </w:r>
            <w:r w:rsidR="00D807D3" w:rsidRPr="00FC46C7">
              <w:rPr>
                <w:rFonts w:ascii="Arial" w:eastAsia="Times New Roman" w:hAnsi="Arial" w:cs="Arial"/>
                <w:color w:val="000000" w:themeColor="text1"/>
                <w:sz w:val="20"/>
                <w:szCs w:val="20"/>
                <w:lang w:val="es-ES" w:eastAsia="es-ES"/>
              </w:rPr>
              <w:t>l proceso GSIT no tiene información con</w:t>
            </w:r>
            <w:r w:rsidR="00CD064F" w:rsidRPr="00FC46C7">
              <w:rPr>
                <w:rFonts w:ascii="Arial" w:eastAsia="Times New Roman" w:hAnsi="Arial" w:cs="Arial"/>
                <w:color w:val="000000" w:themeColor="text1"/>
                <w:sz w:val="20"/>
                <w:szCs w:val="20"/>
                <w:lang w:val="es-ES" w:eastAsia="es-ES"/>
              </w:rPr>
              <w:t xml:space="preserve">sistente </w:t>
            </w:r>
            <w:r w:rsidR="00D807D3" w:rsidRPr="00FC46C7">
              <w:rPr>
                <w:rFonts w:ascii="Arial" w:eastAsia="Times New Roman" w:hAnsi="Arial" w:cs="Arial"/>
                <w:color w:val="000000" w:themeColor="text1"/>
                <w:sz w:val="20"/>
                <w:szCs w:val="20"/>
                <w:lang w:val="es-ES" w:eastAsia="es-ES"/>
              </w:rPr>
              <w:t xml:space="preserve">que indique la cantidad real de puestos de trabajo adecuados </w:t>
            </w:r>
            <w:r w:rsidR="0020681B" w:rsidRPr="00FC46C7">
              <w:rPr>
                <w:rFonts w:ascii="Arial" w:eastAsia="Times New Roman" w:hAnsi="Arial" w:cs="Arial"/>
                <w:color w:val="000000" w:themeColor="text1"/>
                <w:sz w:val="20"/>
                <w:szCs w:val="20"/>
                <w:lang w:val="es-ES" w:eastAsia="es-ES"/>
              </w:rPr>
              <w:t xml:space="preserve">y puntos de red habilitados </w:t>
            </w:r>
            <w:r w:rsidR="00D807D3" w:rsidRPr="00FC46C7">
              <w:rPr>
                <w:rFonts w:ascii="Arial" w:eastAsia="Times New Roman" w:hAnsi="Arial" w:cs="Arial"/>
                <w:color w:val="000000" w:themeColor="text1"/>
                <w:sz w:val="20"/>
                <w:szCs w:val="20"/>
                <w:lang w:val="es-ES" w:eastAsia="es-ES"/>
              </w:rPr>
              <w:t>de acuerdo con la propuesta ofrecida por el arrendador y requeridos por la UAERMV.</w:t>
            </w:r>
            <w:r w:rsidR="002D616E" w:rsidRPr="00FC46C7">
              <w:rPr>
                <w:rFonts w:ascii="Arial" w:eastAsia="Times New Roman" w:hAnsi="Arial" w:cs="Arial"/>
                <w:color w:val="000000" w:themeColor="text1"/>
                <w:sz w:val="20"/>
                <w:szCs w:val="20"/>
                <w:lang w:val="es-ES" w:eastAsia="es-ES"/>
              </w:rPr>
              <w:t xml:space="preserve"> Se validaron </w:t>
            </w:r>
            <w:r w:rsidR="00E06F11" w:rsidRPr="00FC46C7">
              <w:rPr>
                <w:rFonts w:ascii="Arial" w:hAnsi="Arial" w:cs="Arial"/>
                <w:color w:val="000000" w:themeColor="text1"/>
                <w:sz w:val="20"/>
                <w:szCs w:val="20"/>
              </w:rPr>
              <w:t>195 puestos de trabajo adecuados con punto de red difiriendo de lo</w:t>
            </w:r>
            <w:r w:rsidR="002D616E" w:rsidRPr="00FC46C7">
              <w:rPr>
                <w:rFonts w:ascii="Arial" w:hAnsi="Arial" w:cs="Arial"/>
                <w:color w:val="000000" w:themeColor="text1"/>
                <w:sz w:val="20"/>
                <w:szCs w:val="20"/>
              </w:rPr>
              <w:t>s</w:t>
            </w:r>
            <w:r w:rsidR="00E06F11" w:rsidRPr="00FC46C7">
              <w:rPr>
                <w:rFonts w:ascii="Arial" w:hAnsi="Arial" w:cs="Arial"/>
                <w:color w:val="000000" w:themeColor="text1"/>
                <w:sz w:val="20"/>
                <w:szCs w:val="20"/>
              </w:rPr>
              <w:t xml:space="preserve"> 202 que se establecen en el contrato </w:t>
            </w:r>
            <w:r w:rsidR="002D616E" w:rsidRPr="00FC46C7">
              <w:rPr>
                <w:rFonts w:ascii="Arial" w:hAnsi="Arial" w:cs="Arial"/>
                <w:color w:val="000000" w:themeColor="text1"/>
                <w:sz w:val="20"/>
                <w:szCs w:val="20"/>
              </w:rPr>
              <w:t>más</w:t>
            </w:r>
            <w:r w:rsidR="00E06F11" w:rsidRPr="00FC46C7">
              <w:rPr>
                <w:rFonts w:ascii="Arial" w:hAnsi="Arial" w:cs="Arial"/>
                <w:color w:val="000000" w:themeColor="text1"/>
                <w:sz w:val="20"/>
                <w:szCs w:val="20"/>
              </w:rPr>
              <w:t xml:space="preserve"> la adición</w:t>
            </w:r>
            <w:r w:rsidR="00A007F0" w:rsidRPr="00FC46C7">
              <w:rPr>
                <w:rFonts w:ascii="Arial" w:hAnsi="Arial" w:cs="Arial"/>
                <w:color w:val="000000" w:themeColor="text1"/>
                <w:sz w:val="20"/>
                <w:szCs w:val="20"/>
              </w:rPr>
              <w:t>, faltan 7 puestos de trabajo por recibir.</w:t>
            </w:r>
          </w:p>
          <w:p w14:paraId="39FC613D" w14:textId="77777777" w:rsidR="003629A2" w:rsidRPr="00FC46C7" w:rsidRDefault="003629A2" w:rsidP="00BA4FA8">
            <w:pPr>
              <w:jc w:val="both"/>
              <w:rPr>
                <w:rFonts w:ascii="Arial" w:hAnsi="Arial" w:cs="Arial"/>
                <w:color w:val="000000" w:themeColor="text1"/>
                <w:sz w:val="20"/>
                <w:szCs w:val="20"/>
              </w:rPr>
            </w:pPr>
          </w:p>
          <w:p w14:paraId="222B2293" w14:textId="77777777" w:rsidR="003629A2" w:rsidRPr="00FC46C7" w:rsidRDefault="003629A2" w:rsidP="00BA4FA8">
            <w:pPr>
              <w:pStyle w:val="Prrafodelista"/>
              <w:numPr>
                <w:ilvl w:val="0"/>
                <w:numId w:val="15"/>
              </w:numPr>
              <w:spacing w:line="240" w:lineRule="auto"/>
              <w:jc w:val="both"/>
              <w:rPr>
                <w:rFonts w:ascii="Arial" w:hAnsi="Arial" w:cs="Arial"/>
                <w:iCs/>
                <w:color w:val="000000" w:themeColor="text1"/>
                <w:sz w:val="20"/>
                <w:szCs w:val="20"/>
              </w:rPr>
            </w:pPr>
            <w:r w:rsidRPr="00FC46C7">
              <w:rPr>
                <w:rFonts w:ascii="Arial" w:hAnsi="Arial" w:cs="Arial"/>
                <w:iCs/>
                <w:color w:val="000000" w:themeColor="text1"/>
                <w:sz w:val="20"/>
                <w:szCs w:val="20"/>
              </w:rPr>
              <w:t>En los planos de datos aportados por el proceso, no hay detalle del total de puestos adecuados. Ver imágenes.</w:t>
            </w:r>
          </w:p>
          <w:p w14:paraId="6BDA2AD4" w14:textId="77777777" w:rsidR="003629A2" w:rsidRPr="00FC46C7" w:rsidRDefault="003629A2" w:rsidP="00EA2327">
            <w:pPr>
              <w:pStyle w:val="Prrafodelista"/>
              <w:spacing w:line="240" w:lineRule="auto"/>
              <w:jc w:val="center"/>
              <w:rPr>
                <w:rFonts w:ascii="Arial" w:hAnsi="Arial" w:cs="Arial"/>
                <w:iCs/>
                <w:color w:val="000000" w:themeColor="text1"/>
                <w:sz w:val="20"/>
                <w:szCs w:val="20"/>
              </w:rPr>
            </w:pPr>
            <w:r w:rsidRPr="00FC46C7">
              <w:rPr>
                <w:rFonts w:ascii="Arial" w:hAnsi="Arial" w:cs="Arial"/>
                <w:noProof/>
                <w:color w:val="000000" w:themeColor="text1"/>
                <w:sz w:val="20"/>
                <w:szCs w:val="20"/>
                <w:lang w:eastAsia="es-CO"/>
              </w:rPr>
              <w:drawing>
                <wp:inline distT="0" distB="0" distL="0" distR="0" wp14:anchorId="444503C1" wp14:editId="26ADD337">
                  <wp:extent cx="3637801" cy="2238499"/>
                  <wp:effectExtent l="0" t="0" r="127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45204" cy="2243054"/>
                          </a:xfrm>
                          <a:prstGeom prst="rect">
                            <a:avLst/>
                          </a:prstGeom>
                          <a:noFill/>
                          <a:ln>
                            <a:noFill/>
                          </a:ln>
                        </pic:spPr>
                      </pic:pic>
                    </a:graphicData>
                  </a:graphic>
                </wp:inline>
              </w:drawing>
            </w:r>
          </w:p>
          <w:p w14:paraId="2BAA0785" w14:textId="0272A1F9" w:rsidR="003629A2" w:rsidRPr="00FC46C7" w:rsidRDefault="003629A2" w:rsidP="00750DE4">
            <w:pPr>
              <w:pStyle w:val="Prrafodelista"/>
              <w:spacing w:line="240" w:lineRule="auto"/>
              <w:jc w:val="center"/>
              <w:rPr>
                <w:rFonts w:ascii="Arial" w:hAnsi="Arial" w:cs="Arial"/>
                <w:iCs/>
                <w:color w:val="000000" w:themeColor="text1"/>
                <w:sz w:val="20"/>
                <w:szCs w:val="20"/>
              </w:rPr>
            </w:pPr>
            <w:r w:rsidRPr="00FC46C7">
              <w:rPr>
                <w:rFonts w:ascii="Arial" w:hAnsi="Arial" w:cs="Arial"/>
                <w:iCs/>
                <w:color w:val="000000" w:themeColor="text1"/>
                <w:sz w:val="20"/>
                <w:szCs w:val="20"/>
              </w:rPr>
              <w:t>Fuente: Foto visita del 22 de octubre de 2019</w:t>
            </w:r>
          </w:p>
          <w:p w14:paraId="34EF4093" w14:textId="77777777" w:rsidR="003629A2" w:rsidRPr="00FC46C7" w:rsidRDefault="003629A2" w:rsidP="00BA4FA8">
            <w:pPr>
              <w:pStyle w:val="Prrafodelista"/>
              <w:spacing w:line="240" w:lineRule="auto"/>
              <w:jc w:val="both"/>
              <w:rPr>
                <w:rFonts w:ascii="Arial" w:hAnsi="Arial" w:cs="Arial"/>
                <w:iCs/>
                <w:color w:val="000000" w:themeColor="text1"/>
                <w:sz w:val="20"/>
                <w:szCs w:val="20"/>
              </w:rPr>
            </w:pPr>
          </w:p>
          <w:p w14:paraId="598D1746" w14:textId="77777777" w:rsidR="003629A2" w:rsidRPr="00FC46C7" w:rsidRDefault="003629A2" w:rsidP="00750DE4">
            <w:pPr>
              <w:pStyle w:val="Prrafodelista"/>
              <w:spacing w:line="240" w:lineRule="auto"/>
              <w:jc w:val="center"/>
              <w:rPr>
                <w:rFonts w:ascii="Arial" w:hAnsi="Arial" w:cs="Arial"/>
                <w:iCs/>
                <w:color w:val="000000" w:themeColor="text1"/>
                <w:sz w:val="20"/>
                <w:szCs w:val="20"/>
              </w:rPr>
            </w:pPr>
            <w:r w:rsidRPr="00FC46C7">
              <w:rPr>
                <w:rFonts w:ascii="Arial" w:hAnsi="Arial" w:cs="Arial"/>
                <w:noProof/>
                <w:color w:val="000000" w:themeColor="text1"/>
                <w:lang w:eastAsia="es-CO"/>
              </w:rPr>
              <w:drawing>
                <wp:inline distT="0" distB="0" distL="0" distR="0" wp14:anchorId="758C9F1F" wp14:editId="2EC166AB">
                  <wp:extent cx="3633849" cy="2336835"/>
                  <wp:effectExtent l="0" t="0" r="508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246" t="20613" r="23008" b="6516"/>
                          <a:stretch/>
                        </pic:blipFill>
                        <pic:spPr bwMode="auto">
                          <a:xfrm>
                            <a:off x="0" y="0"/>
                            <a:ext cx="3646743" cy="2345127"/>
                          </a:xfrm>
                          <a:prstGeom prst="rect">
                            <a:avLst/>
                          </a:prstGeom>
                          <a:ln>
                            <a:noFill/>
                          </a:ln>
                          <a:extLst>
                            <a:ext uri="{53640926-AAD7-44D8-BBD7-CCE9431645EC}">
                              <a14:shadowObscured xmlns:a14="http://schemas.microsoft.com/office/drawing/2010/main"/>
                            </a:ext>
                          </a:extLst>
                        </pic:spPr>
                      </pic:pic>
                    </a:graphicData>
                  </a:graphic>
                </wp:inline>
              </w:drawing>
            </w:r>
          </w:p>
          <w:p w14:paraId="14C2CA66" w14:textId="531F9F53" w:rsidR="003629A2" w:rsidRPr="00FC46C7" w:rsidRDefault="003629A2" w:rsidP="00750DE4">
            <w:pPr>
              <w:pStyle w:val="Prrafodelista"/>
              <w:spacing w:after="0" w:line="240" w:lineRule="auto"/>
              <w:jc w:val="center"/>
              <w:rPr>
                <w:rFonts w:ascii="Arial" w:hAnsi="Arial" w:cs="Arial"/>
                <w:iCs/>
                <w:color w:val="000000" w:themeColor="text1"/>
                <w:sz w:val="20"/>
                <w:szCs w:val="20"/>
              </w:rPr>
            </w:pPr>
            <w:r w:rsidRPr="00FC46C7">
              <w:rPr>
                <w:rFonts w:ascii="Arial" w:hAnsi="Arial" w:cs="Arial"/>
                <w:iCs/>
                <w:color w:val="000000" w:themeColor="text1"/>
                <w:sz w:val="20"/>
                <w:szCs w:val="20"/>
              </w:rPr>
              <w:t xml:space="preserve">Fuente: Archivo tipo </w:t>
            </w:r>
            <w:r w:rsidR="00EB604A">
              <w:rPr>
                <w:rFonts w:ascii="Arial" w:hAnsi="Arial" w:cs="Arial"/>
                <w:iCs/>
                <w:color w:val="000000" w:themeColor="text1"/>
                <w:sz w:val="20"/>
                <w:szCs w:val="20"/>
              </w:rPr>
              <w:t xml:space="preserve">PDF </w:t>
            </w:r>
            <w:r w:rsidR="00EB604A" w:rsidRPr="00FC46C7">
              <w:rPr>
                <w:rFonts w:ascii="Arial" w:hAnsi="Arial" w:cs="Arial"/>
                <w:iCs/>
                <w:color w:val="000000" w:themeColor="text1"/>
                <w:sz w:val="20"/>
                <w:szCs w:val="20"/>
              </w:rPr>
              <w:t>entregado</w:t>
            </w:r>
            <w:r w:rsidRPr="00FC46C7">
              <w:rPr>
                <w:rFonts w:ascii="Arial" w:hAnsi="Arial" w:cs="Arial"/>
                <w:iCs/>
                <w:color w:val="000000" w:themeColor="text1"/>
                <w:sz w:val="20"/>
                <w:szCs w:val="20"/>
              </w:rPr>
              <w:t xml:space="preserve"> por el proceso GSIT</w:t>
            </w:r>
          </w:p>
          <w:p w14:paraId="0FDB6919" w14:textId="77777777" w:rsidR="00A604DC" w:rsidRPr="00FC46C7" w:rsidRDefault="00A604DC" w:rsidP="00BA4FA8">
            <w:pPr>
              <w:pStyle w:val="Prrafodelista"/>
              <w:spacing w:after="0" w:line="240" w:lineRule="auto"/>
              <w:jc w:val="both"/>
              <w:rPr>
                <w:rFonts w:ascii="Arial" w:hAnsi="Arial" w:cs="Arial"/>
                <w:iCs/>
                <w:color w:val="000000" w:themeColor="text1"/>
                <w:sz w:val="20"/>
                <w:szCs w:val="20"/>
              </w:rPr>
            </w:pPr>
          </w:p>
          <w:p w14:paraId="2DAA7578" w14:textId="55014EA0" w:rsidR="00BA68E8" w:rsidRPr="00FC46C7" w:rsidRDefault="0020681B" w:rsidP="00BA4FA8">
            <w:pPr>
              <w:pStyle w:val="Prrafodelista"/>
              <w:numPr>
                <w:ilvl w:val="0"/>
                <w:numId w:val="24"/>
              </w:numPr>
              <w:shd w:val="clear" w:color="auto" w:fill="FFFFFF"/>
              <w:spacing w:line="240" w:lineRule="auto"/>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La información de puntos de red no es consistente con lo indicado por el proceso en la mesa de cierre de la auditoria y aportes correspondientes</w:t>
            </w:r>
            <w:r w:rsidR="00BA68E8" w:rsidRPr="00FC46C7">
              <w:rPr>
                <w:rFonts w:ascii="Arial" w:hAnsi="Arial" w:cs="Arial"/>
                <w:color w:val="000000" w:themeColor="text1"/>
                <w:sz w:val="20"/>
                <w:szCs w:val="20"/>
              </w:rPr>
              <w:t xml:space="preserve"> de</w:t>
            </w:r>
            <w:r w:rsidRPr="00FC46C7">
              <w:rPr>
                <w:rFonts w:ascii="Arial" w:hAnsi="Arial" w:cs="Arial"/>
                <w:color w:val="000000" w:themeColor="text1"/>
                <w:sz w:val="20"/>
                <w:szCs w:val="20"/>
              </w:rPr>
              <w:t xml:space="preserve"> 223 puntos de red</w:t>
            </w:r>
            <w:r w:rsidR="00BA68E8" w:rsidRPr="00FC46C7">
              <w:rPr>
                <w:rFonts w:ascii="Arial" w:hAnsi="Arial" w:cs="Arial"/>
                <w:color w:val="000000" w:themeColor="text1"/>
                <w:sz w:val="20"/>
                <w:szCs w:val="20"/>
              </w:rPr>
              <w:t>.</w:t>
            </w:r>
          </w:p>
          <w:p w14:paraId="03BBD951" w14:textId="77777777" w:rsidR="00BA68E8" w:rsidRPr="00FC46C7" w:rsidRDefault="00BA68E8" w:rsidP="00BA4FA8">
            <w:pPr>
              <w:pStyle w:val="Prrafodelista"/>
              <w:shd w:val="clear" w:color="auto" w:fill="FFFFFF"/>
              <w:spacing w:after="0" w:line="240" w:lineRule="auto"/>
              <w:ind w:left="360"/>
              <w:jc w:val="both"/>
              <w:textAlignment w:val="baseline"/>
              <w:rPr>
                <w:rFonts w:ascii="Arial" w:hAnsi="Arial" w:cs="Arial"/>
                <w:color w:val="000000" w:themeColor="text1"/>
                <w:sz w:val="20"/>
                <w:szCs w:val="20"/>
                <w:lang w:val="es-ES" w:eastAsia="es-ES"/>
              </w:rPr>
            </w:pPr>
          </w:p>
          <w:p w14:paraId="11B5B6CC" w14:textId="7F693FA7" w:rsidR="00BA68E8" w:rsidRPr="00FC46C7" w:rsidRDefault="00BA68E8" w:rsidP="00BA4FA8">
            <w:pPr>
              <w:pStyle w:val="Prrafodelista"/>
              <w:shd w:val="clear" w:color="auto" w:fill="FFFFFF"/>
              <w:spacing w:after="0" w:line="240" w:lineRule="auto"/>
              <w:ind w:left="36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El detalle de lo encontrado en la visita de verificación registra tres (3) cifras diferentes:</w:t>
            </w:r>
          </w:p>
          <w:p w14:paraId="03327C17" w14:textId="77777777" w:rsidR="00BA68E8" w:rsidRPr="00FC46C7" w:rsidRDefault="00BA68E8"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sz w:val="20"/>
                <w:szCs w:val="20"/>
                <w:lang w:val="es-ES" w:eastAsia="es-ES"/>
              </w:rPr>
            </w:pPr>
          </w:p>
          <w:p w14:paraId="42CF38E0" w14:textId="77777777" w:rsidR="00BA68E8" w:rsidRPr="00FC46C7" w:rsidRDefault="00BA68E8"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Los RACK visualizan de </w:t>
            </w:r>
            <w:r w:rsidRPr="00FC46C7">
              <w:rPr>
                <w:rFonts w:ascii="Arial" w:hAnsi="Arial" w:cs="Arial"/>
                <w:b/>
                <w:bCs/>
                <w:color w:val="000000" w:themeColor="text1"/>
                <w:sz w:val="20"/>
                <w:szCs w:val="20"/>
                <w:lang w:val="es-ES" w:eastAsia="es-ES"/>
              </w:rPr>
              <w:t>257</w:t>
            </w:r>
            <w:r w:rsidRPr="00FC46C7">
              <w:rPr>
                <w:rFonts w:ascii="Arial" w:hAnsi="Arial" w:cs="Arial"/>
                <w:color w:val="000000" w:themeColor="text1"/>
                <w:sz w:val="20"/>
                <w:szCs w:val="20"/>
                <w:lang w:val="es-ES" w:eastAsia="es-ES"/>
              </w:rPr>
              <w:t xml:space="preserve"> puntos de red</w:t>
            </w:r>
          </w:p>
          <w:p w14:paraId="22C5BDE6" w14:textId="77777777" w:rsidR="00BA68E8" w:rsidRPr="00FC46C7" w:rsidRDefault="00BA68E8"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Físicamente se encontraron un total de </w:t>
            </w:r>
            <w:r w:rsidRPr="00FC46C7">
              <w:rPr>
                <w:rFonts w:ascii="Arial" w:hAnsi="Arial" w:cs="Arial"/>
                <w:b/>
                <w:bCs/>
                <w:color w:val="000000" w:themeColor="text1"/>
                <w:sz w:val="20"/>
                <w:szCs w:val="20"/>
                <w:lang w:val="es-ES" w:eastAsia="es-ES"/>
              </w:rPr>
              <w:t>215</w:t>
            </w:r>
            <w:r w:rsidRPr="00FC46C7">
              <w:rPr>
                <w:rFonts w:ascii="Arial" w:hAnsi="Arial" w:cs="Arial"/>
                <w:color w:val="000000" w:themeColor="text1"/>
                <w:sz w:val="20"/>
                <w:szCs w:val="20"/>
                <w:lang w:val="es-ES" w:eastAsia="es-ES"/>
              </w:rPr>
              <w:t xml:space="preserve"> puntos de red: </w:t>
            </w:r>
          </w:p>
          <w:p w14:paraId="1712E6D7" w14:textId="77777777" w:rsidR="00BA68E8" w:rsidRPr="00FC46C7" w:rsidRDefault="00BA68E8" w:rsidP="00BA4FA8">
            <w:pPr>
              <w:pStyle w:val="NormalWeb"/>
              <w:numPr>
                <w:ilvl w:val="1"/>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195 puntos de red adaptados a puestos de trabajo – lo cual es consistente con los puestos.</w:t>
            </w:r>
          </w:p>
          <w:p w14:paraId="4B2E881E" w14:textId="77777777" w:rsidR="00BA68E8" w:rsidRPr="00FC46C7" w:rsidRDefault="00BA68E8" w:rsidP="00BA4FA8">
            <w:pPr>
              <w:pStyle w:val="NormalWeb"/>
              <w:numPr>
                <w:ilvl w:val="1"/>
                <w:numId w:val="3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20 puntos de red adaptados a diferentes áreas funcionales</w:t>
            </w:r>
          </w:p>
          <w:p w14:paraId="5328C1B6" w14:textId="77777777" w:rsidR="00BA68E8" w:rsidRPr="00FC46C7" w:rsidRDefault="00BA68E8" w:rsidP="00BA4FA8">
            <w:pPr>
              <w:pStyle w:val="NormalWeb"/>
              <w:numPr>
                <w:ilvl w:val="0"/>
                <w:numId w:val="19"/>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Puntos de red certificados </w:t>
            </w:r>
            <w:r w:rsidRPr="00FC46C7">
              <w:rPr>
                <w:rFonts w:ascii="Arial" w:hAnsi="Arial" w:cs="Arial"/>
                <w:b/>
                <w:bCs/>
                <w:color w:val="000000" w:themeColor="text1"/>
                <w:sz w:val="20"/>
                <w:szCs w:val="20"/>
                <w:lang w:val="es-ES" w:eastAsia="es-ES"/>
              </w:rPr>
              <w:t>223</w:t>
            </w:r>
            <w:r w:rsidRPr="00FC46C7">
              <w:rPr>
                <w:rFonts w:ascii="Arial" w:hAnsi="Arial" w:cs="Arial"/>
                <w:color w:val="000000" w:themeColor="text1"/>
                <w:sz w:val="20"/>
                <w:szCs w:val="20"/>
                <w:lang w:val="es-ES" w:eastAsia="es-ES"/>
              </w:rPr>
              <w:t>.</w:t>
            </w:r>
          </w:p>
          <w:p w14:paraId="2A2E0681" w14:textId="77777777" w:rsidR="003629A2" w:rsidRPr="00FC46C7" w:rsidRDefault="003629A2" w:rsidP="00BA4FA8">
            <w:pPr>
              <w:jc w:val="both"/>
              <w:rPr>
                <w:rFonts w:ascii="Arial" w:hAnsi="Arial" w:cs="Arial"/>
                <w:color w:val="000000" w:themeColor="text1"/>
                <w:sz w:val="20"/>
                <w:szCs w:val="20"/>
                <w:lang w:val="es-CO"/>
              </w:rPr>
            </w:pPr>
          </w:p>
          <w:p w14:paraId="42BC39B6" w14:textId="32E121F0" w:rsidR="00754989" w:rsidRPr="00FC46C7" w:rsidRDefault="00EF561D" w:rsidP="00BA4FA8">
            <w:pPr>
              <w:pStyle w:val="Prrafodelista"/>
              <w:numPr>
                <w:ilvl w:val="0"/>
                <w:numId w:val="24"/>
              </w:numPr>
              <w:spacing w:line="240" w:lineRule="auto"/>
              <w:jc w:val="both"/>
              <w:rPr>
                <w:rFonts w:ascii="Arial" w:eastAsia="Times New Roman" w:hAnsi="Arial" w:cs="Arial"/>
                <w:color w:val="000000" w:themeColor="text1"/>
                <w:sz w:val="20"/>
                <w:szCs w:val="20"/>
                <w:lang w:val="es-ES" w:eastAsia="es-ES"/>
              </w:rPr>
            </w:pPr>
            <w:r w:rsidRPr="00FC46C7">
              <w:rPr>
                <w:rFonts w:ascii="Arial" w:eastAsia="Times New Roman" w:hAnsi="Arial" w:cs="Arial"/>
                <w:color w:val="000000" w:themeColor="text1"/>
                <w:sz w:val="20"/>
                <w:szCs w:val="20"/>
                <w:lang w:val="es-ES" w:eastAsia="es-ES"/>
              </w:rPr>
              <w:t>No se encontr</w:t>
            </w:r>
            <w:r w:rsidR="00BA68E8" w:rsidRPr="00FC46C7">
              <w:rPr>
                <w:rFonts w:ascii="Arial" w:eastAsia="Times New Roman" w:hAnsi="Arial" w:cs="Arial"/>
                <w:color w:val="000000" w:themeColor="text1"/>
                <w:sz w:val="20"/>
                <w:szCs w:val="20"/>
                <w:lang w:val="es-ES" w:eastAsia="es-ES"/>
              </w:rPr>
              <w:t xml:space="preserve">aron </w:t>
            </w:r>
            <w:r w:rsidRPr="00FC46C7">
              <w:rPr>
                <w:rFonts w:ascii="Arial" w:eastAsia="Times New Roman" w:hAnsi="Arial" w:cs="Arial"/>
                <w:color w:val="000000" w:themeColor="text1"/>
                <w:sz w:val="20"/>
                <w:szCs w:val="20"/>
                <w:lang w:val="es-ES" w:eastAsia="es-ES"/>
              </w:rPr>
              <w:t>documentado</w:t>
            </w:r>
            <w:r w:rsidR="00BA68E8" w:rsidRPr="00FC46C7">
              <w:rPr>
                <w:rFonts w:ascii="Arial" w:eastAsia="Times New Roman" w:hAnsi="Arial" w:cs="Arial"/>
                <w:color w:val="000000" w:themeColor="text1"/>
                <w:sz w:val="20"/>
                <w:szCs w:val="20"/>
                <w:lang w:val="es-ES" w:eastAsia="es-ES"/>
              </w:rPr>
              <w:t>s</w:t>
            </w:r>
            <w:r w:rsidRPr="00FC46C7">
              <w:rPr>
                <w:rFonts w:ascii="Arial" w:eastAsia="Times New Roman" w:hAnsi="Arial" w:cs="Arial"/>
                <w:color w:val="000000" w:themeColor="text1"/>
                <w:sz w:val="20"/>
                <w:szCs w:val="20"/>
                <w:lang w:val="es-ES" w:eastAsia="es-ES"/>
              </w:rPr>
              <w:t xml:space="preserve"> l</w:t>
            </w:r>
            <w:r w:rsidR="00D807D3" w:rsidRPr="00FC46C7">
              <w:rPr>
                <w:rFonts w:ascii="Arial" w:eastAsia="Times New Roman" w:hAnsi="Arial" w:cs="Arial"/>
                <w:color w:val="000000" w:themeColor="text1"/>
                <w:sz w:val="20"/>
                <w:szCs w:val="20"/>
                <w:lang w:val="es-ES" w:eastAsia="es-ES"/>
              </w:rPr>
              <w:t xml:space="preserve">os términos </w:t>
            </w:r>
            <w:r w:rsidR="00BA68E8" w:rsidRPr="00FC46C7">
              <w:rPr>
                <w:rFonts w:ascii="Arial" w:eastAsia="Times New Roman" w:hAnsi="Arial" w:cs="Arial"/>
                <w:color w:val="000000" w:themeColor="text1"/>
                <w:sz w:val="20"/>
                <w:szCs w:val="20"/>
                <w:lang w:val="es-ES" w:eastAsia="es-ES"/>
              </w:rPr>
              <w:t xml:space="preserve">ni las </w:t>
            </w:r>
            <w:r w:rsidRPr="00FC46C7">
              <w:rPr>
                <w:rFonts w:ascii="Arial" w:eastAsia="Times New Roman" w:hAnsi="Arial" w:cs="Arial"/>
                <w:color w:val="000000" w:themeColor="text1"/>
                <w:sz w:val="20"/>
                <w:szCs w:val="20"/>
                <w:lang w:val="es-ES" w:eastAsia="es-ES"/>
              </w:rPr>
              <w:t xml:space="preserve">especificaciones </w:t>
            </w:r>
            <w:r w:rsidR="00AA68EF" w:rsidRPr="00FC46C7">
              <w:rPr>
                <w:rFonts w:ascii="Arial" w:eastAsia="Times New Roman" w:hAnsi="Arial" w:cs="Arial"/>
                <w:color w:val="000000" w:themeColor="text1"/>
                <w:sz w:val="20"/>
                <w:szCs w:val="20"/>
                <w:lang w:val="es-ES" w:eastAsia="es-ES"/>
              </w:rPr>
              <w:t xml:space="preserve">técnicas de infraestructura </w:t>
            </w:r>
            <w:r w:rsidR="00BA68E8" w:rsidRPr="00FC46C7">
              <w:rPr>
                <w:rFonts w:ascii="Arial" w:eastAsia="Times New Roman" w:hAnsi="Arial" w:cs="Arial"/>
                <w:color w:val="000000" w:themeColor="text1"/>
                <w:sz w:val="20"/>
                <w:szCs w:val="20"/>
                <w:lang w:val="es-ES" w:eastAsia="es-ES"/>
              </w:rPr>
              <w:t xml:space="preserve">tecnológica </w:t>
            </w:r>
            <w:r w:rsidR="00D807D3" w:rsidRPr="00FC46C7">
              <w:rPr>
                <w:rFonts w:ascii="Arial" w:eastAsia="Times New Roman" w:hAnsi="Arial" w:cs="Arial"/>
                <w:color w:val="000000" w:themeColor="text1"/>
                <w:sz w:val="20"/>
                <w:szCs w:val="20"/>
                <w:lang w:val="es-ES" w:eastAsia="es-ES"/>
              </w:rPr>
              <w:t>en que se recibieron</w:t>
            </w:r>
            <w:r w:rsidRPr="00FC46C7">
              <w:rPr>
                <w:rFonts w:ascii="Arial" w:eastAsia="Times New Roman" w:hAnsi="Arial" w:cs="Arial"/>
                <w:color w:val="000000" w:themeColor="text1"/>
                <w:sz w:val="20"/>
                <w:szCs w:val="20"/>
                <w:lang w:val="es-ES" w:eastAsia="es-ES"/>
              </w:rPr>
              <w:t xml:space="preserve"> los </w:t>
            </w:r>
            <w:r w:rsidR="00E06F11" w:rsidRPr="00FC46C7">
              <w:rPr>
                <w:rFonts w:ascii="Arial" w:eastAsia="Times New Roman" w:hAnsi="Arial" w:cs="Arial"/>
                <w:color w:val="000000" w:themeColor="text1"/>
                <w:sz w:val="20"/>
                <w:szCs w:val="20"/>
                <w:lang w:val="es-ES" w:eastAsia="es-ES"/>
              </w:rPr>
              <w:t>puntos de red</w:t>
            </w:r>
            <w:r w:rsidR="00906702" w:rsidRPr="00FC46C7">
              <w:rPr>
                <w:rFonts w:ascii="Arial" w:eastAsia="Times New Roman" w:hAnsi="Arial" w:cs="Arial"/>
                <w:color w:val="000000" w:themeColor="text1"/>
                <w:sz w:val="20"/>
                <w:szCs w:val="20"/>
                <w:lang w:val="es-ES" w:eastAsia="es-ES"/>
              </w:rPr>
              <w:t xml:space="preserve">, </w:t>
            </w:r>
            <w:r w:rsidR="00BA68E8" w:rsidRPr="00FC46C7">
              <w:rPr>
                <w:rFonts w:ascii="Arial" w:eastAsia="Times New Roman" w:hAnsi="Arial" w:cs="Arial"/>
                <w:color w:val="000000" w:themeColor="text1"/>
                <w:sz w:val="20"/>
                <w:szCs w:val="20"/>
                <w:lang w:val="es-ES" w:eastAsia="es-ES"/>
              </w:rPr>
              <w:t xml:space="preserve">porque en </w:t>
            </w:r>
            <w:r w:rsidR="00906702" w:rsidRPr="00FC46C7">
              <w:rPr>
                <w:rFonts w:ascii="Arial" w:eastAsia="Times New Roman" w:hAnsi="Arial" w:cs="Arial"/>
                <w:color w:val="000000" w:themeColor="text1"/>
                <w:sz w:val="20"/>
                <w:szCs w:val="20"/>
                <w:lang w:val="es-ES" w:eastAsia="es-ES"/>
              </w:rPr>
              <w:t xml:space="preserve">lo aportado por el proceso solo indican las especificaciones dimensionales y mobiliarios de los puestos de trabajo. </w:t>
            </w:r>
          </w:p>
          <w:p w14:paraId="5095D89D" w14:textId="77777777" w:rsidR="00BA68E8" w:rsidRPr="00FC46C7" w:rsidRDefault="00BA68E8" w:rsidP="00BA4FA8">
            <w:pPr>
              <w:pStyle w:val="Prrafodelista"/>
              <w:spacing w:line="240" w:lineRule="auto"/>
              <w:ind w:left="360"/>
              <w:jc w:val="both"/>
              <w:rPr>
                <w:rFonts w:ascii="Arial" w:eastAsia="Times New Roman" w:hAnsi="Arial" w:cs="Arial"/>
                <w:color w:val="000000" w:themeColor="text1"/>
                <w:sz w:val="20"/>
                <w:szCs w:val="20"/>
                <w:lang w:val="es-ES" w:eastAsia="es-ES"/>
              </w:rPr>
            </w:pPr>
          </w:p>
          <w:p w14:paraId="25A625DF" w14:textId="73CB9C69" w:rsidR="00BA68E8" w:rsidRPr="00FC46C7" w:rsidRDefault="001D450B" w:rsidP="00BA4FA8">
            <w:pPr>
              <w:pStyle w:val="Prrafodelista"/>
              <w:numPr>
                <w:ilvl w:val="0"/>
                <w:numId w:val="24"/>
              </w:numPr>
              <w:spacing w:line="240" w:lineRule="auto"/>
              <w:jc w:val="both"/>
              <w:rPr>
                <w:rFonts w:ascii="Arial" w:hAnsi="Arial" w:cs="Arial"/>
                <w:color w:val="000000" w:themeColor="text1"/>
                <w:sz w:val="20"/>
                <w:szCs w:val="20"/>
              </w:rPr>
            </w:pPr>
            <w:r w:rsidRPr="00FC46C7">
              <w:rPr>
                <w:rFonts w:ascii="Arial" w:hAnsi="Arial" w:cs="Arial"/>
                <w:iCs/>
                <w:color w:val="000000" w:themeColor="text1"/>
                <w:sz w:val="20"/>
                <w:szCs w:val="20"/>
              </w:rPr>
              <w:t>El “</w:t>
            </w:r>
            <w:r w:rsidRPr="00FC46C7">
              <w:rPr>
                <w:rFonts w:ascii="Arial" w:hAnsi="Arial" w:cs="Arial"/>
                <w:color w:val="000000" w:themeColor="text1"/>
                <w:sz w:val="20"/>
                <w:szCs w:val="20"/>
                <w:lang w:val="es-ES" w:eastAsia="es-ES"/>
              </w:rPr>
              <w:t>Acta de entrega proyecto F-GC-05”</w:t>
            </w:r>
            <w:r w:rsidRPr="00FC46C7">
              <w:rPr>
                <w:rFonts w:ascii="Arial" w:hAnsi="Arial" w:cs="Arial"/>
                <w:color w:val="000000" w:themeColor="text1"/>
                <w:sz w:val="20"/>
                <w:szCs w:val="20"/>
              </w:rPr>
              <w:t xml:space="preserve">, aportado en el acta N°22 no cuenta con el aval del </w:t>
            </w:r>
            <w:r w:rsidR="00BA68E8" w:rsidRPr="00FC46C7">
              <w:rPr>
                <w:rFonts w:ascii="Arial" w:hAnsi="Arial" w:cs="Arial"/>
                <w:color w:val="000000" w:themeColor="text1"/>
                <w:sz w:val="20"/>
                <w:szCs w:val="20"/>
              </w:rPr>
              <w:t xml:space="preserve">profesional designado del </w:t>
            </w:r>
            <w:r w:rsidRPr="00FC46C7">
              <w:rPr>
                <w:rFonts w:ascii="Arial" w:hAnsi="Arial" w:cs="Arial"/>
                <w:color w:val="000000" w:themeColor="text1"/>
                <w:sz w:val="20"/>
                <w:szCs w:val="20"/>
              </w:rPr>
              <w:t>proceso GSIT</w:t>
            </w:r>
            <w:r w:rsidR="00BA68E8" w:rsidRPr="00FC46C7">
              <w:rPr>
                <w:rFonts w:ascii="Arial" w:hAnsi="Arial" w:cs="Arial"/>
                <w:color w:val="000000" w:themeColor="text1"/>
                <w:sz w:val="20"/>
                <w:szCs w:val="20"/>
              </w:rPr>
              <w:t xml:space="preserve"> como responsable del componente tecnológico de la UAERMV, que desde el punto de vista funcional asegurar el cumplimiento de las especificaciones técnicas, lo cual solo podía validar este proceso. </w:t>
            </w:r>
          </w:p>
          <w:p w14:paraId="49FED375" w14:textId="28F5AA9E" w:rsidR="00D807D3" w:rsidRPr="00FC46C7" w:rsidRDefault="00D807D3" w:rsidP="00BA4FA8">
            <w:pPr>
              <w:pStyle w:val="Prrafodelista"/>
              <w:spacing w:line="240" w:lineRule="auto"/>
              <w:ind w:left="360"/>
              <w:jc w:val="both"/>
              <w:rPr>
                <w:rFonts w:ascii="Arial" w:hAnsi="Arial" w:cs="Arial"/>
                <w:iCs/>
                <w:color w:val="000000" w:themeColor="text1"/>
                <w:sz w:val="20"/>
                <w:szCs w:val="20"/>
              </w:rPr>
            </w:pPr>
          </w:p>
          <w:p w14:paraId="50030F43" w14:textId="77777777" w:rsidR="005A0D4C" w:rsidRPr="00FC46C7" w:rsidRDefault="00796A18"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w:t>
            </w:r>
            <w:r w:rsidR="002B55BA" w:rsidRPr="00FC46C7">
              <w:rPr>
                <w:rFonts w:ascii="Arial" w:hAnsi="Arial" w:cs="Arial"/>
                <w:color w:val="000000" w:themeColor="text1"/>
                <w:sz w:val="20"/>
                <w:szCs w:val="20"/>
              </w:rPr>
              <w:t>**************************************</w:t>
            </w:r>
            <w:r w:rsidRPr="00FC46C7">
              <w:rPr>
                <w:rFonts w:ascii="Arial" w:hAnsi="Arial" w:cs="Arial"/>
                <w:color w:val="000000" w:themeColor="text1"/>
                <w:sz w:val="20"/>
                <w:szCs w:val="20"/>
              </w:rPr>
              <w:t>***</w:t>
            </w:r>
          </w:p>
          <w:p w14:paraId="1E7F8855" w14:textId="77777777" w:rsidR="002B55BA" w:rsidRPr="00FC46C7" w:rsidRDefault="002B55BA" w:rsidP="00BA4FA8">
            <w:pPr>
              <w:jc w:val="both"/>
              <w:rPr>
                <w:rFonts w:ascii="Arial" w:hAnsi="Arial" w:cs="Arial"/>
                <w:b/>
                <w:bCs/>
                <w:color w:val="000000" w:themeColor="text1"/>
                <w:sz w:val="20"/>
                <w:szCs w:val="20"/>
              </w:rPr>
            </w:pPr>
          </w:p>
          <w:p w14:paraId="1D9DEA57" w14:textId="04F1FE57" w:rsidR="00F271A3" w:rsidRPr="00FC46C7" w:rsidRDefault="00F271A3" w:rsidP="00BA4FA8">
            <w:pPr>
              <w:jc w:val="both"/>
              <w:rPr>
                <w:rFonts w:ascii="Arial" w:hAnsi="Arial" w:cs="Arial"/>
                <w:b/>
                <w:bCs/>
                <w:color w:val="000000" w:themeColor="text1"/>
                <w:sz w:val="20"/>
                <w:szCs w:val="20"/>
              </w:rPr>
            </w:pPr>
            <w:r w:rsidRPr="00FC46C7">
              <w:rPr>
                <w:rFonts w:ascii="Arial" w:hAnsi="Arial" w:cs="Arial"/>
                <w:b/>
                <w:bCs/>
                <w:color w:val="000000" w:themeColor="text1"/>
                <w:sz w:val="20"/>
                <w:szCs w:val="20"/>
              </w:rPr>
              <w:t>TEMA</w:t>
            </w:r>
            <w:r w:rsidR="00B96CE9"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 xml:space="preserve"> </w:t>
            </w:r>
            <w:r w:rsidR="00A04F3E" w:rsidRPr="00FC46C7">
              <w:rPr>
                <w:rFonts w:ascii="Arial" w:hAnsi="Arial" w:cs="Arial"/>
                <w:b/>
                <w:bCs/>
                <w:color w:val="000000" w:themeColor="text1"/>
                <w:sz w:val="20"/>
                <w:szCs w:val="20"/>
              </w:rPr>
              <w:t xml:space="preserve">GESTION </w:t>
            </w:r>
            <w:r w:rsidRPr="00FC46C7">
              <w:rPr>
                <w:rFonts w:ascii="Arial" w:hAnsi="Arial" w:cs="Arial"/>
                <w:b/>
                <w:bCs/>
                <w:color w:val="000000" w:themeColor="text1"/>
                <w:sz w:val="20"/>
                <w:szCs w:val="20"/>
              </w:rPr>
              <w:t>DOCUMENTAL</w:t>
            </w:r>
          </w:p>
          <w:p w14:paraId="4E33CDB1" w14:textId="77777777" w:rsidR="00F271A3" w:rsidRPr="00FC46C7" w:rsidRDefault="00F271A3" w:rsidP="00BA4FA8">
            <w:pPr>
              <w:jc w:val="both"/>
              <w:rPr>
                <w:rFonts w:ascii="Arial" w:hAnsi="Arial" w:cs="Arial"/>
                <w:b/>
                <w:bCs/>
                <w:color w:val="000000" w:themeColor="text1"/>
                <w:sz w:val="20"/>
                <w:szCs w:val="20"/>
              </w:rPr>
            </w:pPr>
          </w:p>
          <w:p w14:paraId="3466E115" w14:textId="4C954807" w:rsidR="00822816" w:rsidRPr="00FC46C7" w:rsidRDefault="007D62BA"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Durante la mesa de trabajo del 22 de octubre</w:t>
            </w:r>
            <w:r w:rsidR="005F70D8" w:rsidRPr="00FC46C7">
              <w:rPr>
                <w:rFonts w:ascii="Arial" w:hAnsi="Arial" w:cs="Arial"/>
                <w:color w:val="000000" w:themeColor="text1"/>
                <w:sz w:val="20"/>
                <w:szCs w:val="20"/>
              </w:rPr>
              <w:t>,</w:t>
            </w:r>
            <w:r w:rsidR="007938E0" w:rsidRPr="00FC46C7">
              <w:rPr>
                <w:rFonts w:ascii="Arial" w:hAnsi="Arial" w:cs="Arial"/>
                <w:color w:val="000000" w:themeColor="text1"/>
                <w:sz w:val="20"/>
                <w:szCs w:val="20"/>
              </w:rPr>
              <w:t xml:space="preserve"> a la pregunta ¿</w:t>
            </w:r>
            <w:r w:rsidR="006648C9" w:rsidRPr="00FC46C7">
              <w:rPr>
                <w:rFonts w:ascii="Arial" w:hAnsi="Arial" w:cs="Arial"/>
                <w:color w:val="000000" w:themeColor="text1"/>
                <w:sz w:val="20"/>
                <w:szCs w:val="20"/>
              </w:rPr>
              <w:t>existen planos específi</w:t>
            </w:r>
            <w:r w:rsidR="007938E0" w:rsidRPr="00FC46C7">
              <w:rPr>
                <w:rFonts w:ascii="Arial" w:hAnsi="Arial" w:cs="Arial"/>
                <w:color w:val="000000" w:themeColor="text1"/>
                <w:sz w:val="20"/>
                <w:szCs w:val="20"/>
              </w:rPr>
              <w:t>cos para los puntos de red</w:t>
            </w:r>
            <w:r w:rsidR="007F1FFD" w:rsidRPr="00FC46C7">
              <w:rPr>
                <w:rFonts w:ascii="Arial" w:hAnsi="Arial" w:cs="Arial"/>
                <w:color w:val="000000" w:themeColor="text1"/>
                <w:sz w:val="20"/>
                <w:szCs w:val="20"/>
              </w:rPr>
              <w:t xml:space="preserve"> instalados</w:t>
            </w:r>
            <w:r w:rsidR="007938E0" w:rsidRPr="00FC46C7">
              <w:rPr>
                <w:rFonts w:ascii="Arial" w:hAnsi="Arial" w:cs="Arial"/>
                <w:color w:val="000000" w:themeColor="text1"/>
                <w:sz w:val="20"/>
                <w:szCs w:val="20"/>
              </w:rPr>
              <w:t xml:space="preserve">?, el Ingeniero </w:t>
            </w:r>
            <w:r w:rsidR="006B4E35" w:rsidRPr="00FC46C7">
              <w:rPr>
                <w:rFonts w:ascii="Arial" w:hAnsi="Arial" w:cs="Arial"/>
                <w:color w:val="000000" w:themeColor="text1"/>
                <w:sz w:val="20"/>
                <w:szCs w:val="20"/>
              </w:rPr>
              <w:t xml:space="preserve">contratista </w:t>
            </w:r>
            <w:r w:rsidR="00345675" w:rsidRPr="00FC46C7">
              <w:rPr>
                <w:rFonts w:ascii="Arial" w:hAnsi="Arial" w:cs="Arial"/>
                <w:color w:val="000000" w:themeColor="text1"/>
                <w:sz w:val="20"/>
                <w:szCs w:val="20"/>
              </w:rPr>
              <w:t xml:space="preserve">líder de </w:t>
            </w:r>
            <w:r w:rsidR="006B4E35" w:rsidRPr="00FC46C7">
              <w:rPr>
                <w:rFonts w:ascii="Arial" w:hAnsi="Arial" w:cs="Arial"/>
                <w:color w:val="000000" w:themeColor="text1"/>
                <w:sz w:val="20"/>
                <w:szCs w:val="20"/>
              </w:rPr>
              <w:t>I</w:t>
            </w:r>
            <w:r w:rsidR="00345675" w:rsidRPr="00FC46C7">
              <w:rPr>
                <w:rFonts w:ascii="Arial" w:hAnsi="Arial" w:cs="Arial"/>
                <w:color w:val="000000" w:themeColor="text1"/>
                <w:sz w:val="20"/>
                <w:szCs w:val="20"/>
              </w:rPr>
              <w:t>nfraestructura</w:t>
            </w:r>
            <w:r w:rsidR="007938E0" w:rsidRPr="00FC46C7">
              <w:rPr>
                <w:rFonts w:ascii="Arial" w:hAnsi="Arial" w:cs="Arial"/>
                <w:color w:val="000000" w:themeColor="text1"/>
                <w:sz w:val="20"/>
                <w:szCs w:val="20"/>
              </w:rPr>
              <w:t>,</w:t>
            </w:r>
            <w:r w:rsidR="006648C9" w:rsidRPr="00FC46C7">
              <w:rPr>
                <w:rFonts w:ascii="Arial" w:hAnsi="Arial" w:cs="Arial"/>
                <w:color w:val="000000" w:themeColor="text1"/>
                <w:sz w:val="20"/>
                <w:szCs w:val="20"/>
              </w:rPr>
              <w:t xml:space="preserve"> inform</w:t>
            </w:r>
            <w:r w:rsidR="00890F67" w:rsidRPr="00FC46C7">
              <w:rPr>
                <w:rFonts w:ascii="Arial" w:hAnsi="Arial" w:cs="Arial"/>
                <w:color w:val="000000" w:themeColor="text1"/>
                <w:sz w:val="20"/>
                <w:szCs w:val="20"/>
              </w:rPr>
              <w:t>ó</w:t>
            </w:r>
            <w:r w:rsidR="006648C9" w:rsidRPr="00FC46C7">
              <w:rPr>
                <w:rFonts w:ascii="Arial" w:hAnsi="Arial" w:cs="Arial"/>
                <w:color w:val="000000" w:themeColor="text1"/>
                <w:sz w:val="20"/>
                <w:szCs w:val="20"/>
              </w:rPr>
              <w:t xml:space="preserve"> que </w:t>
            </w:r>
            <w:r w:rsidR="00643722" w:rsidRPr="00FC46C7">
              <w:rPr>
                <w:rFonts w:ascii="Arial" w:hAnsi="Arial" w:cs="Arial"/>
                <w:color w:val="000000" w:themeColor="text1"/>
                <w:sz w:val="20"/>
                <w:szCs w:val="20"/>
              </w:rPr>
              <w:t>de acuerdo con</w:t>
            </w:r>
            <w:r w:rsidR="006648C9" w:rsidRPr="00FC46C7">
              <w:rPr>
                <w:rFonts w:ascii="Arial" w:hAnsi="Arial" w:cs="Arial"/>
                <w:color w:val="000000" w:themeColor="text1"/>
                <w:sz w:val="20"/>
                <w:szCs w:val="20"/>
              </w:rPr>
              <w:t xml:space="preserve"> las observaciones que realizaron </w:t>
            </w:r>
            <w:r w:rsidR="00547E7E" w:rsidRPr="00FC46C7">
              <w:rPr>
                <w:rFonts w:ascii="Arial" w:hAnsi="Arial" w:cs="Arial"/>
                <w:color w:val="000000" w:themeColor="text1"/>
                <w:sz w:val="20"/>
                <w:szCs w:val="20"/>
              </w:rPr>
              <w:t xml:space="preserve">durante </w:t>
            </w:r>
            <w:r w:rsidR="006648C9" w:rsidRPr="00FC46C7">
              <w:rPr>
                <w:rFonts w:ascii="Arial" w:hAnsi="Arial" w:cs="Arial"/>
                <w:color w:val="000000" w:themeColor="text1"/>
                <w:sz w:val="20"/>
                <w:szCs w:val="20"/>
              </w:rPr>
              <w:t>los seguimientos</w:t>
            </w:r>
            <w:r w:rsidR="006F7052" w:rsidRPr="00FC46C7">
              <w:rPr>
                <w:rFonts w:ascii="Arial" w:hAnsi="Arial" w:cs="Arial"/>
                <w:color w:val="000000" w:themeColor="text1"/>
                <w:sz w:val="20"/>
                <w:szCs w:val="20"/>
              </w:rPr>
              <w:t xml:space="preserve"> al proyecto de</w:t>
            </w:r>
            <w:r w:rsidR="00B6558B" w:rsidRPr="00FC46C7">
              <w:rPr>
                <w:rFonts w:ascii="Arial" w:hAnsi="Arial" w:cs="Arial"/>
                <w:color w:val="000000" w:themeColor="text1"/>
                <w:sz w:val="20"/>
                <w:szCs w:val="20"/>
              </w:rPr>
              <w:t>l</w:t>
            </w:r>
            <w:r w:rsidR="006F7052" w:rsidRPr="00FC46C7">
              <w:rPr>
                <w:rFonts w:ascii="Arial" w:hAnsi="Arial" w:cs="Arial"/>
                <w:color w:val="000000" w:themeColor="text1"/>
                <w:sz w:val="20"/>
                <w:szCs w:val="20"/>
              </w:rPr>
              <w:t xml:space="preserve"> traslado</w:t>
            </w:r>
            <w:r w:rsidR="006648C9" w:rsidRPr="00FC46C7">
              <w:rPr>
                <w:rFonts w:ascii="Arial" w:hAnsi="Arial" w:cs="Arial"/>
                <w:color w:val="000000" w:themeColor="text1"/>
                <w:sz w:val="20"/>
                <w:szCs w:val="20"/>
              </w:rPr>
              <w:t xml:space="preserve">, recibieron 4 planos de datos actualizados a junio de 2019, los cuales </w:t>
            </w:r>
            <w:r w:rsidR="005D0CC4" w:rsidRPr="00FC46C7">
              <w:rPr>
                <w:rFonts w:ascii="Arial" w:hAnsi="Arial" w:cs="Arial"/>
                <w:color w:val="000000" w:themeColor="text1"/>
                <w:sz w:val="20"/>
                <w:szCs w:val="20"/>
              </w:rPr>
              <w:t>fuer</w:t>
            </w:r>
            <w:r w:rsidR="006648C9" w:rsidRPr="00FC46C7">
              <w:rPr>
                <w:rFonts w:ascii="Arial" w:hAnsi="Arial" w:cs="Arial"/>
                <w:color w:val="000000" w:themeColor="text1"/>
                <w:sz w:val="20"/>
                <w:szCs w:val="20"/>
              </w:rPr>
              <w:t xml:space="preserve">on aportados con la </w:t>
            </w:r>
            <w:r w:rsidRPr="00FC46C7">
              <w:rPr>
                <w:rFonts w:ascii="Arial" w:hAnsi="Arial" w:cs="Arial"/>
                <w:color w:val="000000" w:themeColor="text1"/>
                <w:sz w:val="20"/>
                <w:szCs w:val="20"/>
              </w:rPr>
              <w:t xml:space="preserve">comunicación </w:t>
            </w:r>
            <w:r w:rsidR="00C24057" w:rsidRPr="00FC46C7">
              <w:rPr>
                <w:rFonts w:ascii="Arial" w:hAnsi="Arial" w:cs="Arial"/>
                <w:color w:val="000000" w:themeColor="text1"/>
                <w:sz w:val="20"/>
                <w:szCs w:val="20"/>
              </w:rPr>
              <w:t xml:space="preserve">externa </w:t>
            </w:r>
            <w:r w:rsidRPr="00FC46C7">
              <w:rPr>
                <w:rFonts w:ascii="Arial" w:hAnsi="Arial" w:cs="Arial"/>
                <w:color w:val="000000" w:themeColor="text1"/>
                <w:sz w:val="20"/>
                <w:szCs w:val="20"/>
              </w:rPr>
              <w:t>emitida por el arrendador</w:t>
            </w:r>
            <w:r w:rsidR="00FB026E" w:rsidRPr="00FC46C7">
              <w:rPr>
                <w:rFonts w:ascii="Arial" w:hAnsi="Arial" w:cs="Arial"/>
                <w:color w:val="000000" w:themeColor="text1"/>
                <w:sz w:val="20"/>
                <w:szCs w:val="20"/>
              </w:rPr>
              <w:t>,</w:t>
            </w:r>
            <w:r w:rsidR="00875478" w:rsidRPr="00FC46C7">
              <w:rPr>
                <w:rFonts w:ascii="Arial" w:hAnsi="Arial" w:cs="Arial"/>
                <w:color w:val="000000" w:themeColor="text1"/>
                <w:sz w:val="20"/>
                <w:szCs w:val="20"/>
              </w:rPr>
              <w:t xml:space="preserve"> </w:t>
            </w:r>
            <w:r w:rsidR="00081C06" w:rsidRPr="00FC46C7">
              <w:rPr>
                <w:rFonts w:ascii="Arial" w:hAnsi="Arial" w:cs="Arial"/>
                <w:color w:val="000000" w:themeColor="text1"/>
                <w:sz w:val="20"/>
                <w:szCs w:val="20"/>
              </w:rPr>
              <w:t xml:space="preserve">con fecha </w:t>
            </w:r>
            <w:r w:rsidR="00572F39" w:rsidRPr="00FC46C7">
              <w:rPr>
                <w:rFonts w:ascii="Arial" w:hAnsi="Arial" w:cs="Arial"/>
                <w:color w:val="000000" w:themeColor="text1"/>
                <w:sz w:val="20"/>
                <w:szCs w:val="20"/>
              </w:rPr>
              <w:t>Julio 11 de 2019</w:t>
            </w:r>
            <w:r w:rsidR="00FB026E" w:rsidRPr="00FC46C7">
              <w:rPr>
                <w:rFonts w:ascii="Arial" w:hAnsi="Arial" w:cs="Arial"/>
                <w:color w:val="000000" w:themeColor="text1"/>
                <w:sz w:val="20"/>
                <w:szCs w:val="20"/>
              </w:rPr>
              <w:t xml:space="preserve"> y dirigida a la UAERMV</w:t>
            </w:r>
            <w:r w:rsidR="000653C2" w:rsidRPr="00FC46C7">
              <w:rPr>
                <w:rFonts w:ascii="Arial" w:hAnsi="Arial" w:cs="Arial"/>
                <w:color w:val="000000" w:themeColor="text1"/>
                <w:sz w:val="20"/>
                <w:szCs w:val="20"/>
              </w:rPr>
              <w:t xml:space="preserve">, </w:t>
            </w:r>
            <w:r w:rsidR="00FC7B4F" w:rsidRPr="00FC46C7">
              <w:rPr>
                <w:rFonts w:ascii="Arial" w:hAnsi="Arial" w:cs="Arial"/>
                <w:color w:val="000000" w:themeColor="text1"/>
                <w:sz w:val="20"/>
                <w:szCs w:val="20"/>
              </w:rPr>
              <w:t>con referencia: Entrega planos de datos UMV Fontibon</w:t>
            </w:r>
            <w:r w:rsidR="007938E0" w:rsidRPr="00FC46C7">
              <w:rPr>
                <w:rFonts w:ascii="Arial" w:hAnsi="Arial" w:cs="Arial"/>
                <w:color w:val="000000" w:themeColor="text1"/>
                <w:sz w:val="20"/>
                <w:szCs w:val="20"/>
              </w:rPr>
              <w:t>, ver imagen #</w:t>
            </w:r>
            <w:r w:rsidR="000B67E2" w:rsidRPr="00FC46C7">
              <w:rPr>
                <w:rFonts w:ascii="Arial" w:hAnsi="Arial" w:cs="Arial"/>
                <w:color w:val="000000" w:themeColor="text1"/>
                <w:sz w:val="20"/>
                <w:szCs w:val="20"/>
              </w:rPr>
              <w:t>7</w:t>
            </w:r>
            <w:r w:rsidR="00FA5DAF" w:rsidRPr="00FC46C7">
              <w:rPr>
                <w:rFonts w:ascii="Arial" w:hAnsi="Arial" w:cs="Arial"/>
                <w:color w:val="000000" w:themeColor="text1"/>
                <w:sz w:val="20"/>
                <w:szCs w:val="20"/>
              </w:rPr>
              <w:t>.</w:t>
            </w:r>
            <w:r w:rsidR="001739CF" w:rsidRPr="00FC46C7">
              <w:rPr>
                <w:rFonts w:ascii="Arial" w:hAnsi="Arial" w:cs="Arial"/>
                <w:color w:val="000000" w:themeColor="text1"/>
                <w:sz w:val="20"/>
                <w:szCs w:val="20"/>
              </w:rPr>
              <w:t xml:space="preserve"> Comunicación</w:t>
            </w:r>
            <w:r w:rsidR="00FC7B4F" w:rsidRPr="00FC46C7">
              <w:rPr>
                <w:rFonts w:ascii="Arial" w:hAnsi="Arial" w:cs="Arial"/>
                <w:color w:val="000000" w:themeColor="text1"/>
                <w:sz w:val="20"/>
                <w:szCs w:val="20"/>
              </w:rPr>
              <w:t xml:space="preserve"> extern</w:t>
            </w:r>
            <w:r w:rsidR="001739CF" w:rsidRPr="00FC46C7">
              <w:rPr>
                <w:rFonts w:ascii="Arial" w:hAnsi="Arial" w:cs="Arial"/>
                <w:color w:val="000000" w:themeColor="text1"/>
                <w:sz w:val="20"/>
                <w:szCs w:val="20"/>
              </w:rPr>
              <w:t>a</w:t>
            </w:r>
            <w:r w:rsidR="00FC7B4F" w:rsidRPr="00FC46C7">
              <w:rPr>
                <w:rFonts w:ascii="Arial" w:hAnsi="Arial" w:cs="Arial"/>
                <w:color w:val="000000" w:themeColor="text1"/>
                <w:sz w:val="20"/>
                <w:szCs w:val="20"/>
              </w:rPr>
              <w:t xml:space="preserve"> para e</w:t>
            </w:r>
            <w:r w:rsidR="0067398C" w:rsidRPr="00FC46C7">
              <w:rPr>
                <w:rFonts w:ascii="Arial" w:hAnsi="Arial" w:cs="Arial"/>
                <w:color w:val="000000" w:themeColor="text1"/>
                <w:sz w:val="20"/>
                <w:szCs w:val="20"/>
              </w:rPr>
              <w:t xml:space="preserve">ntrega </w:t>
            </w:r>
            <w:r w:rsidR="00905855" w:rsidRPr="00FC46C7">
              <w:rPr>
                <w:rFonts w:ascii="Arial" w:hAnsi="Arial" w:cs="Arial"/>
                <w:color w:val="000000" w:themeColor="text1"/>
                <w:sz w:val="20"/>
                <w:szCs w:val="20"/>
              </w:rPr>
              <w:t xml:space="preserve">de </w:t>
            </w:r>
            <w:r w:rsidR="00F6618E" w:rsidRPr="00FC46C7">
              <w:rPr>
                <w:rFonts w:ascii="Arial" w:hAnsi="Arial" w:cs="Arial"/>
                <w:color w:val="000000" w:themeColor="text1"/>
                <w:sz w:val="20"/>
                <w:szCs w:val="20"/>
              </w:rPr>
              <w:t>planos de datos</w:t>
            </w:r>
            <w:r w:rsidR="00822816" w:rsidRPr="00FC46C7">
              <w:rPr>
                <w:rFonts w:ascii="Arial" w:hAnsi="Arial" w:cs="Arial"/>
                <w:color w:val="000000" w:themeColor="text1"/>
                <w:sz w:val="20"/>
                <w:szCs w:val="20"/>
              </w:rPr>
              <w:t>.</w:t>
            </w:r>
          </w:p>
          <w:p w14:paraId="15F9144E" w14:textId="22CF21F8" w:rsidR="009469AD" w:rsidRDefault="009469AD" w:rsidP="00BA4FA8">
            <w:pPr>
              <w:jc w:val="both"/>
              <w:rPr>
                <w:rFonts w:ascii="Arial" w:hAnsi="Arial" w:cs="Arial"/>
                <w:color w:val="000000" w:themeColor="text1"/>
                <w:sz w:val="20"/>
                <w:szCs w:val="20"/>
              </w:rPr>
            </w:pPr>
          </w:p>
          <w:p w14:paraId="7F56EC06" w14:textId="44A9A694" w:rsidR="00196359" w:rsidRDefault="00196359" w:rsidP="00BA4FA8">
            <w:pPr>
              <w:jc w:val="both"/>
              <w:rPr>
                <w:rFonts w:ascii="Arial" w:hAnsi="Arial" w:cs="Arial"/>
                <w:color w:val="000000" w:themeColor="text1"/>
                <w:sz w:val="20"/>
                <w:szCs w:val="20"/>
              </w:rPr>
            </w:pPr>
          </w:p>
          <w:p w14:paraId="3B68541B" w14:textId="2C6F6F92" w:rsidR="00196359" w:rsidRDefault="00196359" w:rsidP="00BA4FA8">
            <w:pPr>
              <w:jc w:val="both"/>
              <w:rPr>
                <w:rFonts w:ascii="Arial" w:hAnsi="Arial" w:cs="Arial"/>
                <w:color w:val="000000" w:themeColor="text1"/>
                <w:sz w:val="20"/>
                <w:szCs w:val="20"/>
              </w:rPr>
            </w:pPr>
          </w:p>
          <w:p w14:paraId="4A17ECC2" w14:textId="12E2BB93" w:rsidR="00196359" w:rsidRDefault="00196359" w:rsidP="00BA4FA8">
            <w:pPr>
              <w:jc w:val="both"/>
              <w:rPr>
                <w:rFonts w:ascii="Arial" w:hAnsi="Arial" w:cs="Arial"/>
                <w:color w:val="000000" w:themeColor="text1"/>
                <w:sz w:val="20"/>
                <w:szCs w:val="20"/>
              </w:rPr>
            </w:pPr>
          </w:p>
          <w:p w14:paraId="1F42BBDD" w14:textId="5E2DCF5F" w:rsidR="00196359" w:rsidRDefault="00196359" w:rsidP="00BA4FA8">
            <w:pPr>
              <w:jc w:val="both"/>
              <w:rPr>
                <w:rFonts w:ascii="Arial" w:hAnsi="Arial" w:cs="Arial"/>
                <w:color w:val="000000" w:themeColor="text1"/>
                <w:sz w:val="20"/>
                <w:szCs w:val="20"/>
              </w:rPr>
            </w:pPr>
          </w:p>
          <w:p w14:paraId="1E79514C" w14:textId="2F3085A9" w:rsidR="00196359" w:rsidRDefault="00196359" w:rsidP="00BA4FA8">
            <w:pPr>
              <w:jc w:val="both"/>
              <w:rPr>
                <w:rFonts w:ascii="Arial" w:hAnsi="Arial" w:cs="Arial"/>
                <w:color w:val="000000" w:themeColor="text1"/>
                <w:sz w:val="20"/>
                <w:szCs w:val="20"/>
              </w:rPr>
            </w:pPr>
          </w:p>
          <w:p w14:paraId="73846EF2" w14:textId="3AA12FDA" w:rsidR="00196359" w:rsidRDefault="00196359" w:rsidP="00BA4FA8">
            <w:pPr>
              <w:jc w:val="both"/>
              <w:rPr>
                <w:rFonts w:ascii="Arial" w:hAnsi="Arial" w:cs="Arial"/>
                <w:color w:val="000000" w:themeColor="text1"/>
                <w:sz w:val="20"/>
                <w:szCs w:val="20"/>
              </w:rPr>
            </w:pPr>
          </w:p>
          <w:p w14:paraId="54B59470" w14:textId="550C6926" w:rsidR="00196359" w:rsidRDefault="00196359" w:rsidP="00BA4FA8">
            <w:pPr>
              <w:jc w:val="both"/>
              <w:rPr>
                <w:rFonts w:ascii="Arial" w:hAnsi="Arial" w:cs="Arial"/>
                <w:color w:val="000000" w:themeColor="text1"/>
                <w:sz w:val="20"/>
                <w:szCs w:val="20"/>
              </w:rPr>
            </w:pPr>
          </w:p>
          <w:p w14:paraId="582AB630" w14:textId="799C320A" w:rsidR="00196359" w:rsidRDefault="00196359" w:rsidP="00BA4FA8">
            <w:pPr>
              <w:jc w:val="both"/>
              <w:rPr>
                <w:rFonts w:ascii="Arial" w:hAnsi="Arial" w:cs="Arial"/>
                <w:color w:val="000000" w:themeColor="text1"/>
                <w:sz w:val="20"/>
                <w:szCs w:val="20"/>
              </w:rPr>
            </w:pPr>
          </w:p>
          <w:p w14:paraId="7838AB55" w14:textId="3111C5E7" w:rsidR="00196359" w:rsidRDefault="00196359" w:rsidP="00BA4FA8">
            <w:pPr>
              <w:jc w:val="both"/>
              <w:rPr>
                <w:rFonts w:ascii="Arial" w:hAnsi="Arial" w:cs="Arial"/>
                <w:color w:val="000000" w:themeColor="text1"/>
                <w:sz w:val="20"/>
                <w:szCs w:val="20"/>
              </w:rPr>
            </w:pPr>
          </w:p>
          <w:p w14:paraId="11E209A9" w14:textId="27994A99" w:rsidR="00196359" w:rsidRDefault="00196359" w:rsidP="00BA4FA8">
            <w:pPr>
              <w:jc w:val="both"/>
              <w:rPr>
                <w:rFonts w:ascii="Arial" w:hAnsi="Arial" w:cs="Arial"/>
                <w:color w:val="000000" w:themeColor="text1"/>
                <w:sz w:val="20"/>
                <w:szCs w:val="20"/>
              </w:rPr>
            </w:pPr>
          </w:p>
          <w:p w14:paraId="3ECF9DE2" w14:textId="3DE8B9D3" w:rsidR="00196359" w:rsidRDefault="00196359" w:rsidP="00BA4FA8">
            <w:pPr>
              <w:jc w:val="both"/>
              <w:rPr>
                <w:rFonts w:ascii="Arial" w:hAnsi="Arial" w:cs="Arial"/>
                <w:color w:val="000000" w:themeColor="text1"/>
                <w:sz w:val="20"/>
                <w:szCs w:val="20"/>
              </w:rPr>
            </w:pPr>
          </w:p>
          <w:p w14:paraId="242D9B83" w14:textId="04B3AB7D" w:rsidR="00196359" w:rsidRDefault="00196359" w:rsidP="00BA4FA8">
            <w:pPr>
              <w:jc w:val="both"/>
              <w:rPr>
                <w:rFonts w:ascii="Arial" w:hAnsi="Arial" w:cs="Arial"/>
                <w:color w:val="000000" w:themeColor="text1"/>
                <w:sz w:val="20"/>
                <w:szCs w:val="20"/>
              </w:rPr>
            </w:pPr>
          </w:p>
          <w:p w14:paraId="7BC6850B" w14:textId="09EADE67" w:rsidR="00196359" w:rsidRDefault="00196359" w:rsidP="00BA4FA8">
            <w:pPr>
              <w:jc w:val="both"/>
              <w:rPr>
                <w:rFonts w:ascii="Arial" w:hAnsi="Arial" w:cs="Arial"/>
                <w:color w:val="000000" w:themeColor="text1"/>
                <w:sz w:val="20"/>
                <w:szCs w:val="20"/>
              </w:rPr>
            </w:pPr>
          </w:p>
          <w:p w14:paraId="1262BC02" w14:textId="70D3611B" w:rsidR="00196359" w:rsidRDefault="00196359" w:rsidP="00BA4FA8">
            <w:pPr>
              <w:jc w:val="both"/>
              <w:rPr>
                <w:rFonts w:ascii="Arial" w:hAnsi="Arial" w:cs="Arial"/>
                <w:color w:val="000000" w:themeColor="text1"/>
                <w:sz w:val="20"/>
                <w:szCs w:val="20"/>
              </w:rPr>
            </w:pPr>
          </w:p>
          <w:p w14:paraId="7841347A" w14:textId="78872D45" w:rsidR="00196359" w:rsidRDefault="00196359" w:rsidP="00BA4FA8">
            <w:pPr>
              <w:jc w:val="both"/>
              <w:rPr>
                <w:rFonts w:ascii="Arial" w:hAnsi="Arial" w:cs="Arial"/>
                <w:color w:val="000000" w:themeColor="text1"/>
                <w:sz w:val="20"/>
                <w:szCs w:val="20"/>
              </w:rPr>
            </w:pPr>
          </w:p>
          <w:p w14:paraId="74E0A121" w14:textId="689272EF" w:rsidR="00196359" w:rsidRDefault="00196359" w:rsidP="00BA4FA8">
            <w:pPr>
              <w:jc w:val="both"/>
              <w:rPr>
                <w:rFonts w:ascii="Arial" w:hAnsi="Arial" w:cs="Arial"/>
                <w:color w:val="000000" w:themeColor="text1"/>
                <w:sz w:val="20"/>
                <w:szCs w:val="20"/>
              </w:rPr>
            </w:pPr>
          </w:p>
          <w:p w14:paraId="55503615" w14:textId="77777777" w:rsidR="00196359" w:rsidRPr="00FC46C7" w:rsidRDefault="00196359" w:rsidP="00BA4FA8">
            <w:pPr>
              <w:jc w:val="both"/>
              <w:rPr>
                <w:rFonts w:ascii="Arial" w:hAnsi="Arial" w:cs="Arial"/>
                <w:color w:val="000000" w:themeColor="text1"/>
                <w:sz w:val="20"/>
                <w:szCs w:val="20"/>
              </w:rPr>
            </w:pPr>
          </w:p>
          <w:p w14:paraId="69D5BE0A" w14:textId="77777777" w:rsidR="002B3797" w:rsidRPr="00FC46C7" w:rsidRDefault="002B3797" w:rsidP="00BA4FA8">
            <w:pPr>
              <w:jc w:val="both"/>
              <w:rPr>
                <w:rFonts w:ascii="Arial" w:hAnsi="Arial" w:cs="Arial"/>
                <w:color w:val="000000" w:themeColor="text1"/>
                <w:sz w:val="20"/>
                <w:szCs w:val="20"/>
              </w:rPr>
            </w:pPr>
          </w:p>
          <w:p w14:paraId="47E8768D" w14:textId="77777777" w:rsidR="00E7137D" w:rsidRPr="00FC46C7" w:rsidRDefault="00FD4E4F" w:rsidP="00BA4FA8">
            <w:pPr>
              <w:pStyle w:val="Prrafodelista"/>
              <w:spacing w:line="240" w:lineRule="auto"/>
              <w:ind w:left="360"/>
              <w:jc w:val="center"/>
              <w:rPr>
                <w:rFonts w:ascii="Arial" w:hAnsi="Arial" w:cs="Arial"/>
                <w:b/>
                <w:color w:val="000000" w:themeColor="text1"/>
                <w:sz w:val="20"/>
                <w:szCs w:val="20"/>
              </w:rPr>
            </w:pPr>
            <w:r w:rsidRPr="00FC46C7">
              <w:rPr>
                <w:rFonts w:ascii="Arial" w:hAnsi="Arial" w:cs="Arial"/>
                <w:b/>
                <w:color w:val="000000" w:themeColor="text1"/>
                <w:sz w:val="20"/>
                <w:szCs w:val="20"/>
              </w:rPr>
              <w:lastRenderedPageBreak/>
              <w:t>IMAGEN # 7 COMUNICACIÓN EXTERNA PARA ENTREGA DE PLANOS DE DATOS</w:t>
            </w:r>
          </w:p>
          <w:p w14:paraId="3C18CECC" w14:textId="77777777" w:rsidR="006B4E9B" w:rsidRPr="00FC46C7" w:rsidRDefault="000A4D35" w:rsidP="00BA4FA8">
            <w:pPr>
              <w:jc w:val="center"/>
              <w:rPr>
                <w:rFonts w:ascii="Arial" w:hAnsi="Arial" w:cs="Arial"/>
                <w:bCs/>
                <w:color w:val="000000" w:themeColor="text1"/>
                <w:sz w:val="20"/>
                <w:szCs w:val="20"/>
              </w:rPr>
            </w:pPr>
            <w:r w:rsidRPr="00FC46C7">
              <w:rPr>
                <w:rFonts w:ascii="Arial" w:hAnsi="Arial" w:cs="Arial"/>
                <w:bCs/>
                <w:noProof/>
                <w:color w:val="000000" w:themeColor="text1"/>
                <w:sz w:val="20"/>
                <w:szCs w:val="20"/>
                <w:lang w:val="es-CO" w:eastAsia="es-CO"/>
              </w:rPr>
              <w:drawing>
                <wp:inline distT="0" distB="0" distL="0" distR="0" wp14:anchorId="7B9837DA" wp14:editId="2B046F84">
                  <wp:extent cx="4836695" cy="4366895"/>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438" b="1255"/>
                          <a:stretch/>
                        </pic:blipFill>
                        <pic:spPr bwMode="auto">
                          <a:xfrm>
                            <a:off x="0" y="0"/>
                            <a:ext cx="4842806" cy="4372412"/>
                          </a:xfrm>
                          <a:prstGeom prst="rect">
                            <a:avLst/>
                          </a:prstGeom>
                          <a:noFill/>
                          <a:ln>
                            <a:noFill/>
                          </a:ln>
                          <a:extLst>
                            <a:ext uri="{53640926-AAD7-44D8-BBD7-CCE9431645EC}">
                              <a14:shadowObscured xmlns:a14="http://schemas.microsoft.com/office/drawing/2010/main"/>
                            </a:ext>
                          </a:extLst>
                        </pic:spPr>
                      </pic:pic>
                    </a:graphicData>
                  </a:graphic>
                </wp:inline>
              </w:drawing>
            </w:r>
          </w:p>
          <w:p w14:paraId="1EC23E34" w14:textId="231536AA" w:rsidR="00F271A3" w:rsidRPr="00FC46C7" w:rsidRDefault="00F271A3" w:rsidP="00BA4FA8">
            <w:pPr>
              <w:jc w:val="center"/>
              <w:rPr>
                <w:rFonts w:ascii="Arial" w:hAnsi="Arial" w:cs="Arial"/>
                <w:b/>
                <w:color w:val="000000" w:themeColor="text1"/>
                <w:sz w:val="16"/>
                <w:szCs w:val="16"/>
              </w:rPr>
            </w:pPr>
            <w:r w:rsidRPr="00FC46C7">
              <w:rPr>
                <w:rFonts w:ascii="Arial" w:hAnsi="Arial" w:cs="Arial"/>
                <w:b/>
                <w:color w:val="000000" w:themeColor="text1"/>
                <w:sz w:val="16"/>
                <w:szCs w:val="16"/>
              </w:rPr>
              <w:t>Fuente</w:t>
            </w:r>
            <w:r w:rsidR="00750DE4">
              <w:rPr>
                <w:rFonts w:ascii="Arial" w:hAnsi="Arial" w:cs="Arial"/>
                <w:b/>
                <w:color w:val="000000" w:themeColor="text1"/>
                <w:sz w:val="16"/>
                <w:szCs w:val="16"/>
              </w:rPr>
              <w:t xml:space="preserve">: documento aportado por </w:t>
            </w:r>
            <w:r w:rsidR="00EB604A">
              <w:rPr>
                <w:rFonts w:ascii="Arial" w:hAnsi="Arial" w:cs="Arial"/>
                <w:b/>
                <w:color w:val="000000" w:themeColor="text1"/>
                <w:sz w:val="16"/>
                <w:szCs w:val="16"/>
              </w:rPr>
              <w:t xml:space="preserve">el </w:t>
            </w:r>
            <w:r w:rsidR="00EB604A" w:rsidRPr="00FC46C7">
              <w:rPr>
                <w:rFonts w:ascii="Arial" w:hAnsi="Arial" w:cs="Arial"/>
                <w:b/>
                <w:color w:val="000000" w:themeColor="text1"/>
                <w:sz w:val="16"/>
                <w:szCs w:val="16"/>
              </w:rPr>
              <w:t>proceso</w:t>
            </w:r>
            <w:r w:rsidRPr="00FC46C7">
              <w:rPr>
                <w:rFonts w:ascii="Arial" w:hAnsi="Arial" w:cs="Arial"/>
                <w:b/>
                <w:color w:val="000000" w:themeColor="text1"/>
                <w:sz w:val="16"/>
                <w:szCs w:val="16"/>
              </w:rPr>
              <w:t xml:space="preserve"> GSIT</w:t>
            </w:r>
            <w:r w:rsidR="00750DE4">
              <w:rPr>
                <w:rFonts w:ascii="Arial" w:hAnsi="Arial" w:cs="Arial"/>
                <w:b/>
                <w:color w:val="000000" w:themeColor="text1"/>
                <w:sz w:val="16"/>
                <w:szCs w:val="16"/>
              </w:rPr>
              <w:t xml:space="preserve"> en visita del 22 de octubre de 2019</w:t>
            </w:r>
          </w:p>
          <w:p w14:paraId="1CD91F6B" w14:textId="77777777" w:rsidR="00514121" w:rsidRPr="00FC46C7" w:rsidRDefault="00514121" w:rsidP="00BA4FA8">
            <w:pPr>
              <w:jc w:val="center"/>
              <w:rPr>
                <w:rFonts w:ascii="Arial" w:hAnsi="Arial" w:cs="Arial"/>
                <w:b/>
                <w:color w:val="000000" w:themeColor="text1"/>
                <w:sz w:val="20"/>
                <w:szCs w:val="20"/>
              </w:rPr>
            </w:pPr>
          </w:p>
          <w:p w14:paraId="50970D22" w14:textId="77777777" w:rsidR="0007171F" w:rsidRPr="00FC46C7" w:rsidRDefault="0007171F" w:rsidP="00BA4FA8">
            <w:pPr>
              <w:jc w:val="center"/>
              <w:rPr>
                <w:rFonts w:ascii="Arial" w:hAnsi="Arial" w:cs="Arial"/>
                <w:b/>
                <w:color w:val="000000" w:themeColor="text1"/>
                <w:sz w:val="20"/>
                <w:szCs w:val="20"/>
              </w:rPr>
            </w:pPr>
          </w:p>
          <w:p w14:paraId="4DDFB335" w14:textId="6BD3BD77" w:rsidR="002763A8" w:rsidRPr="00FC46C7" w:rsidRDefault="00AD3AD9" w:rsidP="00BA4FA8">
            <w:pPr>
              <w:jc w:val="both"/>
              <w:rPr>
                <w:rFonts w:ascii="Arial" w:hAnsi="Arial" w:cs="Arial"/>
                <w:b/>
                <w:color w:val="000000" w:themeColor="text1"/>
                <w:sz w:val="22"/>
                <w:szCs w:val="22"/>
              </w:rPr>
            </w:pPr>
            <w:r w:rsidRPr="00FC46C7">
              <w:rPr>
                <w:rFonts w:ascii="Arial" w:hAnsi="Arial" w:cs="Arial"/>
                <w:b/>
                <w:color w:val="000000" w:themeColor="text1"/>
                <w:sz w:val="22"/>
                <w:szCs w:val="22"/>
                <w:highlight w:val="cyan"/>
                <w:u w:val="single"/>
              </w:rPr>
              <w:t>HALLAZGO</w:t>
            </w:r>
            <w:r w:rsidR="0064763D" w:rsidRPr="00FC46C7">
              <w:rPr>
                <w:rFonts w:ascii="Arial" w:hAnsi="Arial" w:cs="Arial"/>
                <w:b/>
                <w:color w:val="000000" w:themeColor="text1"/>
                <w:sz w:val="22"/>
                <w:szCs w:val="22"/>
                <w:highlight w:val="cyan"/>
                <w:u w:val="single"/>
              </w:rPr>
              <w:t xml:space="preserve"> </w:t>
            </w:r>
            <w:proofErr w:type="gramStart"/>
            <w:r w:rsidR="0064763D" w:rsidRPr="00FC46C7">
              <w:rPr>
                <w:rFonts w:ascii="Arial" w:hAnsi="Arial" w:cs="Arial"/>
                <w:b/>
                <w:color w:val="000000" w:themeColor="text1"/>
                <w:sz w:val="22"/>
                <w:szCs w:val="22"/>
                <w:highlight w:val="cyan"/>
                <w:u w:val="single"/>
              </w:rPr>
              <w:t>No</w:t>
            </w:r>
            <w:r w:rsidR="00212B97" w:rsidRPr="00FC46C7">
              <w:rPr>
                <w:rFonts w:ascii="Arial" w:hAnsi="Arial" w:cs="Arial"/>
                <w:b/>
                <w:color w:val="000000" w:themeColor="text1"/>
                <w:sz w:val="22"/>
                <w:szCs w:val="22"/>
                <w:highlight w:val="cyan"/>
                <w:u w:val="single"/>
              </w:rPr>
              <w:t>.</w:t>
            </w:r>
            <w:r w:rsidR="0064763D" w:rsidRPr="00FC46C7">
              <w:rPr>
                <w:rFonts w:ascii="Arial" w:hAnsi="Arial" w:cs="Arial"/>
                <w:b/>
                <w:color w:val="000000" w:themeColor="text1"/>
                <w:sz w:val="22"/>
                <w:szCs w:val="22"/>
                <w:highlight w:val="cyan"/>
                <w:u w:val="single"/>
              </w:rPr>
              <w:t xml:space="preserve"> </w:t>
            </w:r>
            <w:r w:rsidRPr="00FC46C7">
              <w:rPr>
                <w:rFonts w:ascii="Arial" w:hAnsi="Arial" w:cs="Arial"/>
                <w:b/>
                <w:color w:val="000000" w:themeColor="text1"/>
                <w:sz w:val="22"/>
                <w:szCs w:val="22"/>
                <w:highlight w:val="cyan"/>
                <w:u w:val="single"/>
              </w:rPr>
              <w:t xml:space="preserve"> </w:t>
            </w:r>
            <w:r w:rsidR="00EB604A" w:rsidRPr="00FC46C7">
              <w:rPr>
                <w:rFonts w:ascii="Arial" w:hAnsi="Arial" w:cs="Arial"/>
                <w:b/>
                <w:color w:val="000000" w:themeColor="text1"/>
                <w:sz w:val="22"/>
                <w:szCs w:val="22"/>
                <w:highlight w:val="cyan"/>
                <w:u w:val="single"/>
              </w:rPr>
              <w:t>2</w:t>
            </w:r>
            <w:proofErr w:type="gramEnd"/>
            <w:r w:rsidR="00EB604A" w:rsidRPr="00FC46C7">
              <w:rPr>
                <w:rFonts w:ascii="Arial" w:hAnsi="Arial" w:cs="Arial"/>
                <w:b/>
                <w:color w:val="000000" w:themeColor="text1"/>
                <w:sz w:val="22"/>
                <w:szCs w:val="22"/>
                <w:highlight w:val="cyan"/>
                <w:u w:val="single"/>
              </w:rPr>
              <w:t>:</w:t>
            </w:r>
            <w:r w:rsidR="0064763D" w:rsidRPr="00FC46C7">
              <w:rPr>
                <w:rFonts w:ascii="Arial" w:hAnsi="Arial" w:cs="Arial"/>
                <w:b/>
                <w:color w:val="000000" w:themeColor="text1"/>
                <w:sz w:val="22"/>
                <w:szCs w:val="22"/>
                <w:highlight w:val="cyan"/>
              </w:rPr>
              <w:t xml:space="preserve"> (No </w:t>
            </w:r>
            <w:r w:rsidR="00F60621" w:rsidRPr="00FC46C7">
              <w:rPr>
                <w:rFonts w:ascii="Arial" w:hAnsi="Arial" w:cs="Arial"/>
                <w:b/>
                <w:color w:val="000000" w:themeColor="text1"/>
                <w:sz w:val="22"/>
                <w:szCs w:val="22"/>
                <w:highlight w:val="cyan"/>
              </w:rPr>
              <w:t>4</w:t>
            </w:r>
            <w:r w:rsidR="00EB604A">
              <w:rPr>
                <w:rFonts w:ascii="Arial" w:hAnsi="Arial" w:cs="Arial"/>
                <w:b/>
                <w:color w:val="000000" w:themeColor="text1"/>
                <w:sz w:val="22"/>
                <w:szCs w:val="22"/>
                <w:highlight w:val="cyan"/>
              </w:rPr>
              <w:t>.</w:t>
            </w:r>
            <w:r w:rsidR="00F60621" w:rsidRPr="00FC46C7">
              <w:rPr>
                <w:rFonts w:ascii="Arial" w:hAnsi="Arial" w:cs="Arial"/>
                <w:b/>
                <w:color w:val="000000" w:themeColor="text1"/>
                <w:sz w:val="22"/>
                <w:szCs w:val="22"/>
                <w:highlight w:val="cyan"/>
              </w:rPr>
              <w:t xml:space="preserve"> </w:t>
            </w:r>
            <w:r w:rsidR="0064763D" w:rsidRPr="00FC46C7">
              <w:rPr>
                <w:rFonts w:ascii="Arial" w:hAnsi="Arial" w:cs="Arial"/>
                <w:b/>
                <w:color w:val="000000" w:themeColor="text1"/>
                <w:sz w:val="22"/>
                <w:szCs w:val="22"/>
                <w:highlight w:val="cyan"/>
              </w:rPr>
              <w:t xml:space="preserve"> EN EL INFORME PRELIMINAR)</w:t>
            </w:r>
            <w:r w:rsidR="002763A8" w:rsidRPr="00FC46C7">
              <w:rPr>
                <w:rFonts w:ascii="Arial" w:hAnsi="Arial" w:cs="Arial"/>
                <w:b/>
                <w:color w:val="000000" w:themeColor="text1"/>
                <w:sz w:val="22"/>
                <w:szCs w:val="22"/>
              </w:rPr>
              <w:t xml:space="preserve"> </w:t>
            </w:r>
          </w:p>
          <w:p w14:paraId="19EADAA3" w14:textId="77777777" w:rsidR="00822816" w:rsidRPr="00FC46C7" w:rsidRDefault="00822816" w:rsidP="00BA4FA8">
            <w:pPr>
              <w:jc w:val="both"/>
              <w:rPr>
                <w:rFonts w:ascii="Arial" w:hAnsi="Arial" w:cs="Arial"/>
                <w:b/>
                <w:color w:val="000000" w:themeColor="text1"/>
                <w:sz w:val="20"/>
                <w:szCs w:val="20"/>
              </w:rPr>
            </w:pPr>
          </w:p>
          <w:p w14:paraId="4094B42E" w14:textId="77777777" w:rsidR="00420908" w:rsidRPr="00FC46C7" w:rsidRDefault="002768F5"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Una vez revi</w:t>
            </w:r>
            <w:r w:rsidR="00003734" w:rsidRPr="00FC46C7">
              <w:rPr>
                <w:rFonts w:ascii="Arial" w:hAnsi="Arial" w:cs="Arial"/>
                <w:bCs/>
                <w:color w:val="000000" w:themeColor="text1"/>
                <w:sz w:val="20"/>
                <w:szCs w:val="20"/>
              </w:rPr>
              <w:t>s</w:t>
            </w:r>
            <w:r w:rsidRPr="00FC46C7">
              <w:rPr>
                <w:rFonts w:ascii="Arial" w:hAnsi="Arial" w:cs="Arial"/>
                <w:bCs/>
                <w:color w:val="000000" w:themeColor="text1"/>
                <w:sz w:val="20"/>
                <w:szCs w:val="20"/>
              </w:rPr>
              <w:t>ad</w:t>
            </w:r>
            <w:r w:rsidR="001739CF" w:rsidRPr="00FC46C7">
              <w:rPr>
                <w:rFonts w:ascii="Arial" w:hAnsi="Arial" w:cs="Arial"/>
                <w:bCs/>
                <w:color w:val="000000" w:themeColor="text1"/>
                <w:sz w:val="20"/>
                <w:szCs w:val="20"/>
              </w:rPr>
              <w:t>a</w:t>
            </w:r>
            <w:r w:rsidRPr="00FC46C7">
              <w:rPr>
                <w:rFonts w:ascii="Arial" w:hAnsi="Arial" w:cs="Arial"/>
                <w:bCs/>
                <w:color w:val="000000" w:themeColor="text1"/>
                <w:sz w:val="20"/>
                <w:szCs w:val="20"/>
              </w:rPr>
              <w:t xml:space="preserve"> la </w:t>
            </w:r>
            <w:r w:rsidR="00004B24" w:rsidRPr="00FC46C7">
              <w:rPr>
                <w:rFonts w:ascii="Arial" w:hAnsi="Arial" w:cs="Arial"/>
                <w:bCs/>
                <w:color w:val="000000" w:themeColor="text1"/>
                <w:sz w:val="20"/>
                <w:szCs w:val="20"/>
              </w:rPr>
              <w:t>c</w:t>
            </w:r>
            <w:r w:rsidR="001739CF" w:rsidRPr="00FC46C7">
              <w:rPr>
                <w:rFonts w:ascii="Arial" w:hAnsi="Arial" w:cs="Arial"/>
                <w:bCs/>
                <w:color w:val="000000" w:themeColor="text1"/>
                <w:sz w:val="20"/>
                <w:szCs w:val="20"/>
              </w:rPr>
              <w:t>omunicación</w:t>
            </w:r>
            <w:r w:rsidR="00247F1D" w:rsidRPr="00FC46C7">
              <w:rPr>
                <w:rFonts w:ascii="Arial" w:hAnsi="Arial" w:cs="Arial"/>
                <w:bCs/>
                <w:color w:val="000000" w:themeColor="text1"/>
                <w:sz w:val="20"/>
                <w:szCs w:val="20"/>
              </w:rPr>
              <w:t xml:space="preserve"> externa para entrega de planos de datos</w:t>
            </w:r>
            <w:r w:rsidR="0020733D" w:rsidRPr="00FC46C7">
              <w:rPr>
                <w:rFonts w:ascii="Arial" w:hAnsi="Arial" w:cs="Arial"/>
                <w:bCs/>
                <w:color w:val="000000" w:themeColor="text1"/>
                <w:sz w:val="20"/>
                <w:szCs w:val="20"/>
              </w:rPr>
              <w:t>,</w:t>
            </w:r>
            <w:r w:rsidR="00247F1D" w:rsidRPr="00FC46C7">
              <w:rPr>
                <w:rFonts w:ascii="Arial" w:hAnsi="Arial" w:cs="Arial"/>
                <w:bCs/>
                <w:color w:val="000000" w:themeColor="text1"/>
                <w:sz w:val="20"/>
                <w:szCs w:val="20"/>
              </w:rPr>
              <w:t xml:space="preserve"> aportada por el proceso</w:t>
            </w:r>
            <w:r w:rsidR="006607EF" w:rsidRPr="00FC46C7">
              <w:rPr>
                <w:rFonts w:ascii="Arial" w:hAnsi="Arial" w:cs="Arial"/>
                <w:bCs/>
                <w:color w:val="000000" w:themeColor="text1"/>
                <w:sz w:val="20"/>
                <w:szCs w:val="20"/>
              </w:rPr>
              <w:t>;</w:t>
            </w:r>
            <w:r w:rsidR="00514121" w:rsidRPr="00FC46C7">
              <w:rPr>
                <w:rFonts w:ascii="Arial" w:hAnsi="Arial" w:cs="Arial"/>
                <w:bCs/>
                <w:color w:val="000000" w:themeColor="text1"/>
                <w:sz w:val="20"/>
                <w:szCs w:val="20"/>
              </w:rPr>
              <w:t xml:space="preserve"> </w:t>
            </w:r>
            <w:r w:rsidRPr="00FC46C7">
              <w:rPr>
                <w:rFonts w:ascii="Arial" w:hAnsi="Arial" w:cs="Arial"/>
                <w:bCs/>
                <w:color w:val="000000" w:themeColor="text1"/>
                <w:sz w:val="20"/>
                <w:szCs w:val="20"/>
              </w:rPr>
              <w:t xml:space="preserve">ésta no tiene el radicado oficial de recibido de la UAERMV generado por el aplicativo Orfeo y no está dirigido al supervisor del contrato. </w:t>
            </w:r>
          </w:p>
          <w:p w14:paraId="2891D39F" w14:textId="77777777" w:rsidR="00420908" w:rsidRPr="00FC46C7" w:rsidRDefault="00420908" w:rsidP="00BA4FA8">
            <w:pPr>
              <w:jc w:val="both"/>
              <w:rPr>
                <w:rFonts w:ascii="Arial" w:hAnsi="Arial" w:cs="Arial"/>
                <w:bCs/>
                <w:color w:val="000000" w:themeColor="text1"/>
                <w:sz w:val="20"/>
                <w:szCs w:val="20"/>
              </w:rPr>
            </w:pPr>
          </w:p>
          <w:p w14:paraId="61D265A5" w14:textId="37496654" w:rsidR="002768F5" w:rsidRPr="00FC46C7" w:rsidRDefault="002768F5"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El Líder del proyecto de traslado de la sede operativa y designado como apoyo a la supervisión</w:t>
            </w:r>
            <w:r w:rsidR="0070491B" w:rsidRPr="00FC46C7">
              <w:rPr>
                <w:rFonts w:ascii="Arial" w:hAnsi="Arial" w:cs="Arial"/>
                <w:bCs/>
                <w:color w:val="000000" w:themeColor="text1"/>
                <w:sz w:val="20"/>
                <w:szCs w:val="20"/>
              </w:rPr>
              <w:t xml:space="preserve"> </w:t>
            </w:r>
            <w:r w:rsidRPr="00FC46C7">
              <w:rPr>
                <w:rFonts w:ascii="Arial" w:hAnsi="Arial" w:cs="Arial"/>
                <w:bCs/>
                <w:iCs/>
                <w:color w:val="000000" w:themeColor="text1"/>
                <w:sz w:val="20"/>
                <w:szCs w:val="20"/>
              </w:rPr>
              <w:t>indica</w:t>
            </w:r>
            <w:r w:rsidR="0070491B" w:rsidRPr="00FC46C7">
              <w:rPr>
                <w:rFonts w:ascii="Arial" w:hAnsi="Arial" w:cs="Arial"/>
                <w:bCs/>
                <w:i/>
                <w:color w:val="000000" w:themeColor="text1"/>
                <w:sz w:val="20"/>
                <w:szCs w:val="20"/>
              </w:rPr>
              <w:t xml:space="preserve"> </w:t>
            </w:r>
            <w:r w:rsidR="0070491B" w:rsidRPr="00FC46C7">
              <w:rPr>
                <w:rFonts w:ascii="Arial" w:hAnsi="Arial" w:cs="Arial"/>
                <w:bCs/>
                <w:color w:val="000000" w:themeColor="text1"/>
                <w:sz w:val="20"/>
                <w:szCs w:val="20"/>
              </w:rPr>
              <w:t>“</w:t>
            </w:r>
            <w:r w:rsidR="0070491B" w:rsidRPr="00FC46C7">
              <w:rPr>
                <w:rFonts w:ascii="Arial" w:hAnsi="Arial" w:cs="Arial"/>
                <w:bCs/>
                <w:i/>
                <w:color w:val="000000" w:themeColor="text1"/>
                <w:sz w:val="20"/>
                <w:szCs w:val="20"/>
              </w:rPr>
              <w:t>...</w:t>
            </w:r>
            <w:r w:rsidRPr="00FC46C7">
              <w:rPr>
                <w:rFonts w:ascii="Arial" w:hAnsi="Arial" w:cs="Arial"/>
                <w:bCs/>
                <w:i/>
                <w:color w:val="000000" w:themeColor="text1"/>
                <w:sz w:val="20"/>
                <w:szCs w:val="20"/>
              </w:rPr>
              <w:t>que no se da por recibido hasta que se verifiquen los ajustes y que no se ha dado respuesta al mismo”</w:t>
            </w:r>
            <w:r w:rsidR="00B43042" w:rsidRPr="00FC46C7">
              <w:rPr>
                <w:rFonts w:ascii="Arial" w:hAnsi="Arial" w:cs="Arial"/>
                <w:bCs/>
                <w:color w:val="000000" w:themeColor="text1"/>
                <w:sz w:val="20"/>
                <w:szCs w:val="20"/>
              </w:rPr>
              <w:t xml:space="preserve">, </w:t>
            </w:r>
            <w:r w:rsidRPr="00FC46C7">
              <w:rPr>
                <w:rFonts w:ascii="Arial" w:hAnsi="Arial" w:cs="Arial"/>
                <w:bCs/>
                <w:color w:val="000000" w:themeColor="text1"/>
                <w:sz w:val="20"/>
                <w:szCs w:val="20"/>
              </w:rPr>
              <w:t xml:space="preserve"> </w:t>
            </w:r>
            <w:r w:rsidRPr="00FC46C7">
              <w:rPr>
                <w:rFonts w:ascii="Arial" w:hAnsi="Arial" w:cs="Arial"/>
                <w:b/>
                <w:color w:val="000000" w:themeColor="text1"/>
                <w:sz w:val="20"/>
                <w:szCs w:val="20"/>
              </w:rPr>
              <w:t>SE EVIDENCI</w:t>
            </w:r>
            <w:r w:rsidR="00B43042" w:rsidRPr="00FC46C7">
              <w:rPr>
                <w:rFonts w:ascii="Arial" w:hAnsi="Arial" w:cs="Arial"/>
                <w:b/>
                <w:color w:val="000000" w:themeColor="text1"/>
                <w:sz w:val="20"/>
                <w:szCs w:val="20"/>
              </w:rPr>
              <w:t>Ó</w:t>
            </w:r>
            <w:r w:rsidRPr="00FC46C7">
              <w:rPr>
                <w:rFonts w:ascii="Arial" w:hAnsi="Arial" w:cs="Arial"/>
                <w:bCs/>
                <w:color w:val="000000" w:themeColor="text1"/>
                <w:sz w:val="20"/>
                <w:szCs w:val="20"/>
              </w:rPr>
              <w:t xml:space="preserve"> que </w:t>
            </w:r>
            <w:r w:rsidR="00053C4A" w:rsidRPr="00FC46C7">
              <w:rPr>
                <w:rFonts w:ascii="Arial" w:hAnsi="Arial" w:cs="Arial"/>
                <w:bCs/>
                <w:color w:val="000000" w:themeColor="text1"/>
                <w:sz w:val="20"/>
                <w:szCs w:val="20"/>
              </w:rPr>
              <w:t xml:space="preserve">han </w:t>
            </w:r>
            <w:r w:rsidRPr="00FC46C7">
              <w:rPr>
                <w:rFonts w:ascii="Arial" w:hAnsi="Arial" w:cs="Arial"/>
                <w:bCs/>
                <w:color w:val="000000" w:themeColor="text1"/>
                <w:sz w:val="20"/>
                <w:szCs w:val="20"/>
              </w:rPr>
              <w:t xml:space="preserve">pasado </w:t>
            </w:r>
            <w:r w:rsidR="003D26DC" w:rsidRPr="00FC46C7">
              <w:rPr>
                <w:rFonts w:ascii="Arial" w:hAnsi="Arial" w:cs="Arial"/>
                <w:bCs/>
                <w:color w:val="000000" w:themeColor="text1"/>
                <w:sz w:val="20"/>
                <w:szCs w:val="20"/>
              </w:rPr>
              <w:t>tres (</w:t>
            </w:r>
            <w:r w:rsidRPr="00FC46C7">
              <w:rPr>
                <w:rFonts w:ascii="Arial" w:hAnsi="Arial" w:cs="Arial"/>
                <w:bCs/>
                <w:color w:val="000000" w:themeColor="text1"/>
                <w:sz w:val="20"/>
                <w:szCs w:val="20"/>
              </w:rPr>
              <w:t>3</w:t>
            </w:r>
            <w:r w:rsidR="003D26DC"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meses y 11</w:t>
            </w:r>
            <w:r w:rsidR="00600354" w:rsidRPr="00FC46C7">
              <w:rPr>
                <w:rFonts w:ascii="Arial" w:hAnsi="Arial" w:cs="Arial"/>
                <w:bCs/>
                <w:color w:val="000000" w:themeColor="text1"/>
                <w:sz w:val="20"/>
                <w:szCs w:val="20"/>
              </w:rPr>
              <w:t xml:space="preserve"> días,</w:t>
            </w:r>
            <w:r w:rsidRPr="00FC46C7">
              <w:rPr>
                <w:rFonts w:ascii="Arial" w:hAnsi="Arial" w:cs="Arial"/>
                <w:bCs/>
                <w:color w:val="000000" w:themeColor="text1"/>
                <w:sz w:val="20"/>
                <w:szCs w:val="20"/>
              </w:rPr>
              <w:t xml:space="preserve"> </w:t>
            </w:r>
            <w:r w:rsidR="005B7559" w:rsidRPr="00FC46C7">
              <w:rPr>
                <w:rFonts w:ascii="Arial" w:hAnsi="Arial" w:cs="Arial"/>
                <w:bCs/>
                <w:color w:val="000000" w:themeColor="text1"/>
                <w:sz w:val="20"/>
                <w:szCs w:val="20"/>
              </w:rPr>
              <w:t xml:space="preserve">entre </w:t>
            </w:r>
            <w:r w:rsidR="004C671A" w:rsidRPr="00FC46C7">
              <w:rPr>
                <w:rFonts w:ascii="Arial" w:hAnsi="Arial" w:cs="Arial"/>
                <w:bCs/>
                <w:color w:val="000000" w:themeColor="text1"/>
                <w:sz w:val="20"/>
                <w:szCs w:val="20"/>
              </w:rPr>
              <w:t xml:space="preserve">el 11 de junio de </w:t>
            </w:r>
            <w:r w:rsidR="003B5E20" w:rsidRPr="00FC46C7">
              <w:rPr>
                <w:rFonts w:ascii="Arial" w:hAnsi="Arial" w:cs="Arial"/>
                <w:bCs/>
                <w:color w:val="000000" w:themeColor="text1"/>
                <w:sz w:val="20"/>
                <w:szCs w:val="20"/>
              </w:rPr>
              <w:t xml:space="preserve">2019 </w:t>
            </w:r>
            <w:r w:rsidR="00D11D19" w:rsidRPr="00FC46C7">
              <w:rPr>
                <w:rFonts w:ascii="Arial" w:hAnsi="Arial" w:cs="Arial"/>
                <w:bCs/>
                <w:color w:val="000000" w:themeColor="text1"/>
                <w:sz w:val="20"/>
                <w:szCs w:val="20"/>
              </w:rPr>
              <w:t>(</w:t>
            </w:r>
            <w:r w:rsidR="003B5E20" w:rsidRPr="00FC46C7">
              <w:rPr>
                <w:rFonts w:ascii="Arial" w:hAnsi="Arial" w:cs="Arial"/>
                <w:bCs/>
                <w:color w:val="000000" w:themeColor="text1"/>
                <w:sz w:val="20"/>
                <w:szCs w:val="20"/>
              </w:rPr>
              <w:t>fecha de</w:t>
            </w:r>
            <w:r w:rsidR="00D11D19" w:rsidRPr="00FC46C7">
              <w:rPr>
                <w:rFonts w:ascii="Arial" w:hAnsi="Arial" w:cs="Arial"/>
                <w:bCs/>
                <w:color w:val="000000" w:themeColor="text1"/>
                <w:sz w:val="20"/>
                <w:szCs w:val="20"/>
              </w:rPr>
              <w:t xml:space="preserve"> </w:t>
            </w:r>
            <w:r w:rsidR="00A0307F" w:rsidRPr="00FC46C7">
              <w:rPr>
                <w:rFonts w:ascii="Arial" w:hAnsi="Arial" w:cs="Arial"/>
                <w:bCs/>
                <w:color w:val="000000" w:themeColor="text1"/>
                <w:sz w:val="20"/>
                <w:szCs w:val="20"/>
              </w:rPr>
              <w:t>l</w:t>
            </w:r>
            <w:r w:rsidR="00D11D19" w:rsidRPr="00FC46C7">
              <w:rPr>
                <w:rFonts w:ascii="Arial" w:hAnsi="Arial" w:cs="Arial"/>
                <w:bCs/>
                <w:color w:val="000000" w:themeColor="text1"/>
                <w:sz w:val="20"/>
                <w:szCs w:val="20"/>
              </w:rPr>
              <w:t>a</w:t>
            </w:r>
            <w:r w:rsidR="00A0307F" w:rsidRPr="00FC46C7">
              <w:rPr>
                <w:rFonts w:ascii="Arial" w:hAnsi="Arial" w:cs="Arial"/>
                <w:bCs/>
                <w:color w:val="000000" w:themeColor="text1"/>
                <w:sz w:val="20"/>
                <w:szCs w:val="20"/>
              </w:rPr>
              <w:t xml:space="preserve"> comunicación</w:t>
            </w:r>
            <w:r w:rsidR="00BE0916" w:rsidRPr="00FC46C7">
              <w:rPr>
                <w:rFonts w:ascii="Arial" w:hAnsi="Arial" w:cs="Arial"/>
                <w:bCs/>
                <w:color w:val="000000" w:themeColor="text1"/>
                <w:sz w:val="20"/>
                <w:szCs w:val="20"/>
              </w:rPr>
              <w:t>)</w:t>
            </w:r>
            <w:r w:rsidR="00517C0E" w:rsidRPr="00FC46C7">
              <w:rPr>
                <w:rFonts w:ascii="Arial" w:hAnsi="Arial" w:cs="Arial"/>
                <w:bCs/>
                <w:color w:val="000000" w:themeColor="text1"/>
                <w:sz w:val="20"/>
                <w:szCs w:val="20"/>
              </w:rPr>
              <w:t xml:space="preserve"> y la mesa de</w:t>
            </w:r>
            <w:r w:rsidR="00DF6478" w:rsidRPr="00FC46C7">
              <w:rPr>
                <w:rFonts w:ascii="Arial" w:hAnsi="Arial" w:cs="Arial"/>
                <w:bCs/>
                <w:color w:val="000000" w:themeColor="text1"/>
                <w:sz w:val="20"/>
                <w:szCs w:val="20"/>
              </w:rPr>
              <w:t xml:space="preserve"> trabajo </w:t>
            </w:r>
            <w:r w:rsidR="006154D4" w:rsidRPr="00FC46C7">
              <w:rPr>
                <w:rFonts w:ascii="Arial" w:hAnsi="Arial" w:cs="Arial"/>
                <w:bCs/>
                <w:color w:val="000000" w:themeColor="text1"/>
                <w:sz w:val="20"/>
                <w:szCs w:val="20"/>
              </w:rPr>
              <w:t xml:space="preserve">de la auditoría </w:t>
            </w:r>
            <w:r w:rsidR="0069641C" w:rsidRPr="00FC46C7">
              <w:rPr>
                <w:rFonts w:ascii="Arial" w:hAnsi="Arial" w:cs="Arial"/>
                <w:bCs/>
                <w:color w:val="000000" w:themeColor="text1"/>
                <w:sz w:val="20"/>
                <w:szCs w:val="20"/>
              </w:rPr>
              <w:t>(</w:t>
            </w:r>
            <w:r w:rsidRPr="00FC46C7">
              <w:rPr>
                <w:rFonts w:ascii="Arial" w:hAnsi="Arial" w:cs="Arial"/>
                <w:bCs/>
                <w:color w:val="000000" w:themeColor="text1"/>
                <w:sz w:val="20"/>
                <w:szCs w:val="20"/>
              </w:rPr>
              <w:t>22 de octubre de 2019</w:t>
            </w:r>
            <w:r w:rsidR="006154D4"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y no se </w:t>
            </w:r>
            <w:r w:rsidR="00806A40" w:rsidRPr="00FC46C7">
              <w:rPr>
                <w:rFonts w:ascii="Arial" w:hAnsi="Arial" w:cs="Arial"/>
                <w:bCs/>
                <w:color w:val="000000" w:themeColor="text1"/>
                <w:sz w:val="20"/>
                <w:szCs w:val="20"/>
              </w:rPr>
              <w:t xml:space="preserve">ha </w:t>
            </w:r>
            <w:r w:rsidRPr="00FC46C7">
              <w:rPr>
                <w:rFonts w:ascii="Arial" w:hAnsi="Arial" w:cs="Arial"/>
                <w:bCs/>
                <w:color w:val="000000" w:themeColor="text1"/>
                <w:sz w:val="20"/>
                <w:szCs w:val="20"/>
              </w:rPr>
              <w:t xml:space="preserve">dado trámite correspondiente. </w:t>
            </w:r>
          </w:p>
          <w:p w14:paraId="5F926140" w14:textId="77777777" w:rsidR="002768F5" w:rsidRPr="00FC46C7" w:rsidRDefault="002768F5" w:rsidP="00BA4FA8">
            <w:pPr>
              <w:jc w:val="center"/>
              <w:rPr>
                <w:rFonts w:ascii="Arial" w:hAnsi="Arial" w:cs="Arial"/>
                <w:b/>
                <w:color w:val="000000" w:themeColor="text1"/>
                <w:sz w:val="20"/>
                <w:szCs w:val="20"/>
              </w:rPr>
            </w:pPr>
          </w:p>
          <w:p w14:paraId="0DA9CD30" w14:textId="77777777" w:rsidR="000A4054" w:rsidRPr="00FC46C7" w:rsidRDefault="000A4054" w:rsidP="00BA4FA8">
            <w:pPr>
              <w:jc w:val="both"/>
              <w:rPr>
                <w:rFonts w:ascii="Arial" w:hAnsi="Arial" w:cs="Arial"/>
                <w:bCs/>
                <w:color w:val="000000" w:themeColor="text1"/>
                <w:sz w:val="20"/>
                <w:szCs w:val="20"/>
              </w:rPr>
            </w:pPr>
          </w:p>
          <w:p w14:paraId="4631645B" w14:textId="1390CF88" w:rsidR="00B1108D" w:rsidRPr="00FC46C7" w:rsidRDefault="000F6DE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r w:rsidR="00B1108D" w:rsidRPr="00FC46C7">
              <w:rPr>
                <w:rFonts w:ascii="Arial" w:hAnsi="Arial" w:cs="Arial"/>
                <w:b/>
                <w:color w:val="000000" w:themeColor="text1"/>
                <w:sz w:val="20"/>
                <w:szCs w:val="20"/>
              </w:rPr>
              <w:t xml:space="preserve">: </w:t>
            </w:r>
          </w:p>
          <w:p w14:paraId="357653DF" w14:textId="77777777" w:rsidR="00B43042" w:rsidRPr="00FC46C7" w:rsidRDefault="00B43042" w:rsidP="00BA4FA8">
            <w:pPr>
              <w:jc w:val="both"/>
              <w:rPr>
                <w:rFonts w:ascii="Arial" w:hAnsi="Arial" w:cs="Arial"/>
                <w:b/>
                <w:color w:val="000000" w:themeColor="text1"/>
                <w:sz w:val="20"/>
                <w:szCs w:val="20"/>
              </w:rPr>
            </w:pPr>
          </w:p>
          <w:p w14:paraId="6FE3E08E" w14:textId="53B484EE" w:rsidR="005F78F0" w:rsidRPr="00FC46C7" w:rsidRDefault="003E34B6" w:rsidP="00BA4FA8">
            <w:pPr>
              <w:jc w:val="both"/>
              <w:rPr>
                <w:rFonts w:ascii="Arial" w:hAnsi="Arial" w:cs="Arial"/>
                <w:color w:val="000000" w:themeColor="text1"/>
                <w:sz w:val="20"/>
                <w:szCs w:val="20"/>
                <w:lang w:val="es-CO"/>
              </w:rPr>
            </w:pPr>
            <w:r w:rsidRPr="00FC46C7">
              <w:rPr>
                <w:rFonts w:ascii="Arial" w:hAnsi="Arial" w:cs="Arial"/>
                <w:bCs/>
                <w:color w:val="000000" w:themeColor="text1"/>
                <w:sz w:val="20"/>
                <w:szCs w:val="20"/>
              </w:rPr>
              <w:t>L</w:t>
            </w:r>
            <w:r w:rsidR="005F78F0" w:rsidRPr="00FC46C7">
              <w:rPr>
                <w:rFonts w:ascii="Arial" w:hAnsi="Arial" w:cs="Arial"/>
                <w:bCs/>
                <w:color w:val="000000" w:themeColor="text1"/>
                <w:sz w:val="20"/>
                <w:szCs w:val="20"/>
              </w:rPr>
              <w:t>a Política de Gestión documental que indica</w:t>
            </w:r>
            <w:r w:rsidR="00B43042" w:rsidRPr="00FC46C7">
              <w:rPr>
                <w:rFonts w:ascii="Arial" w:hAnsi="Arial" w:cs="Arial"/>
                <w:bCs/>
                <w:color w:val="000000" w:themeColor="text1"/>
                <w:sz w:val="20"/>
                <w:szCs w:val="20"/>
              </w:rPr>
              <w:t>:</w:t>
            </w:r>
            <w:r w:rsidR="005F78F0" w:rsidRPr="00FC46C7">
              <w:rPr>
                <w:rFonts w:ascii="Arial" w:hAnsi="Arial" w:cs="Arial"/>
                <w:b/>
                <w:color w:val="000000" w:themeColor="text1"/>
                <w:sz w:val="20"/>
                <w:szCs w:val="20"/>
              </w:rPr>
              <w:t xml:space="preserve"> “</w:t>
            </w:r>
            <w:r w:rsidR="005F78F0" w:rsidRPr="00FC46C7">
              <w:rPr>
                <w:rFonts w:ascii="Arial" w:hAnsi="Arial" w:cs="Arial"/>
                <w:i/>
                <w:iCs/>
                <w:color w:val="000000" w:themeColor="text1"/>
                <w:sz w:val="20"/>
                <w:szCs w:val="20"/>
              </w:rPr>
              <w:t xml:space="preserve">Toda documentación producida por las dependencias en desarrollo de sus funciones debe ser tramitada a través del aplicativo ORFEO. </w:t>
            </w:r>
            <w:r w:rsidR="005F78F0" w:rsidRPr="00FC46C7">
              <w:rPr>
                <w:rFonts w:ascii="Arial" w:hAnsi="Arial" w:cs="Arial"/>
                <w:i/>
                <w:iCs/>
                <w:color w:val="000000" w:themeColor="text1"/>
                <w:sz w:val="20"/>
                <w:szCs w:val="20"/>
                <w:u w:val="single"/>
              </w:rPr>
              <w:t xml:space="preserve">Ninguna dependencia está autorizada para recibir ni enviar comunicaciones internas y/o externas, sin haber realizado previamente el </w:t>
            </w:r>
            <w:r w:rsidR="005F78F0" w:rsidRPr="00FC46C7">
              <w:rPr>
                <w:rFonts w:ascii="Arial" w:hAnsi="Arial" w:cs="Arial"/>
                <w:i/>
                <w:iCs/>
                <w:color w:val="000000" w:themeColor="text1"/>
                <w:sz w:val="20"/>
                <w:szCs w:val="20"/>
                <w:u w:val="single"/>
              </w:rPr>
              <w:lastRenderedPageBreak/>
              <w:t>trámite a través de la Unidad de Correspondencia, con su debido registro en el aplicativo ORFEO</w:t>
            </w:r>
            <w:r w:rsidR="005F78F0" w:rsidRPr="00FC46C7">
              <w:rPr>
                <w:rFonts w:ascii="Arial" w:hAnsi="Arial" w:cs="Arial"/>
                <w:i/>
                <w:iCs/>
                <w:color w:val="000000" w:themeColor="text1"/>
                <w:sz w:val="20"/>
                <w:szCs w:val="20"/>
              </w:rPr>
              <w:t>, de conformidad con el MANUAL DE COMUNICACIONES</w:t>
            </w:r>
            <w:r w:rsidR="003C7D26" w:rsidRPr="00FC46C7">
              <w:rPr>
                <w:rFonts w:ascii="Arial" w:hAnsi="Arial" w:cs="Arial"/>
                <w:i/>
                <w:iCs/>
                <w:color w:val="000000" w:themeColor="text1"/>
                <w:sz w:val="20"/>
                <w:szCs w:val="20"/>
              </w:rPr>
              <w:t>…</w:t>
            </w:r>
            <w:r w:rsidR="005F78F0" w:rsidRPr="00FC46C7">
              <w:rPr>
                <w:rFonts w:ascii="Arial" w:hAnsi="Arial" w:cs="Arial"/>
                <w:i/>
                <w:iCs/>
                <w:color w:val="000000" w:themeColor="text1"/>
                <w:sz w:val="20"/>
                <w:szCs w:val="20"/>
              </w:rPr>
              <w:t xml:space="preserve">”, </w:t>
            </w:r>
            <w:r w:rsidR="005F78F0" w:rsidRPr="00FC46C7">
              <w:rPr>
                <w:rFonts w:ascii="Arial" w:hAnsi="Arial" w:cs="Arial"/>
                <w:color w:val="000000" w:themeColor="text1"/>
                <w:sz w:val="20"/>
                <w:szCs w:val="20"/>
              </w:rPr>
              <w:t>contenida en el documento</w:t>
            </w:r>
            <w:r w:rsidR="005F78F0" w:rsidRPr="00FC46C7">
              <w:rPr>
                <w:rFonts w:ascii="Arial" w:hAnsi="Arial" w:cs="Arial"/>
                <w:i/>
                <w:iCs/>
                <w:color w:val="000000" w:themeColor="text1"/>
                <w:sz w:val="20"/>
                <w:szCs w:val="20"/>
              </w:rPr>
              <w:t xml:space="preserve"> “</w:t>
            </w:r>
            <w:r w:rsidR="005F78F0" w:rsidRPr="00FC46C7">
              <w:rPr>
                <w:rFonts w:ascii="Arial" w:hAnsi="Arial" w:cs="Arial"/>
                <w:bCs/>
                <w:color w:val="000000" w:themeColor="text1"/>
                <w:sz w:val="20"/>
                <w:szCs w:val="20"/>
              </w:rPr>
              <w:t>DESI-DI-001 V7.0</w:t>
            </w:r>
            <w:r w:rsidR="005F78F0" w:rsidRPr="00FC46C7">
              <w:rPr>
                <w:rFonts w:ascii="Arial" w:hAnsi="Arial" w:cs="Arial"/>
                <w:b/>
                <w:color w:val="000000" w:themeColor="text1"/>
                <w:sz w:val="20"/>
                <w:szCs w:val="20"/>
              </w:rPr>
              <w:t xml:space="preserve"> </w:t>
            </w:r>
            <w:r w:rsidR="005F78F0" w:rsidRPr="00FC46C7">
              <w:rPr>
                <w:rFonts w:ascii="Arial" w:hAnsi="Arial" w:cs="Arial"/>
                <w:i/>
                <w:iCs/>
                <w:color w:val="000000" w:themeColor="text1"/>
                <w:sz w:val="20"/>
                <w:szCs w:val="20"/>
              </w:rPr>
              <w:t>Consolidado Políticas por Procesos”</w:t>
            </w:r>
            <w:r w:rsidR="00F45751" w:rsidRPr="00FC46C7">
              <w:rPr>
                <w:rFonts w:ascii="Arial" w:hAnsi="Arial" w:cs="Arial"/>
                <w:i/>
                <w:iCs/>
                <w:color w:val="000000" w:themeColor="text1"/>
                <w:sz w:val="20"/>
                <w:szCs w:val="20"/>
              </w:rPr>
              <w:t>,</w:t>
            </w:r>
            <w:r w:rsidR="008F4C00" w:rsidRPr="00FC46C7">
              <w:rPr>
                <w:rFonts w:ascii="Arial" w:hAnsi="Arial" w:cs="Arial"/>
                <w:i/>
                <w:iCs/>
                <w:color w:val="000000" w:themeColor="text1"/>
                <w:sz w:val="20"/>
                <w:szCs w:val="20"/>
              </w:rPr>
              <w:t xml:space="preserve"> s</w:t>
            </w:r>
            <w:r w:rsidR="008F4C00" w:rsidRPr="00FC46C7">
              <w:rPr>
                <w:rFonts w:ascii="Arial" w:hAnsi="Arial" w:cs="Arial"/>
                <w:color w:val="000000" w:themeColor="text1"/>
                <w:sz w:val="20"/>
                <w:szCs w:val="20"/>
              </w:rPr>
              <w:t>ubrayado fuera del texto.</w:t>
            </w:r>
          </w:p>
          <w:p w14:paraId="142A9E33" w14:textId="77777777" w:rsidR="005F78F0" w:rsidRPr="00FC46C7" w:rsidRDefault="005F78F0" w:rsidP="00BA4FA8">
            <w:pPr>
              <w:jc w:val="both"/>
              <w:rPr>
                <w:rFonts w:ascii="Arial" w:hAnsi="Arial" w:cs="Arial"/>
                <w:i/>
                <w:iCs/>
                <w:color w:val="000000" w:themeColor="text1"/>
                <w:sz w:val="20"/>
                <w:szCs w:val="20"/>
              </w:rPr>
            </w:pPr>
          </w:p>
          <w:p w14:paraId="4203D2AF" w14:textId="24CE6FB3" w:rsidR="00F271A3" w:rsidRPr="00FC46C7" w:rsidRDefault="00F271A3" w:rsidP="00BA4FA8">
            <w:pPr>
              <w:jc w:val="both"/>
              <w:rPr>
                <w:rFonts w:ascii="Arial" w:hAnsi="Arial" w:cs="Arial"/>
                <w:bCs/>
                <w:i/>
                <w:iCs/>
                <w:color w:val="000000" w:themeColor="text1"/>
                <w:sz w:val="20"/>
                <w:szCs w:val="20"/>
              </w:rPr>
            </w:pPr>
            <w:r w:rsidRPr="00FC46C7">
              <w:rPr>
                <w:rFonts w:ascii="Arial" w:hAnsi="Arial" w:cs="Arial"/>
                <w:bCs/>
                <w:color w:val="000000" w:themeColor="text1"/>
                <w:sz w:val="20"/>
                <w:szCs w:val="20"/>
              </w:rPr>
              <w:t xml:space="preserve">El numeral 8.3 “Obligaciones de la Supervisión” Resolución </w:t>
            </w:r>
            <w:r w:rsidR="0080549E" w:rsidRPr="00FC46C7">
              <w:rPr>
                <w:rFonts w:ascii="Arial" w:hAnsi="Arial" w:cs="Arial"/>
                <w:bCs/>
                <w:color w:val="000000" w:themeColor="text1"/>
                <w:sz w:val="20"/>
                <w:szCs w:val="20"/>
              </w:rPr>
              <w:t>449</w:t>
            </w:r>
            <w:r w:rsidR="008B6286" w:rsidRPr="00FC46C7">
              <w:rPr>
                <w:rFonts w:ascii="Arial" w:hAnsi="Arial" w:cs="Arial"/>
                <w:bCs/>
                <w:color w:val="000000" w:themeColor="text1"/>
                <w:sz w:val="20"/>
                <w:szCs w:val="20"/>
              </w:rPr>
              <w:t xml:space="preserve"> del 26 de agosto </w:t>
            </w:r>
            <w:r w:rsidRPr="00FC46C7">
              <w:rPr>
                <w:rFonts w:ascii="Arial" w:hAnsi="Arial" w:cs="Arial"/>
                <w:bCs/>
                <w:color w:val="000000" w:themeColor="text1"/>
                <w:sz w:val="20"/>
                <w:szCs w:val="20"/>
              </w:rPr>
              <w:t>de</w:t>
            </w:r>
            <w:r w:rsidR="008B6286" w:rsidRPr="00FC46C7">
              <w:rPr>
                <w:rFonts w:ascii="Arial" w:hAnsi="Arial" w:cs="Arial"/>
                <w:bCs/>
                <w:color w:val="000000" w:themeColor="text1"/>
                <w:sz w:val="20"/>
                <w:szCs w:val="20"/>
              </w:rPr>
              <w:t>l</w:t>
            </w:r>
            <w:r w:rsidRPr="00FC46C7">
              <w:rPr>
                <w:rFonts w:ascii="Arial" w:hAnsi="Arial" w:cs="Arial"/>
                <w:bCs/>
                <w:color w:val="000000" w:themeColor="text1"/>
                <w:sz w:val="20"/>
                <w:szCs w:val="20"/>
              </w:rPr>
              <w:t xml:space="preserve"> 2015 del Manual de Interventoría y supervisión (CON-MA-002 V6.0), Literal M: </w:t>
            </w:r>
            <w:r w:rsidRPr="00FC46C7">
              <w:rPr>
                <w:rFonts w:ascii="Arial" w:hAnsi="Arial" w:cs="Arial"/>
                <w:bCs/>
                <w:i/>
                <w:iCs/>
                <w:color w:val="000000" w:themeColor="text1"/>
                <w:sz w:val="20"/>
                <w:szCs w:val="20"/>
              </w:rPr>
              <w:t>“Remitir todos los documentos que se originan durante la ejecución y liquidación del contrato o convenio a más tardar dentro de los quince (15) días siguientes en que se origina el documento, tales como actas, informes de supervisión entre otros”.</w:t>
            </w:r>
          </w:p>
          <w:p w14:paraId="1E9FFED2" w14:textId="7AFF7B21" w:rsidR="00D82E79" w:rsidRPr="00FC46C7" w:rsidRDefault="00D82E79" w:rsidP="00BA4FA8">
            <w:pPr>
              <w:jc w:val="both"/>
              <w:rPr>
                <w:rFonts w:ascii="Arial" w:hAnsi="Arial" w:cs="Arial"/>
                <w:bCs/>
                <w:i/>
                <w:iCs/>
                <w:color w:val="000000" w:themeColor="text1"/>
                <w:sz w:val="20"/>
                <w:szCs w:val="20"/>
              </w:rPr>
            </w:pPr>
          </w:p>
          <w:p w14:paraId="19B4A27C" w14:textId="77777777" w:rsidR="005232CD" w:rsidRPr="00FC46C7" w:rsidRDefault="005232CD"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 xml:space="preserve">REUNIÓN DE CIERRE DE LA AUDITORÍA Y APORTES DEL EQUIPO AUDITADO </w:t>
            </w:r>
          </w:p>
          <w:p w14:paraId="41CA3195" w14:textId="0D00482D" w:rsidR="002E42D9" w:rsidRPr="00FC46C7" w:rsidRDefault="005232CD" w:rsidP="00BA4FA8">
            <w:pPr>
              <w:pStyle w:val="NormalWeb"/>
              <w:shd w:val="clear" w:color="auto" w:fill="FFFFFF"/>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lang w:val="es-ES" w:eastAsia="es-ES"/>
              </w:rPr>
              <w:t xml:space="preserve">En la reunión de cierre de la auditoría del 13 de febrero de 2020, el proceso auditado </w:t>
            </w:r>
            <w:r w:rsidRPr="00FC46C7">
              <w:rPr>
                <w:rFonts w:ascii="Arial" w:hAnsi="Arial" w:cs="Arial"/>
                <w:color w:val="000000" w:themeColor="text1"/>
                <w:sz w:val="20"/>
                <w:szCs w:val="20"/>
              </w:rPr>
              <w:t>acepta</w:t>
            </w:r>
            <w:r w:rsidR="0052796A" w:rsidRPr="00FC46C7">
              <w:rPr>
                <w:rFonts w:ascii="Arial" w:hAnsi="Arial" w:cs="Arial"/>
                <w:color w:val="000000" w:themeColor="text1"/>
                <w:sz w:val="20"/>
                <w:szCs w:val="20"/>
              </w:rPr>
              <w:t xml:space="preserve"> e</w:t>
            </w:r>
            <w:r w:rsidR="004A2FD5" w:rsidRPr="00FC46C7">
              <w:rPr>
                <w:rFonts w:ascii="Arial" w:hAnsi="Arial" w:cs="Arial"/>
                <w:color w:val="000000" w:themeColor="text1"/>
                <w:sz w:val="20"/>
                <w:szCs w:val="20"/>
              </w:rPr>
              <w:t>l</w:t>
            </w:r>
            <w:r w:rsidR="002E42D9" w:rsidRPr="00FC46C7">
              <w:rPr>
                <w:rFonts w:ascii="Arial" w:hAnsi="Arial" w:cs="Arial"/>
                <w:color w:val="000000" w:themeColor="text1"/>
                <w:sz w:val="20"/>
                <w:szCs w:val="20"/>
              </w:rPr>
              <w:t xml:space="preserve"> </w:t>
            </w:r>
            <w:r w:rsidR="0052796A" w:rsidRPr="00FC46C7">
              <w:rPr>
                <w:rFonts w:ascii="Arial" w:hAnsi="Arial" w:cs="Arial"/>
                <w:color w:val="000000" w:themeColor="text1"/>
                <w:sz w:val="20"/>
                <w:szCs w:val="20"/>
              </w:rPr>
              <w:t>hallazgo</w:t>
            </w:r>
            <w:r w:rsidR="004A2FD5" w:rsidRPr="00FC46C7">
              <w:rPr>
                <w:rFonts w:ascii="Arial" w:hAnsi="Arial" w:cs="Arial"/>
                <w:color w:val="000000" w:themeColor="text1"/>
                <w:sz w:val="20"/>
                <w:szCs w:val="20"/>
              </w:rPr>
              <w:t>.</w:t>
            </w:r>
            <w:r w:rsidR="002E42D9" w:rsidRPr="00FC46C7">
              <w:rPr>
                <w:rFonts w:ascii="Arial" w:hAnsi="Arial" w:cs="Arial"/>
                <w:color w:val="000000" w:themeColor="text1"/>
                <w:sz w:val="20"/>
                <w:szCs w:val="20"/>
              </w:rPr>
              <w:t xml:space="preserve"> </w:t>
            </w:r>
          </w:p>
          <w:p w14:paraId="47D732F7" w14:textId="656B8FE6" w:rsidR="00D82E79" w:rsidRPr="00750DE4" w:rsidRDefault="00016790" w:rsidP="00BA4FA8">
            <w:pPr>
              <w:pStyle w:val="NormalWeb"/>
              <w:shd w:val="clear" w:color="auto" w:fill="FFFFFF"/>
              <w:jc w:val="both"/>
              <w:textAlignment w:val="baseline"/>
              <w:rPr>
                <w:rFonts w:ascii="Arial" w:hAnsi="Arial" w:cs="Arial"/>
                <w:bCs/>
                <w:color w:val="000000" w:themeColor="text1"/>
                <w:sz w:val="20"/>
                <w:szCs w:val="20"/>
              </w:rPr>
            </w:pPr>
            <w:r w:rsidRPr="00750DE4">
              <w:rPr>
                <w:rFonts w:ascii="Arial" w:hAnsi="Arial" w:cs="Arial"/>
                <w:color w:val="000000" w:themeColor="text1"/>
                <w:sz w:val="20"/>
                <w:szCs w:val="20"/>
              </w:rPr>
              <w:t xml:space="preserve">El equipo auditor </w:t>
            </w:r>
            <w:r w:rsidR="00D82E79" w:rsidRPr="00750DE4">
              <w:rPr>
                <w:rFonts w:ascii="Arial" w:hAnsi="Arial" w:cs="Arial"/>
                <w:color w:val="000000" w:themeColor="text1"/>
                <w:sz w:val="20"/>
                <w:szCs w:val="20"/>
              </w:rPr>
              <w:t xml:space="preserve">aclara que el documento </w:t>
            </w:r>
            <w:r w:rsidR="00D82E79" w:rsidRPr="00750DE4">
              <w:rPr>
                <w:rFonts w:ascii="Arial" w:hAnsi="Arial" w:cs="Arial"/>
                <w:bCs/>
                <w:color w:val="000000" w:themeColor="text1"/>
                <w:sz w:val="20"/>
                <w:szCs w:val="20"/>
              </w:rPr>
              <w:t xml:space="preserve">CON-MA-002 V6.0 </w:t>
            </w:r>
            <w:r w:rsidR="00750DE4" w:rsidRPr="00750DE4">
              <w:rPr>
                <w:rFonts w:ascii="Arial" w:hAnsi="Arial" w:cs="Arial"/>
                <w:bCs/>
                <w:color w:val="000000" w:themeColor="text1"/>
                <w:sz w:val="20"/>
                <w:szCs w:val="20"/>
              </w:rPr>
              <w:t xml:space="preserve">MANUAL DE INTERVENTORÍA Y SUPERVISIÓN </w:t>
            </w:r>
            <w:r w:rsidR="00D82E79" w:rsidRPr="00750DE4">
              <w:rPr>
                <w:rFonts w:ascii="Arial" w:hAnsi="Arial" w:cs="Arial"/>
                <w:bCs/>
                <w:color w:val="000000" w:themeColor="text1"/>
                <w:sz w:val="20"/>
                <w:szCs w:val="20"/>
              </w:rPr>
              <w:t xml:space="preserve">vigente para el periodo de la auditoría fue </w:t>
            </w:r>
            <w:r w:rsidR="009D3411" w:rsidRPr="00750DE4">
              <w:rPr>
                <w:rFonts w:ascii="Arial" w:hAnsi="Arial" w:cs="Arial"/>
                <w:bCs/>
                <w:color w:val="000000" w:themeColor="text1"/>
                <w:sz w:val="20"/>
                <w:szCs w:val="20"/>
              </w:rPr>
              <w:t xml:space="preserve">sustituido </w:t>
            </w:r>
            <w:r w:rsidR="00500870" w:rsidRPr="00750DE4">
              <w:rPr>
                <w:rFonts w:ascii="Arial" w:hAnsi="Arial" w:cs="Arial"/>
                <w:bCs/>
                <w:color w:val="000000" w:themeColor="text1"/>
                <w:sz w:val="20"/>
                <w:szCs w:val="20"/>
              </w:rPr>
              <w:t xml:space="preserve">en octubre de 2019 </w:t>
            </w:r>
            <w:r w:rsidR="009D3411" w:rsidRPr="00750DE4">
              <w:rPr>
                <w:rFonts w:ascii="Arial" w:hAnsi="Arial" w:cs="Arial"/>
                <w:bCs/>
                <w:color w:val="000000" w:themeColor="text1"/>
                <w:sz w:val="20"/>
                <w:szCs w:val="20"/>
              </w:rPr>
              <w:t xml:space="preserve">por </w:t>
            </w:r>
            <w:r w:rsidRPr="00750DE4">
              <w:rPr>
                <w:rFonts w:ascii="Arial" w:hAnsi="Arial" w:cs="Arial"/>
                <w:bCs/>
                <w:color w:val="000000" w:themeColor="text1"/>
                <w:sz w:val="20"/>
                <w:szCs w:val="20"/>
              </w:rPr>
              <w:t xml:space="preserve">nuevo manual </w:t>
            </w:r>
            <w:bookmarkStart w:id="0" w:name="_Hlk534017634"/>
            <w:r w:rsidR="00750DE4" w:rsidRPr="00750DE4">
              <w:rPr>
                <w:rFonts w:ascii="Arial" w:hAnsi="Arial" w:cs="Arial"/>
                <w:bCs/>
                <w:color w:val="000000" w:themeColor="text1"/>
                <w:sz w:val="20"/>
              </w:rPr>
              <w:t>GCON-MA-00</w:t>
            </w:r>
            <w:bookmarkEnd w:id="0"/>
            <w:r w:rsidR="00750DE4" w:rsidRPr="00750DE4">
              <w:rPr>
                <w:rFonts w:ascii="Arial" w:hAnsi="Arial" w:cs="Arial"/>
                <w:bCs/>
                <w:color w:val="000000" w:themeColor="text1"/>
                <w:sz w:val="20"/>
              </w:rPr>
              <w:t xml:space="preserve">2 </w:t>
            </w:r>
            <w:r w:rsidR="00750DE4" w:rsidRPr="00750DE4">
              <w:rPr>
                <w:rFonts w:ascii="Arial" w:eastAsia="Calibri" w:hAnsi="Arial" w:cs="Arial"/>
                <w:bCs/>
                <w:color w:val="000000" w:themeColor="text1"/>
                <w:sz w:val="20"/>
                <w:szCs w:val="20"/>
              </w:rPr>
              <w:t xml:space="preserve">MANUAL DE </w:t>
            </w:r>
            <w:r w:rsidR="00282AD2" w:rsidRPr="00750DE4">
              <w:rPr>
                <w:rFonts w:ascii="Arial" w:eastAsia="Calibri" w:hAnsi="Arial" w:cs="Arial"/>
                <w:bCs/>
                <w:color w:val="000000" w:themeColor="text1"/>
                <w:sz w:val="20"/>
                <w:szCs w:val="20"/>
              </w:rPr>
              <w:t>INTERVENTORÍA Y</w:t>
            </w:r>
            <w:r w:rsidR="00750DE4" w:rsidRPr="00750DE4">
              <w:rPr>
                <w:rFonts w:ascii="Arial" w:eastAsia="Calibri" w:hAnsi="Arial" w:cs="Arial"/>
                <w:bCs/>
                <w:color w:val="000000" w:themeColor="text1"/>
                <w:sz w:val="20"/>
                <w:szCs w:val="20"/>
              </w:rPr>
              <w:t xml:space="preserve"> SUPERVISIÓN</w:t>
            </w:r>
            <w:r w:rsidR="0013080E" w:rsidRPr="00750DE4">
              <w:rPr>
                <w:rFonts w:ascii="Arial" w:eastAsia="Calibri" w:hAnsi="Arial" w:cs="Arial"/>
                <w:bCs/>
                <w:color w:val="000000" w:themeColor="text1"/>
                <w:sz w:val="20"/>
                <w:szCs w:val="20"/>
              </w:rPr>
              <w:t>; con relación a este hallazgo</w:t>
            </w:r>
            <w:r w:rsidRPr="00750DE4">
              <w:rPr>
                <w:rFonts w:ascii="Arial" w:eastAsia="Calibri" w:hAnsi="Arial" w:cs="Arial"/>
                <w:bCs/>
                <w:color w:val="000000" w:themeColor="text1"/>
                <w:sz w:val="20"/>
                <w:szCs w:val="20"/>
              </w:rPr>
              <w:t xml:space="preserve">, </w:t>
            </w:r>
            <w:r w:rsidR="00F60621" w:rsidRPr="00750DE4">
              <w:rPr>
                <w:rFonts w:ascii="Arial" w:eastAsia="Calibri" w:hAnsi="Arial" w:cs="Arial"/>
                <w:bCs/>
                <w:color w:val="000000" w:themeColor="text1"/>
                <w:sz w:val="20"/>
                <w:szCs w:val="20"/>
              </w:rPr>
              <w:t xml:space="preserve">se </w:t>
            </w:r>
            <w:r w:rsidR="009D3411" w:rsidRPr="00750DE4">
              <w:rPr>
                <w:rFonts w:ascii="Arial" w:eastAsia="Calibri" w:hAnsi="Arial" w:cs="Arial"/>
                <w:bCs/>
                <w:color w:val="000000" w:themeColor="text1"/>
                <w:sz w:val="20"/>
                <w:szCs w:val="20"/>
              </w:rPr>
              <w:t>confirmó que el criterio</w:t>
            </w:r>
            <w:r w:rsidR="0013080E" w:rsidRPr="00750DE4">
              <w:rPr>
                <w:rFonts w:ascii="Arial" w:eastAsia="Calibri" w:hAnsi="Arial" w:cs="Arial"/>
                <w:bCs/>
                <w:color w:val="000000" w:themeColor="text1"/>
                <w:sz w:val="20"/>
                <w:szCs w:val="20"/>
              </w:rPr>
              <w:t xml:space="preserve"> de auditoría</w:t>
            </w:r>
            <w:r w:rsidR="009D3411" w:rsidRPr="00750DE4">
              <w:rPr>
                <w:rFonts w:ascii="Arial" w:eastAsia="Calibri" w:hAnsi="Arial" w:cs="Arial"/>
                <w:bCs/>
                <w:color w:val="000000" w:themeColor="text1"/>
                <w:sz w:val="20"/>
                <w:szCs w:val="20"/>
              </w:rPr>
              <w:t xml:space="preserve"> sigue vigente</w:t>
            </w:r>
            <w:r w:rsidR="00500870" w:rsidRPr="00750DE4">
              <w:rPr>
                <w:rFonts w:ascii="Arial" w:eastAsia="Calibri" w:hAnsi="Arial" w:cs="Arial"/>
                <w:bCs/>
                <w:color w:val="000000" w:themeColor="text1"/>
                <w:sz w:val="20"/>
                <w:szCs w:val="20"/>
              </w:rPr>
              <w:t xml:space="preserve"> </w:t>
            </w:r>
            <w:r w:rsidRPr="00750DE4">
              <w:rPr>
                <w:rFonts w:ascii="Arial" w:eastAsia="Calibri" w:hAnsi="Arial" w:cs="Arial"/>
                <w:bCs/>
                <w:color w:val="000000" w:themeColor="text1"/>
                <w:sz w:val="20"/>
                <w:szCs w:val="20"/>
              </w:rPr>
              <w:t xml:space="preserve">y </w:t>
            </w:r>
            <w:r w:rsidR="00500870" w:rsidRPr="00750DE4">
              <w:rPr>
                <w:rFonts w:ascii="Arial" w:eastAsia="Calibri" w:hAnsi="Arial" w:cs="Arial"/>
                <w:bCs/>
                <w:color w:val="000000" w:themeColor="text1"/>
                <w:sz w:val="20"/>
                <w:szCs w:val="20"/>
              </w:rPr>
              <w:t>a</w:t>
            </w:r>
            <w:r w:rsidR="009D3411" w:rsidRPr="00750DE4">
              <w:rPr>
                <w:rFonts w:ascii="Arial" w:eastAsia="Calibri" w:hAnsi="Arial" w:cs="Arial"/>
                <w:bCs/>
                <w:color w:val="000000" w:themeColor="text1"/>
                <w:sz w:val="20"/>
                <w:szCs w:val="20"/>
              </w:rPr>
              <w:t xml:space="preserve"> folio</w:t>
            </w:r>
            <w:r w:rsidRPr="00750DE4">
              <w:rPr>
                <w:rFonts w:ascii="Arial" w:eastAsia="Calibri" w:hAnsi="Arial" w:cs="Arial"/>
                <w:bCs/>
                <w:color w:val="000000" w:themeColor="text1"/>
                <w:sz w:val="20"/>
                <w:szCs w:val="20"/>
              </w:rPr>
              <w:t xml:space="preserve">s 44 y 45 </w:t>
            </w:r>
            <w:r w:rsidR="009D3411" w:rsidRPr="00750DE4">
              <w:rPr>
                <w:rFonts w:ascii="Arial" w:eastAsia="Calibri" w:hAnsi="Arial" w:cs="Arial"/>
                <w:bCs/>
                <w:color w:val="000000" w:themeColor="text1"/>
                <w:sz w:val="20"/>
                <w:szCs w:val="20"/>
              </w:rPr>
              <w:t>del nuevo manual se estableció:</w:t>
            </w:r>
          </w:p>
          <w:p w14:paraId="703D1D14" w14:textId="717B2980" w:rsidR="009D3411" w:rsidRPr="00750DE4" w:rsidRDefault="009D3411" w:rsidP="00BA4FA8">
            <w:pPr>
              <w:pStyle w:val="Ttulo2"/>
              <w:keepNext w:val="0"/>
              <w:widowControl w:val="0"/>
              <w:numPr>
                <w:ilvl w:val="1"/>
                <w:numId w:val="41"/>
              </w:numPr>
              <w:tabs>
                <w:tab w:val="clear" w:pos="708"/>
                <w:tab w:val="clear" w:pos="1416"/>
                <w:tab w:val="clear" w:pos="2124"/>
                <w:tab w:val="clear" w:pos="2832"/>
                <w:tab w:val="clear" w:pos="3540"/>
                <w:tab w:val="clear" w:pos="4248"/>
                <w:tab w:val="clear" w:pos="4956"/>
                <w:tab w:val="clear" w:pos="6210"/>
              </w:tabs>
              <w:autoSpaceDE w:val="0"/>
              <w:autoSpaceDN w:val="0"/>
              <w:adjustRightInd w:val="0"/>
              <w:ind w:right="284"/>
              <w:rPr>
                <w:rFonts w:ascii="Arial" w:hAnsi="Arial" w:cs="Arial"/>
                <w:b w:val="0"/>
                <w:i/>
                <w:iCs/>
                <w:color w:val="000000" w:themeColor="text1"/>
                <w:sz w:val="20"/>
                <w:szCs w:val="20"/>
                <w:lang w:eastAsia="es-CO"/>
              </w:rPr>
            </w:pPr>
            <w:bookmarkStart w:id="1" w:name="_Toc21590595"/>
            <w:r w:rsidRPr="00750DE4">
              <w:rPr>
                <w:rFonts w:ascii="Arial" w:hAnsi="Arial" w:cs="Arial"/>
                <w:b w:val="0"/>
                <w:i/>
                <w:iCs/>
                <w:color w:val="000000" w:themeColor="text1"/>
                <w:sz w:val="20"/>
                <w:szCs w:val="20"/>
              </w:rPr>
              <w:t>Supervisión</w:t>
            </w:r>
            <w:bookmarkEnd w:id="1"/>
          </w:p>
          <w:p w14:paraId="3EC6C19A" w14:textId="0F77C4FD" w:rsidR="009D3411" w:rsidRPr="00750DE4" w:rsidRDefault="009D3411" w:rsidP="00BA4FA8">
            <w:pPr>
              <w:pStyle w:val="NormalWeb"/>
              <w:shd w:val="clear" w:color="auto" w:fill="FFFFFF"/>
              <w:ind w:left="284" w:right="284"/>
              <w:jc w:val="both"/>
              <w:textAlignment w:val="baseline"/>
              <w:rPr>
                <w:rFonts w:ascii="Arial" w:hAnsi="Arial" w:cs="Arial"/>
                <w:bCs/>
                <w:i/>
                <w:iCs/>
                <w:color w:val="000000" w:themeColor="text1"/>
                <w:sz w:val="20"/>
                <w:szCs w:val="20"/>
              </w:rPr>
            </w:pPr>
            <w:r w:rsidRPr="00750DE4">
              <w:rPr>
                <w:rFonts w:ascii="Arial" w:hAnsi="Arial" w:cs="Arial"/>
                <w:bCs/>
                <w:i/>
                <w:iCs/>
                <w:color w:val="000000" w:themeColor="text1"/>
                <w:sz w:val="20"/>
                <w:szCs w:val="20"/>
              </w:rPr>
              <w:t xml:space="preserve">4.4.5 Obligaciones </w:t>
            </w:r>
          </w:p>
          <w:p w14:paraId="00CCDC8E" w14:textId="04A2BBFF" w:rsidR="009D3411" w:rsidRPr="00750DE4" w:rsidRDefault="009D3411" w:rsidP="00BA4FA8">
            <w:pPr>
              <w:pStyle w:val="NormalWeb"/>
              <w:shd w:val="clear" w:color="auto" w:fill="FFFFFF"/>
              <w:ind w:left="284" w:right="284"/>
              <w:jc w:val="both"/>
              <w:textAlignment w:val="baseline"/>
              <w:rPr>
                <w:rFonts w:ascii="Arial" w:hAnsi="Arial" w:cs="Arial"/>
                <w:bCs/>
                <w:i/>
                <w:iCs/>
                <w:color w:val="000000" w:themeColor="text1"/>
                <w:sz w:val="20"/>
                <w:szCs w:val="20"/>
              </w:rPr>
            </w:pPr>
            <w:r w:rsidRPr="00750DE4">
              <w:rPr>
                <w:rFonts w:ascii="Arial" w:hAnsi="Arial" w:cs="Arial"/>
                <w:bCs/>
                <w:i/>
                <w:iCs/>
                <w:color w:val="000000" w:themeColor="text1"/>
                <w:sz w:val="20"/>
                <w:szCs w:val="20"/>
              </w:rPr>
              <w:t>…</w:t>
            </w:r>
          </w:p>
          <w:p w14:paraId="3D9EB11F" w14:textId="77777777" w:rsidR="009D3411" w:rsidRPr="00750DE4" w:rsidRDefault="009D3411" w:rsidP="00BA4FA8">
            <w:pPr>
              <w:pStyle w:val="Prrafodelista"/>
              <w:spacing w:after="0" w:line="240" w:lineRule="auto"/>
              <w:ind w:left="284" w:right="284"/>
              <w:jc w:val="both"/>
              <w:rPr>
                <w:rFonts w:ascii="Arial" w:hAnsi="Arial" w:cs="Arial"/>
                <w:i/>
                <w:iCs/>
                <w:color w:val="000000" w:themeColor="text1"/>
                <w:sz w:val="20"/>
                <w:szCs w:val="20"/>
              </w:rPr>
            </w:pPr>
            <w:r w:rsidRPr="00750DE4">
              <w:rPr>
                <w:rFonts w:ascii="Arial" w:hAnsi="Arial" w:cs="Arial"/>
                <w:i/>
                <w:iCs/>
                <w:color w:val="000000" w:themeColor="text1"/>
                <w:sz w:val="20"/>
                <w:szCs w:val="20"/>
              </w:rPr>
              <w:t xml:space="preserve">La comunicación entre el supervisor y/o interventor y el contratista, y de este último, con el supervisor y/o interventor, es absolutamente formal, es decir, siempre deberá constar por escrito y debe estar </w:t>
            </w:r>
            <w:r w:rsidRPr="00750DE4">
              <w:rPr>
                <w:rFonts w:ascii="Arial" w:hAnsi="Arial" w:cs="Arial"/>
                <w:i/>
                <w:iCs/>
                <w:color w:val="000000" w:themeColor="text1"/>
                <w:sz w:val="20"/>
                <w:szCs w:val="20"/>
                <w:u w:val="single"/>
              </w:rPr>
              <w:t>debidamente radicada y reposar en el expediente contractual.</w:t>
            </w:r>
            <w:r w:rsidRPr="00750DE4">
              <w:rPr>
                <w:rFonts w:ascii="Arial" w:hAnsi="Arial" w:cs="Arial"/>
                <w:i/>
                <w:iCs/>
                <w:color w:val="000000" w:themeColor="text1"/>
                <w:sz w:val="20"/>
                <w:szCs w:val="20"/>
              </w:rPr>
              <w:t xml:space="preserve"> </w:t>
            </w:r>
          </w:p>
          <w:p w14:paraId="0BFDD16D" w14:textId="77777777" w:rsidR="009D3411" w:rsidRPr="00750DE4" w:rsidRDefault="009D3411" w:rsidP="00BA4FA8">
            <w:pPr>
              <w:ind w:left="284" w:right="284"/>
              <w:jc w:val="both"/>
              <w:rPr>
                <w:rFonts w:ascii="Arial" w:hAnsi="Arial" w:cs="Arial"/>
                <w:i/>
                <w:iCs/>
                <w:color w:val="000000" w:themeColor="text1"/>
                <w:sz w:val="20"/>
                <w:szCs w:val="20"/>
              </w:rPr>
            </w:pPr>
          </w:p>
          <w:p w14:paraId="2357E9F0" w14:textId="77777777" w:rsidR="009D3411" w:rsidRPr="00750DE4" w:rsidRDefault="009D3411" w:rsidP="00BA4FA8">
            <w:pPr>
              <w:pStyle w:val="Prrafodelista"/>
              <w:spacing w:after="0" w:line="240" w:lineRule="auto"/>
              <w:ind w:left="284" w:right="284"/>
              <w:jc w:val="both"/>
              <w:rPr>
                <w:rFonts w:ascii="Arial" w:hAnsi="Arial" w:cs="Arial"/>
                <w:i/>
                <w:iCs/>
                <w:color w:val="000000" w:themeColor="text1"/>
                <w:sz w:val="20"/>
                <w:szCs w:val="20"/>
              </w:rPr>
            </w:pPr>
            <w:r w:rsidRPr="00750DE4">
              <w:rPr>
                <w:rFonts w:ascii="Arial" w:hAnsi="Arial" w:cs="Arial"/>
                <w:i/>
                <w:iCs/>
                <w:color w:val="000000" w:themeColor="text1"/>
                <w:sz w:val="20"/>
                <w:szCs w:val="20"/>
              </w:rPr>
              <w:t xml:space="preserve">Todos los documentos que se generen en desarrollo de un contrato deben estar numerados y fechados, relacionando y referenciando cada uno de sus anexos si los hay. Además, deben estar acompañados de sus soportes </w:t>
            </w:r>
            <w:r w:rsidRPr="00750DE4">
              <w:rPr>
                <w:rFonts w:ascii="Arial" w:hAnsi="Arial" w:cs="Arial"/>
                <w:i/>
                <w:iCs/>
                <w:color w:val="000000" w:themeColor="text1"/>
                <w:sz w:val="20"/>
                <w:szCs w:val="20"/>
                <w:u w:val="single"/>
              </w:rPr>
              <w:t>y estar archivados en la carpeta del contrato que para el efecto lleve el Proceso de Gestión Documental de la Secretaría General, en forma secuencial, foliados y registrados</w:t>
            </w:r>
            <w:r w:rsidRPr="00750DE4">
              <w:rPr>
                <w:rFonts w:ascii="Arial" w:hAnsi="Arial" w:cs="Arial"/>
                <w:i/>
                <w:iCs/>
                <w:color w:val="000000" w:themeColor="text1"/>
                <w:sz w:val="20"/>
                <w:szCs w:val="20"/>
              </w:rPr>
              <w:t>.</w:t>
            </w:r>
          </w:p>
          <w:p w14:paraId="7EB65D85" w14:textId="77777777" w:rsidR="009D3411" w:rsidRPr="00750DE4" w:rsidRDefault="009D3411" w:rsidP="00BA4FA8">
            <w:pPr>
              <w:pStyle w:val="Prrafodelista"/>
              <w:spacing w:after="0" w:line="240" w:lineRule="auto"/>
              <w:ind w:left="284" w:right="284"/>
              <w:rPr>
                <w:rFonts w:ascii="Arial" w:hAnsi="Arial" w:cs="Arial"/>
                <w:i/>
                <w:iCs/>
                <w:color w:val="000000" w:themeColor="text1"/>
                <w:sz w:val="20"/>
                <w:szCs w:val="20"/>
              </w:rPr>
            </w:pPr>
          </w:p>
          <w:p w14:paraId="352EC681" w14:textId="2722C45F" w:rsidR="009D3411" w:rsidRPr="00FC46C7" w:rsidRDefault="009D3411" w:rsidP="00BA4FA8">
            <w:pPr>
              <w:pStyle w:val="Prrafodelista"/>
              <w:spacing w:after="0" w:line="240" w:lineRule="auto"/>
              <w:ind w:left="284" w:right="284"/>
              <w:jc w:val="both"/>
              <w:rPr>
                <w:rFonts w:ascii="Arial" w:hAnsi="Arial" w:cs="Arial"/>
                <w:i/>
                <w:iCs/>
                <w:color w:val="000000" w:themeColor="text1"/>
                <w:sz w:val="20"/>
                <w:szCs w:val="20"/>
              </w:rPr>
            </w:pPr>
            <w:r w:rsidRPr="00750DE4">
              <w:rPr>
                <w:rFonts w:ascii="Arial" w:hAnsi="Arial" w:cs="Arial"/>
                <w:i/>
                <w:iCs/>
                <w:color w:val="000000" w:themeColor="text1"/>
                <w:sz w:val="20"/>
                <w:szCs w:val="20"/>
              </w:rPr>
              <w:t>El supervisor y/o interventor debe erigirse como el interlocutor válido y actuar como conducto regular de las relaciones entre la Entidad y el contratista.</w:t>
            </w:r>
            <w:r w:rsidR="00016790" w:rsidRPr="00750DE4">
              <w:rPr>
                <w:rFonts w:ascii="Arial" w:hAnsi="Arial" w:cs="Arial"/>
                <w:i/>
                <w:iCs/>
                <w:color w:val="000000" w:themeColor="text1"/>
                <w:sz w:val="20"/>
                <w:szCs w:val="20"/>
              </w:rPr>
              <w:t>,</w:t>
            </w:r>
            <w:r w:rsidR="00016790" w:rsidRPr="00FC46C7">
              <w:rPr>
                <w:rFonts w:ascii="Arial" w:hAnsi="Arial" w:cs="Arial"/>
                <w:i/>
                <w:iCs/>
                <w:color w:val="000000" w:themeColor="text1"/>
                <w:sz w:val="20"/>
                <w:szCs w:val="20"/>
              </w:rPr>
              <w:t xml:space="preserve"> </w:t>
            </w:r>
            <w:r w:rsidR="00500870" w:rsidRPr="00FC46C7">
              <w:rPr>
                <w:rFonts w:ascii="Arial" w:hAnsi="Arial" w:cs="Arial"/>
                <w:color w:val="000000" w:themeColor="text1"/>
                <w:sz w:val="20"/>
                <w:szCs w:val="20"/>
              </w:rPr>
              <w:t>subrayado fuera de texto.</w:t>
            </w:r>
          </w:p>
          <w:p w14:paraId="1B4CC021" w14:textId="77777777" w:rsidR="00EA6DF1" w:rsidRPr="00FC46C7" w:rsidRDefault="00EA6DF1" w:rsidP="00BA4FA8">
            <w:pPr>
              <w:jc w:val="both"/>
              <w:rPr>
                <w:rFonts w:ascii="Arial" w:hAnsi="Arial" w:cs="Arial"/>
                <w:b/>
                <w:color w:val="000000" w:themeColor="text1"/>
                <w:sz w:val="20"/>
                <w:szCs w:val="20"/>
              </w:rPr>
            </w:pPr>
          </w:p>
          <w:p w14:paraId="5D7590F9" w14:textId="7BE85689" w:rsidR="00175A1F" w:rsidRPr="00FC46C7" w:rsidRDefault="00175A1F"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07171F" w:rsidRPr="00FC46C7">
              <w:rPr>
                <w:rFonts w:ascii="Arial" w:hAnsi="Arial" w:cs="Arial"/>
                <w:b/>
                <w:color w:val="000000" w:themeColor="text1"/>
                <w:sz w:val="20"/>
                <w:szCs w:val="20"/>
              </w:rPr>
              <w:t>*******</w:t>
            </w:r>
            <w:r w:rsidRPr="00FC46C7">
              <w:rPr>
                <w:rFonts w:ascii="Arial" w:hAnsi="Arial" w:cs="Arial"/>
                <w:b/>
                <w:color w:val="000000" w:themeColor="text1"/>
                <w:sz w:val="20"/>
                <w:szCs w:val="20"/>
              </w:rPr>
              <w:t>*******</w:t>
            </w:r>
          </w:p>
          <w:p w14:paraId="2F862662" w14:textId="77777777" w:rsidR="006A5DE6" w:rsidRPr="00FC46C7" w:rsidRDefault="006A5DE6" w:rsidP="00BA4FA8">
            <w:pPr>
              <w:jc w:val="both"/>
              <w:rPr>
                <w:rFonts w:ascii="Arial" w:hAnsi="Arial" w:cs="Arial"/>
                <w:b/>
                <w:color w:val="000000" w:themeColor="text1"/>
                <w:sz w:val="20"/>
                <w:szCs w:val="20"/>
              </w:rPr>
            </w:pPr>
          </w:p>
          <w:p w14:paraId="487B38EF" w14:textId="42E87C31" w:rsidR="00F55901" w:rsidRPr="00FC46C7" w:rsidRDefault="00AD3AD9" w:rsidP="00BA4FA8">
            <w:pPr>
              <w:jc w:val="both"/>
              <w:rPr>
                <w:rFonts w:ascii="Arial" w:hAnsi="Arial" w:cs="Arial"/>
                <w:bCs/>
                <w:color w:val="000000" w:themeColor="text1"/>
                <w:sz w:val="22"/>
                <w:szCs w:val="22"/>
              </w:rPr>
            </w:pPr>
            <w:r w:rsidRPr="00FC46C7">
              <w:rPr>
                <w:rFonts w:ascii="Arial" w:hAnsi="Arial" w:cs="Arial"/>
                <w:b/>
                <w:color w:val="000000" w:themeColor="text1"/>
                <w:sz w:val="22"/>
                <w:szCs w:val="22"/>
                <w:highlight w:val="cyan"/>
                <w:u w:val="single"/>
              </w:rPr>
              <w:t>HALLAZGO</w:t>
            </w:r>
            <w:r w:rsidR="00212B97" w:rsidRPr="00FC46C7">
              <w:rPr>
                <w:rFonts w:ascii="Arial" w:hAnsi="Arial" w:cs="Arial"/>
                <w:b/>
                <w:color w:val="000000" w:themeColor="text1"/>
                <w:sz w:val="22"/>
                <w:szCs w:val="22"/>
                <w:highlight w:val="cyan"/>
                <w:u w:val="single"/>
              </w:rPr>
              <w:t xml:space="preserve"> No.</w:t>
            </w:r>
            <w:r w:rsidRPr="00FC46C7">
              <w:rPr>
                <w:rFonts w:ascii="Arial" w:hAnsi="Arial" w:cs="Arial"/>
                <w:b/>
                <w:color w:val="000000" w:themeColor="text1"/>
                <w:sz w:val="22"/>
                <w:szCs w:val="22"/>
                <w:highlight w:val="cyan"/>
                <w:u w:val="single"/>
              </w:rPr>
              <w:t xml:space="preserve"> </w:t>
            </w:r>
            <w:r w:rsidR="009C1F5E" w:rsidRPr="00FC46C7">
              <w:rPr>
                <w:rFonts w:ascii="Arial" w:hAnsi="Arial" w:cs="Arial"/>
                <w:b/>
                <w:color w:val="000000" w:themeColor="text1"/>
                <w:sz w:val="22"/>
                <w:szCs w:val="22"/>
                <w:highlight w:val="cyan"/>
                <w:u w:val="single"/>
              </w:rPr>
              <w:t>3</w:t>
            </w:r>
            <w:r w:rsidR="00FC0E49" w:rsidRPr="00FC46C7">
              <w:rPr>
                <w:rFonts w:ascii="Arial" w:hAnsi="Arial" w:cs="Arial"/>
                <w:b/>
                <w:color w:val="000000" w:themeColor="text1"/>
                <w:sz w:val="22"/>
                <w:szCs w:val="22"/>
                <w:highlight w:val="cyan"/>
                <w:u w:val="single"/>
              </w:rPr>
              <w:t xml:space="preserve">: </w:t>
            </w:r>
            <w:r w:rsidR="00003734" w:rsidRPr="00FC46C7">
              <w:rPr>
                <w:rFonts w:ascii="Arial" w:hAnsi="Arial" w:cs="Arial"/>
                <w:b/>
                <w:color w:val="000000" w:themeColor="text1"/>
                <w:sz w:val="22"/>
                <w:szCs w:val="22"/>
                <w:highlight w:val="cyan"/>
              </w:rPr>
              <w:t>(No</w:t>
            </w:r>
            <w:r w:rsidR="00212B97" w:rsidRPr="00FC46C7">
              <w:rPr>
                <w:rFonts w:ascii="Arial" w:hAnsi="Arial" w:cs="Arial"/>
                <w:b/>
                <w:color w:val="000000" w:themeColor="text1"/>
                <w:sz w:val="22"/>
                <w:szCs w:val="22"/>
                <w:highlight w:val="cyan"/>
              </w:rPr>
              <w:t>.</w:t>
            </w:r>
            <w:r w:rsidR="00003734" w:rsidRPr="00FC46C7">
              <w:rPr>
                <w:rFonts w:ascii="Arial" w:hAnsi="Arial" w:cs="Arial"/>
                <w:b/>
                <w:color w:val="000000" w:themeColor="text1"/>
                <w:sz w:val="22"/>
                <w:szCs w:val="22"/>
                <w:highlight w:val="cyan"/>
              </w:rPr>
              <w:t xml:space="preserve"> </w:t>
            </w:r>
            <w:r w:rsidR="00F60621" w:rsidRPr="00FC46C7">
              <w:rPr>
                <w:rFonts w:ascii="Arial" w:hAnsi="Arial" w:cs="Arial"/>
                <w:b/>
                <w:color w:val="000000" w:themeColor="text1"/>
                <w:sz w:val="22"/>
                <w:szCs w:val="22"/>
                <w:highlight w:val="cyan"/>
              </w:rPr>
              <w:t>5</w:t>
            </w:r>
            <w:r w:rsidR="00003734" w:rsidRPr="00FC46C7">
              <w:rPr>
                <w:rFonts w:ascii="Arial" w:hAnsi="Arial" w:cs="Arial"/>
                <w:b/>
                <w:color w:val="000000" w:themeColor="text1"/>
                <w:sz w:val="22"/>
                <w:szCs w:val="22"/>
                <w:highlight w:val="cyan"/>
              </w:rPr>
              <w:t xml:space="preserve"> EN EL INFORME PRELIMINAR)</w:t>
            </w:r>
          </w:p>
          <w:p w14:paraId="3A441462" w14:textId="77777777" w:rsidR="00822816" w:rsidRPr="00FC46C7" w:rsidRDefault="00822816" w:rsidP="00BA4FA8">
            <w:pPr>
              <w:jc w:val="both"/>
              <w:rPr>
                <w:rFonts w:ascii="Arial" w:hAnsi="Arial" w:cs="Arial"/>
                <w:bCs/>
                <w:color w:val="000000" w:themeColor="text1"/>
                <w:sz w:val="20"/>
                <w:szCs w:val="20"/>
              </w:rPr>
            </w:pPr>
          </w:p>
          <w:p w14:paraId="60CED6CE" w14:textId="77777777" w:rsidR="00770070" w:rsidRPr="00FC46C7" w:rsidRDefault="005533B9"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El 17 de octubre de 2019</w:t>
            </w:r>
            <w:r w:rsidR="00586EAD"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w:t>
            </w:r>
            <w:r w:rsidR="00586EAD" w:rsidRPr="00FC46C7">
              <w:rPr>
                <w:rFonts w:ascii="Arial" w:hAnsi="Arial" w:cs="Arial"/>
                <w:bCs/>
                <w:color w:val="000000" w:themeColor="text1"/>
                <w:sz w:val="20"/>
                <w:szCs w:val="20"/>
              </w:rPr>
              <w:t>en mesa de trabajo</w:t>
            </w:r>
            <w:r w:rsidR="00282A88" w:rsidRPr="00FC46C7">
              <w:rPr>
                <w:rFonts w:ascii="Arial" w:hAnsi="Arial" w:cs="Arial"/>
                <w:bCs/>
                <w:color w:val="000000" w:themeColor="text1"/>
                <w:sz w:val="20"/>
                <w:szCs w:val="20"/>
              </w:rPr>
              <w:t xml:space="preserve"> y prueba de recorrido </w:t>
            </w:r>
            <w:r w:rsidR="00586EAD" w:rsidRPr="00FC46C7">
              <w:rPr>
                <w:rFonts w:ascii="Arial" w:hAnsi="Arial" w:cs="Arial"/>
                <w:bCs/>
                <w:color w:val="000000" w:themeColor="text1"/>
                <w:sz w:val="20"/>
                <w:szCs w:val="20"/>
              </w:rPr>
              <w:t xml:space="preserve">para </w:t>
            </w:r>
            <w:r w:rsidR="007901B0" w:rsidRPr="00FC46C7">
              <w:rPr>
                <w:rFonts w:ascii="Arial" w:hAnsi="Arial" w:cs="Arial"/>
                <w:bCs/>
                <w:color w:val="000000" w:themeColor="text1"/>
                <w:sz w:val="20"/>
                <w:szCs w:val="20"/>
              </w:rPr>
              <w:t xml:space="preserve">validar </w:t>
            </w:r>
            <w:r w:rsidR="00FA747E" w:rsidRPr="00FC46C7">
              <w:rPr>
                <w:rFonts w:ascii="Arial" w:hAnsi="Arial" w:cs="Arial"/>
                <w:bCs/>
                <w:color w:val="000000" w:themeColor="text1"/>
                <w:sz w:val="20"/>
                <w:szCs w:val="20"/>
              </w:rPr>
              <w:t xml:space="preserve">el cumplimiento </w:t>
            </w:r>
            <w:r w:rsidR="00985A76" w:rsidRPr="00FC46C7">
              <w:rPr>
                <w:rFonts w:ascii="Arial" w:hAnsi="Arial" w:cs="Arial"/>
                <w:bCs/>
                <w:color w:val="000000" w:themeColor="text1"/>
                <w:sz w:val="20"/>
                <w:szCs w:val="20"/>
              </w:rPr>
              <w:t xml:space="preserve">de </w:t>
            </w:r>
            <w:r w:rsidR="007901B0" w:rsidRPr="00FC46C7">
              <w:rPr>
                <w:rFonts w:ascii="Arial" w:hAnsi="Arial" w:cs="Arial"/>
                <w:bCs/>
                <w:color w:val="000000" w:themeColor="text1"/>
                <w:sz w:val="20"/>
                <w:szCs w:val="20"/>
              </w:rPr>
              <w:t>la Directiva 003 de 2013 con respecto a p</w:t>
            </w:r>
            <w:r w:rsidR="00A01107" w:rsidRPr="00FC46C7">
              <w:rPr>
                <w:rFonts w:ascii="Arial" w:hAnsi="Arial" w:cs="Arial"/>
                <w:bCs/>
                <w:color w:val="000000" w:themeColor="text1"/>
                <w:sz w:val="20"/>
                <w:szCs w:val="20"/>
              </w:rPr>
              <w:t>é</w:t>
            </w:r>
            <w:r w:rsidR="007901B0" w:rsidRPr="00FC46C7">
              <w:rPr>
                <w:rFonts w:ascii="Arial" w:hAnsi="Arial" w:cs="Arial"/>
                <w:bCs/>
                <w:color w:val="000000" w:themeColor="text1"/>
                <w:sz w:val="20"/>
                <w:szCs w:val="20"/>
              </w:rPr>
              <w:t>rdida de documentos,</w:t>
            </w:r>
            <w:r w:rsidR="00CB7681" w:rsidRPr="00FC46C7">
              <w:rPr>
                <w:rFonts w:ascii="Arial" w:hAnsi="Arial" w:cs="Arial"/>
                <w:bCs/>
                <w:color w:val="000000" w:themeColor="text1"/>
                <w:sz w:val="20"/>
                <w:szCs w:val="20"/>
              </w:rPr>
              <w:t xml:space="preserve"> se realizó </w:t>
            </w:r>
            <w:r w:rsidRPr="00FC46C7">
              <w:rPr>
                <w:rFonts w:ascii="Arial" w:hAnsi="Arial" w:cs="Arial"/>
                <w:bCs/>
                <w:color w:val="000000" w:themeColor="text1"/>
                <w:sz w:val="20"/>
                <w:szCs w:val="20"/>
              </w:rPr>
              <w:t xml:space="preserve">una prueba IN SITU con el responsable del manejo documental del proceso </w:t>
            </w:r>
            <w:r w:rsidR="00770ADF" w:rsidRPr="00FC46C7">
              <w:rPr>
                <w:rFonts w:ascii="Arial" w:hAnsi="Arial" w:cs="Arial"/>
                <w:bCs/>
                <w:color w:val="000000" w:themeColor="text1"/>
                <w:sz w:val="20"/>
                <w:szCs w:val="20"/>
              </w:rPr>
              <w:t>(enlace del proceso)</w:t>
            </w:r>
            <w:r w:rsidR="00361A05" w:rsidRPr="00FC46C7">
              <w:rPr>
                <w:rFonts w:ascii="Arial" w:hAnsi="Arial" w:cs="Arial"/>
                <w:bCs/>
                <w:color w:val="000000" w:themeColor="text1"/>
                <w:sz w:val="20"/>
                <w:szCs w:val="20"/>
              </w:rPr>
              <w:t xml:space="preserve"> </w:t>
            </w:r>
            <w:r w:rsidR="008654D0" w:rsidRPr="00FC46C7">
              <w:rPr>
                <w:rFonts w:ascii="Arial" w:hAnsi="Arial" w:cs="Arial"/>
                <w:bCs/>
                <w:color w:val="000000" w:themeColor="text1"/>
                <w:sz w:val="20"/>
                <w:szCs w:val="20"/>
              </w:rPr>
              <w:t>y en</w:t>
            </w:r>
            <w:r w:rsidR="00361A05" w:rsidRPr="00FC46C7">
              <w:rPr>
                <w:rFonts w:ascii="Arial" w:hAnsi="Arial" w:cs="Arial"/>
                <w:bCs/>
                <w:color w:val="000000" w:themeColor="text1"/>
                <w:sz w:val="20"/>
                <w:szCs w:val="20"/>
              </w:rPr>
              <w:t xml:space="preserve"> </w:t>
            </w:r>
            <w:r w:rsidR="0059114E" w:rsidRPr="00FC46C7">
              <w:rPr>
                <w:rFonts w:ascii="Arial" w:hAnsi="Arial" w:cs="Arial"/>
                <w:bCs/>
                <w:color w:val="000000" w:themeColor="text1"/>
                <w:sz w:val="20"/>
                <w:szCs w:val="20"/>
              </w:rPr>
              <w:t xml:space="preserve">la </w:t>
            </w:r>
            <w:r w:rsidR="00361A05" w:rsidRPr="00FC46C7">
              <w:rPr>
                <w:rFonts w:ascii="Arial" w:hAnsi="Arial" w:cs="Arial"/>
                <w:bCs/>
                <w:color w:val="000000" w:themeColor="text1"/>
                <w:sz w:val="20"/>
                <w:szCs w:val="20"/>
              </w:rPr>
              <w:t xml:space="preserve">muestra </w:t>
            </w:r>
            <w:r w:rsidR="00575E36" w:rsidRPr="00FC46C7">
              <w:rPr>
                <w:rFonts w:ascii="Arial" w:hAnsi="Arial" w:cs="Arial"/>
                <w:bCs/>
                <w:color w:val="000000" w:themeColor="text1"/>
                <w:sz w:val="20"/>
                <w:szCs w:val="20"/>
              </w:rPr>
              <w:t xml:space="preserve">se </w:t>
            </w:r>
            <w:r w:rsidR="00BE537E" w:rsidRPr="00FC46C7">
              <w:rPr>
                <w:rFonts w:ascii="Arial" w:hAnsi="Arial" w:cs="Arial"/>
                <w:bCs/>
                <w:color w:val="000000" w:themeColor="text1"/>
                <w:sz w:val="20"/>
                <w:szCs w:val="20"/>
              </w:rPr>
              <w:t>encontr</w:t>
            </w:r>
            <w:r w:rsidR="00575E36" w:rsidRPr="00FC46C7">
              <w:rPr>
                <w:rFonts w:ascii="Arial" w:hAnsi="Arial" w:cs="Arial"/>
                <w:bCs/>
                <w:color w:val="000000" w:themeColor="text1"/>
                <w:sz w:val="20"/>
                <w:szCs w:val="20"/>
              </w:rPr>
              <w:t>ó</w:t>
            </w:r>
            <w:r w:rsidR="00F121EC" w:rsidRPr="00FC46C7">
              <w:rPr>
                <w:rFonts w:ascii="Arial" w:hAnsi="Arial" w:cs="Arial"/>
                <w:bCs/>
                <w:color w:val="000000" w:themeColor="text1"/>
                <w:sz w:val="20"/>
                <w:szCs w:val="20"/>
              </w:rPr>
              <w:t xml:space="preserve"> el </w:t>
            </w:r>
            <w:r w:rsidR="00F553C1" w:rsidRPr="00FC46C7">
              <w:rPr>
                <w:rFonts w:ascii="Arial" w:hAnsi="Arial" w:cs="Arial"/>
                <w:bCs/>
                <w:color w:val="000000" w:themeColor="text1"/>
                <w:sz w:val="20"/>
                <w:szCs w:val="20"/>
              </w:rPr>
              <w:t xml:space="preserve">radicado </w:t>
            </w:r>
            <w:r w:rsidR="00AD2D44" w:rsidRPr="00FC46C7">
              <w:rPr>
                <w:rFonts w:ascii="Arial" w:hAnsi="Arial" w:cs="Arial"/>
                <w:bCs/>
                <w:color w:val="000000" w:themeColor="text1"/>
                <w:sz w:val="20"/>
                <w:szCs w:val="20"/>
              </w:rPr>
              <w:t>2019</w:t>
            </w:r>
            <w:r w:rsidR="00F51F40" w:rsidRPr="00FC46C7">
              <w:rPr>
                <w:rFonts w:ascii="Arial" w:hAnsi="Arial" w:cs="Arial"/>
                <w:bCs/>
                <w:color w:val="000000" w:themeColor="text1"/>
                <w:sz w:val="20"/>
                <w:szCs w:val="20"/>
              </w:rPr>
              <w:t>1120119002</w:t>
            </w:r>
            <w:r w:rsidR="00356383" w:rsidRPr="00FC46C7">
              <w:rPr>
                <w:rFonts w:ascii="Arial" w:hAnsi="Arial" w:cs="Arial"/>
                <w:bCs/>
                <w:color w:val="000000" w:themeColor="text1"/>
                <w:sz w:val="20"/>
                <w:szCs w:val="20"/>
              </w:rPr>
              <w:t xml:space="preserve"> </w:t>
            </w:r>
            <w:r w:rsidR="00CF231F" w:rsidRPr="00FC46C7">
              <w:rPr>
                <w:rFonts w:ascii="Arial" w:hAnsi="Arial" w:cs="Arial"/>
                <w:bCs/>
                <w:color w:val="000000" w:themeColor="text1"/>
                <w:sz w:val="20"/>
                <w:szCs w:val="20"/>
              </w:rPr>
              <w:t xml:space="preserve">del </w:t>
            </w:r>
            <w:r w:rsidR="00CA36D2" w:rsidRPr="00FC46C7">
              <w:rPr>
                <w:rFonts w:ascii="Arial" w:hAnsi="Arial" w:cs="Arial"/>
                <w:bCs/>
                <w:color w:val="000000" w:themeColor="text1"/>
                <w:sz w:val="20"/>
                <w:szCs w:val="20"/>
              </w:rPr>
              <w:t>26</w:t>
            </w:r>
            <w:r w:rsidR="00C30A23" w:rsidRPr="00FC46C7">
              <w:rPr>
                <w:rFonts w:ascii="Arial" w:hAnsi="Arial" w:cs="Arial"/>
                <w:bCs/>
                <w:color w:val="000000" w:themeColor="text1"/>
                <w:sz w:val="20"/>
                <w:szCs w:val="20"/>
              </w:rPr>
              <w:t xml:space="preserve"> de septiembre de </w:t>
            </w:r>
            <w:r w:rsidR="00CA36D2" w:rsidRPr="00FC46C7">
              <w:rPr>
                <w:rFonts w:ascii="Arial" w:hAnsi="Arial" w:cs="Arial"/>
                <w:bCs/>
                <w:color w:val="000000" w:themeColor="text1"/>
                <w:sz w:val="20"/>
                <w:szCs w:val="20"/>
              </w:rPr>
              <w:t xml:space="preserve">2019 </w:t>
            </w:r>
            <w:r w:rsidR="00356383" w:rsidRPr="00FC46C7">
              <w:rPr>
                <w:rFonts w:ascii="Arial" w:hAnsi="Arial" w:cs="Arial"/>
                <w:bCs/>
                <w:color w:val="000000" w:themeColor="text1"/>
                <w:sz w:val="20"/>
                <w:szCs w:val="20"/>
              </w:rPr>
              <w:t>dirigid</w:t>
            </w:r>
            <w:r w:rsidR="00B51CCB" w:rsidRPr="00FC46C7">
              <w:rPr>
                <w:rFonts w:ascii="Arial" w:hAnsi="Arial" w:cs="Arial"/>
                <w:bCs/>
                <w:color w:val="000000" w:themeColor="text1"/>
                <w:sz w:val="20"/>
                <w:szCs w:val="20"/>
              </w:rPr>
              <w:t xml:space="preserve">o al director </w:t>
            </w:r>
            <w:r w:rsidR="00CA6D68" w:rsidRPr="00FC46C7">
              <w:rPr>
                <w:rFonts w:ascii="Arial" w:hAnsi="Arial" w:cs="Arial"/>
                <w:bCs/>
                <w:color w:val="000000" w:themeColor="text1"/>
                <w:sz w:val="20"/>
                <w:szCs w:val="20"/>
              </w:rPr>
              <w:t>de la UAERMV</w:t>
            </w:r>
            <w:r w:rsidR="00A021B0" w:rsidRPr="00FC46C7">
              <w:rPr>
                <w:rFonts w:ascii="Arial" w:hAnsi="Arial" w:cs="Arial"/>
                <w:bCs/>
                <w:color w:val="000000" w:themeColor="text1"/>
                <w:sz w:val="20"/>
                <w:szCs w:val="20"/>
              </w:rPr>
              <w:t xml:space="preserve"> y asignado</w:t>
            </w:r>
            <w:r w:rsidR="006D16C5" w:rsidRPr="00FC46C7">
              <w:rPr>
                <w:rFonts w:ascii="Arial" w:hAnsi="Arial" w:cs="Arial"/>
                <w:bCs/>
                <w:color w:val="000000" w:themeColor="text1"/>
                <w:sz w:val="20"/>
                <w:szCs w:val="20"/>
              </w:rPr>
              <w:t xml:space="preserve"> por Orfeo </w:t>
            </w:r>
            <w:r w:rsidR="00A021B0" w:rsidRPr="00FC46C7">
              <w:rPr>
                <w:rFonts w:ascii="Arial" w:hAnsi="Arial" w:cs="Arial"/>
                <w:bCs/>
                <w:color w:val="000000" w:themeColor="text1"/>
                <w:sz w:val="20"/>
                <w:szCs w:val="20"/>
              </w:rPr>
              <w:t xml:space="preserve">a la líder </w:t>
            </w:r>
            <w:r w:rsidR="001A493F" w:rsidRPr="00FC46C7">
              <w:rPr>
                <w:rFonts w:ascii="Arial" w:hAnsi="Arial" w:cs="Arial"/>
                <w:bCs/>
                <w:color w:val="000000" w:themeColor="text1"/>
                <w:sz w:val="20"/>
                <w:szCs w:val="20"/>
              </w:rPr>
              <w:t xml:space="preserve">técnica </w:t>
            </w:r>
            <w:r w:rsidR="00A021B0" w:rsidRPr="00FC46C7">
              <w:rPr>
                <w:rFonts w:ascii="Arial" w:hAnsi="Arial" w:cs="Arial"/>
                <w:bCs/>
                <w:color w:val="000000" w:themeColor="text1"/>
                <w:sz w:val="20"/>
                <w:szCs w:val="20"/>
              </w:rPr>
              <w:t>del proceso</w:t>
            </w:r>
            <w:r w:rsidR="00CF1754" w:rsidRPr="00FC46C7">
              <w:rPr>
                <w:rFonts w:ascii="Arial" w:hAnsi="Arial" w:cs="Arial"/>
                <w:bCs/>
                <w:color w:val="000000" w:themeColor="text1"/>
                <w:sz w:val="20"/>
                <w:szCs w:val="20"/>
              </w:rPr>
              <w:t>.</w:t>
            </w:r>
            <w:r w:rsidR="00A021B0" w:rsidRPr="00FC46C7">
              <w:rPr>
                <w:rFonts w:ascii="Arial" w:hAnsi="Arial" w:cs="Arial"/>
                <w:bCs/>
                <w:color w:val="000000" w:themeColor="text1"/>
                <w:sz w:val="20"/>
                <w:szCs w:val="20"/>
              </w:rPr>
              <w:t xml:space="preserve"> </w:t>
            </w:r>
          </w:p>
          <w:p w14:paraId="7A13898E" w14:textId="77777777" w:rsidR="00770070" w:rsidRPr="00FC46C7" w:rsidRDefault="00770070" w:rsidP="00BA4FA8">
            <w:pPr>
              <w:jc w:val="both"/>
              <w:rPr>
                <w:rFonts w:ascii="Arial" w:hAnsi="Arial" w:cs="Arial"/>
                <w:bCs/>
                <w:color w:val="000000" w:themeColor="text1"/>
                <w:sz w:val="20"/>
                <w:szCs w:val="20"/>
              </w:rPr>
            </w:pPr>
          </w:p>
          <w:p w14:paraId="5A90FBEE" w14:textId="5CAA927C" w:rsidR="000663EB" w:rsidRPr="00FC46C7" w:rsidRDefault="00A72DE5"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R</w:t>
            </w:r>
            <w:r w:rsidR="00107BE5" w:rsidRPr="00FC46C7">
              <w:rPr>
                <w:rFonts w:ascii="Arial" w:hAnsi="Arial" w:cs="Arial"/>
                <w:bCs/>
                <w:color w:val="000000" w:themeColor="text1"/>
                <w:sz w:val="20"/>
                <w:szCs w:val="20"/>
              </w:rPr>
              <w:t>evisada</w:t>
            </w:r>
            <w:r w:rsidR="00DF1E6E" w:rsidRPr="00FC46C7">
              <w:rPr>
                <w:rFonts w:ascii="Arial" w:hAnsi="Arial" w:cs="Arial"/>
                <w:bCs/>
                <w:color w:val="000000" w:themeColor="text1"/>
                <w:sz w:val="20"/>
                <w:szCs w:val="20"/>
              </w:rPr>
              <w:t xml:space="preserve"> la trazabilidad d</w:t>
            </w:r>
            <w:r w:rsidR="00FB7493" w:rsidRPr="00FC46C7">
              <w:rPr>
                <w:rFonts w:ascii="Arial" w:hAnsi="Arial" w:cs="Arial"/>
                <w:bCs/>
                <w:color w:val="000000" w:themeColor="text1"/>
                <w:sz w:val="20"/>
                <w:szCs w:val="20"/>
              </w:rPr>
              <w:t xml:space="preserve">el </w:t>
            </w:r>
            <w:r w:rsidR="0044449A" w:rsidRPr="00FC46C7">
              <w:rPr>
                <w:rFonts w:ascii="Arial" w:hAnsi="Arial" w:cs="Arial"/>
                <w:bCs/>
                <w:color w:val="000000" w:themeColor="text1"/>
                <w:sz w:val="20"/>
                <w:szCs w:val="20"/>
              </w:rPr>
              <w:t xml:space="preserve">radicado </w:t>
            </w:r>
            <w:r w:rsidR="00595EFA" w:rsidRPr="00FC46C7">
              <w:rPr>
                <w:rFonts w:ascii="Arial" w:hAnsi="Arial" w:cs="Arial"/>
                <w:bCs/>
                <w:color w:val="000000" w:themeColor="text1"/>
                <w:sz w:val="20"/>
                <w:szCs w:val="20"/>
              </w:rPr>
              <w:t>20191120119002</w:t>
            </w:r>
            <w:r w:rsidR="00E76B12" w:rsidRPr="00FC46C7">
              <w:rPr>
                <w:rFonts w:ascii="Arial" w:hAnsi="Arial" w:cs="Arial"/>
                <w:bCs/>
                <w:color w:val="000000" w:themeColor="text1"/>
                <w:sz w:val="20"/>
                <w:szCs w:val="20"/>
              </w:rPr>
              <w:t xml:space="preserve"> </w:t>
            </w:r>
            <w:r w:rsidR="00FB7493" w:rsidRPr="00FC46C7">
              <w:rPr>
                <w:rFonts w:ascii="Arial" w:hAnsi="Arial" w:cs="Arial"/>
                <w:bCs/>
                <w:color w:val="000000" w:themeColor="text1"/>
                <w:sz w:val="20"/>
                <w:szCs w:val="20"/>
              </w:rPr>
              <w:t xml:space="preserve">en el </w:t>
            </w:r>
            <w:r w:rsidR="00FF2E3A" w:rsidRPr="00FC46C7">
              <w:rPr>
                <w:rFonts w:ascii="Arial" w:hAnsi="Arial" w:cs="Arial"/>
                <w:bCs/>
                <w:color w:val="000000" w:themeColor="text1"/>
                <w:sz w:val="20"/>
                <w:szCs w:val="20"/>
              </w:rPr>
              <w:t xml:space="preserve">sistema de </w:t>
            </w:r>
            <w:r w:rsidR="00303193" w:rsidRPr="00FC46C7">
              <w:rPr>
                <w:rFonts w:ascii="Arial" w:hAnsi="Arial" w:cs="Arial"/>
                <w:bCs/>
                <w:color w:val="000000" w:themeColor="text1"/>
                <w:sz w:val="20"/>
                <w:szCs w:val="20"/>
              </w:rPr>
              <w:t xml:space="preserve">gestión documental </w:t>
            </w:r>
            <w:r w:rsidR="00FB7493" w:rsidRPr="00FC46C7">
              <w:rPr>
                <w:rFonts w:ascii="Arial" w:hAnsi="Arial" w:cs="Arial"/>
                <w:bCs/>
                <w:color w:val="000000" w:themeColor="text1"/>
                <w:sz w:val="20"/>
                <w:szCs w:val="20"/>
              </w:rPr>
              <w:t xml:space="preserve">Orfeo </w:t>
            </w:r>
            <w:r w:rsidR="0039465E" w:rsidRPr="00FC46C7">
              <w:rPr>
                <w:rFonts w:ascii="Arial" w:hAnsi="Arial" w:cs="Arial"/>
                <w:b/>
                <w:color w:val="000000" w:themeColor="text1"/>
                <w:sz w:val="20"/>
                <w:szCs w:val="20"/>
              </w:rPr>
              <w:t>SE EVIDENCI</w:t>
            </w:r>
            <w:r w:rsidR="00072C0B" w:rsidRPr="00FC46C7">
              <w:rPr>
                <w:rFonts w:ascii="Arial" w:hAnsi="Arial" w:cs="Arial"/>
                <w:b/>
                <w:color w:val="000000" w:themeColor="text1"/>
                <w:sz w:val="20"/>
                <w:szCs w:val="20"/>
              </w:rPr>
              <w:t>Ó</w:t>
            </w:r>
            <w:r w:rsidR="000438FD" w:rsidRPr="00FC46C7">
              <w:rPr>
                <w:rFonts w:ascii="Arial" w:hAnsi="Arial" w:cs="Arial"/>
                <w:bCs/>
                <w:color w:val="000000" w:themeColor="text1"/>
                <w:sz w:val="20"/>
                <w:szCs w:val="20"/>
              </w:rPr>
              <w:t xml:space="preserve"> </w:t>
            </w:r>
            <w:r w:rsidR="006F46D9" w:rsidRPr="00FC46C7">
              <w:rPr>
                <w:rFonts w:ascii="Arial" w:hAnsi="Arial" w:cs="Arial"/>
                <w:bCs/>
                <w:color w:val="000000" w:themeColor="text1"/>
                <w:sz w:val="20"/>
                <w:szCs w:val="20"/>
              </w:rPr>
              <w:t>que la re</w:t>
            </w:r>
            <w:r w:rsidR="00F16D65" w:rsidRPr="00FC46C7">
              <w:rPr>
                <w:rFonts w:ascii="Arial" w:hAnsi="Arial" w:cs="Arial"/>
                <w:bCs/>
                <w:color w:val="000000" w:themeColor="text1"/>
                <w:sz w:val="20"/>
                <w:szCs w:val="20"/>
              </w:rPr>
              <w:t>s</w:t>
            </w:r>
            <w:r w:rsidR="006F46D9" w:rsidRPr="00FC46C7">
              <w:rPr>
                <w:rFonts w:ascii="Arial" w:hAnsi="Arial" w:cs="Arial"/>
                <w:bCs/>
                <w:color w:val="000000" w:themeColor="text1"/>
                <w:sz w:val="20"/>
                <w:szCs w:val="20"/>
              </w:rPr>
              <w:t xml:space="preserve">puesta generada </w:t>
            </w:r>
            <w:r w:rsidR="005E6FAA" w:rsidRPr="00FC46C7">
              <w:rPr>
                <w:rFonts w:ascii="Arial" w:hAnsi="Arial" w:cs="Arial"/>
                <w:bCs/>
                <w:color w:val="000000" w:themeColor="text1"/>
                <w:sz w:val="20"/>
                <w:szCs w:val="20"/>
              </w:rPr>
              <w:t>el 09 de octubre de 2019</w:t>
            </w:r>
            <w:r w:rsidR="00D844F4" w:rsidRPr="00FC46C7">
              <w:rPr>
                <w:rFonts w:ascii="Arial" w:hAnsi="Arial" w:cs="Arial"/>
                <w:bCs/>
                <w:color w:val="000000" w:themeColor="text1"/>
                <w:sz w:val="20"/>
                <w:szCs w:val="20"/>
              </w:rPr>
              <w:t>,</w:t>
            </w:r>
            <w:r w:rsidR="005E6FAA" w:rsidRPr="00FC46C7">
              <w:rPr>
                <w:rFonts w:ascii="Arial" w:hAnsi="Arial" w:cs="Arial"/>
                <w:bCs/>
                <w:color w:val="000000" w:themeColor="text1"/>
                <w:sz w:val="20"/>
                <w:szCs w:val="20"/>
              </w:rPr>
              <w:t xml:space="preserve"> </w:t>
            </w:r>
            <w:r w:rsidR="004111A1" w:rsidRPr="00FC46C7">
              <w:rPr>
                <w:rFonts w:ascii="Arial" w:hAnsi="Arial" w:cs="Arial"/>
                <w:bCs/>
                <w:color w:val="000000" w:themeColor="text1"/>
                <w:sz w:val="20"/>
                <w:szCs w:val="20"/>
              </w:rPr>
              <w:t xml:space="preserve">con radicado 20191140061831 </w:t>
            </w:r>
            <w:r w:rsidR="00D327D7" w:rsidRPr="00FC46C7">
              <w:rPr>
                <w:rFonts w:ascii="Arial" w:hAnsi="Arial" w:cs="Arial"/>
                <w:bCs/>
                <w:color w:val="000000" w:themeColor="text1"/>
                <w:sz w:val="20"/>
                <w:szCs w:val="20"/>
              </w:rPr>
              <w:t xml:space="preserve">y </w:t>
            </w:r>
            <w:r w:rsidR="009765AF" w:rsidRPr="00FC46C7">
              <w:rPr>
                <w:rFonts w:ascii="Arial" w:hAnsi="Arial" w:cs="Arial"/>
                <w:bCs/>
                <w:color w:val="000000" w:themeColor="text1"/>
                <w:sz w:val="20"/>
                <w:szCs w:val="20"/>
              </w:rPr>
              <w:t xml:space="preserve">cuyo estado </w:t>
            </w:r>
            <w:r w:rsidR="0074623E" w:rsidRPr="00FC46C7">
              <w:rPr>
                <w:rFonts w:ascii="Arial" w:hAnsi="Arial" w:cs="Arial"/>
                <w:bCs/>
                <w:color w:val="000000" w:themeColor="text1"/>
                <w:sz w:val="20"/>
                <w:szCs w:val="20"/>
              </w:rPr>
              <w:t xml:space="preserve">en Orfeo </w:t>
            </w:r>
            <w:r w:rsidR="009765AF" w:rsidRPr="00FC46C7">
              <w:rPr>
                <w:rFonts w:ascii="Arial" w:hAnsi="Arial" w:cs="Arial"/>
                <w:bCs/>
                <w:color w:val="000000" w:themeColor="text1"/>
                <w:sz w:val="20"/>
                <w:szCs w:val="20"/>
              </w:rPr>
              <w:t xml:space="preserve">se </w:t>
            </w:r>
            <w:r w:rsidR="00732DDF" w:rsidRPr="00FC46C7">
              <w:rPr>
                <w:rFonts w:ascii="Arial" w:hAnsi="Arial" w:cs="Arial"/>
                <w:bCs/>
                <w:color w:val="000000" w:themeColor="text1"/>
                <w:sz w:val="20"/>
                <w:szCs w:val="20"/>
              </w:rPr>
              <w:t>encontraba</w:t>
            </w:r>
            <w:r w:rsidR="009765AF" w:rsidRPr="00FC46C7">
              <w:rPr>
                <w:rFonts w:ascii="Arial" w:hAnsi="Arial" w:cs="Arial"/>
                <w:bCs/>
                <w:color w:val="000000" w:themeColor="text1"/>
                <w:sz w:val="20"/>
                <w:szCs w:val="20"/>
              </w:rPr>
              <w:t xml:space="preserve"> en </w:t>
            </w:r>
            <w:r w:rsidR="00732DDF" w:rsidRPr="00FC46C7">
              <w:rPr>
                <w:rFonts w:ascii="Arial" w:hAnsi="Arial" w:cs="Arial"/>
                <w:bCs/>
                <w:color w:val="000000" w:themeColor="text1"/>
                <w:sz w:val="20"/>
                <w:szCs w:val="20"/>
              </w:rPr>
              <w:t>“</w:t>
            </w:r>
            <w:r w:rsidR="00F556C4" w:rsidRPr="00FC46C7">
              <w:rPr>
                <w:rFonts w:ascii="Arial" w:hAnsi="Arial" w:cs="Arial"/>
                <w:bCs/>
                <w:color w:val="000000" w:themeColor="text1"/>
                <w:sz w:val="20"/>
                <w:szCs w:val="20"/>
              </w:rPr>
              <w:t>F</w:t>
            </w:r>
            <w:r w:rsidR="009765AF" w:rsidRPr="00FC46C7">
              <w:rPr>
                <w:rFonts w:ascii="Arial" w:hAnsi="Arial" w:cs="Arial"/>
                <w:bCs/>
                <w:color w:val="000000" w:themeColor="text1"/>
                <w:sz w:val="20"/>
                <w:szCs w:val="20"/>
              </w:rPr>
              <w:t>inaliza</w:t>
            </w:r>
            <w:r w:rsidR="00F556C4" w:rsidRPr="00FC46C7">
              <w:rPr>
                <w:rFonts w:ascii="Arial" w:hAnsi="Arial" w:cs="Arial"/>
                <w:bCs/>
                <w:color w:val="000000" w:themeColor="text1"/>
                <w:sz w:val="20"/>
                <w:szCs w:val="20"/>
              </w:rPr>
              <w:t>do</w:t>
            </w:r>
            <w:r w:rsidR="00732DDF" w:rsidRPr="00FC46C7">
              <w:rPr>
                <w:rFonts w:ascii="Arial" w:hAnsi="Arial" w:cs="Arial"/>
                <w:bCs/>
                <w:color w:val="000000" w:themeColor="text1"/>
                <w:sz w:val="20"/>
                <w:szCs w:val="20"/>
              </w:rPr>
              <w:t>”</w:t>
            </w:r>
            <w:r w:rsidR="00415591" w:rsidRPr="00FC46C7">
              <w:rPr>
                <w:rFonts w:ascii="Arial" w:hAnsi="Arial" w:cs="Arial"/>
                <w:bCs/>
                <w:color w:val="000000" w:themeColor="text1"/>
                <w:sz w:val="20"/>
                <w:szCs w:val="20"/>
              </w:rPr>
              <w:t>,</w:t>
            </w:r>
            <w:r w:rsidR="00732DDF" w:rsidRPr="00FC46C7">
              <w:rPr>
                <w:rFonts w:ascii="Arial" w:hAnsi="Arial" w:cs="Arial"/>
                <w:bCs/>
                <w:color w:val="000000" w:themeColor="text1"/>
                <w:sz w:val="20"/>
                <w:szCs w:val="20"/>
              </w:rPr>
              <w:t xml:space="preserve"> estaba</w:t>
            </w:r>
            <w:r w:rsidR="00F556C4" w:rsidRPr="00FC46C7">
              <w:rPr>
                <w:rFonts w:ascii="Arial" w:hAnsi="Arial" w:cs="Arial"/>
                <w:bCs/>
                <w:color w:val="000000" w:themeColor="text1"/>
                <w:sz w:val="20"/>
                <w:szCs w:val="20"/>
              </w:rPr>
              <w:t xml:space="preserve"> </w:t>
            </w:r>
            <w:r w:rsidR="006C0FD7" w:rsidRPr="00FC46C7">
              <w:rPr>
                <w:rFonts w:ascii="Arial" w:hAnsi="Arial" w:cs="Arial"/>
                <w:bCs/>
                <w:color w:val="000000" w:themeColor="text1"/>
                <w:sz w:val="20"/>
                <w:szCs w:val="20"/>
              </w:rPr>
              <w:t xml:space="preserve">sin las firmas </w:t>
            </w:r>
            <w:r w:rsidR="00586EAD" w:rsidRPr="00FC46C7">
              <w:rPr>
                <w:rFonts w:ascii="Arial" w:hAnsi="Arial" w:cs="Arial"/>
                <w:bCs/>
                <w:color w:val="000000" w:themeColor="text1"/>
                <w:sz w:val="20"/>
                <w:szCs w:val="20"/>
              </w:rPr>
              <w:t xml:space="preserve">autorizadas en la UAERMV para respuesta </w:t>
            </w:r>
            <w:r w:rsidR="00E6227C" w:rsidRPr="00FC46C7">
              <w:rPr>
                <w:rFonts w:ascii="Arial" w:hAnsi="Arial" w:cs="Arial"/>
                <w:bCs/>
                <w:color w:val="000000" w:themeColor="text1"/>
                <w:sz w:val="20"/>
                <w:szCs w:val="20"/>
              </w:rPr>
              <w:t>a</w:t>
            </w:r>
            <w:r w:rsidR="00FE6626" w:rsidRPr="00FC46C7">
              <w:rPr>
                <w:rFonts w:ascii="Arial" w:hAnsi="Arial" w:cs="Arial"/>
                <w:bCs/>
                <w:color w:val="000000" w:themeColor="text1"/>
                <w:sz w:val="20"/>
                <w:szCs w:val="20"/>
              </w:rPr>
              <w:t xml:space="preserve"> </w:t>
            </w:r>
            <w:r w:rsidR="00FE6626" w:rsidRPr="00FC46C7">
              <w:rPr>
                <w:rFonts w:ascii="Arial" w:hAnsi="Arial" w:cs="Arial"/>
                <w:bCs/>
                <w:color w:val="000000" w:themeColor="text1"/>
                <w:sz w:val="20"/>
                <w:szCs w:val="20"/>
              </w:rPr>
              <w:lastRenderedPageBreak/>
              <w:t>solicitudes que present</w:t>
            </w:r>
            <w:r w:rsidR="001838EF" w:rsidRPr="00FC46C7">
              <w:rPr>
                <w:rFonts w:ascii="Arial" w:hAnsi="Arial" w:cs="Arial"/>
                <w:bCs/>
                <w:color w:val="000000" w:themeColor="text1"/>
                <w:sz w:val="20"/>
                <w:szCs w:val="20"/>
              </w:rPr>
              <w:t>en</w:t>
            </w:r>
            <w:r w:rsidR="00E6227C" w:rsidRPr="00FC46C7">
              <w:rPr>
                <w:rFonts w:ascii="Arial" w:hAnsi="Arial" w:cs="Arial"/>
                <w:bCs/>
                <w:color w:val="000000" w:themeColor="text1"/>
                <w:sz w:val="20"/>
                <w:szCs w:val="20"/>
              </w:rPr>
              <w:t xml:space="preserve"> los </w:t>
            </w:r>
            <w:r w:rsidR="003101C8" w:rsidRPr="00FC46C7">
              <w:rPr>
                <w:rFonts w:ascii="Arial" w:hAnsi="Arial" w:cs="Arial"/>
                <w:bCs/>
                <w:color w:val="000000" w:themeColor="text1"/>
                <w:sz w:val="20"/>
                <w:szCs w:val="20"/>
              </w:rPr>
              <w:t>entes de control</w:t>
            </w:r>
            <w:r w:rsidR="00E6227C" w:rsidRPr="00FC46C7">
              <w:rPr>
                <w:rFonts w:ascii="Arial" w:hAnsi="Arial" w:cs="Arial"/>
                <w:bCs/>
                <w:color w:val="000000" w:themeColor="text1"/>
                <w:sz w:val="20"/>
                <w:szCs w:val="20"/>
              </w:rPr>
              <w:t>.</w:t>
            </w:r>
            <w:r w:rsidR="00A31F75" w:rsidRPr="00FC46C7">
              <w:rPr>
                <w:rFonts w:ascii="Arial" w:hAnsi="Arial" w:cs="Arial"/>
                <w:bCs/>
                <w:color w:val="000000" w:themeColor="text1"/>
                <w:sz w:val="20"/>
                <w:szCs w:val="20"/>
              </w:rPr>
              <w:t xml:space="preserve"> Ver </w:t>
            </w:r>
            <w:r w:rsidR="00600D83" w:rsidRPr="00FC46C7">
              <w:rPr>
                <w:rFonts w:ascii="Arial" w:hAnsi="Arial" w:cs="Arial"/>
                <w:bCs/>
                <w:color w:val="000000" w:themeColor="text1"/>
                <w:sz w:val="20"/>
                <w:szCs w:val="20"/>
              </w:rPr>
              <w:t>en imágenes # 8, 9 y 10 la t</w:t>
            </w:r>
            <w:r w:rsidR="00F0167D" w:rsidRPr="00FC46C7">
              <w:rPr>
                <w:rFonts w:ascii="Arial" w:hAnsi="Arial" w:cs="Arial"/>
                <w:bCs/>
                <w:color w:val="000000" w:themeColor="text1"/>
                <w:sz w:val="20"/>
                <w:szCs w:val="20"/>
              </w:rPr>
              <w:t xml:space="preserve">razabilidad </w:t>
            </w:r>
            <w:r w:rsidR="00A20E03" w:rsidRPr="00FC46C7">
              <w:rPr>
                <w:rFonts w:ascii="Arial" w:hAnsi="Arial" w:cs="Arial"/>
                <w:bCs/>
                <w:color w:val="000000" w:themeColor="text1"/>
                <w:sz w:val="20"/>
                <w:szCs w:val="20"/>
              </w:rPr>
              <w:t xml:space="preserve">del </w:t>
            </w:r>
            <w:r w:rsidR="00F0167D" w:rsidRPr="00FC46C7">
              <w:rPr>
                <w:rFonts w:ascii="Arial" w:hAnsi="Arial" w:cs="Arial"/>
                <w:bCs/>
                <w:color w:val="000000" w:themeColor="text1"/>
                <w:sz w:val="20"/>
                <w:szCs w:val="20"/>
              </w:rPr>
              <w:t>radicado 20191140061831</w:t>
            </w:r>
            <w:r w:rsidR="00A14FDF" w:rsidRPr="00FC46C7">
              <w:rPr>
                <w:rFonts w:ascii="Arial" w:hAnsi="Arial" w:cs="Arial"/>
                <w:bCs/>
                <w:color w:val="000000" w:themeColor="text1"/>
                <w:sz w:val="20"/>
                <w:szCs w:val="20"/>
              </w:rPr>
              <w:t>,</w:t>
            </w:r>
            <w:r w:rsidR="00F0167D" w:rsidRPr="00FC46C7">
              <w:rPr>
                <w:rFonts w:ascii="Arial" w:hAnsi="Arial" w:cs="Arial"/>
                <w:bCs/>
                <w:color w:val="000000" w:themeColor="text1"/>
                <w:sz w:val="20"/>
                <w:szCs w:val="20"/>
              </w:rPr>
              <w:t xml:space="preserve"> </w:t>
            </w:r>
            <w:r w:rsidR="00220520" w:rsidRPr="00FC46C7">
              <w:rPr>
                <w:rFonts w:ascii="Arial" w:hAnsi="Arial" w:cs="Arial"/>
                <w:bCs/>
                <w:color w:val="000000" w:themeColor="text1"/>
                <w:sz w:val="20"/>
                <w:szCs w:val="20"/>
              </w:rPr>
              <w:t>consultada el 17 de octubre de 2019</w:t>
            </w:r>
            <w:r w:rsidR="000663EB" w:rsidRPr="00FC46C7">
              <w:rPr>
                <w:rFonts w:ascii="Arial" w:hAnsi="Arial" w:cs="Arial"/>
                <w:bCs/>
                <w:color w:val="000000" w:themeColor="text1"/>
                <w:sz w:val="20"/>
                <w:szCs w:val="20"/>
              </w:rPr>
              <w:t>.</w:t>
            </w:r>
          </w:p>
          <w:p w14:paraId="6F37E899" w14:textId="11FD1275" w:rsidR="00F21B69" w:rsidRPr="00FC46C7" w:rsidRDefault="00220520"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 </w:t>
            </w:r>
          </w:p>
          <w:p w14:paraId="65F8A1B4" w14:textId="77777777" w:rsidR="00E23CF1" w:rsidRPr="00FC46C7" w:rsidRDefault="00FD4E4F"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#8 HISTÓRICO DEL RADICADO 20191140061831 </w:t>
            </w:r>
          </w:p>
          <w:p w14:paraId="0E605BFF" w14:textId="77777777" w:rsidR="00AC2FB6" w:rsidRPr="00FC46C7" w:rsidRDefault="0033360A"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22752" behindDoc="0" locked="0" layoutInCell="1" allowOverlap="1" wp14:anchorId="6198E9D5" wp14:editId="357B4CEF">
                      <wp:simplePos x="0" y="0"/>
                      <wp:positionH relativeFrom="column">
                        <wp:posOffset>1013249</wp:posOffset>
                      </wp:positionH>
                      <wp:positionV relativeFrom="paragraph">
                        <wp:posOffset>893233</wp:posOffset>
                      </wp:positionV>
                      <wp:extent cx="1144829" cy="153924"/>
                      <wp:effectExtent l="0" t="0" r="17780" b="17780"/>
                      <wp:wrapNone/>
                      <wp:docPr id="45" name="Elipse 45"/>
                      <wp:cNvGraphicFramePr/>
                      <a:graphic xmlns:a="http://schemas.openxmlformats.org/drawingml/2006/main">
                        <a:graphicData uri="http://schemas.microsoft.com/office/word/2010/wordprocessingShape">
                          <wps:wsp>
                            <wps:cNvSpPr/>
                            <wps:spPr>
                              <a:xfrm>
                                <a:off x="0" y="0"/>
                                <a:ext cx="1144829" cy="15392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B4E15B" id="Elipse 45" o:spid="_x0000_s1026" style="position:absolute;margin-left:79.8pt;margin-top:70.35pt;width:90.15pt;height:12.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" filled="f" strokecolor="red" strokeweight="1pt">
                      <v:stroke joinstyle="miter"/>
                    </v:oval>
                  </w:pict>
                </mc:Fallback>
              </mc:AlternateContent>
            </w:r>
            <w:r w:rsidR="008D612D" w:rsidRPr="00FC46C7">
              <w:rPr>
                <w:rFonts w:ascii="Arial" w:hAnsi="Arial" w:cs="Arial"/>
                <w:noProof/>
                <w:color w:val="000000" w:themeColor="text1"/>
                <w:sz w:val="20"/>
                <w:szCs w:val="20"/>
                <w:lang w:val="es-CO" w:eastAsia="es-CO"/>
              </w:rPr>
              <w:drawing>
                <wp:inline distT="0" distB="0" distL="0" distR="0" wp14:anchorId="491AF61C" wp14:editId="3025ED40">
                  <wp:extent cx="4981424" cy="2292824"/>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839" t="12135" b="22176"/>
                          <a:stretch/>
                        </pic:blipFill>
                        <pic:spPr bwMode="auto">
                          <a:xfrm>
                            <a:off x="0" y="0"/>
                            <a:ext cx="5050197" cy="2324479"/>
                          </a:xfrm>
                          <a:prstGeom prst="rect">
                            <a:avLst/>
                          </a:prstGeom>
                          <a:ln>
                            <a:noFill/>
                          </a:ln>
                          <a:extLst>
                            <a:ext uri="{53640926-AAD7-44D8-BBD7-CCE9431645EC}">
                              <a14:shadowObscured xmlns:a14="http://schemas.microsoft.com/office/drawing/2010/main"/>
                            </a:ext>
                          </a:extLst>
                        </pic:spPr>
                      </pic:pic>
                    </a:graphicData>
                  </a:graphic>
                </wp:inline>
              </w:drawing>
            </w:r>
          </w:p>
          <w:p w14:paraId="21B604CE" w14:textId="77777777" w:rsidR="00DC758A" w:rsidRPr="00FC46C7" w:rsidRDefault="00DC758A"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Fuente: </w:t>
            </w:r>
            <w:r w:rsidR="00946FB7" w:rsidRPr="00FC46C7">
              <w:rPr>
                <w:rFonts w:ascii="Arial" w:hAnsi="Arial" w:cs="Arial"/>
                <w:bCs/>
                <w:color w:val="000000" w:themeColor="text1"/>
                <w:sz w:val="20"/>
                <w:szCs w:val="20"/>
              </w:rPr>
              <w:t>Consulta en el Sistema Orfeo -</w:t>
            </w:r>
            <w:r w:rsidR="007A53ED" w:rsidRPr="00FC46C7">
              <w:rPr>
                <w:rFonts w:ascii="Arial" w:hAnsi="Arial" w:cs="Arial"/>
                <w:bCs/>
                <w:color w:val="000000" w:themeColor="text1"/>
                <w:sz w:val="20"/>
                <w:szCs w:val="20"/>
              </w:rPr>
              <w:t xml:space="preserve"> </w:t>
            </w:r>
            <w:r w:rsidR="00946FB7" w:rsidRPr="00FC46C7">
              <w:rPr>
                <w:rFonts w:ascii="Arial" w:hAnsi="Arial" w:cs="Arial"/>
                <w:bCs/>
                <w:color w:val="000000" w:themeColor="text1"/>
                <w:sz w:val="20"/>
                <w:szCs w:val="20"/>
              </w:rPr>
              <w:t>prueba de recorrido</w:t>
            </w:r>
            <w:r w:rsidR="00946FB7" w:rsidRPr="00FC46C7">
              <w:rPr>
                <w:rFonts w:ascii="Arial" w:hAnsi="Arial" w:cs="Arial"/>
                <w:b/>
                <w:color w:val="000000" w:themeColor="text1"/>
                <w:sz w:val="20"/>
                <w:szCs w:val="20"/>
              </w:rPr>
              <w:t xml:space="preserve"> </w:t>
            </w:r>
            <w:r w:rsidR="00946FB7" w:rsidRPr="00FC46C7">
              <w:rPr>
                <w:rFonts w:ascii="Arial" w:hAnsi="Arial" w:cs="Arial"/>
                <w:bCs/>
                <w:color w:val="000000" w:themeColor="text1"/>
                <w:sz w:val="20"/>
                <w:szCs w:val="20"/>
              </w:rPr>
              <w:t>del 17/10/2019</w:t>
            </w:r>
          </w:p>
          <w:p w14:paraId="5EE30B08" w14:textId="77777777" w:rsidR="007A77C2" w:rsidRPr="00FC46C7" w:rsidRDefault="007A77C2" w:rsidP="00BA4FA8">
            <w:pPr>
              <w:jc w:val="center"/>
              <w:rPr>
                <w:rFonts w:ascii="Arial" w:hAnsi="Arial" w:cs="Arial"/>
                <w:bCs/>
                <w:color w:val="000000" w:themeColor="text1"/>
                <w:sz w:val="20"/>
                <w:szCs w:val="20"/>
              </w:rPr>
            </w:pPr>
          </w:p>
          <w:p w14:paraId="472B1496" w14:textId="77777777" w:rsidR="00822816" w:rsidRPr="00FC46C7" w:rsidRDefault="00822816" w:rsidP="00BA4FA8">
            <w:pPr>
              <w:jc w:val="center"/>
              <w:rPr>
                <w:rFonts w:ascii="Arial" w:hAnsi="Arial" w:cs="Arial"/>
                <w:bCs/>
                <w:color w:val="000000" w:themeColor="text1"/>
                <w:sz w:val="20"/>
                <w:szCs w:val="20"/>
              </w:rPr>
            </w:pPr>
          </w:p>
          <w:p w14:paraId="5AC1A0CC" w14:textId="77777777" w:rsidR="000C430A" w:rsidRPr="00FC46C7" w:rsidRDefault="00B94F77"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IMAGEN #9 ESTADO DEL RADICADO EN EL EXPEDIENTE</w:t>
            </w:r>
          </w:p>
          <w:p w14:paraId="514297F0" w14:textId="77777777" w:rsidR="00540800" w:rsidRPr="00FC46C7" w:rsidRDefault="00792FE2"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659264" behindDoc="0" locked="0" layoutInCell="1" allowOverlap="1" wp14:anchorId="239AB965" wp14:editId="7E829295">
                      <wp:simplePos x="0" y="0"/>
                      <wp:positionH relativeFrom="column">
                        <wp:posOffset>424815</wp:posOffset>
                      </wp:positionH>
                      <wp:positionV relativeFrom="paragraph">
                        <wp:posOffset>1320326</wp:posOffset>
                      </wp:positionV>
                      <wp:extent cx="5614247" cy="241300"/>
                      <wp:effectExtent l="0" t="0" r="24765" b="25400"/>
                      <wp:wrapNone/>
                      <wp:docPr id="25" name="Elipse 25"/>
                      <wp:cNvGraphicFramePr/>
                      <a:graphic xmlns:a="http://schemas.openxmlformats.org/drawingml/2006/main">
                        <a:graphicData uri="http://schemas.microsoft.com/office/word/2010/wordprocessingShape">
                          <wps:wsp>
                            <wps:cNvSpPr/>
                            <wps:spPr>
                              <a:xfrm>
                                <a:off x="0" y="0"/>
                                <a:ext cx="5614247" cy="241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C553B" id="Elipse 25" o:spid="_x0000_s1026" style="position:absolute;margin-left:33.45pt;margin-top:103.95pt;width:442.05pt;height: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" filled="f" strokecolor="red" strokeweight="1pt">
                      <v:stroke joinstyle="miter"/>
                    </v:oval>
                  </w:pict>
                </mc:Fallback>
              </mc:AlternateContent>
            </w:r>
            <w:r w:rsidR="00540800" w:rsidRPr="00FC46C7">
              <w:rPr>
                <w:rFonts w:ascii="Arial" w:hAnsi="Arial" w:cs="Arial"/>
                <w:noProof/>
                <w:color w:val="000000" w:themeColor="text1"/>
                <w:sz w:val="20"/>
                <w:szCs w:val="20"/>
                <w:lang w:val="es-CO" w:eastAsia="es-CO"/>
              </w:rPr>
              <w:drawing>
                <wp:inline distT="0" distB="0" distL="0" distR="0" wp14:anchorId="0AA46A3E" wp14:editId="3DA9B3A6">
                  <wp:extent cx="5718412" cy="1516862"/>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1689" b="41150"/>
                          <a:stretch/>
                        </pic:blipFill>
                        <pic:spPr bwMode="auto">
                          <a:xfrm>
                            <a:off x="0" y="0"/>
                            <a:ext cx="5863056" cy="1555230"/>
                          </a:xfrm>
                          <a:prstGeom prst="rect">
                            <a:avLst/>
                          </a:prstGeom>
                          <a:ln>
                            <a:noFill/>
                          </a:ln>
                          <a:extLst>
                            <a:ext uri="{53640926-AAD7-44D8-BBD7-CCE9431645EC}">
                              <a14:shadowObscured xmlns:a14="http://schemas.microsoft.com/office/drawing/2010/main"/>
                            </a:ext>
                          </a:extLst>
                        </pic:spPr>
                      </pic:pic>
                    </a:graphicData>
                  </a:graphic>
                </wp:inline>
              </w:drawing>
            </w:r>
          </w:p>
          <w:p w14:paraId="02CBA643" w14:textId="77777777" w:rsidR="00C35A3D" w:rsidRPr="00FC46C7" w:rsidRDefault="00C35A3D" w:rsidP="00BA4FA8">
            <w:pPr>
              <w:jc w:val="both"/>
              <w:rPr>
                <w:rFonts w:ascii="Arial" w:hAnsi="Arial" w:cs="Arial"/>
                <w:bCs/>
                <w:color w:val="000000" w:themeColor="text1"/>
                <w:sz w:val="20"/>
                <w:szCs w:val="20"/>
              </w:rPr>
            </w:pPr>
          </w:p>
          <w:p w14:paraId="59B6042C" w14:textId="77777777" w:rsidR="006E5272" w:rsidRPr="00FC46C7" w:rsidRDefault="006E5272"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Fuente: Consulta </w:t>
            </w:r>
            <w:r w:rsidR="00946FB7" w:rsidRPr="00FC46C7">
              <w:rPr>
                <w:rFonts w:ascii="Arial" w:hAnsi="Arial" w:cs="Arial"/>
                <w:bCs/>
                <w:color w:val="000000" w:themeColor="text1"/>
                <w:sz w:val="20"/>
                <w:szCs w:val="20"/>
              </w:rPr>
              <w:t>en el Sistema Orfeo</w:t>
            </w:r>
            <w:r w:rsidR="00946FB7" w:rsidRPr="00FC46C7">
              <w:rPr>
                <w:rFonts w:ascii="Arial" w:hAnsi="Arial" w:cs="Arial"/>
                <w:noProof/>
                <w:color w:val="000000" w:themeColor="text1"/>
                <w:sz w:val="20"/>
                <w:szCs w:val="20"/>
                <w:lang w:val="es-CO" w:eastAsia="es-CO"/>
              </w:rPr>
              <w:t xml:space="preserve"> </w:t>
            </w:r>
            <w:r w:rsidR="007A53ED" w:rsidRPr="00FC46C7">
              <w:rPr>
                <w:rFonts w:ascii="Arial" w:hAnsi="Arial" w:cs="Arial"/>
                <w:noProof/>
                <w:color w:val="000000" w:themeColor="text1"/>
                <w:sz w:val="20"/>
                <w:szCs w:val="20"/>
                <w:lang w:val="es-CO" w:eastAsia="es-CO"/>
              </w:rPr>
              <w:t xml:space="preserve">- </w:t>
            </w:r>
            <w:r w:rsidR="001135CF" w:rsidRPr="00FC46C7">
              <w:rPr>
                <w:rFonts w:ascii="Arial" w:hAnsi="Arial" w:cs="Arial"/>
                <w:bCs/>
                <w:color w:val="000000" w:themeColor="text1"/>
                <w:sz w:val="20"/>
                <w:szCs w:val="20"/>
              </w:rPr>
              <w:t>prueba de recorrido</w:t>
            </w:r>
            <w:r w:rsidR="001135CF" w:rsidRPr="00FC46C7">
              <w:rPr>
                <w:rFonts w:ascii="Arial" w:hAnsi="Arial" w:cs="Arial"/>
                <w:b/>
                <w:color w:val="000000" w:themeColor="text1"/>
                <w:sz w:val="20"/>
                <w:szCs w:val="20"/>
              </w:rPr>
              <w:t xml:space="preserve"> </w:t>
            </w:r>
            <w:r w:rsidRPr="00FC46C7">
              <w:rPr>
                <w:rFonts w:ascii="Arial" w:hAnsi="Arial" w:cs="Arial"/>
                <w:bCs/>
                <w:color w:val="000000" w:themeColor="text1"/>
                <w:sz w:val="20"/>
                <w:szCs w:val="20"/>
              </w:rPr>
              <w:t xml:space="preserve">del 17/10/2019 </w:t>
            </w:r>
          </w:p>
          <w:p w14:paraId="36CAEFCB" w14:textId="77777777" w:rsidR="00E9709E" w:rsidRPr="00FC46C7" w:rsidRDefault="00E9709E" w:rsidP="00BA4FA8">
            <w:pPr>
              <w:jc w:val="center"/>
              <w:rPr>
                <w:rFonts w:ascii="Arial" w:hAnsi="Arial" w:cs="Arial"/>
                <w:bCs/>
                <w:color w:val="000000" w:themeColor="text1"/>
                <w:sz w:val="20"/>
                <w:szCs w:val="20"/>
              </w:rPr>
            </w:pPr>
          </w:p>
          <w:p w14:paraId="225E0721" w14:textId="77777777" w:rsidR="000C430A" w:rsidRPr="00FC46C7" w:rsidRDefault="000C430A" w:rsidP="00BA4FA8">
            <w:pPr>
              <w:jc w:val="center"/>
              <w:rPr>
                <w:rFonts w:ascii="Arial" w:hAnsi="Arial" w:cs="Arial"/>
                <w:bCs/>
                <w:color w:val="000000" w:themeColor="text1"/>
                <w:sz w:val="20"/>
                <w:szCs w:val="20"/>
              </w:rPr>
            </w:pPr>
          </w:p>
          <w:p w14:paraId="0C44424D" w14:textId="77777777" w:rsidR="000C430A" w:rsidRPr="00FC46C7" w:rsidRDefault="000C430A"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Imagen #</w:t>
            </w:r>
            <w:r w:rsidR="002A6257" w:rsidRPr="00FC46C7">
              <w:rPr>
                <w:rFonts w:ascii="Arial" w:hAnsi="Arial" w:cs="Arial"/>
                <w:bCs/>
                <w:color w:val="000000" w:themeColor="text1"/>
                <w:sz w:val="20"/>
                <w:szCs w:val="20"/>
              </w:rPr>
              <w:t>10</w:t>
            </w:r>
            <w:r w:rsidR="00F167D4" w:rsidRPr="00FC46C7">
              <w:rPr>
                <w:rFonts w:ascii="Arial" w:hAnsi="Arial" w:cs="Arial"/>
                <w:bCs/>
                <w:color w:val="000000" w:themeColor="text1"/>
                <w:sz w:val="20"/>
                <w:szCs w:val="20"/>
              </w:rPr>
              <w:t xml:space="preserve"> </w:t>
            </w:r>
            <w:r w:rsidR="008977A7" w:rsidRPr="00FC46C7">
              <w:rPr>
                <w:rFonts w:ascii="Arial" w:hAnsi="Arial" w:cs="Arial"/>
                <w:bCs/>
                <w:color w:val="000000" w:themeColor="text1"/>
                <w:sz w:val="20"/>
                <w:szCs w:val="20"/>
              </w:rPr>
              <w:t xml:space="preserve">Documento </w:t>
            </w:r>
            <w:r w:rsidR="00C74A9B" w:rsidRPr="00FC46C7">
              <w:rPr>
                <w:rFonts w:ascii="Arial" w:hAnsi="Arial" w:cs="Arial"/>
                <w:bCs/>
                <w:color w:val="000000" w:themeColor="text1"/>
                <w:sz w:val="20"/>
                <w:szCs w:val="20"/>
              </w:rPr>
              <w:t xml:space="preserve">descargado desde </w:t>
            </w:r>
            <w:r w:rsidR="00384378" w:rsidRPr="00FC46C7">
              <w:rPr>
                <w:rFonts w:ascii="Arial" w:hAnsi="Arial" w:cs="Arial"/>
                <w:bCs/>
                <w:color w:val="000000" w:themeColor="text1"/>
                <w:sz w:val="20"/>
                <w:szCs w:val="20"/>
              </w:rPr>
              <w:t>Orfeo</w:t>
            </w:r>
          </w:p>
          <w:p w14:paraId="31B03820" w14:textId="77777777" w:rsidR="00E9709E" w:rsidRPr="00FC46C7" w:rsidRDefault="00E9709E" w:rsidP="00BA4FA8">
            <w:pPr>
              <w:jc w:val="center"/>
              <w:rPr>
                <w:rFonts w:ascii="Arial" w:hAnsi="Arial" w:cs="Arial"/>
                <w:bCs/>
                <w:color w:val="000000" w:themeColor="text1"/>
                <w:sz w:val="20"/>
                <w:szCs w:val="20"/>
              </w:rPr>
            </w:pPr>
          </w:p>
          <w:p w14:paraId="5065E749" w14:textId="77777777" w:rsidR="0037371D" w:rsidRPr="00FC46C7" w:rsidRDefault="00586EAD"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671552" behindDoc="0" locked="0" layoutInCell="1" allowOverlap="1" wp14:anchorId="2B0FFB01" wp14:editId="5221374F">
                      <wp:simplePos x="0" y="0"/>
                      <wp:positionH relativeFrom="column">
                        <wp:posOffset>1048987</wp:posOffset>
                      </wp:positionH>
                      <wp:positionV relativeFrom="paragraph">
                        <wp:posOffset>2504273</wp:posOffset>
                      </wp:positionV>
                      <wp:extent cx="3332747" cy="568960"/>
                      <wp:effectExtent l="0" t="0" r="20320" b="21590"/>
                      <wp:wrapNone/>
                      <wp:docPr id="44" name="Elipse 44"/>
                      <wp:cNvGraphicFramePr/>
                      <a:graphic xmlns:a="http://schemas.openxmlformats.org/drawingml/2006/main">
                        <a:graphicData uri="http://schemas.microsoft.com/office/word/2010/wordprocessingShape">
                          <wps:wsp>
                            <wps:cNvSpPr/>
                            <wps:spPr>
                              <a:xfrm>
                                <a:off x="0" y="0"/>
                                <a:ext cx="3332747" cy="5689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4DE6E3" id="Elipse 44" o:spid="_x0000_s1026" style="position:absolute;margin-left:82.6pt;margin-top:197.2pt;width:262.4pt;height:4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" filled="f" strokecolor="red" strokeweight="1.5pt">
                      <v:stroke joinstyle="miter"/>
                    </v:oval>
                  </w:pict>
                </mc:Fallback>
              </mc:AlternateContent>
            </w:r>
            <w:r w:rsidR="00047EC5" w:rsidRPr="00FC46C7">
              <w:rPr>
                <w:rFonts w:ascii="Arial" w:hAnsi="Arial" w:cs="Arial"/>
                <w:noProof/>
                <w:color w:val="000000" w:themeColor="text1"/>
                <w:sz w:val="20"/>
                <w:szCs w:val="20"/>
                <w:lang w:val="es-CO" w:eastAsia="es-CO"/>
              </w:rPr>
              <w:drawing>
                <wp:inline distT="0" distB="0" distL="0" distR="0" wp14:anchorId="79B1FDD1" wp14:editId="7BF8A80E">
                  <wp:extent cx="4307305" cy="365506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901" t="20594" r="36823" b="12417"/>
                          <a:stretch/>
                        </pic:blipFill>
                        <pic:spPr bwMode="auto">
                          <a:xfrm>
                            <a:off x="0" y="0"/>
                            <a:ext cx="4362004" cy="3701476"/>
                          </a:xfrm>
                          <a:prstGeom prst="rect">
                            <a:avLst/>
                          </a:prstGeom>
                          <a:ln>
                            <a:noFill/>
                          </a:ln>
                          <a:extLst>
                            <a:ext uri="{53640926-AAD7-44D8-BBD7-CCE9431645EC}">
                              <a14:shadowObscured xmlns:a14="http://schemas.microsoft.com/office/drawing/2010/main"/>
                            </a:ext>
                          </a:extLst>
                        </pic:spPr>
                      </pic:pic>
                    </a:graphicData>
                  </a:graphic>
                </wp:inline>
              </w:drawing>
            </w:r>
          </w:p>
          <w:p w14:paraId="7066B62E" w14:textId="77777777" w:rsidR="009735A1" w:rsidRPr="00FC46C7" w:rsidRDefault="009735A1" w:rsidP="00BA4FA8">
            <w:pPr>
              <w:jc w:val="center"/>
              <w:rPr>
                <w:rFonts w:ascii="Arial" w:hAnsi="Arial" w:cs="Arial"/>
                <w:b/>
                <w:color w:val="000000" w:themeColor="text1"/>
                <w:sz w:val="20"/>
                <w:szCs w:val="20"/>
              </w:rPr>
            </w:pPr>
            <w:r w:rsidRPr="00FC46C7">
              <w:rPr>
                <w:rFonts w:ascii="Arial" w:hAnsi="Arial" w:cs="Arial"/>
                <w:bCs/>
                <w:color w:val="000000" w:themeColor="text1"/>
                <w:sz w:val="20"/>
                <w:szCs w:val="20"/>
              </w:rPr>
              <w:t>Fuente</w:t>
            </w:r>
            <w:r w:rsidR="00647620" w:rsidRPr="00FC46C7">
              <w:rPr>
                <w:rFonts w:ascii="Arial" w:hAnsi="Arial" w:cs="Arial"/>
                <w:bCs/>
                <w:color w:val="000000" w:themeColor="text1"/>
                <w:sz w:val="20"/>
                <w:szCs w:val="20"/>
              </w:rPr>
              <w:t>:</w:t>
            </w:r>
            <w:r w:rsidRPr="00FC46C7">
              <w:rPr>
                <w:rFonts w:ascii="Arial" w:hAnsi="Arial" w:cs="Arial"/>
                <w:b/>
                <w:color w:val="000000" w:themeColor="text1"/>
                <w:sz w:val="20"/>
                <w:szCs w:val="20"/>
              </w:rPr>
              <w:t xml:space="preserve"> </w:t>
            </w:r>
            <w:r w:rsidR="00E9709E" w:rsidRPr="00FC46C7">
              <w:rPr>
                <w:rFonts w:ascii="Arial" w:hAnsi="Arial" w:cs="Arial"/>
                <w:bCs/>
                <w:color w:val="000000" w:themeColor="text1"/>
                <w:sz w:val="20"/>
                <w:szCs w:val="20"/>
              </w:rPr>
              <w:t>Consulta en el Sistema Orfeo</w:t>
            </w:r>
            <w:r w:rsidR="0017520F" w:rsidRPr="00FC46C7">
              <w:rPr>
                <w:rFonts w:ascii="Arial" w:hAnsi="Arial" w:cs="Arial"/>
                <w:bCs/>
                <w:color w:val="000000" w:themeColor="text1"/>
                <w:sz w:val="20"/>
                <w:szCs w:val="20"/>
              </w:rPr>
              <w:t xml:space="preserve"> - </w:t>
            </w:r>
            <w:r w:rsidR="00E9709E" w:rsidRPr="00FC46C7">
              <w:rPr>
                <w:rFonts w:ascii="Arial" w:hAnsi="Arial" w:cs="Arial"/>
                <w:bCs/>
                <w:color w:val="000000" w:themeColor="text1"/>
                <w:sz w:val="20"/>
                <w:szCs w:val="20"/>
              </w:rPr>
              <w:t>prueba de recorrido</w:t>
            </w:r>
            <w:r w:rsidR="00E9709E" w:rsidRPr="00FC46C7">
              <w:rPr>
                <w:rFonts w:ascii="Arial" w:hAnsi="Arial" w:cs="Arial"/>
                <w:b/>
                <w:color w:val="000000" w:themeColor="text1"/>
                <w:sz w:val="20"/>
                <w:szCs w:val="20"/>
              </w:rPr>
              <w:t xml:space="preserve"> </w:t>
            </w:r>
            <w:r w:rsidR="00E9709E" w:rsidRPr="00FC46C7">
              <w:rPr>
                <w:rFonts w:ascii="Arial" w:hAnsi="Arial" w:cs="Arial"/>
                <w:bCs/>
                <w:color w:val="000000" w:themeColor="text1"/>
                <w:sz w:val="20"/>
                <w:szCs w:val="20"/>
              </w:rPr>
              <w:t>del 17/10/2019</w:t>
            </w:r>
          </w:p>
          <w:p w14:paraId="2F67FAAC" w14:textId="77777777" w:rsidR="007A77C2" w:rsidRPr="00FC46C7" w:rsidRDefault="007A77C2" w:rsidP="00BA4FA8">
            <w:pPr>
              <w:jc w:val="center"/>
              <w:rPr>
                <w:rFonts w:ascii="Arial" w:hAnsi="Arial" w:cs="Arial"/>
                <w:bCs/>
                <w:color w:val="000000" w:themeColor="text1"/>
                <w:sz w:val="20"/>
                <w:szCs w:val="20"/>
              </w:rPr>
            </w:pPr>
          </w:p>
          <w:p w14:paraId="43086AFB" w14:textId="77777777" w:rsidR="00551E09" w:rsidRPr="00FC46C7" w:rsidRDefault="00551E09" w:rsidP="00BA4FA8">
            <w:pPr>
              <w:jc w:val="center"/>
              <w:rPr>
                <w:rFonts w:ascii="Arial" w:hAnsi="Arial" w:cs="Arial"/>
                <w:bCs/>
                <w:color w:val="000000" w:themeColor="text1"/>
                <w:sz w:val="20"/>
                <w:szCs w:val="20"/>
              </w:rPr>
            </w:pPr>
          </w:p>
          <w:p w14:paraId="34FCF880" w14:textId="77777777" w:rsidR="00A24DCF" w:rsidRPr="00FC46C7" w:rsidRDefault="009A121A"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Adicionalmente</w:t>
            </w:r>
            <w:r w:rsidR="007866DE"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p</w:t>
            </w:r>
            <w:r w:rsidR="00A24DCF" w:rsidRPr="00FC46C7">
              <w:rPr>
                <w:rFonts w:ascii="Arial" w:hAnsi="Arial" w:cs="Arial"/>
                <w:bCs/>
                <w:color w:val="000000" w:themeColor="text1"/>
                <w:sz w:val="20"/>
                <w:szCs w:val="20"/>
              </w:rPr>
              <w:t>osterior a la prueba de recorrido</w:t>
            </w:r>
            <w:r w:rsidR="007866DE" w:rsidRPr="00FC46C7">
              <w:rPr>
                <w:rFonts w:ascii="Arial" w:hAnsi="Arial" w:cs="Arial"/>
                <w:bCs/>
                <w:color w:val="000000" w:themeColor="text1"/>
                <w:sz w:val="20"/>
                <w:szCs w:val="20"/>
              </w:rPr>
              <w:t>;</w:t>
            </w:r>
            <w:r w:rsidR="00A24DCF" w:rsidRPr="00FC46C7">
              <w:rPr>
                <w:rFonts w:ascii="Arial" w:hAnsi="Arial" w:cs="Arial"/>
                <w:bCs/>
                <w:color w:val="000000" w:themeColor="text1"/>
                <w:sz w:val="20"/>
                <w:szCs w:val="20"/>
              </w:rPr>
              <w:t xml:space="preserve"> el proceso dio trámite al </w:t>
            </w:r>
            <w:r w:rsidR="009C4D81" w:rsidRPr="00FC46C7">
              <w:rPr>
                <w:rFonts w:ascii="Arial" w:hAnsi="Arial" w:cs="Arial"/>
                <w:bCs/>
                <w:color w:val="000000" w:themeColor="text1"/>
                <w:sz w:val="20"/>
                <w:szCs w:val="20"/>
              </w:rPr>
              <w:t>radicado</w:t>
            </w:r>
            <w:r w:rsidR="00D62FD6" w:rsidRPr="00FC46C7">
              <w:rPr>
                <w:rFonts w:ascii="Arial" w:hAnsi="Arial" w:cs="Arial"/>
                <w:bCs/>
                <w:color w:val="000000" w:themeColor="text1"/>
                <w:sz w:val="20"/>
                <w:szCs w:val="20"/>
              </w:rPr>
              <w:t xml:space="preserve"> </w:t>
            </w:r>
            <w:r w:rsidR="00A24DCF" w:rsidRPr="00FC46C7">
              <w:rPr>
                <w:rFonts w:ascii="Arial" w:hAnsi="Arial" w:cs="Arial"/>
                <w:bCs/>
                <w:color w:val="000000" w:themeColor="text1"/>
                <w:sz w:val="20"/>
                <w:szCs w:val="20"/>
              </w:rPr>
              <w:t xml:space="preserve">en mención </w:t>
            </w:r>
            <w:r w:rsidR="00D62FD6" w:rsidRPr="00FC46C7">
              <w:rPr>
                <w:rFonts w:ascii="Arial" w:hAnsi="Arial" w:cs="Arial"/>
                <w:bCs/>
                <w:color w:val="000000" w:themeColor="text1"/>
                <w:sz w:val="20"/>
                <w:szCs w:val="20"/>
              </w:rPr>
              <w:t>(</w:t>
            </w:r>
            <w:r w:rsidR="00C85567" w:rsidRPr="00FC46C7">
              <w:rPr>
                <w:rFonts w:ascii="Arial" w:hAnsi="Arial" w:cs="Arial"/>
                <w:bCs/>
                <w:color w:val="000000" w:themeColor="text1"/>
                <w:sz w:val="20"/>
                <w:szCs w:val="20"/>
              </w:rPr>
              <w:t>20191140061831</w:t>
            </w:r>
            <w:r w:rsidR="00D62FD6" w:rsidRPr="00FC46C7">
              <w:rPr>
                <w:rFonts w:ascii="Arial" w:hAnsi="Arial" w:cs="Arial"/>
                <w:bCs/>
                <w:color w:val="000000" w:themeColor="text1"/>
                <w:sz w:val="20"/>
                <w:szCs w:val="20"/>
              </w:rPr>
              <w:t>)</w:t>
            </w:r>
            <w:r w:rsidR="00C85567" w:rsidRPr="00FC46C7">
              <w:rPr>
                <w:rFonts w:ascii="Arial" w:hAnsi="Arial" w:cs="Arial"/>
                <w:bCs/>
                <w:color w:val="000000" w:themeColor="text1"/>
                <w:sz w:val="20"/>
                <w:szCs w:val="20"/>
              </w:rPr>
              <w:t xml:space="preserve"> </w:t>
            </w:r>
            <w:r w:rsidR="00A24DCF" w:rsidRPr="00FC46C7">
              <w:rPr>
                <w:rFonts w:ascii="Arial" w:hAnsi="Arial" w:cs="Arial"/>
                <w:bCs/>
                <w:color w:val="000000" w:themeColor="text1"/>
                <w:sz w:val="20"/>
                <w:szCs w:val="20"/>
              </w:rPr>
              <w:t>con firma de la Directora General (E)</w:t>
            </w:r>
            <w:r w:rsidR="00C51804" w:rsidRPr="00FC46C7">
              <w:rPr>
                <w:rFonts w:ascii="Arial" w:hAnsi="Arial" w:cs="Arial"/>
                <w:bCs/>
                <w:color w:val="000000" w:themeColor="text1"/>
                <w:sz w:val="20"/>
                <w:szCs w:val="20"/>
              </w:rPr>
              <w:t>,</w:t>
            </w:r>
            <w:r w:rsidR="00A24DCF" w:rsidRPr="00FC46C7">
              <w:rPr>
                <w:rFonts w:ascii="Arial" w:hAnsi="Arial" w:cs="Arial"/>
                <w:bCs/>
                <w:color w:val="000000" w:themeColor="text1"/>
                <w:sz w:val="20"/>
                <w:szCs w:val="20"/>
              </w:rPr>
              <w:t xml:space="preserve"> pero sin revisión de la Oficina Jurídica</w:t>
            </w:r>
            <w:r w:rsidR="002819EF" w:rsidRPr="00FC46C7">
              <w:rPr>
                <w:rFonts w:ascii="Arial" w:hAnsi="Arial" w:cs="Arial"/>
                <w:bCs/>
                <w:color w:val="000000" w:themeColor="text1"/>
                <w:sz w:val="20"/>
                <w:szCs w:val="20"/>
              </w:rPr>
              <w:t>;</w:t>
            </w:r>
            <w:r w:rsidR="00A24DCF" w:rsidRPr="00FC46C7">
              <w:rPr>
                <w:rFonts w:ascii="Arial" w:hAnsi="Arial" w:cs="Arial"/>
                <w:bCs/>
                <w:color w:val="000000" w:themeColor="text1"/>
                <w:sz w:val="20"/>
                <w:szCs w:val="20"/>
              </w:rPr>
              <w:t xml:space="preserve"> así mismo la fecha de radicación </w:t>
            </w:r>
            <w:r w:rsidR="00FF29C6" w:rsidRPr="00FC46C7">
              <w:rPr>
                <w:rFonts w:ascii="Arial" w:hAnsi="Arial" w:cs="Arial"/>
                <w:bCs/>
                <w:color w:val="000000" w:themeColor="text1"/>
                <w:sz w:val="20"/>
                <w:szCs w:val="20"/>
              </w:rPr>
              <w:t xml:space="preserve">ante </w:t>
            </w:r>
            <w:r w:rsidR="00A24DCF" w:rsidRPr="00FC46C7">
              <w:rPr>
                <w:rFonts w:ascii="Arial" w:hAnsi="Arial" w:cs="Arial"/>
                <w:bCs/>
                <w:color w:val="000000" w:themeColor="text1"/>
                <w:sz w:val="20"/>
                <w:szCs w:val="20"/>
              </w:rPr>
              <w:t xml:space="preserve">el ente de </w:t>
            </w:r>
            <w:r w:rsidR="00C84CD1" w:rsidRPr="00FC46C7">
              <w:rPr>
                <w:rFonts w:ascii="Arial" w:hAnsi="Arial" w:cs="Arial"/>
                <w:bCs/>
                <w:color w:val="000000" w:themeColor="text1"/>
                <w:sz w:val="20"/>
                <w:szCs w:val="20"/>
              </w:rPr>
              <w:t>control (</w:t>
            </w:r>
            <w:r w:rsidR="00A24DCF" w:rsidRPr="00FC46C7">
              <w:rPr>
                <w:rFonts w:ascii="Arial" w:hAnsi="Arial" w:cs="Arial"/>
                <w:bCs/>
                <w:color w:val="000000" w:themeColor="text1"/>
                <w:sz w:val="20"/>
                <w:szCs w:val="20"/>
              </w:rPr>
              <w:t>18 de octubre de 2019) está por fuera del plazo establecido</w:t>
            </w:r>
            <w:r w:rsidR="000602BE" w:rsidRPr="00FC46C7">
              <w:rPr>
                <w:rFonts w:ascii="Arial" w:hAnsi="Arial" w:cs="Arial"/>
                <w:bCs/>
                <w:color w:val="000000" w:themeColor="text1"/>
                <w:sz w:val="20"/>
                <w:szCs w:val="20"/>
              </w:rPr>
              <w:t xml:space="preserve">, </w:t>
            </w:r>
            <w:r w:rsidR="00AF4D1C" w:rsidRPr="00FC46C7">
              <w:rPr>
                <w:rFonts w:ascii="Arial" w:hAnsi="Arial" w:cs="Arial"/>
                <w:bCs/>
                <w:color w:val="000000" w:themeColor="text1"/>
                <w:sz w:val="20"/>
                <w:szCs w:val="20"/>
              </w:rPr>
              <w:t>“</w:t>
            </w:r>
            <w:r w:rsidR="00A24DCF" w:rsidRPr="00FC46C7">
              <w:rPr>
                <w:rFonts w:ascii="Arial" w:hAnsi="Arial" w:cs="Arial"/>
                <w:bCs/>
                <w:i/>
                <w:iCs/>
                <w:color w:val="000000" w:themeColor="text1"/>
                <w:sz w:val="20"/>
                <w:szCs w:val="20"/>
              </w:rPr>
              <w:t>antes del 11 de octubre de 2019</w:t>
            </w:r>
            <w:r w:rsidR="00AF4D1C" w:rsidRPr="00FC46C7">
              <w:rPr>
                <w:rFonts w:ascii="Arial" w:hAnsi="Arial" w:cs="Arial"/>
                <w:bCs/>
                <w:i/>
                <w:iCs/>
                <w:color w:val="000000" w:themeColor="text1"/>
                <w:sz w:val="20"/>
                <w:szCs w:val="20"/>
              </w:rPr>
              <w:t>”</w:t>
            </w:r>
            <w:r w:rsidR="00A24DCF" w:rsidRPr="00FC46C7">
              <w:rPr>
                <w:rFonts w:ascii="Arial" w:hAnsi="Arial" w:cs="Arial"/>
                <w:bCs/>
                <w:color w:val="000000" w:themeColor="text1"/>
                <w:sz w:val="20"/>
                <w:szCs w:val="20"/>
              </w:rPr>
              <w:t>, ver imágenes # 11 y 12.</w:t>
            </w:r>
          </w:p>
          <w:p w14:paraId="67D60DC1" w14:textId="3A0B7FD3" w:rsidR="00551E09" w:rsidRPr="00FC46C7" w:rsidRDefault="00551E09" w:rsidP="00BA4FA8">
            <w:pPr>
              <w:jc w:val="center"/>
              <w:rPr>
                <w:rFonts w:ascii="Arial" w:hAnsi="Arial" w:cs="Arial"/>
                <w:bCs/>
                <w:color w:val="000000" w:themeColor="text1"/>
                <w:sz w:val="20"/>
                <w:szCs w:val="20"/>
              </w:rPr>
            </w:pPr>
          </w:p>
          <w:p w14:paraId="663397BE" w14:textId="645148E9" w:rsidR="00F21B69" w:rsidRPr="00FC46C7" w:rsidRDefault="00F21B69" w:rsidP="00BA4FA8">
            <w:pPr>
              <w:jc w:val="center"/>
              <w:rPr>
                <w:rFonts w:ascii="Arial" w:hAnsi="Arial" w:cs="Arial"/>
                <w:bCs/>
                <w:color w:val="000000" w:themeColor="text1"/>
                <w:sz w:val="20"/>
                <w:szCs w:val="20"/>
              </w:rPr>
            </w:pPr>
          </w:p>
          <w:p w14:paraId="1D66FA46" w14:textId="129C0AED" w:rsidR="00F21B69" w:rsidRPr="00FC46C7" w:rsidRDefault="00F21B69" w:rsidP="00BA4FA8">
            <w:pPr>
              <w:jc w:val="center"/>
              <w:rPr>
                <w:rFonts w:ascii="Arial" w:hAnsi="Arial" w:cs="Arial"/>
                <w:bCs/>
                <w:color w:val="000000" w:themeColor="text1"/>
                <w:sz w:val="20"/>
                <w:szCs w:val="20"/>
              </w:rPr>
            </w:pPr>
          </w:p>
          <w:p w14:paraId="075BE21E" w14:textId="6AFE5F54" w:rsidR="00F21B69" w:rsidRPr="00FC46C7" w:rsidRDefault="00F21B69" w:rsidP="00BA4FA8">
            <w:pPr>
              <w:jc w:val="center"/>
              <w:rPr>
                <w:rFonts w:ascii="Arial" w:hAnsi="Arial" w:cs="Arial"/>
                <w:bCs/>
                <w:color w:val="000000" w:themeColor="text1"/>
                <w:sz w:val="20"/>
                <w:szCs w:val="20"/>
              </w:rPr>
            </w:pPr>
          </w:p>
          <w:p w14:paraId="3B9C0FD4" w14:textId="6D180AA9" w:rsidR="00F21B69" w:rsidRPr="00FC46C7" w:rsidRDefault="00F21B69" w:rsidP="00BA4FA8">
            <w:pPr>
              <w:jc w:val="center"/>
              <w:rPr>
                <w:rFonts w:ascii="Arial" w:hAnsi="Arial" w:cs="Arial"/>
                <w:bCs/>
                <w:color w:val="000000" w:themeColor="text1"/>
                <w:sz w:val="20"/>
                <w:szCs w:val="20"/>
              </w:rPr>
            </w:pPr>
          </w:p>
          <w:p w14:paraId="4E5DDCA5" w14:textId="01E68B79" w:rsidR="00F21B69" w:rsidRPr="00FC46C7" w:rsidRDefault="00F21B69" w:rsidP="00BA4FA8">
            <w:pPr>
              <w:jc w:val="center"/>
              <w:rPr>
                <w:rFonts w:ascii="Arial" w:hAnsi="Arial" w:cs="Arial"/>
                <w:bCs/>
                <w:color w:val="000000" w:themeColor="text1"/>
                <w:sz w:val="20"/>
                <w:szCs w:val="20"/>
              </w:rPr>
            </w:pPr>
          </w:p>
          <w:p w14:paraId="04815928" w14:textId="71460FD9" w:rsidR="00F21B69" w:rsidRPr="00FC46C7" w:rsidRDefault="00F21B69" w:rsidP="00BA4FA8">
            <w:pPr>
              <w:jc w:val="center"/>
              <w:rPr>
                <w:rFonts w:ascii="Arial" w:hAnsi="Arial" w:cs="Arial"/>
                <w:bCs/>
                <w:color w:val="000000" w:themeColor="text1"/>
                <w:sz w:val="20"/>
                <w:szCs w:val="20"/>
              </w:rPr>
            </w:pPr>
          </w:p>
          <w:p w14:paraId="27DAF122" w14:textId="156172E8" w:rsidR="00F21B69" w:rsidRPr="00FC46C7" w:rsidRDefault="00F21B69" w:rsidP="00BA4FA8">
            <w:pPr>
              <w:jc w:val="center"/>
              <w:rPr>
                <w:rFonts w:ascii="Arial" w:hAnsi="Arial" w:cs="Arial"/>
                <w:bCs/>
                <w:color w:val="000000" w:themeColor="text1"/>
                <w:sz w:val="20"/>
                <w:szCs w:val="20"/>
              </w:rPr>
            </w:pPr>
          </w:p>
          <w:p w14:paraId="5681E1AE" w14:textId="4FBBC147" w:rsidR="00F21B69" w:rsidRPr="00FC46C7" w:rsidRDefault="00F21B69" w:rsidP="00BA4FA8">
            <w:pPr>
              <w:jc w:val="center"/>
              <w:rPr>
                <w:rFonts w:ascii="Arial" w:hAnsi="Arial" w:cs="Arial"/>
                <w:bCs/>
                <w:color w:val="000000" w:themeColor="text1"/>
                <w:sz w:val="20"/>
                <w:szCs w:val="20"/>
              </w:rPr>
            </w:pPr>
          </w:p>
          <w:p w14:paraId="70F29E4D" w14:textId="26AFE430" w:rsidR="00F21B69" w:rsidRPr="00FC46C7" w:rsidRDefault="00F21B69" w:rsidP="00BA4FA8">
            <w:pPr>
              <w:jc w:val="center"/>
              <w:rPr>
                <w:rFonts w:ascii="Arial" w:hAnsi="Arial" w:cs="Arial"/>
                <w:bCs/>
                <w:color w:val="000000" w:themeColor="text1"/>
                <w:sz w:val="20"/>
                <w:szCs w:val="20"/>
              </w:rPr>
            </w:pPr>
          </w:p>
          <w:p w14:paraId="44D1D4C9" w14:textId="40DD0A92" w:rsidR="00F21B69" w:rsidRPr="00FC46C7" w:rsidRDefault="00F21B69" w:rsidP="00BA4FA8">
            <w:pPr>
              <w:jc w:val="center"/>
              <w:rPr>
                <w:rFonts w:ascii="Arial" w:hAnsi="Arial" w:cs="Arial"/>
                <w:bCs/>
                <w:color w:val="000000" w:themeColor="text1"/>
                <w:sz w:val="20"/>
                <w:szCs w:val="20"/>
              </w:rPr>
            </w:pPr>
          </w:p>
          <w:p w14:paraId="7AEB5DEC" w14:textId="327F339A" w:rsidR="00F21B69" w:rsidRPr="00FC46C7" w:rsidRDefault="00F21B69" w:rsidP="00BA4FA8">
            <w:pPr>
              <w:jc w:val="center"/>
              <w:rPr>
                <w:rFonts w:ascii="Arial" w:hAnsi="Arial" w:cs="Arial"/>
                <w:bCs/>
                <w:color w:val="000000" w:themeColor="text1"/>
                <w:sz w:val="20"/>
                <w:szCs w:val="20"/>
              </w:rPr>
            </w:pPr>
          </w:p>
          <w:p w14:paraId="54EB6101" w14:textId="64F536D5" w:rsidR="00F21B69" w:rsidRPr="00FC46C7" w:rsidRDefault="00F21B69" w:rsidP="00BA4FA8">
            <w:pPr>
              <w:jc w:val="center"/>
              <w:rPr>
                <w:rFonts w:ascii="Arial" w:hAnsi="Arial" w:cs="Arial"/>
                <w:bCs/>
                <w:color w:val="000000" w:themeColor="text1"/>
                <w:sz w:val="20"/>
                <w:szCs w:val="20"/>
              </w:rPr>
            </w:pPr>
          </w:p>
          <w:p w14:paraId="2E45708E" w14:textId="38FBD5FF" w:rsidR="00F21B69" w:rsidRPr="00FC46C7" w:rsidRDefault="00F21B69" w:rsidP="00BA4FA8">
            <w:pPr>
              <w:jc w:val="center"/>
              <w:rPr>
                <w:rFonts w:ascii="Arial" w:hAnsi="Arial" w:cs="Arial"/>
                <w:bCs/>
                <w:color w:val="000000" w:themeColor="text1"/>
                <w:sz w:val="20"/>
                <w:szCs w:val="20"/>
              </w:rPr>
            </w:pPr>
          </w:p>
          <w:p w14:paraId="304D6C62" w14:textId="2543AFCA" w:rsidR="00F21B69" w:rsidRPr="00FC46C7" w:rsidRDefault="00F21B69" w:rsidP="00BA4FA8">
            <w:pPr>
              <w:jc w:val="center"/>
              <w:rPr>
                <w:rFonts w:ascii="Arial" w:hAnsi="Arial" w:cs="Arial"/>
                <w:bCs/>
                <w:color w:val="000000" w:themeColor="text1"/>
                <w:sz w:val="20"/>
                <w:szCs w:val="20"/>
              </w:rPr>
            </w:pPr>
          </w:p>
          <w:p w14:paraId="30BB9719" w14:textId="27A07532" w:rsidR="00F21B69" w:rsidRPr="00FC46C7" w:rsidRDefault="00F21B69" w:rsidP="00BA4FA8">
            <w:pPr>
              <w:jc w:val="center"/>
              <w:rPr>
                <w:rFonts w:ascii="Arial" w:hAnsi="Arial" w:cs="Arial"/>
                <w:bCs/>
                <w:color w:val="000000" w:themeColor="text1"/>
                <w:sz w:val="20"/>
                <w:szCs w:val="20"/>
              </w:rPr>
            </w:pPr>
          </w:p>
          <w:p w14:paraId="51BCD435" w14:textId="5425D550" w:rsidR="00F21B69" w:rsidRPr="00FC46C7" w:rsidRDefault="00F21B69" w:rsidP="00BA4FA8">
            <w:pPr>
              <w:jc w:val="center"/>
              <w:rPr>
                <w:rFonts w:ascii="Arial" w:hAnsi="Arial" w:cs="Arial"/>
                <w:bCs/>
                <w:color w:val="000000" w:themeColor="text1"/>
                <w:sz w:val="20"/>
                <w:szCs w:val="20"/>
              </w:rPr>
            </w:pPr>
          </w:p>
          <w:p w14:paraId="4A7532A8" w14:textId="0D2533A5" w:rsidR="00F21B69" w:rsidRPr="00FC46C7" w:rsidRDefault="00F21B69" w:rsidP="00BA4FA8">
            <w:pPr>
              <w:jc w:val="center"/>
              <w:rPr>
                <w:rFonts w:ascii="Arial" w:hAnsi="Arial" w:cs="Arial"/>
                <w:bCs/>
                <w:color w:val="000000" w:themeColor="text1"/>
                <w:sz w:val="20"/>
                <w:szCs w:val="20"/>
              </w:rPr>
            </w:pPr>
          </w:p>
          <w:p w14:paraId="673B07E5" w14:textId="5EAADCEB" w:rsidR="00F21B69" w:rsidRPr="00FC46C7" w:rsidRDefault="00F21B69" w:rsidP="00BA4FA8">
            <w:pPr>
              <w:jc w:val="center"/>
              <w:rPr>
                <w:rFonts w:ascii="Arial" w:hAnsi="Arial" w:cs="Arial"/>
                <w:bCs/>
                <w:color w:val="000000" w:themeColor="text1"/>
                <w:sz w:val="20"/>
                <w:szCs w:val="20"/>
              </w:rPr>
            </w:pPr>
          </w:p>
          <w:p w14:paraId="5BE9FF75" w14:textId="77777777" w:rsidR="00F21B69" w:rsidRPr="00FC46C7" w:rsidRDefault="00F21B69" w:rsidP="00BA4FA8">
            <w:pPr>
              <w:jc w:val="center"/>
              <w:rPr>
                <w:rFonts w:ascii="Arial" w:hAnsi="Arial" w:cs="Arial"/>
                <w:bCs/>
                <w:color w:val="000000" w:themeColor="text1"/>
                <w:sz w:val="20"/>
                <w:szCs w:val="20"/>
              </w:rPr>
            </w:pPr>
          </w:p>
          <w:p w14:paraId="19DA9B5A" w14:textId="77777777" w:rsidR="00305372" w:rsidRPr="00FC46C7" w:rsidRDefault="00305372" w:rsidP="00BA4FA8">
            <w:pPr>
              <w:jc w:val="center"/>
              <w:rPr>
                <w:rFonts w:ascii="Arial" w:hAnsi="Arial" w:cs="Arial"/>
                <w:bCs/>
                <w:color w:val="000000" w:themeColor="text1"/>
                <w:sz w:val="20"/>
                <w:szCs w:val="20"/>
              </w:rPr>
            </w:pPr>
          </w:p>
          <w:p w14:paraId="7286974C" w14:textId="77777777" w:rsidR="00282A88" w:rsidRPr="00FC46C7" w:rsidRDefault="00B94F77"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#11. RESPUESTA ANTE ENTE DE CONTROL </w:t>
            </w:r>
          </w:p>
          <w:p w14:paraId="30672304" w14:textId="77777777" w:rsidR="00282A88" w:rsidRPr="00FC46C7" w:rsidRDefault="00EA6724" w:rsidP="00BA4FA8">
            <w:pPr>
              <w:jc w:val="center"/>
              <w:rPr>
                <w:rFonts w:ascii="Arial" w:hAnsi="Arial" w:cs="Arial"/>
                <w:bCs/>
                <w:color w:val="000000" w:themeColor="text1"/>
                <w:sz w:val="20"/>
                <w:szCs w:val="20"/>
              </w:rPr>
            </w:pPr>
            <w:r w:rsidRPr="00FC46C7">
              <w:rPr>
                <w:rFonts w:ascii="Arial" w:hAnsi="Arial" w:cs="Arial"/>
                <w:bCs/>
                <w:noProof/>
                <w:color w:val="000000" w:themeColor="text1"/>
                <w:sz w:val="20"/>
                <w:szCs w:val="20"/>
                <w:lang w:val="es-CO" w:eastAsia="es-CO"/>
              </w:rPr>
              <mc:AlternateContent>
                <mc:Choice Requires="wps">
                  <w:drawing>
                    <wp:anchor distT="0" distB="0" distL="114300" distR="114300" simplePos="0" relativeHeight="251675648" behindDoc="0" locked="0" layoutInCell="1" allowOverlap="1" wp14:anchorId="4EB66097" wp14:editId="3A510CFB">
                      <wp:simplePos x="0" y="0"/>
                      <wp:positionH relativeFrom="column">
                        <wp:posOffset>1603756</wp:posOffset>
                      </wp:positionH>
                      <wp:positionV relativeFrom="paragraph">
                        <wp:posOffset>454152</wp:posOffset>
                      </wp:positionV>
                      <wp:extent cx="1280160" cy="554736"/>
                      <wp:effectExtent l="0" t="0" r="15240" b="17145"/>
                      <wp:wrapNone/>
                      <wp:docPr id="49" name="Elipse 49"/>
                      <wp:cNvGraphicFramePr/>
                      <a:graphic xmlns:a="http://schemas.openxmlformats.org/drawingml/2006/main">
                        <a:graphicData uri="http://schemas.microsoft.com/office/word/2010/wordprocessingShape">
                          <wps:wsp>
                            <wps:cNvSpPr/>
                            <wps:spPr>
                              <a:xfrm>
                                <a:off x="0" y="0"/>
                                <a:ext cx="1280160" cy="554736"/>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0DC602" id="Elipse 49" o:spid="_x0000_s1026" style="position:absolute;margin-left:126.3pt;margin-top:35.75pt;width:100.8pt;height:43.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" filled="f" strokecolor="red" strokeweight="1.5pt">
                      <v:stroke joinstyle="miter"/>
                    </v:oval>
                  </w:pict>
                </mc:Fallback>
              </mc:AlternateContent>
            </w:r>
            <w:r w:rsidRPr="00FC46C7">
              <w:rPr>
                <w:rFonts w:ascii="Arial" w:hAnsi="Arial" w:cs="Arial"/>
                <w:bCs/>
                <w:noProof/>
                <w:color w:val="000000" w:themeColor="text1"/>
                <w:sz w:val="20"/>
                <w:szCs w:val="20"/>
                <w:lang w:val="es-CO" w:eastAsia="es-CO"/>
              </w:rPr>
              <mc:AlternateContent>
                <mc:Choice Requires="wps">
                  <w:drawing>
                    <wp:anchor distT="0" distB="0" distL="114300" distR="114300" simplePos="0" relativeHeight="251673600" behindDoc="0" locked="0" layoutInCell="1" allowOverlap="1" wp14:anchorId="203B8F67" wp14:editId="183AE28D">
                      <wp:simplePos x="0" y="0"/>
                      <wp:positionH relativeFrom="column">
                        <wp:posOffset>3036951</wp:posOffset>
                      </wp:positionH>
                      <wp:positionV relativeFrom="paragraph">
                        <wp:posOffset>2045462</wp:posOffset>
                      </wp:positionV>
                      <wp:extent cx="2706624" cy="670560"/>
                      <wp:effectExtent l="0" t="0" r="17780" b="15240"/>
                      <wp:wrapNone/>
                      <wp:docPr id="48" name="Elipse 48"/>
                      <wp:cNvGraphicFramePr/>
                      <a:graphic xmlns:a="http://schemas.openxmlformats.org/drawingml/2006/main">
                        <a:graphicData uri="http://schemas.microsoft.com/office/word/2010/wordprocessingShape">
                          <wps:wsp>
                            <wps:cNvSpPr/>
                            <wps:spPr>
                              <a:xfrm>
                                <a:off x="0" y="0"/>
                                <a:ext cx="2706624" cy="6705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7CBBD2" id="Elipse 48" o:spid="_x0000_s1026" style="position:absolute;margin-left:239.15pt;margin-top:161.05pt;width:213.1pt;height:52.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" filled="f" strokecolor="red" strokeweight="1.5pt">
                      <v:stroke joinstyle="miter"/>
                    </v:oval>
                  </w:pict>
                </mc:Fallback>
              </mc:AlternateContent>
            </w:r>
            <w:r w:rsidR="00282A88" w:rsidRPr="00FC46C7">
              <w:rPr>
                <w:rFonts w:ascii="Arial" w:hAnsi="Arial" w:cs="Arial"/>
                <w:bCs/>
                <w:noProof/>
                <w:color w:val="000000" w:themeColor="text1"/>
                <w:sz w:val="20"/>
                <w:szCs w:val="20"/>
                <w:lang w:val="es-CO" w:eastAsia="es-CO"/>
              </w:rPr>
              <w:drawing>
                <wp:inline distT="0" distB="0" distL="0" distR="0" wp14:anchorId="63517546" wp14:editId="58F6D6C0">
                  <wp:extent cx="5596128" cy="3700496"/>
                  <wp:effectExtent l="0" t="0" r="508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022" t="2629" r="6450" b="6977"/>
                          <a:stretch/>
                        </pic:blipFill>
                        <pic:spPr bwMode="auto">
                          <a:xfrm>
                            <a:off x="0" y="0"/>
                            <a:ext cx="5664330" cy="3745595"/>
                          </a:xfrm>
                          <a:prstGeom prst="rect">
                            <a:avLst/>
                          </a:prstGeom>
                          <a:noFill/>
                          <a:ln>
                            <a:noFill/>
                          </a:ln>
                          <a:extLst>
                            <a:ext uri="{53640926-AAD7-44D8-BBD7-CCE9431645EC}">
                              <a14:shadowObscured xmlns:a14="http://schemas.microsoft.com/office/drawing/2010/main"/>
                            </a:ext>
                          </a:extLst>
                        </pic:spPr>
                      </pic:pic>
                    </a:graphicData>
                  </a:graphic>
                </wp:inline>
              </w:drawing>
            </w:r>
          </w:p>
          <w:p w14:paraId="7FB71336" w14:textId="77777777" w:rsidR="00843F53" w:rsidRPr="00FC46C7" w:rsidRDefault="0030025A"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5616F8A1" wp14:editId="63613EF9">
                  <wp:extent cx="5485722" cy="2750947"/>
                  <wp:effectExtent l="0" t="0" r="127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667" t="17919" r="4679" b="4824"/>
                          <a:stretch/>
                        </pic:blipFill>
                        <pic:spPr bwMode="auto">
                          <a:xfrm>
                            <a:off x="0" y="0"/>
                            <a:ext cx="5487158" cy="2751667"/>
                          </a:xfrm>
                          <a:prstGeom prst="rect">
                            <a:avLst/>
                          </a:prstGeom>
                          <a:ln>
                            <a:noFill/>
                          </a:ln>
                          <a:extLst>
                            <a:ext uri="{53640926-AAD7-44D8-BBD7-CCE9431645EC}">
                              <a14:shadowObscured xmlns:a14="http://schemas.microsoft.com/office/drawing/2010/main"/>
                            </a:ext>
                          </a:extLst>
                        </pic:spPr>
                      </pic:pic>
                    </a:graphicData>
                  </a:graphic>
                </wp:inline>
              </w:drawing>
            </w:r>
          </w:p>
          <w:p w14:paraId="2D68F8C0" w14:textId="77777777" w:rsidR="00BB5610" w:rsidRPr="00FC46C7" w:rsidRDefault="00BB5610"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Fuente:  Sistema Orfeo UAERMV</w:t>
            </w:r>
          </w:p>
          <w:p w14:paraId="2F1BBA96" w14:textId="77777777" w:rsidR="00084718" w:rsidRPr="00FC46C7" w:rsidRDefault="00084718" w:rsidP="00BA4FA8">
            <w:pPr>
              <w:jc w:val="center"/>
              <w:rPr>
                <w:rFonts w:ascii="Arial" w:hAnsi="Arial" w:cs="Arial"/>
                <w:bCs/>
                <w:color w:val="000000" w:themeColor="text1"/>
                <w:sz w:val="20"/>
                <w:szCs w:val="20"/>
              </w:rPr>
            </w:pPr>
          </w:p>
          <w:p w14:paraId="55D1E85A" w14:textId="77777777" w:rsidR="00BB5610" w:rsidRPr="00FC46C7" w:rsidRDefault="00BB5610" w:rsidP="00BA4FA8">
            <w:pPr>
              <w:jc w:val="center"/>
              <w:rPr>
                <w:rFonts w:ascii="Arial" w:hAnsi="Arial" w:cs="Arial"/>
                <w:bCs/>
                <w:color w:val="000000" w:themeColor="text1"/>
                <w:sz w:val="20"/>
                <w:szCs w:val="20"/>
              </w:rPr>
            </w:pPr>
          </w:p>
          <w:p w14:paraId="70CBB90E" w14:textId="77777777" w:rsidR="00ED19E7" w:rsidRPr="00FC46C7" w:rsidRDefault="00ED19E7" w:rsidP="00BA4FA8">
            <w:pPr>
              <w:jc w:val="center"/>
              <w:rPr>
                <w:rFonts w:ascii="Arial" w:hAnsi="Arial" w:cs="Arial"/>
                <w:bCs/>
                <w:color w:val="000000" w:themeColor="text1"/>
                <w:sz w:val="20"/>
                <w:szCs w:val="20"/>
              </w:rPr>
            </w:pPr>
          </w:p>
          <w:p w14:paraId="528751A9" w14:textId="77777777" w:rsidR="00CE5EBF" w:rsidRPr="00FC46C7" w:rsidRDefault="00CE5EBF" w:rsidP="00BA4FA8">
            <w:pPr>
              <w:jc w:val="center"/>
              <w:rPr>
                <w:rFonts w:ascii="Arial" w:hAnsi="Arial" w:cs="Arial"/>
                <w:bCs/>
                <w:color w:val="000000" w:themeColor="text1"/>
                <w:sz w:val="20"/>
                <w:szCs w:val="20"/>
              </w:rPr>
            </w:pPr>
          </w:p>
          <w:p w14:paraId="2C5498BD" w14:textId="77777777" w:rsidR="005F36AE" w:rsidRPr="00FC46C7" w:rsidRDefault="005F36AE" w:rsidP="00BA4FA8">
            <w:pPr>
              <w:jc w:val="center"/>
              <w:rPr>
                <w:rFonts w:ascii="Arial" w:hAnsi="Arial" w:cs="Arial"/>
                <w:bCs/>
                <w:color w:val="000000" w:themeColor="text1"/>
                <w:sz w:val="20"/>
                <w:szCs w:val="20"/>
              </w:rPr>
            </w:pPr>
          </w:p>
          <w:p w14:paraId="4474440E" w14:textId="77777777" w:rsidR="00457753" w:rsidRPr="00FC46C7" w:rsidRDefault="00457753" w:rsidP="00BA4FA8">
            <w:pPr>
              <w:jc w:val="center"/>
              <w:rPr>
                <w:rFonts w:ascii="Arial" w:hAnsi="Arial" w:cs="Arial"/>
                <w:b/>
                <w:color w:val="000000" w:themeColor="text1"/>
                <w:sz w:val="20"/>
                <w:szCs w:val="20"/>
              </w:rPr>
            </w:pPr>
          </w:p>
          <w:p w14:paraId="3B63AC2C" w14:textId="77777777" w:rsidR="00A51506" w:rsidRPr="00FC46C7" w:rsidRDefault="00B94F77"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IMAGEN #12 REQUERIMIENTO ENTE DE CONTROL.</w:t>
            </w:r>
          </w:p>
          <w:p w14:paraId="79D0DAB7" w14:textId="77777777" w:rsidR="003F45BE" w:rsidRPr="00FC46C7" w:rsidRDefault="00515B06" w:rsidP="00BA4FA8">
            <w:pPr>
              <w:jc w:val="center"/>
              <w:rPr>
                <w:rFonts w:ascii="Arial" w:hAnsi="Arial" w:cs="Arial"/>
                <w:bCs/>
                <w:color w:val="000000" w:themeColor="text1"/>
                <w:sz w:val="20"/>
                <w:szCs w:val="20"/>
              </w:rPr>
            </w:pPr>
            <w:r w:rsidRPr="00FC46C7">
              <w:rPr>
                <w:rFonts w:ascii="Arial" w:hAnsi="Arial" w:cs="Arial"/>
                <w:bCs/>
                <w:noProof/>
                <w:color w:val="000000" w:themeColor="text1"/>
                <w:sz w:val="20"/>
                <w:szCs w:val="20"/>
                <w:lang w:val="es-CO" w:eastAsia="es-CO"/>
              </w:rPr>
              <mc:AlternateContent>
                <mc:Choice Requires="wps">
                  <w:drawing>
                    <wp:anchor distT="0" distB="0" distL="114300" distR="114300" simplePos="0" relativeHeight="251676672" behindDoc="0" locked="0" layoutInCell="1" allowOverlap="1" wp14:anchorId="6C57857D" wp14:editId="34EEA073">
                      <wp:simplePos x="0" y="0"/>
                      <wp:positionH relativeFrom="column">
                        <wp:posOffset>3703803</wp:posOffset>
                      </wp:positionH>
                      <wp:positionV relativeFrom="paragraph">
                        <wp:posOffset>2682875</wp:posOffset>
                      </wp:positionV>
                      <wp:extent cx="1105408" cy="204536"/>
                      <wp:effectExtent l="0" t="0" r="19050" b="24130"/>
                      <wp:wrapNone/>
                      <wp:docPr id="52" name="Elipse 52"/>
                      <wp:cNvGraphicFramePr/>
                      <a:graphic xmlns:a="http://schemas.openxmlformats.org/drawingml/2006/main">
                        <a:graphicData uri="http://schemas.microsoft.com/office/word/2010/wordprocessingShape">
                          <wps:wsp>
                            <wps:cNvSpPr/>
                            <wps:spPr>
                              <a:xfrm>
                                <a:off x="0" y="0"/>
                                <a:ext cx="1105408" cy="2045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ECE04D" id="Elipse 52" o:spid="_x0000_s1026" style="position:absolute;margin-left:291.65pt;margin-top:211.25pt;width:87.05pt;height:1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" filled="f" strokecolor="red" strokeweight="1pt">
                      <v:stroke joinstyle="miter"/>
                    </v:oval>
                  </w:pict>
                </mc:Fallback>
              </mc:AlternateContent>
            </w:r>
            <w:r w:rsidR="001139A8" w:rsidRPr="00FC46C7">
              <w:rPr>
                <w:rFonts w:ascii="Arial" w:hAnsi="Arial" w:cs="Arial"/>
                <w:noProof/>
                <w:color w:val="000000" w:themeColor="text1"/>
                <w:sz w:val="20"/>
                <w:szCs w:val="20"/>
                <w:lang w:val="es-CO" w:eastAsia="es-CO"/>
              </w:rPr>
              <w:drawing>
                <wp:inline distT="0" distB="0" distL="0" distR="0" wp14:anchorId="3430AF3F" wp14:editId="45520AE1">
                  <wp:extent cx="4762195" cy="4083920"/>
                  <wp:effectExtent l="0" t="0" r="63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070" t="12859" r="43431" b="20646"/>
                          <a:stretch/>
                        </pic:blipFill>
                        <pic:spPr bwMode="auto">
                          <a:xfrm>
                            <a:off x="0" y="0"/>
                            <a:ext cx="4897169" cy="4199670"/>
                          </a:xfrm>
                          <a:prstGeom prst="rect">
                            <a:avLst/>
                          </a:prstGeom>
                          <a:ln>
                            <a:noFill/>
                          </a:ln>
                          <a:extLst>
                            <a:ext uri="{53640926-AAD7-44D8-BBD7-CCE9431645EC}">
                              <a14:shadowObscured xmlns:a14="http://schemas.microsoft.com/office/drawing/2010/main"/>
                            </a:ext>
                          </a:extLst>
                        </pic:spPr>
                      </pic:pic>
                    </a:graphicData>
                  </a:graphic>
                </wp:inline>
              </w:drawing>
            </w:r>
          </w:p>
          <w:p w14:paraId="5C638A4D" w14:textId="77777777" w:rsidR="00A51506" w:rsidRPr="00FC46C7" w:rsidRDefault="00A51506"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Fuente</w:t>
            </w:r>
            <w:r w:rsidR="00787391" w:rsidRPr="00FC46C7">
              <w:rPr>
                <w:rFonts w:ascii="Arial" w:hAnsi="Arial" w:cs="Arial"/>
                <w:bCs/>
                <w:color w:val="000000" w:themeColor="text1"/>
                <w:sz w:val="20"/>
                <w:szCs w:val="20"/>
              </w:rPr>
              <w:t>:</w:t>
            </w:r>
            <w:r w:rsidRPr="00FC46C7">
              <w:rPr>
                <w:rFonts w:ascii="Arial" w:hAnsi="Arial" w:cs="Arial"/>
                <w:bCs/>
                <w:color w:val="000000" w:themeColor="text1"/>
                <w:sz w:val="20"/>
                <w:szCs w:val="20"/>
              </w:rPr>
              <w:t xml:space="preserve"> </w:t>
            </w:r>
            <w:r w:rsidR="00787391" w:rsidRPr="00FC46C7">
              <w:rPr>
                <w:rFonts w:ascii="Arial" w:hAnsi="Arial" w:cs="Arial"/>
                <w:bCs/>
                <w:color w:val="000000" w:themeColor="text1"/>
                <w:sz w:val="20"/>
                <w:szCs w:val="20"/>
              </w:rPr>
              <w:t>Sistema Orfeo UAERMV</w:t>
            </w:r>
          </w:p>
          <w:p w14:paraId="71BD947F" w14:textId="77777777" w:rsidR="001E3840" w:rsidRPr="00FC46C7" w:rsidRDefault="001E3840" w:rsidP="00BA4FA8">
            <w:pPr>
              <w:jc w:val="both"/>
              <w:rPr>
                <w:rFonts w:ascii="Arial" w:hAnsi="Arial" w:cs="Arial"/>
                <w:bCs/>
                <w:color w:val="000000" w:themeColor="text1"/>
                <w:sz w:val="20"/>
                <w:szCs w:val="20"/>
              </w:rPr>
            </w:pPr>
          </w:p>
          <w:p w14:paraId="10F6B4E4" w14:textId="77777777" w:rsidR="0064542B" w:rsidRPr="00FC46C7" w:rsidRDefault="001E384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r w:rsidR="0064542B" w:rsidRPr="00FC46C7">
              <w:rPr>
                <w:rFonts w:ascii="Arial" w:hAnsi="Arial" w:cs="Arial"/>
                <w:b/>
                <w:color w:val="000000" w:themeColor="text1"/>
                <w:sz w:val="20"/>
                <w:szCs w:val="20"/>
              </w:rPr>
              <w:t>:</w:t>
            </w:r>
          </w:p>
          <w:p w14:paraId="63863FE8" w14:textId="77777777" w:rsidR="0064542B" w:rsidRPr="00FC46C7" w:rsidRDefault="0064542B" w:rsidP="00BA4FA8">
            <w:pPr>
              <w:jc w:val="both"/>
              <w:rPr>
                <w:rFonts w:ascii="Arial" w:hAnsi="Arial" w:cs="Arial"/>
                <w:bCs/>
                <w:color w:val="000000" w:themeColor="text1"/>
                <w:sz w:val="20"/>
                <w:szCs w:val="20"/>
              </w:rPr>
            </w:pPr>
          </w:p>
          <w:p w14:paraId="304E8026" w14:textId="77777777" w:rsidR="00CB0B75" w:rsidRPr="00FC46C7" w:rsidRDefault="006B7B63" w:rsidP="00BA4FA8">
            <w:pPr>
              <w:pStyle w:val="Prrafodelista"/>
              <w:numPr>
                <w:ilvl w:val="0"/>
                <w:numId w:val="19"/>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L</w:t>
            </w:r>
            <w:r w:rsidR="00CB0B75" w:rsidRPr="00FC46C7">
              <w:rPr>
                <w:rFonts w:ascii="Arial" w:hAnsi="Arial" w:cs="Arial"/>
                <w:bCs/>
                <w:color w:val="000000" w:themeColor="text1"/>
                <w:sz w:val="20"/>
                <w:szCs w:val="20"/>
              </w:rPr>
              <w:t xml:space="preserve">o dispuesto en el numeral 7 del artículo tercero de la Resolución 331 de 2016 y numeral 3 del artículo 3 del Acuerdo 11 de 2010 del Consejo Directivo de la UAERMV, que indica: </w:t>
            </w:r>
          </w:p>
          <w:p w14:paraId="4E96F59D" w14:textId="77777777" w:rsidR="00CB0B75" w:rsidRPr="00FC46C7" w:rsidRDefault="00CB0B75" w:rsidP="00BA4FA8">
            <w:pPr>
              <w:jc w:val="both"/>
              <w:rPr>
                <w:rFonts w:ascii="Arial" w:hAnsi="Arial" w:cs="Arial"/>
                <w:bCs/>
                <w:color w:val="000000" w:themeColor="text1"/>
                <w:sz w:val="20"/>
                <w:szCs w:val="20"/>
              </w:rPr>
            </w:pPr>
          </w:p>
          <w:p w14:paraId="105970A3" w14:textId="0051C2C1" w:rsidR="00CB0B75" w:rsidRPr="00FC46C7" w:rsidRDefault="00CB0B75" w:rsidP="00BA4FA8">
            <w:pPr>
              <w:jc w:val="both"/>
              <w:rPr>
                <w:rFonts w:ascii="Arial" w:hAnsi="Arial" w:cs="Arial"/>
                <w:bCs/>
                <w:i/>
                <w:iCs/>
                <w:color w:val="000000" w:themeColor="text1"/>
                <w:sz w:val="20"/>
                <w:szCs w:val="20"/>
                <w:u w:val="single"/>
              </w:rPr>
            </w:pPr>
            <w:r w:rsidRPr="00FC46C7">
              <w:rPr>
                <w:rFonts w:ascii="Arial" w:hAnsi="Arial" w:cs="Arial"/>
                <w:bCs/>
                <w:color w:val="000000" w:themeColor="text1"/>
                <w:sz w:val="20"/>
                <w:szCs w:val="20"/>
              </w:rPr>
              <w:t>“</w:t>
            </w:r>
            <w:r w:rsidR="0013080E" w:rsidRPr="00FC46C7">
              <w:rPr>
                <w:rFonts w:ascii="Arial" w:hAnsi="Arial" w:cs="Arial"/>
                <w:bCs/>
                <w:color w:val="000000" w:themeColor="text1"/>
                <w:sz w:val="20"/>
                <w:szCs w:val="20"/>
              </w:rPr>
              <w:t xml:space="preserve">… </w:t>
            </w:r>
            <w:r w:rsidRPr="00FC46C7">
              <w:rPr>
                <w:rFonts w:ascii="Arial" w:hAnsi="Arial" w:cs="Arial"/>
                <w:bCs/>
                <w:i/>
                <w:iCs/>
                <w:color w:val="000000" w:themeColor="text1"/>
                <w:sz w:val="20"/>
                <w:szCs w:val="20"/>
                <w:u w:val="single"/>
              </w:rPr>
              <w:t xml:space="preserve">ARTÍCULO TERCERO: Delegar en el (la) </w:t>
            </w:r>
            <w:proofErr w:type="gramStart"/>
            <w:r w:rsidRPr="00FC46C7">
              <w:rPr>
                <w:rFonts w:ascii="Arial" w:hAnsi="Arial" w:cs="Arial"/>
                <w:bCs/>
                <w:i/>
                <w:iCs/>
                <w:color w:val="000000" w:themeColor="text1"/>
                <w:sz w:val="20"/>
                <w:szCs w:val="20"/>
                <w:u w:val="single"/>
              </w:rPr>
              <w:t>Jefe</w:t>
            </w:r>
            <w:proofErr w:type="gramEnd"/>
            <w:r w:rsidRPr="00FC46C7">
              <w:rPr>
                <w:rFonts w:ascii="Arial" w:hAnsi="Arial" w:cs="Arial"/>
                <w:bCs/>
                <w:i/>
                <w:iCs/>
                <w:color w:val="000000" w:themeColor="text1"/>
                <w:sz w:val="20"/>
                <w:szCs w:val="20"/>
                <w:u w:val="single"/>
              </w:rPr>
              <w:t xml:space="preserve"> de la Oficina Asesora Jurídica las siguientes funciones y asuntos relacionados con la gestión jurídica de la Unidad: </w:t>
            </w:r>
          </w:p>
          <w:p w14:paraId="5242E692" w14:textId="106E400C" w:rsidR="00CB0B75" w:rsidRPr="00FC46C7" w:rsidRDefault="00CB0B75" w:rsidP="00BA4FA8">
            <w:pPr>
              <w:jc w:val="both"/>
              <w:rPr>
                <w:rFonts w:ascii="Arial" w:hAnsi="Arial" w:cs="Arial"/>
                <w:bCs/>
                <w:i/>
                <w:iCs/>
                <w:color w:val="000000" w:themeColor="text1"/>
                <w:sz w:val="20"/>
                <w:szCs w:val="20"/>
                <w:u w:val="single"/>
              </w:rPr>
            </w:pPr>
            <w:r w:rsidRPr="00FC46C7">
              <w:rPr>
                <w:rFonts w:ascii="Arial" w:hAnsi="Arial" w:cs="Arial"/>
                <w:bCs/>
                <w:i/>
                <w:iCs/>
                <w:color w:val="000000" w:themeColor="text1"/>
                <w:sz w:val="20"/>
                <w:szCs w:val="20"/>
                <w:u w:val="single"/>
              </w:rPr>
              <w:t>…</w:t>
            </w:r>
          </w:p>
          <w:p w14:paraId="6B944235" w14:textId="75B335AA" w:rsidR="00CB0B75" w:rsidRPr="00FC46C7" w:rsidRDefault="00CB0B75" w:rsidP="00BA4FA8">
            <w:pPr>
              <w:jc w:val="both"/>
              <w:rPr>
                <w:rFonts w:ascii="Arial" w:hAnsi="Arial" w:cs="Arial"/>
                <w:bCs/>
                <w:i/>
                <w:iCs/>
                <w:color w:val="000000" w:themeColor="text1"/>
                <w:sz w:val="20"/>
                <w:szCs w:val="20"/>
                <w:u w:val="single"/>
              </w:rPr>
            </w:pPr>
            <w:r w:rsidRPr="00FC46C7">
              <w:rPr>
                <w:rFonts w:ascii="Arial" w:hAnsi="Arial" w:cs="Arial"/>
                <w:bCs/>
                <w:i/>
                <w:iCs/>
                <w:color w:val="000000" w:themeColor="text1"/>
                <w:sz w:val="20"/>
                <w:szCs w:val="20"/>
                <w:u w:val="single"/>
              </w:rPr>
              <w:t>7. la suscripción de las respuestas, previa proyección de la dependencia responsable del asunto, de los requerimientos e informes efectuados por los funcionarios de los organismos de control</w:t>
            </w:r>
            <w:r w:rsidR="0013080E" w:rsidRPr="00FC46C7">
              <w:rPr>
                <w:rFonts w:ascii="Arial" w:hAnsi="Arial" w:cs="Arial"/>
                <w:bCs/>
                <w:i/>
                <w:iCs/>
                <w:color w:val="000000" w:themeColor="text1"/>
                <w:sz w:val="20"/>
                <w:szCs w:val="20"/>
                <w:u w:val="single"/>
              </w:rPr>
              <w:t>…</w:t>
            </w:r>
            <w:r w:rsidRPr="00FC46C7">
              <w:rPr>
                <w:rFonts w:ascii="Arial" w:hAnsi="Arial" w:cs="Arial"/>
                <w:bCs/>
                <w:i/>
                <w:iCs/>
                <w:color w:val="000000" w:themeColor="text1"/>
                <w:sz w:val="20"/>
                <w:szCs w:val="20"/>
                <w:u w:val="single"/>
              </w:rPr>
              <w:t>”.</w:t>
            </w:r>
          </w:p>
          <w:p w14:paraId="31BCDCEC" w14:textId="77777777" w:rsidR="00CB0B75" w:rsidRPr="00FC46C7" w:rsidRDefault="00CB0B75" w:rsidP="00BA4FA8">
            <w:pPr>
              <w:jc w:val="both"/>
              <w:rPr>
                <w:rFonts w:ascii="Arial" w:hAnsi="Arial" w:cs="Arial"/>
                <w:bCs/>
                <w:color w:val="000000" w:themeColor="text1"/>
                <w:sz w:val="20"/>
                <w:szCs w:val="20"/>
              </w:rPr>
            </w:pPr>
          </w:p>
          <w:p w14:paraId="35741257" w14:textId="697A6E0E" w:rsidR="00CB0B75" w:rsidRPr="00FC46C7" w:rsidRDefault="00AD3319"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Lo </w:t>
            </w:r>
            <w:r w:rsidR="00D9563E" w:rsidRPr="00FC46C7">
              <w:rPr>
                <w:rFonts w:ascii="Arial" w:hAnsi="Arial" w:cs="Arial"/>
                <w:bCs/>
                <w:color w:val="000000" w:themeColor="text1"/>
                <w:sz w:val="20"/>
                <w:szCs w:val="20"/>
              </w:rPr>
              <w:t xml:space="preserve">cual fue informado </w:t>
            </w:r>
            <w:r w:rsidR="000A1717" w:rsidRPr="00FC46C7">
              <w:rPr>
                <w:rFonts w:ascii="Arial" w:hAnsi="Arial" w:cs="Arial"/>
                <w:bCs/>
                <w:color w:val="000000" w:themeColor="text1"/>
                <w:sz w:val="20"/>
                <w:szCs w:val="20"/>
              </w:rPr>
              <w:t>a</w:t>
            </w:r>
            <w:r w:rsidR="0001686D" w:rsidRPr="00FC46C7">
              <w:rPr>
                <w:rFonts w:ascii="Arial" w:hAnsi="Arial" w:cs="Arial"/>
                <w:bCs/>
                <w:color w:val="000000" w:themeColor="text1"/>
                <w:sz w:val="20"/>
                <w:szCs w:val="20"/>
              </w:rPr>
              <w:t xml:space="preserve"> la UAERMV por medio </w:t>
            </w:r>
            <w:r w:rsidR="00FE100A" w:rsidRPr="00FC46C7">
              <w:rPr>
                <w:rFonts w:ascii="Arial" w:hAnsi="Arial" w:cs="Arial"/>
                <w:bCs/>
                <w:color w:val="000000" w:themeColor="text1"/>
                <w:sz w:val="20"/>
                <w:szCs w:val="20"/>
              </w:rPr>
              <w:t>d</w:t>
            </w:r>
            <w:r w:rsidR="0001686D" w:rsidRPr="00FC46C7">
              <w:rPr>
                <w:rFonts w:ascii="Arial" w:hAnsi="Arial" w:cs="Arial"/>
                <w:bCs/>
                <w:color w:val="000000" w:themeColor="text1"/>
                <w:sz w:val="20"/>
                <w:szCs w:val="20"/>
              </w:rPr>
              <w:t xml:space="preserve">el radicado 2019140001880 emitido por la Oficina Asesora de Jurídica, el 19 de marzo de 2019, </w:t>
            </w:r>
            <w:r w:rsidR="00455512" w:rsidRPr="00FC46C7">
              <w:rPr>
                <w:rFonts w:ascii="Arial" w:hAnsi="Arial" w:cs="Arial"/>
                <w:bCs/>
                <w:color w:val="000000" w:themeColor="text1"/>
                <w:sz w:val="20"/>
                <w:szCs w:val="20"/>
              </w:rPr>
              <w:t xml:space="preserve">con </w:t>
            </w:r>
            <w:r w:rsidR="0001686D" w:rsidRPr="00FC46C7">
              <w:rPr>
                <w:rFonts w:ascii="Arial" w:hAnsi="Arial" w:cs="Arial"/>
                <w:bCs/>
                <w:color w:val="000000" w:themeColor="text1"/>
                <w:sz w:val="20"/>
                <w:szCs w:val="20"/>
              </w:rPr>
              <w:t>asunto: “</w:t>
            </w:r>
            <w:r w:rsidR="0013080E" w:rsidRPr="00FC46C7">
              <w:rPr>
                <w:rFonts w:ascii="Arial" w:hAnsi="Arial" w:cs="Arial"/>
                <w:bCs/>
                <w:color w:val="000000" w:themeColor="text1"/>
                <w:sz w:val="20"/>
                <w:szCs w:val="20"/>
              </w:rPr>
              <w:t>…</w:t>
            </w:r>
            <w:r w:rsidR="0001686D" w:rsidRPr="00FC46C7">
              <w:rPr>
                <w:rFonts w:ascii="Arial" w:hAnsi="Arial" w:cs="Arial"/>
                <w:bCs/>
                <w:i/>
                <w:iCs/>
                <w:color w:val="000000" w:themeColor="text1"/>
                <w:sz w:val="20"/>
                <w:szCs w:val="20"/>
              </w:rPr>
              <w:t>Respuesta a entes de control - Funciones de la Oficina Asesora Jurídica</w:t>
            </w:r>
            <w:r w:rsidR="0001686D" w:rsidRPr="00FC46C7">
              <w:rPr>
                <w:rFonts w:ascii="Arial" w:hAnsi="Arial" w:cs="Arial"/>
                <w:bCs/>
                <w:color w:val="000000" w:themeColor="text1"/>
                <w:sz w:val="20"/>
                <w:szCs w:val="20"/>
              </w:rPr>
              <w:t xml:space="preserve">”, donde </w:t>
            </w:r>
            <w:r w:rsidR="00455512" w:rsidRPr="00FC46C7">
              <w:rPr>
                <w:rFonts w:ascii="Arial" w:hAnsi="Arial" w:cs="Arial"/>
                <w:bCs/>
                <w:color w:val="000000" w:themeColor="text1"/>
                <w:sz w:val="20"/>
                <w:szCs w:val="20"/>
              </w:rPr>
              <w:t>indica: …</w:t>
            </w:r>
            <w:r w:rsidR="00CB0B75" w:rsidRPr="00FC46C7">
              <w:rPr>
                <w:rFonts w:ascii="Arial" w:hAnsi="Arial" w:cs="Arial"/>
                <w:bCs/>
                <w:i/>
                <w:iCs/>
                <w:color w:val="000000" w:themeColor="text1"/>
                <w:sz w:val="20"/>
                <w:szCs w:val="20"/>
              </w:rPr>
              <w:t>Por tanto, en lo que respecta a las respuestas de solicitudes de información o requerimientos de los organismos de control a la Entidad, deben ser suscritas por la jefe de la Oficina Asesora Jurídica, previa proyección de la dependencia responsable del asunto, con la debida antelación y con los soportes que la sustentan, para su revisión y aprobación</w:t>
            </w:r>
            <w:r w:rsidR="0013080E" w:rsidRPr="00FC46C7">
              <w:rPr>
                <w:rFonts w:ascii="Arial" w:hAnsi="Arial" w:cs="Arial"/>
                <w:bCs/>
                <w:i/>
                <w:iCs/>
                <w:color w:val="000000" w:themeColor="text1"/>
                <w:sz w:val="20"/>
                <w:szCs w:val="20"/>
              </w:rPr>
              <w:t>…</w:t>
            </w:r>
            <w:r w:rsidR="00CB0B75" w:rsidRPr="00FC46C7">
              <w:rPr>
                <w:rFonts w:ascii="Arial" w:hAnsi="Arial" w:cs="Arial"/>
                <w:bCs/>
                <w:i/>
                <w:iCs/>
                <w:color w:val="000000" w:themeColor="text1"/>
                <w:sz w:val="20"/>
                <w:szCs w:val="20"/>
              </w:rPr>
              <w:t>”.</w:t>
            </w:r>
          </w:p>
          <w:p w14:paraId="40F06DD2" w14:textId="77777777" w:rsidR="00CB0B75" w:rsidRPr="00FC46C7" w:rsidRDefault="00CB0B75" w:rsidP="00BA4FA8">
            <w:pPr>
              <w:jc w:val="both"/>
              <w:rPr>
                <w:rFonts w:ascii="Arial" w:hAnsi="Arial" w:cs="Arial"/>
                <w:bCs/>
                <w:color w:val="000000" w:themeColor="text1"/>
                <w:sz w:val="20"/>
                <w:szCs w:val="20"/>
              </w:rPr>
            </w:pPr>
          </w:p>
          <w:p w14:paraId="62B1DF70" w14:textId="77777777" w:rsidR="00CB0B75" w:rsidRPr="00FC46C7" w:rsidRDefault="00CB0B75" w:rsidP="00BA4FA8">
            <w:pPr>
              <w:jc w:val="both"/>
              <w:rPr>
                <w:rFonts w:ascii="Arial" w:hAnsi="Arial" w:cs="Arial"/>
                <w:bCs/>
                <w:color w:val="000000" w:themeColor="text1"/>
                <w:sz w:val="20"/>
                <w:szCs w:val="20"/>
              </w:rPr>
            </w:pPr>
          </w:p>
          <w:p w14:paraId="5CD5B6D5" w14:textId="75828657" w:rsidR="003B6455" w:rsidRPr="00FC46C7" w:rsidRDefault="0026119E" w:rsidP="00BA4FA8">
            <w:pPr>
              <w:pStyle w:val="Prrafodelista"/>
              <w:numPr>
                <w:ilvl w:val="0"/>
                <w:numId w:val="19"/>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O</w:t>
            </w:r>
            <w:r w:rsidR="00435CBC" w:rsidRPr="00FC46C7">
              <w:rPr>
                <w:rFonts w:ascii="Arial" w:hAnsi="Arial" w:cs="Arial"/>
                <w:bCs/>
                <w:color w:val="000000" w:themeColor="text1"/>
                <w:sz w:val="20"/>
                <w:szCs w:val="20"/>
              </w:rPr>
              <w:t xml:space="preserve">bligación # 10 </w:t>
            </w:r>
            <w:r w:rsidR="009E0009" w:rsidRPr="00FC46C7">
              <w:rPr>
                <w:rFonts w:ascii="Arial" w:hAnsi="Arial" w:cs="Arial"/>
                <w:bCs/>
                <w:color w:val="000000" w:themeColor="text1"/>
                <w:sz w:val="20"/>
                <w:szCs w:val="20"/>
              </w:rPr>
              <w:t xml:space="preserve">del contrato de prestación de servicios </w:t>
            </w:r>
            <w:r w:rsidR="00D1649F" w:rsidRPr="00FC46C7">
              <w:rPr>
                <w:rFonts w:ascii="Arial" w:hAnsi="Arial" w:cs="Arial"/>
                <w:bCs/>
                <w:color w:val="000000" w:themeColor="text1"/>
                <w:sz w:val="20"/>
                <w:szCs w:val="20"/>
              </w:rPr>
              <w:t xml:space="preserve">número </w:t>
            </w:r>
            <w:r w:rsidR="00AA1082" w:rsidRPr="00FC46C7">
              <w:rPr>
                <w:rFonts w:ascii="Arial" w:hAnsi="Arial" w:cs="Arial"/>
                <w:bCs/>
                <w:color w:val="000000" w:themeColor="text1"/>
                <w:sz w:val="20"/>
                <w:szCs w:val="20"/>
              </w:rPr>
              <w:t xml:space="preserve">160 de 2019 </w:t>
            </w:r>
            <w:r w:rsidR="00282AD2">
              <w:rPr>
                <w:rFonts w:ascii="Arial" w:hAnsi="Arial" w:cs="Arial"/>
                <w:bCs/>
                <w:color w:val="000000" w:themeColor="text1"/>
                <w:sz w:val="20"/>
                <w:szCs w:val="20"/>
              </w:rPr>
              <w:t>“…</w:t>
            </w:r>
            <w:r w:rsidR="00F84C8F" w:rsidRPr="00FC46C7">
              <w:rPr>
                <w:rFonts w:ascii="Arial" w:hAnsi="Arial" w:cs="Arial"/>
                <w:bCs/>
                <w:i/>
                <w:iCs/>
                <w:color w:val="000000" w:themeColor="text1"/>
                <w:sz w:val="20"/>
                <w:szCs w:val="20"/>
              </w:rPr>
              <w:t xml:space="preserve">Hacer seguimiento </w:t>
            </w:r>
            <w:r w:rsidR="00AC4C50" w:rsidRPr="00FC46C7">
              <w:rPr>
                <w:rFonts w:ascii="Arial" w:hAnsi="Arial" w:cs="Arial"/>
                <w:bCs/>
                <w:i/>
                <w:iCs/>
                <w:color w:val="000000" w:themeColor="text1"/>
                <w:sz w:val="20"/>
                <w:szCs w:val="20"/>
              </w:rPr>
              <w:t xml:space="preserve">y generar alertas tempranas </w:t>
            </w:r>
            <w:r w:rsidR="008B0F28" w:rsidRPr="00FC46C7">
              <w:rPr>
                <w:rFonts w:ascii="Arial" w:hAnsi="Arial" w:cs="Arial"/>
                <w:bCs/>
                <w:i/>
                <w:iCs/>
                <w:color w:val="000000" w:themeColor="text1"/>
                <w:sz w:val="20"/>
                <w:szCs w:val="20"/>
              </w:rPr>
              <w:t>con ocasión de las comunicaciones internas y externas, a su vez las respuestas a los entes de control</w:t>
            </w:r>
            <w:r w:rsidR="002930E1" w:rsidRPr="00FC46C7">
              <w:rPr>
                <w:rFonts w:ascii="Arial" w:hAnsi="Arial" w:cs="Arial"/>
                <w:bCs/>
                <w:i/>
                <w:iCs/>
                <w:color w:val="000000" w:themeColor="text1"/>
                <w:sz w:val="20"/>
                <w:szCs w:val="20"/>
              </w:rPr>
              <w:t>, OCI y/o PQRS en lo relacionado a temas de TI</w:t>
            </w:r>
            <w:r w:rsidR="00282AD2">
              <w:rPr>
                <w:rFonts w:ascii="Arial" w:hAnsi="Arial" w:cs="Arial"/>
                <w:bCs/>
                <w:i/>
                <w:iCs/>
                <w:color w:val="000000" w:themeColor="text1"/>
                <w:sz w:val="20"/>
                <w:szCs w:val="20"/>
              </w:rPr>
              <w:t>…</w:t>
            </w:r>
            <w:r w:rsidR="005902AE" w:rsidRPr="00FC46C7">
              <w:rPr>
                <w:rFonts w:ascii="Arial" w:hAnsi="Arial" w:cs="Arial"/>
                <w:bCs/>
                <w:color w:val="000000" w:themeColor="text1"/>
                <w:sz w:val="20"/>
                <w:szCs w:val="20"/>
              </w:rPr>
              <w:t>”</w:t>
            </w:r>
            <w:r w:rsidR="00D505CB" w:rsidRPr="00FC46C7">
              <w:rPr>
                <w:rFonts w:ascii="Arial" w:hAnsi="Arial" w:cs="Arial"/>
                <w:bCs/>
                <w:color w:val="000000" w:themeColor="text1"/>
                <w:sz w:val="20"/>
                <w:szCs w:val="20"/>
              </w:rPr>
              <w:t>.</w:t>
            </w:r>
          </w:p>
          <w:p w14:paraId="0DD3FFD8" w14:textId="77777777" w:rsidR="00D5098C" w:rsidRPr="00FC46C7" w:rsidRDefault="00D5098C" w:rsidP="00BA4FA8">
            <w:pPr>
              <w:jc w:val="both"/>
              <w:rPr>
                <w:rFonts w:ascii="Arial" w:hAnsi="Arial" w:cs="Arial"/>
                <w:bCs/>
                <w:color w:val="000000" w:themeColor="text1"/>
                <w:sz w:val="20"/>
                <w:szCs w:val="20"/>
              </w:rPr>
            </w:pPr>
          </w:p>
          <w:p w14:paraId="190ABB9E" w14:textId="77777777" w:rsidR="005A397E" w:rsidRPr="00FC46C7" w:rsidRDefault="00D5098C"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 </w:t>
            </w:r>
            <w:r w:rsidR="008C7B1C" w:rsidRPr="00FC46C7">
              <w:rPr>
                <w:rFonts w:ascii="Arial" w:hAnsi="Arial" w:cs="Arial"/>
                <w:b/>
                <w:color w:val="000000" w:themeColor="text1"/>
                <w:sz w:val="20"/>
                <w:szCs w:val="20"/>
              </w:rPr>
              <w:t>13</w:t>
            </w:r>
            <w:r w:rsidR="00A25C04" w:rsidRPr="00FC46C7">
              <w:rPr>
                <w:rFonts w:ascii="Arial" w:hAnsi="Arial" w:cs="Arial"/>
                <w:b/>
                <w:color w:val="000000" w:themeColor="text1"/>
                <w:sz w:val="20"/>
                <w:szCs w:val="20"/>
              </w:rPr>
              <w:t xml:space="preserve"> </w:t>
            </w:r>
            <w:r w:rsidR="00705212" w:rsidRPr="00FC46C7">
              <w:rPr>
                <w:rFonts w:ascii="Arial" w:hAnsi="Arial" w:cs="Arial"/>
                <w:b/>
                <w:color w:val="000000" w:themeColor="text1"/>
                <w:sz w:val="20"/>
                <w:szCs w:val="20"/>
              </w:rPr>
              <w:t>Informe de actividades periodo octubre 2019</w:t>
            </w:r>
            <w:r w:rsidR="002442A1" w:rsidRPr="00FC46C7">
              <w:rPr>
                <w:rFonts w:ascii="Arial" w:hAnsi="Arial" w:cs="Arial"/>
                <w:b/>
                <w:color w:val="000000" w:themeColor="text1"/>
                <w:sz w:val="20"/>
                <w:szCs w:val="20"/>
              </w:rPr>
              <w:t xml:space="preserve"> contrato 160/2019</w:t>
            </w:r>
          </w:p>
          <w:p w14:paraId="4BCC4E13" w14:textId="77777777" w:rsidR="005A397E" w:rsidRPr="00FC46C7" w:rsidRDefault="008C7B1C"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 </w:t>
            </w:r>
            <w:r w:rsidR="005A397E" w:rsidRPr="00FC46C7">
              <w:rPr>
                <w:rFonts w:ascii="Arial" w:hAnsi="Arial" w:cs="Arial"/>
                <w:noProof/>
                <w:color w:val="000000" w:themeColor="text1"/>
                <w:sz w:val="20"/>
                <w:szCs w:val="20"/>
                <w:lang w:val="es-CO" w:eastAsia="es-CO"/>
              </w:rPr>
              <w:drawing>
                <wp:inline distT="0" distB="0" distL="0" distR="0" wp14:anchorId="156125D1" wp14:editId="4034C837">
                  <wp:extent cx="4812631" cy="120269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228" t="23415" r="22607" b="46165"/>
                          <a:stretch/>
                        </pic:blipFill>
                        <pic:spPr bwMode="auto">
                          <a:xfrm>
                            <a:off x="0" y="0"/>
                            <a:ext cx="4960517" cy="1239647"/>
                          </a:xfrm>
                          <a:prstGeom prst="rect">
                            <a:avLst/>
                          </a:prstGeom>
                          <a:ln>
                            <a:noFill/>
                          </a:ln>
                          <a:extLst>
                            <a:ext uri="{53640926-AAD7-44D8-BBD7-CCE9431645EC}">
                              <a14:shadowObscured xmlns:a14="http://schemas.microsoft.com/office/drawing/2010/main"/>
                            </a:ext>
                          </a:extLst>
                        </pic:spPr>
                      </pic:pic>
                    </a:graphicData>
                  </a:graphic>
                </wp:inline>
              </w:drawing>
            </w:r>
          </w:p>
          <w:p w14:paraId="77DC1926" w14:textId="77777777" w:rsidR="00A25C04" w:rsidRPr="00FC46C7" w:rsidRDefault="00A25C04" w:rsidP="00BA4FA8">
            <w:pPr>
              <w:jc w:val="center"/>
              <w:rPr>
                <w:rFonts w:ascii="Arial" w:hAnsi="Arial" w:cs="Arial"/>
                <w:bCs/>
                <w:color w:val="000000" w:themeColor="text1"/>
                <w:sz w:val="20"/>
                <w:szCs w:val="20"/>
              </w:rPr>
            </w:pPr>
          </w:p>
          <w:p w14:paraId="51BDB65F" w14:textId="77777777" w:rsidR="00CC5802" w:rsidRPr="00FC46C7" w:rsidRDefault="005A397E"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Imagen# </w:t>
            </w:r>
            <w:r w:rsidR="008C7B1C" w:rsidRPr="00FC46C7">
              <w:rPr>
                <w:rFonts w:ascii="Arial" w:hAnsi="Arial" w:cs="Arial"/>
                <w:bCs/>
                <w:color w:val="000000" w:themeColor="text1"/>
                <w:sz w:val="20"/>
                <w:szCs w:val="20"/>
              </w:rPr>
              <w:t>14</w:t>
            </w:r>
            <w:r w:rsidR="009B7A59" w:rsidRPr="00FC46C7">
              <w:rPr>
                <w:rFonts w:ascii="Arial" w:hAnsi="Arial" w:cs="Arial"/>
                <w:bCs/>
                <w:color w:val="000000" w:themeColor="text1"/>
                <w:sz w:val="20"/>
                <w:szCs w:val="20"/>
              </w:rPr>
              <w:t xml:space="preserve"> Detalle </w:t>
            </w:r>
            <w:r w:rsidR="00A25C04" w:rsidRPr="00FC46C7">
              <w:rPr>
                <w:rFonts w:ascii="Arial" w:hAnsi="Arial" w:cs="Arial"/>
                <w:bCs/>
                <w:color w:val="000000" w:themeColor="text1"/>
                <w:sz w:val="20"/>
                <w:szCs w:val="20"/>
              </w:rPr>
              <w:t>de la obligación</w:t>
            </w:r>
          </w:p>
          <w:p w14:paraId="760A462E" w14:textId="77777777" w:rsidR="006A2A2C" w:rsidRPr="00FC46C7" w:rsidRDefault="00EA4629" w:rsidP="00BA4FA8">
            <w:pPr>
              <w:ind w:left="-111"/>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1713A3BC" wp14:editId="1877F918">
                  <wp:extent cx="5378116" cy="231267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087" t="20882" r="21933" b="8051"/>
                          <a:stretch/>
                        </pic:blipFill>
                        <pic:spPr bwMode="auto">
                          <a:xfrm>
                            <a:off x="0" y="0"/>
                            <a:ext cx="5857430" cy="2518782"/>
                          </a:xfrm>
                          <a:prstGeom prst="rect">
                            <a:avLst/>
                          </a:prstGeom>
                          <a:ln>
                            <a:noFill/>
                          </a:ln>
                          <a:extLst>
                            <a:ext uri="{53640926-AAD7-44D8-BBD7-CCE9431645EC}">
                              <a14:shadowObscured xmlns:a14="http://schemas.microsoft.com/office/drawing/2010/main"/>
                            </a:ext>
                          </a:extLst>
                        </pic:spPr>
                      </pic:pic>
                    </a:graphicData>
                  </a:graphic>
                </wp:inline>
              </w:drawing>
            </w:r>
          </w:p>
          <w:p w14:paraId="03335397" w14:textId="77777777" w:rsidR="006A2A2C" w:rsidRPr="00FC46C7" w:rsidRDefault="00C14B86" w:rsidP="00BA4FA8">
            <w:pPr>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 </w:t>
            </w:r>
          </w:p>
          <w:p w14:paraId="631A8B84" w14:textId="5E4D6432" w:rsidR="00BF76B5" w:rsidRPr="00FC46C7" w:rsidRDefault="00BF76B5" w:rsidP="00BA4FA8">
            <w:pPr>
              <w:jc w:val="both"/>
              <w:rPr>
                <w:rFonts w:ascii="Arial" w:hAnsi="Arial" w:cs="Arial"/>
                <w:b/>
                <w:color w:val="000000" w:themeColor="text1"/>
                <w:sz w:val="20"/>
                <w:szCs w:val="20"/>
              </w:rPr>
            </w:pPr>
          </w:p>
          <w:p w14:paraId="5A09B8D1" w14:textId="2D23CAA5" w:rsidR="00CF3D16" w:rsidRPr="00FC46C7" w:rsidRDefault="00CF3D16" w:rsidP="00BA4FA8">
            <w:pPr>
              <w:jc w:val="both"/>
              <w:rPr>
                <w:rFonts w:ascii="Arial" w:hAnsi="Arial" w:cs="Arial"/>
                <w:bCs/>
                <w:i/>
                <w:iCs/>
                <w:color w:val="000000" w:themeColor="text1"/>
                <w:sz w:val="20"/>
                <w:szCs w:val="20"/>
              </w:rPr>
            </w:pPr>
            <w:r w:rsidRPr="00FC46C7">
              <w:rPr>
                <w:rFonts w:ascii="Arial" w:hAnsi="Arial" w:cs="Arial"/>
                <w:bCs/>
                <w:i/>
                <w:iCs/>
                <w:color w:val="000000" w:themeColor="text1"/>
                <w:sz w:val="20"/>
                <w:szCs w:val="20"/>
              </w:rPr>
              <w:t xml:space="preserve">“… 10. Hacer seguimiento y generar alertas tempranas con ocasión de las comunicaciones internas y externas, </w:t>
            </w:r>
            <w:r w:rsidRPr="00FC46C7">
              <w:rPr>
                <w:rFonts w:ascii="Arial" w:hAnsi="Arial" w:cs="Arial"/>
                <w:b/>
                <w:i/>
                <w:iCs/>
                <w:color w:val="000000" w:themeColor="text1"/>
                <w:sz w:val="20"/>
                <w:szCs w:val="20"/>
              </w:rPr>
              <w:t>a su vez las respuestas a entes de control</w:t>
            </w:r>
            <w:r w:rsidRPr="00FC46C7">
              <w:rPr>
                <w:rFonts w:ascii="Arial" w:hAnsi="Arial" w:cs="Arial"/>
                <w:bCs/>
                <w:i/>
                <w:iCs/>
                <w:color w:val="000000" w:themeColor="text1"/>
                <w:sz w:val="20"/>
                <w:szCs w:val="20"/>
              </w:rPr>
              <w:t>, OCI y/o PQRS en lo relacionado a temas de TI…”</w:t>
            </w:r>
          </w:p>
          <w:p w14:paraId="0C67219F" w14:textId="77777777" w:rsidR="000179EA" w:rsidRPr="00FC46C7" w:rsidRDefault="0008006B"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000179EA" w:rsidRPr="00FC46C7">
              <w:rPr>
                <w:rFonts w:ascii="Arial" w:hAnsi="Arial" w:cs="Arial"/>
                <w:b/>
                <w:bCs/>
                <w:color w:val="000000" w:themeColor="text1"/>
                <w:sz w:val="20"/>
                <w:szCs w:val="20"/>
                <w:bdr w:val="none" w:sz="0" w:space="0" w:color="auto" w:frame="1"/>
                <w:shd w:val="clear" w:color="auto" w:fill="FFFFFF"/>
                <w:lang w:val="es-ES"/>
              </w:rPr>
              <w:t>.</w:t>
            </w:r>
          </w:p>
          <w:p w14:paraId="6B8192FF" w14:textId="595EFF5B" w:rsidR="000179EA" w:rsidRPr="00FC46C7" w:rsidRDefault="000179EA"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la reunión de cierre de la auditoría del 13 de febrero de 2020, el proceso auditado acepta el </w:t>
            </w:r>
            <w:r w:rsidR="00282AD2" w:rsidRPr="00FC46C7">
              <w:rPr>
                <w:rFonts w:ascii="Arial" w:hAnsi="Arial" w:cs="Arial"/>
                <w:color w:val="000000" w:themeColor="text1"/>
                <w:sz w:val="20"/>
                <w:szCs w:val="20"/>
                <w:lang w:val="es-ES" w:eastAsia="es-ES"/>
              </w:rPr>
              <w:t>hallazgo,</w:t>
            </w:r>
            <w:r w:rsidRPr="00FC46C7">
              <w:rPr>
                <w:rFonts w:ascii="Arial" w:hAnsi="Arial" w:cs="Arial"/>
                <w:color w:val="000000" w:themeColor="text1"/>
                <w:sz w:val="20"/>
                <w:szCs w:val="20"/>
                <w:lang w:val="es-ES" w:eastAsia="es-ES"/>
              </w:rPr>
              <w:t xml:space="preserve"> </w:t>
            </w:r>
            <w:r w:rsidR="00C14B86" w:rsidRPr="00FC46C7">
              <w:rPr>
                <w:rFonts w:ascii="Arial" w:hAnsi="Arial" w:cs="Arial"/>
                <w:color w:val="000000" w:themeColor="text1"/>
                <w:sz w:val="20"/>
                <w:szCs w:val="20"/>
                <w:lang w:val="es-ES" w:eastAsia="es-ES"/>
              </w:rPr>
              <w:t xml:space="preserve">pero solicita eliminar </w:t>
            </w:r>
            <w:r w:rsidR="005D1FDF" w:rsidRPr="00FC46C7">
              <w:rPr>
                <w:rFonts w:ascii="Arial" w:hAnsi="Arial" w:cs="Arial"/>
                <w:color w:val="000000" w:themeColor="text1"/>
                <w:sz w:val="20"/>
                <w:szCs w:val="20"/>
                <w:lang w:val="es-ES" w:eastAsia="es-ES"/>
              </w:rPr>
              <w:t xml:space="preserve">el incumplimiento </w:t>
            </w:r>
            <w:r w:rsidRPr="00FC46C7">
              <w:rPr>
                <w:rFonts w:ascii="Arial" w:hAnsi="Arial" w:cs="Arial"/>
                <w:color w:val="000000" w:themeColor="text1"/>
                <w:sz w:val="20"/>
                <w:szCs w:val="20"/>
                <w:lang w:val="es-ES" w:eastAsia="es-ES"/>
              </w:rPr>
              <w:t xml:space="preserve">de la </w:t>
            </w:r>
            <w:r w:rsidR="00665D3B" w:rsidRPr="00FC46C7">
              <w:rPr>
                <w:rFonts w:ascii="Arial" w:hAnsi="Arial" w:cs="Arial"/>
                <w:color w:val="000000" w:themeColor="text1"/>
                <w:sz w:val="20"/>
                <w:szCs w:val="20"/>
                <w:lang w:val="es-ES" w:eastAsia="es-ES"/>
              </w:rPr>
              <w:t>obligación</w:t>
            </w:r>
            <w:r w:rsidRPr="00FC46C7">
              <w:rPr>
                <w:rFonts w:ascii="Arial" w:hAnsi="Arial" w:cs="Arial"/>
                <w:color w:val="000000" w:themeColor="text1"/>
                <w:sz w:val="20"/>
                <w:szCs w:val="20"/>
                <w:lang w:val="es-ES" w:eastAsia="es-ES"/>
              </w:rPr>
              <w:t xml:space="preserve"> 10 del </w:t>
            </w:r>
            <w:r w:rsidR="005D1FDF" w:rsidRPr="00FC46C7">
              <w:rPr>
                <w:rFonts w:ascii="Arial" w:hAnsi="Arial" w:cs="Arial"/>
                <w:color w:val="000000" w:themeColor="text1"/>
                <w:sz w:val="20"/>
                <w:szCs w:val="20"/>
                <w:lang w:val="es-ES" w:eastAsia="es-ES"/>
              </w:rPr>
              <w:t>C</w:t>
            </w:r>
            <w:r w:rsidRPr="00FC46C7">
              <w:rPr>
                <w:rFonts w:ascii="Arial" w:hAnsi="Arial" w:cs="Arial"/>
                <w:color w:val="000000" w:themeColor="text1"/>
                <w:sz w:val="20"/>
                <w:szCs w:val="20"/>
                <w:lang w:val="es-ES" w:eastAsia="es-ES"/>
              </w:rPr>
              <w:t xml:space="preserve">ontrato 160 de 2019 dado que no puede verse incumplida la obligación durante la ejecución del contrato y porque se hizo seguimiento cuando se estaban recogiendo las firmas. </w:t>
            </w:r>
          </w:p>
          <w:p w14:paraId="64F1305A" w14:textId="77777777" w:rsidR="000179EA" w:rsidRPr="00FC46C7" w:rsidRDefault="000179EA"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El 18 de febrero de 2020 se recibe vía mail del enlace de la Secretaría General, el documento “1. Matriz hallazgos y observaciones y estado_VF.xls” donde indica:</w:t>
            </w:r>
          </w:p>
          <w:p w14:paraId="13D8E64F" w14:textId="77777777" w:rsidR="000179EA" w:rsidRPr="00FC46C7" w:rsidRDefault="000179EA" w:rsidP="00BA4FA8">
            <w:pPr>
              <w:pStyle w:val="NormalWeb"/>
              <w:shd w:val="clear" w:color="auto" w:fill="FFFFFF"/>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"Con la actualización y salida a producción de la nueva versión del aplicativo ORFEO, se desarrollaron varias mejoras para el trámite de documentos y la conformación de expedientes electrónicos; entre ellas, el trámite de respuestas a través de la misma solicitud, es decir, todo documento que sea radicado en razón a una </w:t>
            </w:r>
            <w:r w:rsidRPr="00FC46C7">
              <w:rPr>
                <w:rFonts w:ascii="Arial" w:hAnsi="Arial" w:cs="Arial"/>
                <w:i/>
                <w:color w:val="000000" w:themeColor="text1"/>
                <w:sz w:val="20"/>
                <w:szCs w:val="20"/>
                <w:lang w:val="es-ES" w:eastAsia="es-ES"/>
              </w:rPr>
              <w:lastRenderedPageBreak/>
              <w:t xml:space="preserve">respuesta a una solicitud se finaliza automáticamente, se anexa a la solicitud y se incluye en el expediente al que esta pertenece, razón por la cual el radicado 20191140061831se encontraba finalizado y anexo al radicado 20191120119002 (Anexo 1); permitiendo realizar las acciones de modificación y re – generar el radicado, las cuales no son posibles de realizar con el radicado finalizado. </w:t>
            </w:r>
          </w:p>
          <w:p w14:paraId="0308109C" w14:textId="77777777" w:rsidR="000179EA" w:rsidRPr="00FC46C7" w:rsidRDefault="000179EA" w:rsidP="00BA4FA8">
            <w:pPr>
              <w:rPr>
                <w:rFonts w:ascii="Arial" w:hAnsi="Arial" w:cs="Arial"/>
                <w:i/>
                <w:color w:val="000000" w:themeColor="text1"/>
                <w:sz w:val="20"/>
                <w:szCs w:val="20"/>
              </w:rPr>
            </w:pPr>
            <w:r w:rsidRPr="00FC46C7">
              <w:rPr>
                <w:rFonts w:ascii="Arial" w:hAnsi="Arial" w:cs="Arial"/>
                <w:i/>
                <w:color w:val="000000" w:themeColor="text1"/>
                <w:sz w:val="20"/>
                <w:szCs w:val="20"/>
              </w:rPr>
              <w:t>De otra parte, con respecto al imagen encontrada en PDF es de aclarar que esta corresponde al proyecto del documento radicado (borrador), dado que, como parte de la parametrización y actualización del sistema, este permite proyectar documentos a través de una aplicación externa (plantilla de Word) o a través del editor de texto incorporado al módulo de borradores, el segundo arrojando el documento proyectado en formato PDF (Anexo 2)."</w:t>
            </w:r>
          </w:p>
          <w:p w14:paraId="6771F514" w14:textId="77777777" w:rsidR="000179EA" w:rsidRPr="00FC46C7" w:rsidRDefault="000179EA" w:rsidP="00BA4FA8">
            <w:pPr>
              <w:rPr>
                <w:rFonts w:ascii="Arial" w:hAnsi="Arial" w:cs="Arial"/>
                <w:color w:val="000000" w:themeColor="text1"/>
                <w:sz w:val="20"/>
                <w:szCs w:val="20"/>
              </w:rPr>
            </w:pPr>
          </w:p>
          <w:p w14:paraId="19D3FA41" w14:textId="6B811ED9" w:rsidR="000179EA" w:rsidRPr="00FC46C7" w:rsidRDefault="005D1FDF"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53895F1F" w14:textId="77777777" w:rsidR="005D1FDF" w:rsidRPr="00FC46C7" w:rsidRDefault="005D1FDF"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p>
          <w:p w14:paraId="15C7A678" w14:textId="77777777" w:rsidR="00970E60" w:rsidRPr="00FC46C7" w:rsidRDefault="00970E60" w:rsidP="00576D45">
            <w:pPr>
              <w:jc w:val="center"/>
              <w:rPr>
                <w:rFonts w:ascii="Arial" w:hAnsi="Arial" w:cs="Arial"/>
                <w:bCs/>
                <w:color w:val="000000" w:themeColor="text1"/>
                <w:sz w:val="20"/>
                <w:szCs w:val="20"/>
                <w:bdr w:val="none" w:sz="0" w:space="0" w:color="auto" w:frame="1"/>
                <w:lang w:eastAsia="es-CO"/>
              </w:rPr>
            </w:pPr>
            <w:r w:rsidRPr="00FC46C7">
              <w:rPr>
                <w:rFonts w:ascii="Arial" w:hAnsi="Arial" w:cs="Arial"/>
                <w:noProof/>
                <w:color w:val="000000" w:themeColor="text1"/>
                <w:lang w:eastAsia="es-CO"/>
              </w:rPr>
              <w:drawing>
                <wp:inline distT="0" distB="0" distL="0" distR="0" wp14:anchorId="37BE4302" wp14:editId="6920C610">
                  <wp:extent cx="4638502" cy="206574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420" t="16863" r="4668" b="12710"/>
                          <a:stretch/>
                        </pic:blipFill>
                        <pic:spPr bwMode="auto">
                          <a:xfrm>
                            <a:off x="0" y="0"/>
                            <a:ext cx="4642633" cy="2067584"/>
                          </a:xfrm>
                          <a:prstGeom prst="rect">
                            <a:avLst/>
                          </a:prstGeom>
                          <a:ln>
                            <a:noFill/>
                          </a:ln>
                          <a:extLst>
                            <a:ext uri="{53640926-AAD7-44D8-BBD7-CCE9431645EC}">
                              <a14:shadowObscured xmlns:a14="http://schemas.microsoft.com/office/drawing/2010/main"/>
                            </a:ext>
                          </a:extLst>
                        </pic:spPr>
                      </pic:pic>
                    </a:graphicData>
                  </a:graphic>
                </wp:inline>
              </w:drawing>
            </w:r>
          </w:p>
          <w:p w14:paraId="00124005" w14:textId="77777777" w:rsidR="00576D45" w:rsidRPr="00FC46C7" w:rsidRDefault="00576D45" w:rsidP="00576D45">
            <w:pPr>
              <w:jc w:val="cente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Captura de pantalla del trámite del radicado 20191120119002.</w:t>
            </w:r>
          </w:p>
          <w:p w14:paraId="2749F9A0" w14:textId="77777777" w:rsidR="00970E60" w:rsidRPr="00FC46C7" w:rsidRDefault="00970E60" w:rsidP="00BA4FA8">
            <w:pPr>
              <w:rPr>
                <w:rFonts w:ascii="Arial" w:hAnsi="Arial" w:cs="Arial"/>
                <w:bCs/>
                <w:color w:val="000000" w:themeColor="text1"/>
                <w:sz w:val="20"/>
                <w:szCs w:val="20"/>
                <w:bdr w:val="none" w:sz="0" w:space="0" w:color="auto" w:frame="1"/>
                <w:lang w:eastAsia="es-CO"/>
              </w:rPr>
            </w:pPr>
          </w:p>
          <w:p w14:paraId="5BFA3329" w14:textId="77777777" w:rsidR="00970E60" w:rsidRPr="00FC46C7" w:rsidRDefault="00970E60" w:rsidP="00BA4FA8">
            <w:pPr>
              <w:rPr>
                <w:rFonts w:ascii="Arial" w:hAnsi="Arial" w:cs="Arial"/>
                <w:bCs/>
                <w:color w:val="000000" w:themeColor="text1"/>
                <w:sz w:val="20"/>
                <w:szCs w:val="20"/>
                <w:bdr w:val="none" w:sz="0" w:space="0" w:color="auto" w:frame="1"/>
                <w:lang w:eastAsia="es-CO"/>
              </w:rPr>
            </w:pPr>
          </w:p>
          <w:p w14:paraId="2889830A" w14:textId="77777777" w:rsidR="000179EA" w:rsidRPr="00FC46C7" w:rsidRDefault="00EA27FC"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 xml:space="preserve">Captura de pantalla de la elaboración de un documento de salida a través del editor de texto. </w:t>
            </w:r>
          </w:p>
          <w:p w14:paraId="37BD7D9B" w14:textId="77777777" w:rsidR="00576D45" w:rsidRDefault="00576D45" w:rsidP="00BA4FA8">
            <w:pPr>
              <w:rPr>
                <w:rFonts w:ascii="Arial" w:hAnsi="Arial" w:cs="Arial"/>
                <w:bCs/>
                <w:color w:val="000000" w:themeColor="text1"/>
                <w:sz w:val="20"/>
                <w:szCs w:val="20"/>
                <w:bdr w:val="none" w:sz="0" w:space="0" w:color="auto" w:frame="1"/>
                <w:lang w:eastAsia="es-CO"/>
              </w:rPr>
            </w:pPr>
          </w:p>
          <w:p w14:paraId="249070F9" w14:textId="757982EE" w:rsidR="000179EA" w:rsidRPr="00FC46C7" w:rsidRDefault="0008006B"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r w:rsidRPr="00FC46C7">
              <w:rPr>
                <w:rFonts w:ascii="Arial" w:hAnsi="Arial" w:cs="Arial"/>
                <w:b/>
                <w:bCs/>
                <w:color w:val="000000" w:themeColor="text1"/>
                <w:sz w:val="20"/>
                <w:szCs w:val="20"/>
                <w:u w:val="single"/>
                <w:bdr w:val="none" w:sz="0" w:space="0" w:color="auto" w:frame="1"/>
                <w:lang w:val="es-ES"/>
              </w:rPr>
              <w:t xml:space="preserve">ANÁLISIS DE </w:t>
            </w:r>
            <w:r w:rsidR="006D7E25" w:rsidRPr="00FC46C7">
              <w:rPr>
                <w:rFonts w:ascii="Arial" w:hAnsi="Arial" w:cs="Arial"/>
                <w:b/>
                <w:bCs/>
                <w:color w:val="000000" w:themeColor="text1"/>
                <w:sz w:val="20"/>
                <w:szCs w:val="20"/>
                <w:u w:val="single"/>
                <w:bdr w:val="none" w:sz="0" w:space="0" w:color="auto" w:frame="1"/>
                <w:lang w:val="es-ES"/>
              </w:rPr>
              <w:t xml:space="preserve">LOS ARGUMENTOS Y </w:t>
            </w:r>
            <w:r w:rsidRPr="00FC46C7">
              <w:rPr>
                <w:rFonts w:ascii="Arial" w:hAnsi="Arial" w:cs="Arial"/>
                <w:b/>
                <w:bCs/>
                <w:color w:val="000000" w:themeColor="text1"/>
                <w:sz w:val="20"/>
                <w:szCs w:val="20"/>
                <w:u w:val="single"/>
                <w:bdr w:val="none" w:sz="0" w:space="0" w:color="auto" w:frame="1"/>
                <w:lang w:val="es-ES"/>
              </w:rPr>
              <w:t>LOS APORTES DEL EQUIPO AUDITADO</w:t>
            </w:r>
            <w:r w:rsidR="000179EA" w:rsidRPr="00FC46C7">
              <w:rPr>
                <w:rFonts w:ascii="Arial" w:hAnsi="Arial" w:cs="Arial"/>
                <w:b/>
                <w:bCs/>
                <w:color w:val="000000" w:themeColor="text1"/>
                <w:sz w:val="20"/>
                <w:szCs w:val="20"/>
                <w:bdr w:val="none" w:sz="0" w:space="0" w:color="auto" w:frame="1"/>
                <w:lang w:val="es-ES"/>
              </w:rPr>
              <w:t>.</w:t>
            </w:r>
          </w:p>
          <w:p w14:paraId="24F9C22E" w14:textId="6F7560E7" w:rsidR="005D1FDF" w:rsidRPr="00FC46C7" w:rsidRDefault="003F72C5"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Una vez </w:t>
            </w:r>
            <w:r w:rsidR="005D1FDF" w:rsidRPr="00FC46C7">
              <w:rPr>
                <w:rFonts w:ascii="Arial" w:hAnsi="Arial" w:cs="Arial"/>
                <w:color w:val="000000" w:themeColor="text1"/>
                <w:sz w:val="20"/>
                <w:szCs w:val="20"/>
                <w:lang w:val="es-ES" w:eastAsia="es-ES"/>
              </w:rPr>
              <w:t xml:space="preserve">analizados los </w:t>
            </w:r>
            <w:r w:rsidRPr="00FC46C7">
              <w:rPr>
                <w:rFonts w:ascii="Arial" w:hAnsi="Arial" w:cs="Arial"/>
                <w:color w:val="000000" w:themeColor="text1"/>
                <w:sz w:val="20"/>
                <w:szCs w:val="20"/>
                <w:lang w:val="es-ES" w:eastAsia="es-ES"/>
              </w:rPr>
              <w:t xml:space="preserve">aportes documentales </w:t>
            </w:r>
            <w:r w:rsidR="005D1FDF" w:rsidRPr="00FC46C7">
              <w:rPr>
                <w:rFonts w:ascii="Arial" w:hAnsi="Arial" w:cs="Arial"/>
                <w:color w:val="000000" w:themeColor="text1"/>
                <w:sz w:val="20"/>
                <w:szCs w:val="20"/>
                <w:lang w:val="es-ES" w:eastAsia="es-ES"/>
              </w:rPr>
              <w:t>y argumentos</w:t>
            </w:r>
            <w:r w:rsidRPr="00FC46C7">
              <w:rPr>
                <w:rFonts w:ascii="Arial" w:hAnsi="Arial" w:cs="Arial"/>
                <w:color w:val="000000" w:themeColor="text1"/>
                <w:sz w:val="20"/>
                <w:szCs w:val="20"/>
                <w:lang w:val="es-ES" w:eastAsia="es-ES"/>
              </w:rPr>
              <w:t xml:space="preserve">, </w:t>
            </w:r>
            <w:r w:rsidR="005D1FDF" w:rsidRPr="00FC46C7">
              <w:rPr>
                <w:rFonts w:ascii="Arial" w:hAnsi="Arial" w:cs="Arial"/>
                <w:color w:val="000000" w:themeColor="text1"/>
                <w:sz w:val="20"/>
                <w:szCs w:val="20"/>
                <w:lang w:val="es-ES" w:eastAsia="es-ES"/>
              </w:rPr>
              <w:t xml:space="preserve">el equipo auditor concluye </w:t>
            </w:r>
            <w:r w:rsidR="000179EA" w:rsidRPr="00FC46C7">
              <w:rPr>
                <w:rFonts w:ascii="Arial" w:hAnsi="Arial" w:cs="Arial"/>
                <w:color w:val="000000" w:themeColor="text1"/>
                <w:sz w:val="20"/>
                <w:szCs w:val="20"/>
                <w:lang w:val="es-ES" w:eastAsia="es-ES"/>
              </w:rPr>
              <w:t>que</w:t>
            </w:r>
            <w:r w:rsidR="00E80560" w:rsidRPr="00FC46C7">
              <w:rPr>
                <w:rFonts w:ascii="Arial" w:hAnsi="Arial" w:cs="Arial"/>
                <w:color w:val="000000" w:themeColor="text1"/>
                <w:sz w:val="20"/>
                <w:szCs w:val="20"/>
                <w:lang w:val="es-ES" w:eastAsia="es-ES"/>
              </w:rPr>
              <w:t xml:space="preserve"> la</w:t>
            </w:r>
            <w:r w:rsidR="00EA27FC" w:rsidRPr="00FC46C7">
              <w:rPr>
                <w:rFonts w:ascii="Arial" w:hAnsi="Arial" w:cs="Arial"/>
                <w:color w:val="000000" w:themeColor="text1"/>
                <w:sz w:val="20"/>
                <w:szCs w:val="20"/>
                <w:lang w:val="es-ES" w:eastAsia="es-ES"/>
              </w:rPr>
              <w:t>s</w:t>
            </w:r>
            <w:r w:rsidR="00E80560" w:rsidRPr="00FC46C7">
              <w:rPr>
                <w:rFonts w:ascii="Arial" w:hAnsi="Arial" w:cs="Arial"/>
                <w:color w:val="000000" w:themeColor="text1"/>
                <w:sz w:val="20"/>
                <w:szCs w:val="20"/>
                <w:lang w:val="es-ES" w:eastAsia="es-ES"/>
              </w:rPr>
              <w:t xml:space="preserve"> imágenes </w:t>
            </w:r>
            <w:r w:rsidR="00EA27FC" w:rsidRPr="00FC46C7">
              <w:rPr>
                <w:rFonts w:ascii="Arial" w:hAnsi="Arial" w:cs="Arial"/>
                <w:color w:val="000000" w:themeColor="text1"/>
                <w:sz w:val="20"/>
                <w:szCs w:val="20"/>
                <w:lang w:val="es-ES" w:eastAsia="es-ES"/>
              </w:rPr>
              <w:t>aport</w:t>
            </w:r>
            <w:r w:rsidR="00E80560" w:rsidRPr="00FC46C7">
              <w:rPr>
                <w:rFonts w:ascii="Arial" w:hAnsi="Arial" w:cs="Arial"/>
                <w:color w:val="000000" w:themeColor="text1"/>
                <w:sz w:val="20"/>
                <w:szCs w:val="20"/>
                <w:lang w:val="es-ES" w:eastAsia="es-ES"/>
              </w:rPr>
              <w:t xml:space="preserve">adas por </w:t>
            </w:r>
            <w:r w:rsidR="00EA27FC" w:rsidRPr="00FC46C7">
              <w:rPr>
                <w:rFonts w:ascii="Arial" w:hAnsi="Arial" w:cs="Arial"/>
                <w:color w:val="000000" w:themeColor="text1"/>
                <w:sz w:val="20"/>
                <w:szCs w:val="20"/>
                <w:lang w:val="es-ES" w:eastAsia="es-ES"/>
              </w:rPr>
              <w:t xml:space="preserve">el proceso no desvirtúan </w:t>
            </w:r>
            <w:r w:rsidR="005D1FDF" w:rsidRPr="00FC46C7">
              <w:rPr>
                <w:rFonts w:ascii="Arial" w:hAnsi="Arial" w:cs="Arial"/>
                <w:color w:val="000000" w:themeColor="text1"/>
                <w:sz w:val="20"/>
                <w:szCs w:val="20"/>
                <w:lang w:val="es-ES" w:eastAsia="es-ES"/>
              </w:rPr>
              <w:t xml:space="preserve">el indebido trámite que se le dio a una solicitud que hizo la Veeduría Distrital,  </w:t>
            </w:r>
          </w:p>
          <w:p w14:paraId="65D90494" w14:textId="77777777" w:rsidR="005D1FDF" w:rsidRPr="00FC46C7" w:rsidRDefault="005D1FDF" w:rsidP="00BA4FA8">
            <w:pPr>
              <w:pStyle w:val="NormalWeb"/>
              <w:numPr>
                <w:ilvl w:val="0"/>
                <w:numId w:val="42"/>
              </w:numPr>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La respuesta de la UAERMV </w:t>
            </w:r>
            <w:r w:rsidR="00EA27FC" w:rsidRPr="00FC46C7">
              <w:rPr>
                <w:rFonts w:ascii="Arial" w:hAnsi="Arial" w:cs="Arial"/>
                <w:color w:val="000000" w:themeColor="text1"/>
                <w:sz w:val="20"/>
                <w:szCs w:val="20"/>
                <w:lang w:val="es-ES" w:eastAsia="es-ES"/>
              </w:rPr>
              <w:t xml:space="preserve">al radicado 20191140061831 </w:t>
            </w:r>
            <w:r w:rsidRPr="00FC46C7">
              <w:rPr>
                <w:rFonts w:ascii="Arial" w:hAnsi="Arial" w:cs="Arial"/>
                <w:color w:val="000000" w:themeColor="text1"/>
                <w:sz w:val="20"/>
                <w:szCs w:val="20"/>
                <w:lang w:val="es-ES" w:eastAsia="es-ES"/>
              </w:rPr>
              <w:t xml:space="preserve">se emitió </w:t>
            </w:r>
            <w:r w:rsidR="00F2288C" w:rsidRPr="00FC46C7">
              <w:rPr>
                <w:rFonts w:ascii="Arial" w:hAnsi="Arial" w:cs="Arial"/>
                <w:color w:val="000000" w:themeColor="text1"/>
                <w:sz w:val="20"/>
                <w:szCs w:val="20"/>
                <w:lang w:val="es-ES" w:eastAsia="es-ES"/>
              </w:rPr>
              <w:t xml:space="preserve">con </w:t>
            </w:r>
            <w:r w:rsidR="00EA27FC" w:rsidRPr="00FC46C7">
              <w:rPr>
                <w:rFonts w:ascii="Arial" w:hAnsi="Arial" w:cs="Arial"/>
                <w:color w:val="000000" w:themeColor="text1"/>
                <w:sz w:val="20"/>
                <w:szCs w:val="20"/>
                <w:lang w:val="es-ES" w:eastAsia="es-ES"/>
              </w:rPr>
              <w:t xml:space="preserve">fecha </w:t>
            </w:r>
            <w:r w:rsidR="00F2288C" w:rsidRPr="00FC46C7">
              <w:rPr>
                <w:rFonts w:ascii="Arial" w:hAnsi="Arial" w:cs="Arial"/>
                <w:color w:val="000000" w:themeColor="text1"/>
                <w:sz w:val="20"/>
                <w:szCs w:val="20"/>
                <w:lang w:val="es-ES" w:eastAsia="es-ES"/>
              </w:rPr>
              <w:t>18 de octubre de 2019</w:t>
            </w:r>
            <w:r w:rsidRPr="00FC46C7">
              <w:rPr>
                <w:rFonts w:ascii="Arial" w:hAnsi="Arial" w:cs="Arial"/>
                <w:color w:val="000000" w:themeColor="text1"/>
                <w:sz w:val="20"/>
                <w:szCs w:val="20"/>
                <w:lang w:val="es-ES" w:eastAsia="es-ES"/>
              </w:rPr>
              <w:t>, posterior</w:t>
            </w:r>
            <w:r w:rsidR="00EA27FC" w:rsidRPr="00FC46C7">
              <w:rPr>
                <w:rFonts w:ascii="Arial" w:hAnsi="Arial" w:cs="Arial"/>
                <w:color w:val="000000" w:themeColor="text1"/>
                <w:sz w:val="20"/>
                <w:szCs w:val="20"/>
                <w:lang w:val="es-ES" w:eastAsia="es-ES"/>
              </w:rPr>
              <w:t xml:space="preserve"> </w:t>
            </w:r>
            <w:r w:rsidR="0040154B" w:rsidRPr="00FC46C7">
              <w:rPr>
                <w:rFonts w:ascii="Arial" w:hAnsi="Arial" w:cs="Arial"/>
                <w:color w:val="000000" w:themeColor="text1"/>
                <w:sz w:val="20"/>
                <w:szCs w:val="20"/>
                <w:lang w:val="es-ES" w:eastAsia="es-ES"/>
              </w:rPr>
              <w:t xml:space="preserve">al </w:t>
            </w:r>
            <w:r w:rsidR="00EA27FC" w:rsidRPr="00FC46C7">
              <w:rPr>
                <w:rFonts w:ascii="Arial" w:hAnsi="Arial" w:cs="Arial"/>
                <w:color w:val="000000" w:themeColor="text1"/>
                <w:sz w:val="20"/>
                <w:szCs w:val="20"/>
                <w:lang w:val="es-ES" w:eastAsia="es-ES"/>
              </w:rPr>
              <w:t>plazo establecido</w:t>
            </w:r>
            <w:r w:rsidR="0040154B" w:rsidRPr="00FC46C7">
              <w:rPr>
                <w:rFonts w:ascii="Arial" w:hAnsi="Arial" w:cs="Arial"/>
                <w:color w:val="000000" w:themeColor="text1"/>
                <w:sz w:val="20"/>
                <w:szCs w:val="20"/>
                <w:lang w:val="es-ES" w:eastAsia="es-ES"/>
              </w:rPr>
              <w:t xml:space="preserve"> por el ente de control</w:t>
            </w:r>
            <w:r w:rsidR="00EA27FC" w:rsidRPr="00FC46C7">
              <w:rPr>
                <w:rFonts w:ascii="Arial" w:hAnsi="Arial" w:cs="Arial"/>
                <w:color w:val="000000" w:themeColor="text1"/>
                <w:sz w:val="20"/>
                <w:szCs w:val="20"/>
                <w:lang w:val="es-ES" w:eastAsia="es-ES"/>
              </w:rPr>
              <w:t xml:space="preserve"> “a</w:t>
            </w:r>
            <w:r w:rsidR="00F2288C" w:rsidRPr="00FC46C7">
              <w:rPr>
                <w:rFonts w:ascii="Arial" w:hAnsi="Arial" w:cs="Arial"/>
                <w:color w:val="000000" w:themeColor="text1"/>
                <w:sz w:val="20"/>
                <w:szCs w:val="20"/>
                <w:lang w:val="es-ES" w:eastAsia="es-ES"/>
              </w:rPr>
              <w:t xml:space="preserve">ntes del 11 de octubre de 2019” </w:t>
            </w:r>
          </w:p>
          <w:p w14:paraId="544AD7E6" w14:textId="4AE650F0" w:rsidR="00EA27FC" w:rsidRPr="00FC46C7" w:rsidRDefault="005D1FDF" w:rsidP="00BA4FA8">
            <w:pPr>
              <w:pStyle w:val="NormalWeb"/>
              <w:numPr>
                <w:ilvl w:val="0"/>
                <w:numId w:val="42"/>
              </w:numPr>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No registra </w:t>
            </w:r>
            <w:r w:rsidR="00F2288C" w:rsidRPr="00FC46C7">
              <w:rPr>
                <w:rFonts w:ascii="Arial" w:hAnsi="Arial" w:cs="Arial"/>
                <w:color w:val="000000" w:themeColor="text1"/>
                <w:sz w:val="20"/>
                <w:szCs w:val="20"/>
                <w:lang w:val="es-ES" w:eastAsia="es-ES"/>
              </w:rPr>
              <w:t xml:space="preserve">revisión </w:t>
            </w:r>
            <w:r w:rsidR="0040154B" w:rsidRPr="00FC46C7">
              <w:rPr>
                <w:rFonts w:ascii="Arial" w:hAnsi="Arial" w:cs="Arial"/>
                <w:color w:val="000000" w:themeColor="text1"/>
                <w:sz w:val="20"/>
                <w:szCs w:val="20"/>
                <w:lang w:val="es-ES" w:eastAsia="es-ES"/>
              </w:rPr>
              <w:t>por parte de la</w:t>
            </w:r>
            <w:r w:rsidR="00F2288C" w:rsidRPr="00FC46C7">
              <w:rPr>
                <w:rFonts w:ascii="Arial" w:hAnsi="Arial" w:cs="Arial"/>
                <w:color w:val="000000" w:themeColor="text1"/>
                <w:sz w:val="20"/>
                <w:szCs w:val="20"/>
                <w:lang w:val="es-ES" w:eastAsia="es-ES"/>
              </w:rPr>
              <w:t xml:space="preserve"> Oficina </w:t>
            </w:r>
            <w:r w:rsidRPr="00FC46C7">
              <w:rPr>
                <w:rFonts w:ascii="Arial" w:hAnsi="Arial" w:cs="Arial"/>
                <w:color w:val="000000" w:themeColor="text1"/>
                <w:sz w:val="20"/>
                <w:szCs w:val="20"/>
                <w:lang w:val="es-ES" w:eastAsia="es-ES"/>
              </w:rPr>
              <w:t xml:space="preserve">Asesora </w:t>
            </w:r>
            <w:r w:rsidR="00F2288C" w:rsidRPr="00FC46C7">
              <w:rPr>
                <w:rFonts w:ascii="Arial" w:hAnsi="Arial" w:cs="Arial"/>
                <w:color w:val="000000" w:themeColor="text1"/>
                <w:sz w:val="20"/>
                <w:szCs w:val="20"/>
                <w:lang w:val="es-ES" w:eastAsia="es-ES"/>
              </w:rPr>
              <w:t>Jurídica.</w:t>
            </w:r>
          </w:p>
          <w:p w14:paraId="0113C816" w14:textId="0A66B4C8" w:rsidR="00AE4625" w:rsidRPr="00FC46C7" w:rsidRDefault="00EA27FC" w:rsidP="00BA4FA8">
            <w:pPr>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Con respecto a la </w:t>
            </w:r>
            <w:r w:rsidR="00001286" w:rsidRPr="00FC46C7">
              <w:rPr>
                <w:rFonts w:ascii="Arial" w:hAnsi="Arial" w:cs="Arial"/>
                <w:color w:val="000000" w:themeColor="text1"/>
                <w:sz w:val="20"/>
                <w:szCs w:val="20"/>
              </w:rPr>
              <w:t xml:space="preserve">solicitud de eliminar </w:t>
            </w:r>
            <w:r w:rsidR="005D1FDF" w:rsidRPr="00FC46C7">
              <w:rPr>
                <w:rFonts w:ascii="Arial" w:hAnsi="Arial" w:cs="Arial"/>
                <w:color w:val="000000" w:themeColor="text1"/>
                <w:sz w:val="20"/>
                <w:szCs w:val="20"/>
              </w:rPr>
              <w:t xml:space="preserve">el </w:t>
            </w:r>
            <w:r w:rsidR="00001286" w:rsidRPr="00FC46C7">
              <w:rPr>
                <w:rFonts w:ascii="Arial" w:hAnsi="Arial" w:cs="Arial"/>
                <w:color w:val="000000" w:themeColor="text1"/>
                <w:sz w:val="20"/>
                <w:szCs w:val="20"/>
              </w:rPr>
              <w:t xml:space="preserve">incumplimiento de </w:t>
            </w:r>
            <w:r w:rsidRPr="00FC46C7">
              <w:rPr>
                <w:rFonts w:ascii="Arial" w:hAnsi="Arial" w:cs="Arial"/>
                <w:color w:val="000000" w:themeColor="text1"/>
                <w:sz w:val="20"/>
                <w:szCs w:val="20"/>
              </w:rPr>
              <w:t>la obligación 10 del contrato 160 de 2019</w:t>
            </w:r>
            <w:r w:rsidR="00665D3B" w:rsidRPr="00FC46C7">
              <w:rPr>
                <w:rFonts w:ascii="Arial" w:hAnsi="Arial" w:cs="Arial"/>
                <w:color w:val="000000" w:themeColor="text1"/>
                <w:sz w:val="20"/>
                <w:szCs w:val="20"/>
              </w:rPr>
              <w:t xml:space="preserve">, </w:t>
            </w:r>
            <w:r w:rsidR="00787453">
              <w:rPr>
                <w:rFonts w:ascii="Arial" w:hAnsi="Arial" w:cs="Arial"/>
                <w:color w:val="000000" w:themeColor="text1"/>
                <w:sz w:val="20"/>
                <w:szCs w:val="20"/>
              </w:rPr>
              <w:t xml:space="preserve">dado que </w:t>
            </w:r>
            <w:r w:rsidR="00282AD2" w:rsidRPr="00FC46C7">
              <w:rPr>
                <w:rFonts w:ascii="Arial" w:hAnsi="Arial" w:cs="Arial"/>
                <w:color w:val="000000" w:themeColor="text1"/>
                <w:sz w:val="20"/>
                <w:szCs w:val="20"/>
              </w:rPr>
              <w:t>se</w:t>
            </w:r>
            <w:r w:rsidR="005D1FDF" w:rsidRPr="00FC46C7">
              <w:rPr>
                <w:rFonts w:ascii="Arial" w:hAnsi="Arial" w:cs="Arial"/>
                <w:color w:val="000000" w:themeColor="text1"/>
                <w:sz w:val="20"/>
                <w:szCs w:val="20"/>
              </w:rPr>
              <w:t xml:space="preserve"> constituye en un punto de control que se estableció por parte de la entidad</w:t>
            </w:r>
            <w:r w:rsidR="00787453">
              <w:rPr>
                <w:rFonts w:ascii="Arial" w:hAnsi="Arial" w:cs="Arial"/>
                <w:color w:val="000000" w:themeColor="text1"/>
                <w:sz w:val="20"/>
                <w:szCs w:val="20"/>
              </w:rPr>
              <w:t xml:space="preserve"> no se </w:t>
            </w:r>
            <w:proofErr w:type="gramStart"/>
            <w:r w:rsidR="00787453">
              <w:rPr>
                <w:rFonts w:ascii="Arial" w:hAnsi="Arial" w:cs="Arial"/>
                <w:color w:val="000000" w:themeColor="text1"/>
                <w:sz w:val="20"/>
                <w:szCs w:val="20"/>
              </w:rPr>
              <w:t>acepta,  porque</w:t>
            </w:r>
            <w:proofErr w:type="gramEnd"/>
            <w:r w:rsidR="005D1FDF" w:rsidRPr="00FC46C7">
              <w:rPr>
                <w:rFonts w:ascii="Arial" w:hAnsi="Arial" w:cs="Arial"/>
                <w:color w:val="000000" w:themeColor="text1"/>
                <w:sz w:val="20"/>
                <w:szCs w:val="20"/>
              </w:rPr>
              <w:t xml:space="preserve"> no está operando </w:t>
            </w:r>
            <w:r w:rsidR="00AE4625" w:rsidRPr="00FC46C7">
              <w:rPr>
                <w:rFonts w:ascii="Arial" w:hAnsi="Arial" w:cs="Arial"/>
                <w:color w:val="000000" w:themeColor="text1"/>
                <w:sz w:val="20"/>
                <w:szCs w:val="20"/>
              </w:rPr>
              <w:t xml:space="preserve">como es </w:t>
            </w:r>
            <w:r w:rsidR="00AE4625" w:rsidRPr="00FC46C7">
              <w:rPr>
                <w:rFonts w:ascii="Arial" w:hAnsi="Arial" w:cs="Arial"/>
                <w:bCs/>
                <w:i/>
                <w:iCs/>
                <w:color w:val="000000" w:themeColor="text1"/>
                <w:sz w:val="20"/>
                <w:szCs w:val="20"/>
              </w:rPr>
              <w:t xml:space="preserve">“… 10. Hacer seguimiento y generar alertas tempranas con ocasión de las comunicaciones internas y externas, </w:t>
            </w:r>
            <w:r w:rsidR="00AE4625" w:rsidRPr="00FC46C7">
              <w:rPr>
                <w:rFonts w:ascii="Arial" w:hAnsi="Arial" w:cs="Arial"/>
                <w:b/>
                <w:i/>
                <w:iCs/>
                <w:color w:val="000000" w:themeColor="text1"/>
                <w:sz w:val="20"/>
                <w:szCs w:val="20"/>
              </w:rPr>
              <w:t>a su vez las respuestas a entes de control</w:t>
            </w:r>
            <w:r w:rsidR="00AE4625" w:rsidRPr="00FC46C7">
              <w:rPr>
                <w:rFonts w:ascii="Arial" w:hAnsi="Arial" w:cs="Arial"/>
                <w:bCs/>
                <w:i/>
                <w:iCs/>
                <w:color w:val="000000" w:themeColor="text1"/>
                <w:sz w:val="20"/>
                <w:szCs w:val="20"/>
              </w:rPr>
              <w:t xml:space="preserve">, OCI y/o PQRS en lo relacionado a temas de TI…”, </w:t>
            </w:r>
            <w:r w:rsidR="00AE4625" w:rsidRPr="00FC46C7">
              <w:rPr>
                <w:rFonts w:ascii="Arial" w:hAnsi="Arial" w:cs="Arial"/>
                <w:bCs/>
                <w:color w:val="000000" w:themeColor="text1"/>
                <w:sz w:val="20"/>
                <w:szCs w:val="20"/>
              </w:rPr>
              <w:t>y</w:t>
            </w:r>
            <w:r w:rsidR="00787453">
              <w:rPr>
                <w:rFonts w:ascii="Arial" w:hAnsi="Arial" w:cs="Arial"/>
                <w:bCs/>
                <w:color w:val="000000" w:themeColor="text1"/>
                <w:sz w:val="20"/>
                <w:szCs w:val="20"/>
              </w:rPr>
              <w:t>,</w:t>
            </w:r>
            <w:r w:rsidR="00AE4625" w:rsidRPr="00FC46C7">
              <w:rPr>
                <w:rFonts w:ascii="Arial" w:hAnsi="Arial" w:cs="Arial"/>
                <w:bCs/>
                <w:color w:val="000000" w:themeColor="text1"/>
                <w:sz w:val="20"/>
                <w:szCs w:val="20"/>
              </w:rPr>
              <w:t xml:space="preserve"> aunque el contratista lo reportó como parte de sus actividades ejecutadas; la solicitud inicialmente fue respondida por personas que no tenían la autorización; es así, que en el marco de esta auditoría se dio la alerta</w:t>
            </w:r>
            <w:r w:rsidR="00D971A4" w:rsidRPr="00FC46C7">
              <w:rPr>
                <w:rFonts w:ascii="Arial" w:hAnsi="Arial" w:cs="Arial"/>
                <w:bCs/>
                <w:color w:val="000000" w:themeColor="text1"/>
                <w:sz w:val="20"/>
                <w:szCs w:val="20"/>
              </w:rPr>
              <w:t xml:space="preserve"> el día 17 de octubre</w:t>
            </w:r>
            <w:r w:rsidR="00E25D0A" w:rsidRPr="00FC46C7">
              <w:rPr>
                <w:rFonts w:ascii="Arial" w:hAnsi="Arial" w:cs="Arial"/>
                <w:bCs/>
                <w:color w:val="000000" w:themeColor="text1"/>
                <w:sz w:val="20"/>
                <w:szCs w:val="20"/>
              </w:rPr>
              <w:t xml:space="preserve"> y</w:t>
            </w:r>
            <w:r w:rsidR="00AE4625" w:rsidRPr="00FC46C7">
              <w:rPr>
                <w:rFonts w:ascii="Arial" w:hAnsi="Arial" w:cs="Arial"/>
                <w:bCs/>
                <w:color w:val="000000" w:themeColor="text1"/>
                <w:sz w:val="20"/>
                <w:szCs w:val="20"/>
              </w:rPr>
              <w:t xml:space="preserve"> por esta razón se respondió </w:t>
            </w:r>
            <w:r w:rsidR="00D971A4" w:rsidRPr="00FC46C7">
              <w:rPr>
                <w:rFonts w:ascii="Arial" w:hAnsi="Arial" w:cs="Arial"/>
                <w:bCs/>
                <w:color w:val="000000" w:themeColor="text1"/>
                <w:sz w:val="20"/>
                <w:szCs w:val="20"/>
              </w:rPr>
              <w:t xml:space="preserve">el 18 de octubre, </w:t>
            </w:r>
            <w:r w:rsidR="00AE4625" w:rsidRPr="00FC46C7">
              <w:rPr>
                <w:rFonts w:ascii="Arial" w:hAnsi="Arial" w:cs="Arial"/>
                <w:bCs/>
                <w:color w:val="000000" w:themeColor="text1"/>
                <w:sz w:val="20"/>
                <w:szCs w:val="20"/>
              </w:rPr>
              <w:t>fuera de los tiempos y sin la revisión de la OAJ, lo cual en ningún caso desvirtúa</w:t>
            </w:r>
            <w:r w:rsidR="00D971A4" w:rsidRPr="00FC46C7">
              <w:rPr>
                <w:rFonts w:ascii="Arial" w:hAnsi="Arial" w:cs="Arial"/>
                <w:bCs/>
                <w:color w:val="000000" w:themeColor="text1"/>
                <w:sz w:val="20"/>
                <w:szCs w:val="20"/>
              </w:rPr>
              <w:t xml:space="preserve"> que se incumplió la generación de la alertas y el seguimiento a la respuesta</w:t>
            </w:r>
            <w:r w:rsidR="00AE4625" w:rsidRPr="00FC46C7">
              <w:rPr>
                <w:rFonts w:ascii="Arial" w:hAnsi="Arial" w:cs="Arial"/>
                <w:bCs/>
                <w:color w:val="000000" w:themeColor="text1"/>
                <w:sz w:val="20"/>
                <w:szCs w:val="20"/>
              </w:rPr>
              <w:t>.</w:t>
            </w:r>
          </w:p>
          <w:p w14:paraId="56496B6B" w14:textId="58A14517" w:rsidR="000179EA" w:rsidRPr="00FC46C7" w:rsidRDefault="000179E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2AA865A" w14:textId="3E0C233E" w:rsidR="00E85306" w:rsidRPr="00FC46C7" w:rsidRDefault="00E85306" w:rsidP="00E85306">
            <w:pPr>
              <w:jc w:val="both"/>
              <w:rPr>
                <w:rFonts w:ascii="Arial" w:hAnsi="Arial" w:cs="Arial"/>
                <w:b/>
                <w:color w:val="000000" w:themeColor="text1"/>
                <w:sz w:val="20"/>
                <w:szCs w:val="20"/>
                <w:u w:val="single"/>
              </w:rPr>
            </w:pPr>
            <w:r w:rsidRPr="00FF4BFE">
              <w:rPr>
                <w:rFonts w:ascii="Arial" w:hAnsi="Arial" w:cs="Arial"/>
                <w:color w:val="000000" w:themeColor="text1"/>
                <w:sz w:val="20"/>
                <w:szCs w:val="20"/>
                <w:bdr w:val="none" w:sz="0" w:space="0" w:color="auto" w:frame="1"/>
              </w:rPr>
              <w:t xml:space="preserve">Por lo anterior, </w:t>
            </w:r>
            <w:r w:rsidR="00611BEA">
              <w:rPr>
                <w:rFonts w:ascii="Arial" w:hAnsi="Arial" w:cs="Arial"/>
                <w:color w:val="000000" w:themeColor="text1"/>
                <w:sz w:val="20"/>
                <w:szCs w:val="20"/>
                <w:bdr w:val="none" w:sz="0" w:space="0" w:color="auto" w:frame="1"/>
              </w:rPr>
              <w:t xml:space="preserve">como </w:t>
            </w:r>
            <w:r>
              <w:rPr>
                <w:rFonts w:ascii="Arial" w:hAnsi="Arial" w:cs="Arial"/>
                <w:color w:val="000000" w:themeColor="text1"/>
                <w:sz w:val="20"/>
                <w:szCs w:val="20"/>
                <w:bdr w:val="none" w:sz="0" w:space="0" w:color="auto" w:frame="1"/>
              </w:rPr>
              <w:t>no se desvirt</w:t>
            </w:r>
            <w:r w:rsidR="007D6167">
              <w:rPr>
                <w:rFonts w:ascii="Arial" w:hAnsi="Arial" w:cs="Arial"/>
                <w:color w:val="000000" w:themeColor="text1"/>
                <w:sz w:val="20"/>
                <w:szCs w:val="20"/>
                <w:bdr w:val="none" w:sz="0" w:space="0" w:color="auto" w:frame="1"/>
              </w:rPr>
              <w:t>uó</w:t>
            </w:r>
            <w:r>
              <w:rPr>
                <w:rFonts w:ascii="Arial" w:hAnsi="Arial" w:cs="Arial"/>
                <w:color w:val="000000" w:themeColor="text1"/>
                <w:sz w:val="20"/>
                <w:szCs w:val="20"/>
                <w:bdr w:val="none" w:sz="0" w:space="0" w:color="auto" w:frame="1"/>
              </w:rPr>
              <w:t xml:space="preserve"> que el proceso dio respuesta extemporánea a un ente de control </w:t>
            </w:r>
            <w:r w:rsidR="00611BEA">
              <w:rPr>
                <w:rFonts w:ascii="Arial" w:hAnsi="Arial" w:cs="Arial"/>
                <w:color w:val="000000" w:themeColor="text1"/>
                <w:sz w:val="20"/>
                <w:szCs w:val="20"/>
                <w:bdr w:val="none" w:sz="0" w:space="0" w:color="auto" w:frame="1"/>
              </w:rPr>
              <w:t xml:space="preserve">y omitió solicitar </w:t>
            </w:r>
            <w:r>
              <w:rPr>
                <w:rFonts w:ascii="Arial" w:hAnsi="Arial" w:cs="Arial"/>
                <w:color w:val="000000" w:themeColor="text1"/>
                <w:sz w:val="20"/>
                <w:szCs w:val="20"/>
                <w:bdr w:val="none" w:sz="0" w:space="0" w:color="auto" w:frame="1"/>
              </w:rPr>
              <w:t xml:space="preserve">la revisión de la Oficina Asesora Jurídica – OAJ como está establecido en la </w:t>
            </w:r>
            <w:proofErr w:type="gramStart"/>
            <w:r>
              <w:rPr>
                <w:rFonts w:ascii="Arial" w:hAnsi="Arial" w:cs="Arial"/>
                <w:color w:val="000000" w:themeColor="text1"/>
                <w:sz w:val="20"/>
                <w:szCs w:val="20"/>
                <w:bdr w:val="none" w:sz="0" w:space="0" w:color="auto" w:frame="1"/>
              </w:rPr>
              <w:t>UAERMV</w:t>
            </w:r>
            <w:r w:rsidR="00381A08">
              <w:rPr>
                <w:rFonts w:ascii="Arial" w:hAnsi="Arial" w:cs="Arial"/>
                <w:color w:val="000000" w:themeColor="text1"/>
                <w:sz w:val="20"/>
                <w:szCs w:val="20"/>
                <w:bdr w:val="none" w:sz="0" w:space="0" w:color="auto" w:frame="1"/>
              </w:rPr>
              <w:t xml:space="preserve">, </w:t>
            </w:r>
            <w:r>
              <w:rPr>
                <w:rFonts w:ascii="Arial" w:hAnsi="Arial" w:cs="Arial"/>
                <w:color w:val="000000" w:themeColor="text1"/>
                <w:sz w:val="20"/>
                <w:szCs w:val="20"/>
                <w:bdr w:val="none" w:sz="0" w:space="0" w:color="auto" w:frame="1"/>
              </w:rPr>
              <w:t xml:space="preserve"> </w:t>
            </w:r>
            <w:r w:rsidRPr="00FF4BFE">
              <w:rPr>
                <w:rFonts w:ascii="Arial" w:hAnsi="Arial" w:cs="Arial"/>
                <w:b/>
                <w:bCs/>
                <w:color w:val="000000" w:themeColor="text1"/>
                <w:sz w:val="20"/>
                <w:szCs w:val="20"/>
                <w:bdr w:val="none" w:sz="0" w:space="0" w:color="auto" w:frame="1"/>
              </w:rPr>
              <w:t>SE</w:t>
            </w:r>
            <w:proofErr w:type="gramEnd"/>
            <w:r w:rsidRPr="00FF4BFE">
              <w:rPr>
                <w:rFonts w:ascii="Arial" w:hAnsi="Arial" w:cs="Arial"/>
                <w:b/>
                <w:bCs/>
                <w:color w:val="000000" w:themeColor="text1"/>
                <w:sz w:val="20"/>
                <w:szCs w:val="20"/>
                <w:bdr w:val="none" w:sz="0" w:space="0" w:color="auto" w:frame="1"/>
              </w:rPr>
              <w:t> RATIFICA EL HALLAZGO</w:t>
            </w:r>
            <w:r>
              <w:rPr>
                <w:rFonts w:ascii="Arial" w:hAnsi="Arial" w:cs="Arial"/>
                <w:color w:val="000000" w:themeColor="text1"/>
                <w:sz w:val="20"/>
                <w:szCs w:val="20"/>
                <w:bdr w:val="none" w:sz="0" w:space="0" w:color="auto" w:frame="1"/>
              </w:rPr>
              <w:t>.</w:t>
            </w:r>
          </w:p>
          <w:p w14:paraId="4AAA2EF0" w14:textId="77777777" w:rsidR="00B8479C" w:rsidRPr="00FC46C7" w:rsidRDefault="00B8479C" w:rsidP="00BA4FA8">
            <w:pPr>
              <w:jc w:val="both"/>
              <w:rPr>
                <w:rFonts w:ascii="Arial" w:hAnsi="Arial" w:cs="Arial"/>
                <w:b/>
                <w:color w:val="000000" w:themeColor="text1"/>
                <w:sz w:val="20"/>
                <w:szCs w:val="20"/>
              </w:rPr>
            </w:pPr>
          </w:p>
          <w:p w14:paraId="7DD7805B" w14:textId="77777777" w:rsidR="00B8479C" w:rsidRPr="00FC46C7" w:rsidRDefault="00AA1E3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04282E" w:rsidRPr="00FC46C7">
              <w:rPr>
                <w:rFonts w:ascii="Arial" w:hAnsi="Arial" w:cs="Arial"/>
                <w:b/>
                <w:color w:val="000000" w:themeColor="text1"/>
                <w:sz w:val="20"/>
                <w:szCs w:val="20"/>
              </w:rPr>
              <w:t>*******************************************************************************</w:t>
            </w:r>
          </w:p>
          <w:p w14:paraId="4D7BEC2D" w14:textId="77777777" w:rsidR="0004282E" w:rsidRPr="00FC46C7" w:rsidRDefault="0004282E" w:rsidP="00BA4FA8">
            <w:pPr>
              <w:jc w:val="both"/>
              <w:rPr>
                <w:rFonts w:ascii="Arial" w:hAnsi="Arial" w:cs="Arial"/>
                <w:b/>
                <w:color w:val="000000" w:themeColor="text1"/>
                <w:sz w:val="20"/>
                <w:szCs w:val="20"/>
              </w:rPr>
            </w:pPr>
          </w:p>
          <w:p w14:paraId="26205490" w14:textId="77777777" w:rsidR="007D62BA" w:rsidRPr="00FC46C7" w:rsidRDefault="003A5D4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TEMA</w:t>
            </w:r>
            <w:r w:rsidR="00DD685A" w:rsidRPr="00FC46C7">
              <w:rPr>
                <w:rFonts w:ascii="Arial" w:hAnsi="Arial" w:cs="Arial"/>
                <w:b/>
                <w:color w:val="000000" w:themeColor="text1"/>
                <w:sz w:val="20"/>
                <w:szCs w:val="20"/>
              </w:rPr>
              <w:t>:</w:t>
            </w:r>
            <w:r w:rsidRPr="00FC46C7">
              <w:rPr>
                <w:rFonts w:ascii="Arial" w:hAnsi="Arial" w:cs="Arial"/>
                <w:b/>
                <w:color w:val="000000" w:themeColor="text1"/>
                <w:sz w:val="20"/>
                <w:szCs w:val="20"/>
              </w:rPr>
              <w:t xml:space="preserve"> </w:t>
            </w:r>
            <w:r w:rsidR="007D62BA" w:rsidRPr="00FC46C7">
              <w:rPr>
                <w:rFonts w:ascii="Arial" w:hAnsi="Arial" w:cs="Arial"/>
                <w:b/>
                <w:color w:val="000000" w:themeColor="text1"/>
                <w:sz w:val="20"/>
                <w:szCs w:val="20"/>
              </w:rPr>
              <w:t>PRUEBAS DE RECORRIDO</w:t>
            </w:r>
            <w:r w:rsidR="00152687" w:rsidRPr="00FC46C7">
              <w:rPr>
                <w:rFonts w:ascii="Arial" w:hAnsi="Arial" w:cs="Arial"/>
                <w:b/>
                <w:color w:val="000000" w:themeColor="text1"/>
                <w:sz w:val="20"/>
                <w:szCs w:val="20"/>
              </w:rPr>
              <w:t xml:space="preserve"> A PUESTOS DE TRABAJO</w:t>
            </w:r>
          </w:p>
          <w:p w14:paraId="4158E677" w14:textId="77777777" w:rsidR="00A97FA5" w:rsidRPr="00FC46C7" w:rsidRDefault="00A97FA5" w:rsidP="00BA4FA8">
            <w:pPr>
              <w:jc w:val="both"/>
              <w:rPr>
                <w:rFonts w:ascii="Arial" w:hAnsi="Arial" w:cs="Arial"/>
                <w:color w:val="000000" w:themeColor="text1"/>
                <w:sz w:val="20"/>
                <w:szCs w:val="20"/>
              </w:rPr>
            </w:pPr>
          </w:p>
          <w:p w14:paraId="0A8E2805" w14:textId="77777777" w:rsidR="00CE4C4E" w:rsidRPr="00FC46C7" w:rsidRDefault="003C7D01" w:rsidP="00BA4FA8">
            <w:pPr>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El </w:t>
            </w:r>
            <w:r w:rsidR="007D62BA" w:rsidRPr="00FC46C7">
              <w:rPr>
                <w:rFonts w:ascii="Arial" w:hAnsi="Arial" w:cs="Arial"/>
                <w:color w:val="000000" w:themeColor="text1"/>
                <w:sz w:val="20"/>
                <w:szCs w:val="20"/>
              </w:rPr>
              <w:t xml:space="preserve">20 de agosto y el 22 de octubre </w:t>
            </w:r>
            <w:r w:rsidR="00772986" w:rsidRPr="00FC46C7">
              <w:rPr>
                <w:rFonts w:ascii="Arial" w:hAnsi="Arial" w:cs="Arial"/>
                <w:color w:val="000000" w:themeColor="text1"/>
                <w:sz w:val="20"/>
                <w:szCs w:val="20"/>
              </w:rPr>
              <w:t xml:space="preserve">de 2019 </w:t>
            </w:r>
            <w:r w:rsidR="00B97707" w:rsidRPr="00FC46C7">
              <w:rPr>
                <w:rFonts w:ascii="Arial" w:hAnsi="Arial" w:cs="Arial"/>
                <w:color w:val="000000" w:themeColor="text1"/>
                <w:sz w:val="20"/>
                <w:szCs w:val="20"/>
              </w:rPr>
              <w:t>s</w:t>
            </w:r>
            <w:r w:rsidR="00772986" w:rsidRPr="00FC46C7">
              <w:rPr>
                <w:rFonts w:ascii="Arial" w:hAnsi="Arial" w:cs="Arial"/>
                <w:color w:val="000000" w:themeColor="text1"/>
                <w:sz w:val="20"/>
                <w:szCs w:val="20"/>
              </w:rPr>
              <w:t xml:space="preserve">e realizaron dos pruebas de recorrido </w:t>
            </w:r>
            <w:r w:rsidR="004A52F5" w:rsidRPr="00FC46C7">
              <w:rPr>
                <w:rFonts w:ascii="Arial" w:hAnsi="Arial" w:cs="Arial"/>
                <w:color w:val="000000" w:themeColor="text1"/>
                <w:sz w:val="20"/>
                <w:szCs w:val="20"/>
              </w:rPr>
              <w:t>en la sede La Elvira</w:t>
            </w:r>
            <w:r w:rsidR="004B6FBF" w:rsidRPr="00FC46C7">
              <w:rPr>
                <w:rFonts w:ascii="Arial" w:hAnsi="Arial" w:cs="Arial"/>
                <w:color w:val="000000" w:themeColor="text1"/>
                <w:sz w:val="20"/>
                <w:szCs w:val="20"/>
              </w:rPr>
              <w:t xml:space="preserve"> con el fin de validar </w:t>
            </w:r>
            <w:r w:rsidR="007E3023" w:rsidRPr="00FC46C7">
              <w:rPr>
                <w:rFonts w:ascii="Arial" w:hAnsi="Arial" w:cs="Arial"/>
                <w:bCs/>
                <w:color w:val="000000" w:themeColor="text1"/>
                <w:sz w:val="20"/>
                <w:szCs w:val="20"/>
              </w:rPr>
              <w:t xml:space="preserve">la </w:t>
            </w:r>
            <w:r w:rsidR="007E3023" w:rsidRPr="00FC46C7">
              <w:rPr>
                <w:rFonts w:ascii="Arial" w:hAnsi="Arial" w:cs="Arial"/>
                <w:color w:val="000000" w:themeColor="text1"/>
                <w:sz w:val="20"/>
                <w:szCs w:val="20"/>
              </w:rPr>
              <w:t xml:space="preserve">canalización del </w:t>
            </w:r>
            <w:r w:rsidR="007E3023" w:rsidRPr="00FC46C7">
              <w:rPr>
                <w:rFonts w:ascii="Arial" w:hAnsi="Arial" w:cs="Arial"/>
                <w:bCs/>
                <w:color w:val="000000" w:themeColor="text1"/>
                <w:sz w:val="20"/>
                <w:szCs w:val="20"/>
              </w:rPr>
              <w:t xml:space="preserve">cableado </w:t>
            </w:r>
            <w:r w:rsidR="00E62E56" w:rsidRPr="00FC46C7">
              <w:rPr>
                <w:rFonts w:ascii="Arial" w:hAnsi="Arial" w:cs="Arial"/>
                <w:bCs/>
                <w:color w:val="000000" w:themeColor="text1"/>
                <w:sz w:val="20"/>
                <w:szCs w:val="20"/>
              </w:rPr>
              <w:t xml:space="preserve">y el etiquetado </w:t>
            </w:r>
            <w:r w:rsidR="00DA643D" w:rsidRPr="00FC46C7">
              <w:rPr>
                <w:rFonts w:ascii="Arial" w:hAnsi="Arial" w:cs="Arial"/>
                <w:bCs/>
                <w:color w:val="000000" w:themeColor="text1"/>
                <w:sz w:val="20"/>
                <w:szCs w:val="20"/>
              </w:rPr>
              <w:t>de los puntos de red</w:t>
            </w:r>
            <w:r w:rsidR="007E3023" w:rsidRPr="00FC46C7">
              <w:rPr>
                <w:rFonts w:ascii="Arial" w:hAnsi="Arial" w:cs="Arial"/>
                <w:bCs/>
                <w:color w:val="000000" w:themeColor="text1"/>
                <w:sz w:val="20"/>
                <w:szCs w:val="20"/>
              </w:rPr>
              <w:t xml:space="preserve"> de </w:t>
            </w:r>
            <w:r w:rsidR="007E3023" w:rsidRPr="00FC46C7">
              <w:rPr>
                <w:rFonts w:ascii="Arial" w:hAnsi="Arial" w:cs="Arial"/>
                <w:color w:val="000000" w:themeColor="text1"/>
                <w:sz w:val="20"/>
                <w:szCs w:val="20"/>
              </w:rPr>
              <w:t>los puestos de trabajo adecuados por el proveedor</w:t>
            </w:r>
            <w:r w:rsidR="00CE4C4E" w:rsidRPr="00FC46C7">
              <w:rPr>
                <w:rFonts w:ascii="Arial" w:hAnsi="Arial" w:cs="Arial"/>
                <w:bCs/>
                <w:color w:val="000000" w:themeColor="text1"/>
                <w:sz w:val="20"/>
                <w:szCs w:val="20"/>
              </w:rPr>
              <w:t>.</w:t>
            </w:r>
          </w:p>
          <w:p w14:paraId="33BC8223" w14:textId="61D94DE8" w:rsidR="00755B45" w:rsidRPr="00FC46C7" w:rsidRDefault="00755B45" w:rsidP="00BA4FA8">
            <w:pPr>
              <w:jc w:val="both"/>
              <w:rPr>
                <w:rFonts w:ascii="Arial" w:hAnsi="Arial" w:cs="Arial"/>
                <w:b/>
                <w:color w:val="000000" w:themeColor="text1"/>
                <w:sz w:val="20"/>
                <w:szCs w:val="20"/>
              </w:rPr>
            </w:pPr>
          </w:p>
          <w:p w14:paraId="01BC8EBC" w14:textId="77777777" w:rsidR="003C08AA" w:rsidRPr="00FC46C7" w:rsidRDefault="003C08AA" w:rsidP="00BA4FA8">
            <w:pPr>
              <w:jc w:val="both"/>
              <w:rPr>
                <w:rFonts w:ascii="Arial" w:hAnsi="Arial" w:cs="Arial"/>
                <w:b/>
                <w:color w:val="000000" w:themeColor="text1"/>
                <w:sz w:val="20"/>
                <w:szCs w:val="20"/>
              </w:rPr>
            </w:pPr>
          </w:p>
          <w:p w14:paraId="39BC73FA" w14:textId="1B7F69CE" w:rsidR="0097709B" w:rsidRPr="00FC46C7" w:rsidRDefault="0097709B" w:rsidP="00BA4FA8">
            <w:pPr>
              <w:shd w:val="clear" w:color="auto" w:fill="D9D9D9" w:themeFill="background1" w:themeFillShade="D9"/>
              <w:jc w:val="both"/>
              <w:rPr>
                <w:rFonts w:ascii="Arial" w:hAnsi="Arial" w:cs="Arial"/>
                <w:b/>
                <w:color w:val="000000" w:themeColor="text1"/>
                <w:sz w:val="20"/>
                <w:szCs w:val="20"/>
                <w:u w:val="single"/>
              </w:rPr>
            </w:pPr>
            <w:r w:rsidRPr="00FC46C7">
              <w:rPr>
                <w:rFonts w:ascii="Arial" w:hAnsi="Arial" w:cs="Arial"/>
                <w:b/>
                <w:color w:val="000000" w:themeColor="text1"/>
                <w:sz w:val="20"/>
                <w:szCs w:val="20"/>
                <w:u w:val="single"/>
              </w:rPr>
              <w:t xml:space="preserve">HALLAZGO </w:t>
            </w:r>
            <w:r w:rsidR="00212B97" w:rsidRPr="00FC46C7">
              <w:rPr>
                <w:rFonts w:ascii="Arial" w:hAnsi="Arial" w:cs="Arial"/>
                <w:b/>
                <w:color w:val="000000" w:themeColor="text1"/>
                <w:sz w:val="20"/>
                <w:szCs w:val="20"/>
                <w:u w:val="single"/>
              </w:rPr>
              <w:t xml:space="preserve">No. </w:t>
            </w:r>
            <w:r w:rsidR="00B8479C" w:rsidRPr="00FC46C7">
              <w:rPr>
                <w:rFonts w:ascii="Arial" w:hAnsi="Arial" w:cs="Arial"/>
                <w:b/>
                <w:color w:val="000000" w:themeColor="text1"/>
                <w:sz w:val="20"/>
                <w:szCs w:val="20"/>
                <w:u w:val="single"/>
              </w:rPr>
              <w:t>6</w:t>
            </w:r>
            <w:r w:rsidR="001955B0" w:rsidRPr="00FC46C7">
              <w:rPr>
                <w:rFonts w:ascii="Arial" w:hAnsi="Arial" w:cs="Arial"/>
                <w:b/>
                <w:color w:val="000000" w:themeColor="text1"/>
                <w:sz w:val="20"/>
                <w:szCs w:val="20"/>
                <w:u w:val="single"/>
              </w:rPr>
              <w:t xml:space="preserve"> DEL INFORME PRELIMINAR</w:t>
            </w:r>
            <w:r w:rsidR="00FD7BA0" w:rsidRPr="00FC46C7">
              <w:rPr>
                <w:rFonts w:ascii="Arial" w:hAnsi="Arial" w:cs="Arial"/>
                <w:b/>
                <w:color w:val="000000" w:themeColor="text1"/>
                <w:sz w:val="20"/>
                <w:szCs w:val="20"/>
                <w:u w:val="single"/>
              </w:rPr>
              <w:t xml:space="preserve">, </w:t>
            </w:r>
            <w:r w:rsidR="00FD7BA0" w:rsidRPr="00FC46C7">
              <w:rPr>
                <w:rFonts w:ascii="Arial" w:hAnsi="Arial" w:cs="Arial"/>
                <w:b/>
                <w:color w:val="000000" w:themeColor="text1"/>
                <w:sz w:val="20"/>
                <w:szCs w:val="20"/>
              </w:rPr>
              <w:t xml:space="preserve">– se modifica redacción, ver folio </w:t>
            </w:r>
            <w:r w:rsidR="00787453">
              <w:rPr>
                <w:rFonts w:ascii="Arial" w:hAnsi="Arial" w:cs="Arial"/>
                <w:b/>
                <w:color w:val="000000" w:themeColor="text1"/>
                <w:sz w:val="20"/>
                <w:szCs w:val="20"/>
              </w:rPr>
              <w:t xml:space="preserve">25 </w:t>
            </w:r>
            <w:r w:rsidR="00FD7BA0" w:rsidRPr="00FC46C7">
              <w:rPr>
                <w:rFonts w:ascii="Arial" w:hAnsi="Arial" w:cs="Arial"/>
                <w:b/>
                <w:color w:val="000000" w:themeColor="text1"/>
                <w:sz w:val="20"/>
                <w:szCs w:val="20"/>
              </w:rPr>
              <w:t>de este informe</w:t>
            </w:r>
          </w:p>
          <w:p w14:paraId="0DBA01B6" w14:textId="77777777" w:rsidR="00E06EE8" w:rsidRPr="00FC46C7" w:rsidRDefault="00E06EE8" w:rsidP="00BA4FA8">
            <w:pPr>
              <w:shd w:val="clear" w:color="auto" w:fill="D9D9D9" w:themeFill="background1" w:themeFillShade="D9"/>
              <w:jc w:val="both"/>
              <w:rPr>
                <w:rFonts w:ascii="Arial" w:hAnsi="Arial" w:cs="Arial"/>
                <w:b/>
                <w:color w:val="000000" w:themeColor="text1"/>
                <w:sz w:val="20"/>
                <w:szCs w:val="20"/>
              </w:rPr>
            </w:pPr>
          </w:p>
          <w:p w14:paraId="33E05CF7" w14:textId="77777777" w:rsidR="004A52F5" w:rsidRPr="00FC46C7" w:rsidRDefault="004A52F5"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color w:val="000000" w:themeColor="text1"/>
                <w:sz w:val="20"/>
                <w:szCs w:val="20"/>
              </w:rPr>
              <w:t>E</w:t>
            </w:r>
            <w:r w:rsidR="007D62BA" w:rsidRPr="00FC46C7">
              <w:rPr>
                <w:rFonts w:ascii="Arial" w:hAnsi="Arial" w:cs="Arial"/>
                <w:color w:val="000000" w:themeColor="text1"/>
                <w:sz w:val="20"/>
                <w:szCs w:val="20"/>
              </w:rPr>
              <w:t xml:space="preserve">l 22 de octubre </w:t>
            </w:r>
            <w:r w:rsidRPr="00FC46C7">
              <w:rPr>
                <w:rFonts w:ascii="Arial" w:hAnsi="Arial" w:cs="Arial"/>
                <w:color w:val="000000" w:themeColor="text1"/>
                <w:sz w:val="20"/>
                <w:szCs w:val="20"/>
              </w:rPr>
              <w:t xml:space="preserve">sobre </w:t>
            </w:r>
            <w:r w:rsidR="003B523F" w:rsidRPr="00FC46C7">
              <w:rPr>
                <w:rFonts w:ascii="Arial" w:hAnsi="Arial" w:cs="Arial"/>
                <w:color w:val="000000" w:themeColor="text1"/>
                <w:sz w:val="20"/>
                <w:szCs w:val="20"/>
              </w:rPr>
              <w:t xml:space="preserve">los planos de datos aportados por el proceso y </w:t>
            </w:r>
            <w:r w:rsidRPr="00FC46C7">
              <w:rPr>
                <w:rFonts w:ascii="Arial" w:hAnsi="Arial" w:cs="Arial"/>
                <w:color w:val="000000" w:themeColor="text1"/>
                <w:sz w:val="20"/>
                <w:szCs w:val="20"/>
              </w:rPr>
              <w:t xml:space="preserve">el plano </w:t>
            </w:r>
            <w:r w:rsidR="00E62E56" w:rsidRPr="00FC46C7">
              <w:rPr>
                <w:rFonts w:ascii="Arial" w:hAnsi="Arial" w:cs="Arial"/>
                <w:color w:val="000000" w:themeColor="text1"/>
                <w:sz w:val="20"/>
                <w:szCs w:val="20"/>
              </w:rPr>
              <w:t>record</w:t>
            </w:r>
            <w:r w:rsidRPr="00FC46C7">
              <w:rPr>
                <w:rFonts w:ascii="Arial" w:hAnsi="Arial" w:cs="Arial"/>
                <w:color w:val="000000" w:themeColor="text1"/>
                <w:sz w:val="20"/>
                <w:szCs w:val="20"/>
              </w:rPr>
              <w:t xml:space="preserve"> recibido en la segunda mesa de trabajo de la auditoría</w:t>
            </w:r>
            <w:r w:rsidR="00F17545" w:rsidRPr="00FC46C7">
              <w:rPr>
                <w:rFonts w:ascii="Arial" w:hAnsi="Arial" w:cs="Arial"/>
                <w:color w:val="000000" w:themeColor="text1"/>
                <w:sz w:val="20"/>
                <w:szCs w:val="20"/>
              </w:rPr>
              <w:t xml:space="preserve"> </w:t>
            </w:r>
            <w:r w:rsidR="00FD71B8" w:rsidRPr="00FC46C7">
              <w:rPr>
                <w:rFonts w:ascii="Arial" w:hAnsi="Arial" w:cs="Arial"/>
                <w:color w:val="000000" w:themeColor="text1"/>
                <w:sz w:val="20"/>
                <w:szCs w:val="20"/>
              </w:rPr>
              <w:t xml:space="preserve">e </w:t>
            </w:r>
            <w:r w:rsidRPr="00FC46C7">
              <w:rPr>
                <w:rFonts w:ascii="Arial" w:hAnsi="Arial" w:cs="Arial"/>
                <w:color w:val="000000" w:themeColor="text1"/>
                <w:sz w:val="20"/>
                <w:szCs w:val="20"/>
              </w:rPr>
              <w:t>identificado con el siguiente rótulo</w:t>
            </w:r>
            <w:r w:rsidR="008127CC" w:rsidRPr="00FC46C7">
              <w:rPr>
                <w:rFonts w:ascii="Arial" w:hAnsi="Arial" w:cs="Arial"/>
                <w:color w:val="000000" w:themeColor="text1"/>
                <w:sz w:val="20"/>
                <w:szCs w:val="20"/>
              </w:rPr>
              <w:t xml:space="preserve"> </w:t>
            </w:r>
            <w:r w:rsidR="006668BC" w:rsidRPr="00FC46C7">
              <w:rPr>
                <w:rFonts w:ascii="Arial" w:hAnsi="Arial" w:cs="Arial"/>
                <w:color w:val="000000" w:themeColor="text1"/>
                <w:sz w:val="20"/>
                <w:szCs w:val="20"/>
              </w:rPr>
              <w:t>ver image</w:t>
            </w:r>
            <w:r w:rsidR="006049FF" w:rsidRPr="00FC46C7">
              <w:rPr>
                <w:rFonts w:ascii="Arial" w:hAnsi="Arial" w:cs="Arial"/>
                <w:color w:val="000000" w:themeColor="text1"/>
                <w:sz w:val="20"/>
                <w:szCs w:val="20"/>
              </w:rPr>
              <w:t>n # 15</w:t>
            </w:r>
            <w:r w:rsidR="00420129"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p>
          <w:p w14:paraId="415B2BE6" w14:textId="77777777" w:rsidR="00ED3D6F" w:rsidRPr="00FC46C7" w:rsidRDefault="00ED3D6F" w:rsidP="00BA4FA8">
            <w:pPr>
              <w:shd w:val="clear" w:color="auto" w:fill="D9D9D9" w:themeFill="background1" w:themeFillShade="D9"/>
              <w:jc w:val="center"/>
              <w:rPr>
                <w:rFonts w:ascii="Arial" w:hAnsi="Arial" w:cs="Arial"/>
                <w:bCs/>
                <w:color w:val="000000" w:themeColor="text1"/>
                <w:sz w:val="20"/>
                <w:szCs w:val="20"/>
              </w:rPr>
            </w:pPr>
          </w:p>
          <w:p w14:paraId="61AFEAEC" w14:textId="77777777" w:rsidR="004A52F5" w:rsidRPr="00FC46C7" w:rsidRDefault="0084091B" w:rsidP="00BA4FA8">
            <w:pPr>
              <w:shd w:val="clear" w:color="auto" w:fill="D9D9D9" w:themeFill="background1" w:themeFillShade="D9"/>
              <w:jc w:val="center"/>
              <w:rPr>
                <w:rFonts w:ascii="Arial" w:hAnsi="Arial" w:cs="Arial"/>
                <w:b/>
                <w:color w:val="000000" w:themeColor="text1"/>
                <w:sz w:val="20"/>
                <w:szCs w:val="20"/>
              </w:rPr>
            </w:pPr>
            <w:r w:rsidRPr="00FC46C7">
              <w:rPr>
                <w:rFonts w:ascii="Arial" w:hAnsi="Arial" w:cs="Arial"/>
                <w:b/>
                <w:color w:val="000000" w:themeColor="text1"/>
                <w:sz w:val="20"/>
                <w:szCs w:val="20"/>
              </w:rPr>
              <w:t xml:space="preserve">Imagen </w:t>
            </w:r>
            <w:r w:rsidR="008B7F27" w:rsidRPr="00FC46C7">
              <w:rPr>
                <w:rFonts w:ascii="Arial" w:hAnsi="Arial" w:cs="Arial"/>
                <w:b/>
                <w:color w:val="000000" w:themeColor="text1"/>
                <w:sz w:val="20"/>
                <w:szCs w:val="20"/>
              </w:rPr>
              <w:t>#</w:t>
            </w:r>
            <w:r w:rsidRPr="00FC46C7">
              <w:rPr>
                <w:rFonts w:ascii="Arial" w:hAnsi="Arial" w:cs="Arial"/>
                <w:b/>
                <w:color w:val="000000" w:themeColor="text1"/>
                <w:sz w:val="20"/>
                <w:szCs w:val="20"/>
              </w:rPr>
              <w:t>1</w:t>
            </w:r>
            <w:r w:rsidR="00015FB7" w:rsidRPr="00FC46C7">
              <w:rPr>
                <w:rFonts w:ascii="Arial" w:hAnsi="Arial" w:cs="Arial"/>
                <w:b/>
                <w:color w:val="000000" w:themeColor="text1"/>
                <w:sz w:val="20"/>
                <w:szCs w:val="20"/>
              </w:rPr>
              <w:t>5</w:t>
            </w:r>
            <w:r w:rsidR="00A54BC5" w:rsidRPr="00FC46C7">
              <w:rPr>
                <w:rFonts w:ascii="Arial" w:hAnsi="Arial" w:cs="Arial"/>
                <w:b/>
                <w:color w:val="000000" w:themeColor="text1"/>
                <w:sz w:val="20"/>
                <w:szCs w:val="20"/>
              </w:rPr>
              <w:t xml:space="preserve"> Rotulo </w:t>
            </w:r>
            <w:r w:rsidR="007B144D" w:rsidRPr="00FC46C7">
              <w:rPr>
                <w:rFonts w:ascii="Arial" w:hAnsi="Arial" w:cs="Arial"/>
                <w:b/>
                <w:color w:val="000000" w:themeColor="text1"/>
                <w:sz w:val="20"/>
                <w:szCs w:val="20"/>
              </w:rPr>
              <w:t xml:space="preserve">del </w:t>
            </w:r>
            <w:r w:rsidR="00A54BC5" w:rsidRPr="00FC46C7">
              <w:rPr>
                <w:rFonts w:ascii="Arial" w:hAnsi="Arial" w:cs="Arial"/>
                <w:b/>
                <w:color w:val="000000" w:themeColor="text1"/>
                <w:sz w:val="20"/>
                <w:szCs w:val="20"/>
              </w:rPr>
              <w:t xml:space="preserve">plano </w:t>
            </w:r>
            <w:r w:rsidR="007B144D" w:rsidRPr="00FC46C7">
              <w:rPr>
                <w:rFonts w:ascii="Arial" w:hAnsi="Arial" w:cs="Arial"/>
                <w:b/>
                <w:color w:val="000000" w:themeColor="text1"/>
                <w:sz w:val="20"/>
                <w:szCs w:val="20"/>
              </w:rPr>
              <w:t>record aportado por el proceso</w:t>
            </w:r>
          </w:p>
          <w:p w14:paraId="34D44DCE" w14:textId="578A2877" w:rsidR="004A52F5" w:rsidRPr="00FC46C7" w:rsidRDefault="004A52F5"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03A6FE52" wp14:editId="7E6EA2D8">
                  <wp:extent cx="6023976" cy="616527"/>
                  <wp:effectExtent l="0" t="0" r="190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23976" cy="616527"/>
                          </a:xfrm>
                          <a:prstGeom prst="rect">
                            <a:avLst/>
                          </a:prstGeom>
                          <a:noFill/>
                          <a:ln>
                            <a:noFill/>
                          </a:ln>
                        </pic:spPr>
                      </pic:pic>
                    </a:graphicData>
                  </a:graphic>
                </wp:inline>
              </w:drawing>
            </w:r>
          </w:p>
          <w:p w14:paraId="4FB9AB28" w14:textId="77777777" w:rsidR="007C7DCA" w:rsidRPr="00FC46C7" w:rsidRDefault="007C7DCA" w:rsidP="00BA4FA8">
            <w:pPr>
              <w:shd w:val="clear" w:color="auto" w:fill="D9D9D9" w:themeFill="background1" w:themeFillShade="D9"/>
              <w:jc w:val="center"/>
              <w:rPr>
                <w:rFonts w:ascii="Arial" w:hAnsi="Arial" w:cs="Arial"/>
                <w:color w:val="000000" w:themeColor="text1"/>
                <w:sz w:val="20"/>
                <w:szCs w:val="20"/>
              </w:rPr>
            </w:pPr>
            <w:r w:rsidRPr="00FC46C7">
              <w:rPr>
                <w:rFonts w:ascii="Arial" w:hAnsi="Arial" w:cs="Arial"/>
                <w:color w:val="000000" w:themeColor="text1"/>
                <w:sz w:val="20"/>
                <w:szCs w:val="20"/>
              </w:rPr>
              <w:t xml:space="preserve">Fuente: Acta mesa de trabajo del </w:t>
            </w:r>
            <w:r w:rsidR="00207A08" w:rsidRPr="00FC46C7">
              <w:rPr>
                <w:rFonts w:ascii="Arial" w:hAnsi="Arial" w:cs="Arial"/>
                <w:color w:val="000000" w:themeColor="text1"/>
                <w:sz w:val="20"/>
                <w:szCs w:val="20"/>
              </w:rPr>
              <w:t>2</w:t>
            </w:r>
            <w:r w:rsidR="002A1048" w:rsidRPr="00FC46C7">
              <w:rPr>
                <w:rFonts w:ascii="Arial" w:hAnsi="Arial" w:cs="Arial"/>
                <w:color w:val="000000" w:themeColor="text1"/>
                <w:sz w:val="20"/>
                <w:szCs w:val="20"/>
              </w:rPr>
              <w:t>2</w:t>
            </w:r>
            <w:r w:rsidR="00207A08" w:rsidRPr="00FC46C7">
              <w:rPr>
                <w:rFonts w:ascii="Arial" w:hAnsi="Arial" w:cs="Arial"/>
                <w:color w:val="000000" w:themeColor="text1"/>
                <w:sz w:val="20"/>
                <w:szCs w:val="20"/>
              </w:rPr>
              <w:t xml:space="preserve"> de </w:t>
            </w:r>
            <w:r w:rsidR="002A1048" w:rsidRPr="00FC46C7">
              <w:rPr>
                <w:rFonts w:ascii="Arial" w:hAnsi="Arial" w:cs="Arial"/>
                <w:color w:val="000000" w:themeColor="text1"/>
                <w:sz w:val="20"/>
                <w:szCs w:val="20"/>
              </w:rPr>
              <w:t xml:space="preserve">octubre </w:t>
            </w:r>
            <w:r w:rsidR="00207A08" w:rsidRPr="00FC46C7">
              <w:rPr>
                <w:rFonts w:ascii="Arial" w:hAnsi="Arial" w:cs="Arial"/>
                <w:color w:val="000000" w:themeColor="text1"/>
                <w:sz w:val="20"/>
                <w:szCs w:val="20"/>
              </w:rPr>
              <w:t>de 2019</w:t>
            </w:r>
          </w:p>
          <w:p w14:paraId="20E7F6C6" w14:textId="77777777" w:rsidR="00420129" w:rsidRPr="00FC46C7" w:rsidRDefault="00420129" w:rsidP="00BA4FA8">
            <w:pPr>
              <w:shd w:val="clear" w:color="auto" w:fill="D9D9D9" w:themeFill="background1" w:themeFillShade="D9"/>
              <w:jc w:val="both"/>
              <w:rPr>
                <w:rFonts w:ascii="Arial" w:hAnsi="Arial" w:cs="Arial"/>
                <w:color w:val="000000" w:themeColor="text1"/>
                <w:sz w:val="20"/>
                <w:szCs w:val="20"/>
              </w:rPr>
            </w:pPr>
          </w:p>
          <w:p w14:paraId="7DF2CA37" w14:textId="77777777" w:rsidR="006A1320" w:rsidRPr="00FC46C7" w:rsidRDefault="004A52F5"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color w:val="000000" w:themeColor="text1"/>
                <w:sz w:val="20"/>
                <w:szCs w:val="20"/>
              </w:rPr>
              <w:t>Se v</w:t>
            </w:r>
            <w:r w:rsidR="00420129" w:rsidRPr="00FC46C7">
              <w:rPr>
                <w:rFonts w:ascii="Arial" w:hAnsi="Arial" w:cs="Arial"/>
                <w:color w:val="000000" w:themeColor="text1"/>
                <w:sz w:val="20"/>
                <w:szCs w:val="20"/>
              </w:rPr>
              <w:t>alid</w:t>
            </w:r>
            <w:r w:rsidR="00A167EC" w:rsidRPr="00FC46C7">
              <w:rPr>
                <w:rFonts w:ascii="Arial" w:hAnsi="Arial" w:cs="Arial"/>
                <w:color w:val="000000" w:themeColor="text1"/>
                <w:sz w:val="20"/>
                <w:szCs w:val="20"/>
              </w:rPr>
              <w:t xml:space="preserve">ó la información </w:t>
            </w:r>
            <w:r w:rsidR="003B6455" w:rsidRPr="00FC46C7">
              <w:rPr>
                <w:rFonts w:ascii="Arial" w:hAnsi="Arial" w:cs="Arial"/>
                <w:color w:val="000000" w:themeColor="text1"/>
                <w:sz w:val="20"/>
                <w:szCs w:val="20"/>
              </w:rPr>
              <w:t>de</w:t>
            </w:r>
            <w:r w:rsidR="00A167EC" w:rsidRPr="00FC46C7">
              <w:rPr>
                <w:rFonts w:ascii="Arial" w:hAnsi="Arial" w:cs="Arial"/>
                <w:color w:val="000000" w:themeColor="text1"/>
                <w:sz w:val="20"/>
                <w:szCs w:val="20"/>
              </w:rPr>
              <w:t xml:space="preserve"> </w:t>
            </w:r>
            <w:r w:rsidR="00F62735" w:rsidRPr="00FC46C7">
              <w:rPr>
                <w:rFonts w:ascii="Arial" w:hAnsi="Arial" w:cs="Arial"/>
                <w:color w:val="000000" w:themeColor="text1"/>
                <w:sz w:val="20"/>
                <w:szCs w:val="20"/>
              </w:rPr>
              <w:t>83</w:t>
            </w:r>
            <w:r w:rsidRPr="00FC46C7">
              <w:rPr>
                <w:rFonts w:ascii="Arial" w:hAnsi="Arial" w:cs="Arial"/>
                <w:color w:val="000000" w:themeColor="text1"/>
                <w:sz w:val="20"/>
                <w:szCs w:val="20"/>
              </w:rPr>
              <w:t xml:space="preserve"> puestos de trabajo </w:t>
            </w:r>
            <w:r w:rsidR="00B85345" w:rsidRPr="00FC46C7">
              <w:rPr>
                <w:rFonts w:ascii="Arial" w:hAnsi="Arial" w:cs="Arial"/>
                <w:color w:val="000000" w:themeColor="text1"/>
                <w:sz w:val="20"/>
                <w:szCs w:val="20"/>
              </w:rPr>
              <w:t>físicos</w:t>
            </w:r>
            <w:r w:rsidRPr="00FC46C7">
              <w:rPr>
                <w:rFonts w:ascii="Arial" w:hAnsi="Arial" w:cs="Arial"/>
                <w:color w:val="000000" w:themeColor="text1"/>
                <w:sz w:val="20"/>
                <w:szCs w:val="20"/>
              </w:rPr>
              <w:t xml:space="preserve"> </w:t>
            </w:r>
            <w:r w:rsidR="00250A80" w:rsidRPr="00FC46C7">
              <w:rPr>
                <w:rFonts w:ascii="Arial" w:hAnsi="Arial" w:cs="Arial"/>
                <w:color w:val="000000" w:themeColor="text1"/>
                <w:sz w:val="20"/>
                <w:szCs w:val="20"/>
              </w:rPr>
              <w:t xml:space="preserve">y </w:t>
            </w:r>
            <w:r w:rsidR="006A1320" w:rsidRPr="00FC46C7">
              <w:rPr>
                <w:rFonts w:ascii="Arial" w:hAnsi="Arial" w:cs="Arial"/>
                <w:color w:val="000000" w:themeColor="text1"/>
                <w:sz w:val="20"/>
                <w:szCs w:val="20"/>
              </w:rPr>
              <w:t>se revis</w:t>
            </w:r>
            <w:r w:rsidR="00250A80" w:rsidRPr="00FC46C7">
              <w:rPr>
                <w:rFonts w:ascii="Arial" w:hAnsi="Arial" w:cs="Arial"/>
                <w:color w:val="000000" w:themeColor="text1"/>
                <w:sz w:val="20"/>
                <w:szCs w:val="20"/>
              </w:rPr>
              <w:t xml:space="preserve">aron </w:t>
            </w:r>
            <w:r w:rsidR="00274C73" w:rsidRPr="00FC46C7">
              <w:rPr>
                <w:rFonts w:ascii="Arial" w:hAnsi="Arial" w:cs="Arial"/>
                <w:color w:val="000000" w:themeColor="text1"/>
                <w:sz w:val="20"/>
                <w:szCs w:val="20"/>
              </w:rPr>
              <w:t>l</w:t>
            </w:r>
            <w:r w:rsidR="006A1320" w:rsidRPr="00FC46C7">
              <w:rPr>
                <w:rFonts w:ascii="Arial" w:hAnsi="Arial" w:cs="Arial"/>
                <w:color w:val="000000" w:themeColor="text1"/>
                <w:sz w:val="20"/>
                <w:szCs w:val="20"/>
              </w:rPr>
              <w:t>a</w:t>
            </w:r>
            <w:r w:rsidR="00250A80" w:rsidRPr="00FC46C7">
              <w:rPr>
                <w:rFonts w:ascii="Arial" w:hAnsi="Arial" w:cs="Arial"/>
                <w:color w:val="000000" w:themeColor="text1"/>
                <w:sz w:val="20"/>
                <w:szCs w:val="20"/>
              </w:rPr>
              <w:t>s</w:t>
            </w:r>
            <w:r w:rsidR="006A1320" w:rsidRPr="00FC46C7">
              <w:rPr>
                <w:rFonts w:ascii="Arial" w:hAnsi="Arial" w:cs="Arial"/>
                <w:color w:val="000000" w:themeColor="text1"/>
                <w:sz w:val="20"/>
                <w:szCs w:val="20"/>
              </w:rPr>
              <w:t xml:space="preserve"> adecuaci</w:t>
            </w:r>
            <w:r w:rsidR="00250A80" w:rsidRPr="00FC46C7">
              <w:rPr>
                <w:rFonts w:ascii="Arial" w:hAnsi="Arial" w:cs="Arial"/>
                <w:color w:val="000000" w:themeColor="text1"/>
                <w:sz w:val="20"/>
                <w:szCs w:val="20"/>
              </w:rPr>
              <w:t xml:space="preserve">ones </w:t>
            </w:r>
            <w:r w:rsidR="006A1320" w:rsidRPr="00FC46C7">
              <w:rPr>
                <w:rFonts w:ascii="Arial" w:hAnsi="Arial" w:cs="Arial"/>
                <w:color w:val="000000" w:themeColor="text1"/>
                <w:sz w:val="20"/>
                <w:szCs w:val="20"/>
              </w:rPr>
              <w:t>del cableado de los puntos de red y codificación física de</w:t>
            </w:r>
            <w:r w:rsidR="00CF308C" w:rsidRPr="00FC46C7">
              <w:rPr>
                <w:rFonts w:ascii="Arial" w:hAnsi="Arial" w:cs="Arial"/>
                <w:color w:val="000000" w:themeColor="text1"/>
                <w:sz w:val="20"/>
                <w:szCs w:val="20"/>
              </w:rPr>
              <w:t xml:space="preserve"> </w:t>
            </w:r>
            <w:r w:rsidR="006A1320" w:rsidRPr="00FC46C7">
              <w:rPr>
                <w:rFonts w:ascii="Arial" w:hAnsi="Arial" w:cs="Arial"/>
                <w:color w:val="000000" w:themeColor="text1"/>
                <w:sz w:val="20"/>
                <w:szCs w:val="20"/>
              </w:rPr>
              <w:t>l</w:t>
            </w:r>
            <w:r w:rsidR="009C04B9" w:rsidRPr="00FC46C7">
              <w:rPr>
                <w:rFonts w:ascii="Arial" w:hAnsi="Arial" w:cs="Arial"/>
                <w:color w:val="000000" w:themeColor="text1"/>
                <w:sz w:val="20"/>
                <w:szCs w:val="20"/>
              </w:rPr>
              <w:t>os</w:t>
            </w:r>
            <w:r w:rsidR="006A1320" w:rsidRPr="00FC46C7">
              <w:rPr>
                <w:rFonts w:ascii="Arial" w:hAnsi="Arial" w:cs="Arial"/>
                <w:color w:val="000000" w:themeColor="text1"/>
                <w:sz w:val="20"/>
                <w:szCs w:val="20"/>
              </w:rPr>
              <w:t xml:space="preserve"> </w:t>
            </w:r>
            <w:r w:rsidR="00DF6407" w:rsidRPr="00FC46C7">
              <w:rPr>
                <w:rFonts w:ascii="Arial" w:hAnsi="Arial" w:cs="Arial"/>
                <w:color w:val="000000" w:themeColor="text1"/>
                <w:sz w:val="20"/>
                <w:szCs w:val="20"/>
              </w:rPr>
              <w:t>mismos</w:t>
            </w:r>
            <w:r w:rsidR="00B044F2" w:rsidRPr="00FC46C7">
              <w:rPr>
                <w:rFonts w:ascii="Arial" w:hAnsi="Arial" w:cs="Arial"/>
                <w:color w:val="000000" w:themeColor="text1"/>
                <w:sz w:val="20"/>
                <w:szCs w:val="20"/>
              </w:rPr>
              <w:t xml:space="preserve"> y </w:t>
            </w:r>
            <w:r w:rsidR="008B7F27" w:rsidRPr="00FC46C7">
              <w:rPr>
                <w:rFonts w:ascii="Arial" w:hAnsi="Arial" w:cs="Arial"/>
                <w:b/>
                <w:bCs/>
                <w:color w:val="000000" w:themeColor="text1"/>
                <w:sz w:val="20"/>
                <w:szCs w:val="20"/>
              </w:rPr>
              <w:t>SE EVIDENCIA</w:t>
            </w:r>
            <w:r w:rsidR="006A1320" w:rsidRPr="00FC46C7">
              <w:rPr>
                <w:rFonts w:ascii="Arial" w:hAnsi="Arial" w:cs="Arial"/>
                <w:color w:val="000000" w:themeColor="text1"/>
                <w:sz w:val="20"/>
                <w:szCs w:val="20"/>
              </w:rPr>
              <w:t xml:space="preserve"> </w:t>
            </w:r>
            <w:r w:rsidR="008B7F27" w:rsidRPr="00FC46C7">
              <w:rPr>
                <w:rFonts w:ascii="Arial" w:hAnsi="Arial" w:cs="Arial"/>
                <w:b/>
                <w:color w:val="000000" w:themeColor="text1"/>
                <w:sz w:val="20"/>
                <w:szCs w:val="20"/>
              </w:rPr>
              <w:t xml:space="preserve">que hay </w:t>
            </w:r>
            <w:r w:rsidR="006A1320" w:rsidRPr="00FC46C7">
              <w:rPr>
                <w:rFonts w:ascii="Arial" w:hAnsi="Arial" w:cs="Arial"/>
                <w:b/>
                <w:color w:val="000000" w:themeColor="text1"/>
                <w:sz w:val="20"/>
                <w:szCs w:val="20"/>
              </w:rPr>
              <w:t>puestos de trabajo sin adecuar</w:t>
            </w:r>
            <w:r w:rsidR="00E62E56" w:rsidRPr="00FC46C7">
              <w:rPr>
                <w:rFonts w:ascii="Arial" w:hAnsi="Arial" w:cs="Arial"/>
                <w:b/>
                <w:color w:val="000000" w:themeColor="text1"/>
                <w:sz w:val="20"/>
                <w:szCs w:val="20"/>
              </w:rPr>
              <w:t xml:space="preserve"> el cableado y canaletas</w:t>
            </w:r>
            <w:r w:rsidR="006A1320" w:rsidRPr="00FC46C7">
              <w:rPr>
                <w:rFonts w:ascii="Arial" w:hAnsi="Arial" w:cs="Arial"/>
                <w:b/>
                <w:color w:val="000000" w:themeColor="text1"/>
                <w:sz w:val="20"/>
                <w:szCs w:val="20"/>
              </w:rPr>
              <w:t xml:space="preserve">, </w:t>
            </w:r>
            <w:r w:rsidR="003813A7" w:rsidRPr="00FC46C7">
              <w:rPr>
                <w:rFonts w:ascii="Arial" w:hAnsi="Arial" w:cs="Arial"/>
                <w:b/>
                <w:color w:val="000000" w:themeColor="text1"/>
                <w:sz w:val="20"/>
                <w:szCs w:val="20"/>
              </w:rPr>
              <w:t xml:space="preserve">puestos </w:t>
            </w:r>
            <w:r w:rsidR="00E25945" w:rsidRPr="00FC46C7">
              <w:rPr>
                <w:rFonts w:ascii="Arial" w:hAnsi="Arial" w:cs="Arial"/>
                <w:b/>
                <w:color w:val="000000" w:themeColor="text1"/>
                <w:sz w:val="20"/>
                <w:szCs w:val="20"/>
              </w:rPr>
              <w:t xml:space="preserve">con </w:t>
            </w:r>
            <w:r w:rsidR="006A1320" w:rsidRPr="00FC46C7">
              <w:rPr>
                <w:rFonts w:ascii="Arial" w:hAnsi="Arial" w:cs="Arial"/>
                <w:b/>
                <w:color w:val="000000" w:themeColor="text1"/>
                <w:sz w:val="20"/>
                <w:szCs w:val="20"/>
              </w:rPr>
              <w:t xml:space="preserve">puntos inhabilitados y puntos </w:t>
            </w:r>
            <w:r w:rsidR="00834886" w:rsidRPr="00FC46C7">
              <w:rPr>
                <w:rFonts w:ascii="Arial" w:hAnsi="Arial" w:cs="Arial"/>
                <w:b/>
                <w:color w:val="000000" w:themeColor="text1"/>
                <w:sz w:val="20"/>
                <w:szCs w:val="20"/>
              </w:rPr>
              <w:t xml:space="preserve">activos </w:t>
            </w:r>
            <w:r w:rsidR="006A1320" w:rsidRPr="00FC46C7">
              <w:rPr>
                <w:rFonts w:ascii="Arial" w:hAnsi="Arial" w:cs="Arial"/>
                <w:b/>
                <w:color w:val="000000" w:themeColor="text1"/>
                <w:sz w:val="20"/>
                <w:szCs w:val="20"/>
              </w:rPr>
              <w:t>sin codificación</w:t>
            </w:r>
            <w:r w:rsidR="00AD3AD9" w:rsidRPr="00FC46C7">
              <w:rPr>
                <w:rFonts w:ascii="Arial" w:hAnsi="Arial" w:cs="Arial"/>
                <w:color w:val="000000" w:themeColor="text1"/>
                <w:sz w:val="20"/>
                <w:szCs w:val="20"/>
              </w:rPr>
              <w:t>,</w:t>
            </w:r>
            <w:r w:rsidR="006A1320" w:rsidRPr="00FC46C7">
              <w:rPr>
                <w:rFonts w:ascii="Arial" w:hAnsi="Arial" w:cs="Arial"/>
                <w:color w:val="000000" w:themeColor="text1"/>
                <w:sz w:val="20"/>
                <w:szCs w:val="20"/>
              </w:rPr>
              <w:t xml:space="preserve"> </w:t>
            </w:r>
            <w:r w:rsidR="008B7F27" w:rsidRPr="00FC46C7">
              <w:rPr>
                <w:rFonts w:ascii="Arial" w:hAnsi="Arial" w:cs="Arial"/>
                <w:color w:val="000000" w:themeColor="text1"/>
                <w:sz w:val="20"/>
                <w:szCs w:val="20"/>
              </w:rPr>
              <w:t>tal como se detalla a continuación</w:t>
            </w:r>
            <w:r w:rsidR="006A1320" w:rsidRPr="00FC46C7">
              <w:rPr>
                <w:rFonts w:ascii="Arial" w:hAnsi="Arial" w:cs="Arial"/>
                <w:color w:val="000000" w:themeColor="text1"/>
                <w:sz w:val="20"/>
                <w:szCs w:val="20"/>
              </w:rPr>
              <w:t xml:space="preserve">: </w:t>
            </w:r>
          </w:p>
          <w:p w14:paraId="66449A56" w14:textId="77777777" w:rsidR="00A33122" w:rsidRPr="00FC46C7" w:rsidRDefault="00A33122" w:rsidP="00BA4FA8">
            <w:pPr>
              <w:shd w:val="clear" w:color="auto" w:fill="D9D9D9" w:themeFill="background1" w:themeFillShade="D9"/>
              <w:jc w:val="both"/>
              <w:rPr>
                <w:rFonts w:ascii="Arial" w:hAnsi="Arial" w:cs="Arial"/>
                <w:color w:val="000000" w:themeColor="text1"/>
                <w:sz w:val="20"/>
                <w:szCs w:val="20"/>
              </w:rPr>
            </w:pPr>
          </w:p>
          <w:p w14:paraId="70E1C6E8" w14:textId="77777777" w:rsidR="001028EB" w:rsidRPr="00FC46C7" w:rsidRDefault="007341B8" w:rsidP="00BA4FA8">
            <w:pPr>
              <w:pStyle w:val="Prrafodelista"/>
              <w:numPr>
                <w:ilvl w:val="0"/>
                <w:numId w:val="11"/>
              </w:numPr>
              <w:shd w:val="clear" w:color="auto" w:fill="D9D9D9" w:themeFill="background1" w:themeFillShade="D9"/>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ÁREA DE ARCHIVO CENTRAL: </w:t>
            </w:r>
          </w:p>
          <w:p w14:paraId="2098A12D" w14:textId="77777777" w:rsidR="001028EB" w:rsidRPr="00FC46C7" w:rsidRDefault="00250A80"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No se pu</w:t>
            </w:r>
            <w:r w:rsidR="001028EB" w:rsidRPr="00FC46C7">
              <w:rPr>
                <w:rFonts w:ascii="Arial" w:hAnsi="Arial" w:cs="Arial"/>
                <w:color w:val="000000" w:themeColor="text1"/>
                <w:sz w:val="20"/>
                <w:szCs w:val="20"/>
              </w:rPr>
              <w:t>d</w:t>
            </w:r>
            <w:r w:rsidRPr="00FC46C7">
              <w:rPr>
                <w:rFonts w:ascii="Arial" w:hAnsi="Arial" w:cs="Arial"/>
                <w:color w:val="000000" w:themeColor="text1"/>
                <w:sz w:val="20"/>
                <w:szCs w:val="20"/>
              </w:rPr>
              <w:t>o</w:t>
            </w:r>
            <w:r w:rsidR="001028EB" w:rsidRPr="00FC46C7">
              <w:rPr>
                <w:rFonts w:ascii="Arial" w:hAnsi="Arial" w:cs="Arial"/>
                <w:color w:val="000000" w:themeColor="text1"/>
                <w:sz w:val="20"/>
                <w:szCs w:val="20"/>
              </w:rPr>
              <w:t xml:space="preserve"> validar la codificación de los puntos de red </w:t>
            </w:r>
            <w:r w:rsidR="00FA1AC0" w:rsidRPr="00FC46C7">
              <w:rPr>
                <w:rFonts w:ascii="Arial" w:hAnsi="Arial" w:cs="Arial"/>
                <w:color w:val="000000" w:themeColor="text1"/>
                <w:sz w:val="20"/>
                <w:szCs w:val="20"/>
              </w:rPr>
              <w:t>porque</w:t>
            </w:r>
            <w:r w:rsidR="001028EB" w:rsidRPr="00FC46C7">
              <w:rPr>
                <w:rFonts w:ascii="Arial" w:hAnsi="Arial" w:cs="Arial"/>
                <w:color w:val="000000" w:themeColor="text1"/>
                <w:sz w:val="20"/>
                <w:szCs w:val="20"/>
              </w:rPr>
              <w:t xml:space="preserve"> no hay plano de datos de </w:t>
            </w:r>
            <w:r w:rsidR="00E75205" w:rsidRPr="00FC46C7">
              <w:rPr>
                <w:rFonts w:ascii="Arial" w:hAnsi="Arial" w:cs="Arial"/>
                <w:color w:val="000000" w:themeColor="text1"/>
                <w:sz w:val="20"/>
                <w:szCs w:val="20"/>
              </w:rPr>
              <w:t>esta</w:t>
            </w:r>
            <w:r w:rsidR="001028EB" w:rsidRPr="00FC46C7">
              <w:rPr>
                <w:rFonts w:ascii="Arial" w:hAnsi="Arial" w:cs="Arial"/>
                <w:color w:val="000000" w:themeColor="text1"/>
                <w:sz w:val="20"/>
                <w:szCs w:val="20"/>
              </w:rPr>
              <w:t xml:space="preserve"> área.</w:t>
            </w:r>
          </w:p>
          <w:p w14:paraId="1A6C0E98" w14:textId="77777777" w:rsidR="00500322" w:rsidRPr="00FC46C7" w:rsidRDefault="002F28F9"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T</w:t>
            </w:r>
            <w:r w:rsidR="00500322" w:rsidRPr="00FC46C7">
              <w:rPr>
                <w:rFonts w:ascii="Arial" w:hAnsi="Arial" w:cs="Arial"/>
                <w:color w:val="000000" w:themeColor="text1"/>
                <w:sz w:val="20"/>
                <w:szCs w:val="20"/>
              </w:rPr>
              <w:t xml:space="preserve">res (3) puestos de trabajo no están adaptados </w:t>
            </w:r>
            <w:r w:rsidRPr="00FC46C7">
              <w:rPr>
                <w:rFonts w:ascii="Arial" w:hAnsi="Arial" w:cs="Arial"/>
                <w:color w:val="000000" w:themeColor="text1"/>
                <w:sz w:val="20"/>
                <w:szCs w:val="20"/>
              </w:rPr>
              <w:t xml:space="preserve">con </w:t>
            </w:r>
            <w:r w:rsidR="00500322" w:rsidRPr="00FC46C7">
              <w:rPr>
                <w:rFonts w:ascii="Arial" w:hAnsi="Arial" w:cs="Arial"/>
                <w:color w:val="000000" w:themeColor="text1"/>
                <w:sz w:val="20"/>
                <w:szCs w:val="20"/>
              </w:rPr>
              <w:t>los puntos de red</w:t>
            </w:r>
            <w:r w:rsidR="00F4078F" w:rsidRPr="00FC46C7">
              <w:rPr>
                <w:rFonts w:ascii="Arial" w:hAnsi="Arial" w:cs="Arial"/>
                <w:color w:val="000000" w:themeColor="text1"/>
                <w:sz w:val="20"/>
                <w:szCs w:val="20"/>
              </w:rPr>
              <w:t xml:space="preserve">, </w:t>
            </w:r>
            <w:r w:rsidR="009E41D2" w:rsidRPr="00FC46C7">
              <w:rPr>
                <w:rFonts w:ascii="Arial" w:hAnsi="Arial" w:cs="Arial"/>
                <w:color w:val="000000" w:themeColor="text1"/>
                <w:sz w:val="20"/>
                <w:szCs w:val="20"/>
              </w:rPr>
              <w:t xml:space="preserve">ver </w:t>
            </w:r>
            <w:r w:rsidR="005A5B07" w:rsidRPr="00FC46C7">
              <w:rPr>
                <w:rFonts w:ascii="Arial" w:hAnsi="Arial" w:cs="Arial"/>
                <w:color w:val="000000" w:themeColor="text1"/>
                <w:sz w:val="20"/>
                <w:szCs w:val="20"/>
              </w:rPr>
              <w:t>imágenes</w:t>
            </w:r>
            <w:r w:rsidR="00500322" w:rsidRPr="00FC46C7">
              <w:rPr>
                <w:rFonts w:ascii="Arial" w:hAnsi="Arial" w:cs="Arial"/>
                <w:color w:val="000000" w:themeColor="text1"/>
                <w:sz w:val="20"/>
                <w:szCs w:val="20"/>
              </w:rPr>
              <w:t xml:space="preserve"> 1</w:t>
            </w:r>
            <w:r w:rsidR="00DA7DF5" w:rsidRPr="00FC46C7">
              <w:rPr>
                <w:rFonts w:ascii="Arial" w:hAnsi="Arial" w:cs="Arial"/>
                <w:color w:val="000000" w:themeColor="text1"/>
                <w:sz w:val="20"/>
                <w:szCs w:val="20"/>
              </w:rPr>
              <w:t>6</w:t>
            </w:r>
            <w:r w:rsidR="00500322" w:rsidRPr="00FC46C7">
              <w:rPr>
                <w:rFonts w:ascii="Arial" w:hAnsi="Arial" w:cs="Arial"/>
                <w:color w:val="000000" w:themeColor="text1"/>
                <w:sz w:val="20"/>
                <w:szCs w:val="20"/>
              </w:rPr>
              <w:t xml:space="preserve"> y 1</w:t>
            </w:r>
            <w:r w:rsidR="00DA7DF5" w:rsidRPr="00FC46C7">
              <w:rPr>
                <w:rFonts w:ascii="Arial" w:hAnsi="Arial" w:cs="Arial"/>
                <w:color w:val="000000" w:themeColor="text1"/>
                <w:sz w:val="20"/>
                <w:szCs w:val="20"/>
              </w:rPr>
              <w:t>7</w:t>
            </w:r>
            <w:r w:rsidR="00D433D5" w:rsidRPr="00FC46C7">
              <w:rPr>
                <w:rFonts w:ascii="Arial" w:hAnsi="Arial" w:cs="Arial"/>
                <w:color w:val="000000" w:themeColor="text1"/>
                <w:sz w:val="20"/>
                <w:szCs w:val="20"/>
              </w:rPr>
              <w:t xml:space="preserve"> y 1</w:t>
            </w:r>
            <w:r w:rsidR="00DA7DF5" w:rsidRPr="00FC46C7">
              <w:rPr>
                <w:rFonts w:ascii="Arial" w:hAnsi="Arial" w:cs="Arial"/>
                <w:color w:val="000000" w:themeColor="text1"/>
                <w:sz w:val="20"/>
                <w:szCs w:val="20"/>
              </w:rPr>
              <w:t>8</w:t>
            </w:r>
            <w:r w:rsidRPr="00FC46C7">
              <w:rPr>
                <w:rFonts w:ascii="Arial" w:hAnsi="Arial" w:cs="Arial"/>
                <w:color w:val="000000" w:themeColor="text1"/>
                <w:sz w:val="20"/>
                <w:szCs w:val="20"/>
              </w:rPr>
              <w:t>.</w:t>
            </w:r>
          </w:p>
          <w:p w14:paraId="3E78AF7E" w14:textId="77777777" w:rsidR="00B43179" w:rsidRPr="00FC46C7" w:rsidRDefault="005A5B07"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D</w:t>
            </w:r>
            <w:r w:rsidR="002F28F9" w:rsidRPr="00FC46C7">
              <w:rPr>
                <w:rFonts w:ascii="Arial" w:hAnsi="Arial" w:cs="Arial"/>
                <w:color w:val="000000" w:themeColor="text1"/>
                <w:sz w:val="20"/>
                <w:szCs w:val="20"/>
              </w:rPr>
              <w:t>os puntos de red que se encuentran en la pared no tienen canalización hacia la</w:t>
            </w:r>
            <w:r w:rsidR="00B55CCB" w:rsidRPr="00FC46C7">
              <w:rPr>
                <w:rFonts w:ascii="Arial" w:hAnsi="Arial" w:cs="Arial"/>
                <w:color w:val="000000" w:themeColor="text1"/>
                <w:sz w:val="20"/>
                <w:szCs w:val="20"/>
              </w:rPr>
              <w:t>s</w:t>
            </w:r>
            <w:r w:rsidR="002F28F9" w:rsidRPr="00FC46C7">
              <w:rPr>
                <w:rFonts w:ascii="Arial" w:hAnsi="Arial" w:cs="Arial"/>
                <w:color w:val="000000" w:themeColor="text1"/>
                <w:sz w:val="20"/>
                <w:szCs w:val="20"/>
              </w:rPr>
              <w:t xml:space="preserve"> mesa</w:t>
            </w:r>
            <w:r w:rsidR="00B55CCB" w:rsidRPr="00FC46C7">
              <w:rPr>
                <w:rFonts w:ascii="Arial" w:hAnsi="Arial" w:cs="Arial"/>
                <w:color w:val="000000" w:themeColor="text1"/>
                <w:sz w:val="20"/>
                <w:szCs w:val="20"/>
              </w:rPr>
              <w:t>s</w:t>
            </w:r>
            <w:r w:rsidR="002F28F9" w:rsidRPr="00FC46C7">
              <w:rPr>
                <w:rFonts w:ascii="Arial" w:hAnsi="Arial" w:cs="Arial"/>
                <w:color w:val="000000" w:themeColor="text1"/>
                <w:sz w:val="20"/>
                <w:szCs w:val="20"/>
              </w:rPr>
              <w:t xml:space="preserve"> generando obstrucción en el paso</w:t>
            </w:r>
            <w:r w:rsidR="002E2F46" w:rsidRPr="00FC46C7">
              <w:rPr>
                <w:rFonts w:ascii="Arial" w:hAnsi="Arial" w:cs="Arial"/>
                <w:color w:val="000000" w:themeColor="text1"/>
                <w:sz w:val="20"/>
                <w:szCs w:val="20"/>
              </w:rPr>
              <w:t>, v</w:t>
            </w:r>
            <w:r w:rsidRPr="00FC46C7">
              <w:rPr>
                <w:rFonts w:ascii="Arial" w:hAnsi="Arial" w:cs="Arial"/>
                <w:color w:val="000000" w:themeColor="text1"/>
                <w:sz w:val="20"/>
                <w:szCs w:val="20"/>
              </w:rPr>
              <w:t xml:space="preserve">er </w:t>
            </w:r>
            <w:r w:rsidR="002E2F46" w:rsidRPr="00FC46C7">
              <w:rPr>
                <w:rFonts w:ascii="Arial" w:hAnsi="Arial" w:cs="Arial"/>
                <w:color w:val="000000" w:themeColor="text1"/>
                <w:sz w:val="20"/>
                <w:szCs w:val="20"/>
              </w:rPr>
              <w:t>i</w:t>
            </w:r>
            <w:r w:rsidR="002F28F9" w:rsidRPr="00FC46C7">
              <w:rPr>
                <w:rFonts w:ascii="Arial" w:hAnsi="Arial" w:cs="Arial"/>
                <w:color w:val="000000" w:themeColor="text1"/>
                <w:sz w:val="20"/>
                <w:szCs w:val="20"/>
              </w:rPr>
              <w:t>m</w:t>
            </w:r>
            <w:r w:rsidR="002E2F46" w:rsidRPr="00FC46C7">
              <w:rPr>
                <w:rFonts w:ascii="Arial" w:hAnsi="Arial" w:cs="Arial"/>
                <w:color w:val="000000" w:themeColor="text1"/>
                <w:sz w:val="20"/>
                <w:szCs w:val="20"/>
              </w:rPr>
              <w:t>á</w:t>
            </w:r>
            <w:r w:rsidR="002F28F9" w:rsidRPr="00FC46C7">
              <w:rPr>
                <w:rFonts w:ascii="Arial" w:hAnsi="Arial" w:cs="Arial"/>
                <w:color w:val="000000" w:themeColor="text1"/>
                <w:sz w:val="20"/>
                <w:szCs w:val="20"/>
              </w:rPr>
              <w:t>gen</w:t>
            </w:r>
            <w:r w:rsidR="002E2F46" w:rsidRPr="00FC46C7">
              <w:rPr>
                <w:rFonts w:ascii="Arial" w:hAnsi="Arial" w:cs="Arial"/>
                <w:color w:val="000000" w:themeColor="text1"/>
                <w:sz w:val="20"/>
                <w:szCs w:val="20"/>
              </w:rPr>
              <w:t>es</w:t>
            </w:r>
            <w:r w:rsidR="00B43179" w:rsidRPr="00FC46C7">
              <w:rPr>
                <w:rFonts w:ascii="Arial" w:hAnsi="Arial" w:cs="Arial"/>
                <w:color w:val="000000" w:themeColor="text1"/>
                <w:sz w:val="20"/>
                <w:szCs w:val="20"/>
              </w:rPr>
              <w:t xml:space="preserve"> </w:t>
            </w:r>
            <w:r w:rsidR="002F28F9" w:rsidRPr="00FC46C7">
              <w:rPr>
                <w:rFonts w:ascii="Arial" w:hAnsi="Arial" w:cs="Arial"/>
                <w:color w:val="000000" w:themeColor="text1"/>
                <w:sz w:val="20"/>
                <w:szCs w:val="20"/>
              </w:rPr>
              <w:t>1</w:t>
            </w:r>
            <w:r w:rsidR="00A86F13" w:rsidRPr="00FC46C7">
              <w:rPr>
                <w:rFonts w:ascii="Arial" w:hAnsi="Arial" w:cs="Arial"/>
                <w:color w:val="000000" w:themeColor="text1"/>
                <w:sz w:val="20"/>
                <w:szCs w:val="20"/>
              </w:rPr>
              <w:t>9</w:t>
            </w:r>
            <w:r w:rsidR="002F28F9" w:rsidRPr="00FC46C7">
              <w:rPr>
                <w:rFonts w:ascii="Arial" w:hAnsi="Arial" w:cs="Arial"/>
                <w:color w:val="000000" w:themeColor="text1"/>
                <w:sz w:val="20"/>
                <w:szCs w:val="20"/>
              </w:rPr>
              <w:t xml:space="preserve"> y </w:t>
            </w:r>
            <w:r w:rsidR="00A86F13" w:rsidRPr="00FC46C7">
              <w:rPr>
                <w:rFonts w:ascii="Arial" w:hAnsi="Arial" w:cs="Arial"/>
                <w:color w:val="000000" w:themeColor="text1"/>
                <w:sz w:val="20"/>
                <w:szCs w:val="20"/>
              </w:rPr>
              <w:t>20</w:t>
            </w:r>
            <w:r w:rsidR="002F28F9" w:rsidRPr="00FC46C7">
              <w:rPr>
                <w:rFonts w:ascii="Arial" w:hAnsi="Arial" w:cs="Arial"/>
                <w:color w:val="000000" w:themeColor="text1"/>
                <w:sz w:val="20"/>
                <w:szCs w:val="20"/>
              </w:rPr>
              <w:t>.</w:t>
            </w:r>
          </w:p>
          <w:p w14:paraId="36F1392F" w14:textId="77777777" w:rsidR="002965A0" w:rsidRPr="00FC46C7" w:rsidRDefault="00AE36B5" w:rsidP="00BA4FA8">
            <w:pPr>
              <w:pStyle w:val="Prrafodelista"/>
              <w:numPr>
                <w:ilvl w:val="0"/>
                <w:numId w:val="5"/>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El Rack</w:t>
            </w:r>
            <w:r w:rsidR="006C16AF"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r w:rsidR="00A0131F" w:rsidRPr="00FC46C7">
              <w:rPr>
                <w:rFonts w:ascii="Arial" w:hAnsi="Arial" w:cs="Arial"/>
                <w:color w:val="000000" w:themeColor="text1"/>
                <w:sz w:val="20"/>
                <w:szCs w:val="20"/>
              </w:rPr>
              <w:t xml:space="preserve">la fuente de poder y otro dispositivo </w:t>
            </w:r>
            <w:r w:rsidRPr="00FC46C7">
              <w:rPr>
                <w:rFonts w:ascii="Arial" w:hAnsi="Arial" w:cs="Arial"/>
                <w:color w:val="000000" w:themeColor="text1"/>
                <w:sz w:val="20"/>
                <w:szCs w:val="20"/>
              </w:rPr>
              <w:t xml:space="preserve">ubicado en </w:t>
            </w:r>
            <w:r w:rsidR="00024E42" w:rsidRPr="00FC46C7">
              <w:rPr>
                <w:rFonts w:ascii="Arial" w:hAnsi="Arial" w:cs="Arial"/>
                <w:color w:val="000000" w:themeColor="text1"/>
                <w:sz w:val="20"/>
                <w:szCs w:val="20"/>
              </w:rPr>
              <w:t>e</w:t>
            </w:r>
            <w:r w:rsidRPr="00FC46C7">
              <w:rPr>
                <w:rFonts w:ascii="Arial" w:hAnsi="Arial" w:cs="Arial"/>
                <w:color w:val="000000" w:themeColor="text1"/>
                <w:sz w:val="20"/>
                <w:szCs w:val="20"/>
              </w:rPr>
              <w:t>l archivo central se encuentra</w:t>
            </w:r>
            <w:r w:rsidR="009F051E" w:rsidRPr="00FC46C7">
              <w:rPr>
                <w:rFonts w:ascii="Arial" w:hAnsi="Arial" w:cs="Arial"/>
                <w:color w:val="000000" w:themeColor="text1"/>
                <w:sz w:val="20"/>
                <w:szCs w:val="20"/>
              </w:rPr>
              <w:t>n</w:t>
            </w:r>
            <w:r w:rsidRPr="00FC46C7">
              <w:rPr>
                <w:rFonts w:ascii="Arial" w:hAnsi="Arial" w:cs="Arial"/>
                <w:color w:val="000000" w:themeColor="text1"/>
                <w:sz w:val="20"/>
                <w:szCs w:val="20"/>
              </w:rPr>
              <w:t xml:space="preserve"> expuesto</w:t>
            </w:r>
            <w:r w:rsidR="009F051E" w:rsidRPr="00FC46C7">
              <w:rPr>
                <w:rFonts w:ascii="Arial" w:hAnsi="Arial" w:cs="Arial"/>
                <w:color w:val="000000" w:themeColor="text1"/>
                <w:sz w:val="20"/>
                <w:szCs w:val="20"/>
              </w:rPr>
              <w:t>s</w:t>
            </w:r>
            <w:r w:rsidRPr="00FC46C7">
              <w:rPr>
                <w:rFonts w:ascii="Arial" w:hAnsi="Arial" w:cs="Arial"/>
                <w:color w:val="000000" w:themeColor="text1"/>
                <w:sz w:val="20"/>
                <w:szCs w:val="20"/>
              </w:rPr>
              <w:t xml:space="preserve"> al </w:t>
            </w:r>
            <w:r w:rsidR="00D37F35" w:rsidRPr="00FC46C7">
              <w:rPr>
                <w:rFonts w:ascii="Arial" w:hAnsi="Arial" w:cs="Arial"/>
                <w:color w:val="000000" w:themeColor="text1"/>
                <w:sz w:val="20"/>
                <w:szCs w:val="20"/>
              </w:rPr>
              <w:t>público</w:t>
            </w:r>
            <w:r w:rsidR="00024E42" w:rsidRPr="00FC46C7">
              <w:rPr>
                <w:rFonts w:ascii="Arial" w:hAnsi="Arial" w:cs="Arial"/>
                <w:color w:val="000000" w:themeColor="text1"/>
                <w:sz w:val="20"/>
                <w:szCs w:val="20"/>
              </w:rPr>
              <w:t xml:space="preserve">, </w:t>
            </w:r>
            <w:r w:rsidR="003C7675" w:rsidRPr="00FC46C7">
              <w:rPr>
                <w:rFonts w:ascii="Arial" w:hAnsi="Arial" w:cs="Arial"/>
                <w:color w:val="000000" w:themeColor="text1"/>
                <w:sz w:val="20"/>
                <w:szCs w:val="20"/>
              </w:rPr>
              <w:t xml:space="preserve">y </w:t>
            </w:r>
            <w:r w:rsidR="00024E42" w:rsidRPr="00FC46C7">
              <w:rPr>
                <w:rFonts w:ascii="Arial" w:hAnsi="Arial" w:cs="Arial"/>
                <w:color w:val="000000" w:themeColor="text1"/>
                <w:sz w:val="20"/>
                <w:szCs w:val="20"/>
              </w:rPr>
              <w:t xml:space="preserve">el rack </w:t>
            </w:r>
            <w:proofErr w:type="gramStart"/>
            <w:r w:rsidR="00D4237A" w:rsidRPr="00FC46C7">
              <w:rPr>
                <w:rFonts w:ascii="Arial" w:hAnsi="Arial" w:cs="Arial"/>
                <w:color w:val="000000" w:themeColor="text1"/>
                <w:sz w:val="20"/>
                <w:szCs w:val="20"/>
              </w:rPr>
              <w:t>a pesar que</w:t>
            </w:r>
            <w:proofErr w:type="gramEnd"/>
            <w:r w:rsidR="006462C7" w:rsidRPr="00FC46C7">
              <w:rPr>
                <w:rFonts w:ascii="Arial" w:hAnsi="Arial" w:cs="Arial"/>
                <w:color w:val="000000" w:themeColor="text1"/>
                <w:sz w:val="20"/>
                <w:szCs w:val="20"/>
              </w:rPr>
              <w:t xml:space="preserve"> la puerta del armario tiene llave se evidenció que est</w:t>
            </w:r>
            <w:r w:rsidR="007B4A25" w:rsidRPr="00FC46C7">
              <w:rPr>
                <w:rFonts w:ascii="Arial" w:hAnsi="Arial" w:cs="Arial"/>
                <w:color w:val="000000" w:themeColor="text1"/>
                <w:sz w:val="20"/>
                <w:szCs w:val="20"/>
              </w:rPr>
              <w:t>á</w:t>
            </w:r>
            <w:r w:rsidR="006462C7" w:rsidRPr="00FC46C7">
              <w:rPr>
                <w:rFonts w:ascii="Arial" w:hAnsi="Arial" w:cs="Arial"/>
                <w:color w:val="000000" w:themeColor="text1"/>
                <w:sz w:val="20"/>
                <w:szCs w:val="20"/>
              </w:rPr>
              <w:t xml:space="preserve"> falla</w:t>
            </w:r>
            <w:r w:rsidR="007B4A25" w:rsidRPr="00FC46C7">
              <w:rPr>
                <w:rFonts w:ascii="Arial" w:hAnsi="Arial" w:cs="Arial"/>
                <w:color w:val="000000" w:themeColor="text1"/>
                <w:sz w:val="20"/>
                <w:szCs w:val="20"/>
              </w:rPr>
              <w:t>ndo</w:t>
            </w:r>
            <w:r w:rsidR="005263C4" w:rsidRPr="00FC46C7">
              <w:rPr>
                <w:rFonts w:ascii="Arial" w:hAnsi="Arial" w:cs="Arial"/>
                <w:color w:val="000000" w:themeColor="text1"/>
                <w:sz w:val="20"/>
                <w:szCs w:val="20"/>
              </w:rPr>
              <w:t xml:space="preserve"> </w:t>
            </w:r>
            <w:r w:rsidR="00CB13EA" w:rsidRPr="00FC46C7">
              <w:rPr>
                <w:rFonts w:ascii="Arial" w:hAnsi="Arial" w:cs="Arial"/>
                <w:color w:val="000000" w:themeColor="text1"/>
                <w:sz w:val="20"/>
                <w:szCs w:val="20"/>
              </w:rPr>
              <w:t xml:space="preserve">y se encuentra con plástico en la parte superior </w:t>
            </w:r>
            <w:r w:rsidR="00F4078F" w:rsidRPr="00FC46C7">
              <w:rPr>
                <w:rFonts w:ascii="Arial" w:hAnsi="Arial" w:cs="Arial"/>
                <w:color w:val="000000" w:themeColor="text1"/>
                <w:sz w:val="20"/>
                <w:szCs w:val="20"/>
              </w:rPr>
              <w:t xml:space="preserve">porque </w:t>
            </w:r>
            <w:r w:rsidR="005263C4" w:rsidRPr="00FC46C7">
              <w:rPr>
                <w:rFonts w:ascii="Arial" w:hAnsi="Arial" w:cs="Arial"/>
                <w:color w:val="000000" w:themeColor="text1"/>
                <w:sz w:val="20"/>
                <w:szCs w:val="20"/>
              </w:rPr>
              <w:t xml:space="preserve">hay </w:t>
            </w:r>
            <w:r w:rsidR="00F4078F" w:rsidRPr="00FC46C7">
              <w:rPr>
                <w:rFonts w:ascii="Arial" w:hAnsi="Arial" w:cs="Arial"/>
                <w:color w:val="000000" w:themeColor="text1"/>
                <w:sz w:val="20"/>
                <w:szCs w:val="20"/>
              </w:rPr>
              <w:t xml:space="preserve">una </w:t>
            </w:r>
            <w:r w:rsidR="005263C4" w:rsidRPr="00FC46C7">
              <w:rPr>
                <w:rFonts w:ascii="Arial" w:hAnsi="Arial" w:cs="Arial"/>
                <w:color w:val="000000" w:themeColor="text1"/>
                <w:sz w:val="20"/>
                <w:szCs w:val="20"/>
              </w:rPr>
              <w:t>gotera</w:t>
            </w:r>
            <w:r w:rsidR="00F4078F" w:rsidRPr="00FC46C7">
              <w:rPr>
                <w:rFonts w:ascii="Arial" w:hAnsi="Arial" w:cs="Arial"/>
                <w:color w:val="000000" w:themeColor="text1"/>
                <w:sz w:val="20"/>
                <w:szCs w:val="20"/>
              </w:rPr>
              <w:t>, ver i</w:t>
            </w:r>
            <w:r w:rsidR="00AE240A" w:rsidRPr="00FC46C7">
              <w:rPr>
                <w:rFonts w:ascii="Arial" w:hAnsi="Arial" w:cs="Arial"/>
                <w:color w:val="000000" w:themeColor="text1"/>
                <w:sz w:val="20"/>
                <w:szCs w:val="20"/>
              </w:rPr>
              <w:t>m</w:t>
            </w:r>
            <w:r w:rsidR="00F4078F" w:rsidRPr="00FC46C7">
              <w:rPr>
                <w:rFonts w:ascii="Arial" w:hAnsi="Arial" w:cs="Arial"/>
                <w:color w:val="000000" w:themeColor="text1"/>
                <w:sz w:val="20"/>
                <w:szCs w:val="20"/>
              </w:rPr>
              <w:t>á</w:t>
            </w:r>
            <w:r w:rsidR="00AE240A" w:rsidRPr="00FC46C7">
              <w:rPr>
                <w:rFonts w:ascii="Arial" w:hAnsi="Arial" w:cs="Arial"/>
                <w:color w:val="000000" w:themeColor="text1"/>
                <w:sz w:val="20"/>
                <w:szCs w:val="20"/>
              </w:rPr>
              <w:t>gen</w:t>
            </w:r>
            <w:r w:rsidR="00F4078F" w:rsidRPr="00FC46C7">
              <w:rPr>
                <w:rFonts w:ascii="Arial" w:hAnsi="Arial" w:cs="Arial"/>
                <w:color w:val="000000" w:themeColor="text1"/>
                <w:sz w:val="20"/>
                <w:szCs w:val="20"/>
              </w:rPr>
              <w:t>es</w:t>
            </w:r>
            <w:r w:rsidR="00AE240A" w:rsidRPr="00FC46C7">
              <w:rPr>
                <w:rFonts w:ascii="Arial" w:hAnsi="Arial" w:cs="Arial"/>
                <w:color w:val="000000" w:themeColor="text1"/>
                <w:sz w:val="20"/>
                <w:szCs w:val="20"/>
              </w:rPr>
              <w:t xml:space="preserve"> </w:t>
            </w:r>
            <w:r w:rsidR="005D77B3" w:rsidRPr="00FC46C7">
              <w:rPr>
                <w:rFonts w:ascii="Arial" w:hAnsi="Arial" w:cs="Arial"/>
                <w:color w:val="000000" w:themeColor="text1"/>
                <w:sz w:val="20"/>
                <w:szCs w:val="20"/>
              </w:rPr>
              <w:t>21</w:t>
            </w:r>
            <w:r w:rsidR="00AE240A" w:rsidRPr="00FC46C7">
              <w:rPr>
                <w:rFonts w:ascii="Arial" w:hAnsi="Arial" w:cs="Arial"/>
                <w:color w:val="000000" w:themeColor="text1"/>
                <w:sz w:val="20"/>
                <w:szCs w:val="20"/>
              </w:rPr>
              <w:t xml:space="preserve"> y </w:t>
            </w:r>
            <w:r w:rsidR="00516C27" w:rsidRPr="00FC46C7">
              <w:rPr>
                <w:rFonts w:ascii="Arial" w:hAnsi="Arial" w:cs="Arial"/>
                <w:color w:val="000000" w:themeColor="text1"/>
                <w:sz w:val="20"/>
                <w:szCs w:val="20"/>
              </w:rPr>
              <w:t>2</w:t>
            </w:r>
            <w:r w:rsidR="005D77B3" w:rsidRPr="00FC46C7">
              <w:rPr>
                <w:rFonts w:ascii="Arial" w:hAnsi="Arial" w:cs="Arial"/>
                <w:color w:val="000000" w:themeColor="text1"/>
                <w:sz w:val="20"/>
                <w:szCs w:val="20"/>
              </w:rPr>
              <w:t>2</w:t>
            </w:r>
            <w:r w:rsidR="002965A0" w:rsidRPr="00FC46C7">
              <w:rPr>
                <w:rFonts w:ascii="Arial" w:hAnsi="Arial" w:cs="Arial"/>
                <w:color w:val="000000" w:themeColor="text1"/>
                <w:sz w:val="20"/>
                <w:szCs w:val="20"/>
              </w:rPr>
              <w:t>.</w:t>
            </w:r>
          </w:p>
          <w:p w14:paraId="5F2B93B1" w14:textId="77777777" w:rsidR="004A3B9B" w:rsidRPr="00FC46C7" w:rsidRDefault="0045356F" w:rsidP="00BA4FA8">
            <w:pPr>
              <w:shd w:val="clear" w:color="auto" w:fill="D9D9D9" w:themeFill="background1" w:themeFillShade="D9"/>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w:t>
            </w:r>
            <w:r w:rsidR="009A0910"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16</w:t>
            </w:r>
            <w:r w:rsidR="002D6F54" w:rsidRPr="00FC46C7">
              <w:rPr>
                <w:rFonts w:ascii="Arial" w:hAnsi="Arial" w:cs="Arial"/>
                <w:b/>
                <w:bCs/>
                <w:color w:val="000000" w:themeColor="text1"/>
                <w:sz w:val="20"/>
                <w:szCs w:val="20"/>
              </w:rPr>
              <w:t>:</w:t>
            </w:r>
            <w:r w:rsidR="00AD5354" w:rsidRPr="00FC46C7">
              <w:rPr>
                <w:rFonts w:ascii="Arial" w:hAnsi="Arial" w:cs="Arial"/>
                <w:b/>
                <w:bCs/>
                <w:color w:val="000000" w:themeColor="text1"/>
                <w:sz w:val="20"/>
                <w:szCs w:val="20"/>
              </w:rPr>
              <w:t xml:space="preserve"> </w:t>
            </w:r>
            <w:r w:rsidR="009A0910" w:rsidRPr="00FC46C7">
              <w:rPr>
                <w:rFonts w:ascii="Arial" w:hAnsi="Arial" w:cs="Arial"/>
                <w:b/>
                <w:bCs/>
                <w:color w:val="000000" w:themeColor="text1"/>
                <w:sz w:val="20"/>
                <w:szCs w:val="20"/>
              </w:rPr>
              <w:t>Mesa d</w:t>
            </w:r>
            <w:r w:rsidR="001A1D37" w:rsidRPr="00FC46C7">
              <w:rPr>
                <w:rFonts w:ascii="Arial" w:hAnsi="Arial" w:cs="Arial"/>
                <w:b/>
                <w:bCs/>
                <w:color w:val="000000" w:themeColor="text1"/>
                <w:sz w:val="20"/>
                <w:szCs w:val="20"/>
              </w:rPr>
              <w:t xml:space="preserve">e trabajo sala </w:t>
            </w:r>
            <w:r w:rsidR="00D16495" w:rsidRPr="00FC46C7">
              <w:rPr>
                <w:rFonts w:ascii="Arial" w:hAnsi="Arial" w:cs="Arial"/>
                <w:b/>
                <w:bCs/>
                <w:color w:val="000000" w:themeColor="text1"/>
                <w:sz w:val="20"/>
                <w:szCs w:val="20"/>
              </w:rPr>
              <w:t xml:space="preserve">área de Intervención </w:t>
            </w:r>
            <w:r w:rsidR="004A3B9B" w:rsidRPr="00FC46C7">
              <w:rPr>
                <w:rFonts w:ascii="Arial" w:hAnsi="Arial" w:cs="Arial"/>
                <w:b/>
                <w:bCs/>
                <w:color w:val="000000" w:themeColor="text1"/>
                <w:sz w:val="20"/>
                <w:szCs w:val="20"/>
              </w:rPr>
              <w:t xml:space="preserve">1. </w:t>
            </w:r>
          </w:p>
          <w:p w14:paraId="25CDE26A" w14:textId="0C3DFEA9" w:rsidR="00DB11C8" w:rsidRPr="00FC46C7" w:rsidRDefault="007C685A" w:rsidP="00BA4FA8">
            <w:pPr>
              <w:shd w:val="clear" w:color="auto" w:fill="D9D9D9" w:themeFill="background1" w:themeFillShade="D9"/>
              <w:jc w:val="center"/>
              <w:rPr>
                <w:rFonts w:ascii="Arial" w:hAnsi="Arial" w:cs="Arial"/>
                <w:noProof/>
                <w:color w:val="000000" w:themeColor="text1"/>
                <w:sz w:val="20"/>
                <w:szCs w:val="20"/>
                <w:lang w:val="es-CO" w:eastAsia="es-CO"/>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661312" behindDoc="0" locked="0" layoutInCell="1" allowOverlap="1" wp14:anchorId="4021DF7D" wp14:editId="0A7A8C8A">
                      <wp:simplePos x="0" y="0"/>
                      <wp:positionH relativeFrom="column">
                        <wp:posOffset>2983357</wp:posOffset>
                      </wp:positionH>
                      <wp:positionV relativeFrom="paragraph">
                        <wp:posOffset>8127</wp:posOffset>
                      </wp:positionV>
                      <wp:extent cx="833857" cy="1388183"/>
                      <wp:effectExtent l="57150" t="0" r="61595" b="2540"/>
                      <wp:wrapNone/>
                      <wp:docPr id="23" name="Elipse 23"/>
                      <wp:cNvGraphicFramePr/>
                      <a:graphic xmlns:a="http://schemas.openxmlformats.org/drawingml/2006/main">
                        <a:graphicData uri="http://schemas.microsoft.com/office/word/2010/wordprocessingShape">
                          <wps:wsp>
                            <wps:cNvSpPr/>
                            <wps:spPr>
                              <a:xfrm rot="20412272">
                                <a:off x="0" y="0"/>
                                <a:ext cx="833857" cy="138818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19A8D" id="Elipse 23" o:spid="_x0000_s1026" style="position:absolute;margin-left:234.9pt;margin-top:.65pt;width:65.65pt;height:109.3pt;rotation:-1297316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" filled="f" strokecolor="red" strokeweight="1.5pt">
                      <v:stroke joinstyle="miter"/>
                    </v:oval>
                  </w:pict>
                </mc:Fallback>
              </mc:AlternateContent>
            </w:r>
            <w:r w:rsidR="002F28F9" w:rsidRPr="00FC46C7">
              <w:rPr>
                <w:rFonts w:ascii="Arial" w:hAnsi="Arial" w:cs="Arial"/>
                <w:noProof/>
                <w:color w:val="000000" w:themeColor="text1"/>
                <w:sz w:val="20"/>
                <w:szCs w:val="20"/>
                <w:lang w:val="es-CO" w:eastAsia="es-CO"/>
              </w:rPr>
              <w:drawing>
                <wp:inline distT="0" distB="0" distL="0" distR="0" wp14:anchorId="4AD8FA86" wp14:editId="31AC0DC4">
                  <wp:extent cx="1649326" cy="2271659"/>
                  <wp:effectExtent l="0" t="6350" r="1905"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237"/>
                          <a:stretch/>
                        </pic:blipFill>
                        <pic:spPr bwMode="auto">
                          <a:xfrm rot="5400000">
                            <a:off x="0" y="0"/>
                            <a:ext cx="1673126" cy="2304440"/>
                          </a:xfrm>
                          <a:prstGeom prst="rect">
                            <a:avLst/>
                          </a:prstGeom>
                          <a:noFill/>
                          <a:ln>
                            <a:noFill/>
                          </a:ln>
                          <a:extLst>
                            <a:ext uri="{53640926-AAD7-44D8-BBD7-CCE9431645EC}">
                              <a14:shadowObscured xmlns:a14="http://schemas.microsoft.com/office/drawing/2010/main"/>
                            </a:ext>
                          </a:extLst>
                        </pic:spPr>
                      </pic:pic>
                    </a:graphicData>
                  </a:graphic>
                </wp:inline>
              </w:drawing>
            </w:r>
          </w:p>
          <w:p w14:paraId="6673D2AC" w14:textId="77777777" w:rsidR="00DB11C8" w:rsidRPr="00FC46C7" w:rsidRDefault="00DB11C8" w:rsidP="00BA4FA8">
            <w:pPr>
              <w:shd w:val="clear" w:color="auto" w:fill="D9D9D9" w:themeFill="background1" w:themeFillShade="D9"/>
              <w:jc w:val="center"/>
              <w:rPr>
                <w:rFonts w:ascii="Arial" w:hAnsi="Arial" w:cs="Arial"/>
                <w:color w:val="000000" w:themeColor="text1"/>
                <w:sz w:val="20"/>
                <w:szCs w:val="20"/>
              </w:rPr>
            </w:pPr>
          </w:p>
          <w:p w14:paraId="04660C58" w14:textId="77777777" w:rsidR="00DB11C8" w:rsidRPr="00FC46C7" w:rsidRDefault="00DB11C8" w:rsidP="00BA4FA8">
            <w:pPr>
              <w:shd w:val="clear" w:color="auto" w:fill="D9D9D9" w:themeFill="background1" w:themeFillShade="D9"/>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 #17: Mesa de trabajo sala área de Intervención 2.</w:t>
            </w:r>
          </w:p>
          <w:p w14:paraId="59F4491C" w14:textId="77777777" w:rsidR="00D433D5" w:rsidRPr="00FC46C7" w:rsidRDefault="00BC420F" w:rsidP="00BA4FA8">
            <w:pPr>
              <w:jc w:val="center"/>
              <w:rPr>
                <w:rFonts w:ascii="Arial" w:hAnsi="Arial" w:cs="Arial"/>
                <w:noProof/>
                <w:color w:val="000000" w:themeColor="text1"/>
                <w:sz w:val="20"/>
                <w:szCs w:val="20"/>
                <w:lang w:val="es-CO" w:eastAsia="es-CO"/>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10464" behindDoc="0" locked="0" layoutInCell="1" allowOverlap="1" wp14:anchorId="27F4EE1F" wp14:editId="1B809F31">
                      <wp:simplePos x="0" y="0"/>
                      <wp:positionH relativeFrom="column">
                        <wp:posOffset>2044573</wp:posOffset>
                      </wp:positionH>
                      <wp:positionV relativeFrom="paragraph">
                        <wp:posOffset>352298</wp:posOffset>
                      </wp:positionV>
                      <wp:extent cx="2369312" cy="670560"/>
                      <wp:effectExtent l="0" t="0" r="12065" b="15240"/>
                      <wp:wrapNone/>
                      <wp:docPr id="50" name="Elipse 50"/>
                      <wp:cNvGraphicFramePr/>
                      <a:graphic xmlns:a="http://schemas.openxmlformats.org/drawingml/2006/main">
                        <a:graphicData uri="http://schemas.microsoft.com/office/word/2010/wordprocessingShape">
                          <wps:wsp>
                            <wps:cNvSpPr/>
                            <wps:spPr>
                              <a:xfrm>
                                <a:off x="0" y="0"/>
                                <a:ext cx="2369312" cy="6705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5DD869" id="Elipse 50" o:spid="_x0000_s1026" style="position:absolute;margin-left:161pt;margin-top:27.75pt;width:186.55pt;height:52.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" filled="f" strokecolor="red" strokeweight="1pt">
                      <v:stroke joinstyle="miter"/>
                    </v:oval>
                  </w:pict>
                </mc:Fallback>
              </mc:AlternateContent>
            </w:r>
            <w:r w:rsidR="000157E7" w:rsidRPr="00FC46C7">
              <w:rPr>
                <w:rFonts w:ascii="Arial" w:hAnsi="Arial" w:cs="Arial"/>
                <w:noProof/>
                <w:color w:val="000000" w:themeColor="text1"/>
                <w:sz w:val="20"/>
                <w:szCs w:val="20"/>
                <w:lang w:val="es-CO" w:eastAsia="es-CO"/>
              </w:rPr>
              <w:t xml:space="preserve"> </w:t>
            </w:r>
            <w:r w:rsidR="00D433D5" w:rsidRPr="00FC46C7">
              <w:rPr>
                <w:rFonts w:ascii="Arial" w:hAnsi="Arial" w:cs="Arial"/>
                <w:noProof/>
                <w:color w:val="000000" w:themeColor="text1"/>
                <w:sz w:val="20"/>
                <w:szCs w:val="20"/>
                <w:lang w:val="es-CO" w:eastAsia="es-CO"/>
              </w:rPr>
              <w:drawing>
                <wp:inline distT="0" distB="0" distL="0" distR="0" wp14:anchorId="3952A96A" wp14:editId="7174FBB7">
                  <wp:extent cx="2361252" cy="1502589"/>
                  <wp:effectExtent l="0" t="0" r="127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5400" cy="1549773"/>
                          </a:xfrm>
                          <a:prstGeom prst="rect">
                            <a:avLst/>
                          </a:prstGeom>
                          <a:noFill/>
                          <a:ln>
                            <a:noFill/>
                          </a:ln>
                        </pic:spPr>
                      </pic:pic>
                    </a:graphicData>
                  </a:graphic>
                </wp:inline>
              </w:drawing>
            </w:r>
          </w:p>
          <w:p w14:paraId="0BA59968" w14:textId="77777777" w:rsidR="003659D3" w:rsidRPr="00FC46C7" w:rsidRDefault="003659D3" w:rsidP="00BA4FA8">
            <w:pPr>
              <w:jc w:val="both"/>
              <w:rPr>
                <w:rFonts w:ascii="Arial" w:hAnsi="Arial" w:cs="Arial"/>
                <w:b/>
                <w:bCs/>
                <w:noProof/>
                <w:color w:val="000000" w:themeColor="text1"/>
                <w:sz w:val="20"/>
                <w:szCs w:val="20"/>
                <w:lang w:val="es-CO" w:eastAsia="es-CO"/>
              </w:rPr>
            </w:pPr>
          </w:p>
          <w:p w14:paraId="6AFAE346" w14:textId="77777777" w:rsidR="00135C11" w:rsidRPr="00FC46C7" w:rsidRDefault="00135C11"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#18: </w:t>
            </w:r>
            <w:r w:rsidR="004B1FF1" w:rsidRPr="00FC46C7">
              <w:rPr>
                <w:rFonts w:ascii="Arial" w:hAnsi="Arial" w:cs="Arial"/>
                <w:b/>
                <w:bCs/>
                <w:color w:val="000000" w:themeColor="text1"/>
                <w:sz w:val="20"/>
                <w:szCs w:val="20"/>
              </w:rPr>
              <w:t xml:space="preserve">Puestos </w:t>
            </w:r>
            <w:r w:rsidRPr="00FC46C7">
              <w:rPr>
                <w:rFonts w:ascii="Arial" w:hAnsi="Arial" w:cs="Arial"/>
                <w:b/>
                <w:bCs/>
                <w:color w:val="000000" w:themeColor="text1"/>
                <w:sz w:val="20"/>
                <w:szCs w:val="20"/>
              </w:rPr>
              <w:t xml:space="preserve">de trabajo </w:t>
            </w:r>
            <w:r w:rsidR="004B1FF1" w:rsidRPr="00FC46C7">
              <w:rPr>
                <w:rFonts w:ascii="Arial" w:hAnsi="Arial" w:cs="Arial"/>
                <w:b/>
                <w:bCs/>
                <w:color w:val="000000" w:themeColor="text1"/>
                <w:sz w:val="20"/>
                <w:szCs w:val="20"/>
              </w:rPr>
              <w:t>entrada archivo central</w:t>
            </w:r>
          </w:p>
          <w:p w14:paraId="35EDF2FC" w14:textId="77777777" w:rsidR="00B43179" w:rsidRPr="00FC46C7" w:rsidRDefault="00437953"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09440" behindDoc="0" locked="0" layoutInCell="1" allowOverlap="1" wp14:anchorId="78304C0E" wp14:editId="4FD28B62">
                      <wp:simplePos x="0" y="0"/>
                      <wp:positionH relativeFrom="column">
                        <wp:posOffset>1999996</wp:posOffset>
                      </wp:positionH>
                      <wp:positionV relativeFrom="paragraph">
                        <wp:posOffset>20574</wp:posOffset>
                      </wp:positionV>
                      <wp:extent cx="670560" cy="1072896"/>
                      <wp:effectExtent l="0" t="0" r="15240" b="13335"/>
                      <wp:wrapNone/>
                      <wp:docPr id="42" name="Elipse 42"/>
                      <wp:cNvGraphicFramePr/>
                      <a:graphic xmlns:a="http://schemas.openxmlformats.org/drawingml/2006/main">
                        <a:graphicData uri="http://schemas.microsoft.com/office/word/2010/wordprocessingShape">
                          <wps:wsp>
                            <wps:cNvSpPr/>
                            <wps:spPr>
                              <a:xfrm>
                                <a:off x="0" y="0"/>
                                <a:ext cx="670560" cy="107289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05AA20" id="Elipse 42" o:spid="_x0000_s1026" style="position:absolute;margin-left:157.5pt;margin-top:1.6pt;width:52.8pt;height:8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" filled="f" strokecolor="red" strokeweight="1pt">
                      <v:stroke joinstyle="miter"/>
                    </v:oval>
                  </w:pict>
                </mc:Fallback>
              </mc:AlternateContent>
            </w:r>
            <w:r w:rsidR="00B43179" w:rsidRPr="00FC46C7">
              <w:rPr>
                <w:rFonts w:ascii="Arial" w:hAnsi="Arial" w:cs="Arial"/>
                <w:noProof/>
                <w:color w:val="000000" w:themeColor="text1"/>
                <w:sz w:val="20"/>
                <w:szCs w:val="20"/>
                <w:lang w:val="es-CO" w:eastAsia="es-CO"/>
              </w:rPr>
              <w:drawing>
                <wp:inline distT="0" distB="0" distL="0" distR="0" wp14:anchorId="4A8031F9" wp14:editId="5C1FAA48">
                  <wp:extent cx="1376214" cy="2207517"/>
                  <wp:effectExtent l="3493" t="0" r="0" b="0"/>
                  <wp:docPr id="8" name="Imagen 8" descr="F:\OneDrive - uaermv\UMV\Documentos\Backup 12092019\Auditorias\2019\Auditoría GSIT\2. EJECUCION\SOPORTES\Fotos 2 prueba recorrido\20191022_1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neDrive - uaermv\UMV\Documentos\Backup 12092019\Auditorias\2019\Auditoría GSIT\2. EJECUCION\SOPORTES\Fotos 2 prueba recorrido\20191022_15124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1737" r="40026"/>
                          <a:stretch/>
                        </pic:blipFill>
                        <pic:spPr bwMode="auto">
                          <a:xfrm rot="5400000">
                            <a:off x="0" y="0"/>
                            <a:ext cx="1392776" cy="2234083"/>
                          </a:xfrm>
                          <a:prstGeom prst="rect">
                            <a:avLst/>
                          </a:prstGeom>
                          <a:noFill/>
                          <a:ln>
                            <a:noFill/>
                          </a:ln>
                          <a:extLst>
                            <a:ext uri="{53640926-AAD7-44D8-BBD7-CCE9431645EC}">
                              <a14:shadowObscured xmlns:a14="http://schemas.microsoft.com/office/drawing/2010/main"/>
                            </a:ext>
                          </a:extLst>
                        </pic:spPr>
                      </pic:pic>
                    </a:graphicData>
                  </a:graphic>
                </wp:inline>
              </w:drawing>
            </w:r>
          </w:p>
          <w:p w14:paraId="048F7F73" w14:textId="77777777" w:rsidR="008012D6" w:rsidRPr="00FC46C7" w:rsidRDefault="008012D6" w:rsidP="00BA4FA8">
            <w:pPr>
              <w:jc w:val="center"/>
              <w:rPr>
                <w:rFonts w:ascii="Arial" w:hAnsi="Arial" w:cs="Arial"/>
                <w:color w:val="000000" w:themeColor="text1"/>
                <w:sz w:val="20"/>
                <w:szCs w:val="20"/>
              </w:rPr>
            </w:pPr>
          </w:p>
          <w:p w14:paraId="10190059" w14:textId="77777777" w:rsidR="002965A0" w:rsidRPr="00FC46C7" w:rsidRDefault="002965A0" w:rsidP="00BA4FA8">
            <w:pPr>
              <w:jc w:val="center"/>
              <w:rPr>
                <w:rFonts w:ascii="Arial" w:hAnsi="Arial" w:cs="Arial"/>
                <w:color w:val="000000" w:themeColor="text1"/>
                <w:sz w:val="20"/>
                <w:szCs w:val="20"/>
              </w:rPr>
            </w:pPr>
          </w:p>
          <w:p w14:paraId="2A2F1832" w14:textId="77777777" w:rsidR="00B37B72" w:rsidRPr="00FC46C7" w:rsidRDefault="0088588B"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w:t>
            </w:r>
            <w:r w:rsidR="00F97E67" w:rsidRPr="00FC46C7">
              <w:rPr>
                <w:rFonts w:ascii="Arial" w:hAnsi="Arial" w:cs="Arial"/>
                <w:b/>
                <w:bCs/>
                <w:color w:val="000000" w:themeColor="text1"/>
                <w:sz w:val="20"/>
                <w:szCs w:val="20"/>
              </w:rPr>
              <w:t>#</w:t>
            </w:r>
            <w:r w:rsidRPr="00FC46C7">
              <w:rPr>
                <w:rFonts w:ascii="Arial" w:hAnsi="Arial" w:cs="Arial"/>
                <w:b/>
                <w:bCs/>
                <w:color w:val="000000" w:themeColor="text1"/>
                <w:sz w:val="20"/>
                <w:szCs w:val="20"/>
              </w:rPr>
              <w:t>1</w:t>
            </w:r>
            <w:r w:rsidR="00E135B1" w:rsidRPr="00FC46C7">
              <w:rPr>
                <w:rFonts w:ascii="Arial" w:hAnsi="Arial" w:cs="Arial"/>
                <w:b/>
                <w:bCs/>
                <w:color w:val="000000" w:themeColor="text1"/>
                <w:sz w:val="20"/>
                <w:szCs w:val="20"/>
              </w:rPr>
              <w:t>9</w:t>
            </w:r>
            <w:r w:rsidR="001B6848" w:rsidRPr="00FC46C7">
              <w:rPr>
                <w:rFonts w:ascii="Arial" w:hAnsi="Arial" w:cs="Arial"/>
                <w:b/>
                <w:bCs/>
                <w:color w:val="000000" w:themeColor="text1"/>
                <w:sz w:val="20"/>
                <w:szCs w:val="20"/>
              </w:rPr>
              <w:t xml:space="preserve"> </w:t>
            </w:r>
            <w:r w:rsidR="005B32E6" w:rsidRPr="00FC46C7">
              <w:rPr>
                <w:rFonts w:ascii="Arial" w:hAnsi="Arial" w:cs="Arial"/>
                <w:b/>
                <w:bCs/>
                <w:color w:val="000000" w:themeColor="text1"/>
                <w:sz w:val="20"/>
                <w:szCs w:val="20"/>
              </w:rPr>
              <w:t>P</w:t>
            </w:r>
            <w:r w:rsidR="00F837D1" w:rsidRPr="00FC46C7">
              <w:rPr>
                <w:rFonts w:ascii="Arial" w:hAnsi="Arial" w:cs="Arial"/>
                <w:b/>
                <w:bCs/>
                <w:color w:val="000000" w:themeColor="text1"/>
                <w:sz w:val="20"/>
                <w:szCs w:val="20"/>
              </w:rPr>
              <w:t>uesto de trabajo de l</w:t>
            </w:r>
            <w:r w:rsidR="00C43C87" w:rsidRPr="00FC46C7">
              <w:rPr>
                <w:rFonts w:ascii="Arial" w:hAnsi="Arial" w:cs="Arial"/>
                <w:b/>
                <w:bCs/>
                <w:color w:val="000000" w:themeColor="text1"/>
                <w:sz w:val="20"/>
                <w:szCs w:val="20"/>
              </w:rPr>
              <w:t xml:space="preserve">a entrada al archivo central </w:t>
            </w:r>
            <w:r w:rsidR="00A27E00" w:rsidRPr="00FC46C7">
              <w:rPr>
                <w:rFonts w:ascii="Arial" w:hAnsi="Arial" w:cs="Arial"/>
                <w:b/>
                <w:bCs/>
                <w:color w:val="000000" w:themeColor="text1"/>
                <w:sz w:val="20"/>
                <w:szCs w:val="20"/>
              </w:rPr>
              <w:t>con punto de red en la pared</w:t>
            </w:r>
          </w:p>
          <w:p w14:paraId="6BC0030A" w14:textId="77777777" w:rsidR="00A139A9" w:rsidRPr="00FC46C7" w:rsidRDefault="008012D6"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08416" behindDoc="0" locked="0" layoutInCell="1" allowOverlap="1" wp14:anchorId="3780ECD4" wp14:editId="5FD7B960">
                      <wp:simplePos x="0" y="0"/>
                      <wp:positionH relativeFrom="column">
                        <wp:posOffset>3832860</wp:posOffset>
                      </wp:positionH>
                      <wp:positionV relativeFrom="paragraph">
                        <wp:posOffset>1411859</wp:posOffset>
                      </wp:positionV>
                      <wp:extent cx="567977" cy="483258"/>
                      <wp:effectExtent l="0" t="0" r="22860" b="12065"/>
                      <wp:wrapNone/>
                      <wp:docPr id="36" name="Elipse 36"/>
                      <wp:cNvGraphicFramePr/>
                      <a:graphic xmlns:a="http://schemas.openxmlformats.org/drawingml/2006/main">
                        <a:graphicData uri="http://schemas.microsoft.com/office/word/2010/wordprocessingShape">
                          <wps:wsp>
                            <wps:cNvSpPr/>
                            <wps:spPr>
                              <a:xfrm>
                                <a:off x="0" y="0"/>
                                <a:ext cx="567977" cy="48325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ED76E" id="Elipse 36" o:spid="_x0000_s1026" style="position:absolute;margin-left:301.8pt;margin-top:111.15pt;width:44.7pt;height:38.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" filled="f" strokecolor="red" strokeweight="1pt">
                      <v:stroke joinstyle="miter"/>
                    </v:oval>
                  </w:pict>
                </mc:Fallback>
              </mc:AlternateContent>
            </w:r>
            <w:r w:rsidR="001B6848" w:rsidRPr="00FC46C7">
              <w:rPr>
                <w:rFonts w:ascii="Arial" w:hAnsi="Arial" w:cs="Arial"/>
                <w:noProof/>
                <w:color w:val="000000" w:themeColor="text1"/>
                <w:sz w:val="20"/>
                <w:szCs w:val="20"/>
                <w:lang w:val="es-CO" w:eastAsia="es-CO"/>
              </w:rPr>
              <w:drawing>
                <wp:inline distT="0" distB="0" distL="0" distR="0" wp14:anchorId="09035727" wp14:editId="4A9FBA9E">
                  <wp:extent cx="2023531" cy="2402629"/>
                  <wp:effectExtent l="952" t="0" r="0" b="0"/>
                  <wp:docPr id="16" name="Imagen 16" descr="F:\OneDrive - uaermv\UMV\Documentos\Backup 12092019\Auditorias\2019\Auditoría GSIT\2. EJECUCION\SOPORTES\Fotos 2 prueba recorrido\20191022_1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neDrive - uaermv\UMV\Documentos\Backup 12092019\Auditorias\2019\Auditoría GSIT\2. EJECUCION\SOPORTES\Fotos 2 prueba recorrido\20191022_15124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1057" t="-869" r="30494" b="26291"/>
                          <a:stretch/>
                        </pic:blipFill>
                        <pic:spPr bwMode="auto">
                          <a:xfrm rot="5400000">
                            <a:off x="0" y="0"/>
                            <a:ext cx="2038075" cy="2419897"/>
                          </a:xfrm>
                          <a:prstGeom prst="rect">
                            <a:avLst/>
                          </a:prstGeom>
                          <a:noFill/>
                          <a:ln>
                            <a:noFill/>
                          </a:ln>
                          <a:extLst>
                            <a:ext uri="{53640926-AAD7-44D8-BBD7-CCE9431645EC}">
                              <a14:shadowObscured xmlns:a14="http://schemas.microsoft.com/office/drawing/2010/main"/>
                            </a:ext>
                          </a:extLst>
                        </pic:spPr>
                      </pic:pic>
                    </a:graphicData>
                  </a:graphic>
                </wp:inline>
              </w:drawing>
            </w:r>
          </w:p>
          <w:p w14:paraId="40417E69" w14:textId="77777777" w:rsidR="00E317C1" w:rsidRPr="00FC46C7" w:rsidRDefault="00E317C1" w:rsidP="00BA4FA8">
            <w:pPr>
              <w:jc w:val="center"/>
              <w:rPr>
                <w:rFonts w:ascii="Arial" w:hAnsi="Arial" w:cs="Arial"/>
                <w:color w:val="000000" w:themeColor="text1"/>
                <w:sz w:val="20"/>
                <w:szCs w:val="20"/>
              </w:rPr>
            </w:pPr>
          </w:p>
          <w:p w14:paraId="2B9B4BA7" w14:textId="77777777" w:rsidR="00273B6B" w:rsidRPr="00FC46C7" w:rsidRDefault="00273B6B" w:rsidP="00BA4FA8">
            <w:pPr>
              <w:jc w:val="center"/>
              <w:rPr>
                <w:rFonts w:ascii="Arial" w:hAnsi="Arial" w:cs="Arial"/>
                <w:color w:val="000000" w:themeColor="text1"/>
                <w:sz w:val="20"/>
                <w:szCs w:val="20"/>
              </w:rPr>
            </w:pPr>
          </w:p>
          <w:p w14:paraId="7FB20068" w14:textId="77777777" w:rsidR="00273B6B" w:rsidRPr="00FC46C7" w:rsidRDefault="00273B6B"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w:t>
            </w:r>
            <w:r w:rsidR="00F97E67" w:rsidRPr="00FC46C7">
              <w:rPr>
                <w:rFonts w:ascii="Arial" w:hAnsi="Arial" w:cs="Arial"/>
                <w:b/>
                <w:bCs/>
                <w:color w:val="000000" w:themeColor="text1"/>
                <w:sz w:val="20"/>
                <w:szCs w:val="20"/>
              </w:rPr>
              <w:t xml:space="preserve"># </w:t>
            </w:r>
            <w:r w:rsidRPr="00FC46C7">
              <w:rPr>
                <w:rFonts w:ascii="Arial" w:hAnsi="Arial" w:cs="Arial"/>
                <w:b/>
                <w:bCs/>
                <w:color w:val="000000" w:themeColor="text1"/>
                <w:sz w:val="20"/>
                <w:szCs w:val="20"/>
              </w:rPr>
              <w:t>20 sala área de intervención 1 con punto de red en la pared</w:t>
            </w:r>
          </w:p>
          <w:p w14:paraId="6AC6A591" w14:textId="77777777" w:rsidR="006D5940" w:rsidRPr="00FC46C7" w:rsidRDefault="00723A2C"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707392" behindDoc="0" locked="0" layoutInCell="1" allowOverlap="1" wp14:anchorId="25514A8C" wp14:editId="79B32E5D">
                      <wp:simplePos x="0" y="0"/>
                      <wp:positionH relativeFrom="column">
                        <wp:posOffset>3652901</wp:posOffset>
                      </wp:positionH>
                      <wp:positionV relativeFrom="paragraph">
                        <wp:posOffset>958723</wp:posOffset>
                      </wp:positionV>
                      <wp:extent cx="601704" cy="1094438"/>
                      <wp:effectExtent l="57150" t="0" r="65405" b="0"/>
                      <wp:wrapNone/>
                      <wp:docPr id="20" name="Elipse 20"/>
                      <wp:cNvGraphicFramePr/>
                      <a:graphic xmlns:a="http://schemas.openxmlformats.org/drawingml/2006/main">
                        <a:graphicData uri="http://schemas.microsoft.com/office/word/2010/wordprocessingShape">
                          <wps:wsp>
                            <wps:cNvSpPr/>
                            <wps:spPr>
                              <a:xfrm rot="20334261">
                                <a:off x="0" y="0"/>
                                <a:ext cx="601704" cy="109443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60ACA5" id="Elipse 20" o:spid="_x0000_s1026" style="position:absolute;margin-left:287.65pt;margin-top:75.5pt;width:47.4pt;height:86.2pt;rotation:-1382525fd;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" filled="f" strokecolor="red" strokeweight="1pt">
                      <v:stroke joinstyle="miter"/>
                    </v:oval>
                  </w:pict>
                </mc:Fallback>
              </mc:AlternateContent>
            </w:r>
            <w:r w:rsidR="00D433D5" w:rsidRPr="00FC46C7">
              <w:rPr>
                <w:rFonts w:ascii="Arial" w:hAnsi="Arial" w:cs="Arial"/>
                <w:noProof/>
                <w:color w:val="000000" w:themeColor="text1"/>
                <w:sz w:val="20"/>
                <w:szCs w:val="20"/>
                <w:lang w:val="es-CO" w:eastAsia="es-CO"/>
              </w:rPr>
              <w:drawing>
                <wp:inline distT="0" distB="0" distL="0" distR="0" wp14:anchorId="78B7F781" wp14:editId="01BF51D0">
                  <wp:extent cx="2024590" cy="2604075"/>
                  <wp:effectExtent l="0" t="3810" r="0" b="0"/>
                  <wp:docPr id="5" name="Imagen 5" descr="F:\OneDrive - uaermv\UMV\Documentos\Backup 12092019\Auditorias\2019\Auditoría GSIT\2. EJECUCION\SOPORTES\Fotos 2 prueba recorrido\20191022_15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neDrive - uaermv\UMV\Documentos\Backup 12092019\Auditorias\2019\Auditoría GSIT\2. EJECUCION\SOPORTES\Fotos 2 prueba recorrido\20191022_15295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926" t="6640" r="29489" b="-252"/>
                          <a:stretch/>
                        </pic:blipFill>
                        <pic:spPr bwMode="auto">
                          <a:xfrm rot="5400000">
                            <a:off x="0" y="0"/>
                            <a:ext cx="2064244" cy="2655078"/>
                          </a:xfrm>
                          <a:prstGeom prst="rect">
                            <a:avLst/>
                          </a:prstGeom>
                          <a:noFill/>
                          <a:ln>
                            <a:noFill/>
                          </a:ln>
                          <a:extLst>
                            <a:ext uri="{53640926-AAD7-44D8-BBD7-CCE9431645EC}">
                              <a14:shadowObscured xmlns:a14="http://schemas.microsoft.com/office/drawing/2010/main"/>
                            </a:ext>
                          </a:extLst>
                        </pic:spPr>
                      </pic:pic>
                    </a:graphicData>
                  </a:graphic>
                </wp:inline>
              </w:drawing>
            </w:r>
          </w:p>
          <w:p w14:paraId="61CA9B64" w14:textId="77777777" w:rsidR="00B2677D" w:rsidRPr="00FC46C7" w:rsidRDefault="00B2677D" w:rsidP="00BA4FA8">
            <w:pPr>
              <w:jc w:val="center"/>
              <w:rPr>
                <w:rFonts w:ascii="Arial" w:hAnsi="Arial" w:cs="Arial"/>
                <w:color w:val="000000" w:themeColor="text1"/>
                <w:sz w:val="20"/>
                <w:szCs w:val="20"/>
              </w:rPr>
            </w:pPr>
          </w:p>
          <w:p w14:paraId="34B844F0" w14:textId="43E6F69D" w:rsidR="004A52F5" w:rsidRPr="00FC46C7" w:rsidRDefault="00196359"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eastAsia="es-CO"/>
              </w:rPr>
              <mc:AlternateContent>
                <mc:Choice Requires="wps">
                  <w:drawing>
                    <wp:anchor distT="0" distB="0" distL="114300" distR="114300" simplePos="0" relativeHeight="251665408" behindDoc="0" locked="0" layoutInCell="1" allowOverlap="1" wp14:anchorId="422847C6" wp14:editId="682DC156">
                      <wp:simplePos x="0" y="0"/>
                      <wp:positionH relativeFrom="column">
                        <wp:posOffset>3505519</wp:posOffset>
                      </wp:positionH>
                      <wp:positionV relativeFrom="paragraph">
                        <wp:posOffset>-3491</wp:posOffset>
                      </wp:positionV>
                      <wp:extent cx="583622" cy="1913918"/>
                      <wp:effectExtent l="1588" t="0" r="27622" b="27623"/>
                      <wp:wrapNone/>
                      <wp:docPr id="34" name="Elipse 34"/>
                      <wp:cNvGraphicFramePr/>
                      <a:graphic xmlns:a="http://schemas.openxmlformats.org/drawingml/2006/main">
                        <a:graphicData uri="http://schemas.microsoft.com/office/word/2010/wordprocessingShape">
                          <wps:wsp>
                            <wps:cNvSpPr/>
                            <wps:spPr>
                              <a:xfrm rot="5400000">
                                <a:off x="0" y="0"/>
                                <a:ext cx="583622" cy="191391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996489" id="Elipse 34" o:spid="_x0000_s1026" style="position:absolute;margin-left:276.05pt;margin-top:-.25pt;width:45.95pt;height:150.7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" filled="f" strokecolor="red" strokeweight="1.5pt">
                      <v:stroke joinstyle="miter"/>
                    </v:oval>
                  </w:pict>
                </mc:Fallback>
              </mc:AlternateContent>
            </w:r>
          </w:p>
          <w:p w14:paraId="1C397D76" w14:textId="77777777" w:rsidR="000B5987" w:rsidRPr="00FC46C7" w:rsidRDefault="00D37F35"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w:t>
            </w:r>
            <w:r w:rsidR="00B23A4A" w:rsidRPr="00FC46C7">
              <w:rPr>
                <w:rFonts w:ascii="Arial" w:hAnsi="Arial" w:cs="Arial"/>
                <w:b/>
                <w:bCs/>
                <w:color w:val="000000" w:themeColor="text1"/>
                <w:sz w:val="20"/>
                <w:szCs w:val="20"/>
              </w:rPr>
              <w:t xml:space="preserve"> </w:t>
            </w:r>
            <w:r w:rsidR="00F97E67" w:rsidRPr="00FC46C7">
              <w:rPr>
                <w:rFonts w:ascii="Arial" w:hAnsi="Arial" w:cs="Arial"/>
                <w:b/>
                <w:bCs/>
                <w:color w:val="000000" w:themeColor="text1"/>
                <w:sz w:val="20"/>
                <w:szCs w:val="20"/>
              </w:rPr>
              <w:t>#</w:t>
            </w:r>
            <w:r w:rsidR="00A86F13" w:rsidRPr="00FC46C7">
              <w:rPr>
                <w:rFonts w:ascii="Arial" w:hAnsi="Arial" w:cs="Arial"/>
                <w:b/>
                <w:bCs/>
                <w:color w:val="000000" w:themeColor="text1"/>
                <w:sz w:val="20"/>
                <w:szCs w:val="20"/>
              </w:rPr>
              <w:t>21</w:t>
            </w:r>
            <w:r w:rsidR="0093701A" w:rsidRPr="00FC46C7">
              <w:rPr>
                <w:rFonts w:ascii="Arial" w:hAnsi="Arial" w:cs="Arial"/>
                <w:b/>
                <w:bCs/>
                <w:color w:val="000000" w:themeColor="text1"/>
                <w:sz w:val="20"/>
                <w:szCs w:val="20"/>
              </w:rPr>
              <w:t xml:space="preserve"> </w:t>
            </w:r>
            <w:r w:rsidR="00FE0D69" w:rsidRPr="00FC46C7">
              <w:rPr>
                <w:rFonts w:ascii="Arial" w:hAnsi="Arial" w:cs="Arial"/>
                <w:b/>
                <w:bCs/>
                <w:color w:val="000000" w:themeColor="text1"/>
                <w:sz w:val="20"/>
                <w:szCs w:val="20"/>
              </w:rPr>
              <w:t>Fuente de poder</w:t>
            </w:r>
            <w:r w:rsidR="003C50FB" w:rsidRPr="00FC46C7">
              <w:rPr>
                <w:rFonts w:ascii="Arial" w:hAnsi="Arial" w:cs="Arial"/>
                <w:b/>
                <w:bCs/>
                <w:color w:val="000000" w:themeColor="text1"/>
                <w:sz w:val="20"/>
                <w:szCs w:val="20"/>
              </w:rPr>
              <w:t xml:space="preserve">           </w:t>
            </w:r>
            <w:r w:rsidR="00127F72" w:rsidRPr="00FC46C7">
              <w:rPr>
                <w:rFonts w:ascii="Arial" w:hAnsi="Arial" w:cs="Arial"/>
                <w:b/>
                <w:bCs/>
                <w:color w:val="000000" w:themeColor="text1"/>
                <w:sz w:val="20"/>
                <w:szCs w:val="20"/>
              </w:rPr>
              <w:t xml:space="preserve">                         </w:t>
            </w:r>
            <w:r w:rsidR="00714721" w:rsidRPr="00FC46C7">
              <w:rPr>
                <w:rFonts w:ascii="Arial" w:hAnsi="Arial" w:cs="Arial"/>
                <w:b/>
                <w:bCs/>
                <w:color w:val="000000" w:themeColor="text1"/>
                <w:sz w:val="20"/>
                <w:szCs w:val="20"/>
              </w:rPr>
              <w:t xml:space="preserve">Imagen </w:t>
            </w:r>
            <w:r w:rsidR="00B55CCB" w:rsidRPr="00FC46C7">
              <w:rPr>
                <w:rFonts w:ascii="Arial" w:hAnsi="Arial" w:cs="Arial"/>
                <w:b/>
                <w:bCs/>
                <w:color w:val="000000" w:themeColor="text1"/>
                <w:sz w:val="20"/>
                <w:szCs w:val="20"/>
              </w:rPr>
              <w:t>2</w:t>
            </w:r>
            <w:r w:rsidR="00A86F13" w:rsidRPr="00FC46C7">
              <w:rPr>
                <w:rFonts w:ascii="Arial" w:hAnsi="Arial" w:cs="Arial"/>
                <w:b/>
                <w:bCs/>
                <w:color w:val="000000" w:themeColor="text1"/>
                <w:sz w:val="20"/>
                <w:szCs w:val="20"/>
              </w:rPr>
              <w:t>2</w:t>
            </w:r>
            <w:r w:rsidR="002A5B51" w:rsidRPr="00FC46C7">
              <w:rPr>
                <w:rFonts w:ascii="Arial" w:hAnsi="Arial" w:cs="Arial"/>
                <w:b/>
                <w:bCs/>
                <w:color w:val="000000" w:themeColor="text1"/>
                <w:sz w:val="20"/>
                <w:szCs w:val="20"/>
              </w:rPr>
              <w:t xml:space="preserve"> Rack </w:t>
            </w:r>
          </w:p>
          <w:p w14:paraId="648EDC46" w14:textId="119DA948" w:rsidR="000B5987" w:rsidRPr="00FC46C7" w:rsidRDefault="000B5987" w:rsidP="00BA4FA8">
            <w:pPr>
              <w:jc w:val="center"/>
              <w:rPr>
                <w:rFonts w:ascii="Arial" w:hAnsi="Arial" w:cs="Arial"/>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61BE8E37" wp14:editId="28ABC708">
                  <wp:extent cx="2450592" cy="1838083"/>
                  <wp:effectExtent l="0" t="0" r="698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2499" cy="1862015"/>
                          </a:xfrm>
                          <a:prstGeom prst="rect">
                            <a:avLst/>
                          </a:prstGeom>
                          <a:noFill/>
                          <a:ln>
                            <a:noFill/>
                          </a:ln>
                        </pic:spPr>
                      </pic:pic>
                    </a:graphicData>
                  </a:graphic>
                </wp:inline>
              </w:drawing>
            </w:r>
            <w:r w:rsidR="008012D6" w:rsidRPr="00FC46C7">
              <w:rPr>
                <w:rFonts w:ascii="Arial" w:hAnsi="Arial" w:cs="Arial"/>
                <w:color w:val="000000" w:themeColor="text1"/>
                <w:sz w:val="20"/>
                <w:szCs w:val="20"/>
              </w:rPr>
              <w:t xml:space="preserve"> </w:t>
            </w:r>
            <w:r w:rsidRPr="00FC46C7">
              <w:rPr>
                <w:rFonts w:ascii="Arial" w:hAnsi="Arial" w:cs="Arial"/>
                <w:noProof/>
                <w:color w:val="000000" w:themeColor="text1"/>
                <w:sz w:val="20"/>
                <w:szCs w:val="20"/>
                <w:lang w:val="es-CO" w:eastAsia="es-CO"/>
              </w:rPr>
              <w:drawing>
                <wp:inline distT="0" distB="0" distL="0" distR="0" wp14:anchorId="75ACE0B0" wp14:editId="6903B15F">
                  <wp:extent cx="2448377" cy="183642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5957" cy="1849606"/>
                          </a:xfrm>
                          <a:prstGeom prst="rect">
                            <a:avLst/>
                          </a:prstGeom>
                          <a:noFill/>
                          <a:ln>
                            <a:noFill/>
                          </a:ln>
                        </pic:spPr>
                      </pic:pic>
                    </a:graphicData>
                  </a:graphic>
                </wp:inline>
              </w:drawing>
            </w:r>
          </w:p>
          <w:p w14:paraId="57A56369" w14:textId="77777777" w:rsidR="000B5987" w:rsidRPr="00FC46C7" w:rsidRDefault="000B5987" w:rsidP="00BA4FA8">
            <w:pPr>
              <w:jc w:val="center"/>
              <w:rPr>
                <w:rFonts w:ascii="Arial" w:hAnsi="Arial" w:cs="Arial"/>
                <w:color w:val="000000" w:themeColor="text1"/>
                <w:sz w:val="20"/>
                <w:szCs w:val="20"/>
              </w:rPr>
            </w:pPr>
            <w:r w:rsidRPr="00FC46C7">
              <w:rPr>
                <w:rFonts w:ascii="Arial" w:hAnsi="Arial" w:cs="Arial"/>
                <w:color w:val="000000" w:themeColor="text1"/>
                <w:sz w:val="20"/>
                <w:szCs w:val="20"/>
              </w:rPr>
              <w:t>Fuente</w:t>
            </w:r>
            <w:r w:rsidR="003C50FB" w:rsidRPr="00FC46C7">
              <w:rPr>
                <w:rFonts w:ascii="Arial" w:hAnsi="Arial" w:cs="Arial"/>
                <w:color w:val="000000" w:themeColor="text1"/>
                <w:sz w:val="20"/>
                <w:szCs w:val="20"/>
              </w:rPr>
              <w:t xml:space="preserve">: Fotos tomadas en </w:t>
            </w:r>
            <w:r w:rsidRPr="00FC46C7">
              <w:rPr>
                <w:rFonts w:ascii="Arial" w:hAnsi="Arial" w:cs="Arial"/>
                <w:color w:val="000000" w:themeColor="text1"/>
                <w:sz w:val="20"/>
                <w:szCs w:val="20"/>
              </w:rPr>
              <w:t>prueba de recorrido del 22 de octubre de 2019</w:t>
            </w:r>
          </w:p>
          <w:p w14:paraId="7EE3A841" w14:textId="77777777" w:rsidR="000B5987" w:rsidRPr="00FC46C7" w:rsidRDefault="000B5987" w:rsidP="00BA4FA8">
            <w:pPr>
              <w:jc w:val="both"/>
              <w:rPr>
                <w:rFonts w:ascii="Arial" w:hAnsi="Arial" w:cs="Arial"/>
                <w:color w:val="000000" w:themeColor="text1"/>
                <w:sz w:val="20"/>
                <w:szCs w:val="20"/>
              </w:rPr>
            </w:pPr>
          </w:p>
          <w:p w14:paraId="7EBAC224" w14:textId="77777777" w:rsidR="00E317C1" w:rsidRPr="00FC46C7" w:rsidRDefault="00E317C1" w:rsidP="00BA4FA8">
            <w:pPr>
              <w:jc w:val="both"/>
              <w:rPr>
                <w:rFonts w:ascii="Arial" w:hAnsi="Arial" w:cs="Arial"/>
                <w:color w:val="000000" w:themeColor="text1"/>
                <w:sz w:val="20"/>
                <w:szCs w:val="20"/>
              </w:rPr>
            </w:pPr>
          </w:p>
          <w:p w14:paraId="5DB6DB15" w14:textId="77777777" w:rsidR="0031096C" w:rsidRPr="00FC46C7" w:rsidRDefault="0031096C" w:rsidP="00BA4FA8">
            <w:pPr>
              <w:shd w:val="clear" w:color="auto" w:fill="D9D9D9" w:themeFill="background1" w:themeFillShade="D9"/>
              <w:jc w:val="both"/>
              <w:rPr>
                <w:rFonts w:ascii="Arial" w:hAnsi="Arial" w:cs="Arial"/>
                <w:color w:val="000000" w:themeColor="text1"/>
                <w:sz w:val="20"/>
                <w:szCs w:val="20"/>
              </w:rPr>
            </w:pPr>
          </w:p>
          <w:p w14:paraId="4AFFA625" w14:textId="77777777" w:rsidR="004E3ABA" w:rsidRPr="00FC46C7" w:rsidRDefault="00711B8C" w:rsidP="00BA4FA8">
            <w:pPr>
              <w:pStyle w:val="Prrafodelista"/>
              <w:numPr>
                <w:ilvl w:val="0"/>
                <w:numId w:val="11"/>
              </w:numPr>
              <w:shd w:val="clear" w:color="auto" w:fill="D9D9D9" w:themeFill="background1" w:themeFillShade="D9"/>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OFICINAS ALMACÉN:</w:t>
            </w:r>
          </w:p>
          <w:p w14:paraId="4C95BA66" w14:textId="4B2DB166" w:rsidR="002A36AA" w:rsidRPr="00FC46C7" w:rsidRDefault="004A52F5" w:rsidP="00BA4FA8">
            <w:pPr>
              <w:pStyle w:val="Prrafodelista"/>
              <w:numPr>
                <w:ilvl w:val="0"/>
                <w:numId w:val="8"/>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Se detecta canaleta</w:t>
            </w:r>
            <w:r w:rsidR="00707426" w:rsidRPr="00FC46C7">
              <w:rPr>
                <w:rFonts w:ascii="Arial" w:hAnsi="Arial" w:cs="Arial"/>
                <w:color w:val="000000" w:themeColor="text1"/>
                <w:sz w:val="20"/>
                <w:szCs w:val="20"/>
              </w:rPr>
              <w:t xml:space="preserve"> </w:t>
            </w:r>
            <w:r w:rsidR="0025571D" w:rsidRPr="00FC46C7">
              <w:rPr>
                <w:rFonts w:ascii="Arial" w:hAnsi="Arial" w:cs="Arial"/>
                <w:color w:val="000000" w:themeColor="text1"/>
                <w:sz w:val="20"/>
                <w:szCs w:val="20"/>
              </w:rPr>
              <w:t xml:space="preserve">suelta y </w:t>
            </w:r>
            <w:r w:rsidR="00707426" w:rsidRPr="00FC46C7">
              <w:rPr>
                <w:rFonts w:ascii="Arial" w:hAnsi="Arial" w:cs="Arial"/>
                <w:color w:val="000000" w:themeColor="text1"/>
                <w:sz w:val="20"/>
                <w:szCs w:val="20"/>
              </w:rPr>
              <w:t>cableado fuera de la</w:t>
            </w:r>
            <w:r w:rsidR="0025571D" w:rsidRPr="00FC46C7">
              <w:rPr>
                <w:rFonts w:ascii="Arial" w:hAnsi="Arial" w:cs="Arial"/>
                <w:color w:val="000000" w:themeColor="text1"/>
                <w:sz w:val="20"/>
                <w:szCs w:val="20"/>
              </w:rPr>
              <w:t xml:space="preserve"> canaleta</w:t>
            </w:r>
            <w:r w:rsidR="00B37A57" w:rsidRPr="00FC46C7">
              <w:rPr>
                <w:rFonts w:ascii="Arial" w:hAnsi="Arial" w:cs="Arial"/>
                <w:color w:val="000000" w:themeColor="text1"/>
                <w:sz w:val="20"/>
                <w:szCs w:val="20"/>
              </w:rPr>
              <w:t>.</w:t>
            </w:r>
            <w:r w:rsidR="00F02FEF" w:rsidRPr="00FC46C7">
              <w:rPr>
                <w:rFonts w:ascii="Arial" w:hAnsi="Arial" w:cs="Arial"/>
                <w:color w:val="000000" w:themeColor="text1"/>
                <w:sz w:val="20"/>
                <w:szCs w:val="20"/>
              </w:rPr>
              <w:t xml:space="preserve"> Punto de Red </w:t>
            </w:r>
            <w:r w:rsidR="00CD654C" w:rsidRPr="00FC46C7">
              <w:rPr>
                <w:rFonts w:ascii="Arial" w:hAnsi="Arial" w:cs="Arial"/>
                <w:color w:val="000000" w:themeColor="text1"/>
                <w:sz w:val="20"/>
                <w:szCs w:val="20"/>
              </w:rPr>
              <w:t xml:space="preserve">físico </w:t>
            </w:r>
            <w:r w:rsidR="00F02FEF" w:rsidRPr="00FC46C7">
              <w:rPr>
                <w:rFonts w:ascii="Arial" w:hAnsi="Arial" w:cs="Arial"/>
                <w:color w:val="000000" w:themeColor="text1"/>
                <w:sz w:val="20"/>
                <w:szCs w:val="20"/>
              </w:rPr>
              <w:t>sin codificación</w:t>
            </w:r>
            <w:r w:rsidR="003F1D87" w:rsidRPr="00FC46C7">
              <w:rPr>
                <w:rFonts w:ascii="Arial" w:hAnsi="Arial" w:cs="Arial"/>
                <w:color w:val="000000" w:themeColor="text1"/>
                <w:sz w:val="20"/>
                <w:szCs w:val="20"/>
              </w:rPr>
              <w:t xml:space="preserve">, </w:t>
            </w:r>
            <w:r w:rsidR="00A62D4B" w:rsidRPr="00FC46C7">
              <w:rPr>
                <w:rFonts w:ascii="Arial" w:hAnsi="Arial" w:cs="Arial"/>
                <w:color w:val="000000" w:themeColor="text1"/>
                <w:sz w:val="20"/>
                <w:szCs w:val="20"/>
              </w:rPr>
              <w:t>e</w:t>
            </w:r>
            <w:r w:rsidR="003F1D87" w:rsidRPr="00FC46C7">
              <w:rPr>
                <w:rFonts w:ascii="Arial" w:hAnsi="Arial" w:cs="Arial"/>
                <w:color w:val="000000" w:themeColor="text1"/>
                <w:sz w:val="20"/>
                <w:szCs w:val="20"/>
              </w:rPr>
              <w:t>n el plano de datos se identifica con el código R2-D</w:t>
            </w:r>
            <w:r w:rsidR="00773107" w:rsidRPr="00FC46C7">
              <w:rPr>
                <w:rFonts w:ascii="Arial" w:hAnsi="Arial" w:cs="Arial"/>
                <w:color w:val="000000" w:themeColor="text1"/>
                <w:sz w:val="20"/>
                <w:szCs w:val="20"/>
              </w:rPr>
              <w:t>22.</w:t>
            </w:r>
            <w:r w:rsidR="007650C0" w:rsidRPr="00FC46C7">
              <w:rPr>
                <w:rFonts w:ascii="Arial" w:hAnsi="Arial" w:cs="Arial"/>
                <w:noProof/>
                <w:color w:val="000000" w:themeColor="text1"/>
                <w:sz w:val="20"/>
                <w:szCs w:val="20"/>
                <w:lang w:eastAsia="es-CO"/>
              </w:rPr>
              <w:t xml:space="preserve"> </w:t>
            </w:r>
          </w:p>
          <w:p w14:paraId="271CB68B" w14:textId="40818563" w:rsidR="00E06EE8" w:rsidRPr="00FC46C7" w:rsidRDefault="00E06EE8" w:rsidP="00BA4FA8">
            <w:pPr>
              <w:pStyle w:val="Prrafodelista"/>
              <w:spacing w:line="240" w:lineRule="auto"/>
              <w:rPr>
                <w:rFonts w:ascii="Arial" w:hAnsi="Arial" w:cs="Arial"/>
                <w:color w:val="000000" w:themeColor="text1"/>
                <w:sz w:val="20"/>
                <w:szCs w:val="20"/>
              </w:rPr>
            </w:pPr>
          </w:p>
          <w:p w14:paraId="1393C405" w14:textId="77777777" w:rsidR="00121A71" w:rsidRPr="00FC46C7" w:rsidRDefault="00C30A76" w:rsidP="00BA4FA8">
            <w:pPr>
              <w:pStyle w:val="Prrafodelista"/>
              <w:spacing w:line="240" w:lineRule="auto"/>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 #</w:t>
            </w:r>
            <w:r w:rsidR="002965A0" w:rsidRPr="00FC46C7">
              <w:rPr>
                <w:rFonts w:ascii="Arial" w:hAnsi="Arial" w:cs="Arial"/>
                <w:b/>
                <w:bCs/>
                <w:color w:val="000000" w:themeColor="text1"/>
                <w:sz w:val="20"/>
                <w:szCs w:val="20"/>
              </w:rPr>
              <w:t>2</w:t>
            </w:r>
            <w:r w:rsidR="00014F78" w:rsidRPr="00FC46C7">
              <w:rPr>
                <w:rFonts w:ascii="Arial" w:hAnsi="Arial" w:cs="Arial"/>
                <w:b/>
                <w:bCs/>
                <w:color w:val="000000" w:themeColor="text1"/>
                <w:sz w:val="20"/>
                <w:szCs w:val="20"/>
              </w:rPr>
              <w:t>3</w:t>
            </w:r>
            <w:r w:rsidR="0031096C" w:rsidRPr="00FC46C7">
              <w:rPr>
                <w:rFonts w:ascii="Arial" w:hAnsi="Arial" w:cs="Arial"/>
                <w:b/>
                <w:bCs/>
                <w:color w:val="000000" w:themeColor="text1"/>
                <w:sz w:val="20"/>
                <w:szCs w:val="20"/>
              </w:rPr>
              <w:t xml:space="preserve"> Puesto de trabajo almacenista.</w:t>
            </w:r>
          </w:p>
          <w:p w14:paraId="26D3BF45" w14:textId="77777777" w:rsidR="00C30A76" w:rsidRPr="00FC46C7" w:rsidRDefault="00C76723" w:rsidP="00BA4FA8">
            <w:pPr>
              <w:pStyle w:val="Prrafodelista"/>
              <w:spacing w:line="240" w:lineRule="auto"/>
              <w:jc w:val="center"/>
              <w:rPr>
                <w:rFonts w:ascii="Arial" w:hAnsi="Arial" w:cs="Arial"/>
                <w:color w:val="000000" w:themeColor="text1"/>
                <w:sz w:val="20"/>
                <w:szCs w:val="20"/>
              </w:rPr>
            </w:pPr>
            <w:r w:rsidRPr="00FC46C7">
              <w:rPr>
                <w:rFonts w:ascii="Arial" w:hAnsi="Arial" w:cs="Arial"/>
                <w:noProof/>
                <w:color w:val="000000" w:themeColor="text1"/>
                <w:sz w:val="20"/>
                <w:szCs w:val="20"/>
                <w:lang w:eastAsia="es-CO"/>
              </w:rPr>
              <w:lastRenderedPageBreak/>
              <w:drawing>
                <wp:inline distT="0" distB="0" distL="0" distR="0" wp14:anchorId="6AF6B1F4" wp14:editId="07B70A54">
                  <wp:extent cx="2184397" cy="1638300"/>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33456" cy="1675094"/>
                          </a:xfrm>
                          <a:prstGeom prst="rect">
                            <a:avLst/>
                          </a:prstGeom>
                          <a:noFill/>
                          <a:ln>
                            <a:noFill/>
                          </a:ln>
                        </pic:spPr>
                      </pic:pic>
                    </a:graphicData>
                  </a:graphic>
                </wp:inline>
              </w:drawing>
            </w:r>
          </w:p>
          <w:p w14:paraId="245D9089" w14:textId="77777777" w:rsidR="007650C0" w:rsidRPr="00FC46C7" w:rsidRDefault="004E3ABA" w:rsidP="00BA4FA8">
            <w:pPr>
              <w:pStyle w:val="Prrafodelista"/>
              <w:shd w:val="clear" w:color="auto" w:fill="D9D9D9" w:themeFill="background1" w:themeFillShade="D9"/>
              <w:spacing w:line="240" w:lineRule="auto"/>
              <w:jc w:val="center"/>
              <w:rPr>
                <w:rFonts w:ascii="Arial" w:hAnsi="Arial" w:cs="Arial"/>
                <w:color w:val="000000" w:themeColor="text1"/>
                <w:sz w:val="20"/>
                <w:szCs w:val="20"/>
              </w:rPr>
            </w:pPr>
            <w:r w:rsidRPr="00FC46C7">
              <w:rPr>
                <w:rFonts w:ascii="Arial" w:hAnsi="Arial" w:cs="Arial"/>
                <w:color w:val="000000" w:themeColor="text1"/>
                <w:sz w:val="20"/>
                <w:szCs w:val="20"/>
              </w:rPr>
              <w:t>Fuente</w:t>
            </w:r>
            <w:r w:rsidR="001724E6" w:rsidRPr="00FC46C7">
              <w:rPr>
                <w:rFonts w:ascii="Arial" w:hAnsi="Arial" w:cs="Arial"/>
                <w:color w:val="000000" w:themeColor="text1"/>
                <w:sz w:val="20"/>
                <w:szCs w:val="20"/>
              </w:rPr>
              <w:t>: Foto tomada</w:t>
            </w:r>
            <w:r w:rsidR="001E3209" w:rsidRPr="00FC46C7">
              <w:rPr>
                <w:rFonts w:ascii="Arial" w:hAnsi="Arial" w:cs="Arial"/>
                <w:color w:val="000000" w:themeColor="text1"/>
                <w:sz w:val="20"/>
                <w:szCs w:val="20"/>
              </w:rPr>
              <w:t xml:space="preserve"> en </w:t>
            </w:r>
            <w:r w:rsidRPr="00FC46C7">
              <w:rPr>
                <w:rFonts w:ascii="Arial" w:hAnsi="Arial" w:cs="Arial"/>
                <w:color w:val="000000" w:themeColor="text1"/>
                <w:sz w:val="20"/>
                <w:szCs w:val="20"/>
              </w:rPr>
              <w:t>prueba de recorrido del 22 de octubre de 2019</w:t>
            </w:r>
          </w:p>
          <w:p w14:paraId="347EA2C6" w14:textId="77777777" w:rsidR="004A52F5" w:rsidRPr="00FC46C7" w:rsidRDefault="001B6848" w:rsidP="00BA4FA8">
            <w:pPr>
              <w:shd w:val="clear" w:color="auto" w:fill="D9D9D9" w:themeFill="background1" w:themeFillShade="D9"/>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 DEL SINDICATO:</w:t>
            </w:r>
          </w:p>
          <w:p w14:paraId="793758F2" w14:textId="77777777" w:rsidR="00234298" w:rsidRPr="00FC46C7" w:rsidRDefault="00234298" w:rsidP="00BA4FA8">
            <w:pPr>
              <w:shd w:val="clear" w:color="auto" w:fill="D9D9D9" w:themeFill="background1" w:themeFillShade="D9"/>
              <w:jc w:val="both"/>
              <w:rPr>
                <w:rFonts w:ascii="Arial" w:hAnsi="Arial" w:cs="Arial"/>
                <w:b/>
                <w:bCs/>
                <w:color w:val="000000" w:themeColor="text1"/>
                <w:sz w:val="20"/>
                <w:szCs w:val="20"/>
              </w:rPr>
            </w:pPr>
          </w:p>
          <w:p w14:paraId="5B5C4601" w14:textId="77777777" w:rsidR="007D62BA" w:rsidRPr="00FC46C7" w:rsidRDefault="004A52F5" w:rsidP="00BA4FA8">
            <w:pPr>
              <w:pStyle w:val="Prrafodelista"/>
              <w:numPr>
                <w:ilvl w:val="0"/>
                <w:numId w:val="12"/>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Punto de red </w:t>
            </w:r>
            <w:r w:rsidR="002E23D4" w:rsidRPr="00FC46C7">
              <w:rPr>
                <w:rFonts w:ascii="Arial" w:hAnsi="Arial" w:cs="Arial"/>
                <w:color w:val="000000" w:themeColor="text1"/>
                <w:sz w:val="20"/>
                <w:szCs w:val="20"/>
              </w:rPr>
              <w:t>habilitado,</w:t>
            </w:r>
            <w:r w:rsidR="004E3ABA" w:rsidRPr="00FC46C7">
              <w:rPr>
                <w:rFonts w:ascii="Arial" w:hAnsi="Arial" w:cs="Arial"/>
                <w:color w:val="000000" w:themeColor="text1"/>
                <w:sz w:val="20"/>
                <w:szCs w:val="20"/>
              </w:rPr>
              <w:t xml:space="preserve"> pero </w:t>
            </w:r>
            <w:r w:rsidRPr="00FC46C7">
              <w:rPr>
                <w:rFonts w:ascii="Arial" w:hAnsi="Arial" w:cs="Arial"/>
                <w:color w:val="000000" w:themeColor="text1"/>
                <w:sz w:val="20"/>
                <w:szCs w:val="20"/>
              </w:rPr>
              <w:t>sin codificación</w:t>
            </w:r>
            <w:r w:rsidR="00B37A57" w:rsidRPr="00FC46C7">
              <w:rPr>
                <w:rFonts w:ascii="Arial" w:hAnsi="Arial" w:cs="Arial"/>
                <w:color w:val="000000" w:themeColor="text1"/>
                <w:sz w:val="20"/>
                <w:szCs w:val="20"/>
              </w:rPr>
              <w:t xml:space="preserve"> en el puesto físico. En el plano de datos se identifica con el código R2-D40.</w:t>
            </w:r>
          </w:p>
          <w:p w14:paraId="7DF68B92" w14:textId="77777777" w:rsidR="00360E00" w:rsidRPr="00FC46C7" w:rsidRDefault="00D66AE6" w:rsidP="00BA4FA8">
            <w:pPr>
              <w:shd w:val="clear" w:color="auto" w:fill="D9D9D9" w:themeFill="background1" w:themeFillShade="D9"/>
              <w:jc w:val="center"/>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Imagen # </w:t>
            </w:r>
            <w:r w:rsidR="00035739" w:rsidRPr="00FC46C7">
              <w:rPr>
                <w:rFonts w:ascii="Arial" w:hAnsi="Arial" w:cs="Arial"/>
                <w:b/>
                <w:bCs/>
                <w:color w:val="000000" w:themeColor="text1"/>
                <w:sz w:val="20"/>
                <w:szCs w:val="20"/>
              </w:rPr>
              <w:t>24</w:t>
            </w:r>
            <w:r w:rsidR="002B632F" w:rsidRPr="00FC46C7">
              <w:rPr>
                <w:rFonts w:ascii="Arial" w:hAnsi="Arial" w:cs="Arial"/>
                <w:b/>
                <w:bCs/>
                <w:color w:val="000000" w:themeColor="text1"/>
                <w:sz w:val="20"/>
                <w:szCs w:val="20"/>
              </w:rPr>
              <w:t xml:space="preserve"> </w:t>
            </w:r>
            <w:r w:rsidR="00B57EA5" w:rsidRPr="00FC46C7">
              <w:rPr>
                <w:rFonts w:ascii="Arial" w:hAnsi="Arial" w:cs="Arial"/>
                <w:b/>
                <w:bCs/>
                <w:color w:val="000000" w:themeColor="text1"/>
                <w:sz w:val="20"/>
                <w:szCs w:val="20"/>
              </w:rPr>
              <w:t>Segundo p</w:t>
            </w:r>
            <w:r w:rsidR="002B632F" w:rsidRPr="00FC46C7">
              <w:rPr>
                <w:rFonts w:ascii="Arial" w:hAnsi="Arial" w:cs="Arial"/>
                <w:b/>
                <w:bCs/>
                <w:color w:val="000000" w:themeColor="text1"/>
                <w:sz w:val="20"/>
                <w:szCs w:val="20"/>
              </w:rPr>
              <w:t xml:space="preserve">uesto de trabajo </w:t>
            </w:r>
            <w:r w:rsidR="00B57EA5" w:rsidRPr="00FC46C7">
              <w:rPr>
                <w:rFonts w:ascii="Arial" w:hAnsi="Arial" w:cs="Arial"/>
                <w:b/>
                <w:bCs/>
                <w:color w:val="000000" w:themeColor="text1"/>
                <w:sz w:val="20"/>
                <w:szCs w:val="20"/>
              </w:rPr>
              <w:t xml:space="preserve">de la entrada </w:t>
            </w:r>
            <w:r w:rsidR="008D2902" w:rsidRPr="00FC46C7">
              <w:rPr>
                <w:rFonts w:ascii="Arial" w:hAnsi="Arial" w:cs="Arial"/>
                <w:b/>
                <w:bCs/>
                <w:color w:val="000000" w:themeColor="text1"/>
                <w:sz w:val="20"/>
                <w:szCs w:val="20"/>
              </w:rPr>
              <w:t>a la oficina</w:t>
            </w:r>
          </w:p>
          <w:p w14:paraId="76555FDD" w14:textId="77777777" w:rsidR="007D62BA" w:rsidRPr="00FC46C7" w:rsidRDefault="00360E00" w:rsidP="00BA4FA8">
            <w:pPr>
              <w:shd w:val="clear" w:color="auto" w:fill="D9D9D9" w:themeFill="background1" w:themeFillShade="D9"/>
              <w:jc w:val="center"/>
              <w:rPr>
                <w:rFonts w:ascii="Arial" w:hAnsi="Arial" w:cs="Arial"/>
                <w:b/>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12A31BAC" wp14:editId="0A27EA88">
                  <wp:extent cx="2331720" cy="174879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8270" cy="1768703"/>
                          </a:xfrm>
                          <a:prstGeom prst="rect">
                            <a:avLst/>
                          </a:prstGeom>
                          <a:noFill/>
                          <a:ln>
                            <a:noFill/>
                          </a:ln>
                        </pic:spPr>
                      </pic:pic>
                    </a:graphicData>
                  </a:graphic>
                </wp:inline>
              </w:drawing>
            </w:r>
          </w:p>
          <w:p w14:paraId="444B9CFE" w14:textId="77777777" w:rsidR="00360E00" w:rsidRPr="00FC46C7" w:rsidRDefault="00C502A3" w:rsidP="00BA4FA8">
            <w:pPr>
              <w:shd w:val="clear" w:color="auto" w:fill="D9D9D9" w:themeFill="background1" w:themeFillShade="D9"/>
              <w:jc w:val="center"/>
              <w:rPr>
                <w:rFonts w:ascii="Arial" w:hAnsi="Arial" w:cs="Arial"/>
                <w:b/>
                <w:color w:val="000000" w:themeColor="text1"/>
                <w:sz w:val="20"/>
                <w:szCs w:val="20"/>
              </w:rPr>
            </w:pPr>
            <w:r w:rsidRPr="00FC46C7">
              <w:rPr>
                <w:rFonts w:ascii="Arial" w:hAnsi="Arial" w:cs="Arial"/>
                <w:color w:val="000000" w:themeColor="text1"/>
                <w:sz w:val="20"/>
                <w:szCs w:val="20"/>
              </w:rPr>
              <w:t>Fuente</w:t>
            </w:r>
            <w:r w:rsidR="008D2902" w:rsidRPr="00FC46C7">
              <w:rPr>
                <w:rFonts w:ascii="Arial" w:hAnsi="Arial" w:cs="Arial"/>
                <w:color w:val="000000" w:themeColor="text1"/>
                <w:sz w:val="20"/>
                <w:szCs w:val="20"/>
              </w:rPr>
              <w:t>: Foto tomada en</w:t>
            </w:r>
            <w:r w:rsidRPr="00FC46C7">
              <w:rPr>
                <w:rFonts w:ascii="Arial" w:hAnsi="Arial" w:cs="Arial"/>
                <w:color w:val="000000" w:themeColor="text1"/>
                <w:sz w:val="20"/>
                <w:szCs w:val="20"/>
              </w:rPr>
              <w:t xml:space="preserve"> prueba de recorrido del 22 de octubre de 2019</w:t>
            </w:r>
          </w:p>
          <w:p w14:paraId="23D291EB" w14:textId="77777777" w:rsidR="00F0404B" w:rsidRPr="00FC46C7" w:rsidRDefault="00F0404B" w:rsidP="00BA4FA8">
            <w:pPr>
              <w:jc w:val="both"/>
              <w:rPr>
                <w:rFonts w:ascii="Arial" w:hAnsi="Arial" w:cs="Arial"/>
                <w:b/>
                <w:color w:val="000000" w:themeColor="text1"/>
                <w:sz w:val="20"/>
                <w:szCs w:val="20"/>
              </w:rPr>
            </w:pPr>
          </w:p>
          <w:p w14:paraId="6034AF73" w14:textId="77777777" w:rsidR="00211147" w:rsidRPr="00FC46C7" w:rsidRDefault="00A55245"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p>
          <w:p w14:paraId="603BA8C4" w14:textId="77777777" w:rsidR="00A55245" w:rsidRPr="00FC46C7" w:rsidRDefault="00A55245"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 </w:t>
            </w:r>
          </w:p>
          <w:p w14:paraId="6BC646CF" w14:textId="77777777" w:rsidR="005D53BE" w:rsidRPr="00FC46C7" w:rsidRDefault="005D53BE" w:rsidP="00BA4FA8">
            <w:pPr>
              <w:pStyle w:val="Prrafodelista"/>
              <w:numPr>
                <w:ilvl w:val="0"/>
                <w:numId w:val="7"/>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Obligación específica número 13: “</w:t>
            </w:r>
            <w:r w:rsidRPr="00FC46C7">
              <w:rPr>
                <w:rFonts w:ascii="Arial" w:hAnsi="Arial" w:cs="Arial"/>
                <w:bCs/>
                <w:i/>
                <w:iCs/>
                <w:color w:val="000000" w:themeColor="text1"/>
                <w:sz w:val="20"/>
                <w:szCs w:val="20"/>
              </w:rPr>
              <w:t xml:space="preserve">Cumplir con el cronograma de entrega de los espacios funcionales del predio objeto de arrendamiento en los </w:t>
            </w:r>
            <w:r w:rsidRPr="00FC46C7">
              <w:rPr>
                <w:rFonts w:ascii="Arial" w:hAnsi="Arial" w:cs="Arial"/>
                <w:bCs/>
                <w:i/>
                <w:iCs/>
                <w:color w:val="000000" w:themeColor="text1"/>
                <w:sz w:val="20"/>
                <w:szCs w:val="20"/>
                <w:u w:val="single"/>
              </w:rPr>
              <w:t>estándares de calidad y niveles de servicios requeridos por la Entidad y ofrecidos por el ARRENDADOR en su propuesta”</w:t>
            </w:r>
            <w:r w:rsidRPr="00FC46C7">
              <w:rPr>
                <w:rFonts w:ascii="Arial" w:hAnsi="Arial" w:cs="Arial"/>
                <w:bCs/>
                <w:i/>
                <w:iCs/>
                <w:color w:val="000000" w:themeColor="text1"/>
                <w:sz w:val="20"/>
                <w:szCs w:val="20"/>
              </w:rPr>
              <w:t>,</w:t>
            </w:r>
            <w:r w:rsidRPr="00FC46C7">
              <w:rPr>
                <w:rFonts w:ascii="Arial" w:hAnsi="Arial" w:cs="Arial"/>
                <w:bCs/>
                <w:color w:val="000000" w:themeColor="text1"/>
                <w:sz w:val="20"/>
                <w:szCs w:val="20"/>
              </w:rPr>
              <w:t xml:space="preserve"> subrayado fuera del texto</w:t>
            </w:r>
          </w:p>
          <w:p w14:paraId="30976AB6" w14:textId="77777777" w:rsidR="005D53BE" w:rsidRPr="00FC46C7" w:rsidRDefault="005D53BE" w:rsidP="00BA4FA8">
            <w:pPr>
              <w:pStyle w:val="Prrafodelista"/>
              <w:spacing w:line="240" w:lineRule="auto"/>
              <w:jc w:val="both"/>
              <w:rPr>
                <w:rFonts w:ascii="Arial" w:hAnsi="Arial" w:cs="Arial"/>
                <w:bCs/>
                <w:color w:val="000000" w:themeColor="text1"/>
                <w:sz w:val="20"/>
                <w:szCs w:val="20"/>
              </w:rPr>
            </w:pPr>
          </w:p>
          <w:p w14:paraId="3BE5972B" w14:textId="34577BAD" w:rsidR="00A55245" w:rsidRPr="00FC46C7" w:rsidRDefault="00F627F5" w:rsidP="00BA4FA8">
            <w:pPr>
              <w:pStyle w:val="Prrafodelista"/>
              <w:numPr>
                <w:ilvl w:val="0"/>
                <w:numId w:val="7"/>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 xml:space="preserve">La </w:t>
            </w:r>
            <w:r w:rsidR="00364B99" w:rsidRPr="00FC46C7">
              <w:rPr>
                <w:rFonts w:ascii="Arial" w:hAnsi="Arial" w:cs="Arial"/>
                <w:bCs/>
                <w:color w:val="000000" w:themeColor="text1"/>
                <w:sz w:val="20"/>
                <w:szCs w:val="20"/>
              </w:rPr>
              <w:t>propuesta</w:t>
            </w:r>
            <w:r w:rsidRPr="00FC46C7">
              <w:rPr>
                <w:rFonts w:ascii="Arial" w:hAnsi="Arial" w:cs="Arial"/>
                <w:bCs/>
                <w:color w:val="000000" w:themeColor="text1"/>
                <w:sz w:val="20"/>
                <w:szCs w:val="20"/>
              </w:rPr>
              <w:t xml:space="preserve"> del arrendador en </w:t>
            </w:r>
            <w:r w:rsidR="003C3D19" w:rsidRPr="00FC46C7">
              <w:rPr>
                <w:rFonts w:ascii="Arial" w:hAnsi="Arial" w:cs="Arial"/>
                <w:bCs/>
                <w:color w:val="000000" w:themeColor="text1"/>
                <w:sz w:val="20"/>
                <w:szCs w:val="20"/>
              </w:rPr>
              <w:t xml:space="preserve">el </w:t>
            </w:r>
            <w:r w:rsidR="006406FF" w:rsidRPr="00FC46C7">
              <w:rPr>
                <w:rFonts w:ascii="Arial" w:hAnsi="Arial" w:cs="Arial"/>
                <w:bCs/>
                <w:color w:val="000000" w:themeColor="text1"/>
                <w:sz w:val="20"/>
                <w:szCs w:val="20"/>
              </w:rPr>
              <w:t xml:space="preserve">numeral 3 </w:t>
            </w:r>
            <w:r w:rsidR="00CD13E5" w:rsidRPr="00FC46C7">
              <w:rPr>
                <w:rFonts w:ascii="Arial" w:hAnsi="Arial" w:cs="Arial"/>
                <w:bCs/>
                <w:color w:val="000000" w:themeColor="text1"/>
                <w:sz w:val="20"/>
                <w:szCs w:val="20"/>
              </w:rPr>
              <w:t>“</w:t>
            </w:r>
            <w:r w:rsidR="006406FF" w:rsidRPr="00FC46C7">
              <w:rPr>
                <w:rFonts w:ascii="Arial" w:hAnsi="Arial" w:cs="Arial"/>
                <w:bCs/>
                <w:i/>
                <w:iCs/>
                <w:color w:val="000000" w:themeColor="text1"/>
                <w:sz w:val="20"/>
                <w:szCs w:val="20"/>
              </w:rPr>
              <w:t xml:space="preserve">Servicios que influye </w:t>
            </w:r>
            <w:r w:rsidR="00605767" w:rsidRPr="00FC46C7">
              <w:rPr>
                <w:rFonts w:ascii="Arial" w:hAnsi="Arial" w:cs="Arial"/>
                <w:bCs/>
                <w:i/>
                <w:iCs/>
                <w:color w:val="000000" w:themeColor="text1"/>
                <w:sz w:val="20"/>
                <w:szCs w:val="20"/>
              </w:rPr>
              <w:t>el arrendamiento del inmueble</w:t>
            </w:r>
            <w:r w:rsidR="003E1849" w:rsidRPr="00FC46C7">
              <w:rPr>
                <w:rFonts w:ascii="Arial" w:hAnsi="Arial" w:cs="Arial"/>
                <w:bCs/>
                <w:color w:val="000000" w:themeColor="text1"/>
                <w:sz w:val="20"/>
                <w:szCs w:val="20"/>
              </w:rPr>
              <w:t>”,</w:t>
            </w:r>
            <w:r w:rsidR="00605767" w:rsidRPr="00FC46C7">
              <w:rPr>
                <w:rFonts w:ascii="Arial" w:hAnsi="Arial" w:cs="Arial"/>
                <w:bCs/>
                <w:color w:val="000000" w:themeColor="text1"/>
                <w:sz w:val="20"/>
                <w:szCs w:val="20"/>
              </w:rPr>
              <w:t xml:space="preserve"> </w:t>
            </w:r>
            <w:r w:rsidR="00ED4CB7" w:rsidRPr="00FC46C7">
              <w:rPr>
                <w:rFonts w:ascii="Arial" w:hAnsi="Arial" w:cs="Arial"/>
                <w:bCs/>
                <w:color w:val="000000" w:themeColor="text1"/>
                <w:sz w:val="20"/>
                <w:szCs w:val="20"/>
              </w:rPr>
              <w:t>con respecto a</w:t>
            </w:r>
            <w:r w:rsidR="003833AF" w:rsidRPr="00FC46C7">
              <w:rPr>
                <w:rFonts w:ascii="Arial" w:hAnsi="Arial" w:cs="Arial"/>
                <w:bCs/>
                <w:color w:val="000000" w:themeColor="text1"/>
                <w:sz w:val="20"/>
                <w:szCs w:val="20"/>
              </w:rPr>
              <w:t xml:space="preserve"> los siguientes item</w:t>
            </w:r>
            <w:r w:rsidR="00F779A8">
              <w:rPr>
                <w:rFonts w:ascii="Arial" w:hAnsi="Arial" w:cs="Arial"/>
                <w:bCs/>
                <w:color w:val="000000" w:themeColor="text1"/>
                <w:sz w:val="20"/>
                <w:szCs w:val="20"/>
              </w:rPr>
              <w:t>s</w:t>
            </w:r>
            <w:r w:rsidR="00ED4CB7" w:rsidRPr="00FC46C7">
              <w:rPr>
                <w:rFonts w:ascii="Arial" w:hAnsi="Arial" w:cs="Arial"/>
                <w:bCs/>
                <w:color w:val="000000" w:themeColor="text1"/>
                <w:sz w:val="20"/>
                <w:szCs w:val="20"/>
              </w:rPr>
              <w:t xml:space="preserve">: </w:t>
            </w:r>
            <w:r w:rsidR="00A55245" w:rsidRPr="00FC46C7">
              <w:rPr>
                <w:rFonts w:ascii="Arial" w:hAnsi="Arial" w:cs="Arial"/>
                <w:bCs/>
                <w:i/>
                <w:color w:val="000000" w:themeColor="text1"/>
                <w:sz w:val="20"/>
                <w:szCs w:val="20"/>
              </w:rPr>
              <w:t>"</w:t>
            </w:r>
            <w:r w:rsidR="0045227A" w:rsidRPr="00FC46C7">
              <w:rPr>
                <w:rFonts w:ascii="Arial" w:hAnsi="Arial" w:cs="Arial"/>
                <w:bCs/>
                <w:i/>
                <w:color w:val="000000" w:themeColor="text1"/>
                <w:sz w:val="20"/>
                <w:szCs w:val="20"/>
              </w:rPr>
              <w:t>…</w:t>
            </w:r>
            <w:r w:rsidR="00A55245" w:rsidRPr="00FC46C7">
              <w:rPr>
                <w:rFonts w:ascii="Arial" w:hAnsi="Arial" w:cs="Arial"/>
                <w:bCs/>
                <w:i/>
                <w:color w:val="000000" w:themeColor="text1"/>
                <w:sz w:val="20"/>
                <w:szCs w:val="20"/>
              </w:rPr>
              <w:t>Mobiliario de oficinas: Dotación de 188 puestos de trabajo... con punto de cableado estructurado con voz y datos"</w:t>
            </w:r>
            <w:r w:rsidR="00A55245" w:rsidRPr="00FC46C7">
              <w:rPr>
                <w:rFonts w:ascii="Arial" w:hAnsi="Arial" w:cs="Arial"/>
                <w:bCs/>
                <w:color w:val="000000" w:themeColor="text1"/>
                <w:sz w:val="20"/>
                <w:szCs w:val="20"/>
              </w:rPr>
              <w:t xml:space="preserve"> </w:t>
            </w:r>
            <w:r w:rsidR="002E7F35" w:rsidRPr="00FC46C7">
              <w:rPr>
                <w:rFonts w:ascii="Arial" w:hAnsi="Arial" w:cs="Arial"/>
                <w:bCs/>
                <w:color w:val="000000" w:themeColor="text1"/>
                <w:sz w:val="20"/>
                <w:szCs w:val="20"/>
              </w:rPr>
              <w:t xml:space="preserve">y </w:t>
            </w:r>
            <w:r w:rsidR="00576D2D" w:rsidRPr="00FC46C7">
              <w:rPr>
                <w:rFonts w:ascii="Arial" w:hAnsi="Arial" w:cs="Arial"/>
                <w:bCs/>
                <w:color w:val="000000" w:themeColor="text1"/>
                <w:sz w:val="20"/>
                <w:szCs w:val="20"/>
              </w:rPr>
              <w:t>“</w:t>
            </w:r>
            <w:r w:rsidR="007267A9" w:rsidRPr="00FC46C7">
              <w:rPr>
                <w:rFonts w:ascii="Arial" w:hAnsi="Arial" w:cs="Arial"/>
                <w:bCs/>
                <w:i/>
                <w:iCs/>
                <w:color w:val="000000" w:themeColor="text1"/>
                <w:sz w:val="20"/>
                <w:szCs w:val="20"/>
                <w:u w:val="single"/>
              </w:rPr>
              <w:t xml:space="preserve">Mantenimiento preventivo y correctivo </w:t>
            </w:r>
            <w:r w:rsidR="0076166C" w:rsidRPr="00FC46C7">
              <w:rPr>
                <w:rFonts w:ascii="Arial" w:hAnsi="Arial" w:cs="Arial"/>
                <w:bCs/>
                <w:i/>
                <w:iCs/>
                <w:color w:val="000000" w:themeColor="text1"/>
                <w:sz w:val="20"/>
                <w:szCs w:val="20"/>
                <w:u w:val="single"/>
              </w:rPr>
              <w:t xml:space="preserve">de las </w:t>
            </w:r>
            <w:r w:rsidR="003A278A" w:rsidRPr="00FC46C7">
              <w:rPr>
                <w:rFonts w:ascii="Arial" w:hAnsi="Arial" w:cs="Arial"/>
                <w:bCs/>
                <w:i/>
                <w:iCs/>
                <w:color w:val="000000" w:themeColor="text1"/>
                <w:sz w:val="20"/>
                <w:szCs w:val="20"/>
                <w:u w:val="single"/>
              </w:rPr>
              <w:t>instala</w:t>
            </w:r>
            <w:r w:rsidR="003F25C0" w:rsidRPr="00FC46C7">
              <w:rPr>
                <w:rFonts w:ascii="Arial" w:hAnsi="Arial" w:cs="Arial"/>
                <w:bCs/>
                <w:i/>
                <w:iCs/>
                <w:color w:val="000000" w:themeColor="text1"/>
                <w:sz w:val="20"/>
                <w:szCs w:val="20"/>
                <w:u w:val="single"/>
              </w:rPr>
              <w:t>c</w:t>
            </w:r>
            <w:r w:rsidR="003A278A" w:rsidRPr="00FC46C7">
              <w:rPr>
                <w:rFonts w:ascii="Arial" w:hAnsi="Arial" w:cs="Arial"/>
                <w:bCs/>
                <w:i/>
                <w:iCs/>
                <w:color w:val="000000" w:themeColor="text1"/>
                <w:sz w:val="20"/>
                <w:szCs w:val="20"/>
                <w:u w:val="single"/>
              </w:rPr>
              <w:t>iones con el sigui</w:t>
            </w:r>
            <w:r w:rsidR="003F25C0" w:rsidRPr="00FC46C7">
              <w:rPr>
                <w:rFonts w:ascii="Arial" w:hAnsi="Arial" w:cs="Arial"/>
                <w:bCs/>
                <w:i/>
                <w:iCs/>
                <w:color w:val="000000" w:themeColor="text1"/>
                <w:sz w:val="20"/>
                <w:szCs w:val="20"/>
                <w:u w:val="single"/>
              </w:rPr>
              <w:t>e</w:t>
            </w:r>
            <w:r w:rsidR="003A278A" w:rsidRPr="00FC46C7">
              <w:rPr>
                <w:rFonts w:ascii="Arial" w:hAnsi="Arial" w:cs="Arial"/>
                <w:bCs/>
                <w:i/>
                <w:iCs/>
                <w:color w:val="000000" w:themeColor="text1"/>
                <w:sz w:val="20"/>
                <w:szCs w:val="20"/>
                <w:u w:val="single"/>
              </w:rPr>
              <w:t>n</w:t>
            </w:r>
            <w:r w:rsidR="003F25C0" w:rsidRPr="00FC46C7">
              <w:rPr>
                <w:rFonts w:ascii="Arial" w:hAnsi="Arial" w:cs="Arial"/>
                <w:bCs/>
                <w:i/>
                <w:iCs/>
                <w:color w:val="000000" w:themeColor="text1"/>
                <w:sz w:val="20"/>
                <w:szCs w:val="20"/>
                <w:u w:val="single"/>
              </w:rPr>
              <w:t>te alcance:</w:t>
            </w:r>
            <w:r w:rsidR="003F25C0" w:rsidRPr="00FC46C7">
              <w:rPr>
                <w:rFonts w:ascii="Arial" w:hAnsi="Arial" w:cs="Arial"/>
                <w:bCs/>
                <w:color w:val="000000" w:themeColor="text1"/>
                <w:sz w:val="20"/>
                <w:szCs w:val="20"/>
                <w:u w:val="single"/>
              </w:rPr>
              <w:t xml:space="preserve"> </w:t>
            </w:r>
            <w:r w:rsidR="00076973" w:rsidRPr="00FC46C7">
              <w:rPr>
                <w:rFonts w:ascii="Arial" w:hAnsi="Arial" w:cs="Arial"/>
                <w:bCs/>
                <w:i/>
                <w:iCs/>
                <w:color w:val="000000" w:themeColor="text1"/>
                <w:sz w:val="20"/>
                <w:szCs w:val="20"/>
                <w:u w:val="single"/>
              </w:rPr>
              <w:t xml:space="preserve">Funcionamiento óptimo </w:t>
            </w:r>
            <w:r w:rsidR="00F70A96" w:rsidRPr="00FC46C7">
              <w:rPr>
                <w:rFonts w:ascii="Arial" w:hAnsi="Arial" w:cs="Arial"/>
                <w:bCs/>
                <w:i/>
                <w:iCs/>
                <w:color w:val="000000" w:themeColor="text1"/>
                <w:sz w:val="20"/>
                <w:szCs w:val="20"/>
                <w:u w:val="single"/>
              </w:rPr>
              <w:t>del mobiliario insta</w:t>
            </w:r>
            <w:r w:rsidR="00AD7BA6" w:rsidRPr="00FC46C7">
              <w:rPr>
                <w:rFonts w:ascii="Arial" w:hAnsi="Arial" w:cs="Arial"/>
                <w:bCs/>
                <w:i/>
                <w:iCs/>
                <w:color w:val="000000" w:themeColor="text1"/>
                <w:sz w:val="20"/>
                <w:szCs w:val="20"/>
                <w:u w:val="single"/>
              </w:rPr>
              <w:t xml:space="preserve">lado en el </w:t>
            </w:r>
            <w:r w:rsidR="00F316C3" w:rsidRPr="00FC46C7">
              <w:rPr>
                <w:rFonts w:ascii="Arial" w:hAnsi="Arial" w:cs="Arial"/>
                <w:bCs/>
                <w:i/>
                <w:iCs/>
                <w:color w:val="000000" w:themeColor="text1"/>
                <w:sz w:val="20"/>
                <w:szCs w:val="20"/>
                <w:u w:val="single"/>
              </w:rPr>
              <w:t>inmueble</w:t>
            </w:r>
            <w:r w:rsidR="00972B0C" w:rsidRPr="00FC46C7">
              <w:rPr>
                <w:rFonts w:ascii="Arial" w:hAnsi="Arial" w:cs="Arial"/>
                <w:bCs/>
                <w:i/>
                <w:iCs/>
                <w:color w:val="000000" w:themeColor="text1"/>
                <w:sz w:val="20"/>
                <w:szCs w:val="20"/>
                <w:u w:val="single"/>
              </w:rPr>
              <w:t>, de todas las áreas adecuadas</w:t>
            </w:r>
            <w:r w:rsidR="009C5CF9" w:rsidRPr="00FC46C7">
              <w:rPr>
                <w:rFonts w:ascii="Arial" w:hAnsi="Arial" w:cs="Arial"/>
                <w:bCs/>
                <w:i/>
                <w:iCs/>
                <w:color w:val="000000" w:themeColor="text1"/>
                <w:sz w:val="20"/>
                <w:szCs w:val="20"/>
                <w:u w:val="single"/>
              </w:rPr>
              <w:t>…</w:t>
            </w:r>
            <w:r w:rsidR="00C26442" w:rsidRPr="00FC46C7">
              <w:rPr>
                <w:rFonts w:ascii="Arial" w:hAnsi="Arial" w:cs="Arial"/>
                <w:bCs/>
                <w:i/>
                <w:iCs/>
                <w:color w:val="000000" w:themeColor="text1"/>
                <w:sz w:val="20"/>
                <w:szCs w:val="20"/>
                <w:u w:val="single"/>
              </w:rPr>
              <w:t xml:space="preserve">y </w:t>
            </w:r>
            <w:r w:rsidR="009C5CF9" w:rsidRPr="00FC46C7">
              <w:rPr>
                <w:rFonts w:ascii="Arial" w:hAnsi="Arial" w:cs="Arial"/>
                <w:bCs/>
                <w:i/>
                <w:iCs/>
                <w:color w:val="000000" w:themeColor="text1"/>
                <w:sz w:val="20"/>
                <w:szCs w:val="20"/>
                <w:u w:val="single"/>
              </w:rPr>
              <w:t>áreas de archivo</w:t>
            </w:r>
            <w:r w:rsidR="00C26442" w:rsidRPr="00FC46C7">
              <w:rPr>
                <w:rFonts w:ascii="Arial" w:hAnsi="Arial" w:cs="Arial"/>
                <w:bCs/>
                <w:color w:val="000000" w:themeColor="text1"/>
                <w:sz w:val="20"/>
                <w:szCs w:val="20"/>
              </w:rPr>
              <w:t>.</w:t>
            </w:r>
            <w:r w:rsidR="00576D2D" w:rsidRPr="00FC46C7">
              <w:rPr>
                <w:rFonts w:ascii="Arial" w:hAnsi="Arial" w:cs="Arial"/>
                <w:bCs/>
                <w:color w:val="000000" w:themeColor="text1"/>
                <w:sz w:val="20"/>
                <w:szCs w:val="20"/>
              </w:rPr>
              <w:t>”</w:t>
            </w:r>
            <w:r w:rsidR="00512093" w:rsidRPr="00FC46C7">
              <w:rPr>
                <w:rFonts w:ascii="Arial" w:hAnsi="Arial" w:cs="Arial"/>
                <w:bCs/>
                <w:color w:val="000000" w:themeColor="text1"/>
                <w:sz w:val="20"/>
                <w:szCs w:val="20"/>
              </w:rPr>
              <w:t xml:space="preserve"> Subrayado fuera del texto.</w:t>
            </w:r>
          </w:p>
          <w:p w14:paraId="71E5184C" w14:textId="77777777" w:rsidR="00206DB3" w:rsidRPr="00FC46C7" w:rsidRDefault="00206DB3" w:rsidP="00BA4FA8">
            <w:pPr>
              <w:pStyle w:val="Prrafodelista"/>
              <w:spacing w:line="240" w:lineRule="auto"/>
              <w:jc w:val="center"/>
              <w:rPr>
                <w:rFonts w:ascii="Arial" w:hAnsi="Arial" w:cs="Arial"/>
                <w:b/>
                <w:color w:val="000000" w:themeColor="text1"/>
                <w:sz w:val="20"/>
                <w:szCs w:val="20"/>
              </w:rPr>
            </w:pPr>
          </w:p>
          <w:p w14:paraId="7CE206FA" w14:textId="77777777" w:rsidR="001032E2" w:rsidRPr="00FC46C7" w:rsidRDefault="00206DB3" w:rsidP="00BA4FA8">
            <w:pPr>
              <w:pStyle w:val="Prrafodelista"/>
              <w:spacing w:line="240" w:lineRule="auto"/>
              <w:jc w:val="center"/>
              <w:rPr>
                <w:rFonts w:ascii="Arial" w:hAnsi="Arial" w:cs="Arial"/>
                <w:b/>
                <w:color w:val="000000" w:themeColor="text1"/>
                <w:sz w:val="20"/>
                <w:szCs w:val="20"/>
              </w:rPr>
            </w:pPr>
            <w:r w:rsidRPr="00FC46C7">
              <w:rPr>
                <w:rFonts w:ascii="Arial" w:hAnsi="Arial" w:cs="Arial"/>
                <w:b/>
                <w:color w:val="000000" w:themeColor="text1"/>
                <w:sz w:val="20"/>
                <w:szCs w:val="20"/>
              </w:rPr>
              <w:t>Imagen # 2</w:t>
            </w:r>
            <w:r w:rsidR="00E73930" w:rsidRPr="00FC46C7">
              <w:rPr>
                <w:rFonts w:ascii="Arial" w:hAnsi="Arial" w:cs="Arial"/>
                <w:b/>
                <w:color w:val="000000" w:themeColor="text1"/>
                <w:sz w:val="20"/>
                <w:szCs w:val="20"/>
              </w:rPr>
              <w:t>5</w:t>
            </w:r>
            <w:r w:rsidR="00AF1B67" w:rsidRPr="00FC46C7">
              <w:rPr>
                <w:rFonts w:ascii="Arial" w:hAnsi="Arial" w:cs="Arial"/>
                <w:b/>
                <w:color w:val="000000" w:themeColor="text1"/>
                <w:sz w:val="20"/>
                <w:szCs w:val="20"/>
              </w:rPr>
              <w:t xml:space="preserve"> Propuesta del arrendador</w:t>
            </w:r>
          </w:p>
          <w:p w14:paraId="0632B044" w14:textId="77777777" w:rsidR="0034475C" w:rsidRPr="00FC46C7" w:rsidRDefault="00026187" w:rsidP="00BA4FA8">
            <w:pPr>
              <w:ind w:left="1020"/>
              <w:jc w:val="center"/>
              <w:rPr>
                <w:rFonts w:ascii="Arial" w:hAnsi="Arial" w:cs="Arial"/>
                <w:b/>
                <w:color w:val="000000" w:themeColor="text1"/>
                <w:sz w:val="20"/>
                <w:szCs w:val="20"/>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668480" behindDoc="0" locked="0" layoutInCell="1" allowOverlap="1" wp14:anchorId="66AB9357" wp14:editId="4E085267">
                      <wp:simplePos x="0" y="0"/>
                      <wp:positionH relativeFrom="column">
                        <wp:posOffset>2118193</wp:posOffset>
                      </wp:positionH>
                      <wp:positionV relativeFrom="paragraph">
                        <wp:posOffset>1541580</wp:posOffset>
                      </wp:positionV>
                      <wp:extent cx="3077741" cy="753650"/>
                      <wp:effectExtent l="0" t="0" r="27940" b="27940"/>
                      <wp:wrapNone/>
                      <wp:docPr id="18" name="Elipse 18"/>
                      <wp:cNvGraphicFramePr/>
                      <a:graphic xmlns:a="http://schemas.openxmlformats.org/drawingml/2006/main">
                        <a:graphicData uri="http://schemas.microsoft.com/office/word/2010/wordprocessingShape">
                          <wps:wsp>
                            <wps:cNvSpPr/>
                            <wps:spPr>
                              <a:xfrm>
                                <a:off x="0" y="0"/>
                                <a:ext cx="3077741" cy="753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D98F62B" id="Elipse 18" o:spid="_x0000_s1026" style="position:absolute;margin-left:166.8pt;margin-top:121.4pt;width:242.35pt;height:59.3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" filled="f" strokecolor="red" strokeweight="1.5pt">
                      <v:stroke joinstyle="miter"/>
                    </v:oval>
                  </w:pict>
                </mc:Fallback>
              </mc:AlternateContent>
            </w:r>
            <w:r w:rsidR="0034475C" w:rsidRPr="00FC46C7">
              <w:rPr>
                <w:rFonts w:ascii="Arial" w:hAnsi="Arial" w:cs="Arial"/>
                <w:noProof/>
                <w:color w:val="000000" w:themeColor="text1"/>
                <w:sz w:val="20"/>
                <w:szCs w:val="20"/>
                <w:lang w:val="es-CO" w:eastAsia="es-CO"/>
              </w:rPr>
              <w:drawing>
                <wp:inline distT="0" distB="0" distL="0" distR="0" wp14:anchorId="4218ACF4" wp14:editId="41DE1742">
                  <wp:extent cx="3239309" cy="232610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875" t="17652" r="24564" b="17499"/>
                          <a:stretch/>
                        </pic:blipFill>
                        <pic:spPr bwMode="auto">
                          <a:xfrm>
                            <a:off x="0" y="0"/>
                            <a:ext cx="3254853" cy="2337268"/>
                          </a:xfrm>
                          <a:prstGeom prst="rect">
                            <a:avLst/>
                          </a:prstGeom>
                          <a:ln>
                            <a:noFill/>
                          </a:ln>
                          <a:extLst>
                            <a:ext uri="{53640926-AAD7-44D8-BBD7-CCE9431645EC}">
                              <a14:shadowObscured xmlns:a14="http://schemas.microsoft.com/office/drawing/2010/main"/>
                            </a:ext>
                          </a:extLst>
                        </pic:spPr>
                      </pic:pic>
                    </a:graphicData>
                  </a:graphic>
                </wp:inline>
              </w:drawing>
            </w:r>
          </w:p>
          <w:p w14:paraId="61A0D587" w14:textId="77777777" w:rsidR="00F14F01" w:rsidRPr="00FC46C7" w:rsidRDefault="008B307A" w:rsidP="00BA4FA8">
            <w:pPr>
              <w:ind w:left="1020"/>
              <w:jc w:val="center"/>
              <w:rPr>
                <w:rFonts w:ascii="Arial" w:hAnsi="Arial" w:cs="Arial"/>
                <w:bCs/>
                <w:color w:val="000000" w:themeColor="text1"/>
                <w:sz w:val="20"/>
                <w:szCs w:val="20"/>
              </w:rPr>
            </w:pPr>
            <w:r w:rsidRPr="00FC46C7">
              <w:rPr>
                <w:rFonts w:ascii="Arial" w:hAnsi="Arial" w:cs="Arial"/>
                <w:bCs/>
                <w:color w:val="000000" w:themeColor="text1"/>
                <w:sz w:val="20"/>
                <w:szCs w:val="20"/>
              </w:rPr>
              <w:t xml:space="preserve">Fuente </w:t>
            </w:r>
            <w:r w:rsidR="0028539B" w:rsidRPr="00FC46C7">
              <w:rPr>
                <w:rFonts w:ascii="Arial" w:hAnsi="Arial" w:cs="Arial"/>
                <w:bCs/>
                <w:color w:val="000000" w:themeColor="text1"/>
                <w:sz w:val="20"/>
                <w:szCs w:val="20"/>
              </w:rPr>
              <w:t>Expediente</w:t>
            </w:r>
            <w:r w:rsidR="00A031AD" w:rsidRPr="00FC46C7">
              <w:rPr>
                <w:rFonts w:ascii="Arial" w:hAnsi="Arial" w:cs="Arial"/>
                <w:bCs/>
                <w:color w:val="000000" w:themeColor="text1"/>
                <w:sz w:val="20"/>
                <w:szCs w:val="20"/>
              </w:rPr>
              <w:t xml:space="preserve"> contractual </w:t>
            </w:r>
            <w:r w:rsidR="00163D5E" w:rsidRPr="00FC46C7">
              <w:rPr>
                <w:rFonts w:ascii="Arial" w:hAnsi="Arial" w:cs="Arial"/>
                <w:bCs/>
                <w:color w:val="000000" w:themeColor="text1"/>
                <w:sz w:val="20"/>
                <w:szCs w:val="20"/>
              </w:rPr>
              <w:t>526 de 2018- Propuesta del proveedor</w:t>
            </w:r>
          </w:p>
          <w:p w14:paraId="722C780D" w14:textId="77777777" w:rsidR="00440DA7" w:rsidRPr="00FC46C7" w:rsidRDefault="00440DA7" w:rsidP="00BA4FA8">
            <w:pPr>
              <w:ind w:left="1020"/>
              <w:jc w:val="center"/>
              <w:rPr>
                <w:rFonts w:ascii="Arial" w:hAnsi="Arial" w:cs="Arial"/>
                <w:b/>
                <w:color w:val="000000" w:themeColor="text1"/>
                <w:sz w:val="20"/>
                <w:szCs w:val="20"/>
              </w:rPr>
            </w:pPr>
          </w:p>
          <w:p w14:paraId="2F068D06" w14:textId="77777777" w:rsidR="00543440" w:rsidRPr="00FC46C7" w:rsidRDefault="00543440" w:rsidP="00BA4FA8">
            <w:pPr>
              <w:jc w:val="both"/>
              <w:rPr>
                <w:rFonts w:ascii="Arial" w:hAnsi="Arial" w:cs="Arial"/>
                <w:b/>
                <w:color w:val="000000" w:themeColor="text1"/>
                <w:sz w:val="20"/>
                <w:szCs w:val="20"/>
              </w:rPr>
            </w:pPr>
          </w:p>
          <w:p w14:paraId="295CF43A" w14:textId="77777777" w:rsidR="00242A22" w:rsidRPr="00FC46C7" w:rsidRDefault="00C84DB9" w:rsidP="00BA4FA8">
            <w:pPr>
              <w:pStyle w:val="Prrafodelista"/>
              <w:numPr>
                <w:ilvl w:val="0"/>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Incumplimiento parcial de los apartados</w:t>
            </w:r>
            <w:r w:rsidR="00B21681" w:rsidRPr="00FC46C7">
              <w:rPr>
                <w:rFonts w:ascii="Arial" w:hAnsi="Arial" w:cs="Arial"/>
                <w:color w:val="000000" w:themeColor="text1"/>
                <w:sz w:val="20"/>
                <w:szCs w:val="20"/>
              </w:rPr>
              <w:t xml:space="preserve"> A.9 y A.11 de la Norma Técnica Colombiana </w:t>
            </w:r>
            <w:r w:rsidR="00DF561B" w:rsidRPr="00FC46C7">
              <w:rPr>
                <w:rFonts w:ascii="Arial" w:hAnsi="Arial" w:cs="Arial"/>
                <w:color w:val="000000" w:themeColor="text1"/>
                <w:sz w:val="20"/>
                <w:szCs w:val="20"/>
              </w:rPr>
              <w:t>NTC-ISO IEC</w:t>
            </w:r>
            <w:r w:rsidR="00B40661" w:rsidRPr="00FC46C7">
              <w:rPr>
                <w:rFonts w:ascii="Arial" w:hAnsi="Arial" w:cs="Arial"/>
                <w:color w:val="000000" w:themeColor="text1"/>
                <w:sz w:val="20"/>
                <w:szCs w:val="20"/>
              </w:rPr>
              <w:t xml:space="preserve"> 27001: 2013</w:t>
            </w:r>
            <w:r w:rsidR="00ED3CD5" w:rsidRPr="00FC46C7">
              <w:rPr>
                <w:rFonts w:ascii="Arial" w:hAnsi="Arial" w:cs="Arial"/>
                <w:color w:val="000000" w:themeColor="text1"/>
                <w:sz w:val="20"/>
                <w:szCs w:val="20"/>
              </w:rPr>
              <w:t>,</w:t>
            </w:r>
            <w:r w:rsidR="00B40661" w:rsidRPr="00FC46C7">
              <w:rPr>
                <w:rFonts w:ascii="Arial" w:hAnsi="Arial" w:cs="Arial"/>
                <w:color w:val="000000" w:themeColor="text1"/>
                <w:sz w:val="20"/>
                <w:szCs w:val="20"/>
              </w:rPr>
              <w:t xml:space="preserve"> </w:t>
            </w:r>
            <w:r w:rsidR="00392785" w:rsidRPr="00FC46C7">
              <w:rPr>
                <w:rFonts w:ascii="Arial" w:hAnsi="Arial" w:cs="Arial"/>
                <w:color w:val="000000" w:themeColor="text1"/>
                <w:sz w:val="20"/>
                <w:szCs w:val="20"/>
              </w:rPr>
              <w:t xml:space="preserve">los cuales están como </w:t>
            </w:r>
            <w:r w:rsidR="00AE3427" w:rsidRPr="00FC46C7">
              <w:rPr>
                <w:rFonts w:ascii="Arial" w:hAnsi="Arial" w:cs="Arial"/>
                <w:color w:val="000000" w:themeColor="text1"/>
                <w:sz w:val="20"/>
                <w:szCs w:val="20"/>
              </w:rPr>
              <w:t>referencia normativa en</w:t>
            </w:r>
            <w:r w:rsidR="00E17CA0" w:rsidRPr="00FC46C7">
              <w:rPr>
                <w:rFonts w:ascii="Arial" w:hAnsi="Arial" w:cs="Arial"/>
                <w:color w:val="000000" w:themeColor="text1"/>
                <w:sz w:val="20"/>
                <w:szCs w:val="20"/>
              </w:rPr>
              <w:t xml:space="preserve"> </w:t>
            </w:r>
            <w:r w:rsidR="00AE3427" w:rsidRPr="00FC46C7">
              <w:rPr>
                <w:rFonts w:ascii="Arial" w:hAnsi="Arial" w:cs="Arial"/>
                <w:color w:val="000000" w:themeColor="text1"/>
                <w:sz w:val="20"/>
                <w:szCs w:val="20"/>
              </w:rPr>
              <w:t>las Polí</w:t>
            </w:r>
            <w:r w:rsidR="00E17CA0" w:rsidRPr="00FC46C7">
              <w:rPr>
                <w:rFonts w:ascii="Arial" w:hAnsi="Arial" w:cs="Arial"/>
                <w:color w:val="000000" w:themeColor="text1"/>
                <w:sz w:val="20"/>
                <w:szCs w:val="20"/>
              </w:rPr>
              <w:t xml:space="preserve">ticas Generales de Tecnología y Seguridad de la Información </w:t>
            </w:r>
            <w:r w:rsidR="00AB2FF8" w:rsidRPr="00FC46C7">
              <w:rPr>
                <w:rFonts w:ascii="Arial" w:hAnsi="Arial" w:cs="Arial"/>
                <w:color w:val="000000" w:themeColor="text1"/>
                <w:sz w:val="20"/>
                <w:szCs w:val="20"/>
              </w:rPr>
              <w:t>y Comunicaciones (EGTI-DI-001</w:t>
            </w:r>
            <w:r w:rsidR="00C80308" w:rsidRPr="00FC46C7">
              <w:rPr>
                <w:rFonts w:ascii="Arial" w:hAnsi="Arial" w:cs="Arial"/>
                <w:color w:val="000000" w:themeColor="text1"/>
                <w:sz w:val="20"/>
                <w:szCs w:val="20"/>
              </w:rPr>
              <w:t xml:space="preserve"> V3.0</w:t>
            </w:r>
            <w:r w:rsidR="00AB2FF8" w:rsidRPr="00FC46C7">
              <w:rPr>
                <w:rFonts w:ascii="Arial" w:hAnsi="Arial" w:cs="Arial"/>
                <w:color w:val="000000" w:themeColor="text1"/>
                <w:sz w:val="20"/>
                <w:szCs w:val="20"/>
              </w:rPr>
              <w:t>) de la UAERMV</w:t>
            </w:r>
            <w:r w:rsidR="003F4781" w:rsidRPr="00FC46C7">
              <w:rPr>
                <w:rFonts w:ascii="Arial" w:hAnsi="Arial" w:cs="Arial"/>
                <w:color w:val="000000" w:themeColor="text1"/>
                <w:sz w:val="20"/>
                <w:szCs w:val="20"/>
              </w:rPr>
              <w:t xml:space="preserve">, que si bien no están especificados </w:t>
            </w:r>
            <w:r w:rsidR="00025B52" w:rsidRPr="00FC46C7">
              <w:rPr>
                <w:rFonts w:ascii="Arial" w:hAnsi="Arial" w:cs="Arial"/>
                <w:color w:val="000000" w:themeColor="text1"/>
                <w:sz w:val="20"/>
                <w:szCs w:val="20"/>
              </w:rPr>
              <w:t>se incumple</w:t>
            </w:r>
            <w:r w:rsidR="00DB54C9" w:rsidRPr="00FC46C7">
              <w:rPr>
                <w:rFonts w:ascii="Arial" w:hAnsi="Arial" w:cs="Arial"/>
                <w:color w:val="000000" w:themeColor="text1"/>
                <w:sz w:val="20"/>
                <w:szCs w:val="20"/>
              </w:rPr>
              <w:t>n</w:t>
            </w:r>
            <w:r w:rsidR="00025B52" w:rsidRPr="00FC46C7">
              <w:rPr>
                <w:rFonts w:ascii="Arial" w:hAnsi="Arial" w:cs="Arial"/>
                <w:color w:val="000000" w:themeColor="text1"/>
                <w:sz w:val="20"/>
                <w:szCs w:val="20"/>
              </w:rPr>
              <w:t xml:space="preserve"> lo</w:t>
            </w:r>
            <w:r w:rsidR="000302AF" w:rsidRPr="00FC46C7">
              <w:rPr>
                <w:rFonts w:ascii="Arial" w:hAnsi="Arial" w:cs="Arial"/>
                <w:color w:val="000000" w:themeColor="text1"/>
                <w:sz w:val="20"/>
                <w:szCs w:val="20"/>
              </w:rPr>
              <w:t>s siguientes apartados:</w:t>
            </w:r>
          </w:p>
          <w:p w14:paraId="6E120EC3" w14:textId="77777777" w:rsidR="00440DA7" w:rsidRPr="00FC46C7" w:rsidRDefault="00440DA7" w:rsidP="00BA4FA8">
            <w:pPr>
              <w:pStyle w:val="Prrafodelista"/>
              <w:spacing w:line="240" w:lineRule="auto"/>
              <w:ind w:left="360"/>
              <w:jc w:val="both"/>
              <w:rPr>
                <w:rFonts w:ascii="Arial" w:hAnsi="Arial" w:cs="Arial"/>
                <w:color w:val="000000" w:themeColor="text1"/>
                <w:sz w:val="20"/>
                <w:szCs w:val="20"/>
              </w:rPr>
            </w:pPr>
          </w:p>
          <w:p w14:paraId="45CD49CC" w14:textId="77777777" w:rsidR="002F6D64" w:rsidRPr="00FC46C7" w:rsidRDefault="006020F9" w:rsidP="00BA4FA8">
            <w:pPr>
              <w:pStyle w:val="Prrafodelista"/>
              <w:numPr>
                <w:ilvl w:val="1"/>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A.9 SEGURIDAD FÍSICA Y DEL ENTORNO A.9.2.3 Seguridad del cableado. El cableado de energía eléctrica y de telecomunicaciones que transporta datos o presta soporte a los servicios de información deben estar protegidos contra interceptaciones o daños. </w:t>
            </w:r>
            <w:r w:rsidR="002F6D64" w:rsidRPr="00FC46C7">
              <w:rPr>
                <w:rFonts w:ascii="Arial" w:hAnsi="Arial" w:cs="Arial"/>
                <w:color w:val="000000" w:themeColor="text1"/>
                <w:sz w:val="20"/>
                <w:szCs w:val="20"/>
              </w:rPr>
              <w:t xml:space="preserve"> </w:t>
            </w:r>
          </w:p>
          <w:p w14:paraId="6F94F3CB" w14:textId="77777777" w:rsidR="00F721B8" w:rsidRPr="00FC46C7" w:rsidRDefault="006020F9" w:rsidP="00BA4FA8">
            <w:pPr>
              <w:pStyle w:val="Prrafodelista"/>
              <w:numPr>
                <w:ilvl w:val="1"/>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A.11 </w:t>
            </w:r>
            <w:r w:rsidR="00F721B8" w:rsidRPr="00FC46C7">
              <w:rPr>
                <w:rFonts w:ascii="Arial" w:hAnsi="Arial" w:cs="Arial"/>
                <w:color w:val="000000" w:themeColor="text1"/>
                <w:sz w:val="20"/>
                <w:szCs w:val="20"/>
              </w:rPr>
              <w:t xml:space="preserve">CONTROL DE ACCESO A.11.4.4 Protección de los puertos de configuración y diagnóstico remoto. </w:t>
            </w:r>
            <w:r w:rsidR="00F721B8" w:rsidRPr="00FC46C7">
              <w:rPr>
                <w:rFonts w:ascii="Arial" w:hAnsi="Arial" w:cs="Arial"/>
                <w:color w:val="000000" w:themeColor="text1"/>
                <w:sz w:val="20"/>
                <w:szCs w:val="20"/>
                <w:u w:val="single"/>
              </w:rPr>
              <w:t>El acceso lógico y físico a los puertos de configuración y de diagnóstico debe estar controlado</w:t>
            </w:r>
            <w:r w:rsidR="00BB0462" w:rsidRPr="00FC46C7">
              <w:rPr>
                <w:rFonts w:ascii="Arial" w:hAnsi="Arial" w:cs="Arial"/>
                <w:color w:val="000000" w:themeColor="text1"/>
                <w:sz w:val="20"/>
                <w:szCs w:val="20"/>
              </w:rPr>
              <w:t>.</w:t>
            </w:r>
            <w:r w:rsidR="00F721B8" w:rsidRPr="00FC46C7">
              <w:rPr>
                <w:rFonts w:ascii="Arial" w:hAnsi="Arial" w:cs="Arial"/>
                <w:color w:val="000000" w:themeColor="text1"/>
                <w:sz w:val="20"/>
                <w:szCs w:val="20"/>
              </w:rPr>
              <w:t xml:space="preserve"> </w:t>
            </w:r>
          </w:p>
          <w:p w14:paraId="4059A709" w14:textId="50E78D17" w:rsidR="001B56BC" w:rsidRPr="00FC46C7" w:rsidRDefault="001810BA"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181E4CB4" w14:textId="0FE15D5F" w:rsidR="00E4651F" w:rsidRPr="00FC46C7" w:rsidRDefault="001B56BC"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la reunión de cierre de la auditoría del 13 de febrero de 2020, el proceso auditado solicita eliminar el hallazgo, porque ya fueron subsanados </w:t>
            </w:r>
            <w:r w:rsidRPr="00DF25B7">
              <w:rPr>
                <w:rFonts w:ascii="Arial" w:hAnsi="Arial" w:cs="Arial"/>
                <w:color w:val="000000" w:themeColor="text1"/>
                <w:sz w:val="20"/>
                <w:szCs w:val="20"/>
              </w:rPr>
              <w:t xml:space="preserve">los temas </w:t>
            </w:r>
            <w:r w:rsidR="0019258F" w:rsidRPr="00DF25B7">
              <w:rPr>
                <w:rFonts w:ascii="Arial" w:hAnsi="Arial" w:cs="Arial"/>
                <w:color w:val="000000" w:themeColor="text1"/>
                <w:sz w:val="20"/>
                <w:szCs w:val="20"/>
              </w:rPr>
              <w:t xml:space="preserve">descritos </w:t>
            </w:r>
            <w:r w:rsidRPr="00DF25B7">
              <w:rPr>
                <w:rFonts w:ascii="Arial" w:hAnsi="Arial" w:cs="Arial"/>
                <w:color w:val="000000" w:themeColor="text1"/>
                <w:sz w:val="20"/>
                <w:szCs w:val="20"/>
              </w:rPr>
              <w:t xml:space="preserve">por </w:t>
            </w:r>
            <w:r w:rsidR="0019258F" w:rsidRPr="00DF25B7">
              <w:rPr>
                <w:rFonts w:ascii="Arial" w:hAnsi="Arial" w:cs="Arial"/>
                <w:color w:val="000000" w:themeColor="text1"/>
                <w:sz w:val="20"/>
                <w:szCs w:val="20"/>
              </w:rPr>
              <w:t>parte d</w:t>
            </w:r>
            <w:r w:rsidRPr="00DF25B7">
              <w:rPr>
                <w:rFonts w:ascii="Arial" w:hAnsi="Arial" w:cs="Arial"/>
                <w:color w:val="000000" w:themeColor="text1"/>
                <w:sz w:val="20"/>
                <w:szCs w:val="20"/>
              </w:rPr>
              <w:t>el proceso GSIT</w:t>
            </w:r>
            <w:r w:rsidR="00890924" w:rsidRPr="00DF25B7">
              <w:rPr>
                <w:rFonts w:ascii="Arial" w:hAnsi="Arial" w:cs="Arial"/>
                <w:color w:val="000000" w:themeColor="text1"/>
                <w:sz w:val="20"/>
                <w:szCs w:val="20"/>
              </w:rPr>
              <w:t xml:space="preserve"> e </w:t>
            </w:r>
            <w:r w:rsidR="0019258F" w:rsidRPr="00DF25B7">
              <w:rPr>
                <w:rFonts w:ascii="Arial" w:hAnsi="Arial" w:cs="Arial"/>
                <w:color w:val="000000" w:themeColor="text1"/>
                <w:sz w:val="20"/>
                <w:szCs w:val="20"/>
              </w:rPr>
              <w:t xml:space="preserve">informan que se </w:t>
            </w:r>
            <w:r w:rsidRPr="00DF25B7">
              <w:rPr>
                <w:rFonts w:ascii="Arial" w:hAnsi="Arial" w:cs="Arial"/>
                <w:color w:val="000000" w:themeColor="text1"/>
                <w:sz w:val="20"/>
                <w:szCs w:val="20"/>
              </w:rPr>
              <w:t xml:space="preserve">remitirán fotografías </w:t>
            </w:r>
            <w:r w:rsidR="0019258F" w:rsidRPr="00DF25B7">
              <w:rPr>
                <w:rFonts w:ascii="Arial" w:hAnsi="Arial" w:cs="Arial"/>
                <w:color w:val="000000" w:themeColor="text1"/>
                <w:sz w:val="20"/>
                <w:szCs w:val="20"/>
              </w:rPr>
              <w:t xml:space="preserve">explicando </w:t>
            </w:r>
            <w:r w:rsidRPr="00DF25B7">
              <w:rPr>
                <w:rFonts w:ascii="Arial" w:hAnsi="Arial" w:cs="Arial"/>
                <w:color w:val="000000" w:themeColor="text1"/>
                <w:sz w:val="20"/>
                <w:szCs w:val="20"/>
              </w:rPr>
              <w:t>cómo se subsanaron.</w:t>
            </w:r>
            <w:r w:rsidRPr="00FC46C7">
              <w:rPr>
                <w:rFonts w:ascii="Arial" w:hAnsi="Arial" w:cs="Arial"/>
                <w:color w:val="000000" w:themeColor="text1"/>
                <w:sz w:val="20"/>
                <w:szCs w:val="20"/>
              </w:rPr>
              <w:t xml:space="preserve"> </w:t>
            </w:r>
          </w:p>
          <w:p w14:paraId="5D4A66BA" w14:textId="77777777" w:rsidR="00E4651F" w:rsidRPr="00FC46C7" w:rsidRDefault="00E4651F" w:rsidP="00BA4FA8">
            <w:pPr>
              <w:jc w:val="both"/>
              <w:rPr>
                <w:rFonts w:ascii="Arial" w:hAnsi="Arial" w:cs="Arial"/>
                <w:color w:val="000000" w:themeColor="text1"/>
                <w:sz w:val="20"/>
                <w:szCs w:val="20"/>
              </w:rPr>
            </w:pPr>
          </w:p>
          <w:p w14:paraId="4AEABAC2" w14:textId="35F3D54D" w:rsidR="00E4651F" w:rsidRPr="00FC46C7" w:rsidRDefault="00E4651F"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Al respecto, el equipo auditor informa que se coordinará visita a la Sede la Elvira para verificación de esta información</w:t>
            </w:r>
            <w:r w:rsidR="00890924" w:rsidRPr="00FC46C7">
              <w:rPr>
                <w:rFonts w:ascii="Arial" w:hAnsi="Arial" w:cs="Arial"/>
                <w:color w:val="000000" w:themeColor="text1"/>
                <w:sz w:val="20"/>
                <w:szCs w:val="20"/>
              </w:rPr>
              <w:t xml:space="preserve"> y la que se reciba</w:t>
            </w:r>
            <w:r w:rsidRPr="00FC46C7">
              <w:rPr>
                <w:rFonts w:ascii="Arial" w:hAnsi="Arial" w:cs="Arial"/>
                <w:color w:val="000000" w:themeColor="text1"/>
                <w:sz w:val="20"/>
                <w:szCs w:val="20"/>
              </w:rPr>
              <w:t xml:space="preserve">. </w:t>
            </w:r>
          </w:p>
          <w:p w14:paraId="59F0B00D" w14:textId="77777777" w:rsidR="001B56BC" w:rsidRPr="00FC46C7" w:rsidRDefault="001B56BC" w:rsidP="00BA4FA8">
            <w:pPr>
              <w:rPr>
                <w:rFonts w:ascii="Arial" w:hAnsi="Arial" w:cs="Arial"/>
                <w:color w:val="000000" w:themeColor="text1"/>
                <w:sz w:val="20"/>
                <w:szCs w:val="20"/>
              </w:rPr>
            </w:pPr>
          </w:p>
          <w:p w14:paraId="019EC21C" w14:textId="77777777" w:rsidR="001B56BC" w:rsidRPr="00FC46C7" w:rsidRDefault="001B56BC"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En documento 1. Matriz hallazgos y observaciones y estado_VF.xls recibido el 18 de febrero de 2020 el proceso indica:</w:t>
            </w:r>
          </w:p>
          <w:p w14:paraId="4289686A" w14:textId="77777777" w:rsidR="001B56BC" w:rsidRPr="00FC46C7" w:rsidRDefault="001B56BC" w:rsidP="00BA4FA8">
            <w:pPr>
              <w:rPr>
                <w:rFonts w:ascii="Arial" w:hAnsi="Arial" w:cs="Arial"/>
                <w:color w:val="000000" w:themeColor="text1"/>
                <w:sz w:val="20"/>
                <w:szCs w:val="20"/>
              </w:rPr>
            </w:pPr>
          </w:p>
          <w:p w14:paraId="2C7785D9" w14:textId="77777777"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t>"Con respecto a los puntos de red encontrados en el área del archivo central, estos fueron subsanados por parte del Gestión de Servicios e Infraestructura Tecnológica GSIT, ajustando los puntos de red presentados en las imágenes 16, 17 y 18; el puesto de trabajo que se muestra en la imagen 19 fue ubicado junto al punto de red evitando obstrucción del paso; los equipos de computo y las conexiones de las salas de intervención fueron retirados y habilitada solo para llevar a cabo los procesos de organización de expedientes.</w:t>
            </w:r>
          </w:p>
          <w:p w14:paraId="0056A4E3" w14:textId="77777777"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t>El Rack, la fuente de poder y los dispositivos encontrados en el archivo central, fueron reubicados, de la misma forma que la puerta del armario del rack fue ajustada y subsanada la gotera encontrada</w:t>
            </w:r>
          </w:p>
          <w:p w14:paraId="17003DC8" w14:textId="77777777" w:rsidR="001B56BC" w:rsidRPr="00FC46C7" w:rsidRDefault="001B56BC" w:rsidP="00BA4FA8">
            <w:pPr>
              <w:jc w:val="both"/>
              <w:rPr>
                <w:rFonts w:ascii="Arial" w:hAnsi="Arial" w:cs="Arial"/>
                <w:i/>
                <w:color w:val="000000" w:themeColor="text1"/>
                <w:sz w:val="20"/>
                <w:szCs w:val="20"/>
              </w:rPr>
            </w:pPr>
          </w:p>
          <w:p w14:paraId="7F4EE6AA" w14:textId="77777777"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lastRenderedPageBreak/>
              <w:t xml:space="preserve">A las situaciones evidenciasdas el 22 de octubre de 2019, el supervisor a traves de comités con el contratista realiza seguimiento a las situaciones que puedieran afectar la operación de la Sede, lo anterior en cumplimiento de la obligación espacifica "21. Realizar el mantenimiento preventivo y correctiv o de la estructura interna y externa del inmueble, asi como de las redes de agua potable, instalaciones electricas, instalaciones sanitarias, ventanales, escaleras, zonas de recpción de acceso y salida, asi como el de sistema de oficina abierta, silletería y del cableado esctructurado instalado, asegurando con esto ultimo concetividad en óptimas condiciones que permitan el eficiente acceso a las herramientas </w:t>
            </w:r>
            <w:r w:rsidR="00693B97" w:rsidRPr="00FC46C7">
              <w:rPr>
                <w:rFonts w:ascii="Arial" w:hAnsi="Arial" w:cs="Arial"/>
                <w:i/>
                <w:color w:val="000000" w:themeColor="text1"/>
                <w:sz w:val="20"/>
                <w:szCs w:val="20"/>
              </w:rPr>
              <w:t>tecnológicas</w:t>
            </w:r>
            <w:r w:rsidRPr="00FC46C7">
              <w:rPr>
                <w:rFonts w:ascii="Arial" w:hAnsi="Arial" w:cs="Arial"/>
                <w:i/>
                <w:color w:val="000000" w:themeColor="text1"/>
                <w:sz w:val="20"/>
                <w:szCs w:val="20"/>
              </w:rPr>
              <w:t xml:space="preserve"> y de comunicación implementadas al interior de la Entidad durante la ejecución del contrato" (subrayado fuera de texto). Vale la pena aclarar </w:t>
            </w:r>
            <w:proofErr w:type="gramStart"/>
            <w:r w:rsidRPr="00FC46C7">
              <w:rPr>
                <w:rFonts w:ascii="Arial" w:hAnsi="Arial" w:cs="Arial"/>
                <w:i/>
                <w:color w:val="000000" w:themeColor="text1"/>
                <w:sz w:val="20"/>
                <w:szCs w:val="20"/>
              </w:rPr>
              <w:t>que</w:t>
            </w:r>
            <w:proofErr w:type="gramEnd"/>
            <w:r w:rsidRPr="00FC46C7">
              <w:rPr>
                <w:rFonts w:ascii="Arial" w:hAnsi="Arial" w:cs="Arial"/>
                <w:i/>
                <w:color w:val="000000" w:themeColor="text1"/>
                <w:sz w:val="20"/>
                <w:szCs w:val="20"/>
              </w:rPr>
              <w:t xml:space="preserve"> a la fecha de realización de visita, el contrato se encontraba y aún se encuentra vigente, por lo que el Constratista atendió y atiende las observaciones pertinentes que se realizan en comité y las que surgen por fuera de estos, lo anterior en cumplimiento ademas de lo establecido en la obligación especifica No. 28, donde el Arrendador designo a un Tecnico y un operario para atender de forma permanente estos asuntos en la sede. </w:t>
            </w:r>
          </w:p>
          <w:p w14:paraId="10F3FB22" w14:textId="77777777" w:rsidR="001B56BC" w:rsidRPr="00FC46C7" w:rsidRDefault="001B56BC" w:rsidP="00BA4FA8">
            <w:pPr>
              <w:jc w:val="both"/>
              <w:rPr>
                <w:rFonts w:ascii="Arial" w:hAnsi="Arial" w:cs="Arial"/>
                <w:i/>
                <w:color w:val="000000" w:themeColor="text1"/>
                <w:sz w:val="20"/>
                <w:szCs w:val="20"/>
              </w:rPr>
            </w:pPr>
          </w:p>
          <w:p w14:paraId="7AF5F847" w14:textId="66AB54B0" w:rsidR="001B56BC" w:rsidRPr="00FC46C7" w:rsidRDefault="001B56BC" w:rsidP="00BA4FA8">
            <w:pPr>
              <w:jc w:val="both"/>
              <w:rPr>
                <w:rFonts w:ascii="Arial" w:hAnsi="Arial" w:cs="Arial"/>
                <w:i/>
                <w:color w:val="000000" w:themeColor="text1"/>
                <w:sz w:val="20"/>
                <w:szCs w:val="20"/>
              </w:rPr>
            </w:pPr>
            <w:r w:rsidRPr="00FC46C7">
              <w:rPr>
                <w:rFonts w:ascii="Arial" w:hAnsi="Arial" w:cs="Arial"/>
                <w:i/>
                <w:color w:val="000000" w:themeColor="text1"/>
                <w:sz w:val="20"/>
                <w:szCs w:val="20"/>
              </w:rPr>
              <w:t>En este sentido se sugiere que al ser un caso puntual y que el contrato se encuentra vigente dicho hallazgo sea considerado como una OBSERVACIÓN, lo anterior además por que se ha cumplido lo establecido por el Contratista y las funciones del Supervisor. "</w:t>
            </w:r>
            <w:r w:rsidR="00890924" w:rsidRPr="00FC46C7">
              <w:rPr>
                <w:rFonts w:ascii="Arial" w:hAnsi="Arial" w:cs="Arial"/>
                <w:i/>
                <w:color w:val="000000" w:themeColor="text1"/>
                <w:sz w:val="20"/>
                <w:szCs w:val="20"/>
              </w:rPr>
              <w:t xml:space="preserve"> </w:t>
            </w:r>
            <w:r w:rsidR="00890924" w:rsidRPr="00FC46C7">
              <w:rPr>
                <w:rFonts w:ascii="Arial" w:hAnsi="Arial" w:cs="Arial"/>
                <w:b/>
                <w:bCs/>
                <w:iCs/>
                <w:color w:val="000000" w:themeColor="text1"/>
                <w:sz w:val="20"/>
                <w:szCs w:val="20"/>
              </w:rPr>
              <w:t>SIC</w:t>
            </w:r>
          </w:p>
          <w:p w14:paraId="4942AD16" w14:textId="77777777" w:rsidR="001B56BC" w:rsidRPr="00FC46C7" w:rsidRDefault="001B56BC" w:rsidP="00BA4FA8">
            <w:pPr>
              <w:rPr>
                <w:rFonts w:ascii="Arial" w:hAnsi="Arial" w:cs="Arial"/>
                <w:color w:val="000000" w:themeColor="text1"/>
                <w:sz w:val="20"/>
                <w:szCs w:val="20"/>
              </w:rPr>
            </w:pPr>
          </w:p>
          <w:p w14:paraId="1DF6F10C" w14:textId="45A044A7" w:rsidR="001B56BC" w:rsidRPr="00FC46C7" w:rsidRDefault="008909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258A1AD9" w14:textId="77777777" w:rsidR="001B56BC" w:rsidRPr="00FC46C7" w:rsidRDefault="001B56BC"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Fotografías de los espacios e instalaciones adecuadas.</w:t>
            </w:r>
          </w:p>
          <w:p w14:paraId="3E34C73B" w14:textId="77777777" w:rsidR="001B56BC" w:rsidRPr="00FC46C7" w:rsidRDefault="001B56BC" w:rsidP="00BA4FA8">
            <w:pPr>
              <w:rPr>
                <w:rFonts w:ascii="Arial" w:hAnsi="Arial" w:cs="Arial"/>
                <w:bCs/>
                <w:color w:val="000000" w:themeColor="text1"/>
                <w:sz w:val="20"/>
                <w:szCs w:val="20"/>
                <w:bdr w:val="none" w:sz="0" w:space="0" w:color="auto" w:frame="1"/>
                <w:lang w:eastAsia="es-CO"/>
              </w:rPr>
            </w:pPr>
          </w:p>
          <w:p w14:paraId="09CBF874" w14:textId="7A121077" w:rsidR="00741F19" w:rsidRPr="00FC46C7" w:rsidRDefault="00741F19"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ANÁLISIS DE</w:t>
            </w:r>
            <w:r w:rsidR="00044624" w:rsidRPr="00FC46C7">
              <w:rPr>
                <w:rFonts w:ascii="Arial" w:hAnsi="Arial" w:cs="Arial"/>
                <w:b/>
                <w:bCs/>
                <w:color w:val="000000" w:themeColor="text1"/>
                <w:sz w:val="20"/>
                <w:szCs w:val="20"/>
                <w:u w:val="single"/>
                <w:bdr w:val="none" w:sz="0" w:space="0" w:color="auto" w:frame="1"/>
                <w:lang w:val="es-ES"/>
              </w:rPr>
              <w:t xml:space="preserve"> LOS ARGUMENTOS Y </w:t>
            </w:r>
            <w:r w:rsidRPr="00FC46C7">
              <w:rPr>
                <w:rFonts w:ascii="Arial" w:hAnsi="Arial" w:cs="Arial"/>
                <w:b/>
                <w:bCs/>
                <w:color w:val="000000" w:themeColor="text1"/>
                <w:sz w:val="20"/>
                <w:szCs w:val="20"/>
                <w:u w:val="single"/>
                <w:bdr w:val="none" w:sz="0" w:space="0" w:color="auto" w:frame="1"/>
                <w:lang w:val="es-ES"/>
              </w:rPr>
              <w:t>LOS APORTES DEL EQUIPO AUDITADO.</w:t>
            </w:r>
          </w:p>
          <w:p w14:paraId="710741B2" w14:textId="77777777" w:rsidR="00741F19" w:rsidRPr="00FC46C7" w:rsidRDefault="00741F19"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3E703569" w14:textId="785A688C" w:rsidR="00741F19" w:rsidRPr="00FC46C7" w:rsidRDefault="00741F19"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bCs/>
                <w:color w:val="000000" w:themeColor="text1"/>
                <w:sz w:val="20"/>
                <w:szCs w:val="20"/>
                <w:bdr w:val="none" w:sz="0" w:space="0" w:color="auto" w:frame="1"/>
              </w:rPr>
              <w:t xml:space="preserve">Una vez analizados los </w:t>
            </w:r>
            <w:r w:rsidR="00170EEB" w:rsidRPr="00FC46C7">
              <w:rPr>
                <w:rFonts w:ascii="Arial" w:hAnsi="Arial" w:cs="Arial"/>
                <w:bCs/>
                <w:color w:val="000000" w:themeColor="text1"/>
                <w:sz w:val="20"/>
                <w:szCs w:val="20"/>
                <w:bdr w:val="none" w:sz="0" w:space="0" w:color="auto" w:frame="1"/>
              </w:rPr>
              <w:t xml:space="preserve">argumentos y </w:t>
            </w:r>
            <w:r w:rsidRPr="00FC46C7">
              <w:rPr>
                <w:rFonts w:ascii="Arial" w:hAnsi="Arial" w:cs="Arial"/>
                <w:bCs/>
                <w:color w:val="000000" w:themeColor="text1"/>
                <w:sz w:val="20"/>
                <w:szCs w:val="20"/>
                <w:bdr w:val="none" w:sz="0" w:space="0" w:color="auto" w:frame="1"/>
              </w:rPr>
              <w:t xml:space="preserve">aportes </w:t>
            </w:r>
            <w:r w:rsidR="00170EEB" w:rsidRPr="00FC46C7">
              <w:rPr>
                <w:rFonts w:ascii="Arial" w:hAnsi="Arial" w:cs="Arial"/>
                <w:bCs/>
                <w:color w:val="000000" w:themeColor="text1"/>
                <w:sz w:val="20"/>
                <w:szCs w:val="20"/>
                <w:bdr w:val="none" w:sz="0" w:space="0" w:color="auto" w:frame="1"/>
              </w:rPr>
              <w:t xml:space="preserve">recibidos, se efectuó </w:t>
            </w:r>
            <w:r w:rsidRPr="00FC46C7">
              <w:rPr>
                <w:rFonts w:ascii="Arial" w:hAnsi="Arial" w:cs="Arial"/>
                <w:bCs/>
                <w:color w:val="000000" w:themeColor="text1"/>
                <w:sz w:val="20"/>
                <w:szCs w:val="20"/>
                <w:bdr w:val="none" w:sz="0" w:space="0" w:color="auto" w:frame="1"/>
              </w:rPr>
              <w:t xml:space="preserve">visita </w:t>
            </w:r>
            <w:r w:rsidR="00170EEB" w:rsidRPr="00FC46C7">
              <w:rPr>
                <w:rFonts w:ascii="Arial" w:hAnsi="Arial" w:cs="Arial"/>
                <w:bCs/>
                <w:color w:val="000000" w:themeColor="text1"/>
                <w:sz w:val="20"/>
                <w:szCs w:val="20"/>
                <w:bdr w:val="none" w:sz="0" w:space="0" w:color="auto" w:frame="1"/>
              </w:rPr>
              <w:t xml:space="preserve">a la Sede La Elvira </w:t>
            </w:r>
            <w:r w:rsidRPr="00FC46C7">
              <w:rPr>
                <w:rFonts w:ascii="Arial" w:hAnsi="Arial" w:cs="Arial"/>
                <w:bCs/>
                <w:color w:val="000000" w:themeColor="text1"/>
                <w:sz w:val="20"/>
                <w:szCs w:val="20"/>
                <w:bdr w:val="none" w:sz="0" w:space="0" w:color="auto" w:frame="1"/>
              </w:rPr>
              <w:t>el 10 de marzo de 2020</w:t>
            </w:r>
            <w:r w:rsidR="00170EEB" w:rsidRPr="00FC46C7">
              <w:rPr>
                <w:rFonts w:ascii="Arial" w:hAnsi="Arial" w:cs="Arial"/>
                <w:bCs/>
                <w:color w:val="000000" w:themeColor="text1"/>
                <w:sz w:val="20"/>
                <w:szCs w:val="20"/>
                <w:bdr w:val="none" w:sz="0" w:space="0" w:color="auto" w:frame="1"/>
              </w:rPr>
              <w:t>, con los siguientes resultados</w:t>
            </w:r>
            <w:r w:rsidR="00381776" w:rsidRPr="00FC46C7">
              <w:rPr>
                <w:rFonts w:ascii="Arial" w:hAnsi="Arial" w:cs="Arial"/>
                <w:bCs/>
                <w:color w:val="000000" w:themeColor="text1"/>
                <w:sz w:val="20"/>
                <w:szCs w:val="20"/>
                <w:bdr w:val="none" w:sz="0" w:space="0" w:color="auto" w:frame="1"/>
              </w:rPr>
              <w:t xml:space="preserve"> a cada una de las observaciones descritas</w:t>
            </w:r>
            <w:r w:rsidRPr="00FC46C7">
              <w:rPr>
                <w:rFonts w:ascii="Arial" w:hAnsi="Arial" w:cs="Arial"/>
                <w:bCs/>
                <w:color w:val="000000" w:themeColor="text1"/>
                <w:sz w:val="20"/>
                <w:szCs w:val="20"/>
                <w:bdr w:val="none" w:sz="0" w:space="0" w:color="auto" w:frame="1"/>
              </w:rPr>
              <w:t>:</w:t>
            </w:r>
          </w:p>
          <w:p w14:paraId="4F4BDAFC" w14:textId="77777777" w:rsidR="00890924" w:rsidRPr="00FC46C7" w:rsidRDefault="008909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69D266B1"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 xml:space="preserve">ÁREA DE ARCHIVO CENTRAL: </w:t>
            </w:r>
          </w:p>
          <w:p w14:paraId="47BA7A47" w14:textId="67DD751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2C54702C" w14:textId="77777777" w:rsidR="001551C6" w:rsidRPr="001551C6" w:rsidRDefault="008015D8" w:rsidP="00F70DE6">
            <w:pPr>
              <w:pStyle w:val="Prrafodelista"/>
              <w:numPr>
                <w:ilvl w:val="0"/>
                <w:numId w:val="49"/>
              </w:numPr>
              <w:spacing w:after="240"/>
              <w:jc w:val="both"/>
              <w:rPr>
                <w:rFonts w:ascii="Arial" w:hAnsi="Arial" w:cs="Arial"/>
                <w:color w:val="000000"/>
                <w:sz w:val="23"/>
                <w:szCs w:val="23"/>
              </w:rPr>
            </w:pPr>
            <w:r w:rsidRPr="001551C6">
              <w:rPr>
                <w:rFonts w:ascii="Arial" w:hAnsi="Arial" w:cs="Arial"/>
                <w:i/>
                <w:iCs/>
                <w:color w:val="000000"/>
                <w:sz w:val="14"/>
                <w:szCs w:val="14"/>
                <w:bdr w:val="none" w:sz="0" w:space="0" w:color="auto" w:frame="1"/>
              </w:rPr>
              <w:t> </w:t>
            </w:r>
            <w:r w:rsidRPr="001551C6">
              <w:rPr>
                <w:rFonts w:ascii="Arial" w:hAnsi="Arial" w:cs="Arial"/>
                <w:i/>
                <w:iCs/>
                <w:color w:val="000000"/>
                <w:sz w:val="20"/>
                <w:szCs w:val="20"/>
                <w:bdr w:val="none" w:sz="0" w:space="0" w:color="auto" w:frame="1"/>
              </w:rPr>
              <w:t xml:space="preserve">“No se pudo validar </w:t>
            </w:r>
            <w:r w:rsidRPr="001551C6">
              <w:rPr>
                <w:rFonts w:ascii="Arial" w:hAnsi="Arial" w:cs="Arial"/>
                <w:color w:val="000000" w:themeColor="text1"/>
                <w:sz w:val="20"/>
                <w:szCs w:val="20"/>
              </w:rPr>
              <w:t>la</w:t>
            </w:r>
            <w:r w:rsidRPr="001551C6">
              <w:rPr>
                <w:rFonts w:ascii="Arial" w:hAnsi="Arial" w:cs="Arial"/>
                <w:i/>
                <w:iCs/>
                <w:color w:val="000000"/>
                <w:sz w:val="20"/>
                <w:szCs w:val="20"/>
                <w:bdr w:val="none" w:sz="0" w:space="0" w:color="auto" w:frame="1"/>
              </w:rPr>
              <w:t xml:space="preserve"> codificación de los puntos de red porque no hay plano de datos de esta área.”</w:t>
            </w:r>
            <w:r w:rsidRPr="001551C6">
              <w:rPr>
                <w:rFonts w:ascii="Arial" w:hAnsi="Arial" w:cs="Arial"/>
                <w:color w:val="000000"/>
                <w:sz w:val="23"/>
                <w:szCs w:val="23"/>
              </w:rPr>
              <w:br/>
            </w:r>
            <w:r w:rsidRPr="001551C6">
              <w:rPr>
                <w:rFonts w:ascii="Arial" w:hAnsi="Arial" w:cs="Arial"/>
                <w:color w:val="000000"/>
                <w:sz w:val="20"/>
                <w:szCs w:val="20"/>
                <w:bdr w:val="none" w:sz="0" w:space="0" w:color="auto" w:frame="1"/>
              </w:rPr>
              <w:t> </w:t>
            </w:r>
          </w:p>
          <w:p w14:paraId="7D8A822A" w14:textId="45B09233" w:rsidR="007D6167" w:rsidRDefault="008015D8" w:rsidP="00F72156">
            <w:pPr>
              <w:spacing w:after="240"/>
              <w:ind w:left="360"/>
              <w:jc w:val="both"/>
              <w:rPr>
                <w:rFonts w:ascii="Arial" w:hAnsi="Arial" w:cs="Arial"/>
                <w:color w:val="000000"/>
                <w:sz w:val="20"/>
                <w:szCs w:val="20"/>
                <w:bdr w:val="none" w:sz="0" w:space="0" w:color="auto" w:frame="1"/>
              </w:rPr>
            </w:pPr>
            <w:r w:rsidRPr="00F72156">
              <w:rPr>
                <w:rFonts w:ascii="Arial" w:hAnsi="Arial" w:cs="Arial"/>
                <w:color w:val="000000"/>
                <w:sz w:val="20"/>
                <w:szCs w:val="20"/>
                <w:bdr w:val="none" w:sz="0" w:space="0" w:color="auto" w:frame="1"/>
              </w:rPr>
              <w:t>Se solicitaron nuevamente los planos definitivos, los cuales fueron suministrados vía mail el día 6 de marzo de 2020, teniendo así un referente para la verificación; </w:t>
            </w:r>
            <w:r w:rsidR="007D6167">
              <w:rPr>
                <w:rFonts w:ascii="Arial" w:hAnsi="Arial" w:cs="Arial"/>
                <w:color w:val="000000"/>
                <w:sz w:val="20"/>
                <w:szCs w:val="20"/>
                <w:bdr w:val="none" w:sz="0" w:space="0" w:color="auto" w:frame="1"/>
              </w:rPr>
              <w:t>se acepta y se retira la observación.</w:t>
            </w:r>
          </w:p>
          <w:p w14:paraId="4FD458E8" w14:textId="3D1C30D7" w:rsidR="008015D8" w:rsidRPr="00F72156" w:rsidRDefault="008015D8" w:rsidP="00F72156">
            <w:pPr>
              <w:spacing w:after="240"/>
              <w:ind w:left="360"/>
              <w:jc w:val="both"/>
              <w:rPr>
                <w:rFonts w:ascii="Arial" w:hAnsi="Arial" w:cs="Arial"/>
                <w:color w:val="000000"/>
                <w:sz w:val="23"/>
                <w:szCs w:val="23"/>
              </w:rPr>
            </w:pPr>
            <w:r w:rsidRPr="00F72156">
              <w:rPr>
                <w:rFonts w:ascii="Arial" w:hAnsi="Arial" w:cs="Arial"/>
                <w:color w:val="000000"/>
                <w:sz w:val="20"/>
                <w:szCs w:val="20"/>
                <w:bdr w:val="none" w:sz="0" w:space="0" w:color="auto" w:frame="1"/>
              </w:rPr>
              <w:t xml:space="preserve">  </w:t>
            </w:r>
            <w:r w:rsidRPr="00F72156">
              <w:rPr>
                <w:rFonts w:ascii="Arial" w:hAnsi="Arial" w:cs="Arial"/>
                <w:color w:val="000000"/>
                <w:sz w:val="23"/>
                <w:szCs w:val="23"/>
              </w:rPr>
              <w:br/>
            </w:r>
            <w:r w:rsidRPr="00F72156">
              <w:rPr>
                <w:rFonts w:ascii="Arial" w:hAnsi="Arial" w:cs="Arial"/>
                <w:color w:val="000000"/>
                <w:sz w:val="20"/>
                <w:szCs w:val="20"/>
                <w:bdr w:val="none" w:sz="0" w:space="0" w:color="auto" w:frame="1"/>
              </w:rPr>
              <w:t> No obstante, se evidenció</w:t>
            </w:r>
            <w:r w:rsidR="004D7DF8" w:rsidRPr="00F72156">
              <w:rPr>
                <w:rFonts w:ascii="Arial" w:hAnsi="Arial" w:cs="Arial"/>
                <w:color w:val="000000"/>
                <w:sz w:val="20"/>
                <w:szCs w:val="20"/>
                <w:bdr w:val="none" w:sz="0" w:space="0" w:color="auto" w:frame="1"/>
              </w:rPr>
              <w:t xml:space="preserve"> la siguiente situación</w:t>
            </w:r>
            <w:r w:rsidRPr="00F72156">
              <w:rPr>
                <w:rFonts w:ascii="Arial" w:hAnsi="Arial" w:cs="Arial"/>
                <w:color w:val="000000"/>
                <w:sz w:val="20"/>
                <w:szCs w:val="20"/>
                <w:bdr w:val="none" w:sz="0" w:space="0" w:color="auto" w:frame="1"/>
              </w:rPr>
              <w:t>:</w:t>
            </w:r>
          </w:p>
          <w:p w14:paraId="7B392332" w14:textId="77777777" w:rsidR="005F6565" w:rsidRPr="00FC46C7" w:rsidRDefault="005F6565" w:rsidP="00F72156">
            <w:pPr>
              <w:spacing w:beforeAutospacing="1" w:afterAutospacing="1"/>
              <w:ind w:left="360"/>
              <w:rPr>
                <w:rFonts w:ascii="Arial" w:hAnsi="Arial" w:cs="Arial"/>
                <w:color w:val="000000"/>
                <w:sz w:val="22"/>
                <w:szCs w:val="22"/>
              </w:rPr>
            </w:pPr>
            <w:r w:rsidRPr="005E16AA">
              <w:rPr>
                <w:rFonts w:ascii="Arial" w:hAnsi="Arial" w:cs="Arial"/>
                <w:color w:val="000000"/>
                <w:sz w:val="20"/>
                <w:szCs w:val="20"/>
                <w:bdr w:val="none" w:sz="0" w:space="0" w:color="auto" w:frame="1"/>
                <w:shd w:val="clear" w:color="auto" w:fill="FFFFFF"/>
              </w:rPr>
              <w:t xml:space="preserve">La codificación de los puntos de red que se </w:t>
            </w:r>
            <w:r w:rsidRPr="00D52110">
              <w:rPr>
                <w:rFonts w:ascii="Arial" w:hAnsi="Arial" w:cs="Arial"/>
                <w:color w:val="000000"/>
                <w:sz w:val="20"/>
                <w:szCs w:val="20"/>
                <w:bdr w:val="none" w:sz="0" w:space="0" w:color="auto" w:frame="1"/>
                <w:shd w:val="clear" w:color="auto" w:fill="FFFFFF"/>
              </w:rPr>
              <w:t>dejó en el plano no es consistente con el etiquetado de los puntos físicos porque están con el código R3-D-XX, donde R es el rack, D es punto de datos y XX es el número consecutivo correspondiente al punto, en el plano suministrado se leen D XX sin referenciar el rack al que corresponde, es decir, no se identifican el rack al que pertenece cada uno de los puntos</w:t>
            </w:r>
            <w:r w:rsidRPr="005E16AA">
              <w:rPr>
                <w:rFonts w:ascii="Arial" w:hAnsi="Arial" w:cs="Arial"/>
                <w:color w:val="000000"/>
                <w:sz w:val="20"/>
                <w:szCs w:val="20"/>
                <w:bdr w:val="none" w:sz="0" w:space="0" w:color="auto" w:frame="1"/>
                <w:shd w:val="clear" w:color="auto" w:fill="FFFFFF"/>
              </w:rPr>
              <w:t>.</w:t>
            </w:r>
          </w:p>
          <w:p w14:paraId="50DB9837" w14:textId="6AD8F6D2" w:rsidR="005F6565" w:rsidRPr="00FC46C7" w:rsidRDefault="005F6565" w:rsidP="00F72156">
            <w:pPr>
              <w:spacing w:beforeAutospacing="1" w:afterAutospacing="1"/>
              <w:ind w:left="360"/>
              <w:rPr>
                <w:rFonts w:ascii="Arial" w:hAnsi="Arial" w:cs="Arial"/>
                <w:color w:val="000000"/>
                <w:sz w:val="22"/>
                <w:szCs w:val="22"/>
              </w:rPr>
            </w:pPr>
            <w:r w:rsidRPr="00FC46C7">
              <w:rPr>
                <w:rFonts w:ascii="Arial" w:hAnsi="Arial" w:cs="Arial"/>
                <w:i/>
                <w:iCs/>
                <w:color w:val="000000"/>
                <w:sz w:val="20"/>
                <w:szCs w:val="20"/>
                <w:bdr w:val="none" w:sz="0" w:space="0" w:color="auto" w:frame="1"/>
              </w:rPr>
              <w:t xml:space="preserve"> </w:t>
            </w:r>
            <w:r w:rsidR="008015D8" w:rsidRPr="00FC46C7">
              <w:rPr>
                <w:rFonts w:ascii="Arial" w:hAnsi="Arial" w:cs="Arial"/>
                <w:i/>
                <w:iCs/>
                <w:color w:val="000000"/>
                <w:sz w:val="20"/>
                <w:szCs w:val="20"/>
                <w:bdr w:val="none" w:sz="0" w:space="0" w:color="auto" w:frame="1"/>
              </w:rPr>
              <w:t>2.</w:t>
            </w:r>
            <w:r w:rsidR="008015D8" w:rsidRPr="00FC46C7">
              <w:rPr>
                <w:rFonts w:ascii="Arial" w:hAnsi="Arial" w:cs="Arial"/>
                <w:i/>
                <w:iCs/>
                <w:color w:val="000000"/>
                <w:sz w:val="14"/>
                <w:szCs w:val="14"/>
                <w:bdr w:val="none" w:sz="0" w:space="0" w:color="auto" w:frame="1"/>
              </w:rPr>
              <w:t>     </w:t>
            </w:r>
            <w:r w:rsidR="008015D8" w:rsidRPr="00FC46C7">
              <w:rPr>
                <w:rFonts w:ascii="Arial" w:hAnsi="Arial" w:cs="Arial"/>
                <w:i/>
                <w:iCs/>
                <w:color w:val="000000"/>
                <w:sz w:val="20"/>
                <w:szCs w:val="20"/>
                <w:bdr w:val="none" w:sz="0" w:space="0" w:color="auto" w:frame="1"/>
              </w:rPr>
              <w:t>Tres (3) puestos de trabajo no están adaptados con los puntos de red, ver imágenes 16 y 17 y 18.</w:t>
            </w:r>
            <w:r w:rsidR="008015D8" w:rsidRPr="00FC46C7">
              <w:rPr>
                <w:rFonts w:ascii="Arial" w:hAnsi="Arial" w:cs="Arial"/>
                <w:color w:val="000000"/>
                <w:sz w:val="22"/>
                <w:szCs w:val="22"/>
              </w:rPr>
              <w:br/>
            </w:r>
            <w:r w:rsidR="008015D8" w:rsidRPr="00FC46C7">
              <w:rPr>
                <w:rFonts w:ascii="Arial" w:hAnsi="Arial" w:cs="Arial"/>
                <w:color w:val="000000"/>
                <w:sz w:val="22"/>
                <w:szCs w:val="22"/>
              </w:rPr>
              <w:br/>
            </w:r>
            <w:r w:rsidRPr="00FC46C7">
              <w:rPr>
                <w:rFonts w:ascii="Arial" w:hAnsi="Arial" w:cs="Arial"/>
                <w:color w:val="000000"/>
                <w:sz w:val="20"/>
                <w:szCs w:val="20"/>
                <w:bdr w:val="none" w:sz="0" w:space="0" w:color="auto" w:frame="1"/>
                <w:shd w:val="clear" w:color="auto" w:fill="FFFFFF"/>
              </w:rPr>
              <w:t>Los puestos de trabajo ubicados en la entrada al Archivo Central, imágenes 18 y 19,  se observó que el puesto de trabajo está habilitado para dos puntos de red; sin embargo, no fueron conectados como estaba estipulado, a cambio se adaptó un punto a la pared,  lo cual no cumple con las especificaciones técnicas porque el cableado no esta canalizado hacia el puesto de trabajo como figura en el plano y constatado con la imagen 19 y 20 ; la solución de desplazar el puesto de trabajo hacia la pared no subsana la  deficiencia técnica encontrada. </w:t>
            </w:r>
          </w:p>
          <w:p w14:paraId="31C5A108" w14:textId="77777777" w:rsidR="008015D8" w:rsidRPr="00FC46C7" w:rsidRDefault="008015D8" w:rsidP="00F72156">
            <w:pPr>
              <w:pStyle w:val="NormalWeb"/>
              <w:shd w:val="clear" w:color="auto" w:fill="FFFFFF"/>
              <w:spacing w:before="0" w:beforeAutospacing="0" w:after="0" w:afterAutospacing="0"/>
              <w:ind w:left="360" w:hanging="360"/>
              <w:jc w:val="both"/>
              <w:rPr>
                <w:rFonts w:ascii="Arial" w:hAnsi="Arial" w:cs="Arial"/>
                <w:color w:val="000000"/>
                <w:sz w:val="22"/>
                <w:szCs w:val="22"/>
              </w:rPr>
            </w:pPr>
            <w:r w:rsidRPr="00FC46C7">
              <w:rPr>
                <w:rFonts w:ascii="Arial" w:hAnsi="Arial" w:cs="Arial"/>
                <w:color w:val="000000"/>
                <w:sz w:val="20"/>
                <w:szCs w:val="20"/>
                <w:bdr w:val="none" w:sz="0" w:space="0" w:color="auto" w:frame="1"/>
              </w:rPr>
              <w:lastRenderedPageBreak/>
              <w:t>3.</w:t>
            </w:r>
            <w:r w:rsidRPr="00FC46C7">
              <w:rPr>
                <w:rFonts w:ascii="Arial" w:hAnsi="Arial" w:cs="Arial"/>
                <w:color w:val="000000"/>
                <w:sz w:val="14"/>
                <w:szCs w:val="14"/>
                <w:bdr w:val="none" w:sz="0" w:space="0" w:color="auto" w:frame="1"/>
              </w:rPr>
              <w:t>     </w:t>
            </w:r>
            <w:r w:rsidRPr="00FC46C7">
              <w:rPr>
                <w:rFonts w:ascii="Arial" w:hAnsi="Arial" w:cs="Arial"/>
                <w:i/>
                <w:iCs/>
                <w:color w:val="000000"/>
                <w:sz w:val="20"/>
                <w:szCs w:val="20"/>
                <w:bdr w:val="none" w:sz="0" w:space="0" w:color="auto" w:frame="1"/>
              </w:rPr>
              <w:t>Dos puntos de red que se encuentran en la pared no tienen canalización hacia las mesas generando obstrucción en el paso, ver imágenes 19 y 20</w:t>
            </w:r>
            <w:r w:rsidRPr="00FC46C7">
              <w:rPr>
                <w:rFonts w:ascii="Arial" w:hAnsi="Arial" w:cs="Arial"/>
                <w:color w:val="000000"/>
                <w:sz w:val="20"/>
                <w:szCs w:val="20"/>
                <w:bdr w:val="none" w:sz="0" w:space="0" w:color="auto" w:frame="1"/>
              </w:rPr>
              <w:t>.</w:t>
            </w:r>
          </w:p>
          <w:p w14:paraId="05BF81A8" w14:textId="77777777" w:rsidR="008015D8" w:rsidRPr="00FC46C7" w:rsidRDefault="008015D8" w:rsidP="00BA4FA8">
            <w:pPr>
              <w:pStyle w:val="NormalWeb"/>
              <w:shd w:val="clear" w:color="auto" w:fill="FFFFFF"/>
              <w:spacing w:before="0" w:beforeAutospacing="0" w:after="0" w:afterAutospacing="0"/>
              <w:ind w:left="720"/>
              <w:jc w:val="both"/>
              <w:rPr>
                <w:rFonts w:ascii="Arial" w:hAnsi="Arial" w:cs="Arial"/>
                <w:color w:val="000000"/>
                <w:sz w:val="22"/>
                <w:szCs w:val="22"/>
              </w:rPr>
            </w:pPr>
            <w:r w:rsidRPr="00FC46C7">
              <w:rPr>
                <w:rFonts w:ascii="Arial" w:hAnsi="Arial" w:cs="Arial"/>
                <w:color w:val="000000"/>
                <w:sz w:val="20"/>
                <w:szCs w:val="20"/>
                <w:bdr w:val="none" w:sz="0" w:space="0" w:color="auto" w:frame="1"/>
              </w:rPr>
              <w:t> </w:t>
            </w:r>
          </w:p>
          <w:p w14:paraId="1EDDC407" w14:textId="4CD4B09C" w:rsidR="008015D8" w:rsidRPr="00FC46C7" w:rsidRDefault="008015D8" w:rsidP="00BA4FA8">
            <w:pPr>
              <w:pStyle w:val="NormalWeb"/>
              <w:shd w:val="clear" w:color="auto" w:fill="FFFFFF"/>
              <w:spacing w:before="0" w:beforeAutospacing="0" w:after="0" w:afterAutospacing="0"/>
              <w:ind w:left="720"/>
              <w:jc w:val="both"/>
              <w:rPr>
                <w:rFonts w:ascii="Arial" w:hAnsi="Arial" w:cs="Arial"/>
                <w:color w:val="000000"/>
                <w:sz w:val="23"/>
                <w:szCs w:val="23"/>
              </w:rPr>
            </w:pPr>
            <w:r w:rsidRPr="00FC46C7">
              <w:rPr>
                <w:rFonts w:ascii="Arial" w:hAnsi="Arial" w:cs="Arial"/>
                <w:color w:val="000000"/>
                <w:sz w:val="20"/>
                <w:szCs w:val="20"/>
                <w:bdr w:val="none" w:sz="0" w:space="0" w:color="auto" w:frame="1"/>
              </w:rPr>
              <w:t>Se constató que la reubicación del </w:t>
            </w:r>
            <w:r w:rsidRPr="00FC46C7">
              <w:rPr>
                <w:rFonts w:ascii="Arial" w:hAnsi="Arial" w:cs="Arial"/>
                <w:color w:val="000000"/>
                <w:sz w:val="20"/>
                <w:szCs w:val="20"/>
                <w:bdr w:val="none" w:sz="0" w:space="0" w:color="auto" w:frame="1"/>
                <w:lang w:val="es-ES"/>
              </w:rPr>
              <w:t>mobiliario</w:t>
            </w:r>
            <w:r w:rsidRPr="00FC46C7">
              <w:rPr>
                <w:rFonts w:ascii="Arial" w:hAnsi="Arial" w:cs="Arial"/>
                <w:color w:val="000000"/>
                <w:sz w:val="20"/>
                <w:szCs w:val="20"/>
                <w:bdr w:val="none" w:sz="0" w:space="0" w:color="auto" w:frame="1"/>
              </w:rPr>
              <w:t> no fue una adecuación técnica que dé solución para usar los puntos de red que dispuso el proveedor</w:t>
            </w:r>
            <w:r w:rsidR="005F6565" w:rsidRPr="00FC46C7">
              <w:rPr>
                <w:rFonts w:ascii="Arial" w:hAnsi="Arial" w:cs="Arial"/>
                <w:color w:val="000000"/>
                <w:sz w:val="20"/>
                <w:szCs w:val="20"/>
                <w:bdr w:val="none" w:sz="0" w:space="0" w:color="auto" w:frame="1"/>
              </w:rPr>
              <w:t>, como figura en el plano.</w:t>
            </w:r>
          </w:p>
          <w:p w14:paraId="3CB60AA6" w14:textId="77777777" w:rsidR="008015D8" w:rsidRPr="00FC46C7" w:rsidRDefault="008015D8" w:rsidP="00BA4FA8">
            <w:pPr>
              <w:pStyle w:val="NormalWeb"/>
              <w:shd w:val="clear" w:color="auto" w:fill="FFFFFF"/>
              <w:spacing w:before="0" w:beforeAutospacing="0" w:after="0" w:afterAutospacing="0"/>
              <w:ind w:left="720"/>
              <w:jc w:val="both"/>
              <w:rPr>
                <w:rFonts w:ascii="Arial" w:hAnsi="Arial" w:cs="Arial"/>
                <w:color w:val="000000"/>
                <w:sz w:val="22"/>
                <w:szCs w:val="22"/>
              </w:rPr>
            </w:pPr>
            <w:r w:rsidRPr="00FC46C7">
              <w:rPr>
                <w:rFonts w:ascii="Arial" w:hAnsi="Arial" w:cs="Arial"/>
                <w:color w:val="000000"/>
                <w:sz w:val="20"/>
                <w:szCs w:val="20"/>
                <w:bdr w:val="none" w:sz="0" w:space="0" w:color="auto" w:frame="1"/>
              </w:rPr>
              <w:t> </w:t>
            </w:r>
          </w:p>
          <w:p w14:paraId="15A4C0C8" w14:textId="781527A6" w:rsidR="008015D8" w:rsidRPr="00FC46C7" w:rsidRDefault="008015D8" w:rsidP="00F72156">
            <w:pPr>
              <w:pStyle w:val="NormalWeb"/>
              <w:shd w:val="clear" w:color="auto" w:fill="FFFFFF"/>
              <w:spacing w:before="0" w:beforeAutospacing="0" w:after="0" w:afterAutospacing="0"/>
              <w:ind w:left="720" w:hanging="360"/>
              <w:jc w:val="both"/>
              <w:rPr>
                <w:rFonts w:ascii="Arial" w:hAnsi="Arial" w:cs="Arial"/>
                <w:color w:val="000000"/>
                <w:sz w:val="22"/>
                <w:szCs w:val="22"/>
              </w:rPr>
            </w:pPr>
            <w:r w:rsidRPr="00FC46C7">
              <w:rPr>
                <w:rFonts w:ascii="Arial" w:hAnsi="Arial" w:cs="Arial"/>
                <w:i/>
                <w:iCs/>
                <w:color w:val="000000"/>
                <w:sz w:val="20"/>
                <w:szCs w:val="20"/>
                <w:bdr w:val="none" w:sz="0" w:space="0" w:color="auto" w:frame="1"/>
              </w:rPr>
              <w:t>4.</w:t>
            </w:r>
            <w:r w:rsidRPr="00FC46C7">
              <w:rPr>
                <w:rFonts w:ascii="Arial" w:hAnsi="Arial" w:cs="Arial"/>
                <w:i/>
                <w:iCs/>
                <w:color w:val="000000"/>
                <w:sz w:val="14"/>
                <w:szCs w:val="14"/>
                <w:bdr w:val="none" w:sz="0" w:space="0" w:color="auto" w:frame="1"/>
              </w:rPr>
              <w:t>  </w:t>
            </w:r>
            <w:r w:rsidR="00F779A8" w:rsidRPr="00FC46C7">
              <w:rPr>
                <w:rFonts w:ascii="Arial" w:hAnsi="Arial" w:cs="Arial"/>
                <w:i/>
                <w:iCs/>
                <w:color w:val="000000"/>
                <w:sz w:val="14"/>
                <w:szCs w:val="14"/>
                <w:bdr w:val="none" w:sz="0" w:space="0" w:color="auto" w:frame="1"/>
              </w:rPr>
              <w:t>  “</w:t>
            </w:r>
            <w:r w:rsidRPr="00FC46C7">
              <w:rPr>
                <w:rFonts w:ascii="Arial" w:hAnsi="Arial" w:cs="Arial"/>
                <w:i/>
                <w:iCs/>
                <w:color w:val="000000"/>
                <w:sz w:val="20"/>
                <w:szCs w:val="20"/>
                <w:bdr w:val="none" w:sz="0" w:space="0" w:color="auto" w:frame="1"/>
              </w:rPr>
              <w:t>… El Rack, la fuente de poder y otro dispositivo ubicado en el archivo central se encuentran expuestos al público y, el rack a pesar que la puerta del armario tiene llave se evidenció que está fallando y se encuentra con plástico en la parte superior porque hay una gotera, ver imágenes 21 y 22”.</w:t>
            </w:r>
            <w:r w:rsidRPr="00FC46C7">
              <w:rPr>
                <w:rFonts w:ascii="Arial" w:hAnsi="Arial" w:cs="Arial"/>
                <w:color w:val="000000"/>
                <w:sz w:val="22"/>
                <w:szCs w:val="22"/>
              </w:rPr>
              <w:br/>
            </w:r>
            <w:r w:rsidRPr="00FC46C7">
              <w:rPr>
                <w:rFonts w:ascii="Arial" w:hAnsi="Arial" w:cs="Arial"/>
                <w:color w:val="000000"/>
                <w:sz w:val="22"/>
                <w:szCs w:val="22"/>
              </w:rPr>
              <w:br/>
            </w:r>
            <w:r w:rsidRPr="00FC46C7">
              <w:rPr>
                <w:rFonts w:ascii="Arial" w:hAnsi="Arial" w:cs="Arial"/>
                <w:color w:val="000000"/>
                <w:sz w:val="20"/>
                <w:szCs w:val="20"/>
                <w:bdr w:val="none" w:sz="0" w:space="0" w:color="auto" w:frame="1"/>
              </w:rPr>
              <w:t> En la visita de verificación se constató que los dos dispositivos junto al rack continúan expuestos al público y no fueron reubicados (imagen 21); se retirará la expresión “</w:t>
            </w:r>
            <w:r w:rsidRPr="00FC46C7">
              <w:rPr>
                <w:rFonts w:ascii="Arial" w:hAnsi="Arial" w:cs="Arial"/>
                <w:i/>
                <w:iCs/>
                <w:color w:val="000000"/>
                <w:sz w:val="20"/>
                <w:szCs w:val="20"/>
                <w:bdr w:val="none" w:sz="0" w:space="0" w:color="auto" w:frame="1"/>
              </w:rPr>
              <w:t>la puerta del armario tiene llave se evidenció que está fallando y se encuentra con plástico en la parte superior porque hay una gotera”</w:t>
            </w:r>
            <w:r w:rsidRPr="00FC46C7">
              <w:rPr>
                <w:rFonts w:ascii="Arial" w:hAnsi="Arial" w:cs="Arial"/>
                <w:color w:val="000000"/>
                <w:sz w:val="20"/>
                <w:szCs w:val="20"/>
                <w:bdr w:val="none" w:sz="0" w:space="0" w:color="auto" w:frame="1"/>
              </w:rPr>
              <w:t>, por cuanto fue subsanada.</w:t>
            </w:r>
          </w:p>
          <w:p w14:paraId="208633B2" w14:textId="5779F586" w:rsidR="008015D8" w:rsidRPr="00FC46C7" w:rsidRDefault="008015D8" w:rsidP="00BA4FA8">
            <w:pPr>
              <w:pStyle w:val="Prrafodelista"/>
              <w:spacing w:line="240" w:lineRule="auto"/>
              <w:ind w:left="360"/>
              <w:jc w:val="both"/>
              <w:rPr>
                <w:rFonts w:ascii="Arial" w:hAnsi="Arial" w:cs="Arial"/>
                <w:b/>
                <w:bCs/>
                <w:color w:val="000000" w:themeColor="text1"/>
                <w:sz w:val="20"/>
                <w:szCs w:val="20"/>
              </w:rPr>
            </w:pPr>
          </w:p>
          <w:p w14:paraId="60AAF7E7" w14:textId="77777777" w:rsidR="00E4651F" w:rsidRPr="00FC46C7" w:rsidRDefault="00E4651F" w:rsidP="00BA4FA8">
            <w:pPr>
              <w:pStyle w:val="Prrafodelista"/>
              <w:spacing w:line="240" w:lineRule="auto"/>
              <w:jc w:val="both"/>
              <w:rPr>
                <w:rFonts w:ascii="Arial" w:hAnsi="Arial" w:cs="Arial"/>
                <w:color w:val="000000" w:themeColor="text1"/>
                <w:sz w:val="20"/>
                <w:szCs w:val="20"/>
              </w:rPr>
            </w:pPr>
          </w:p>
          <w:p w14:paraId="19F54E42"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OFICINAS ALMACÉN:</w:t>
            </w:r>
          </w:p>
          <w:p w14:paraId="72C7FEAF" w14:textId="7777777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7D826F10" w14:textId="77777777" w:rsidR="00E4651F" w:rsidRPr="00FC46C7" w:rsidRDefault="00E4651F" w:rsidP="00BA4FA8">
            <w:pPr>
              <w:pStyle w:val="Prrafodelista"/>
              <w:numPr>
                <w:ilvl w:val="0"/>
                <w:numId w:val="22"/>
              </w:numPr>
              <w:spacing w:line="240" w:lineRule="auto"/>
              <w:jc w:val="both"/>
              <w:rPr>
                <w:rFonts w:ascii="Arial" w:hAnsi="Arial" w:cs="Arial"/>
                <w:i/>
                <w:iCs/>
                <w:color w:val="000000" w:themeColor="text1"/>
                <w:sz w:val="20"/>
                <w:szCs w:val="20"/>
              </w:rPr>
            </w:pPr>
            <w:r w:rsidRPr="00FC46C7">
              <w:rPr>
                <w:rFonts w:ascii="Arial" w:hAnsi="Arial" w:cs="Arial"/>
                <w:i/>
                <w:iCs/>
                <w:color w:val="000000" w:themeColor="text1"/>
                <w:sz w:val="20"/>
                <w:szCs w:val="20"/>
              </w:rPr>
              <w:t>Se detecta canaleta suelta y cableado fuera de la canaleta. Punto de Red físico sin codificación, en el plano de datos se identifica con el código R2-D22.</w:t>
            </w:r>
            <w:r w:rsidRPr="00FC46C7">
              <w:rPr>
                <w:rFonts w:ascii="Arial" w:hAnsi="Arial" w:cs="Arial"/>
                <w:i/>
                <w:iCs/>
                <w:noProof/>
                <w:color w:val="000000" w:themeColor="text1"/>
                <w:sz w:val="20"/>
                <w:szCs w:val="20"/>
                <w:lang w:eastAsia="es-CO"/>
              </w:rPr>
              <w:t xml:space="preserve"> </w:t>
            </w:r>
          </w:p>
          <w:p w14:paraId="0FEBC3CF" w14:textId="77777777" w:rsidR="00E4651F" w:rsidRPr="00FC46C7" w:rsidRDefault="00E4651F" w:rsidP="00BA4FA8">
            <w:pPr>
              <w:jc w:val="both"/>
              <w:rPr>
                <w:rFonts w:ascii="Arial" w:hAnsi="Arial" w:cs="Arial"/>
                <w:color w:val="000000" w:themeColor="text1"/>
                <w:sz w:val="20"/>
                <w:szCs w:val="20"/>
              </w:rPr>
            </w:pPr>
          </w:p>
          <w:p w14:paraId="62C38D93" w14:textId="4AD9D930" w:rsidR="00E4651F" w:rsidRPr="00FC46C7" w:rsidRDefault="0020676B" w:rsidP="00BA4FA8">
            <w:pPr>
              <w:pStyle w:val="Prrafodelista"/>
              <w:spacing w:line="240" w:lineRule="auto"/>
              <w:rPr>
                <w:rFonts w:ascii="Arial" w:hAnsi="Arial" w:cs="Arial"/>
                <w:color w:val="000000" w:themeColor="text1"/>
                <w:sz w:val="20"/>
                <w:szCs w:val="20"/>
                <w:lang w:val="es-ES" w:eastAsia="es-ES"/>
              </w:rPr>
            </w:pPr>
            <w:r w:rsidRPr="00FC46C7">
              <w:rPr>
                <w:rFonts w:ascii="Arial" w:hAnsi="Arial" w:cs="Arial"/>
                <w:color w:val="000000" w:themeColor="text1"/>
                <w:sz w:val="20"/>
                <w:szCs w:val="20"/>
              </w:rPr>
              <w:t xml:space="preserve">En </w:t>
            </w:r>
            <w:r w:rsidR="00E4651F" w:rsidRPr="00FC46C7">
              <w:rPr>
                <w:rFonts w:ascii="Arial" w:hAnsi="Arial" w:cs="Arial"/>
                <w:color w:val="000000" w:themeColor="text1"/>
                <w:sz w:val="20"/>
                <w:szCs w:val="20"/>
              </w:rPr>
              <w:t>la visita de verificación se observa que el</w:t>
            </w:r>
            <w:r w:rsidR="00E4651F" w:rsidRPr="00FC46C7">
              <w:rPr>
                <w:rFonts w:ascii="Arial" w:hAnsi="Arial" w:cs="Arial"/>
                <w:color w:val="000000" w:themeColor="text1"/>
                <w:sz w:val="20"/>
                <w:szCs w:val="20"/>
                <w:lang w:val="es-ES" w:eastAsia="es-ES"/>
              </w:rPr>
              <w:t xml:space="preserve"> punto de red continúa </w:t>
            </w:r>
            <w:r w:rsidR="00E4651F" w:rsidRPr="00FC46C7">
              <w:rPr>
                <w:rFonts w:ascii="Arial" w:hAnsi="Arial" w:cs="Arial"/>
                <w:color w:val="000000" w:themeColor="text1"/>
                <w:sz w:val="20"/>
                <w:szCs w:val="20"/>
              </w:rPr>
              <w:t>físicamente</w:t>
            </w:r>
            <w:r w:rsidR="00E4651F" w:rsidRPr="00FC46C7">
              <w:rPr>
                <w:rFonts w:ascii="Arial" w:hAnsi="Arial" w:cs="Arial"/>
                <w:color w:val="000000" w:themeColor="text1"/>
                <w:sz w:val="20"/>
                <w:szCs w:val="20"/>
                <w:lang w:val="es-ES" w:eastAsia="es-ES"/>
              </w:rPr>
              <w:t xml:space="preserve"> sin etiquetar y los cables sueltos</w:t>
            </w:r>
            <w:r w:rsidRPr="00FC46C7">
              <w:rPr>
                <w:rFonts w:ascii="Arial" w:hAnsi="Arial" w:cs="Arial"/>
                <w:color w:val="000000" w:themeColor="text1"/>
                <w:sz w:val="20"/>
                <w:szCs w:val="20"/>
                <w:lang w:val="es-ES" w:eastAsia="es-ES"/>
              </w:rPr>
              <w:t>, ver fotografía.</w:t>
            </w:r>
          </w:p>
          <w:p w14:paraId="031B3525" w14:textId="77777777" w:rsidR="00E4651F" w:rsidRPr="00FC46C7" w:rsidRDefault="00E4651F" w:rsidP="00BA4FA8">
            <w:pPr>
              <w:pStyle w:val="NormalWeb"/>
              <w:shd w:val="clear" w:color="auto" w:fill="FFFFFF"/>
              <w:spacing w:before="0" w:beforeAutospacing="0" w:after="0" w:afterAutospacing="0"/>
              <w:ind w:left="153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sz w:val="20"/>
                <w:szCs w:val="20"/>
              </w:rPr>
              <w:drawing>
                <wp:inline distT="0" distB="0" distL="0" distR="0" wp14:anchorId="124F7493" wp14:editId="0D37D85D">
                  <wp:extent cx="2552700" cy="19240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2700" cy="1924050"/>
                          </a:xfrm>
                          <a:prstGeom prst="rect">
                            <a:avLst/>
                          </a:prstGeom>
                          <a:noFill/>
                        </pic:spPr>
                      </pic:pic>
                    </a:graphicData>
                  </a:graphic>
                </wp:inline>
              </w:drawing>
            </w:r>
          </w:p>
          <w:p w14:paraId="45D27FC4" w14:textId="77777777" w:rsidR="00E4651F" w:rsidRPr="00FC46C7" w:rsidRDefault="00E4651F" w:rsidP="00BA4FA8">
            <w:pPr>
              <w:pStyle w:val="NormalWeb"/>
              <w:shd w:val="clear" w:color="auto" w:fill="FFFFFF"/>
              <w:spacing w:before="0" w:beforeAutospacing="0" w:after="0" w:afterAutospacing="0"/>
              <w:ind w:left="1530"/>
              <w:jc w:val="center"/>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16"/>
                <w:szCs w:val="16"/>
                <w:lang w:val="es-ES" w:eastAsia="es-ES"/>
              </w:rPr>
              <w:t>Fuente visita 10 de marzo 2020</w:t>
            </w:r>
            <w:r w:rsidRPr="00FC46C7">
              <w:rPr>
                <w:rFonts w:ascii="Arial" w:hAnsi="Arial" w:cs="Arial"/>
                <w:color w:val="000000" w:themeColor="text1"/>
                <w:sz w:val="20"/>
                <w:szCs w:val="20"/>
                <w:lang w:val="es-ES" w:eastAsia="es-ES"/>
              </w:rPr>
              <w:t>.</w:t>
            </w:r>
          </w:p>
          <w:p w14:paraId="377C6C4E" w14:textId="77777777" w:rsidR="00E4651F" w:rsidRPr="00FC46C7" w:rsidRDefault="00E4651F" w:rsidP="00BA4FA8">
            <w:pPr>
              <w:pStyle w:val="Prrafodelista"/>
              <w:spacing w:line="240" w:lineRule="auto"/>
              <w:rPr>
                <w:rFonts w:ascii="Arial" w:hAnsi="Arial" w:cs="Arial"/>
                <w:color w:val="000000" w:themeColor="text1"/>
                <w:sz w:val="20"/>
                <w:szCs w:val="20"/>
              </w:rPr>
            </w:pPr>
          </w:p>
          <w:p w14:paraId="3B53BE9C" w14:textId="77777777" w:rsidR="00E4651F" w:rsidRPr="00FC46C7" w:rsidRDefault="00E4651F" w:rsidP="00BA4FA8">
            <w:pPr>
              <w:jc w:val="both"/>
              <w:rPr>
                <w:rFonts w:ascii="Arial" w:eastAsia="Calibri" w:hAnsi="Arial" w:cs="Arial"/>
                <w:b/>
                <w:color w:val="000000" w:themeColor="text1"/>
                <w:sz w:val="20"/>
                <w:szCs w:val="20"/>
                <w:lang w:val="es-CO" w:eastAsia="en-US"/>
              </w:rPr>
            </w:pPr>
            <w:r w:rsidRPr="00FC46C7">
              <w:rPr>
                <w:rFonts w:ascii="Arial" w:eastAsia="Calibri" w:hAnsi="Arial" w:cs="Arial"/>
                <w:b/>
                <w:color w:val="000000" w:themeColor="text1"/>
                <w:sz w:val="20"/>
                <w:szCs w:val="20"/>
                <w:lang w:val="es-CO" w:eastAsia="en-US"/>
              </w:rPr>
              <w:t>ÁREA OFICINA DEL SINDICATO:</w:t>
            </w:r>
          </w:p>
          <w:p w14:paraId="16C42B16" w14:textId="77777777" w:rsidR="00E4651F" w:rsidRPr="00FC46C7" w:rsidRDefault="00E4651F" w:rsidP="00BA4FA8">
            <w:pPr>
              <w:jc w:val="both"/>
              <w:rPr>
                <w:rFonts w:ascii="Arial" w:eastAsia="Calibri" w:hAnsi="Arial" w:cs="Arial"/>
                <w:color w:val="000000" w:themeColor="text1"/>
                <w:sz w:val="20"/>
                <w:szCs w:val="20"/>
                <w:lang w:val="es-CO" w:eastAsia="en-US"/>
              </w:rPr>
            </w:pPr>
          </w:p>
          <w:p w14:paraId="6E02414A" w14:textId="77777777" w:rsidR="0020676B" w:rsidRPr="00FC46C7" w:rsidRDefault="00E4651F" w:rsidP="00BA4FA8">
            <w:pPr>
              <w:pStyle w:val="Prrafodelista"/>
              <w:numPr>
                <w:ilvl w:val="0"/>
                <w:numId w:val="23"/>
              </w:numPr>
              <w:shd w:val="clear" w:color="auto" w:fill="FFFFFF"/>
              <w:spacing w:after="0" w:line="240" w:lineRule="auto"/>
              <w:jc w:val="both"/>
              <w:textAlignment w:val="baseline"/>
              <w:rPr>
                <w:rFonts w:ascii="Arial" w:hAnsi="Arial" w:cs="Arial"/>
                <w:i/>
                <w:iCs/>
                <w:color w:val="000000" w:themeColor="text1"/>
                <w:sz w:val="20"/>
                <w:szCs w:val="20"/>
                <w:lang w:val="es-ES" w:eastAsia="es-ES"/>
              </w:rPr>
            </w:pPr>
            <w:r w:rsidRPr="00FC46C7">
              <w:rPr>
                <w:rFonts w:ascii="Arial" w:hAnsi="Arial" w:cs="Arial"/>
                <w:i/>
                <w:iCs/>
                <w:color w:val="000000" w:themeColor="text1"/>
                <w:sz w:val="20"/>
                <w:szCs w:val="20"/>
              </w:rPr>
              <w:t xml:space="preserve">Punto de red habilitado, pero sin codificación en el puesto físico. En el plano de datos se identifica con el código R2-D40. </w:t>
            </w:r>
          </w:p>
          <w:p w14:paraId="0A8FF4B2" w14:textId="77777777" w:rsidR="0020676B" w:rsidRPr="00FC46C7" w:rsidRDefault="0020676B" w:rsidP="00BA4FA8">
            <w:pPr>
              <w:pStyle w:val="Prrafodelista"/>
              <w:shd w:val="clear" w:color="auto" w:fill="FFFFFF"/>
              <w:spacing w:after="0" w:line="240" w:lineRule="auto"/>
              <w:jc w:val="both"/>
              <w:textAlignment w:val="baseline"/>
              <w:rPr>
                <w:rFonts w:ascii="Arial" w:hAnsi="Arial" w:cs="Arial"/>
                <w:i/>
                <w:iCs/>
                <w:color w:val="000000" w:themeColor="text1"/>
                <w:sz w:val="20"/>
                <w:szCs w:val="20"/>
                <w:lang w:val="es-ES" w:eastAsia="es-ES"/>
              </w:rPr>
            </w:pPr>
          </w:p>
          <w:p w14:paraId="7EB5983F" w14:textId="7D17C442" w:rsidR="00E4651F" w:rsidRPr="00FC46C7" w:rsidRDefault="0020676B" w:rsidP="00BA4FA8">
            <w:pPr>
              <w:pStyle w:val="Prrafodelista"/>
              <w:shd w:val="clear" w:color="auto" w:fill="FFFFFF"/>
              <w:spacing w:after="0" w:line="240" w:lineRule="auto"/>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rPr>
              <w:t>E</w:t>
            </w:r>
            <w:r w:rsidR="00E4651F" w:rsidRPr="00FC46C7">
              <w:rPr>
                <w:rFonts w:ascii="Arial" w:hAnsi="Arial" w:cs="Arial"/>
                <w:color w:val="000000" w:themeColor="text1"/>
                <w:sz w:val="20"/>
                <w:szCs w:val="20"/>
              </w:rPr>
              <w:t xml:space="preserve">n la visita de verificación se constató que </w:t>
            </w:r>
            <w:r w:rsidR="00E4651F" w:rsidRPr="00FC46C7">
              <w:rPr>
                <w:rFonts w:ascii="Arial" w:hAnsi="Arial" w:cs="Arial"/>
                <w:color w:val="000000" w:themeColor="text1"/>
                <w:sz w:val="20"/>
                <w:szCs w:val="20"/>
                <w:lang w:val="es-ES" w:eastAsia="es-ES"/>
              </w:rPr>
              <w:t>se subsan</w:t>
            </w:r>
            <w:r w:rsidRPr="00FC46C7">
              <w:rPr>
                <w:rFonts w:ascii="Arial" w:hAnsi="Arial" w:cs="Arial"/>
                <w:color w:val="000000" w:themeColor="text1"/>
                <w:sz w:val="20"/>
                <w:szCs w:val="20"/>
                <w:lang w:val="es-ES" w:eastAsia="es-ES"/>
              </w:rPr>
              <w:t>ó</w:t>
            </w:r>
            <w:r w:rsidR="00E4651F" w:rsidRPr="00FC46C7">
              <w:rPr>
                <w:rFonts w:ascii="Arial" w:hAnsi="Arial" w:cs="Arial"/>
                <w:color w:val="000000" w:themeColor="text1"/>
                <w:sz w:val="20"/>
                <w:szCs w:val="20"/>
                <w:lang w:val="es-ES" w:eastAsia="es-ES"/>
              </w:rPr>
              <w:t xml:space="preserve"> la codificación del punto de red R2-D40.</w:t>
            </w:r>
          </w:p>
          <w:p w14:paraId="179E9E01" w14:textId="13D10D51" w:rsidR="00E4651F" w:rsidRPr="00FC46C7" w:rsidRDefault="00E4651F" w:rsidP="00BA4FA8">
            <w:pPr>
              <w:pStyle w:val="Prrafodelista"/>
              <w:spacing w:line="240" w:lineRule="auto"/>
              <w:jc w:val="both"/>
              <w:rPr>
                <w:rFonts w:ascii="Arial" w:hAnsi="Arial" w:cs="Arial"/>
                <w:color w:val="000000" w:themeColor="text1"/>
                <w:sz w:val="20"/>
                <w:szCs w:val="20"/>
                <w:lang w:val="es-ES"/>
              </w:rPr>
            </w:pPr>
          </w:p>
          <w:p w14:paraId="5EB3F2FC" w14:textId="6290900A"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Con respecto </w:t>
            </w:r>
            <w:r w:rsidR="0020676B" w:rsidRPr="00FC46C7">
              <w:rPr>
                <w:rFonts w:ascii="Arial" w:hAnsi="Arial" w:cs="Arial"/>
                <w:color w:val="000000" w:themeColor="text1"/>
                <w:sz w:val="20"/>
                <w:szCs w:val="20"/>
                <w:lang w:val="es-ES" w:eastAsia="es-ES"/>
              </w:rPr>
              <w:t xml:space="preserve">a la aclaración que hizo el equipo auditado, </w:t>
            </w:r>
            <w:r w:rsidRPr="00FC46C7">
              <w:rPr>
                <w:rFonts w:ascii="Arial" w:hAnsi="Arial" w:cs="Arial"/>
                <w:color w:val="000000" w:themeColor="text1"/>
                <w:sz w:val="20"/>
                <w:szCs w:val="20"/>
                <w:lang w:val="es-ES" w:eastAsia="es-ES"/>
              </w:rPr>
              <w:t xml:space="preserve">como parte de la respuesta:   </w:t>
            </w:r>
          </w:p>
          <w:p w14:paraId="387D8CEE"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3946911" w14:textId="61895815" w:rsidR="00E4651F" w:rsidRPr="00FC46C7" w:rsidRDefault="0020676B" w:rsidP="00BA4FA8">
            <w:pPr>
              <w:pStyle w:val="NormalWeb"/>
              <w:shd w:val="clear" w:color="auto" w:fill="FFFFFF"/>
              <w:spacing w:before="0" w:beforeAutospacing="0" w:after="0" w:afterAutospacing="0"/>
              <w:ind w:left="284" w:right="284"/>
              <w:jc w:val="both"/>
              <w:textAlignment w:val="baseline"/>
              <w:rPr>
                <w:rFonts w:ascii="Arial" w:hAnsi="Arial" w:cs="Arial"/>
                <w:i/>
                <w:color w:val="000000" w:themeColor="text1"/>
                <w:sz w:val="18"/>
                <w:szCs w:val="18"/>
              </w:rPr>
            </w:pPr>
            <w:r w:rsidRPr="00FC46C7">
              <w:rPr>
                <w:rFonts w:ascii="Arial" w:hAnsi="Arial" w:cs="Arial"/>
                <w:color w:val="000000" w:themeColor="text1"/>
                <w:sz w:val="18"/>
                <w:szCs w:val="18"/>
                <w:lang w:val="es-ES" w:eastAsia="es-ES"/>
              </w:rPr>
              <w:lastRenderedPageBreak/>
              <w:t>“</w:t>
            </w:r>
            <w:r w:rsidR="00E4651F" w:rsidRPr="00FC46C7">
              <w:rPr>
                <w:rFonts w:ascii="Arial" w:hAnsi="Arial" w:cs="Arial"/>
                <w:color w:val="000000" w:themeColor="text1"/>
                <w:sz w:val="18"/>
                <w:szCs w:val="18"/>
                <w:lang w:val="es-ES" w:eastAsia="es-ES"/>
              </w:rPr>
              <w:t>…</w:t>
            </w:r>
            <w:r w:rsidR="00E4651F" w:rsidRPr="00FC46C7">
              <w:rPr>
                <w:rFonts w:ascii="Arial" w:hAnsi="Arial" w:cs="Arial"/>
                <w:i/>
                <w:color w:val="000000" w:themeColor="text1"/>
                <w:sz w:val="18"/>
                <w:szCs w:val="18"/>
              </w:rPr>
              <w:t xml:space="preserve">A las situaciones evidenciasdas el 22 de octubre de 2019, el supervisor a traves de comités con el contratista realiza seguimiento a las situaciones que puedieran afectar la operación de la Sede, lo anterior en cumplimiento de la obligación espacifica "21. Realizar el mantenimiento preventivo y correctiv o de la estructura interna y externa del inmueble, asi como de las redes de agua potable, instalaciones electricas, instalaciones sanitarias, ventanales, escaleras, zonas de recpción de acceso y salida, asi como el de sistema de oficina abierta, silletería y del cableado esctructurado instalado, asegurando con esto ultimo concetividad en óptimas condiciones que permitan el eficiente acceso a las herramientas tecnológicas y de comunicación implementadas al interior de la Entidad durante la ejecución del contrato" (subrayado fuera de texto). Vale la pena aclarar </w:t>
            </w:r>
            <w:proofErr w:type="gramStart"/>
            <w:r w:rsidR="00E4651F" w:rsidRPr="00FC46C7">
              <w:rPr>
                <w:rFonts w:ascii="Arial" w:hAnsi="Arial" w:cs="Arial"/>
                <w:i/>
                <w:color w:val="000000" w:themeColor="text1"/>
                <w:sz w:val="18"/>
                <w:szCs w:val="18"/>
              </w:rPr>
              <w:t>que</w:t>
            </w:r>
            <w:proofErr w:type="gramEnd"/>
            <w:r w:rsidR="00E4651F" w:rsidRPr="00FC46C7">
              <w:rPr>
                <w:rFonts w:ascii="Arial" w:hAnsi="Arial" w:cs="Arial"/>
                <w:i/>
                <w:color w:val="000000" w:themeColor="text1"/>
                <w:sz w:val="18"/>
                <w:szCs w:val="18"/>
              </w:rPr>
              <w:t xml:space="preserve"> a la fecha de realización de visita, el contrato se encontraba y aún se encuentra vigente, por lo que el Constratista atendió y atiende las observaciones pertinentes que se realizan en comité y las que surgen por fuera de estos, lo anterior en cumplimiento ademas de lo establecido en la obligación especifica No. 28, donde el Arrendador designo a un Tecnico y un operario para atender de forma permanente estos asuntos en la sede. </w:t>
            </w:r>
          </w:p>
          <w:p w14:paraId="21F42F3F" w14:textId="77777777" w:rsidR="0020676B" w:rsidRPr="00FC46C7" w:rsidRDefault="0020676B" w:rsidP="00BA4FA8">
            <w:pPr>
              <w:pStyle w:val="NormalWeb"/>
              <w:shd w:val="clear" w:color="auto" w:fill="FFFFFF"/>
              <w:spacing w:before="0" w:beforeAutospacing="0" w:after="0" w:afterAutospacing="0"/>
              <w:ind w:left="284" w:right="284"/>
              <w:jc w:val="both"/>
              <w:textAlignment w:val="baseline"/>
              <w:rPr>
                <w:rFonts w:ascii="Arial" w:hAnsi="Arial" w:cs="Arial"/>
                <w:i/>
                <w:color w:val="000000" w:themeColor="text1"/>
                <w:sz w:val="18"/>
                <w:szCs w:val="18"/>
              </w:rPr>
            </w:pPr>
          </w:p>
          <w:p w14:paraId="2F8F8C84" w14:textId="1FE7CC42" w:rsidR="00E4651F" w:rsidRPr="00FC46C7" w:rsidRDefault="00E4651F" w:rsidP="00BA4FA8">
            <w:pPr>
              <w:ind w:left="284" w:right="284"/>
              <w:jc w:val="both"/>
              <w:rPr>
                <w:rFonts w:ascii="Arial" w:hAnsi="Arial" w:cs="Arial"/>
                <w:i/>
                <w:color w:val="000000" w:themeColor="text1"/>
                <w:sz w:val="18"/>
                <w:szCs w:val="18"/>
              </w:rPr>
            </w:pPr>
            <w:r w:rsidRPr="00FC46C7">
              <w:rPr>
                <w:rFonts w:ascii="Arial" w:hAnsi="Arial" w:cs="Arial"/>
                <w:i/>
                <w:color w:val="000000" w:themeColor="text1"/>
                <w:sz w:val="18"/>
                <w:szCs w:val="18"/>
              </w:rPr>
              <w:t>En este sentido se sugiere que al ser un caso puntual y que el contrato se encuentra vigente dicho hallazgo sea considerado como una OBSERVACIÓN, lo anterior además por que se ha cumplido lo establecido por el Contratista y las funciones del Supervisor</w:t>
            </w:r>
            <w:r w:rsidR="0020676B" w:rsidRPr="00FC46C7">
              <w:rPr>
                <w:rFonts w:ascii="Arial" w:hAnsi="Arial" w:cs="Arial"/>
                <w:i/>
                <w:color w:val="000000" w:themeColor="text1"/>
                <w:sz w:val="18"/>
                <w:szCs w:val="18"/>
              </w:rPr>
              <w:t>..</w:t>
            </w:r>
            <w:r w:rsidRPr="00FC46C7">
              <w:rPr>
                <w:rFonts w:ascii="Arial" w:hAnsi="Arial" w:cs="Arial"/>
                <w:i/>
                <w:color w:val="000000" w:themeColor="text1"/>
                <w:sz w:val="18"/>
                <w:szCs w:val="18"/>
              </w:rPr>
              <w:t>. "</w:t>
            </w:r>
            <w:r w:rsidR="0020676B" w:rsidRPr="00FC46C7">
              <w:rPr>
                <w:rFonts w:ascii="Arial" w:hAnsi="Arial" w:cs="Arial"/>
                <w:i/>
                <w:color w:val="000000" w:themeColor="text1"/>
                <w:sz w:val="18"/>
                <w:szCs w:val="18"/>
              </w:rPr>
              <w:t xml:space="preserve"> </w:t>
            </w:r>
            <w:r w:rsidR="0020676B" w:rsidRPr="00FC46C7">
              <w:rPr>
                <w:rFonts w:ascii="Arial" w:hAnsi="Arial" w:cs="Arial"/>
                <w:b/>
                <w:bCs/>
                <w:iCs/>
                <w:color w:val="000000" w:themeColor="text1"/>
                <w:sz w:val="18"/>
                <w:szCs w:val="18"/>
              </w:rPr>
              <w:t>SIC</w:t>
            </w:r>
          </w:p>
          <w:p w14:paraId="310E678A" w14:textId="77777777" w:rsidR="00E4651F" w:rsidRPr="00FC46C7" w:rsidRDefault="00E4651F" w:rsidP="00BA4FA8">
            <w:pPr>
              <w:rPr>
                <w:rFonts w:ascii="Arial" w:hAnsi="Arial" w:cs="Arial"/>
                <w:color w:val="000000" w:themeColor="text1"/>
                <w:sz w:val="20"/>
                <w:szCs w:val="20"/>
              </w:rPr>
            </w:pPr>
          </w:p>
          <w:p w14:paraId="10A6ECD5" w14:textId="5E27AB4E" w:rsidR="00E4651F" w:rsidRPr="00FC46C7" w:rsidRDefault="006063D8"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color w:val="000000" w:themeColor="text1"/>
                <w:sz w:val="20"/>
                <w:szCs w:val="20"/>
                <w:lang w:val="es-ES" w:eastAsia="es-ES"/>
              </w:rPr>
              <w:t>E</w:t>
            </w:r>
            <w:r w:rsidR="00E4651F" w:rsidRPr="00FC46C7">
              <w:rPr>
                <w:rFonts w:ascii="Arial" w:hAnsi="Arial" w:cs="Arial"/>
                <w:color w:val="000000" w:themeColor="text1"/>
                <w:sz w:val="20"/>
                <w:szCs w:val="20"/>
                <w:lang w:val="es-ES" w:eastAsia="es-ES"/>
              </w:rPr>
              <w:t xml:space="preserve">n la visita del 10 de marzo de 2020, </w:t>
            </w:r>
            <w:r w:rsidRPr="00FC46C7">
              <w:rPr>
                <w:rFonts w:ascii="Arial" w:hAnsi="Arial" w:cs="Arial"/>
                <w:color w:val="000000" w:themeColor="text1"/>
                <w:sz w:val="20"/>
                <w:szCs w:val="20"/>
                <w:lang w:val="es-ES" w:eastAsia="es-ES"/>
              </w:rPr>
              <w:t xml:space="preserve">se encontraron situaciones adicionales, por lo tanto, </w:t>
            </w:r>
            <w:r w:rsidR="00E4651F" w:rsidRPr="00FC46C7">
              <w:rPr>
                <w:rFonts w:ascii="Arial" w:hAnsi="Arial" w:cs="Arial"/>
                <w:color w:val="000000" w:themeColor="text1"/>
                <w:sz w:val="20"/>
                <w:szCs w:val="20"/>
                <w:lang w:val="es-ES" w:eastAsia="es-ES"/>
              </w:rPr>
              <w:t xml:space="preserve">se ratifica y amplía la redacción del hallazgo, porque se siguen presentando las falencias técnicas </w:t>
            </w:r>
            <w:r w:rsidRPr="00FC46C7">
              <w:rPr>
                <w:rFonts w:ascii="Arial" w:hAnsi="Arial" w:cs="Arial"/>
                <w:color w:val="000000" w:themeColor="text1"/>
                <w:sz w:val="20"/>
                <w:szCs w:val="20"/>
                <w:lang w:val="es-ES" w:eastAsia="es-ES"/>
              </w:rPr>
              <w:t xml:space="preserve">y </w:t>
            </w:r>
            <w:r w:rsidR="00E4651F" w:rsidRPr="00FC46C7">
              <w:rPr>
                <w:rFonts w:ascii="Arial" w:hAnsi="Arial" w:cs="Arial"/>
                <w:bCs/>
                <w:color w:val="000000" w:themeColor="text1"/>
                <w:sz w:val="20"/>
                <w:szCs w:val="20"/>
                <w:bdr w:val="none" w:sz="0" w:space="0" w:color="auto" w:frame="1"/>
              </w:rPr>
              <w:t>continúa cableado sin adecuar a los puestos de trabajo, puestos con puntos inhabilitados, puntos activos sin codificación y puntos etiquetados diferentes al código del plano de datos, tal como se detalla a continuación:</w:t>
            </w:r>
          </w:p>
          <w:p w14:paraId="32E3B76A" w14:textId="65001C72" w:rsidR="006063D8" w:rsidRPr="00FC46C7" w:rsidRDefault="006063D8"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7C843C57" w14:textId="7DA92372" w:rsidR="00E4651F" w:rsidRPr="00BA716E" w:rsidRDefault="00E4651F" w:rsidP="00BA4FA8">
            <w:pPr>
              <w:pStyle w:val="NormalWeb"/>
              <w:numPr>
                <w:ilvl w:val="0"/>
                <w:numId w:val="18"/>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BA716E">
              <w:rPr>
                <w:rFonts w:ascii="Arial" w:hAnsi="Arial" w:cs="Arial"/>
                <w:color w:val="000000" w:themeColor="text1"/>
                <w:sz w:val="20"/>
                <w:szCs w:val="20"/>
                <w:lang w:val="es-ES" w:eastAsia="es-ES"/>
              </w:rPr>
              <w:t xml:space="preserve">El punto de red identificado en el plano como R2-D71 no se encontró con etiqueta y sin punto de red </w:t>
            </w:r>
            <w:r w:rsidR="005E1BCA" w:rsidRPr="00BA716E">
              <w:rPr>
                <w:rFonts w:ascii="Arial" w:hAnsi="Arial" w:cs="Arial"/>
                <w:color w:val="000000" w:themeColor="text1"/>
                <w:sz w:val="20"/>
                <w:szCs w:val="20"/>
                <w:lang w:val="es-ES" w:eastAsia="es-ES"/>
              </w:rPr>
              <w:t xml:space="preserve">no está </w:t>
            </w:r>
            <w:r w:rsidRPr="00BA716E">
              <w:rPr>
                <w:rFonts w:ascii="Arial" w:hAnsi="Arial" w:cs="Arial"/>
                <w:color w:val="000000" w:themeColor="text1"/>
                <w:sz w:val="20"/>
                <w:szCs w:val="20"/>
                <w:lang w:val="es-ES" w:eastAsia="es-ES"/>
              </w:rPr>
              <w:t>habilitado.</w:t>
            </w:r>
          </w:p>
          <w:p w14:paraId="780BD1E9"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880BEAB" w14:textId="77777777" w:rsidR="00E4651F" w:rsidRPr="00FC46C7"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rPr>
              <w:drawing>
                <wp:inline distT="0" distB="0" distL="0" distR="0" wp14:anchorId="32741AAA" wp14:editId="2B2FAC0C">
                  <wp:extent cx="2583180" cy="1905000"/>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297" t="10552" r="37351" b="6525"/>
                          <a:stretch/>
                        </pic:blipFill>
                        <pic:spPr bwMode="auto">
                          <a:xfrm>
                            <a:off x="0" y="0"/>
                            <a:ext cx="2586923" cy="1907760"/>
                          </a:xfrm>
                          <a:prstGeom prst="rect">
                            <a:avLst/>
                          </a:prstGeom>
                          <a:ln>
                            <a:noFill/>
                          </a:ln>
                          <a:extLst>
                            <a:ext uri="{53640926-AAD7-44D8-BBD7-CCE9431645EC}">
                              <a14:shadowObscured xmlns:a14="http://schemas.microsoft.com/office/drawing/2010/main"/>
                            </a:ext>
                          </a:extLst>
                        </pic:spPr>
                      </pic:pic>
                    </a:graphicData>
                  </a:graphic>
                </wp:inline>
              </w:drawing>
            </w:r>
          </w:p>
          <w:p w14:paraId="7E1F9D07" w14:textId="77777777" w:rsidR="00E4651F" w:rsidRPr="00FC46C7"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r w:rsidRPr="00FC46C7">
              <w:rPr>
                <w:rFonts w:ascii="Arial" w:hAnsi="Arial" w:cs="Arial"/>
                <w:color w:val="000000" w:themeColor="text1"/>
                <w:sz w:val="16"/>
                <w:szCs w:val="16"/>
                <w:lang w:val="es-ES" w:eastAsia="es-ES"/>
              </w:rPr>
              <w:t>Fuente: Visita 10 de marzo de 2020.</w:t>
            </w:r>
          </w:p>
          <w:p w14:paraId="1DD81FF0"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074E008D" w14:textId="140848BE" w:rsidR="00E4651F" w:rsidRPr="00FC46C7" w:rsidRDefault="00E4651F" w:rsidP="00BA4FA8">
            <w:pPr>
              <w:pStyle w:val="NormalWeb"/>
              <w:numPr>
                <w:ilvl w:val="0"/>
                <w:numId w:val="18"/>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Se encontra</w:t>
            </w:r>
            <w:r w:rsidR="005E1BCA" w:rsidRPr="00FC46C7">
              <w:rPr>
                <w:rFonts w:ascii="Arial" w:hAnsi="Arial" w:cs="Arial"/>
                <w:color w:val="000000" w:themeColor="text1"/>
                <w:sz w:val="20"/>
                <w:szCs w:val="20"/>
                <w:lang w:val="es-ES" w:eastAsia="es-ES"/>
              </w:rPr>
              <w:t xml:space="preserve">ron </w:t>
            </w:r>
            <w:r w:rsidRPr="00FC46C7">
              <w:rPr>
                <w:rFonts w:ascii="Arial" w:hAnsi="Arial" w:cs="Arial"/>
                <w:color w:val="000000" w:themeColor="text1"/>
                <w:sz w:val="20"/>
                <w:szCs w:val="20"/>
                <w:lang w:val="es-ES" w:eastAsia="es-ES"/>
              </w:rPr>
              <w:t xml:space="preserve">puestos de trabajo con cableado sin canalizar y tomas de corriente desadaptadas de la canaleta; puntos de red R1- D-62, R1-D-49 y el equipo asignado a </w:t>
            </w:r>
            <w:r w:rsidR="00F779A8" w:rsidRPr="00FC46C7">
              <w:rPr>
                <w:rFonts w:ascii="Arial" w:hAnsi="Arial" w:cs="Arial"/>
                <w:color w:val="000000" w:themeColor="text1"/>
                <w:sz w:val="20"/>
                <w:szCs w:val="20"/>
                <w:lang w:val="es-ES" w:eastAsia="es-ES"/>
              </w:rPr>
              <w:t>este</w:t>
            </w:r>
            <w:r w:rsidRPr="00FC46C7">
              <w:rPr>
                <w:rFonts w:ascii="Arial" w:hAnsi="Arial" w:cs="Arial"/>
                <w:color w:val="000000" w:themeColor="text1"/>
                <w:sz w:val="20"/>
                <w:szCs w:val="20"/>
                <w:lang w:val="es-ES" w:eastAsia="es-ES"/>
              </w:rPr>
              <w:t xml:space="preserve"> punto está conectado a una </w:t>
            </w:r>
            <w:proofErr w:type="gramStart"/>
            <w:r w:rsidRPr="00FC46C7">
              <w:rPr>
                <w:rFonts w:ascii="Arial" w:hAnsi="Arial" w:cs="Arial"/>
                <w:color w:val="000000" w:themeColor="text1"/>
                <w:sz w:val="20"/>
                <w:szCs w:val="20"/>
                <w:lang w:val="es-ES" w:eastAsia="es-ES"/>
              </w:rPr>
              <w:t>toma corriente</w:t>
            </w:r>
            <w:proofErr w:type="gramEnd"/>
            <w:r w:rsidRPr="00FC46C7">
              <w:rPr>
                <w:rFonts w:ascii="Arial" w:hAnsi="Arial" w:cs="Arial"/>
                <w:color w:val="000000" w:themeColor="text1"/>
                <w:sz w:val="20"/>
                <w:szCs w:val="20"/>
                <w:lang w:val="es-ES" w:eastAsia="es-ES"/>
              </w:rPr>
              <w:t xml:space="preserve"> no regulada, ver imágenes.</w:t>
            </w:r>
          </w:p>
          <w:p w14:paraId="5677C3D7"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r w:rsidRPr="00FC46C7">
              <w:rPr>
                <w:rFonts w:ascii="Arial" w:hAnsi="Arial" w:cs="Arial"/>
                <w:color w:val="000000" w:themeColor="text1"/>
              </w:rPr>
              <w:object w:dxaOrig="5190" w:dyaOrig="5835" w14:anchorId="1B3DBA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51.5pt" o:ole="">
                  <v:imagedata r:id="rId35" o:title=""/>
                </v:shape>
                <o:OLEObject Type="Embed" ProgID="PBrush" ShapeID="_x0000_i1025" DrawAspect="Content" ObjectID="_1653115718" r:id="rId36"/>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5EE81C5A" wp14:editId="09949A4A">
                  <wp:extent cx="2279650" cy="2000250"/>
                  <wp:effectExtent l="0" t="0" r="635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017" t="18146" r="31385" b="5648"/>
                          <a:stretch/>
                        </pic:blipFill>
                        <pic:spPr bwMode="auto">
                          <a:xfrm>
                            <a:off x="0" y="0"/>
                            <a:ext cx="2284798" cy="2004767"/>
                          </a:xfrm>
                          <a:prstGeom prst="rect">
                            <a:avLst/>
                          </a:prstGeom>
                          <a:ln>
                            <a:noFill/>
                          </a:ln>
                          <a:extLst>
                            <a:ext uri="{53640926-AAD7-44D8-BBD7-CCE9431645EC}">
                              <a14:shadowObscured xmlns:a14="http://schemas.microsoft.com/office/drawing/2010/main"/>
                            </a:ext>
                          </a:extLst>
                        </pic:spPr>
                      </pic:pic>
                    </a:graphicData>
                  </a:graphic>
                </wp:inline>
              </w:drawing>
            </w:r>
          </w:p>
          <w:p w14:paraId="4BA0E5CC"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Fuente: visita del 10 de marzo de 2020 – punto</w:t>
            </w:r>
            <w:r w:rsidRPr="00FC46C7">
              <w:rPr>
                <w:rFonts w:ascii="Arial" w:hAnsi="Arial" w:cs="Arial"/>
                <w:color w:val="000000" w:themeColor="text1"/>
                <w:sz w:val="20"/>
                <w:szCs w:val="20"/>
                <w:lang w:val="es-ES" w:eastAsia="es-ES"/>
              </w:rPr>
              <w:t xml:space="preserve"> R1-D-49</w:t>
            </w:r>
            <w:r w:rsidRPr="00FC46C7">
              <w:rPr>
                <w:rFonts w:ascii="Arial" w:hAnsi="Arial" w:cs="Arial"/>
                <w:color w:val="000000" w:themeColor="text1"/>
                <w:sz w:val="20"/>
                <w:szCs w:val="20"/>
              </w:rPr>
              <w:t>.</w:t>
            </w:r>
          </w:p>
          <w:p w14:paraId="769CA304"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p>
          <w:p w14:paraId="7226BD79" w14:textId="77777777" w:rsidR="00E4651F" w:rsidRPr="00FC46C7" w:rsidRDefault="00E4651F" w:rsidP="00BA4FA8">
            <w:pPr>
              <w:pStyle w:val="NormalWeb"/>
              <w:shd w:val="clear" w:color="auto" w:fill="FFFFFF"/>
              <w:spacing w:before="0" w:beforeAutospacing="0" w:after="0" w:afterAutospacing="0"/>
              <w:ind w:left="29"/>
              <w:jc w:val="both"/>
              <w:textAlignment w:val="baseline"/>
              <w:rPr>
                <w:rFonts w:ascii="Arial" w:hAnsi="Arial" w:cs="Arial"/>
                <w:color w:val="000000" w:themeColor="text1"/>
              </w:rPr>
            </w:pPr>
            <w:r w:rsidRPr="00FC46C7">
              <w:rPr>
                <w:rFonts w:ascii="Arial" w:hAnsi="Arial" w:cs="Arial"/>
                <w:color w:val="000000" w:themeColor="text1"/>
              </w:rPr>
              <w:t xml:space="preserve">  </w:t>
            </w:r>
            <w:r w:rsidRPr="00FC46C7">
              <w:rPr>
                <w:rFonts w:ascii="Arial" w:hAnsi="Arial" w:cs="Arial"/>
                <w:color w:val="000000" w:themeColor="text1"/>
              </w:rPr>
              <w:object w:dxaOrig="11265" w:dyaOrig="7755" w14:anchorId="2A16FC8F">
                <v:shape id="_x0000_i1026" type="#_x0000_t75" style="width:237.75pt;height:151.5pt" o:ole="">
                  <v:imagedata r:id="rId38" o:title=""/>
                </v:shape>
                <o:OLEObject Type="Embed" ProgID="PBrush" ShapeID="_x0000_i1026" DrawAspect="Content" ObjectID="_1653115719" r:id="rId39"/>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24EFCA72" wp14:editId="1E364EC8">
                  <wp:extent cx="3027703" cy="1885315"/>
                  <wp:effectExtent l="0" t="0" r="1270" b="635"/>
                  <wp:docPr id="35" name="Imagen 35" descr="C:\Users\jorge\Documents\sandra\UMV\Auditoria GSIT\fotos ultima visita\20200310_10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Documents\sandra\UMV\Auditoria GSIT\fotos ultima visita\20200310_10332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064" r="-1" b="16322"/>
                          <a:stretch/>
                        </pic:blipFill>
                        <pic:spPr bwMode="auto">
                          <a:xfrm>
                            <a:off x="0" y="0"/>
                            <a:ext cx="3032255" cy="1888149"/>
                          </a:xfrm>
                          <a:prstGeom prst="rect">
                            <a:avLst/>
                          </a:prstGeom>
                          <a:noFill/>
                          <a:ln>
                            <a:noFill/>
                          </a:ln>
                          <a:extLst>
                            <a:ext uri="{53640926-AAD7-44D8-BBD7-CCE9431645EC}">
                              <a14:shadowObscured xmlns:a14="http://schemas.microsoft.com/office/drawing/2010/main"/>
                            </a:ext>
                          </a:extLst>
                        </pic:spPr>
                      </pic:pic>
                    </a:graphicData>
                  </a:graphic>
                </wp:inline>
              </w:drawing>
            </w:r>
          </w:p>
          <w:p w14:paraId="533FAFE2"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Fuente: visita del 10 de marzo de 2020. </w:t>
            </w:r>
            <w:r w:rsidRPr="00FC46C7">
              <w:rPr>
                <w:rFonts w:ascii="Arial" w:hAnsi="Arial" w:cs="Arial"/>
                <w:color w:val="000000" w:themeColor="text1"/>
                <w:sz w:val="20"/>
                <w:szCs w:val="20"/>
                <w:lang w:val="es-ES" w:eastAsia="es-ES"/>
              </w:rPr>
              <w:t>R1- D-62</w:t>
            </w:r>
          </w:p>
          <w:p w14:paraId="6063A4BC"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p>
          <w:p w14:paraId="69B39B7B" w14:textId="47BE2199" w:rsidR="00E4651F" w:rsidRPr="00FC46C7" w:rsidRDefault="00E4651F" w:rsidP="00BA4FA8">
            <w:pPr>
              <w:jc w:val="both"/>
              <w:rPr>
                <w:rFonts w:ascii="Arial" w:hAnsi="Arial" w:cs="Arial"/>
                <w:b/>
                <w:color w:val="000000" w:themeColor="text1"/>
                <w:sz w:val="20"/>
                <w:szCs w:val="20"/>
                <w:u w:val="single"/>
              </w:rPr>
            </w:pPr>
            <w:r w:rsidRPr="00FF4BFE">
              <w:rPr>
                <w:rFonts w:ascii="Arial" w:hAnsi="Arial" w:cs="Arial"/>
                <w:color w:val="000000" w:themeColor="text1"/>
                <w:sz w:val="20"/>
                <w:szCs w:val="20"/>
                <w:bdr w:val="none" w:sz="0" w:space="0" w:color="auto" w:frame="1"/>
              </w:rPr>
              <w:t xml:space="preserve">Por lo anterior, </w:t>
            </w:r>
            <w:r w:rsidR="00C5114B" w:rsidRPr="00FF4BFE">
              <w:rPr>
                <w:rFonts w:ascii="Arial" w:hAnsi="Arial" w:cs="Arial"/>
                <w:color w:val="000000" w:themeColor="text1"/>
                <w:sz w:val="20"/>
                <w:szCs w:val="20"/>
                <w:bdr w:val="none" w:sz="0" w:space="0" w:color="auto" w:frame="1"/>
              </w:rPr>
              <w:t xml:space="preserve">de acuerdo con </w:t>
            </w:r>
            <w:r w:rsidR="005E1BCA" w:rsidRPr="00FF4BFE">
              <w:rPr>
                <w:rFonts w:ascii="Arial" w:hAnsi="Arial" w:cs="Arial"/>
                <w:color w:val="000000" w:themeColor="text1"/>
                <w:sz w:val="20"/>
                <w:szCs w:val="20"/>
                <w:bdr w:val="none" w:sz="0" w:space="0" w:color="auto" w:frame="1"/>
              </w:rPr>
              <w:t>los resultados de la visita efectuada el 10 de marzo</w:t>
            </w:r>
            <w:r w:rsidR="00FF4BFE" w:rsidRPr="00FF4BFE">
              <w:rPr>
                <w:rFonts w:ascii="Arial" w:hAnsi="Arial" w:cs="Arial"/>
                <w:color w:val="000000" w:themeColor="text1"/>
                <w:sz w:val="20"/>
                <w:szCs w:val="20"/>
                <w:bdr w:val="none" w:sz="0" w:space="0" w:color="auto" w:frame="1"/>
              </w:rPr>
              <w:t xml:space="preserve"> de 2020</w:t>
            </w:r>
            <w:r w:rsidR="005E1BCA" w:rsidRPr="00FF4BFE">
              <w:rPr>
                <w:rFonts w:ascii="Arial" w:hAnsi="Arial" w:cs="Arial"/>
                <w:color w:val="000000" w:themeColor="text1"/>
                <w:sz w:val="20"/>
                <w:szCs w:val="20"/>
                <w:bdr w:val="none" w:sz="0" w:space="0" w:color="auto" w:frame="1"/>
              </w:rPr>
              <w:t xml:space="preserve"> a la sede la Elvira</w:t>
            </w:r>
            <w:r w:rsidR="00FF4BFE">
              <w:rPr>
                <w:rFonts w:ascii="Arial" w:hAnsi="Arial" w:cs="Arial"/>
                <w:color w:val="000000" w:themeColor="text1"/>
                <w:sz w:val="20"/>
                <w:szCs w:val="20"/>
                <w:bdr w:val="none" w:sz="0" w:space="0" w:color="auto" w:frame="1"/>
              </w:rPr>
              <w:t xml:space="preserve">, </w:t>
            </w:r>
            <w:r w:rsidR="00C5114B" w:rsidRPr="00FF4BFE">
              <w:rPr>
                <w:rFonts w:ascii="Arial" w:hAnsi="Arial" w:cs="Arial"/>
                <w:color w:val="000000" w:themeColor="text1"/>
                <w:sz w:val="20"/>
                <w:szCs w:val="20"/>
                <w:bdr w:val="none" w:sz="0" w:space="0" w:color="auto" w:frame="1"/>
              </w:rPr>
              <w:t xml:space="preserve">que no se subsanaron todas las fallas técnicas encontradas el día </w:t>
            </w:r>
            <w:r w:rsidR="00FF4BFE" w:rsidRPr="00FF4BFE">
              <w:rPr>
                <w:rFonts w:ascii="Arial" w:hAnsi="Arial" w:cs="Arial"/>
                <w:color w:val="000000" w:themeColor="text1"/>
                <w:sz w:val="20"/>
                <w:szCs w:val="20"/>
                <w:bdr w:val="none" w:sz="0" w:space="0" w:color="auto" w:frame="1"/>
              </w:rPr>
              <w:t xml:space="preserve">22 de octubre de 2019 </w:t>
            </w:r>
            <w:r w:rsidR="00C5114B" w:rsidRPr="00FF4BFE">
              <w:rPr>
                <w:rFonts w:ascii="Arial" w:hAnsi="Arial" w:cs="Arial"/>
                <w:color w:val="000000" w:themeColor="text1"/>
                <w:sz w:val="20"/>
                <w:szCs w:val="20"/>
                <w:bdr w:val="none" w:sz="0" w:space="0" w:color="auto" w:frame="1"/>
              </w:rPr>
              <w:t xml:space="preserve">y se encontraron otras adicionales </w:t>
            </w:r>
            <w:r w:rsidRPr="00FF4BFE">
              <w:rPr>
                <w:rFonts w:ascii="Arial" w:hAnsi="Arial" w:cs="Arial"/>
                <w:b/>
                <w:bCs/>
                <w:color w:val="000000" w:themeColor="text1"/>
                <w:sz w:val="20"/>
                <w:szCs w:val="20"/>
                <w:bdr w:val="none" w:sz="0" w:space="0" w:color="auto" w:frame="1"/>
              </w:rPr>
              <w:t>SE RATIFICA EL HALLAZGO</w:t>
            </w:r>
            <w:r w:rsidRPr="00FF4BFE">
              <w:rPr>
                <w:rFonts w:ascii="Arial" w:hAnsi="Arial" w:cs="Arial"/>
                <w:color w:val="000000" w:themeColor="text1"/>
                <w:sz w:val="20"/>
                <w:szCs w:val="20"/>
                <w:bdr w:val="none" w:sz="0" w:space="0" w:color="auto" w:frame="1"/>
              </w:rPr>
              <w:t xml:space="preserve"> y</w:t>
            </w:r>
            <w:r w:rsidRPr="00FC46C7">
              <w:rPr>
                <w:rFonts w:ascii="Arial" w:hAnsi="Arial" w:cs="Arial"/>
                <w:color w:val="000000" w:themeColor="text1"/>
                <w:sz w:val="20"/>
                <w:szCs w:val="20"/>
                <w:bdr w:val="none" w:sz="0" w:space="0" w:color="auto" w:frame="1"/>
              </w:rPr>
              <w:t xml:space="preserve"> acorde con los análisis posteriores a la mesa de cierre descritos se modifica su redacción, en los siguientes términos:</w:t>
            </w:r>
          </w:p>
          <w:p w14:paraId="2A60C00F" w14:textId="77777777" w:rsidR="00E4651F" w:rsidRPr="00FC46C7" w:rsidRDefault="00E4651F" w:rsidP="00BA4FA8">
            <w:pPr>
              <w:jc w:val="both"/>
              <w:rPr>
                <w:rFonts w:ascii="Arial" w:hAnsi="Arial" w:cs="Arial"/>
                <w:b/>
                <w:color w:val="000000" w:themeColor="text1"/>
                <w:sz w:val="20"/>
                <w:szCs w:val="20"/>
                <w:u w:val="single"/>
              </w:rPr>
            </w:pPr>
          </w:p>
          <w:p w14:paraId="5CB4DB63" w14:textId="77777777" w:rsidR="00E4651F" w:rsidRPr="00FC46C7" w:rsidRDefault="00E4651F" w:rsidP="00BA4FA8">
            <w:pPr>
              <w:jc w:val="both"/>
              <w:rPr>
                <w:rFonts w:ascii="Arial" w:hAnsi="Arial" w:cs="Arial"/>
                <w:color w:val="000000" w:themeColor="text1"/>
                <w:sz w:val="20"/>
                <w:szCs w:val="20"/>
              </w:rPr>
            </w:pPr>
          </w:p>
          <w:p w14:paraId="215139F0" w14:textId="14FC1CA4" w:rsidR="00E4651F" w:rsidRPr="00FC46C7" w:rsidRDefault="00E4651F" w:rsidP="00BA4FA8">
            <w:pPr>
              <w:jc w:val="both"/>
              <w:rPr>
                <w:rFonts w:ascii="Arial" w:hAnsi="Arial" w:cs="Arial"/>
                <w:b/>
                <w:bCs/>
                <w:color w:val="000000" w:themeColor="text1"/>
                <w:sz w:val="20"/>
                <w:szCs w:val="20"/>
                <w:u w:val="single"/>
                <w:bdr w:val="none" w:sz="0" w:space="0" w:color="auto" w:frame="1"/>
              </w:rPr>
            </w:pPr>
            <w:r w:rsidRPr="00FC46C7">
              <w:rPr>
                <w:rFonts w:ascii="Arial" w:hAnsi="Arial" w:cs="Arial"/>
                <w:b/>
                <w:bCs/>
                <w:color w:val="000000" w:themeColor="text1"/>
                <w:sz w:val="20"/>
                <w:szCs w:val="20"/>
                <w:highlight w:val="cyan"/>
                <w:u w:val="single"/>
                <w:bdr w:val="none" w:sz="0" w:space="0" w:color="auto" w:frame="1"/>
              </w:rPr>
              <w:t xml:space="preserve">HALLAZGO No. 4 (No. 6 </w:t>
            </w:r>
            <w:r w:rsidR="00EA2C00" w:rsidRPr="00FC46C7">
              <w:rPr>
                <w:rFonts w:ascii="Arial" w:hAnsi="Arial" w:cs="Arial"/>
                <w:b/>
                <w:bCs/>
                <w:color w:val="000000" w:themeColor="text1"/>
                <w:sz w:val="20"/>
                <w:szCs w:val="20"/>
                <w:highlight w:val="cyan"/>
                <w:u w:val="single"/>
                <w:bdr w:val="none" w:sz="0" w:space="0" w:color="auto" w:frame="1"/>
              </w:rPr>
              <w:t xml:space="preserve">en </w:t>
            </w:r>
            <w:r w:rsidRPr="00FC46C7">
              <w:rPr>
                <w:rFonts w:ascii="Arial" w:hAnsi="Arial" w:cs="Arial"/>
                <w:b/>
                <w:bCs/>
                <w:color w:val="000000" w:themeColor="text1"/>
                <w:sz w:val="20"/>
                <w:szCs w:val="20"/>
                <w:highlight w:val="cyan"/>
                <w:u w:val="single"/>
                <w:bdr w:val="none" w:sz="0" w:space="0" w:color="auto" w:frame="1"/>
              </w:rPr>
              <w:t>el informe preliminar)</w:t>
            </w:r>
          </w:p>
          <w:p w14:paraId="44285EEA" w14:textId="77777777" w:rsidR="00E4651F" w:rsidRPr="00FC46C7" w:rsidRDefault="00E4651F" w:rsidP="00BA4FA8">
            <w:pPr>
              <w:jc w:val="both"/>
              <w:rPr>
                <w:rFonts w:ascii="Arial" w:hAnsi="Arial" w:cs="Arial"/>
                <w:b/>
                <w:color w:val="000000" w:themeColor="text1"/>
                <w:sz w:val="20"/>
                <w:szCs w:val="20"/>
                <w:u w:val="single"/>
              </w:rPr>
            </w:pPr>
          </w:p>
          <w:p w14:paraId="5BCE0FB9" w14:textId="77777777" w:rsidR="00E4651F" w:rsidRPr="00FC46C7" w:rsidRDefault="00E4651F"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Una vez validados 195 puestos de trabajo adecuados en los cuales se revisaron las adecuaciones del cableado de los puntos de red y codificación física de los mismos </w:t>
            </w:r>
            <w:r w:rsidRPr="00FC46C7">
              <w:rPr>
                <w:rFonts w:ascii="Arial" w:hAnsi="Arial" w:cs="Arial"/>
                <w:b/>
                <w:bCs/>
                <w:color w:val="000000" w:themeColor="text1"/>
                <w:sz w:val="20"/>
                <w:szCs w:val="20"/>
              </w:rPr>
              <w:t>SE EVIDENCIÓ</w:t>
            </w:r>
            <w:r w:rsidRPr="00FC46C7">
              <w:rPr>
                <w:rFonts w:ascii="Arial" w:hAnsi="Arial" w:cs="Arial"/>
                <w:color w:val="000000" w:themeColor="text1"/>
                <w:sz w:val="20"/>
                <w:szCs w:val="20"/>
              </w:rPr>
              <w:t xml:space="preserve"> que:</w:t>
            </w:r>
          </w:p>
          <w:p w14:paraId="0B3E0873" w14:textId="77777777" w:rsidR="00E4651F" w:rsidRPr="00FC46C7" w:rsidRDefault="00E4651F" w:rsidP="00BA4FA8">
            <w:pPr>
              <w:jc w:val="both"/>
              <w:rPr>
                <w:rFonts w:ascii="Arial" w:hAnsi="Arial" w:cs="Arial"/>
                <w:color w:val="000000" w:themeColor="text1"/>
                <w:sz w:val="20"/>
                <w:szCs w:val="20"/>
              </w:rPr>
            </w:pPr>
          </w:p>
          <w:p w14:paraId="65D6C7E4"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 tres (3) puestos de trabajo no están adaptados con puntos de red, </w:t>
            </w:r>
          </w:p>
          <w:p w14:paraId="7BBF64CB"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cinco (5) puntos de red no tienen canalización hacia las mesas de trabajo, </w:t>
            </w:r>
          </w:p>
          <w:p w14:paraId="788AC052"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dos (2) puntos de red activos sin etiquetar </w:t>
            </w:r>
          </w:p>
          <w:p w14:paraId="7E00FE4D" w14:textId="77777777" w:rsidR="00E4651F" w:rsidRPr="00FC46C7" w:rsidRDefault="00E4651F" w:rsidP="00BA4FA8">
            <w:pPr>
              <w:pStyle w:val="Prrafodelista"/>
              <w:numPr>
                <w:ilvl w:val="0"/>
                <w:numId w:val="38"/>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tres (3) puestos de trabajo sin adecuar el cableado y canaletas e inconsistencia entre el código establecido en el plano y el etiquetado en el puesto físico, tal como se detalla a continuación: </w:t>
            </w:r>
          </w:p>
          <w:p w14:paraId="0728BB33" w14:textId="77777777" w:rsidR="00E4651F" w:rsidRPr="00FC46C7" w:rsidRDefault="00E4651F" w:rsidP="00BA4FA8">
            <w:pPr>
              <w:jc w:val="both"/>
              <w:rPr>
                <w:rFonts w:ascii="Arial" w:hAnsi="Arial" w:cs="Arial"/>
                <w:color w:val="000000" w:themeColor="text1"/>
                <w:sz w:val="20"/>
                <w:szCs w:val="20"/>
              </w:rPr>
            </w:pPr>
          </w:p>
          <w:p w14:paraId="40A2444E"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u w:val="single"/>
                <w:bdr w:val="none" w:sz="0" w:space="0" w:color="auto" w:frame="1"/>
              </w:rPr>
              <w:t xml:space="preserve"> </w:t>
            </w:r>
            <w:r w:rsidRPr="00FC46C7">
              <w:rPr>
                <w:rFonts w:ascii="Arial" w:hAnsi="Arial" w:cs="Arial"/>
                <w:b/>
                <w:bCs/>
                <w:color w:val="000000" w:themeColor="text1"/>
                <w:sz w:val="20"/>
                <w:szCs w:val="20"/>
              </w:rPr>
              <w:t xml:space="preserve">ÁREA DE ARCHIVO CENTRAL: </w:t>
            </w:r>
          </w:p>
          <w:p w14:paraId="2C2347B1" w14:textId="7777777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60822598" w14:textId="77777777" w:rsidR="00E4651F" w:rsidRPr="00CE5CC5" w:rsidRDefault="00E4651F" w:rsidP="00BA4FA8">
            <w:pPr>
              <w:pStyle w:val="Prrafodelista"/>
              <w:numPr>
                <w:ilvl w:val="0"/>
                <w:numId w:val="25"/>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 xml:space="preserve">La </w:t>
            </w:r>
            <w:r w:rsidRPr="00FC46C7">
              <w:rPr>
                <w:rFonts w:ascii="Arial" w:hAnsi="Arial" w:cs="Arial"/>
                <w:color w:val="000000" w:themeColor="text1"/>
                <w:sz w:val="20"/>
                <w:szCs w:val="20"/>
              </w:rPr>
              <w:t>codificación</w:t>
            </w:r>
            <w:r w:rsidRPr="00FC46C7">
              <w:rPr>
                <w:rFonts w:ascii="Arial" w:hAnsi="Arial" w:cs="Arial"/>
                <w:color w:val="000000" w:themeColor="text1"/>
                <w:sz w:val="20"/>
                <w:szCs w:val="20"/>
                <w:lang w:val="es-ES" w:eastAsia="es-ES"/>
              </w:rPr>
              <w:t xml:space="preserve"> de los puntos de red registrada en el plano del </w:t>
            </w:r>
            <w:r w:rsidRPr="00CE5CC5">
              <w:rPr>
                <w:rFonts w:ascii="Arial" w:hAnsi="Arial" w:cs="Arial"/>
                <w:color w:val="000000" w:themeColor="text1"/>
                <w:sz w:val="20"/>
                <w:szCs w:val="20"/>
                <w:lang w:val="es-ES" w:eastAsia="es-ES"/>
              </w:rPr>
              <w:t>archivo central no es consistente con el etiquetado de los puntos físicos porque están con el código R3-D-XX, donde XX es el número correspondiente al punto, y en el plano está codificado solo como D XX sin referenciar el rack al que corresponde.</w:t>
            </w:r>
          </w:p>
          <w:p w14:paraId="7BE91F51" w14:textId="77777777" w:rsidR="00E4651F" w:rsidRPr="00FC46C7" w:rsidRDefault="00E4651F" w:rsidP="00BA4FA8">
            <w:pPr>
              <w:pStyle w:val="Prrafodelista"/>
              <w:numPr>
                <w:ilvl w:val="0"/>
                <w:numId w:val="25"/>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Tres (3) puestos de trabajo no están adaptados con los puntos de red, ver imágenes 16, 17 y 18.</w:t>
            </w:r>
          </w:p>
          <w:p w14:paraId="3963643B" w14:textId="77777777" w:rsidR="00E4651F" w:rsidRPr="00FC46C7" w:rsidRDefault="00E4651F" w:rsidP="00BA4FA8">
            <w:pPr>
              <w:pStyle w:val="Prrafodelista"/>
              <w:numPr>
                <w:ilvl w:val="0"/>
                <w:numId w:val="25"/>
              </w:numPr>
              <w:spacing w:line="240" w:lineRule="auto"/>
              <w:jc w:val="both"/>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Cinco (5) puntos de red etiquetados como R3-D-01, R3-D-02, R3-D-03, R3-D-04 y R3-D-09 no tienen canalización hacia las mesas, se encuentran en la pared y al ser usados obstruyen el paso. Ver imágenes 19 (R3-D-09) y 20 (R3-D-03 y R3-D-04).</w:t>
            </w:r>
          </w:p>
          <w:p w14:paraId="35090460" w14:textId="77777777" w:rsidR="00E4651F" w:rsidRPr="00FC46C7" w:rsidRDefault="00E4651F" w:rsidP="00BA4FA8">
            <w:pPr>
              <w:pStyle w:val="Prrafodelista"/>
              <w:numPr>
                <w:ilvl w:val="0"/>
                <w:numId w:val="25"/>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El Rack, la fuente de poder y otro dispositivo ubicado en el archivo central se encuentran expuestos al público. Ver imagen 21.</w:t>
            </w:r>
          </w:p>
          <w:p w14:paraId="35F9A1A8" w14:textId="77777777" w:rsidR="00E4651F" w:rsidRPr="00FC46C7" w:rsidRDefault="00E4651F" w:rsidP="00BA4FA8">
            <w:pPr>
              <w:pStyle w:val="Prrafodelista"/>
              <w:spacing w:line="240" w:lineRule="auto"/>
              <w:jc w:val="both"/>
              <w:rPr>
                <w:rFonts w:ascii="Arial" w:hAnsi="Arial" w:cs="Arial"/>
                <w:color w:val="000000" w:themeColor="text1"/>
                <w:sz w:val="20"/>
                <w:szCs w:val="20"/>
              </w:rPr>
            </w:pPr>
          </w:p>
          <w:p w14:paraId="44BB6826" w14:textId="77777777" w:rsidR="00E4651F" w:rsidRPr="00FC46C7" w:rsidRDefault="00E4651F" w:rsidP="00BA4FA8">
            <w:pPr>
              <w:pStyle w:val="Prrafodelista"/>
              <w:spacing w:line="240" w:lineRule="auto"/>
              <w:jc w:val="both"/>
              <w:rPr>
                <w:rFonts w:ascii="Arial" w:hAnsi="Arial" w:cs="Arial"/>
                <w:color w:val="000000" w:themeColor="text1"/>
                <w:sz w:val="20"/>
                <w:szCs w:val="20"/>
              </w:rPr>
            </w:pPr>
          </w:p>
          <w:p w14:paraId="64974388" w14:textId="77777777" w:rsidR="00E4651F" w:rsidRPr="00FC46C7" w:rsidRDefault="00E4651F" w:rsidP="00BA4FA8">
            <w:pPr>
              <w:pStyle w:val="Prrafodelista"/>
              <w:numPr>
                <w:ilvl w:val="0"/>
                <w:numId w:val="11"/>
              </w:numPr>
              <w:spacing w:line="240" w:lineRule="auto"/>
              <w:jc w:val="both"/>
              <w:rPr>
                <w:rFonts w:ascii="Arial" w:hAnsi="Arial" w:cs="Arial"/>
                <w:b/>
                <w:bCs/>
                <w:color w:val="000000" w:themeColor="text1"/>
                <w:sz w:val="20"/>
                <w:szCs w:val="20"/>
              </w:rPr>
            </w:pPr>
            <w:r w:rsidRPr="00FC46C7">
              <w:rPr>
                <w:rFonts w:ascii="Arial" w:hAnsi="Arial" w:cs="Arial"/>
                <w:b/>
                <w:bCs/>
                <w:color w:val="000000" w:themeColor="text1"/>
                <w:sz w:val="20"/>
                <w:szCs w:val="20"/>
              </w:rPr>
              <w:t>ÁREA OFICINAS ALMACÉN:</w:t>
            </w:r>
          </w:p>
          <w:p w14:paraId="1A06AE6C" w14:textId="77777777" w:rsidR="00E4651F" w:rsidRPr="00FC46C7" w:rsidRDefault="00E4651F" w:rsidP="00BA4FA8">
            <w:pPr>
              <w:pStyle w:val="Prrafodelista"/>
              <w:spacing w:line="240" w:lineRule="auto"/>
              <w:ind w:left="360"/>
              <w:jc w:val="both"/>
              <w:rPr>
                <w:rFonts w:ascii="Arial" w:hAnsi="Arial" w:cs="Arial"/>
                <w:b/>
                <w:bCs/>
                <w:color w:val="000000" w:themeColor="text1"/>
                <w:sz w:val="20"/>
                <w:szCs w:val="20"/>
              </w:rPr>
            </w:pPr>
          </w:p>
          <w:p w14:paraId="0D5E1BEF" w14:textId="77777777" w:rsidR="00E4651F" w:rsidRPr="00FC46C7" w:rsidRDefault="00E4651F" w:rsidP="00BA4FA8">
            <w:pPr>
              <w:pStyle w:val="Prrafodelista"/>
              <w:numPr>
                <w:ilvl w:val="0"/>
                <w:numId w:val="26"/>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Se detecta canaleta suelta y cableado fuera de la canaleta. Punto de Red físico sin etiquetar, en el plano de datos se identifica con el código R2-D22.</w:t>
            </w:r>
            <w:r w:rsidRPr="00FC46C7">
              <w:rPr>
                <w:rFonts w:ascii="Arial" w:hAnsi="Arial" w:cs="Arial"/>
                <w:noProof/>
                <w:color w:val="000000" w:themeColor="text1"/>
                <w:sz w:val="20"/>
                <w:szCs w:val="20"/>
                <w:lang w:eastAsia="es-CO"/>
              </w:rPr>
              <w:t xml:space="preserve"> Ver imagen </w:t>
            </w:r>
          </w:p>
          <w:p w14:paraId="6E626A3A" w14:textId="77777777" w:rsidR="00E4651F" w:rsidRPr="00FC46C7" w:rsidRDefault="00E4651F" w:rsidP="00870580">
            <w:pPr>
              <w:pStyle w:val="NormalWeb"/>
              <w:shd w:val="clear" w:color="auto" w:fill="FFFFFF"/>
              <w:spacing w:before="0" w:beforeAutospacing="0" w:after="0" w:afterAutospacing="0"/>
              <w:ind w:left="153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sz w:val="20"/>
                <w:szCs w:val="20"/>
              </w:rPr>
              <w:drawing>
                <wp:inline distT="0" distB="0" distL="0" distR="0" wp14:anchorId="2479208E" wp14:editId="5526297C">
                  <wp:extent cx="1732547" cy="1562100"/>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33568" cy="1563021"/>
                          </a:xfrm>
                          <a:prstGeom prst="rect">
                            <a:avLst/>
                          </a:prstGeom>
                          <a:noFill/>
                        </pic:spPr>
                      </pic:pic>
                    </a:graphicData>
                  </a:graphic>
                </wp:inline>
              </w:drawing>
            </w:r>
          </w:p>
          <w:p w14:paraId="50921B12" w14:textId="77777777" w:rsidR="00E4651F" w:rsidRPr="00FC46C7" w:rsidRDefault="00E4651F" w:rsidP="00BA4FA8">
            <w:pPr>
              <w:pStyle w:val="NormalWeb"/>
              <w:shd w:val="clear" w:color="auto" w:fill="FFFFFF"/>
              <w:spacing w:before="0" w:beforeAutospacing="0" w:after="0" w:afterAutospacing="0"/>
              <w:ind w:left="153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16"/>
                <w:szCs w:val="16"/>
                <w:lang w:val="es-ES" w:eastAsia="es-ES"/>
              </w:rPr>
              <w:t>Fuente visita 10 de marzo 2020</w:t>
            </w:r>
            <w:r w:rsidRPr="00FC46C7">
              <w:rPr>
                <w:rFonts w:ascii="Arial" w:hAnsi="Arial" w:cs="Arial"/>
                <w:color w:val="000000" w:themeColor="text1"/>
                <w:sz w:val="20"/>
                <w:szCs w:val="20"/>
                <w:lang w:val="es-ES" w:eastAsia="es-ES"/>
              </w:rPr>
              <w:t>.</w:t>
            </w:r>
          </w:p>
          <w:p w14:paraId="10255FE1" w14:textId="77777777" w:rsidR="00E4651F" w:rsidRPr="00FC46C7" w:rsidRDefault="00E4651F" w:rsidP="00BA4FA8">
            <w:pPr>
              <w:jc w:val="both"/>
              <w:rPr>
                <w:rFonts w:ascii="Arial" w:eastAsia="Calibri" w:hAnsi="Arial" w:cs="Arial"/>
                <w:b/>
                <w:color w:val="000000" w:themeColor="text1"/>
                <w:sz w:val="20"/>
                <w:szCs w:val="20"/>
                <w:lang w:val="es-CO" w:eastAsia="en-US"/>
              </w:rPr>
            </w:pPr>
          </w:p>
          <w:p w14:paraId="04DBE228" w14:textId="77777777" w:rsidR="00E4651F" w:rsidRPr="00FC46C7" w:rsidRDefault="00E4651F" w:rsidP="00BA4FA8">
            <w:pPr>
              <w:pStyle w:val="Prrafodelista"/>
              <w:numPr>
                <w:ilvl w:val="0"/>
                <w:numId w:val="11"/>
              </w:numPr>
              <w:spacing w:line="240" w:lineRule="auto"/>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ÁREA BODEGA DE </w:t>
            </w:r>
            <w:r w:rsidRPr="00FC46C7">
              <w:rPr>
                <w:rFonts w:ascii="Arial" w:hAnsi="Arial" w:cs="Arial"/>
                <w:b/>
                <w:bCs/>
                <w:color w:val="000000" w:themeColor="text1"/>
                <w:sz w:val="20"/>
                <w:szCs w:val="20"/>
              </w:rPr>
              <w:t>SISTEMA</w:t>
            </w:r>
            <w:r w:rsidRPr="00FC46C7">
              <w:rPr>
                <w:rFonts w:ascii="Arial" w:hAnsi="Arial" w:cs="Arial"/>
                <w:b/>
                <w:color w:val="000000" w:themeColor="text1"/>
                <w:sz w:val="20"/>
                <w:szCs w:val="20"/>
              </w:rPr>
              <w:t>:</w:t>
            </w:r>
          </w:p>
          <w:p w14:paraId="027FBA7A" w14:textId="77777777" w:rsidR="00E4651F" w:rsidRPr="00FC46C7" w:rsidRDefault="00E4651F" w:rsidP="00BA4FA8">
            <w:pPr>
              <w:jc w:val="both"/>
              <w:rPr>
                <w:rFonts w:ascii="Arial" w:eastAsia="Calibri" w:hAnsi="Arial" w:cs="Arial"/>
                <w:color w:val="000000" w:themeColor="text1"/>
                <w:sz w:val="20"/>
                <w:szCs w:val="20"/>
                <w:lang w:val="es-CO" w:eastAsia="en-US"/>
              </w:rPr>
            </w:pPr>
          </w:p>
          <w:p w14:paraId="792198A8" w14:textId="77777777" w:rsidR="00E4651F" w:rsidRPr="00FC46C7" w:rsidRDefault="00E4651F" w:rsidP="00BA4FA8">
            <w:pPr>
              <w:pStyle w:val="NormalWeb"/>
              <w:numPr>
                <w:ilvl w:val="0"/>
                <w:numId w:val="2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El punto de red identificado en el plano como R2-D71 no se encontró con etiqueta y sin punto de red habilitado.</w:t>
            </w:r>
          </w:p>
          <w:p w14:paraId="18EA6A09" w14:textId="77777777" w:rsidR="00E4651F" w:rsidRPr="00FC46C7" w:rsidRDefault="00E4651F"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3F28F31" w14:textId="77777777" w:rsidR="00E4651F" w:rsidRPr="00FC46C7"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20"/>
                <w:szCs w:val="20"/>
                <w:lang w:val="es-ES" w:eastAsia="es-ES"/>
              </w:rPr>
            </w:pPr>
            <w:r w:rsidRPr="00FC46C7">
              <w:rPr>
                <w:rFonts w:ascii="Arial" w:hAnsi="Arial" w:cs="Arial"/>
                <w:noProof/>
                <w:color w:val="000000" w:themeColor="text1"/>
              </w:rPr>
              <w:drawing>
                <wp:inline distT="0" distB="0" distL="0" distR="0" wp14:anchorId="7474432D" wp14:editId="758BD687">
                  <wp:extent cx="1828800" cy="16002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297" t="10552" r="37351" b="6525"/>
                          <a:stretch/>
                        </pic:blipFill>
                        <pic:spPr bwMode="auto">
                          <a:xfrm>
                            <a:off x="0" y="0"/>
                            <a:ext cx="1831100" cy="1602213"/>
                          </a:xfrm>
                          <a:prstGeom prst="rect">
                            <a:avLst/>
                          </a:prstGeom>
                          <a:ln>
                            <a:noFill/>
                          </a:ln>
                          <a:extLst>
                            <a:ext uri="{53640926-AAD7-44D8-BBD7-CCE9431645EC}">
                              <a14:shadowObscured xmlns:a14="http://schemas.microsoft.com/office/drawing/2010/main"/>
                            </a:ext>
                          </a:extLst>
                        </pic:spPr>
                      </pic:pic>
                    </a:graphicData>
                  </a:graphic>
                </wp:inline>
              </w:drawing>
            </w:r>
          </w:p>
          <w:p w14:paraId="3B6C4649" w14:textId="4259E438" w:rsidR="00E4651F" w:rsidRDefault="00E4651F"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r w:rsidRPr="00FC46C7">
              <w:rPr>
                <w:rFonts w:ascii="Arial" w:hAnsi="Arial" w:cs="Arial"/>
                <w:color w:val="000000" w:themeColor="text1"/>
                <w:sz w:val="16"/>
                <w:szCs w:val="16"/>
                <w:lang w:val="es-ES" w:eastAsia="es-ES"/>
              </w:rPr>
              <w:t>Fuente: Visita 10 de marzo de 2020.</w:t>
            </w:r>
          </w:p>
          <w:p w14:paraId="0D950599" w14:textId="16F3AC75" w:rsidR="0009731C"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1D2BBA15" w14:textId="318E663C" w:rsidR="0009731C"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3EF4E4E3" w14:textId="53FDB12E" w:rsidR="0009731C"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46830DF3" w14:textId="77777777" w:rsidR="0009731C" w:rsidRPr="00FC46C7" w:rsidRDefault="0009731C" w:rsidP="00BA4FA8">
            <w:pPr>
              <w:pStyle w:val="NormalWeb"/>
              <w:shd w:val="clear" w:color="auto" w:fill="FFFFFF"/>
              <w:spacing w:before="0" w:beforeAutospacing="0" w:after="0" w:afterAutospacing="0"/>
              <w:jc w:val="center"/>
              <w:textAlignment w:val="baseline"/>
              <w:rPr>
                <w:rFonts w:ascii="Arial" w:hAnsi="Arial" w:cs="Arial"/>
                <w:color w:val="000000" w:themeColor="text1"/>
                <w:sz w:val="16"/>
                <w:szCs w:val="16"/>
                <w:lang w:val="es-ES" w:eastAsia="es-ES"/>
              </w:rPr>
            </w:pPr>
          </w:p>
          <w:p w14:paraId="43D11F2F" w14:textId="77777777" w:rsidR="00E4651F" w:rsidRPr="00FC46C7" w:rsidRDefault="00E4651F" w:rsidP="00BA4FA8">
            <w:pPr>
              <w:pStyle w:val="Prrafodelista"/>
              <w:numPr>
                <w:ilvl w:val="0"/>
                <w:numId w:val="11"/>
              </w:numPr>
              <w:spacing w:line="240" w:lineRule="auto"/>
              <w:jc w:val="both"/>
              <w:rPr>
                <w:rFonts w:ascii="Arial" w:hAnsi="Arial" w:cs="Arial"/>
                <w:b/>
                <w:color w:val="000000" w:themeColor="text1"/>
                <w:sz w:val="20"/>
                <w:szCs w:val="20"/>
                <w:lang w:val="es-ES" w:eastAsia="es-ES"/>
              </w:rPr>
            </w:pPr>
            <w:r w:rsidRPr="00FC46C7">
              <w:rPr>
                <w:rFonts w:ascii="Arial" w:hAnsi="Arial" w:cs="Arial"/>
                <w:b/>
                <w:color w:val="000000" w:themeColor="text1"/>
                <w:sz w:val="20"/>
                <w:szCs w:val="20"/>
                <w:lang w:val="es-ES" w:eastAsia="es-ES"/>
              </w:rPr>
              <w:lastRenderedPageBreak/>
              <w:t>AREA ADMINISTRATIVA</w:t>
            </w:r>
          </w:p>
          <w:p w14:paraId="48A61E8C" w14:textId="6D4CFB49" w:rsidR="00E4651F" w:rsidRPr="00FC46C7" w:rsidRDefault="00E4651F" w:rsidP="00BA4FA8">
            <w:pPr>
              <w:pStyle w:val="NormalWeb"/>
              <w:numPr>
                <w:ilvl w:val="0"/>
                <w:numId w:val="27"/>
              </w:numPr>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Los puntos de red R1- D-62, R1-D-49 y el equipo asignado a </w:t>
            </w:r>
            <w:r w:rsidR="00BA5F23" w:rsidRPr="00FC46C7">
              <w:rPr>
                <w:rFonts w:ascii="Arial" w:hAnsi="Arial" w:cs="Arial"/>
                <w:color w:val="000000" w:themeColor="text1"/>
                <w:sz w:val="20"/>
                <w:szCs w:val="20"/>
                <w:lang w:val="es-ES" w:eastAsia="es-ES"/>
              </w:rPr>
              <w:t>este</w:t>
            </w:r>
            <w:r w:rsidRPr="00FC46C7">
              <w:rPr>
                <w:rFonts w:ascii="Arial" w:hAnsi="Arial" w:cs="Arial"/>
                <w:color w:val="000000" w:themeColor="text1"/>
                <w:sz w:val="20"/>
                <w:szCs w:val="20"/>
                <w:lang w:val="es-ES" w:eastAsia="es-ES"/>
              </w:rPr>
              <w:t xml:space="preserve"> punto está conectado a una </w:t>
            </w:r>
            <w:proofErr w:type="gramStart"/>
            <w:r w:rsidRPr="00FC46C7">
              <w:rPr>
                <w:rFonts w:ascii="Arial" w:hAnsi="Arial" w:cs="Arial"/>
                <w:color w:val="000000" w:themeColor="text1"/>
                <w:sz w:val="20"/>
                <w:szCs w:val="20"/>
                <w:lang w:val="es-ES" w:eastAsia="es-ES"/>
              </w:rPr>
              <w:t>toma corriente</w:t>
            </w:r>
            <w:proofErr w:type="gramEnd"/>
            <w:r w:rsidRPr="00FC46C7">
              <w:rPr>
                <w:rFonts w:ascii="Arial" w:hAnsi="Arial" w:cs="Arial"/>
                <w:color w:val="000000" w:themeColor="text1"/>
                <w:sz w:val="20"/>
                <w:szCs w:val="20"/>
                <w:lang w:val="es-ES" w:eastAsia="es-ES"/>
              </w:rPr>
              <w:t xml:space="preserve"> no regulada, el cableado sin canalizar y tomas de corriente desadaptadas de la canaleta; ver imágenes.</w:t>
            </w:r>
          </w:p>
          <w:p w14:paraId="27EEBDD9" w14:textId="77777777" w:rsidR="00E4651F" w:rsidRPr="00FC46C7" w:rsidRDefault="00E4651F" w:rsidP="00BA4FA8">
            <w:pPr>
              <w:pStyle w:val="NormalWeb"/>
              <w:shd w:val="clear" w:color="auto" w:fill="FFFFFF"/>
              <w:spacing w:before="0" w:beforeAutospacing="0" w:after="0" w:afterAutospacing="0"/>
              <w:ind w:left="720"/>
              <w:jc w:val="both"/>
              <w:textAlignment w:val="baseline"/>
              <w:rPr>
                <w:rFonts w:ascii="Arial" w:hAnsi="Arial" w:cs="Arial"/>
                <w:color w:val="000000" w:themeColor="text1"/>
                <w:sz w:val="20"/>
                <w:szCs w:val="20"/>
                <w:lang w:val="es-ES" w:eastAsia="es-ES"/>
              </w:rPr>
            </w:pPr>
          </w:p>
          <w:p w14:paraId="0CF5F145"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rPr>
            </w:pPr>
            <w:r w:rsidRPr="00FC46C7">
              <w:rPr>
                <w:rFonts w:ascii="Arial" w:hAnsi="Arial" w:cs="Arial"/>
                <w:color w:val="000000" w:themeColor="text1"/>
              </w:rPr>
              <w:object w:dxaOrig="5190" w:dyaOrig="5835" w14:anchorId="4EE3B524">
                <v:shape id="_x0000_i1027" type="#_x0000_t75" style="width:237.75pt;height:2in" o:ole="">
                  <v:imagedata r:id="rId35" o:title=""/>
                </v:shape>
                <o:OLEObject Type="Embed" ProgID="PBrush" ShapeID="_x0000_i1027" DrawAspect="Content" ObjectID="_1653115720" r:id="rId41"/>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1F504A6C" wp14:editId="6643C23C">
                  <wp:extent cx="2052955" cy="1790700"/>
                  <wp:effectExtent l="0" t="0" r="444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017" t="18146" r="31385" b="5648"/>
                          <a:stretch/>
                        </pic:blipFill>
                        <pic:spPr bwMode="auto">
                          <a:xfrm>
                            <a:off x="0" y="0"/>
                            <a:ext cx="2053955" cy="1791572"/>
                          </a:xfrm>
                          <a:prstGeom prst="rect">
                            <a:avLst/>
                          </a:prstGeom>
                          <a:ln>
                            <a:noFill/>
                          </a:ln>
                          <a:extLst>
                            <a:ext uri="{53640926-AAD7-44D8-BBD7-CCE9431645EC}">
                              <a14:shadowObscured xmlns:a14="http://schemas.microsoft.com/office/drawing/2010/main"/>
                            </a:ext>
                          </a:extLst>
                        </pic:spPr>
                      </pic:pic>
                    </a:graphicData>
                  </a:graphic>
                </wp:inline>
              </w:drawing>
            </w:r>
          </w:p>
          <w:p w14:paraId="5235A9D3"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Fuente: visita del 10 de marzo de 2020 – punto</w:t>
            </w:r>
            <w:r w:rsidRPr="00FC46C7">
              <w:rPr>
                <w:rFonts w:ascii="Arial" w:hAnsi="Arial" w:cs="Arial"/>
                <w:color w:val="000000" w:themeColor="text1"/>
                <w:sz w:val="20"/>
                <w:szCs w:val="20"/>
                <w:lang w:val="es-ES" w:eastAsia="es-ES"/>
              </w:rPr>
              <w:t xml:space="preserve"> R1-D-49</w:t>
            </w:r>
            <w:r w:rsidRPr="00FC46C7">
              <w:rPr>
                <w:rFonts w:ascii="Arial" w:hAnsi="Arial" w:cs="Arial"/>
                <w:color w:val="000000" w:themeColor="text1"/>
                <w:sz w:val="20"/>
                <w:szCs w:val="20"/>
              </w:rPr>
              <w:t>.</w:t>
            </w:r>
          </w:p>
          <w:p w14:paraId="6FC0E19C" w14:textId="77777777" w:rsidR="00E4651F" w:rsidRPr="00FC46C7" w:rsidRDefault="00E4651F" w:rsidP="00BA4FA8">
            <w:pPr>
              <w:pStyle w:val="NormalWeb"/>
              <w:shd w:val="clear" w:color="auto" w:fill="FFFFFF"/>
              <w:spacing w:before="0" w:beforeAutospacing="0" w:after="0" w:afterAutospacing="0"/>
              <w:ind w:left="360"/>
              <w:jc w:val="both"/>
              <w:textAlignment w:val="baseline"/>
              <w:rPr>
                <w:rFonts w:ascii="Arial" w:hAnsi="Arial" w:cs="Arial"/>
                <w:color w:val="000000" w:themeColor="text1"/>
              </w:rPr>
            </w:pPr>
          </w:p>
          <w:p w14:paraId="559C1555" w14:textId="77777777" w:rsidR="00E4651F" w:rsidRPr="00FC46C7" w:rsidRDefault="00E4651F" w:rsidP="00BA4FA8">
            <w:pPr>
              <w:pStyle w:val="NormalWeb"/>
              <w:shd w:val="clear" w:color="auto" w:fill="FFFFFF"/>
              <w:spacing w:before="0" w:beforeAutospacing="0" w:after="0" w:afterAutospacing="0"/>
              <w:ind w:left="29"/>
              <w:jc w:val="both"/>
              <w:textAlignment w:val="baseline"/>
              <w:rPr>
                <w:rFonts w:ascii="Arial" w:hAnsi="Arial" w:cs="Arial"/>
                <w:color w:val="000000" w:themeColor="text1"/>
              </w:rPr>
            </w:pPr>
            <w:r w:rsidRPr="00FC46C7">
              <w:rPr>
                <w:rFonts w:ascii="Arial" w:hAnsi="Arial" w:cs="Arial"/>
                <w:color w:val="000000" w:themeColor="text1"/>
              </w:rPr>
              <w:t xml:space="preserve">  </w:t>
            </w:r>
            <w:r w:rsidRPr="00FC46C7">
              <w:rPr>
                <w:rFonts w:ascii="Arial" w:hAnsi="Arial" w:cs="Arial"/>
                <w:color w:val="000000" w:themeColor="text1"/>
              </w:rPr>
              <w:object w:dxaOrig="11265" w:dyaOrig="7755" w14:anchorId="10A912F4">
                <v:shape id="_x0000_i1028" type="#_x0000_t75" style="width:230.25pt;height:93.75pt" o:ole="">
                  <v:imagedata r:id="rId38" o:title=""/>
                </v:shape>
                <o:OLEObject Type="Embed" ProgID="PBrush" ShapeID="_x0000_i1028" DrawAspect="Content" ObjectID="_1653115721" r:id="rId42"/>
              </w:object>
            </w:r>
            <w:r w:rsidRPr="00FC46C7">
              <w:rPr>
                <w:rFonts w:ascii="Arial" w:hAnsi="Arial" w:cs="Arial"/>
                <w:color w:val="000000" w:themeColor="text1"/>
              </w:rPr>
              <w:t xml:space="preserve"> </w:t>
            </w:r>
            <w:r w:rsidRPr="00FC46C7">
              <w:rPr>
                <w:rFonts w:ascii="Arial" w:hAnsi="Arial" w:cs="Arial"/>
                <w:noProof/>
                <w:color w:val="000000" w:themeColor="text1"/>
              </w:rPr>
              <w:drawing>
                <wp:inline distT="0" distB="0" distL="0" distR="0" wp14:anchorId="507F700E" wp14:editId="43FAB761">
                  <wp:extent cx="3028315" cy="1238036"/>
                  <wp:effectExtent l="0" t="0" r="635" b="635"/>
                  <wp:docPr id="67" name="Imagen 67" descr="C:\Users\jorge\Documents\sandra\UMV\Auditoria GSIT\fotos ultima visita\20200310_10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rge\Documents\sandra\UMV\Auditoria GSIT\fotos ultima visita\20200310_10332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9064" r="-1" b="16322"/>
                          <a:stretch/>
                        </pic:blipFill>
                        <pic:spPr bwMode="auto">
                          <a:xfrm>
                            <a:off x="0" y="0"/>
                            <a:ext cx="3039461" cy="1242593"/>
                          </a:xfrm>
                          <a:prstGeom prst="rect">
                            <a:avLst/>
                          </a:prstGeom>
                          <a:noFill/>
                          <a:ln>
                            <a:noFill/>
                          </a:ln>
                          <a:extLst>
                            <a:ext uri="{53640926-AAD7-44D8-BBD7-CCE9431645EC}">
                              <a14:shadowObscured xmlns:a14="http://schemas.microsoft.com/office/drawing/2010/main"/>
                            </a:ext>
                          </a:extLst>
                        </pic:spPr>
                      </pic:pic>
                    </a:graphicData>
                  </a:graphic>
                </wp:inline>
              </w:drawing>
            </w:r>
          </w:p>
          <w:p w14:paraId="5FEB3ADD" w14:textId="77777777" w:rsidR="00E4651F" w:rsidRPr="00FC46C7" w:rsidRDefault="00E4651F" w:rsidP="00BA4FA8">
            <w:pPr>
              <w:pStyle w:val="NormalWeb"/>
              <w:shd w:val="clear" w:color="auto" w:fill="FFFFFF"/>
              <w:spacing w:before="0" w:beforeAutospacing="0" w:after="0" w:afterAutospacing="0"/>
              <w:ind w:left="360"/>
              <w:jc w:val="center"/>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Fuente: visita del 10 de marzo de 2020. </w:t>
            </w:r>
            <w:r w:rsidRPr="00FC46C7">
              <w:rPr>
                <w:rFonts w:ascii="Arial" w:hAnsi="Arial" w:cs="Arial"/>
                <w:color w:val="000000" w:themeColor="text1"/>
                <w:sz w:val="20"/>
                <w:szCs w:val="20"/>
                <w:lang w:val="es-ES" w:eastAsia="es-ES"/>
              </w:rPr>
              <w:t>R1- D-62</w:t>
            </w:r>
          </w:p>
          <w:p w14:paraId="5E3E1A15" w14:textId="77777777" w:rsidR="00E4651F" w:rsidRPr="00FC46C7" w:rsidRDefault="00E4651F" w:rsidP="00BA4FA8">
            <w:pPr>
              <w:jc w:val="both"/>
              <w:rPr>
                <w:rFonts w:ascii="Arial" w:hAnsi="Arial" w:cs="Arial"/>
                <w:b/>
                <w:color w:val="000000" w:themeColor="text1"/>
                <w:sz w:val="20"/>
                <w:szCs w:val="20"/>
              </w:rPr>
            </w:pPr>
          </w:p>
          <w:p w14:paraId="0F7B83C1" w14:textId="77777777" w:rsidR="00E4651F" w:rsidRPr="00FC46C7" w:rsidRDefault="00E4651F"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p>
          <w:p w14:paraId="107A3AB7" w14:textId="77777777" w:rsidR="00E4651F" w:rsidRPr="00FC46C7" w:rsidRDefault="00E4651F"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 xml:space="preserve"> </w:t>
            </w:r>
          </w:p>
          <w:p w14:paraId="3C2B296A" w14:textId="77777777" w:rsidR="00E4651F" w:rsidRPr="00FC46C7" w:rsidRDefault="00E4651F" w:rsidP="00BA4FA8">
            <w:pPr>
              <w:pStyle w:val="Prrafodelista"/>
              <w:numPr>
                <w:ilvl w:val="0"/>
                <w:numId w:val="27"/>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Obligación específica número 13: “</w:t>
            </w:r>
            <w:r w:rsidRPr="00FC46C7">
              <w:rPr>
                <w:rFonts w:ascii="Arial" w:hAnsi="Arial" w:cs="Arial"/>
                <w:bCs/>
                <w:i/>
                <w:iCs/>
                <w:color w:val="000000" w:themeColor="text1"/>
                <w:sz w:val="20"/>
                <w:szCs w:val="20"/>
              </w:rPr>
              <w:t xml:space="preserve">Cumplir con el cronograma de entrega de los espacios funcionales del predio objeto de arrendamiento en los </w:t>
            </w:r>
            <w:r w:rsidRPr="00FC46C7">
              <w:rPr>
                <w:rFonts w:ascii="Arial" w:hAnsi="Arial" w:cs="Arial"/>
                <w:bCs/>
                <w:i/>
                <w:iCs/>
                <w:color w:val="000000" w:themeColor="text1"/>
                <w:sz w:val="20"/>
                <w:szCs w:val="20"/>
                <w:u w:val="single"/>
              </w:rPr>
              <w:t>estándares de calidad y niveles de servicios requeridos por la Entidad y ofrecidos por el ARRENDADOR en su propuesta”</w:t>
            </w:r>
            <w:r w:rsidRPr="00FC46C7">
              <w:rPr>
                <w:rFonts w:ascii="Arial" w:hAnsi="Arial" w:cs="Arial"/>
                <w:bCs/>
                <w:i/>
                <w:iCs/>
                <w:color w:val="000000" w:themeColor="text1"/>
                <w:sz w:val="20"/>
                <w:szCs w:val="20"/>
              </w:rPr>
              <w:t>,</w:t>
            </w:r>
            <w:r w:rsidRPr="00FC46C7">
              <w:rPr>
                <w:rFonts w:ascii="Arial" w:hAnsi="Arial" w:cs="Arial"/>
                <w:bCs/>
                <w:color w:val="000000" w:themeColor="text1"/>
                <w:sz w:val="20"/>
                <w:szCs w:val="20"/>
              </w:rPr>
              <w:t xml:space="preserve"> subrayado fuera del texto</w:t>
            </w:r>
          </w:p>
          <w:p w14:paraId="5EE0A46B" w14:textId="77777777" w:rsidR="00E4651F" w:rsidRPr="00FC46C7" w:rsidRDefault="00E4651F" w:rsidP="00BA4FA8">
            <w:pPr>
              <w:pStyle w:val="Prrafodelista"/>
              <w:spacing w:line="240" w:lineRule="auto"/>
              <w:jc w:val="both"/>
              <w:rPr>
                <w:rFonts w:ascii="Arial" w:hAnsi="Arial" w:cs="Arial"/>
                <w:bCs/>
                <w:color w:val="000000" w:themeColor="text1"/>
                <w:sz w:val="20"/>
                <w:szCs w:val="20"/>
              </w:rPr>
            </w:pPr>
          </w:p>
          <w:p w14:paraId="6B107FB3" w14:textId="77777777" w:rsidR="00E4651F" w:rsidRPr="00FC46C7" w:rsidRDefault="00E4651F" w:rsidP="00BA4FA8">
            <w:pPr>
              <w:pStyle w:val="Prrafodelista"/>
              <w:numPr>
                <w:ilvl w:val="0"/>
                <w:numId w:val="27"/>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t>La propuesta del arrendador en el numeral 3 “</w:t>
            </w:r>
            <w:r w:rsidRPr="00FC46C7">
              <w:rPr>
                <w:rFonts w:ascii="Arial" w:hAnsi="Arial" w:cs="Arial"/>
                <w:bCs/>
                <w:i/>
                <w:iCs/>
                <w:color w:val="000000" w:themeColor="text1"/>
                <w:sz w:val="20"/>
                <w:szCs w:val="20"/>
              </w:rPr>
              <w:t>Servicios que influye el arrendamiento del inmueble</w:t>
            </w:r>
            <w:r w:rsidRPr="00FC46C7">
              <w:rPr>
                <w:rFonts w:ascii="Arial" w:hAnsi="Arial" w:cs="Arial"/>
                <w:bCs/>
                <w:color w:val="000000" w:themeColor="text1"/>
                <w:sz w:val="20"/>
                <w:szCs w:val="20"/>
              </w:rPr>
              <w:t xml:space="preserve">”, con respecto a los siguientes items: </w:t>
            </w:r>
            <w:r w:rsidRPr="00FC46C7">
              <w:rPr>
                <w:rFonts w:ascii="Arial" w:hAnsi="Arial" w:cs="Arial"/>
                <w:bCs/>
                <w:i/>
                <w:color w:val="000000" w:themeColor="text1"/>
                <w:sz w:val="20"/>
                <w:szCs w:val="20"/>
              </w:rPr>
              <w:t>"…Mobiliario de oficinas: Dotación de 188 puestos de trabajo... con punto de cableado estructurado con voz y datos"</w:t>
            </w:r>
            <w:r w:rsidRPr="00FC46C7">
              <w:rPr>
                <w:rFonts w:ascii="Arial" w:hAnsi="Arial" w:cs="Arial"/>
                <w:bCs/>
                <w:color w:val="000000" w:themeColor="text1"/>
                <w:sz w:val="20"/>
                <w:szCs w:val="20"/>
              </w:rPr>
              <w:t xml:space="preserve"> y “</w:t>
            </w:r>
            <w:r w:rsidRPr="00FC46C7">
              <w:rPr>
                <w:rFonts w:ascii="Arial" w:hAnsi="Arial" w:cs="Arial"/>
                <w:bCs/>
                <w:i/>
                <w:iCs/>
                <w:color w:val="000000" w:themeColor="text1"/>
                <w:sz w:val="20"/>
                <w:szCs w:val="20"/>
                <w:u w:val="single"/>
              </w:rPr>
              <w:t>Mantenimiento preventivo y correctivo de las instalaciones con el siguiente alcance:</w:t>
            </w:r>
            <w:r w:rsidRPr="00FC46C7">
              <w:rPr>
                <w:rFonts w:ascii="Arial" w:hAnsi="Arial" w:cs="Arial"/>
                <w:bCs/>
                <w:color w:val="000000" w:themeColor="text1"/>
                <w:sz w:val="20"/>
                <w:szCs w:val="20"/>
                <w:u w:val="single"/>
              </w:rPr>
              <w:t xml:space="preserve"> </w:t>
            </w:r>
            <w:r w:rsidRPr="00FC46C7">
              <w:rPr>
                <w:rFonts w:ascii="Arial" w:hAnsi="Arial" w:cs="Arial"/>
                <w:bCs/>
                <w:i/>
                <w:iCs/>
                <w:color w:val="000000" w:themeColor="text1"/>
                <w:sz w:val="20"/>
                <w:szCs w:val="20"/>
                <w:u w:val="single"/>
              </w:rPr>
              <w:t>Funcionamiento óptimo del mobiliario instalado en el inmueble, de todas las áreas adecuadas…y áreas de archivo</w:t>
            </w:r>
            <w:r w:rsidRPr="00FC46C7">
              <w:rPr>
                <w:rFonts w:ascii="Arial" w:hAnsi="Arial" w:cs="Arial"/>
                <w:bCs/>
                <w:color w:val="000000" w:themeColor="text1"/>
                <w:sz w:val="20"/>
                <w:szCs w:val="20"/>
              </w:rPr>
              <w:t>.” Subrayado fuera del texto.</w:t>
            </w:r>
          </w:p>
          <w:p w14:paraId="72FFE644" w14:textId="77777777" w:rsidR="00E4651F" w:rsidRPr="00FC46C7" w:rsidRDefault="00E4651F" w:rsidP="00BA4FA8">
            <w:pPr>
              <w:pStyle w:val="Prrafodelista"/>
              <w:spacing w:line="240" w:lineRule="auto"/>
              <w:jc w:val="center"/>
              <w:rPr>
                <w:rFonts w:ascii="Arial" w:hAnsi="Arial" w:cs="Arial"/>
                <w:b/>
                <w:color w:val="000000" w:themeColor="text1"/>
                <w:sz w:val="20"/>
                <w:szCs w:val="20"/>
              </w:rPr>
            </w:pPr>
          </w:p>
          <w:p w14:paraId="5E31C2CD" w14:textId="77777777" w:rsidR="00E4651F" w:rsidRPr="00FC46C7" w:rsidRDefault="00E4651F" w:rsidP="00BA4FA8">
            <w:pPr>
              <w:pStyle w:val="Prrafodelista"/>
              <w:spacing w:line="240" w:lineRule="auto"/>
              <w:jc w:val="center"/>
              <w:rPr>
                <w:rFonts w:ascii="Arial" w:hAnsi="Arial" w:cs="Arial"/>
                <w:b/>
                <w:color w:val="000000" w:themeColor="text1"/>
                <w:sz w:val="20"/>
                <w:szCs w:val="20"/>
              </w:rPr>
            </w:pPr>
            <w:r w:rsidRPr="00FC46C7">
              <w:rPr>
                <w:rFonts w:ascii="Arial" w:hAnsi="Arial" w:cs="Arial"/>
                <w:b/>
                <w:color w:val="000000" w:themeColor="text1"/>
                <w:sz w:val="20"/>
                <w:szCs w:val="20"/>
              </w:rPr>
              <w:t>Imagen # 25 Propuesta del arrendador</w:t>
            </w:r>
          </w:p>
          <w:p w14:paraId="360B154E" w14:textId="77777777" w:rsidR="00E4651F" w:rsidRPr="00FC46C7" w:rsidRDefault="00E4651F" w:rsidP="00BA4FA8">
            <w:pPr>
              <w:ind w:left="1020"/>
              <w:jc w:val="center"/>
              <w:rPr>
                <w:rFonts w:ascii="Arial" w:hAnsi="Arial" w:cs="Arial"/>
                <w:b/>
                <w:color w:val="000000" w:themeColor="text1"/>
                <w:sz w:val="20"/>
                <w:szCs w:val="20"/>
              </w:rPr>
            </w:pPr>
            <w:r w:rsidRPr="00FC46C7">
              <w:rPr>
                <w:rFonts w:ascii="Arial" w:hAnsi="Arial" w:cs="Arial"/>
                <w:noProof/>
                <w:color w:val="000000" w:themeColor="text1"/>
                <w:sz w:val="20"/>
                <w:szCs w:val="20"/>
                <w:lang w:val="es-CO" w:eastAsia="es-CO"/>
              </w:rPr>
              <w:lastRenderedPageBreak/>
              <mc:AlternateContent>
                <mc:Choice Requires="wps">
                  <w:drawing>
                    <wp:anchor distT="0" distB="0" distL="114300" distR="114300" simplePos="0" relativeHeight="251783168" behindDoc="0" locked="0" layoutInCell="1" allowOverlap="1" wp14:anchorId="0459EC78" wp14:editId="08D15E1C">
                      <wp:simplePos x="0" y="0"/>
                      <wp:positionH relativeFrom="column">
                        <wp:posOffset>2118193</wp:posOffset>
                      </wp:positionH>
                      <wp:positionV relativeFrom="paragraph">
                        <wp:posOffset>1541580</wp:posOffset>
                      </wp:positionV>
                      <wp:extent cx="3077741" cy="753650"/>
                      <wp:effectExtent l="0" t="0" r="27940" b="27940"/>
                      <wp:wrapNone/>
                      <wp:docPr id="4" name="Elipse 4"/>
                      <wp:cNvGraphicFramePr/>
                      <a:graphic xmlns:a="http://schemas.openxmlformats.org/drawingml/2006/main">
                        <a:graphicData uri="http://schemas.microsoft.com/office/word/2010/wordprocessingShape">
                          <wps:wsp>
                            <wps:cNvSpPr/>
                            <wps:spPr>
                              <a:xfrm>
                                <a:off x="0" y="0"/>
                                <a:ext cx="3077741" cy="753650"/>
                              </a:xfrm>
                              <a:prstGeom prst="ellipse">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BE774AE" id="Elipse 4" o:spid="_x0000_s1026" style="position:absolute;margin-left:166.8pt;margin-top:121.4pt;width:242.35pt;height:59.3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" filled="f" strokecolor="red" strokeweight="1.5pt">
                      <v:stroke joinstyle="miter"/>
                    </v:oval>
                  </w:pict>
                </mc:Fallback>
              </mc:AlternateContent>
            </w:r>
            <w:r w:rsidRPr="00FC46C7">
              <w:rPr>
                <w:rFonts w:ascii="Arial" w:hAnsi="Arial" w:cs="Arial"/>
                <w:noProof/>
                <w:color w:val="000000" w:themeColor="text1"/>
                <w:sz w:val="20"/>
                <w:szCs w:val="20"/>
                <w:lang w:val="es-CO" w:eastAsia="es-CO"/>
              </w:rPr>
              <w:drawing>
                <wp:inline distT="0" distB="0" distL="0" distR="0" wp14:anchorId="63141995" wp14:editId="152658ED">
                  <wp:extent cx="3239309" cy="2326106"/>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875" t="17652" r="24564" b="17499"/>
                          <a:stretch/>
                        </pic:blipFill>
                        <pic:spPr bwMode="auto">
                          <a:xfrm>
                            <a:off x="0" y="0"/>
                            <a:ext cx="3254853" cy="2337268"/>
                          </a:xfrm>
                          <a:prstGeom prst="rect">
                            <a:avLst/>
                          </a:prstGeom>
                          <a:ln>
                            <a:noFill/>
                          </a:ln>
                          <a:extLst>
                            <a:ext uri="{53640926-AAD7-44D8-BBD7-CCE9431645EC}">
                              <a14:shadowObscured xmlns:a14="http://schemas.microsoft.com/office/drawing/2010/main"/>
                            </a:ext>
                          </a:extLst>
                        </pic:spPr>
                      </pic:pic>
                    </a:graphicData>
                  </a:graphic>
                </wp:inline>
              </w:drawing>
            </w:r>
          </w:p>
          <w:p w14:paraId="623D1B37" w14:textId="77777777" w:rsidR="00E4651F" w:rsidRPr="00FC46C7" w:rsidRDefault="00E4651F" w:rsidP="00BA4FA8">
            <w:pPr>
              <w:ind w:left="1020"/>
              <w:jc w:val="center"/>
              <w:rPr>
                <w:rFonts w:ascii="Arial" w:hAnsi="Arial" w:cs="Arial"/>
                <w:bCs/>
                <w:color w:val="000000" w:themeColor="text1"/>
                <w:sz w:val="20"/>
                <w:szCs w:val="20"/>
              </w:rPr>
            </w:pPr>
            <w:r w:rsidRPr="00FC46C7">
              <w:rPr>
                <w:rFonts w:ascii="Arial" w:hAnsi="Arial" w:cs="Arial"/>
                <w:bCs/>
                <w:color w:val="000000" w:themeColor="text1"/>
                <w:sz w:val="20"/>
                <w:szCs w:val="20"/>
              </w:rPr>
              <w:t>Fuente Expediente contractual 526 de 2018- Propuesta del proveedor</w:t>
            </w:r>
          </w:p>
          <w:p w14:paraId="5D49EA90" w14:textId="77777777" w:rsidR="00E4651F" w:rsidRPr="00FC46C7" w:rsidRDefault="00E4651F" w:rsidP="00BA4FA8">
            <w:pPr>
              <w:ind w:left="1020"/>
              <w:jc w:val="center"/>
              <w:rPr>
                <w:rFonts w:ascii="Arial" w:hAnsi="Arial" w:cs="Arial"/>
                <w:b/>
                <w:color w:val="000000" w:themeColor="text1"/>
                <w:sz w:val="20"/>
                <w:szCs w:val="20"/>
              </w:rPr>
            </w:pPr>
          </w:p>
          <w:p w14:paraId="77B8917E" w14:textId="77777777" w:rsidR="00E4651F" w:rsidRPr="00FC46C7" w:rsidRDefault="00E4651F" w:rsidP="00BA4FA8">
            <w:pPr>
              <w:jc w:val="both"/>
              <w:rPr>
                <w:rFonts w:ascii="Arial" w:hAnsi="Arial" w:cs="Arial"/>
                <w:b/>
                <w:color w:val="000000" w:themeColor="text1"/>
                <w:sz w:val="20"/>
                <w:szCs w:val="20"/>
              </w:rPr>
            </w:pPr>
          </w:p>
          <w:p w14:paraId="7EB28049" w14:textId="77777777" w:rsidR="00E4651F" w:rsidRPr="00FC46C7" w:rsidRDefault="00E4651F" w:rsidP="00BA4FA8">
            <w:pPr>
              <w:pStyle w:val="Prrafodelista"/>
              <w:numPr>
                <w:ilvl w:val="0"/>
                <w:numId w:val="2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Incumplimiento parcial de los apartados A.9 y A.11 de la Norma Técnica Colombiana NTC-ISO IEC 27001: 2013, los cuales están como referencia normativa en las Políticas Generales de Tecnología y Seguridad de la Información y Comunicaciones (EGTI-DI-001 V3.0) de la UAERMV, que si bien no están especificados se incumplen los siguientes apartados:</w:t>
            </w:r>
          </w:p>
          <w:p w14:paraId="20F077EB" w14:textId="77777777" w:rsidR="00E4651F" w:rsidRPr="00FC46C7" w:rsidRDefault="00E4651F" w:rsidP="00BA4FA8">
            <w:pPr>
              <w:pStyle w:val="Prrafodelista"/>
              <w:spacing w:line="240" w:lineRule="auto"/>
              <w:ind w:left="360"/>
              <w:jc w:val="both"/>
              <w:rPr>
                <w:rFonts w:ascii="Arial" w:hAnsi="Arial" w:cs="Arial"/>
                <w:color w:val="000000" w:themeColor="text1"/>
                <w:sz w:val="20"/>
                <w:szCs w:val="20"/>
              </w:rPr>
            </w:pPr>
          </w:p>
          <w:p w14:paraId="44352E8A" w14:textId="77777777" w:rsidR="00E4651F" w:rsidRPr="00FC46C7" w:rsidRDefault="00E4651F" w:rsidP="00BA4FA8">
            <w:pPr>
              <w:pStyle w:val="Prrafodelista"/>
              <w:numPr>
                <w:ilvl w:val="1"/>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A.9 SEGURIDAD FÍSICA Y DEL ENTORNO A.9.2.3 Seguridad del cableado. El cableado de energía eléctrica y de telecomunicaciones que transporta datos o presta soporte a los servicios de información deben estar protegidos contra interceptaciones o daños.  </w:t>
            </w:r>
          </w:p>
          <w:p w14:paraId="47473880" w14:textId="77777777" w:rsidR="00E4651F" w:rsidRPr="00FC46C7" w:rsidRDefault="00E4651F" w:rsidP="00BA4FA8">
            <w:pPr>
              <w:pStyle w:val="Prrafodelista"/>
              <w:numPr>
                <w:ilvl w:val="1"/>
                <w:numId w:val="7"/>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A.11 CONTROL DE ACCESO A.11.4.4 Protección de los puertos de configuración y diagnóstico remoto. </w:t>
            </w:r>
            <w:r w:rsidRPr="00FC46C7">
              <w:rPr>
                <w:rFonts w:ascii="Arial" w:hAnsi="Arial" w:cs="Arial"/>
                <w:color w:val="000000" w:themeColor="text1"/>
                <w:sz w:val="20"/>
                <w:szCs w:val="20"/>
                <w:u w:val="single"/>
              </w:rPr>
              <w:t>El acceso lógico y físico a los puertos de configuración y de diagnóstico debe estar controlado</w:t>
            </w:r>
            <w:r w:rsidRPr="00FC46C7">
              <w:rPr>
                <w:rFonts w:ascii="Arial" w:hAnsi="Arial" w:cs="Arial"/>
                <w:color w:val="000000" w:themeColor="text1"/>
                <w:sz w:val="20"/>
                <w:szCs w:val="20"/>
              </w:rPr>
              <w:t xml:space="preserve">. </w:t>
            </w:r>
          </w:p>
          <w:p w14:paraId="6B44E4FA" w14:textId="77777777" w:rsidR="003C08AA" w:rsidRPr="00FC46C7" w:rsidRDefault="00984B4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1B56BC" w:rsidRPr="00FC46C7">
              <w:rPr>
                <w:rFonts w:ascii="Arial" w:hAnsi="Arial" w:cs="Arial"/>
                <w:b/>
                <w:color w:val="000000" w:themeColor="text1"/>
                <w:sz w:val="20"/>
                <w:szCs w:val="20"/>
              </w:rPr>
              <w:t>**************************************************</w:t>
            </w:r>
            <w:r w:rsidR="00CD3925" w:rsidRPr="00FC46C7">
              <w:rPr>
                <w:rFonts w:ascii="Arial" w:hAnsi="Arial" w:cs="Arial"/>
                <w:b/>
                <w:color w:val="000000" w:themeColor="text1"/>
                <w:sz w:val="20"/>
                <w:szCs w:val="20"/>
              </w:rPr>
              <w:t>**********</w:t>
            </w:r>
          </w:p>
          <w:p w14:paraId="4D11390A" w14:textId="77777777" w:rsidR="00CD3925" w:rsidRPr="00FC46C7" w:rsidRDefault="00CD3925" w:rsidP="00BA4FA8">
            <w:pPr>
              <w:jc w:val="both"/>
              <w:rPr>
                <w:rFonts w:ascii="Arial" w:hAnsi="Arial" w:cs="Arial"/>
                <w:b/>
                <w:color w:val="000000" w:themeColor="text1"/>
                <w:sz w:val="20"/>
                <w:szCs w:val="20"/>
              </w:rPr>
            </w:pPr>
          </w:p>
          <w:p w14:paraId="144CEF63" w14:textId="77777777" w:rsidR="007D62BA" w:rsidRPr="00FC46C7" w:rsidRDefault="007D62BA" w:rsidP="00BA4FA8">
            <w:pPr>
              <w:jc w:val="both"/>
              <w:rPr>
                <w:rFonts w:ascii="Arial" w:hAnsi="Arial" w:cs="Arial"/>
                <w:b/>
                <w:bCs/>
                <w:color w:val="000000" w:themeColor="text1"/>
                <w:sz w:val="20"/>
                <w:szCs w:val="20"/>
              </w:rPr>
            </w:pPr>
            <w:r w:rsidRPr="00FC46C7">
              <w:rPr>
                <w:rFonts w:ascii="Arial" w:hAnsi="Arial" w:cs="Arial"/>
                <w:b/>
                <w:color w:val="000000" w:themeColor="text1"/>
                <w:sz w:val="20"/>
                <w:szCs w:val="20"/>
              </w:rPr>
              <w:t xml:space="preserve">TEMA: </w:t>
            </w:r>
            <w:r w:rsidRPr="00FC46C7">
              <w:rPr>
                <w:rFonts w:ascii="Arial" w:hAnsi="Arial" w:cs="Arial"/>
                <w:b/>
                <w:bCs/>
                <w:color w:val="000000" w:themeColor="text1"/>
                <w:sz w:val="20"/>
                <w:szCs w:val="20"/>
              </w:rPr>
              <w:t xml:space="preserve">CUMPLIMIENTO DEL PLAN DE TRABAJO DEFINIDO PARA EL TRASLADO DE LA INFRAESTRUCTURA TECNOLÓGICA DE LA SEDE OPERATIVA CALLE TERCERA (3°) A LA NUEVA SEDE </w:t>
            </w:r>
            <w:r w:rsidR="00927616" w:rsidRPr="00FC46C7">
              <w:rPr>
                <w:rFonts w:ascii="Arial" w:hAnsi="Arial" w:cs="Arial"/>
                <w:b/>
                <w:bCs/>
                <w:color w:val="000000" w:themeColor="text1"/>
                <w:sz w:val="20"/>
                <w:szCs w:val="20"/>
              </w:rPr>
              <w:t xml:space="preserve">OPERATIVA </w:t>
            </w:r>
            <w:r w:rsidRPr="00FC46C7">
              <w:rPr>
                <w:rFonts w:ascii="Arial" w:hAnsi="Arial" w:cs="Arial"/>
                <w:b/>
                <w:bCs/>
                <w:color w:val="000000" w:themeColor="text1"/>
                <w:sz w:val="20"/>
                <w:szCs w:val="20"/>
              </w:rPr>
              <w:t>UBICADA EN LA CALLE 22D #120-40 (LA ELVIRA).</w:t>
            </w:r>
          </w:p>
          <w:p w14:paraId="668859AB" w14:textId="77777777" w:rsidR="00C955A8" w:rsidRPr="00FC46C7" w:rsidRDefault="00C955A8" w:rsidP="00BA4FA8">
            <w:pPr>
              <w:jc w:val="both"/>
              <w:rPr>
                <w:rFonts w:ascii="Arial" w:hAnsi="Arial" w:cs="Arial"/>
                <w:b/>
                <w:color w:val="000000" w:themeColor="text1"/>
                <w:sz w:val="20"/>
                <w:szCs w:val="20"/>
              </w:rPr>
            </w:pPr>
          </w:p>
          <w:p w14:paraId="17E4D183" w14:textId="1980488D" w:rsidR="00D73945" w:rsidRPr="00FC46C7" w:rsidRDefault="008C73DB"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Mediante correo institucional del 10 de septiembre de 2019, s</w:t>
            </w:r>
            <w:r w:rsidR="006B63E9" w:rsidRPr="00FC46C7">
              <w:rPr>
                <w:rFonts w:ascii="Arial" w:hAnsi="Arial" w:cs="Arial"/>
                <w:color w:val="000000" w:themeColor="text1"/>
                <w:sz w:val="20"/>
                <w:szCs w:val="20"/>
              </w:rPr>
              <w:t xml:space="preserve">e solicitó al </w:t>
            </w:r>
            <w:r w:rsidR="009254F8" w:rsidRPr="00FC46C7">
              <w:rPr>
                <w:rFonts w:ascii="Arial" w:hAnsi="Arial" w:cs="Arial"/>
                <w:color w:val="000000" w:themeColor="text1"/>
                <w:sz w:val="20"/>
                <w:szCs w:val="20"/>
              </w:rPr>
              <w:t>e</w:t>
            </w:r>
            <w:r w:rsidR="006B63E9" w:rsidRPr="00FC46C7">
              <w:rPr>
                <w:rFonts w:ascii="Arial" w:hAnsi="Arial" w:cs="Arial"/>
                <w:color w:val="000000" w:themeColor="text1"/>
                <w:sz w:val="20"/>
                <w:szCs w:val="20"/>
              </w:rPr>
              <w:t xml:space="preserve">quipo </w:t>
            </w:r>
            <w:r w:rsidR="009254F8" w:rsidRPr="00FC46C7">
              <w:rPr>
                <w:rFonts w:ascii="Arial" w:hAnsi="Arial" w:cs="Arial"/>
                <w:color w:val="000000" w:themeColor="text1"/>
                <w:sz w:val="20"/>
                <w:szCs w:val="20"/>
              </w:rPr>
              <w:t>a</w:t>
            </w:r>
            <w:r w:rsidR="006B63E9" w:rsidRPr="00FC46C7">
              <w:rPr>
                <w:rFonts w:ascii="Arial" w:hAnsi="Arial" w:cs="Arial"/>
                <w:color w:val="000000" w:themeColor="text1"/>
                <w:sz w:val="20"/>
                <w:szCs w:val="20"/>
              </w:rPr>
              <w:t>uditado</w:t>
            </w:r>
            <w:r w:rsidR="009C4E97" w:rsidRPr="00FC46C7">
              <w:rPr>
                <w:rFonts w:ascii="Arial" w:hAnsi="Arial" w:cs="Arial"/>
                <w:color w:val="000000" w:themeColor="text1"/>
                <w:sz w:val="20"/>
                <w:szCs w:val="20"/>
              </w:rPr>
              <w:t xml:space="preserve"> (enlace del proceso GSIT designado), el “</w:t>
            </w:r>
            <w:r w:rsidR="000919AC" w:rsidRPr="00FC46C7">
              <w:rPr>
                <w:rFonts w:ascii="Arial" w:hAnsi="Arial" w:cs="Arial"/>
                <w:color w:val="000000" w:themeColor="text1"/>
                <w:sz w:val="20"/>
                <w:szCs w:val="20"/>
              </w:rPr>
              <w:t>plan de trabajo</w:t>
            </w:r>
            <w:r w:rsidR="00E560AE" w:rsidRPr="00FC46C7">
              <w:rPr>
                <w:rFonts w:ascii="Arial" w:hAnsi="Arial" w:cs="Arial"/>
                <w:color w:val="000000" w:themeColor="text1"/>
                <w:sz w:val="20"/>
                <w:szCs w:val="20"/>
              </w:rPr>
              <w:t xml:space="preserve"> </w:t>
            </w:r>
            <w:r w:rsidR="000919AC" w:rsidRPr="00FC46C7">
              <w:rPr>
                <w:rFonts w:ascii="Arial" w:hAnsi="Arial" w:cs="Arial"/>
                <w:color w:val="000000" w:themeColor="text1"/>
                <w:sz w:val="20"/>
                <w:szCs w:val="20"/>
              </w:rPr>
              <w:t>document</w:t>
            </w:r>
            <w:r w:rsidR="00E560AE" w:rsidRPr="00FC46C7">
              <w:rPr>
                <w:rFonts w:ascii="Arial" w:hAnsi="Arial" w:cs="Arial"/>
                <w:color w:val="000000" w:themeColor="text1"/>
                <w:sz w:val="20"/>
                <w:szCs w:val="20"/>
              </w:rPr>
              <w:t>ad</w:t>
            </w:r>
            <w:r w:rsidR="000919AC" w:rsidRPr="00FC46C7">
              <w:rPr>
                <w:rFonts w:ascii="Arial" w:hAnsi="Arial" w:cs="Arial"/>
                <w:color w:val="000000" w:themeColor="text1"/>
                <w:sz w:val="20"/>
                <w:szCs w:val="20"/>
              </w:rPr>
              <w:t>o</w:t>
            </w:r>
            <w:r w:rsidR="009C4E97" w:rsidRPr="00FC46C7">
              <w:rPr>
                <w:rFonts w:ascii="Arial" w:hAnsi="Arial" w:cs="Arial"/>
                <w:color w:val="000000" w:themeColor="text1"/>
                <w:sz w:val="20"/>
                <w:szCs w:val="20"/>
              </w:rPr>
              <w:t>”</w:t>
            </w:r>
            <w:r w:rsidR="000919AC" w:rsidRPr="00FC46C7">
              <w:rPr>
                <w:rFonts w:ascii="Arial" w:hAnsi="Arial" w:cs="Arial"/>
                <w:color w:val="000000" w:themeColor="text1"/>
                <w:sz w:val="20"/>
                <w:szCs w:val="20"/>
              </w:rPr>
              <w:t xml:space="preserve"> donde se definieron las actividades a ejecutar por el proceso </w:t>
            </w:r>
            <w:r w:rsidR="009474DD" w:rsidRPr="00FC46C7">
              <w:rPr>
                <w:rFonts w:ascii="Arial" w:hAnsi="Arial" w:cs="Arial"/>
                <w:color w:val="000000" w:themeColor="text1"/>
                <w:sz w:val="20"/>
                <w:szCs w:val="20"/>
              </w:rPr>
              <w:t>Gestión de Servicios de Infraestructura de Tecnología</w:t>
            </w:r>
            <w:r w:rsidR="00EC4E61" w:rsidRPr="00FC46C7">
              <w:rPr>
                <w:rFonts w:ascii="Arial" w:hAnsi="Arial" w:cs="Arial"/>
                <w:color w:val="000000" w:themeColor="text1"/>
                <w:sz w:val="20"/>
                <w:szCs w:val="20"/>
              </w:rPr>
              <w:t xml:space="preserve"> </w:t>
            </w:r>
            <w:r w:rsidR="003F153F" w:rsidRPr="00FC46C7">
              <w:rPr>
                <w:rFonts w:ascii="Arial" w:hAnsi="Arial" w:cs="Arial"/>
                <w:color w:val="000000" w:themeColor="text1"/>
                <w:sz w:val="20"/>
                <w:szCs w:val="20"/>
              </w:rPr>
              <w:t>–</w:t>
            </w:r>
            <w:r w:rsidR="00EC4E61" w:rsidRPr="00FC46C7">
              <w:rPr>
                <w:rFonts w:ascii="Arial" w:hAnsi="Arial" w:cs="Arial"/>
                <w:color w:val="000000" w:themeColor="text1"/>
                <w:sz w:val="20"/>
                <w:szCs w:val="20"/>
              </w:rPr>
              <w:t xml:space="preserve"> GSIT</w:t>
            </w:r>
            <w:r w:rsidR="003F153F" w:rsidRPr="00FC46C7">
              <w:rPr>
                <w:rFonts w:ascii="Arial" w:hAnsi="Arial" w:cs="Arial"/>
                <w:color w:val="000000" w:themeColor="text1"/>
                <w:sz w:val="20"/>
                <w:szCs w:val="20"/>
              </w:rPr>
              <w:t>,</w:t>
            </w:r>
            <w:r w:rsidR="000919AC" w:rsidRPr="00FC46C7">
              <w:rPr>
                <w:rFonts w:ascii="Arial" w:hAnsi="Arial" w:cs="Arial"/>
                <w:color w:val="000000" w:themeColor="text1"/>
                <w:sz w:val="20"/>
                <w:szCs w:val="20"/>
              </w:rPr>
              <w:t xml:space="preserve"> para el traslado de la infraestructura tecnológica de la Sede Operativa Calle Tercera a </w:t>
            </w:r>
            <w:r w:rsidR="00CA6130" w:rsidRPr="00FC46C7">
              <w:rPr>
                <w:rFonts w:ascii="Arial" w:hAnsi="Arial" w:cs="Arial"/>
                <w:color w:val="000000" w:themeColor="text1"/>
                <w:sz w:val="20"/>
                <w:szCs w:val="20"/>
              </w:rPr>
              <w:t>la nueva</w:t>
            </w:r>
            <w:r w:rsidR="00DE3B3E" w:rsidRPr="00FC46C7">
              <w:rPr>
                <w:rFonts w:ascii="Arial" w:hAnsi="Arial" w:cs="Arial"/>
                <w:color w:val="000000" w:themeColor="text1"/>
                <w:sz w:val="20"/>
                <w:szCs w:val="20"/>
              </w:rPr>
              <w:t xml:space="preserve"> </w:t>
            </w:r>
            <w:r w:rsidR="000919AC" w:rsidRPr="00FC46C7">
              <w:rPr>
                <w:rFonts w:ascii="Arial" w:hAnsi="Arial" w:cs="Arial"/>
                <w:color w:val="000000" w:themeColor="text1"/>
                <w:sz w:val="20"/>
                <w:szCs w:val="20"/>
              </w:rPr>
              <w:t>sede</w:t>
            </w:r>
            <w:r w:rsidR="00DE3B3E" w:rsidRPr="00FC46C7">
              <w:rPr>
                <w:rFonts w:ascii="Arial" w:hAnsi="Arial" w:cs="Arial"/>
                <w:color w:val="000000" w:themeColor="text1"/>
                <w:sz w:val="20"/>
                <w:szCs w:val="20"/>
              </w:rPr>
              <w:t xml:space="preserve"> operativa</w:t>
            </w:r>
            <w:r w:rsidR="000919AC" w:rsidRPr="00FC46C7">
              <w:rPr>
                <w:rFonts w:ascii="Arial" w:hAnsi="Arial" w:cs="Arial"/>
                <w:color w:val="000000" w:themeColor="text1"/>
                <w:sz w:val="20"/>
                <w:szCs w:val="20"/>
              </w:rPr>
              <w:t xml:space="preserve"> La Elvira</w:t>
            </w:r>
            <w:r w:rsidR="00E92F63" w:rsidRPr="00FC46C7">
              <w:rPr>
                <w:rFonts w:ascii="Arial" w:hAnsi="Arial" w:cs="Arial"/>
                <w:color w:val="000000" w:themeColor="text1"/>
                <w:sz w:val="20"/>
                <w:szCs w:val="20"/>
              </w:rPr>
              <w:t xml:space="preserve"> y </w:t>
            </w:r>
            <w:r w:rsidR="00562F0C" w:rsidRPr="00FC46C7">
              <w:rPr>
                <w:rFonts w:ascii="Arial" w:hAnsi="Arial" w:cs="Arial"/>
                <w:color w:val="000000" w:themeColor="text1"/>
                <w:sz w:val="20"/>
                <w:szCs w:val="20"/>
              </w:rPr>
              <w:t xml:space="preserve">los soportes </w:t>
            </w:r>
            <w:r w:rsidR="00E92F63" w:rsidRPr="00FC46C7">
              <w:rPr>
                <w:rFonts w:ascii="Arial" w:hAnsi="Arial" w:cs="Arial"/>
                <w:color w:val="000000" w:themeColor="text1"/>
                <w:sz w:val="20"/>
                <w:szCs w:val="20"/>
              </w:rPr>
              <w:t>correspondiente</w:t>
            </w:r>
            <w:r w:rsidR="00CE23D0" w:rsidRPr="00FC46C7">
              <w:rPr>
                <w:rFonts w:ascii="Arial" w:hAnsi="Arial" w:cs="Arial"/>
                <w:color w:val="000000" w:themeColor="text1"/>
                <w:sz w:val="20"/>
                <w:szCs w:val="20"/>
              </w:rPr>
              <w:t>;</w:t>
            </w:r>
            <w:r w:rsidR="00E92F63" w:rsidRPr="00FC46C7">
              <w:rPr>
                <w:rFonts w:ascii="Arial" w:hAnsi="Arial" w:cs="Arial"/>
                <w:color w:val="000000" w:themeColor="text1"/>
                <w:sz w:val="20"/>
                <w:szCs w:val="20"/>
              </w:rPr>
              <w:t xml:space="preserve"> así mismo</w:t>
            </w:r>
            <w:r w:rsidR="00CE23D0" w:rsidRPr="00FC46C7">
              <w:rPr>
                <w:rFonts w:ascii="Arial" w:hAnsi="Arial" w:cs="Arial"/>
                <w:color w:val="000000" w:themeColor="text1"/>
                <w:sz w:val="20"/>
                <w:szCs w:val="20"/>
              </w:rPr>
              <w:t>,</w:t>
            </w:r>
            <w:r w:rsidR="00E92F63" w:rsidRPr="00FC46C7">
              <w:rPr>
                <w:rFonts w:ascii="Arial" w:hAnsi="Arial" w:cs="Arial"/>
                <w:color w:val="000000" w:themeColor="text1"/>
                <w:sz w:val="20"/>
                <w:szCs w:val="20"/>
              </w:rPr>
              <w:t xml:space="preserve"> </w:t>
            </w:r>
            <w:r w:rsidR="00C445A4" w:rsidRPr="00FC46C7">
              <w:rPr>
                <w:rFonts w:ascii="Arial" w:hAnsi="Arial" w:cs="Arial"/>
                <w:color w:val="000000" w:themeColor="text1"/>
                <w:sz w:val="20"/>
                <w:szCs w:val="20"/>
              </w:rPr>
              <w:t>se realizaron mesas de trabajo</w:t>
            </w:r>
            <w:r w:rsidR="00216D27" w:rsidRPr="00FC46C7">
              <w:rPr>
                <w:rFonts w:ascii="Arial" w:hAnsi="Arial" w:cs="Arial"/>
                <w:color w:val="000000" w:themeColor="text1"/>
                <w:sz w:val="20"/>
                <w:szCs w:val="20"/>
              </w:rPr>
              <w:t xml:space="preserve"> para </w:t>
            </w:r>
            <w:r w:rsidR="00F53792" w:rsidRPr="00FC46C7">
              <w:rPr>
                <w:rFonts w:ascii="Arial" w:hAnsi="Arial" w:cs="Arial"/>
                <w:color w:val="000000" w:themeColor="text1"/>
                <w:sz w:val="20"/>
                <w:szCs w:val="20"/>
              </w:rPr>
              <w:t xml:space="preserve">validar </w:t>
            </w:r>
            <w:r w:rsidR="000D707A" w:rsidRPr="00FC46C7">
              <w:rPr>
                <w:rFonts w:ascii="Arial" w:hAnsi="Arial" w:cs="Arial"/>
                <w:color w:val="000000" w:themeColor="text1"/>
                <w:sz w:val="20"/>
                <w:szCs w:val="20"/>
              </w:rPr>
              <w:t>Directiva 003 de 2013 con respecto a pérdida de elementos</w:t>
            </w:r>
            <w:r w:rsidR="00562F0C" w:rsidRPr="00FC46C7">
              <w:rPr>
                <w:rFonts w:ascii="Arial" w:hAnsi="Arial" w:cs="Arial"/>
                <w:color w:val="000000" w:themeColor="text1"/>
                <w:sz w:val="20"/>
                <w:szCs w:val="20"/>
              </w:rPr>
              <w:t>.</w:t>
            </w:r>
          </w:p>
          <w:p w14:paraId="404640A4" w14:textId="77777777" w:rsidR="000D707A" w:rsidRPr="00FC46C7" w:rsidRDefault="000D707A" w:rsidP="00BA4FA8">
            <w:pPr>
              <w:jc w:val="both"/>
              <w:rPr>
                <w:rFonts w:ascii="Arial" w:hAnsi="Arial" w:cs="Arial"/>
                <w:color w:val="000000" w:themeColor="text1"/>
                <w:sz w:val="20"/>
                <w:szCs w:val="20"/>
              </w:rPr>
            </w:pPr>
          </w:p>
          <w:p w14:paraId="622ABA4E" w14:textId="7A204693" w:rsidR="003C08AA" w:rsidRPr="00FC46C7" w:rsidRDefault="000919AC" w:rsidP="00BA4FA8">
            <w:pPr>
              <w:jc w:val="both"/>
              <w:rPr>
                <w:rFonts w:ascii="Arial" w:hAnsi="Arial" w:cs="Arial"/>
                <w:bCs/>
                <w:i/>
                <w:iCs/>
                <w:color w:val="000000" w:themeColor="text1"/>
                <w:sz w:val="20"/>
                <w:szCs w:val="20"/>
                <w:shd w:val="clear" w:color="auto" w:fill="FFFFFF"/>
              </w:rPr>
            </w:pPr>
            <w:r w:rsidRPr="00FC46C7">
              <w:rPr>
                <w:rFonts w:ascii="Arial" w:hAnsi="Arial" w:cs="Arial"/>
                <w:color w:val="000000" w:themeColor="text1"/>
                <w:sz w:val="20"/>
                <w:szCs w:val="20"/>
              </w:rPr>
              <w:t xml:space="preserve">El </w:t>
            </w:r>
            <w:r w:rsidR="001F16F7" w:rsidRPr="00FC46C7">
              <w:rPr>
                <w:rFonts w:ascii="Arial" w:hAnsi="Arial" w:cs="Arial"/>
                <w:color w:val="000000" w:themeColor="text1"/>
                <w:sz w:val="20"/>
                <w:szCs w:val="20"/>
              </w:rPr>
              <w:t>e</w:t>
            </w:r>
            <w:r w:rsidR="00D518CA" w:rsidRPr="00FC46C7">
              <w:rPr>
                <w:rFonts w:ascii="Arial" w:hAnsi="Arial" w:cs="Arial"/>
                <w:color w:val="000000" w:themeColor="text1"/>
                <w:sz w:val="20"/>
                <w:szCs w:val="20"/>
              </w:rPr>
              <w:t>quipo</w:t>
            </w:r>
            <w:r w:rsidRPr="00FC46C7">
              <w:rPr>
                <w:rFonts w:ascii="Arial" w:hAnsi="Arial" w:cs="Arial"/>
                <w:color w:val="000000" w:themeColor="text1"/>
                <w:sz w:val="20"/>
                <w:szCs w:val="20"/>
              </w:rPr>
              <w:t xml:space="preserve"> </w:t>
            </w:r>
            <w:r w:rsidR="001F16F7" w:rsidRPr="00FC46C7">
              <w:rPr>
                <w:rFonts w:ascii="Arial" w:hAnsi="Arial" w:cs="Arial"/>
                <w:color w:val="000000" w:themeColor="text1"/>
                <w:sz w:val="20"/>
                <w:szCs w:val="20"/>
              </w:rPr>
              <w:t>a</w:t>
            </w:r>
            <w:r w:rsidR="00D518CA" w:rsidRPr="00FC46C7">
              <w:rPr>
                <w:rFonts w:ascii="Arial" w:hAnsi="Arial" w:cs="Arial"/>
                <w:color w:val="000000" w:themeColor="text1"/>
                <w:sz w:val="20"/>
                <w:szCs w:val="20"/>
              </w:rPr>
              <w:t xml:space="preserve">uditado </w:t>
            </w:r>
            <w:r w:rsidR="00842803" w:rsidRPr="00FC46C7">
              <w:rPr>
                <w:rFonts w:ascii="Arial" w:hAnsi="Arial" w:cs="Arial"/>
                <w:color w:val="000000" w:themeColor="text1"/>
                <w:sz w:val="20"/>
                <w:szCs w:val="20"/>
              </w:rPr>
              <w:t xml:space="preserve">vía mail </w:t>
            </w:r>
            <w:r w:rsidR="00D66AE6" w:rsidRPr="00FC46C7">
              <w:rPr>
                <w:rFonts w:ascii="Arial" w:hAnsi="Arial" w:cs="Arial"/>
                <w:color w:val="000000" w:themeColor="text1"/>
                <w:sz w:val="20"/>
                <w:szCs w:val="20"/>
              </w:rPr>
              <w:t>a</w:t>
            </w:r>
            <w:r w:rsidRPr="00FC46C7">
              <w:rPr>
                <w:rFonts w:ascii="Arial" w:hAnsi="Arial" w:cs="Arial"/>
                <w:color w:val="000000" w:themeColor="text1"/>
                <w:sz w:val="20"/>
                <w:szCs w:val="20"/>
              </w:rPr>
              <w:t xml:space="preserve">portó </w:t>
            </w:r>
            <w:r w:rsidRPr="00FC46C7">
              <w:rPr>
                <w:rFonts w:ascii="Arial" w:hAnsi="Arial" w:cs="Arial"/>
                <w:bCs/>
                <w:color w:val="000000" w:themeColor="text1"/>
                <w:sz w:val="20"/>
                <w:szCs w:val="20"/>
              </w:rPr>
              <w:t xml:space="preserve">el </w:t>
            </w:r>
            <w:r w:rsidRPr="00FC46C7">
              <w:rPr>
                <w:rFonts w:ascii="Arial" w:hAnsi="Arial" w:cs="Arial"/>
                <w:bCs/>
                <w:color w:val="000000" w:themeColor="text1"/>
                <w:sz w:val="20"/>
                <w:szCs w:val="20"/>
                <w:shd w:val="clear" w:color="auto" w:fill="FFFFFF"/>
              </w:rPr>
              <w:t xml:space="preserve">archivo "mesa de trabajo traslado.pdf”, el cual contiene un </w:t>
            </w:r>
            <w:r w:rsidRPr="00FC46C7">
              <w:rPr>
                <w:rFonts w:ascii="Arial" w:hAnsi="Arial" w:cs="Arial"/>
                <w:bCs/>
                <w:color w:val="000000" w:themeColor="text1"/>
                <w:sz w:val="20"/>
                <w:szCs w:val="20"/>
              </w:rPr>
              <w:t>“A</w:t>
            </w:r>
            <w:r w:rsidRPr="00FC46C7">
              <w:rPr>
                <w:rFonts w:ascii="Arial" w:hAnsi="Arial" w:cs="Arial"/>
                <w:bCs/>
                <w:color w:val="000000" w:themeColor="text1"/>
                <w:sz w:val="20"/>
                <w:szCs w:val="20"/>
                <w:shd w:val="clear" w:color="auto" w:fill="FFFFFF"/>
              </w:rPr>
              <w:t>cta de reunión formato GDO-FM-016”</w:t>
            </w:r>
            <w:r w:rsidRPr="00FC46C7">
              <w:rPr>
                <w:rFonts w:ascii="Arial" w:hAnsi="Arial" w:cs="Arial"/>
                <w:bCs/>
                <w:i/>
                <w:iCs/>
                <w:color w:val="000000" w:themeColor="text1"/>
                <w:sz w:val="20"/>
                <w:szCs w:val="20"/>
                <w:shd w:val="clear" w:color="auto" w:fill="FFFFFF"/>
              </w:rPr>
              <w:t xml:space="preserve"> </w:t>
            </w:r>
            <w:r w:rsidR="00C0618B" w:rsidRPr="00FC46C7">
              <w:rPr>
                <w:rFonts w:ascii="Arial" w:hAnsi="Arial" w:cs="Arial"/>
                <w:bCs/>
                <w:color w:val="000000" w:themeColor="text1"/>
                <w:sz w:val="20"/>
                <w:szCs w:val="20"/>
              </w:rPr>
              <w:t xml:space="preserve">y </w:t>
            </w:r>
            <w:r w:rsidR="006A7E97" w:rsidRPr="00FC46C7">
              <w:rPr>
                <w:rFonts w:ascii="Arial" w:hAnsi="Arial" w:cs="Arial"/>
                <w:bCs/>
                <w:color w:val="000000" w:themeColor="text1"/>
                <w:sz w:val="20"/>
                <w:szCs w:val="20"/>
              </w:rPr>
              <w:t xml:space="preserve">10 archivos en </w:t>
            </w:r>
            <w:r w:rsidR="00BA5F23">
              <w:rPr>
                <w:rFonts w:ascii="Arial" w:hAnsi="Arial" w:cs="Arial"/>
                <w:bCs/>
                <w:color w:val="000000" w:themeColor="text1"/>
                <w:sz w:val="20"/>
                <w:szCs w:val="20"/>
              </w:rPr>
              <w:t xml:space="preserve">PDF </w:t>
            </w:r>
            <w:r w:rsidR="00090AE4" w:rsidRPr="00FC46C7">
              <w:rPr>
                <w:rFonts w:ascii="Arial" w:hAnsi="Arial" w:cs="Arial"/>
                <w:bCs/>
                <w:color w:val="000000" w:themeColor="text1"/>
                <w:sz w:val="20"/>
                <w:szCs w:val="20"/>
              </w:rPr>
              <w:t>como soporte</w:t>
            </w:r>
            <w:r w:rsidR="00242029" w:rsidRPr="00FC46C7">
              <w:rPr>
                <w:rFonts w:ascii="Arial" w:hAnsi="Arial" w:cs="Arial"/>
                <w:bCs/>
                <w:color w:val="000000" w:themeColor="text1"/>
                <w:sz w:val="20"/>
                <w:szCs w:val="20"/>
              </w:rPr>
              <w:t>s</w:t>
            </w:r>
            <w:r w:rsidR="00A74A51" w:rsidRPr="00FC46C7">
              <w:rPr>
                <w:rFonts w:ascii="Arial" w:hAnsi="Arial" w:cs="Arial"/>
                <w:bCs/>
                <w:color w:val="000000" w:themeColor="text1"/>
                <w:sz w:val="20"/>
                <w:szCs w:val="20"/>
              </w:rPr>
              <w:t>.</w:t>
            </w:r>
          </w:p>
          <w:p w14:paraId="1C3A1D4D" w14:textId="77777777" w:rsidR="00440DA7" w:rsidRPr="00FC46C7" w:rsidRDefault="00440DA7" w:rsidP="00BA4FA8">
            <w:pPr>
              <w:jc w:val="both"/>
              <w:rPr>
                <w:rFonts w:ascii="Arial" w:hAnsi="Arial" w:cs="Arial"/>
                <w:b/>
                <w:color w:val="000000" w:themeColor="text1"/>
                <w:sz w:val="20"/>
                <w:szCs w:val="20"/>
              </w:rPr>
            </w:pPr>
          </w:p>
          <w:p w14:paraId="7C82DA14" w14:textId="17A317C6" w:rsidR="003C08AA" w:rsidRPr="00FC46C7" w:rsidRDefault="00D66AE6" w:rsidP="00BA4FA8">
            <w:pPr>
              <w:jc w:val="both"/>
              <w:rPr>
                <w:rFonts w:ascii="Arial" w:hAnsi="Arial" w:cs="Arial"/>
                <w:b/>
                <w:color w:val="000000" w:themeColor="text1"/>
                <w:sz w:val="22"/>
                <w:szCs w:val="22"/>
                <w:u w:val="single"/>
              </w:rPr>
            </w:pPr>
            <w:r w:rsidRPr="00FC46C7">
              <w:rPr>
                <w:rFonts w:ascii="Arial" w:hAnsi="Arial" w:cs="Arial"/>
                <w:b/>
                <w:color w:val="000000" w:themeColor="text1"/>
                <w:sz w:val="22"/>
                <w:szCs w:val="22"/>
                <w:highlight w:val="cyan"/>
                <w:u w:val="single"/>
              </w:rPr>
              <w:t>HALLAZGO</w:t>
            </w:r>
            <w:r w:rsidR="00212B97" w:rsidRPr="00FC46C7">
              <w:rPr>
                <w:rFonts w:ascii="Arial" w:hAnsi="Arial" w:cs="Arial"/>
                <w:b/>
                <w:color w:val="000000" w:themeColor="text1"/>
                <w:sz w:val="22"/>
                <w:szCs w:val="22"/>
                <w:highlight w:val="cyan"/>
                <w:u w:val="single"/>
              </w:rPr>
              <w:t xml:space="preserve"> No.</w:t>
            </w:r>
            <w:r w:rsidRPr="00FC46C7">
              <w:rPr>
                <w:rFonts w:ascii="Arial" w:hAnsi="Arial" w:cs="Arial"/>
                <w:b/>
                <w:color w:val="000000" w:themeColor="text1"/>
                <w:sz w:val="22"/>
                <w:szCs w:val="22"/>
                <w:highlight w:val="cyan"/>
                <w:u w:val="single"/>
              </w:rPr>
              <w:t xml:space="preserve"> </w:t>
            </w:r>
            <w:r w:rsidR="00A26296" w:rsidRPr="00FC46C7">
              <w:rPr>
                <w:rFonts w:ascii="Arial" w:hAnsi="Arial" w:cs="Arial"/>
                <w:b/>
                <w:color w:val="000000" w:themeColor="text1"/>
                <w:sz w:val="22"/>
                <w:szCs w:val="22"/>
                <w:highlight w:val="cyan"/>
                <w:u w:val="single"/>
              </w:rPr>
              <w:t>5</w:t>
            </w:r>
            <w:r w:rsidR="003B691A" w:rsidRPr="00FC46C7">
              <w:rPr>
                <w:rFonts w:ascii="Arial" w:hAnsi="Arial" w:cs="Arial"/>
                <w:b/>
                <w:color w:val="000000" w:themeColor="text1"/>
                <w:sz w:val="22"/>
                <w:szCs w:val="22"/>
                <w:highlight w:val="cyan"/>
                <w:u w:val="single"/>
              </w:rPr>
              <w:t>:</w:t>
            </w:r>
            <w:r w:rsidR="000B56D8" w:rsidRPr="00FC46C7">
              <w:rPr>
                <w:rFonts w:ascii="Arial" w:hAnsi="Arial" w:cs="Arial"/>
                <w:b/>
                <w:color w:val="000000" w:themeColor="text1"/>
                <w:sz w:val="22"/>
                <w:szCs w:val="22"/>
                <w:highlight w:val="cyan"/>
                <w:u w:val="single"/>
              </w:rPr>
              <w:t xml:space="preserve"> </w:t>
            </w:r>
            <w:r w:rsidR="006A2B33" w:rsidRPr="00FC46C7">
              <w:rPr>
                <w:rFonts w:ascii="Arial" w:hAnsi="Arial" w:cs="Arial"/>
                <w:b/>
                <w:color w:val="000000" w:themeColor="text1"/>
                <w:sz w:val="22"/>
                <w:szCs w:val="22"/>
                <w:highlight w:val="cyan"/>
              </w:rPr>
              <w:t>(No</w:t>
            </w:r>
            <w:r w:rsidR="00212B97" w:rsidRPr="00FC46C7">
              <w:rPr>
                <w:rFonts w:ascii="Arial" w:hAnsi="Arial" w:cs="Arial"/>
                <w:b/>
                <w:color w:val="000000" w:themeColor="text1"/>
                <w:sz w:val="22"/>
                <w:szCs w:val="22"/>
                <w:highlight w:val="cyan"/>
              </w:rPr>
              <w:t>.</w:t>
            </w:r>
            <w:r w:rsidR="006A2B33" w:rsidRPr="00FC46C7">
              <w:rPr>
                <w:rFonts w:ascii="Arial" w:hAnsi="Arial" w:cs="Arial"/>
                <w:b/>
                <w:color w:val="000000" w:themeColor="text1"/>
                <w:sz w:val="22"/>
                <w:szCs w:val="22"/>
                <w:highlight w:val="cyan"/>
              </w:rPr>
              <w:t xml:space="preserve"> </w:t>
            </w:r>
            <w:r w:rsidR="00EA2C00" w:rsidRPr="00FC46C7">
              <w:rPr>
                <w:rFonts w:ascii="Arial" w:hAnsi="Arial" w:cs="Arial"/>
                <w:b/>
                <w:color w:val="000000" w:themeColor="text1"/>
                <w:sz w:val="22"/>
                <w:szCs w:val="22"/>
                <w:highlight w:val="cyan"/>
              </w:rPr>
              <w:t>7</w:t>
            </w:r>
            <w:r w:rsidR="006A2B33" w:rsidRPr="00FC46C7">
              <w:rPr>
                <w:rFonts w:ascii="Arial" w:hAnsi="Arial" w:cs="Arial"/>
                <w:b/>
                <w:color w:val="000000" w:themeColor="text1"/>
                <w:sz w:val="22"/>
                <w:szCs w:val="22"/>
                <w:highlight w:val="cyan"/>
              </w:rPr>
              <w:t xml:space="preserve"> EN EL INFORME PRELIMINAR)</w:t>
            </w:r>
          </w:p>
          <w:p w14:paraId="42F51991" w14:textId="77777777" w:rsidR="00292C03" w:rsidRPr="00FC46C7" w:rsidRDefault="00292C03" w:rsidP="00BA4FA8">
            <w:pPr>
              <w:jc w:val="both"/>
              <w:rPr>
                <w:rFonts w:ascii="Arial" w:hAnsi="Arial" w:cs="Arial"/>
                <w:bCs/>
                <w:color w:val="000000" w:themeColor="text1"/>
                <w:sz w:val="20"/>
                <w:szCs w:val="20"/>
              </w:rPr>
            </w:pPr>
          </w:p>
          <w:p w14:paraId="4FE2A385" w14:textId="77777777" w:rsidR="00840383" w:rsidRPr="00FC46C7" w:rsidRDefault="00A52361" w:rsidP="00BA4FA8">
            <w:pPr>
              <w:jc w:val="both"/>
              <w:rPr>
                <w:rFonts w:ascii="Arial" w:hAnsi="Arial" w:cs="Arial"/>
                <w:b/>
                <w:color w:val="000000" w:themeColor="text1"/>
                <w:sz w:val="20"/>
                <w:szCs w:val="20"/>
              </w:rPr>
            </w:pPr>
            <w:r w:rsidRPr="00FC46C7">
              <w:rPr>
                <w:rFonts w:ascii="Arial" w:hAnsi="Arial" w:cs="Arial"/>
                <w:bCs/>
                <w:color w:val="000000" w:themeColor="text1"/>
                <w:sz w:val="20"/>
                <w:szCs w:val="20"/>
              </w:rPr>
              <w:t>Una vez rev</w:t>
            </w:r>
            <w:r w:rsidR="00EE7021" w:rsidRPr="00FC46C7">
              <w:rPr>
                <w:rFonts w:ascii="Arial" w:hAnsi="Arial" w:cs="Arial"/>
                <w:bCs/>
                <w:color w:val="000000" w:themeColor="text1"/>
                <w:sz w:val="20"/>
                <w:szCs w:val="20"/>
              </w:rPr>
              <w:t>isad</w:t>
            </w:r>
            <w:r w:rsidR="0054192A" w:rsidRPr="00FC46C7">
              <w:rPr>
                <w:rFonts w:ascii="Arial" w:hAnsi="Arial" w:cs="Arial"/>
                <w:bCs/>
                <w:color w:val="000000" w:themeColor="text1"/>
                <w:sz w:val="20"/>
                <w:szCs w:val="20"/>
              </w:rPr>
              <w:t>a</w:t>
            </w:r>
            <w:r w:rsidR="00EE7021" w:rsidRPr="00FC46C7">
              <w:rPr>
                <w:rFonts w:ascii="Arial" w:hAnsi="Arial" w:cs="Arial"/>
                <w:bCs/>
                <w:color w:val="000000" w:themeColor="text1"/>
                <w:sz w:val="20"/>
                <w:szCs w:val="20"/>
              </w:rPr>
              <w:t xml:space="preserve"> </w:t>
            </w:r>
            <w:r w:rsidR="003E0A8C" w:rsidRPr="00FC46C7">
              <w:rPr>
                <w:rFonts w:ascii="Arial" w:hAnsi="Arial" w:cs="Arial"/>
                <w:bCs/>
                <w:color w:val="000000" w:themeColor="text1"/>
                <w:sz w:val="20"/>
                <w:szCs w:val="20"/>
              </w:rPr>
              <w:t>la documentación</w:t>
            </w:r>
            <w:r w:rsidR="009A1AAB" w:rsidRPr="00FC46C7">
              <w:rPr>
                <w:rFonts w:ascii="Arial" w:hAnsi="Arial" w:cs="Arial"/>
                <w:bCs/>
                <w:color w:val="000000" w:themeColor="text1"/>
                <w:sz w:val="20"/>
                <w:szCs w:val="20"/>
              </w:rPr>
              <w:t>,</w:t>
            </w:r>
            <w:r w:rsidR="00900021" w:rsidRPr="00FC46C7">
              <w:rPr>
                <w:rFonts w:ascii="Arial" w:hAnsi="Arial" w:cs="Arial"/>
                <w:bCs/>
                <w:color w:val="000000" w:themeColor="text1"/>
                <w:sz w:val="20"/>
                <w:szCs w:val="20"/>
              </w:rPr>
              <w:t xml:space="preserve"> </w:t>
            </w:r>
            <w:r w:rsidR="00050A66" w:rsidRPr="00FC46C7">
              <w:rPr>
                <w:rFonts w:ascii="Arial" w:hAnsi="Arial" w:cs="Arial"/>
                <w:bCs/>
                <w:color w:val="000000" w:themeColor="text1"/>
                <w:sz w:val="20"/>
                <w:szCs w:val="20"/>
              </w:rPr>
              <w:t>aporta</w:t>
            </w:r>
            <w:r w:rsidR="00840383" w:rsidRPr="00FC46C7">
              <w:rPr>
                <w:rFonts w:ascii="Arial" w:hAnsi="Arial" w:cs="Arial"/>
                <w:bCs/>
                <w:color w:val="000000" w:themeColor="text1"/>
                <w:sz w:val="20"/>
                <w:szCs w:val="20"/>
              </w:rPr>
              <w:t xml:space="preserve">da por el proceso durante el desarrollo de la auditoría </w:t>
            </w:r>
            <w:r w:rsidR="000B56D8" w:rsidRPr="00FC46C7">
              <w:rPr>
                <w:rFonts w:ascii="Arial" w:hAnsi="Arial" w:cs="Arial"/>
                <w:b/>
                <w:color w:val="000000" w:themeColor="text1"/>
                <w:sz w:val="20"/>
                <w:szCs w:val="20"/>
              </w:rPr>
              <w:t xml:space="preserve">SE </w:t>
            </w:r>
            <w:r w:rsidR="00276DBC" w:rsidRPr="00FC46C7">
              <w:rPr>
                <w:rFonts w:ascii="Arial" w:hAnsi="Arial" w:cs="Arial"/>
                <w:b/>
                <w:color w:val="000000" w:themeColor="text1"/>
                <w:sz w:val="20"/>
                <w:szCs w:val="20"/>
              </w:rPr>
              <w:t>EVIDENCI</w:t>
            </w:r>
            <w:r w:rsidR="0094709C" w:rsidRPr="00FC46C7">
              <w:rPr>
                <w:rFonts w:ascii="Arial" w:hAnsi="Arial" w:cs="Arial"/>
                <w:b/>
                <w:color w:val="000000" w:themeColor="text1"/>
                <w:sz w:val="20"/>
                <w:szCs w:val="20"/>
              </w:rPr>
              <w:t>A</w:t>
            </w:r>
            <w:r w:rsidR="00840383" w:rsidRPr="00FC46C7">
              <w:rPr>
                <w:rFonts w:ascii="Arial" w:hAnsi="Arial" w:cs="Arial"/>
                <w:b/>
                <w:color w:val="000000" w:themeColor="text1"/>
                <w:sz w:val="20"/>
                <w:szCs w:val="20"/>
              </w:rPr>
              <w:t xml:space="preserve">: </w:t>
            </w:r>
          </w:p>
          <w:p w14:paraId="44A808F9" w14:textId="77777777" w:rsidR="00416E9C" w:rsidRPr="00FC46C7" w:rsidRDefault="00416E9C" w:rsidP="00BA4FA8">
            <w:pPr>
              <w:jc w:val="both"/>
              <w:rPr>
                <w:rFonts w:ascii="Arial" w:hAnsi="Arial" w:cs="Arial"/>
                <w:b/>
                <w:color w:val="000000" w:themeColor="text1"/>
                <w:sz w:val="20"/>
                <w:szCs w:val="20"/>
              </w:rPr>
            </w:pPr>
          </w:p>
          <w:p w14:paraId="7D6D0242" w14:textId="77777777" w:rsidR="00440DA7" w:rsidRPr="00FC46C7" w:rsidRDefault="00AE3786" w:rsidP="00BA4FA8">
            <w:pPr>
              <w:pStyle w:val="Prrafodelista"/>
              <w:numPr>
                <w:ilvl w:val="0"/>
                <w:numId w:val="13"/>
              </w:numPr>
              <w:spacing w:line="240" w:lineRule="auto"/>
              <w:jc w:val="both"/>
              <w:rPr>
                <w:rFonts w:ascii="Arial" w:hAnsi="Arial" w:cs="Arial"/>
                <w:bCs/>
                <w:color w:val="000000" w:themeColor="text1"/>
                <w:sz w:val="20"/>
                <w:szCs w:val="20"/>
              </w:rPr>
            </w:pPr>
            <w:r w:rsidRPr="00FC46C7">
              <w:rPr>
                <w:rFonts w:ascii="Arial" w:hAnsi="Arial" w:cs="Arial"/>
                <w:bCs/>
                <w:color w:val="000000" w:themeColor="text1"/>
                <w:sz w:val="20"/>
                <w:szCs w:val="20"/>
              </w:rPr>
              <w:lastRenderedPageBreak/>
              <w:t>N</w:t>
            </w:r>
            <w:r w:rsidR="00C56338" w:rsidRPr="00FC46C7">
              <w:rPr>
                <w:rFonts w:ascii="Arial" w:hAnsi="Arial" w:cs="Arial"/>
                <w:bCs/>
                <w:color w:val="000000" w:themeColor="text1"/>
                <w:sz w:val="20"/>
                <w:szCs w:val="20"/>
                <w:shd w:val="clear" w:color="auto" w:fill="FFFFFF"/>
              </w:rPr>
              <w:t xml:space="preserve">o </w:t>
            </w:r>
            <w:r w:rsidR="006C117E" w:rsidRPr="00FC46C7">
              <w:rPr>
                <w:rFonts w:ascii="Arial" w:hAnsi="Arial" w:cs="Arial"/>
                <w:bCs/>
                <w:color w:val="000000" w:themeColor="text1"/>
                <w:sz w:val="20"/>
                <w:szCs w:val="20"/>
                <w:shd w:val="clear" w:color="auto" w:fill="FFFFFF"/>
              </w:rPr>
              <w:t xml:space="preserve">hay </w:t>
            </w:r>
            <w:r w:rsidR="00682C4D" w:rsidRPr="00FC46C7">
              <w:rPr>
                <w:rFonts w:ascii="Arial" w:hAnsi="Arial" w:cs="Arial"/>
                <w:bCs/>
                <w:color w:val="000000" w:themeColor="text1"/>
                <w:sz w:val="20"/>
                <w:szCs w:val="20"/>
                <w:shd w:val="clear" w:color="auto" w:fill="FFFFFF"/>
              </w:rPr>
              <w:t xml:space="preserve">un </w:t>
            </w:r>
            <w:r w:rsidR="00C56338" w:rsidRPr="00FC46C7">
              <w:rPr>
                <w:rFonts w:ascii="Arial" w:hAnsi="Arial" w:cs="Arial"/>
                <w:bCs/>
                <w:color w:val="000000" w:themeColor="text1"/>
                <w:sz w:val="20"/>
                <w:szCs w:val="20"/>
                <w:shd w:val="clear" w:color="auto" w:fill="FFFFFF"/>
              </w:rPr>
              <w:t>Plan de Trabajo</w:t>
            </w:r>
            <w:r w:rsidR="00963869" w:rsidRPr="00FC46C7">
              <w:rPr>
                <w:rFonts w:ascii="Arial" w:hAnsi="Arial" w:cs="Arial"/>
                <w:bCs/>
                <w:color w:val="000000" w:themeColor="text1"/>
                <w:sz w:val="20"/>
                <w:szCs w:val="20"/>
                <w:shd w:val="clear" w:color="auto" w:fill="FFFFFF"/>
              </w:rPr>
              <w:t xml:space="preserve"> documentado</w:t>
            </w:r>
            <w:r w:rsidR="00536A29" w:rsidRPr="00FC46C7">
              <w:rPr>
                <w:rFonts w:ascii="Arial" w:hAnsi="Arial" w:cs="Arial"/>
                <w:bCs/>
                <w:color w:val="000000" w:themeColor="text1"/>
                <w:sz w:val="20"/>
                <w:szCs w:val="20"/>
                <w:shd w:val="clear" w:color="auto" w:fill="FFFFFF"/>
              </w:rPr>
              <w:t xml:space="preserve">, toda vez que </w:t>
            </w:r>
            <w:r w:rsidR="00070E1F" w:rsidRPr="00FC46C7">
              <w:rPr>
                <w:rFonts w:ascii="Arial" w:hAnsi="Arial" w:cs="Arial"/>
                <w:bCs/>
                <w:color w:val="000000" w:themeColor="text1"/>
                <w:sz w:val="20"/>
                <w:szCs w:val="20"/>
                <w:shd w:val="clear" w:color="auto" w:fill="FFFFFF"/>
              </w:rPr>
              <w:t>esta</w:t>
            </w:r>
            <w:r w:rsidR="00536A29" w:rsidRPr="00FC46C7">
              <w:rPr>
                <w:rFonts w:ascii="Arial" w:hAnsi="Arial" w:cs="Arial"/>
                <w:bCs/>
                <w:color w:val="000000" w:themeColor="text1"/>
                <w:sz w:val="20"/>
                <w:szCs w:val="20"/>
                <w:shd w:val="clear" w:color="auto" w:fill="FFFFFF"/>
              </w:rPr>
              <w:t xml:space="preserve"> acta contiene </w:t>
            </w:r>
            <w:r w:rsidR="00807778" w:rsidRPr="00FC46C7">
              <w:rPr>
                <w:rFonts w:ascii="Arial" w:hAnsi="Arial" w:cs="Arial"/>
                <w:bCs/>
                <w:color w:val="000000" w:themeColor="text1"/>
                <w:sz w:val="20"/>
                <w:szCs w:val="20"/>
                <w:shd w:val="clear" w:color="auto" w:fill="FFFFFF"/>
              </w:rPr>
              <w:t>los desarrollos</w:t>
            </w:r>
            <w:r w:rsidR="00C81FB7" w:rsidRPr="00FC46C7">
              <w:rPr>
                <w:rFonts w:ascii="Arial" w:hAnsi="Arial" w:cs="Arial"/>
                <w:bCs/>
                <w:color w:val="000000" w:themeColor="text1"/>
                <w:sz w:val="20"/>
                <w:szCs w:val="20"/>
                <w:shd w:val="clear" w:color="auto" w:fill="FFFFFF"/>
              </w:rPr>
              <w:t xml:space="preserve"> de</w:t>
            </w:r>
            <w:r w:rsidR="00AA49B9" w:rsidRPr="00FC46C7">
              <w:rPr>
                <w:rFonts w:ascii="Arial" w:hAnsi="Arial" w:cs="Arial"/>
                <w:bCs/>
                <w:color w:val="000000" w:themeColor="text1"/>
                <w:sz w:val="20"/>
                <w:szCs w:val="20"/>
                <w:shd w:val="clear" w:color="auto" w:fill="FFFFFF"/>
              </w:rPr>
              <w:t xml:space="preserve"> tareas o</w:t>
            </w:r>
            <w:r w:rsidR="00C81FB7" w:rsidRPr="00FC46C7">
              <w:rPr>
                <w:rFonts w:ascii="Arial" w:hAnsi="Arial" w:cs="Arial"/>
                <w:bCs/>
                <w:color w:val="000000" w:themeColor="text1"/>
                <w:sz w:val="20"/>
                <w:szCs w:val="20"/>
                <w:shd w:val="clear" w:color="auto" w:fill="FFFFFF"/>
              </w:rPr>
              <w:t xml:space="preserve"> </w:t>
            </w:r>
            <w:r w:rsidR="009D3B25" w:rsidRPr="00FC46C7">
              <w:rPr>
                <w:rFonts w:ascii="Arial" w:hAnsi="Arial" w:cs="Arial"/>
                <w:bCs/>
                <w:color w:val="000000" w:themeColor="text1"/>
                <w:sz w:val="20"/>
                <w:szCs w:val="20"/>
                <w:shd w:val="clear" w:color="auto" w:fill="FFFFFF"/>
              </w:rPr>
              <w:t>puntos</w:t>
            </w:r>
            <w:r w:rsidR="00532116" w:rsidRPr="00FC46C7">
              <w:rPr>
                <w:rFonts w:ascii="Arial" w:hAnsi="Arial" w:cs="Arial"/>
                <w:bCs/>
                <w:color w:val="000000" w:themeColor="text1"/>
                <w:sz w:val="20"/>
                <w:szCs w:val="20"/>
                <w:shd w:val="clear" w:color="auto" w:fill="FFFFFF"/>
              </w:rPr>
              <w:t xml:space="preserve"> de diferentes temas</w:t>
            </w:r>
            <w:r w:rsidR="009D3B25" w:rsidRPr="00FC46C7">
              <w:rPr>
                <w:rFonts w:ascii="Arial" w:hAnsi="Arial" w:cs="Arial"/>
                <w:bCs/>
                <w:color w:val="000000" w:themeColor="text1"/>
                <w:sz w:val="20"/>
                <w:szCs w:val="20"/>
                <w:shd w:val="clear" w:color="auto" w:fill="FFFFFF"/>
              </w:rPr>
              <w:t xml:space="preserve">, tales como: </w:t>
            </w:r>
            <w:r w:rsidR="0078511A" w:rsidRPr="00FC46C7">
              <w:rPr>
                <w:rFonts w:ascii="Arial" w:hAnsi="Arial" w:cs="Arial"/>
                <w:bCs/>
                <w:color w:val="000000" w:themeColor="text1"/>
                <w:sz w:val="20"/>
                <w:szCs w:val="20"/>
                <w:shd w:val="clear" w:color="auto" w:fill="FFFFFF"/>
              </w:rPr>
              <w:t>“</w:t>
            </w:r>
            <w:r w:rsidR="009D3B25" w:rsidRPr="00FC46C7">
              <w:rPr>
                <w:rFonts w:ascii="Arial" w:hAnsi="Arial" w:cs="Arial"/>
                <w:bCs/>
                <w:i/>
                <w:iCs/>
                <w:color w:val="000000" w:themeColor="text1"/>
                <w:sz w:val="20"/>
                <w:szCs w:val="20"/>
                <w:shd w:val="clear" w:color="auto" w:fill="FFFFFF"/>
              </w:rPr>
              <w:t xml:space="preserve">presentación del equipo trabajo, </w:t>
            </w:r>
            <w:r w:rsidR="00302415" w:rsidRPr="00FC46C7">
              <w:rPr>
                <w:rFonts w:ascii="Arial" w:hAnsi="Arial" w:cs="Arial"/>
                <w:bCs/>
                <w:i/>
                <w:iCs/>
                <w:color w:val="000000" w:themeColor="text1"/>
                <w:sz w:val="20"/>
                <w:szCs w:val="20"/>
                <w:shd w:val="clear" w:color="auto" w:fill="FFFFFF"/>
              </w:rPr>
              <w:t>Socializa</w:t>
            </w:r>
            <w:r w:rsidR="005B3019" w:rsidRPr="00FC46C7">
              <w:rPr>
                <w:rFonts w:ascii="Arial" w:hAnsi="Arial" w:cs="Arial"/>
                <w:bCs/>
                <w:i/>
                <w:iCs/>
                <w:color w:val="000000" w:themeColor="text1"/>
                <w:sz w:val="20"/>
                <w:szCs w:val="20"/>
                <w:shd w:val="clear" w:color="auto" w:fill="FFFFFF"/>
              </w:rPr>
              <w:t xml:space="preserve">ción </w:t>
            </w:r>
            <w:r w:rsidR="00A65711" w:rsidRPr="00FC46C7">
              <w:rPr>
                <w:rFonts w:ascii="Arial" w:hAnsi="Arial" w:cs="Arial"/>
                <w:bCs/>
                <w:i/>
                <w:iCs/>
                <w:color w:val="000000" w:themeColor="text1"/>
                <w:sz w:val="20"/>
                <w:szCs w:val="20"/>
                <w:shd w:val="clear" w:color="auto" w:fill="FFFFFF"/>
              </w:rPr>
              <w:t>proy</w:t>
            </w:r>
            <w:r w:rsidR="00936AB2" w:rsidRPr="00FC46C7">
              <w:rPr>
                <w:rFonts w:ascii="Arial" w:hAnsi="Arial" w:cs="Arial"/>
                <w:bCs/>
                <w:i/>
                <w:iCs/>
                <w:color w:val="000000" w:themeColor="text1"/>
                <w:sz w:val="20"/>
                <w:szCs w:val="20"/>
                <w:shd w:val="clear" w:color="auto" w:fill="FFFFFF"/>
              </w:rPr>
              <w:t xml:space="preserve">. </w:t>
            </w:r>
            <w:r w:rsidR="005B3019" w:rsidRPr="00FC46C7">
              <w:rPr>
                <w:rFonts w:ascii="Arial" w:hAnsi="Arial" w:cs="Arial"/>
                <w:bCs/>
                <w:i/>
                <w:iCs/>
                <w:color w:val="000000" w:themeColor="text1"/>
                <w:sz w:val="20"/>
                <w:szCs w:val="20"/>
                <w:shd w:val="clear" w:color="auto" w:fill="FFFFFF"/>
              </w:rPr>
              <w:t xml:space="preserve">del Inf. </w:t>
            </w:r>
            <w:r w:rsidR="00164D9E" w:rsidRPr="00FC46C7">
              <w:rPr>
                <w:rFonts w:ascii="Arial" w:hAnsi="Arial" w:cs="Arial"/>
                <w:bCs/>
                <w:i/>
                <w:iCs/>
                <w:color w:val="000000" w:themeColor="text1"/>
                <w:sz w:val="20"/>
                <w:szCs w:val="20"/>
                <w:shd w:val="clear" w:color="auto" w:fill="FFFFFF"/>
              </w:rPr>
              <w:t>I</w:t>
            </w:r>
            <w:r w:rsidR="005B3019" w:rsidRPr="00FC46C7">
              <w:rPr>
                <w:rFonts w:ascii="Arial" w:hAnsi="Arial" w:cs="Arial"/>
                <w:bCs/>
                <w:i/>
                <w:iCs/>
                <w:color w:val="000000" w:themeColor="text1"/>
                <w:sz w:val="20"/>
                <w:szCs w:val="20"/>
                <w:shd w:val="clear" w:color="auto" w:fill="FFFFFF"/>
              </w:rPr>
              <w:t>nicial</w:t>
            </w:r>
            <w:r w:rsidR="00164D9E" w:rsidRPr="00FC46C7">
              <w:rPr>
                <w:rFonts w:ascii="Arial" w:hAnsi="Arial" w:cs="Arial"/>
                <w:bCs/>
                <w:i/>
                <w:iCs/>
                <w:color w:val="000000" w:themeColor="text1"/>
                <w:sz w:val="20"/>
                <w:szCs w:val="20"/>
                <w:shd w:val="clear" w:color="auto" w:fill="FFFFFF"/>
              </w:rPr>
              <w:t xml:space="preserve">, </w:t>
            </w:r>
            <w:r w:rsidR="004F4F02" w:rsidRPr="00FC46C7">
              <w:rPr>
                <w:rFonts w:ascii="Arial" w:hAnsi="Arial" w:cs="Arial"/>
                <w:bCs/>
                <w:i/>
                <w:iCs/>
                <w:color w:val="000000" w:themeColor="text1"/>
                <w:sz w:val="20"/>
                <w:szCs w:val="20"/>
                <w:shd w:val="clear" w:color="auto" w:fill="FFFFFF"/>
              </w:rPr>
              <w:t>Cambio del front de GPLI</w:t>
            </w:r>
            <w:r w:rsidR="00454FEB" w:rsidRPr="00FC46C7">
              <w:rPr>
                <w:rFonts w:ascii="Arial" w:hAnsi="Arial" w:cs="Arial"/>
                <w:bCs/>
                <w:i/>
                <w:iCs/>
                <w:color w:val="000000" w:themeColor="text1"/>
                <w:sz w:val="20"/>
                <w:szCs w:val="20"/>
                <w:shd w:val="clear" w:color="auto" w:fill="FFFFFF"/>
              </w:rPr>
              <w:t xml:space="preserve">, </w:t>
            </w:r>
            <w:r w:rsidR="00ED7D0F" w:rsidRPr="00FC46C7">
              <w:rPr>
                <w:rFonts w:ascii="Arial" w:hAnsi="Arial" w:cs="Arial"/>
                <w:bCs/>
                <w:i/>
                <w:iCs/>
                <w:color w:val="000000" w:themeColor="text1"/>
                <w:sz w:val="20"/>
                <w:szCs w:val="20"/>
                <w:shd w:val="clear" w:color="auto" w:fill="FFFFFF"/>
              </w:rPr>
              <w:t xml:space="preserve">...”, </w:t>
            </w:r>
            <w:r w:rsidR="00164D9E" w:rsidRPr="00FC46C7">
              <w:rPr>
                <w:rFonts w:ascii="Arial" w:hAnsi="Arial" w:cs="Arial"/>
                <w:bCs/>
                <w:color w:val="000000" w:themeColor="text1"/>
                <w:sz w:val="20"/>
                <w:szCs w:val="20"/>
                <w:shd w:val="clear" w:color="auto" w:fill="FFFFFF"/>
              </w:rPr>
              <w:t>entre otros</w:t>
            </w:r>
            <w:r w:rsidR="00263143" w:rsidRPr="00FC46C7">
              <w:rPr>
                <w:rFonts w:ascii="Arial" w:hAnsi="Arial" w:cs="Arial"/>
                <w:bCs/>
                <w:color w:val="000000" w:themeColor="text1"/>
                <w:sz w:val="20"/>
                <w:szCs w:val="20"/>
                <w:shd w:val="clear" w:color="auto" w:fill="FFFFFF"/>
              </w:rPr>
              <w:t xml:space="preserve">, </w:t>
            </w:r>
            <w:r w:rsidR="00880DA1" w:rsidRPr="00FC46C7">
              <w:rPr>
                <w:rFonts w:ascii="Arial" w:hAnsi="Arial" w:cs="Arial"/>
                <w:bCs/>
                <w:color w:val="000000" w:themeColor="text1"/>
                <w:sz w:val="20"/>
                <w:szCs w:val="20"/>
                <w:shd w:val="clear" w:color="auto" w:fill="FFFFFF"/>
              </w:rPr>
              <w:t xml:space="preserve">y </w:t>
            </w:r>
            <w:r w:rsidR="0097732E" w:rsidRPr="00FC46C7">
              <w:rPr>
                <w:rFonts w:ascii="Arial" w:hAnsi="Arial" w:cs="Arial"/>
                <w:bCs/>
                <w:color w:val="000000" w:themeColor="text1"/>
                <w:sz w:val="20"/>
                <w:szCs w:val="20"/>
                <w:shd w:val="clear" w:color="auto" w:fill="FFFFFF"/>
              </w:rPr>
              <w:t xml:space="preserve">en </w:t>
            </w:r>
            <w:r w:rsidR="0031571A" w:rsidRPr="00FC46C7">
              <w:rPr>
                <w:rFonts w:ascii="Arial" w:hAnsi="Arial" w:cs="Arial"/>
                <w:bCs/>
                <w:color w:val="000000" w:themeColor="text1"/>
                <w:sz w:val="20"/>
                <w:szCs w:val="20"/>
                <w:u w:val="single"/>
                <w:shd w:val="clear" w:color="auto" w:fill="FFFFFF"/>
              </w:rPr>
              <w:t xml:space="preserve">los </w:t>
            </w:r>
            <w:r w:rsidR="00BA7D2B" w:rsidRPr="00FC46C7">
              <w:rPr>
                <w:rFonts w:ascii="Arial" w:hAnsi="Arial" w:cs="Arial"/>
                <w:b/>
                <w:color w:val="000000" w:themeColor="text1"/>
                <w:sz w:val="20"/>
                <w:szCs w:val="20"/>
                <w:u w:val="single"/>
                <w:shd w:val="clear" w:color="auto" w:fill="FFFFFF"/>
              </w:rPr>
              <w:t>c</w:t>
            </w:r>
            <w:r w:rsidR="0031571A" w:rsidRPr="00FC46C7">
              <w:rPr>
                <w:rFonts w:ascii="Arial" w:hAnsi="Arial" w:cs="Arial"/>
                <w:b/>
                <w:color w:val="000000" w:themeColor="text1"/>
                <w:sz w:val="20"/>
                <w:szCs w:val="20"/>
                <w:u w:val="single"/>
                <w:shd w:val="clear" w:color="auto" w:fill="FFFFFF"/>
              </w:rPr>
              <w:t>ompromisos</w:t>
            </w:r>
            <w:r w:rsidR="0031571A" w:rsidRPr="00FC46C7">
              <w:rPr>
                <w:rFonts w:ascii="Arial" w:hAnsi="Arial" w:cs="Arial"/>
                <w:bCs/>
                <w:color w:val="000000" w:themeColor="text1"/>
                <w:sz w:val="20"/>
                <w:szCs w:val="20"/>
                <w:u w:val="single"/>
                <w:shd w:val="clear" w:color="auto" w:fill="FFFFFF"/>
              </w:rPr>
              <w:t>, se encuentra</w:t>
            </w:r>
            <w:r w:rsidR="00263143" w:rsidRPr="00FC46C7">
              <w:rPr>
                <w:rFonts w:ascii="Arial" w:hAnsi="Arial" w:cs="Arial"/>
                <w:bCs/>
                <w:color w:val="000000" w:themeColor="text1"/>
                <w:sz w:val="20"/>
                <w:szCs w:val="20"/>
                <w:u w:val="single"/>
                <w:shd w:val="clear" w:color="auto" w:fill="FFFFFF"/>
              </w:rPr>
              <w:t xml:space="preserve"> el No 1</w:t>
            </w:r>
            <w:r w:rsidR="0031571A" w:rsidRPr="00FC46C7">
              <w:rPr>
                <w:rFonts w:ascii="Arial" w:hAnsi="Arial" w:cs="Arial"/>
                <w:bCs/>
                <w:color w:val="000000" w:themeColor="text1"/>
                <w:sz w:val="20"/>
                <w:szCs w:val="20"/>
                <w:u w:val="single"/>
                <w:shd w:val="clear" w:color="auto" w:fill="FFFFFF"/>
              </w:rPr>
              <w:t>: “</w:t>
            </w:r>
            <w:r w:rsidR="0031571A" w:rsidRPr="00FC46C7">
              <w:rPr>
                <w:rFonts w:ascii="Arial" w:hAnsi="Arial" w:cs="Arial"/>
                <w:b/>
                <w:color w:val="000000" w:themeColor="text1"/>
                <w:sz w:val="20"/>
                <w:szCs w:val="20"/>
                <w:u w:val="single"/>
                <w:shd w:val="clear" w:color="auto" w:fill="FFFFFF"/>
              </w:rPr>
              <w:t>Plan de Trabajo</w:t>
            </w:r>
            <w:r w:rsidR="0031571A" w:rsidRPr="00FC46C7">
              <w:rPr>
                <w:rFonts w:ascii="Arial" w:hAnsi="Arial" w:cs="Arial"/>
                <w:bCs/>
                <w:color w:val="000000" w:themeColor="text1"/>
                <w:sz w:val="20"/>
                <w:szCs w:val="20"/>
                <w:u w:val="single"/>
                <w:shd w:val="clear" w:color="auto" w:fill="FFFFFF"/>
              </w:rPr>
              <w:t>”</w:t>
            </w:r>
            <w:r w:rsidR="00C146FA" w:rsidRPr="00FC46C7">
              <w:rPr>
                <w:rFonts w:ascii="Arial" w:hAnsi="Arial" w:cs="Arial"/>
                <w:bCs/>
                <w:color w:val="000000" w:themeColor="text1"/>
                <w:sz w:val="20"/>
                <w:szCs w:val="20"/>
                <w:u w:val="single"/>
                <w:shd w:val="clear" w:color="auto" w:fill="FFFFFF"/>
              </w:rPr>
              <w:t>,</w:t>
            </w:r>
            <w:r w:rsidR="0031571A" w:rsidRPr="00FC46C7">
              <w:rPr>
                <w:rFonts w:ascii="Arial" w:hAnsi="Arial" w:cs="Arial"/>
                <w:bCs/>
                <w:color w:val="000000" w:themeColor="text1"/>
                <w:sz w:val="20"/>
                <w:szCs w:val="20"/>
                <w:u w:val="single"/>
                <w:shd w:val="clear" w:color="auto" w:fill="FFFFFF"/>
              </w:rPr>
              <w:t xml:space="preserve"> a desarrollarse </w:t>
            </w:r>
            <w:r w:rsidR="00A8647A" w:rsidRPr="00FC46C7">
              <w:rPr>
                <w:rFonts w:ascii="Arial" w:hAnsi="Arial" w:cs="Arial"/>
                <w:bCs/>
                <w:color w:val="000000" w:themeColor="text1"/>
                <w:sz w:val="20"/>
                <w:szCs w:val="20"/>
                <w:u w:val="single"/>
                <w:shd w:val="clear" w:color="auto" w:fill="FFFFFF"/>
              </w:rPr>
              <w:t xml:space="preserve">por un </w:t>
            </w:r>
            <w:r w:rsidR="0042209F" w:rsidRPr="00FC46C7">
              <w:rPr>
                <w:rFonts w:ascii="Arial" w:hAnsi="Arial" w:cs="Arial"/>
                <w:bCs/>
                <w:color w:val="000000" w:themeColor="text1"/>
                <w:sz w:val="20"/>
                <w:szCs w:val="20"/>
                <w:u w:val="single"/>
                <w:shd w:val="clear" w:color="auto" w:fill="FFFFFF"/>
              </w:rPr>
              <w:t>responsable</w:t>
            </w:r>
            <w:r w:rsidR="00A8647A" w:rsidRPr="00FC46C7">
              <w:rPr>
                <w:rFonts w:ascii="Arial" w:hAnsi="Arial" w:cs="Arial"/>
                <w:bCs/>
                <w:color w:val="000000" w:themeColor="text1"/>
                <w:sz w:val="20"/>
                <w:szCs w:val="20"/>
                <w:u w:val="single"/>
                <w:shd w:val="clear" w:color="auto" w:fill="FFFFFF"/>
              </w:rPr>
              <w:t xml:space="preserve"> con fecha de entrega 1</w:t>
            </w:r>
            <w:r w:rsidR="006379C8" w:rsidRPr="00FC46C7">
              <w:rPr>
                <w:rFonts w:ascii="Arial" w:hAnsi="Arial" w:cs="Arial"/>
                <w:bCs/>
                <w:color w:val="000000" w:themeColor="text1"/>
                <w:sz w:val="20"/>
                <w:szCs w:val="20"/>
                <w:u w:val="single"/>
                <w:shd w:val="clear" w:color="auto" w:fill="FFFFFF"/>
              </w:rPr>
              <w:t>5</w:t>
            </w:r>
            <w:r w:rsidR="00A8647A" w:rsidRPr="00FC46C7">
              <w:rPr>
                <w:rFonts w:ascii="Arial" w:hAnsi="Arial" w:cs="Arial"/>
                <w:bCs/>
                <w:color w:val="000000" w:themeColor="text1"/>
                <w:sz w:val="20"/>
                <w:szCs w:val="20"/>
                <w:u w:val="single"/>
                <w:shd w:val="clear" w:color="auto" w:fill="FFFFFF"/>
              </w:rPr>
              <w:t xml:space="preserve"> de </w:t>
            </w:r>
            <w:r w:rsidR="00B10D67" w:rsidRPr="00FC46C7">
              <w:rPr>
                <w:rFonts w:ascii="Arial" w:hAnsi="Arial" w:cs="Arial"/>
                <w:bCs/>
                <w:color w:val="000000" w:themeColor="text1"/>
                <w:sz w:val="20"/>
                <w:szCs w:val="20"/>
                <w:u w:val="single"/>
                <w:shd w:val="clear" w:color="auto" w:fill="FFFFFF"/>
              </w:rPr>
              <w:t>febrero</w:t>
            </w:r>
            <w:r w:rsidR="006379C8" w:rsidRPr="00FC46C7">
              <w:rPr>
                <w:rFonts w:ascii="Arial" w:hAnsi="Arial" w:cs="Arial"/>
                <w:bCs/>
                <w:color w:val="000000" w:themeColor="text1"/>
                <w:sz w:val="20"/>
                <w:szCs w:val="20"/>
                <w:shd w:val="clear" w:color="auto" w:fill="FFFFFF"/>
              </w:rPr>
              <w:t xml:space="preserve"> (de esta vigencia)</w:t>
            </w:r>
            <w:r w:rsidR="00AE4AB1" w:rsidRPr="00FC46C7">
              <w:rPr>
                <w:rFonts w:ascii="Arial" w:hAnsi="Arial" w:cs="Arial"/>
                <w:bCs/>
                <w:color w:val="000000" w:themeColor="text1"/>
                <w:sz w:val="20"/>
                <w:szCs w:val="20"/>
                <w:shd w:val="clear" w:color="auto" w:fill="FFFFFF"/>
              </w:rPr>
              <w:t xml:space="preserve">, ver imagen </w:t>
            </w:r>
            <w:r w:rsidR="00F517DB" w:rsidRPr="00FC46C7">
              <w:rPr>
                <w:rFonts w:ascii="Arial" w:hAnsi="Arial" w:cs="Arial"/>
                <w:bCs/>
                <w:color w:val="000000" w:themeColor="text1"/>
                <w:sz w:val="20"/>
                <w:szCs w:val="20"/>
                <w:shd w:val="clear" w:color="auto" w:fill="FFFFFF"/>
              </w:rPr>
              <w:t>#26.</w:t>
            </w:r>
          </w:p>
          <w:p w14:paraId="59FC9AF5" w14:textId="77777777" w:rsidR="00943F42" w:rsidRPr="00FC46C7" w:rsidRDefault="00061840"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Imagen # 2</w:t>
            </w:r>
            <w:r w:rsidR="008A74E9" w:rsidRPr="00FC46C7">
              <w:rPr>
                <w:rFonts w:ascii="Arial" w:hAnsi="Arial" w:cs="Arial"/>
                <w:b/>
                <w:color w:val="000000" w:themeColor="text1"/>
                <w:sz w:val="20"/>
                <w:szCs w:val="20"/>
              </w:rPr>
              <w:t>6</w:t>
            </w:r>
            <w:r w:rsidR="00F517DB" w:rsidRPr="00FC46C7">
              <w:rPr>
                <w:rFonts w:ascii="Arial" w:hAnsi="Arial" w:cs="Arial"/>
                <w:b/>
                <w:color w:val="000000" w:themeColor="text1"/>
                <w:sz w:val="20"/>
                <w:szCs w:val="20"/>
              </w:rPr>
              <w:t xml:space="preserve"> Archivo</w:t>
            </w:r>
            <w:r w:rsidR="00944BB3" w:rsidRPr="00FC46C7">
              <w:rPr>
                <w:rFonts w:ascii="Arial" w:hAnsi="Arial" w:cs="Arial"/>
                <w:b/>
                <w:color w:val="000000" w:themeColor="text1"/>
                <w:sz w:val="20"/>
                <w:szCs w:val="20"/>
              </w:rPr>
              <w:t xml:space="preserve"> Mesa de trabajo </w:t>
            </w:r>
            <w:r w:rsidR="00CC757F" w:rsidRPr="00FC46C7">
              <w:rPr>
                <w:rFonts w:ascii="Arial" w:hAnsi="Arial" w:cs="Arial"/>
                <w:b/>
                <w:color w:val="000000" w:themeColor="text1"/>
                <w:sz w:val="20"/>
                <w:szCs w:val="20"/>
              </w:rPr>
              <w:t>de Traslado.</w:t>
            </w:r>
            <w:r w:rsidR="00F517DB" w:rsidRPr="00FC46C7">
              <w:rPr>
                <w:rFonts w:ascii="Arial" w:hAnsi="Arial" w:cs="Arial"/>
                <w:b/>
                <w:color w:val="000000" w:themeColor="text1"/>
                <w:sz w:val="20"/>
                <w:szCs w:val="20"/>
              </w:rPr>
              <w:t xml:space="preserve">pdf </w:t>
            </w:r>
          </w:p>
          <w:p w14:paraId="4AD181F2" w14:textId="77777777" w:rsidR="00CB2033" w:rsidRPr="00FC46C7" w:rsidRDefault="00492B5D"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w:drawing>
                <wp:inline distT="0" distB="0" distL="0" distR="0" wp14:anchorId="5A43F07D" wp14:editId="6D5F2658">
                  <wp:extent cx="4826000" cy="2184180"/>
                  <wp:effectExtent l="0" t="0" r="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352" t="18648" r="23424" b="27322"/>
                          <a:stretch/>
                        </pic:blipFill>
                        <pic:spPr bwMode="auto">
                          <a:xfrm>
                            <a:off x="0" y="0"/>
                            <a:ext cx="4901160" cy="2218196"/>
                          </a:xfrm>
                          <a:prstGeom prst="rect">
                            <a:avLst/>
                          </a:prstGeom>
                          <a:ln>
                            <a:noFill/>
                          </a:ln>
                          <a:extLst>
                            <a:ext uri="{53640926-AAD7-44D8-BBD7-CCE9431645EC}">
                              <a14:shadowObscured xmlns:a14="http://schemas.microsoft.com/office/drawing/2010/main"/>
                            </a:ext>
                          </a:extLst>
                        </pic:spPr>
                      </pic:pic>
                    </a:graphicData>
                  </a:graphic>
                </wp:inline>
              </w:drawing>
            </w:r>
          </w:p>
          <w:p w14:paraId="6272EBB1" w14:textId="77777777" w:rsidR="007B7FAC" w:rsidRPr="00FC46C7" w:rsidRDefault="007B7FAC" w:rsidP="00BA4FA8">
            <w:pPr>
              <w:jc w:val="center"/>
              <w:rPr>
                <w:rFonts w:ascii="Arial" w:hAnsi="Arial" w:cs="Arial"/>
                <w:bCs/>
                <w:color w:val="000000" w:themeColor="text1"/>
                <w:sz w:val="20"/>
                <w:szCs w:val="20"/>
              </w:rPr>
            </w:pPr>
          </w:p>
          <w:p w14:paraId="6DC8C9C7" w14:textId="77777777" w:rsidR="00490469" w:rsidRPr="00FC46C7" w:rsidRDefault="00F66509" w:rsidP="00BA4FA8">
            <w:pPr>
              <w:jc w:val="center"/>
              <w:rPr>
                <w:rFonts w:ascii="Arial" w:hAnsi="Arial" w:cs="Arial"/>
                <w:bCs/>
                <w:color w:val="000000" w:themeColor="text1"/>
                <w:sz w:val="20"/>
                <w:szCs w:val="20"/>
              </w:rPr>
            </w:pPr>
            <w:r w:rsidRPr="00FC46C7">
              <w:rPr>
                <w:rFonts w:ascii="Arial" w:hAnsi="Arial" w:cs="Arial"/>
                <w:noProof/>
                <w:color w:val="000000" w:themeColor="text1"/>
                <w:sz w:val="20"/>
                <w:szCs w:val="20"/>
                <w:lang w:val="es-CO" w:eastAsia="es-CO"/>
              </w:rPr>
              <mc:AlternateContent>
                <mc:Choice Requires="wps">
                  <w:drawing>
                    <wp:anchor distT="0" distB="0" distL="114300" distR="114300" simplePos="0" relativeHeight="251677696" behindDoc="0" locked="0" layoutInCell="1" allowOverlap="1" wp14:anchorId="7127D5D0" wp14:editId="3231DEEB">
                      <wp:simplePos x="0" y="0"/>
                      <wp:positionH relativeFrom="column">
                        <wp:posOffset>708544</wp:posOffset>
                      </wp:positionH>
                      <wp:positionV relativeFrom="paragraph">
                        <wp:posOffset>2016876</wp:posOffset>
                      </wp:positionV>
                      <wp:extent cx="1770845" cy="560231"/>
                      <wp:effectExtent l="0" t="0" r="20320" b="11430"/>
                      <wp:wrapNone/>
                      <wp:docPr id="53" name="Elipse 53"/>
                      <wp:cNvGraphicFramePr/>
                      <a:graphic xmlns:a="http://schemas.openxmlformats.org/drawingml/2006/main">
                        <a:graphicData uri="http://schemas.microsoft.com/office/word/2010/wordprocessingShape">
                          <wps:wsp>
                            <wps:cNvSpPr/>
                            <wps:spPr>
                              <a:xfrm>
                                <a:off x="0" y="0"/>
                                <a:ext cx="1770845" cy="560231"/>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01A6C0" id="Elipse 53" o:spid="_x0000_s1026" style="position:absolute;margin-left:55.8pt;margin-top:158.8pt;width:139.45pt;height:44.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" filled="f" strokecolor="red" strokeweight="1.5pt">
                      <v:stroke joinstyle="miter"/>
                    </v:oval>
                  </w:pict>
                </mc:Fallback>
              </mc:AlternateContent>
            </w:r>
            <w:r w:rsidR="00F463A1" w:rsidRPr="00FC46C7">
              <w:rPr>
                <w:rFonts w:ascii="Arial" w:hAnsi="Arial" w:cs="Arial"/>
                <w:noProof/>
                <w:color w:val="000000" w:themeColor="text1"/>
                <w:sz w:val="20"/>
                <w:szCs w:val="20"/>
                <w:lang w:val="es-CO" w:eastAsia="es-CO"/>
              </w:rPr>
              <w:drawing>
                <wp:inline distT="0" distB="0" distL="0" distR="0" wp14:anchorId="504B3054" wp14:editId="300E4D6E">
                  <wp:extent cx="4864100" cy="28981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824" t="21309" r="20158" b="1533"/>
                          <a:stretch/>
                        </pic:blipFill>
                        <pic:spPr bwMode="auto">
                          <a:xfrm>
                            <a:off x="0" y="0"/>
                            <a:ext cx="4915914" cy="2929012"/>
                          </a:xfrm>
                          <a:prstGeom prst="rect">
                            <a:avLst/>
                          </a:prstGeom>
                          <a:ln>
                            <a:noFill/>
                          </a:ln>
                          <a:extLst>
                            <a:ext uri="{53640926-AAD7-44D8-BBD7-CCE9431645EC}">
                              <a14:shadowObscured xmlns:a14="http://schemas.microsoft.com/office/drawing/2010/main"/>
                            </a:ext>
                          </a:extLst>
                        </pic:spPr>
                      </pic:pic>
                    </a:graphicData>
                  </a:graphic>
                </wp:inline>
              </w:drawing>
            </w:r>
          </w:p>
          <w:p w14:paraId="4AF1C763" w14:textId="77777777" w:rsidR="00A10A46" w:rsidRPr="00FC46C7" w:rsidRDefault="00A10A46" w:rsidP="00BA4FA8">
            <w:pPr>
              <w:jc w:val="center"/>
              <w:rPr>
                <w:rFonts w:ascii="Arial" w:hAnsi="Arial" w:cs="Arial"/>
                <w:bCs/>
                <w:color w:val="000000" w:themeColor="text1"/>
                <w:sz w:val="20"/>
                <w:szCs w:val="20"/>
              </w:rPr>
            </w:pPr>
            <w:r w:rsidRPr="00FC46C7">
              <w:rPr>
                <w:rFonts w:ascii="Arial" w:hAnsi="Arial" w:cs="Arial"/>
                <w:bCs/>
                <w:color w:val="000000" w:themeColor="text1"/>
                <w:sz w:val="20"/>
                <w:szCs w:val="20"/>
              </w:rPr>
              <w:t>Fuente</w:t>
            </w:r>
            <w:r w:rsidR="00A608A0" w:rsidRPr="00FC46C7">
              <w:rPr>
                <w:rFonts w:ascii="Arial" w:hAnsi="Arial" w:cs="Arial"/>
                <w:bCs/>
                <w:color w:val="000000" w:themeColor="text1"/>
                <w:sz w:val="20"/>
                <w:szCs w:val="20"/>
              </w:rPr>
              <w:t xml:space="preserve">: </w:t>
            </w:r>
            <w:r w:rsidR="0052671E" w:rsidRPr="00FC46C7">
              <w:rPr>
                <w:rFonts w:ascii="Arial" w:hAnsi="Arial" w:cs="Arial"/>
                <w:bCs/>
                <w:color w:val="000000" w:themeColor="text1"/>
                <w:sz w:val="20"/>
                <w:szCs w:val="20"/>
              </w:rPr>
              <w:t>P</w:t>
            </w:r>
            <w:r w:rsidRPr="00FC46C7">
              <w:rPr>
                <w:rFonts w:ascii="Arial" w:hAnsi="Arial" w:cs="Arial"/>
                <w:bCs/>
                <w:color w:val="000000" w:themeColor="text1"/>
                <w:sz w:val="20"/>
                <w:szCs w:val="20"/>
              </w:rPr>
              <w:t>roceso auditado</w:t>
            </w:r>
          </w:p>
          <w:p w14:paraId="387AF09D" w14:textId="77777777" w:rsidR="00D13982" w:rsidRPr="00FC46C7" w:rsidRDefault="00D13982" w:rsidP="00BA4FA8">
            <w:pPr>
              <w:jc w:val="both"/>
              <w:rPr>
                <w:rFonts w:ascii="Arial" w:hAnsi="Arial" w:cs="Arial"/>
                <w:b/>
                <w:color w:val="000000" w:themeColor="text1"/>
                <w:sz w:val="20"/>
                <w:szCs w:val="20"/>
              </w:rPr>
            </w:pPr>
          </w:p>
          <w:p w14:paraId="5F6D9418" w14:textId="77777777" w:rsidR="00790952" w:rsidRPr="00FC46C7" w:rsidRDefault="00B562AD" w:rsidP="00BA4FA8">
            <w:pPr>
              <w:pStyle w:val="Prrafodelista"/>
              <w:numPr>
                <w:ilvl w:val="0"/>
                <w:numId w:val="13"/>
              </w:numPr>
              <w:spacing w:line="240" w:lineRule="auto"/>
              <w:jc w:val="both"/>
              <w:rPr>
                <w:rFonts w:ascii="Arial" w:hAnsi="Arial" w:cs="Arial"/>
                <w:color w:val="000000" w:themeColor="text1"/>
                <w:sz w:val="20"/>
                <w:szCs w:val="20"/>
              </w:rPr>
            </w:pPr>
            <w:r w:rsidRPr="00FC46C7">
              <w:rPr>
                <w:rFonts w:ascii="Arial" w:hAnsi="Arial" w:cs="Arial"/>
                <w:bCs/>
                <w:color w:val="000000" w:themeColor="text1"/>
                <w:sz w:val="20"/>
                <w:szCs w:val="20"/>
              </w:rPr>
              <w:t>De</w:t>
            </w:r>
            <w:r w:rsidR="00650516" w:rsidRPr="00FC46C7">
              <w:rPr>
                <w:rFonts w:ascii="Arial" w:hAnsi="Arial" w:cs="Arial"/>
                <w:bCs/>
                <w:color w:val="000000" w:themeColor="text1"/>
                <w:sz w:val="20"/>
                <w:szCs w:val="20"/>
              </w:rPr>
              <w:t xml:space="preserve"> </w:t>
            </w:r>
            <w:r w:rsidR="00EE7355" w:rsidRPr="00FC46C7">
              <w:rPr>
                <w:rFonts w:ascii="Arial" w:hAnsi="Arial" w:cs="Arial"/>
                <w:bCs/>
                <w:color w:val="000000" w:themeColor="text1"/>
                <w:sz w:val="20"/>
                <w:szCs w:val="20"/>
              </w:rPr>
              <w:t xml:space="preserve">los </w:t>
            </w:r>
            <w:r w:rsidR="0052671E" w:rsidRPr="00FC46C7">
              <w:rPr>
                <w:rFonts w:ascii="Arial" w:hAnsi="Arial" w:cs="Arial"/>
                <w:bCs/>
                <w:color w:val="000000" w:themeColor="text1"/>
                <w:sz w:val="20"/>
                <w:szCs w:val="20"/>
              </w:rPr>
              <w:t xml:space="preserve">10 archivos </w:t>
            </w:r>
            <w:r w:rsidR="00F70E91" w:rsidRPr="00FC46C7">
              <w:rPr>
                <w:rFonts w:ascii="Arial" w:hAnsi="Arial" w:cs="Arial"/>
                <w:bCs/>
                <w:color w:val="000000" w:themeColor="text1"/>
                <w:sz w:val="20"/>
                <w:szCs w:val="20"/>
              </w:rPr>
              <w:t>entregados como s</w:t>
            </w:r>
            <w:r w:rsidR="00EE7355" w:rsidRPr="00FC46C7">
              <w:rPr>
                <w:rFonts w:ascii="Arial" w:hAnsi="Arial" w:cs="Arial"/>
                <w:bCs/>
                <w:color w:val="000000" w:themeColor="text1"/>
                <w:sz w:val="20"/>
                <w:szCs w:val="20"/>
              </w:rPr>
              <w:t xml:space="preserve">oportes </w:t>
            </w:r>
            <w:r w:rsidR="00F70E91" w:rsidRPr="00FC46C7">
              <w:rPr>
                <w:rFonts w:ascii="Arial" w:hAnsi="Arial" w:cs="Arial"/>
                <w:bCs/>
                <w:color w:val="000000" w:themeColor="text1"/>
                <w:sz w:val="20"/>
                <w:szCs w:val="20"/>
              </w:rPr>
              <w:t>a</w:t>
            </w:r>
            <w:r w:rsidR="00991713" w:rsidRPr="00FC46C7">
              <w:rPr>
                <w:rFonts w:ascii="Arial" w:hAnsi="Arial" w:cs="Arial"/>
                <w:bCs/>
                <w:color w:val="000000" w:themeColor="text1"/>
                <w:sz w:val="20"/>
                <w:szCs w:val="20"/>
              </w:rPr>
              <w:t xml:space="preserve">l </w:t>
            </w:r>
            <w:r w:rsidR="00FF03B8" w:rsidRPr="00FC46C7">
              <w:rPr>
                <w:rFonts w:ascii="Arial" w:hAnsi="Arial" w:cs="Arial"/>
                <w:bCs/>
                <w:color w:val="000000" w:themeColor="text1"/>
                <w:sz w:val="20"/>
                <w:szCs w:val="20"/>
              </w:rPr>
              <w:t>acta m</w:t>
            </w:r>
            <w:r w:rsidR="00B46780" w:rsidRPr="00FC46C7">
              <w:rPr>
                <w:rFonts w:ascii="Arial" w:hAnsi="Arial" w:cs="Arial"/>
                <w:bCs/>
                <w:color w:val="000000" w:themeColor="text1"/>
                <w:sz w:val="20"/>
                <w:szCs w:val="20"/>
              </w:rPr>
              <w:t xml:space="preserve">esa de trabajo de </w:t>
            </w:r>
            <w:r w:rsidR="00FF03B8" w:rsidRPr="00FC46C7">
              <w:rPr>
                <w:rFonts w:ascii="Arial" w:hAnsi="Arial" w:cs="Arial"/>
                <w:bCs/>
                <w:color w:val="000000" w:themeColor="text1"/>
                <w:sz w:val="20"/>
                <w:szCs w:val="20"/>
              </w:rPr>
              <w:t>t</w:t>
            </w:r>
            <w:r w:rsidR="00B46780" w:rsidRPr="00FC46C7">
              <w:rPr>
                <w:rFonts w:ascii="Arial" w:hAnsi="Arial" w:cs="Arial"/>
                <w:bCs/>
                <w:color w:val="000000" w:themeColor="text1"/>
                <w:sz w:val="20"/>
                <w:szCs w:val="20"/>
              </w:rPr>
              <w:t>raslado</w:t>
            </w:r>
            <w:r w:rsidR="00BD792D" w:rsidRPr="00FC46C7">
              <w:rPr>
                <w:rFonts w:ascii="Arial" w:hAnsi="Arial" w:cs="Arial"/>
                <w:bCs/>
                <w:color w:val="000000" w:themeColor="text1"/>
                <w:sz w:val="20"/>
                <w:szCs w:val="20"/>
              </w:rPr>
              <w:t xml:space="preserve">, </w:t>
            </w:r>
            <w:r w:rsidR="00B8275F" w:rsidRPr="00FC46C7">
              <w:rPr>
                <w:rFonts w:ascii="Arial" w:hAnsi="Arial" w:cs="Arial"/>
                <w:color w:val="000000" w:themeColor="text1"/>
                <w:sz w:val="20"/>
                <w:szCs w:val="20"/>
              </w:rPr>
              <w:t>e</w:t>
            </w:r>
            <w:r w:rsidR="00065110" w:rsidRPr="00FC46C7">
              <w:rPr>
                <w:rFonts w:ascii="Arial" w:hAnsi="Arial" w:cs="Arial"/>
                <w:color w:val="000000" w:themeColor="text1"/>
                <w:sz w:val="20"/>
                <w:szCs w:val="20"/>
              </w:rPr>
              <w:t xml:space="preserve">l </w:t>
            </w:r>
            <w:r w:rsidR="00ED654D" w:rsidRPr="00FC46C7">
              <w:rPr>
                <w:rFonts w:ascii="Arial" w:hAnsi="Arial" w:cs="Arial"/>
                <w:color w:val="000000" w:themeColor="text1"/>
                <w:sz w:val="20"/>
                <w:szCs w:val="20"/>
              </w:rPr>
              <w:t>archivo Untitled_13082019_0</w:t>
            </w:r>
            <w:r w:rsidR="00EC3931" w:rsidRPr="00FC46C7">
              <w:rPr>
                <w:rFonts w:ascii="Arial" w:hAnsi="Arial" w:cs="Arial"/>
                <w:color w:val="000000" w:themeColor="text1"/>
                <w:sz w:val="20"/>
                <w:szCs w:val="20"/>
              </w:rPr>
              <w:t>1</w:t>
            </w:r>
            <w:r w:rsidR="00ED654D" w:rsidRPr="00FC46C7">
              <w:rPr>
                <w:rFonts w:ascii="Arial" w:hAnsi="Arial" w:cs="Arial"/>
                <w:color w:val="000000" w:themeColor="text1"/>
                <w:sz w:val="20"/>
                <w:szCs w:val="20"/>
              </w:rPr>
              <w:t>10</w:t>
            </w:r>
            <w:r w:rsidR="00EA12D1" w:rsidRPr="00FC46C7">
              <w:rPr>
                <w:rFonts w:ascii="Arial" w:hAnsi="Arial" w:cs="Arial"/>
                <w:color w:val="000000" w:themeColor="text1"/>
                <w:sz w:val="20"/>
                <w:szCs w:val="20"/>
              </w:rPr>
              <w:t>57</w:t>
            </w:r>
            <w:r w:rsidR="00ED654D" w:rsidRPr="00FC46C7">
              <w:rPr>
                <w:rFonts w:ascii="Arial" w:hAnsi="Arial" w:cs="Arial"/>
                <w:color w:val="000000" w:themeColor="text1"/>
                <w:sz w:val="20"/>
                <w:szCs w:val="20"/>
              </w:rPr>
              <w:t>[1]</w:t>
            </w:r>
            <w:r w:rsidR="00524104" w:rsidRPr="00FC46C7">
              <w:rPr>
                <w:rFonts w:ascii="Arial" w:hAnsi="Arial" w:cs="Arial"/>
                <w:color w:val="000000" w:themeColor="text1"/>
                <w:sz w:val="20"/>
                <w:szCs w:val="20"/>
              </w:rPr>
              <w:t xml:space="preserve"> </w:t>
            </w:r>
            <w:r w:rsidR="00065110" w:rsidRPr="00FC46C7">
              <w:rPr>
                <w:rFonts w:ascii="Arial" w:hAnsi="Arial" w:cs="Arial"/>
                <w:color w:val="000000" w:themeColor="text1"/>
                <w:sz w:val="20"/>
                <w:szCs w:val="20"/>
              </w:rPr>
              <w:t xml:space="preserve">es </w:t>
            </w:r>
            <w:r w:rsidR="001F22E4" w:rsidRPr="00FC46C7">
              <w:rPr>
                <w:rFonts w:ascii="Arial" w:hAnsi="Arial" w:cs="Arial"/>
                <w:color w:val="000000" w:themeColor="text1"/>
                <w:sz w:val="20"/>
                <w:szCs w:val="20"/>
              </w:rPr>
              <w:t xml:space="preserve">una </w:t>
            </w:r>
            <w:r w:rsidR="00512D4A" w:rsidRPr="00FC46C7">
              <w:rPr>
                <w:rFonts w:ascii="Arial" w:hAnsi="Arial" w:cs="Arial"/>
                <w:color w:val="000000" w:themeColor="text1"/>
                <w:sz w:val="20"/>
                <w:szCs w:val="20"/>
              </w:rPr>
              <w:t xml:space="preserve">imagen de la </w:t>
            </w:r>
            <w:r w:rsidR="001F22E4" w:rsidRPr="00FC46C7">
              <w:rPr>
                <w:rFonts w:ascii="Arial" w:hAnsi="Arial" w:cs="Arial"/>
                <w:color w:val="000000" w:themeColor="text1"/>
                <w:sz w:val="20"/>
                <w:szCs w:val="20"/>
              </w:rPr>
              <w:t xml:space="preserve">relación </w:t>
            </w:r>
            <w:r w:rsidR="00F85A2B" w:rsidRPr="00FC46C7">
              <w:rPr>
                <w:rFonts w:ascii="Arial" w:hAnsi="Arial" w:cs="Arial"/>
                <w:color w:val="000000" w:themeColor="text1"/>
                <w:sz w:val="20"/>
                <w:szCs w:val="20"/>
              </w:rPr>
              <w:t xml:space="preserve">de </w:t>
            </w:r>
            <w:r w:rsidR="00A32EBA" w:rsidRPr="00870580">
              <w:rPr>
                <w:rFonts w:ascii="Arial" w:hAnsi="Arial" w:cs="Arial"/>
                <w:color w:val="000000" w:themeColor="text1"/>
                <w:sz w:val="20"/>
                <w:szCs w:val="20"/>
              </w:rPr>
              <w:t xml:space="preserve">48 registros de </w:t>
            </w:r>
            <w:r w:rsidR="00F85A2B" w:rsidRPr="00870580">
              <w:rPr>
                <w:rFonts w:ascii="Arial" w:hAnsi="Arial" w:cs="Arial"/>
                <w:color w:val="000000" w:themeColor="text1"/>
                <w:sz w:val="20"/>
                <w:szCs w:val="20"/>
              </w:rPr>
              <w:t>elementos de có</w:t>
            </w:r>
            <w:r w:rsidR="00C41664" w:rsidRPr="00870580">
              <w:rPr>
                <w:rFonts w:ascii="Arial" w:hAnsi="Arial" w:cs="Arial"/>
                <w:color w:val="000000" w:themeColor="text1"/>
                <w:sz w:val="20"/>
                <w:szCs w:val="20"/>
              </w:rPr>
              <w:t>mputo</w:t>
            </w:r>
            <w:r w:rsidR="00404620" w:rsidRPr="00FC46C7">
              <w:rPr>
                <w:rFonts w:ascii="Arial" w:hAnsi="Arial" w:cs="Arial"/>
                <w:color w:val="000000" w:themeColor="text1"/>
                <w:sz w:val="20"/>
                <w:szCs w:val="20"/>
              </w:rPr>
              <w:t>,</w:t>
            </w:r>
            <w:r w:rsidR="00C41664" w:rsidRPr="00FC46C7">
              <w:rPr>
                <w:rFonts w:ascii="Arial" w:hAnsi="Arial" w:cs="Arial"/>
                <w:color w:val="000000" w:themeColor="text1"/>
                <w:sz w:val="20"/>
                <w:szCs w:val="20"/>
              </w:rPr>
              <w:t xml:space="preserve"> </w:t>
            </w:r>
            <w:r w:rsidR="00524104" w:rsidRPr="00FC46C7">
              <w:rPr>
                <w:rFonts w:ascii="Arial" w:hAnsi="Arial" w:cs="Arial"/>
                <w:color w:val="000000" w:themeColor="text1"/>
                <w:sz w:val="20"/>
                <w:szCs w:val="20"/>
              </w:rPr>
              <w:t xml:space="preserve">donde </w:t>
            </w:r>
            <w:r w:rsidR="00C41664" w:rsidRPr="00FC46C7">
              <w:rPr>
                <w:rFonts w:ascii="Arial" w:hAnsi="Arial" w:cs="Arial"/>
                <w:color w:val="000000" w:themeColor="text1"/>
                <w:sz w:val="20"/>
                <w:szCs w:val="20"/>
              </w:rPr>
              <w:t xml:space="preserve">a mano se autoriza la salida de </w:t>
            </w:r>
            <w:r w:rsidR="00012C38" w:rsidRPr="00FC46C7">
              <w:rPr>
                <w:rFonts w:ascii="Arial" w:hAnsi="Arial" w:cs="Arial"/>
                <w:color w:val="000000" w:themeColor="text1"/>
                <w:sz w:val="20"/>
                <w:szCs w:val="20"/>
              </w:rPr>
              <w:t xml:space="preserve">estos </w:t>
            </w:r>
            <w:r w:rsidR="00C41664" w:rsidRPr="00FC46C7">
              <w:rPr>
                <w:rFonts w:ascii="Arial" w:hAnsi="Arial" w:cs="Arial"/>
                <w:color w:val="000000" w:themeColor="text1"/>
                <w:sz w:val="20"/>
                <w:szCs w:val="20"/>
              </w:rPr>
              <w:t>elementos</w:t>
            </w:r>
            <w:r w:rsidR="00A1276E" w:rsidRPr="00FC46C7">
              <w:rPr>
                <w:rFonts w:ascii="Arial" w:hAnsi="Arial" w:cs="Arial"/>
                <w:color w:val="000000" w:themeColor="text1"/>
                <w:sz w:val="20"/>
                <w:szCs w:val="20"/>
              </w:rPr>
              <w:t xml:space="preserve">, pero </w:t>
            </w:r>
            <w:r w:rsidR="00524104" w:rsidRPr="00FC46C7">
              <w:rPr>
                <w:rFonts w:ascii="Arial" w:hAnsi="Arial" w:cs="Arial"/>
                <w:color w:val="000000" w:themeColor="text1"/>
                <w:sz w:val="20"/>
                <w:szCs w:val="20"/>
              </w:rPr>
              <w:t xml:space="preserve">no </w:t>
            </w:r>
            <w:r w:rsidR="00CE20C9" w:rsidRPr="00FC46C7">
              <w:rPr>
                <w:rFonts w:ascii="Arial" w:hAnsi="Arial" w:cs="Arial"/>
                <w:color w:val="000000" w:themeColor="text1"/>
                <w:sz w:val="20"/>
                <w:szCs w:val="20"/>
              </w:rPr>
              <w:t>se identifica</w:t>
            </w:r>
            <w:r w:rsidR="00790952" w:rsidRPr="00FC46C7">
              <w:rPr>
                <w:rFonts w:ascii="Arial" w:hAnsi="Arial" w:cs="Arial"/>
                <w:color w:val="000000" w:themeColor="text1"/>
                <w:sz w:val="20"/>
                <w:szCs w:val="20"/>
              </w:rPr>
              <w:t xml:space="preserve">: </w:t>
            </w:r>
          </w:p>
          <w:p w14:paraId="09D74D7D" w14:textId="77777777" w:rsidR="00755324" w:rsidRPr="00FC46C7" w:rsidRDefault="00755324" w:rsidP="00BA4FA8">
            <w:pPr>
              <w:pStyle w:val="Prrafodelista"/>
              <w:spacing w:line="240" w:lineRule="auto"/>
              <w:ind w:left="360"/>
              <w:jc w:val="both"/>
              <w:rPr>
                <w:rFonts w:ascii="Arial" w:hAnsi="Arial" w:cs="Arial"/>
                <w:color w:val="000000" w:themeColor="text1"/>
                <w:sz w:val="20"/>
                <w:szCs w:val="20"/>
              </w:rPr>
            </w:pPr>
          </w:p>
          <w:p w14:paraId="23C4760D" w14:textId="77777777" w:rsidR="00292C03" w:rsidRPr="00FC46C7" w:rsidRDefault="00292C03"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nombre de la persona que solicita </w:t>
            </w:r>
            <w:r w:rsidR="00755324" w:rsidRPr="00FC46C7">
              <w:rPr>
                <w:rFonts w:ascii="Arial" w:hAnsi="Arial" w:cs="Arial"/>
                <w:color w:val="000000" w:themeColor="text1"/>
                <w:sz w:val="20"/>
                <w:szCs w:val="20"/>
              </w:rPr>
              <w:t>y autoriza el traslado.</w:t>
            </w:r>
          </w:p>
          <w:p w14:paraId="42F188B2" w14:textId="77777777" w:rsidR="00790952" w:rsidRPr="00FC46C7" w:rsidRDefault="00790952"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E</w:t>
            </w:r>
            <w:r w:rsidR="001B1E6F" w:rsidRPr="00FC46C7">
              <w:rPr>
                <w:rFonts w:ascii="Arial" w:hAnsi="Arial" w:cs="Arial"/>
                <w:color w:val="000000" w:themeColor="text1"/>
                <w:sz w:val="20"/>
                <w:szCs w:val="20"/>
              </w:rPr>
              <w:t xml:space="preserve">l </w:t>
            </w:r>
            <w:r w:rsidR="00D83A81" w:rsidRPr="00FC46C7">
              <w:rPr>
                <w:rFonts w:ascii="Arial" w:hAnsi="Arial" w:cs="Arial"/>
                <w:color w:val="000000" w:themeColor="text1"/>
                <w:sz w:val="20"/>
                <w:szCs w:val="20"/>
              </w:rPr>
              <w:t>nombre de</w:t>
            </w:r>
            <w:r w:rsidR="00012CFA" w:rsidRPr="00FC46C7">
              <w:rPr>
                <w:rFonts w:ascii="Arial" w:hAnsi="Arial" w:cs="Arial"/>
                <w:color w:val="000000" w:themeColor="text1"/>
                <w:sz w:val="20"/>
                <w:szCs w:val="20"/>
              </w:rPr>
              <w:t xml:space="preserve"> </w:t>
            </w:r>
            <w:r w:rsidR="00D83A81" w:rsidRPr="00FC46C7">
              <w:rPr>
                <w:rFonts w:ascii="Arial" w:hAnsi="Arial" w:cs="Arial"/>
                <w:color w:val="000000" w:themeColor="text1"/>
                <w:sz w:val="20"/>
                <w:szCs w:val="20"/>
              </w:rPr>
              <w:t>l</w:t>
            </w:r>
            <w:r w:rsidR="00012CFA" w:rsidRPr="00FC46C7">
              <w:rPr>
                <w:rFonts w:ascii="Arial" w:hAnsi="Arial" w:cs="Arial"/>
                <w:color w:val="000000" w:themeColor="text1"/>
                <w:sz w:val="20"/>
                <w:szCs w:val="20"/>
              </w:rPr>
              <w:t xml:space="preserve">a persona </w:t>
            </w:r>
            <w:r w:rsidR="001B1E6F" w:rsidRPr="00FC46C7">
              <w:rPr>
                <w:rFonts w:ascii="Arial" w:hAnsi="Arial" w:cs="Arial"/>
                <w:color w:val="000000" w:themeColor="text1"/>
                <w:sz w:val="20"/>
                <w:szCs w:val="20"/>
              </w:rPr>
              <w:t xml:space="preserve">responsable </w:t>
            </w:r>
            <w:r w:rsidR="00AA5CCE" w:rsidRPr="00FC46C7">
              <w:rPr>
                <w:rFonts w:ascii="Arial" w:hAnsi="Arial" w:cs="Arial"/>
                <w:color w:val="000000" w:themeColor="text1"/>
                <w:sz w:val="20"/>
                <w:szCs w:val="20"/>
              </w:rPr>
              <w:t xml:space="preserve">de la autorización </w:t>
            </w:r>
            <w:r w:rsidR="00D74C7B" w:rsidRPr="00FC46C7">
              <w:rPr>
                <w:rFonts w:ascii="Arial" w:hAnsi="Arial" w:cs="Arial"/>
                <w:color w:val="000000" w:themeColor="text1"/>
                <w:sz w:val="20"/>
                <w:szCs w:val="20"/>
              </w:rPr>
              <w:t>de la salida</w:t>
            </w:r>
            <w:r w:rsidR="005941F8" w:rsidRPr="00FC46C7">
              <w:rPr>
                <w:rFonts w:ascii="Arial" w:hAnsi="Arial" w:cs="Arial"/>
                <w:color w:val="000000" w:themeColor="text1"/>
                <w:sz w:val="20"/>
                <w:szCs w:val="20"/>
              </w:rPr>
              <w:t>;</w:t>
            </w:r>
            <w:r w:rsidR="00D74C7B" w:rsidRPr="00FC46C7">
              <w:rPr>
                <w:rFonts w:ascii="Arial" w:hAnsi="Arial" w:cs="Arial"/>
                <w:color w:val="000000" w:themeColor="text1"/>
                <w:sz w:val="20"/>
                <w:szCs w:val="20"/>
              </w:rPr>
              <w:t xml:space="preserve"> </w:t>
            </w:r>
            <w:r w:rsidR="00616964" w:rsidRPr="00FC46C7">
              <w:rPr>
                <w:rFonts w:ascii="Arial" w:hAnsi="Arial" w:cs="Arial"/>
                <w:color w:val="000000" w:themeColor="text1"/>
                <w:sz w:val="20"/>
                <w:szCs w:val="20"/>
              </w:rPr>
              <w:t xml:space="preserve">sin </w:t>
            </w:r>
            <w:r w:rsidR="00C11772" w:rsidRPr="00FC46C7">
              <w:rPr>
                <w:rFonts w:ascii="Arial" w:hAnsi="Arial" w:cs="Arial"/>
                <w:color w:val="000000" w:themeColor="text1"/>
                <w:sz w:val="20"/>
                <w:szCs w:val="20"/>
              </w:rPr>
              <w:t>embargo,</w:t>
            </w:r>
            <w:r w:rsidR="00616964" w:rsidRPr="00FC46C7">
              <w:rPr>
                <w:rFonts w:ascii="Arial" w:hAnsi="Arial" w:cs="Arial"/>
                <w:color w:val="000000" w:themeColor="text1"/>
                <w:sz w:val="20"/>
                <w:szCs w:val="20"/>
              </w:rPr>
              <w:t xml:space="preserve"> se </w:t>
            </w:r>
            <w:r w:rsidR="00755324" w:rsidRPr="00FC46C7">
              <w:rPr>
                <w:rFonts w:ascii="Arial" w:hAnsi="Arial" w:cs="Arial"/>
                <w:color w:val="000000" w:themeColor="text1"/>
                <w:sz w:val="20"/>
                <w:szCs w:val="20"/>
              </w:rPr>
              <w:t xml:space="preserve">reconoce </w:t>
            </w:r>
            <w:r w:rsidR="00616964" w:rsidRPr="00FC46C7">
              <w:rPr>
                <w:rFonts w:ascii="Arial" w:hAnsi="Arial" w:cs="Arial"/>
                <w:color w:val="000000" w:themeColor="text1"/>
                <w:sz w:val="20"/>
                <w:szCs w:val="20"/>
              </w:rPr>
              <w:t>la firma del supervisor</w:t>
            </w:r>
            <w:r w:rsidR="00576C0F" w:rsidRPr="00FC46C7">
              <w:rPr>
                <w:rFonts w:ascii="Arial" w:hAnsi="Arial" w:cs="Arial"/>
                <w:color w:val="000000" w:themeColor="text1"/>
                <w:sz w:val="20"/>
                <w:szCs w:val="20"/>
              </w:rPr>
              <w:t>, por cuanto en otros documentos se ha observado la misma firma con el nombre correspondiente.</w:t>
            </w:r>
          </w:p>
          <w:p w14:paraId="4715E271" w14:textId="77777777" w:rsidR="000B2FD4" w:rsidRPr="00FC46C7" w:rsidRDefault="00576C0F"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lastRenderedPageBreak/>
              <w:t>D</w:t>
            </w:r>
            <w:r w:rsidR="00E000A6" w:rsidRPr="00FC46C7">
              <w:rPr>
                <w:rFonts w:ascii="Arial" w:hAnsi="Arial" w:cs="Arial"/>
                <w:color w:val="000000" w:themeColor="text1"/>
                <w:sz w:val="20"/>
                <w:szCs w:val="20"/>
              </w:rPr>
              <w:t>estino de</w:t>
            </w:r>
            <w:r w:rsidR="00B3338D" w:rsidRPr="00FC46C7">
              <w:rPr>
                <w:rFonts w:ascii="Arial" w:hAnsi="Arial" w:cs="Arial"/>
                <w:color w:val="000000" w:themeColor="text1"/>
                <w:sz w:val="20"/>
                <w:szCs w:val="20"/>
              </w:rPr>
              <w:t xml:space="preserve"> los elementos relacionados</w:t>
            </w:r>
            <w:r w:rsidR="000B2FD4" w:rsidRPr="00FC46C7">
              <w:rPr>
                <w:rFonts w:ascii="Arial" w:hAnsi="Arial" w:cs="Arial"/>
                <w:color w:val="000000" w:themeColor="text1"/>
                <w:sz w:val="20"/>
                <w:szCs w:val="20"/>
              </w:rPr>
              <w:t xml:space="preserve">. </w:t>
            </w:r>
          </w:p>
          <w:p w14:paraId="2D9CD15C" w14:textId="77777777" w:rsidR="00ED654D" w:rsidRPr="00FC46C7" w:rsidRDefault="00576C0F" w:rsidP="00BA4FA8">
            <w:pPr>
              <w:pStyle w:val="Prrafodelista"/>
              <w:numPr>
                <w:ilvl w:val="0"/>
                <w:numId w:val="11"/>
              </w:numPr>
              <w:spacing w:line="240" w:lineRule="auto"/>
              <w:ind w:left="594" w:hanging="283"/>
              <w:jc w:val="both"/>
              <w:rPr>
                <w:rFonts w:ascii="Arial" w:hAnsi="Arial" w:cs="Arial"/>
                <w:color w:val="000000" w:themeColor="text1"/>
                <w:sz w:val="20"/>
                <w:szCs w:val="20"/>
              </w:rPr>
            </w:pPr>
            <w:r w:rsidRPr="00FC46C7">
              <w:rPr>
                <w:rFonts w:ascii="Arial" w:hAnsi="Arial" w:cs="Arial"/>
                <w:color w:val="000000" w:themeColor="text1"/>
                <w:sz w:val="20"/>
                <w:szCs w:val="20"/>
              </w:rPr>
              <w:t>V</w:t>
            </w:r>
            <w:r w:rsidR="007115A7" w:rsidRPr="00FC46C7">
              <w:rPr>
                <w:rFonts w:ascii="Arial" w:hAnsi="Arial" w:cs="Arial"/>
                <w:color w:val="000000" w:themeColor="text1"/>
                <w:sz w:val="20"/>
                <w:szCs w:val="20"/>
              </w:rPr>
              <w:t>isto bueno de la verificación de la salida</w:t>
            </w:r>
            <w:r w:rsidR="00C87A85" w:rsidRPr="00FC46C7">
              <w:rPr>
                <w:rFonts w:ascii="Arial" w:hAnsi="Arial" w:cs="Arial"/>
                <w:color w:val="000000" w:themeColor="text1"/>
                <w:sz w:val="20"/>
                <w:szCs w:val="20"/>
              </w:rPr>
              <w:t xml:space="preserve"> de </w:t>
            </w:r>
            <w:r w:rsidR="00F8006B" w:rsidRPr="00FC46C7">
              <w:rPr>
                <w:rFonts w:ascii="Arial" w:hAnsi="Arial" w:cs="Arial"/>
                <w:color w:val="000000" w:themeColor="text1"/>
                <w:sz w:val="20"/>
                <w:szCs w:val="20"/>
              </w:rPr>
              <w:t>estos</w:t>
            </w:r>
            <w:r w:rsidR="00C87A85" w:rsidRPr="00FC46C7">
              <w:rPr>
                <w:rFonts w:ascii="Arial" w:hAnsi="Arial" w:cs="Arial"/>
                <w:color w:val="000000" w:themeColor="text1"/>
                <w:sz w:val="20"/>
                <w:szCs w:val="20"/>
              </w:rPr>
              <w:t>.</w:t>
            </w:r>
          </w:p>
          <w:p w14:paraId="741874C2" w14:textId="77777777" w:rsidR="00AE3315" w:rsidRPr="00FC46C7" w:rsidRDefault="00AE3315" w:rsidP="00BA4FA8">
            <w:pPr>
              <w:pStyle w:val="Prrafodelista"/>
              <w:spacing w:line="240" w:lineRule="auto"/>
              <w:ind w:left="360"/>
              <w:rPr>
                <w:rFonts w:ascii="Arial" w:hAnsi="Arial" w:cs="Arial"/>
                <w:color w:val="000000" w:themeColor="text1"/>
                <w:sz w:val="20"/>
                <w:szCs w:val="20"/>
              </w:rPr>
            </w:pPr>
          </w:p>
          <w:p w14:paraId="69443B79" w14:textId="77777777" w:rsidR="00176386" w:rsidRPr="00FC46C7" w:rsidRDefault="00F85A2B" w:rsidP="00BA4FA8">
            <w:pPr>
              <w:pStyle w:val="Prrafodelista"/>
              <w:spacing w:line="240" w:lineRule="auto"/>
              <w:ind w:left="360"/>
              <w:jc w:val="center"/>
              <w:rPr>
                <w:rFonts w:ascii="Arial" w:hAnsi="Arial" w:cs="Arial"/>
                <w:b/>
                <w:bCs/>
                <w:color w:val="000000" w:themeColor="text1"/>
                <w:sz w:val="20"/>
                <w:szCs w:val="20"/>
              </w:rPr>
            </w:pPr>
            <w:r w:rsidRPr="00FC46C7">
              <w:rPr>
                <w:rFonts w:ascii="Arial" w:hAnsi="Arial" w:cs="Arial"/>
                <w:b/>
                <w:bCs/>
                <w:color w:val="000000" w:themeColor="text1"/>
                <w:sz w:val="20"/>
                <w:szCs w:val="20"/>
              </w:rPr>
              <w:t>Imagen #</w:t>
            </w:r>
            <w:r w:rsidR="00061840" w:rsidRPr="00FC46C7">
              <w:rPr>
                <w:rFonts w:ascii="Arial" w:hAnsi="Arial" w:cs="Arial"/>
                <w:b/>
                <w:bCs/>
                <w:color w:val="000000" w:themeColor="text1"/>
                <w:sz w:val="20"/>
                <w:szCs w:val="20"/>
              </w:rPr>
              <w:t xml:space="preserve"> </w:t>
            </w:r>
            <w:r w:rsidR="00C76C21" w:rsidRPr="00FC46C7">
              <w:rPr>
                <w:rFonts w:ascii="Arial" w:hAnsi="Arial" w:cs="Arial"/>
                <w:b/>
                <w:bCs/>
                <w:color w:val="000000" w:themeColor="text1"/>
                <w:sz w:val="20"/>
                <w:szCs w:val="20"/>
              </w:rPr>
              <w:t>27</w:t>
            </w:r>
            <w:r w:rsidR="00176386" w:rsidRPr="00FC46C7">
              <w:rPr>
                <w:rFonts w:ascii="Arial" w:hAnsi="Arial" w:cs="Arial"/>
                <w:b/>
                <w:bCs/>
                <w:color w:val="000000" w:themeColor="text1"/>
                <w:sz w:val="20"/>
                <w:szCs w:val="20"/>
              </w:rPr>
              <w:t xml:space="preserve"> arch</w:t>
            </w:r>
            <w:r w:rsidR="00CC7323" w:rsidRPr="00FC46C7">
              <w:rPr>
                <w:rFonts w:ascii="Arial" w:hAnsi="Arial" w:cs="Arial"/>
                <w:b/>
                <w:bCs/>
                <w:color w:val="000000" w:themeColor="text1"/>
                <w:sz w:val="20"/>
                <w:szCs w:val="20"/>
              </w:rPr>
              <w:t>ivo</w:t>
            </w:r>
            <w:r w:rsidR="00C52666" w:rsidRPr="00FC46C7">
              <w:rPr>
                <w:rFonts w:ascii="Arial" w:hAnsi="Arial" w:cs="Arial"/>
                <w:b/>
                <w:bCs/>
                <w:color w:val="000000" w:themeColor="text1"/>
                <w:sz w:val="20"/>
                <w:szCs w:val="20"/>
              </w:rPr>
              <w:t xml:space="preserve"> </w:t>
            </w:r>
            <w:r w:rsidR="00C864A3" w:rsidRPr="00FC46C7">
              <w:rPr>
                <w:rFonts w:ascii="Arial" w:hAnsi="Arial" w:cs="Arial"/>
                <w:b/>
                <w:bCs/>
                <w:color w:val="000000" w:themeColor="text1"/>
                <w:sz w:val="20"/>
                <w:szCs w:val="20"/>
              </w:rPr>
              <w:t xml:space="preserve">Untitled_13082019_011057[1] aportado por el proceso </w:t>
            </w:r>
            <w:r w:rsidR="00CC7323" w:rsidRPr="00FC46C7">
              <w:rPr>
                <w:rFonts w:ascii="Arial" w:hAnsi="Arial" w:cs="Arial"/>
                <w:b/>
                <w:bCs/>
                <w:color w:val="000000" w:themeColor="text1"/>
                <w:sz w:val="20"/>
                <w:szCs w:val="20"/>
              </w:rPr>
              <w:t xml:space="preserve"> </w:t>
            </w:r>
          </w:p>
          <w:p w14:paraId="79AA7AAD" w14:textId="77777777" w:rsidR="00CC7323" w:rsidRPr="00FC46C7" w:rsidRDefault="00BB06F9" w:rsidP="00BA4FA8">
            <w:pPr>
              <w:pStyle w:val="Prrafodelista"/>
              <w:spacing w:line="240" w:lineRule="auto"/>
              <w:ind w:left="360"/>
              <w:jc w:val="center"/>
              <w:rPr>
                <w:rFonts w:ascii="Arial" w:hAnsi="Arial" w:cs="Arial"/>
                <w:color w:val="000000" w:themeColor="text1"/>
                <w:sz w:val="20"/>
                <w:szCs w:val="20"/>
              </w:rPr>
            </w:pPr>
            <w:r w:rsidRPr="00FC46C7">
              <w:rPr>
                <w:rFonts w:ascii="Arial" w:hAnsi="Arial" w:cs="Arial"/>
                <w:b/>
                <w:bCs/>
                <w:noProof/>
                <w:color w:val="000000" w:themeColor="text1"/>
                <w:sz w:val="20"/>
                <w:szCs w:val="20"/>
                <w:lang w:eastAsia="es-CO"/>
              </w:rPr>
              <mc:AlternateContent>
                <mc:Choice Requires="wps">
                  <w:drawing>
                    <wp:anchor distT="0" distB="0" distL="114300" distR="114300" simplePos="0" relativeHeight="251781120" behindDoc="0" locked="0" layoutInCell="1" allowOverlap="1" wp14:anchorId="60B423AB" wp14:editId="0C2013E2">
                      <wp:simplePos x="0" y="0"/>
                      <wp:positionH relativeFrom="column">
                        <wp:posOffset>4518947</wp:posOffset>
                      </wp:positionH>
                      <wp:positionV relativeFrom="paragraph">
                        <wp:posOffset>-27216</wp:posOffset>
                      </wp:positionV>
                      <wp:extent cx="1235825" cy="831273"/>
                      <wp:effectExtent l="0" t="0" r="21590" b="26035"/>
                      <wp:wrapNone/>
                      <wp:docPr id="54" name="Elipse 54"/>
                      <wp:cNvGraphicFramePr/>
                      <a:graphic xmlns:a="http://schemas.openxmlformats.org/drawingml/2006/main">
                        <a:graphicData uri="http://schemas.microsoft.com/office/word/2010/wordprocessingShape">
                          <wps:wsp>
                            <wps:cNvSpPr/>
                            <wps:spPr>
                              <a:xfrm>
                                <a:off x="0" y="0"/>
                                <a:ext cx="1235825" cy="831273"/>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E11AF8" id="Elipse 54" o:spid="_x0000_s1026" style="position:absolute;margin-left:355.8pt;margin-top:-2.15pt;width:97.3pt;height:65.4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" filled="f" strokecolor="red" strokeweight="1.5pt">
                      <v:stroke joinstyle="miter"/>
                    </v:oval>
                  </w:pict>
                </mc:Fallback>
              </mc:AlternateContent>
            </w:r>
            <w:r w:rsidR="00C52666" w:rsidRPr="00FC46C7">
              <w:rPr>
                <w:rFonts w:ascii="Arial" w:hAnsi="Arial" w:cs="Arial"/>
                <w:noProof/>
                <w:color w:val="000000" w:themeColor="text1"/>
                <w:sz w:val="20"/>
                <w:szCs w:val="20"/>
                <w:lang w:eastAsia="es-CO"/>
              </w:rPr>
              <w:drawing>
                <wp:inline distT="0" distB="0" distL="0" distR="0" wp14:anchorId="07E27807" wp14:editId="5DDF92D6">
                  <wp:extent cx="4737735" cy="3271520"/>
                  <wp:effectExtent l="0" t="0" r="5715"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779" t="14150" r="16310" b="4934"/>
                          <a:stretch/>
                        </pic:blipFill>
                        <pic:spPr bwMode="auto">
                          <a:xfrm>
                            <a:off x="0" y="0"/>
                            <a:ext cx="4757974" cy="3285496"/>
                          </a:xfrm>
                          <a:prstGeom prst="rect">
                            <a:avLst/>
                          </a:prstGeom>
                          <a:ln>
                            <a:noFill/>
                          </a:ln>
                          <a:extLst>
                            <a:ext uri="{53640926-AAD7-44D8-BBD7-CCE9431645EC}">
                              <a14:shadowObscured xmlns:a14="http://schemas.microsoft.com/office/drawing/2010/main"/>
                            </a:ext>
                          </a:extLst>
                        </pic:spPr>
                      </pic:pic>
                    </a:graphicData>
                  </a:graphic>
                </wp:inline>
              </w:drawing>
            </w:r>
            <w:r w:rsidRPr="00FC46C7">
              <w:rPr>
                <w:rFonts w:ascii="Arial" w:hAnsi="Arial" w:cs="Arial"/>
                <w:b/>
                <w:bCs/>
                <w:noProof/>
                <w:color w:val="000000" w:themeColor="text1"/>
                <w:sz w:val="20"/>
                <w:szCs w:val="20"/>
                <w:lang w:eastAsia="es-CO"/>
              </w:rPr>
              <w:t xml:space="preserve"> </w:t>
            </w:r>
          </w:p>
          <w:p w14:paraId="1C314A5E" w14:textId="77777777" w:rsidR="00C11772" w:rsidRPr="00FC46C7" w:rsidRDefault="00C11772" w:rsidP="00BA4FA8">
            <w:pPr>
              <w:ind w:left="510"/>
              <w:jc w:val="center"/>
              <w:rPr>
                <w:rFonts w:ascii="Arial" w:hAnsi="Arial" w:cs="Arial"/>
                <w:bCs/>
                <w:color w:val="000000" w:themeColor="text1"/>
                <w:sz w:val="20"/>
                <w:szCs w:val="20"/>
              </w:rPr>
            </w:pPr>
            <w:r w:rsidRPr="00FC46C7">
              <w:rPr>
                <w:rFonts w:ascii="Arial" w:hAnsi="Arial" w:cs="Arial"/>
                <w:bCs/>
                <w:color w:val="000000" w:themeColor="text1"/>
                <w:sz w:val="20"/>
                <w:szCs w:val="20"/>
              </w:rPr>
              <w:t>Fuente: Mail env</w:t>
            </w:r>
            <w:r w:rsidR="00724019" w:rsidRPr="00FC46C7">
              <w:rPr>
                <w:rFonts w:ascii="Arial" w:hAnsi="Arial" w:cs="Arial"/>
                <w:bCs/>
                <w:color w:val="000000" w:themeColor="text1"/>
                <w:sz w:val="20"/>
                <w:szCs w:val="20"/>
              </w:rPr>
              <w:t xml:space="preserve">iado por el proceso GSIT </w:t>
            </w:r>
            <w:r w:rsidRPr="00FC46C7">
              <w:rPr>
                <w:rFonts w:ascii="Arial" w:hAnsi="Arial" w:cs="Arial"/>
                <w:bCs/>
                <w:color w:val="000000" w:themeColor="text1"/>
                <w:sz w:val="20"/>
                <w:szCs w:val="20"/>
              </w:rPr>
              <w:t>el 30 de septiembre de 2019</w:t>
            </w:r>
          </w:p>
          <w:p w14:paraId="29FEB405" w14:textId="77777777" w:rsidR="00896241" w:rsidRPr="00FC46C7" w:rsidRDefault="00896241" w:rsidP="00BA4FA8">
            <w:pPr>
              <w:jc w:val="both"/>
              <w:rPr>
                <w:rFonts w:ascii="Arial" w:hAnsi="Arial" w:cs="Arial"/>
                <w:b/>
                <w:color w:val="000000" w:themeColor="text1"/>
                <w:sz w:val="20"/>
                <w:szCs w:val="20"/>
              </w:rPr>
            </w:pPr>
          </w:p>
          <w:p w14:paraId="2B4CDC50" w14:textId="77777777" w:rsidR="00055A56" w:rsidRPr="00FC46C7" w:rsidRDefault="00055A56" w:rsidP="00BA4FA8">
            <w:pPr>
              <w:pStyle w:val="Prrafodelista"/>
              <w:numPr>
                <w:ilvl w:val="0"/>
                <w:numId w:val="1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Durante la auditoria,</w:t>
            </w:r>
            <w:r w:rsidR="006F7C8D" w:rsidRPr="00FC46C7">
              <w:rPr>
                <w:rFonts w:ascii="Arial" w:hAnsi="Arial" w:cs="Arial"/>
                <w:color w:val="000000" w:themeColor="text1"/>
                <w:sz w:val="20"/>
                <w:szCs w:val="20"/>
              </w:rPr>
              <w:t xml:space="preserve"> en las pruebas de recorrido, </w:t>
            </w:r>
            <w:r w:rsidRPr="00FC46C7">
              <w:rPr>
                <w:rFonts w:ascii="Arial" w:hAnsi="Arial" w:cs="Arial"/>
                <w:color w:val="000000" w:themeColor="text1"/>
                <w:sz w:val="20"/>
                <w:szCs w:val="20"/>
              </w:rPr>
              <w:t xml:space="preserve">un contratista manifestó </w:t>
            </w:r>
            <w:r w:rsidR="006F7C8D" w:rsidRPr="00FC46C7">
              <w:rPr>
                <w:rFonts w:ascii="Arial" w:hAnsi="Arial" w:cs="Arial"/>
                <w:color w:val="000000" w:themeColor="text1"/>
                <w:sz w:val="20"/>
                <w:szCs w:val="20"/>
              </w:rPr>
              <w:t>en relación con este mismo aspecto</w:t>
            </w:r>
            <w:r w:rsidR="006F7C8D" w:rsidRPr="00870580">
              <w:rPr>
                <w:rFonts w:ascii="Arial" w:hAnsi="Arial" w:cs="Arial"/>
                <w:color w:val="000000" w:themeColor="text1"/>
                <w:sz w:val="20"/>
                <w:szCs w:val="20"/>
              </w:rPr>
              <w:t xml:space="preserve">, que </w:t>
            </w:r>
            <w:r w:rsidRPr="00870580">
              <w:rPr>
                <w:rFonts w:ascii="Arial" w:hAnsi="Arial" w:cs="Arial"/>
                <w:color w:val="000000" w:themeColor="text1"/>
                <w:sz w:val="20"/>
                <w:szCs w:val="20"/>
              </w:rPr>
              <w:t>el día 30 de agosto de 2019</w:t>
            </w:r>
            <w:r w:rsidR="006F7C8D" w:rsidRPr="00870580">
              <w:rPr>
                <w:rFonts w:ascii="Arial" w:hAnsi="Arial" w:cs="Arial"/>
                <w:color w:val="000000" w:themeColor="text1"/>
                <w:sz w:val="20"/>
                <w:szCs w:val="20"/>
              </w:rPr>
              <w:t>,</w:t>
            </w:r>
            <w:r w:rsidRPr="00870580">
              <w:rPr>
                <w:rFonts w:ascii="Arial" w:hAnsi="Arial" w:cs="Arial"/>
                <w:color w:val="000000" w:themeColor="text1"/>
                <w:sz w:val="20"/>
                <w:szCs w:val="20"/>
              </w:rPr>
              <w:t xml:space="preserve"> se realizó el traslado de 15 equipo</w:t>
            </w:r>
            <w:r w:rsidR="003C5BBC" w:rsidRPr="00870580">
              <w:rPr>
                <w:rFonts w:ascii="Arial" w:hAnsi="Arial" w:cs="Arial"/>
                <w:color w:val="000000" w:themeColor="text1"/>
                <w:sz w:val="20"/>
                <w:szCs w:val="20"/>
              </w:rPr>
              <w:t>s</w:t>
            </w:r>
            <w:r w:rsidRPr="00870580">
              <w:rPr>
                <w:rFonts w:ascii="Arial" w:hAnsi="Arial" w:cs="Arial"/>
                <w:color w:val="000000" w:themeColor="text1"/>
                <w:sz w:val="20"/>
                <w:szCs w:val="20"/>
              </w:rPr>
              <w:t xml:space="preserve"> de cómputo de la sede CALLE TERCERA a la sede la ELVIRA, en este traslado</w:t>
            </w:r>
            <w:r w:rsidRPr="00FC46C7">
              <w:rPr>
                <w:rFonts w:ascii="Arial" w:hAnsi="Arial" w:cs="Arial"/>
                <w:color w:val="000000" w:themeColor="text1"/>
                <w:sz w:val="20"/>
                <w:szCs w:val="20"/>
              </w:rPr>
              <w:t xml:space="preserve"> no hubo acompañamiento del personal del almacén.  </w:t>
            </w:r>
          </w:p>
          <w:p w14:paraId="3EACC141" w14:textId="77777777" w:rsidR="007F1523" w:rsidRPr="00FC46C7" w:rsidRDefault="007F1523" w:rsidP="00BA4FA8">
            <w:pPr>
              <w:pStyle w:val="Prrafodelista"/>
              <w:spacing w:line="240" w:lineRule="auto"/>
              <w:ind w:left="360"/>
              <w:jc w:val="both"/>
              <w:rPr>
                <w:rFonts w:ascii="Arial" w:hAnsi="Arial" w:cs="Arial"/>
                <w:color w:val="000000" w:themeColor="text1"/>
                <w:sz w:val="20"/>
                <w:szCs w:val="20"/>
              </w:rPr>
            </w:pPr>
          </w:p>
          <w:p w14:paraId="047EAC70" w14:textId="77777777" w:rsidR="00055A56" w:rsidRPr="00FC46C7" w:rsidRDefault="004347E2" w:rsidP="00BA4FA8">
            <w:pPr>
              <w:pStyle w:val="Prrafodelista"/>
              <w:numPr>
                <w:ilvl w:val="0"/>
                <w:numId w:val="1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Así mismo l</w:t>
            </w:r>
            <w:r w:rsidR="00055A56" w:rsidRPr="00FC46C7">
              <w:rPr>
                <w:rFonts w:ascii="Arial" w:hAnsi="Arial" w:cs="Arial"/>
                <w:color w:val="000000" w:themeColor="text1"/>
                <w:sz w:val="20"/>
                <w:szCs w:val="20"/>
              </w:rPr>
              <w:t>a celaduría de las sedes CALLE TERCERA y LA ELVIRA no realiz</w:t>
            </w:r>
            <w:r w:rsidR="00DA2F7B" w:rsidRPr="00FC46C7">
              <w:rPr>
                <w:rFonts w:ascii="Arial" w:hAnsi="Arial" w:cs="Arial"/>
                <w:color w:val="000000" w:themeColor="text1"/>
                <w:sz w:val="20"/>
                <w:szCs w:val="20"/>
              </w:rPr>
              <w:t>ó</w:t>
            </w:r>
            <w:r w:rsidR="00055A56" w:rsidRPr="00FC46C7">
              <w:rPr>
                <w:rFonts w:ascii="Arial" w:hAnsi="Arial" w:cs="Arial"/>
                <w:color w:val="000000" w:themeColor="text1"/>
                <w:sz w:val="20"/>
                <w:szCs w:val="20"/>
              </w:rPr>
              <w:t xml:space="preserve"> ningún tipo de anotación sobre la salida de estos elementos del 30 de agosto de 2019, mencionados en el numeral </w:t>
            </w:r>
            <w:r w:rsidR="007F1523" w:rsidRPr="00FC46C7">
              <w:rPr>
                <w:rFonts w:ascii="Arial" w:hAnsi="Arial" w:cs="Arial"/>
                <w:color w:val="000000" w:themeColor="text1"/>
                <w:sz w:val="20"/>
                <w:szCs w:val="20"/>
              </w:rPr>
              <w:t>3</w:t>
            </w:r>
            <w:r w:rsidR="00055A56" w:rsidRPr="00FC46C7">
              <w:rPr>
                <w:rFonts w:ascii="Arial" w:hAnsi="Arial" w:cs="Arial"/>
                <w:color w:val="000000" w:themeColor="text1"/>
                <w:sz w:val="20"/>
                <w:szCs w:val="20"/>
              </w:rPr>
              <w:t xml:space="preserve">, como se evidencia en las copias de las minutas enviadas el día 13 de septiembre de 2019 por parte del </w:t>
            </w:r>
            <w:r w:rsidR="00010B9B" w:rsidRPr="00FC46C7">
              <w:rPr>
                <w:rFonts w:ascii="Arial" w:hAnsi="Arial" w:cs="Arial"/>
                <w:color w:val="000000" w:themeColor="text1"/>
                <w:sz w:val="20"/>
                <w:szCs w:val="20"/>
              </w:rPr>
              <w:t>A</w:t>
            </w:r>
            <w:r w:rsidR="00055A56" w:rsidRPr="00FC46C7">
              <w:rPr>
                <w:rFonts w:ascii="Arial" w:hAnsi="Arial" w:cs="Arial"/>
                <w:color w:val="000000" w:themeColor="text1"/>
                <w:sz w:val="20"/>
                <w:szCs w:val="20"/>
              </w:rPr>
              <w:t xml:space="preserve">lmacén; por lo tanto, se </w:t>
            </w:r>
            <w:r w:rsidR="007F1523" w:rsidRPr="00FC46C7">
              <w:rPr>
                <w:rFonts w:ascii="Arial" w:hAnsi="Arial" w:cs="Arial"/>
                <w:color w:val="000000" w:themeColor="text1"/>
                <w:sz w:val="20"/>
                <w:szCs w:val="20"/>
              </w:rPr>
              <w:t xml:space="preserve">ratifica </w:t>
            </w:r>
            <w:r w:rsidR="00055A56" w:rsidRPr="00FC46C7">
              <w:rPr>
                <w:rFonts w:ascii="Arial" w:hAnsi="Arial" w:cs="Arial"/>
                <w:color w:val="000000" w:themeColor="text1"/>
                <w:sz w:val="20"/>
                <w:szCs w:val="20"/>
              </w:rPr>
              <w:t>debilidades en el cumplimiento de l</w:t>
            </w:r>
            <w:r w:rsidR="007F1523" w:rsidRPr="00FC46C7">
              <w:rPr>
                <w:rFonts w:ascii="Arial" w:hAnsi="Arial" w:cs="Arial"/>
                <w:color w:val="000000" w:themeColor="text1"/>
                <w:sz w:val="20"/>
                <w:szCs w:val="20"/>
              </w:rPr>
              <w:t>os controles para</w:t>
            </w:r>
            <w:r w:rsidR="007F1523" w:rsidRPr="00FC46C7">
              <w:rPr>
                <w:rFonts w:ascii="Arial" w:hAnsi="Arial" w:cs="Arial"/>
                <w:i/>
                <w:color w:val="000000" w:themeColor="text1"/>
                <w:sz w:val="20"/>
                <w:szCs w:val="20"/>
              </w:rPr>
              <w:t xml:space="preserve"> </w:t>
            </w:r>
            <w:r w:rsidR="007F1523" w:rsidRPr="00FC46C7">
              <w:rPr>
                <w:rFonts w:ascii="Arial" w:hAnsi="Arial" w:cs="Arial"/>
                <w:iCs/>
                <w:color w:val="000000" w:themeColor="text1"/>
                <w:sz w:val="20"/>
                <w:szCs w:val="20"/>
              </w:rPr>
              <w:t xml:space="preserve">el </w:t>
            </w:r>
            <w:r w:rsidR="007F1523" w:rsidRPr="00FC46C7">
              <w:rPr>
                <w:rFonts w:ascii="Arial" w:hAnsi="Arial" w:cs="Arial"/>
                <w:color w:val="000000" w:themeColor="text1"/>
                <w:sz w:val="20"/>
                <w:szCs w:val="20"/>
              </w:rPr>
              <w:t>ingreso y salida de bienes</w:t>
            </w:r>
            <w:r w:rsidR="00055A56" w:rsidRPr="00FC46C7">
              <w:rPr>
                <w:rFonts w:ascii="Arial" w:hAnsi="Arial" w:cs="Arial"/>
                <w:color w:val="000000" w:themeColor="text1"/>
                <w:sz w:val="20"/>
                <w:szCs w:val="20"/>
              </w:rPr>
              <w:t xml:space="preserve">. </w:t>
            </w:r>
          </w:p>
          <w:p w14:paraId="0AAA05A7" w14:textId="77777777" w:rsidR="007B3893" w:rsidRPr="00FC46C7" w:rsidRDefault="007B3893" w:rsidP="00BA4FA8">
            <w:pPr>
              <w:jc w:val="both"/>
              <w:rPr>
                <w:rFonts w:ascii="Arial" w:hAnsi="Arial" w:cs="Arial"/>
                <w:b/>
                <w:color w:val="000000" w:themeColor="text1"/>
                <w:sz w:val="20"/>
                <w:szCs w:val="20"/>
              </w:rPr>
            </w:pPr>
          </w:p>
          <w:p w14:paraId="37A79DA7" w14:textId="77777777" w:rsidR="0088415F" w:rsidRPr="00FC46C7" w:rsidRDefault="00BB02AA"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Lo anterior incumple</w:t>
            </w:r>
            <w:r w:rsidR="00DE1675" w:rsidRPr="00FC46C7">
              <w:rPr>
                <w:rFonts w:ascii="Arial" w:hAnsi="Arial" w:cs="Arial"/>
                <w:b/>
                <w:color w:val="000000" w:themeColor="text1"/>
                <w:sz w:val="20"/>
                <w:szCs w:val="20"/>
              </w:rPr>
              <w:t xml:space="preserve">: </w:t>
            </w:r>
          </w:p>
          <w:p w14:paraId="3457DC2C" w14:textId="77777777" w:rsidR="0088415F" w:rsidRPr="00FC46C7" w:rsidRDefault="0088415F" w:rsidP="00BA4FA8">
            <w:pPr>
              <w:jc w:val="both"/>
              <w:rPr>
                <w:rFonts w:ascii="Arial" w:hAnsi="Arial" w:cs="Arial"/>
                <w:color w:val="000000" w:themeColor="text1"/>
                <w:sz w:val="20"/>
                <w:szCs w:val="20"/>
              </w:rPr>
            </w:pPr>
          </w:p>
          <w:p w14:paraId="29A648EC" w14:textId="77777777" w:rsidR="0088415F" w:rsidRPr="00FC46C7" w:rsidRDefault="00CB486E"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expedida por el Alcalde Mayor de </w:t>
            </w:r>
            <w:r w:rsidR="0065514E" w:rsidRPr="00FC46C7">
              <w:rPr>
                <w:rFonts w:ascii="Arial" w:hAnsi="Arial" w:cs="Arial"/>
                <w:color w:val="000000" w:themeColor="text1"/>
                <w:sz w:val="20"/>
                <w:szCs w:val="20"/>
              </w:rPr>
              <w:t>Bogotá, numeral 1 Frente a la pé</w:t>
            </w:r>
            <w:r w:rsidRPr="00FC46C7">
              <w:rPr>
                <w:rFonts w:ascii="Arial" w:hAnsi="Arial" w:cs="Arial"/>
                <w:color w:val="000000" w:themeColor="text1"/>
                <w:sz w:val="20"/>
                <w:szCs w:val="20"/>
              </w:rPr>
              <w:t>rdida de elementos y documentos,</w:t>
            </w:r>
            <w:r w:rsidRPr="00FC46C7">
              <w:rPr>
                <w:rFonts w:ascii="Arial" w:hAnsi="Arial" w:cs="Arial"/>
                <w:i/>
                <w:color w:val="000000" w:themeColor="text1"/>
                <w:sz w:val="20"/>
                <w:szCs w:val="20"/>
              </w:rPr>
              <w:t xml:space="preserve"> “Reforzar el sistema de control interno de tal manera que se definan y minimicen los riesgos sobre los activos de la entidad”.</w:t>
            </w:r>
          </w:p>
          <w:p w14:paraId="6B483D67" w14:textId="77777777" w:rsidR="005A57E5" w:rsidRPr="00FC46C7" w:rsidRDefault="005A57E5" w:rsidP="00BA4FA8">
            <w:pPr>
              <w:jc w:val="both"/>
              <w:rPr>
                <w:rFonts w:ascii="Arial" w:hAnsi="Arial" w:cs="Arial"/>
                <w:b/>
                <w:color w:val="000000" w:themeColor="text1"/>
                <w:sz w:val="20"/>
                <w:szCs w:val="20"/>
              </w:rPr>
            </w:pPr>
          </w:p>
          <w:p w14:paraId="4D68970C" w14:textId="77777777" w:rsidR="00BB06F9" w:rsidRPr="00FC46C7" w:rsidRDefault="005F454C"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4077804D" w14:textId="45867F81" w:rsidR="00BB06F9" w:rsidRPr="00FC46C7" w:rsidRDefault="00BB06F9"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En la reunión de cierre de la auditoría del 13 de febrero de 2020, el proceso auditado acepta el hallazgo parcialmente</w:t>
            </w:r>
            <w:r w:rsidRPr="00FC46C7">
              <w:rPr>
                <w:rFonts w:ascii="Arial" w:hAnsi="Arial" w:cs="Arial"/>
                <w:i/>
                <w:iCs/>
                <w:color w:val="000000" w:themeColor="text1"/>
                <w:sz w:val="20"/>
                <w:szCs w:val="20"/>
                <w:lang w:val="es-ES" w:eastAsia="es-ES"/>
              </w:rPr>
              <w:t xml:space="preserve">: </w:t>
            </w:r>
            <w:r w:rsidR="00A83B59"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 xml:space="preserve"> se </w:t>
            </w:r>
            <w:r w:rsidR="00CF154D" w:rsidRPr="00FC46C7">
              <w:rPr>
                <w:rFonts w:ascii="Arial" w:hAnsi="Arial" w:cs="Arial"/>
                <w:i/>
                <w:iCs/>
                <w:color w:val="000000" w:themeColor="text1"/>
                <w:sz w:val="20"/>
                <w:szCs w:val="20"/>
                <w:lang w:val="es-ES" w:eastAsia="es-ES"/>
              </w:rPr>
              <w:t>acepta la</w:t>
            </w:r>
            <w:r w:rsidRPr="00FC46C7">
              <w:rPr>
                <w:rFonts w:ascii="Arial" w:hAnsi="Arial" w:cs="Arial"/>
                <w:i/>
                <w:iCs/>
                <w:color w:val="000000" w:themeColor="text1"/>
                <w:sz w:val="20"/>
                <w:szCs w:val="20"/>
                <w:lang w:val="es-ES" w:eastAsia="es-ES"/>
              </w:rPr>
              <w:t xml:space="preserve"> falta de control de ingreso y salida de elementos, dado que no se contaba con </w:t>
            </w:r>
            <w:r w:rsidRPr="00FC46C7">
              <w:rPr>
                <w:rFonts w:ascii="Arial" w:hAnsi="Arial" w:cs="Arial"/>
                <w:i/>
                <w:iCs/>
                <w:color w:val="000000" w:themeColor="text1"/>
                <w:sz w:val="20"/>
                <w:szCs w:val="20"/>
                <w:lang w:val="es-ES" w:eastAsia="es-ES"/>
              </w:rPr>
              <w:lastRenderedPageBreak/>
              <w:t>un plan de trabajo para el traslado</w:t>
            </w:r>
            <w:r w:rsidR="00A83B59" w:rsidRPr="00FC46C7">
              <w:rPr>
                <w:rFonts w:ascii="Arial" w:hAnsi="Arial" w:cs="Arial"/>
                <w:i/>
                <w:iCs/>
                <w:color w:val="000000" w:themeColor="text1"/>
                <w:sz w:val="20"/>
                <w:szCs w:val="20"/>
                <w:lang w:val="es-ES" w:eastAsia="es-ES"/>
              </w:rPr>
              <w:t>…”</w:t>
            </w:r>
            <w:r w:rsidRPr="00FC46C7">
              <w:rPr>
                <w:rFonts w:ascii="Arial" w:hAnsi="Arial" w:cs="Arial"/>
                <w:color w:val="000000" w:themeColor="text1"/>
                <w:sz w:val="20"/>
                <w:szCs w:val="20"/>
                <w:lang w:val="es-ES" w:eastAsia="es-ES"/>
              </w:rPr>
              <w:t xml:space="preserve">; pero no se acepta el argumento </w:t>
            </w:r>
            <w:r w:rsidR="00CF154D"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 xml:space="preserve"> un contratista informó que no se registró la salida de unos elementos...", </w:t>
            </w:r>
            <w:r w:rsidRPr="00FC46C7">
              <w:rPr>
                <w:rFonts w:ascii="Arial" w:hAnsi="Arial" w:cs="Arial"/>
                <w:color w:val="000000" w:themeColor="text1"/>
                <w:sz w:val="20"/>
                <w:szCs w:val="20"/>
                <w:lang w:val="es-ES" w:eastAsia="es-ES"/>
              </w:rPr>
              <w:t>porque no es evidencia suficiente el hecho que una persona sin que haya una prueba. Se solicita el traslado a GREF.</w:t>
            </w:r>
          </w:p>
          <w:p w14:paraId="4381D4C0" w14:textId="77777777" w:rsidR="00BB06F9" w:rsidRPr="00FC46C7" w:rsidRDefault="00BB06F9"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66CBAE3A" w14:textId="77777777" w:rsidR="00BB06F9" w:rsidRPr="00FC46C7" w:rsidRDefault="00BB06F9"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"Se Acepta y se transfiere a Gestión de Recursos Físicos"</w:t>
            </w:r>
          </w:p>
          <w:p w14:paraId="2EE7D72A" w14:textId="77777777" w:rsidR="00BB06F9" w:rsidRPr="00FC46C7" w:rsidRDefault="00BB06F9"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0F3635E9" w14:textId="77777777" w:rsidR="00BB06F9" w:rsidRPr="00FC46C7" w:rsidRDefault="00BB06F9"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2DBEE258" w14:textId="77777777" w:rsidR="00BB06F9" w:rsidRPr="00FC46C7" w:rsidRDefault="00BB06F9"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Traslado procedimiento</w:t>
            </w:r>
            <w:r w:rsidR="005C633B" w:rsidRPr="00FC46C7">
              <w:rPr>
                <w:rFonts w:ascii="Arial" w:hAnsi="Arial" w:cs="Arial"/>
                <w:bCs/>
                <w:color w:val="000000" w:themeColor="text1"/>
                <w:sz w:val="20"/>
                <w:szCs w:val="20"/>
                <w:bdr w:val="none" w:sz="0" w:space="0" w:color="auto" w:frame="1"/>
                <w:lang w:eastAsia="es-CO"/>
              </w:rPr>
              <w:t xml:space="preserve">.pdf (Contiene acta de </w:t>
            </w:r>
            <w:r w:rsidR="0081692C" w:rsidRPr="00FC46C7">
              <w:rPr>
                <w:rFonts w:ascii="Arial" w:hAnsi="Arial" w:cs="Arial"/>
                <w:bCs/>
                <w:color w:val="000000" w:themeColor="text1"/>
                <w:sz w:val="20"/>
                <w:szCs w:val="20"/>
                <w:bdr w:val="none" w:sz="0" w:space="0" w:color="auto" w:frame="1"/>
                <w:lang w:eastAsia="es-CO"/>
              </w:rPr>
              <w:t xml:space="preserve">reunión </w:t>
            </w:r>
            <w:r w:rsidR="005C633B" w:rsidRPr="00FC46C7">
              <w:rPr>
                <w:rFonts w:ascii="Arial" w:hAnsi="Arial" w:cs="Arial"/>
                <w:bCs/>
                <w:color w:val="000000" w:themeColor="text1"/>
                <w:sz w:val="20"/>
                <w:szCs w:val="20"/>
                <w:bdr w:val="none" w:sz="0" w:space="0" w:color="auto" w:frame="1"/>
                <w:lang w:eastAsia="es-CO"/>
              </w:rPr>
              <w:t xml:space="preserve">del 01 de febrero de 2019 y un </w:t>
            </w:r>
            <w:r w:rsidR="0081692C" w:rsidRPr="00FC46C7">
              <w:rPr>
                <w:rFonts w:ascii="Arial" w:hAnsi="Arial" w:cs="Arial"/>
                <w:bCs/>
                <w:color w:val="000000" w:themeColor="text1"/>
                <w:sz w:val="20"/>
                <w:szCs w:val="20"/>
                <w:bdr w:val="none" w:sz="0" w:space="0" w:color="auto" w:frame="1"/>
                <w:lang w:eastAsia="es-CO"/>
              </w:rPr>
              <w:t xml:space="preserve">documento </w:t>
            </w:r>
            <w:r w:rsidR="005C633B" w:rsidRPr="00FC46C7">
              <w:rPr>
                <w:rFonts w:ascii="Arial" w:hAnsi="Arial" w:cs="Arial"/>
                <w:bCs/>
                <w:color w:val="000000" w:themeColor="text1"/>
                <w:sz w:val="20"/>
                <w:szCs w:val="20"/>
                <w:bdr w:val="none" w:sz="0" w:space="0" w:color="auto" w:frame="1"/>
                <w:lang w:eastAsia="es-CO"/>
              </w:rPr>
              <w:t xml:space="preserve">borrador del </w:t>
            </w:r>
            <w:r w:rsidR="0081692C" w:rsidRPr="00FC46C7">
              <w:rPr>
                <w:rFonts w:ascii="Arial" w:hAnsi="Arial" w:cs="Arial"/>
                <w:bCs/>
                <w:color w:val="000000" w:themeColor="text1"/>
                <w:sz w:val="20"/>
                <w:szCs w:val="20"/>
                <w:bdr w:val="none" w:sz="0" w:space="0" w:color="auto" w:frame="1"/>
                <w:lang w:eastAsia="es-CO"/>
              </w:rPr>
              <w:t>“Traslado de equipos”</w:t>
            </w:r>
            <w:r w:rsidR="005C633B" w:rsidRPr="00FC46C7">
              <w:rPr>
                <w:rFonts w:ascii="Arial" w:hAnsi="Arial" w:cs="Arial"/>
                <w:bCs/>
                <w:color w:val="000000" w:themeColor="text1"/>
                <w:sz w:val="20"/>
                <w:szCs w:val="20"/>
                <w:bdr w:val="none" w:sz="0" w:space="0" w:color="auto" w:frame="1"/>
                <w:lang w:eastAsia="es-CO"/>
              </w:rPr>
              <w:t>)</w:t>
            </w:r>
          </w:p>
          <w:p w14:paraId="0EFE1460" w14:textId="0853B983" w:rsidR="0081692C" w:rsidRPr="00FC46C7" w:rsidRDefault="00BB06F9"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Traslado</w:t>
            </w:r>
            <w:r w:rsidR="005C633B" w:rsidRPr="00FC46C7">
              <w:rPr>
                <w:rFonts w:ascii="Arial" w:hAnsi="Arial" w:cs="Arial"/>
                <w:bCs/>
                <w:color w:val="000000" w:themeColor="text1"/>
                <w:sz w:val="20"/>
                <w:szCs w:val="20"/>
                <w:bdr w:val="none" w:sz="0" w:space="0" w:color="auto" w:frame="1"/>
                <w:lang w:eastAsia="es-CO"/>
              </w:rPr>
              <w:t>.pdf</w:t>
            </w:r>
            <w:r w:rsidR="0081692C" w:rsidRPr="00FC46C7">
              <w:rPr>
                <w:rFonts w:ascii="Arial" w:hAnsi="Arial" w:cs="Arial"/>
                <w:bCs/>
                <w:color w:val="000000" w:themeColor="text1"/>
                <w:sz w:val="20"/>
                <w:szCs w:val="20"/>
                <w:bdr w:val="none" w:sz="0" w:space="0" w:color="auto" w:frame="1"/>
                <w:lang w:eastAsia="es-CO"/>
              </w:rPr>
              <w:t xml:space="preserve"> </w:t>
            </w:r>
            <w:r w:rsidR="0081692C" w:rsidRPr="00870580">
              <w:rPr>
                <w:rFonts w:ascii="Arial" w:hAnsi="Arial" w:cs="Arial"/>
                <w:bCs/>
                <w:color w:val="000000" w:themeColor="text1"/>
                <w:sz w:val="20"/>
                <w:szCs w:val="20"/>
                <w:bdr w:val="none" w:sz="0" w:space="0" w:color="auto" w:frame="1"/>
                <w:lang w:eastAsia="es-CO"/>
              </w:rPr>
              <w:t>(contiene el correo enviado a OCI el 11 de</w:t>
            </w:r>
            <w:r w:rsidR="00E16AEA" w:rsidRPr="00870580">
              <w:rPr>
                <w:rFonts w:ascii="Arial" w:hAnsi="Arial" w:cs="Arial"/>
                <w:bCs/>
                <w:color w:val="000000" w:themeColor="text1"/>
                <w:sz w:val="20"/>
                <w:szCs w:val="20"/>
                <w:bdr w:val="none" w:sz="0" w:space="0" w:color="auto" w:frame="1"/>
                <w:lang w:eastAsia="es-CO"/>
              </w:rPr>
              <w:t xml:space="preserve"> </w:t>
            </w:r>
            <w:r w:rsidR="00870580" w:rsidRPr="00870580">
              <w:rPr>
                <w:rFonts w:ascii="Arial" w:hAnsi="Arial" w:cs="Arial"/>
                <w:bCs/>
                <w:color w:val="000000" w:themeColor="text1"/>
                <w:sz w:val="20"/>
                <w:szCs w:val="20"/>
                <w:bdr w:val="none" w:sz="0" w:space="0" w:color="auto" w:frame="1"/>
                <w:lang w:eastAsia="es-CO"/>
              </w:rPr>
              <w:t xml:space="preserve">septiembre </w:t>
            </w:r>
            <w:r w:rsidR="0081692C" w:rsidRPr="00870580">
              <w:rPr>
                <w:rFonts w:ascii="Arial" w:hAnsi="Arial" w:cs="Arial"/>
                <w:bCs/>
                <w:color w:val="000000" w:themeColor="text1"/>
                <w:sz w:val="20"/>
                <w:szCs w:val="20"/>
                <w:bdr w:val="none" w:sz="0" w:space="0" w:color="auto" w:frame="1"/>
                <w:lang w:eastAsia="es-CO"/>
              </w:rPr>
              <w:t>2019 con los</w:t>
            </w:r>
            <w:r w:rsidR="0081692C" w:rsidRPr="00FC46C7">
              <w:rPr>
                <w:rFonts w:ascii="Arial" w:hAnsi="Arial" w:cs="Arial"/>
                <w:bCs/>
                <w:color w:val="000000" w:themeColor="text1"/>
                <w:sz w:val="20"/>
                <w:szCs w:val="20"/>
                <w:bdr w:val="none" w:sz="0" w:space="0" w:color="auto" w:frame="1"/>
                <w:lang w:eastAsia="es-CO"/>
              </w:rPr>
              <w:t xml:space="preserve"> documentos nombrados en el ítem anterior.)</w:t>
            </w:r>
          </w:p>
          <w:p w14:paraId="44606883" w14:textId="77777777" w:rsidR="00BB06F9" w:rsidRPr="00FC46C7" w:rsidRDefault="00BB06F9" w:rsidP="00BA4FA8">
            <w:pPr>
              <w:rPr>
                <w:rFonts w:ascii="Arial" w:hAnsi="Arial" w:cs="Arial"/>
                <w:bCs/>
                <w:color w:val="000000" w:themeColor="text1"/>
                <w:sz w:val="20"/>
                <w:szCs w:val="20"/>
                <w:bdr w:val="none" w:sz="0" w:space="0" w:color="auto" w:frame="1"/>
                <w:lang w:eastAsia="es-CO"/>
              </w:rPr>
            </w:pPr>
          </w:p>
          <w:p w14:paraId="419647ED" w14:textId="77777777" w:rsidR="00BB06F9" w:rsidRPr="00FC46C7" w:rsidRDefault="00BB06F9" w:rsidP="00BA4FA8">
            <w:pPr>
              <w:rPr>
                <w:rFonts w:ascii="Arial" w:hAnsi="Arial" w:cs="Arial"/>
                <w:bCs/>
                <w:color w:val="000000" w:themeColor="text1"/>
                <w:sz w:val="20"/>
                <w:szCs w:val="20"/>
                <w:bdr w:val="none" w:sz="0" w:space="0" w:color="auto" w:frame="1"/>
                <w:lang w:eastAsia="es-CO"/>
              </w:rPr>
            </w:pPr>
          </w:p>
          <w:p w14:paraId="3D521CE0" w14:textId="7877A47A" w:rsidR="00BB06F9" w:rsidRPr="00FC46C7" w:rsidRDefault="005F454C"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ANÁLISIS DE</w:t>
            </w:r>
            <w:r w:rsidR="00044624" w:rsidRPr="00FC46C7">
              <w:rPr>
                <w:rFonts w:ascii="Arial" w:hAnsi="Arial" w:cs="Arial"/>
                <w:b/>
                <w:bCs/>
                <w:color w:val="000000" w:themeColor="text1"/>
                <w:sz w:val="20"/>
                <w:szCs w:val="20"/>
                <w:u w:val="single"/>
                <w:bdr w:val="none" w:sz="0" w:space="0" w:color="auto" w:frame="1"/>
                <w:lang w:val="es-ES"/>
              </w:rPr>
              <w:t xml:space="preserve"> LOS ARGUMENTOS Y </w:t>
            </w:r>
            <w:r w:rsidRPr="00FC46C7">
              <w:rPr>
                <w:rFonts w:ascii="Arial" w:hAnsi="Arial" w:cs="Arial"/>
                <w:b/>
                <w:bCs/>
                <w:color w:val="000000" w:themeColor="text1"/>
                <w:sz w:val="20"/>
                <w:szCs w:val="20"/>
                <w:u w:val="single"/>
                <w:bdr w:val="none" w:sz="0" w:space="0" w:color="auto" w:frame="1"/>
                <w:lang w:val="es-ES"/>
              </w:rPr>
              <w:t>LOS APORTES DEL EQUIPO AUDITADO</w:t>
            </w:r>
            <w:r w:rsidRPr="00FC46C7">
              <w:rPr>
                <w:rFonts w:ascii="Arial" w:hAnsi="Arial" w:cs="Arial"/>
                <w:b/>
                <w:bCs/>
                <w:color w:val="000000" w:themeColor="text1"/>
                <w:sz w:val="20"/>
                <w:szCs w:val="20"/>
                <w:bdr w:val="none" w:sz="0" w:space="0" w:color="auto" w:frame="1"/>
                <w:lang w:val="es-ES"/>
              </w:rPr>
              <w:t>.</w:t>
            </w:r>
          </w:p>
          <w:p w14:paraId="20EDCCA4" w14:textId="77777777" w:rsidR="006C3867" w:rsidRPr="00FC46C7" w:rsidRDefault="006C386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122A85AF" w14:textId="53569090" w:rsidR="00BB06F9" w:rsidRPr="00FC46C7" w:rsidRDefault="002A12DE"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bookmarkStart w:id="2" w:name="_Hlk41482815"/>
            <w:r w:rsidRPr="00FC46C7">
              <w:rPr>
                <w:rFonts w:ascii="Arial" w:hAnsi="Arial" w:cs="Arial"/>
                <w:bCs/>
                <w:color w:val="000000" w:themeColor="text1"/>
                <w:sz w:val="20"/>
                <w:szCs w:val="20"/>
                <w:bdr w:val="none" w:sz="0" w:space="0" w:color="auto" w:frame="1"/>
              </w:rPr>
              <w:t>Una vez analizados los aportes y la respuesta del proceso</w:t>
            </w:r>
            <w:r w:rsidRPr="00FC46C7">
              <w:rPr>
                <w:rFonts w:ascii="Arial" w:hAnsi="Arial" w:cs="Arial"/>
                <w:color w:val="000000" w:themeColor="text1"/>
                <w:sz w:val="20"/>
                <w:szCs w:val="20"/>
                <w:lang w:val="es-ES" w:eastAsia="es-ES"/>
              </w:rPr>
              <w:t xml:space="preserve"> </w:t>
            </w:r>
            <w:r w:rsidR="00BB06F9" w:rsidRPr="00FC46C7">
              <w:rPr>
                <w:rFonts w:ascii="Arial" w:hAnsi="Arial" w:cs="Arial"/>
                <w:color w:val="000000" w:themeColor="text1"/>
                <w:sz w:val="20"/>
                <w:szCs w:val="20"/>
                <w:lang w:val="es-ES" w:eastAsia="es-ES"/>
              </w:rPr>
              <w:t xml:space="preserve">por parte del equipo auditor, se </w:t>
            </w:r>
            <w:r w:rsidR="006C3867" w:rsidRPr="00FC46C7">
              <w:rPr>
                <w:rFonts w:ascii="Arial" w:hAnsi="Arial" w:cs="Arial"/>
                <w:color w:val="000000" w:themeColor="text1"/>
                <w:sz w:val="20"/>
                <w:szCs w:val="20"/>
                <w:lang w:val="es-ES" w:eastAsia="es-ES"/>
              </w:rPr>
              <w:t>concluyó</w:t>
            </w:r>
            <w:r w:rsidR="00BB06F9" w:rsidRPr="00FC46C7">
              <w:rPr>
                <w:rFonts w:ascii="Arial" w:hAnsi="Arial" w:cs="Arial"/>
                <w:color w:val="000000" w:themeColor="text1"/>
                <w:sz w:val="20"/>
                <w:szCs w:val="20"/>
                <w:lang w:val="es-ES" w:eastAsia="es-ES"/>
              </w:rPr>
              <w:t>:</w:t>
            </w:r>
          </w:p>
          <w:p w14:paraId="045748EB" w14:textId="77777777" w:rsidR="00294880" w:rsidRPr="00FC46C7" w:rsidRDefault="00294880"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39517A5" w14:textId="76F8BEE7" w:rsidR="00BB06F9" w:rsidRPr="00FC46C7" w:rsidRDefault="00294880"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1.</w:t>
            </w:r>
            <w:r w:rsidR="008007D6" w:rsidRPr="00FC46C7">
              <w:rPr>
                <w:rFonts w:ascii="Arial" w:hAnsi="Arial" w:cs="Arial"/>
                <w:color w:val="000000" w:themeColor="text1"/>
                <w:sz w:val="20"/>
                <w:szCs w:val="20"/>
                <w:lang w:val="es-ES" w:eastAsia="es-ES"/>
              </w:rPr>
              <w:t xml:space="preserve"> </w:t>
            </w:r>
            <w:r w:rsidR="00BB06F9" w:rsidRPr="00FC46C7">
              <w:rPr>
                <w:rFonts w:ascii="Arial" w:hAnsi="Arial" w:cs="Arial"/>
                <w:color w:val="000000" w:themeColor="text1"/>
                <w:sz w:val="20"/>
                <w:szCs w:val="20"/>
                <w:lang w:val="es-ES" w:eastAsia="es-ES"/>
              </w:rPr>
              <w:t>Los soportes son los mismo</w:t>
            </w:r>
            <w:r w:rsidR="00146EDD" w:rsidRPr="00FC46C7">
              <w:rPr>
                <w:rFonts w:ascii="Arial" w:hAnsi="Arial" w:cs="Arial"/>
                <w:color w:val="000000" w:themeColor="text1"/>
                <w:sz w:val="20"/>
                <w:szCs w:val="20"/>
                <w:lang w:val="es-ES" w:eastAsia="es-ES"/>
              </w:rPr>
              <w:t>s</w:t>
            </w:r>
            <w:r w:rsidR="00BB06F9" w:rsidRPr="00FC46C7">
              <w:rPr>
                <w:rFonts w:ascii="Arial" w:hAnsi="Arial" w:cs="Arial"/>
                <w:color w:val="000000" w:themeColor="text1"/>
                <w:sz w:val="20"/>
                <w:szCs w:val="20"/>
                <w:lang w:val="es-ES" w:eastAsia="es-ES"/>
              </w:rPr>
              <w:t xml:space="preserve"> </w:t>
            </w:r>
            <w:r w:rsidR="00A83B59" w:rsidRPr="00FC46C7">
              <w:rPr>
                <w:rFonts w:ascii="Arial" w:hAnsi="Arial" w:cs="Arial"/>
                <w:color w:val="000000" w:themeColor="text1"/>
                <w:sz w:val="20"/>
                <w:szCs w:val="20"/>
                <w:lang w:val="es-ES" w:eastAsia="es-ES"/>
              </w:rPr>
              <w:t xml:space="preserve">que fueron objeto de análisis </w:t>
            </w:r>
            <w:r w:rsidR="00BB06F9" w:rsidRPr="00FC46C7">
              <w:rPr>
                <w:rFonts w:ascii="Arial" w:hAnsi="Arial" w:cs="Arial"/>
                <w:color w:val="000000" w:themeColor="text1"/>
                <w:sz w:val="20"/>
                <w:szCs w:val="20"/>
                <w:lang w:val="es-ES" w:eastAsia="es-ES"/>
              </w:rPr>
              <w:t>durante la ejecución de la auditoría.</w:t>
            </w:r>
          </w:p>
          <w:p w14:paraId="019E9694" w14:textId="62B83927" w:rsidR="00A83B59" w:rsidRPr="00FC46C7" w:rsidRDefault="00294880" w:rsidP="00BA4FA8">
            <w:pPr>
              <w:pStyle w:val="NormalWeb"/>
              <w:shd w:val="clear" w:color="auto" w:fill="FFFFFF"/>
              <w:jc w:val="both"/>
              <w:textAlignment w:val="baseline"/>
              <w:rPr>
                <w:rFonts w:ascii="Arial" w:hAnsi="Arial" w:cs="Arial"/>
                <w:iCs/>
                <w:color w:val="000000" w:themeColor="text1"/>
                <w:sz w:val="20"/>
                <w:szCs w:val="20"/>
                <w:lang w:val="es-ES" w:eastAsia="es-ES"/>
              </w:rPr>
            </w:pPr>
            <w:r w:rsidRPr="00FC46C7">
              <w:rPr>
                <w:rFonts w:ascii="Arial" w:hAnsi="Arial" w:cs="Arial"/>
                <w:color w:val="000000" w:themeColor="text1"/>
                <w:sz w:val="20"/>
                <w:szCs w:val="20"/>
                <w:lang w:val="es-ES" w:eastAsia="es-ES"/>
              </w:rPr>
              <w:t>2.</w:t>
            </w:r>
            <w:r w:rsidR="008007D6" w:rsidRPr="00FC46C7">
              <w:rPr>
                <w:rFonts w:ascii="Arial" w:hAnsi="Arial" w:cs="Arial"/>
                <w:color w:val="000000" w:themeColor="text1"/>
                <w:sz w:val="20"/>
                <w:szCs w:val="20"/>
                <w:lang w:val="es-ES" w:eastAsia="es-ES"/>
              </w:rPr>
              <w:t xml:space="preserve"> </w:t>
            </w:r>
            <w:r w:rsidR="0081692C" w:rsidRPr="00FC46C7">
              <w:rPr>
                <w:rFonts w:ascii="Arial" w:hAnsi="Arial" w:cs="Arial"/>
                <w:color w:val="000000" w:themeColor="text1"/>
                <w:sz w:val="20"/>
                <w:szCs w:val="20"/>
                <w:lang w:val="es-ES" w:eastAsia="es-ES"/>
              </w:rPr>
              <w:t xml:space="preserve">Con respecto a </w:t>
            </w:r>
            <w:r w:rsidR="00A83B59" w:rsidRPr="00FC46C7">
              <w:rPr>
                <w:rFonts w:ascii="Arial" w:hAnsi="Arial" w:cs="Arial"/>
                <w:color w:val="000000" w:themeColor="text1"/>
                <w:sz w:val="20"/>
                <w:szCs w:val="20"/>
                <w:lang w:val="es-ES" w:eastAsia="es-ES"/>
              </w:rPr>
              <w:t xml:space="preserve">la no aceptación del argumento: </w:t>
            </w:r>
            <w:r w:rsidR="00CF154D" w:rsidRPr="00FC46C7">
              <w:rPr>
                <w:rFonts w:ascii="Arial" w:hAnsi="Arial" w:cs="Arial"/>
                <w:color w:val="000000" w:themeColor="text1"/>
                <w:sz w:val="20"/>
                <w:szCs w:val="20"/>
                <w:lang w:val="es-ES" w:eastAsia="es-ES"/>
              </w:rPr>
              <w:t>“.</w:t>
            </w:r>
            <w:r w:rsidR="0081692C" w:rsidRPr="00FC46C7">
              <w:rPr>
                <w:rFonts w:ascii="Arial" w:hAnsi="Arial" w:cs="Arial"/>
                <w:color w:val="000000" w:themeColor="text1"/>
                <w:sz w:val="20"/>
                <w:szCs w:val="20"/>
                <w:lang w:val="es-ES" w:eastAsia="es-ES"/>
              </w:rPr>
              <w:t xml:space="preserve"> </w:t>
            </w:r>
            <w:r w:rsidR="0081692C" w:rsidRPr="00FC46C7">
              <w:rPr>
                <w:rFonts w:ascii="Arial" w:hAnsi="Arial" w:cs="Arial"/>
                <w:i/>
                <w:color w:val="000000" w:themeColor="text1"/>
                <w:sz w:val="20"/>
                <w:szCs w:val="20"/>
                <w:lang w:val="es-ES" w:eastAsia="es-ES"/>
              </w:rPr>
              <w:t xml:space="preserve">un contratista informó que no se registró la salida de unos elementos... porque no es evidencia suficiente el hecho que una </w:t>
            </w:r>
            <w:r w:rsidR="009067F7" w:rsidRPr="00FC46C7">
              <w:rPr>
                <w:rFonts w:ascii="Arial" w:hAnsi="Arial" w:cs="Arial"/>
                <w:i/>
                <w:color w:val="000000" w:themeColor="text1"/>
                <w:sz w:val="20"/>
                <w:szCs w:val="20"/>
                <w:lang w:val="es-ES" w:eastAsia="es-ES"/>
              </w:rPr>
              <w:t>persona sin que haya una prueba</w:t>
            </w:r>
            <w:r w:rsidR="00A83B59" w:rsidRPr="00FC46C7">
              <w:rPr>
                <w:rFonts w:ascii="Arial" w:hAnsi="Arial" w:cs="Arial"/>
                <w:i/>
                <w:color w:val="000000" w:themeColor="text1"/>
                <w:sz w:val="20"/>
                <w:szCs w:val="20"/>
                <w:lang w:val="es-ES" w:eastAsia="es-ES"/>
              </w:rPr>
              <w:t>…”.</w:t>
            </w:r>
            <w:r w:rsidR="009067F7" w:rsidRPr="00FC46C7">
              <w:rPr>
                <w:rFonts w:ascii="Arial" w:hAnsi="Arial" w:cs="Arial"/>
                <w:i/>
                <w:color w:val="000000" w:themeColor="text1"/>
                <w:sz w:val="20"/>
                <w:szCs w:val="20"/>
                <w:lang w:val="es-ES" w:eastAsia="es-ES"/>
              </w:rPr>
              <w:t xml:space="preserve"> </w:t>
            </w:r>
            <w:r w:rsidR="006C3867" w:rsidRPr="00FC46C7">
              <w:rPr>
                <w:rFonts w:ascii="Arial" w:hAnsi="Arial" w:cs="Arial"/>
                <w:i/>
                <w:color w:val="000000" w:themeColor="text1"/>
                <w:sz w:val="20"/>
                <w:szCs w:val="20"/>
                <w:lang w:val="es-ES" w:eastAsia="es-ES"/>
              </w:rPr>
              <w:t xml:space="preserve"> </w:t>
            </w:r>
            <w:r w:rsidR="006C3867" w:rsidRPr="00FC46C7">
              <w:rPr>
                <w:rFonts w:ascii="Arial" w:hAnsi="Arial" w:cs="Arial"/>
                <w:iCs/>
                <w:color w:val="000000" w:themeColor="text1"/>
                <w:sz w:val="20"/>
                <w:szCs w:val="20"/>
                <w:lang w:val="es-ES" w:eastAsia="es-ES"/>
              </w:rPr>
              <w:t xml:space="preserve">se </w:t>
            </w:r>
            <w:r w:rsidR="00AC5774" w:rsidRPr="00FC46C7">
              <w:rPr>
                <w:rFonts w:ascii="Arial" w:hAnsi="Arial" w:cs="Arial"/>
                <w:iCs/>
                <w:color w:val="000000" w:themeColor="text1"/>
                <w:sz w:val="20"/>
                <w:szCs w:val="20"/>
                <w:lang w:val="es-ES" w:eastAsia="es-ES"/>
              </w:rPr>
              <w:t>aclara que el periodo de la auditoría finaliza</w:t>
            </w:r>
            <w:r w:rsidR="003E48C7" w:rsidRPr="00FC46C7">
              <w:rPr>
                <w:rFonts w:ascii="Arial" w:hAnsi="Arial" w:cs="Arial"/>
                <w:iCs/>
                <w:color w:val="000000" w:themeColor="text1"/>
                <w:sz w:val="20"/>
                <w:szCs w:val="20"/>
                <w:lang w:val="es-ES" w:eastAsia="es-ES"/>
              </w:rPr>
              <w:t xml:space="preserve"> </w:t>
            </w:r>
            <w:r w:rsidR="00AC5774" w:rsidRPr="00FC46C7">
              <w:rPr>
                <w:rFonts w:ascii="Arial" w:hAnsi="Arial" w:cs="Arial"/>
                <w:iCs/>
                <w:color w:val="000000" w:themeColor="text1"/>
                <w:sz w:val="20"/>
                <w:szCs w:val="20"/>
                <w:lang w:val="es-ES" w:eastAsia="es-ES"/>
              </w:rPr>
              <w:t xml:space="preserve">el 30 de mayo de 2019 y la situación mencionada ocurre el 30 de agosto de 2019, por lo tanto, se confirma la falta de control y se aclara que no es el </w:t>
            </w:r>
            <w:r w:rsidR="006C3867" w:rsidRPr="00FC46C7">
              <w:rPr>
                <w:rFonts w:ascii="Arial" w:hAnsi="Arial" w:cs="Arial"/>
                <w:iCs/>
                <w:color w:val="000000" w:themeColor="text1"/>
                <w:sz w:val="20"/>
                <w:szCs w:val="20"/>
                <w:lang w:val="es-ES" w:eastAsia="es-ES"/>
              </w:rPr>
              <w:t xml:space="preserve">argumento </w:t>
            </w:r>
            <w:r w:rsidR="00AC5774" w:rsidRPr="00FC46C7">
              <w:rPr>
                <w:rFonts w:ascii="Arial" w:hAnsi="Arial" w:cs="Arial"/>
                <w:iCs/>
                <w:color w:val="000000" w:themeColor="text1"/>
                <w:sz w:val="20"/>
                <w:szCs w:val="20"/>
                <w:lang w:val="es-ES" w:eastAsia="es-ES"/>
              </w:rPr>
              <w:t>sobre el cual se basa el hallazgo</w:t>
            </w:r>
            <w:r w:rsidR="006C3867" w:rsidRPr="00FC46C7">
              <w:rPr>
                <w:rFonts w:ascii="Arial" w:hAnsi="Arial" w:cs="Arial"/>
                <w:iCs/>
                <w:color w:val="000000" w:themeColor="text1"/>
                <w:sz w:val="20"/>
                <w:szCs w:val="20"/>
                <w:lang w:val="es-ES" w:eastAsia="es-ES"/>
              </w:rPr>
              <w:t>.</w:t>
            </w:r>
          </w:p>
          <w:p w14:paraId="045B32CE" w14:textId="53C54550" w:rsidR="00A83B59" w:rsidRPr="00FC46C7" w:rsidRDefault="00AC5774"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iCs/>
                <w:color w:val="000000" w:themeColor="text1"/>
                <w:sz w:val="20"/>
                <w:szCs w:val="20"/>
                <w:lang w:val="es-ES" w:eastAsia="es-ES"/>
              </w:rPr>
              <w:t>D</w:t>
            </w:r>
            <w:r w:rsidR="009067F7" w:rsidRPr="00FC46C7">
              <w:rPr>
                <w:rFonts w:ascii="Arial" w:hAnsi="Arial" w:cs="Arial"/>
                <w:iCs/>
                <w:color w:val="000000" w:themeColor="text1"/>
                <w:sz w:val="20"/>
                <w:szCs w:val="20"/>
                <w:lang w:val="es-ES" w:eastAsia="es-ES"/>
              </w:rPr>
              <w:t>urante la ejecución de la auditoría</w:t>
            </w:r>
            <w:r w:rsidR="00A83B59" w:rsidRPr="00FC46C7">
              <w:rPr>
                <w:rFonts w:ascii="Arial" w:hAnsi="Arial" w:cs="Arial"/>
                <w:iCs/>
                <w:color w:val="000000" w:themeColor="text1"/>
                <w:sz w:val="20"/>
                <w:szCs w:val="20"/>
                <w:lang w:val="es-ES" w:eastAsia="es-ES"/>
              </w:rPr>
              <w:t>,</w:t>
            </w:r>
            <w:r w:rsidR="009067F7" w:rsidRPr="00FC46C7">
              <w:rPr>
                <w:rFonts w:ascii="Arial" w:hAnsi="Arial" w:cs="Arial"/>
                <w:iCs/>
                <w:color w:val="000000" w:themeColor="text1"/>
                <w:sz w:val="20"/>
                <w:szCs w:val="20"/>
                <w:lang w:val="es-ES" w:eastAsia="es-ES"/>
              </w:rPr>
              <w:t xml:space="preserve"> e</w:t>
            </w:r>
            <w:r w:rsidR="0081692C" w:rsidRPr="00FC46C7">
              <w:rPr>
                <w:rFonts w:ascii="Arial" w:hAnsi="Arial" w:cs="Arial"/>
                <w:iCs/>
                <w:color w:val="000000" w:themeColor="text1"/>
                <w:sz w:val="20"/>
                <w:szCs w:val="20"/>
                <w:lang w:val="es-ES" w:eastAsia="es-ES"/>
              </w:rPr>
              <w:t xml:space="preserve">n el </w:t>
            </w:r>
            <w:r w:rsidR="00BB06F9" w:rsidRPr="00FC46C7">
              <w:rPr>
                <w:rFonts w:ascii="Arial" w:hAnsi="Arial" w:cs="Arial"/>
                <w:iCs/>
                <w:color w:val="000000" w:themeColor="text1"/>
                <w:sz w:val="20"/>
                <w:szCs w:val="20"/>
                <w:lang w:val="es-ES" w:eastAsia="es-ES"/>
              </w:rPr>
              <w:t xml:space="preserve">acta de </w:t>
            </w:r>
            <w:r w:rsidR="00A83B59" w:rsidRPr="00FC46C7">
              <w:rPr>
                <w:rFonts w:ascii="Arial" w:hAnsi="Arial" w:cs="Arial"/>
                <w:iCs/>
                <w:color w:val="000000" w:themeColor="text1"/>
                <w:sz w:val="20"/>
                <w:szCs w:val="20"/>
                <w:lang w:val="es-ES" w:eastAsia="es-ES"/>
              </w:rPr>
              <w:t xml:space="preserve">la </w:t>
            </w:r>
            <w:r w:rsidR="00BB06F9" w:rsidRPr="00FC46C7">
              <w:rPr>
                <w:rFonts w:ascii="Arial" w:hAnsi="Arial" w:cs="Arial"/>
                <w:iCs/>
                <w:color w:val="000000" w:themeColor="text1"/>
                <w:sz w:val="20"/>
                <w:szCs w:val="20"/>
                <w:lang w:val="es-ES" w:eastAsia="es-ES"/>
              </w:rPr>
              <w:t xml:space="preserve">mesa de trabajo </w:t>
            </w:r>
            <w:r w:rsidR="00294880" w:rsidRPr="00FC46C7">
              <w:rPr>
                <w:rFonts w:ascii="Arial" w:hAnsi="Arial" w:cs="Arial"/>
                <w:iCs/>
                <w:color w:val="000000" w:themeColor="text1"/>
                <w:sz w:val="20"/>
                <w:szCs w:val="20"/>
                <w:lang w:val="es-ES" w:eastAsia="es-ES"/>
              </w:rPr>
              <w:t>N</w:t>
            </w:r>
            <w:r w:rsidR="00A83B59" w:rsidRPr="00FC46C7">
              <w:rPr>
                <w:rFonts w:ascii="Arial" w:hAnsi="Arial" w:cs="Arial"/>
                <w:iCs/>
                <w:color w:val="000000" w:themeColor="text1"/>
                <w:sz w:val="20"/>
                <w:szCs w:val="20"/>
                <w:lang w:val="es-ES" w:eastAsia="es-ES"/>
              </w:rPr>
              <w:t xml:space="preserve">o. </w:t>
            </w:r>
            <w:r w:rsidR="00BB06F9" w:rsidRPr="00FC46C7">
              <w:rPr>
                <w:rFonts w:ascii="Arial" w:hAnsi="Arial" w:cs="Arial"/>
                <w:iCs/>
                <w:color w:val="000000" w:themeColor="text1"/>
                <w:sz w:val="20"/>
                <w:szCs w:val="20"/>
                <w:lang w:val="es-ES" w:eastAsia="es-ES"/>
              </w:rPr>
              <w:t>2 del 20 de agosto de 2019</w:t>
            </w:r>
            <w:r w:rsidR="007D2ABD" w:rsidRPr="00FC46C7">
              <w:rPr>
                <w:rFonts w:ascii="Arial" w:hAnsi="Arial" w:cs="Arial"/>
                <w:iCs/>
                <w:color w:val="000000" w:themeColor="text1"/>
                <w:sz w:val="20"/>
                <w:szCs w:val="20"/>
                <w:lang w:val="es-ES" w:eastAsia="es-ES"/>
              </w:rPr>
              <w:t>,</w:t>
            </w:r>
            <w:r w:rsidR="00BB06F9" w:rsidRPr="00FC46C7">
              <w:rPr>
                <w:rFonts w:ascii="Arial" w:hAnsi="Arial" w:cs="Arial"/>
                <w:iCs/>
                <w:color w:val="000000" w:themeColor="text1"/>
                <w:sz w:val="20"/>
                <w:szCs w:val="20"/>
                <w:lang w:val="es-ES" w:eastAsia="es-ES"/>
              </w:rPr>
              <w:t xml:space="preserve"> se </w:t>
            </w:r>
            <w:r w:rsidR="00A41FA4" w:rsidRPr="00FC46C7">
              <w:rPr>
                <w:rFonts w:ascii="Arial" w:hAnsi="Arial" w:cs="Arial"/>
                <w:iCs/>
                <w:color w:val="000000" w:themeColor="text1"/>
                <w:sz w:val="20"/>
                <w:szCs w:val="20"/>
                <w:lang w:val="es-ES" w:eastAsia="es-ES"/>
              </w:rPr>
              <w:t xml:space="preserve">dejó el registro de </w:t>
            </w:r>
            <w:r w:rsidR="006C3867" w:rsidRPr="00FC46C7">
              <w:rPr>
                <w:rFonts w:ascii="Arial" w:hAnsi="Arial" w:cs="Arial"/>
                <w:iCs/>
                <w:color w:val="000000" w:themeColor="text1"/>
                <w:sz w:val="20"/>
                <w:szCs w:val="20"/>
                <w:lang w:val="es-ES" w:eastAsia="es-ES"/>
              </w:rPr>
              <w:t xml:space="preserve">la falta de control </w:t>
            </w:r>
            <w:r w:rsidR="006C3867" w:rsidRPr="00FC46C7">
              <w:rPr>
                <w:rFonts w:ascii="Arial" w:hAnsi="Arial" w:cs="Arial"/>
                <w:color w:val="000000" w:themeColor="text1"/>
                <w:sz w:val="20"/>
                <w:szCs w:val="20"/>
                <w:lang w:val="es-ES" w:eastAsia="es-ES"/>
              </w:rPr>
              <w:t xml:space="preserve">en la </w:t>
            </w:r>
            <w:r w:rsidR="009067F7" w:rsidRPr="00FC46C7">
              <w:rPr>
                <w:rFonts w:ascii="Arial" w:hAnsi="Arial" w:cs="Arial"/>
                <w:color w:val="000000" w:themeColor="text1"/>
                <w:sz w:val="20"/>
                <w:szCs w:val="20"/>
                <w:lang w:val="es-ES" w:eastAsia="es-ES"/>
              </w:rPr>
              <w:t>salida y entrada de equipos</w:t>
            </w:r>
            <w:r w:rsidR="006C3867" w:rsidRPr="00FC46C7">
              <w:rPr>
                <w:rFonts w:ascii="Arial" w:hAnsi="Arial" w:cs="Arial"/>
                <w:color w:val="000000" w:themeColor="text1"/>
                <w:sz w:val="20"/>
                <w:szCs w:val="20"/>
                <w:lang w:val="es-ES" w:eastAsia="es-ES"/>
              </w:rPr>
              <w:t xml:space="preserve"> a la sede operativa</w:t>
            </w:r>
            <w:r w:rsidRPr="00FC46C7">
              <w:rPr>
                <w:rFonts w:ascii="Arial" w:hAnsi="Arial" w:cs="Arial"/>
                <w:color w:val="000000" w:themeColor="text1"/>
                <w:sz w:val="20"/>
                <w:szCs w:val="20"/>
                <w:lang w:val="es-ES" w:eastAsia="es-ES"/>
              </w:rPr>
              <w:t xml:space="preserve"> el 15 de febrero de 2019</w:t>
            </w:r>
            <w:r w:rsidR="00A83B59" w:rsidRPr="00FC46C7">
              <w:rPr>
                <w:rFonts w:ascii="Arial" w:hAnsi="Arial" w:cs="Arial"/>
                <w:color w:val="000000" w:themeColor="text1"/>
                <w:sz w:val="20"/>
                <w:szCs w:val="20"/>
                <w:lang w:val="es-ES" w:eastAsia="es-ES"/>
              </w:rPr>
              <w:t>, en los siguientes términos</w:t>
            </w:r>
            <w:r w:rsidR="009067F7" w:rsidRPr="00FC46C7">
              <w:rPr>
                <w:rFonts w:ascii="Arial" w:hAnsi="Arial" w:cs="Arial"/>
                <w:color w:val="000000" w:themeColor="text1"/>
                <w:sz w:val="20"/>
                <w:szCs w:val="20"/>
                <w:lang w:val="es-ES" w:eastAsia="es-ES"/>
              </w:rPr>
              <w:t>:</w:t>
            </w:r>
          </w:p>
          <w:p w14:paraId="18112587" w14:textId="02D05B4F" w:rsidR="00A83B59" w:rsidRPr="00FC46C7" w:rsidRDefault="00BB06F9" w:rsidP="00BA4FA8">
            <w:pPr>
              <w:pStyle w:val="NormalWeb"/>
              <w:shd w:val="clear" w:color="auto" w:fill="FFFFFF"/>
              <w:jc w:val="both"/>
              <w:textAlignment w:val="baseline"/>
              <w:rPr>
                <w:rFonts w:ascii="Arial" w:hAnsi="Arial" w:cs="Arial"/>
                <w:i/>
                <w:iCs/>
                <w:color w:val="000000" w:themeColor="text1"/>
                <w:sz w:val="20"/>
                <w:szCs w:val="20"/>
                <w:lang w:val="es-ES" w:eastAsia="es-ES"/>
              </w:rPr>
            </w:pPr>
            <w:r w:rsidRPr="00FC46C7">
              <w:rPr>
                <w:rFonts w:ascii="Arial" w:hAnsi="Arial" w:cs="Arial"/>
                <w:color w:val="000000" w:themeColor="text1"/>
                <w:sz w:val="20"/>
                <w:szCs w:val="20"/>
                <w:lang w:val="es-ES" w:eastAsia="es-ES"/>
              </w:rPr>
              <w:t xml:space="preserve"> </w:t>
            </w:r>
            <w:r w:rsidRPr="00FC46C7">
              <w:rPr>
                <w:rFonts w:ascii="Arial" w:hAnsi="Arial" w:cs="Arial"/>
                <w:i/>
                <w:iCs/>
                <w:color w:val="000000" w:themeColor="text1"/>
                <w:sz w:val="20"/>
                <w:szCs w:val="20"/>
                <w:lang w:val="es-ES" w:eastAsia="es-ES"/>
              </w:rPr>
              <w:t>"</w:t>
            </w:r>
            <w:r w:rsidR="006C3867" w:rsidRPr="00FC46C7">
              <w:rPr>
                <w:rFonts w:ascii="Arial" w:hAnsi="Arial" w:cs="Arial"/>
                <w:i/>
                <w:iCs/>
                <w:color w:val="000000" w:themeColor="text1"/>
                <w:sz w:val="20"/>
                <w:szCs w:val="20"/>
                <w:lang w:val="es-ES" w:eastAsia="es-ES"/>
              </w:rPr>
              <w:t xml:space="preserve">… </w:t>
            </w:r>
            <w:r w:rsidRPr="00FC46C7">
              <w:rPr>
                <w:rFonts w:ascii="Arial" w:hAnsi="Arial" w:cs="Arial"/>
                <w:i/>
                <w:iCs/>
                <w:color w:val="000000" w:themeColor="text1"/>
                <w:sz w:val="20"/>
                <w:szCs w:val="20"/>
                <w:lang w:val="es-ES" w:eastAsia="es-ES"/>
              </w:rPr>
              <w:t>Para validación del cumplimiento de la Directiva 003</w:t>
            </w:r>
            <w:r w:rsidR="00A83B59"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 xml:space="preserve"> la </w:t>
            </w:r>
            <w:r w:rsidRPr="00870580">
              <w:rPr>
                <w:rFonts w:ascii="Arial" w:hAnsi="Arial" w:cs="Arial"/>
                <w:i/>
                <w:iCs/>
                <w:color w:val="000000" w:themeColor="text1"/>
                <w:sz w:val="20"/>
                <w:szCs w:val="20"/>
                <w:lang w:val="es-ES" w:eastAsia="es-ES"/>
              </w:rPr>
              <w:t>OCI solicitó el inventario de traslado de los elementos de c</w:t>
            </w:r>
            <w:r w:rsidR="00A83B59" w:rsidRPr="00870580">
              <w:rPr>
                <w:rFonts w:ascii="Arial" w:hAnsi="Arial" w:cs="Arial"/>
                <w:i/>
                <w:iCs/>
                <w:color w:val="000000" w:themeColor="text1"/>
                <w:sz w:val="20"/>
                <w:szCs w:val="20"/>
                <w:lang w:val="es-ES" w:eastAsia="es-ES"/>
              </w:rPr>
              <w:t>ó</w:t>
            </w:r>
            <w:r w:rsidRPr="00870580">
              <w:rPr>
                <w:rFonts w:ascii="Arial" w:hAnsi="Arial" w:cs="Arial"/>
                <w:i/>
                <w:iCs/>
                <w:color w:val="000000" w:themeColor="text1"/>
                <w:sz w:val="20"/>
                <w:szCs w:val="20"/>
                <w:lang w:val="es-ES" w:eastAsia="es-ES"/>
              </w:rPr>
              <w:t>mputo de la sede calle tercera a la sede La Elvira, al cual el proceso indicó que no lo tenían</w:t>
            </w:r>
            <w:r w:rsidR="00A83B59" w:rsidRPr="00870580">
              <w:rPr>
                <w:rFonts w:ascii="Arial" w:hAnsi="Arial" w:cs="Arial"/>
                <w:i/>
                <w:iCs/>
                <w:color w:val="000000" w:themeColor="text1"/>
                <w:sz w:val="20"/>
                <w:szCs w:val="20"/>
                <w:lang w:val="es-ES" w:eastAsia="es-ES"/>
              </w:rPr>
              <w:t>;</w:t>
            </w:r>
            <w:r w:rsidRPr="00870580">
              <w:rPr>
                <w:rFonts w:ascii="Arial" w:hAnsi="Arial" w:cs="Arial"/>
                <w:i/>
                <w:iCs/>
                <w:color w:val="000000" w:themeColor="text1"/>
                <w:sz w:val="20"/>
                <w:szCs w:val="20"/>
                <w:lang w:val="es-ES" w:eastAsia="es-ES"/>
              </w:rPr>
              <w:t xml:space="preserve"> ellos realizaron el embalaje y traslado de los equipos según el listado de solicitud del 23 de abril de 2019.</w:t>
            </w:r>
            <w:r w:rsidRPr="00FC46C7">
              <w:rPr>
                <w:rFonts w:ascii="Arial" w:hAnsi="Arial" w:cs="Arial"/>
                <w:i/>
                <w:iCs/>
                <w:color w:val="000000" w:themeColor="text1"/>
                <w:sz w:val="20"/>
                <w:szCs w:val="20"/>
                <w:lang w:val="es-ES" w:eastAsia="es-ES"/>
              </w:rPr>
              <w:t xml:space="preserve"> (El proceso </w:t>
            </w:r>
            <w:proofErr w:type="gramStart"/>
            <w:r w:rsidRPr="00FC46C7">
              <w:rPr>
                <w:rFonts w:ascii="Arial" w:hAnsi="Arial" w:cs="Arial"/>
                <w:i/>
                <w:iCs/>
                <w:color w:val="000000" w:themeColor="text1"/>
                <w:sz w:val="20"/>
                <w:szCs w:val="20"/>
                <w:lang w:val="es-ES" w:eastAsia="es-ES"/>
              </w:rPr>
              <w:t>re-envía</w:t>
            </w:r>
            <w:proofErr w:type="gramEnd"/>
            <w:r w:rsidRPr="00FC46C7">
              <w:rPr>
                <w:rFonts w:ascii="Arial" w:hAnsi="Arial" w:cs="Arial"/>
                <w:i/>
                <w:iCs/>
                <w:color w:val="000000" w:themeColor="text1"/>
                <w:sz w:val="20"/>
                <w:szCs w:val="20"/>
                <w:lang w:val="es-ES" w:eastAsia="es-ES"/>
              </w:rPr>
              <w:t xml:space="preserve"> correo). OCI constató en las minutas de la empresa de vigilancia la entrada y salida de esos elementos y se evidenció que en las minutas de la empresa de seguridad en las fechas de los traslados no existe registro de ingresos de los elementos reportados por Sistemas</w:t>
            </w:r>
            <w:r w:rsidR="006C3867" w:rsidRPr="00FC46C7">
              <w:rPr>
                <w:rFonts w:ascii="Arial" w:hAnsi="Arial" w:cs="Arial"/>
                <w:i/>
                <w:iCs/>
                <w:color w:val="000000" w:themeColor="text1"/>
                <w:sz w:val="20"/>
                <w:szCs w:val="20"/>
                <w:lang w:val="es-ES" w:eastAsia="es-ES"/>
              </w:rPr>
              <w:t>…</w:t>
            </w:r>
            <w:r w:rsidRPr="00FC46C7">
              <w:rPr>
                <w:rFonts w:ascii="Arial" w:hAnsi="Arial" w:cs="Arial"/>
                <w:i/>
                <w:iCs/>
                <w:color w:val="000000" w:themeColor="text1"/>
                <w:sz w:val="20"/>
                <w:szCs w:val="20"/>
                <w:lang w:val="es-ES" w:eastAsia="es-ES"/>
              </w:rPr>
              <w:t>"</w:t>
            </w:r>
            <w:r w:rsidR="006C3867" w:rsidRPr="00FC46C7">
              <w:rPr>
                <w:rFonts w:ascii="Arial" w:hAnsi="Arial" w:cs="Arial"/>
                <w:i/>
                <w:iCs/>
                <w:color w:val="000000" w:themeColor="text1"/>
                <w:sz w:val="20"/>
                <w:szCs w:val="20"/>
                <w:lang w:val="es-ES" w:eastAsia="es-ES"/>
              </w:rPr>
              <w:t>.</w:t>
            </w:r>
          </w:p>
          <w:p w14:paraId="0E4B9043" w14:textId="1AB202F2" w:rsidR="00BB53AD" w:rsidRPr="00FC46C7" w:rsidRDefault="00A41FA4"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3.</w:t>
            </w:r>
            <w:r w:rsidR="00A97831" w:rsidRPr="00FC46C7">
              <w:rPr>
                <w:rFonts w:ascii="Arial" w:hAnsi="Arial" w:cs="Arial"/>
                <w:color w:val="000000" w:themeColor="text1"/>
                <w:sz w:val="20"/>
                <w:szCs w:val="20"/>
                <w:lang w:val="es-ES" w:eastAsia="es-ES"/>
              </w:rPr>
              <w:t>Al revisar el listado de equipos que fue objeto de traslado</w:t>
            </w:r>
            <w:r w:rsidRPr="00FC46C7">
              <w:rPr>
                <w:rFonts w:ascii="Arial" w:hAnsi="Arial" w:cs="Arial"/>
                <w:color w:val="000000" w:themeColor="text1"/>
                <w:sz w:val="20"/>
                <w:szCs w:val="20"/>
                <w:lang w:val="es-ES" w:eastAsia="es-ES"/>
              </w:rPr>
              <w:t xml:space="preserve"> el 15 de febrero de 2019, </w:t>
            </w:r>
            <w:r w:rsidR="00A97831" w:rsidRPr="00FC46C7">
              <w:rPr>
                <w:rFonts w:ascii="Arial" w:hAnsi="Arial" w:cs="Arial"/>
                <w:color w:val="000000" w:themeColor="text1"/>
                <w:sz w:val="20"/>
                <w:szCs w:val="20"/>
                <w:lang w:val="es-ES" w:eastAsia="es-ES"/>
              </w:rPr>
              <w:t xml:space="preserve"> se confirmó que todos estaban en servicio, es decir, a cargo de funcionarios y/o contratistas; así mismo, </w:t>
            </w:r>
            <w:r w:rsidR="006D50BF" w:rsidRPr="00FC46C7">
              <w:rPr>
                <w:rFonts w:ascii="Arial" w:hAnsi="Arial" w:cs="Arial"/>
                <w:color w:val="000000" w:themeColor="text1"/>
                <w:sz w:val="20"/>
                <w:szCs w:val="20"/>
                <w:lang w:val="es-ES" w:eastAsia="es-ES"/>
              </w:rPr>
              <w:t xml:space="preserve">que el almacenista general </w:t>
            </w:r>
            <w:r w:rsidR="009508BD" w:rsidRPr="00FC46C7">
              <w:rPr>
                <w:rFonts w:ascii="Arial" w:hAnsi="Arial" w:cs="Arial"/>
                <w:color w:val="000000" w:themeColor="text1"/>
                <w:sz w:val="20"/>
                <w:szCs w:val="20"/>
                <w:lang w:val="es-ES" w:eastAsia="es-ES"/>
              </w:rPr>
              <w:t xml:space="preserve">autorizó </w:t>
            </w:r>
            <w:r w:rsidRPr="00FC46C7">
              <w:rPr>
                <w:rFonts w:ascii="Arial" w:hAnsi="Arial" w:cs="Arial"/>
                <w:color w:val="000000" w:themeColor="text1"/>
                <w:sz w:val="20"/>
                <w:szCs w:val="20"/>
                <w:lang w:val="es-ES" w:eastAsia="es-ES"/>
              </w:rPr>
              <w:t xml:space="preserve">la salida de </w:t>
            </w:r>
            <w:r w:rsidR="00EA3B51" w:rsidRPr="00FC46C7">
              <w:rPr>
                <w:rFonts w:ascii="Arial" w:hAnsi="Arial" w:cs="Arial"/>
                <w:color w:val="000000" w:themeColor="text1"/>
                <w:sz w:val="20"/>
                <w:szCs w:val="20"/>
                <w:lang w:val="es-ES" w:eastAsia="es-ES"/>
              </w:rPr>
              <w:t>4</w:t>
            </w:r>
            <w:r w:rsidR="003220C9" w:rsidRPr="00FC46C7">
              <w:rPr>
                <w:rFonts w:ascii="Arial" w:hAnsi="Arial" w:cs="Arial"/>
                <w:color w:val="000000" w:themeColor="text1"/>
                <w:sz w:val="20"/>
                <w:szCs w:val="20"/>
                <w:lang w:val="es-ES" w:eastAsia="es-ES"/>
              </w:rPr>
              <w:t>4</w:t>
            </w:r>
            <w:r w:rsidRPr="00FC46C7">
              <w:rPr>
                <w:rFonts w:ascii="Arial" w:hAnsi="Arial" w:cs="Arial"/>
                <w:color w:val="000000" w:themeColor="text1"/>
                <w:sz w:val="20"/>
                <w:szCs w:val="20"/>
                <w:lang w:val="es-ES" w:eastAsia="es-ES"/>
              </w:rPr>
              <w:t xml:space="preserve"> computadores</w:t>
            </w:r>
            <w:r w:rsidR="006D50BF" w:rsidRPr="00FC46C7">
              <w:rPr>
                <w:rFonts w:ascii="Arial" w:hAnsi="Arial" w:cs="Arial"/>
                <w:color w:val="000000" w:themeColor="text1"/>
                <w:sz w:val="20"/>
                <w:szCs w:val="20"/>
                <w:lang w:val="es-ES" w:eastAsia="es-ES"/>
              </w:rPr>
              <w:t xml:space="preserve"> y otros elementos en calidad de responsable de la sede operativa, más no cómo responsable del inventario del hardware que se estaba trasladando, lo cual debió ser </w:t>
            </w:r>
            <w:r w:rsidR="00C95086" w:rsidRPr="00FC46C7">
              <w:rPr>
                <w:rFonts w:ascii="Arial" w:hAnsi="Arial" w:cs="Arial"/>
                <w:color w:val="000000" w:themeColor="text1"/>
                <w:sz w:val="20"/>
                <w:szCs w:val="20"/>
                <w:lang w:val="es-ES" w:eastAsia="es-ES"/>
              </w:rPr>
              <w:t>coordinado por el proceso GSIT</w:t>
            </w:r>
            <w:r w:rsidR="006D50BF" w:rsidRPr="00FC46C7">
              <w:rPr>
                <w:rFonts w:ascii="Arial" w:hAnsi="Arial" w:cs="Arial"/>
                <w:color w:val="000000" w:themeColor="text1"/>
                <w:sz w:val="20"/>
                <w:szCs w:val="20"/>
                <w:lang w:val="es-ES" w:eastAsia="es-ES"/>
              </w:rPr>
              <w:t>; así mismo,</w:t>
            </w:r>
            <w:r w:rsidRPr="00FC46C7">
              <w:rPr>
                <w:rFonts w:ascii="Arial" w:hAnsi="Arial" w:cs="Arial"/>
                <w:color w:val="000000" w:themeColor="text1"/>
                <w:sz w:val="20"/>
                <w:szCs w:val="20"/>
                <w:lang w:val="es-ES" w:eastAsia="es-ES"/>
              </w:rPr>
              <w:t xml:space="preserve">  </w:t>
            </w:r>
            <w:r w:rsidR="00A97831" w:rsidRPr="00FC46C7">
              <w:rPr>
                <w:rFonts w:ascii="Arial" w:hAnsi="Arial" w:cs="Arial"/>
                <w:color w:val="000000" w:themeColor="text1"/>
                <w:sz w:val="20"/>
                <w:szCs w:val="20"/>
                <w:lang w:val="es-ES" w:eastAsia="es-ES"/>
              </w:rPr>
              <w:t xml:space="preserve">21 </w:t>
            </w:r>
            <w:r w:rsidR="00C95086" w:rsidRPr="00FC46C7">
              <w:rPr>
                <w:rFonts w:ascii="Arial" w:hAnsi="Arial" w:cs="Arial"/>
                <w:color w:val="000000" w:themeColor="text1"/>
                <w:sz w:val="20"/>
                <w:szCs w:val="20"/>
                <w:lang w:val="es-ES" w:eastAsia="es-ES"/>
              </w:rPr>
              <w:t xml:space="preserve">computadores eran </w:t>
            </w:r>
            <w:r w:rsidR="00A97831" w:rsidRPr="00FC46C7">
              <w:rPr>
                <w:rFonts w:ascii="Arial" w:hAnsi="Arial" w:cs="Arial"/>
                <w:color w:val="000000" w:themeColor="text1"/>
                <w:sz w:val="20"/>
                <w:szCs w:val="20"/>
                <w:lang w:val="es-ES" w:eastAsia="es-ES"/>
              </w:rPr>
              <w:t>alquilados a través del  Contrato  307 de 2018 suscrito con PC COM S.A. cuyo objeto era: “</w:t>
            </w:r>
            <w:r w:rsidR="00A97831" w:rsidRPr="00FC46C7">
              <w:rPr>
                <w:rFonts w:ascii="Arial" w:hAnsi="Arial" w:cs="Arial"/>
                <w:i/>
                <w:iCs/>
                <w:color w:val="000000" w:themeColor="text1"/>
                <w:sz w:val="20"/>
                <w:szCs w:val="20"/>
                <w:lang w:val="es-ES" w:eastAsia="es-ES"/>
              </w:rPr>
              <w:t xml:space="preserve">ALQUILER DE EQUIPOS DE COMPUTO DE ACUERDO A LA FICHA TÉCNICA PARA LA UNIDAD ADMINISTRATIVA ESPECIAL DE REHABILITACIÓN Y MANTENIMIENTO VIAL.”, </w:t>
            </w:r>
            <w:r w:rsidR="00A97831" w:rsidRPr="00FC46C7">
              <w:rPr>
                <w:rFonts w:ascii="Arial" w:hAnsi="Arial" w:cs="Arial"/>
                <w:color w:val="000000" w:themeColor="text1"/>
                <w:sz w:val="20"/>
                <w:szCs w:val="20"/>
                <w:lang w:val="es-ES" w:eastAsia="es-ES"/>
              </w:rPr>
              <w:t xml:space="preserve"> supervisión asignada al proceso GSIT</w:t>
            </w:r>
            <w:r w:rsidR="009508BD" w:rsidRPr="00FC46C7">
              <w:rPr>
                <w:rFonts w:ascii="Arial" w:hAnsi="Arial" w:cs="Arial"/>
                <w:color w:val="000000" w:themeColor="text1"/>
                <w:sz w:val="20"/>
                <w:szCs w:val="20"/>
                <w:lang w:val="es-ES" w:eastAsia="es-ES"/>
              </w:rPr>
              <w:t>, sin que el supervisor ejerciera control de las actividades propias del traslado.</w:t>
            </w:r>
          </w:p>
          <w:p w14:paraId="64EFC2CC" w14:textId="2CE2F373" w:rsidR="009508BD" w:rsidRPr="00FC46C7" w:rsidRDefault="00A41FA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D</w:t>
            </w:r>
            <w:r w:rsidR="000C2AE5" w:rsidRPr="00FC46C7">
              <w:rPr>
                <w:rFonts w:ascii="Arial" w:hAnsi="Arial" w:cs="Arial"/>
                <w:color w:val="000000" w:themeColor="text1"/>
                <w:sz w:val="20"/>
                <w:szCs w:val="20"/>
                <w:lang w:val="es-ES" w:eastAsia="es-ES"/>
              </w:rPr>
              <w:t xml:space="preserve">ado que </w:t>
            </w:r>
            <w:r w:rsidRPr="00FC46C7">
              <w:rPr>
                <w:rFonts w:ascii="Arial" w:hAnsi="Arial" w:cs="Arial"/>
                <w:color w:val="000000" w:themeColor="text1"/>
                <w:sz w:val="20"/>
                <w:szCs w:val="20"/>
                <w:lang w:val="es-ES" w:eastAsia="es-ES"/>
              </w:rPr>
              <w:t xml:space="preserve">como parte </w:t>
            </w:r>
            <w:r w:rsidR="009508BD" w:rsidRPr="00FC46C7">
              <w:rPr>
                <w:rFonts w:ascii="Arial" w:hAnsi="Arial" w:cs="Arial"/>
                <w:color w:val="000000" w:themeColor="text1"/>
                <w:sz w:val="20"/>
                <w:szCs w:val="20"/>
                <w:lang w:val="es-ES" w:eastAsia="es-ES"/>
              </w:rPr>
              <w:t xml:space="preserve">de los </w:t>
            </w:r>
            <w:r w:rsidRPr="00FC46C7">
              <w:rPr>
                <w:rFonts w:ascii="Arial" w:hAnsi="Arial" w:cs="Arial"/>
                <w:color w:val="000000" w:themeColor="text1"/>
                <w:sz w:val="20"/>
                <w:szCs w:val="20"/>
                <w:lang w:val="es-ES" w:eastAsia="es-ES"/>
              </w:rPr>
              <w:t xml:space="preserve">equipos </w:t>
            </w:r>
            <w:r w:rsidR="009508BD" w:rsidRPr="00FC46C7">
              <w:rPr>
                <w:rFonts w:ascii="Arial" w:hAnsi="Arial" w:cs="Arial"/>
                <w:color w:val="000000" w:themeColor="text1"/>
                <w:sz w:val="20"/>
                <w:szCs w:val="20"/>
                <w:lang w:val="es-ES" w:eastAsia="es-ES"/>
              </w:rPr>
              <w:t>que fueron objeto de traslado</w:t>
            </w:r>
            <w:r w:rsidR="00AC5774" w:rsidRPr="00FC46C7">
              <w:rPr>
                <w:rFonts w:ascii="Arial" w:hAnsi="Arial" w:cs="Arial"/>
                <w:color w:val="000000" w:themeColor="text1"/>
                <w:sz w:val="20"/>
                <w:szCs w:val="20"/>
                <w:lang w:val="es-ES" w:eastAsia="es-ES"/>
              </w:rPr>
              <w:t xml:space="preserve"> se encontraban equipos </w:t>
            </w:r>
            <w:r w:rsidRPr="00FC46C7">
              <w:rPr>
                <w:rFonts w:ascii="Arial" w:hAnsi="Arial" w:cs="Arial"/>
                <w:color w:val="000000" w:themeColor="text1"/>
                <w:sz w:val="20"/>
                <w:szCs w:val="20"/>
                <w:lang w:val="es-ES" w:eastAsia="es-ES"/>
              </w:rPr>
              <w:t xml:space="preserve">alquilados cuya supervisión </w:t>
            </w:r>
            <w:r w:rsidR="009508BD" w:rsidRPr="00FC46C7">
              <w:rPr>
                <w:rFonts w:ascii="Arial" w:hAnsi="Arial" w:cs="Arial"/>
                <w:color w:val="000000" w:themeColor="text1"/>
                <w:sz w:val="20"/>
                <w:szCs w:val="20"/>
                <w:lang w:val="es-ES" w:eastAsia="es-ES"/>
              </w:rPr>
              <w:t xml:space="preserve">correspondía al </w:t>
            </w:r>
            <w:r w:rsidRPr="00FC46C7">
              <w:rPr>
                <w:rFonts w:ascii="Arial" w:hAnsi="Arial" w:cs="Arial"/>
                <w:color w:val="000000" w:themeColor="text1"/>
                <w:sz w:val="20"/>
                <w:szCs w:val="20"/>
                <w:lang w:val="es-ES" w:eastAsia="es-ES"/>
              </w:rPr>
              <w:t xml:space="preserve">proceso </w:t>
            </w:r>
            <w:r w:rsidR="00A83B59" w:rsidRPr="00FC46C7">
              <w:rPr>
                <w:rFonts w:ascii="Arial" w:hAnsi="Arial" w:cs="Arial"/>
                <w:color w:val="000000" w:themeColor="text1"/>
                <w:sz w:val="20"/>
                <w:szCs w:val="20"/>
                <w:lang w:val="es-ES" w:eastAsia="es-ES"/>
              </w:rPr>
              <w:t>GSIT</w:t>
            </w:r>
            <w:r w:rsidRPr="00FC46C7">
              <w:rPr>
                <w:rFonts w:ascii="Arial" w:hAnsi="Arial" w:cs="Arial"/>
                <w:color w:val="000000" w:themeColor="text1"/>
                <w:sz w:val="20"/>
                <w:szCs w:val="20"/>
                <w:lang w:val="es-ES" w:eastAsia="es-ES"/>
              </w:rPr>
              <w:t xml:space="preserve">, le correspondía </w:t>
            </w:r>
            <w:r w:rsidR="009508BD" w:rsidRPr="00FC46C7">
              <w:rPr>
                <w:rFonts w:ascii="Arial" w:hAnsi="Arial" w:cs="Arial"/>
                <w:color w:val="000000" w:themeColor="text1"/>
                <w:sz w:val="20"/>
                <w:szCs w:val="20"/>
                <w:lang w:val="es-ES" w:eastAsia="es-ES"/>
              </w:rPr>
              <w:t xml:space="preserve">al proceso </w:t>
            </w:r>
            <w:r w:rsidR="00DD6FD5" w:rsidRPr="00FC46C7">
              <w:rPr>
                <w:rFonts w:ascii="Arial" w:hAnsi="Arial" w:cs="Arial"/>
                <w:color w:val="000000" w:themeColor="text1"/>
                <w:sz w:val="20"/>
                <w:szCs w:val="20"/>
                <w:lang w:val="es-ES" w:eastAsia="es-ES"/>
              </w:rPr>
              <w:t xml:space="preserve">coordinar con el </w:t>
            </w:r>
            <w:r w:rsidR="009508BD" w:rsidRPr="00FC46C7">
              <w:rPr>
                <w:rFonts w:ascii="Arial" w:hAnsi="Arial" w:cs="Arial"/>
                <w:color w:val="000000" w:themeColor="text1"/>
                <w:sz w:val="20"/>
                <w:szCs w:val="20"/>
                <w:lang w:val="es-ES" w:eastAsia="es-ES"/>
              </w:rPr>
              <w:t>almacén general</w:t>
            </w:r>
            <w:r w:rsidR="00DD6FD5" w:rsidRPr="00FC46C7">
              <w:rPr>
                <w:rFonts w:ascii="Arial" w:hAnsi="Arial" w:cs="Arial"/>
                <w:color w:val="000000" w:themeColor="text1"/>
                <w:sz w:val="20"/>
                <w:szCs w:val="20"/>
                <w:lang w:val="es-ES" w:eastAsia="es-ES"/>
              </w:rPr>
              <w:t xml:space="preserve">, cada actividad </w:t>
            </w:r>
            <w:r w:rsidR="009508BD" w:rsidRPr="00FC46C7">
              <w:rPr>
                <w:rFonts w:ascii="Arial" w:hAnsi="Arial" w:cs="Arial"/>
                <w:color w:val="000000" w:themeColor="text1"/>
                <w:sz w:val="20"/>
                <w:szCs w:val="20"/>
                <w:lang w:val="es-ES" w:eastAsia="es-ES"/>
              </w:rPr>
              <w:t xml:space="preserve">teniendo en cuenta </w:t>
            </w:r>
            <w:r w:rsidR="00AC49E4" w:rsidRPr="00FC46C7">
              <w:rPr>
                <w:rFonts w:ascii="Arial" w:hAnsi="Arial" w:cs="Arial"/>
                <w:color w:val="000000" w:themeColor="text1"/>
                <w:sz w:val="20"/>
                <w:szCs w:val="20"/>
                <w:lang w:val="es-ES" w:eastAsia="es-ES"/>
              </w:rPr>
              <w:t>lo descrito en el acta del 1 de febrero de 2019, aportada en la auditoría.</w:t>
            </w:r>
          </w:p>
          <w:bookmarkEnd w:id="2"/>
          <w:p w14:paraId="3CA63395" w14:textId="16B280D4" w:rsidR="009508BD" w:rsidRPr="00FC46C7" w:rsidRDefault="0097526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 </w:t>
            </w:r>
          </w:p>
          <w:p w14:paraId="688AEF5C" w14:textId="77777777" w:rsidR="00CE73F4" w:rsidRPr="00FC46C7" w:rsidRDefault="00CE73F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334C0742" w14:textId="2F2422CA" w:rsidR="00BB06F9" w:rsidRPr="00FC46C7" w:rsidRDefault="00E57040"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Pr>
                <w:rFonts w:ascii="Arial" w:hAnsi="Arial" w:cs="Arial"/>
                <w:color w:val="000000" w:themeColor="text1"/>
                <w:sz w:val="20"/>
                <w:szCs w:val="20"/>
                <w:lang w:val="es-ES" w:eastAsia="es-ES"/>
              </w:rPr>
              <w:t>Por</w:t>
            </w:r>
            <w:r w:rsidR="007D1781" w:rsidRPr="00FC46C7">
              <w:rPr>
                <w:rFonts w:ascii="Arial" w:hAnsi="Arial" w:cs="Arial"/>
                <w:color w:val="000000" w:themeColor="text1"/>
                <w:sz w:val="20"/>
                <w:szCs w:val="20"/>
                <w:lang w:val="es-ES" w:eastAsia="es-ES"/>
              </w:rPr>
              <w:t xml:space="preserve"> </w:t>
            </w:r>
            <w:r w:rsidR="00A41FA4" w:rsidRPr="00FC46C7">
              <w:rPr>
                <w:rFonts w:ascii="Arial" w:hAnsi="Arial" w:cs="Arial"/>
                <w:color w:val="000000" w:themeColor="text1"/>
                <w:sz w:val="20"/>
                <w:szCs w:val="20"/>
                <w:lang w:val="es-ES" w:eastAsia="es-ES"/>
              </w:rPr>
              <w:t>lo tanto</w:t>
            </w:r>
            <w:r>
              <w:rPr>
                <w:rFonts w:ascii="Arial" w:hAnsi="Arial" w:cs="Arial"/>
                <w:color w:val="000000" w:themeColor="text1"/>
                <w:sz w:val="20"/>
                <w:szCs w:val="20"/>
                <w:lang w:val="es-ES" w:eastAsia="es-ES"/>
              </w:rPr>
              <w:t xml:space="preserve">, </w:t>
            </w:r>
            <w:r w:rsidR="00BB06F9" w:rsidRPr="00FC46C7">
              <w:rPr>
                <w:rFonts w:ascii="Arial" w:hAnsi="Arial" w:cs="Arial"/>
                <w:b/>
                <w:bCs/>
                <w:color w:val="000000" w:themeColor="text1"/>
                <w:sz w:val="20"/>
                <w:szCs w:val="20"/>
                <w:u w:val="single"/>
                <w:bdr w:val="none" w:sz="0" w:space="0" w:color="auto" w:frame="1"/>
                <w:lang w:val="es-ES"/>
              </w:rPr>
              <w:t>SE RATIFICA EL HALLAZGO</w:t>
            </w:r>
            <w:r>
              <w:rPr>
                <w:rFonts w:ascii="Arial" w:hAnsi="Arial" w:cs="Arial"/>
                <w:b/>
                <w:bCs/>
                <w:color w:val="000000" w:themeColor="text1"/>
                <w:sz w:val="20"/>
                <w:szCs w:val="20"/>
                <w:u w:val="single"/>
                <w:bdr w:val="none" w:sz="0" w:space="0" w:color="auto" w:frame="1"/>
              </w:rPr>
              <w:t>.</w:t>
            </w:r>
          </w:p>
          <w:p w14:paraId="06BF2ED2" w14:textId="77777777" w:rsidR="00BB06F9" w:rsidRPr="00FC46C7" w:rsidRDefault="00BB06F9" w:rsidP="00BA4FA8">
            <w:pPr>
              <w:jc w:val="both"/>
              <w:rPr>
                <w:rFonts w:ascii="Arial" w:hAnsi="Arial" w:cs="Arial"/>
                <w:b/>
                <w:color w:val="000000" w:themeColor="text1"/>
                <w:sz w:val="20"/>
                <w:szCs w:val="20"/>
              </w:rPr>
            </w:pPr>
          </w:p>
          <w:p w14:paraId="6F73D879" w14:textId="77777777" w:rsidR="00306782" w:rsidRPr="00FC46C7" w:rsidRDefault="00306782" w:rsidP="00BA4FA8">
            <w:pPr>
              <w:jc w:val="both"/>
              <w:rPr>
                <w:rFonts w:ascii="Arial" w:hAnsi="Arial" w:cs="Arial"/>
                <w:b/>
                <w:color w:val="000000" w:themeColor="text1"/>
                <w:sz w:val="20"/>
                <w:szCs w:val="20"/>
              </w:rPr>
            </w:pPr>
          </w:p>
          <w:p w14:paraId="4A447DE9" w14:textId="77777777" w:rsidR="00BB06F9" w:rsidRPr="00FC46C7" w:rsidRDefault="005F227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1A7BDE" w:rsidRPr="00FC46C7">
              <w:rPr>
                <w:rFonts w:ascii="Arial" w:hAnsi="Arial" w:cs="Arial"/>
                <w:b/>
                <w:color w:val="000000" w:themeColor="text1"/>
                <w:sz w:val="20"/>
                <w:szCs w:val="20"/>
              </w:rPr>
              <w:t>**************************************************************************************</w:t>
            </w:r>
          </w:p>
          <w:p w14:paraId="5EE9FDBD" w14:textId="77777777" w:rsidR="00306782" w:rsidRPr="00FC46C7" w:rsidRDefault="00306782" w:rsidP="00BA4FA8">
            <w:pPr>
              <w:jc w:val="both"/>
              <w:rPr>
                <w:rFonts w:ascii="Arial" w:hAnsi="Arial" w:cs="Arial"/>
                <w:b/>
                <w:color w:val="000000" w:themeColor="text1"/>
                <w:sz w:val="20"/>
                <w:szCs w:val="20"/>
              </w:rPr>
            </w:pPr>
          </w:p>
          <w:p w14:paraId="51B81F77" w14:textId="77777777" w:rsidR="00306782" w:rsidRPr="00FC46C7" w:rsidRDefault="00306782"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TEMA: DIRECTIVA 003 DE 2013</w:t>
            </w:r>
            <w:r w:rsidRPr="00FC46C7">
              <w:rPr>
                <w:rFonts w:ascii="Arial" w:hAnsi="Arial" w:cs="Arial"/>
                <w:b/>
                <w:color w:val="000000" w:themeColor="text1"/>
                <w:sz w:val="20"/>
                <w:szCs w:val="20"/>
                <w:lang w:eastAsia="es-CO"/>
              </w:rPr>
              <w:t xml:space="preserve"> Y FUNCIONES ESTABLECIDAS EN EL ACUERDO 011 DE 2010</w:t>
            </w:r>
          </w:p>
          <w:p w14:paraId="1F9BEFF9" w14:textId="77777777" w:rsidR="00306782" w:rsidRPr="00FC46C7" w:rsidRDefault="00B16E73" w:rsidP="00BA4FA8">
            <w:pPr>
              <w:pStyle w:val="Prrafodelista"/>
              <w:numPr>
                <w:ilvl w:val="0"/>
                <w:numId w:val="6"/>
              </w:numPr>
              <w:shd w:val="clear" w:color="auto" w:fill="FFFFFF"/>
              <w:spacing w:before="100" w:beforeAutospacing="1" w:after="100" w:afterAutospacing="1" w:line="240" w:lineRule="auto"/>
              <w:jc w:val="both"/>
              <w:textAlignment w:val="baseline"/>
              <w:rPr>
                <w:rFonts w:ascii="Arial" w:hAnsi="Arial" w:cs="Arial"/>
                <w:b/>
                <w:bCs/>
                <w:color w:val="000000" w:themeColor="text1"/>
                <w:sz w:val="20"/>
                <w:szCs w:val="20"/>
                <w:u w:val="single"/>
              </w:rPr>
            </w:pPr>
            <w:r w:rsidRPr="00FC46C7">
              <w:rPr>
                <w:rFonts w:ascii="Arial" w:hAnsi="Arial" w:cs="Arial"/>
                <w:b/>
                <w:bCs/>
                <w:color w:val="000000" w:themeColor="text1"/>
                <w:sz w:val="20"/>
                <w:szCs w:val="20"/>
                <w:u w:val="single"/>
              </w:rPr>
              <w:t xml:space="preserve">PÉRDIDA DE </w:t>
            </w:r>
            <w:r w:rsidRPr="00FC46C7">
              <w:rPr>
                <w:rFonts w:ascii="Arial" w:eastAsia="Times New Roman" w:hAnsi="Arial" w:cs="Arial"/>
                <w:b/>
                <w:bCs/>
                <w:iCs/>
                <w:color w:val="000000" w:themeColor="text1"/>
                <w:sz w:val="20"/>
                <w:szCs w:val="20"/>
                <w:u w:val="single"/>
                <w:lang w:eastAsia="es-CO"/>
              </w:rPr>
              <w:t>ELEMENTOS</w:t>
            </w:r>
          </w:p>
          <w:p w14:paraId="3C51F1D5" w14:textId="77777777" w:rsidR="00306782" w:rsidRPr="00FC46C7" w:rsidRDefault="00306782" w:rsidP="00BA4FA8">
            <w:pPr>
              <w:jc w:val="both"/>
              <w:rPr>
                <w:rFonts w:ascii="Arial" w:hAnsi="Arial" w:cs="Arial"/>
                <w:color w:val="000000" w:themeColor="text1"/>
                <w:sz w:val="20"/>
                <w:szCs w:val="20"/>
              </w:rPr>
            </w:pPr>
            <w:r w:rsidRPr="00FC46C7">
              <w:rPr>
                <w:rFonts w:ascii="Arial" w:hAnsi="Arial" w:cs="Arial"/>
                <w:bCs/>
                <w:color w:val="000000" w:themeColor="text1"/>
                <w:sz w:val="20"/>
                <w:szCs w:val="20"/>
              </w:rPr>
              <w:t xml:space="preserve">El </w:t>
            </w:r>
            <w:r w:rsidRPr="00FC46C7">
              <w:rPr>
                <w:rFonts w:ascii="Arial" w:hAnsi="Arial" w:cs="Arial"/>
                <w:color w:val="000000" w:themeColor="text1"/>
                <w:sz w:val="20"/>
                <w:szCs w:val="20"/>
              </w:rPr>
              <w:t xml:space="preserve">día 27 de agosto y 24 de septiembre de 2019, se realizó verificación de los elementos a cargo de cuatro (4) servidores públicos: una (1) de personal de planta y tres (3) contratistas del proceso, teniendo en cuenta la información de inventarios individualizados reportada en la intranet de la entidad con corte a 31 de marzo de 2019, </w:t>
            </w:r>
            <w:proofErr w:type="gramStart"/>
            <w:r w:rsidRPr="00FC46C7">
              <w:rPr>
                <w:rFonts w:ascii="Arial" w:hAnsi="Arial" w:cs="Arial"/>
                <w:color w:val="000000" w:themeColor="text1"/>
                <w:sz w:val="20"/>
                <w:szCs w:val="20"/>
              </w:rPr>
              <w:t>link</w:t>
            </w:r>
            <w:proofErr w:type="gramEnd"/>
            <w:r w:rsidRPr="00FC46C7">
              <w:rPr>
                <w:rFonts w:ascii="Arial" w:hAnsi="Arial" w:cs="Arial"/>
                <w:color w:val="000000" w:themeColor="text1"/>
                <w:sz w:val="20"/>
                <w:szCs w:val="20"/>
              </w:rPr>
              <w:t xml:space="preserve"> </w:t>
            </w:r>
            <w:r w:rsidRPr="00FC46C7">
              <w:rPr>
                <w:rFonts w:ascii="Arial" w:hAnsi="Arial" w:cs="Arial"/>
                <w:i/>
                <w:color w:val="000000" w:themeColor="text1"/>
                <w:sz w:val="20"/>
                <w:szCs w:val="20"/>
              </w:rPr>
              <w:t>http://intranet.umv.gov.co/ Secretaria General-Almacén General Inventario Individual de activos y elementos de control administrativo devolutivos”</w:t>
            </w:r>
            <w:r w:rsidRPr="00FC46C7">
              <w:rPr>
                <w:rFonts w:ascii="Arial" w:hAnsi="Arial" w:cs="Arial"/>
                <w:color w:val="000000" w:themeColor="text1"/>
                <w:sz w:val="20"/>
                <w:szCs w:val="20"/>
              </w:rPr>
              <w:t>.</w:t>
            </w:r>
          </w:p>
          <w:p w14:paraId="2EB75212" w14:textId="77777777" w:rsidR="00306782" w:rsidRPr="00FC46C7" w:rsidRDefault="00306782" w:rsidP="00BA4FA8">
            <w:pPr>
              <w:jc w:val="both"/>
              <w:rPr>
                <w:rFonts w:ascii="Arial" w:hAnsi="Arial" w:cs="Arial"/>
                <w:b/>
                <w:color w:val="000000" w:themeColor="text1"/>
                <w:sz w:val="20"/>
                <w:szCs w:val="20"/>
              </w:rPr>
            </w:pPr>
          </w:p>
          <w:p w14:paraId="49D44046" w14:textId="77777777" w:rsidR="00306782" w:rsidRPr="00FC46C7" w:rsidRDefault="00306782" w:rsidP="00BA4FA8">
            <w:pPr>
              <w:jc w:val="both"/>
              <w:rPr>
                <w:rFonts w:ascii="Arial" w:hAnsi="Arial" w:cs="Arial"/>
                <w:b/>
                <w:color w:val="000000" w:themeColor="text1"/>
                <w:sz w:val="20"/>
                <w:szCs w:val="20"/>
              </w:rPr>
            </w:pPr>
          </w:p>
          <w:p w14:paraId="6EB29F0F" w14:textId="77777777" w:rsidR="00306782" w:rsidRPr="00FC46C7" w:rsidRDefault="00306782" w:rsidP="00BA4FA8">
            <w:pPr>
              <w:jc w:val="both"/>
              <w:rPr>
                <w:rFonts w:ascii="Arial" w:hAnsi="Arial" w:cs="Arial"/>
                <w:b/>
                <w:color w:val="000000" w:themeColor="text1"/>
                <w:sz w:val="20"/>
                <w:szCs w:val="20"/>
              </w:rPr>
            </w:pPr>
          </w:p>
          <w:p w14:paraId="558CF64A" w14:textId="2D315818"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b/>
                <w:color w:val="000000" w:themeColor="text1"/>
                <w:sz w:val="20"/>
                <w:szCs w:val="20"/>
              </w:rPr>
              <w:t>HALLAZGO</w:t>
            </w:r>
            <w:r w:rsidR="00212B97" w:rsidRPr="00FC46C7">
              <w:rPr>
                <w:rFonts w:ascii="Arial" w:hAnsi="Arial" w:cs="Arial"/>
                <w:b/>
                <w:color w:val="000000" w:themeColor="text1"/>
                <w:sz w:val="20"/>
                <w:szCs w:val="20"/>
              </w:rPr>
              <w:t xml:space="preserve"> No.</w:t>
            </w:r>
            <w:r w:rsidRPr="00FC46C7">
              <w:rPr>
                <w:rFonts w:ascii="Arial" w:hAnsi="Arial" w:cs="Arial"/>
                <w:b/>
                <w:color w:val="000000" w:themeColor="text1"/>
                <w:sz w:val="20"/>
                <w:szCs w:val="20"/>
              </w:rPr>
              <w:t xml:space="preserve"> 8</w:t>
            </w:r>
            <w:r w:rsidR="00212B97" w:rsidRPr="00FC46C7">
              <w:rPr>
                <w:rFonts w:ascii="Arial" w:hAnsi="Arial" w:cs="Arial"/>
                <w:b/>
                <w:color w:val="000000" w:themeColor="text1"/>
                <w:sz w:val="20"/>
                <w:szCs w:val="20"/>
              </w:rPr>
              <w:t>. DEL</w:t>
            </w:r>
            <w:r w:rsidR="008F6AFD" w:rsidRPr="00FC46C7">
              <w:rPr>
                <w:rFonts w:ascii="Arial" w:hAnsi="Arial" w:cs="Arial"/>
                <w:b/>
                <w:color w:val="000000" w:themeColor="text1"/>
                <w:sz w:val="20"/>
                <w:szCs w:val="20"/>
              </w:rPr>
              <w:t xml:space="preserve"> INFORME PRELIMINAR</w:t>
            </w:r>
            <w:r w:rsidRPr="00FC46C7">
              <w:rPr>
                <w:rFonts w:ascii="Arial" w:hAnsi="Arial" w:cs="Arial"/>
                <w:color w:val="000000" w:themeColor="text1"/>
                <w:sz w:val="20"/>
                <w:szCs w:val="20"/>
              </w:rPr>
              <w:t xml:space="preserve"> </w:t>
            </w:r>
            <w:r w:rsidR="00E64CC9" w:rsidRPr="00FC46C7">
              <w:rPr>
                <w:rFonts w:ascii="Arial" w:hAnsi="Arial" w:cs="Arial"/>
                <w:b/>
                <w:color w:val="000000" w:themeColor="text1"/>
                <w:sz w:val="20"/>
                <w:szCs w:val="20"/>
              </w:rPr>
              <w:t>– se modifica redacción, ver folio 3</w:t>
            </w:r>
            <w:r w:rsidR="00A55C0E">
              <w:rPr>
                <w:rFonts w:ascii="Arial" w:hAnsi="Arial" w:cs="Arial"/>
                <w:b/>
                <w:color w:val="000000" w:themeColor="text1"/>
                <w:sz w:val="20"/>
                <w:szCs w:val="20"/>
              </w:rPr>
              <w:t>6</w:t>
            </w:r>
            <w:r w:rsidR="00E64CC9" w:rsidRPr="00FC46C7">
              <w:rPr>
                <w:rFonts w:ascii="Arial" w:hAnsi="Arial" w:cs="Arial"/>
                <w:b/>
                <w:color w:val="000000" w:themeColor="text1"/>
                <w:sz w:val="20"/>
                <w:szCs w:val="20"/>
              </w:rPr>
              <w:t xml:space="preserve"> de este informe</w:t>
            </w:r>
          </w:p>
          <w:p w14:paraId="1BD147D5" w14:textId="77777777"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p>
          <w:p w14:paraId="46BD6CC7" w14:textId="77777777" w:rsidR="002C4AC6" w:rsidRPr="00FC46C7" w:rsidRDefault="002C4AC6" w:rsidP="00BA4FA8">
            <w:pPr>
              <w:shd w:val="clear" w:color="auto" w:fill="D9D9D9" w:themeFill="background1" w:themeFillShade="D9"/>
              <w:jc w:val="both"/>
              <w:rPr>
                <w:rFonts w:ascii="Arial" w:hAnsi="Arial" w:cs="Arial"/>
                <w:bCs/>
                <w:color w:val="000000" w:themeColor="text1"/>
                <w:sz w:val="20"/>
                <w:szCs w:val="20"/>
              </w:rPr>
            </w:pPr>
            <w:r w:rsidRPr="00FC46C7">
              <w:rPr>
                <w:rFonts w:ascii="Arial" w:hAnsi="Arial" w:cs="Arial"/>
                <w:color w:val="000000" w:themeColor="text1"/>
                <w:sz w:val="20"/>
                <w:szCs w:val="20"/>
              </w:rPr>
              <w:t xml:space="preserve">El 27 de agosto de 2019 al verificar el inventario individual de cuatro (4) servidores públicos pertenecientes al proceso </w:t>
            </w:r>
            <w:r w:rsidRPr="00FC46C7">
              <w:rPr>
                <w:rFonts w:ascii="Arial" w:hAnsi="Arial" w:cs="Arial"/>
                <w:b/>
                <w:bCs/>
                <w:color w:val="000000" w:themeColor="text1"/>
                <w:sz w:val="20"/>
                <w:szCs w:val="20"/>
              </w:rPr>
              <w:t>SE E</w:t>
            </w:r>
            <w:r w:rsidRPr="00FC46C7">
              <w:rPr>
                <w:rFonts w:ascii="Arial" w:hAnsi="Arial" w:cs="Arial"/>
                <w:b/>
                <w:color w:val="000000" w:themeColor="text1"/>
                <w:sz w:val="20"/>
                <w:szCs w:val="20"/>
              </w:rPr>
              <w:t xml:space="preserve">VIDENCIÓ </w:t>
            </w:r>
            <w:r w:rsidRPr="00FC46C7">
              <w:rPr>
                <w:rFonts w:ascii="Arial" w:hAnsi="Arial" w:cs="Arial"/>
                <w:bCs/>
                <w:color w:val="000000" w:themeColor="text1"/>
                <w:sz w:val="20"/>
                <w:szCs w:val="20"/>
              </w:rPr>
              <w:t xml:space="preserve">que de los elementos registrados </w:t>
            </w:r>
            <w:r w:rsidRPr="00FC46C7">
              <w:rPr>
                <w:rFonts w:ascii="Arial" w:hAnsi="Arial" w:cs="Arial"/>
                <w:color w:val="000000" w:themeColor="text1"/>
                <w:sz w:val="20"/>
                <w:szCs w:val="20"/>
              </w:rPr>
              <w:t>los inventarios individualizados de tres (3) Servidores Públicos del proceso de una muestra aleatoria de 4, se encuentran desactualizados.</w:t>
            </w:r>
          </w:p>
          <w:p w14:paraId="6C02E32F" w14:textId="77777777"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r w:rsidRPr="00FC46C7">
              <w:rPr>
                <w:rFonts w:ascii="Arial" w:hAnsi="Arial" w:cs="Arial"/>
                <w:b/>
                <w:color w:val="000000" w:themeColor="text1"/>
                <w:sz w:val="20"/>
                <w:szCs w:val="20"/>
              </w:rPr>
              <w:t xml:space="preserve"> </w:t>
            </w:r>
          </w:p>
          <w:p w14:paraId="45D27A8F" w14:textId="2EFA9A7A" w:rsidR="002C4AC6" w:rsidRPr="00FC46C7" w:rsidRDefault="002C4AC6" w:rsidP="00BA4FA8">
            <w:pPr>
              <w:pStyle w:val="Prrafodelista"/>
              <w:numPr>
                <w:ilvl w:val="0"/>
                <w:numId w:val="28"/>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En el inventario individualizado a cargo del contratista identificado con cédula de ciudadanía número .</w:t>
            </w:r>
            <w:r w:rsidR="00CF154D">
              <w:rPr>
                <w:rFonts w:ascii="Arial" w:hAnsi="Arial" w:cs="Arial"/>
                <w:color w:val="000000" w:themeColor="text1"/>
                <w:sz w:val="20"/>
                <w:szCs w:val="20"/>
              </w:rPr>
              <w:t>.</w:t>
            </w:r>
            <w:r w:rsidRPr="00FC46C7">
              <w:rPr>
                <w:rFonts w:ascii="Arial" w:hAnsi="Arial" w:cs="Arial"/>
                <w:color w:val="000000" w:themeColor="text1"/>
                <w:sz w:val="20"/>
                <w:szCs w:val="20"/>
              </w:rPr>
              <w:t xml:space="preserve">.7740, no se encontraron los siguientes 4 elementos: </w:t>
            </w:r>
          </w:p>
          <w:p w14:paraId="36B49CC9"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Portátil identificado con la placa 69798</w:t>
            </w:r>
          </w:p>
          <w:p w14:paraId="49EFA6E2"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Teléfono Gransdstream sin placa</w:t>
            </w:r>
          </w:p>
          <w:p w14:paraId="09E1FA1B"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Silla Giratoria Identificada con la placa ALES 09   0025</w:t>
            </w:r>
          </w:p>
          <w:p w14:paraId="3D4494A8"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Puesto de Trabajo identificado con la placa ALEE 09</w:t>
            </w:r>
          </w:p>
          <w:p w14:paraId="0B07C960" w14:textId="77777777" w:rsidR="002C4AC6" w:rsidRPr="00FC46C7" w:rsidRDefault="002C4AC6" w:rsidP="00BA4FA8">
            <w:pPr>
              <w:pStyle w:val="Prrafodelista"/>
              <w:shd w:val="clear" w:color="auto" w:fill="D9D9D9" w:themeFill="background1" w:themeFillShade="D9"/>
              <w:spacing w:line="240" w:lineRule="auto"/>
              <w:ind w:left="1440"/>
              <w:jc w:val="both"/>
              <w:rPr>
                <w:rFonts w:ascii="Arial" w:hAnsi="Arial" w:cs="Arial"/>
                <w:color w:val="000000" w:themeColor="text1"/>
                <w:sz w:val="20"/>
                <w:szCs w:val="20"/>
              </w:rPr>
            </w:pPr>
          </w:p>
          <w:p w14:paraId="44C52145" w14:textId="77777777" w:rsidR="002C4AC6" w:rsidRPr="00FC46C7" w:rsidRDefault="002C4AC6" w:rsidP="00BA4FA8">
            <w:pPr>
              <w:pStyle w:val="Prrafodelista"/>
              <w:shd w:val="clear" w:color="auto" w:fill="D9D9D9" w:themeFill="background1" w:themeFillShade="D9"/>
              <w:spacing w:line="240" w:lineRule="auto"/>
              <w:ind w:left="1440"/>
              <w:jc w:val="both"/>
              <w:rPr>
                <w:rFonts w:ascii="Arial" w:hAnsi="Arial" w:cs="Arial"/>
                <w:color w:val="000000" w:themeColor="text1"/>
                <w:sz w:val="20"/>
                <w:szCs w:val="20"/>
              </w:rPr>
            </w:pPr>
          </w:p>
          <w:p w14:paraId="599A3326" w14:textId="77777777" w:rsidR="002C4AC6" w:rsidRPr="00FC46C7" w:rsidRDefault="002C4AC6" w:rsidP="00BA4FA8">
            <w:pPr>
              <w:pStyle w:val="Prrafodelista"/>
              <w:numPr>
                <w:ilvl w:val="0"/>
                <w:numId w:val="28"/>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En el inventario individualizado a cargo del contratista identificado con cédula de ciudadanía número …</w:t>
            </w:r>
            <w:proofErr w:type="gramStart"/>
            <w:r w:rsidRPr="00FC46C7">
              <w:rPr>
                <w:rFonts w:ascii="Arial" w:hAnsi="Arial" w:cs="Arial"/>
                <w:color w:val="000000" w:themeColor="text1"/>
                <w:sz w:val="20"/>
                <w:szCs w:val="20"/>
              </w:rPr>
              <w:t>3865,  no</w:t>
            </w:r>
            <w:proofErr w:type="gramEnd"/>
            <w:r w:rsidRPr="00FC46C7">
              <w:rPr>
                <w:rFonts w:ascii="Arial" w:hAnsi="Arial" w:cs="Arial"/>
                <w:color w:val="000000" w:themeColor="text1"/>
                <w:sz w:val="20"/>
                <w:szCs w:val="20"/>
              </w:rPr>
              <w:t xml:space="preserve"> se encontraron los siguientes 4 elementos: </w:t>
            </w:r>
          </w:p>
          <w:p w14:paraId="0BA925E7"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Cargador con placa A25840</w:t>
            </w:r>
          </w:p>
          <w:p w14:paraId="731FD460"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Adaptador USB con placa A24914</w:t>
            </w:r>
          </w:p>
          <w:p w14:paraId="27234F54"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Portátil con placa 79029</w:t>
            </w:r>
          </w:p>
          <w:p w14:paraId="10A70516" w14:textId="77777777" w:rsidR="002C4AC6" w:rsidRPr="00FC46C7" w:rsidRDefault="002C4AC6" w:rsidP="00BA4FA8">
            <w:pPr>
              <w:pStyle w:val="Prrafodelista"/>
              <w:numPr>
                <w:ilvl w:val="0"/>
                <w:numId w:val="29"/>
              </w:numPr>
              <w:shd w:val="clear" w:color="auto" w:fill="D9D9D9" w:themeFill="background1" w:themeFillShade="D9"/>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Unidad de CD con placa 77937</w:t>
            </w:r>
          </w:p>
          <w:p w14:paraId="727ADFFA" w14:textId="77777777" w:rsidR="002C4AC6" w:rsidRPr="00FC46C7" w:rsidRDefault="002C4AC6" w:rsidP="00BA4FA8">
            <w:pPr>
              <w:shd w:val="clear" w:color="auto" w:fill="D9D9D9" w:themeFill="background1" w:themeFillShade="D9"/>
              <w:ind w:left="360"/>
              <w:jc w:val="both"/>
              <w:rPr>
                <w:rFonts w:ascii="Arial" w:hAnsi="Arial" w:cs="Arial"/>
                <w:color w:val="000000" w:themeColor="text1"/>
                <w:sz w:val="20"/>
                <w:szCs w:val="20"/>
              </w:rPr>
            </w:pPr>
            <w:r w:rsidRPr="00FC46C7">
              <w:rPr>
                <w:rFonts w:ascii="Arial" w:hAnsi="Arial" w:cs="Arial"/>
                <w:color w:val="000000" w:themeColor="text1"/>
                <w:sz w:val="20"/>
                <w:szCs w:val="20"/>
              </w:rPr>
              <w:t>De igual manera se identificó que la CPU HP identificada con la placa 77681, no se encontró en uso de este contratista.</w:t>
            </w:r>
          </w:p>
          <w:p w14:paraId="6EEF627E" w14:textId="77777777" w:rsidR="002C4AC6" w:rsidRPr="00FC46C7" w:rsidRDefault="002C4AC6" w:rsidP="00BA4FA8">
            <w:pPr>
              <w:shd w:val="clear" w:color="auto" w:fill="D9D9D9" w:themeFill="background1" w:themeFillShade="D9"/>
              <w:ind w:left="1080"/>
              <w:jc w:val="both"/>
              <w:rPr>
                <w:rFonts w:ascii="Arial" w:hAnsi="Arial" w:cs="Arial"/>
                <w:color w:val="000000" w:themeColor="text1"/>
                <w:sz w:val="20"/>
                <w:szCs w:val="20"/>
              </w:rPr>
            </w:pPr>
          </w:p>
          <w:tbl>
            <w:tblPr>
              <w:tblStyle w:val="Tablaconcuadrcula"/>
              <w:tblW w:w="0" w:type="auto"/>
              <w:tblInd w:w="1846" w:type="dxa"/>
              <w:tblLook w:val="04A0" w:firstRow="1" w:lastRow="0" w:firstColumn="1" w:lastColumn="0" w:noHBand="0" w:noVBand="1"/>
            </w:tblPr>
            <w:tblGrid>
              <w:gridCol w:w="1723"/>
              <w:gridCol w:w="1559"/>
              <w:gridCol w:w="1843"/>
            </w:tblGrid>
            <w:tr w:rsidR="002C4AC6" w:rsidRPr="00FC46C7" w14:paraId="2FFCC7B2" w14:textId="77777777" w:rsidTr="004A7523">
              <w:trPr>
                <w:trHeight w:val="57"/>
              </w:trPr>
              <w:tc>
                <w:tcPr>
                  <w:tcW w:w="1723" w:type="dxa"/>
                  <w:shd w:val="clear" w:color="auto" w:fill="D0CECE" w:themeFill="background2" w:themeFillShade="E6"/>
                </w:tcPr>
                <w:p w14:paraId="70A2728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CLASE ELEMENTO</w:t>
                  </w:r>
                </w:p>
              </w:tc>
              <w:tc>
                <w:tcPr>
                  <w:tcW w:w="1559" w:type="dxa"/>
                  <w:shd w:val="clear" w:color="auto" w:fill="D0CECE" w:themeFill="background2" w:themeFillShade="E6"/>
                </w:tcPr>
                <w:p w14:paraId="2310C7D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PLACA SIK</w:t>
                  </w:r>
                </w:p>
              </w:tc>
              <w:tc>
                <w:tcPr>
                  <w:tcW w:w="1843" w:type="dxa"/>
                  <w:shd w:val="clear" w:color="auto" w:fill="D0CECE" w:themeFill="background2" w:themeFillShade="E6"/>
                </w:tcPr>
                <w:p w14:paraId="55D037E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DESCRIPCIÓN</w:t>
                  </w:r>
                </w:p>
              </w:tc>
            </w:tr>
            <w:tr w:rsidR="002C4AC6" w:rsidRPr="00FC46C7" w14:paraId="144A65AB" w14:textId="77777777" w:rsidTr="004A7523">
              <w:trPr>
                <w:trHeight w:val="57"/>
              </w:trPr>
              <w:tc>
                <w:tcPr>
                  <w:tcW w:w="1723" w:type="dxa"/>
                  <w:shd w:val="clear" w:color="auto" w:fill="FFFFFF" w:themeFill="background1"/>
                </w:tcPr>
                <w:p w14:paraId="0F85D56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C588CD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77681</w:t>
                  </w:r>
                </w:p>
              </w:tc>
              <w:tc>
                <w:tcPr>
                  <w:tcW w:w="1843" w:type="dxa"/>
                  <w:shd w:val="clear" w:color="auto" w:fill="FFFFFF" w:themeFill="background1"/>
                </w:tcPr>
                <w:p w14:paraId="0C1ECA7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bl>
          <w:p w14:paraId="052AFF35" w14:textId="77777777" w:rsidR="002C4AC6" w:rsidRPr="00FC46C7" w:rsidRDefault="002C4AC6" w:rsidP="00BA4FA8">
            <w:pPr>
              <w:pStyle w:val="Prrafodelista"/>
              <w:shd w:val="clear" w:color="auto" w:fill="D9D9D9" w:themeFill="background1" w:themeFillShade="D9"/>
              <w:spacing w:line="240" w:lineRule="auto"/>
              <w:jc w:val="both"/>
              <w:rPr>
                <w:rFonts w:ascii="Arial" w:hAnsi="Arial" w:cs="Arial"/>
                <w:color w:val="000000" w:themeColor="text1"/>
                <w:sz w:val="20"/>
                <w:szCs w:val="20"/>
              </w:rPr>
            </w:pPr>
          </w:p>
          <w:p w14:paraId="5D8D3C90" w14:textId="77777777" w:rsidR="002C4AC6" w:rsidRPr="00FC46C7" w:rsidRDefault="002C4AC6" w:rsidP="00BA4FA8">
            <w:pPr>
              <w:pStyle w:val="Prrafodelista"/>
              <w:numPr>
                <w:ilvl w:val="0"/>
                <w:numId w:val="28"/>
              </w:numPr>
              <w:shd w:val="clear" w:color="auto" w:fill="D9D9D9" w:themeFill="background1" w:themeFillShade="D9"/>
              <w:spacing w:line="240" w:lineRule="auto"/>
              <w:jc w:val="both"/>
              <w:rPr>
                <w:rFonts w:ascii="Arial" w:hAnsi="Arial" w:cs="Arial"/>
                <w:i/>
                <w:color w:val="000000" w:themeColor="text1"/>
                <w:sz w:val="20"/>
                <w:szCs w:val="20"/>
              </w:rPr>
            </w:pPr>
            <w:r w:rsidRPr="00FC46C7">
              <w:rPr>
                <w:rFonts w:ascii="Arial" w:hAnsi="Arial" w:cs="Arial"/>
                <w:color w:val="000000" w:themeColor="text1"/>
                <w:sz w:val="20"/>
                <w:szCs w:val="20"/>
              </w:rPr>
              <w:lastRenderedPageBreak/>
              <w:t xml:space="preserve">En la inspección de los elementos a cargo del Profesional Universitario del proceso, se detectó inadecuado control y custodia de los bienes a su cargo, dado que no se identificó la ubicaron 52 de los 84 elementos reportados en el inventario de la intranet de la entidad con corte a 31 de marzo de 2019, en el inventario individual de bienes devolutivos en el </w:t>
            </w:r>
            <w:proofErr w:type="gramStart"/>
            <w:r w:rsidRPr="00FC46C7">
              <w:rPr>
                <w:rFonts w:ascii="Arial" w:hAnsi="Arial" w:cs="Arial"/>
                <w:color w:val="000000" w:themeColor="text1"/>
                <w:sz w:val="20"/>
                <w:szCs w:val="20"/>
              </w:rPr>
              <w:t>link</w:t>
            </w:r>
            <w:proofErr w:type="gramEnd"/>
            <w:r w:rsidRPr="00FC46C7">
              <w:rPr>
                <w:rFonts w:ascii="Arial" w:hAnsi="Arial" w:cs="Arial"/>
                <w:color w:val="000000" w:themeColor="text1"/>
                <w:sz w:val="20"/>
                <w:szCs w:val="20"/>
              </w:rPr>
              <w:t xml:space="preserve"> </w:t>
            </w:r>
            <w:r w:rsidRPr="00FC46C7">
              <w:rPr>
                <w:rFonts w:ascii="Arial" w:hAnsi="Arial" w:cs="Arial"/>
                <w:i/>
                <w:color w:val="000000" w:themeColor="text1"/>
                <w:sz w:val="20"/>
                <w:szCs w:val="20"/>
              </w:rPr>
              <w:t>http://intranet.umv.gov.co/ Secretaria General</w:t>
            </w:r>
            <w:r w:rsidRPr="00FC46C7">
              <w:rPr>
                <w:rFonts w:ascii="Arial" w:hAnsi="Arial" w:cs="Arial"/>
                <w:color w:val="000000" w:themeColor="text1"/>
                <w:sz w:val="20"/>
                <w:szCs w:val="20"/>
              </w:rPr>
              <w:t xml:space="preserve">.                               </w:t>
            </w:r>
          </w:p>
          <w:p w14:paraId="0E5955E1" w14:textId="77777777" w:rsidR="002C4AC6" w:rsidRPr="00FC46C7" w:rsidRDefault="002C4AC6" w:rsidP="00BA4FA8">
            <w:pPr>
              <w:pStyle w:val="Prrafodelista"/>
              <w:shd w:val="clear" w:color="auto" w:fill="D9D9D9" w:themeFill="background1" w:themeFillShade="D9"/>
              <w:spacing w:line="240" w:lineRule="auto"/>
              <w:ind w:left="360"/>
              <w:jc w:val="both"/>
              <w:rPr>
                <w:rFonts w:ascii="Arial" w:hAnsi="Arial" w:cs="Arial"/>
                <w:i/>
                <w:color w:val="000000" w:themeColor="text1"/>
                <w:sz w:val="20"/>
                <w:szCs w:val="20"/>
              </w:rPr>
            </w:pPr>
          </w:p>
          <w:p w14:paraId="14404BFE" w14:textId="77777777" w:rsidR="002C4AC6" w:rsidRPr="00FC46C7" w:rsidRDefault="002C4AC6" w:rsidP="00BA4FA8">
            <w:pPr>
              <w:pStyle w:val="Prrafodelista"/>
              <w:shd w:val="clear" w:color="auto" w:fill="D9D9D9" w:themeFill="background1" w:themeFillShade="D9"/>
              <w:spacing w:line="240" w:lineRule="auto"/>
              <w:ind w:left="360"/>
              <w:jc w:val="both"/>
              <w:rPr>
                <w:rFonts w:ascii="Arial" w:hAnsi="Arial" w:cs="Arial"/>
                <w:i/>
                <w:color w:val="000000" w:themeColor="text1"/>
                <w:sz w:val="20"/>
                <w:szCs w:val="20"/>
              </w:rPr>
            </w:pPr>
          </w:p>
          <w:p w14:paraId="01B00C0B" w14:textId="77777777" w:rsidR="002C4AC6" w:rsidRPr="00FC46C7" w:rsidRDefault="002C4AC6" w:rsidP="00BA4FA8">
            <w:pPr>
              <w:pStyle w:val="Prrafodelista"/>
              <w:shd w:val="clear" w:color="auto" w:fill="D9D9D9" w:themeFill="background1" w:themeFillShade="D9"/>
              <w:spacing w:line="240" w:lineRule="auto"/>
              <w:jc w:val="both"/>
              <w:rPr>
                <w:rFonts w:ascii="Arial" w:hAnsi="Arial" w:cs="Arial"/>
                <w:b/>
                <w:color w:val="000000" w:themeColor="text1"/>
                <w:sz w:val="20"/>
                <w:szCs w:val="20"/>
              </w:rPr>
            </w:pPr>
            <w:r w:rsidRPr="00FC46C7">
              <w:rPr>
                <w:rFonts w:ascii="Arial" w:hAnsi="Arial" w:cs="Arial"/>
                <w:color w:val="000000" w:themeColor="text1"/>
                <w:sz w:val="20"/>
                <w:szCs w:val="20"/>
              </w:rPr>
              <w:t xml:space="preserve">                                   </w:t>
            </w:r>
            <w:r w:rsidRPr="00FC46C7">
              <w:rPr>
                <w:rFonts w:ascii="Arial" w:hAnsi="Arial" w:cs="Arial"/>
                <w:b/>
                <w:color w:val="000000" w:themeColor="text1"/>
                <w:sz w:val="20"/>
                <w:szCs w:val="20"/>
              </w:rPr>
              <w:t>ELEMENTOS NO ENCONTRADOS</w:t>
            </w:r>
          </w:p>
          <w:p w14:paraId="59CAC162" w14:textId="77777777" w:rsidR="002C4AC6" w:rsidRPr="00FC46C7" w:rsidRDefault="002C4AC6" w:rsidP="00BA4FA8">
            <w:pPr>
              <w:pStyle w:val="Prrafodelista"/>
              <w:shd w:val="clear" w:color="auto" w:fill="D9D9D9" w:themeFill="background1" w:themeFillShade="D9"/>
              <w:spacing w:line="240" w:lineRule="auto"/>
              <w:jc w:val="both"/>
              <w:rPr>
                <w:rFonts w:ascii="Arial" w:hAnsi="Arial" w:cs="Arial"/>
                <w:b/>
                <w:color w:val="000000" w:themeColor="text1"/>
                <w:sz w:val="20"/>
                <w:szCs w:val="20"/>
              </w:rPr>
            </w:pPr>
          </w:p>
          <w:tbl>
            <w:tblPr>
              <w:tblStyle w:val="Tablaconcuadrcula"/>
              <w:tblW w:w="0" w:type="auto"/>
              <w:tblInd w:w="1846" w:type="dxa"/>
              <w:tblLook w:val="04A0" w:firstRow="1" w:lastRow="0" w:firstColumn="1" w:lastColumn="0" w:noHBand="0" w:noVBand="1"/>
            </w:tblPr>
            <w:tblGrid>
              <w:gridCol w:w="1723"/>
              <w:gridCol w:w="1559"/>
              <w:gridCol w:w="1843"/>
            </w:tblGrid>
            <w:tr w:rsidR="002C4AC6" w:rsidRPr="00FC46C7" w14:paraId="1DCCE597" w14:textId="77777777" w:rsidTr="004A7523">
              <w:trPr>
                <w:trHeight w:val="57"/>
              </w:trPr>
              <w:tc>
                <w:tcPr>
                  <w:tcW w:w="1723" w:type="dxa"/>
                  <w:shd w:val="clear" w:color="auto" w:fill="D0CECE" w:themeFill="background2" w:themeFillShade="E6"/>
                </w:tcPr>
                <w:p w14:paraId="5269C01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CLASE ELEMENTO</w:t>
                  </w:r>
                </w:p>
              </w:tc>
              <w:tc>
                <w:tcPr>
                  <w:tcW w:w="1559" w:type="dxa"/>
                  <w:shd w:val="clear" w:color="auto" w:fill="D0CECE" w:themeFill="background2" w:themeFillShade="E6"/>
                </w:tcPr>
                <w:p w14:paraId="3DFA397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PLACA SIK</w:t>
                  </w:r>
                </w:p>
              </w:tc>
              <w:tc>
                <w:tcPr>
                  <w:tcW w:w="1843" w:type="dxa"/>
                  <w:shd w:val="clear" w:color="auto" w:fill="D0CECE" w:themeFill="background2" w:themeFillShade="E6"/>
                </w:tcPr>
                <w:p w14:paraId="437C978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DESCRIPCION</w:t>
                  </w:r>
                </w:p>
              </w:tc>
            </w:tr>
            <w:tr w:rsidR="002C4AC6" w:rsidRPr="00FC46C7" w14:paraId="694B26CB" w14:textId="77777777" w:rsidTr="004A7523">
              <w:trPr>
                <w:trHeight w:val="57"/>
              </w:trPr>
              <w:tc>
                <w:tcPr>
                  <w:tcW w:w="1723" w:type="dxa"/>
                  <w:shd w:val="clear" w:color="auto" w:fill="FFFFFF" w:themeFill="background1"/>
                </w:tcPr>
                <w:p w14:paraId="58908E6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CB3AFE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5173</w:t>
                  </w:r>
                </w:p>
              </w:tc>
              <w:tc>
                <w:tcPr>
                  <w:tcW w:w="1843" w:type="dxa"/>
                  <w:shd w:val="clear" w:color="auto" w:fill="FFFFFF" w:themeFill="background1"/>
                </w:tcPr>
                <w:p w14:paraId="54700A6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SILLA GIRATORIA</w:t>
                  </w:r>
                </w:p>
              </w:tc>
            </w:tr>
            <w:tr w:rsidR="002C4AC6" w:rsidRPr="00FC46C7" w14:paraId="78D92B13" w14:textId="77777777" w:rsidTr="004A7523">
              <w:trPr>
                <w:trHeight w:val="20"/>
              </w:trPr>
              <w:tc>
                <w:tcPr>
                  <w:tcW w:w="1723" w:type="dxa"/>
                  <w:shd w:val="clear" w:color="auto" w:fill="FFFFFF" w:themeFill="background1"/>
                </w:tcPr>
                <w:p w14:paraId="031C27B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A2D706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24606M5</w:t>
                  </w:r>
                </w:p>
              </w:tc>
              <w:tc>
                <w:tcPr>
                  <w:tcW w:w="1843" w:type="dxa"/>
                  <w:shd w:val="clear" w:color="auto" w:fill="FFFFFF" w:themeFill="background1"/>
                </w:tcPr>
                <w:p w14:paraId="6C3CF03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56EA7732" w14:textId="77777777" w:rsidTr="004A7523">
              <w:trPr>
                <w:trHeight w:val="20"/>
              </w:trPr>
              <w:tc>
                <w:tcPr>
                  <w:tcW w:w="1723" w:type="dxa"/>
                  <w:shd w:val="clear" w:color="auto" w:fill="FFFFFF" w:themeFill="background1"/>
                </w:tcPr>
                <w:p w14:paraId="3E566CB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495893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24606KD</w:t>
                  </w:r>
                </w:p>
              </w:tc>
              <w:tc>
                <w:tcPr>
                  <w:tcW w:w="1843" w:type="dxa"/>
                  <w:shd w:val="clear" w:color="auto" w:fill="FFFFFF" w:themeFill="background1"/>
                </w:tcPr>
                <w:p w14:paraId="47BDC99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70615055" w14:textId="77777777" w:rsidTr="004A7523">
              <w:trPr>
                <w:trHeight w:val="113"/>
              </w:trPr>
              <w:tc>
                <w:tcPr>
                  <w:tcW w:w="1723" w:type="dxa"/>
                  <w:shd w:val="clear" w:color="auto" w:fill="FFFFFF" w:themeFill="background1"/>
                </w:tcPr>
                <w:p w14:paraId="7BEBA9D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AE0179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37</w:t>
                  </w:r>
                </w:p>
              </w:tc>
              <w:tc>
                <w:tcPr>
                  <w:tcW w:w="1843" w:type="dxa"/>
                  <w:shd w:val="clear" w:color="auto" w:fill="FFFFFF" w:themeFill="background1"/>
                </w:tcPr>
                <w:p w14:paraId="21F5DE6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DELL</w:t>
                  </w:r>
                </w:p>
              </w:tc>
            </w:tr>
            <w:tr w:rsidR="002C4AC6" w:rsidRPr="00FC46C7" w14:paraId="60A2E8C0" w14:textId="77777777" w:rsidTr="004A7523">
              <w:trPr>
                <w:trHeight w:val="113"/>
              </w:trPr>
              <w:tc>
                <w:tcPr>
                  <w:tcW w:w="1723" w:type="dxa"/>
                  <w:shd w:val="clear" w:color="auto" w:fill="FFFFFF" w:themeFill="background1"/>
                </w:tcPr>
                <w:p w14:paraId="6053BAF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737CFA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719982</w:t>
                  </w:r>
                </w:p>
                <w:p w14:paraId="0326D9B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047A3DD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w:t>
                  </w:r>
                </w:p>
              </w:tc>
            </w:tr>
            <w:tr w:rsidR="002C4AC6" w:rsidRPr="00FC46C7" w14:paraId="4D1424FF" w14:textId="77777777" w:rsidTr="004A7523">
              <w:trPr>
                <w:trHeight w:val="113"/>
              </w:trPr>
              <w:tc>
                <w:tcPr>
                  <w:tcW w:w="1723" w:type="dxa"/>
                  <w:shd w:val="clear" w:color="auto" w:fill="FFFFFF" w:themeFill="background1"/>
                </w:tcPr>
                <w:p w14:paraId="64C7EC7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4C6D91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VNA4MLY</w:t>
                  </w:r>
                </w:p>
              </w:tc>
              <w:tc>
                <w:tcPr>
                  <w:tcW w:w="1843" w:type="dxa"/>
                  <w:shd w:val="clear" w:color="auto" w:fill="FFFFFF" w:themeFill="background1"/>
                </w:tcPr>
                <w:p w14:paraId="3B83DF2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LENOVO</w:t>
                  </w:r>
                </w:p>
              </w:tc>
            </w:tr>
            <w:tr w:rsidR="002C4AC6" w:rsidRPr="00FC46C7" w14:paraId="70BEF01E" w14:textId="77777777" w:rsidTr="004A7523">
              <w:trPr>
                <w:trHeight w:val="113"/>
              </w:trPr>
              <w:tc>
                <w:tcPr>
                  <w:tcW w:w="1723" w:type="dxa"/>
                  <w:shd w:val="clear" w:color="auto" w:fill="FFFFFF" w:themeFill="background1"/>
                </w:tcPr>
                <w:p w14:paraId="18DC17F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E90239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13068</w:t>
                  </w:r>
                </w:p>
              </w:tc>
              <w:tc>
                <w:tcPr>
                  <w:tcW w:w="1843" w:type="dxa"/>
                  <w:shd w:val="clear" w:color="auto" w:fill="FFFFFF" w:themeFill="background1"/>
                </w:tcPr>
                <w:p w14:paraId="0AB22EE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23070342" w14:textId="77777777" w:rsidTr="004A7523">
              <w:trPr>
                <w:trHeight w:val="113"/>
              </w:trPr>
              <w:tc>
                <w:tcPr>
                  <w:tcW w:w="1723" w:type="dxa"/>
                  <w:shd w:val="clear" w:color="auto" w:fill="FFFFFF" w:themeFill="background1"/>
                </w:tcPr>
                <w:p w14:paraId="680EADA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629AC9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595099</w:t>
                  </w:r>
                </w:p>
              </w:tc>
              <w:tc>
                <w:tcPr>
                  <w:tcW w:w="1843" w:type="dxa"/>
                  <w:shd w:val="clear" w:color="auto" w:fill="FFFFFF" w:themeFill="background1"/>
                </w:tcPr>
                <w:p w14:paraId="57CE5E5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IBM</w:t>
                  </w:r>
                </w:p>
              </w:tc>
            </w:tr>
            <w:tr w:rsidR="002C4AC6" w:rsidRPr="00FC46C7" w14:paraId="1003BB01" w14:textId="77777777" w:rsidTr="004A7523">
              <w:trPr>
                <w:trHeight w:val="113"/>
              </w:trPr>
              <w:tc>
                <w:tcPr>
                  <w:tcW w:w="1723" w:type="dxa"/>
                  <w:shd w:val="clear" w:color="auto" w:fill="FFFFFF" w:themeFill="background1"/>
                </w:tcPr>
                <w:p w14:paraId="5F14BCE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9A030D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CNG9C2QJWH</w:t>
                  </w:r>
                </w:p>
              </w:tc>
              <w:tc>
                <w:tcPr>
                  <w:tcW w:w="1843" w:type="dxa"/>
                  <w:shd w:val="clear" w:color="auto" w:fill="FFFFFF" w:themeFill="background1"/>
                </w:tcPr>
                <w:p w14:paraId="517EFED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w:t>
                  </w:r>
                </w:p>
              </w:tc>
            </w:tr>
            <w:tr w:rsidR="002C4AC6" w:rsidRPr="00FC46C7" w14:paraId="6D4C86F3" w14:textId="77777777" w:rsidTr="004A7523">
              <w:trPr>
                <w:trHeight w:val="113"/>
              </w:trPr>
              <w:tc>
                <w:tcPr>
                  <w:tcW w:w="1723" w:type="dxa"/>
                  <w:shd w:val="clear" w:color="auto" w:fill="FFFFFF" w:themeFill="background1"/>
                </w:tcPr>
                <w:p w14:paraId="7A29C59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8F175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RC13052</w:t>
                  </w:r>
                </w:p>
              </w:tc>
              <w:tc>
                <w:tcPr>
                  <w:tcW w:w="1843" w:type="dxa"/>
                  <w:shd w:val="clear" w:color="auto" w:fill="FFFFFF" w:themeFill="background1"/>
                </w:tcPr>
                <w:p w14:paraId="1F7F2F7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w:t>
                  </w:r>
                </w:p>
              </w:tc>
            </w:tr>
            <w:tr w:rsidR="002C4AC6" w:rsidRPr="00FC46C7" w14:paraId="39E2A126" w14:textId="77777777" w:rsidTr="004A7523">
              <w:trPr>
                <w:trHeight w:val="113"/>
              </w:trPr>
              <w:tc>
                <w:tcPr>
                  <w:tcW w:w="1723" w:type="dxa"/>
                  <w:shd w:val="clear" w:color="auto" w:fill="FFFFFF" w:themeFill="background1"/>
                </w:tcPr>
                <w:p w14:paraId="2BE2044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8C9DB5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6C50FFE8</w:t>
                  </w:r>
                </w:p>
              </w:tc>
              <w:tc>
                <w:tcPr>
                  <w:tcW w:w="1843" w:type="dxa"/>
                  <w:shd w:val="clear" w:color="auto" w:fill="FFFFFF" w:themeFill="background1"/>
                </w:tcPr>
                <w:p w14:paraId="12F0C5D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w:t>
                  </w:r>
                </w:p>
              </w:tc>
            </w:tr>
            <w:tr w:rsidR="002C4AC6" w:rsidRPr="00FC46C7" w14:paraId="7A168369" w14:textId="77777777" w:rsidTr="004A7523">
              <w:trPr>
                <w:trHeight w:val="113"/>
              </w:trPr>
              <w:tc>
                <w:tcPr>
                  <w:tcW w:w="1723" w:type="dxa"/>
                  <w:shd w:val="clear" w:color="auto" w:fill="FFFFFF" w:themeFill="background1"/>
                </w:tcPr>
                <w:p w14:paraId="464CF2B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107398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5D35F57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2C4AC6" w:rsidRPr="00FC46C7" w14:paraId="1708B768" w14:textId="77777777" w:rsidTr="004A7523">
              <w:trPr>
                <w:trHeight w:val="113"/>
              </w:trPr>
              <w:tc>
                <w:tcPr>
                  <w:tcW w:w="1723" w:type="dxa"/>
                  <w:shd w:val="clear" w:color="auto" w:fill="FFFFFF" w:themeFill="background1"/>
                </w:tcPr>
                <w:p w14:paraId="4CBC414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D218E5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3683</w:t>
                  </w:r>
                </w:p>
              </w:tc>
              <w:tc>
                <w:tcPr>
                  <w:tcW w:w="1843" w:type="dxa"/>
                  <w:shd w:val="clear" w:color="auto" w:fill="FFFFFF" w:themeFill="background1"/>
                </w:tcPr>
                <w:p w14:paraId="3B5DC2D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0A44DF4A" w14:textId="77777777" w:rsidTr="004A7523">
              <w:trPr>
                <w:trHeight w:val="113"/>
              </w:trPr>
              <w:tc>
                <w:tcPr>
                  <w:tcW w:w="1723" w:type="dxa"/>
                  <w:shd w:val="clear" w:color="auto" w:fill="FFFFFF" w:themeFill="background1"/>
                </w:tcPr>
                <w:p w14:paraId="4470C99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5F2007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1018234E</w:t>
                  </w:r>
                </w:p>
              </w:tc>
              <w:tc>
                <w:tcPr>
                  <w:tcW w:w="1843" w:type="dxa"/>
                  <w:shd w:val="clear" w:color="auto" w:fill="FFFFFF" w:themeFill="background1"/>
                </w:tcPr>
                <w:p w14:paraId="2008BCE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2C4AC6" w:rsidRPr="00FC46C7" w14:paraId="19439D95" w14:textId="77777777" w:rsidTr="004A7523">
              <w:trPr>
                <w:trHeight w:val="113"/>
              </w:trPr>
              <w:tc>
                <w:tcPr>
                  <w:tcW w:w="1723" w:type="dxa"/>
                  <w:shd w:val="clear" w:color="auto" w:fill="FFFFFF" w:themeFill="background1"/>
                </w:tcPr>
                <w:p w14:paraId="0F36D1C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51AAC7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FC2161733</w:t>
                  </w:r>
                </w:p>
                <w:p w14:paraId="2B571DA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48199A5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2C4AC6" w:rsidRPr="00FC46C7" w14:paraId="632C815B" w14:textId="77777777" w:rsidTr="004A7523">
              <w:trPr>
                <w:trHeight w:val="113"/>
              </w:trPr>
              <w:tc>
                <w:tcPr>
                  <w:tcW w:w="1723" w:type="dxa"/>
                  <w:shd w:val="clear" w:color="auto" w:fill="FFFFFF" w:themeFill="background1"/>
                </w:tcPr>
                <w:p w14:paraId="52010EA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D9C1F5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396B446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690ECF1E" w14:textId="77777777" w:rsidTr="004A7523">
              <w:trPr>
                <w:trHeight w:val="113"/>
              </w:trPr>
              <w:tc>
                <w:tcPr>
                  <w:tcW w:w="1723" w:type="dxa"/>
                  <w:shd w:val="clear" w:color="auto" w:fill="FFFFFF" w:themeFill="background1"/>
                </w:tcPr>
                <w:p w14:paraId="3D6B5AA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A815CE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2100434</w:t>
                  </w:r>
                </w:p>
              </w:tc>
              <w:tc>
                <w:tcPr>
                  <w:tcW w:w="1843" w:type="dxa"/>
                  <w:shd w:val="clear" w:color="auto" w:fill="FFFFFF" w:themeFill="background1"/>
                </w:tcPr>
                <w:p w14:paraId="2FD7135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3C194881" w14:textId="77777777" w:rsidTr="004A7523">
              <w:trPr>
                <w:trHeight w:val="113"/>
              </w:trPr>
              <w:tc>
                <w:tcPr>
                  <w:tcW w:w="1723" w:type="dxa"/>
                  <w:shd w:val="clear" w:color="auto" w:fill="FFFFFF" w:themeFill="background1"/>
                </w:tcPr>
                <w:p w14:paraId="782CA72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415B3F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2FA7314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68A030C3" w14:textId="77777777" w:rsidTr="004A7523">
              <w:trPr>
                <w:trHeight w:val="113"/>
              </w:trPr>
              <w:tc>
                <w:tcPr>
                  <w:tcW w:w="1723" w:type="dxa"/>
                  <w:shd w:val="clear" w:color="auto" w:fill="FFFFFF" w:themeFill="background1"/>
                </w:tcPr>
                <w:p w14:paraId="30FF580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EE1C6B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4691F63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1FBDFEDD" w14:textId="77777777" w:rsidTr="004A7523">
              <w:trPr>
                <w:trHeight w:val="113"/>
              </w:trPr>
              <w:tc>
                <w:tcPr>
                  <w:tcW w:w="1723" w:type="dxa"/>
                  <w:shd w:val="clear" w:color="auto" w:fill="FFFFFF" w:themeFill="background1"/>
                </w:tcPr>
                <w:p w14:paraId="647BA84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6F41DF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018081E</w:t>
                  </w:r>
                </w:p>
              </w:tc>
              <w:tc>
                <w:tcPr>
                  <w:tcW w:w="1843" w:type="dxa"/>
                  <w:shd w:val="clear" w:color="auto" w:fill="FFFFFF" w:themeFill="background1"/>
                </w:tcPr>
                <w:p w14:paraId="0E2E429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2C4AC6" w:rsidRPr="00FC46C7" w14:paraId="21C38673" w14:textId="77777777" w:rsidTr="004A7523">
              <w:trPr>
                <w:trHeight w:val="113"/>
              </w:trPr>
              <w:tc>
                <w:tcPr>
                  <w:tcW w:w="1723" w:type="dxa"/>
                  <w:shd w:val="clear" w:color="auto" w:fill="FFFFFF" w:themeFill="background1"/>
                </w:tcPr>
                <w:p w14:paraId="56E733D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EBD550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2771733</w:t>
                  </w:r>
                </w:p>
              </w:tc>
              <w:tc>
                <w:tcPr>
                  <w:tcW w:w="1843" w:type="dxa"/>
                  <w:shd w:val="clear" w:color="auto" w:fill="FFFFFF" w:themeFill="background1"/>
                </w:tcPr>
                <w:p w14:paraId="407348F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2C4AC6" w:rsidRPr="00FC46C7" w14:paraId="5BB09B90" w14:textId="77777777" w:rsidTr="004A7523">
              <w:trPr>
                <w:trHeight w:val="113"/>
              </w:trPr>
              <w:tc>
                <w:tcPr>
                  <w:tcW w:w="1723" w:type="dxa"/>
                  <w:shd w:val="clear" w:color="auto" w:fill="FFFFFF" w:themeFill="background1"/>
                </w:tcPr>
                <w:p w14:paraId="6509A54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E162A7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7367443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2C4AC6" w:rsidRPr="00FC46C7" w14:paraId="079AB9B7" w14:textId="77777777" w:rsidTr="004A7523">
              <w:trPr>
                <w:trHeight w:val="113"/>
              </w:trPr>
              <w:tc>
                <w:tcPr>
                  <w:tcW w:w="1723" w:type="dxa"/>
                  <w:shd w:val="clear" w:color="auto" w:fill="FFFFFF" w:themeFill="background1"/>
                </w:tcPr>
                <w:p w14:paraId="214CDC5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CAD1D0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5099</w:t>
                  </w:r>
                </w:p>
              </w:tc>
              <w:tc>
                <w:tcPr>
                  <w:tcW w:w="1843" w:type="dxa"/>
                  <w:shd w:val="clear" w:color="auto" w:fill="FFFFFF" w:themeFill="background1"/>
                </w:tcPr>
                <w:p w14:paraId="383FEE0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0F93BA9F" w14:textId="77777777" w:rsidTr="004A7523">
              <w:trPr>
                <w:trHeight w:val="113"/>
              </w:trPr>
              <w:tc>
                <w:tcPr>
                  <w:tcW w:w="1723" w:type="dxa"/>
                  <w:shd w:val="clear" w:color="auto" w:fill="FFFFFF" w:themeFill="background1"/>
                </w:tcPr>
                <w:p w14:paraId="55D3660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ARRIENDO</w:t>
                  </w:r>
                </w:p>
              </w:tc>
              <w:tc>
                <w:tcPr>
                  <w:tcW w:w="1559" w:type="dxa"/>
                  <w:shd w:val="clear" w:color="auto" w:fill="FFFFFF" w:themeFill="background1"/>
                </w:tcPr>
                <w:p w14:paraId="29FE6F3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77711</w:t>
                  </w:r>
                </w:p>
              </w:tc>
              <w:tc>
                <w:tcPr>
                  <w:tcW w:w="1843" w:type="dxa"/>
                  <w:shd w:val="clear" w:color="auto" w:fill="FFFFFF" w:themeFill="background1"/>
                </w:tcPr>
                <w:p w14:paraId="20FC714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2CF3C30C" w14:textId="77777777" w:rsidTr="004A7523">
              <w:trPr>
                <w:trHeight w:val="113"/>
              </w:trPr>
              <w:tc>
                <w:tcPr>
                  <w:tcW w:w="1723" w:type="dxa"/>
                  <w:shd w:val="clear" w:color="auto" w:fill="FFFFFF" w:themeFill="background1"/>
                </w:tcPr>
                <w:p w14:paraId="316B0DD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2FF1E7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77858</w:t>
                  </w:r>
                </w:p>
              </w:tc>
              <w:tc>
                <w:tcPr>
                  <w:tcW w:w="1843" w:type="dxa"/>
                  <w:shd w:val="clear" w:color="auto" w:fill="FFFFFF" w:themeFill="background1"/>
                </w:tcPr>
                <w:p w14:paraId="4041876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4D553D77" w14:textId="77777777" w:rsidTr="004A7523">
              <w:trPr>
                <w:trHeight w:val="113"/>
              </w:trPr>
              <w:tc>
                <w:tcPr>
                  <w:tcW w:w="1723" w:type="dxa"/>
                  <w:shd w:val="clear" w:color="auto" w:fill="FFFFFF" w:themeFill="background1"/>
                </w:tcPr>
                <w:p w14:paraId="1E8E744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A0FCE9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5Y921HB</w:t>
                  </w:r>
                </w:p>
              </w:tc>
              <w:tc>
                <w:tcPr>
                  <w:tcW w:w="1843" w:type="dxa"/>
                  <w:shd w:val="clear" w:color="auto" w:fill="FFFFFF" w:themeFill="background1"/>
                </w:tcPr>
                <w:p w14:paraId="2B7547E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3479CDBE" w14:textId="77777777" w:rsidTr="004A7523">
              <w:trPr>
                <w:trHeight w:val="113"/>
              </w:trPr>
              <w:tc>
                <w:tcPr>
                  <w:tcW w:w="1723" w:type="dxa"/>
                  <w:shd w:val="clear" w:color="auto" w:fill="FFFFFF" w:themeFill="background1"/>
                </w:tcPr>
                <w:p w14:paraId="5A23ED6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58375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672552</w:t>
                  </w:r>
                </w:p>
              </w:tc>
              <w:tc>
                <w:tcPr>
                  <w:tcW w:w="1843" w:type="dxa"/>
                  <w:shd w:val="clear" w:color="auto" w:fill="FFFFFF" w:themeFill="background1"/>
                </w:tcPr>
                <w:p w14:paraId="66505FD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4A01F7F7" w14:textId="77777777" w:rsidTr="004A7523">
              <w:trPr>
                <w:trHeight w:val="113"/>
              </w:trPr>
              <w:tc>
                <w:tcPr>
                  <w:tcW w:w="1723" w:type="dxa"/>
                  <w:shd w:val="clear" w:color="auto" w:fill="FFFFFF" w:themeFill="background1"/>
                </w:tcPr>
                <w:p w14:paraId="3FD6B78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B4CB20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3855AE0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3D600B60" w14:textId="77777777" w:rsidTr="004A7523">
              <w:trPr>
                <w:trHeight w:val="113"/>
              </w:trPr>
              <w:tc>
                <w:tcPr>
                  <w:tcW w:w="1723" w:type="dxa"/>
                  <w:shd w:val="clear" w:color="auto" w:fill="FFFFFF" w:themeFill="background1"/>
                </w:tcPr>
                <w:p w14:paraId="4892AC2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DE228F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5096</w:t>
                  </w:r>
                </w:p>
              </w:tc>
              <w:tc>
                <w:tcPr>
                  <w:tcW w:w="1843" w:type="dxa"/>
                  <w:shd w:val="clear" w:color="auto" w:fill="FFFFFF" w:themeFill="background1"/>
                </w:tcPr>
                <w:p w14:paraId="284A16F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3D070C50" w14:textId="77777777" w:rsidTr="004A7523">
              <w:trPr>
                <w:trHeight w:val="113"/>
              </w:trPr>
              <w:tc>
                <w:tcPr>
                  <w:tcW w:w="1723" w:type="dxa"/>
                  <w:shd w:val="clear" w:color="auto" w:fill="FFFFFF" w:themeFill="background1"/>
                </w:tcPr>
                <w:p w14:paraId="28A12F3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A9CA2C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24606L7</w:t>
                  </w:r>
                </w:p>
              </w:tc>
              <w:tc>
                <w:tcPr>
                  <w:tcW w:w="1843" w:type="dxa"/>
                  <w:shd w:val="clear" w:color="auto" w:fill="FFFFFF" w:themeFill="background1"/>
                </w:tcPr>
                <w:p w14:paraId="761C76D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2C4AC6" w:rsidRPr="00FC46C7" w14:paraId="272A0E77" w14:textId="77777777" w:rsidTr="004A7523">
              <w:trPr>
                <w:trHeight w:val="113"/>
              </w:trPr>
              <w:tc>
                <w:tcPr>
                  <w:tcW w:w="1723" w:type="dxa"/>
                  <w:shd w:val="clear" w:color="auto" w:fill="FFFFFF" w:themeFill="background1"/>
                </w:tcPr>
                <w:p w14:paraId="5270318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529DBE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2100179</w:t>
                  </w:r>
                </w:p>
              </w:tc>
              <w:tc>
                <w:tcPr>
                  <w:tcW w:w="1843" w:type="dxa"/>
                  <w:shd w:val="clear" w:color="auto" w:fill="FFFFFF" w:themeFill="background1"/>
                </w:tcPr>
                <w:p w14:paraId="21E69D3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683F7ABD" w14:textId="77777777" w:rsidTr="004A7523">
              <w:trPr>
                <w:trHeight w:val="113"/>
              </w:trPr>
              <w:tc>
                <w:tcPr>
                  <w:tcW w:w="1723" w:type="dxa"/>
                  <w:shd w:val="clear" w:color="auto" w:fill="FFFFFF" w:themeFill="background1"/>
                </w:tcPr>
                <w:p w14:paraId="1379A9A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D6E048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2100181</w:t>
                  </w:r>
                </w:p>
              </w:tc>
              <w:tc>
                <w:tcPr>
                  <w:tcW w:w="1843" w:type="dxa"/>
                  <w:shd w:val="clear" w:color="auto" w:fill="FFFFFF" w:themeFill="background1"/>
                </w:tcPr>
                <w:p w14:paraId="40B12E0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2154AC07" w14:textId="77777777" w:rsidTr="004A7523">
              <w:trPr>
                <w:trHeight w:val="113"/>
              </w:trPr>
              <w:tc>
                <w:tcPr>
                  <w:tcW w:w="1723" w:type="dxa"/>
                  <w:shd w:val="clear" w:color="auto" w:fill="FFFFFF" w:themeFill="background1"/>
                </w:tcPr>
                <w:p w14:paraId="6654875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3D8F6E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1315</w:t>
                  </w:r>
                </w:p>
              </w:tc>
              <w:tc>
                <w:tcPr>
                  <w:tcW w:w="1843" w:type="dxa"/>
                  <w:shd w:val="clear" w:color="auto" w:fill="FFFFFF" w:themeFill="background1"/>
                </w:tcPr>
                <w:p w14:paraId="45852E7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2B21C2D6" w14:textId="77777777" w:rsidTr="004A7523">
              <w:trPr>
                <w:trHeight w:val="113"/>
              </w:trPr>
              <w:tc>
                <w:tcPr>
                  <w:tcW w:w="1723" w:type="dxa"/>
                  <w:shd w:val="clear" w:color="auto" w:fill="FFFFFF" w:themeFill="background1"/>
                </w:tcPr>
                <w:p w14:paraId="48585AB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09DE87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44EBF4F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02E98651" w14:textId="77777777" w:rsidTr="004A7523">
              <w:trPr>
                <w:trHeight w:val="113"/>
              </w:trPr>
              <w:tc>
                <w:tcPr>
                  <w:tcW w:w="1723" w:type="dxa"/>
                  <w:shd w:val="clear" w:color="auto" w:fill="FFFFFF" w:themeFill="background1"/>
                </w:tcPr>
                <w:p w14:paraId="493C4A88"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904257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1F1EFD5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2C4AC6" w:rsidRPr="00FC46C7" w14:paraId="51151CAF" w14:textId="77777777" w:rsidTr="004A7523">
              <w:trPr>
                <w:trHeight w:val="113"/>
              </w:trPr>
              <w:tc>
                <w:tcPr>
                  <w:tcW w:w="1723" w:type="dxa"/>
                  <w:shd w:val="clear" w:color="auto" w:fill="FFFFFF" w:themeFill="background1"/>
                </w:tcPr>
                <w:p w14:paraId="53D27C2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CF112B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5200</w:t>
                  </w:r>
                </w:p>
              </w:tc>
              <w:tc>
                <w:tcPr>
                  <w:tcW w:w="1843" w:type="dxa"/>
                  <w:shd w:val="clear" w:color="auto" w:fill="FFFFFF" w:themeFill="background1"/>
                </w:tcPr>
                <w:p w14:paraId="5768230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2C4AC6" w:rsidRPr="00FC46C7" w14:paraId="283091A2" w14:textId="77777777" w:rsidTr="004A7523">
              <w:trPr>
                <w:trHeight w:val="113"/>
              </w:trPr>
              <w:tc>
                <w:tcPr>
                  <w:tcW w:w="1723" w:type="dxa"/>
                  <w:shd w:val="clear" w:color="auto" w:fill="FFFFFF" w:themeFill="background1"/>
                </w:tcPr>
                <w:p w14:paraId="31FA4E8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AA43D0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70273</w:t>
                  </w:r>
                </w:p>
              </w:tc>
              <w:tc>
                <w:tcPr>
                  <w:tcW w:w="1843" w:type="dxa"/>
                  <w:shd w:val="clear" w:color="auto" w:fill="FFFFFF" w:themeFill="background1"/>
                </w:tcPr>
                <w:p w14:paraId="39C7270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2C4AC6" w:rsidRPr="00FC46C7" w14:paraId="16678992" w14:textId="77777777" w:rsidTr="004A7523">
              <w:trPr>
                <w:trHeight w:val="113"/>
              </w:trPr>
              <w:tc>
                <w:tcPr>
                  <w:tcW w:w="1723" w:type="dxa"/>
                  <w:shd w:val="clear" w:color="auto" w:fill="FFFFFF" w:themeFill="background1"/>
                </w:tcPr>
                <w:p w14:paraId="6A4FAAC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D574D3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693AF8C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2C4AC6" w:rsidRPr="00FC46C7" w14:paraId="41ECE5C2" w14:textId="77777777" w:rsidTr="004A7523">
              <w:trPr>
                <w:trHeight w:val="113"/>
              </w:trPr>
              <w:tc>
                <w:tcPr>
                  <w:tcW w:w="1723" w:type="dxa"/>
                  <w:shd w:val="clear" w:color="auto" w:fill="FFFFFF" w:themeFill="background1"/>
                </w:tcPr>
                <w:p w14:paraId="1D156941"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973937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3682</w:t>
                  </w:r>
                </w:p>
              </w:tc>
              <w:tc>
                <w:tcPr>
                  <w:tcW w:w="1843" w:type="dxa"/>
                  <w:shd w:val="clear" w:color="auto" w:fill="FFFFFF" w:themeFill="background1"/>
                </w:tcPr>
                <w:p w14:paraId="41ED268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 GIRATORIA</w:t>
                  </w:r>
                </w:p>
              </w:tc>
            </w:tr>
            <w:tr w:rsidR="002C4AC6" w:rsidRPr="00FC46C7" w14:paraId="4C2C1B16" w14:textId="77777777" w:rsidTr="004A7523">
              <w:trPr>
                <w:trHeight w:val="113"/>
              </w:trPr>
              <w:tc>
                <w:tcPr>
                  <w:tcW w:w="1723" w:type="dxa"/>
                  <w:shd w:val="clear" w:color="auto" w:fill="FFFFFF" w:themeFill="background1"/>
                </w:tcPr>
                <w:p w14:paraId="38372AF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777A69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5y882fv</w:t>
                  </w:r>
                </w:p>
              </w:tc>
              <w:tc>
                <w:tcPr>
                  <w:tcW w:w="1843" w:type="dxa"/>
                  <w:shd w:val="clear" w:color="auto" w:fill="FFFFFF" w:themeFill="background1"/>
                </w:tcPr>
                <w:p w14:paraId="043DA69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2C4AC6" w:rsidRPr="00FC46C7" w14:paraId="7726840D" w14:textId="77777777" w:rsidTr="004A7523">
              <w:trPr>
                <w:trHeight w:val="113"/>
              </w:trPr>
              <w:tc>
                <w:tcPr>
                  <w:tcW w:w="1723" w:type="dxa"/>
                  <w:shd w:val="clear" w:color="auto" w:fill="FFFFFF" w:themeFill="background1"/>
                </w:tcPr>
                <w:p w14:paraId="5317F1F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8AB25F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1666600</w:t>
                  </w:r>
                </w:p>
              </w:tc>
              <w:tc>
                <w:tcPr>
                  <w:tcW w:w="1843" w:type="dxa"/>
                  <w:shd w:val="clear" w:color="auto" w:fill="FFFFFF" w:themeFill="background1"/>
                </w:tcPr>
                <w:p w14:paraId="38DC514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2C4AC6" w:rsidRPr="00FC46C7" w14:paraId="60E7BCB1" w14:textId="77777777" w:rsidTr="004A7523">
              <w:trPr>
                <w:trHeight w:val="113"/>
              </w:trPr>
              <w:tc>
                <w:tcPr>
                  <w:tcW w:w="1723" w:type="dxa"/>
                  <w:shd w:val="clear" w:color="auto" w:fill="FFFFFF" w:themeFill="background1"/>
                </w:tcPr>
                <w:p w14:paraId="1BA4EB9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20EE1BD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105255</w:t>
                  </w:r>
                </w:p>
              </w:tc>
              <w:tc>
                <w:tcPr>
                  <w:tcW w:w="1843" w:type="dxa"/>
                  <w:shd w:val="clear" w:color="auto" w:fill="FFFFFF" w:themeFill="background1"/>
                </w:tcPr>
                <w:p w14:paraId="69AE5B0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MONITOR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161AE33D" w14:textId="77777777" w:rsidTr="004A7523">
              <w:trPr>
                <w:trHeight w:val="113"/>
              </w:trPr>
              <w:tc>
                <w:tcPr>
                  <w:tcW w:w="1723" w:type="dxa"/>
                  <w:shd w:val="clear" w:color="auto" w:fill="FFFFFF" w:themeFill="background1"/>
                </w:tcPr>
                <w:p w14:paraId="353EAA45"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016D5F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105240</w:t>
                  </w:r>
                </w:p>
              </w:tc>
              <w:tc>
                <w:tcPr>
                  <w:tcW w:w="1843" w:type="dxa"/>
                  <w:shd w:val="clear" w:color="auto" w:fill="FFFFFF" w:themeFill="background1"/>
                </w:tcPr>
                <w:p w14:paraId="471BF1D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MONITOR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10AB8549" w14:textId="77777777" w:rsidTr="004A7523">
              <w:trPr>
                <w:trHeight w:val="113"/>
              </w:trPr>
              <w:tc>
                <w:tcPr>
                  <w:tcW w:w="1723" w:type="dxa"/>
                  <w:shd w:val="clear" w:color="auto" w:fill="FFFFFF" w:themeFill="background1"/>
                </w:tcPr>
                <w:p w14:paraId="208C4BD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14739AC"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105184</w:t>
                  </w:r>
                </w:p>
              </w:tc>
              <w:tc>
                <w:tcPr>
                  <w:tcW w:w="1843" w:type="dxa"/>
                  <w:shd w:val="clear" w:color="auto" w:fill="FFFFFF" w:themeFill="background1"/>
                </w:tcPr>
                <w:p w14:paraId="647C53E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CPU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64F2EF9F" w14:textId="77777777" w:rsidTr="004A7523">
              <w:trPr>
                <w:trHeight w:val="113"/>
              </w:trPr>
              <w:tc>
                <w:tcPr>
                  <w:tcW w:w="1723" w:type="dxa"/>
                  <w:shd w:val="clear" w:color="auto" w:fill="FFFFFF" w:themeFill="background1"/>
                </w:tcPr>
                <w:p w14:paraId="1F24F61F"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6802CA5E"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CPU H.P. </w:t>
                  </w:r>
                  <w:proofErr w:type="gramStart"/>
                  <w:r w:rsidRPr="00FC46C7">
                    <w:rPr>
                      <w:rFonts w:ascii="Arial" w:hAnsi="Arial" w:cs="Arial"/>
                      <w:color w:val="000000" w:themeColor="text1"/>
                      <w:sz w:val="16"/>
                      <w:szCs w:val="16"/>
                      <w:shd w:val="clear" w:color="auto" w:fill="F3F3F3"/>
                    </w:rPr>
                    <w:t>PRO 4300</w:t>
                  </w:r>
                  <w:proofErr w:type="gramEnd"/>
                </w:p>
              </w:tc>
              <w:tc>
                <w:tcPr>
                  <w:tcW w:w="1843" w:type="dxa"/>
                  <w:shd w:val="clear" w:color="auto" w:fill="FFFFFF" w:themeFill="background1"/>
                </w:tcPr>
                <w:p w14:paraId="4E1A607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CPU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0BFE192D" w14:textId="77777777" w:rsidTr="004A7523">
              <w:trPr>
                <w:trHeight w:val="113"/>
              </w:trPr>
              <w:tc>
                <w:tcPr>
                  <w:tcW w:w="1723" w:type="dxa"/>
                  <w:shd w:val="clear" w:color="auto" w:fill="FFFFFF" w:themeFill="background1"/>
                </w:tcPr>
                <w:p w14:paraId="56DF8A6A"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58CDF4A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105047</w:t>
                  </w:r>
                </w:p>
              </w:tc>
              <w:tc>
                <w:tcPr>
                  <w:tcW w:w="1843" w:type="dxa"/>
                  <w:shd w:val="clear" w:color="auto" w:fill="FFFFFF" w:themeFill="background1"/>
                </w:tcPr>
                <w:p w14:paraId="70306776"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MOUSE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56470D3E" w14:textId="77777777" w:rsidTr="004A7523">
              <w:trPr>
                <w:trHeight w:val="113"/>
              </w:trPr>
              <w:tc>
                <w:tcPr>
                  <w:tcW w:w="1723" w:type="dxa"/>
                  <w:shd w:val="clear" w:color="auto" w:fill="FFFFFF" w:themeFill="background1"/>
                </w:tcPr>
                <w:p w14:paraId="2E1877D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7BBA3830"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105046</w:t>
                  </w:r>
                </w:p>
              </w:tc>
              <w:tc>
                <w:tcPr>
                  <w:tcW w:w="1843" w:type="dxa"/>
                  <w:shd w:val="clear" w:color="auto" w:fill="FFFFFF" w:themeFill="background1"/>
                </w:tcPr>
                <w:p w14:paraId="320A7569"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MOUSE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4A72F855" w14:textId="77777777" w:rsidTr="004A7523">
              <w:trPr>
                <w:trHeight w:val="113"/>
              </w:trPr>
              <w:tc>
                <w:tcPr>
                  <w:tcW w:w="1723" w:type="dxa"/>
                  <w:shd w:val="clear" w:color="auto" w:fill="FFFFFF" w:themeFill="background1"/>
                </w:tcPr>
                <w:p w14:paraId="7ED3E407"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21DFDEF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104888</w:t>
                  </w:r>
                </w:p>
              </w:tc>
              <w:tc>
                <w:tcPr>
                  <w:tcW w:w="1843" w:type="dxa"/>
                  <w:shd w:val="clear" w:color="auto" w:fill="FFFFFF" w:themeFill="background1"/>
                </w:tcPr>
                <w:p w14:paraId="2478D43D"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TECLADO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16FA6A1A" w14:textId="77777777" w:rsidTr="004A7523">
              <w:trPr>
                <w:trHeight w:val="356"/>
              </w:trPr>
              <w:tc>
                <w:tcPr>
                  <w:tcW w:w="1723" w:type="dxa"/>
                  <w:shd w:val="clear" w:color="auto" w:fill="FFFFFF" w:themeFill="background1"/>
                </w:tcPr>
                <w:p w14:paraId="37ADBC5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DEVOLUTIVO</w:t>
                  </w:r>
                </w:p>
              </w:tc>
              <w:tc>
                <w:tcPr>
                  <w:tcW w:w="1559" w:type="dxa"/>
                  <w:shd w:val="clear" w:color="auto" w:fill="FFFFFF" w:themeFill="background1"/>
                </w:tcPr>
                <w:p w14:paraId="1F1FC2FB"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104879</w:t>
                  </w:r>
                </w:p>
              </w:tc>
              <w:tc>
                <w:tcPr>
                  <w:tcW w:w="1843" w:type="dxa"/>
                  <w:shd w:val="clear" w:color="auto" w:fill="FFFFFF" w:themeFill="background1"/>
                </w:tcPr>
                <w:p w14:paraId="2087DB7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TECLADO H.P. </w:t>
                  </w:r>
                  <w:proofErr w:type="gramStart"/>
                  <w:r w:rsidRPr="00FC46C7">
                    <w:rPr>
                      <w:rFonts w:ascii="Arial" w:hAnsi="Arial" w:cs="Arial"/>
                      <w:color w:val="000000" w:themeColor="text1"/>
                      <w:sz w:val="16"/>
                      <w:szCs w:val="16"/>
                      <w:shd w:val="clear" w:color="auto" w:fill="F3F3F3"/>
                    </w:rPr>
                    <w:t>PRO 4300</w:t>
                  </w:r>
                  <w:proofErr w:type="gramEnd"/>
                </w:p>
              </w:tc>
            </w:tr>
            <w:tr w:rsidR="002C4AC6" w:rsidRPr="00FC46C7" w14:paraId="353F3A81" w14:textId="77777777" w:rsidTr="004A7523">
              <w:trPr>
                <w:trHeight w:val="392"/>
              </w:trPr>
              <w:tc>
                <w:tcPr>
                  <w:tcW w:w="1723" w:type="dxa"/>
                  <w:shd w:val="clear" w:color="auto" w:fill="FFFFFF" w:themeFill="background1"/>
                </w:tcPr>
                <w:p w14:paraId="1FC51813"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67396652"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1256</w:t>
                  </w:r>
                </w:p>
              </w:tc>
              <w:tc>
                <w:tcPr>
                  <w:tcW w:w="1843" w:type="dxa"/>
                  <w:shd w:val="clear" w:color="auto" w:fill="FFFFFF" w:themeFill="background1"/>
                </w:tcPr>
                <w:p w14:paraId="20173454" w14:textId="77777777" w:rsidR="002C4AC6" w:rsidRPr="00FC46C7" w:rsidRDefault="002C4AC6" w:rsidP="00BA4FA8">
                  <w:pPr>
                    <w:pStyle w:val="Prrafodelista"/>
                    <w:shd w:val="clear" w:color="auto" w:fill="D9D9D9" w:themeFill="background1" w:themeFillShade="D9"/>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 1102 W</w:t>
                  </w:r>
                </w:p>
              </w:tc>
            </w:tr>
          </w:tbl>
          <w:p w14:paraId="55B44559" w14:textId="77777777" w:rsidR="002C4AC6" w:rsidRPr="00FC46C7" w:rsidRDefault="002C4AC6" w:rsidP="00BA4FA8">
            <w:pPr>
              <w:shd w:val="clear" w:color="auto" w:fill="D9D9D9" w:themeFill="background1" w:themeFillShade="D9"/>
              <w:jc w:val="both"/>
              <w:rPr>
                <w:rFonts w:ascii="Arial" w:hAnsi="Arial" w:cs="Arial"/>
                <w:color w:val="000000" w:themeColor="text1"/>
                <w:sz w:val="20"/>
                <w:szCs w:val="20"/>
              </w:rPr>
            </w:pPr>
          </w:p>
          <w:p w14:paraId="7FD5430A" w14:textId="77777777" w:rsidR="002C4AC6" w:rsidRPr="00FC46C7" w:rsidRDefault="002C4AC6" w:rsidP="00BA4FA8">
            <w:pPr>
              <w:shd w:val="clear" w:color="auto" w:fill="D9D9D9" w:themeFill="background1" w:themeFillShade="D9"/>
              <w:jc w:val="both"/>
              <w:rPr>
                <w:rFonts w:ascii="Arial" w:hAnsi="Arial" w:cs="Arial"/>
                <w:i/>
                <w:color w:val="000000" w:themeColor="text1"/>
                <w:sz w:val="20"/>
                <w:szCs w:val="20"/>
              </w:rPr>
            </w:pPr>
            <w:r w:rsidRPr="00FC46C7">
              <w:rPr>
                <w:rFonts w:ascii="Arial" w:hAnsi="Arial" w:cs="Arial"/>
                <w:color w:val="000000" w:themeColor="text1"/>
                <w:sz w:val="20"/>
                <w:szCs w:val="20"/>
              </w:rPr>
              <w:t>El día 13 de septiembre de 2019, se recibió correo electrónico de la contratista encargada de actualizar los inventarios por parte del Almacén General, en este correo remitió al momento de la auditoría dos formatos de toma física realizado al</w:t>
            </w:r>
            <w:r w:rsidRPr="00FC46C7">
              <w:rPr>
                <w:rFonts w:ascii="Arial" w:hAnsi="Arial" w:cs="Arial"/>
                <w:b/>
                <w:color w:val="000000" w:themeColor="text1"/>
                <w:sz w:val="20"/>
                <w:szCs w:val="20"/>
              </w:rPr>
              <w:t xml:space="preserve"> </w:t>
            </w:r>
            <w:r w:rsidRPr="00FC46C7">
              <w:rPr>
                <w:rFonts w:ascii="Arial" w:hAnsi="Arial" w:cs="Arial"/>
                <w:color w:val="000000" w:themeColor="text1"/>
                <w:sz w:val="20"/>
                <w:szCs w:val="20"/>
              </w:rPr>
              <w:t xml:space="preserve">Profesional Universitario del proceso, en el cual se registraron 15 elementos a cargo, pero al verificar estos elementos solo se encontraron 9 elementos, es de aclarar que este inventario no está publicado en el link </w:t>
            </w:r>
            <w:r w:rsidRPr="00FC46C7">
              <w:rPr>
                <w:rFonts w:ascii="Arial" w:hAnsi="Arial" w:cs="Arial"/>
                <w:i/>
                <w:color w:val="000000" w:themeColor="text1"/>
                <w:sz w:val="20"/>
                <w:szCs w:val="20"/>
              </w:rPr>
              <w:t>http://intranet.umv.gov.co/ Secretaria General.</w:t>
            </w:r>
          </w:p>
          <w:p w14:paraId="3379E36D" w14:textId="77777777" w:rsidR="002C4AC6" w:rsidRPr="00FC46C7" w:rsidRDefault="002C4AC6" w:rsidP="00BA4FA8">
            <w:pPr>
              <w:jc w:val="both"/>
              <w:rPr>
                <w:rFonts w:ascii="Arial" w:hAnsi="Arial" w:cs="Arial"/>
                <w:color w:val="000000" w:themeColor="text1"/>
                <w:sz w:val="20"/>
                <w:szCs w:val="20"/>
              </w:rPr>
            </w:pPr>
          </w:p>
          <w:p w14:paraId="66168BC3" w14:textId="77777777" w:rsidR="002C4AC6" w:rsidRPr="00FC46C7" w:rsidRDefault="002C4AC6" w:rsidP="00BA4FA8">
            <w:pPr>
              <w:jc w:val="both"/>
              <w:rPr>
                <w:rFonts w:ascii="Arial" w:hAnsi="Arial" w:cs="Arial"/>
                <w:color w:val="000000" w:themeColor="text1"/>
                <w:sz w:val="20"/>
                <w:szCs w:val="20"/>
              </w:rPr>
            </w:pPr>
          </w:p>
          <w:p w14:paraId="09FC9667" w14:textId="77777777" w:rsidR="002C4AC6" w:rsidRPr="00FC46C7" w:rsidRDefault="002C4AC6" w:rsidP="00BA4FA8">
            <w:pPr>
              <w:jc w:val="both"/>
              <w:rPr>
                <w:rFonts w:ascii="Arial" w:hAnsi="Arial" w:cs="Arial"/>
                <w:color w:val="000000" w:themeColor="text1"/>
                <w:sz w:val="20"/>
                <w:szCs w:val="20"/>
              </w:rPr>
            </w:pPr>
            <w:r w:rsidRPr="00FC46C7">
              <w:rPr>
                <w:rFonts w:ascii="Arial" w:hAnsi="Arial" w:cs="Arial"/>
                <w:b/>
                <w:bCs/>
                <w:color w:val="000000" w:themeColor="text1"/>
                <w:sz w:val="20"/>
                <w:szCs w:val="20"/>
              </w:rPr>
              <w:t>Lo anterior incumple:</w:t>
            </w:r>
            <w:r w:rsidRPr="00FC46C7">
              <w:rPr>
                <w:rFonts w:ascii="Arial" w:hAnsi="Arial" w:cs="Arial"/>
                <w:color w:val="000000" w:themeColor="text1"/>
                <w:sz w:val="20"/>
                <w:szCs w:val="20"/>
              </w:rPr>
              <w:t xml:space="preserve"> </w:t>
            </w:r>
          </w:p>
          <w:p w14:paraId="3A22A9BC" w14:textId="77777777" w:rsidR="002C4AC6" w:rsidRPr="00FC46C7" w:rsidRDefault="002C4AC6" w:rsidP="00BA4FA8">
            <w:pPr>
              <w:jc w:val="both"/>
              <w:rPr>
                <w:rFonts w:ascii="Arial" w:hAnsi="Arial" w:cs="Arial"/>
                <w:color w:val="000000" w:themeColor="text1"/>
                <w:sz w:val="20"/>
                <w:szCs w:val="20"/>
              </w:rPr>
            </w:pPr>
          </w:p>
          <w:p w14:paraId="5ED6739A" w14:textId="77777777" w:rsidR="002C4AC6" w:rsidRPr="00FC46C7" w:rsidRDefault="002C4AC6" w:rsidP="00BA4FA8">
            <w:pPr>
              <w:jc w:val="both"/>
              <w:rPr>
                <w:rFonts w:ascii="Arial" w:hAnsi="Arial" w:cs="Arial"/>
                <w:i/>
                <w:color w:val="000000" w:themeColor="text1"/>
                <w:sz w:val="20"/>
                <w:szCs w:val="20"/>
              </w:rPr>
            </w:pPr>
            <w:r w:rsidRPr="00FC46C7">
              <w:rPr>
                <w:rFonts w:ascii="Arial" w:hAnsi="Arial" w:cs="Arial"/>
                <w:color w:val="000000" w:themeColor="text1"/>
                <w:sz w:val="20"/>
                <w:szCs w:val="20"/>
              </w:rPr>
              <w:t>Artículo 6º del Decreto-Ley 2400 de 1968 "</w:t>
            </w:r>
            <w:r w:rsidRPr="00FC46C7">
              <w:rPr>
                <w:rFonts w:ascii="Arial" w:hAnsi="Arial" w:cs="Arial"/>
                <w:i/>
                <w:color w:val="000000" w:themeColor="text1"/>
                <w:sz w:val="20"/>
                <w:szCs w:val="20"/>
              </w:rPr>
              <w:t>Son deberes de los empleados: ... responder por la conservación de los documentos, útiles, equipos, muebles y bienes confiados a su guarda o administración y rendir oportunamente cuenta de su utilización</w:t>
            </w:r>
            <w:r w:rsidRPr="00FC46C7">
              <w:rPr>
                <w:rFonts w:ascii="Arial" w:hAnsi="Arial" w:cs="Arial"/>
                <w:color w:val="000000" w:themeColor="text1"/>
                <w:sz w:val="20"/>
                <w:szCs w:val="20"/>
              </w:rPr>
              <w:t>”.</w:t>
            </w:r>
          </w:p>
          <w:p w14:paraId="641DC0C5" w14:textId="77777777" w:rsidR="002C4AC6" w:rsidRPr="00FC46C7" w:rsidRDefault="002C4AC6" w:rsidP="00BA4FA8">
            <w:pPr>
              <w:jc w:val="both"/>
              <w:rPr>
                <w:rFonts w:ascii="Arial" w:hAnsi="Arial" w:cs="Arial"/>
                <w:color w:val="000000" w:themeColor="text1"/>
                <w:sz w:val="20"/>
                <w:szCs w:val="20"/>
              </w:rPr>
            </w:pPr>
          </w:p>
          <w:p w14:paraId="64793FFF" w14:textId="77777777" w:rsidR="002C4AC6" w:rsidRPr="00FC46C7" w:rsidRDefault="002C4AC6"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expedida por el Alcalde Mayor de Bogotá, numeral 1 </w:t>
            </w:r>
            <w:r w:rsidRPr="00FC46C7">
              <w:rPr>
                <w:rFonts w:ascii="Arial" w:hAnsi="Arial" w:cs="Arial"/>
                <w:i/>
                <w:color w:val="000000" w:themeColor="text1"/>
                <w:sz w:val="20"/>
                <w:szCs w:val="20"/>
              </w:rPr>
              <w:t>“Frente a la perdida de elementos y documentos, “Establecer sistemas efectivos de actualización y control de inventarios”</w:t>
            </w:r>
            <w:r w:rsidRPr="00FC46C7">
              <w:rPr>
                <w:rFonts w:ascii="Arial" w:hAnsi="Arial" w:cs="Arial"/>
                <w:color w:val="000000" w:themeColor="text1"/>
                <w:sz w:val="20"/>
                <w:szCs w:val="20"/>
              </w:rPr>
              <w:t>.</w:t>
            </w:r>
          </w:p>
          <w:p w14:paraId="1A991233" w14:textId="77777777" w:rsidR="002C4AC6" w:rsidRPr="00FC46C7" w:rsidRDefault="002C4AC6" w:rsidP="00BA4FA8">
            <w:pPr>
              <w:jc w:val="both"/>
              <w:rPr>
                <w:rFonts w:ascii="Arial" w:hAnsi="Arial" w:cs="Arial"/>
                <w:color w:val="000000" w:themeColor="text1"/>
                <w:sz w:val="20"/>
                <w:szCs w:val="20"/>
              </w:rPr>
            </w:pPr>
          </w:p>
          <w:p w14:paraId="7D5BEBF7" w14:textId="77777777" w:rsidR="002C4AC6" w:rsidRPr="00FC46C7" w:rsidRDefault="002C4AC6"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4A7860D6" w14:textId="77777777" w:rsidR="002C4AC6" w:rsidRPr="00FC46C7" w:rsidRDefault="002C4AC6" w:rsidP="00BA4FA8">
            <w:pPr>
              <w:pStyle w:val="NormalWeb"/>
              <w:shd w:val="clear" w:color="auto" w:fill="FFFFFF"/>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la reunión de cierre de la auditoría del 13 de febrero de 2020, el proceso auditado </w:t>
            </w:r>
            <w:r w:rsidR="00B21F46" w:rsidRPr="00FC46C7">
              <w:rPr>
                <w:rFonts w:ascii="Arial" w:hAnsi="Arial" w:cs="Arial"/>
                <w:color w:val="000000" w:themeColor="text1"/>
                <w:sz w:val="20"/>
                <w:szCs w:val="20"/>
                <w:lang w:val="es-ES" w:eastAsia="es-ES"/>
              </w:rPr>
              <w:t>“</w:t>
            </w:r>
            <w:r w:rsidR="00B21F46" w:rsidRPr="00FC46C7">
              <w:rPr>
                <w:rFonts w:ascii="Arial" w:hAnsi="Arial" w:cs="Arial"/>
                <w:i/>
                <w:color w:val="000000" w:themeColor="text1"/>
                <w:sz w:val="20"/>
                <w:szCs w:val="20"/>
                <w:lang w:val="es-ES" w:eastAsia="es-ES"/>
              </w:rPr>
              <w:t>acepta el hallazgo en cuanto están desactualizados los inventarios. Se solicita el traslado a GREF”</w:t>
            </w:r>
            <w:r w:rsidRPr="00FC46C7">
              <w:rPr>
                <w:rFonts w:ascii="Arial" w:hAnsi="Arial" w:cs="Arial"/>
                <w:color w:val="000000" w:themeColor="text1"/>
                <w:sz w:val="20"/>
                <w:szCs w:val="20"/>
                <w:lang w:val="es-ES" w:eastAsia="es-ES"/>
              </w:rPr>
              <w:t>.</w:t>
            </w:r>
          </w:p>
          <w:p w14:paraId="0727C032" w14:textId="77777777" w:rsidR="002C4AC6" w:rsidRPr="00FC46C7" w:rsidRDefault="002C4AC6" w:rsidP="00BA4FA8">
            <w:pPr>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1B04F876" w14:textId="77777777" w:rsidR="002C4AC6" w:rsidRPr="00FC46C7" w:rsidRDefault="002C4AC6"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w:t>
            </w:r>
            <w:r w:rsidR="00B21F46" w:rsidRPr="00FC46C7">
              <w:rPr>
                <w:rFonts w:ascii="Arial" w:hAnsi="Arial" w:cs="Arial"/>
                <w:i/>
                <w:color w:val="000000" w:themeColor="text1"/>
                <w:sz w:val="20"/>
                <w:szCs w:val="20"/>
                <w:lang w:val="es-ES" w:eastAsia="es-ES"/>
              </w:rPr>
              <w:t>N/A</w:t>
            </w:r>
            <w:r w:rsidRPr="00FC46C7">
              <w:rPr>
                <w:rFonts w:ascii="Arial" w:hAnsi="Arial" w:cs="Arial"/>
                <w:color w:val="000000" w:themeColor="text1"/>
                <w:sz w:val="20"/>
                <w:szCs w:val="20"/>
                <w:lang w:val="es-ES" w:eastAsia="es-ES"/>
              </w:rPr>
              <w:t>"</w:t>
            </w:r>
          </w:p>
          <w:p w14:paraId="28BC867C" w14:textId="77777777" w:rsidR="002C4AC6" w:rsidRPr="00FC46C7" w:rsidRDefault="002C4AC6"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37FFEB0" w14:textId="5505ABA8" w:rsidR="002C4AC6" w:rsidRPr="00FC46C7" w:rsidRDefault="000446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405A9641" w14:textId="77777777" w:rsidR="00B21F46" w:rsidRPr="00FC46C7" w:rsidRDefault="00B21F46"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w:t>
            </w:r>
            <w:r w:rsidRPr="00FC46C7">
              <w:rPr>
                <w:rFonts w:ascii="Arial" w:hAnsi="Arial" w:cs="Arial"/>
                <w:i/>
                <w:color w:val="000000" w:themeColor="text1"/>
                <w:sz w:val="20"/>
                <w:szCs w:val="20"/>
                <w:lang w:val="es-ES" w:eastAsia="es-ES"/>
              </w:rPr>
              <w:t>N/A</w:t>
            </w:r>
            <w:r w:rsidRPr="00FC46C7">
              <w:rPr>
                <w:rFonts w:ascii="Arial" w:hAnsi="Arial" w:cs="Arial"/>
                <w:color w:val="000000" w:themeColor="text1"/>
                <w:sz w:val="20"/>
                <w:szCs w:val="20"/>
                <w:lang w:val="es-ES" w:eastAsia="es-ES"/>
              </w:rPr>
              <w:t>"</w:t>
            </w:r>
          </w:p>
          <w:p w14:paraId="6E43202A" w14:textId="77777777" w:rsidR="002C4AC6" w:rsidRPr="00FC46C7" w:rsidRDefault="002C4AC6" w:rsidP="00BA4FA8">
            <w:pPr>
              <w:rPr>
                <w:rFonts w:ascii="Arial" w:hAnsi="Arial" w:cs="Arial"/>
                <w:bCs/>
                <w:color w:val="000000" w:themeColor="text1"/>
                <w:sz w:val="20"/>
                <w:szCs w:val="20"/>
                <w:bdr w:val="none" w:sz="0" w:space="0" w:color="auto" w:frame="1"/>
                <w:lang w:eastAsia="es-CO"/>
              </w:rPr>
            </w:pPr>
          </w:p>
          <w:p w14:paraId="2035E252" w14:textId="77777777" w:rsidR="002C4AC6" w:rsidRPr="00FC46C7" w:rsidRDefault="002C4AC6" w:rsidP="00BA4FA8">
            <w:pPr>
              <w:rPr>
                <w:rFonts w:ascii="Arial" w:hAnsi="Arial" w:cs="Arial"/>
                <w:bCs/>
                <w:color w:val="000000" w:themeColor="text1"/>
                <w:sz w:val="20"/>
                <w:szCs w:val="20"/>
                <w:bdr w:val="none" w:sz="0" w:space="0" w:color="auto" w:frame="1"/>
                <w:lang w:eastAsia="es-CO"/>
              </w:rPr>
            </w:pPr>
          </w:p>
          <w:p w14:paraId="4E382F64" w14:textId="418E291B" w:rsidR="002C4AC6" w:rsidRPr="00FC46C7" w:rsidRDefault="002C4AC6"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DE LOS </w:t>
            </w:r>
            <w:r w:rsidR="00044624" w:rsidRPr="00FC46C7">
              <w:rPr>
                <w:rFonts w:ascii="Arial" w:hAnsi="Arial" w:cs="Arial"/>
                <w:b/>
                <w:bCs/>
                <w:color w:val="000000" w:themeColor="text1"/>
                <w:sz w:val="20"/>
                <w:szCs w:val="20"/>
                <w:u w:val="single"/>
                <w:bdr w:val="none" w:sz="0" w:space="0" w:color="auto" w:frame="1"/>
                <w:lang w:val="es-ES"/>
              </w:rPr>
              <w:t xml:space="preserve">ARGUMENTOS Y </w:t>
            </w:r>
            <w:r w:rsidRPr="00FC46C7">
              <w:rPr>
                <w:rFonts w:ascii="Arial" w:hAnsi="Arial" w:cs="Arial"/>
                <w:b/>
                <w:bCs/>
                <w:color w:val="000000" w:themeColor="text1"/>
                <w:sz w:val="20"/>
                <w:szCs w:val="20"/>
                <w:u w:val="single"/>
                <w:bdr w:val="none" w:sz="0" w:space="0" w:color="auto" w:frame="1"/>
                <w:lang w:val="es-ES"/>
              </w:rPr>
              <w:t>APORTES DEL EQUIPO AUDITADO</w:t>
            </w:r>
            <w:r w:rsidRPr="00FC46C7">
              <w:rPr>
                <w:rFonts w:ascii="Arial" w:hAnsi="Arial" w:cs="Arial"/>
                <w:b/>
                <w:bCs/>
                <w:color w:val="000000" w:themeColor="text1"/>
                <w:sz w:val="20"/>
                <w:szCs w:val="20"/>
                <w:bdr w:val="none" w:sz="0" w:space="0" w:color="auto" w:frame="1"/>
                <w:lang w:val="es-ES"/>
              </w:rPr>
              <w:t>.</w:t>
            </w:r>
          </w:p>
          <w:p w14:paraId="05CBB5AC" w14:textId="77777777" w:rsidR="007409A4" w:rsidRPr="00FC46C7" w:rsidRDefault="007409A4"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5C7EF3BB" w14:textId="22ABCBCD" w:rsidR="002C4AC6" w:rsidRPr="00FC46C7" w:rsidRDefault="00491A95" w:rsidP="00BA4FA8">
            <w:pPr>
              <w:jc w:val="both"/>
              <w:rPr>
                <w:rFonts w:ascii="Arial" w:hAnsi="Arial" w:cs="Arial"/>
                <w:b/>
                <w:color w:val="000000" w:themeColor="text1"/>
                <w:sz w:val="20"/>
                <w:szCs w:val="20"/>
              </w:rPr>
            </w:pPr>
            <w:r w:rsidRPr="00FC46C7">
              <w:rPr>
                <w:rFonts w:ascii="Arial" w:hAnsi="Arial" w:cs="Arial"/>
                <w:color w:val="000000" w:themeColor="text1"/>
                <w:sz w:val="20"/>
                <w:szCs w:val="20"/>
              </w:rPr>
              <w:t>Con respecto a</w:t>
            </w:r>
            <w:r w:rsidR="00B21F46" w:rsidRPr="00FC46C7">
              <w:rPr>
                <w:rFonts w:ascii="Arial" w:hAnsi="Arial" w:cs="Arial"/>
                <w:color w:val="000000" w:themeColor="text1"/>
                <w:sz w:val="20"/>
                <w:szCs w:val="20"/>
              </w:rPr>
              <w:t xml:space="preserve"> la solicitud</w:t>
            </w:r>
            <w:r w:rsidR="00E76478" w:rsidRPr="00FC46C7">
              <w:rPr>
                <w:rFonts w:ascii="Arial" w:hAnsi="Arial" w:cs="Arial"/>
                <w:color w:val="000000" w:themeColor="text1"/>
                <w:sz w:val="20"/>
                <w:szCs w:val="20"/>
              </w:rPr>
              <w:t xml:space="preserve"> recibida</w:t>
            </w:r>
            <w:r w:rsidRPr="00FC46C7">
              <w:rPr>
                <w:rFonts w:ascii="Arial" w:hAnsi="Arial" w:cs="Arial"/>
                <w:color w:val="000000" w:themeColor="text1"/>
                <w:sz w:val="20"/>
                <w:szCs w:val="20"/>
              </w:rPr>
              <w:t xml:space="preserve">, </w:t>
            </w:r>
            <w:r w:rsidR="00B21F46" w:rsidRPr="00FC46C7">
              <w:rPr>
                <w:rFonts w:ascii="Arial" w:hAnsi="Arial" w:cs="Arial"/>
                <w:color w:val="000000" w:themeColor="text1"/>
                <w:sz w:val="20"/>
                <w:szCs w:val="20"/>
              </w:rPr>
              <w:t>se traslad</w:t>
            </w:r>
            <w:r w:rsidR="00E76478" w:rsidRPr="00FC46C7">
              <w:rPr>
                <w:rFonts w:ascii="Arial" w:hAnsi="Arial" w:cs="Arial"/>
                <w:color w:val="000000" w:themeColor="text1"/>
                <w:sz w:val="20"/>
                <w:szCs w:val="20"/>
              </w:rPr>
              <w:t xml:space="preserve">an los numerales 1 y 2 del </w:t>
            </w:r>
            <w:r w:rsidR="008B1B96" w:rsidRPr="00FC46C7">
              <w:rPr>
                <w:rFonts w:ascii="Arial" w:hAnsi="Arial" w:cs="Arial"/>
                <w:color w:val="000000" w:themeColor="text1"/>
                <w:sz w:val="20"/>
                <w:szCs w:val="20"/>
              </w:rPr>
              <w:t>hallazgo a</w:t>
            </w:r>
            <w:r w:rsidRPr="00FC46C7">
              <w:rPr>
                <w:rFonts w:ascii="Arial" w:hAnsi="Arial" w:cs="Arial"/>
                <w:color w:val="000000" w:themeColor="text1"/>
                <w:sz w:val="20"/>
                <w:szCs w:val="20"/>
              </w:rPr>
              <w:t xml:space="preserve"> GREF</w:t>
            </w:r>
            <w:r w:rsidR="008F6AFD" w:rsidRPr="00FC46C7">
              <w:rPr>
                <w:rFonts w:ascii="Arial" w:hAnsi="Arial" w:cs="Arial"/>
                <w:color w:val="000000" w:themeColor="text1"/>
                <w:sz w:val="20"/>
                <w:szCs w:val="20"/>
              </w:rPr>
              <w:t xml:space="preserve"> </w:t>
            </w:r>
            <w:r w:rsidR="007409A4" w:rsidRPr="00FC46C7">
              <w:rPr>
                <w:rFonts w:ascii="Arial" w:hAnsi="Arial" w:cs="Arial"/>
                <w:color w:val="000000" w:themeColor="text1"/>
                <w:sz w:val="20"/>
                <w:szCs w:val="20"/>
              </w:rPr>
              <w:t>en lo que compete a la desactualización de inventarios</w:t>
            </w:r>
            <w:r w:rsidR="00E76478" w:rsidRPr="00FC46C7">
              <w:rPr>
                <w:rFonts w:ascii="Arial" w:hAnsi="Arial" w:cs="Arial"/>
                <w:color w:val="000000" w:themeColor="text1"/>
                <w:sz w:val="20"/>
                <w:szCs w:val="20"/>
              </w:rPr>
              <w:t xml:space="preserve"> individualizados</w:t>
            </w:r>
            <w:r w:rsidR="007409A4" w:rsidRPr="00FC46C7">
              <w:rPr>
                <w:rFonts w:ascii="Arial" w:hAnsi="Arial" w:cs="Arial"/>
                <w:color w:val="000000" w:themeColor="text1"/>
                <w:sz w:val="20"/>
                <w:szCs w:val="20"/>
              </w:rPr>
              <w:t xml:space="preserve">; respecto del numeral 3, el hallazgo corresponde al proceso GSIT </w:t>
            </w:r>
            <w:r w:rsidRPr="00FC46C7">
              <w:rPr>
                <w:rFonts w:ascii="Arial" w:hAnsi="Arial" w:cs="Arial"/>
                <w:color w:val="000000" w:themeColor="text1"/>
                <w:sz w:val="20"/>
                <w:szCs w:val="20"/>
              </w:rPr>
              <w:t xml:space="preserve">por </w:t>
            </w:r>
            <w:r w:rsidR="007409A4" w:rsidRPr="00FC46C7">
              <w:rPr>
                <w:rFonts w:ascii="Arial" w:hAnsi="Arial" w:cs="Arial"/>
                <w:color w:val="000000" w:themeColor="text1"/>
                <w:sz w:val="20"/>
                <w:szCs w:val="20"/>
              </w:rPr>
              <w:t xml:space="preserve">la falta de control </w:t>
            </w:r>
            <w:r w:rsidRPr="00FC46C7">
              <w:rPr>
                <w:rFonts w:ascii="Arial" w:hAnsi="Arial" w:cs="Arial"/>
                <w:color w:val="000000" w:themeColor="text1"/>
                <w:sz w:val="20"/>
                <w:szCs w:val="20"/>
              </w:rPr>
              <w:t xml:space="preserve">de los </w:t>
            </w:r>
            <w:r w:rsidR="00E76478" w:rsidRPr="00FC46C7">
              <w:rPr>
                <w:rFonts w:ascii="Arial" w:hAnsi="Arial" w:cs="Arial"/>
                <w:color w:val="000000" w:themeColor="text1"/>
                <w:sz w:val="20"/>
                <w:szCs w:val="20"/>
              </w:rPr>
              <w:t>bienes que le fueron asignados al funcionario los cuales no se encontraron al momento de la verificación</w:t>
            </w:r>
            <w:r w:rsidR="008B1B96" w:rsidRPr="00FC46C7">
              <w:rPr>
                <w:rFonts w:ascii="Arial" w:hAnsi="Arial" w:cs="Arial"/>
                <w:color w:val="000000" w:themeColor="text1"/>
                <w:sz w:val="20"/>
                <w:szCs w:val="20"/>
              </w:rPr>
              <w:t>.</w:t>
            </w:r>
          </w:p>
          <w:p w14:paraId="0D593610" w14:textId="382B269C" w:rsidR="002C4AC6" w:rsidRPr="00FC46C7" w:rsidRDefault="002C4AC6" w:rsidP="00BA4FA8">
            <w:pPr>
              <w:jc w:val="both"/>
              <w:rPr>
                <w:rFonts w:ascii="Arial" w:hAnsi="Arial" w:cs="Arial"/>
                <w:b/>
                <w:color w:val="000000" w:themeColor="text1"/>
                <w:sz w:val="20"/>
                <w:szCs w:val="20"/>
              </w:rPr>
            </w:pPr>
          </w:p>
          <w:p w14:paraId="6A751133" w14:textId="77777777" w:rsidR="007409A4" w:rsidRPr="00FC46C7" w:rsidRDefault="007409A4" w:rsidP="00BA4FA8">
            <w:pPr>
              <w:jc w:val="both"/>
              <w:rPr>
                <w:rFonts w:ascii="Arial" w:hAnsi="Arial" w:cs="Arial"/>
                <w:b/>
                <w:color w:val="000000" w:themeColor="text1"/>
                <w:sz w:val="20"/>
                <w:szCs w:val="20"/>
              </w:rPr>
            </w:pPr>
          </w:p>
          <w:p w14:paraId="6392C19E" w14:textId="336794FF" w:rsidR="00A55C0E" w:rsidRDefault="008F6AFD" w:rsidP="00BA4FA8">
            <w:pPr>
              <w:jc w:val="both"/>
              <w:rPr>
                <w:rFonts w:ascii="Arial" w:hAnsi="Arial" w:cs="Arial"/>
                <w:b/>
                <w:color w:val="000000" w:themeColor="text1"/>
                <w:sz w:val="20"/>
                <w:szCs w:val="20"/>
              </w:rPr>
            </w:pPr>
            <w:r w:rsidRPr="00FC46C7">
              <w:rPr>
                <w:rFonts w:ascii="Arial" w:hAnsi="Arial" w:cs="Arial"/>
                <w:bCs/>
                <w:color w:val="000000" w:themeColor="text1"/>
                <w:sz w:val="20"/>
                <w:szCs w:val="20"/>
              </w:rPr>
              <w:t>Por lo anterior</w:t>
            </w:r>
            <w:r w:rsidR="007409A4" w:rsidRPr="00FC46C7">
              <w:rPr>
                <w:rFonts w:ascii="Arial" w:hAnsi="Arial" w:cs="Arial"/>
                <w:b/>
                <w:bCs/>
                <w:color w:val="000000" w:themeColor="text1"/>
                <w:sz w:val="20"/>
                <w:szCs w:val="20"/>
                <w:u w:val="single"/>
                <w:bdr w:val="none" w:sz="0" w:space="0" w:color="auto" w:frame="1"/>
              </w:rPr>
              <w:t>,</w:t>
            </w:r>
            <w:r w:rsidRPr="00FC46C7">
              <w:rPr>
                <w:rFonts w:ascii="Arial" w:hAnsi="Arial" w:cs="Arial"/>
                <w:b/>
                <w:bCs/>
                <w:color w:val="000000" w:themeColor="text1"/>
                <w:sz w:val="20"/>
                <w:szCs w:val="20"/>
                <w:u w:val="single"/>
                <w:bdr w:val="none" w:sz="0" w:space="0" w:color="auto" w:frame="1"/>
              </w:rPr>
              <w:t xml:space="preserve"> </w:t>
            </w:r>
            <w:r w:rsidR="004250A0" w:rsidRPr="00FC46C7">
              <w:rPr>
                <w:rFonts w:ascii="Arial" w:hAnsi="Arial" w:cs="Arial"/>
                <w:b/>
                <w:bCs/>
                <w:color w:val="000000" w:themeColor="text1"/>
                <w:sz w:val="20"/>
                <w:szCs w:val="20"/>
                <w:u w:val="single"/>
                <w:bdr w:val="none" w:sz="0" w:space="0" w:color="auto" w:frame="1"/>
              </w:rPr>
              <w:t>SE RATIFICA</w:t>
            </w:r>
            <w:r w:rsidR="00BC78D5">
              <w:rPr>
                <w:rFonts w:ascii="Arial" w:hAnsi="Arial" w:cs="Arial"/>
                <w:b/>
                <w:bCs/>
                <w:color w:val="000000" w:themeColor="text1"/>
                <w:sz w:val="20"/>
                <w:szCs w:val="20"/>
                <w:u w:val="single"/>
                <w:bdr w:val="none" w:sz="0" w:space="0" w:color="auto" w:frame="1"/>
              </w:rPr>
              <w:t xml:space="preserve"> EL HALLAZGO</w:t>
            </w:r>
            <w:r w:rsidR="004250A0" w:rsidRPr="00FC46C7">
              <w:rPr>
                <w:rFonts w:ascii="Arial" w:hAnsi="Arial" w:cs="Arial"/>
                <w:b/>
                <w:bCs/>
                <w:color w:val="000000" w:themeColor="text1"/>
                <w:sz w:val="20"/>
                <w:szCs w:val="20"/>
                <w:u w:val="single"/>
                <w:bdr w:val="none" w:sz="0" w:space="0" w:color="auto" w:frame="1"/>
              </w:rPr>
              <w:t xml:space="preserve"> </w:t>
            </w:r>
            <w:r w:rsidR="00BC78D5" w:rsidRPr="00FF4BFE">
              <w:rPr>
                <w:rFonts w:ascii="Arial" w:hAnsi="Arial" w:cs="Arial"/>
                <w:color w:val="000000" w:themeColor="text1"/>
                <w:sz w:val="20"/>
                <w:szCs w:val="20"/>
                <w:bdr w:val="none" w:sz="0" w:space="0" w:color="auto" w:frame="1"/>
              </w:rPr>
              <w:t>y</w:t>
            </w:r>
            <w:r w:rsidR="00BC78D5" w:rsidRPr="00FC46C7">
              <w:rPr>
                <w:rFonts w:ascii="Arial" w:hAnsi="Arial" w:cs="Arial"/>
                <w:color w:val="000000" w:themeColor="text1"/>
                <w:sz w:val="20"/>
                <w:szCs w:val="20"/>
                <w:bdr w:val="none" w:sz="0" w:space="0" w:color="auto" w:frame="1"/>
              </w:rPr>
              <w:t xml:space="preserve"> acorde con los análisis posteriores a la mesa de cierre descritos se modifica su redacción, en los siguientes </w:t>
            </w:r>
            <w:proofErr w:type="gramStart"/>
            <w:r w:rsidR="00BC78D5" w:rsidRPr="00FC46C7">
              <w:rPr>
                <w:rFonts w:ascii="Arial" w:hAnsi="Arial" w:cs="Arial"/>
                <w:color w:val="000000" w:themeColor="text1"/>
                <w:sz w:val="20"/>
                <w:szCs w:val="20"/>
                <w:bdr w:val="none" w:sz="0" w:space="0" w:color="auto" w:frame="1"/>
              </w:rPr>
              <w:t>términos</w:t>
            </w:r>
            <w:r w:rsidR="00BC78D5" w:rsidRPr="00BC78D5">
              <w:rPr>
                <w:rFonts w:ascii="Arial" w:hAnsi="Arial" w:cs="Arial"/>
                <w:b/>
                <w:bCs/>
                <w:color w:val="000000" w:themeColor="text1"/>
                <w:sz w:val="20"/>
                <w:szCs w:val="20"/>
                <w:bdr w:val="none" w:sz="0" w:space="0" w:color="auto" w:frame="1"/>
              </w:rPr>
              <w:t xml:space="preserve"> :</w:t>
            </w:r>
            <w:proofErr w:type="gramEnd"/>
          </w:p>
          <w:p w14:paraId="6AD635EA" w14:textId="77777777" w:rsidR="00A55C0E" w:rsidRPr="00FC46C7" w:rsidRDefault="00A55C0E" w:rsidP="00BA4FA8">
            <w:pPr>
              <w:jc w:val="both"/>
              <w:rPr>
                <w:rFonts w:ascii="Arial" w:hAnsi="Arial" w:cs="Arial"/>
                <w:b/>
                <w:color w:val="000000" w:themeColor="text1"/>
                <w:sz w:val="20"/>
                <w:szCs w:val="20"/>
              </w:rPr>
            </w:pPr>
          </w:p>
          <w:p w14:paraId="1D3796D6" w14:textId="77777777" w:rsidR="007D761E" w:rsidRPr="00FC46C7" w:rsidRDefault="007D761E" w:rsidP="00BA4FA8">
            <w:pPr>
              <w:jc w:val="both"/>
              <w:rPr>
                <w:rFonts w:ascii="Arial" w:hAnsi="Arial" w:cs="Arial"/>
                <w:color w:val="000000" w:themeColor="text1"/>
                <w:sz w:val="20"/>
                <w:szCs w:val="20"/>
              </w:rPr>
            </w:pPr>
          </w:p>
          <w:p w14:paraId="78A23F9E" w14:textId="5598CA77" w:rsidR="007D761E" w:rsidRPr="00FC46C7" w:rsidRDefault="007D761E" w:rsidP="00BA4FA8">
            <w:pPr>
              <w:jc w:val="both"/>
              <w:rPr>
                <w:rFonts w:ascii="Arial" w:hAnsi="Arial" w:cs="Arial"/>
                <w:b/>
                <w:color w:val="000000" w:themeColor="text1"/>
                <w:sz w:val="22"/>
                <w:szCs w:val="22"/>
                <w:u w:val="single"/>
              </w:rPr>
            </w:pPr>
            <w:r w:rsidRPr="00FC46C7">
              <w:rPr>
                <w:rFonts w:ascii="Arial" w:hAnsi="Arial" w:cs="Arial"/>
                <w:b/>
                <w:color w:val="000000" w:themeColor="text1"/>
                <w:sz w:val="22"/>
                <w:szCs w:val="22"/>
                <w:highlight w:val="cyan"/>
                <w:u w:val="single"/>
              </w:rPr>
              <w:t xml:space="preserve">HALLAZGO </w:t>
            </w:r>
            <w:r w:rsidR="00212B97" w:rsidRPr="00FC46C7">
              <w:rPr>
                <w:rFonts w:ascii="Arial" w:hAnsi="Arial" w:cs="Arial"/>
                <w:b/>
                <w:color w:val="000000" w:themeColor="text1"/>
                <w:sz w:val="22"/>
                <w:szCs w:val="22"/>
                <w:highlight w:val="cyan"/>
                <w:u w:val="single"/>
              </w:rPr>
              <w:t xml:space="preserve">No. </w:t>
            </w:r>
            <w:r w:rsidRPr="00FC46C7">
              <w:rPr>
                <w:rFonts w:ascii="Arial" w:hAnsi="Arial" w:cs="Arial"/>
                <w:b/>
                <w:color w:val="000000" w:themeColor="text1"/>
                <w:sz w:val="22"/>
                <w:szCs w:val="22"/>
                <w:highlight w:val="cyan"/>
                <w:u w:val="single"/>
              </w:rPr>
              <w:t>6</w:t>
            </w:r>
            <w:r w:rsidR="006A2B33" w:rsidRPr="00FC46C7">
              <w:rPr>
                <w:rFonts w:ascii="Arial" w:hAnsi="Arial" w:cs="Arial"/>
                <w:b/>
                <w:color w:val="000000" w:themeColor="text1"/>
                <w:sz w:val="22"/>
                <w:szCs w:val="22"/>
                <w:highlight w:val="cyan"/>
                <w:u w:val="single"/>
              </w:rPr>
              <w:t xml:space="preserve"> </w:t>
            </w:r>
            <w:r w:rsidR="006A2B33" w:rsidRPr="00FC46C7">
              <w:rPr>
                <w:rFonts w:ascii="Arial" w:hAnsi="Arial" w:cs="Arial"/>
                <w:b/>
                <w:color w:val="000000" w:themeColor="text1"/>
                <w:sz w:val="22"/>
                <w:szCs w:val="22"/>
                <w:highlight w:val="cyan"/>
              </w:rPr>
              <w:t>(No</w:t>
            </w:r>
            <w:r w:rsidR="00212B97" w:rsidRPr="00FC46C7">
              <w:rPr>
                <w:rFonts w:ascii="Arial" w:hAnsi="Arial" w:cs="Arial"/>
                <w:b/>
                <w:color w:val="000000" w:themeColor="text1"/>
                <w:sz w:val="22"/>
                <w:szCs w:val="22"/>
                <w:highlight w:val="cyan"/>
              </w:rPr>
              <w:t xml:space="preserve">. 8 </w:t>
            </w:r>
            <w:r w:rsidR="006A2B33" w:rsidRPr="00FC46C7">
              <w:rPr>
                <w:rFonts w:ascii="Arial" w:hAnsi="Arial" w:cs="Arial"/>
                <w:b/>
                <w:color w:val="000000" w:themeColor="text1"/>
                <w:sz w:val="22"/>
                <w:szCs w:val="22"/>
                <w:highlight w:val="cyan"/>
              </w:rPr>
              <w:t>EN EL INFORME PRELIMINAR)</w:t>
            </w:r>
          </w:p>
          <w:p w14:paraId="036F933A" w14:textId="77777777" w:rsidR="00B16E73" w:rsidRPr="00FC46C7" w:rsidRDefault="00B16E73" w:rsidP="00BA4FA8">
            <w:pPr>
              <w:jc w:val="both"/>
              <w:rPr>
                <w:rFonts w:ascii="Arial" w:hAnsi="Arial" w:cs="Arial"/>
                <w:b/>
                <w:color w:val="000000" w:themeColor="text1"/>
                <w:sz w:val="20"/>
                <w:szCs w:val="20"/>
              </w:rPr>
            </w:pPr>
          </w:p>
          <w:p w14:paraId="6A6FD13D" w14:textId="4736CFE7" w:rsidR="007D761E" w:rsidRPr="00FC46C7" w:rsidRDefault="007D761E" w:rsidP="00BA4FA8">
            <w:pPr>
              <w:jc w:val="both"/>
              <w:rPr>
                <w:rFonts w:ascii="Arial" w:hAnsi="Arial" w:cs="Arial"/>
                <w:i/>
                <w:color w:val="000000" w:themeColor="text1"/>
                <w:sz w:val="20"/>
                <w:szCs w:val="20"/>
              </w:rPr>
            </w:pPr>
            <w:r w:rsidRPr="00FC46C7">
              <w:rPr>
                <w:rFonts w:ascii="Arial" w:hAnsi="Arial" w:cs="Arial"/>
                <w:color w:val="000000" w:themeColor="text1"/>
                <w:sz w:val="20"/>
                <w:szCs w:val="20"/>
              </w:rPr>
              <w:lastRenderedPageBreak/>
              <w:t xml:space="preserve">En la inspección de los </w:t>
            </w:r>
            <w:r w:rsidR="001515C0" w:rsidRPr="00FC46C7">
              <w:rPr>
                <w:rFonts w:ascii="Arial" w:hAnsi="Arial" w:cs="Arial"/>
                <w:color w:val="000000" w:themeColor="text1"/>
                <w:sz w:val="20"/>
                <w:szCs w:val="20"/>
              </w:rPr>
              <w:t xml:space="preserve">bienes </w:t>
            </w:r>
            <w:r w:rsidRPr="00FC46C7">
              <w:rPr>
                <w:rFonts w:ascii="Arial" w:hAnsi="Arial" w:cs="Arial"/>
                <w:color w:val="000000" w:themeColor="text1"/>
                <w:sz w:val="20"/>
                <w:szCs w:val="20"/>
              </w:rPr>
              <w:t xml:space="preserve">a cargo del Profesional Universitario del proceso, </w:t>
            </w:r>
            <w:r w:rsidR="00B16E73" w:rsidRPr="00FC46C7">
              <w:rPr>
                <w:rFonts w:ascii="Arial" w:hAnsi="Arial" w:cs="Arial"/>
                <w:b/>
                <w:color w:val="000000" w:themeColor="text1"/>
                <w:sz w:val="20"/>
                <w:szCs w:val="20"/>
              </w:rPr>
              <w:t>SE EVIDENCIÓ</w:t>
            </w:r>
            <w:r w:rsidR="00B16E73"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 xml:space="preserve">inadecuado control dado que no se </w:t>
            </w:r>
            <w:r w:rsidR="001515C0" w:rsidRPr="00FC46C7">
              <w:rPr>
                <w:rFonts w:ascii="Arial" w:hAnsi="Arial" w:cs="Arial"/>
                <w:color w:val="000000" w:themeColor="text1"/>
                <w:sz w:val="20"/>
                <w:szCs w:val="20"/>
              </w:rPr>
              <w:t xml:space="preserve">encontraron </w:t>
            </w:r>
            <w:r w:rsidRPr="00FC46C7">
              <w:rPr>
                <w:rFonts w:ascii="Arial" w:hAnsi="Arial" w:cs="Arial"/>
                <w:color w:val="000000" w:themeColor="text1"/>
                <w:sz w:val="20"/>
                <w:szCs w:val="20"/>
              </w:rPr>
              <w:t xml:space="preserve">52 de los 84 elementos </w:t>
            </w:r>
            <w:r w:rsidR="001515C0" w:rsidRPr="00FC46C7">
              <w:rPr>
                <w:rFonts w:ascii="Arial" w:hAnsi="Arial" w:cs="Arial"/>
                <w:color w:val="000000" w:themeColor="text1"/>
                <w:sz w:val="20"/>
                <w:szCs w:val="20"/>
              </w:rPr>
              <w:t xml:space="preserve">registrados </w:t>
            </w:r>
            <w:r w:rsidRPr="00FC46C7">
              <w:rPr>
                <w:rFonts w:ascii="Arial" w:hAnsi="Arial" w:cs="Arial"/>
                <w:color w:val="000000" w:themeColor="text1"/>
                <w:sz w:val="20"/>
                <w:szCs w:val="20"/>
              </w:rPr>
              <w:t xml:space="preserve">en </w:t>
            </w:r>
            <w:r w:rsidR="001515C0" w:rsidRPr="00FC46C7">
              <w:rPr>
                <w:rFonts w:ascii="Arial" w:hAnsi="Arial" w:cs="Arial"/>
                <w:color w:val="000000" w:themeColor="text1"/>
                <w:sz w:val="20"/>
                <w:szCs w:val="20"/>
              </w:rPr>
              <w:t xml:space="preserve">su </w:t>
            </w:r>
            <w:r w:rsidRPr="00FC46C7">
              <w:rPr>
                <w:rFonts w:ascii="Arial" w:hAnsi="Arial" w:cs="Arial"/>
                <w:color w:val="000000" w:themeColor="text1"/>
                <w:sz w:val="20"/>
                <w:szCs w:val="20"/>
              </w:rPr>
              <w:t xml:space="preserve">inventario </w:t>
            </w:r>
            <w:r w:rsidR="001515C0" w:rsidRPr="00FC46C7">
              <w:rPr>
                <w:rFonts w:ascii="Arial" w:hAnsi="Arial" w:cs="Arial"/>
                <w:color w:val="000000" w:themeColor="text1"/>
                <w:sz w:val="20"/>
                <w:szCs w:val="20"/>
              </w:rPr>
              <w:t xml:space="preserve">individual </w:t>
            </w:r>
            <w:r w:rsidRPr="00FC46C7">
              <w:rPr>
                <w:rFonts w:ascii="Arial" w:hAnsi="Arial" w:cs="Arial"/>
                <w:color w:val="000000" w:themeColor="text1"/>
                <w:sz w:val="20"/>
                <w:szCs w:val="20"/>
              </w:rPr>
              <w:t xml:space="preserve">con corte a 31 de marzo de 2019, inventario de bienes devolutivos </w:t>
            </w:r>
            <w:r w:rsidR="001515C0" w:rsidRPr="00FC46C7">
              <w:rPr>
                <w:rFonts w:ascii="Arial" w:hAnsi="Arial" w:cs="Arial"/>
                <w:color w:val="000000" w:themeColor="text1"/>
                <w:sz w:val="20"/>
                <w:szCs w:val="20"/>
              </w:rPr>
              <w:t>tomado del</w:t>
            </w:r>
            <w:r w:rsidRPr="00FC46C7">
              <w:rPr>
                <w:rFonts w:ascii="Arial" w:hAnsi="Arial" w:cs="Arial"/>
                <w:color w:val="000000" w:themeColor="text1"/>
                <w:sz w:val="20"/>
                <w:szCs w:val="20"/>
              </w:rPr>
              <w:t xml:space="preserve"> </w:t>
            </w:r>
            <w:proofErr w:type="gramStart"/>
            <w:r w:rsidRPr="00FC46C7">
              <w:rPr>
                <w:rFonts w:ascii="Arial" w:hAnsi="Arial" w:cs="Arial"/>
                <w:color w:val="000000" w:themeColor="text1"/>
                <w:sz w:val="20"/>
                <w:szCs w:val="20"/>
              </w:rPr>
              <w:t>link</w:t>
            </w:r>
            <w:proofErr w:type="gramEnd"/>
            <w:r w:rsidRPr="00FC46C7">
              <w:rPr>
                <w:rFonts w:ascii="Arial" w:hAnsi="Arial" w:cs="Arial"/>
                <w:color w:val="000000" w:themeColor="text1"/>
                <w:sz w:val="20"/>
                <w:szCs w:val="20"/>
              </w:rPr>
              <w:t xml:space="preserve"> </w:t>
            </w:r>
            <w:r w:rsidRPr="00FC46C7">
              <w:rPr>
                <w:rFonts w:ascii="Arial" w:hAnsi="Arial" w:cs="Arial"/>
                <w:i/>
                <w:color w:val="000000" w:themeColor="text1"/>
                <w:sz w:val="20"/>
                <w:szCs w:val="20"/>
              </w:rPr>
              <w:t>http://intranet.umv.gov.co/ Secretaria General</w:t>
            </w:r>
            <w:r w:rsidR="001515C0" w:rsidRPr="00FC46C7">
              <w:rPr>
                <w:rFonts w:ascii="Arial" w:hAnsi="Arial" w:cs="Arial"/>
                <w:i/>
                <w:color w:val="000000" w:themeColor="text1"/>
                <w:sz w:val="20"/>
                <w:szCs w:val="20"/>
              </w:rPr>
              <w:t xml:space="preserve">, </w:t>
            </w:r>
            <w:r w:rsidR="001515C0" w:rsidRPr="00FC46C7">
              <w:rPr>
                <w:rFonts w:ascii="Arial" w:hAnsi="Arial" w:cs="Arial"/>
                <w:iCs/>
                <w:color w:val="000000" w:themeColor="text1"/>
                <w:sz w:val="20"/>
                <w:szCs w:val="20"/>
              </w:rPr>
              <w:t>en la siguiente tabla se relacionan los elementos no encontrados:</w:t>
            </w:r>
          </w:p>
          <w:p w14:paraId="5EBB01B3" w14:textId="27CBD022" w:rsidR="007D761E" w:rsidRDefault="007D761E" w:rsidP="00BA4FA8">
            <w:pPr>
              <w:pStyle w:val="Prrafodelista"/>
              <w:spacing w:line="240" w:lineRule="auto"/>
              <w:ind w:left="360"/>
              <w:jc w:val="both"/>
              <w:rPr>
                <w:rFonts w:ascii="Arial" w:hAnsi="Arial" w:cs="Arial"/>
                <w:i/>
                <w:color w:val="000000" w:themeColor="text1"/>
                <w:sz w:val="20"/>
                <w:szCs w:val="20"/>
              </w:rPr>
            </w:pPr>
          </w:p>
          <w:p w14:paraId="50FC657E" w14:textId="7DCE7500" w:rsidR="00BC78D5" w:rsidRDefault="00BC78D5" w:rsidP="00BA4FA8">
            <w:pPr>
              <w:pStyle w:val="Prrafodelista"/>
              <w:spacing w:line="240" w:lineRule="auto"/>
              <w:ind w:left="360"/>
              <w:jc w:val="both"/>
              <w:rPr>
                <w:rFonts w:ascii="Arial" w:hAnsi="Arial" w:cs="Arial"/>
                <w:i/>
                <w:color w:val="000000" w:themeColor="text1"/>
                <w:sz w:val="20"/>
                <w:szCs w:val="20"/>
              </w:rPr>
            </w:pPr>
          </w:p>
          <w:p w14:paraId="746B8638" w14:textId="5C09110C" w:rsidR="00BC78D5" w:rsidRDefault="00BC78D5" w:rsidP="00BA4FA8">
            <w:pPr>
              <w:pStyle w:val="Prrafodelista"/>
              <w:spacing w:line="240" w:lineRule="auto"/>
              <w:ind w:left="360"/>
              <w:jc w:val="both"/>
              <w:rPr>
                <w:rFonts w:ascii="Arial" w:hAnsi="Arial" w:cs="Arial"/>
                <w:i/>
                <w:color w:val="000000" w:themeColor="text1"/>
                <w:sz w:val="20"/>
                <w:szCs w:val="20"/>
              </w:rPr>
            </w:pPr>
          </w:p>
          <w:p w14:paraId="62DFD931" w14:textId="77777777" w:rsidR="00BC78D5" w:rsidRPr="00FC46C7" w:rsidRDefault="00BC78D5" w:rsidP="00BA4FA8">
            <w:pPr>
              <w:pStyle w:val="Prrafodelista"/>
              <w:spacing w:line="240" w:lineRule="auto"/>
              <w:ind w:left="360"/>
              <w:jc w:val="both"/>
              <w:rPr>
                <w:rFonts w:ascii="Arial" w:hAnsi="Arial" w:cs="Arial"/>
                <w:i/>
                <w:color w:val="000000" w:themeColor="text1"/>
                <w:sz w:val="20"/>
                <w:szCs w:val="20"/>
              </w:rPr>
            </w:pPr>
          </w:p>
          <w:p w14:paraId="473D297C" w14:textId="77777777" w:rsidR="007D761E" w:rsidRPr="00FC46C7" w:rsidRDefault="007D761E" w:rsidP="00BA4FA8">
            <w:pPr>
              <w:pStyle w:val="Prrafodelista"/>
              <w:spacing w:line="240" w:lineRule="auto"/>
              <w:ind w:left="360"/>
              <w:jc w:val="both"/>
              <w:rPr>
                <w:rFonts w:ascii="Arial" w:hAnsi="Arial" w:cs="Arial"/>
                <w:i/>
                <w:color w:val="000000" w:themeColor="text1"/>
                <w:sz w:val="20"/>
                <w:szCs w:val="20"/>
              </w:rPr>
            </w:pPr>
          </w:p>
          <w:p w14:paraId="106D64BF" w14:textId="77777777" w:rsidR="007D761E" w:rsidRPr="00FC46C7" w:rsidRDefault="007D761E" w:rsidP="00BA4FA8">
            <w:pPr>
              <w:pStyle w:val="Prrafodelista"/>
              <w:spacing w:line="240" w:lineRule="auto"/>
              <w:jc w:val="both"/>
              <w:rPr>
                <w:rFonts w:ascii="Arial" w:hAnsi="Arial" w:cs="Arial"/>
                <w:b/>
                <w:color w:val="000000" w:themeColor="text1"/>
                <w:sz w:val="20"/>
                <w:szCs w:val="20"/>
              </w:rPr>
            </w:pPr>
            <w:r w:rsidRPr="00FC46C7">
              <w:rPr>
                <w:rFonts w:ascii="Arial" w:hAnsi="Arial" w:cs="Arial"/>
                <w:color w:val="000000" w:themeColor="text1"/>
                <w:sz w:val="20"/>
                <w:szCs w:val="20"/>
              </w:rPr>
              <w:t xml:space="preserve">                                   </w:t>
            </w:r>
            <w:r w:rsidRPr="00FC46C7">
              <w:rPr>
                <w:rFonts w:ascii="Arial" w:hAnsi="Arial" w:cs="Arial"/>
                <w:b/>
                <w:color w:val="000000" w:themeColor="text1"/>
                <w:sz w:val="20"/>
                <w:szCs w:val="20"/>
              </w:rPr>
              <w:t>ELEMENTOS NO ENCONTRADOS</w:t>
            </w:r>
          </w:p>
          <w:p w14:paraId="4FBEC00A" w14:textId="77777777" w:rsidR="007D761E" w:rsidRPr="00FC46C7" w:rsidRDefault="007D761E" w:rsidP="00BA4FA8">
            <w:pPr>
              <w:pStyle w:val="Prrafodelista"/>
              <w:spacing w:line="240" w:lineRule="auto"/>
              <w:jc w:val="both"/>
              <w:rPr>
                <w:rFonts w:ascii="Arial" w:hAnsi="Arial" w:cs="Arial"/>
                <w:b/>
                <w:color w:val="000000" w:themeColor="text1"/>
                <w:sz w:val="20"/>
                <w:szCs w:val="20"/>
              </w:rPr>
            </w:pPr>
          </w:p>
          <w:tbl>
            <w:tblPr>
              <w:tblStyle w:val="Tablaconcuadrcula"/>
              <w:tblW w:w="0" w:type="auto"/>
              <w:tblInd w:w="1846" w:type="dxa"/>
              <w:tblLook w:val="04A0" w:firstRow="1" w:lastRow="0" w:firstColumn="1" w:lastColumn="0" w:noHBand="0" w:noVBand="1"/>
            </w:tblPr>
            <w:tblGrid>
              <w:gridCol w:w="1723"/>
              <w:gridCol w:w="1559"/>
              <w:gridCol w:w="1843"/>
            </w:tblGrid>
            <w:tr w:rsidR="007D761E" w:rsidRPr="00FC46C7" w14:paraId="2558201C" w14:textId="77777777" w:rsidTr="004A7523">
              <w:trPr>
                <w:trHeight w:val="57"/>
              </w:trPr>
              <w:tc>
                <w:tcPr>
                  <w:tcW w:w="1723" w:type="dxa"/>
                  <w:shd w:val="clear" w:color="auto" w:fill="D0CECE" w:themeFill="background2" w:themeFillShade="E6"/>
                </w:tcPr>
                <w:p w14:paraId="63DA1280" w14:textId="77777777" w:rsidR="007D761E" w:rsidRPr="00FC46C7" w:rsidRDefault="007D761E" w:rsidP="00BA4FA8">
                  <w:pPr>
                    <w:pStyle w:val="Prrafodelista"/>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CLASE ELEMENTO</w:t>
                  </w:r>
                </w:p>
              </w:tc>
              <w:tc>
                <w:tcPr>
                  <w:tcW w:w="1559" w:type="dxa"/>
                  <w:shd w:val="clear" w:color="auto" w:fill="D0CECE" w:themeFill="background2" w:themeFillShade="E6"/>
                </w:tcPr>
                <w:p w14:paraId="4004B4A8" w14:textId="77777777" w:rsidR="007D761E" w:rsidRPr="00FC46C7" w:rsidRDefault="007D761E" w:rsidP="00BA4FA8">
                  <w:pPr>
                    <w:pStyle w:val="Prrafodelista"/>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PLACA SIK</w:t>
                  </w:r>
                </w:p>
              </w:tc>
              <w:tc>
                <w:tcPr>
                  <w:tcW w:w="1843" w:type="dxa"/>
                  <w:shd w:val="clear" w:color="auto" w:fill="D0CECE" w:themeFill="background2" w:themeFillShade="E6"/>
                </w:tcPr>
                <w:p w14:paraId="0F936A0D" w14:textId="77777777" w:rsidR="007D761E" w:rsidRPr="00FC46C7" w:rsidRDefault="007D761E" w:rsidP="00BA4FA8">
                  <w:pPr>
                    <w:pStyle w:val="Prrafodelista"/>
                    <w:spacing w:line="240" w:lineRule="auto"/>
                    <w:ind w:left="0"/>
                    <w:jc w:val="center"/>
                    <w:rPr>
                      <w:rFonts w:ascii="Arial" w:hAnsi="Arial" w:cs="Arial"/>
                      <w:b/>
                      <w:color w:val="000000" w:themeColor="text1"/>
                      <w:sz w:val="16"/>
                      <w:szCs w:val="16"/>
                    </w:rPr>
                  </w:pPr>
                  <w:r w:rsidRPr="00FC46C7">
                    <w:rPr>
                      <w:rFonts w:ascii="Arial" w:hAnsi="Arial" w:cs="Arial"/>
                      <w:b/>
                      <w:color w:val="000000" w:themeColor="text1"/>
                      <w:sz w:val="16"/>
                      <w:szCs w:val="16"/>
                    </w:rPr>
                    <w:t>DESCRIPCION</w:t>
                  </w:r>
                </w:p>
              </w:tc>
            </w:tr>
            <w:tr w:rsidR="007D761E" w:rsidRPr="00FC46C7" w14:paraId="317EC97C" w14:textId="77777777" w:rsidTr="004A7523">
              <w:trPr>
                <w:trHeight w:val="57"/>
              </w:trPr>
              <w:tc>
                <w:tcPr>
                  <w:tcW w:w="1723" w:type="dxa"/>
                  <w:shd w:val="clear" w:color="auto" w:fill="FFFFFF" w:themeFill="background1"/>
                </w:tcPr>
                <w:p w14:paraId="40D48C2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51217B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5173</w:t>
                  </w:r>
                </w:p>
              </w:tc>
              <w:tc>
                <w:tcPr>
                  <w:tcW w:w="1843" w:type="dxa"/>
                  <w:shd w:val="clear" w:color="auto" w:fill="FFFFFF" w:themeFill="background1"/>
                </w:tcPr>
                <w:p w14:paraId="122506B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rPr>
                  </w:pPr>
                  <w:r w:rsidRPr="00FC46C7">
                    <w:rPr>
                      <w:rFonts w:ascii="Arial" w:hAnsi="Arial" w:cs="Arial"/>
                      <w:color w:val="000000" w:themeColor="text1"/>
                      <w:sz w:val="16"/>
                      <w:szCs w:val="16"/>
                      <w:shd w:val="clear" w:color="auto" w:fill="F3F3F3"/>
                    </w:rPr>
                    <w:t>SILLA GIRATORIA</w:t>
                  </w:r>
                </w:p>
              </w:tc>
            </w:tr>
            <w:tr w:rsidR="007D761E" w:rsidRPr="00FC46C7" w14:paraId="2BF12256" w14:textId="77777777" w:rsidTr="004A7523">
              <w:trPr>
                <w:trHeight w:val="20"/>
              </w:trPr>
              <w:tc>
                <w:tcPr>
                  <w:tcW w:w="1723" w:type="dxa"/>
                  <w:shd w:val="clear" w:color="auto" w:fill="FFFFFF" w:themeFill="background1"/>
                </w:tcPr>
                <w:p w14:paraId="6804665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BD6548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24606M5</w:t>
                  </w:r>
                </w:p>
              </w:tc>
              <w:tc>
                <w:tcPr>
                  <w:tcW w:w="1843" w:type="dxa"/>
                  <w:shd w:val="clear" w:color="auto" w:fill="FFFFFF" w:themeFill="background1"/>
                </w:tcPr>
                <w:p w14:paraId="387642E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7C7B78F1" w14:textId="77777777" w:rsidTr="004A7523">
              <w:trPr>
                <w:trHeight w:val="20"/>
              </w:trPr>
              <w:tc>
                <w:tcPr>
                  <w:tcW w:w="1723" w:type="dxa"/>
                  <w:shd w:val="clear" w:color="auto" w:fill="FFFFFF" w:themeFill="background1"/>
                </w:tcPr>
                <w:p w14:paraId="5CBEFA3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592A41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24606KD</w:t>
                  </w:r>
                </w:p>
              </w:tc>
              <w:tc>
                <w:tcPr>
                  <w:tcW w:w="1843" w:type="dxa"/>
                  <w:shd w:val="clear" w:color="auto" w:fill="FFFFFF" w:themeFill="background1"/>
                </w:tcPr>
                <w:p w14:paraId="05ADED7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4F365184" w14:textId="77777777" w:rsidTr="004A7523">
              <w:trPr>
                <w:trHeight w:val="113"/>
              </w:trPr>
              <w:tc>
                <w:tcPr>
                  <w:tcW w:w="1723" w:type="dxa"/>
                  <w:shd w:val="clear" w:color="auto" w:fill="FFFFFF" w:themeFill="background1"/>
                </w:tcPr>
                <w:p w14:paraId="27DBB4C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2B3209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37</w:t>
                  </w:r>
                </w:p>
              </w:tc>
              <w:tc>
                <w:tcPr>
                  <w:tcW w:w="1843" w:type="dxa"/>
                  <w:shd w:val="clear" w:color="auto" w:fill="FFFFFF" w:themeFill="background1"/>
                </w:tcPr>
                <w:p w14:paraId="1CF71D9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DELL</w:t>
                  </w:r>
                </w:p>
              </w:tc>
            </w:tr>
            <w:tr w:rsidR="007D761E" w:rsidRPr="00FC46C7" w14:paraId="375A032B" w14:textId="77777777" w:rsidTr="004A7523">
              <w:trPr>
                <w:trHeight w:val="113"/>
              </w:trPr>
              <w:tc>
                <w:tcPr>
                  <w:tcW w:w="1723" w:type="dxa"/>
                  <w:shd w:val="clear" w:color="auto" w:fill="FFFFFF" w:themeFill="background1"/>
                </w:tcPr>
                <w:p w14:paraId="71E208D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77B3DA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719982</w:t>
                  </w:r>
                </w:p>
                <w:p w14:paraId="1DF85BF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5BED3D6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w:t>
                  </w:r>
                </w:p>
              </w:tc>
            </w:tr>
            <w:tr w:rsidR="007D761E" w:rsidRPr="00FC46C7" w14:paraId="79AE305D" w14:textId="77777777" w:rsidTr="004A7523">
              <w:trPr>
                <w:trHeight w:val="113"/>
              </w:trPr>
              <w:tc>
                <w:tcPr>
                  <w:tcW w:w="1723" w:type="dxa"/>
                  <w:shd w:val="clear" w:color="auto" w:fill="FFFFFF" w:themeFill="background1"/>
                </w:tcPr>
                <w:p w14:paraId="1338658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59BF53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VNA4MLY</w:t>
                  </w:r>
                </w:p>
              </w:tc>
              <w:tc>
                <w:tcPr>
                  <w:tcW w:w="1843" w:type="dxa"/>
                  <w:shd w:val="clear" w:color="auto" w:fill="FFFFFF" w:themeFill="background1"/>
                </w:tcPr>
                <w:p w14:paraId="7B1BEF0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LENOVO</w:t>
                  </w:r>
                </w:p>
              </w:tc>
            </w:tr>
            <w:tr w:rsidR="007D761E" w:rsidRPr="00FC46C7" w14:paraId="7949C5C3" w14:textId="77777777" w:rsidTr="004A7523">
              <w:trPr>
                <w:trHeight w:val="113"/>
              </w:trPr>
              <w:tc>
                <w:tcPr>
                  <w:tcW w:w="1723" w:type="dxa"/>
                  <w:shd w:val="clear" w:color="auto" w:fill="FFFFFF" w:themeFill="background1"/>
                </w:tcPr>
                <w:p w14:paraId="2A8268F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8022F2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13068</w:t>
                  </w:r>
                </w:p>
              </w:tc>
              <w:tc>
                <w:tcPr>
                  <w:tcW w:w="1843" w:type="dxa"/>
                  <w:shd w:val="clear" w:color="auto" w:fill="FFFFFF" w:themeFill="background1"/>
                </w:tcPr>
                <w:p w14:paraId="36D7364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402EEF16" w14:textId="77777777" w:rsidTr="004A7523">
              <w:trPr>
                <w:trHeight w:val="113"/>
              </w:trPr>
              <w:tc>
                <w:tcPr>
                  <w:tcW w:w="1723" w:type="dxa"/>
                  <w:shd w:val="clear" w:color="auto" w:fill="FFFFFF" w:themeFill="background1"/>
                </w:tcPr>
                <w:p w14:paraId="1E34BBB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812D25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595099</w:t>
                  </w:r>
                </w:p>
              </w:tc>
              <w:tc>
                <w:tcPr>
                  <w:tcW w:w="1843" w:type="dxa"/>
                  <w:shd w:val="clear" w:color="auto" w:fill="FFFFFF" w:themeFill="background1"/>
                </w:tcPr>
                <w:p w14:paraId="351D4D6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IBM</w:t>
                  </w:r>
                </w:p>
              </w:tc>
            </w:tr>
            <w:tr w:rsidR="007D761E" w:rsidRPr="00FC46C7" w14:paraId="666C20FE" w14:textId="77777777" w:rsidTr="004A7523">
              <w:trPr>
                <w:trHeight w:val="113"/>
              </w:trPr>
              <w:tc>
                <w:tcPr>
                  <w:tcW w:w="1723" w:type="dxa"/>
                  <w:shd w:val="clear" w:color="auto" w:fill="FFFFFF" w:themeFill="background1"/>
                </w:tcPr>
                <w:p w14:paraId="6396FF3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2C92A0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CNG9C2QJWH</w:t>
                  </w:r>
                </w:p>
              </w:tc>
              <w:tc>
                <w:tcPr>
                  <w:tcW w:w="1843" w:type="dxa"/>
                  <w:shd w:val="clear" w:color="auto" w:fill="FFFFFF" w:themeFill="background1"/>
                </w:tcPr>
                <w:p w14:paraId="6A5F55D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w:t>
                  </w:r>
                </w:p>
              </w:tc>
            </w:tr>
            <w:tr w:rsidR="007D761E" w:rsidRPr="00FC46C7" w14:paraId="0FD0BC58" w14:textId="77777777" w:rsidTr="004A7523">
              <w:trPr>
                <w:trHeight w:val="113"/>
              </w:trPr>
              <w:tc>
                <w:tcPr>
                  <w:tcW w:w="1723" w:type="dxa"/>
                  <w:shd w:val="clear" w:color="auto" w:fill="FFFFFF" w:themeFill="background1"/>
                </w:tcPr>
                <w:p w14:paraId="5D3AA9F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E96F53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RC13052</w:t>
                  </w:r>
                </w:p>
              </w:tc>
              <w:tc>
                <w:tcPr>
                  <w:tcW w:w="1843" w:type="dxa"/>
                  <w:shd w:val="clear" w:color="auto" w:fill="FFFFFF" w:themeFill="background1"/>
                </w:tcPr>
                <w:p w14:paraId="704B322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w:t>
                  </w:r>
                </w:p>
              </w:tc>
            </w:tr>
            <w:tr w:rsidR="007D761E" w:rsidRPr="00FC46C7" w14:paraId="642ED94E" w14:textId="77777777" w:rsidTr="004A7523">
              <w:trPr>
                <w:trHeight w:val="113"/>
              </w:trPr>
              <w:tc>
                <w:tcPr>
                  <w:tcW w:w="1723" w:type="dxa"/>
                  <w:shd w:val="clear" w:color="auto" w:fill="FFFFFF" w:themeFill="background1"/>
                </w:tcPr>
                <w:p w14:paraId="55D6474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87910F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6C50FFE8</w:t>
                  </w:r>
                </w:p>
              </w:tc>
              <w:tc>
                <w:tcPr>
                  <w:tcW w:w="1843" w:type="dxa"/>
                  <w:shd w:val="clear" w:color="auto" w:fill="FFFFFF" w:themeFill="background1"/>
                </w:tcPr>
                <w:p w14:paraId="778C809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w:t>
                  </w:r>
                </w:p>
              </w:tc>
            </w:tr>
            <w:tr w:rsidR="007D761E" w:rsidRPr="00FC46C7" w14:paraId="3C3D6D74" w14:textId="77777777" w:rsidTr="004A7523">
              <w:trPr>
                <w:trHeight w:val="113"/>
              </w:trPr>
              <w:tc>
                <w:tcPr>
                  <w:tcW w:w="1723" w:type="dxa"/>
                  <w:shd w:val="clear" w:color="auto" w:fill="FFFFFF" w:themeFill="background1"/>
                </w:tcPr>
                <w:p w14:paraId="7453704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006758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52D7CF6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7D761E" w:rsidRPr="00FC46C7" w14:paraId="55686760" w14:textId="77777777" w:rsidTr="004A7523">
              <w:trPr>
                <w:trHeight w:val="113"/>
              </w:trPr>
              <w:tc>
                <w:tcPr>
                  <w:tcW w:w="1723" w:type="dxa"/>
                  <w:shd w:val="clear" w:color="auto" w:fill="FFFFFF" w:themeFill="background1"/>
                </w:tcPr>
                <w:p w14:paraId="1B9CC15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7B254B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3683</w:t>
                  </w:r>
                </w:p>
              </w:tc>
              <w:tc>
                <w:tcPr>
                  <w:tcW w:w="1843" w:type="dxa"/>
                  <w:shd w:val="clear" w:color="auto" w:fill="FFFFFF" w:themeFill="background1"/>
                </w:tcPr>
                <w:p w14:paraId="3F69B59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61FC2137" w14:textId="77777777" w:rsidTr="004A7523">
              <w:trPr>
                <w:trHeight w:val="113"/>
              </w:trPr>
              <w:tc>
                <w:tcPr>
                  <w:tcW w:w="1723" w:type="dxa"/>
                  <w:shd w:val="clear" w:color="auto" w:fill="FFFFFF" w:themeFill="background1"/>
                </w:tcPr>
                <w:p w14:paraId="2152C1F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EE6FBE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1018234E</w:t>
                  </w:r>
                </w:p>
              </w:tc>
              <w:tc>
                <w:tcPr>
                  <w:tcW w:w="1843" w:type="dxa"/>
                  <w:shd w:val="clear" w:color="auto" w:fill="FFFFFF" w:themeFill="background1"/>
                </w:tcPr>
                <w:p w14:paraId="7E5A1C4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7D761E" w:rsidRPr="00FC46C7" w14:paraId="3630EE08" w14:textId="77777777" w:rsidTr="004A7523">
              <w:trPr>
                <w:trHeight w:val="113"/>
              </w:trPr>
              <w:tc>
                <w:tcPr>
                  <w:tcW w:w="1723" w:type="dxa"/>
                  <w:shd w:val="clear" w:color="auto" w:fill="FFFFFF" w:themeFill="background1"/>
                </w:tcPr>
                <w:p w14:paraId="20932F3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986607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FC2161733</w:t>
                  </w:r>
                </w:p>
                <w:p w14:paraId="432E894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p>
              </w:tc>
              <w:tc>
                <w:tcPr>
                  <w:tcW w:w="1843" w:type="dxa"/>
                  <w:shd w:val="clear" w:color="auto" w:fill="FFFFFF" w:themeFill="background1"/>
                </w:tcPr>
                <w:p w14:paraId="6B54FB1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7D761E" w:rsidRPr="00FC46C7" w14:paraId="32265589" w14:textId="77777777" w:rsidTr="004A7523">
              <w:trPr>
                <w:trHeight w:val="113"/>
              </w:trPr>
              <w:tc>
                <w:tcPr>
                  <w:tcW w:w="1723" w:type="dxa"/>
                  <w:shd w:val="clear" w:color="auto" w:fill="FFFFFF" w:themeFill="background1"/>
                </w:tcPr>
                <w:p w14:paraId="0E28729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0BFC6F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1841DF7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24E1F0C3" w14:textId="77777777" w:rsidTr="004A7523">
              <w:trPr>
                <w:trHeight w:val="113"/>
              </w:trPr>
              <w:tc>
                <w:tcPr>
                  <w:tcW w:w="1723" w:type="dxa"/>
                  <w:shd w:val="clear" w:color="auto" w:fill="FFFFFF" w:themeFill="background1"/>
                </w:tcPr>
                <w:p w14:paraId="03AC2DE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F6AD00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2100434</w:t>
                  </w:r>
                </w:p>
              </w:tc>
              <w:tc>
                <w:tcPr>
                  <w:tcW w:w="1843" w:type="dxa"/>
                  <w:shd w:val="clear" w:color="auto" w:fill="FFFFFF" w:themeFill="background1"/>
                </w:tcPr>
                <w:p w14:paraId="3FBBDB8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335A30CC" w14:textId="77777777" w:rsidTr="004A7523">
              <w:trPr>
                <w:trHeight w:val="113"/>
              </w:trPr>
              <w:tc>
                <w:tcPr>
                  <w:tcW w:w="1723" w:type="dxa"/>
                  <w:shd w:val="clear" w:color="auto" w:fill="FFFFFF" w:themeFill="background1"/>
                </w:tcPr>
                <w:p w14:paraId="0ADE221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6CE772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2100445</w:t>
                  </w:r>
                </w:p>
              </w:tc>
              <w:tc>
                <w:tcPr>
                  <w:tcW w:w="1843" w:type="dxa"/>
                  <w:shd w:val="clear" w:color="auto" w:fill="FFFFFF" w:themeFill="background1"/>
                </w:tcPr>
                <w:p w14:paraId="39BD6F0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7E1C8220" w14:textId="77777777" w:rsidTr="004A7523">
              <w:trPr>
                <w:trHeight w:val="113"/>
              </w:trPr>
              <w:tc>
                <w:tcPr>
                  <w:tcW w:w="1723" w:type="dxa"/>
                  <w:shd w:val="clear" w:color="auto" w:fill="FFFFFF" w:themeFill="background1"/>
                </w:tcPr>
                <w:p w14:paraId="260ECB3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097C7C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79D8680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02734D96" w14:textId="77777777" w:rsidTr="004A7523">
              <w:trPr>
                <w:trHeight w:val="113"/>
              </w:trPr>
              <w:tc>
                <w:tcPr>
                  <w:tcW w:w="1723" w:type="dxa"/>
                  <w:shd w:val="clear" w:color="auto" w:fill="FFFFFF" w:themeFill="background1"/>
                </w:tcPr>
                <w:p w14:paraId="26B909E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3BCA0C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018081E</w:t>
                  </w:r>
                </w:p>
              </w:tc>
              <w:tc>
                <w:tcPr>
                  <w:tcW w:w="1843" w:type="dxa"/>
                  <w:shd w:val="clear" w:color="auto" w:fill="FFFFFF" w:themeFill="background1"/>
                </w:tcPr>
                <w:p w14:paraId="1670DA4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LENOVO</w:t>
                  </w:r>
                </w:p>
              </w:tc>
            </w:tr>
            <w:tr w:rsidR="007D761E" w:rsidRPr="00FC46C7" w14:paraId="51BFC618" w14:textId="77777777" w:rsidTr="004A7523">
              <w:trPr>
                <w:trHeight w:val="113"/>
              </w:trPr>
              <w:tc>
                <w:tcPr>
                  <w:tcW w:w="1723" w:type="dxa"/>
                  <w:shd w:val="clear" w:color="auto" w:fill="FFFFFF" w:themeFill="background1"/>
                </w:tcPr>
                <w:p w14:paraId="1C741AE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D38FE9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2771733</w:t>
                  </w:r>
                </w:p>
              </w:tc>
              <w:tc>
                <w:tcPr>
                  <w:tcW w:w="1843" w:type="dxa"/>
                  <w:shd w:val="clear" w:color="auto" w:fill="FFFFFF" w:themeFill="background1"/>
                </w:tcPr>
                <w:p w14:paraId="7E8BBC3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LENOVO</w:t>
                  </w:r>
                </w:p>
              </w:tc>
            </w:tr>
            <w:tr w:rsidR="007D761E" w:rsidRPr="00FC46C7" w14:paraId="5FDD03D0" w14:textId="77777777" w:rsidTr="004A7523">
              <w:trPr>
                <w:trHeight w:val="113"/>
              </w:trPr>
              <w:tc>
                <w:tcPr>
                  <w:tcW w:w="1723" w:type="dxa"/>
                  <w:shd w:val="clear" w:color="auto" w:fill="FFFFFF" w:themeFill="background1"/>
                </w:tcPr>
                <w:p w14:paraId="451F715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ARRIENDO</w:t>
                  </w:r>
                </w:p>
              </w:tc>
              <w:tc>
                <w:tcPr>
                  <w:tcW w:w="1559" w:type="dxa"/>
                  <w:shd w:val="clear" w:color="auto" w:fill="FFFFFF" w:themeFill="background1"/>
                </w:tcPr>
                <w:p w14:paraId="624C02A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190E97A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7D761E" w:rsidRPr="00FC46C7" w14:paraId="108688EA" w14:textId="77777777" w:rsidTr="004A7523">
              <w:trPr>
                <w:trHeight w:val="113"/>
              </w:trPr>
              <w:tc>
                <w:tcPr>
                  <w:tcW w:w="1723" w:type="dxa"/>
                  <w:shd w:val="clear" w:color="auto" w:fill="FFFFFF" w:themeFill="background1"/>
                </w:tcPr>
                <w:p w14:paraId="3CE81F1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FDE86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5099</w:t>
                  </w:r>
                </w:p>
              </w:tc>
              <w:tc>
                <w:tcPr>
                  <w:tcW w:w="1843" w:type="dxa"/>
                  <w:shd w:val="clear" w:color="auto" w:fill="FFFFFF" w:themeFill="background1"/>
                </w:tcPr>
                <w:p w14:paraId="3ACAC8C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3A729C16" w14:textId="77777777" w:rsidTr="004A7523">
              <w:trPr>
                <w:trHeight w:val="113"/>
              </w:trPr>
              <w:tc>
                <w:tcPr>
                  <w:tcW w:w="1723" w:type="dxa"/>
                  <w:shd w:val="clear" w:color="auto" w:fill="FFFFFF" w:themeFill="background1"/>
                </w:tcPr>
                <w:p w14:paraId="143F391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87D4CF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77711</w:t>
                  </w:r>
                </w:p>
              </w:tc>
              <w:tc>
                <w:tcPr>
                  <w:tcW w:w="1843" w:type="dxa"/>
                  <w:shd w:val="clear" w:color="auto" w:fill="FFFFFF" w:themeFill="background1"/>
                </w:tcPr>
                <w:p w14:paraId="59FF83D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5E2292A8" w14:textId="77777777" w:rsidTr="004A7523">
              <w:trPr>
                <w:trHeight w:val="113"/>
              </w:trPr>
              <w:tc>
                <w:tcPr>
                  <w:tcW w:w="1723" w:type="dxa"/>
                  <w:shd w:val="clear" w:color="auto" w:fill="FFFFFF" w:themeFill="background1"/>
                </w:tcPr>
                <w:p w14:paraId="59DAD9E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3BE71C1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77858</w:t>
                  </w:r>
                </w:p>
              </w:tc>
              <w:tc>
                <w:tcPr>
                  <w:tcW w:w="1843" w:type="dxa"/>
                  <w:shd w:val="clear" w:color="auto" w:fill="FFFFFF" w:themeFill="background1"/>
                </w:tcPr>
                <w:p w14:paraId="2C2D3A4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71C6D263" w14:textId="77777777" w:rsidTr="004A7523">
              <w:trPr>
                <w:trHeight w:val="113"/>
              </w:trPr>
              <w:tc>
                <w:tcPr>
                  <w:tcW w:w="1723" w:type="dxa"/>
                  <w:shd w:val="clear" w:color="auto" w:fill="FFFFFF" w:themeFill="background1"/>
                </w:tcPr>
                <w:p w14:paraId="6F612C7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DF2DD1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5Y921HB</w:t>
                  </w:r>
                </w:p>
              </w:tc>
              <w:tc>
                <w:tcPr>
                  <w:tcW w:w="1843" w:type="dxa"/>
                  <w:shd w:val="clear" w:color="auto" w:fill="FFFFFF" w:themeFill="background1"/>
                </w:tcPr>
                <w:p w14:paraId="6918A6E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7221053B" w14:textId="77777777" w:rsidTr="004A7523">
              <w:trPr>
                <w:trHeight w:val="113"/>
              </w:trPr>
              <w:tc>
                <w:tcPr>
                  <w:tcW w:w="1723" w:type="dxa"/>
                  <w:shd w:val="clear" w:color="auto" w:fill="FFFFFF" w:themeFill="background1"/>
                </w:tcPr>
                <w:p w14:paraId="7382193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10D8F7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672552</w:t>
                  </w:r>
                </w:p>
              </w:tc>
              <w:tc>
                <w:tcPr>
                  <w:tcW w:w="1843" w:type="dxa"/>
                  <w:shd w:val="clear" w:color="auto" w:fill="FFFFFF" w:themeFill="background1"/>
                </w:tcPr>
                <w:p w14:paraId="6045D59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5C31510F" w14:textId="77777777" w:rsidTr="004A7523">
              <w:trPr>
                <w:trHeight w:val="113"/>
              </w:trPr>
              <w:tc>
                <w:tcPr>
                  <w:tcW w:w="1723" w:type="dxa"/>
                  <w:shd w:val="clear" w:color="auto" w:fill="FFFFFF" w:themeFill="background1"/>
                </w:tcPr>
                <w:p w14:paraId="77D2ABC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815018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08E88B3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30D5716D" w14:textId="77777777" w:rsidTr="004A7523">
              <w:trPr>
                <w:trHeight w:val="113"/>
              </w:trPr>
              <w:tc>
                <w:tcPr>
                  <w:tcW w:w="1723" w:type="dxa"/>
                  <w:shd w:val="clear" w:color="auto" w:fill="FFFFFF" w:themeFill="background1"/>
                </w:tcPr>
                <w:p w14:paraId="6AFFA05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BB7E98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5096</w:t>
                  </w:r>
                </w:p>
              </w:tc>
              <w:tc>
                <w:tcPr>
                  <w:tcW w:w="1843" w:type="dxa"/>
                  <w:shd w:val="clear" w:color="auto" w:fill="FFFFFF" w:themeFill="background1"/>
                </w:tcPr>
                <w:p w14:paraId="09879114"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1B1375E7" w14:textId="77777777" w:rsidTr="004A7523">
              <w:trPr>
                <w:trHeight w:val="113"/>
              </w:trPr>
              <w:tc>
                <w:tcPr>
                  <w:tcW w:w="1723" w:type="dxa"/>
                  <w:shd w:val="clear" w:color="auto" w:fill="FFFFFF" w:themeFill="background1"/>
                </w:tcPr>
                <w:p w14:paraId="076D2F2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02B79D4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24606L7</w:t>
                  </w:r>
                </w:p>
              </w:tc>
              <w:tc>
                <w:tcPr>
                  <w:tcW w:w="1843" w:type="dxa"/>
                  <w:shd w:val="clear" w:color="auto" w:fill="FFFFFF" w:themeFill="background1"/>
                </w:tcPr>
                <w:p w14:paraId="59187A2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CPU HP</w:t>
                  </w:r>
                </w:p>
              </w:tc>
            </w:tr>
            <w:tr w:rsidR="007D761E" w:rsidRPr="00FC46C7" w14:paraId="623A5187" w14:textId="77777777" w:rsidTr="004A7523">
              <w:trPr>
                <w:trHeight w:val="113"/>
              </w:trPr>
              <w:tc>
                <w:tcPr>
                  <w:tcW w:w="1723" w:type="dxa"/>
                  <w:shd w:val="clear" w:color="auto" w:fill="FFFFFF" w:themeFill="background1"/>
                </w:tcPr>
                <w:p w14:paraId="549EE4D3"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EBD5E8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2100179</w:t>
                  </w:r>
                </w:p>
              </w:tc>
              <w:tc>
                <w:tcPr>
                  <w:tcW w:w="1843" w:type="dxa"/>
                  <w:shd w:val="clear" w:color="auto" w:fill="FFFFFF" w:themeFill="background1"/>
                </w:tcPr>
                <w:p w14:paraId="71E1104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5867AD29" w14:textId="77777777" w:rsidTr="004A7523">
              <w:trPr>
                <w:trHeight w:val="113"/>
              </w:trPr>
              <w:tc>
                <w:tcPr>
                  <w:tcW w:w="1723" w:type="dxa"/>
                  <w:shd w:val="clear" w:color="auto" w:fill="FFFFFF" w:themeFill="background1"/>
                </w:tcPr>
                <w:p w14:paraId="72568AD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D1A7D4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2100181</w:t>
                  </w:r>
                </w:p>
              </w:tc>
              <w:tc>
                <w:tcPr>
                  <w:tcW w:w="1843" w:type="dxa"/>
                  <w:shd w:val="clear" w:color="auto" w:fill="FFFFFF" w:themeFill="background1"/>
                </w:tcPr>
                <w:p w14:paraId="7C44045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5A304F1A" w14:textId="77777777" w:rsidTr="004A7523">
              <w:trPr>
                <w:trHeight w:val="113"/>
              </w:trPr>
              <w:tc>
                <w:tcPr>
                  <w:tcW w:w="1723" w:type="dxa"/>
                  <w:shd w:val="clear" w:color="auto" w:fill="FFFFFF" w:themeFill="background1"/>
                </w:tcPr>
                <w:p w14:paraId="1C6AEE3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4D41722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1315</w:t>
                  </w:r>
                </w:p>
              </w:tc>
              <w:tc>
                <w:tcPr>
                  <w:tcW w:w="1843" w:type="dxa"/>
                  <w:shd w:val="clear" w:color="auto" w:fill="FFFFFF" w:themeFill="background1"/>
                </w:tcPr>
                <w:p w14:paraId="62C5D2A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17A588C3" w14:textId="77777777" w:rsidTr="004A7523">
              <w:trPr>
                <w:trHeight w:val="113"/>
              </w:trPr>
              <w:tc>
                <w:tcPr>
                  <w:tcW w:w="1723" w:type="dxa"/>
                  <w:shd w:val="clear" w:color="auto" w:fill="FFFFFF" w:themeFill="background1"/>
                </w:tcPr>
                <w:p w14:paraId="0A5775E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85225F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628807F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17D180C8" w14:textId="77777777" w:rsidTr="004A7523">
              <w:trPr>
                <w:trHeight w:val="113"/>
              </w:trPr>
              <w:tc>
                <w:tcPr>
                  <w:tcW w:w="1723" w:type="dxa"/>
                  <w:shd w:val="clear" w:color="auto" w:fill="FFFFFF" w:themeFill="background1"/>
                </w:tcPr>
                <w:p w14:paraId="447C5D0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208EA1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0</w:t>
                  </w:r>
                </w:p>
              </w:tc>
              <w:tc>
                <w:tcPr>
                  <w:tcW w:w="1843" w:type="dxa"/>
                  <w:shd w:val="clear" w:color="auto" w:fill="FFFFFF" w:themeFill="background1"/>
                </w:tcPr>
                <w:p w14:paraId="5B0988C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SUPERFICIE CON CAJONERA</w:t>
                  </w:r>
                </w:p>
              </w:tc>
            </w:tr>
            <w:tr w:rsidR="007D761E" w:rsidRPr="00FC46C7" w14:paraId="01634981" w14:textId="77777777" w:rsidTr="004A7523">
              <w:trPr>
                <w:trHeight w:val="113"/>
              </w:trPr>
              <w:tc>
                <w:tcPr>
                  <w:tcW w:w="1723" w:type="dxa"/>
                  <w:shd w:val="clear" w:color="auto" w:fill="FFFFFF" w:themeFill="background1"/>
                </w:tcPr>
                <w:p w14:paraId="5B46328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F0C3B0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5200</w:t>
                  </w:r>
                </w:p>
              </w:tc>
              <w:tc>
                <w:tcPr>
                  <w:tcW w:w="1843" w:type="dxa"/>
                  <w:shd w:val="clear" w:color="auto" w:fill="FFFFFF" w:themeFill="background1"/>
                </w:tcPr>
                <w:p w14:paraId="0341764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w:t>
                  </w:r>
                </w:p>
              </w:tc>
            </w:tr>
            <w:tr w:rsidR="007D761E" w:rsidRPr="00FC46C7" w14:paraId="2358F44A" w14:textId="77777777" w:rsidTr="004A7523">
              <w:trPr>
                <w:trHeight w:val="113"/>
              </w:trPr>
              <w:tc>
                <w:tcPr>
                  <w:tcW w:w="1723" w:type="dxa"/>
                  <w:shd w:val="clear" w:color="auto" w:fill="FFFFFF" w:themeFill="background1"/>
                </w:tcPr>
                <w:p w14:paraId="590786D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10CC168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70273</w:t>
                  </w:r>
                </w:p>
              </w:tc>
              <w:tc>
                <w:tcPr>
                  <w:tcW w:w="1843" w:type="dxa"/>
                  <w:shd w:val="clear" w:color="auto" w:fill="FFFFFF" w:themeFill="background1"/>
                </w:tcPr>
                <w:p w14:paraId="0089038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MONITOR HP</w:t>
                  </w:r>
                </w:p>
              </w:tc>
            </w:tr>
            <w:tr w:rsidR="007D761E" w:rsidRPr="00FC46C7" w14:paraId="631152AA" w14:textId="77777777" w:rsidTr="004A7523">
              <w:trPr>
                <w:trHeight w:val="113"/>
              </w:trPr>
              <w:tc>
                <w:tcPr>
                  <w:tcW w:w="1723" w:type="dxa"/>
                  <w:shd w:val="clear" w:color="auto" w:fill="FFFFFF" w:themeFill="background1"/>
                </w:tcPr>
                <w:p w14:paraId="26A06EB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73C4FBF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N/A</w:t>
                  </w:r>
                </w:p>
              </w:tc>
              <w:tc>
                <w:tcPr>
                  <w:tcW w:w="1843" w:type="dxa"/>
                  <w:shd w:val="clear" w:color="auto" w:fill="FFFFFF" w:themeFill="background1"/>
                </w:tcPr>
                <w:p w14:paraId="67026CB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ESCRITORIO CON ARCHIVADOR</w:t>
                  </w:r>
                </w:p>
              </w:tc>
            </w:tr>
            <w:tr w:rsidR="007D761E" w:rsidRPr="00FC46C7" w14:paraId="38B7A2F6" w14:textId="77777777" w:rsidTr="004A7523">
              <w:trPr>
                <w:trHeight w:val="113"/>
              </w:trPr>
              <w:tc>
                <w:tcPr>
                  <w:tcW w:w="1723" w:type="dxa"/>
                  <w:shd w:val="clear" w:color="auto" w:fill="FFFFFF" w:themeFill="background1"/>
                </w:tcPr>
                <w:p w14:paraId="2A9D27B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6A0956C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3682</w:t>
                  </w:r>
                </w:p>
              </w:tc>
              <w:tc>
                <w:tcPr>
                  <w:tcW w:w="1843" w:type="dxa"/>
                  <w:shd w:val="clear" w:color="auto" w:fill="FFFFFF" w:themeFill="background1"/>
                </w:tcPr>
                <w:p w14:paraId="0353963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SILLA GIRATORIA</w:t>
                  </w:r>
                </w:p>
              </w:tc>
            </w:tr>
            <w:tr w:rsidR="007D761E" w:rsidRPr="00FC46C7" w14:paraId="762AFF02" w14:textId="77777777" w:rsidTr="004A7523">
              <w:trPr>
                <w:trHeight w:val="113"/>
              </w:trPr>
              <w:tc>
                <w:tcPr>
                  <w:tcW w:w="1723" w:type="dxa"/>
                  <w:shd w:val="clear" w:color="auto" w:fill="FFFFFF" w:themeFill="background1"/>
                </w:tcPr>
                <w:p w14:paraId="77F39A6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5778170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5y882fv</w:t>
                  </w:r>
                </w:p>
              </w:tc>
              <w:tc>
                <w:tcPr>
                  <w:tcW w:w="1843" w:type="dxa"/>
                  <w:shd w:val="clear" w:color="auto" w:fill="FFFFFF" w:themeFill="background1"/>
                </w:tcPr>
                <w:p w14:paraId="3518095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TECLADO HP</w:t>
                  </w:r>
                </w:p>
              </w:tc>
            </w:tr>
            <w:tr w:rsidR="007D761E" w:rsidRPr="00FC46C7" w14:paraId="0AEB609C" w14:textId="77777777" w:rsidTr="004A7523">
              <w:trPr>
                <w:trHeight w:val="113"/>
              </w:trPr>
              <w:tc>
                <w:tcPr>
                  <w:tcW w:w="1723" w:type="dxa"/>
                  <w:shd w:val="clear" w:color="auto" w:fill="FFFFFF" w:themeFill="background1"/>
                </w:tcPr>
                <w:p w14:paraId="6A85D69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ARRIENDO</w:t>
                  </w:r>
                </w:p>
              </w:tc>
              <w:tc>
                <w:tcPr>
                  <w:tcW w:w="1559" w:type="dxa"/>
                  <w:shd w:val="clear" w:color="auto" w:fill="FFFFFF" w:themeFill="background1"/>
                </w:tcPr>
                <w:p w14:paraId="2B86BAEC"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1666600</w:t>
                  </w:r>
                </w:p>
              </w:tc>
              <w:tc>
                <w:tcPr>
                  <w:tcW w:w="1843" w:type="dxa"/>
                  <w:shd w:val="clear" w:color="auto" w:fill="FFFFFF" w:themeFill="background1"/>
                </w:tcPr>
                <w:p w14:paraId="6ABDB59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MOUSE HP</w:t>
                  </w:r>
                </w:p>
              </w:tc>
            </w:tr>
            <w:tr w:rsidR="007D761E" w:rsidRPr="00FC46C7" w14:paraId="6159D513" w14:textId="77777777" w:rsidTr="004A7523">
              <w:trPr>
                <w:trHeight w:val="113"/>
              </w:trPr>
              <w:tc>
                <w:tcPr>
                  <w:tcW w:w="1723" w:type="dxa"/>
                  <w:shd w:val="clear" w:color="auto" w:fill="FFFFFF" w:themeFill="background1"/>
                </w:tcPr>
                <w:p w14:paraId="02E5E77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8EE5D5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105255</w:t>
                  </w:r>
                </w:p>
              </w:tc>
              <w:tc>
                <w:tcPr>
                  <w:tcW w:w="1843" w:type="dxa"/>
                  <w:shd w:val="clear" w:color="auto" w:fill="FFFFFF" w:themeFill="background1"/>
                </w:tcPr>
                <w:p w14:paraId="7B7F6530"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MONITOR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2246AD48" w14:textId="77777777" w:rsidTr="004A7523">
              <w:trPr>
                <w:trHeight w:val="113"/>
              </w:trPr>
              <w:tc>
                <w:tcPr>
                  <w:tcW w:w="1723" w:type="dxa"/>
                  <w:shd w:val="clear" w:color="auto" w:fill="FFFFFF" w:themeFill="background1"/>
                </w:tcPr>
                <w:p w14:paraId="4E5036C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7653752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105240</w:t>
                  </w:r>
                </w:p>
              </w:tc>
              <w:tc>
                <w:tcPr>
                  <w:tcW w:w="1843" w:type="dxa"/>
                  <w:shd w:val="clear" w:color="auto" w:fill="FFFFFF" w:themeFill="background1"/>
                </w:tcPr>
                <w:p w14:paraId="7AC2E7E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MONITOR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0C2EB594" w14:textId="77777777" w:rsidTr="004A7523">
              <w:trPr>
                <w:trHeight w:val="113"/>
              </w:trPr>
              <w:tc>
                <w:tcPr>
                  <w:tcW w:w="1723" w:type="dxa"/>
                  <w:shd w:val="clear" w:color="auto" w:fill="FFFFFF" w:themeFill="background1"/>
                </w:tcPr>
                <w:p w14:paraId="0C727774"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1E5D5DE2"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105184</w:t>
                  </w:r>
                </w:p>
              </w:tc>
              <w:tc>
                <w:tcPr>
                  <w:tcW w:w="1843" w:type="dxa"/>
                  <w:shd w:val="clear" w:color="auto" w:fill="FFFFFF" w:themeFill="background1"/>
                </w:tcPr>
                <w:p w14:paraId="7EE7582D"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CPU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5E7D8329" w14:textId="77777777" w:rsidTr="004A7523">
              <w:trPr>
                <w:trHeight w:val="113"/>
              </w:trPr>
              <w:tc>
                <w:tcPr>
                  <w:tcW w:w="1723" w:type="dxa"/>
                  <w:shd w:val="clear" w:color="auto" w:fill="FFFFFF" w:themeFill="background1"/>
                </w:tcPr>
                <w:p w14:paraId="76F8B2B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3DED59B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CPU H.P. </w:t>
                  </w:r>
                  <w:proofErr w:type="gramStart"/>
                  <w:r w:rsidRPr="00FC46C7">
                    <w:rPr>
                      <w:rFonts w:ascii="Arial" w:hAnsi="Arial" w:cs="Arial"/>
                      <w:color w:val="000000" w:themeColor="text1"/>
                      <w:sz w:val="16"/>
                      <w:szCs w:val="16"/>
                      <w:shd w:val="clear" w:color="auto" w:fill="F3F3F3"/>
                    </w:rPr>
                    <w:t>PRO 4300</w:t>
                  </w:r>
                  <w:proofErr w:type="gramEnd"/>
                </w:p>
              </w:tc>
              <w:tc>
                <w:tcPr>
                  <w:tcW w:w="1843" w:type="dxa"/>
                  <w:shd w:val="clear" w:color="auto" w:fill="FFFFFF" w:themeFill="background1"/>
                </w:tcPr>
                <w:p w14:paraId="5598B5A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CPU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75ABBF62" w14:textId="77777777" w:rsidTr="004A7523">
              <w:trPr>
                <w:trHeight w:val="113"/>
              </w:trPr>
              <w:tc>
                <w:tcPr>
                  <w:tcW w:w="1723" w:type="dxa"/>
                  <w:shd w:val="clear" w:color="auto" w:fill="FFFFFF" w:themeFill="background1"/>
                </w:tcPr>
                <w:p w14:paraId="101D9E47"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5B4DD039"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105047</w:t>
                  </w:r>
                </w:p>
              </w:tc>
              <w:tc>
                <w:tcPr>
                  <w:tcW w:w="1843" w:type="dxa"/>
                  <w:shd w:val="clear" w:color="auto" w:fill="FFFFFF" w:themeFill="background1"/>
                </w:tcPr>
                <w:p w14:paraId="533A1105"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MOUSE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22D3E4F4" w14:textId="77777777" w:rsidTr="004A7523">
              <w:trPr>
                <w:trHeight w:val="113"/>
              </w:trPr>
              <w:tc>
                <w:tcPr>
                  <w:tcW w:w="1723" w:type="dxa"/>
                  <w:shd w:val="clear" w:color="auto" w:fill="FFFFFF" w:themeFill="background1"/>
                </w:tcPr>
                <w:p w14:paraId="58DA193F"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42076F7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105046</w:t>
                  </w:r>
                </w:p>
              </w:tc>
              <w:tc>
                <w:tcPr>
                  <w:tcW w:w="1843" w:type="dxa"/>
                  <w:shd w:val="clear" w:color="auto" w:fill="FFFFFF" w:themeFill="background1"/>
                </w:tcPr>
                <w:p w14:paraId="324BD91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MOUSE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06FA21D9" w14:textId="77777777" w:rsidTr="004A7523">
              <w:trPr>
                <w:trHeight w:val="113"/>
              </w:trPr>
              <w:tc>
                <w:tcPr>
                  <w:tcW w:w="1723" w:type="dxa"/>
                  <w:shd w:val="clear" w:color="auto" w:fill="FFFFFF" w:themeFill="background1"/>
                </w:tcPr>
                <w:p w14:paraId="360334D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lastRenderedPageBreak/>
                    <w:t>DEVOLUTIVO</w:t>
                  </w:r>
                </w:p>
              </w:tc>
              <w:tc>
                <w:tcPr>
                  <w:tcW w:w="1559" w:type="dxa"/>
                  <w:shd w:val="clear" w:color="auto" w:fill="FFFFFF" w:themeFill="background1"/>
                </w:tcPr>
                <w:p w14:paraId="340DF70A"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104888</w:t>
                  </w:r>
                </w:p>
              </w:tc>
              <w:tc>
                <w:tcPr>
                  <w:tcW w:w="1843" w:type="dxa"/>
                  <w:shd w:val="clear" w:color="auto" w:fill="FFFFFF" w:themeFill="background1"/>
                </w:tcPr>
                <w:p w14:paraId="16CB0E8E"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TECLADO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66161F6A" w14:textId="77777777" w:rsidTr="004A7523">
              <w:trPr>
                <w:trHeight w:val="356"/>
              </w:trPr>
              <w:tc>
                <w:tcPr>
                  <w:tcW w:w="1723" w:type="dxa"/>
                  <w:shd w:val="clear" w:color="auto" w:fill="FFFFFF" w:themeFill="background1"/>
                </w:tcPr>
                <w:p w14:paraId="44F14784"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775169F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104879</w:t>
                  </w:r>
                </w:p>
              </w:tc>
              <w:tc>
                <w:tcPr>
                  <w:tcW w:w="1843" w:type="dxa"/>
                  <w:shd w:val="clear" w:color="auto" w:fill="FFFFFF" w:themeFill="background1"/>
                </w:tcPr>
                <w:p w14:paraId="095A3E56"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 xml:space="preserve">TECLADO H.P. </w:t>
                  </w:r>
                  <w:proofErr w:type="gramStart"/>
                  <w:r w:rsidRPr="00FC46C7">
                    <w:rPr>
                      <w:rFonts w:ascii="Arial" w:hAnsi="Arial" w:cs="Arial"/>
                      <w:color w:val="000000" w:themeColor="text1"/>
                      <w:sz w:val="16"/>
                      <w:szCs w:val="16"/>
                      <w:shd w:val="clear" w:color="auto" w:fill="F3F3F3"/>
                    </w:rPr>
                    <w:t>PRO 4300</w:t>
                  </w:r>
                  <w:proofErr w:type="gramEnd"/>
                </w:p>
              </w:tc>
            </w:tr>
            <w:tr w:rsidR="007D761E" w:rsidRPr="00FC46C7" w14:paraId="7F90F211" w14:textId="77777777" w:rsidTr="004A7523">
              <w:trPr>
                <w:trHeight w:val="392"/>
              </w:trPr>
              <w:tc>
                <w:tcPr>
                  <w:tcW w:w="1723" w:type="dxa"/>
                  <w:shd w:val="clear" w:color="auto" w:fill="FFFFFF" w:themeFill="background1"/>
                </w:tcPr>
                <w:p w14:paraId="79C00BDB"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DEVOLUTIVO</w:t>
                  </w:r>
                </w:p>
              </w:tc>
              <w:tc>
                <w:tcPr>
                  <w:tcW w:w="1559" w:type="dxa"/>
                  <w:shd w:val="clear" w:color="auto" w:fill="FFFFFF" w:themeFill="background1"/>
                </w:tcPr>
                <w:p w14:paraId="5793D568"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1256</w:t>
                  </w:r>
                </w:p>
              </w:tc>
              <w:tc>
                <w:tcPr>
                  <w:tcW w:w="1843" w:type="dxa"/>
                  <w:shd w:val="clear" w:color="auto" w:fill="FFFFFF" w:themeFill="background1"/>
                </w:tcPr>
                <w:p w14:paraId="5D6ED291" w14:textId="77777777" w:rsidR="007D761E" w:rsidRPr="00FC46C7" w:rsidRDefault="007D761E" w:rsidP="00BA4FA8">
                  <w:pPr>
                    <w:pStyle w:val="Prrafodelista"/>
                    <w:spacing w:line="240" w:lineRule="auto"/>
                    <w:ind w:left="0"/>
                    <w:jc w:val="center"/>
                    <w:rPr>
                      <w:rFonts w:ascii="Arial" w:hAnsi="Arial" w:cs="Arial"/>
                      <w:color w:val="000000" w:themeColor="text1"/>
                      <w:sz w:val="16"/>
                      <w:szCs w:val="16"/>
                      <w:shd w:val="clear" w:color="auto" w:fill="F3F3F3"/>
                    </w:rPr>
                  </w:pPr>
                  <w:r w:rsidRPr="00FC46C7">
                    <w:rPr>
                      <w:rFonts w:ascii="Arial" w:hAnsi="Arial" w:cs="Arial"/>
                      <w:color w:val="000000" w:themeColor="text1"/>
                      <w:sz w:val="16"/>
                      <w:szCs w:val="16"/>
                      <w:shd w:val="clear" w:color="auto" w:fill="F3F3F3"/>
                    </w:rPr>
                    <w:t>IMPRESORA HP 1102 W</w:t>
                  </w:r>
                </w:p>
              </w:tc>
            </w:tr>
          </w:tbl>
          <w:p w14:paraId="76A37DDE" w14:textId="77777777" w:rsidR="008F6AFD" w:rsidRPr="00FC46C7" w:rsidRDefault="008F6AFD" w:rsidP="00BA4FA8">
            <w:pPr>
              <w:jc w:val="both"/>
              <w:rPr>
                <w:rFonts w:ascii="Arial" w:hAnsi="Arial" w:cs="Arial"/>
                <w:b/>
                <w:color w:val="000000" w:themeColor="text1"/>
                <w:sz w:val="20"/>
                <w:szCs w:val="20"/>
              </w:rPr>
            </w:pPr>
          </w:p>
          <w:p w14:paraId="7920AC0D" w14:textId="77777777" w:rsidR="00B16E73" w:rsidRPr="00FC46C7" w:rsidRDefault="00B16E73" w:rsidP="00BA4FA8">
            <w:pPr>
              <w:jc w:val="both"/>
              <w:rPr>
                <w:rFonts w:ascii="Arial" w:hAnsi="Arial" w:cs="Arial"/>
                <w:b/>
                <w:color w:val="000000" w:themeColor="text1"/>
                <w:sz w:val="20"/>
                <w:szCs w:val="20"/>
              </w:rPr>
            </w:pPr>
          </w:p>
          <w:p w14:paraId="599A1E63" w14:textId="77777777" w:rsidR="001515C0" w:rsidRPr="00FC46C7" w:rsidRDefault="001515C0" w:rsidP="00BA4FA8">
            <w:pPr>
              <w:jc w:val="both"/>
              <w:rPr>
                <w:rFonts w:ascii="Arial" w:hAnsi="Arial" w:cs="Arial"/>
                <w:color w:val="000000" w:themeColor="text1"/>
                <w:sz w:val="20"/>
                <w:szCs w:val="20"/>
              </w:rPr>
            </w:pPr>
          </w:p>
          <w:p w14:paraId="3A272C14" w14:textId="04CF7A6C" w:rsidR="001515C0" w:rsidRPr="00FC46C7" w:rsidRDefault="007D761E"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día 13 de septiembre de 2019, </w:t>
            </w:r>
            <w:r w:rsidR="00271E7B" w:rsidRPr="00FC46C7">
              <w:rPr>
                <w:rFonts w:ascii="Arial" w:hAnsi="Arial" w:cs="Arial"/>
                <w:color w:val="000000" w:themeColor="text1"/>
                <w:sz w:val="20"/>
                <w:szCs w:val="20"/>
              </w:rPr>
              <w:t xml:space="preserve">el equipo auditor </w:t>
            </w:r>
            <w:r w:rsidRPr="00FC46C7">
              <w:rPr>
                <w:rFonts w:ascii="Arial" w:hAnsi="Arial" w:cs="Arial"/>
                <w:color w:val="000000" w:themeColor="text1"/>
                <w:sz w:val="20"/>
                <w:szCs w:val="20"/>
              </w:rPr>
              <w:t xml:space="preserve">recibió </w:t>
            </w:r>
            <w:r w:rsidR="001515C0" w:rsidRPr="00FC46C7">
              <w:rPr>
                <w:rFonts w:ascii="Arial" w:hAnsi="Arial" w:cs="Arial"/>
                <w:color w:val="000000" w:themeColor="text1"/>
                <w:sz w:val="20"/>
                <w:szCs w:val="20"/>
              </w:rPr>
              <w:t xml:space="preserve">vía </w:t>
            </w:r>
            <w:r w:rsidRPr="00FC46C7">
              <w:rPr>
                <w:rFonts w:ascii="Arial" w:hAnsi="Arial" w:cs="Arial"/>
                <w:color w:val="000000" w:themeColor="text1"/>
                <w:sz w:val="20"/>
                <w:szCs w:val="20"/>
              </w:rPr>
              <w:t xml:space="preserve">correo electrónico de </w:t>
            </w:r>
            <w:r w:rsidR="001515C0" w:rsidRPr="00FC46C7">
              <w:rPr>
                <w:rFonts w:ascii="Arial" w:hAnsi="Arial" w:cs="Arial"/>
                <w:color w:val="000000" w:themeColor="text1"/>
                <w:sz w:val="20"/>
                <w:szCs w:val="20"/>
              </w:rPr>
              <w:t xml:space="preserve">una </w:t>
            </w:r>
            <w:r w:rsidRPr="00FC46C7">
              <w:rPr>
                <w:rFonts w:ascii="Arial" w:hAnsi="Arial" w:cs="Arial"/>
                <w:color w:val="000000" w:themeColor="text1"/>
                <w:sz w:val="20"/>
                <w:szCs w:val="20"/>
              </w:rPr>
              <w:t>contratista encargada de actualizar los inventarios por parte del Almacén General</w:t>
            </w:r>
            <w:r w:rsidR="001515C0"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dos formatos de toma física realizado al</w:t>
            </w:r>
            <w:r w:rsidRPr="00FC46C7">
              <w:rPr>
                <w:rFonts w:ascii="Arial" w:hAnsi="Arial" w:cs="Arial"/>
                <w:b/>
                <w:color w:val="000000" w:themeColor="text1"/>
                <w:sz w:val="20"/>
                <w:szCs w:val="20"/>
              </w:rPr>
              <w:t xml:space="preserve"> </w:t>
            </w:r>
            <w:r w:rsidRPr="00FC46C7">
              <w:rPr>
                <w:rFonts w:ascii="Arial" w:hAnsi="Arial" w:cs="Arial"/>
                <w:color w:val="000000" w:themeColor="text1"/>
                <w:sz w:val="20"/>
                <w:szCs w:val="20"/>
              </w:rPr>
              <w:t>Profesional Universitario del proceso, en el cual se registraron 15 elementos a cargo, pero al verificar</w:t>
            </w:r>
            <w:r w:rsidR="001515C0" w:rsidRPr="00FC46C7">
              <w:rPr>
                <w:rFonts w:ascii="Arial" w:hAnsi="Arial" w:cs="Arial"/>
                <w:color w:val="000000" w:themeColor="text1"/>
                <w:sz w:val="20"/>
                <w:szCs w:val="20"/>
              </w:rPr>
              <w:t xml:space="preserve">los </w:t>
            </w:r>
            <w:r w:rsidRPr="00FC46C7">
              <w:rPr>
                <w:rFonts w:ascii="Arial" w:hAnsi="Arial" w:cs="Arial"/>
                <w:color w:val="000000" w:themeColor="text1"/>
                <w:sz w:val="20"/>
                <w:szCs w:val="20"/>
              </w:rPr>
              <w:t>se encontraron 9</w:t>
            </w:r>
            <w:r w:rsidR="00271E7B" w:rsidRPr="00FC46C7">
              <w:rPr>
                <w:rFonts w:ascii="Arial" w:hAnsi="Arial" w:cs="Arial"/>
                <w:color w:val="000000" w:themeColor="text1"/>
                <w:sz w:val="20"/>
                <w:szCs w:val="20"/>
              </w:rPr>
              <w:t>; vale la pena precisar que una toma física de inventario es diferente del inventario individualizado.</w:t>
            </w:r>
          </w:p>
          <w:p w14:paraId="33A7CE93" w14:textId="77777777" w:rsidR="001515C0" w:rsidRPr="00FC46C7" w:rsidRDefault="001515C0" w:rsidP="00BA4FA8">
            <w:pPr>
              <w:jc w:val="both"/>
              <w:rPr>
                <w:rFonts w:ascii="Arial" w:hAnsi="Arial" w:cs="Arial"/>
                <w:color w:val="000000" w:themeColor="text1"/>
                <w:sz w:val="20"/>
                <w:szCs w:val="20"/>
              </w:rPr>
            </w:pPr>
          </w:p>
          <w:p w14:paraId="7575590B" w14:textId="2C2D3967" w:rsidR="007D761E" w:rsidRPr="00FC46C7" w:rsidRDefault="00271E7B" w:rsidP="00BA4FA8">
            <w:pPr>
              <w:jc w:val="both"/>
              <w:rPr>
                <w:rFonts w:ascii="Arial" w:hAnsi="Arial" w:cs="Arial"/>
                <w:iCs/>
                <w:color w:val="000000" w:themeColor="text1"/>
                <w:sz w:val="20"/>
                <w:szCs w:val="20"/>
              </w:rPr>
            </w:pPr>
            <w:r w:rsidRPr="00FC46C7">
              <w:rPr>
                <w:rFonts w:ascii="Arial" w:hAnsi="Arial" w:cs="Arial"/>
                <w:color w:val="000000" w:themeColor="text1"/>
                <w:sz w:val="20"/>
                <w:szCs w:val="20"/>
              </w:rPr>
              <w:t>E</w:t>
            </w:r>
            <w:r w:rsidR="001515C0" w:rsidRPr="00FC46C7">
              <w:rPr>
                <w:rFonts w:ascii="Arial" w:hAnsi="Arial" w:cs="Arial"/>
                <w:color w:val="000000" w:themeColor="text1"/>
                <w:sz w:val="20"/>
                <w:szCs w:val="20"/>
              </w:rPr>
              <w:t xml:space="preserve">l inventario </w:t>
            </w:r>
            <w:r w:rsidR="00891AD5" w:rsidRPr="00FC46C7">
              <w:rPr>
                <w:rFonts w:ascii="Arial" w:hAnsi="Arial" w:cs="Arial"/>
                <w:color w:val="000000" w:themeColor="text1"/>
                <w:sz w:val="20"/>
                <w:szCs w:val="20"/>
              </w:rPr>
              <w:t xml:space="preserve">individual </w:t>
            </w:r>
            <w:r w:rsidR="001515C0" w:rsidRPr="00FC46C7">
              <w:rPr>
                <w:rFonts w:ascii="Arial" w:hAnsi="Arial" w:cs="Arial"/>
                <w:color w:val="000000" w:themeColor="text1"/>
                <w:sz w:val="20"/>
                <w:szCs w:val="20"/>
              </w:rPr>
              <w:t xml:space="preserve">oficial que se tomó para la prueba de la auditoría es el registrado en el </w:t>
            </w:r>
            <w:proofErr w:type="gramStart"/>
            <w:r w:rsidR="001515C0" w:rsidRPr="00FC46C7">
              <w:rPr>
                <w:rFonts w:ascii="Arial" w:hAnsi="Arial" w:cs="Arial"/>
                <w:color w:val="000000" w:themeColor="text1"/>
                <w:sz w:val="20"/>
                <w:szCs w:val="20"/>
              </w:rPr>
              <w:t>link</w:t>
            </w:r>
            <w:proofErr w:type="gramEnd"/>
            <w:r w:rsidR="001515C0" w:rsidRPr="00FC46C7">
              <w:rPr>
                <w:rFonts w:ascii="Arial" w:hAnsi="Arial" w:cs="Arial"/>
                <w:color w:val="000000" w:themeColor="text1"/>
                <w:sz w:val="20"/>
                <w:szCs w:val="20"/>
              </w:rPr>
              <w:t xml:space="preserve"> en Intranet, </w:t>
            </w:r>
            <w:r w:rsidR="007D761E" w:rsidRPr="00FC46C7">
              <w:rPr>
                <w:rFonts w:ascii="Arial" w:hAnsi="Arial" w:cs="Arial"/>
                <w:color w:val="000000" w:themeColor="text1"/>
                <w:sz w:val="20"/>
                <w:szCs w:val="20"/>
              </w:rPr>
              <w:t xml:space="preserve">publicado en el link </w:t>
            </w:r>
            <w:r w:rsidR="007D761E" w:rsidRPr="00FC46C7">
              <w:rPr>
                <w:rFonts w:ascii="Arial" w:hAnsi="Arial" w:cs="Arial"/>
                <w:i/>
                <w:color w:val="000000" w:themeColor="text1"/>
                <w:sz w:val="20"/>
                <w:szCs w:val="20"/>
              </w:rPr>
              <w:t>http://intranet.umv.gov.co/ Secretaria General</w:t>
            </w:r>
            <w:r w:rsidR="001515C0" w:rsidRPr="00FC46C7">
              <w:rPr>
                <w:rFonts w:ascii="Arial" w:hAnsi="Arial" w:cs="Arial"/>
                <w:i/>
                <w:color w:val="000000" w:themeColor="text1"/>
                <w:sz w:val="20"/>
                <w:szCs w:val="20"/>
              </w:rPr>
              <w:t xml:space="preserve">, </w:t>
            </w:r>
            <w:r w:rsidR="001515C0" w:rsidRPr="00FC46C7">
              <w:rPr>
                <w:rFonts w:ascii="Arial" w:hAnsi="Arial" w:cs="Arial"/>
                <w:iCs/>
                <w:color w:val="000000" w:themeColor="text1"/>
                <w:sz w:val="20"/>
                <w:szCs w:val="20"/>
              </w:rPr>
              <w:t>oficial</w:t>
            </w:r>
            <w:r w:rsidR="009E3EB8" w:rsidRPr="00FC46C7">
              <w:rPr>
                <w:rFonts w:ascii="Arial" w:hAnsi="Arial" w:cs="Arial"/>
                <w:iCs/>
                <w:color w:val="000000" w:themeColor="text1"/>
                <w:sz w:val="20"/>
                <w:szCs w:val="20"/>
              </w:rPr>
              <w:t xml:space="preserve"> con corte al 31 de marzo de 2019</w:t>
            </w:r>
            <w:r w:rsidR="001515C0" w:rsidRPr="00FC46C7">
              <w:rPr>
                <w:rFonts w:ascii="Arial" w:hAnsi="Arial" w:cs="Arial"/>
                <w:iCs/>
                <w:color w:val="000000" w:themeColor="text1"/>
                <w:sz w:val="20"/>
                <w:szCs w:val="20"/>
              </w:rPr>
              <w:t xml:space="preserve">; </w:t>
            </w:r>
            <w:r w:rsidR="00891AD5" w:rsidRPr="00FC46C7">
              <w:rPr>
                <w:rFonts w:ascii="Arial" w:hAnsi="Arial" w:cs="Arial"/>
                <w:iCs/>
                <w:color w:val="000000" w:themeColor="text1"/>
                <w:sz w:val="20"/>
                <w:szCs w:val="20"/>
              </w:rPr>
              <w:t xml:space="preserve">no obstante, </w:t>
            </w:r>
            <w:r w:rsidRPr="00FC46C7">
              <w:rPr>
                <w:rFonts w:ascii="Arial" w:hAnsi="Arial" w:cs="Arial"/>
                <w:iCs/>
                <w:color w:val="000000" w:themeColor="text1"/>
                <w:sz w:val="20"/>
                <w:szCs w:val="20"/>
              </w:rPr>
              <w:t xml:space="preserve">el resultado de la toma física que se recibió </w:t>
            </w:r>
            <w:r w:rsidR="001515C0" w:rsidRPr="00FC46C7">
              <w:rPr>
                <w:rFonts w:ascii="Arial" w:hAnsi="Arial" w:cs="Arial"/>
                <w:iCs/>
                <w:color w:val="000000" w:themeColor="text1"/>
                <w:sz w:val="20"/>
                <w:szCs w:val="20"/>
              </w:rPr>
              <w:t xml:space="preserve">por correo electrónico, aunque también se verificó no </w:t>
            </w:r>
            <w:r w:rsidRPr="00FC46C7">
              <w:rPr>
                <w:rFonts w:ascii="Arial" w:hAnsi="Arial" w:cs="Arial"/>
                <w:iCs/>
                <w:color w:val="000000" w:themeColor="text1"/>
                <w:sz w:val="20"/>
                <w:szCs w:val="20"/>
              </w:rPr>
              <w:t xml:space="preserve">son equivalentes y </w:t>
            </w:r>
            <w:r w:rsidR="001515C0" w:rsidRPr="00FC46C7">
              <w:rPr>
                <w:rFonts w:ascii="Arial" w:hAnsi="Arial" w:cs="Arial"/>
                <w:iCs/>
                <w:color w:val="000000" w:themeColor="text1"/>
                <w:sz w:val="20"/>
                <w:szCs w:val="20"/>
              </w:rPr>
              <w:t xml:space="preserve">en ambos casos se encontraron faltantes. </w:t>
            </w:r>
          </w:p>
          <w:p w14:paraId="7F0EF953" w14:textId="7C7FEECB" w:rsidR="009E3EB8" w:rsidRPr="00FC46C7" w:rsidRDefault="009E3EB8" w:rsidP="00BA4FA8">
            <w:pPr>
              <w:jc w:val="both"/>
              <w:rPr>
                <w:rFonts w:ascii="Arial" w:hAnsi="Arial" w:cs="Arial"/>
                <w:iCs/>
                <w:color w:val="000000" w:themeColor="text1"/>
                <w:sz w:val="20"/>
                <w:szCs w:val="20"/>
              </w:rPr>
            </w:pPr>
          </w:p>
          <w:p w14:paraId="1F8D4CA7" w14:textId="175B87B3" w:rsidR="00531711" w:rsidRPr="00FC46C7" w:rsidRDefault="009E3EB8" w:rsidP="00BA4FA8">
            <w:pPr>
              <w:jc w:val="both"/>
              <w:rPr>
                <w:rFonts w:ascii="Arial" w:hAnsi="Arial" w:cs="Arial"/>
                <w:color w:val="000000" w:themeColor="text1"/>
                <w:sz w:val="20"/>
                <w:szCs w:val="20"/>
              </w:rPr>
            </w:pPr>
            <w:r w:rsidRPr="00FC46C7">
              <w:rPr>
                <w:rFonts w:ascii="Arial" w:hAnsi="Arial" w:cs="Arial"/>
                <w:iCs/>
                <w:color w:val="000000" w:themeColor="text1"/>
                <w:sz w:val="20"/>
                <w:szCs w:val="20"/>
              </w:rPr>
              <w:t xml:space="preserve">Esto confirma la debilidad </w:t>
            </w:r>
            <w:r w:rsidR="00271E7B" w:rsidRPr="00FC46C7">
              <w:rPr>
                <w:rFonts w:ascii="Arial" w:hAnsi="Arial" w:cs="Arial"/>
                <w:iCs/>
                <w:color w:val="000000" w:themeColor="text1"/>
                <w:sz w:val="20"/>
                <w:szCs w:val="20"/>
              </w:rPr>
              <w:t xml:space="preserve">en la vigilancia y salvaguarda por parte del </w:t>
            </w:r>
            <w:r w:rsidRPr="00FC46C7">
              <w:rPr>
                <w:rFonts w:ascii="Arial" w:hAnsi="Arial" w:cs="Arial"/>
                <w:iCs/>
                <w:color w:val="000000" w:themeColor="text1"/>
                <w:sz w:val="20"/>
                <w:szCs w:val="20"/>
              </w:rPr>
              <w:t>profesional</w:t>
            </w:r>
            <w:r w:rsidR="00271E7B" w:rsidRPr="00FC46C7">
              <w:rPr>
                <w:rFonts w:ascii="Arial" w:hAnsi="Arial" w:cs="Arial"/>
                <w:iCs/>
                <w:color w:val="000000" w:themeColor="text1"/>
                <w:sz w:val="20"/>
                <w:szCs w:val="20"/>
              </w:rPr>
              <w:t xml:space="preserve"> sobre los bienes que le han sido asignados que </w:t>
            </w:r>
            <w:r w:rsidR="00CF154D" w:rsidRPr="00FC46C7">
              <w:rPr>
                <w:rFonts w:ascii="Arial" w:hAnsi="Arial" w:cs="Arial"/>
                <w:iCs/>
                <w:color w:val="000000" w:themeColor="text1"/>
                <w:sz w:val="20"/>
                <w:szCs w:val="20"/>
              </w:rPr>
              <w:t>la LEY</w:t>
            </w:r>
            <w:r w:rsidR="00531711" w:rsidRPr="00FC46C7">
              <w:rPr>
                <w:rFonts w:ascii="Arial" w:hAnsi="Arial" w:cs="Arial"/>
                <w:b/>
                <w:bCs/>
                <w:i/>
                <w:iCs/>
                <w:color w:val="333333"/>
                <w:sz w:val="20"/>
                <w:szCs w:val="20"/>
              </w:rPr>
              <w:t xml:space="preserve"> 734 DE 2002</w:t>
            </w:r>
            <w:r w:rsidRPr="00FC46C7">
              <w:rPr>
                <w:rFonts w:ascii="Arial" w:hAnsi="Arial" w:cs="Arial"/>
                <w:b/>
                <w:bCs/>
                <w:i/>
                <w:iCs/>
                <w:color w:val="333333"/>
                <w:sz w:val="20"/>
                <w:szCs w:val="20"/>
              </w:rPr>
              <w:t xml:space="preserve"> </w:t>
            </w:r>
            <w:r w:rsidR="00271E7B" w:rsidRPr="00FC46C7">
              <w:rPr>
                <w:rFonts w:ascii="Arial" w:hAnsi="Arial" w:cs="Arial"/>
                <w:b/>
                <w:bCs/>
                <w:i/>
                <w:iCs/>
                <w:color w:val="333333"/>
                <w:sz w:val="20"/>
                <w:szCs w:val="20"/>
              </w:rPr>
              <w:t>“</w:t>
            </w:r>
            <w:r w:rsidR="00531711" w:rsidRPr="00FC46C7">
              <w:rPr>
                <w:rFonts w:ascii="Arial" w:hAnsi="Arial" w:cs="Arial"/>
                <w:b/>
                <w:bCs/>
                <w:i/>
                <w:iCs/>
                <w:color w:val="333333"/>
                <w:sz w:val="20"/>
                <w:szCs w:val="20"/>
              </w:rPr>
              <w:t>Por la cual se expide el Código Disciplinario Único</w:t>
            </w:r>
            <w:r w:rsidR="00271E7B" w:rsidRPr="00FC46C7">
              <w:rPr>
                <w:rFonts w:ascii="Arial" w:hAnsi="Arial" w:cs="Arial"/>
                <w:b/>
                <w:bCs/>
                <w:i/>
                <w:iCs/>
                <w:color w:val="333333"/>
                <w:sz w:val="20"/>
                <w:szCs w:val="20"/>
              </w:rPr>
              <w:t xml:space="preserve">” </w:t>
            </w:r>
            <w:r w:rsidR="00271E7B" w:rsidRPr="00FC46C7">
              <w:rPr>
                <w:rFonts w:ascii="Arial" w:hAnsi="Arial" w:cs="Arial"/>
                <w:color w:val="333333"/>
                <w:sz w:val="20"/>
                <w:szCs w:val="20"/>
              </w:rPr>
              <w:t>que</w:t>
            </w:r>
            <w:r w:rsidRPr="00FC46C7">
              <w:rPr>
                <w:rFonts w:ascii="Arial" w:hAnsi="Arial" w:cs="Arial"/>
                <w:color w:val="333333"/>
                <w:sz w:val="20"/>
                <w:szCs w:val="20"/>
              </w:rPr>
              <w:t xml:space="preserve"> </w:t>
            </w:r>
            <w:r w:rsidR="00891AD5" w:rsidRPr="00FC46C7">
              <w:rPr>
                <w:rFonts w:ascii="Arial" w:hAnsi="Arial" w:cs="Arial"/>
                <w:color w:val="333333"/>
                <w:sz w:val="20"/>
                <w:szCs w:val="20"/>
              </w:rPr>
              <w:t xml:space="preserve">el artículo 34 </w:t>
            </w:r>
            <w:r w:rsidR="00271E7B" w:rsidRPr="00FC46C7">
              <w:rPr>
                <w:rFonts w:ascii="Arial" w:hAnsi="Arial" w:cs="Arial"/>
                <w:color w:val="333333"/>
                <w:sz w:val="20"/>
                <w:szCs w:val="20"/>
              </w:rPr>
              <w:t xml:space="preserve">establece como deberes de los servidores </w:t>
            </w:r>
            <w:r w:rsidR="00CF154D" w:rsidRPr="00FC46C7">
              <w:rPr>
                <w:rFonts w:ascii="Arial" w:hAnsi="Arial" w:cs="Arial"/>
                <w:color w:val="333333"/>
                <w:sz w:val="20"/>
                <w:szCs w:val="20"/>
              </w:rPr>
              <w:t>públicos, numerales</w:t>
            </w:r>
            <w:r w:rsidR="00891AD5" w:rsidRPr="00FC46C7">
              <w:rPr>
                <w:rFonts w:ascii="Arial" w:hAnsi="Arial" w:cs="Arial"/>
                <w:color w:val="333333"/>
                <w:sz w:val="20"/>
                <w:szCs w:val="20"/>
              </w:rPr>
              <w:t xml:space="preserve"> </w:t>
            </w:r>
            <w:r w:rsidRPr="00FC46C7">
              <w:rPr>
                <w:rFonts w:ascii="Arial" w:hAnsi="Arial" w:cs="Arial"/>
                <w:color w:val="333333"/>
                <w:sz w:val="20"/>
                <w:szCs w:val="20"/>
              </w:rPr>
              <w:t>21 y 22, así:</w:t>
            </w:r>
          </w:p>
          <w:p w14:paraId="5EE23EEB" w14:textId="0CAD4146" w:rsidR="00531711" w:rsidRPr="00FC46C7" w:rsidRDefault="00531711" w:rsidP="00BA4FA8">
            <w:pPr>
              <w:jc w:val="both"/>
              <w:rPr>
                <w:rFonts w:ascii="Arial" w:hAnsi="Arial" w:cs="Arial"/>
                <w:i/>
                <w:iCs/>
                <w:color w:val="000000" w:themeColor="text1"/>
                <w:sz w:val="20"/>
                <w:szCs w:val="20"/>
              </w:rPr>
            </w:pPr>
          </w:p>
          <w:p w14:paraId="6DADD6D2" w14:textId="0A00956E" w:rsidR="00891AD5" w:rsidRPr="00FC46C7" w:rsidRDefault="00891AD5" w:rsidP="00BA4FA8">
            <w:pPr>
              <w:jc w:val="both"/>
              <w:rPr>
                <w:rFonts w:ascii="Arial" w:hAnsi="Arial" w:cs="Arial"/>
                <w:i/>
                <w:iCs/>
                <w:color w:val="000000" w:themeColor="text1"/>
                <w:sz w:val="20"/>
                <w:szCs w:val="20"/>
              </w:rPr>
            </w:pPr>
            <w:r w:rsidRPr="00FC46C7">
              <w:rPr>
                <w:rFonts w:ascii="Arial" w:hAnsi="Arial" w:cs="Arial"/>
                <w:b/>
                <w:bCs/>
                <w:i/>
                <w:iCs/>
                <w:color w:val="333333"/>
                <w:sz w:val="20"/>
                <w:szCs w:val="20"/>
                <w:shd w:val="clear" w:color="auto" w:fill="FFFFFF"/>
              </w:rPr>
              <w:t>Artículo 34.</w:t>
            </w:r>
            <w:r w:rsidRPr="00FC46C7">
              <w:rPr>
                <w:rFonts w:ascii="Arial" w:hAnsi="Arial" w:cs="Arial"/>
                <w:i/>
                <w:iCs/>
                <w:color w:val="333333"/>
                <w:sz w:val="20"/>
                <w:szCs w:val="20"/>
                <w:shd w:val="clear" w:color="auto" w:fill="FFFFFF"/>
              </w:rPr>
              <w:t> </w:t>
            </w:r>
            <w:r w:rsidRPr="00FC46C7">
              <w:rPr>
                <w:rFonts w:ascii="Arial" w:hAnsi="Arial" w:cs="Arial"/>
                <w:b/>
                <w:bCs/>
                <w:i/>
                <w:iCs/>
                <w:color w:val="333333"/>
                <w:sz w:val="20"/>
                <w:szCs w:val="20"/>
                <w:shd w:val="clear" w:color="auto" w:fill="FFFFFF"/>
              </w:rPr>
              <w:t>Deberes</w:t>
            </w:r>
            <w:r w:rsidRPr="00FC46C7">
              <w:rPr>
                <w:rFonts w:ascii="Arial" w:hAnsi="Arial" w:cs="Arial"/>
                <w:i/>
                <w:iCs/>
                <w:color w:val="333333"/>
                <w:sz w:val="20"/>
                <w:szCs w:val="20"/>
                <w:shd w:val="clear" w:color="auto" w:fill="FFFFFF"/>
              </w:rPr>
              <w:t>. Son deberes de todo servidor público:</w:t>
            </w:r>
          </w:p>
          <w:p w14:paraId="2F22B918" w14:textId="4EBBE8FE" w:rsidR="00891AD5" w:rsidRPr="00FC46C7" w:rsidRDefault="00271E7B" w:rsidP="00BA4FA8">
            <w:pPr>
              <w:jc w:val="both"/>
              <w:rPr>
                <w:rFonts w:ascii="Arial" w:hAnsi="Arial" w:cs="Arial"/>
                <w:i/>
                <w:iCs/>
                <w:color w:val="000000" w:themeColor="text1"/>
                <w:sz w:val="20"/>
                <w:szCs w:val="20"/>
              </w:rPr>
            </w:pPr>
            <w:r w:rsidRPr="00FC46C7">
              <w:rPr>
                <w:rFonts w:ascii="Arial" w:hAnsi="Arial" w:cs="Arial"/>
                <w:i/>
                <w:iCs/>
                <w:color w:val="000000" w:themeColor="text1"/>
                <w:sz w:val="20"/>
                <w:szCs w:val="20"/>
              </w:rPr>
              <w:t>…</w:t>
            </w:r>
          </w:p>
          <w:p w14:paraId="19E648D2" w14:textId="77777777" w:rsidR="00271E7B" w:rsidRPr="00FC46C7" w:rsidRDefault="00271E7B" w:rsidP="00BA4FA8">
            <w:pPr>
              <w:jc w:val="both"/>
              <w:rPr>
                <w:rFonts w:ascii="Arial" w:hAnsi="Arial" w:cs="Arial"/>
                <w:i/>
                <w:iCs/>
                <w:color w:val="000000" w:themeColor="text1"/>
                <w:sz w:val="20"/>
                <w:szCs w:val="20"/>
              </w:rPr>
            </w:pPr>
          </w:p>
          <w:p w14:paraId="25BF17C8" w14:textId="62F4BA59" w:rsidR="00531711" w:rsidRPr="00FC46C7" w:rsidRDefault="00531711" w:rsidP="00BA4FA8">
            <w:pPr>
              <w:shd w:val="clear" w:color="auto" w:fill="FFFFFF"/>
              <w:jc w:val="both"/>
              <w:rPr>
                <w:rFonts w:ascii="Arial" w:hAnsi="Arial" w:cs="Arial"/>
                <w:i/>
                <w:iCs/>
                <w:color w:val="333333"/>
                <w:sz w:val="20"/>
                <w:szCs w:val="20"/>
                <w:lang w:val="es-CO" w:eastAsia="es-CO"/>
              </w:rPr>
            </w:pPr>
            <w:r w:rsidRPr="00FC46C7">
              <w:rPr>
                <w:rFonts w:ascii="Arial" w:hAnsi="Arial" w:cs="Arial"/>
                <w:i/>
                <w:iCs/>
                <w:color w:val="333333"/>
                <w:sz w:val="20"/>
                <w:szCs w:val="20"/>
                <w:lang w:val="es-CO" w:eastAsia="es-CO"/>
              </w:rPr>
              <w:t>21. Vigilar y salvaguardar los bienes y valores que le han sido encomendados y cuidar que sean utilizados debida y racionalmente, de conformidad con los fines a que han sido destinados.  </w:t>
            </w:r>
            <w:hyperlink r:id="rId47" w:anchor="0" w:history="1">
              <w:r w:rsidRPr="00FC46C7">
                <w:rPr>
                  <w:rFonts w:ascii="Arial" w:hAnsi="Arial" w:cs="Arial"/>
                  <w:i/>
                  <w:iCs/>
                  <w:color w:val="800080"/>
                  <w:sz w:val="20"/>
                  <w:szCs w:val="20"/>
                  <w:u w:val="single"/>
                  <w:lang w:val="es-CO" w:eastAsia="es-CO"/>
                </w:rPr>
                <w:t>Ver Concepto de la Secretaría General 75 de 2003</w:t>
              </w:r>
            </w:hyperlink>
            <w:r w:rsidRPr="00FC46C7">
              <w:rPr>
                <w:rFonts w:ascii="Arial" w:hAnsi="Arial" w:cs="Arial"/>
                <w:i/>
                <w:iCs/>
                <w:color w:val="333333"/>
                <w:sz w:val="20"/>
                <w:szCs w:val="20"/>
                <w:lang w:val="es-CO" w:eastAsia="es-CO"/>
              </w:rPr>
              <w:t>.</w:t>
            </w:r>
          </w:p>
          <w:p w14:paraId="619DCCF6" w14:textId="77777777" w:rsidR="00891AD5" w:rsidRPr="00FC46C7" w:rsidRDefault="00891AD5" w:rsidP="00BA4FA8">
            <w:pPr>
              <w:shd w:val="clear" w:color="auto" w:fill="FFFFFF"/>
              <w:jc w:val="both"/>
              <w:rPr>
                <w:rFonts w:ascii="Arial" w:hAnsi="Arial" w:cs="Arial"/>
                <w:i/>
                <w:iCs/>
                <w:color w:val="333333"/>
                <w:sz w:val="20"/>
                <w:szCs w:val="20"/>
                <w:lang w:val="es-CO" w:eastAsia="es-CO"/>
              </w:rPr>
            </w:pPr>
          </w:p>
          <w:p w14:paraId="2F0010CD" w14:textId="77777777" w:rsidR="00531711" w:rsidRPr="00FC46C7" w:rsidRDefault="00531711" w:rsidP="00BA4FA8">
            <w:pPr>
              <w:shd w:val="clear" w:color="auto" w:fill="FFFFFF"/>
              <w:jc w:val="both"/>
              <w:rPr>
                <w:rFonts w:ascii="Arial" w:hAnsi="Arial" w:cs="Arial"/>
                <w:i/>
                <w:iCs/>
                <w:color w:val="333333"/>
                <w:sz w:val="20"/>
                <w:szCs w:val="20"/>
                <w:lang w:val="es-CO" w:eastAsia="es-CO"/>
              </w:rPr>
            </w:pPr>
            <w:r w:rsidRPr="00FC46C7">
              <w:rPr>
                <w:rFonts w:ascii="Arial" w:hAnsi="Arial" w:cs="Arial"/>
                <w:i/>
                <w:iCs/>
                <w:color w:val="333333"/>
                <w:sz w:val="20"/>
                <w:szCs w:val="20"/>
                <w:lang w:val="es-CO" w:eastAsia="es-CO"/>
              </w:rPr>
              <w:t>22. Responder por la conservación de los útiles, equipos, muebles y bienes confiados a su guarda o administración y rendir cuenta oportuna de su utilización.  </w:t>
            </w:r>
            <w:hyperlink r:id="rId48" w:anchor="0" w:history="1">
              <w:r w:rsidRPr="00FC46C7">
                <w:rPr>
                  <w:rFonts w:ascii="Arial" w:hAnsi="Arial" w:cs="Arial"/>
                  <w:i/>
                  <w:iCs/>
                  <w:color w:val="800080"/>
                  <w:sz w:val="20"/>
                  <w:szCs w:val="20"/>
                  <w:u w:val="single"/>
                  <w:lang w:val="es-CO" w:eastAsia="es-CO"/>
                </w:rPr>
                <w:t>Ver Concepto de la Secretaría General 75 de 2003</w:t>
              </w:r>
            </w:hyperlink>
          </w:p>
          <w:p w14:paraId="6AC11E86" w14:textId="0DBCEC59" w:rsidR="00531711" w:rsidRPr="00FC46C7" w:rsidRDefault="00531711" w:rsidP="00BA4FA8">
            <w:pPr>
              <w:jc w:val="both"/>
              <w:rPr>
                <w:rFonts w:ascii="Arial" w:hAnsi="Arial" w:cs="Arial"/>
                <w:i/>
                <w:iCs/>
                <w:color w:val="000000" w:themeColor="text1"/>
                <w:sz w:val="20"/>
                <w:szCs w:val="20"/>
              </w:rPr>
            </w:pPr>
          </w:p>
          <w:p w14:paraId="5D72B5D4" w14:textId="77777777" w:rsidR="007D761E" w:rsidRPr="00FC46C7" w:rsidRDefault="007D761E" w:rsidP="00BA4FA8">
            <w:pPr>
              <w:jc w:val="both"/>
              <w:rPr>
                <w:rFonts w:ascii="Arial" w:hAnsi="Arial" w:cs="Arial"/>
                <w:color w:val="000000" w:themeColor="text1"/>
                <w:sz w:val="20"/>
                <w:szCs w:val="20"/>
              </w:rPr>
            </w:pPr>
          </w:p>
          <w:p w14:paraId="14B65CC9" w14:textId="77777777" w:rsidR="007D761E" w:rsidRPr="00FC46C7" w:rsidRDefault="007D761E" w:rsidP="00BA4FA8">
            <w:pPr>
              <w:jc w:val="both"/>
              <w:rPr>
                <w:rFonts w:ascii="Arial" w:hAnsi="Arial" w:cs="Arial"/>
                <w:color w:val="000000" w:themeColor="text1"/>
                <w:sz w:val="20"/>
                <w:szCs w:val="20"/>
              </w:rPr>
            </w:pPr>
            <w:r w:rsidRPr="00FC46C7">
              <w:rPr>
                <w:rFonts w:ascii="Arial" w:hAnsi="Arial" w:cs="Arial"/>
                <w:b/>
                <w:bCs/>
                <w:color w:val="000000" w:themeColor="text1"/>
                <w:sz w:val="20"/>
                <w:szCs w:val="20"/>
              </w:rPr>
              <w:t>Lo anterior incumple:</w:t>
            </w:r>
            <w:r w:rsidRPr="00FC46C7">
              <w:rPr>
                <w:rFonts w:ascii="Arial" w:hAnsi="Arial" w:cs="Arial"/>
                <w:color w:val="000000" w:themeColor="text1"/>
                <w:sz w:val="20"/>
                <w:szCs w:val="20"/>
              </w:rPr>
              <w:t xml:space="preserve"> </w:t>
            </w:r>
          </w:p>
          <w:p w14:paraId="33124B89" w14:textId="77777777" w:rsidR="007D761E" w:rsidRPr="00FC46C7" w:rsidRDefault="007D761E" w:rsidP="00BA4FA8">
            <w:pPr>
              <w:jc w:val="both"/>
              <w:rPr>
                <w:rFonts w:ascii="Arial" w:hAnsi="Arial" w:cs="Arial"/>
                <w:color w:val="000000" w:themeColor="text1"/>
                <w:sz w:val="20"/>
                <w:szCs w:val="20"/>
              </w:rPr>
            </w:pPr>
          </w:p>
          <w:p w14:paraId="5FE8894E" w14:textId="77777777" w:rsidR="007D761E" w:rsidRPr="00FC46C7" w:rsidRDefault="007D761E" w:rsidP="00BA4FA8">
            <w:pPr>
              <w:jc w:val="both"/>
              <w:rPr>
                <w:rFonts w:ascii="Arial" w:hAnsi="Arial" w:cs="Arial"/>
                <w:i/>
                <w:color w:val="000000" w:themeColor="text1"/>
                <w:sz w:val="20"/>
                <w:szCs w:val="20"/>
              </w:rPr>
            </w:pPr>
            <w:r w:rsidRPr="00FC46C7">
              <w:rPr>
                <w:rFonts w:ascii="Arial" w:hAnsi="Arial" w:cs="Arial"/>
                <w:color w:val="000000" w:themeColor="text1"/>
                <w:sz w:val="20"/>
                <w:szCs w:val="20"/>
              </w:rPr>
              <w:t>Artículo 6º del Decreto-Ley 2400 de 1968 "</w:t>
            </w:r>
            <w:r w:rsidRPr="00FC46C7">
              <w:rPr>
                <w:rFonts w:ascii="Arial" w:hAnsi="Arial" w:cs="Arial"/>
                <w:i/>
                <w:color w:val="000000" w:themeColor="text1"/>
                <w:sz w:val="20"/>
                <w:szCs w:val="20"/>
              </w:rPr>
              <w:t>Son deberes de los empleados: ... responder por la conservación de los documentos, útiles, equipos, muebles y bienes confiados a su guarda o administración y rendir oportunamente cuenta de su utilización</w:t>
            </w:r>
            <w:r w:rsidRPr="00FC46C7">
              <w:rPr>
                <w:rFonts w:ascii="Arial" w:hAnsi="Arial" w:cs="Arial"/>
                <w:color w:val="000000" w:themeColor="text1"/>
                <w:sz w:val="20"/>
                <w:szCs w:val="20"/>
              </w:rPr>
              <w:t>”.</w:t>
            </w:r>
          </w:p>
          <w:p w14:paraId="76E85A90" w14:textId="77777777" w:rsidR="008F6AFD" w:rsidRPr="00FC46C7" w:rsidRDefault="008F6AFD" w:rsidP="00BA4FA8">
            <w:pPr>
              <w:jc w:val="both"/>
              <w:rPr>
                <w:rFonts w:ascii="Arial" w:hAnsi="Arial" w:cs="Arial"/>
                <w:b/>
                <w:color w:val="000000" w:themeColor="text1"/>
                <w:sz w:val="20"/>
                <w:szCs w:val="20"/>
              </w:rPr>
            </w:pPr>
          </w:p>
          <w:p w14:paraId="4AE72F5D" w14:textId="16D8FCD1" w:rsidR="00A23C1E" w:rsidRPr="00FC46C7" w:rsidRDefault="00A23C1E"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Directiva 003 de 2013, expedida por el Alcalde Mayor de Bogotá, numeral 1 </w:t>
            </w:r>
            <w:r w:rsidRPr="00FC46C7">
              <w:rPr>
                <w:rFonts w:ascii="Arial" w:hAnsi="Arial" w:cs="Arial"/>
                <w:i/>
                <w:color w:val="000000" w:themeColor="text1"/>
                <w:sz w:val="20"/>
                <w:szCs w:val="20"/>
              </w:rPr>
              <w:t>“Frente a la perdida de elementos y documentos, “Establecer sistemas efectivos de actualización y control de inventarios”</w:t>
            </w:r>
            <w:r w:rsidRPr="00FC46C7">
              <w:rPr>
                <w:rFonts w:ascii="Arial" w:hAnsi="Arial" w:cs="Arial"/>
                <w:color w:val="000000" w:themeColor="text1"/>
                <w:sz w:val="20"/>
                <w:szCs w:val="20"/>
              </w:rPr>
              <w:t>.</w:t>
            </w:r>
          </w:p>
          <w:p w14:paraId="1D679AEB" w14:textId="2AAEFDAB" w:rsidR="00531711" w:rsidRPr="00FC46C7" w:rsidRDefault="00531711" w:rsidP="00BA4FA8">
            <w:pPr>
              <w:jc w:val="both"/>
              <w:rPr>
                <w:rFonts w:ascii="Arial" w:hAnsi="Arial" w:cs="Arial"/>
                <w:color w:val="000000" w:themeColor="text1"/>
                <w:sz w:val="20"/>
                <w:szCs w:val="20"/>
              </w:rPr>
            </w:pPr>
          </w:p>
          <w:p w14:paraId="164649DD" w14:textId="77777777" w:rsidR="00531711" w:rsidRPr="00FC46C7" w:rsidRDefault="00531711" w:rsidP="00BA4FA8">
            <w:pPr>
              <w:jc w:val="both"/>
              <w:rPr>
                <w:rFonts w:ascii="Arial" w:hAnsi="Arial" w:cs="Arial"/>
                <w:color w:val="000000" w:themeColor="text1"/>
                <w:sz w:val="20"/>
                <w:szCs w:val="20"/>
              </w:rPr>
            </w:pPr>
          </w:p>
          <w:p w14:paraId="2210CFBD" w14:textId="77777777" w:rsidR="004250A0" w:rsidRPr="00FC46C7" w:rsidRDefault="004250A0" w:rsidP="00BA4FA8">
            <w:pPr>
              <w:pBdr>
                <w:bottom w:val="dotted" w:sz="24" w:space="1" w:color="auto"/>
              </w:pBdr>
              <w:jc w:val="both"/>
              <w:rPr>
                <w:rFonts w:ascii="Arial" w:hAnsi="Arial" w:cs="Arial"/>
                <w:b/>
                <w:color w:val="000000" w:themeColor="text1"/>
                <w:sz w:val="20"/>
                <w:szCs w:val="20"/>
              </w:rPr>
            </w:pPr>
          </w:p>
          <w:p w14:paraId="143C1BC7" w14:textId="61025AD6" w:rsidR="00EF3FD0" w:rsidRDefault="00EF3FD0" w:rsidP="00BA4FA8">
            <w:pPr>
              <w:jc w:val="both"/>
              <w:rPr>
                <w:rFonts w:ascii="Arial" w:hAnsi="Arial" w:cs="Arial"/>
                <w:b/>
                <w:color w:val="000000" w:themeColor="text1"/>
                <w:sz w:val="20"/>
                <w:szCs w:val="20"/>
              </w:rPr>
            </w:pPr>
          </w:p>
          <w:p w14:paraId="3263B0C4" w14:textId="35810DB2" w:rsidR="00EF3FD0" w:rsidRDefault="00EF3FD0" w:rsidP="00BA4FA8">
            <w:pPr>
              <w:jc w:val="both"/>
              <w:rPr>
                <w:rFonts w:ascii="Arial" w:hAnsi="Arial" w:cs="Arial"/>
                <w:b/>
                <w:color w:val="000000" w:themeColor="text1"/>
                <w:sz w:val="20"/>
                <w:szCs w:val="20"/>
              </w:rPr>
            </w:pPr>
          </w:p>
          <w:p w14:paraId="32F72BDF" w14:textId="4F5AEB6B" w:rsidR="00EF3FD0" w:rsidRDefault="00EF3FD0" w:rsidP="00BA4FA8">
            <w:pPr>
              <w:jc w:val="both"/>
              <w:rPr>
                <w:rFonts w:ascii="Arial" w:hAnsi="Arial" w:cs="Arial"/>
                <w:b/>
                <w:color w:val="000000" w:themeColor="text1"/>
                <w:sz w:val="20"/>
                <w:szCs w:val="20"/>
              </w:rPr>
            </w:pPr>
          </w:p>
          <w:p w14:paraId="6E0646CE" w14:textId="01D72C00" w:rsidR="00EF3FD0" w:rsidRDefault="00EF3FD0" w:rsidP="00BA4FA8">
            <w:pPr>
              <w:jc w:val="both"/>
              <w:rPr>
                <w:rFonts w:ascii="Arial" w:hAnsi="Arial" w:cs="Arial"/>
                <w:b/>
                <w:color w:val="000000" w:themeColor="text1"/>
                <w:sz w:val="20"/>
                <w:szCs w:val="20"/>
              </w:rPr>
            </w:pPr>
          </w:p>
          <w:p w14:paraId="36BFA37D" w14:textId="77777777" w:rsidR="00EF3FD0" w:rsidRPr="00FC46C7" w:rsidRDefault="00EF3FD0" w:rsidP="00BA4FA8">
            <w:pPr>
              <w:jc w:val="both"/>
              <w:rPr>
                <w:rFonts w:ascii="Arial" w:hAnsi="Arial" w:cs="Arial"/>
                <w:b/>
                <w:color w:val="000000" w:themeColor="text1"/>
                <w:sz w:val="20"/>
                <w:szCs w:val="20"/>
              </w:rPr>
            </w:pPr>
          </w:p>
          <w:p w14:paraId="28CEF9BA" w14:textId="77777777" w:rsidR="00483842" w:rsidRPr="00FC46C7" w:rsidRDefault="00483842" w:rsidP="00BA4FA8">
            <w:pPr>
              <w:pStyle w:val="Prrafodelista"/>
              <w:numPr>
                <w:ilvl w:val="0"/>
                <w:numId w:val="6"/>
              </w:numPr>
              <w:shd w:val="clear" w:color="auto" w:fill="FFFFFF"/>
              <w:spacing w:before="100" w:beforeAutospacing="1" w:after="100" w:afterAutospacing="1" w:line="240" w:lineRule="auto"/>
              <w:jc w:val="both"/>
              <w:textAlignment w:val="baseline"/>
              <w:rPr>
                <w:rFonts w:ascii="Arial" w:eastAsia="Times New Roman" w:hAnsi="Arial" w:cs="Arial"/>
                <w:b/>
                <w:bCs/>
                <w:iCs/>
                <w:color w:val="000000" w:themeColor="text1"/>
                <w:sz w:val="20"/>
                <w:szCs w:val="20"/>
                <w:u w:val="single"/>
                <w:lang w:eastAsia="es-CO"/>
              </w:rPr>
            </w:pPr>
            <w:r w:rsidRPr="00FC46C7">
              <w:rPr>
                <w:rFonts w:ascii="Arial" w:eastAsia="Times New Roman" w:hAnsi="Arial" w:cs="Arial"/>
                <w:b/>
                <w:bCs/>
                <w:iCs/>
                <w:color w:val="000000" w:themeColor="text1"/>
                <w:sz w:val="20"/>
                <w:szCs w:val="20"/>
                <w:u w:val="single"/>
                <w:lang w:eastAsia="es-CO"/>
              </w:rPr>
              <w:lastRenderedPageBreak/>
              <w:t>Pérdida de documentos</w:t>
            </w:r>
          </w:p>
          <w:p w14:paraId="274F2B1D" w14:textId="66E809C9" w:rsidR="00483842" w:rsidRPr="00FC46C7" w:rsidRDefault="002A390B" w:rsidP="00BA4FA8">
            <w:pPr>
              <w:jc w:val="both"/>
              <w:rPr>
                <w:rFonts w:ascii="Arial" w:hAnsi="Arial" w:cs="Arial"/>
                <w:color w:val="000000" w:themeColor="text1"/>
                <w:sz w:val="22"/>
                <w:szCs w:val="22"/>
                <w:u w:val="single"/>
              </w:rPr>
            </w:pPr>
            <w:r w:rsidRPr="00FC46C7">
              <w:rPr>
                <w:rFonts w:ascii="Arial" w:hAnsi="Arial" w:cs="Arial"/>
                <w:b/>
                <w:color w:val="000000" w:themeColor="text1"/>
                <w:sz w:val="22"/>
                <w:szCs w:val="22"/>
                <w:highlight w:val="cyan"/>
                <w:u w:val="single"/>
              </w:rPr>
              <w:t xml:space="preserve">HALLAZGO </w:t>
            </w:r>
            <w:r w:rsidR="00212B97" w:rsidRPr="00FC46C7">
              <w:rPr>
                <w:rFonts w:ascii="Arial" w:hAnsi="Arial" w:cs="Arial"/>
                <w:b/>
                <w:color w:val="000000" w:themeColor="text1"/>
                <w:sz w:val="22"/>
                <w:szCs w:val="22"/>
                <w:highlight w:val="cyan"/>
                <w:u w:val="single"/>
              </w:rPr>
              <w:t xml:space="preserve">No. </w:t>
            </w:r>
            <w:r w:rsidRPr="00FC46C7">
              <w:rPr>
                <w:rFonts w:ascii="Arial" w:hAnsi="Arial" w:cs="Arial"/>
                <w:b/>
                <w:color w:val="000000" w:themeColor="text1"/>
                <w:sz w:val="22"/>
                <w:szCs w:val="22"/>
                <w:highlight w:val="cyan"/>
                <w:u w:val="single"/>
              </w:rPr>
              <w:t>7</w:t>
            </w:r>
            <w:r w:rsidR="00483842" w:rsidRPr="00FC46C7">
              <w:rPr>
                <w:rFonts w:ascii="Arial" w:hAnsi="Arial" w:cs="Arial"/>
                <w:b/>
                <w:color w:val="000000" w:themeColor="text1"/>
                <w:sz w:val="22"/>
                <w:szCs w:val="22"/>
                <w:highlight w:val="cyan"/>
                <w:u w:val="single"/>
              </w:rPr>
              <w:t>:</w:t>
            </w:r>
            <w:r w:rsidR="00483842" w:rsidRPr="00FC46C7">
              <w:rPr>
                <w:rFonts w:ascii="Arial" w:hAnsi="Arial" w:cs="Arial"/>
                <w:color w:val="000000" w:themeColor="text1"/>
                <w:sz w:val="22"/>
                <w:szCs w:val="22"/>
                <w:highlight w:val="cyan"/>
                <w:u w:val="single"/>
              </w:rPr>
              <w:t xml:space="preserve"> </w:t>
            </w:r>
            <w:r w:rsidR="006A2B33" w:rsidRPr="00FC46C7">
              <w:rPr>
                <w:rFonts w:ascii="Arial" w:hAnsi="Arial" w:cs="Arial"/>
                <w:b/>
                <w:color w:val="000000" w:themeColor="text1"/>
                <w:sz w:val="22"/>
                <w:szCs w:val="22"/>
                <w:highlight w:val="cyan"/>
              </w:rPr>
              <w:t>(No</w:t>
            </w:r>
            <w:r w:rsidR="00776C9E" w:rsidRPr="00FC46C7">
              <w:rPr>
                <w:rFonts w:ascii="Arial" w:hAnsi="Arial" w:cs="Arial"/>
                <w:b/>
                <w:color w:val="000000" w:themeColor="text1"/>
                <w:sz w:val="22"/>
                <w:szCs w:val="22"/>
                <w:highlight w:val="cyan"/>
              </w:rPr>
              <w:t>.</w:t>
            </w:r>
            <w:r w:rsidR="00F5358B" w:rsidRPr="00FC46C7">
              <w:rPr>
                <w:rFonts w:ascii="Arial" w:hAnsi="Arial" w:cs="Arial"/>
                <w:b/>
                <w:color w:val="000000" w:themeColor="text1"/>
                <w:sz w:val="22"/>
                <w:szCs w:val="22"/>
                <w:highlight w:val="cyan"/>
              </w:rPr>
              <w:t>11</w:t>
            </w:r>
            <w:r w:rsidR="006A2B33" w:rsidRPr="00FC46C7">
              <w:rPr>
                <w:rFonts w:ascii="Arial" w:hAnsi="Arial" w:cs="Arial"/>
                <w:b/>
                <w:color w:val="000000" w:themeColor="text1"/>
                <w:sz w:val="22"/>
                <w:szCs w:val="22"/>
                <w:highlight w:val="cyan"/>
              </w:rPr>
              <w:t xml:space="preserve"> EN EL INFORME PRELIMINAR)</w:t>
            </w:r>
          </w:p>
          <w:p w14:paraId="2335C982" w14:textId="77777777" w:rsidR="00483842" w:rsidRPr="00FC46C7" w:rsidRDefault="00483842" w:rsidP="00BA4FA8">
            <w:pPr>
              <w:jc w:val="both"/>
              <w:rPr>
                <w:rFonts w:ascii="Arial" w:hAnsi="Arial" w:cs="Arial"/>
                <w:color w:val="000000" w:themeColor="text1"/>
                <w:sz w:val="20"/>
                <w:szCs w:val="20"/>
              </w:rPr>
            </w:pPr>
          </w:p>
          <w:p w14:paraId="61804F20" w14:textId="77777777" w:rsidR="00483842" w:rsidRPr="00FC46C7" w:rsidRDefault="00483842"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El 17 de octubre de 2019 se realizó una prueba IN SITU con el responsable del manejo documental del proceso y a partir de esta verificación,</w:t>
            </w:r>
            <w:r w:rsidRPr="00FC46C7">
              <w:rPr>
                <w:rFonts w:ascii="Arial" w:hAnsi="Arial" w:cs="Arial"/>
                <w:b/>
                <w:color w:val="000000" w:themeColor="text1"/>
                <w:sz w:val="20"/>
                <w:szCs w:val="20"/>
              </w:rPr>
              <w:t xml:space="preserve"> </w:t>
            </w:r>
            <w:r w:rsidRPr="00FC46C7">
              <w:rPr>
                <w:rFonts w:ascii="Arial" w:hAnsi="Arial" w:cs="Arial"/>
                <w:bCs/>
                <w:color w:val="000000" w:themeColor="text1"/>
                <w:sz w:val="20"/>
                <w:szCs w:val="20"/>
              </w:rPr>
              <w:t>se detectó</w:t>
            </w:r>
            <w:r w:rsidRPr="00FC46C7">
              <w:rPr>
                <w:rFonts w:ascii="Arial" w:hAnsi="Arial" w:cs="Arial"/>
                <w:b/>
                <w:color w:val="000000" w:themeColor="text1"/>
                <w:sz w:val="20"/>
                <w:szCs w:val="20"/>
              </w:rPr>
              <w:t xml:space="preserve"> </w:t>
            </w:r>
            <w:r w:rsidRPr="00FC46C7">
              <w:rPr>
                <w:rFonts w:ascii="Arial" w:hAnsi="Arial" w:cs="Arial"/>
                <w:color w:val="000000" w:themeColor="text1"/>
                <w:sz w:val="20"/>
                <w:szCs w:val="20"/>
              </w:rPr>
              <w:t>que el proceso no tiene un inventario que dé cuenta de los documentos físicos que recibe y que produce. Asimismo, se observó que hay radicados en ORFEO que ya están finalizados, pero el documento físico sigue en custodia del responsable asignado, mas no en el archivo de gestión del proceso, como fue el caso del radicado 20191120113122 del 11 de septiembre de 2019, lo cual</w:t>
            </w:r>
            <w:r w:rsidRPr="00FC46C7">
              <w:rPr>
                <w:rFonts w:ascii="Arial" w:hAnsi="Arial" w:cs="Arial"/>
                <w:b/>
                <w:color w:val="000000" w:themeColor="text1"/>
                <w:sz w:val="20"/>
                <w:szCs w:val="20"/>
              </w:rPr>
              <w:t xml:space="preserve"> EVIDENCIA</w:t>
            </w:r>
            <w:r w:rsidRPr="00FC46C7">
              <w:rPr>
                <w:rFonts w:ascii="Arial" w:hAnsi="Arial" w:cs="Arial"/>
                <w:color w:val="000000" w:themeColor="text1"/>
                <w:sz w:val="20"/>
                <w:szCs w:val="20"/>
              </w:rPr>
              <w:t xml:space="preserve"> que no se han establecido medidas encaminadas a que no se materialice la pérdida de documentos.</w:t>
            </w:r>
          </w:p>
          <w:p w14:paraId="126862BB" w14:textId="77777777" w:rsidR="00483842" w:rsidRPr="00FC46C7" w:rsidRDefault="00483842" w:rsidP="00BA4FA8">
            <w:pPr>
              <w:jc w:val="both"/>
              <w:rPr>
                <w:rFonts w:ascii="Arial" w:hAnsi="Arial" w:cs="Arial"/>
                <w:color w:val="000000" w:themeColor="text1"/>
                <w:sz w:val="20"/>
                <w:szCs w:val="20"/>
              </w:rPr>
            </w:pPr>
          </w:p>
          <w:p w14:paraId="49A06D2F" w14:textId="77777777" w:rsidR="00483842" w:rsidRPr="00FC46C7" w:rsidRDefault="00483842"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Lo anterior, incumple el punto 4 del numeral 1.2 de la Directiva 003 de 2013 que establece que todas las entidades distritales en sus dependencias deben </w:t>
            </w:r>
            <w:r w:rsidRPr="00FC46C7">
              <w:rPr>
                <w:rFonts w:ascii="Arial" w:hAnsi="Arial" w:cs="Arial"/>
                <w:i/>
                <w:color w:val="000000" w:themeColor="text1"/>
                <w:sz w:val="20"/>
                <w:szCs w:val="20"/>
              </w:rPr>
              <w:t xml:space="preserve">“establecer los mecanismos de recepción y trámite de documentos que permitan realizar control, hacer seguimiento y determinar el responsable de </w:t>
            </w:r>
            <w:proofErr w:type="gramStart"/>
            <w:r w:rsidRPr="00FC46C7">
              <w:rPr>
                <w:rFonts w:ascii="Arial" w:hAnsi="Arial" w:cs="Arial"/>
                <w:i/>
                <w:color w:val="000000" w:themeColor="text1"/>
                <w:sz w:val="20"/>
                <w:szCs w:val="20"/>
              </w:rPr>
              <w:t>los mismos</w:t>
            </w:r>
            <w:proofErr w:type="gramEnd"/>
            <w:r w:rsidRPr="00FC46C7">
              <w:rPr>
                <w:rFonts w:ascii="Arial" w:hAnsi="Arial" w:cs="Arial"/>
                <w:i/>
                <w:color w:val="000000" w:themeColor="text1"/>
                <w:sz w:val="20"/>
                <w:szCs w:val="20"/>
              </w:rPr>
              <w:t>”</w:t>
            </w:r>
            <w:r w:rsidRPr="00FC46C7">
              <w:rPr>
                <w:rFonts w:ascii="Arial" w:hAnsi="Arial" w:cs="Arial"/>
                <w:color w:val="000000" w:themeColor="text1"/>
                <w:sz w:val="20"/>
                <w:szCs w:val="20"/>
              </w:rPr>
              <w:t xml:space="preserve"> y que en general señala que debe haber puntos de control encaminados a evitar la pérdida de documentos. </w:t>
            </w:r>
          </w:p>
          <w:p w14:paraId="2A898854" w14:textId="77777777" w:rsidR="00483842" w:rsidRPr="00FC46C7" w:rsidRDefault="00483842" w:rsidP="00BA4FA8">
            <w:pPr>
              <w:jc w:val="both"/>
              <w:rPr>
                <w:rFonts w:ascii="Arial" w:hAnsi="Arial" w:cs="Arial"/>
                <w:b/>
                <w:color w:val="000000" w:themeColor="text1"/>
                <w:sz w:val="20"/>
                <w:szCs w:val="20"/>
                <w:u w:val="single"/>
              </w:rPr>
            </w:pPr>
          </w:p>
          <w:p w14:paraId="793FD9B3" w14:textId="77777777" w:rsidR="008562D1" w:rsidRPr="00FC46C7" w:rsidRDefault="00250658"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Pr="00FC46C7">
              <w:rPr>
                <w:rFonts w:ascii="Arial" w:hAnsi="Arial" w:cs="Arial"/>
                <w:b/>
                <w:bCs/>
                <w:color w:val="000000" w:themeColor="text1"/>
                <w:sz w:val="20"/>
                <w:szCs w:val="20"/>
                <w:bdr w:val="none" w:sz="0" w:space="0" w:color="auto" w:frame="1"/>
                <w:shd w:val="clear" w:color="auto" w:fill="FFFFFF"/>
                <w:lang w:val="es-ES"/>
              </w:rPr>
              <w:t>.</w:t>
            </w:r>
          </w:p>
          <w:p w14:paraId="218FAA68" w14:textId="0C4469E9" w:rsidR="008562D1" w:rsidRPr="00FC46C7" w:rsidRDefault="008562D1" w:rsidP="00BA4FA8">
            <w:pPr>
              <w:jc w:val="both"/>
              <w:rPr>
                <w:rFonts w:ascii="Arial" w:hAnsi="Arial" w:cs="Arial"/>
                <w:color w:val="000000" w:themeColor="text1"/>
                <w:sz w:val="20"/>
                <w:szCs w:val="20"/>
              </w:rPr>
            </w:pPr>
            <w:r w:rsidRPr="00FC46C7">
              <w:rPr>
                <w:rFonts w:ascii="Arial" w:hAnsi="Arial" w:cs="Arial"/>
                <w:color w:val="000000" w:themeColor="text1"/>
                <w:sz w:val="20"/>
                <w:szCs w:val="20"/>
              </w:rPr>
              <w:t xml:space="preserve">En la reunión de cierre de la auditoría del 13 de febrero de 2020, el proceso </w:t>
            </w:r>
            <w:r w:rsidR="00CF154D" w:rsidRPr="00FC46C7">
              <w:rPr>
                <w:rFonts w:ascii="Arial" w:hAnsi="Arial" w:cs="Arial"/>
                <w:color w:val="000000" w:themeColor="text1"/>
                <w:sz w:val="20"/>
                <w:szCs w:val="20"/>
              </w:rPr>
              <w:t>auditado solicita</w:t>
            </w:r>
            <w:r w:rsidR="00214E0C" w:rsidRPr="00FC46C7">
              <w:rPr>
                <w:rFonts w:ascii="Arial" w:hAnsi="Arial" w:cs="Arial"/>
                <w:color w:val="000000" w:themeColor="text1"/>
                <w:sz w:val="20"/>
                <w:szCs w:val="20"/>
              </w:rPr>
              <w:t xml:space="preserve"> </w:t>
            </w:r>
            <w:r w:rsidR="009841BA" w:rsidRPr="00FC46C7">
              <w:rPr>
                <w:rFonts w:ascii="Arial" w:hAnsi="Arial" w:cs="Arial"/>
                <w:color w:val="000000" w:themeColor="text1"/>
                <w:sz w:val="20"/>
                <w:szCs w:val="20"/>
              </w:rPr>
              <w:t>“</w:t>
            </w:r>
            <w:r w:rsidR="00214E0C" w:rsidRPr="00FC46C7">
              <w:rPr>
                <w:rFonts w:ascii="Arial" w:hAnsi="Arial" w:cs="Arial"/>
                <w:color w:val="000000" w:themeColor="text1"/>
                <w:sz w:val="20"/>
                <w:szCs w:val="20"/>
              </w:rPr>
              <w:t xml:space="preserve">… </w:t>
            </w:r>
            <w:r w:rsidRPr="00FC46C7">
              <w:rPr>
                <w:rFonts w:ascii="Arial" w:hAnsi="Arial" w:cs="Arial"/>
                <w:i/>
                <w:color w:val="000000" w:themeColor="text1"/>
                <w:sz w:val="20"/>
                <w:szCs w:val="20"/>
              </w:rPr>
              <w:t xml:space="preserve">eliminar el hallazgo, dado que el radicado estaba en trámite y no se requería contar con inventario FUID. Este no se requiere inventario </w:t>
            </w:r>
            <w:proofErr w:type="gramStart"/>
            <w:r w:rsidRPr="00FC46C7">
              <w:rPr>
                <w:rFonts w:ascii="Arial" w:hAnsi="Arial" w:cs="Arial"/>
                <w:i/>
                <w:color w:val="000000" w:themeColor="text1"/>
                <w:sz w:val="20"/>
                <w:szCs w:val="20"/>
              </w:rPr>
              <w:t>sino  hasta</w:t>
            </w:r>
            <w:proofErr w:type="gramEnd"/>
            <w:r w:rsidRPr="00FC46C7">
              <w:rPr>
                <w:rFonts w:ascii="Arial" w:hAnsi="Arial" w:cs="Arial"/>
                <w:i/>
                <w:color w:val="000000" w:themeColor="text1"/>
                <w:sz w:val="20"/>
                <w:szCs w:val="20"/>
              </w:rPr>
              <w:t xml:space="preserve"> cuándo se va a realizar la transferencia al archivo central</w:t>
            </w:r>
            <w:r w:rsidR="00214E0C" w:rsidRPr="00FC46C7">
              <w:rPr>
                <w:rFonts w:ascii="Arial" w:hAnsi="Arial" w:cs="Arial"/>
                <w:i/>
                <w:color w:val="000000" w:themeColor="text1"/>
                <w:sz w:val="20"/>
                <w:szCs w:val="20"/>
              </w:rPr>
              <w:t>..</w:t>
            </w:r>
            <w:r w:rsidRPr="00FC46C7">
              <w:rPr>
                <w:rFonts w:ascii="Arial" w:hAnsi="Arial" w:cs="Arial"/>
                <w:i/>
                <w:color w:val="000000" w:themeColor="text1"/>
                <w:sz w:val="20"/>
                <w:szCs w:val="20"/>
              </w:rPr>
              <w:t>.</w:t>
            </w:r>
            <w:r w:rsidR="009841BA" w:rsidRPr="00FC46C7">
              <w:rPr>
                <w:rFonts w:ascii="Arial" w:hAnsi="Arial" w:cs="Arial"/>
                <w:i/>
                <w:color w:val="000000" w:themeColor="text1"/>
                <w:sz w:val="20"/>
                <w:szCs w:val="20"/>
              </w:rPr>
              <w:t>”</w:t>
            </w:r>
          </w:p>
          <w:p w14:paraId="1F890D5B" w14:textId="77777777" w:rsidR="008562D1" w:rsidRPr="00FC46C7" w:rsidRDefault="008562D1" w:rsidP="00BA4FA8">
            <w:pPr>
              <w:rPr>
                <w:rFonts w:ascii="Arial" w:hAnsi="Arial" w:cs="Arial"/>
                <w:color w:val="000000" w:themeColor="text1"/>
                <w:sz w:val="20"/>
                <w:szCs w:val="20"/>
              </w:rPr>
            </w:pPr>
          </w:p>
          <w:p w14:paraId="67D23106" w14:textId="77777777" w:rsidR="008562D1" w:rsidRPr="00FC46C7" w:rsidRDefault="008562D1" w:rsidP="00BA4FA8">
            <w:pPr>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05AFB2A3" w14:textId="77777777" w:rsidR="008562D1" w:rsidRPr="00FC46C7" w:rsidRDefault="008562D1" w:rsidP="00BA4FA8">
            <w:pPr>
              <w:rPr>
                <w:rFonts w:ascii="Arial" w:hAnsi="Arial" w:cs="Arial"/>
                <w:color w:val="000000" w:themeColor="text1"/>
                <w:sz w:val="20"/>
                <w:szCs w:val="20"/>
              </w:rPr>
            </w:pPr>
          </w:p>
          <w:p w14:paraId="4064C991" w14:textId="6F89A8B7" w:rsidR="008562D1" w:rsidRPr="00FC46C7" w:rsidRDefault="008562D1" w:rsidP="00BA4FA8">
            <w:pPr>
              <w:rPr>
                <w:rFonts w:ascii="Arial" w:hAnsi="Arial" w:cs="Arial"/>
                <w:i/>
                <w:color w:val="000000" w:themeColor="text1"/>
                <w:sz w:val="20"/>
                <w:szCs w:val="20"/>
              </w:rPr>
            </w:pPr>
            <w:r w:rsidRPr="00FC46C7">
              <w:rPr>
                <w:rFonts w:ascii="Arial" w:hAnsi="Arial" w:cs="Arial"/>
                <w:i/>
                <w:color w:val="000000" w:themeColor="text1"/>
                <w:sz w:val="20"/>
                <w:szCs w:val="20"/>
              </w:rPr>
              <w:t>"Inventario remitido por Tiffany.</w:t>
            </w:r>
          </w:p>
          <w:p w14:paraId="0F1A797B" w14:textId="77777777" w:rsidR="00214E0C" w:rsidRPr="00FC46C7" w:rsidRDefault="00214E0C" w:rsidP="00BA4FA8">
            <w:pPr>
              <w:rPr>
                <w:rFonts w:ascii="Arial" w:hAnsi="Arial" w:cs="Arial"/>
                <w:i/>
                <w:color w:val="000000" w:themeColor="text1"/>
                <w:sz w:val="20"/>
                <w:szCs w:val="20"/>
              </w:rPr>
            </w:pPr>
          </w:p>
          <w:p w14:paraId="75959BE9" w14:textId="05B3270C" w:rsidR="008562D1" w:rsidRPr="00FC46C7" w:rsidRDefault="008562D1" w:rsidP="00BA4FA8">
            <w:pPr>
              <w:rPr>
                <w:rFonts w:ascii="Arial" w:hAnsi="Arial" w:cs="Arial"/>
                <w:i/>
                <w:color w:val="000000" w:themeColor="text1"/>
                <w:sz w:val="20"/>
                <w:szCs w:val="20"/>
              </w:rPr>
            </w:pPr>
            <w:r w:rsidRPr="00FC46C7">
              <w:rPr>
                <w:rFonts w:ascii="Arial" w:hAnsi="Arial" w:cs="Arial"/>
                <w:i/>
                <w:color w:val="000000" w:themeColor="text1"/>
                <w:sz w:val="20"/>
                <w:szCs w:val="20"/>
              </w:rPr>
              <w:t>Con respecto al radicado 20191120113122 verificando el histórico del documento en el aplicativo ORFEO se evidencia que el radicado en mención se encontraba surtiendo su respectivo trámite en el momento de la visita, ya que la prueba de recorrido realizada por la Oficina de Control Interno fue el día 11 de septiembre de 2019 y la respectiva modificación del contrato se surtió el día 30 de septiembre de 2019, por lo cual, el radicado fue finalizado en el sistema el día 28 de octubre 2019 momento en el cual el documento físico se incluyó al respectivo expediente del contrato (Anexo 4).</w:t>
            </w:r>
          </w:p>
          <w:p w14:paraId="44EDB626" w14:textId="77777777" w:rsidR="00214E0C" w:rsidRPr="00FC46C7" w:rsidRDefault="00214E0C" w:rsidP="00BA4FA8">
            <w:pPr>
              <w:rPr>
                <w:rFonts w:ascii="Arial" w:hAnsi="Arial" w:cs="Arial"/>
                <w:i/>
                <w:color w:val="000000" w:themeColor="text1"/>
                <w:sz w:val="20"/>
                <w:szCs w:val="20"/>
              </w:rPr>
            </w:pPr>
          </w:p>
          <w:p w14:paraId="078B2A7E" w14:textId="77777777" w:rsidR="008562D1" w:rsidRPr="00FC46C7" w:rsidRDefault="008562D1" w:rsidP="00BA4FA8">
            <w:pPr>
              <w:rPr>
                <w:rFonts w:ascii="Arial" w:hAnsi="Arial" w:cs="Arial"/>
                <w:i/>
                <w:color w:val="000000" w:themeColor="text1"/>
                <w:sz w:val="20"/>
                <w:szCs w:val="20"/>
              </w:rPr>
            </w:pPr>
            <w:r w:rsidRPr="00FC46C7">
              <w:rPr>
                <w:rFonts w:ascii="Arial" w:hAnsi="Arial" w:cs="Arial"/>
                <w:i/>
                <w:color w:val="000000" w:themeColor="text1"/>
                <w:sz w:val="20"/>
                <w:szCs w:val="20"/>
              </w:rPr>
              <w:t>Por lo anterior, no era posible se encontrara en el archivo de gestión de la dependencia de conformidad con el Procedimiento Administración Archivos de Gestión y Transferencias Primarias que establece: “Una vez se ha cumplido el trámite de los documentos, físicos o electrónicos éstos se incorporan a los expedientes de conformidad con los Cuadros de Clasificación Documental y las TRD vigentes” y el Procedimiento Producción, Trámite y Distribución de Documentos que establece en su actividad 17, que en caso que la comunicación no requiera respuesta se finaliza a través del botón “finalizar”</w:t>
            </w:r>
          </w:p>
          <w:p w14:paraId="00E9C62B" w14:textId="77777777" w:rsidR="008562D1" w:rsidRPr="00FC46C7" w:rsidRDefault="008562D1" w:rsidP="00BA4FA8">
            <w:pPr>
              <w:rPr>
                <w:rFonts w:ascii="Arial" w:hAnsi="Arial" w:cs="Arial"/>
                <w:color w:val="000000" w:themeColor="text1"/>
                <w:sz w:val="20"/>
                <w:szCs w:val="20"/>
              </w:rPr>
            </w:pPr>
          </w:p>
          <w:p w14:paraId="23642169" w14:textId="384E78F9" w:rsidR="008562D1" w:rsidRPr="00FC46C7" w:rsidRDefault="000446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53627F0E"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Captura de pantalla del trámite del radicado 20191120119002.</w:t>
            </w:r>
          </w:p>
          <w:p w14:paraId="04B10D20"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Procedimiento Administración Archivos de Gestión y Transferencias Primarias.</w:t>
            </w:r>
          </w:p>
          <w:p w14:paraId="175135EE"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Procedimiento Producción, Trámite y Distribución de Documentos.</w:t>
            </w:r>
          </w:p>
          <w:p w14:paraId="218EB2DF" w14:textId="77777777" w:rsidR="008562D1" w:rsidRPr="00FC46C7" w:rsidRDefault="008562D1" w:rsidP="00BA4FA8">
            <w:pPr>
              <w:rPr>
                <w:rFonts w:ascii="Arial" w:hAnsi="Arial" w:cs="Arial"/>
                <w:bCs/>
                <w:color w:val="000000" w:themeColor="text1"/>
                <w:sz w:val="20"/>
                <w:szCs w:val="20"/>
                <w:bdr w:val="none" w:sz="0" w:space="0" w:color="auto" w:frame="1"/>
                <w:lang w:eastAsia="es-CO"/>
              </w:rPr>
            </w:pPr>
          </w:p>
          <w:p w14:paraId="7A70CC75" w14:textId="64EAA0D1" w:rsidR="008562D1" w:rsidRPr="00FC46C7" w:rsidRDefault="00D7689D"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DE </w:t>
            </w:r>
            <w:r w:rsidR="00044624" w:rsidRPr="00FC46C7">
              <w:rPr>
                <w:rFonts w:ascii="Arial" w:hAnsi="Arial" w:cs="Arial"/>
                <w:b/>
                <w:bCs/>
                <w:color w:val="000000" w:themeColor="text1"/>
                <w:sz w:val="20"/>
                <w:szCs w:val="20"/>
                <w:u w:val="single"/>
                <w:bdr w:val="none" w:sz="0" w:space="0" w:color="auto" w:frame="1"/>
                <w:lang w:val="es-ES"/>
              </w:rPr>
              <w:t xml:space="preserve">LOS ARGUMENTOS </w:t>
            </w:r>
            <w:r w:rsidR="00CF154D" w:rsidRPr="00FC46C7">
              <w:rPr>
                <w:rFonts w:ascii="Arial" w:hAnsi="Arial" w:cs="Arial"/>
                <w:b/>
                <w:bCs/>
                <w:color w:val="000000" w:themeColor="text1"/>
                <w:sz w:val="20"/>
                <w:szCs w:val="20"/>
                <w:u w:val="single"/>
                <w:bdr w:val="none" w:sz="0" w:space="0" w:color="auto" w:frame="1"/>
                <w:lang w:val="es-ES"/>
              </w:rPr>
              <w:t>Y LOS</w:t>
            </w:r>
            <w:r w:rsidRPr="00FC46C7">
              <w:rPr>
                <w:rFonts w:ascii="Arial" w:hAnsi="Arial" w:cs="Arial"/>
                <w:b/>
                <w:bCs/>
                <w:color w:val="000000" w:themeColor="text1"/>
                <w:sz w:val="20"/>
                <w:szCs w:val="20"/>
                <w:u w:val="single"/>
                <w:bdr w:val="none" w:sz="0" w:space="0" w:color="auto" w:frame="1"/>
                <w:lang w:val="es-ES"/>
              </w:rPr>
              <w:t xml:space="preserve"> APORTES DEL EQUIPO AUDITADO</w:t>
            </w:r>
            <w:r w:rsidRPr="00FC46C7">
              <w:rPr>
                <w:rFonts w:ascii="Arial" w:hAnsi="Arial" w:cs="Arial"/>
                <w:b/>
                <w:bCs/>
                <w:color w:val="000000" w:themeColor="text1"/>
                <w:sz w:val="20"/>
                <w:szCs w:val="20"/>
                <w:bdr w:val="none" w:sz="0" w:space="0" w:color="auto" w:frame="1"/>
                <w:lang w:val="es-ES"/>
              </w:rPr>
              <w:t>.</w:t>
            </w:r>
          </w:p>
          <w:p w14:paraId="5E9DBBFE" w14:textId="77777777" w:rsidR="00214E0C" w:rsidRPr="00FC46C7" w:rsidRDefault="00214E0C"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29985850" w14:textId="774E1EC2" w:rsidR="003F27EE" w:rsidRPr="00FC46C7" w:rsidRDefault="008562D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Una vez analizado</w:t>
            </w:r>
            <w:r w:rsidR="00214E0C" w:rsidRPr="00FC46C7">
              <w:rPr>
                <w:rFonts w:ascii="Arial" w:hAnsi="Arial" w:cs="Arial"/>
                <w:color w:val="000000" w:themeColor="text1"/>
                <w:sz w:val="20"/>
                <w:szCs w:val="20"/>
                <w:lang w:val="es-ES" w:eastAsia="es-ES"/>
              </w:rPr>
              <w:t>s</w:t>
            </w:r>
            <w:r w:rsidRPr="00FC46C7">
              <w:rPr>
                <w:rFonts w:ascii="Arial" w:hAnsi="Arial" w:cs="Arial"/>
                <w:color w:val="000000" w:themeColor="text1"/>
                <w:sz w:val="20"/>
                <w:szCs w:val="20"/>
                <w:lang w:val="es-ES" w:eastAsia="es-ES"/>
              </w:rPr>
              <w:t xml:space="preserve"> l</w:t>
            </w:r>
            <w:r w:rsidR="009841BA" w:rsidRPr="00FC46C7">
              <w:rPr>
                <w:rFonts w:ascii="Arial" w:hAnsi="Arial" w:cs="Arial"/>
                <w:color w:val="000000" w:themeColor="text1"/>
                <w:sz w:val="20"/>
                <w:szCs w:val="20"/>
                <w:lang w:val="es-ES" w:eastAsia="es-ES"/>
              </w:rPr>
              <w:t xml:space="preserve">os argumentos </w:t>
            </w:r>
            <w:r w:rsidRPr="00FC46C7">
              <w:rPr>
                <w:rFonts w:ascii="Arial" w:hAnsi="Arial" w:cs="Arial"/>
                <w:color w:val="000000" w:themeColor="text1"/>
                <w:sz w:val="20"/>
                <w:szCs w:val="20"/>
                <w:lang w:val="es-ES" w:eastAsia="es-ES"/>
              </w:rPr>
              <w:t>y aportes documentales</w:t>
            </w:r>
            <w:r w:rsidR="00214E0C" w:rsidRPr="00FC46C7">
              <w:rPr>
                <w:rFonts w:ascii="Arial" w:hAnsi="Arial" w:cs="Arial"/>
                <w:color w:val="000000" w:themeColor="text1"/>
                <w:sz w:val="20"/>
                <w:szCs w:val="20"/>
                <w:lang w:val="es-ES" w:eastAsia="es-ES"/>
              </w:rPr>
              <w:t xml:space="preserve"> recibidos</w:t>
            </w:r>
            <w:r w:rsidRPr="00FC46C7">
              <w:rPr>
                <w:rFonts w:ascii="Arial" w:hAnsi="Arial" w:cs="Arial"/>
                <w:color w:val="000000" w:themeColor="text1"/>
                <w:sz w:val="20"/>
                <w:szCs w:val="20"/>
                <w:lang w:val="es-ES" w:eastAsia="es-ES"/>
              </w:rPr>
              <w:t xml:space="preserve">, </w:t>
            </w:r>
            <w:r w:rsidR="00214E0C" w:rsidRPr="00FC46C7">
              <w:rPr>
                <w:rFonts w:ascii="Arial" w:hAnsi="Arial" w:cs="Arial"/>
                <w:color w:val="000000" w:themeColor="text1"/>
                <w:sz w:val="20"/>
                <w:szCs w:val="20"/>
                <w:lang w:val="es-ES" w:eastAsia="es-ES"/>
              </w:rPr>
              <w:t xml:space="preserve">se </w:t>
            </w:r>
            <w:r w:rsidR="003F27EE" w:rsidRPr="00FC46C7">
              <w:rPr>
                <w:rFonts w:ascii="Arial" w:hAnsi="Arial" w:cs="Arial"/>
                <w:color w:val="000000" w:themeColor="text1"/>
                <w:sz w:val="20"/>
                <w:szCs w:val="20"/>
                <w:lang w:val="es-ES" w:eastAsia="es-ES"/>
              </w:rPr>
              <w:t xml:space="preserve">concluye que el responsable del archivo de gestión del proceso GSIT no tiene claridad de la aplicación del procedimiento </w:t>
            </w:r>
            <w:r w:rsidR="003F27EE" w:rsidRPr="00FC46C7">
              <w:rPr>
                <w:rFonts w:ascii="Arial" w:hAnsi="Arial" w:cs="Arial"/>
                <w:bCs/>
                <w:color w:val="000000" w:themeColor="text1"/>
                <w:sz w:val="20"/>
                <w:szCs w:val="20"/>
                <w:bdr w:val="none" w:sz="0" w:space="0" w:color="auto" w:frame="1"/>
              </w:rPr>
              <w:t>GDOC-PR-002. PROCEDIMIENTO ADMINISTRACIÓN ARCHIVOS DE GESTIÓN Y TRANSFERENCIAS PRIMARIAS V1, es decir, requiere ser capacitado.</w:t>
            </w:r>
          </w:p>
          <w:p w14:paraId="679A9E9F" w14:textId="77777777" w:rsidR="003F27EE" w:rsidRPr="00FC46C7" w:rsidRDefault="003F27EE"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10636AC7" w14:textId="6C50ABD2" w:rsidR="00214E0C" w:rsidRPr="00FC46C7" w:rsidRDefault="003F27EE"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color w:val="000000" w:themeColor="text1"/>
                <w:sz w:val="20"/>
                <w:szCs w:val="20"/>
                <w:lang w:val="es-ES" w:eastAsia="es-ES"/>
              </w:rPr>
              <w:t xml:space="preserve">Se </w:t>
            </w:r>
            <w:r w:rsidR="00214E0C" w:rsidRPr="00FC46C7">
              <w:rPr>
                <w:rFonts w:ascii="Arial" w:hAnsi="Arial" w:cs="Arial"/>
                <w:color w:val="000000" w:themeColor="text1"/>
                <w:sz w:val="20"/>
                <w:szCs w:val="20"/>
                <w:lang w:val="es-ES" w:eastAsia="es-ES"/>
              </w:rPr>
              <w:t xml:space="preserve">aclara que el hallazgo se deriva de la falta del inventario documental </w:t>
            </w:r>
            <w:r w:rsidRPr="00FC46C7">
              <w:rPr>
                <w:rFonts w:ascii="Arial" w:hAnsi="Arial" w:cs="Arial"/>
                <w:color w:val="000000" w:themeColor="text1"/>
                <w:sz w:val="20"/>
                <w:szCs w:val="20"/>
                <w:lang w:val="es-ES" w:eastAsia="es-ES"/>
              </w:rPr>
              <w:t xml:space="preserve">que el proceso no aportó </w:t>
            </w:r>
            <w:r w:rsidR="00214E0C" w:rsidRPr="00FC46C7">
              <w:rPr>
                <w:rFonts w:ascii="Arial" w:hAnsi="Arial" w:cs="Arial"/>
                <w:color w:val="000000" w:themeColor="text1"/>
                <w:sz w:val="20"/>
                <w:szCs w:val="20"/>
                <w:lang w:val="es-ES" w:eastAsia="es-ES"/>
              </w:rPr>
              <w:t xml:space="preserve">al momento de la visita, </w:t>
            </w:r>
            <w:r w:rsidRPr="00FC46C7">
              <w:rPr>
                <w:rFonts w:ascii="Arial" w:hAnsi="Arial" w:cs="Arial"/>
                <w:color w:val="000000" w:themeColor="text1"/>
                <w:sz w:val="20"/>
                <w:szCs w:val="20"/>
                <w:lang w:val="es-ES" w:eastAsia="es-ES"/>
              </w:rPr>
              <w:t xml:space="preserve">el cual se debe llevar al día, en el </w:t>
            </w:r>
            <w:r w:rsidR="00214E0C" w:rsidRPr="00FC46C7">
              <w:rPr>
                <w:rFonts w:ascii="Arial" w:hAnsi="Arial" w:cs="Arial"/>
                <w:color w:val="000000" w:themeColor="text1"/>
                <w:sz w:val="20"/>
                <w:szCs w:val="20"/>
                <w:lang w:val="es-ES" w:eastAsia="es-ES"/>
              </w:rPr>
              <w:t>formato</w:t>
            </w:r>
            <w:r w:rsidRPr="00FC46C7">
              <w:rPr>
                <w:rFonts w:ascii="Arial" w:hAnsi="Arial" w:cs="Arial"/>
                <w:color w:val="000000" w:themeColor="text1"/>
                <w:sz w:val="20"/>
                <w:szCs w:val="20"/>
                <w:lang w:val="es-ES" w:eastAsia="es-ES"/>
              </w:rPr>
              <w:t xml:space="preserve"> </w:t>
            </w:r>
            <w:r w:rsidR="00050D80" w:rsidRPr="00FC46C7">
              <w:rPr>
                <w:rFonts w:ascii="Arial" w:hAnsi="Arial" w:cs="Arial"/>
                <w:color w:val="000000" w:themeColor="text1"/>
                <w:sz w:val="20"/>
                <w:szCs w:val="20"/>
                <w:lang w:val="es-ES" w:eastAsia="es-ES"/>
              </w:rPr>
              <w:t>GDOC-FM-017</w:t>
            </w:r>
            <w:r w:rsidR="00214E0C" w:rsidRPr="00FC46C7">
              <w:rPr>
                <w:rFonts w:ascii="Arial" w:hAnsi="Arial" w:cs="Arial"/>
                <w:color w:val="000000" w:themeColor="text1"/>
                <w:sz w:val="20"/>
                <w:szCs w:val="20"/>
                <w:lang w:val="es-ES" w:eastAsia="es-ES"/>
              </w:rPr>
              <w:t xml:space="preserve"> </w:t>
            </w:r>
            <w:r w:rsidR="00050D80" w:rsidRPr="00FC46C7">
              <w:rPr>
                <w:rFonts w:ascii="Arial" w:hAnsi="Arial" w:cs="Arial"/>
                <w:color w:val="000000" w:themeColor="text1"/>
                <w:sz w:val="20"/>
                <w:szCs w:val="20"/>
                <w:lang w:val="es-ES" w:eastAsia="es-ES"/>
              </w:rPr>
              <w:t xml:space="preserve">FORMATO ÚNICO DE INVENTARIO DOCUMENTAL </w:t>
            </w:r>
            <w:r w:rsidRPr="00FC46C7">
              <w:rPr>
                <w:rFonts w:ascii="Arial" w:hAnsi="Arial" w:cs="Arial"/>
                <w:color w:val="000000" w:themeColor="text1"/>
                <w:sz w:val="20"/>
                <w:szCs w:val="20"/>
                <w:lang w:val="es-ES" w:eastAsia="es-ES"/>
              </w:rPr>
              <w:t xml:space="preserve">para </w:t>
            </w:r>
            <w:r w:rsidR="008562D1" w:rsidRPr="00FC46C7">
              <w:rPr>
                <w:rFonts w:ascii="Arial" w:hAnsi="Arial" w:cs="Arial"/>
                <w:color w:val="000000" w:themeColor="text1"/>
                <w:sz w:val="20"/>
                <w:szCs w:val="20"/>
                <w:lang w:val="es-ES" w:eastAsia="es-ES"/>
              </w:rPr>
              <w:t>los documentos físicos que recibe y que produce</w:t>
            </w:r>
            <w:r w:rsidRPr="00FC46C7">
              <w:rPr>
                <w:rFonts w:ascii="Arial" w:hAnsi="Arial" w:cs="Arial"/>
                <w:color w:val="000000" w:themeColor="text1"/>
                <w:sz w:val="20"/>
                <w:szCs w:val="20"/>
                <w:lang w:val="es-ES" w:eastAsia="es-ES"/>
              </w:rPr>
              <w:t xml:space="preserve">, </w:t>
            </w:r>
            <w:r w:rsidR="009841BA" w:rsidRPr="00FC46C7">
              <w:rPr>
                <w:rFonts w:ascii="Arial" w:hAnsi="Arial" w:cs="Arial"/>
                <w:color w:val="000000" w:themeColor="text1"/>
                <w:sz w:val="20"/>
                <w:szCs w:val="20"/>
                <w:lang w:val="es-ES" w:eastAsia="es-ES"/>
              </w:rPr>
              <w:t xml:space="preserve">como lo determina </w:t>
            </w:r>
            <w:r w:rsidRPr="00FC46C7">
              <w:rPr>
                <w:rFonts w:ascii="Arial" w:hAnsi="Arial" w:cs="Arial"/>
                <w:color w:val="000000" w:themeColor="text1"/>
                <w:sz w:val="20"/>
                <w:szCs w:val="20"/>
                <w:lang w:val="es-ES" w:eastAsia="es-ES"/>
              </w:rPr>
              <w:t>la actividad 4 d</w:t>
            </w:r>
            <w:r w:rsidR="009841BA" w:rsidRPr="00FC46C7">
              <w:rPr>
                <w:rFonts w:ascii="Arial" w:hAnsi="Arial" w:cs="Arial"/>
                <w:color w:val="000000" w:themeColor="text1"/>
                <w:sz w:val="20"/>
                <w:szCs w:val="20"/>
                <w:lang w:val="es-ES" w:eastAsia="es-ES"/>
              </w:rPr>
              <w:t xml:space="preserve">el </w:t>
            </w:r>
            <w:r w:rsidR="00214E0C" w:rsidRPr="00FC46C7">
              <w:rPr>
                <w:rFonts w:ascii="Arial" w:hAnsi="Arial" w:cs="Arial"/>
                <w:color w:val="000000" w:themeColor="text1"/>
                <w:sz w:val="20"/>
                <w:szCs w:val="20"/>
                <w:lang w:val="es-ES" w:eastAsia="es-ES"/>
              </w:rPr>
              <w:t xml:space="preserve">documento </w:t>
            </w:r>
            <w:r w:rsidR="00214E0C" w:rsidRPr="00FC46C7">
              <w:rPr>
                <w:rFonts w:ascii="Arial" w:hAnsi="Arial" w:cs="Arial"/>
                <w:bCs/>
                <w:color w:val="000000" w:themeColor="text1"/>
                <w:sz w:val="20"/>
                <w:szCs w:val="20"/>
                <w:bdr w:val="none" w:sz="0" w:space="0" w:color="auto" w:frame="1"/>
              </w:rPr>
              <w:t>GDOC-PR-002. PROCEDIMIENTO ADMINISTRACIÓN ARCHIVOS DE GESTIÓN Y TRANSFERENCIAS PRIMARIAS V1</w:t>
            </w:r>
            <w:r w:rsidRPr="00FC46C7">
              <w:rPr>
                <w:rFonts w:ascii="Arial" w:hAnsi="Arial" w:cs="Arial"/>
                <w:bCs/>
                <w:color w:val="000000" w:themeColor="text1"/>
                <w:sz w:val="20"/>
                <w:szCs w:val="20"/>
                <w:bdr w:val="none" w:sz="0" w:space="0" w:color="auto" w:frame="1"/>
              </w:rPr>
              <w:t>, que indica</w:t>
            </w:r>
            <w:r w:rsidR="009841BA" w:rsidRPr="00FC46C7">
              <w:rPr>
                <w:rFonts w:ascii="Arial" w:hAnsi="Arial" w:cs="Arial"/>
                <w:color w:val="000000" w:themeColor="text1"/>
                <w:sz w:val="20"/>
                <w:szCs w:val="20"/>
                <w:lang w:val="es-ES" w:eastAsia="es-ES"/>
              </w:rPr>
              <w:t xml:space="preserve"> </w:t>
            </w:r>
            <w:r w:rsidR="00214E0C" w:rsidRPr="00FC46C7">
              <w:rPr>
                <w:rFonts w:ascii="Arial" w:hAnsi="Arial" w:cs="Arial"/>
                <w:bCs/>
                <w:color w:val="000000" w:themeColor="text1"/>
                <w:sz w:val="20"/>
                <w:szCs w:val="20"/>
                <w:bdr w:val="none" w:sz="0" w:space="0" w:color="auto" w:frame="1"/>
              </w:rPr>
              <w:t>que todas las dependencias deben:</w:t>
            </w:r>
          </w:p>
          <w:p w14:paraId="20D09794" w14:textId="77777777" w:rsidR="00214E0C" w:rsidRPr="00FC46C7" w:rsidRDefault="00214E0C"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31DC6EF4" w14:textId="4B85913C" w:rsidR="00214E0C" w:rsidRPr="00FC46C7" w:rsidRDefault="009841BA"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bCs/>
                <w:i/>
                <w:color w:val="000000" w:themeColor="text1"/>
                <w:sz w:val="20"/>
                <w:szCs w:val="20"/>
                <w:bdr w:val="none" w:sz="0" w:space="0" w:color="auto" w:frame="1"/>
              </w:rPr>
              <w:t>“</w:t>
            </w:r>
            <w:r w:rsidR="00214E0C" w:rsidRPr="00FC46C7">
              <w:rPr>
                <w:rFonts w:ascii="Arial" w:hAnsi="Arial" w:cs="Arial"/>
                <w:bCs/>
                <w:i/>
                <w:color w:val="000000" w:themeColor="text1"/>
                <w:sz w:val="20"/>
                <w:szCs w:val="20"/>
                <w:bdr w:val="none" w:sz="0" w:space="0" w:color="auto" w:frame="1"/>
              </w:rPr>
              <w:t xml:space="preserve">… </w:t>
            </w:r>
            <w:r w:rsidRPr="00FC46C7">
              <w:rPr>
                <w:rFonts w:ascii="Arial" w:hAnsi="Arial" w:cs="Arial"/>
                <w:bCs/>
                <w:i/>
                <w:color w:val="000000" w:themeColor="text1"/>
                <w:sz w:val="20"/>
                <w:szCs w:val="20"/>
                <w:bdr w:val="none" w:sz="0" w:space="0" w:color="auto" w:frame="1"/>
              </w:rPr>
              <w:t>Elaborar el Inventario Documental en el Formato establecido en el Sistema Integrado de Gestión</w:t>
            </w:r>
            <w:r w:rsidR="00214E0C" w:rsidRPr="00FC46C7">
              <w:rPr>
                <w:rFonts w:ascii="Arial" w:hAnsi="Arial" w:cs="Arial"/>
                <w:bCs/>
                <w:i/>
                <w:color w:val="000000" w:themeColor="text1"/>
                <w:sz w:val="20"/>
                <w:szCs w:val="20"/>
                <w:bdr w:val="none" w:sz="0" w:space="0" w:color="auto" w:frame="1"/>
              </w:rPr>
              <w:t>…</w:t>
            </w:r>
            <w:r w:rsidRPr="00FC46C7">
              <w:rPr>
                <w:rFonts w:ascii="Arial" w:hAnsi="Arial" w:cs="Arial"/>
                <w:bCs/>
                <w:color w:val="000000" w:themeColor="text1"/>
                <w:sz w:val="20"/>
                <w:szCs w:val="20"/>
                <w:bdr w:val="none" w:sz="0" w:space="0" w:color="auto" w:frame="1"/>
              </w:rPr>
              <w:t>”, con la siguiente observación</w:t>
            </w:r>
            <w:r w:rsidR="003F27EE" w:rsidRPr="00FC46C7">
              <w:rPr>
                <w:rFonts w:ascii="Arial" w:hAnsi="Arial" w:cs="Arial"/>
                <w:bCs/>
                <w:color w:val="000000" w:themeColor="text1"/>
                <w:sz w:val="20"/>
                <w:szCs w:val="20"/>
                <w:bdr w:val="none" w:sz="0" w:space="0" w:color="auto" w:frame="1"/>
              </w:rPr>
              <w:t>:</w:t>
            </w:r>
            <w:r w:rsidRPr="00FC46C7">
              <w:rPr>
                <w:rFonts w:ascii="Arial" w:hAnsi="Arial" w:cs="Arial"/>
                <w:bCs/>
                <w:color w:val="000000" w:themeColor="text1"/>
                <w:sz w:val="20"/>
                <w:szCs w:val="20"/>
                <w:bdr w:val="none" w:sz="0" w:space="0" w:color="auto" w:frame="1"/>
              </w:rPr>
              <w:t xml:space="preserve"> </w:t>
            </w:r>
          </w:p>
          <w:p w14:paraId="46CF4397" w14:textId="77777777" w:rsidR="00214E0C" w:rsidRPr="00FC46C7" w:rsidRDefault="00214E0C"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76CB92B0" w14:textId="711FD12E" w:rsidR="00214E0C" w:rsidRPr="00FC46C7" w:rsidRDefault="009841BA"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bCs/>
                <w:color w:val="000000" w:themeColor="text1"/>
                <w:sz w:val="20"/>
                <w:szCs w:val="20"/>
                <w:bdr w:val="none" w:sz="0" w:space="0" w:color="auto" w:frame="1"/>
              </w:rPr>
              <w:t>“</w:t>
            </w:r>
            <w:r w:rsidR="00214E0C" w:rsidRPr="00FC46C7">
              <w:rPr>
                <w:rFonts w:ascii="Arial" w:hAnsi="Arial" w:cs="Arial"/>
                <w:bCs/>
                <w:color w:val="000000" w:themeColor="text1"/>
                <w:sz w:val="20"/>
                <w:szCs w:val="20"/>
                <w:bdr w:val="none" w:sz="0" w:space="0" w:color="auto" w:frame="1"/>
              </w:rPr>
              <w:t xml:space="preserve">… </w:t>
            </w:r>
            <w:r w:rsidRPr="00FC46C7">
              <w:rPr>
                <w:rFonts w:ascii="Arial" w:hAnsi="Arial" w:cs="Arial"/>
                <w:bCs/>
                <w:i/>
                <w:color w:val="000000" w:themeColor="text1"/>
                <w:sz w:val="20"/>
                <w:szCs w:val="20"/>
                <w:bdr w:val="none" w:sz="0" w:space="0" w:color="auto" w:frame="1"/>
              </w:rPr>
              <w:t xml:space="preserve">La administración del archivo de la dependencia </w:t>
            </w:r>
            <w:r w:rsidRPr="00FC46C7">
              <w:rPr>
                <w:rFonts w:ascii="Arial" w:hAnsi="Arial" w:cs="Arial"/>
                <w:bCs/>
                <w:i/>
                <w:color w:val="000000" w:themeColor="text1"/>
                <w:sz w:val="20"/>
                <w:szCs w:val="20"/>
                <w:u w:val="single"/>
                <w:bdr w:val="none" w:sz="0" w:space="0" w:color="auto" w:frame="1"/>
              </w:rPr>
              <w:t>debe ser permanente, es decir los inventarios documentales deberán corresponder en todo momento con los expedientes físicos y permanecer actualizados</w:t>
            </w:r>
            <w:r w:rsidRPr="00FC46C7">
              <w:rPr>
                <w:rFonts w:ascii="Arial" w:hAnsi="Arial" w:cs="Arial"/>
                <w:bCs/>
                <w:i/>
                <w:color w:val="000000" w:themeColor="text1"/>
                <w:sz w:val="20"/>
                <w:szCs w:val="20"/>
                <w:bdr w:val="none" w:sz="0" w:space="0" w:color="auto" w:frame="1"/>
              </w:rPr>
              <w:t>, en cumplimiento de las actividades constantes de la dependencia; en el momento que no corresponda deberá el responsable de la documentación corregir el inventario, de acuerdo con las indicaciones para el diligenciamiento relacionadas en la Hoja 2 del formato FUID</w:t>
            </w:r>
            <w:r w:rsidR="00214E0C" w:rsidRPr="00FC46C7">
              <w:rPr>
                <w:rFonts w:ascii="Arial" w:hAnsi="Arial" w:cs="Arial"/>
                <w:bCs/>
                <w:i/>
                <w:color w:val="000000" w:themeColor="text1"/>
                <w:sz w:val="20"/>
                <w:szCs w:val="20"/>
                <w:bdr w:val="none" w:sz="0" w:space="0" w:color="auto" w:frame="1"/>
              </w:rPr>
              <w:t>…</w:t>
            </w:r>
            <w:r w:rsidRPr="00FC46C7">
              <w:rPr>
                <w:rFonts w:ascii="Arial" w:hAnsi="Arial" w:cs="Arial"/>
                <w:bCs/>
                <w:color w:val="000000" w:themeColor="text1"/>
                <w:sz w:val="20"/>
                <w:szCs w:val="20"/>
                <w:bdr w:val="none" w:sz="0" w:space="0" w:color="auto" w:frame="1"/>
              </w:rPr>
              <w:t xml:space="preserve">” </w:t>
            </w:r>
            <w:r w:rsidR="0085639B" w:rsidRPr="00FC46C7">
              <w:rPr>
                <w:rFonts w:ascii="Arial" w:hAnsi="Arial" w:cs="Arial"/>
                <w:bCs/>
                <w:color w:val="000000" w:themeColor="text1"/>
                <w:sz w:val="20"/>
                <w:szCs w:val="20"/>
                <w:bdr w:val="none" w:sz="0" w:space="0" w:color="auto" w:frame="1"/>
              </w:rPr>
              <w:t>,</w:t>
            </w:r>
            <w:r w:rsidR="003F27EE" w:rsidRPr="00FC46C7">
              <w:rPr>
                <w:rFonts w:ascii="Arial" w:hAnsi="Arial" w:cs="Arial"/>
                <w:bCs/>
                <w:color w:val="000000" w:themeColor="text1"/>
                <w:sz w:val="20"/>
                <w:szCs w:val="20"/>
                <w:bdr w:val="none" w:sz="0" w:space="0" w:color="auto" w:frame="1"/>
              </w:rPr>
              <w:t xml:space="preserve">subrayado fuera de texto, </w:t>
            </w:r>
            <w:r w:rsidR="0085639B" w:rsidRPr="00FC46C7">
              <w:rPr>
                <w:rFonts w:ascii="Arial" w:hAnsi="Arial" w:cs="Arial"/>
                <w:bCs/>
                <w:color w:val="000000" w:themeColor="text1"/>
                <w:sz w:val="20"/>
                <w:szCs w:val="20"/>
                <w:bdr w:val="none" w:sz="0" w:space="0" w:color="auto" w:frame="1"/>
              </w:rPr>
              <w:t xml:space="preserve"> tal como se muestra en la siguiente imagen:</w:t>
            </w:r>
          </w:p>
          <w:p w14:paraId="2324FBD4" w14:textId="5CDDCB61" w:rsidR="00E70224" w:rsidRPr="00FC46C7" w:rsidRDefault="00E702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43D04080" w14:textId="2747366F" w:rsidR="00E70224" w:rsidRPr="00FC46C7" w:rsidRDefault="00E702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7200022F" w14:textId="203F95B9" w:rsidR="00E70224" w:rsidRPr="00FC46C7" w:rsidRDefault="003F27EE"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r w:rsidRPr="00FC46C7">
              <w:rPr>
                <w:rFonts w:ascii="Arial" w:hAnsi="Arial" w:cs="Arial"/>
                <w:noProof/>
              </w:rPr>
              <mc:AlternateContent>
                <mc:Choice Requires="wps">
                  <w:drawing>
                    <wp:anchor distT="0" distB="0" distL="114300" distR="114300" simplePos="0" relativeHeight="251784192" behindDoc="0" locked="0" layoutInCell="1" allowOverlap="1" wp14:anchorId="425FAD74" wp14:editId="4F5E98AA">
                      <wp:simplePos x="0" y="0"/>
                      <wp:positionH relativeFrom="column">
                        <wp:posOffset>4337747</wp:posOffset>
                      </wp:positionH>
                      <wp:positionV relativeFrom="paragraph">
                        <wp:posOffset>106314</wp:posOffset>
                      </wp:positionV>
                      <wp:extent cx="2067802" cy="794373"/>
                      <wp:effectExtent l="19050" t="19050" r="27940" b="25400"/>
                      <wp:wrapNone/>
                      <wp:docPr id="9" name="Elipse 9"/>
                      <wp:cNvGraphicFramePr/>
                      <a:graphic xmlns:a="http://schemas.openxmlformats.org/drawingml/2006/main">
                        <a:graphicData uri="http://schemas.microsoft.com/office/word/2010/wordprocessingShape">
                          <wps:wsp>
                            <wps:cNvSpPr/>
                            <wps:spPr>
                              <a:xfrm>
                                <a:off x="0" y="0"/>
                                <a:ext cx="2067802" cy="79437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7BD49" id="Elipse 9" o:spid="_x0000_s1026" style="position:absolute;margin-left:341.55pt;margin-top:8.35pt;width:162.8pt;height:62.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" filled="f" strokecolor="red" strokeweight="3pt">
                      <v:stroke joinstyle="miter"/>
                    </v:oval>
                  </w:pict>
                </mc:Fallback>
              </mc:AlternateContent>
            </w:r>
            <w:r w:rsidR="00E70224" w:rsidRPr="00FC46C7">
              <w:rPr>
                <w:rFonts w:ascii="Arial" w:hAnsi="Arial" w:cs="Arial"/>
                <w:noProof/>
              </w:rPr>
              <w:drawing>
                <wp:inline distT="0" distB="0" distL="0" distR="0" wp14:anchorId="0FF92E74" wp14:editId="2D890747">
                  <wp:extent cx="6114699" cy="835660"/>
                  <wp:effectExtent l="0" t="0" r="635"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7047" cy="837347"/>
                          </a:xfrm>
                          <a:prstGeom prst="rect">
                            <a:avLst/>
                          </a:prstGeom>
                          <a:noFill/>
                          <a:ln>
                            <a:noFill/>
                          </a:ln>
                        </pic:spPr>
                      </pic:pic>
                    </a:graphicData>
                  </a:graphic>
                </wp:inline>
              </w:drawing>
            </w:r>
          </w:p>
          <w:p w14:paraId="6A8BBCFC" w14:textId="77777777" w:rsidR="00E70224" w:rsidRPr="00FC46C7" w:rsidRDefault="00E70224" w:rsidP="00BA4FA8">
            <w:pPr>
              <w:pStyle w:val="NormalWeb"/>
              <w:shd w:val="clear" w:color="auto" w:fill="FFFFFF"/>
              <w:spacing w:before="0" w:beforeAutospacing="0" w:after="0" w:afterAutospacing="0"/>
              <w:jc w:val="both"/>
              <w:textAlignment w:val="baseline"/>
              <w:rPr>
                <w:rFonts w:ascii="Arial" w:hAnsi="Arial" w:cs="Arial"/>
                <w:bCs/>
                <w:color w:val="000000" w:themeColor="text1"/>
                <w:sz w:val="20"/>
                <w:szCs w:val="20"/>
                <w:bdr w:val="none" w:sz="0" w:space="0" w:color="auto" w:frame="1"/>
              </w:rPr>
            </w:pPr>
          </w:p>
          <w:p w14:paraId="173D2C4D" w14:textId="77777777" w:rsidR="008562D1" w:rsidRPr="00FC46C7" w:rsidRDefault="008562D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0D948A9" w14:textId="77777777" w:rsidR="008562D1" w:rsidRPr="00FC46C7" w:rsidRDefault="008562D1"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AC54832" w14:textId="6E4DA3C2" w:rsidR="008562D1" w:rsidRPr="00FC46C7" w:rsidRDefault="009841B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b/>
                <w:bCs/>
                <w:color w:val="000000" w:themeColor="text1"/>
                <w:sz w:val="20"/>
                <w:szCs w:val="20"/>
                <w:u w:val="single"/>
                <w:bdr w:val="none" w:sz="0" w:space="0" w:color="auto" w:frame="1"/>
                <w:lang w:val="es-ES"/>
              </w:rPr>
              <w:t xml:space="preserve">Por lo anterior </w:t>
            </w:r>
            <w:r w:rsidR="008562D1" w:rsidRPr="00FC46C7">
              <w:rPr>
                <w:rFonts w:ascii="Arial" w:hAnsi="Arial" w:cs="Arial"/>
                <w:b/>
                <w:bCs/>
                <w:color w:val="000000" w:themeColor="text1"/>
                <w:sz w:val="20"/>
                <w:szCs w:val="20"/>
                <w:u w:val="single"/>
                <w:bdr w:val="none" w:sz="0" w:space="0" w:color="auto" w:frame="1"/>
                <w:lang w:val="es-ES"/>
              </w:rPr>
              <w:t xml:space="preserve">SE RATIFICA EL </w:t>
            </w:r>
            <w:proofErr w:type="gramStart"/>
            <w:r w:rsidR="008562D1" w:rsidRPr="00FC46C7">
              <w:rPr>
                <w:rFonts w:ascii="Arial" w:hAnsi="Arial" w:cs="Arial"/>
                <w:b/>
                <w:bCs/>
                <w:color w:val="000000" w:themeColor="text1"/>
                <w:sz w:val="20"/>
                <w:szCs w:val="20"/>
                <w:u w:val="single"/>
                <w:bdr w:val="none" w:sz="0" w:space="0" w:color="auto" w:frame="1"/>
                <w:lang w:val="es-ES"/>
              </w:rPr>
              <w:t>HALLAZGO</w:t>
            </w:r>
            <w:r w:rsidR="008562D1" w:rsidRPr="00FC46C7">
              <w:rPr>
                <w:rFonts w:ascii="Arial" w:hAnsi="Arial" w:cs="Arial"/>
                <w:b/>
                <w:bCs/>
                <w:color w:val="000000" w:themeColor="text1"/>
                <w:sz w:val="20"/>
                <w:szCs w:val="20"/>
                <w:u w:val="single"/>
                <w:bdr w:val="none" w:sz="0" w:space="0" w:color="auto" w:frame="1"/>
              </w:rPr>
              <w:t xml:space="preserve"> </w:t>
            </w:r>
            <w:r w:rsidR="00E57040">
              <w:rPr>
                <w:rFonts w:ascii="Arial" w:hAnsi="Arial" w:cs="Arial"/>
                <w:b/>
                <w:bCs/>
                <w:color w:val="000000" w:themeColor="text1"/>
                <w:sz w:val="20"/>
                <w:szCs w:val="20"/>
                <w:u w:val="single"/>
                <w:bdr w:val="none" w:sz="0" w:space="0" w:color="auto" w:frame="1"/>
              </w:rPr>
              <w:t>.</w:t>
            </w:r>
            <w:proofErr w:type="gramEnd"/>
          </w:p>
          <w:p w14:paraId="0D6F86FA" w14:textId="77777777" w:rsidR="008562D1" w:rsidRPr="00FC46C7" w:rsidRDefault="008562D1" w:rsidP="00BA4FA8">
            <w:pPr>
              <w:jc w:val="both"/>
              <w:rPr>
                <w:rFonts w:ascii="Arial" w:hAnsi="Arial" w:cs="Arial"/>
                <w:b/>
                <w:color w:val="000000" w:themeColor="text1"/>
                <w:sz w:val="20"/>
                <w:szCs w:val="20"/>
                <w:u w:val="single"/>
              </w:rPr>
            </w:pPr>
          </w:p>
          <w:p w14:paraId="0A99CC03" w14:textId="77777777" w:rsidR="00933E90" w:rsidRPr="00FC46C7" w:rsidRDefault="00933E90" w:rsidP="00BA4FA8">
            <w:pPr>
              <w:jc w:val="both"/>
              <w:rPr>
                <w:rFonts w:ascii="Arial" w:hAnsi="Arial" w:cs="Arial"/>
                <w:b/>
                <w:color w:val="000000" w:themeColor="text1"/>
                <w:sz w:val="20"/>
                <w:szCs w:val="20"/>
              </w:rPr>
            </w:pPr>
            <w:r w:rsidRPr="00FC46C7">
              <w:rPr>
                <w:rFonts w:ascii="Arial" w:hAnsi="Arial" w:cs="Arial"/>
                <w:b/>
                <w:color w:val="000000" w:themeColor="text1"/>
                <w:sz w:val="20"/>
                <w:szCs w:val="20"/>
              </w:rPr>
              <w:t>****************************************************</w:t>
            </w:r>
            <w:r w:rsidR="00866535" w:rsidRPr="00FC46C7">
              <w:rPr>
                <w:rFonts w:ascii="Arial" w:hAnsi="Arial" w:cs="Arial"/>
                <w:b/>
                <w:color w:val="000000" w:themeColor="text1"/>
                <w:sz w:val="20"/>
                <w:szCs w:val="20"/>
              </w:rPr>
              <w:t>*************************************************</w:t>
            </w:r>
            <w:r w:rsidRPr="00FC46C7">
              <w:rPr>
                <w:rFonts w:ascii="Arial" w:hAnsi="Arial" w:cs="Arial"/>
                <w:b/>
                <w:color w:val="000000" w:themeColor="text1"/>
                <w:sz w:val="20"/>
                <w:szCs w:val="20"/>
              </w:rPr>
              <w:t>**</w:t>
            </w:r>
          </w:p>
          <w:p w14:paraId="74E7A679" w14:textId="77777777" w:rsidR="00234298" w:rsidRPr="00FC46C7" w:rsidRDefault="00234298" w:rsidP="00BA4FA8">
            <w:pPr>
              <w:pStyle w:val="NormalWeb"/>
              <w:jc w:val="both"/>
              <w:rPr>
                <w:rFonts w:ascii="Arial" w:hAnsi="Arial" w:cs="Arial"/>
                <w:b/>
                <w:bCs/>
                <w:color w:val="000000" w:themeColor="text1"/>
                <w:sz w:val="20"/>
                <w:szCs w:val="20"/>
              </w:rPr>
            </w:pPr>
            <w:r w:rsidRPr="00FC46C7">
              <w:rPr>
                <w:rFonts w:ascii="Arial" w:hAnsi="Arial" w:cs="Arial"/>
                <w:b/>
                <w:color w:val="000000" w:themeColor="text1"/>
                <w:sz w:val="20"/>
                <w:szCs w:val="20"/>
              </w:rPr>
              <w:t xml:space="preserve">TEMA: </w:t>
            </w:r>
            <w:r w:rsidRPr="00FC46C7">
              <w:rPr>
                <w:rFonts w:ascii="Arial" w:hAnsi="Arial" w:cs="Arial"/>
                <w:b/>
                <w:bCs/>
                <w:color w:val="000000" w:themeColor="text1"/>
                <w:sz w:val="20"/>
                <w:szCs w:val="20"/>
              </w:rPr>
              <w:t>NORMOGRAMA</w:t>
            </w:r>
          </w:p>
          <w:p w14:paraId="75EA73D4" w14:textId="77777777" w:rsidR="00234298" w:rsidRPr="00FC46C7" w:rsidRDefault="00234298" w:rsidP="00BA4FA8">
            <w:pPr>
              <w:pStyle w:val="NormalWeb"/>
              <w:jc w:val="both"/>
              <w:rPr>
                <w:rFonts w:ascii="Arial" w:hAnsi="Arial" w:cs="Arial"/>
                <w:color w:val="000000" w:themeColor="text1"/>
                <w:sz w:val="20"/>
                <w:szCs w:val="20"/>
              </w:rPr>
            </w:pPr>
            <w:r w:rsidRPr="00FC46C7">
              <w:rPr>
                <w:rFonts w:ascii="Arial" w:hAnsi="Arial" w:cs="Arial"/>
                <w:color w:val="000000" w:themeColor="text1"/>
                <w:sz w:val="20"/>
                <w:szCs w:val="20"/>
              </w:rPr>
              <w:t xml:space="preserve">Para la revisión del cumplimiento de la actualización y aplicación del normograma en el GJUR-FM-001-V6 FORMATO MATRIZ DE CUMPLIMIENTO LEGAL NORMOGRAMA se verificó la utilización del formato aprobado en SISGESTIÓN y la actualización semestral del mismo.  Se escogió una muestra aleatoria de normas con el fin de determinar su vigencia en la página del Régimen Legal del Distrito, a la cual se puede acceder desde el siguiente </w:t>
            </w:r>
            <w:proofErr w:type="gramStart"/>
            <w:r w:rsidRPr="00FC46C7">
              <w:rPr>
                <w:rFonts w:ascii="Arial" w:hAnsi="Arial" w:cs="Arial"/>
                <w:color w:val="000000" w:themeColor="text1"/>
                <w:sz w:val="20"/>
                <w:szCs w:val="20"/>
              </w:rPr>
              <w:t>link</w:t>
            </w:r>
            <w:proofErr w:type="gramEnd"/>
            <w:r w:rsidRPr="00FC46C7">
              <w:rPr>
                <w:rFonts w:ascii="Arial" w:hAnsi="Arial" w:cs="Arial"/>
                <w:color w:val="000000" w:themeColor="text1"/>
                <w:sz w:val="20"/>
                <w:szCs w:val="20"/>
              </w:rPr>
              <w:t xml:space="preserve">: http://www.alcaldiabogota.gov.co/sisjur/normas. </w:t>
            </w:r>
          </w:p>
          <w:p w14:paraId="3E6A803B" w14:textId="17EC5546" w:rsidR="00234298" w:rsidRPr="00FC46C7" w:rsidRDefault="00933E90" w:rsidP="00BA4FA8">
            <w:pPr>
              <w:pStyle w:val="NormalWeb"/>
              <w:jc w:val="both"/>
              <w:rPr>
                <w:rFonts w:ascii="Arial" w:hAnsi="Arial" w:cs="Arial"/>
                <w:color w:val="000000" w:themeColor="text1"/>
                <w:sz w:val="20"/>
                <w:szCs w:val="20"/>
                <w:u w:val="single"/>
              </w:rPr>
            </w:pPr>
            <w:r w:rsidRPr="00FC46C7">
              <w:rPr>
                <w:rFonts w:ascii="Arial" w:hAnsi="Arial" w:cs="Arial"/>
                <w:b/>
                <w:bCs/>
                <w:color w:val="000000" w:themeColor="text1"/>
                <w:sz w:val="20"/>
                <w:szCs w:val="20"/>
                <w:highlight w:val="cyan"/>
                <w:u w:val="single"/>
              </w:rPr>
              <w:t>HALLAZGO</w:t>
            </w:r>
            <w:r w:rsidR="00D57B9D" w:rsidRPr="00FC46C7">
              <w:rPr>
                <w:rFonts w:ascii="Arial" w:hAnsi="Arial" w:cs="Arial"/>
                <w:b/>
                <w:bCs/>
                <w:color w:val="000000" w:themeColor="text1"/>
                <w:sz w:val="20"/>
                <w:szCs w:val="20"/>
                <w:highlight w:val="cyan"/>
                <w:u w:val="single"/>
              </w:rPr>
              <w:t xml:space="preserve"> No.</w:t>
            </w:r>
            <w:r w:rsidRPr="00FC46C7">
              <w:rPr>
                <w:rFonts w:ascii="Arial" w:hAnsi="Arial" w:cs="Arial"/>
                <w:b/>
                <w:bCs/>
                <w:color w:val="000000" w:themeColor="text1"/>
                <w:sz w:val="20"/>
                <w:szCs w:val="20"/>
                <w:highlight w:val="cyan"/>
                <w:u w:val="single"/>
              </w:rPr>
              <w:t xml:space="preserve"> 8:</w:t>
            </w:r>
            <w:r w:rsidR="00234298" w:rsidRPr="00FC46C7">
              <w:rPr>
                <w:rFonts w:ascii="Arial" w:hAnsi="Arial" w:cs="Arial"/>
                <w:color w:val="000000" w:themeColor="text1"/>
                <w:sz w:val="20"/>
                <w:szCs w:val="20"/>
                <w:highlight w:val="cyan"/>
                <w:u w:val="single"/>
              </w:rPr>
              <w:t xml:space="preserve"> </w:t>
            </w:r>
            <w:r w:rsidR="006A2B33" w:rsidRPr="00FC46C7">
              <w:rPr>
                <w:rFonts w:ascii="Arial" w:hAnsi="Arial" w:cs="Arial"/>
                <w:b/>
                <w:color w:val="000000" w:themeColor="text1"/>
                <w:sz w:val="22"/>
                <w:szCs w:val="22"/>
                <w:highlight w:val="cyan"/>
              </w:rPr>
              <w:t>(No</w:t>
            </w:r>
            <w:r w:rsidR="00F5358B" w:rsidRPr="00FC46C7">
              <w:rPr>
                <w:rFonts w:ascii="Arial" w:hAnsi="Arial" w:cs="Arial"/>
                <w:b/>
                <w:color w:val="000000" w:themeColor="text1"/>
                <w:sz w:val="22"/>
                <w:szCs w:val="22"/>
                <w:highlight w:val="cyan"/>
              </w:rPr>
              <w:t xml:space="preserve">. 12 </w:t>
            </w:r>
            <w:r w:rsidR="006A2B33" w:rsidRPr="00FC46C7">
              <w:rPr>
                <w:rFonts w:ascii="Arial" w:hAnsi="Arial" w:cs="Arial"/>
                <w:b/>
                <w:color w:val="000000" w:themeColor="text1"/>
                <w:sz w:val="22"/>
                <w:szCs w:val="22"/>
                <w:highlight w:val="cyan"/>
              </w:rPr>
              <w:t>EN EL INFORME PRELIMINAR)</w:t>
            </w:r>
          </w:p>
          <w:p w14:paraId="2F26BA37" w14:textId="77777777" w:rsidR="00213E10" w:rsidRPr="00FC46C7" w:rsidRDefault="00234298" w:rsidP="00BA4FA8">
            <w:pPr>
              <w:pStyle w:val="NormalWeb"/>
              <w:jc w:val="both"/>
              <w:rPr>
                <w:rFonts w:ascii="Arial" w:hAnsi="Arial" w:cs="Arial"/>
                <w:color w:val="000000" w:themeColor="text1"/>
                <w:sz w:val="20"/>
                <w:szCs w:val="20"/>
              </w:rPr>
            </w:pPr>
            <w:r w:rsidRPr="00FC46C7">
              <w:rPr>
                <w:rFonts w:ascii="Arial" w:hAnsi="Arial" w:cs="Arial"/>
                <w:color w:val="000000" w:themeColor="text1"/>
                <w:sz w:val="20"/>
                <w:szCs w:val="20"/>
              </w:rPr>
              <w:t>En la revisión del normograma remitido a la Oficina de Control</w:t>
            </w:r>
            <w:r w:rsidR="00213E10" w:rsidRPr="00FC46C7">
              <w:rPr>
                <w:rFonts w:ascii="Arial" w:hAnsi="Arial" w:cs="Arial"/>
                <w:color w:val="000000" w:themeColor="text1"/>
                <w:sz w:val="20"/>
                <w:szCs w:val="20"/>
              </w:rPr>
              <w:t xml:space="preserve"> Interno</w:t>
            </w:r>
            <w:r w:rsidRPr="00FC46C7">
              <w:rPr>
                <w:rFonts w:ascii="Arial" w:hAnsi="Arial" w:cs="Arial"/>
                <w:color w:val="000000" w:themeColor="text1"/>
                <w:sz w:val="20"/>
                <w:szCs w:val="20"/>
              </w:rPr>
              <w:t xml:space="preserve">, el cual está actualizado al 05 de junio de 2019 con fecha de envío a la Oficina Asesora </w:t>
            </w:r>
            <w:r w:rsidR="00213E10" w:rsidRPr="00FC46C7">
              <w:rPr>
                <w:rFonts w:ascii="Arial" w:hAnsi="Arial" w:cs="Arial"/>
                <w:color w:val="000000" w:themeColor="text1"/>
                <w:sz w:val="20"/>
                <w:szCs w:val="20"/>
              </w:rPr>
              <w:t xml:space="preserve">Jurídica </w:t>
            </w:r>
            <w:r w:rsidRPr="00FC46C7">
              <w:rPr>
                <w:rFonts w:ascii="Arial" w:hAnsi="Arial" w:cs="Arial"/>
                <w:color w:val="000000" w:themeColor="text1"/>
                <w:sz w:val="20"/>
                <w:szCs w:val="20"/>
              </w:rPr>
              <w:t xml:space="preserve">del 07 de junio de 2019, </w:t>
            </w:r>
            <w:r w:rsidRPr="00FC46C7">
              <w:rPr>
                <w:rFonts w:ascii="Arial" w:hAnsi="Arial" w:cs="Arial"/>
                <w:b/>
                <w:bCs/>
                <w:color w:val="000000" w:themeColor="text1"/>
                <w:sz w:val="20"/>
                <w:szCs w:val="20"/>
              </w:rPr>
              <w:t>SE EVIDENCIA</w:t>
            </w:r>
            <w:r w:rsidRPr="00FC46C7">
              <w:rPr>
                <w:rFonts w:ascii="Arial" w:hAnsi="Arial" w:cs="Arial"/>
                <w:color w:val="000000" w:themeColor="text1"/>
                <w:sz w:val="20"/>
                <w:szCs w:val="20"/>
              </w:rPr>
              <w:t xml:space="preserve"> que no se utilizó el formato institucional aprobado GJUR-FM-001-V6 FORMATO MATRIZ DE CUMPLIMIENTO LEGAL NORMOGRAMA. </w:t>
            </w:r>
          </w:p>
          <w:p w14:paraId="16C626C9" w14:textId="139751B8" w:rsidR="00234298" w:rsidRPr="00FC46C7" w:rsidRDefault="00234298" w:rsidP="00BA4FA8">
            <w:pPr>
              <w:pStyle w:val="NormalWeb"/>
              <w:jc w:val="both"/>
              <w:rPr>
                <w:rFonts w:ascii="Arial" w:hAnsi="Arial" w:cs="Arial"/>
                <w:color w:val="000000" w:themeColor="text1"/>
                <w:sz w:val="20"/>
                <w:szCs w:val="20"/>
              </w:rPr>
            </w:pPr>
            <w:r w:rsidRPr="00FC46C7">
              <w:rPr>
                <w:rFonts w:ascii="Arial" w:hAnsi="Arial" w:cs="Arial"/>
                <w:color w:val="000000" w:themeColor="text1"/>
                <w:sz w:val="20"/>
                <w:szCs w:val="20"/>
              </w:rPr>
              <w:lastRenderedPageBreak/>
              <w:t xml:space="preserve">A su vez, en esta identificación normativa no se incluyó la Resolución interna 658 de 2018, </w:t>
            </w:r>
            <w:r w:rsidRPr="00FC46C7">
              <w:rPr>
                <w:rFonts w:ascii="Arial" w:hAnsi="Arial" w:cs="Arial"/>
                <w:i/>
                <w:iCs/>
                <w:color w:val="000000" w:themeColor="text1"/>
                <w:sz w:val="20"/>
                <w:szCs w:val="20"/>
              </w:rPr>
              <w:t>“por la cual se modifica la Resolución 416 del 5 de septiembre de 2011, "por la cual se establece el Sistema de Coordinación Interna de la Unidad Administrativa Especial de Rehabilitación y Mantenimiento Vial – UMV</w:t>
            </w:r>
            <w:r w:rsidRPr="00FC46C7">
              <w:rPr>
                <w:rFonts w:ascii="Arial" w:hAnsi="Arial" w:cs="Arial"/>
                <w:color w:val="000000" w:themeColor="text1"/>
                <w:sz w:val="20"/>
                <w:szCs w:val="20"/>
              </w:rPr>
              <w:t>”, la cual está relacionada directamente con el objeto del proceso.</w:t>
            </w:r>
          </w:p>
          <w:p w14:paraId="4ACAAE35" w14:textId="088DFBC6" w:rsidR="00234298" w:rsidRPr="00FC46C7" w:rsidRDefault="00234298" w:rsidP="00BA4FA8">
            <w:pPr>
              <w:jc w:val="both"/>
              <w:rPr>
                <w:rFonts w:ascii="Arial" w:hAnsi="Arial" w:cs="Arial"/>
                <w:color w:val="000000" w:themeColor="text1"/>
                <w:sz w:val="20"/>
                <w:szCs w:val="20"/>
                <w:lang w:eastAsia="es-CO"/>
              </w:rPr>
            </w:pPr>
            <w:r w:rsidRPr="00FC46C7">
              <w:rPr>
                <w:rFonts w:ascii="Arial" w:hAnsi="Arial" w:cs="Arial"/>
                <w:color w:val="000000" w:themeColor="text1"/>
                <w:sz w:val="20"/>
                <w:szCs w:val="20"/>
              </w:rPr>
              <w:t>Lo anterior incumple</w:t>
            </w:r>
            <w:r w:rsidRPr="00FC46C7">
              <w:rPr>
                <w:rFonts w:ascii="Arial" w:hAnsi="Arial" w:cs="Arial"/>
                <w:b/>
                <w:bCs/>
                <w:color w:val="000000" w:themeColor="text1"/>
                <w:sz w:val="20"/>
                <w:szCs w:val="20"/>
              </w:rPr>
              <w:t xml:space="preserve"> </w:t>
            </w:r>
            <w:r w:rsidRPr="00FC46C7">
              <w:rPr>
                <w:rFonts w:ascii="Arial" w:hAnsi="Arial" w:cs="Arial"/>
                <w:color w:val="000000" w:themeColor="text1"/>
                <w:sz w:val="20"/>
                <w:szCs w:val="20"/>
              </w:rPr>
              <w:t>el</w:t>
            </w:r>
            <w:r w:rsidRPr="00FC46C7">
              <w:rPr>
                <w:rFonts w:ascii="Arial" w:hAnsi="Arial" w:cs="Arial"/>
                <w:b/>
                <w:bCs/>
                <w:color w:val="000000" w:themeColor="text1"/>
                <w:sz w:val="20"/>
                <w:szCs w:val="20"/>
              </w:rPr>
              <w:t xml:space="preserve"> </w:t>
            </w:r>
            <w:r w:rsidR="00213E10" w:rsidRPr="00FC46C7">
              <w:rPr>
                <w:rFonts w:ascii="Arial" w:hAnsi="Arial" w:cs="Arial"/>
                <w:b/>
                <w:bCs/>
                <w:color w:val="000000" w:themeColor="text1"/>
                <w:sz w:val="20"/>
                <w:szCs w:val="20"/>
              </w:rPr>
              <w:t xml:space="preserve">documento </w:t>
            </w:r>
            <w:r w:rsidR="00213E10" w:rsidRPr="00FC46C7">
              <w:rPr>
                <w:rFonts w:ascii="Arial" w:hAnsi="Arial" w:cs="Arial"/>
                <w:color w:val="000000" w:themeColor="text1"/>
                <w:sz w:val="20"/>
                <w:szCs w:val="20"/>
              </w:rPr>
              <w:t xml:space="preserve">GJUR-PR-001-V4 </w:t>
            </w:r>
            <w:r w:rsidRPr="00FC46C7">
              <w:rPr>
                <w:rFonts w:ascii="Arial" w:hAnsi="Arial" w:cs="Arial"/>
                <w:color w:val="000000" w:themeColor="text1"/>
                <w:sz w:val="20"/>
                <w:szCs w:val="20"/>
              </w:rPr>
              <w:t>PROCEDIMIENTO IDENTIFICACIÓN Y EVALUACIÓN PERIÓDICA NORMATIVA LEGAL APLICABLE numeral 1 que señala que “… el líder de cada proceso identifica las disposiciones legales y/o normativas aplicables y las consigna en la matriz de cumplimiento legal (Normograma)”</w:t>
            </w:r>
            <w:r w:rsidR="00213E10" w:rsidRPr="00FC46C7">
              <w:rPr>
                <w:rFonts w:ascii="Arial" w:hAnsi="Arial" w:cs="Arial"/>
                <w:color w:val="000000" w:themeColor="text1"/>
                <w:sz w:val="20"/>
                <w:szCs w:val="20"/>
              </w:rPr>
              <w:t>;</w:t>
            </w:r>
            <w:r w:rsidRPr="00FC46C7">
              <w:rPr>
                <w:rFonts w:ascii="Arial" w:hAnsi="Arial" w:cs="Arial"/>
                <w:color w:val="000000" w:themeColor="text1"/>
                <w:sz w:val="20"/>
                <w:szCs w:val="20"/>
              </w:rPr>
              <w:t xml:space="preserve"> </w:t>
            </w:r>
            <w:r w:rsidR="00213E10" w:rsidRPr="00FC46C7">
              <w:rPr>
                <w:rFonts w:ascii="Arial" w:hAnsi="Arial" w:cs="Arial"/>
                <w:color w:val="000000" w:themeColor="text1"/>
                <w:sz w:val="20"/>
                <w:szCs w:val="20"/>
              </w:rPr>
              <w:t>as</w:t>
            </w:r>
            <w:r w:rsidRPr="00FC46C7">
              <w:rPr>
                <w:rFonts w:ascii="Arial" w:hAnsi="Arial" w:cs="Arial"/>
                <w:color w:val="000000" w:themeColor="text1"/>
                <w:sz w:val="20"/>
                <w:szCs w:val="20"/>
              </w:rPr>
              <w:t xml:space="preserve">imismo, esto incumple el INSTRUCTIVO CONTROL DE INFORMACION DOCUMENTADA DESI-IN-001-V12 que señala que un </w:t>
            </w:r>
            <w:r w:rsidR="00213E10" w:rsidRPr="00FC46C7">
              <w:rPr>
                <w:rFonts w:ascii="Arial" w:hAnsi="Arial" w:cs="Arial"/>
                <w:color w:val="000000" w:themeColor="text1"/>
                <w:sz w:val="20"/>
                <w:szCs w:val="20"/>
              </w:rPr>
              <w:t>f</w:t>
            </w:r>
            <w:r w:rsidRPr="00FC46C7">
              <w:rPr>
                <w:rFonts w:ascii="Arial" w:hAnsi="Arial" w:cs="Arial"/>
                <w:color w:val="000000" w:themeColor="text1"/>
                <w:sz w:val="20"/>
                <w:szCs w:val="20"/>
              </w:rPr>
              <w:t xml:space="preserve">ormato </w:t>
            </w:r>
            <w:r w:rsidRPr="00FC46C7">
              <w:rPr>
                <w:rFonts w:ascii="Arial" w:hAnsi="Arial" w:cs="Arial"/>
                <w:i/>
                <w:iCs/>
                <w:color w:val="000000" w:themeColor="text1"/>
                <w:sz w:val="20"/>
                <w:szCs w:val="20"/>
              </w:rPr>
              <w:t>“</w:t>
            </w:r>
            <w:r w:rsidR="00213E10" w:rsidRPr="00FC46C7">
              <w:rPr>
                <w:rFonts w:ascii="Arial" w:hAnsi="Arial" w:cs="Arial"/>
                <w:i/>
                <w:iCs/>
                <w:color w:val="000000" w:themeColor="text1"/>
                <w:sz w:val="20"/>
                <w:szCs w:val="20"/>
              </w:rPr>
              <w:t xml:space="preserve">… </w:t>
            </w:r>
            <w:r w:rsidRPr="00FC46C7">
              <w:rPr>
                <w:rFonts w:ascii="Arial" w:hAnsi="Arial" w:cs="Arial"/>
                <w:i/>
                <w:iCs/>
                <w:color w:val="000000" w:themeColor="text1"/>
                <w:sz w:val="20"/>
                <w:szCs w:val="20"/>
                <w:lang w:eastAsia="es-CO"/>
              </w:rPr>
              <w:t xml:space="preserve">es el documento en el que se diligencia la información requerida para el desarrollo de una actividad o derivada de su ejecución y cuyo diligenciamiento se ha establecido como </w:t>
            </w:r>
            <w:r w:rsidRPr="00FC46C7">
              <w:rPr>
                <w:rFonts w:ascii="Arial" w:hAnsi="Arial" w:cs="Arial"/>
                <w:b/>
                <w:bCs/>
                <w:i/>
                <w:iCs/>
                <w:color w:val="000000" w:themeColor="text1"/>
                <w:sz w:val="20"/>
                <w:szCs w:val="20"/>
                <w:lang w:eastAsia="es-CO"/>
              </w:rPr>
              <w:t>obligatorio</w:t>
            </w:r>
            <w:r w:rsidRPr="00FC46C7">
              <w:rPr>
                <w:rFonts w:ascii="Arial" w:hAnsi="Arial" w:cs="Arial"/>
                <w:i/>
                <w:iCs/>
                <w:color w:val="000000" w:themeColor="text1"/>
                <w:sz w:val="20"/>
                <w:szCs w:val="20"/>
                <w:lang w:eastAsia="es-CO"/>
              </w:rPr>
              <w:t xml:space="preserve"> en un documento del Sistema Integrado de Gestión</w:t>
            </w:r>
            <w:r w:rsidR="00213E10" w:rsidRPr="00FC46C7">
              <w:rPr>
                <w:rFonts w:ascii="Arial" w:hAnsi="Arial" w:cs="Arial"/>
                <w:i/>
                <w:iCs/>
                <w:color w:val="000000" w:themeColor="text1"/>
                <w:sz w:val="20"/>
                <w:szCs w:val="20"/>
                <w:lang w:eastAsia="es-CO"/>
              </w:rPr>
              <w:t>…</w:t>
            </w:r>
            <w:r w:rsidRPr="00FC46C7">
              <w:rPr>
                <w:rFonts w:ascii="Arial" w:hAnsi="Arial" w:cs="Arial"/>
                <w:i/>
                <w:iCs/>
                <w:color w:val="000000" w:themeColor="text1"/>
                <w:sz w:val="20"/>
                <w:szCs w:val="20"/>
                <w:lang w:eastAsia="es-CO"/>
              </w:rPr>
              <w:t xml:space="preserve">” </w:t>
            </w:r>
            <w:r w:rsidRPr="00FC46C7">
              <w:rPr>
                <w:rFonts w:ascii="Arial" w:hAnsi="Arial" w:cs="Arial"/>
                <w:color w:val="000000" w:themeColor="text1"/>
                <w:sz w:val="20"/>
                <w:szCs w:val="20"/>
                <w:lang w:eastAsia="es-CO"/>
              </w:rPr>
              <w:t>(Negrilla propia).</w:t>
            </w:r>
          </w:p>
          <w:p w14:paraId="5C8A0224" w14:textId="77777777" w:rsidR="00B665C4" w:rsidRPr="00FC46C7" w:rsidRDefault="00B665C4" w:rsidP="00BA4FA8">
            <w:pPr>
              <w:jc w:val="both"/>
              <w:rPr>
                <w:rFonts w:ascii="Arial" w:hAnsi="Arial" w:cs="Arial"/>
                <w:b/>
                <w:color w:val="000000" w:themeColor="text1"/>
                <w:sz w:val="20"/>
                <w:szCs w:val="20"/>
              </w:rPr>
            </w:pPr>
          </w:p>
          <w:p w14:paraId="35810595" w14:textId="77777777" w:rsidR="00074458" w:rsidRPr="00FC46C7" w:rsidRDefault="00E011F7" w:rsidP="00BA4FA8">
            <w:pPr>
              <w:pStyle w:val="NormalWeb"/>
              <w:shd w:val="clear" w:color="auto" w:fill="FFFFFF"/>
              <w:jc w:val="both"/>
              <w:textAlignment w:val="baseline"/>
              <w:rPr>
                <w:rFonts w:ascii="Arial" w:hAnsi="Arial" w:cs="Arial"/>
                <w:b/>
                <w:bCs/>
                <w:color w:val="000000" w:themeColor="text1"/>
                <w:sz w:val="20"/>
                <w:szCs w:val="20"/>
                <w:bdr w:val="none" w:sz="0" w:space="0" w:color="auto" w:frame="1"/>
                <w:shd w:val="clear" w:color="auto" w:fill="FFFFFF"/>
                <w:lang w:val="es-ES"/>
              </w:rPr>
            </w:pPr>
            <w:r w:rsidRPr="00FC46C7">
              <w:rPr>
                <w:rFonts w:ascii="Arial" w:hAnsi="Arial" w:cs="Arial"/>
                <w:b/>
                <w:bCs/>
                <w:color w:val="000000" w:themeColor="text1"/>
                <w:sz w:val="20"/>
                <w:szCs w:val="20"/>
                <w:u w:val="single"/>
                <w:bdr w:val="none" w:sz="0" w:space="0" w:color="auto" w:frame="1"/>
                <w:shd w:val="clear" w:color="auto" w:fill="FFFFFF"/>
                <w:lang w:val="es-ES"/>
              </w:rPr>
              <w:t>REUNIÓN DE CIERRE DE LA AUDITORÍA Y APORTES DEL EQUIPO AUDITADO</w:t>
            </w:r>
            <w:r w:rsidR="00074458" w:rsidRPr="00FC46C7">
              <w:rPr>
                <w:rFonts w:ascii="Arial" w:hAnsi="Arial" w:cs="Arial"/>
                <w:b/>
                <w:bCs/>
                <w:color w:val="000000" w:themeColor="text1"/>
                <w:sz w:val="20"/>
                <w:szCs w:val="20"/>
                <w:bdr w:val="none" w:sz="0" w:space="0" w:color="auto" w:frame="1"/>
                <w:shd w:val="clear" w:color="auto" w:fill="FFFFFF"/>
                <w:lang w:val="es-ES"/>
              </w:rPr>
              <w:t>.</w:t>
            </w:r>
          </w:p>
          <w:p w14:paraId="31BFEB30" w14:textId="77777777"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la reunión de cierre de la auditoría del 13 de febrero de 2020, el proceso auditado </w:t>
            </w:r>
            <w:r w:rsidR="00E011F7" w:rsidRPr="00FC46C7">
              <w:rPr>
                <w:rFonts w:ascii="Arial" w:hAnsi="Arial" w:cs="Arial"/>
                <w:color w:val="000000" w:themeColor="text1"/>
                <w:sz w:val="20"/>
                <w:szCs w:val="20"/>
                <w:lang w:val="es-ES" w:eastAsia="es-ES"/>
              </w:rPr>
              <w:t>“</w:t>
            </w:r>
            <w:r w:rsidRPr="00FC46C7">
              <w:rPr>
                <w:rFonts w:ascii="Arial" w:hAnsi="Arial" w:cs="Arial"/>
                <w:i/>
                <w:color w:val="000000" w:themeColor="text1"/>
                <w:sz w:val="20"/>
                <w:szCs w:val="20"/>
                <w:lang w:val="es-ES" w:eastAsia="es-ES"/>
              </w:rPr>
              <w:t>solicita eliminar el hallazgo, porque OAJ solicitó el normograma en un formato diferente y el que no se registre una resolución no quiere decir que no se haga el trabajo</w:t>
            </w:r>
            <w:r w:rsidR="00E011F7" w:rsidRPr="00FC46C7">
              <w:rPr>
                <w:rFonts w:ascii="Arial" w:hAnsi="Arial" w:cs="Arial"/>
                <w:i/>
                <w:color w:val="000000" w:themeColor="text1"/>
                <w:sz w:val="20"/>
                <w:szCs w:val="20"/>
                <w:lang w:val="es-ES" w:eastAsia="es-ES"/>
              </w:rPr>
              <w:t>”</w:t>
            </w:r>
            <w:r w:rsidRPr="00FC46C7">
              <w:rPr>
                <w:rFonts w:ascii="Arial" w:hAnsi="Arial" w:cs="Arial"/>
                <w:i/>
                <w:color w:val="000000" w:themeColor="text1"/>
                <w:sz w:val="20"/>
                <w:szCs w:val="20"/>
                <w:lang w:val="es-ES" w:eastAsia="es-ES"/>
              </w:rPr>
              <w:t>.</w:t>
            </w:r>
          </w:p>
          <w:p w14:paraId="2AAE63E9" w14:textId="77777777"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7F3BA274" w14:textId="77777777" w:rsidR="00074458" w:rsidRPr="00FC46C7" w:rsidRDefault="00074458" w:rsidP="00BA4FA8">
            <w:pPr>
              <w:rPr>
                <w:rFonts w:ascii="Arial" w:hAnsi="Arial" w:cs="Arial"/>
                <w:color w:val="000000" w:themeColor="text1"/>
                <w:sz w:val="20"/>
                <w:szCs w:val="20"/>
              </w:rPr>
            </w:pPr>
            <w:r w:rsidRPr="00FC46C7">
              <w:rPr>
                <w:rFonts w:ascii="Arial" w:hAnsi="Arial" w:cs="Arial"/>
                <w:color w:val="000000" w:themeColor="text1"/>
                <w:sz w:val="20"/>
                <w:szCs w:val="20"/>
              </w:rPr>
              <w:t>El 18 de febrero de 2020 se recibe vía mail del enlace de la Secretaría General, el documento “1. Matriz hallazgos y observaciones y estado_VF.xls” donde indica</w:t>
            </w:r>
          </w:p>
          <w:p w14:paraId="2DD440EA" w14:textId="77777777" w:rsidR="00074458" w:rsidRPr="00FC46C7" w:rsidRDefault="00074458" w:rsidP="00BA4FA8">
            <w:pPr>
              <w:rPr>
                <w:rFonts w:ascii="Arial" w:hAnsi="Arial" w:cs="Arial"/>
                <w:color w:val="000000" w:themeColor="text1"/>
                <w:sz w:val="20"/>
                <w:szCs w:val="20"/>
              </w:rPr>
            </w:pPr>
          </w:p>
          <w:p w14:paraId="42CB25C0" w14:textId="58EE4A78"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 xml:space="preserve">"En el desarrollo de la auditoria el Dr. </w:t>
            </w:r>
            <w:r w:rsidR="00436D78" w:rsidRPr="00FC46C7">
              <w:rPr>
                <w:rFonts w:ascii="Arial" w:hAnsi="Arial" w:cs="Arial"/>
                <w:i/>
                <w:color w:val="000000" w:themeColor="text1"/>
                <w:sz w:val="20"/>
                <w:szCs w:val="20"/>
                <w:lang w:val="es-ES" w:eastAsia="es-ES"/>
              </w:rPr>
              <w:t>…</w:t>
            </w:r>
            <w:r w:rsidRPr="00FC46C7">
              <w:rPr>
                <w:rFonts w:ascii="Arial" w:hAnsi="Arial" w:cs="Arial"/>
                <w:i/>
                <w:color w:val="000000" w:themeColor="text1"/>
                <w:sz w:val="20"/>
                <w:szCs w:val="20"/>
                <w:lang w:val="es-ES" w:eastAsia="es-ES"/>
              </w:rPr>
              <w:t xml:space="preserve"> solicito los no</w:t>
            </w:r>
            <w:r w:rsidR="009E79DB" w:rsidRPr="00FC46C7">
              <w:rPr>
                <w:rFonts w:ascii="Arial" w:hAnsi="Arial" w:cs="Arial"/>
                <w:i/>
                <w:color w:val="000000" w:themeColor="text1"/>
                <w:sz w:val="20"/>
                <w:szCs w:val="20"/>
                <w:lang w:val="es-ES" w:eastAsia="es-ES"/>
              </w:rPr>
              <w:t>r</w:t>
            </w:r>
            <w:r w:rsidRPr="00FC46C7">
              <w:rPr>
                <w:rFonts w:ascii="Arial" w:hAnsi="Arial" w:cs="Arial"/>
                <w:i/>
                <w:color w:val="000000" w:themeColor="text1"/>
                <w:sz w:val="20"/>
                <w:szCs w:val="20"/>
                <w:lang w:val="es-ES" w:eastAsia="es-ES"/>
              </w:rPr>
              <w:t xml:space="preserve">mogramas de vigencia del 2018 y 2019. El del 2018 estaba con el formato aprobado en </w:t>
            </w:r>
            <w:proofErr w:type="gramStart"/>
            <w:r w:rsidRPr="00FC46C7">
              <w:rPr>
                <w:rFonts w:ascii="Arial" w:hAnsi="Arial" w:cs="Arial"/>
                <w:i/>
                <w:color w:val="000000" w:themeColor="text1"/>
                <w:sz w:val="20"/>
                <w:szCs w:val="20"/>
                <w:lang w:val="es-ES" w:eastAsia="es-ES"/>
              </w:rPr>
              <w:t>Junio</w:t>
            </w:r>
            <w:proofErr w:type="gramEnd"/>
            <w:r w:rsidRPr="00FC46C7">
              <w:rPr>
                <w:rFonts w:ascii="Arial" w:hAnsi="Arial" w:cs="Arial"/>
                <w:i/>
                <w:color w:val="000000" w:themeColor="text1"/>
                <w:sz w:val="20"/>
                <w:szCs w:val="20"/>
                <w:lang w:val="es-ES" w:eastAsia="es-ES"/>
              </w:rPr>
              <w:t xml:space="preserve"> del 2015 que era el formato vigente, Con respecto al de vigencia 2019 en el ejercicio de la actualización el martes, 2 de abril de 2019 el Dr. Wilson Vargas (de la OAJ) envió el Siguiente correo “Adjunto el normograma actualizado a enero de 2019 para que cada uno de los procesos de la entidad sea actualizado y remitido a este correo a más tardar el 15 de mayo de 2019, para la respectiva revisión y posterior publicación. Igualmente, se adjunta el cuadro de enlaces y encargado por proceso. Muchas gracias.” Y en cual adjunto para entregar la información el formato aprobado de junio del 2015 vigente a la fecha; con base en lo anterior no se acepta el hallazgo ya que cuando solicitado y enviado la información el formato esta vigente. </w:t>
            </w:r>
          </w:p>
          <w:p w14:paraId="36D650EC" w14:textId="77777777" w:rsidR="009E79DB" w:rsidRPr="00FC46C7" w:rsidRDefault="009E79DB"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p>
          <w:p w14:paraId="0674214D" w14:textId="77777777" w:rsidR="00074458" w:rsidRPr="00FC46C7" w:rsidRDefault="00074458" w:rsidP="00BA4FA8">
            <w:pPr>
              <w:pStyle w:val="NormalWeb"/>
              <w:shd w:val="clear" w:color="auto" w:fill="FFFFFF"/>
              <w:spacing w:before="0" w:beforeAutospacing="0" w:after="0" w:afterAutospacing="0"/>
              <w:jc w:val="both"/>
              <w:textAlignment w:val="baseline"/>
              <w:rPr>
                <w:rFonts w:ascii="Arial" w:hAnsi="Arial" w:cs="Arial"/>
                <w:i/>
                <w:color w:val="000000" w:themeColor="text1"/>
                <w:sz w:val="20"/>
                <w:szCs w:val="20"/>
                <w:lang w:val="es-ES" w:eastAsia="es-ES"/>
              </w:rPr>
            </w:pPr>
            <w:r w:rsidRPr="00FC46C7">
              <w:rPr>
                <w:rFonts w:ascii="Arial" w:hAnsi="Arial" w:cs="Arial"/>
                <w:i/>
                <w:color w:val="000000" w:themeColor="text1"/>
                <w:sz w:val="20"/>
                <w:szCs w:val="20"/>
                <w:lang w:val="es-ES" w:eastAsia="es-ES"/>
              </w:rPr>
              <w:t>Es importante resaltar que la aprobación documental se realizó el 14/05/2019 "</w:t>
            </w:r>
          </w:p>
          <w:p w14:paraId="302E45B0" w14:textId="77777777" w:rsidR="00074458" w:rsidRPr="00FC46C7" w:rsidRDefault="00074458" w:rsidP="00BA4FA8">
            <w:pPr>
              <w:rPr>
                <w:rFonts w:ascii="Arial" w:hAnsi="Arial" w:cs="Arial"/>
                <w:color w:val="000000" w:themeColor="text1"/>
                <w:sz w:val="20"/>
                <w:szCs w:val="20"/>
              </w:rPr>
            </w:pPr>
          </w:p>
          <w:p w14:paraId="7A344C0C" w14:textId="77777777" w:rsidR="00074458" w:rsidRPr="00FC46C7" w:rsidRDefault="00074458" w:rsidP="00BA4FA8">
            <w:pPr>
              <w:rPr>
                <w:rFonts w:ascii="Arial" w:hAnsi="Arial" w:cs="Arial"/>
                <w:color w:val="000000" w:themeColor="text1"/>
                <w:sz w:val="20"/>
                <w:szCs w:val="20"/>
              </w:rPr>
            </w:pPr>
          </w:p>
          <w:p w14:paraId="435663C4" w14:textId="78831DDC" w:rsidR="00074458" w:rsidRPr="00FC46C7" w:rsidRDefault="00044624"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u w:val="single"/>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APORTES DEL EQUIPO AUDITADO.</w:t>
            </w:r>
          </w:p>
          <w:p w14:paraId="643E3656" w14:textId="77777777" w:rsidR="00074458" w:rsidRPr="00FC46C7" w:rsidRDefault="00074458" w:rsidP="00BA4FA8">
            <w:pPr>
              <w:rPr>
                <w:rFonts w:ascii="Arial" w:hAnsi="Arial" w:cs="Arial"/>
                <w:bCs/>
                <w:color w:val="000000" w:themeColor="text1"/>
                <w:sz w:val="20"/>
                <w:szCs w:val="20"/>
                <w:bdr w:val="none" w:sz="0" w:space="0" w:color="auto" w:frame="1"/>
                <w:lang w:eastAsia="es-CO"/>
              </w:rPr>
            </w:pPr>
            <w:r w:rsidRPr="00FC46C7">
              <w:rPr>
                <w:rFonts w:ascii="Arial" w:hAnsi="Arial" w:cs="Arial"/>
                <w:bCs/>
                <w:color w:val="000000" w:themeColor="text1"/>
                <w:sz w:val="20"/>
                <w:szCs w:val="20"/>
                <w:bdr w:val="none" w:sz="0" w:space="0" w:color="auto" w:frame="1"/>
                <w:lang w:eastAsia="es-CO"/>
              </w:rPr>
              <w:t>Correo electrónico solicitud actualización normograma</w:t>
            </w:r>
          </w:p>
          <w:p w14:paraId="41B75CCE" w14:textId="77777777" w:rsidR="00074458" w:rsidRPr="00FC46C7" w:rsidRDefault="00074458" w:rsidP="00BA4FA8">
            <w:pPr>
              <w:rPr>
                <w:rFonts w:ascii="Arial" w:hAnsi="Arial" w:cs="Arial"/>
                <w:bCs/>
                <w:color w:val="000000" w:themeColor="text1"/>
                <w:sz w:val="20"/>
                <w:szCs w:val="20"/>
                <w:bdr w:val="none" w:sz="0" w:space="0" w:color="auto" w:frame="1"/>
                <w:lang w:eastAsia="es-CO"/>
              </w:rPr>
            </w:pPr>
          </w:p>
          <w:p w14:paraId="32702354" w14:textId="56EB3956" w:rsidR="00074458" w:rsidRPr="00FC46C7" w:rsidRDefault="001810BA" w:rsidP="00BA4FA8">
            <w:pPr>
              <w:pStyle w:val="NormalWeb"/>
              <w:shd w:val="clear" w:color="auto" w:fill="FFFFFF"/>
              <w:spacing w:before="0" w:beforeAutospacing="0" w:after="0" w:afterAutospacing="0"/>
              <w:jc w:val="both"/>
              <w:textAlignment w:val="baseline"/>
              <w:rPr>
                <w:rFonts w:ascii="Arial" w:hAnsi="Arial" w:cs="Arial"/>
                <w:b/>
                <w:bCs/>
                <w:color w:val="000000" w:themeColor="text1"/>
                <w:sz w:val="20"/>
                <w:szCs w:val="20"/>
                <w:bdr w:val="none" w:sz="0" w:space="0" w:color="auto" w:frame="1"/>
                <w:lang w:val="es-ES"/>
              </w:rPr>
            </w:pPr>
            <w:r w:rsidRPr="00FC46C7">
              <w:rPr>
                <w:rFonts w:ascii="Arial" w:hAnsi="Arial" w:cs="Arial"/>
                <w:b/>
                <w:bCs/>
                <w:color w:val="000000" w:themeColor="text1"/>
                <w:sz w:val="20"/>
                <w:szCs w:val="20"/>
                <w:u w:val="single"/>
                <w:bdr w:val="none" w:sz="0" w:space="0" w:color="auto" w:frame="1"/>
                <w:lang w:val="es-ES"/>
              </w:rPr>
              <w:t xml:space="preserve">ANÁLISIS DE </w:t>
            </w:r>
            <w:r w:rsidR="00044624" w:rsidRPr="00FC46C7">
              <w:rPr>
                <w:rFonts w:ascii="Arial" w:hAnsi="Arial" w:cs="Arial"/>
                <w:b/>
                <w:bCs/>
                <w:color w:val="000000" w:themeColor="text1"/>
                <w:sz w:val="20"/>
                <w:szCs w:val="20"/>
                <w:u w:val="single"/>
                <w:bdr w:val="none" w:sz="0" w:space="0" w:color="auto" w:frame="1"/>
                <w:lang w:val="es-ES"/>
              </w:rPr>
              <w:t xml:space="preserve">LOS ARGUMENTOS Y </w:t>
            </w:r>
            <w:r w:rsidRPr="00FC46C7">
              <w:rPr>
                <w:rFonts w:ascii="Arial" w:hAnsi="Arial" w:cs="Arial"/>
                <w:b/>
                <w:bCs/>
                <w:color w:val="000000" w:themeColor="text1"/>
                <w:sz w:val="20"/>
                <w:szCs w:val="20"/>
                <w:u w:val="single"/>
                <w:bdr w:val="none" w:sz="0" w:space="0" w:color="auto" w:frame="1"/>
                <w:lang w:val="es-ES"/>
              </w:rPr>
              <w:t>LOS APORTES DEL EQUIPO AUDITADO</w:t>
            </w:r>
            <w:r w:rsidRPr="00FC46C7">
              <w:rPr>
                <w:rFonts w:ascii="Arial" w:hAnsi="Arial" w:cs="Arial"/>
                <w:b/>
                <w:bCs/>
                <w:color w:val="000000" w:themeColor="text1"/>
                <w:sz w:val="20"/>
                <w:szCs w:val="20"/>
                <w:bdr w:val="none" w:sz="0" w:space="0" w:color="auto" w:frame="1"/>
                <w:lang w:val="es-ES"/>
              </w:rPr>
              <w:t>.</w:t>
            </w:r>
          </w:p>
          <w:p w14:paraId="19037CA6" w14:textId="77777777" w:rsidR="009E79DB" w:rsidRPr="00FC46C7" w:rsidRDefault="009E79DB"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rPr>
            </w:pPr>
          </w:p>
          <w:p w14:paraId="4B950BDC" w14:textId="22E533E1" w:rsidR="00685F27" w:rsidRPr="00FC46C7" w:rsidRDefault="009E79DB"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Una vez analizados los argumentos y aportes documentales recibidos, se confirma que el </w:t>
            </w:r>
            <w:r w:rsidR="00074458" w:rsidRPr="00FC46C7">
              <w:rPr>
                <w:rFonts w:ascii="Arial" w:hAnsi="Arial" w:cs="Arial"/>
                <w:color w:val="000000" w:themeColor="text1"/>
                <w:sz w:val="20"/>
                <w:szCs w:val="20"/>
                <w:lang w:val="es-ES" w:eastAsia="es-ES"/>
              </w:rPr>
              <w:t xml:space="preserve">soporte </w:t>
            </w:r>
            <w:r w:rsidRPr="00FC46C7">
              <w:rPr>
                <w:rFonts w:ascii="Arial" w:hAnsi="Arial" w:cs="Arial"/>
                <w:color w:val="000000" w:themeColor="text1"/>
                <w:sz w:val="20"/>
                <w:szCs w:val="20"/>
                <w:lang w:val="es-ES" w:eastAsia="es-ES"/>
              </w:rPr>
              <w:t>recib</w:t>
            </w:r>
            <w:r w:rsidR="008734DA" w:rsidRPr="00FC46C7">
              <w:rPr>
                <w:rFonts w:ascii="Arial" w:hAnsi="Arial" w:cs="Arial"/>
                <w:color w:val="000000" w:themeColor="text1"/>
                <w:sz w:val="20"/>
                <w:szCs w:val="20"/>
                <w:lang w:val="es-ES" w:eastAsia="es-ES"/>
              </w:rPr>
              <w:t>id</w:t>
            </w:r>
            <w:r w:rsidRPr="00FC46C7">
              <w:rPr>
                <w:rFonts w:ascii="Arial" w:hAnsi="Arial" w:cs="Arial"/>
                <w:color w:val="000000" w:themeColor="text1"/>
                <w:sz w:val="20"/>
                <w:szCs w:val="20"/>
                <w:lang w:val="es-ES" w:eastAsia="es-ES"/>
              </w:rPr>
              <w:t xml:space="preserve">o por </w:t>
            </w:r>
            <w:r w:rsidR="00074458" w:rsidRPr="00FC46C7">
              <w:rPr>
                <w:rFonts w:ascii="Arial" w:hAnsi="Arial" w:cs="Arial"/>
                <w:color w:val="000000" w:themeColor="text1"/>
                <w:sz w:val="20"/>
                <w:szCs w:val="20"/>
                <w:lang w:val="es-ES" w:eastAsia="es-ES"/>
              </w:rPr>
              <w:t xml:space="preserve">correo mediante el cual remiten el normograma </w:t>
            </w:r>
            <w:r w:rsidRPr="00FC46C7">
              <w:rPr>
                <w:rFonts w:ascii="Arial" w:hAnsi="Arial" w:cs="Arial"/>
                <w:color w:val="000000" w:themeColor="text1"/>
                <w:sz w:val="20"/>
                <w:szCs w:val="20"/>
                <w:lang w:val="es-ES" w:eastAsia="es-ES"/>
              </w:rPr>
              <w:t xml:space="preserve">que corresponde al </w:t>
            </w:r>
            <w:r w:rsidR="00074458" w:rsidRPr="00FC46C7">
              <w:rPr>
                <w:rFonts w:ascii="Arial" w:hAnsi="Arial" w:cs="Arial"/>
                <w:color w:val="000000" w:themeColor="text1"/>
                <w:sz w:val="20"/>
                <w:szCs w:val="20"/>
                <w:lang w:val="es-ES" w:eastAsia="es-ES"/>
              </w:rPr>
              <w:t xml:space="preserve">segundo semestre de 2019, </w:t>
            </w:r>
            <w:r w:rsidRPr="00FC46C7">
              <w:rPr>
                <w:rFonts w:ascii="Arial" w:hAnsi="Arial" w:cs="Arial"/>
                <w:color w:val="000000" w:themeColor="text1"/>
                <w:sz w:val="20"/>
                <w:szCs w:val="20"/>
                <w:lang w:val="es-ES" w:eastAsia="es-ES"/>
              </w:rPr>
              <w:t xml:space="preserve">no puede ser tenido en cuenta porque </w:t>
            </w:r>
            <w:r w:rsidR="00074458" w:rsidRPr="00FC46C7">
              <w:rPr>
                <w:rFonts w:ascii="Arial" w:hAnsi="Arial" w:cs="Arial"/>
                <w:color w:val="000000" w:themeColor="text1"/>
                <w:sz w:val="20"/>
                <w:szCs w:val="20"/>
                <w:lang w:val="es-ES" w:eastAsia="es-ES"/>
              </w:rPr>
              <w:t>el hallazgo se centra en el normograma actualizado para el periodo audit</w:t>
            </w:r>
            <w:r w:rsidR="008734DA" w:rsidRPr="00FC46C7">
              <w:rPr>
                <w:rFonts w:ascii="Arial" w:hAnsi="Arial" w:cs="Arial"/>
                <w:color w:val="000000" w:themeColor="text1"/>
                <w:sz w:val="20"/>
                <w:szCs w:val="20"/>
                <w:lang w:val="es-ES" w:eastAsia="es-ES"/>
              </w:rPr>
              <w:t>ado</w:t>
            </w:r>
            <w:r w:rsidRPr="00FC46C7">
              <w:rPr>
                <w:rFonts w:ascii="Arial" w:hAnsi="Arial" w:cs="Arial"/>
                <w:color w:val="000000" w:themeColor="text1"/>
                <w:sz w:val="20"/>
                <w:szCs w:val="20"/>
                <w:lang w:val="es-ES" w:eastAsia="es-ES"/>
              </w:rPr>
              <w:t xml:space="preserve">, es decir, hasta </w:t>
            </w:r>
            <w:r w:rsidR="008734DA" w:rsidRPr="00FC46C7">
              <w:rPr>
                <w:rFonts w:ascii="Arial" w:hAnsi="Arial" w:cs="Arial"/>
                <w:color w:val="000000" w:themeColor="text1"/>
                <w:sz w:val="20"/>
                <w:szCs w:val="20"/>
                <w:lang w:val="es-ES" w:eastAsia="es-ES"/>
              </w:rPr>
              <w:t xml:space="preserve">31 de </w:t>
            </w:r>
            <w:r w:rsidR="00E011F7" w:rsidRPr="00FC46C7">
              <w:rPr>
                <w:rFonts w:ascii="Arial" w:hAnsi="Arial" w:cs="Arial"/>
                <w:color w:val="000000" w:themeColor="text1"/>
                <w:sz w:val="20"/>
                <w:szCs w:val="20"/>
                <w:lang w:val="es-ES" w:eastAsia="es-ES"/>
              </w:rPr>
              <w:t xml:space="preserve">mayo </w:t>
            </w:r>
            <w:r w:rsidRPr="00FC46C7">
              <w:rPr>
                <w:rFonts w:ascii="Arial" w:hAnsi="Arial" w:cs="Arial"/>
                <w:color w:val="000000" w:themeColor="text1"/>
                <w:sz w:val="20"/>
                <w:szCs w:val="20"/>
                <w:lang w:val="es-ES" w:eastAsia="es-ES"/>
              </w:rPr>
              <w:t xml:space="preserve">de </w:t>
            </w:r>
            <w:r w:rsidR="00E011F7" w:rsidRPr="00FC46C7">
              <w:rPr>
                <w:rFonts w:ascii="Arial" w:hAnsi="Arial" w:cs="Arial"/>
                <w:color w:val="000000" w:themeColor="text1"/>
                <w:sz w:val="20"/>
                <w:szCs w:val="20"/>
                <w:lang w:val="es-ES" w:eastAsia="es-ES"/>
              </w:rPr>
              <w:t>2019</w:t>
            </w:r>
            <w:r w:rsidR="00685F27" w:rsidRPr="00FC46C7">
              <w:rPr>
                <w:rFonts w:ascii="Arial" w:hAnsi="Arial" w:cs="Arial"/>
                <w:color w:val="000000" w:themeColor="text1"/>
                <w:sz w:val="20"/>
                <w:szCs w:val="20"/>
                <w:lang w:val="es-ES" w:eastAsia="es-ES"/>
              </w:rPr>
              <w:t>.</w:t>
            </w:r>
          </w:p>
          <w:p w14:paraId="5BDD32D3" w14:textId="77777777"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79DE6DE" w14:textId="4CAD04B2" w:rsidR="008734DA"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t xml:space="preserve">En este sentido, </w:t>
            </w:r>
            <w:r w:rsidR="009E79DB" w:rsidRPr="00FC46C7">
              <w:rPr>
                <w:rFonts w:ascii="Arial" w:hAnsi="Arial" w:cs="Arial"/>
                <w:color w:val="000000" w:themeColor="text1"/>
                <w:sz w:val="20"/>
                <w:szCs w:val="20"/>
                <w:lang w:val="es-ES" w:eastAsia="es-ES"/>
              </w:rPr>
              <w:t xml:space="preserve">se confirmó </w:t>
            </w:r>
            <w:r w:rsidR="00CF154D" w:rsidRPr="00FC46C7">
              <w:rPr>
                <w:rFonts w:ascii="Arial" w:hAnsi="Arial" w:cs="Arial"/>
                <w:color w:val="000000" w:themeColor="text1"/>
                <w:sz w:val="20"/>
                <w:szCs w:val="20"/>
                <w:lang w:val="es-ES" w:eastAsia="es-ES"/>
              </w:rPr>
              <w:t>que,</w:t>
            </w:r>
            <w:r w:rsidR="00436D78" w:rsidRPr="00FC46C7">
              <w:rPr>
                <w:rFonts w:ascii="Arial" w:hAnsi="Arial" w:cs="Arial"/>
                <w:color w:val="000000" w:themeColor="text1"/>
                <w:sz w:val="20"/>
                <w:szCs w:val="20"/>
                <w:lang w:val="es-ES" w:eastAsia="es-ES"/>
              </w:rPr>
              <w:t xml:space="preserve"> </w:t>
            </w:r>
            <w:r w:rsidR="00E011F7" w:rsidRPr="00FC46C7">
              <w:rPr>
                <w:rFonts w:ascii="Arial" w:hAnsi="Arial" w:cs="Arial"/>
                <w:color w:val="000000" w:themeColor="text1"/>
                <w:sz w:val="20"/>
                <w:szCs w:val="20"/>
                <w:lang w:val="es-ES" w:eastAsia="es-ES"/>
              </w:rPr>
              <w:t xml:space="preserve">a la solicitud </w:t>
            </w:r>
            <w:r w:rsidRPr="00FC46C7">
              <w:rPr>
                <w:rFonts w:ascii="Arial" w:hAnsi="Arial" w:cs="Arial"/>
                <w:color w:val="000000" w:themeColor="text1"/>
                <w:sz w:val="20"/>
                <w:szCs w:val="20"/>
                <w:lang w:val="es-ES" w:eastAsia="es-ES"/>
              </w:rPr>
              <w:t>d</w:t>
            </w:r>
            <w:r w:rsidR="00E011F7" w:rsidRPr="00FC46C7">
              <w:rPr>
                <w:rFonts w:ascii="Arial" w:hAnsi="Arial" w:cs="Arial"/>
                <w:color w:val="000000" w:themeColor="text1"/>
                <w:sz w:val="20"/>
                <w:szCs w:val="20"/>
                <w:lang w:val="es-ES" w:eastAsia="es-ES"/>
              </w:rPr>
              <w:t>el 2 de abril de 2019</w:t>
            </w:r>
            <w:r w:rsidR="008734DA" w:rsidRPr="00FC46C7">
              <w:rPr>
                <w:rFonts w:ascii="Arial" w:hAnsi="Arial" w:cs="Arial"/>
                <w:color w:val="000000" w:themeColor="text1"/>
                <w:sz w:val="20"/>
                <w:szCs w:val="20"/>
                <w:lang w:val="es-ES" w:eastAsia="es-ES"/>
              </w:rPr>
              <w:t xml:space="preserve"> de la OAJ, cuyo plazo máximo era 15 de mayo</w:t>
            </w:r>
            <w:r w:rsidRPr="00FC46C7">
              <w:rPr>
                <w:rFonts w:ascii="Arial" w:hAnsi="Arial" w:cs="Arial"/>
                <w:color w:val="000000" w:themeColor="text1"/>
                <w:sz w:val="20"/>
                <w:szCs w:val="20"/>
                <w:lang w:val="es-ES" w:eastAsia="es-ES"/>
              </w:rPr>
              <w:t xml:space="preserve">, </w:t>
            </w:r>
            <w:r w:rsidR="009E79DB" w:rsidRPr="00FC46C7">
              <w:rPr>
                <w:rFonts w:ascii="Arial" w:hAnsi="Arial" w:cs="Arial"/>
                <w:color w:val="000000" w:themeColor="text1"/>
                <w:sz w:val="20"/>
                <w:szCs w:val="20"/>
                <w:lang w:val="es-ES" w:eastAsia="es-ES"/>
              </w:rPr>
              <w:t xml:space="preserve">el proceso GSIT </w:t>
            </w:r>
            <w:r w:rsidR="00E011F7" w:rsidRPr="00FC46C7">
              <w:rPr>
                <w:rFonts w:ascii="Arial" w:hAnsi="Arial" w:cs="Arial"/>
                <w:color w:val="000000" w:themeColor="text1"/>
                <w:sz w:val="20"/>
                <w:szCs w:val="20"/>
                <w:lang w:val="es-ES" w:eastAsia="es-ES"/>
              </w:rPr>
              <w:t xml:space="preserve">la contestó </w:t>
            </w:r>
            <w:r w:rsidR="008734DA" w:rsidRPr="00FC46C7">
              <w:rPr>
                <w:rFonts w:ascii="Arial" w:hAnsi="Arial" w:cs="Arial"/>
                <w:color w:val="000000" w:themeColor="text1"/>
                <w:sz w:val="20"/>
                <w:szCs w:val="20"/>
                <w:lang w:val="es-ES" w:eastAsia="es-ES"/>
              </w:rPr>
              <w:t xml:space="preserve">extemporánea </w:t>
            </w:r>
            <w:r w:rsidR="00E011F7" w:rsidRPr="00FC46C7">
              <w:rPr>
                <w:rFonts w:ascii="Arial" w:hAnsi="Arial" w:cs="Arial"/>
                <w:color w:val="000000" w:themeColor="text1"/>
                <w:sz w:val="20"/>
                <w:szCs w:val="20"/>
                <w:lang w:val="es-ES" w:eastAsia="es-ES"/>
              </w:rPr>
              <w:t>el 7 de junio de 2019</w:t>
            </w:r>
            <w:r w:rsidR="008734DA" w:rsidRPr="00FC46C7">
              <w:rPr>
                <w:rFonts w:ascii="Arial" w:hAnsi="Arial" w:cs="Arial"/>
                <w:color w:val="000000" w:themeColor="text1"/>
                <w:sz w:val="20"/>
                <w:szCs w:val="20"/>
                <w:lang w:val="es-ES" w:eastAsia="es-ES"/>
              </w:rPr>
              <w:t xml:space="preserve"> y en formato desactualizado</w:t>
            </w:r>
            <w:r w:rsidR="009E79DB" w:rsidRPr="00FC46C7">
              <w:rPr>
                <w:rFonts w:ascii="Arial" w:hAnsi="Arial" w:cs="Arial"/>
                <w:color w:val="000000" w:themeColor="text1"/>
                <w:sz w:val="20"/>
                <w:szCs w:val="20"/>
                <w:lang w:val="es-ES" w:eastAsia="es-ES"/>
              </w:rPr>
              <w:t>, es decir, 2 meses después</w:t>
            </w:r>
            <w:r w:rsidR="008734DA" w:rsidRPr="00FC46C7">
              <w:rPr>
                <w:rFonts w:ascii="Arial" w:hAnsi="Arial" w:cs="Arial"/>
                <w:color w:val="000000" w:themeColor="text1"/>
                <w:sz w:val="20"/>
                <w:szCs w:val="20"/>
                <w:lang w:val="es-ES" w:eastAsia="es-ES"/>
              </w:rPr>
              <w:t>.</w:t>
            </w:r>
          </w:p>
          <w:p w14:paraId="3CAA083F" w14:textId="28474789" w:rsidR="008734DA" w:rsidRPr="00FC46C7" w:rsidRDefault="008734D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38149FAD" w14:textId="40C78892" w:rsidR="00074458" w:rsidRPr="00FC46C7" w:rsidRDefault="008734DA"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color w:val="000000" w:themeColor="text1"/>
                <w:sz w:val="20"/>
                <w:szCs w:val="20"/>
                <w:lang w:val="es-ES" w:eastAsia="es-ES"/>
              </w:rPr>
              <w:lastRenderedPageBreak/>
              <w:t xml:space="preserve">Es responsabilidad de todos los procesos </w:t>
            </w:r>
            <w:r w:rsidR="00202B87" w:rsidRPr="00FC46C7">
              <w:rPr>
                <w:rFonts w:ascii="Arial" w:hAnsi="Arial" w:cs="Arial"/>
                <w:color w:val="000000" w:themeColor="text1"/>
                <w:sz w:val="20"/>
                <w:szCs w:val="20"/>
                <w:lang w:val="es-ES" w:eastAsia="es-ES"/>
              </w:rPr>
              <w:t xml:space="preserve">de la UAERMV </w:t>
            </w:r>
            <w:r w:rsidRPr="00FC46C7">
              <w:rPr>
                <w:rFonts w:ascii="Arial" w:hAnsi="Arial" w:cs="Arial"/>
                <w:color w:val="000000" w:themeColor="text1"/>
                <w:sz w:val="20"/>
                <w:szCs w:val="20"/>
                <w:lang w:val="es-ES" w:eastAsia="es-ES"/>
              </w:rPr>
              <w:t xml:space="preserve">estar informados de los cambios en las versiones de documentación </w:t>
            </w:r>
            <w:r w:rsidR="00CF154D" w:rsidRPr="00FC46C7">
              <w:rPr>
                <w:rFonts w:ascii="Arial" w:hAnsi="Arial" w:cs="Arial"/>
                <w:color w:val="000000" w:themeColor="text1"/>
                <w:sz w:val="20"/>
                <w:szCs w:val="20"/>
                <w:lang w:val="es-ES" w:eastAsia="es-ES"/>
              </w:rPr>
              <w:t>institucional, para</w:t>
            </w:r>
            <w:r w:rsidRPr="00FC46C7">
              <w:rPr>
                <w:rFonts w:ascii="Arial" w:hAnsi="Arial" w:cs="Arial"/>
                <w:color w:val="000000" w:themeColor="text1"/>
                <w:sz w:val="20"/>
                <w:szCs w:val="20"/>
                <w:lang w:val="es-ES" w:eastAsia="es-ES"/>
              </w:rPr>
              <w:t xml:space="preserve"> esto</w:t>
            </w:r>
            <w:r w:rsidR="009E79DB" w:rsidRPr="00FC46C7">
              <w:rPr>
                <w:rFonts w:ascii="Arial" w:hAnsi="Arial" w:cs="Arial"/>
                <w:color w:val="000000" w:themeColor="text1"/>
                <w:sz w:val="20"/>
                <w:szCs w:val="20"/>
                <w:lang w:val="es-ES" w:eastAsia="es-ES"/>
              </w:rPr>
              <w:t xml:space="preserve"> la </w:t>
            </w:r>
            <w:r w:rsidRPr="00FC46C7">
              <w:rPr>
                <w:rFonts w:ascii="Arial" w:hAnsi="Arial" w:cs="Arial"/>
                <w:color w:val="000000" w:themeColor="text1"/>
                <w:sz w:val="20"/>
                <w:szCs w:val="20"/>
                <w:lang w:val="es-ES" w:eastAsia="es-ES"/>
              </w:rPr>
              <w:t xml:space="preserve">Oficina Asesora de Planeación- </w:t>
            </w:r>
            <w:r w:rsidR="009E79DB" w:rsidRPr="00FC46C7">
              <w:rPr>
                <w:rFonts w:ascii="Arial" w:hAnsi="Arial" w:cs="Arial"/>
                <w:color w:val="000000" w:themeColor="text1"/>
                <w:sz w:val="20"/>
                <w:szCs w:val="20"/>
                <w:lang w:val="es-ES" w:eastAsia="es-ES"/>
              </w:rPr>
              <w:t xml:space="preserve">OAP publica periódicamente correos con </w:t>
            </w:r>
            <w:r w:rsidR="00685F27" w:rsidRPr="00FC46C7">
              <w:rPr>
                <w:rFonts w:ascii="Arial" w:hAnsi="Arial" w:cs="Arial"/>
                <w:color w:val="000000" w:themeColor="text1"/>
                <w:sz w:val="20"/>
                <w:szCs w:val="20"/>
                <w:lang w:val="es-ES" w:eastAsia="es-ES"/>
              </w:rPr>
              <w:t>NOVEDADES DE INFORMACIÓN DOCUMENTAL</w:t>
            </w:r>
            <w:r w:rsidRPr="00FC46C7">
              <w:rPr>
                <w:rFonts w:ascii="Arial" w:hAnsi="Arial" w:cs="Arial"/>
                <w:color w:val="000000" w:themeColor="text1"/>
                <w:sz w:val="20"/>
                <w:szCs w:val="20"/>
                <w:lang w:val="es-ES" w:eastAsia="es-ES"/>
              </w:rPr>
              <w:t xml:space="preserve"> y</w:t>
            </w:r>
            <w:r w:rsidR="00685F27" w:rsidRPr="00FC46C7">
              <w:rPr>
                <w:rFonts w:ascii="Arial" w:hAnsi="Arial" w:cs="Arial"/>
                <w:color w:val="000000" w:themeColor="text1"/>
                <w:sz w:val="20"/>
                <w:szCs w:val="20"/>
                <w:lang w:val="es-ES" w:eastAsia="es-ES"/>
              </w:rPr>
              <w:t xml:space="preserve"> </w:t>
            </w:r>
            <w:r w:rsidRPr="00FC46C7">
              <w:rPr>
                <w:rFonts w:ascii="Arial" w:hAnsi="Arial" w:cs="Arial"/>
                <w:color w:val="000000" w:themeColor="text1"/>
                <w:sz w:val="20"/>
                <w:szCs w:val="20"/>
                <w:lang w:val="es-ES" w:eastAsia="es-ES"/>
              </w:rPr>
              <w:t xml:space="preserve">en </w:t>
            </w:r>
            <w:r w:rsidR="00685F27" w:rsidRPr="00FC46C7">
              <w:rPr>
                <w:rFonts w:ascii="Arial" w:hAnsi="Arial" w:cs="Arial"/>
                <w:color w:val="000000" w:themeColor="text1"/>
                <w:sz w:val="20"/>
                <w:szCs w:val="20"/>
                <w:lang w:val="es-ES" w:eastAsia="es-ES"/>
              </w:rPr>
              <w:t xml:space="preserve">este caso, mediante correo del 20 de mayo de 2019, informó </w:t>
            </w:r>
            <w:r w:rsidRPr="00FC46C7">
              <w:rPr>
                <w:rFonts w:ascii="Arial" w:hAnsi="Arial" w:cs="Arial"/>
                <w:color w:val="000000" w:themeColor="text1"/>
                <w:sz w:val="20"/>
                <w:szCs w:val="20"/>
                <w:lang w:val="es-ES" w:eastAsia="es-ES"/>
              </w:rPr>
              <w:t>d</w:t>
            </w:r>
            <w:r w:rsidR="00685F27" w:rsidRPr="00FC46C7">
              <w:rPr>
                <w:rFonts w:ascii="Arial" w:hAnsi="Arial" w:cs="Arial"/>
                <w:color w:val="000000" w:themeColor="text1"/>
                <w:sz w:val="20"/>
                <w:szCs w:val="20"/>
                <w:lang w:val="es-ES" w:eastAsia="es-ES"/>
              </w:rPr>
              <w:t xml:space="preserve">el cambio </w:t>
            </w:r>
            <w:r w:rsidRPr="00FC46C7">
              <w:rPr>
                <w:rFonts w:ascii="Arial" w:hAnsi="Arial" w:cs="Arial"/>
                <w:color w:val="000000" w:themeColor="text1"/>
                <w:sz w:val="20"/>
                <w:szCs w:val="20"/>
                <w:lang w:val="es-ES" w:eastAsia="es-ES"/>
              </w:rPr>
              <w:t>del formato GJUR-FM-01 V6</w:t>
            </w:r>
            <w:r w:rsidR="00685F27" w:rsidRPr="00FC46C7">
              <w:rPr>
                <w:rFonts w:ascii="Arial" w:hAnsi="Arial" w:cs="Arial"/>
                <w:color w:val="000000" w:themeColor="text1"/>
                <w:sz w:val="20"/>
                <w:szCs w:val="20"/>
                <w:lang w:val="es-ES" w:eastAsia="es-ES"/>
              </w:rPr>
              <w:t>, ver imagen tomada del mensaje emitido</w:t>
            </w:r>
            <w:r w:rsidRPr="00FC46C7">
              <w:rPr>
                <w:rFonts w:ascii="Arial" w:hAnsi="Arial" w:cs="Arial"/>
                <w:color w:val="000000" w:themeColor="text1"/>
                <w:sz w:val="20"/>
                <w:szCs w:val="20"/>
                <w:lang w:val="es-ES" w:eastAsia="es-ES"/>
              </w:rPr>
              <w:t>:</w:t>
            </w:r>
          </w:p>
          <w:p w14:paraId="58A72662" w14:textId="1F78623C"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85D4919" w14:textId="5DCA31DA"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2C64966F" w14:textId="133AFB0C" w:rsidR="00685F27" w:rsidRPr="00FC46C7" w:rsidRDefault="00E5547D" w:rsidP="00BA4FA8">
            <w:pPr>
              <w:pStyle w:val="NormalWeb"/>
              <w:shd w:val="clear" w:color="auto" w:fill="FFFFFF"/>
              <w:spacing w:before="0" w:beforeAutospacing="0" w:after="0" w:afterAutospacing="0"/>
              <w:jc w:val="center"/>
              <w:textAlignment w:val="baseline"/>
              <w:rPr>
                <w:rFonts w:ascii="Arial" w:hAnsi="Arial" w:cs="Arial"/>
                <w:color w:val="000000" w:themeColor="text1"/>
                <w:sz w:val="20"/>
                <w:szCs w:val="20"/>
                <w:lang w:val="es-ES" w:eastAsia="es-ES"/>
              </w:rPr>
            </w:pPr>
            <w:r w:rsidRPr="00FC46C7">
              <w:rPr>
                <w:rFonts w:ascii="Arial" w:hAnsi="Arial" w:cs="Arial"/>
                <w:noProof/>
              </w:rPr>
              <mc:AlternateContent>
                <mc:Choice Requires="wps">
                  <w:drawing>
                    <wp:anchor distT="0" distB="0" distL="114300" distR="114300" simplePos="0" relativeHeight="251785216" behindDoc="0" locked="0" layoutInCell="1" allowOverlap="1" wp14:anchorId="58BDC1A4" wp14:editId="7328FCF2">
                      <wp:simplePos x="0" y="0"/>
                      <wp:positionH relativeFrom="column">
                        <wp:posOffset>3204565</wp:posOffset>
                      </wp:positionH>
                      <wp:positionV relativeFrom="paragraph">
                        <wp:posOffset>1537712</wp:posOffset>
                      </wp:positionV>
                      <wp:extent cx="2927732" cy="201603"/>
                      <wp:effectExtent l="19050" t="19050" r="25400" b="27305"/>
                      <wp:wrapNone/>
                      <wp:docPr id="40" name="Elipse 40"/>
                      <wp:cNvGraphicFramePr/>
                      <a:graphic xmlns:a="http://schemas.openxmlformats.org/drawingml/2006/main">
                        <a:graphicData uri="http://schemas.microsoft.com/office/word/2010/wordprocessingShape">
                          <wps:wsp>
                            <wps:cNvSpPr/>
                            <wps:spPr>
                              <a:xfrm>
                                <a:off x="0" y="0"/>
                                <a:ext cx="2927732" cy="2016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1AA579" id="Elipse 40" o:spid="_x0000_s1026" style="position:absolute;margin-left:252.35pt;margin-top:121.1pt;width:230.55pt;height:15.8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" filled="f" strokecolor="red" strokeweight="3pt">
                      <v:stroke joinstyle="miter"/>
                    </v:oval>
                  </w:pict>
                </mc:Fallback>
              </mc:AlternateContent>
            </w:r>
            <w:r w:rsidR="00685F27" w:rsidRPr="00FC46C7">
              <w:rPr>
                <w:rFonts w:ascii="Arial" w:hAnsi="Arial" w:cs="Arial"/>
                <w:noProof/>
              </w:rPr>
              <w:drawing>
                <wp:inline distT="0" distB="0" distL="0" distR="0" wp14:anchorId="623D8E44" wp14:editId="4B8AA374">
                  <wp:extent cx="3061970" cy="2118390"/>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700" t="3733" r="1531" b="9835"/>
                          <a:stretch/>
                        </pic:blipFill>
                        <pic:spPr bwMode="auto">
                          <a:xfrm>
                            <a:off x="0" y="0"/>
                            <a:ext cx="3063625" cy="2119535"/>
                          </a:xfrm>
                          <a:prstGeom prst="rect">
                            <a:avLst/>
                          </a:prstGeom>
                          <a:ln>
                            <a:noFill/>
                          </a:ln>
                          <a:extLst>
                            <a:ext uri="{53640926-AAD7-44D8-BBD7-CCE9431645EC}">
                              <a14:shadowObscured xmlns:a14="http://schemas.microsoft.com/office/drawing/2010/main"/>
                            </a:ext>
                          </a:extLst>
                        </pic:spPr>
                      </pic:pic>
                    </a:graphicData>
                  </a:graphic>
                </wp:inline>
              </w:drawing>
            </w:r>
            <w:r w:rsidR="00C129D5" w:rsidRPr="00FC46C7">
              <w:rPr>
                <w:rFonts w:ascii="Arial" w:hAnsi="Arial" w:cs="Arial"/>
                <w:noProof/>
              </w:rPr>
              <w:drawing>
                <wp:inline distT="0" distB="0" distL="0" distR="0" wp14:anchorId="146A8C2B" wp14:editId="0700D919">
                  <wp:extent cx="2652395" cy="2092022"/>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399" t="29694" r="16034" b="10394"/>
                          <a:stretch/>
                        </pic:blipFill>
                        <pic:spPr bwMode="auto">
                          <a:xfrm>
                            <a:off x="0" y="0"/>
                            <a:ext cx="2677591" cy="2111895"/>
                          </a:xfrm>
                          <a:prstGeom prst="rect">
                            <a:avLst/>
                          </a:prstGeom>
                          <a:ln>
                            <a:noFill/>
                          </a:ln>
                          <a:extLst>
                            <a:ext uri="{53640926-AAD7-44D8-BBD7-CCE9431645EC}">
                              <a14:shadowObscured xmlns:a14="http://schemas.microsoft.com/office/drawing/2010/main"/>
                            </a:ext>
                          </a:extLst>
                        </pic:spPr>
                      </pic:pic>
                    </a:graphicData>
                  </a:graphic>
                </wp:inline>
              </w:drawing>
            </w:r>
          </w:p>
          <w:p w14:paraId="5D78A876" w14:textId="77777777" w:rsidR="00685F27" w:rsidRPr="00FC46C7" w:rsidRDefault="00685F2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4359DEB9" w14:textId="604A747A" w:rsidR="00436D78" w:rsidRPr="00FC46C7" w:rsidRDefault="00436D7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6FB5C97F" w14:textId="6E1396D9" w:rsidR="00436D78" w:rsidRPr="00FC46C7" w:rsidRDefault="00436D78" w:rsidP="00BA4FA8">
            <w:pPr>
              <w:pStyle w:val="NormalWeb"/>
              <w:shd w:val="clear" w:color="auto" w:fill="FFFFFF"/>
              <w:spacing w:before="0" w:beforeAutospacing="0" w:after="0" w:afterAutospacing="0"/>
              <w:jc w:val="both"/>
              <w:textAlignment w:val="baseline"/>
              <w:rPr>
                <w:rFonts w:ascii="Arial" w:hAnsi="Arial" w:cs="Arial"/>
                <w:iCs/>
                <w:color w:val="000000" w:themeColor="text1"/>
                <w:sz w:val="20"/>
                <w:szCs w:val="20"/>
                <w:lang w:val="es-ES" w:eastAsia="es-ES"/>
              </w:rPr>
            </w:pPr>
            <w:r w:rsidRPr="00FC46C7">
              <w:rPr>
                <w:rFonts w:ascii="Arial" w:hAnsi="Arial" w:cs="Arial"/>
                <w:color w:val="000000" w:themeColor="text1"/>
                <w:sz w:val="20"/>
                <w:szCs w:val="20"/>
                <w:lang w:val="es-ES" w:eastAsia="es-ES"/>
              </w:rPr>
              <w:t xml:space="preserve">Respecto de la </w:t>
            </w:r>
            <w:r w:rsidR="00CF154D" w:rsidRPr="00FC46C7">
              <w:rPr>
                <w:rFonts w:ascii="Arial" w:hAnsi="Arial" w:cs="Arial"/>
                <w:color w:val="000000" w:themeColor="text1"/>
                <w:sz w:val="20"/>
                <w:szCs w:val="20"/>
                <w:lang w:val="es-ES" w:eastAsia="es-ES"/>
              </w:rPr>
              <w:t xml:space="preserve">afirmación </w:t>
            </w:r>
            <w:r w:rsidR="00CF154D" w:rsidRPr="00361A52">
              <w:rPr>
                <w:rFonts w:ascii="Arial" w:hAnsi="Arial" w:cs="Arial"/>
                <w:i/>
                <w:iCs/>
                <w:color w:val="000000" w:themeColor="text1"/>
                <w:sz w:val="20"/>
                <w:szCs w:val="20"/>
                <w:lang w:val="es-ES" w:eastAsia="es-ES"/>
              </w:rPr>
              <w:t>“…</w:t>
            </w:r>
            <w:r w:rsidRPr="00361A52">
              <w:rPr>
                <w:rFonts w:ascii="Arial" w:hAnsi="Arial" w:cs="Arial"/>
                <w:i/>
                <w:iCs/>
                <w:color w:val="000000" w:themeColor="text1"/>
                <w:sz w:val="20"/>
                <w:szCs w:val="20"/>
                <w:lang w:val="es-ES" w:eastAsia="es-ES"/>
              </w:rPr>
              <w:t xml:space="preserve"> el que</w:t>
            </w:r>
            <w:r w:rsidRPr="00FC46C7">
              <w:rPr>
                <w:rFonts w:ascii="Arial" w:hAnsi="Arial" w:cs="Arial"/>
                <w:i/>
                <w:color w:val="000000" w:themeColor="text1"/>
                <w:sz w:val="20"/>
                <w:szCs w:val="20"/>
                <w:lang w:val="es-ES" w:eastAsia="es-ES"/>
              </w:rPr>
              <w:t xml:space="preserve"> no se registre una resolución no quiere decir que no se haga el trabajo...”, </w:t>
            </w:r>
            <w:r w:rsidRPr="00FC46C7">
              <w:rPr>
                <w:rFonts w:ascii="Arial" w:hAnsi="Arial" w:cs="Arial"/>
                <w:iCs/>
                <w:color w:val="000000" w:themeColor="text1"/>
                <w:sz w:val="20"/>
                <w:szCs w:val="20"/>
                <w:lang w:val="es-ES" w:eastAsia="es-ES"/>
              </w:rPr>
              <w:t>se precisa que el normograma no tiene como objetivo asegurar el cumplimiento de las funciones, obligaciones o actividades que corresponde al proceso</w:t>
            </w:r>
            <w:r w:rsidR="000E77DE">
              <w:rPr>
                <w:rFonts w:ascii="Arial" w:hAnsi="Arial" w:cs="Arial"/>
                <w:iCs/>
                <w:color w:val="000000" w:themeColor="text1"/>
                <w:sz w:val="20"/>
                <w:szCs w:val="20"/>
                <w:lang w:val="es-ES" w:eastAsia="es-ES"/>
              </w:rPr>
              <w:t>.</w:t>
            </w:r>
          </w:p>
          <w:p w14:paraId="236367CE" w14:textId="7899A2CD" w:rsidR="00436D78" w:rsidRPr="00FC46C7" w:rsidRDefault="00436D78"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p>
          <w:p w14:paraId="1974B64C" w14:textId="35214E67" w:rsidR="00074458" w:rsidRPr="00FC46C7" w:rsidRDefault="00E011F7" w:rsidP="00BA4FA8">
            <w:pPr>
              <w:pStyle w:val="NormalWeb"/>
              <w:shd w:val="clear" w:color="auto" w:fill="FFFFFF"/>
              <w:spacing w:before="0" w:beforeAutospacing="0" w:after="0" w:afterAutospacing="0"/>
              <w:jc w:val="both"/>
              <w:textAlignment w:val="baseline"/>
              <w:rPr>
                <w:rFonts w:ascii="Arial" w:hAnsi="Arial" w:cs="Arial"/>
                <w:color w:val="000000" w:themeColor="text1"/>
                <w:sz w:val="20"/>
                <w:szCs w:val="20"/>
                <w:lang w:val="es-ES" w:eastAsia="es-ES"/>
              </w:rPr>
            </w:pPr>
            <w:r w:rsidRPr="00FC46C7">
              <w:rPr>
                <w:rFonts w:ascii="Arial" w:hAnsi="Arial" w:cs="Arial"/>
                <w:bCs/>
                <w:color w:val="000000" w:themeColor="text1"/>
                <w:sz w:val="20"/>
                <w:szCs w:val="20"/>
                <w:bdr w:val="none" w:sz="0" w:space="0" w:color="auto" w:frame="1"/>
                <w:lang w:val="es-ES"/>
              </w:rPr>
              <w:t xml:space="preserve">Por lo </w:t>
            </w:r>
            <w:proofErr w:type="gramStart"/>
            <w:r w:rsidRPr="00FC46C7">
              <w:rPr>
                <w:rFonts w:ascii="Arial" w:hAnsi="Arial" w:cs="Arial"/>
                <w:bCs/>
                <w:color w:val="000000" w:themeColor="text1"/>
                <w:sz w:val="20"/>
                <w:szCs w:val="20"/>
                <w:bdr w:val="none" w:sz="0" w:space="0" w:color="auto" w:frame="1"/>
                <w:lang w:val="es-ES"/>
              </w:rPr>
              <w:t xml:space="preserve">anterior, </w:t>
            </w:r>
            <w:r w:rsidR="00202B87" w:rsidRPr="00FC46C7">
              <w:rPr>
                <w:rFonts w:ascii="Arial" w:hAnsi="Arial" w:cs="Arial"/>
                <w:bCs/>
                <w:color w:val="000000" w:themeColor="text1"/>
                <w:sz w:val="20"/>
                <w:szCs w:val="20"/>
                <w:bdr w:val="none" w:sz="0" w:space="0" w:color="auto" w:frame="1"/>
                <w:lang w:val="es-ES"/>
              </w:rPr>
              <w:t xml:space="preserve"> no</w:t>
            </w:r>
            <w:proofErr w:type="gramEnd"/>
            <w:r w:rsidR="00202B87" w:rsidRPr="00FC46C7">
              <w:rPr>
                <w:rFonts w:ascii="Arial" w:hAnsi="Arial" w:cs="Arial"/>
                <w:bCs/>
                <w:color w:val="000000" w:themeColor="text1"/>
                <w:sz w:val="20"/>
                <w:szCs w:val="20"/>
                <w:bdr w:val="none" w:sz="0" w:space="0" w:color="auto" w:frame="1"/>
                <w:lang w:val="es-ES"/>
              </w:rPr>
              <w:t xml:space="preserve"> se desvirtúa </w:t>
            </w:r>
            <w:r w:rsidR="000E77DE">
              <w:rPr>
                <w:rFonts w:ascii="Arial" w:hAnsi="Arial" w:cs="Arial"/>
                <w:bCs/>
                <w:color w:val="000000" w:themeColor="text1"/>
                <w:sz w:val="20"/>
                <w:szCs w:val="20"/>
                <w:bdr w:val="none" w:sz="0" w:space="0" w:color="auto" w:frame="1"/>
                <w:lang w:val="es-ES"/>
              </w:rPr>
              <w:t xml:space="preserve">que el proceso aplicó un formato desactualizado en la presentación del Normograma, </w:t>
            </w:r>
            <w:r w:rsidR="00074458" w:rsidRPr="000E77DE">
              <w:rPr>
                <w:rFonts w:ascii="Arial" w:hAnsi="Arial" w:cs="Arial"/>
                <w:b/>
                <w:bCs/>
                <w:color w:val="000000" w:themeColor="text1"/>
                <w:sz w:val="20"/>
                <w:szCs w:val="20"/>
                <w:bdr w:val="none" w:sz="0" w:space="0" w:color="auto" w:frame="1"/>
                <w:lang w:val="es-ES"/>
              </w:rPr>
              <w:t>SE RATIFICA EL HALLAZGO</w:t>
            </w:r>
            <w:r w:rsidR="000E77DE" w:rsidRPr="000E77DE">
              <w:rPr>
                <w:rFonts w:ascii="Arial" w:hAnsi="Arial" w:cs="Arial"/>
                <w:b/>
                <w:bCs/>
                <w:color w:val="000000" w:themeColor="text1"/>
                <w:sz w:val="20"/>
                <w:szCs w:val="20"/>
                <w:bdr w:val="none" w:sz="0" w:space="0" w:color="auto" w:frame="1"/>
              </w:rPr>
              <w:t>.</w:t>
            </w:r>
          </w:p>
          <w:p w14:paraId="44C48081" w14:textId="77777777" w:rsidR="003512E4" w:rsidRPr="00FC46C7" w:rsidRDefault="003512E4" w:rsidP="00BA4FA8">
            <w:pPr>
              <w:pStyle w:val="Prrafodelista"/>
              <w:spacing w:line="240" w:lineRule="auto"/>
              <w:ind w:left="0"/>
              <w:jc w:val="both"/>
              <w:rPr>
                <w:rFonts w:ascii="Arial" w:hAnsi="Arial" w:cs="Arial"/>
                <w:color w:val="000000" w:themeColor="text1"/>
                <w:sz w:val="20"/>
                <w:szCs w:val="20"/>
              </w:rPr>
            </w:pPr>
          </w:p>
          <w:p w14:paraId="4AE87E6B"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37E82717"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3B4E8DE2"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2CABB8A1" w14:textId="77777777" w:rsidR="00422D5C" w:rsidRPr="00FC46C7" w:rsidRDefault="00422D5C" w:rsidP="00BA4FA8">
            <w:pPr>
              <w:pStyle w:val="Prrafodelista"/>
              <w:spacing w:line="240" w:lineRule="auto"/>
              <w:ind w:left="0"/>
              <w:jc w:val="both"/>
              <w:rPr>
                <w:rFonts w:ascii="Arial" w:hAnsi="Arial" w:cs="Arial"/>
                <w:color w:val="000000" w:themeColor="text1"/>
                <w:sz w:val="20"/>
                <w:szCs w:val="20"/>
              </w:rPr>
            </w:pPr>
          </w:p>
          <w:p w14:paraId="2D8240DA" w14:textId="4FA5F4C3" w:rsidR="00422D5C" w:rsidRPr="00FC46C7" w:rsidRDefault="00422D5C" w:rsidP="00BA4FA8">
            <w:pPr>
              <w:pStyle w:val="Prrafodelista"/>
              <w:spacing w:line="240" w:lineRule="auto"/>
              <w:ind w:left="0"/>
              <w:jc w:val="both"/>
              <w:rPr>
                <w:rFonts w:ascii="Arial" w:hAnsi="Arial" w:cs="Arial"/>
                <w:color w:val="000000" w:themeColor="text1"/>
                <w:sz w:val="20"/>
                <w:szCs w:val="20"/>
              </w:rPr>
            </w:pPr>
          </w:p>
        </w:tc>
      </w:tr>
      <w:tr w:rsidR="00A609C5" w:rsidRPr="00FC46C7" w14:paraId="4220A504" w14:textId="77777777" w:rsidTr="006178CB">
        <w:trPr>
          <w:trHeight w:val="220"/>
        </w:trPr>
        <w:tc>
          <w:tcPr>
            <w:tcW w:w="5000" w:type="pct"/>
            <w:shd w:val="clear" w:color="auto" w:fill="D9D9D9"/>
          </w:tcPr>
          <w:p w14:paraId="5CDA69FB" w14:textId="77777777" w:rsidR="00A609C5" w:rsidRPr="00FC46C7" w:rsidRDefault="00D225F3"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lastRenderedPageBreak/>
              <w:t>OBSERVACIONES</w:t>
            </w:r>
          </w:p>
        </w:tc>
      </w:tr>
      <w:tr w:rsidR="00B205BF" w:rsidRPr="00FC46C7" w14:paraId="0A155E54" w14:textId="77777777" w:rsidTr="00CD3925">
        <w:trPr>
          <w:trHeight w:val="571"/>
        </w:trPr>
        <w:tc>
          <w:tcPr>
            <w:tcW w:w="5000" w:type="pct"/>
            <w:shd w:val="clear" w:color="auto" w:fill="auto"/>
          </w:tcPr>
          <w:p w14:paraId="104AC09C" w14:textId="5060814A" w:rsidR="00126E94" w:rsidRPr="00FC46C7" w:rsidRDefault="00126E94" w:rsidP="00BA4FA8">
            <w:pPr>
              <w:pStyle w:val="NormalWeb"/>
              <w:shd w:val="clear" w:color="auto" w:fill="FFFFFF"/>
              <w:spacing w:before="0" w:beforeAutospacing="0" w:after="0" w:afterAutospacing="0"/>
              <w:jc w:val="both"/>
              <w:textAlignment w:val="baseline"/>
              <w:rPr>
                <w:rFonts w:ascii="Arial" w:hAnsi="Arial" w:cs="Arial"/>
                <w:b/>
                <w:bCs/>
                <w:color w:val="000000"/>
                <w:sz w:val="20"/>
                <w:szCs w:val="20"/>
                <w:bdr w:val="none" w:sz="0" w:space="0" w:color="auto" w:frame="1"/>
              </w:rPr>
            </w:pPr>
            <w:r w:rsidRPr="00FC46C7">
              <w:rPr>
                <w:rFonts w:ascii="Arial" w:hAnsi="Arial" w:cs="Arial"/>
                <w:b/>
                <w:bCs/>
                <w:color w:val="000000"/>
                <w:sz w:val="20"/>
                <w:szCs w:val="20"/>
                <w:bdr w:val="none" w:sz="0" w:space="0" w:color="auto" w:frame="1"/>
              </w:rPr>
              <w:t>Tema: apoyo a la supervisión del Contrato 526 de 2018</w:t>
            </w:r>
          </w:p>
          <w:p w14:paraId="51D84840" w14:textId="77777777" w:rsidR="00126E94" w:rsidRPr="00FC46C7" w:rsidRDefault="00126E94" w:rsidP="00BA4FA8">
            <w:pPr>
              <w:pStyle w:val="NormalWeb"/>
              <w:shd w:val="clear" w:color="auto" w:fill="FFFFFF"/>
              <w:spacing w:before="0" w:beforeAutospacing="0" w:after="0" w:afterAutospacing="0"/>
              <w:jc w:val="both"/>
              <w:textAlignment w:val="baseline"/>
              <w:rPr>
                <w:rFonts w:ascii="Arial" w:hAnsi="Arial" w:cs="Arial"/>
                <w:b/>
                <w:bCs/>
                <w:color w:val="000000"/>
                <w:sz w:val="20"/>
                <w:szCs w:val="20"/>
                <w:bdr w:val="none" w:sz="0" w:space="0" w:color="auto" w:frame="1"/>
              </w:rPr>
            </w:pPr>
          </w:p>
          <w:p w14:paraId="125E33BA" w14:textId="08997BE3" w:rsidR="004466CD" w:rsidRPr="00FC46C7" w:rsidRDefault="00126E94" w:rsidP="00BA4FA8">
            <w:pPr>
              <w:pStyle w:val="NormalWeb"/>
              <w:numPr>
                <w:ilvl w:val="0"/>
                <w:numId w:val="45"/>
              </w:numPr>
              <w:shd w:val="clear" w:color="auto" w:fill="FFFFFF"/>
              <w:spacing w:before="0" w:beforeAutospacing="0" w:after="0" w:afterAutospacing="0"/>
              <w:jc w:val="both"/>
              <w:textAlignment w:val="baseline"/>
              <w:rPr>
                <w:rFonts w:ascii="Arial" w:hAnsi="Arial" w:cs="Arial"/>
                <w:color w:val="000000"/>
                <w:sz w:val="22"/>
                <w:szCs w:val="22"/>
              </w:rPr>
            </w:pPr>
            <w:r w:rsidRPr="00FC46C7">
              <w:rPr>
                <w:rFonts w:ascii="Arial" w:hAnsi="Arial" w:cs="Arial"/>
                <w:color w:val="000000"/>
                <w:sz w:val="20"/>
                <w:szCs w:val="20"/>
                <w:bdr w:val="none" w:sz="0" w:space="0" w:color="auto" w:frame="1"/>
              </w:rPr>
              <w:t xml:space="preserve">La falta de designación oficial de un apoyo a la supervisión para contrato 526 de 2018, que representara al proceso GSIT para verificar los requisitos </w:t>
            </w:r>
            <w:r w:rsidR="00E66C6A" w:rsidRPr="00FC46C7">
              <w:rPr>
                <w:rFonts w:ascii="Arial" w:hAnsi="Arial" w:cs="Arial"/>
                <w:color w:val="000000"/>
                <w:sz w:val="20"/>
                <w:szCs w:val="20"/>
                <w:bdr w:val="none" w:sz="0" w:space="0" w:color="auto" w:frame="1"/>
              </w:rPr>
              <w:t xml:space="preserve">contractuales </w:t>
            </w:r>
            <w:r w:rsidRPr="00FC46C7">
              <w:rPr>
                <w:rFonts w:ascii="Arial" w:hAnsi="Arial" w:cs="Arial"/>
                <w:color w:val="000000"/>
                <w:sz w:val="20"/>
                <w:szCs w:val="20"/>
                <w:bdr w:val="none" w:sz="0" w:space="0" w:color="auto" w:frame="1"/>
              </w:rPr>
              <w:t>relacionados con la infraestructura tecnológica, gener</w:t>
            </w:r>
            <w:r w:rsidR="00E66C6A" w:rsidRPr="00FC46C7">
              <w:rPr>
                <w:rFonts w:ascii="Arial" w:hAnsi="Arial" w:cs="Arial"/>
                <w:color w:val="000000"/>
                <w:sz w:val="20"/>
                <w:szCs w:val="20"/>
                <w:bdr w:val="none" w:sz="0" w:space="0" w:color="auto" w:frame="1"/>
              </w:rPr>
              <w:t xml:space="preserve">ó </w:t>
            </w:r>
            <w:r w:rsidRPr="00FC46C7">
              <w:rPr>
                <w:rFonts w:ascii="Arial" w:hAnsi="Arial" w:cs="Arial"/>
                <w:color w:val="000000"/>
                <w:sz w:val="20"/>
                <w:szCs w:val="20"/>
                <w:bdr w:val="none" w:sz="0" w:space="0" w:color="auto" w:frame="1"/>
              </w:rPr>
              <w:t xml:space="preserve">falencias en la </w:t>
            </w:r>
            <w:r w:rsidR="00E66C6A" w:rsidRPr="00FC46C7">
              <w:rPr>
                <w:rFonts w:ascii="Arial" w:hAnsi="Arial" w:cs="Arial"/>
                <w:color w:val="000000"/>
                <w:sz w:val="20"/>
                <w:szCs w:val="20"/>
                <w:bdr w:val="none" w:sz="0" w:space="0" w:color="auto" w:frame="1"/>
              </w:rPr>
              <w:t xml:space="preserve">trazabilidad de la </w:t>
            </w:r>
            <w:r w:rsidRPr="00FC46C7">
              <w:rPr>
                <w:rFonts w:ascii="Arial" w:hAnsi="Arial" w:cs="Arial"/>
                <w:color w:val="000000"/>
                <w:sz w:val="20"/>
                <w:szCs w:val="20"/>
                <w:bdr w:val="none" w:sz="0" w:space="0" w:color="auto" w:frame="1"/>
              </w:rPr>
              <w:t xml:space="preserve">documentación y </w:t>
            </w:r>
            <w:r w:rsidR="00E66C6A" w:rsidRPr="00FC46C7">
              <w:rPr>
                <w:rFonts w:ascii="Arial" w:hAnsi="Arial" w:cs="Arial"/>
                <w:color w:val="000000"/>
                <w:sz w:val="20"/>
                <w:szCs w:val="20"/>
                <w:bdr w:val="none" w:sz="0" w:space="0" w:color="auto" w:frame="1"/>
              </w:rPr>
              <w:t xml:space="preserve">la </w:t>
            </w:r>
            <w:r w:rsidRPr="00FC46C7">
              <w:rPr>
                <w:rFonts w:ascii="Arial" w:hAnsi="Arial" w:cs="Arial"/>
                <w:color w:val="000000"/>
                <w:sz w:val="20"/>
                <w:szCs w:val="20"/>
                <w:bdr w:val="none" w:sz="0" w:space="0" w:color="auto" w:frame="1"/>
              </w:rPr>
              <w:t>oportunidad en el cumplimiento de l</w:t>
            </w:r>
            <w:r w:rsidR="00E66C6A" w:rsidRPr="00FC46C7">
              <w:rPr>
                <w:rFonts w:ascii="Arial" w:hAnsi="Arial" w:cs="Arial"/>
                <w:color w:val="000000"/>
                <w:sz w:val="20"/>
                <w:szCs w:val="20"/>
                <w:bdr w:val="none" w:sz="0" w:space="0" w:color="auto" w:frame="1"/>
              </w:rPr>
              <w:t xml:space="preserve">a presentación de planos record con </w:t>
            </w:r>
            <w:r w:rsidRPr="00FC46C7">
              <w:rPr>
                <w:rFonts w:ascii="Arial" w:hAnsi="Arial" w:cs="Arial"/>
                <w:color w:val="000000"/>
                <w:sz w:val="20"/>
                <w:szCs w:val="20"/>
                <w:bdr w:val="none" w:sz="0" w:space="0" w:color="auto" w:frame="1"/>
              </w:rPr>
              <w:t>especificaciones técnica</w:t>
            </w:r>
            <w:r w:rsidR="00E66C6A" w:rsidRPr="00FC46C7">
              <w:rPr>
                <w:rFonts w:ascii="Arial" w:hAnsi="Arial" w:cs="Arial"/>
                <w:color w:val="000000"/>
                <w:sz w:val="20"/>
                <w:szCs w:val="20"/>
                <w:bdr w:val="none" w:sz="0" w:space="0" w:color="auto" w:frame="1"/>
              </w:rPr>
              <w:t>s</w:t>
            </w:r>
            <w:r w:rsidRPr="00FC46C7">
              <w:rPr>
                <w:rFonts w:ascii="Arial" w:hAnsi="Arial" w:cs="Arial"/>
                <w:color w:val="000000"/>
                <w:sz w:val="20"/>
                <w:szCs w:val="20"/>
                <w:bdr w:val="none" w:sz="0" w:space="0" w:color="auto" w:frame="1"/>
              </w:rPr>
              <w:t>.</w:t>
            </w:r>
          </w:p>
          <w:p w14:paraId="0357CEBE" w14:textId="77777777" w:rsidR="004466CD" w:rsidRPr="00FC46C7" w:rsidRDefault="004466CD" w:rsidP="00BA4FA8">
            <w:pPr>
              <w:pStyle w:val="NormalWeb"/>
              <w:shd w:val="clear" w:color="auto" w:fill="FFFFFF"/>
              <w:spacing w:before="0" w:beforeAutospacing="0" w:after="0" w:afterAutospacing="0"/>
              <w:ind w:left="720"/>
              <w:jc w:val="both"/>
              <w:textAlignment w:val="baseline"/>
              <w:rPr>
                <w:rFonts w:ascii="Arial" w:hAnsi="Arial" w:cs="Arial"/>
                <w:color w:val="000000"/>
                <w:sz w:val="22"/>
                <w:szCs w:val="22"/>
              </w:rPr>
            </w:pPr>
          </w:p>
          <w:p w14:paraId="3FC98B31" w14:textId="1D528FB4" w:rsidR="004466CD" w:rsidRPr="00FC46C7" w:rsidRDefault="004466CD" w:rsidP="00BA4FA8">
            <w:pPr>
              <w:pStyle w:val="NormalWeb"/>
              <w:numPr>
                <w:ilvl w:val="0"/>
                <w:numId w:val="45"/>
              </w:numPr>
              <w:shd w:val="clear" w:color="auto" w:fill="FFFFFF"/>
              <w:spacing w:before="0" w:beforeAutospacing="0" w:after="0" w:afterAutospacing="0"/>
              <w:jc w:val="both"/>
              <w:textAlignment w:val="baseline"/>
              <w:rPr>
                <w:rFonts w:ascii="Arial" w:hAnsi="Arial" w:cs="Arial"/>
                <w:color w:val="000000"/>
                <w:sz w:val="22"/>
                <w:szCs w:val="22"/>
              </w:rPr>
            </w:pPr>
            <w:r w:rsidRPr="00FC46C7">
              <w:rPr>
                <w:rFonts w:ascii="Arial" w:hAnsi="Arial" w:cs="Arial"/>
                <w:color w:val="000000"/>
                <w:sz w:val="20"/>
                <w:szCs w:val="20"/>
                <w:bdr w:val="none" w:sz="0" w:space="0" w:color="auto" w:frame="1"/>
              </w:rPr>
              <w:t xml:space="preserve">La documentación generada durante la ejecución del Contrato 526 del 2018 para el componente de infraestructura tecnológica está desagregada en varias personas, incluyendo una del proceso GSIT y no se incluyó en el expediente contractual; en particular, para el supervisor del contrato no se refleja la trazabilidad de la gestión adelantada porque los inventarios, planos, especificaciones técnicas no están en el expediente contractual de forma cronológica. Tampoco el proceso </w:t>
            </w:r>
            <w:r w:rsidR="00BF48B2" w:rsidRPr="00FC46C7">
              <w:rPr>
                <w:rFonts w:ascii="Arial" w:hAnsi="Arial" w:cs="Arial"/>
                <w:color w:val="000000"/>
                <w:sz w:val="20"/>
                <w:szCs w:val="20"/>
                <w:bdr w:val="none" w:sz="0" w:space="0" w:color="auto" w:frame="1"/>
              </w:rPr>
              <w:t xml:space="preserve">GSIT </w:t>
            </w:r>
            <w:r w:rsidR="00BF48B2">
              <w:rPr>
                <w:rFonts w:ascii="Arial" w:hAnsi="Arial" w:cs="Arial"/>
                <w:color w:val="000000"/>
                <w:sz w:val="20"/>
                <w:szCs w:val="20"/>
                <w:bdr w:val="none" w:sz="0" w:space="0" w:color="auto" w:frame="1"/>
              </w:rPr>
              <w:t xml:space="preserve">cuenta con </w:t>
            </w:r>
            <w:r w:rsidRPr="00FC46C7">
              <w:rPr>
                <w:rFonts w:ascii="Arial" w:hAnsi="Arial" w:cs="Arial"/>
                <w:color w:val="000000"/>
                <w:sz w:val="20"/>
                <w:szCs w:val="20"/>
                <w:bdr w:val="none" w:sz="0" w:space="0" w:color="auto" w:frame="1"/>
              </w:rPr>
              <w:t xml:space="preserve">la documentación como planos, especificaciones con lo cual se dificulta la trazabilidad de la gestión </w:t>
            </w:r>
            <w:r w:rsidR="00E66C6A" w:rsidRPr="00FC46C7">
              <w:rPr>
                <w:rFonts w:ascii="Arial" w:hAnsi="Arial" w:cs="Arial"/>
                <w:color w:val="000000"/>
                <w:sz w:val="20"/>
                <w:szCs w:val="20"/>
                <w:bdr w:val="none" w:sz="0" w:space="0" w:color="auto" w:frame="1"/>
              </w:rPr>
              <w:t>tanto del supervisor como del proceso GSIT</w:t>
            </w:r>
            <w:r w:rsidRPr="00FC46C7">
              <w:rPr>
                <w:rFonts w:ascii="Arial" w:hAnsi="Arial" w:cs="Arial"/>
                <w:color w:val="000000"/>
                <w:sz w:val="20"/>
                <w:szCs w:val="20"/>
                <w:bdr w:val="none" w:sz="0" w:space="0" w:color="auto" w:frame="1"/>
              </w:rPr>
              <w:t>; esto se deriva de la observación 1.</w:t>
            </w:r>
          </w:p>
          <w:p w14:paraId="3A253FDD" w14:textId="77777777" w:rsidR="004466CD" w:rsidRPr="00FC46C7" w:rsidRDefault="004466CD" w:rsidP="00BA4FA8">
            <w:pPr>
              <w:pStyle w:val="NormalWeb"/>
              <w:shd w:val="clear" w:color="auto" w:fill="FFFFFF"/>
              <w:spacing w:before="0" w:beforeAutospacing="0" w:after="0" w:afterAutospacing="0"/>
              <w:ind w:left="720"/>
              <w:jc w:val="both"/>
              <w:textAlignment w:val="baseline"/>
              <w:rPr>
                <w:rFonts w:ascii="Arial" w:hAnsi="Arial" w:cs="Arial"/>
                <w:color w:val="000000"/>
                <w:sz w:val="22"/>
                <w:szCs w:val="22"/>
              </w:rPr>
            </w:pPr>
          </w:p>
          <w:p w14:paraId="59561270" w14:textId="13952691" w:rsidR="00E66C6A" w:rsidRPr="00FC46C7" w:rsidRDefault="00126E94" w:rsidP="00BA4FA8">
            <w:pPr>
              <w:pStyle w:val="NormalWeb"/>
              <w:numPr>
                <w:ilvl w:val="0"/>
                <w:numId w:val="45"/>
              </w:numPr>
              <w:shd w:val="clear" w:color="auto" w:fill="FFFFFF"/>
              <w:spacing w:before="0" w:beforeAutospacing="0" w:after="0" w:afterAutospacing="0"/>
              <w:jc w:val="both"/>
              <w:textAlignment w:val="baseline"/>
              <w:rPr>
                <w:rFonts w:ascii="Arial" w:hAnsi="Arial" w:cs="Arial"/>
                <w:color w:val="000000" w:themeColor="text1"/>
                <w:sz w:val="20"/>
                <w:szCs w:val="20"/>
              </w:rPr>
            </w:pPr>
            <w:r w:rsidRPr="00FC46C7">
              <w:rPr>
                <w:rFonts w:ascii="Arial" w:hAnsi="Arial" w:cs="Arial"/>
                <w:color w:val="000000"/>
                <w:sz w:val="20"/>
                <w:szCs w:val="20"/>
                <w:bdr w:val="none" w:sz="0" w:space="0" w:color="auto" w:frame="1"/>
              </w:rPr>
              <w:lastRenderedPageBreak/>
              <w:t xml:space="preserve">La falta de un plan de trabajo </w:t>
            </w:r>
            <w:r w:rsidR="004466CD" w:rsidRPr="00FC46C7">
              <w:rPr>
                <w:rFonts w:ascii="Arial" w:hAnsi="Arial" w:cs="Arial"/>
                <w:color w:val="000000"/>
                <w:sz w:val="20"/>
                <w:szCs w:val="20"/>
                <w:bdr w:val="none" w:sz="0" w:space="0" w:color="auto" w:frame="1"/>
              </w:rPr>
              <w:t>oficial</w:t>
            </w:r>
            <w:r w:rsidR="00E66C6A" w:rsidRPr="00FC46C7">
              <w:rPr>
                <w:rFonts w:ascii="Arial" w:hAnsi="Arial" w:cs="Arial"/>
                <w:color w:val="000000"/>
                <w:sz w:val="20"/>
                <w:szCs w:val="20"/>
                <w:bdr w:val="none" w:sz="0" w:space="0" w:color="auto" w:frame="1"/>
              </w:rPr>
              <w:t xml:space="preserve"> establecido por la Secretaría General y comunicado a los colaboradores de la entidad, </w:t>
            </w:r>
            <w:r w:rsidRPr="00FC46C7">
              <w:rPr>
                <w:rFonts w:ascii="Arial" w:hAnsi="Arial" w:cs="Arial"/>
                <w:color w:val="000000"/>
                <w:sz w:val="20"/>
                <w:szCs w:val="20"/>
                <w:bdr w:val="none" w:sz="0" w:space="0" w:color="auto" w:frame="1"/>
              </w:rPr>
              <w:t>para el traslado de la infraestructura tecnológica de la sede operativa a la nueva sede La Elvira, derivó en la falta de controles de ingreso y salida de elementos</w:t>
            </w:r>
            <w:r w:rsidR="00E66C6A" w:rsidRPr="00FC46C7">
              <w:rPr>
                <w:rFonts w:ascii="Arial" w:hAnsi="Arial" w:cs="Arial"/>
                <w:color w:val="000000"/>
                <w:sz w:val="20"/>
                <w:szCs w:val="20"/>
                <w:bdr w:val="none" w:sz="0" w:space="0" w:color="auto" w:frame="1"/>
              </w:rPr>
              <w:t xml:space="preserve"> </w:t>
            </w:r>
            <w:r w:rsidRPr="00FC46C7">
              <w:rPr>
                <w:rFonts w:ascii="Arial" w:hAnsi="Arial" w:cs="Arial"/>
                <w:color w:val="000000"/>
                <w:sz w:val="20"/>
                <w:szCs w:val="20"/>
                <w:bdr w:val="none" w:sz="0" w:space="0" w:color="auto" w:frame="1"/>
              </w:rPr>
              <w:t xml:space="preserve">sin </w:t>
            </w:r>
            <w:r w:rsidR="004466CD" w:rsidRPr="00FC46C7">
              <w:rPr>
                <w:rFonts w:ascii="Arial" w:hAnsi="Arial" w:cs="Arial"/>
                <w:color w:val="000000"/>
                <w:sz w:val="20"/>
                <w:szCs w:val="20"/>
                <w:bdr w:val="none" w:sz="0" w:space="0" w:color="auto" w:frame="1"/>
              </w:rPr>
              <w:t xml:space="preserve">previa </w:t>
            </w:r>
            <w:r w:rsidRPr="00FC46C7">
              <w:rPr>
                <w:rFonts w:ascii="Arial" w:hAnsi="Arial" w:cs="Arial"/>
                <w:color w:val="000000"/>
                <w:sz w:val="20"/>
                <w:szCs w:val="20"/>
                <w:bdr w:val="none" w:sz="0" w:space="0" w:color="auto" w:frame="1"/>
              </w:rPr>
              <w:t>verificación</w:t>
            </w:r>
            <w:r w:rsidR="004466CD" w:rsidRPr="00FC46C7">
              <w:rPr>
                <w:rFonts w:ascii="Arial" w:hAnsi="Arial" w:cs="Arial"/>
                <w:color w:val="000000"/>
                <w:sz w:val="20"/>
                <w:szCs w:val="20"/>
                <w:bdr w:val="none" w:sz="0" w:space="0" w:color="auto" w:frame="1"/>
              </w:rPr>
              <w:t xml:space="preserve"> ni </w:t>
            </w:r>
            <w:r w:rsidRPr="00FC46C7">
              <w:rPr>
                <w:rFonts w:ascii="Arial" w:hAnsi="Arial" w:cs="Arial"/>
                <w:color w:val="000000"/>
                <w:sz w:val="20"/>
                <w:szCs w:val="20"/>
                <w:bdr w:val="none" w:sz="0" w:space="0" w:color="auto" w:frame="1"/>
              </w:rPr>
              <w:t>articul</w:t>
            </w:r>
            <w:r w:rsidR="004466CD" w:rsidRPr="00FC46C7">
              <w:rPr>
                <w:rFonts w:ascii="Arial" w:hAnsi="Arial" w:cs="Arial"/>
                <w:color w:val="000000"/>
                <w:sz w:val="20"/>
                <w:szCs w:val="20"/>
                <w:bdr w:val="none" w:sz="0" w:space="0" w:color="auto" w:frame="1"/>
              </w:rPr>
              <w:t xml:space="preserve">ación </w:t>
            </w:r>
            <w:r w:rsidRPr="00FC46C7">
              <w:rPr>
                <w:rFonts w:ascii="Arial" w:hAnsi="Arial" w:cs="Arial"/>
                <w:color w:val="000000"/>
                <w:sz w:val="20"/>
                <w:szCs w:val="20"/>
                <w:bdr w:val="none" w:sz="0" w:space="0" w:color="auto" w:frame="1"/>
              </w:rPr>
              <w:t>con los procedimiento</w:t>
            </w:r>
            <w:r w:rsidR="004466CD" w:rsidRPr="00FC46C7">
              <w:rPr>
                <w:rFonts w:ascii="Arial" w:hAnsi="Arial" w:cs="Arial"/>
                <w:color w:val="000000"/>
                <w:sz w:val="20"/>
                <w:szCs w:val="20"/>
                <w:bdr w:val="none" w:sz="0" w:space="0" w:color="auto" w:frame="1"/>
              </w:rPr>
              <w:t>s</w:t>
            </w:r>
            <w:r w:rsidRPr="00FC46C7">
              <w:rPr>
                <w:rFonts w:ascii="Arial" w:hAnsi="Arial" w:cs="Arial"/>
                <w:color w:val="000000"/>
                <w:sz w:val="20"/>
                <w:szCs w:val="20"/>
                <w:bdr w:val="none" w:sz="0" w:space="0" w:color="auto" w:frame="1"/>
              </w:rPr>
              <w:t xml:space="preserve"> de movimientos de activos devolutivos emitidos por el proceso de Gestión de </w:t>
            </w:r>
            <w:r w:rsidR="004466CD" w:rsidRPr="00FC46C7">
              <w:rPr>
                <w:rFonts w:ascii="Arial" w:hAnsi="Arial" w:cs="Arial"/>
                <w:color w:val="000000"/>
                <w:sz w:val="20"/>
                <w:szCs w:val="20"/>
                <w:bdr w:val="none" w:sz="0" w:space="0" w:color="auto" w:frame="1"/>
              </w:rPr>
              <w:t>Recursos Físicos</w:t>
            </w:r>
            <w:r w:rsidRPr="00FC46C7">
              <w:rPr>
                <w:rFonts w:ascii="Arial" w:hAnsi="Arial" w:cs="Arial"/>
                <w:color w:val="000000"/>
                <w:sz w:val="20"/>
                <w:szCs w:val="20"/>
                <w:bdr w:val="none" w:sz="0" w:space="0" w:color="auto" w:frame="1"/>
              </w:rPr>
              <w:t>.</w:t>
            </w:r>
            <w:r w:rsidR="00E66C6A" w:rsidRPr="00FC46C7">
              <w:rPr>
                <w:rFonts w:ascii="Arial" w:hAnsi="Arial" w:cs="Arial"/>
                <w:color w:val="000000"/>
                <w:sz w:val="20"/>
                <w:szCs w:val="20"/>
                <w:bdr w:val="none" w:sz="0" w:space="0" w:color="auto" w:frame="1"/>
              </w:rPr>
              <w:t xml:space="preserve">  </w:t>
            </w:r>
          </w:p>
          <w:p w14:paraId="77E63330" w14:textId="77777777" w:rsidR="00E66C6A" w:rsidRPr="00FC46C7" w:rsidRDefault="00E66C6A" w:rsidP="00BA4FA8">
            <w:pPr>
              <w:pStyle w:val="NormalWeb"/>
              <w:shd w:val="clear" w:color="auto" w:fill="FFFFFF"/>
              <w:spacing w:before="0" w:beforeAutospacing="0" w:after="0" w:afterAutospacing="0"/>
              <w:ind w:left="306"/>
              <w:jc w:val="both"/>
              <w:textAlignment w:val="baseline"/>
              <w:rPr>
                <w:rFonts w:ascii="Arial" w:hAnsi="Arial" w:cs="Arial"/>
                <w:color w:val="000000" w:themeColor="text1"/>
                <w:sz w:val="20"/>
                <w:szCs w:val="20"/>
              </w:rPr>
            </w:pPr>
          </w:p>
          <w:p w14:paraId="1F028673" w14:textId="77777777" w:rsidR="00E66C6A" w:rsidRPr="00FC46C7" w:rsidRDefault="005B01A9" w:rsidP="00BA4FA8">
            <w:pPr>
              <w:pStyle w:val="NormalWeb"/>
              <w:numPr>
                <w:ilvl w:val="0"/>
                <w:numId w:val="45"/>
              </w:numPr>
              <w:shd w:val="clear" w:color="auto" w:fill="FFFFFF"/>
              <w:spacing w:before="0" w:beforeAutospacing="0" w:after="0" w:afterAutospacing="0"/>
              <w:ind w:left="644" w:hanging="284"/>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De la </w:t>
            </w:r>
            <w:r w:rsidR="00E66C6A" w:rsidRPr="00FC46C7">
              <w:rPr>
                <w:rFonts w:ascii="Arial" w:hAnsi="Arial" w:cs="Arial"/>
                <w:color w:val="000000" w:themeColor="text1"/>
                <w:sz w:val="20"/>
                <w:szCs w:val="20"/>
              </w:rPr>
              <w:t xml:space="preserve">verificación de </w:t>
            </w:r>
            <w:r w:rsidRPr="00FC46C7">
              <w:rPr>
                <w:rFonts w:ascii="Arial" w:hAnsi="Arial" w:cs="Arial"/>
                <w:color w:val="000000" w:themeColor="text1"/>
                <w:sz w:val="20"/>
                <w:szCs w:val="20"/>
              </w:rPr>
              <w:t xml:space="preserve">los elementos </w:t>
            </w:r>
            <w:r w:rsidR="00E66C6A" w:rsidRPr="00FC46C7">
              <w:rPr>
                <w:rFonts w:ascii="Arial" w:hAnsi="Arial" w:cs="Arial"/>
                <w:color w:val="000000" w:themeColor="text1"/>
                <w:sz w:val="20"/>
                <w:szCs w:val="20"/>
              </w:rPr>
              <w:t xml:space="preserve">registrados en </w:t>
            </w:r>
            <w:r w:rsidR="00422D5C" w:rsidRPr="00FC46C7">
              <w:rPr>
                <w:rFonts w:ascii="Arial" w:hAnsi="Arial" w:cs="Arial"/>
                <w:color w:val="000000" w:themeColor="text1"/>
                <w:sz w:val="20"/>
                <w:szCs w:val="20"/>
              </w:rPr>
              <w:t xml:space="preserve">los inventarios individualizados </w:t>
            </w:r>
            <w:r w:rsidRPr="00FC46C7">
              <w:rPr>
                <w:rFonts w:ascii="Arial" w:hAnsi="Arial" w:cs="Arial"/>
                <w:color w:val="000000" w:themeColor="text1"/>
                <w:sz w:val="20"/>
                <w:szCs w:val="20"/>
              </w:rPr>
              <w:t xml:space="preserve">se </w:t>
            </w:r>
            <w:r w:rsidR="00B554EC" w:rsidRPr="00FC46C7">
              <w:rPr>
                <w:rFonts w:ascii="Arial" w:hAnsi="Arial" w:cs="Arial"/>
                <w:color w:val="000000" w:themeColor="text1"/>
                <w:sz w:val="20"/>
                <w:szCs w:val="20"/>
              </w:rPr>
              <w:t>observa</w:t>
            </w:r>
            <w:r w:rsidRPr="00FC46C7">
              <w:rPr>
                <w:rFonts w:ascii="Arial" w:hAnsi="Arial" w:cs="Arial"/>
                <w:color w:val="000000" w:themeColor="text1"/>
                <w:sz w:val="20"/>
                <w:szCs w:val="20"/>
              </w:rPr>
              <w:t xml:space="preserve">ron bienes que </w:t>
            </w:r>
            <w:r w:rsidRPr="00FC46C7">
              <w:rPr>
                <w:rFonts w:ascii="Arial" w:hAnsi="Arial" w:cs="Arial"/>
                <w:b/>
                <w:color w:val="000000" w:themeColor="text1"/>
                <w:sz w:val="20"/>
                <w:szCs w:val="20"/>
              </w:rPr>
              <w:t>NO</w:t>
            </w:r>
            <w:r w:rsidRPr="00FC46C7">
              <w:rPr>
                <w:rFonts w:ascii="Arial" w:hAnsi="Arial" w:cs="Arial"/>
                <w:color w:val="000000" w:themeColor="text1"/>
                <w:sz w:val="20"/>
                <w:szCs w:val="20"/>
              </w:rPr>
              <w:t xml:space="preserve"> se encuentran debidamente </w:t>
            </w:r>
            <w:r w:rsidR="00126E94" w:rsidRPr="00FC46C7">
              <w:rPr>
                <w:rFonts w:ascii="Arial" w:hAnsi="Arial" w:cs="Arial"/>
                <w:color w:val="000000" w:themeColor="text1"/>
                <w:sz w:val="20"/>
                <w:szCs w:val="20"/>
              </w:rPr>
              <w:t xml:space="preserve">identificados </w:t>
            </w:r>
            <w:r w:rsidRPr="00FC46C7">
              <w:rPr>
                <w:rFonts w:ascii="Arial" w:hAnsi="Arial" w:cs="Arial"/>
                <w:color w:val="000000" w:themeColor="text1"/>
                <w:sz w:val="20"/>
                <w:szCs w:val="20"/>
              </w:rPr>
              <w:t>en el inventario no cuentan con la placa, lo que dificulta su identificación y control en el respectivo registro</w:t>
            </w:r>
            <w:r w:rsidR="00E66C6A" w:rsidRPr="00FC46C7">
              <w:rPr>
                <w:rFonts w:ascii="Arial" w:hAnsi="Arial" w:cs="Arial"/>
                <w:color w:val="000000" w:themeColor="text1"/>
                <w:sz w:val="20"/>
                <w:szCs w:val="20"/>
              </w:rPr>
              <w:t xml:space="preserve"> por parte del responsable que los tiene asignados</w:t>
            </w:r>
            <w:r w:rsidRPr="00FC46C7">
              <w:rPr>
                <w:rFonts w:ascii="Arial" w:hAnsi="Arial" w:cs="Arial"/>
                <w:color w:val="000000" w:themeColor="text1"/>
                <w:sz w:val="20"/>
                <w:szCs w:val="20"/>
              </w:rPr>
              <w:t>.</w:t>
            </w:r>
          </w:p>
          <w:p w14:paraId="3EEC9A1B" w14:textId="77777777" w:rsidR="00E66C6A" w:rsidRPr="00FC46C7" w:rsidRDefault="00E66C6A" w:rsidP="00BA4FA8">
            <w:pPr>
              <w:pStyle w:val="Prrafodelista"/>
              <w:spacing w:line="240" w:lineRule="auto"/>
              <w:rPr>
                <w:rFonts w:ascii="Arial" w:hAnsi="Arial" w:cs="Arial"/>
                <w:color w:val="000000" w:themeColor="text1"/>
                <w:sz w:val="20"/>
                <w:szCs w:val="20"/>
              </w:rPr>
            </w:pPr>
          </w:p>
          <w:p w14:paraId="4B1F4C5F" w14:textId="40AF99AB" w:rsidR="00CC50EC" w:rsidRPr="00FC46C7" w:rsidRDefault="00E66C6A" w:rsidP="00BA4FA8">
            <w:pPr>
              <w:pStyle w:val="NormalWeb"/>
              <w:numPr>
                <w:ilvl w:val="0"/>
                <w:numId w:val="45"/>
              </w:numPr>
              <w:shd w:val="clear" w:color="auto" w:fill="FFFFFF"/>
              <w:spacing w:before="0" w:beforeAutospacing="0" w:after="0" w:afterAutospacing="0"/>
              <w:ind w:left="644" w:hanging="284"/>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L</w:t>
            </w:r>
            <w:r w:rsidR="00126E94" w:rsidRPr="00FC46C7">
              <w:rPr>
                <w:rFonts w:ascii="Arial" w:hAnsi="Arial" w:cs="Arial"/>
                <w:color w:val="000000" w:themeColor="text1"/>
                <w:sz w:val="20"/>
                <w:szCs w:val="20"/>
              </w:rPr>
              <w:t xml:space="preserve">a </w:t>
            </w:r>
            <w:r w:rsidR="005B01A9" w:rsidRPr="00FC46C7">
              <w:rPr>
                <w:rFonts w:ascii="Arial" w:hAnsi="Arial" w:cs="Arial"/>
                <w:color w:val="000000" w:themeColor="text1"/>
                <w:sz w:val="20"/>
                <w:szCs w:val="20"/>
              </w:rPr>
              <w:t xml:space="preserve">falta de actualización de </w:t>
            </w:r>
            <w:r w:rsidRPr="00FC46C7">
              <w:rPr>
                <w:rFonts w:ascii="Arial" w:hAnsi="Arial" w:cs="Arial"/>
                <w:color w:val="000000" w:themeColor="text1"/>
                <w:sz w:val="20"/>
                <w:szCs w:val="20"/>
              </w:rPr>
              <w:t xml:space="preserve">los </w:t>
            </w:r>
            <w:r w:rsidR="005B01A9" w:rsidRPr="00FC46C7">
              <w:rPr>
                <w:rFonts w:ascii="Arial" w:hAnsi="Arial" w:cs="Arial"/>
                <w:color w:val="000000" w:themeColor="text1"/>
                <w:sz w:val="20"/>
                <w:szCs w:val="20"/>
              </w:rPr>
              <w:t>inventarios</w:t>
            </w:r>
            <w:r w:rsidR="00126E94"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 xml:space="preserve">individuales </w:t>
            </w:r>
            <w:r w:rsidR="00126E94" w:rsidRPr="00FC46C7">
              <w:rPr>
                <w:rFonts w:ascii="Arial" w:hAnsi="Arial" w:cs="Arial"/>
                <w:color w:val="000000" w:themeColor="text1"/>
                <w:sz w:val="20"/>
                <w:szCs w:val="20"/>
              </w:rPr>
              <w:t>de los funcionarios del proceso GSIT</w:t>
            </w:r>
            <w:r w:rsidR="005B01A9" w:rsidRPr="00FC46C7">
              <w:rPr>
                <w:rFonts w:ascii="Arial" w:hAnsi="Arial" w:cs="Arial"/>
                <w:color w:val="000000" w:themeColor="text1"/>
                <w:sz w:val="20"/>
                <w:szCs w:val="20"/>
              </w:rPr>
              <w:t xml:space="preserve">, </w:t>
            </w:r>
            <w:r w:rsidRPr="00FC46C7">
              <w:rPr>
                <w:rFonts w:ascii="Arial" w:hAnsi="Arial" w:cs="Arial"/>
                <w:color w:val="000000" w:themeColor="text1"/>
                <w:sz w:val="20"/>
                <w:szCs w:val="20"/>
              </w:rPr>
              <w:t xml:space="preserve">les </w:t>
            </w:r>
            <w:r w:rsidR="005B01A9" w:rsidRPr="00FC46C7">
              <w:rPr>
                <w:rFonts w:ascii="Arial" w:hAnsi="Arial" w:cs="Arial"/>
                <w:color w:val="000000" w:themeColor="text1"/>
                <w:sz w:val="20"/>
                <w:szCs w:val="20"/>
              </w:rPr>
              <w:t xml:space="preserve">está generando un riesgo de </w:t>
            </w:r>
            <w:r w:rsidR="00126E94" w:rsidRPr="00FC46C7">
              <w:rPr>
                <w:rFonts w:ascii="Arial" w:hAnsi="Arial" w:cs="Arial"/>
                <w:color w:val="000000" w:themeColor="text1"/>
                <w:sz w:val="20"/>
                <w:szCs w:val="20"/>
              </w:rPr>
              <w:t>pérdida</w:t>
            </w:r>
            <w:r w:rsidRPr="00FC46C7">
              <w:rPr>
                <w:rFonts w:ascii="Arial" w:hAnsi="Arial" w:cs="Arial"/>
                <w:color w:val="000000" w:themeColor="text1"/>
                <w:sz w:val="20"/>
                <w:szCs w:val="20"/>
              </w:rPr>
              <w:t xml:space="preserve"> </w:t>
            </w:r>
            <w:r w:rsidR="00F72156">
              <w:rPr>
                <w:rFonts w:ascii="Arial" w:hAnsi="Arial" w:cs="Arial"/>
                <w:color w:val="000000" w:themeColor="text1"/>
                <w:sz w:val="20"/>
                <w:szCs w:val="20"/>
              </w:rPr>
              <w:t xml:space="preserve">de los elementos a su cargo </w:t>
            </w:r>
            <w:r w:rsidRPr="00FC46C7">
              <w:rPr>
                <w:rFonts w:ascii="Arial" w:hAnsi="Arial" w:cs="Arial"/>
                <w:color w:val="000000" w:themeColor="text1"/>
                <w:sz w:val="20"/>
                <w:szCs w:val="20"/>
              </w:rPr>
              <w:t xml:space="preserve">con las responsabilidades </w:t>
            </w:r>
            <w:r w:rsidR="009E1B16" w:rsidRPr="00FC46C7">
              <w:rPr>
                <w:rFonts w:ascii="Arial" w:hAnsi="Arial" w:cs="Arial"/>
                <w:color w:val="000000" w:themeColor="text1"/>
                <w:sz w:val="20"/>
                <w:szCs w:val="20"/>
              </w:rPr>
              <w:t xml:space="preserve">disciplinarias </w:t>
            </w:r>
            <w:r w:rsidRPr="00FC46C7">
              <w:rPr>
                <w:rFonts w:ascii="Arial" w:hAnsi="Arial" w:cs="Arial"/>
                <w:color w:val="000000" w:themeColor="text1"/>
                <w:sz w:val="20"/>
                <w:szCs w:val="20"/>
              </w:rPr>
              <w:t>que esto deriva para ellos</w:t>
            </w:r>
            <w:r w:rsidR="00126E94" w:rsidRPr="00FC46C7">
              <w:rPr>
                <w:rFonts w:ascii="Arial" w:hAnsi="Arial" w:cs="Arial"/>
                <w:color w:val="000000" w:themeColor="text1"/>
                <w:sz w:val="20"/>
                <w:szCs w:val="20"/>
              </w:rPr>
              <w:t>.</w:t>
            </w:r>
          </w:p>
          <w:p w14:paraId="2EDED53A" w14:textId="77777777" w:rsidR="009E1B16" w:rsidRPr="00FC46C7" w:rsidRDefault="009E1B16" w:rsidP="00BA4FA8">
            <w:pPr>
              <w:pStyle w:val="Prrafodelista"/>
              <w:spacing w:line="240" w:lineRule="auto"/>
              <w:rPr>
                <w:rFonts w:ascii="Arial" w:hAnsi="Arial" w:cs="Arial"/>
                <w:color w:val="000000" w:themeColor="text1"/>
                <w:sz w:val="20"/>
                <w:szCs w:val="20"/>
              </w:rPr>
            </w:pPr>
          </w:p>
          <w:p w14:paraId="7914D290" w14:textId="56138CF4" w:rsidR="009E1B16" w:rsidRPr="00FC46C7" w:rsidRDefault="00436D78" w:rsidP="00BA4FA8">
            <w:pPr>
              <w:pStyle w:val="NormalWeb"/>
              <w:numPr>
                <w:ilvl w:val="0"/>
                <w:numId w:val="45"/>
              </w:numPr>
              <w:shd w:val="clear" w:color="auto" w:fill="FFFFFF"/>
              <w:spacing w:before="0" w:beforeAutospacing="0" w:after="0" w:afterAutospacing="0"/>
              <w:ind w:left="644" w:hanging="284"/>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La falta de conocimiento del enlace del proceso en la aplicación del procedimiento que se debe cumplir para mantener actualizado el inventario documental de gestión del proceso GSIT</w:t>
            </w:r>
            <w:r w:rsidR="009E1B16" w:rsidRPr="00FC46C7">
              <w:rPr>
                <w:rFonts w:ascii="Arial" w:hAnsi="Arial" w:cs="Arial"/>
                <w:color w:val="000000" w:themeColor="text1"/>
                <w:sz w:val="20"/>
                <w:szCs w:val="20"/>
              </w:rPr>
              <w:t>.</w:t>
            </w:r>
          </w:p>
          <w:p w14:paraId="572F2C7A" w14:textId="77777777" w:rsidR="00126E94" w:rsidRPr="00FC46C7" w:rsidRDefault="00126E94" w:rsidP="00BA4FA8">
            <w:pPr>
              <w:pStyle w:val="Prrafodelista"/>
              <w:spacing w:line="240" w:lineRule="auto"/>
              <w:rPr>
                <w:rFonts w:ascii="Arial" w:hAnsi="Arial" w:cs="Arial"/>
                <w:color w:val="000000" w:themeColor="text1"/>
                <w:sz w:val="20"/>
                <w:szCs w:val="20"/>
              </w:rPr>
            </w:pPr>
          </w:p>
          <w:p w14:paraId="2E9C3BDA" w14:textId="08AF512A" w:rsidR="001349F3" w:rsidRPr="00FC46C7" w:rsidRDefault="001349F3" w:rsidP="00BA4FA8">
            <w:pPr>
              <w:jc w:val="both"/>
              <w:rPr>
                <w:rFonts w:ascii="Arial" w:hAnsi="Arial" w:cs="Arial"/>
                <w:b/>
                <w:bCs/>
                <w:color w:val="000000" w:themeColor="text1"/>
                <w:sz w:val="20"/>
                <w:szCs w:val="20"/>
              </w:rPr>
            </w:pPr>
          </w:p>
          <w:p w14:paraId="4AE9E57A" w14:textId="71F79FD0" w:rsidR="008548F3" w:rsidRPr="00FC46C7" w:rsidRDefault="00731729" w:rsidP="00BA4FA8">
            <w:pPr>
              <w:jc w:val="both"/>
              <w:rPr>
                <w:rFonts w:ascii="Arial" w:hAnsi="Arial" w:cs="Arial"/>
                <w:color w:val="000000" w:themeColor="text1"/>
                <w:sz w:val="20"/>
                <w:szCs w:val="20"/>
              </w:rPr>
            </w:pPr>
            <w:r w:rsidRPr="00FC46C7">
              <w:rPr>
                <w:rStyle w:val="eop"/>
                <w:rFonts w:ascii="Arial" w:hAnsi="Arial" w:cs="Arial"/>
                <w:color w:val="000000" w:themeColor="text1"/>
              </w:rPr>
              <w:t xml:space="preserve"> </w:t>
            </w:r>
          </w:p>
        </w:tc>
      </w:tr>
    </w:tbl>
    <w:p w14:paraId="70D06A4B" w14:textId="77777777" w:rsidR="00666EE4" w:rsidRPr="00FC46C7" w:rsidRDefault="00666EE4" w:rsidP="00BA4FA8">
      <w:pPr>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5E3272" w:rsidRPr="00FC46C7" w14:paraId="13C591C4" w14:textId="77777777" w:rsidTr="00EA68B9">
        <w:trPr>
          <w:trHeight w:val="77"/>
        </w:trPr>
        <w:tc>
          <w:tcPr>
            <w:tcW w:w="5000" w:type="pct"/>
            <w:tcBorders>
              <w:bottom w:val="single" w:sz="4" w:space="0" w:color="auto"/>
            </w:tcBorders>
            <w:shd w:val="clear" w:color="auto" w:fill="D9D9D9"/>
            <w:vAlign w:val="center"/>
          </w:tcPr>
          <w:p w14:paraId="068ABEC7" w14:textId="77777777" w:rsidR="005E3272" w:rsidRPr="00FC46C7" w:rsidRDefault="005E3272"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FORTALEZAS</w:t>
            </w:r>
            <w:r w:rsidR="00763B08" w:rsidRPr="00FC46C7">
              <w:rPr>
                <w:rFonts w:ascii="Arial" w:hAnsi="Arial" w:cs="Arial"/>
                <w:b/>
                <w:color w:val="000000" w:themeColor="text1"/>
                <w:sz w:val="20"/>
                <w:szCs w:val="20"/>
              </w:rPr>
              <w:t>:</w:t>
            </w:r>
          </w:p>
        </w:tc>
      </w:tr>
      <w:tr w:rsidR="005E3272" w:rsidRPr="00FC46C7" w14:paraId="253AFB0D" w14:textId="77777777" w:rsidTr="00A609C5">
        <w:trPr>
          <w:trHeight w:val="1045"/>
        </w:trPr>
        <w:tc>
          <w:tcPr>
            <w:tcW w:w="5000" w:type="pct"/>
            <w:shd w:val="clear" w:color="auto" w:fill="auto"/>
          </w:tcPr>
          <w:p w14:paraId="1D75CBE5" w14:textId="0AA75EBA" w:rsidR="00DB33BB" w:rsidRPr="00FC46C7" w:rsidRDefault="00DB33BB" w:rsidP="00BA4FA8">
            <w:pPr>
              <w:pStyle w:val="Prrafodelista"/>
              <w:numPr>
                <w:ilvl w:val="0"/>
                <w:numId w:val="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líder directivo del proceso y demás </w:t>
            </w:r>
            <w:r w:rsidR="00421F41" w:rsidRPr="00FC46C7">
              <w:rPr>
                <w:rFonts w:ascii="Arial" w:hAnsi="Arial" w:cs="Arial"/>
                <w:color w:val="000000" w:themeColor="text1"/>
                <w:sz w:val="20"/>
                <w:szCs w:val="20"/>
              </w:rPr>
              <w:t>s</w:t>
            </w:r>
            <w:r w:rsidR="00E04746" w:rsidRPr="00FC46C7">
              <w:rPr>
                <w:rFonts w:ascii="Arial" w:hAnsi="Arial" w:cs="Arial"/>
                <w:color w:val="000000" w:themeColor="text1"/>
                <w:sz w:val="20"/>
                <w:szCs w:val="20"/>
              </w:rPr>
              <w:t>ervidores</w:t>
            </w:r>
            <w:r w:rsidR="004831AD" w:rsidRPr="00FC46C7">
              <w:rPr>
                <w:rFonts w:ascii="Arial" w:hAnsi="Arial" w:cs="Arial"/>
                <w:color w:val="000000" w:themeColor="text1"/>
                <w:sz w:val="20"/>
                <w:szCs w:val="20"/>
              </w:rPr>
              <w:t xml:space="preserve"> </w:t>
            </w:r>
            <w:r w:rsidR="00421F41" w:rsidRPr="00FC46C7">
              <w:rPr>
                <w:rFonts w:ascii="Arial" w:hAnsi="Arial" w:cs="Arial"/>
                <w:color w:val="000000" w:themeColor="text1"/>
                <w:sz w:val="20"/>
                <w:szCs w:val="20"/>
              </w:rPr>
              <w:t>p</w:t>
            </w:r>
            <w:r w:rsidR="004831AD" w:rsidRPr="00FC46C7">
              <w:rPr>
                <w:rFonts w:ascii="Arial" w:hAnsi="Arial" w:cs="Arial"/>
                <w:color w:val="000000" w:themeColor="text1"/>
                <w:sz w:val="20"/>
                <w:szCs w:val="20"/>
              </w:rPr>
              <w:t>úblicos</w:t>
            </w:r>
            <w:r w:rsidRPr="00FC46C7">
              <w:rPr>
                <w:rFonts w:ascii="Arial" w:hAnsi="Arial" w:cs="Arial"/>
                <w:color w:val="000000" w:themeColor="text1"/>
                <w:sz w:val="20"/>
                <w:szCs w:val="20"/>
              </w:rPr>
              <w:t xml:space="preserve"> atendieron todas las reuniones y entrevistas programadas, las cuales se realizaron en las fechas establecidas. </w:t>
            </w:r>
            <w:r w:rsidR="00F61A08" w:rsidRPr="00FC46C7">
              <w:rPr>
                <w:rFonts w:ascii="Arial" w:hAnsi="Arial" w:cs="Arial"/>
                <w:color w:val="000000" w:themeColor="text1"/>
                <w:sz w:val="20"/>
                <w:szCs w:val="20"/>
              </w:rPr>
              <w:t xml:space="preserve"> </w:t>
            </w:r>
          </w:p>
          <w:p w14:paraId="4B1BD2CD" w14:textId="77777777" w:rsidR="00400844" w:rsidRPr="00FC46C7" w:rsidRDefault="00400844" w:rsidP="00BA4FA8">
            <w:pPr>
              <w:pStyle w:val="Prrafodelista"/>
              <w:spacing w:line="240" w:lineRule="auto"/>
              <w:ind w:left="360"/>
              <w:jc w:val="both"/>
              <w:rPr>
                <w:rFonts w:ascii="Arial" w:hAnsi="Arial" w:cs="Arial"/>
                <w:color w:val="000000" w:themeColor="text1"/>
                <w:sz w:val="20"/>
                <w:szCs w:val="20"/>
              </w:rPr>
            </w:pPr>
          </w:p>
          <w:p w14:paraId="0572EEAC" w14:textId="77777777" w:rsidR="00881747" w:rsidRPr="00FC46C7" w:rsidRDefault="00DB33BB" w:rsidP="00BA4FA8">
            <w:pPr>
              <w:pStyle w:val="Prrafodelista"/>
              <w:numPr>
                <w:ilvl w:val="0"/>
                <w:numId w:val="3"/>
              </w:numPr>
              <w:spacing w:line="240" w:lineRule="auto"/>
              <w:jc w:val="both"/>
              <w:rPr>
                <w:rFonts w:ascii="Arial" w:hAnsi="Arial" w:cs="Arial"/>
                <w:color w:val="000000" w:themeColor="text1"/>
                <w:sz w:val="20"/>
                <w:szCs w:val="20"/>
              </w:rPr>
            </w:pPr>
            <w:r w:rsidRPr="00FC46C7">
              <w:rPr>
                <w:rFonts w:ascii="Arial" w:hAnsi="Arial" w:cs="Arial"/>
                <w:color w:val="000000" w:themeColor="text1"/>
                <w:sz w:val="20"/>
                <w:szCs w:val="20"/>
              </w:rPr>
              <w:t xml:space="preserve">El proceso </w:t>
            </w:r>
            <w:r w:rsidR="001C6CB4" w:rsidRPr="00FC46C7">
              <w:rPr>
                <w:rFonts w:ascii="Arial" w:hAnsi="Arial" w:cs="Arial"/>
                <w:color w:val="000000" w:themeColor="text1"/>
                <w:sz w:val="20"/>
                <w:szCs w:val="20"/>
              </w:rPr>
              <w:t>demostró</w:t>
            </w:r>
            <w:r w:rsidR="00366B71" w:rsidRPr="00FC46C7">
              <w:rPr>
                <w:rFonts w:ascii="Arial" w:hAnsi="Arial" w:cs="Arial"/>
                <w:color w:val="000000" w:themeColor="text1"/>
                <w:sz w:val="20"/>
                <w:szCs w:val="20"/>
              </w:rPr>
              <w:t xml:space="preserve"> conocimiento</w:t>
            </w:r>
            <w:r w:rsidR="00364CA4" w:rsidRPr="00FC46C7">
              <w:rPr>
                <w:rFonts w:ascii="Arial" w:hAnsi="Arial" w:cs="Arial"/>
                <w:color w:val="000000" w:themeColor="text1"/>
                <w:sz w:val="20"/>
                <w:szCs w:val="20"/>
              </w:rPr>
              <w:t xml:space="preserve"> y control</w:t>
            </w:r>
            <w:r w:rsidR="00366B71" w:rsidRPr="00FC46C7">
              <w:rPr>
                <w:rFonts w:ascii="Arial" w:hAnsi="Arial" w:cs="Arial"/>
                <w:color w:val="000000" w:themeColor="text1"/>
                <w:sz w:val="20"/>
                <w:szCs w:val="20"/>
              </w:rPr>
              <w:t xml:space="preserve"> del procedimiento GSIT-PR-003-V5 PROCEDIMIENTO SOPORTE TECNICO.</w:t>
            </w:r>
          </w:p>
        </w:tc>
      </w:tr>
    </w:tbl>
    <w:p w14:paraId="62BDEEE6" w14:textId="77777777" w:rsidR="005D3C97" w:rsidRPr="00FC46C7" w:rsidRDefault="005D3C97" w:rsidP="00BA4FA8">
      <w:pPr>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66EE4" w:rsidRPr="00FC46C7" w14:paraId="53AC796A" w14:textId="77777777" w:rsidTr="00EA68B9">
        <w:trPr>
          <w:trHeight w:val="77"/>
        </w:trPr>
        <w:tc>
          <w:tcPr>
            <w:tcW w:w="5000" w:type="pct"/>
            <w:shd w:val="clear" w:color="auto" w:fill="D9D9D9"/>
            <w:vAlign w:val="center"/>
          </w:tcPr>
          <w:p w14:paraId="2B82CAD8" w14:textId="77777777" w:rsidR="00666EE4" w:rsidRPr="00FC46C7" w:rsidRDefault="005E3272" w:rsidP="00BA4FA8">
            <w:pPr>
              <w:jc w:val="center"/>
              <w:rPr>
                <w:rFonts w:ascii="Arial" w:hAnsi="Arial" w:cs="Arial"/>
                <w:b/>
                <w:color w:val="000000" w:themeColor="text1"/>
                <w:sz w:val="20"/>
                <w:szCs w:val="20"/>
              </w:rPr>
            </w:pPr>
            <w:r w:rsidRPr="00FC46C7">
              <w:rPr>
                <w:rFonts w:ascii="Arial" w:hAnsi="Arial" w:cs="Arial"/>
                <w:b/>
                <w:color w:val="000000" w:themeColor="text1"/>
                <w:sz w:val="20"/>
                <w:szCs w:val="20"/>
              </w:rPr>
              <w:t>RECOMENDACIONES</w:t>
            </w:r>
            <w:r w:rsidR="00763B08" w:rsidRPr="00FC46C7">
              <w:rPr>
                <w:rFonts w:ascii="Arial" w:hAnsi="Arial" w:cs="Arial"/>
                <w:b/>
                <w:color w:val="000000" w:themeColor="text1"/>
                <w:sz w:val="20"/>
                <w:szCs w:val="20"/>
              </w:rPr>
              <w:t>:</w:t>
            </w:r>
          </w:p>
        </w:tc>
      </w:tr>
      <w:tr w:rsidR="00666EE4" w:rsidRPr="00FC46C7" w14:paraId="0588B856" w14:textId="77777777" w:rsidTr="004A5695">
        <w:trPr>
          <w:trHeight w:val="699"/>
        </w:trPr>
        <w:tc>
          <w:tcPr>
            <w:tcW w:w="5000" w:type="pct"/>
            <w:tcBorders>
              <w:bottom w:val="single" w:sz="4" w:space="0" w:color="auto"/>
            </w:tcBorders>
            <w:shd w:val="clear" w:color="auto" w:fill="FFFFFF"/>
          </w:tcPr>
          <w:p w14:paraId="229CA00E" w14:textId="370A71A6" w:rsidR="009E1B16" w:rsidRPr="00FC46C7" w:rsidRDefault="00CC50EC"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rPr>
            </w:pPr>
            <w:r w:rsidRPr="00FC46C7">
              <w:rPr>
                <w:rFonts w:ascii="Arial" w:hAnsi="Arial" w:cs="Arial"/>
                <w:color w:val="000000"/>
                <w:sz w:val="20"/>
                <w:szCs w:val="20"/>
                <w:bdr w:val="none" w:sz="0" w:space="0" w:color="auto" w:frame="1"/>
              </w:rPr>
              <w:t xml:space="preserve">En todo contrato </w:t>
            </w:r>
            <w:r w:rsidR="009E1B16" w:rsidRPr="00FC46C7">
              <w:rPr>
                <w:rFonts w:ascii="Arial" w:hAnsi="Arial" w:cs="Arial"/>
                <w:color w:val="000000"/>
                <w:sz w:val="20"/>
                <w:szCs w:val="20"/>
                <w:bdr w:val="none" w:sz="0" w:space="0" w:color="auto" w:frame="1"/>
              </w:rPr>
              <w:t>de la UAERMV</w:t>
            </w:r>
            <w:r w:rsidR="0049610B">
              <w:rPr>
                <w:rFonts w:ascii="Arial" w:hAnsi="Arial" w:cs="Arial"/>
                <w:color w:val="000000"/>
                <w:sz w:val="20"/>
                <w:szCs w:val="20"/>
                <w:bdr w:val="none" w:sz="0" w:space="0" w:color="auto" w:frame="1"/>
              </w:rPr>
              <w:t xml:space="preserve"> que durante su ejecución </w:t>
            </w:r>
            <w:r w:rsidR="009E1B16" w:rsidRPr="00FC46C7">
              <w:rPr>
                <w:rFonts w:ascii="Arial" w:hAnsi="Arial" w:cs="Arial"/>
                <w:color w:val="000000"/>
                <w:sz w:val="20"/>
                <w:szCs w:val="20"/>
                <w:bdr w:val="none" w:sz="0" w:space="0" w:color="auto" w:frame="1"/>
              </w:rPr>
              <w:t xml:space="preserve">incluya </w:t>
            </w:r>
            <w:r w:rsidRPr="00FC46C7">
              <w:rPr>
                <w:rFonts w:ascii="Arial" w:hAnsi="Arial" w:cs="Arial"/>
                <w:color w:val="000000"/>
                <w:sz w:val="20"/>
                <w:szCs w:val="20"/>
                <w:bdr w:val="none" w:sz="0" w:space="0" w:color="auto" w:frame="1"/>
              </w:rPr>
              <w:t xml:space="preserve">componentes de </w:t>
            </w:r>
            <w:r w:rsidR="00E66C6A" w:rsidRPr="00FC46C7">
              <w:rPr>
                <w:rFonts w:ascii="Arial" w:hAnsi="Arial" w:cs="Arial"/>
                <w:color w:val="000000"/>
                <w:sz w:val="20"/>
                <w:szCs w:val="20"/>
                <w:bdr w:val="none" w:sz="0" w:space="0" w:color="auto" w:frame="1"/>
              </w:rPr>
              <w:t>infraestructura tecnológica</w:t>
            </w:r>
            <w:r w:rsidR="009E1B16" w:rsidRPr="00FC46C7">
              <w:rPr>
                <w:rFonts w:ascii="Arial" w:hAnsi="Arial" w:cs="Arial"/>
                <w:color w:val="000000"/>
                <w:sz w:val="20"/>
                <w:szCs w:val="20"/>
                <w:bdr w:val="none" w:sz="0" w:space="0" w:color="auto" w:frame="1"/>
              </w:rPr>
              <w:t xml:space="preserve">, es necesario vincular formalmente al proceso </w:t>
            </w:r>
            <w:r w:rsidRPr="00FC46C7">
              <w:rPr>
                <w:rFonts w:ascii="Arial" w:hAnsi="Arial" w:cs="Arial"/>
                <w:color w:val="000000"/>
                <w:sz w:val="20"/>
                <w:szCs w:val="20"/>
                <w:bdr w:val="none" w:sz="0" w:space="0" w:color="auto" w:frame="1"/>
              </w:rPr>
              <w:t xml:space="preserve">GSIT </w:t>
            </w:r>
            <w:r w:rsidR="009E1B16" w:rsidRPr="00FC46C7">
              <w:rPr>
                <w:rFonts w:ascii="Arial" w:hAnsi="Arial" w:cs="Arial"/>
                <w:color w:val="000000"/>
                <w:sz w:val="20"/>
                <w:szCs w:val="20"/>
                <w:bdr w:val="none" w:sz="0" w:space="0" w:color="auto" w:frame="1"/>
              </w:rPr>
              <w:t xml:space="preserve">para que mediante su </w:t>
            </w:r>
            <w:r w:rsidRPr="00FC46C7">
              <w:rPr>
                <w:rFonts w:ascii="Arial" w:hAnsi="Arial" w:cs="Arial"/>
                <w:color w:val="000000"/>
                <w:sz w:val="20"/>
                <w:szCs w:val="20"/>
                <w:bdr w:val="none" w:sz="0" w:space="0" w:color="auto" w:frame="1"/>
              </w:rPr>
              <w:t xml:space="preserve">delegado </w:t>
            </w:r>
            <w:r w:rsidR="009E1B16" w:rsidRPr="00FC46C7">
              <w:rPr>
                <w:rFonts w:ascii="Arial" w:hAnsi="Arial" w:cs="Arial"/>
                <w:color w:val="000000"/>
                <w:sz w:val="20"/>
                <w:szCs w:val="20"/>
                <w:bdr w:val="none" w:sz="0" w:space="0" w:color="auto" w:frame="1"/>
              </w:rPr>
              <w:t xml:space="preserve">apoye </w:t>
            </w:r>
            <w:r w:rsidR="00BF48B2" w:rsidRPr="00FC46C7">
              <w:rPr>
                <w:rFonts w:ascii="Arial" w:hAnsi="Arial" w:cs="Arial"/>
                <w:color w:val="000000"/>
                <w:sz w:val="20"/>
                <w:szCs w:val="20"/>
                <w:bdr w:val="none" w:sz="0" w:space="0" w:color="auto" w:frame="1"/>
              </w:rPr>
              <w:t>la supervisión</w:t>
            </w:r>
            <w:r w:rsidR="009E1B16" w:rsidRPr="00FC46C7">
              <w:rPr>
                <w:rFonts w:ascii="Arial" w:hAnsi="Arial" w:cs="Arial"/>
                <w:color w:val="000000"/>
                <w:sz w:val="20"/>
                <w:szCs w:val="20"/>
                <w:bdr w:val="none" w:sz="0" w:space="0" w:color="auto" w:frame="1"/>
              </w:rPr>
              <w:t xml:space="preserve"> con el fin de asegurar </w:t>
            </w:r>
            <w:r w:rsidRPr="00FC46C7">
              <w:rPr>
                <w:rFonts w:ascii="Arial" w:hAnsi="Arial" w:cs="Arial"/>
                <w:color w:val="000000"/>
                <w:sz w:val="20"/>
                <w:szCs w:val="20"/>
                <w:bdr w:val="none" w:sz="0" w:space="0" w:color="auto" w:frame="1"/>
              </w:rPr>
              <w:t xml:space="preserve">el cumplimiento de </w:t>
            </w:r>
            <w:r w:rsidR="009E1B16" w:rsidRPr="00FC46C7">
              <w:rPr>
                <w:rFonts w:ascii="Arial" w:hAnsi="Arial" w:cs="Arial"/>
                <w:color w:val="000000"/>
                <w:sz w:val="20"/>
                <w:szCs w:val="20"/>
                <w:bdr w:val="none" w:sz="0" w:space="0" w:color="auto" w:frame="1"/>
              </w:rPr>
              <w:t xml:space="preserve">los requisitos y las </w:t>
            </w:r>
            <w:r w:rsidRPr="00FC46C7">
              <w:rPr>
                <w:rFonts w:ascii="Arial" w:hAnsi="Arial" w:cs="Arial"/>
                <w:color w:val="000000"/>
                <w:sz w:val="20"/>
                <w:szCs w:val="20"/>
                <w:bdr w:val="none" w:sz="0" w:space="0" w:color="auto" w:frame="1"/>
              </w:rPr>
              <w:t xml:space="preserve">especificaciones técnicas </w:t>
            </w:r>
            <w:r w:rsidR="009E1B16" w:rsidRPr="00FC46C7">
              <w:rPr>
                <w:rFonts w:ascii="Arial" w:hAnsi="Arial" w:cs="Arial"/>
                <w:color w:val="000000"/>
                <w:sz w:val="20"/>
                <w:szCs w:val="20"/>
                <w:bdr w:val="none" w:sz="0" w:space="0" w:color="auto" w:frame="1"/>
              </w:rPr>
              <w:t>a cumplir de lo cual debe quedar la trazabilidad en la documentación que se genere de la gestión realizada</w:t>
            </w:r>
            <w:r w:rsidR="00E66C6A" w:rsidRPr="00FC46C7">
              <w:rPr>
                <w:rFonts w:ascii="Arial" w:hAnsi="Arial" w:cs="Arial"/>
                <w:color w:val="000000"/>
                <w:sz w:val="20"/>
                <w:szCs w:val="20"/>
                <w:bdr w:val="none" w:sz="0" w:space="0" w:color="auto" w:frame="1"/>
              </w:rPr>
              <w:t>.</w:t>
            </w:r>
            <w:r w:rsidR="009E1B16" w:rsidRPr="00FC46C7">
              <w:rPr>
                <w:rFonts w:ascii="Arial" w:hAnsi="Arial" w:cs="Arial"/>
                <w:color w:val="000000"/>
                <w:sz w:val="20"/>
                <w:szCs w:val="20"/>
                <w:bdr w:val="none" w:sz="0" w:space="0" w:color="auto" w:frame="1"/>
              </w:rPr>
              <w:t xml:space="preserve"> </w:t>
            </w:r>
          </w:p>
          <w:p w14:paraId="5492F791" w14:textId="77777777" w:rsidR="009E1B16" w:rsidRPr="00FC46C7" w:rsidRDefault="009E1B16" w:rsidP="00BA4FA8">
            <w:pPr>
              <w:pStyle w:val="NormalWeb"/>
              <w:shd w:val="clear" w:color="auto" w:fill="FFFFFF"/>
              <w:spacing w:before="0" w:beforeAutospacing="0" w:after="0" w:afterAutospacing="0"/>
              <w:ind w:left="720"/>
              <w:jc w:val="both"/>
              <w:textAlignment w:val="baseline"/>
              <w:rPr>
                <w:rFonts w:ascii="Arial" w:hAnsi="Arial" w:cs="Arial"/>
                <w:color w:val="000000"/>
              </w:rPr>
            </w:pPr>
          </w:p>
          <w:p w14:paraId="0C80CF20" w14:textId="7388D62A" w:rsidR="00E66C6A" w:rsidRPr="00FC46C7" w:rsidRDefault="0049610B"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rPr>
            </w:pPr>
            <w:r>
              <w:rPr>
                <w:rFonts w:ascii="Arial" w:hAnsi="Arial" w:cs="Arial"/>
                <w:color w:val="000000"/>
                <w:sz w:val="20"/>
                <w:szCs w:val="20"/>
                <w:bdr w:val="none" w:sz="0" w:space="0" w:color="auto" w:frame="1"/>
              </w:rPr>
              <w:t xml:space="preserve">Cuando se haga </w:t>
            </w:r>
            <w:r w:rsidR="00BF48B2">
              <w:rPr>
                <w:rFonts w:ascii="Arial" w:hAnsi="Arial" w:cs="Arial"/>
                <w:color w:val="000000"/>
                <w:sz w:val="20"/>
                <w:szCs w:val="20"/>
                <w:bdr w:val="none" w:sz="0" w:space="0" w:color="auto" w:frame="1"/>
              </w:rPr>
              <w:t>un traslado</w:t>
            </w:r>
            <w:r>
              <w:rPr>
                <w:rFonts w:ascii="Arial" w:hAnsi="Arial" w:cs="Arial"/>
                <w:color w:val="000000"/>
                <w:sz w:val="20"/>
                <w:szCs w:val="20"/>
                <w:bdr w:val="none" w:sz="0" w:space="0" w:color="auto" w:frame="1"/>
              </w:rPr>
              <w:t xml:space="preserve"> de hardware de la magnitud que se hizo en el cambio de sede operativa, generar un comunicado institucional </w:t>
            </w:r>
            <w:r w:rsidR="00CC50EC" w:rsidRPr="00FC46C7">
              <w:rPr>
                <w:rFonts w:ascii="Arial" w:hAnsi="Arial" w:cs="Arial"/>
                <w:color w:val="000000"/>
                <w:sz w:val="20"/>
                <w:szCs w:val="20"/>
                <w:bdr w:val="none" w:sz="0" w:space="0" w:color="auto" w:frame="1"/>
              </w:rPr>
              <w:t xml:space="preserve">de traslado </w:t>
            </w:r>
            <w:r w:rsidR="00E66C6A" w:rsidRPr="00FC46C7">
              <w:rPr>
                <w:rFonts w:ascii="Arial" w:hAnsi="Arial" w:cs="Arial"/>
                <w:color w:val="000000"/>
                <w:sz w:val="20"/>
                <w:szCs w:val="20"/>
                <w:bdr w:val="none" w:sz="0" w:space="0" w:color="auto" w:frame="1"/>
              </w:rPr>
              <w:t xml:space="preserve">entre </w:t>
            </w:r>
            <w:r w:rsidR="00BF48B2" w:rsidRPr="00FC46C7">
              <w:rPr>
                <w:rFonts w:ascii="Arial" w:hAnsi="Arial" w:cs="Arial"/>
                <w:color w:val="000000"/>
                <w:sz w:val="20"/>
                <w:szCs w:val="20"/>
                <w:bdr w:val="none" w:sz="0" w:space="0" w:color="auto" w:frame="1"/>
              </w:rPr>
              <w:t>sedes</w:t>
            </w:r>
            <w:r w:rsidR="00BF48B2">
              <w:rPr>
                <w:rFonts w:ascii="Arial" w:hAnsi="Arial" w:cs="Arial"/>
                <w:color w:val="000000"/>
                <w:sz w:val="20"/>
                <w:szCs w:val="20"/>
                <w:bdr w:val="none" w:sz="0" w:space="0" w:color="auto" w:frame="1"/>
              </w:rPr>
              <w:t xml:space="preserve">, </w:t>
            </w:r>
            <w:r w:rsidR="00BF48B2" w:rsidRPr="00FC46C7">
              <w:rPr>
                <w:rFonts w:ascii="Arial" w:hAnsi="Arial" w:cs="Arial"/>
                <w:color w:val="000000"/>
                <w:sz w:val="20"/>
                <w:szCs w:val="20"/>
                <w:bdr w:val="none" w:sz="0" w:space="0" w:color="auto" w:frame="1"/>
              </w:rPr>
              <w:t>incluyendo</w:t>
            </w:r>
            <w:r w:rsidR="009E1B16" w:rsidRPr="00FC46C7">
              <w:rPr>
                <w:rFonts w:ascii="Arial" w:hAnsi="Arial" w:cs="Arial"/>
                <w:color w:val="000000"/>
                <w:sz w:val="20"/>
                <w:szCs w:val="20"/>
                <w:bdr w:val="none" w:sz="0" w:space="0" w:color="auto" w:frame="1"/>
              </w:rPr>
              <w:t xml:space="preserve"> los equipos arrendados,</w:t>
            </w:r>
            <w:r w:rsidR="00E66C6A" w:rsidRPr="00FC46C7">
              <w:rPr>
                <w:rFonts w:ascii="Arial" w:hAnsi="Arial" w:cs="Arial"/>
                <w:color w:val="000000"/>
                <w:sz w:val="20"/>
                <w:szCs w:val="20"/>
                <w:bdr w:val="none" w:sz="0" w:space="0" w:color="auto" w:frame="1"/>
              </w:rPr>
              <w:t xml:space="preserve"> </w:t>
            </w:r>
            <w:r w:rsidR="00CC50EC" w:rsidRPr="00FC46C7">
              <w:rPr>
                <w:rFonts w:ascii="Arial" w:hAnsi="Arial" w:cs="Arial"/>
                <w:color w:val="000000"/>
                <w:sz w:val="20"/>
                <w:szCs w:val="20"/>
                <w:bdr w:val="none" w:sz="0" w:space="0" w:color="auto" w:frame="1"/>
              </w:rPr>
              <w:t xml:space="preserve">armonizándolo con los procedimientos de activos devolutivos </w:t>
            </w:r>
            <w:r w:rsidR="009E1B16" w:rsidRPr="00FC46C7">
              <w:rPr>
                <w:rFonts w:ascii="Arial" w:hAnsi="Arial" w:cs="Arial"/>
                <w:color w:val="000000"/>
                <w:sz w:val="20"/>
                <w:szCs w:val="20"/>
                <w:bdr w:val="none" w:sz="0" w:space="0" w:color="auto" w:frame="1"/>
              </w:rPr>
              <w:t>d</w:t>
            </w:r>
            <w:r w:rsidR="00CC50EC" w:rsidRPr="00FC46C7">
              <w:rPr>
                <w:rFonts w:ascii="Arial" w:hAnsi="Arial" w:cs="Arial"/>
                <w:color w:val="000000"/>
                <w:sz w:val="20"/>
                <w:szCs w:val="20"/>
                <w:bdr w:val="none" w:sz="0" w:space="0" w:color="auto" w:frame="1"/>
              </w:rPr>
              <w:t xml:space="preserve">el proceso de Gestión de </w:t>
            </w:r>
            <w:r w:rsidR="009E1B16" w:rsidRPr="00FC46C7">
              <w:rPr>
                <w:rFonts w:ascii="Arial" w:hAnsi="Arial" w:cs="Arial"/>
                <w:color w:val="000000"/>
                <w:sz w:val="20"/>
                <w:szCs w:val="20"/>
                <w:bdr w:val="none" w:sz="0" w:space="0" w:color="auto" w:frame="1"/>
              </w:rPr>
              <w:t>R</w:t>
            </w:r>
            <w:r w:rsidR="00CC50EC" w:rsidRPr="00FC46C7">
              <w:rPr>
                <w:rFonts w:ascii="Arial" w:hAnsi="Arial" w:cs="Arial"/>
                <w:color w:val="000000"/>
                <w:sz w:val="20"/>
                <w:szCs w:val="20"/>
                <w:bdr w:val="none" w:sz="0" w:space="0" w:color="auto" w:frame="1"/>
              </w:rPr>
              <w:t xml:space="preserve">ecursos </w:t>
            </w:r>
            <w:r w:rsidR="009E1B16" w:rsidRPr="00FC46C7">
              <w:rPr>
                <w:rFonts w:ascii="Arial" w:hAnsi="Arial" w:cs="Arial"/>
                <w:color w:val="000000"/>
                <w:sz w:val="20"/>
                <w:szCs w:val="20"/>
                <w:bdr w:val="none" w:sz="0" w:space="0" w:color="auto" w:frame="1"/>
              </w:rPr>
              <w:t>F</w:t>
            </w:r>
            <w:r w:rsidR="00CC50EC" w:rsidRPr="00FC46C7">
              <w:rPr>
                <w:rFonts w:ascii="Arial" w:hAnsi="Arial" w:cs="Arial"/>
                <w:color w:val="000000"/>
                <w:sz w:val="20"/>
                <w:szCs w:val="20"/>
                <w:bdr w:val="none" w:sz="0" w:space="0" w:color="auto" w:frame="1"/>
              </w:rPr>
              <w:t>ísicos</w:t>
            </w:r>
            <w:r w:rsidR="009E1B16" w:rsidRPr="00FC46C7">
              <w:rPr>
                <w:rFonts w:ascii="Arial" w:hAnsi="Arial" w:cs="Arial"/>
                <w:color w:val="000000"/>
                <w:sz w:val="20"/>
                <w:szCs w:val="20"/>
                <w:bdr w:val="none" w:sz="0" w:space="0" w:color="auto" w:frame="1"/>
              </w:rPr>
              <w:t>-GREF</w:t>
            </w:r>
            <w:r w:rsidR="00CC50EC" w:rsidRPr="00FC46C7">
              <w:rPr>
                <w:rFonts w:ascii="Arial" w:hAnsi="Arial" w:cs="Arial"/>
                <w:color w:val="000000"/>
                <w:sz w:val="20"/>
                <w:szCs w:val="20"/>
                <w:bdr w:val="none" w:sz="0" w:space="0" w:color="auto" w:frame="1"/>
              </w:rPr>
              <w:t>.</w:t>
            </w:r>
            <w:r w:rsidR="00E66C6A" w:rsidRPr="00FC46C7">
              <w:rPr>
                <w:rFonts w:ascii="Arial" w:hAnsi="Arial" w:cs="Arial"/>
                <w:color w:val="000000"/>
                <w:sz w:val="20"/>
                <w:szCs w:val="20"/>
                <w:bdr w:val="none" w:sz="0" w:space="0" w:color="auto" w:frame="1"/>
              </w:rPr>
              <w:t xml:space="preserve"> </w:t>
            </w:r>
          </w:p>
          <w:p w14:paraId="728FB2F1" w14:textId="77777777" w:rsidR="009E1B16" w:rsidRPr="00FC46C7" w:rsidRDefault="009E1B16" w:rsidP="00BA4FA8">
            <w:pPr>
              <w:pStyle w:val="Prrafodelista"/>
              <w:spacing w:line="240" w:lineRule="auto"/>
              <w:rPr>
                <w:rFonts w:ascii="Arial" w:hAnsi="Arial" w:cs="Arial"/>
                <w:color w:val="000000"/>
              </w:rPr>
            </w:pPr>
          </w:p>
          <w:p w14:paraId="7ACAD25E" w14:textId="51DE5424" w:rsidR="009E1B16" w:rsidRPr="00FC46C7" w:rsidRDefault="00CC50EC"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rPr>
            </w:pPr>
            <w:r w:rsidRPr="00FC46C7">
              <w:rPr>
                <w:rFonts w:ascii="Arial" w:hAnsi="Arial" w:cs="Arial"/>
                <w:color w:val="000000"/>
                <w:sz w:val="20"/>
                <w:szCs w:val="20"/>
                <w:bdr w:val="none" w:sz="0" w:space="0" w:color="auto" w:frame="1"/>
              </w:rPr>
              <w:t xml:space="preserve">Recopilar la documentación </w:t>
            </w:r>
            <w:r w:rsidR="00E66C6A" w:rsidRPr="00FC46C7">
              <w:rPr>
                <w:rFonts w:ascii="Arial" w:hAnsi="Arial" w:cs="Arial"/>
                <w:color w:val="000000"/>
                <w:sz w:val="20"/>
                <w:szCs w:val="20"/>
                <w:bdr w:val="none" w:sz="0" w:space="0" w:color="auto" w:frame="1"/>
              </w:rPr>
              <w:t xml:space="preserve">de </w:t>
            </w:r>
            <w:r w:rsidRPr="00FC46C7">
              <w:rPr>
                <w:rFonts w:ascii="Arial" w:hAnsi="Arial" w:cs="Arial"/>
                <w:color w:val="000000"/>
                <w:sz w:val="20"/>
                <w:szCs w:val="20"/>
                <w:bdr w:val="none" w:sz="0" w:space="0" w:color="auto" w:frame="1"/>
              </w:rPr>
              <w:t xml:space="preserve">la gestión del proceso GSIT que se generó durante la ejecución del </w:t>
            </w:r>
            <w:r w:rsidR="009E1B16" w:rsidRPr="00FC46C7">
              <w:rPr>
                <w:rFonts w:ascii="Arial" w:hAnsi="Arial" w:cs="Arial"/>
                <w:color w:val="000000"/>
                <w:sz w:val="20"/>
                <w:szCs w:val="20"/>
                <w:bdr w:val="none" w:sz="0" w:space="0" w:color="auto" w:frame="1"/>
              </w:rPr>
              <w:t>C</w:t>
            </w:r>
            <w:r w:rsidRPr="00FC46C7">
              <w:rPr>
                <w:rFonts w:ascii="Arial" w:hAnsi="Arial" w:cs="Arial"/>
                <w:color w:val="000000"/>
                <w:sz w:val="20"/>
                <w:szCs w:val="20"/>
                <w:bdr w:val="none" w:sz="0" w:space="0" w:color="auto" w:frame="1"/>
              </w:rPr>
              <w:t xml:space="preserve">ontrato </w:t>
            </w:r>
            <w:r w:rsidR="009E1B16" w:rsidRPr="00FC46C7">
              <w:rPr>
                <w:rFonts w:ascii="Arial" w:hAnsi="Arial" w:cs="Arial"/>
                <w:color w:val="000000"/>
                <w:sz w:val="20"/>
                <w:szCs w:val="20"/>
                <w:bdr w:val="none" w:sz="0" w:space="0" w:color="auto" w:frame="1"/>
              </w:rPr>
              <w:t xml:space="preserve">526 de 2018 </w:t>
            </w:r>
            <w:r w:rsidRPr="00FC46C7">
              <w:rPr>
                <w:rFonts w:ascii="Arial" w:hAnsi="Arial" w:cs="Arial"/>
                <w:color w:val="000000"/>
                <w:sz w:val="20"/>
                <w:szCs w:val="20"/>
                <w:bdr w:val="none" w:sz="0" w:space="0" w:color="auto" w:frame="1"/>
              </w:rPr>
              <w:t>en el componente de infraestructura tecnológica</w:t>
            </w:r>
            <w:r w:rsidR="00E66C6A" w:rsidRPr="00FC46C7">
              <w:rPr>
                <w:rFonts w:ascii="Arial" w:hAnsi="Arial" w:cs="Arial"/>
                <w:color w:val="000000"/>
                <w:sz w:val="20"/>
                <w:szCs w:val="20"/>
                <w:bdr w:val="none" w:sz="0" w:space="0" w:color="auto" w:frame="1"/>
              </w:rPr>
              <w:t xml:space="preserve"> para que se integre al expediente contractual</w:t>
            </w:r>
            <w:r w:rsidR="009E1B16" w:rsidRPr="00FC46C7">
              <w:rPr>
                <w:rFonts w:ascii="Arial" w:hAnsi="Arial" w:cs="Arial"/>
                <w:color w:val="000000"/>
                <w:sz w:val="20"/>
                <w:szCs w:val="20"/>
                <w:bdr w:val="none" w:sz="0" w:space="0" w:color="auto" w:frame="1"/>
              </w:rPr>
              <w:t xml:space="preserve"> y se deje la trazabilidad</w:t>
            </w:r>
            <w:r w:rsidR="0049610B">
              <w:rPr>
                <w:rFonts w:ascii="Arial" w:hAnsi="Arial" w:cs="Arial"/>
                <w:color w:val="000000"/>
                <w:sz w:val="20"/>
                <w:szCs w:val="20"/>
                <w:bdr w:val="none" w:sz="0" w:space="0" w:color="auto" w:frame="1"/>
              </w:rPr>
              <w:t xml:space="preserve"> de la gestión y el cumplimiento de las obligaciones relacionadas</w:t>
            </w:r>
            <w:r w:rsidRPr="00FC46C7">
              <w:rPr>
                <w:rFonts w:ascii="Arial" w:hAnsi="Arial" w:cs="Arial"/>
                <w:color w:val="000000"/>
                <w:sz w:val="20"/>
                <w:szCs w:val="20"/>
                <w:bdr w:val="none" w:sz="0" w:space="0" w:color="auto" w:frame="1"/>
              </w:rPr>
              <w:t>.</w:t>
            </w:r>
          </w:p>
          <w:p w14:paraId="1B80E066" w14:textId="77777777" w:rsidR="009E1B16" w:rsidRPr="00FC46C7" w:rsidRDefault="009E1B16" w:rsidP="00BA4FA8">
            <w:pPr>
              <w:pStyle w:val="NormalWeb"/>
              <w:shd w:val="clear" w:color="auto" w:fill="FFFFFF"/>
              <w:spacing w:before="0" w:beforeAutospacing="0" w:after="0" w:afterAutospacing="0"/>
              <w:ind w:left="720"/>
              <w:jc w:val="both"/>
              <w:textAlignment w:val="baseline"/>
              <w:rPr>
                <w:rFonts w:ascii="Arial" w:hAnsi="Arial" w:cs="Arial"/>
                <w:color w:val="000000"/>
              </w:rPr>
            </w:pPr>
          </w:p>
          <w:p w14:paraId="7ABDF08B" w14:textId="44839856" w:rsidR="00CA6EA1" w:rsidRPr="00FC46C7" w:rsidRDefault="00BE5881" w:rsidP="00BA4FA8">
            <w:pPr>
              <w:pStyle w:val="NormalWeb"/>
              <w:numPr>
                <w:ilvl w:val="0"/>
                <w:numId w:val="47"/>
              </w:numPr>
              <w:shd w:val="clear" w:color="auto" w:fill="FFFFFF"/>
              <w:spacing w:before="0" w:beforeAutospacing="0" w:after="0" w:afterAutospacing="0"/>
              <w:jc w:val="both"/>
              <w:textAlignment w:val="baseline"/>
              <w:rPr>
                <w:rStyle w:val="eacep1"/>
                <w:rFonts w:ascii="Arial" w:hAnsi="Arial" w:cs="Arial"/>
              </w:rPr>
            </w:pPr>
            <w:proofErr w:type="gramStart"/>
            <w:r w:rsidRPr="00FC46C7">
              <w:rPr>
                <w:rFonts w:ascii="Arial" w:hAnsi="Arial" w:cs="Arial"/>
                <w:bCs/>
                <w:color w:val="000000" w:themeColor="text1"/>
                <w:sz w:val="20"/>
                <w:szCs w:val="20"/>
              </w:rPr>
              <w:lastRenderedPageBreak/>
              <w:t>Asegur</w:t>
            </w:r>
            <w:r w:rsidR="00681AC7" w:rsidRPr="00FC46C7">
              <w:rPr>
                <w:rFonts w:ascii="Arial" w:hAnsi="Arial" w:cs="Arial"/>
                <w:bCs/>
                <w:color w:val="000000" w:themeColor="text1"/>
                <w:sz w:val="20"/>
                <w:szCs w:val="20"/>
              </w:rPr>
              <w:t>ar</w:t>
            </w:r>
            <w:proofErr w:type="gramEnd"/>
            <w:r w:rsidR="004674A3" w:rsidRPr="00FC46C7">
              <w:rPr>
                <w:rFonts w:ascii="Arial" w:hAnsi="Arial" w:cs="Arial"/>
                <w:bCs/>
                <w:color w:val="000000" w:themeColor="text1"/>
                <w:sz w:val="20"/>
                <w:szCs w:val="20"/>
              </w:rPr>
              <w:t xml:space="preserve"> q</w:t>
            </w:r>
            <w:r w:rsidR="00681AC7" w:rsidRPr="00FC46C7">
              <w:rPr>
                <w:rFonts w:ascii="Arial" w:hAnsi="Arial" w:cs="Arial"/>
                <w:bCs/>
                <w:color w:val="000000" w:themeColor="text1"/>
                <w:sz w:val="20"/>
                <w:szCs w:val="20"/>
              </w:rPr>
              <w:t xml:space="preserve">ue </w:t>
            </w:r>
            <w:r w:rsidR="009E1B16" w:rsidRPr="00FC46C7">
              <w:rPr>
                <w:rFonts w:ascii="Arial" w:hAnsi="Arial" w:cs="Arial"/>
                <w:bCs/>
                <w:color w:val="000000" w:themeColor="text1"/>
                <w:sz w:val="20"/>
                <w:szCs w:val="20"/>
              </w:rPr>
              <w:t>los colaboradores d</w:t>
            </w:r>
            <w:r w:rsidR="00681AC7" w:rsidRPr="00FC46C7">
              <w:rPr>
                <w:rFonts w:ascii="Arial" w:hAnsi="Arial" w:cs="Arial"/>
                <w:bCs/>
                <w:color w:val="000000" w:themeColor="text1"/>
                <w:sz w:val="20"/>
                <w:szCs w:val="20"/>
              </w:rPr>
              <w:t xml:space="preserve">el proceso </w:t>
            </w:r>
            <w:r w:rsidR="0049610B">
              <w:rPr>
                <w:rFonts w:ascii="Arial" w:hAnsi="Arial" w:cs="Arial"/>
                <w:bCs/>
                <w:color w:val="000000" w:themeColor="text1"/>
                <w:sz w:val="20"/>
                <w:szCs w:val="20"/>
              </w:rPr>
              <w:t xml:space="preserve">GSIT </w:t>
            </w:r>
            <w:r w:rsidR="009E1B16" w:rsidRPr="00FC46C7">
              <w:rPr>
                <w:rFonts w:ascii="Arial" w:hAnsi="Arial" w:cs="Arial"/>
                <w:bCs/>
                <w:color w:val="000000" w:themeColor="text1"/>
                <w:sz w:val="20"/>
                <w:szCs w:val="20"/>
              </w:rPr>
              <w:t xml:space="preserve">usan </w:t>
            </w:r>
            <w:r w:rsidR="0049610B">
              <w:rPr>
                <w:rFonts w:ascii="Arial" w:hAnsi="Arial" w:cs="Arial"/>
                <w:bCs/>
                <w:color w:val="000000" w:themeColor="text1"/>
                <w:sz w:val="20"/>
                <w:szCs w:val="20"/>
              </w:rPr>
              <w:t xml:space="preserve">y aplican </w:t>
            </w:r>
            <w:r w:rsidR="009E1B16" w:rsidRPr="00FC46C7">
              <w:rPr>
                <w:rFonts w:ascii="Arial" w:hAnsi="Arial" w:cs="Arial"/>
                <w:bCs/>
                <w:color w:val="000000" w:themeColor="text1"/>
                <w:sz w:val="20"/>
                <w:szCs w:val="20"/>
              </w:rPr>
              <w:t xml:space="preserve">los formatos actualizados acorde con </w:t>
            </w:r>
            <w:r w:rsidR="00576F96" w:rsidRPr="00FC46C7">
              <w:rPr>
                <w:rFonts w:ascii="Arial" w:hAnsi="Arial" w:cs="Arial"/>
                <w:bCs/>
                <w:color w:val="000000" w:themeColor="text1"/>
                <w:sz w:val="20"/>
                <w:szCs w:val="20"/>
              </w:rPr>
              <w:t xml:space="preserve">la </w:t>
            </w:r>
            <w:r w:rsidRPr="00FC46C7">
              <w:rPr>
                <w:rFonts w:ascii="Arial" w:hAnsi="Arial" w:cs="Arial"/>
                <w:bCs/>
                <w:color w:val="000000" w:themeColor="text1"/>
                <w:sz w:val="20"/>
                <w:szCs w:val="20"/>
              </w:rPr>
              <w:t>información documentada</w:t>
            </w:r>
            <w:r w:rsidR="00CD3602" w:rsidRPr="00FC46C7">
              <w:rPr>
                <w:rFonts w:ascii="Arial" w:hAnsi="Arial" w:cs="Arial"/>
                <w:bCs/>
                <w:color w:val="000000" w:themeColor="text1"/>
                <w:sz w:val="20"/>
                <w:szCs w:val="20"/>
              </w:rPr>
              <w:t xml:space="preserve"> </w:t>
            </w:r>
            <w:r w:rsidR="00BA5BA8" w:rsidRPr="00FC46C7">
              <w:rPr>
                <w:rFonts w:ascii="Arial" w:hAnsi="Arial" w:cs="Arial"/>
                <w:bCs/>
                <w:color w:val="000000" w:themeColor="text1"/>
                <w:sz w:val="20"/>
                <w:szCs w:val="20"/>
              </w:rPr>
              <w:t xml:space="preserve">debidamente </w:t>
            </w:r>
            <w:r w:rsidR="00576F96" w:rsidRPr="00FC46C7">
              <w:rPr>
                <w:rFonts w:ascii="Arial" w:hAnsi="Arial" w:cs="Arial"/>
                <w:bCs/>
                <w:color w:val="000000" w:themeColor="text1"/>
                <w:sz w:val="20"/>
                <w:szCs w:val="20"/>
              </w:rPr>
              <w:t xml:space="preserve">aprobada por </w:t>
            </w:r>
            <w:r w:rsidRPr="00FC46C7">
              <w:rPr>
                <w:rFonts w:ascii="Arial" w:hAnsi="Arial" w:cs="Arial"/>
                <w:bCs/>
                <w:color w:val="000000" w:themeColor="text1"/>
                <w:sz w:val="20"/>
                <w:szCs w:val="20"/>
              </w:rPr>
              <w:t xml:space="preserve">el </w:t>
            </w:r>
            <w:r w:rsidR="009E1B16" w:rsidRPr="00FC46C7">
              <w:rPr>
                <w:rFonts w:ascii="Arial" w:hAnsi="Arial" w:cs="Arial"/>
                <w:bCs/>
                <w:color w:val="000000" w:themeColor="text1"/>
                <w:sz w:val="20"/>
                <w:szCs w:val="20"/>
              </w:rPr>
              <w:t>S</w:t>
            </w:r>
            <w:r w:rsidRPr="00FC46C7">
              <w:rPr>
                <w:rFonts w:ascii="Arial" w:hAnsi="Arial" w:cs="Arial"/>
                <w:bCs/>
                <w:color w:val="000000" w:themeColor="text1"/>
                <w:sz w:val="20"/>
                <w:szCs w:val="20"/>
              </w:rPr>
              <w:t xml:space="preserve">istema de </w:t>
            </w:r>
            <w:r w:rsidR="009E1B16" w:rsidRPr="00FC46C7">
              <w:rPr>
                <w:rFonts w:ascii="Arial" w:hAnsi="Arial" w:cs="Arial"/>
                <w:bCs/>
                <w:color w:val="000000" w:themeColor="text1"/>
                <w:sz w:val="20"/>
                <w:szCs w:val="20"/>
              </w:rPr>
              <w:t>G</w:t>
            </w:r>
            <w:r w:rsidRPr="00FC46C7">
              <w:rPr>
                <w:rFonts w:ascii="Arial" w:hAnsi="Arial" w:cs="Arial"/>
                <w:bCs/>
                <w:color w:val="000000" w:themeColor="text1"/>
                <w:sz w:val="20"/>
                <w:szCs w:val="20"/>
              </w:rPr>
              <w:t>estión</w:t>
            </w:r>
            <w:r w:rsidR="0049610B">
              <w:rPr>
                <w:rFonts w:ascii="Arial" w:hAnsi="Arial" w:cs="Arial"/>
                <w:bCs/>
                <w:color w:val="000000" w:themeColor="text1"/>
                <w:sz w:val="20"/>
                <w:szCs w:val="20"/>
              </w:rPr>
              <w:t xml:space="preserve"> de la UAERMV</w:t>
            </w:r>
            <w:r w:rsidR="00426CF7" w:rsidRPr="00FC46C7">
              <w:rPr>
                <w:rStyle w:val="eacep1"/>
                <w:rFonts w:ascii="Arial" w:eastAsia="Arial Unicode MS" w:hAnsi="Arial" w:cs="Arial"/>
                <w:color w:val="000000" w:themeColor="text1"/>
              </w:rPr>
              <w:t xml:space="preserve">. </w:t>
            </w:r>
            <w:r w:rsidR="00195E4B" w:rsidRPr="00FC46C7">
              <w:rPr>
                <w:rStyle w:val="eacep1"/>
                <w:rFonts w:ascii="Arial" w:eastAsia="Arial Unicode MS" w:hAnsi="Arial" w:cs="Arial"/>
                <w:color w:val="000000" w:themeColor="text1"/>
              </w:rPr>
              <w:t xml:space="preserve"> </w:t>
            </w:r>
          </w:p>
          <w:p w14:paraId="2B9A7AD6" w14:textId="77777777" w:rsidR="00436D78" w:rsidRPr="00FC46C7" w:rsidRDefault="00436D78" w:rsidP="00BA4FA8">
            <w:pPr>
              <w:pStyle w:val="Prrafodelista"/>
              <w:spacing w:line="240" w:lineRule="auto"/>
              <w:rPr>
                <w:rStyle w:val="eacep1"/>
                <w:rFonts w:ascii="Arial" w:hAnsi="Arial" w:cs="Arial"/>
              </w:rPr>
            </w:pPr>
          </w:p>
          <w:p w14:paraId="60672946" w14:textId="4F21668B" w:rsidR="00436D78" w:rsidRPr="00FC46C7" w:rsidRDefault="00436D78" w:rsidP="00BA4FA8">
            <w:pPr>
              <w:pStyle w:val="NormalWeb"/>
              <w:numPr>
                <w:ilvl w:val="0"/>
                <w:numId w:val="47"/>
              </w:numPr>
              <w:shd w:val="clear" w:color="auto" w:fill="FFFFFF"/>
              <w:spacing w:before="0" w:beforeAutospacing="0" w:after="0" w:afterAutospacing="0"/>
              <w:jc w:val="both"/>
              <w:textAlignment w:val="baseline"/>
              <w:rPr>
                <w:rFonts w:ascii="Arial" w:hAnsi="Arial" w:cs="Arial"/>
                <w:color w:val="000000" w:themeColor="text1"/>
                <w:sz w:val="20"/>
                <w:szCs w:val="20"/>
              </w:rPr>
            </w:pPr>
            <w:r w:rsidRPr="00FC46C7">
              <w:rPr>
                <w:rFonts w:ascii="Arial" w:hAnsi="Arial" w:cs="Arial"/>
                <w:color w:val="000000" w:themeColor="text1"/>
                <w:sz w:val="20"/>
                <w:szCs w:val="20"/>
              </w:rPr>
              <w:t xml:space="preserve">Solicitar una capacitación al proceso Gestión Documental para todos los colaboradores del proceso GSIT </w:t>
            </w:r>
            <w:r w:rsidR="0049610B">
              <w:rPr>
                <w:rFonts w:ascii="Arial" w:hAnsi="Arial" w:cs="Arial"/>
                <w:color w:val="000000" w:themeColor="text1"/>
                <w:sz w:val="20"/>
                <w:szCs w:val="20"/>
              </w:rPr>
              <w:t xml:space="preserve">con el fin de asegurar </w:t>
            </w:r>
            <w:r w:rsidRPr="00FC46C7">
              <w:rPr>
                <w:rFonts w:ascii="Arial" w:hAnsi="Arial" w:cs="Arial"/>
                <w:color w:val="000000" w:themeColor="text1"/>
                <w:sz w:val="20"/>
                <w:szCs w:val="20"/>
              </w:rPr>
              <w:t>el cumplimiento de los procedimientos establecidos en el manejo de la documentación que se le asigna</w:t>
            </w:r>
            <w:r w:rsidR="0049610B">
              <w:rPr>
                <w:rFonts w:ascii="Arial" w:hAnsi="Arial" w:cs="Arial"/>
                <w:color w:val="000000" w:themeColor="text1"/>
                <w:sz w:val="20"/>
                <w:szCs w:val="20"/>
              </w:rPr>
              <w:t>,</w:t>
            </w:r>
            <w:r w:rsidRPr="00FC46C7">
              <w:rPr>
                <w:rFonts w:ascii="Arial" w:hAnsi="Arial" w:cs="Arial"/>
                <w:color w:val="000000" w:themeColor="text1"/>
                <w:sz w:val="20"/>
                <w:szCs w:val="20"/>
              </w:rPr>
              <w:t xml:space="preserve"> la que emite</w:t>
            </w:r>
            <w:r w:rsidR="0049610B">
              <w:rPr>
                <w:rFonts w:ascii="Arial" w:hAnsi="Arial" w:cs="Arial"/>
                <w:color w:val="000000" w:themeColor="text1"/>
                <w:sz w:val="20"/>
                <w:szCs w:val="20"/>
              </w:rPr>
              <w:t xml:space="preserve"> y la elaboración d</w:t>
            </w:r>
            <w:r w:rsidRPr="00FC46C7">
              <w:rPr>
                <w:rFonts w:ascii="Arial" w:hAnsi="Arial" w:cs="Arial"/>
                <w:color w:val="000000" w:themeColor="text1"/>
                <w:sz w:val="20"/>
                <w:szCs w:val="20"/>
              </w:rPr>
              <w:t>el inventario documental</w:t>
            </w:r>
            <w:r w:rsidR="0049610B">
              <w:rPr>
                <w:rFonts w:ascii="Arial" w:hAnsi="Arial" w:cs="Arial"/>
                <w:color w:val="000000" w:themeColor="text1"/>
                <w:sz w:val="20"/>
                <w:szCs w:val="20"/>
              </w:rPr>
              <w:t xml:space="preserve"> de gestión</w:t>
            </w:r>
            <w:r w:rsidRPr="00FC46C7">
              <w:rPr>
                <w:rFonts w:ascii="Arial" w:hAnsi="Arial" w:cs="Arial"/>
                <w:color w:val="000000" w:themeColor="text1"/>
                <w:sz w:val="20"/>
                <w:szCs w:val="20"/>
              </w:rPr>
              <w:t>.</w:t>
            </w:r>
          </w:p>
          <w:p w14:paraId="081BBFD1" w14:textId="77777777" w:rsidR="00436D78" w:rsidRPr="00FC46C7" w:rsidRDefault="00436D78" w:rsidP="00BA4FA8">
            <w:pPr>
              <w:pStyle w:val="NormalWeb"/>
              <w:shd w:val="clear" w:color="auto" w:fill="FFFFFF"/>
              <w:spacing w:before="0" w:beforeAutospacing="0" w:after="0" w:afterAutospacing="0"/>
              <w:ind w:left="720"/>
              <w:jc w:val="both"/>
              <w:textAlignment w:val="baseline"/>
              <w:rPr>
                <w:rStyle w:val="eacep1"/>
                <w:rFonts w:ascii="Arial" w:hAnsi="Arial" w:cs="Arial"/>
              </w:rPr>
            </w:pPr>
          </w:p>
          <w:p w14:paraId="2235DBA4" w14:textId="77777777" w:rsidR="000206D6" w:rsidRPr="00FC46C7" w:rsidRDefault="000206D6" w:rsidP="00BA4FA8">
            <w:pPr>
              <w:jc w:val="both"/>
              <w:rPr>
                <w:rFonts w:ascii="Arial" w:hAnsi="Arial" w:cs="Arial"/>
                <w:bCs/>
                <w:color w:val="000000" w:themeColor="text1"/>
                <w:sz w:val="20"/>
                <w:szCs w:val="20"/>
              </w:rPr>
            </w:pPr>
          </w:p>
          <w:p w14:paraId="0737DF93" w14:textId="77777777" w:rsidR="006C5635" w:rsidRPr="00FC46C7" w:rsidRDefault="006C5635" w:rsidP="00BA4FA8">
            <w:pPr>
              <w:pStyle w:val="Prrafodelista"/>
              <w:spacing w:after="0" w:line="240" w:lineRule="auto"/>
              <w:ind w:left="360"/>
              <w:jc w:val="both"/>
              <w:rPr>
                <w:rFonts w:ascii="Arial" w:hAnsi="Arial" w:cs="Arial"/>
                <w:b/>
                <w:color w:val="000000" w:themeColor="text1"/>
                <w:sz w:val="20"/>
                <w:szCs w:val="20"/>
              </w:rPr>
            </w:pPr>
          </w:p>
        </w:tc>
      </w:tr>
    </w:tbl>
    <w:p w14:paraId="69147BFA" w14:textId="77777777" w:rsidR="00005622" w:rsidRPr="00FC46C7" w:rsidRDefault="00005622" w:rsidP="00BA4FA8">
      <w:pPr>
        <w:tabs>
          <w:tab w:val="left" w:pos="2430"/>
        </w:tabs>
        <w:rPr>
          <w:rFonts w:ascii="Arial" w:hAnsi="Arial" w:cs="Arial"/>
          <w:color w:val="000000" w:themeColor="text1"/>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97"/>
        <w:gridCol w:w="4965"/>
      </w:tblGrid>
      <w:tr w:rsidR="00A609C5" w:rsidRPr="00FC46C7" w14:paraId="037E9916" w14:textId="77777777" w:rsidTr="00870580">
        <w:trPr>
          <w:trHeight w:val="1591"/>
        </w:trPr>
        <w:tc>
          <w:tcPr>
            <w:tcW w:w="2508" w:type="pct"/>
            <w:shd w:val="clear" w:color="auto" w:fill="auto"/>
            <w:noWrap/>
            <w:vAlign w:val="bottom"/>
            <w:hideMark/>
          </w:tcPr>
          <w:p w14:paraId="51E523A0"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Firma:</w:t>
            </w:r>
          </w:p>
        </w:tc>
        <w:tc>
          <w:tcPr>
            <w:tcW w:w="2492" w:type="pct"/>
            <w:shd w:val="clear" w:color="auto" w:fill="auto"/>
            <w:noWrap/>
            <w:vAlign w:val="bottom"/>
            <w:hideMark/>
          </w:tcPr>
          <w:p w14:paraId="5E9489FD"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Firma:</w:t>
            </w:r>
          </w:p>
        </w:tc>
      </w:tr>
      <w:tr w:rsidR="00A609C5" w:rsidRPr="00FC46C7" w14:paraId="47B8338E" w14:textId="77777777" w:rsidTr="00870580">
        <w:trPr>
          <w:trHeight w:val="225"/>
        </w:trPr>
        <w:tc>
          <w:tcPr>
            <w:tcW w:w="2508" w:type="pct"/>
            <w:shd w:val="clear" w:color="auto" w:fill="D9D9D9"/>
            <w:noWrap/>
            <w:vAlign w:val="center"/>
            <w:hideMark/>
          </w:tcPr>
          <w:p w14:paraId="2AC3A33B" w14:textId="77777777" w:rsidR="00A609C5" w:rsidRPr="00FC46C7" w:rsidRDefault="00A609C5"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AUDITOR</w:t>
            </w:r>
            <w:r w:rsidR="006A09CB" w:rsidRPr="00FC46C7">
              <w:rPr>
                <w:rFonts w:ascii="Arial" w:hAnsi="Arial" w:cs="Arial"/>
                <w:b/>
                <w:bCs/>
                <w:color w:val="000000" w:themeColor="text1"/>
                <w:sz w:val="20"/>
                <w:szCs w:val="20"/>
              </w:rPr>
              <w:t xml:space="preserve"> LÍDER</w:t>
            </w:r>
          </w:p>
        </w:tc>
        <w:tc>
          <w:tcPr>
            <w:tcW w:w="2492" w:type="pct"/>
            <w:shd w:val="clear" w:color="auto" w:fill="D9D9D9"/>
            <w:vAlign w:val="center"/>
            <w:hideMark/>
          </w:tcPr>
          <w:p w14:paraId="2E59D7CA" w14:textId="77777777" w:rsidR="00A609C5" w:rsidRPr="00FC46C7" w:rsidRDefault="00A609C5"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JEFE OFICINA DE CONTROL INTERNO</w:t>
            </w:r>
          </w:p>
        </w:tc>
      </w:tr>
      <w:tr w:rsidR="00A609C5" w:rsidRPr="00FC46C7" w14:paraId="2DB604AB" w14:textId="77777777" w:rsidTr="00870580">
        <w:trPr>
          <w:trHeight w:val="360"/>
        </w:trPr>
        <w:tc>
          <w:tcPr>
            <w:tcW w:w="2508" w:type="pct"/>
            <w:shd w:val="clear" w:color="auto" w:fill="FFFFFF"/>
            <w:noWrap/>
            <w:vAlign w:val="center"/>
            <w:hideMark/>
          </w:tcPr>
          <w:p w14:paraId="009E99E5"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 xml:space="preserve">Nombre: </w:t>
            </w:r>
            <w:r w:rsidR="00F5614D" w:rsidRPr="00FC46C7">
              <w:rPr>
                <w:rFonts w:ascii="Arial" w:hAnsi="Arial" w:cs="Arial"/>
                <w:i/>
                <w:iCs/>
                <w:color w:val="000000" w:themeColor="text1"/>
                <w:sz w:val="20"/>
                <w:szCs w:val="20"/>
              </w:rPr>
              <w:t xml:space="preserve"> </w:t>
            </w:r>
            <w:r w:rsidR="00B22F76" w:rsidRPr="00FC46C7">
              <w:rPr>
                <w:rFonts w:ascii="Arial" w:hAnsi="Arial" w:cs="Arial"/>
                <w:i/>
                <w:iCs/>
                <w:color w:val="000000" w:themeColor="text1"/>
                <w:sz w:val="20"/>
                <w:szCs w:val="20"/>
              </w:rPr>
              <w:t>SANDRA PATRICIA GUERRERO RAMIREZ</w:t>
            </w:r>
          </w:p>
        </w:tc>
        <w:tc>
          <w:tcPr>
            <w:tcW w:w="2492" w:type="pct"/>
            <w:shd w:val="clear" w:color="auto" w:fill="FFFFFF"/>
            <w:noWrap/>
            <w:vAlign w:val="center"/>
            <w:hideMark/>
          </w:tcPr>
          <w:p w14:paraId="5F82885B" w14:textId="77777777" w:rsidR="00A609C5" w:rsidRPr="00FC46C7" w:rsidRDefault="00A609C5"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 xml:space="preserve">Nombre: </w:t>
            </w:r>
            <w:r w:rsidR="00141746" w:rsidRPr="00FC46C7">
              <w:rPr>
                <w:rFonts w:ascii="Arial" w:hAnsi="Arial" w:cs="Arial"/>
                <w:i/>
                <w:iCs/>
                <w:color w:val="000000" w:themeColor="text1"/>
                <w:sz w:val="20"/>
                <w:szCs w:val="20"/>
              </w:rPr>
              <w:t>EDNA MATILDE VALLEJO GORDILLO</w:t>
            </w:r>
          </w:p>
        </w:tc>
      </w:tr>
      <w:tr w:rsidR="00141746" w:rsidRPr="00FC46C7" w14:paraId="3C2624E2" w14:textId="77777777" w:rsidTr="00870580">
        <w:trPr>
          <w:gridAfter w:val="1"/>
          <w:wAfter w:w="2492" w:type="pct"/>
          <w:trHeight w:val="1337"/>
        </w:trPr>
        <w:tc>
          <w:tcPr>
            <w:tcW w:w="250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9C56427" w14:textId="77777777" w:rsidR="00141746" w:rsidRPr="00FC46C7" w:rsidRDefault="00141746" w:rsidP="00BA4FA8">
            <w:pPr>
              <w:rPr>
                <w:rFonts w:ascii="Arial" w:hAnsi="Arial" w:cs="Arial"/>
                <w:i/>
                <w:iCs/>
                <w:color w:val="000000" w:themeColor="text1"/>
                <w:sz w:val="20"/>
                <w:szCs w:val="20"/>
              </w:rPr>
            </w:pPr>
          </w:p>
          <w:p w14:paraId="749FCF15" w14:textId="77777777" w:rsidR="00141746" w:rsidRPr="00FC46C7" w:rsidRDefault="00141746" w:rsidP="00BA4FA8">
            <w:pPr>
              <w:rPr>
                <w:rFonts w:ascii="Arial" w:hAnsi="Arial" w:cs="Arial"/>
                <w:i/>
                <w:iCs/>
                <w:color w:val="000000" w:themeColor="text1"/>
                <w:sz w:val="20"/>
                <w:szCs w:val="20"/>
              </w:rPr>
            </w:pPr>
          </w:p>
          <w:p w14:paraId="31D84B32" w14:textId="77777777" w:rsidR="00141746" w:rsidRPr="00FC46C7" w:rsidRDefault="00141746" w:rsidP="00BA4FA8">
            <w:pPr>
              <w:rPr>
                <w:rFonts w:ascii="Arial" w:hAnsi="Arial" w:cs="Arial"/>
                <w:i/>
                <w:iCs/>
                <w:color w:val="000000" w:themeColor="text1"/>
                <w:sz w:val="20"/>
                <w:szCs w:val="20"/>
              </w:rPr>
            </w:pPr>
          </w:p>
          <w:p w14:paraId="51C98CAA" w14:textId="77777777" w:rsidR="00141746" w:rsidRPr="00FC46C7" w:rsidRDefault="00141746"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Firma:</w:t>
            </w:r>
          </w:p>
        </w:tc>
      </w:tr>
      <w:tr w:rsidR="00141746" w:rsidRPr="00FC46C7" w14:paraId="27C5BAA4" w14:textId="77777777" w:rsidTr="00870580">
        <w:trPr>
          <w:gridAfter w:val="1"/>
          <w:wAfter w:w="2492" w:type="pct"/>
          <w:trHeight w:val="214"/>
        </w:trPr>
        <w:tc>
          <w:tcPr>
            <w:tcW w:w="250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E61C4C0" w14:textId="77777777" w:rsidR="00141746" w:rsidRPr="00FC46C7" w:rsidRDefault="00141746" w:rsidP="00BA4FA8">
            <w:pPr>
              <w:jc w:val="center"/>
              <w:rPr>
                <w:rFonts w:ascii="Arial" w:hAnsi="Arial" w:cs="Arial"/>
                <w:b/>
                <w:bCs/>
                <w:color w:val="000000" w:themeColor="text1"/>
                <w:sz w:val="20"/>
                <w:szCs w:val="20"/>
              </w:rPr>
            </w:pPr>
            <w:r w:rsidRPr="00FC46C7">
              <w:rPr>
                <w:rFonts w:ascii="Arial" w:hAnsi="Arial" w:cs="Arial"/>
                <w:b/>
                <w:bCs/>
                <w:color w:val="000000" w:themeColor="text1"/>
                <w:sz w:val="20"/>
                <w:szCs w:val="20"/>
              </w:rPr>
              <w:t>AUDITOR ACOMPAÑANTE</w:t>
            </w:r>
          </w:p>
        </w:tc>
      </w:tr>
      <w:tr w:rsidR="00141746" w:rsidRPr="00FC46C7" w14:paraId="7C6F6BD7" w14:textId="77777777" w:rsidTr="00870580">
        <w:trPr>
          <w:gridAfter w:val="1"/>
          <w:wAfter w:w="2492" w:type="pct"/>
          <w:trHeight w:val="360"/>
        </w:trPr>
        <w:tc>
          <w:tcPr>
            <w:tcW w:w="250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795E497" w14:textId="77777777" w:rsidR="00141746" w:rsidRPr="00FC46C7" w:rsidRDefault="00141746" w:rsidP="00BA4FA8">
            <w:pPr>
              <w:rPr>
                <w:rFonts w:ascii="Arial" w:hAnsi="Arial" w:cs="Arial"/>
                <w:i/>
                <w:iCs/>
                <w:color w:val="000000" w:themeColor="text1"/>
                <w:sz w:val="20"/>
                <w:szCs w:val="20"/>
              </w:rPr>
            </w:pPr>
            <w:r w:rsidRPr="00FC46C7">
              <w:rPr>
                <w:rFonts w:ascii="Arial" w:hAnsi="Arial" w:cs="Arial"/>
                <w:i/>
                <w:iCs/>
                <w:color w:val="000000" w:themeColor="text1"/>
                <w:sz w:val="20"/>
                <w:szCs w:val="20"/>
              </w:rPr>
              <w:t>Nombre:  IGOR ARAFAT GUTIERREZ STAND</w:t>
            </w:r>
          </w:p>
        </w:tc>
      </w:tr>
    </w:tbl>
    <w:p w14:paraId="59890207" w14:textId="77777777" w:rsidR="00141746" w:rsidRPr="00FC46C7" w:rsidRDefault="00141746" w:rsidP="00BA4FA8">
      <w:pPr>
        <w:tabs>
          <w:tab w:val="left" w:pos="2430"/>
        </w:tabs>
        <w:rPr>
          <w:rFonts w:ascii="Arial" w:hAnsi="Arial" w:cs="Arial"/>
          <w:color w:val="000000" w:themeColor="text1"/>
          <w:sz w:val="20"/>
          <w:szCs w:val="20"/>
        </w:rPr>
      </w:pPr>
    </w:p>
    <w:sectPr w:rsidR="00141746" w:rsidRPr="00FC46C7" w:rsidSect="006A09CB">
      <w:headerReference w:type="default" r:id="rId52"/>
      <w:footerReference w:type="default" r:id="rId53"/>
      <w:pgSz w:w="12240" w:h="15840" w:code="1"/>
      <w:pgMar w:top="1134" w:right="1134" w:bottom="1559" w:left="1134" w:header="709" w:footer="102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E161BA" w14:textId="77777777" w:rsidR="005C42FC" w:rsidRDefault="005C42FC">
      <w:r>
        <w:separator/>
      </w:r>
    </w:p>
  </w:endnote>
  <w:endnote w:type="continuationSeparator" w:id="0">
    <w:p w14:paraId="240D5891" w14:textId="77777777" w:rsidR="005C42FC" w:rsidRDefault="005C42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1469BA" w14:textId="77777777" w:rsidR="005F6565" w:rsidRPr="00643FD9" w:rsidRDefault="005F6565" w:rsidP="00643FD9">
    <w:pPr>
      <w:tabs>
        <w:tab w:val="center" w:pos="4419"/>
        <w:tab w:val="right" w:pos="8838"/>
      </w:tabs>
      <w:spacing w:line="180" w:lineRule="exact"/>
      <w:ind w:left="-426"/>
      <w:jc w:val="both"/>
      <w:rPr>
        <w:rFonts w:ascii="Arial" w:hAnsi="Arial" w:cs="Arial"/>
        <w:sz w:val="16"/>
        <w:szCs w:val="16"/>
      </w:rPr>
    </w:pPr>
    <w:r w:rsidRPr="00643FD9">
      <w:rPr>
        <w:rFonts w:ascii="Arial" w:hAnsi="Arial" w:cs="Arial"/>
        <w:sz w:val="16"/>
        <w:szCs w:val="16"/>
      </w:rPr>
      <w:t>Calle 26 No.57-41 Torre 8, Pisos 7 y 8 CEMSA – C.P. 111321</w:t>
    </w:r>
    <w:r>
      <w:rPr>
        <w:rFonts w:ascii="Arial" w:hAnsi="Arial" w:cs="Arial"/>
        <w:sz w:val="16"/>
        <w:szCs w:val="16"/>
      </w:rPr>
      <w:tab/>
      <w:t xml:space="preserve">             CEM-FM-006</w:t>
    </w:r>
  </w:p>
  <w:p w14:paraId="2A28B952" w14:textId="77777777" w:rsidR="005F6565" w:rsidRPr="00643FD9" w:rsidRDefault="005F6565" w:rsidP="00643FD9">
    <w:pPr>
      <w:tabs>
        <w:tab w:val="right" w:pos="4253"/>
      </w:tabs>
      <w:spacing w:line="180" w:lineRule="exact"/>
      <w:ind w:left="-426" w:right="1041"/>
      <w:jc w:val="both"/>
      <w:rPr>
        <w:rFonts w:ascii="Arial" w:hAnsi="Arial" w:cs="Arial"/>
        <w:sz w:val="16"/>
        <w:szCs w:val="16"/>
      </w:rPr>
    </w:pPr>
    <w:r w:rsidRPr="00643FD9">
      <w:rPr>
        <w:rFonts w:ascii="Arial" w:hAnsi="Arial" w:cs="Arial"/>
        <w:sz w:val="16"/>
        <w:szCs w:val="16"/>
      </w:rPr>
      <w:t>PBX: 3779555 – Información: Línea 195</w:t>
    </w:r>
    <w:r>
      <w:rPr>
        <w:rFonts w:ascii="Arial" w:hAnsi="Arial" w:cs="Arial"/>
        <w:sz w:val="16"/>
        <w:szCs w:val="16"/>
      </w:rPr>
      <w:tab/>
    </w:r>
    <w:r>
      <w:rPr>
        <w:rFonts w:ascii="Arial" w:hAnsi="Arial" w:cs="Arial"/>
        <w:sz w:val="16"/>
        <w:szCs w:val="16"/>
      </w:rPr>
      <w:tab/>
    </w:r>
    <w:r w:rsidRPr="005B3302">
      <w:rPr>
        <w:rFonts w:ascii="Arial Narrow" w:hAnsi="Arial Narrow"/>
        <w:sz w:val="16"/>
        <w:szCs w:val="16"/>
      </w:rPr>
      <w:t xml:space="preserve">Página </w:t>
    </w:r>
    <w:r w:rsidRPr="005B3302">
      <w:rPr>
        <w:rFonts w:ascii="Arial Narrow" w:hAnsi="Arial Narrow"/>
        <w:sz w:val="16"/>
        <w:szCs w:val="16"/>
      </w:rPr>
      <w:fldChar w:fldCharType="begin"/>
    </w:r>
    <w:r w:rsidRPr="005B3302">
      <w:rPr>
        <w:rFonts w:ascii="Arial Narrow" w:hAnsi="Arial Narrow"/>
        <w:sz w:val="16"/>
        <w:szCs w:val="16"/>
      </w:rPr>
      <w:instrText xml:space="preserve"> PAGE </w:instrText>
    </w:r>
    <w:r w:rsidRPr="005B3302">
      <w:rPr>
        <w:rFonts w:ascii="Arial Narrow" w:hAnsi="Arial Narrow"/>
        <w:sz w:val="16"/>
        <w:szCs w:val="16"/>
      </w:rPr>
      <w:fldChar w:fldCharType="separate"/>
    </w:r>
    <w:r>
      <w:rPr>
        <w:rFonts w:ascii="Arial Narrow" w:hAnsi="Arial Narrow"/>
        <w:noProof/>
        <w:sz w:val="16"/>
        <w:szCs w:val="16"/>
      </w:rPr>
      <w:t>49</w:t>
    </w:r>
    <w:r w:rsidRPr="005B3302">
      <w:rPr>
        <w:rFonts w:ascii="Arial Narrow" w:hAnsi="Arial Narrow"/>
        <w:sz w:val="16"/>
        <w:szCs w:val="16"/>
      </w:rPr>
      <w:fldChar w:fldCharType="end"/>
    </w:r>
    <w:r w:rsidRPr="005B3302">
      <w:rPr>
        <w:rFonts w:ascii="Arial Narrow" w:hAnsi="Arial Narrow"/>
        <w:sz w:val="16"/>
        <w:szCs w:val="16"/>
      </w:rPr>
      <w:t xml:space="preserve"> de </w:t>
    </w:r>
    <w:r w:rsidRPr="005B3302">
      <w:rPr>
        <w:rFonts w:ascii="Arial Narrow" w:hAnsi="Arial Narrow"/>
        <w:sz w:val="16"/>
        <w:szCs w:val="16"/>
      </w:rPr>
      <w:fldChar w:fldCharType="begin"/>
    </w:r>
    <w:r w:rsidRPr="005B3302">
      <w:rPr>
        <w:rFonts w:ascii="Arial Narrow" w:hAnsi="Arial Narrow"/>
        <w:sz w:val="16"/>
        <w:szCs w:val="16"/>
      </w:rPr>
      <w:instrText xml:space="preserve"> NUMPAGES </w:instrText>
    </w:r>
    <w:r w:rsidRPr="005B3302">
      <w:rPr>
        <w:rFonts w:ascii="Arial Narrow" w:hAnsi="Arial Narrow"/>
        <w:sz w:val="16"/>
        <w:szCs w:val="16"/>
      </w:rPr>
      <w:fldChar w:fldCharType="separate"/>
    </w:r>
    <w:r>
      <w:rPr>
        <w:rFonts w:ascii="Arial Narrow" w:hAnsi="Arial Narrow"/>
        <w:noProof/>
        <w:sz w:val="16"/>
        <w:szCs w:val="16"/>
      </w:rPr>
      <w:t>57</w:t>
    </w:r>
    <w:r w:rsidRPr="005B3302">
      <w:rPr>
        <w:rFonts w:ascii="Arial Narrow" w:hAnsi="Arial Narrow"/>
        <w:sz w:val="16"/>
        <w:szCs w:val="16"/>
      </w:rPr>
      <w:fldChar w:fldCharType="end"/>
    </w:r>
    <w:r w:rsidRPr="005B3302">
      <w:rPr>
        <w:rFonts w:ascii="Arial Narrow" w:hAnsi="Arial Narrow"/>
        <w:sz w:val="16"/>
        <w:szCs w:val="16"/>
      </w:rPr>
      <w:t xml:space="preserve"> </w:t>
    </w:r>
  </w:p>
  <w:p w14:paraId="775A53D5" w14:textId="77777777" w:rsidR="005F6565" w:rsidRPr="005B3302" w:rsidRDefault="00002055" w:rsidP="00643FD9">
    <w:pPr>
      <w:tabs>
        <w:tab w:val="center" w:pos="4419"/>
        <w:tab w:val="right" w:pos="8838"/>
      </w:tabs>
      <w:spacing w:line="180" w:lineRule="exact"/>
      <w:ind w:left="-426"/>
      <w:jc w:val="both"/>
      <w:rPr>
        <w:rFonts w:ascii="Arial" w:hAnsi="Arial" w:cs="Arial"/>
        <w:sz w:val="16"/>
        <w:szCs w:val="16"/>
      </w:rPr>
    </w:pPr>
    <w:hyperlink r:id="rId1" w:history="1">
      <w:r w:rsidR="005F6565" w:rsidRPr="00365104">
        <w:rPr>
          <w:rStyle w:val="Hipervnculo"/>
          <w:rFonts w:ascii="Arial" w:hAnsi="Arial" w:cs="Arial"/>
          <w:sz w:val="16"/>
          <w:szCs w:val="16"/>
        </w:rPr>
        <w:t>www.umv.gov.co</w:t>
      </w:r>
    </w:hyperlink>
    <w:r w:rsidR="005F6565" w:rsidRPr="005B3302">
      <w:rPr>
        <w:rFonts w:ascii="Arial Narrow" w:hAnsi="Arial Narrow"/>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BBD1E9" w14:textId="77777777" w:rsidR="005C42FC" w:rsidRDefault="005C42FC">
      <w:r>
        <w:separator/>
      </w:r>
    </w:p>
  </w:footnote>
  <w:footnote w:type="continuationSeparator" w:id="0">
    <w:p w14:paraId="0E2707D4" w14:textId="77777777" w:rsidR="005C42FC" w:rsidRDefault="005C42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5053"/>
      <w:gridCol w:w="3134"/>
    </w:tblGrid>
    <w:tr w:rsidR="005F6565" w:rsidRPr="00A609C5" w14:paraId="5FCAD899" w14:textId="77777777" w:rsidTr="00A609C5">
      <w:trPr>
        <w:trHeight w:val="835"/>
      </w:trPr>
      <w:tc>
        <w:tcPr>
          <w:tcW w:w="891" w:type="pct"/>
          <w:vMerge w:val="restart"/>
        </w:tcPr>
        <w:p w14:paraId="781FA82C" w14:textId="77777777" w:rsidR="005F6565" w:rsidRPr="00A609C5" w:rsidRDefault="005F6565" w:rsidP="007E28EF">
          <w:pPr>
            <w:tabs>
              <w:tab w:val="center" w:pos="4419"/>
              <w:tab w:val="right" w:pos="8838"/>
            </w:tabs>
            <w:jc w:val="center"/>
            <w:rPr>
              <w:rFonts w:ascii="Arial" w:hAnsi="Arial" w:cs="Arial"/>
              <w:b/>
              <w:sz w:val="20"/>
              <w:szCs w:val="20"/>
            </w:rPr>
          </w:pPr>
          <w:r w:rsidRPr="00A609C5">
            <w:rPr>
              <w:rFonts w:ascii="Arial" w:hAnsi="Arial" w:cs="Arial"/>
              <w:b/>
              <w:noProof/>
              <w:sz w:val="20"/>
              <w:szCs w:val="20"/>
              <w:lang w:val="es-CO" w:eastAsia="es-CO"/>
            </w:rPr>
            <w:drawing>
              <wp:inline distT="0" distB="0" distL="0" distR="0" wp14:anchorId="5EBF7EBE" wp14:editId="736E1D21">
                <wp:extent cx="880110" cy="880110"/>
                <wp:effectExtent l="0" t="0" r="0" b="0"/>
                <wp:docPr id="19" name="Imagen 19" descr="escudo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negr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0110" cy="880110"/>
                        </a:xfrm>
                        <a:prstGeom prst="rect">
                          <a:avLst/>
                        </a:prstGeom>
                        <a:noFill/>
                        <a:ln>
                          <a:noFill/>
                        </a:ln>
                      </pic:spPr>
                    </pic:pic>
                  </a:graphicData>
                </a:graphic>
              </wp:inline>
            </w:drawing>
          </w:r>
        </w:p>
      </w:tc>
      <w:tc>
        <w:tcPr>
          <w:tcW w:w="4109" w:type="pct"/>
          <w:gridSpan w:val="2"/>
          <w:vAlign w:val="center"/>
        </w:tcPr>
        <w:p w14:paraId="718393D2" w14:textId="77777777" w:rsidR="005F6565" w:rsidRPr="00A609C5" w:rsidRDefault="005F6565" w:rsidP="00EF1349">
          <w:pPr>
            <w:tabs>
              <w:tab w:val="center" w:pos="4419"/>
              <w:tab w:val="right" w:pos="8838"/>
            </w:tabs>
            <w:jc w:val="center"/>
            <w:rPr>
              <w:rFonts w:ascii="Arial" w:hAnsi="Arial" w:cs="Arial"/>
              <w:b/>
              <w:sz w:val="20"/>
              <w:szCs w:val="20"/>
            </w:rPr>
          </w:pPr>
          <w:r>
            <w:rPr>
              <w:rFonts w:ascii="Arial" w:hAnsi="Arial" w:cs="Arial"/>
              <w:b/>
              <w:szCs w:val="20"/>
            </w:rPr>
            <w:t xml:space="preserve"> INFORME DE AUDITORÍ</w:t>
          </w:r>
          <w:r w:rsidRPr="00A609C5">
            <w:rPr>
              <w:rFonts w:ascii="Arial" w:hAnsi="Arial" w:cs="Arial"/>
              <w:b/>
              <w:szCs w:val="20"/>
            </w:rPr>
            <w:t>A</w:t>
          </w:r>
          <w:r>
            <w:rPr>
              <w:rFonts w:ascii="Arial" w:hAnsi="Arial" w:cs="Arial"/>
              <w:b/>
              <w:szCs w:val="20"/>
            </w:rPr>
            <w:t xml:space="preserve"> INTERNA</w:t>
          </w:r>
        </w:p>
      </w:tc>
    </w:tr>
    <w:tr w:rsidR="005F6565" w:rsidRPr="00A609C5" w14:paraId="151F60D3" w14:textId="77777777" w:rsidTr="00A609C5">
      <w:trPr>
        <w:trHeight w:val="269"/>
      </w:trPr>
      <w:tc>
        <w:tcPr>
          <w:tcW w:w="891" w:type="pct"/>
          <w:vMerge/>
        </w:tcPr>
        <w:p w14:paraId="03E4426C" w14:textId="77777777" w:rsidR="005F6565" w:rsidRPr="00A609C5" w:rsidRDefault="005F6565" w:rsidP="007E28EF">
          <w:pPr>
            <w:tabs>
              <w:tab w:val="center" w:pos="4419"/>
              <w:tab w:val="right" w:pos="8838"/>
            </w:tabs>
            <w:jc w:val="center"/>
            <w:rPr>
              <w:rFonts w:ascii="Arial" w:hAnsi="Arial" w:cs="Arial"/>
              <w:b/>
              <w:noProof/>
              <w:sz w:val="20"/>
              <w:szCs w:val="20"/>
            </w:rPr>
          </w:pPr>
        </w:p>
      </w:tc>
      <w:tc>
        <w:tcPr>
          <w:tcW w:w="2536" w:type="pct"/>
          <w:vAlign w:val="center"/>
        </w:tcPr>
        <w:p w14:paraId="66D4DEBB" w14:textId="77777777" w:rsidR="005F6565" w:rsidRPr="00A609C5" w:rsidRDefault="005F6565" w:rsidP="00DA53F0">
          <w:pPr>
            <w:tabs>
              <w:tab w:val="center" w:pos="4419"/>
              <w:tab w:val="right" w:pos="8838"/>
            </w:tabs>
            <w:rPr>
              <w:rFonts w:ascii="Arial" w:hAnsi="Arial" w:cs="Arial"/>
              <w:b/>
              <w:sz w:val="20"/>
              <w:szCs w:val="20"/>
            </w:rPr>
          </w:pPr>
          <w:r w:rsidRPr="00A609C5">
            <w:rPr>
              <w:rFonts w:ascii="Arial" w:hAnsi="Arial" w:cs="Arial"/>
              <w:b/>
              <w:sz w:val="20"/>
              <w:szCs w:val="20"/>
            </w:rPr>
            <w:t xml:space="preserve">CÓDIGO:  </w:t>
          </w:r>
          <w:r>
            <w:rPr>
              <w:rFonts w:ascii="Arial" w:hAnsi="Arial" w:cs="Arial"/>
              <w:b/>
              <w:bCs/>
              <w:color w:val="000000"/>
              <w:sz w:val="20"/>
              <w:szCs w:val="20"/>
            </w:rPr>
            <w:t>CEM-FM-006</w:t>
          </w:r>
        </w:p>
      </w:tc>
      <w:tc>
        <w:tcPr>
          <w:tcW w:w="1573" w:type="pct"/>
          <w:vAlign w:val="center"/>
        </w:tcPr>
        <w:p w14:paraId="0F71A04D" w14:textId="77777777" w:rsidR="005F6565" w:rsidRPr="00A609C5" w:rsidRDefault="005F6565"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VERSIÓN: </w:t>
          </w:r>
          <w:r>
            <w:rPr>
              <w:rFonts w:ascii="Arial" w:hAnsi="Arial" w:cs="Arial"/>
              <w:b/>
              <w:sz w:val="20"/>
              <w:szCs w:val="20"/>
            </w:rPr>
            <w:t>1</w:t>
          </w:r>
        </w:p>
      </w:tc>
    </w:tr>
    <w:tr w:rsidR="005F6565" w:rsidRPr="00A609C5" w14:paraId="3EFF001F" w14:textId="77777777" w:rsidTr="00A609C5">
      <w:trPr>
        <w:trHeight w:val="270"/>
      </w:trPr>
      <w:tc>
        <w:tcPr>
          <w:tcW w:w="891" w:type="pct"/>
          <w:vMerge/>
        </w:tcPr>
        <w:p w14:paraId="6FD230A0" w14:textId="77777777" w:rsidR="005F6565" w:rsidRPr="00A609C5" w:rsidRDefault="005F6565" w:rsidP="007E28EF">
          <w:pPr>
            <w:tabs>
              <w:tab w:val="center" w:pos="4419"/>
              <w:tab w:val="right" w:pos="8838"/>
            </w:tabs>
            <w:jc w:val="center"/>
            <w:rPr>
              <w:rFonts w:ascii="Arial" w:hAnsi="Arial" w:cs="Arial"/>
              <w:b/>
              <w:noProof/>
              <w:sz w:val="20"/>
              <w:szCs w:val="20"/>
            </w:rPr>
          </w:pPr>
        </w:p>
      </w:tc>
      <w:tc>
        <w:tcPr>
          <w:tcW w:w="4109" w:type="pct"/>
          <w:gridSpan w:val="2"/>
          <w:vAlign w:val="center"/>
        </w:tcPr>
        <w:p w14:paraId="6DA0703F" w14:textId="77777777" w:rsidR="005F6565" w:rsidRPr="00A609C5" w:rsidRDefault="005F6565" w:rsidP="007E28EF">
          <w:pPr>
            <w:tabs>
              <w:tab w:val="center" w:pos="4419"/>
              <w:tab w:val="right" w:pos="8838"/>
            </w:tabs>
            <w:rPr>
              <w:rFonts w:ascii="Arial" w:hAnsi="Arial" w:cs="Arial"/>
              <w:b/>
              <w:sz w:val="20"/>
              <w:szCs w:val="20"/>
            </w:rPr>
          </w:pPr>
          <w:r w:rsidRPr="00A609C5">
            <w:rPr>
              <w:rFonts w:ascii="Arial" w:hAnsi="Arial" w:cs="Arial"/>
              <w:b/>
              <w:sz w:val="20"/>
              <w:szCs w:val="20"/>
            </w:rPr>
            <w:t xml:space="preserve">FECHA DE APLICACIÓN: </w:t>
          </w:r>
          <w:r w:rsidRPr="008D115F">
            <w:rPr>
              <w:rFonts w:ascii="Arial" w:hAnsi="Arial" w:cs="Arial"/>
              <w:b/>
              <w:sz w:val="20"/>
              <w:szCs w:val="20"/>
            </w:rPr>
            <w:t>MARZO DE 2016</w:t>
          </w:r>
        </w:p>
      </w:tc>
    </w:tr>
  </w:tbl>
  <w:p w14:paraId="57B47A01" w14:textId="77777777" w:rsidR="005F6565" w:rsidRPr="00B8220F" w:rsidRDefault="005F6565">
    <w:pPr>
      <w:pStyle w:val="Encabezado"/>
      <w:rPr>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20A8B"/>
    <w:multiLevelType w:val="multilevel"/>
    <w:tmpl w:val="46326694"/>
    <w:lvl w:ilvl="0">
      <w:start w:val="4"/>
      <w:numFmt w:val="decimal"/>
      <w:lvlText w:val="%1"/>
      <w:lvlJc w:val="left"/>
      <w:pPr>
        <w:ind w:left="360" w:hanging="360"/>
      </w:pPr>
      <w:rPr>
        <w:rFonts w:hint="default"/>
        <w:sz w:val="23"/>
      </w:rPr>
    </w:lvl>
    <w:lvl w:ilvl="1">
      <w:start w:val="4"/>
      <w:numFmt w:val="decimal"/>
      <w:lvlText w:val="%1.%2"/>
      <w:lvlJc w:val="left"/>
      <w:pPr>
        <w:ind w:left="360" w:hanging="360"/>
      </w:pPr>
      <w:rPr>
        <w:rFonts w:hint="default"/>
        <w:sz w:val="23"/>
      </w:rPr>
    </w:lvl>
    <w:lvl w:ilvl="2">
      <w:start w:val="1"/>
      <w:numFmt w:val="decimal"/>
      <w:lvlText w:val="%1.%2.%3"/>
      <w:lvlJc w:val="left"/>
      <w:pPr>
        <w:ind w:left="720" w:hanging="720"/>
      </w:pPr>
      <w:rPr>
        <w:rFonts w:hint="default"/>
        <w:sz w:val="23"/>
      </w:rPr>
    </w:lvl>
    <w:lvl w:ilvl="3">
      <w:start w:val="1"/>
      <w:numFmt w:val="decimal"/>
      <w:lvlText w:val="%1.%2.%3.%4"/>
      <w:lvlJc w:val="left"/>
      <w:pPr>
        <w:ind w:left="720" w:hanging="720"/>
      </w:pPr>
      <w:rPr>
        <w:rFonts w:hint="default"/>
        <w:sz w:val="23"/>
      </w:rPr>
    </w:lvl>
    <w:lvl w:ilvl="4">
      <w:start w:val="1"/>
      <w:numFmt w:val="decimal"/>
      <w:lvlText w:val="%1.%2.%3.%4.%5"/>
      <w:lvlJc w:val="left"/>
      <w:pPr>
        <w:ind w:left="1080" w:hanging="1080"/>
      </w:pPr>
      <w:rPr>
        <w:rFonts w:hint="default"/>
        <w:sz w:val="23"/>
      </w:rPr>
    </w:lvl>
    <w:lvl w:ilvl="5">
      <w:start w:val="1"/>
      <w:numFmt w:val="decimal"/>
      <w:lvlText w:val="%1.%2.%3.%4.%5.%6"/>
      <w:lvlJc w:val="left"/>
      <w:pPr>
        <w:ind w:left="1080" w:hanging="1080"/>
      </w:pPr>
      <w:rPr>
        <w:rFonts w:hint="default"/>
        <w:sz w:val="23"/>
      </w:rPr>
    </w:lvl>
    <w:lvl w:ilvl="6">
      <w:start w:val="1"/>
      <w:numFmt w:val="decimal"/>
      <w:lvlText w:val="%1.%2.%3.%4.%5.%6.%7"/>
      <w:lvlJc w:val="left"/>
      <w:pPr>
        <w:ind w:left="1440" w:hanging="1440"/>
      </w:pPr>
      <w:rPr>
        <w:rFonts w:hint="default"/>
        <w:sz w:val="23"/>
      </w:rPr>
    </w:lvl>
    <w:lvl w:ilvl="7">
      <w:start w:val="1"/>
      <w:numFmt w:val="decimal"/>
      <w:lvlText w:val="%1.%2.%3.%4.%5.%6.%7.%8"/>
      <w:lvlJc w:val="left"/>
      <w:pPr>
        <w:ind w:left="1440" w:hanging="1440"/>
      </w:pPr>
      <w:rPr>
        <w:rFonts w:hint="default"/>
        <w:sz w:val="23"/>
      </w:rPr>
    </w:lvl>
    <w:lvl w:ilvl="8">
      <w:start w:val="1"/>
      <w:numFmt w:val="decimal"/>
      <w:lvlText w:val="%1.%2.%3.%4.%5.%6.%7.%8.%9"/>
      <w:lvlJc w:val="left"/>
      <w:pPr>
        <w:ind w:left="1800" w:hanging="1800"/>
      </w:pPr>
      <w:rPr>
        <w:rFonts w:hint="default"/>
        <w:sz w:val="23"/>
      </w:rPr>
    </w:lvl>
  </w:abstractNum>
  <w:abstractNum w:abstractNumId="1" w15:restartNumberingAfterBreak="0">
    <w:nsid w:val="00EB73D5"/>
    <w:multiLevelType w:val="hybridMultilevel"/>
    <w:tmpl w:val="929C053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010C6715"/>
    <w:multiLevelType w:val="hybridMultilevel"/>
    <w:tmpl w:val="DB26DD9A"/>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5757F7E"/>
    <w:multiLevelType w:val="hybridMultilevel"/>
    <w:tmpl w:val="2C5C205A"/>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696577E"/>
    <w:multiLevelType w:val="hybridMultilevel"/>
    <w:tmpl w:val="4620B6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E395386"/>
    <w:multiLevelType w:val="hybridMultilevel"/>
    <w:tmpl w:val="E9CCD7F2"/>
    <w:lvl w:ilvl="0" w:tplc="7AE62BE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65C0471"/>
    <w:multiLevelType w:val="hybridMultilevel"/>
    <w:tmpl w:val="01465430"/>
    <w:lvl w:ilvl="0" w:tplc="240A000F">
      <w:start w:val="1"/>
      <w:numFmt w:val="decimal"/>
      <w:lvlText w:val="%1."/>
      <w:lvlJc w:val="left"/>
      <w:pPr>
        <w:ind w:left="360" w:hanging="360"/>
      </w:pPr>
      <w:rPr>
        <w:rFont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6F32971"/>
    <w:multiLevelType w:val="hybridMultilevel"/>
    <w:tmpl w:val="81E006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8AD639B"/>
    <w:multiLevelType w:val="hybridMultilevel"/>
    <w:tmpl w:val="B982267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8F648DA"/>
    <w:multiLevelType w:val="hybridMultilevel"/>
    <w:tmpl w:val="35EC1D4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0" w15:restartNumberingAfterBreak="0">
    <w:nsid w:val="1A491DB1"/>
    <w:multiLevelType w:val="hybridMultilevel"/>
    <w:tmpl w:val="9ED8743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1CF3574E"/>
    <w:multiLevelType w:val="multilevel"/>
    <w:tmpl w:val="E3F83600"/>
    <w:lvl w:ilvl="0">
      <w:start w:val="4"/>
      <w:numFmt w:val="decimal"/>
      <w:lvlText w:val="%1."/>
      <w:lvlJc w:val="left"/>
      <w:pPr>
        <w:ind w:left="360" w:hanging="360"/>
      </w:pPr>
      <w:rPr>
        <w:rFonts w:hint="default"/>
      </w:rPr>
    </w:lvl>
    <w:lvl w:ilvl="1">
      <w:start w:val="4"/>
      <w:numFmt w:val="decimal"/>
      <w:lvlText w:val="%1.%2."/>
      <w:lvlJc w:val="left"/>
      <w:pPr>
        <w:ind w:left="660" w:hanging="360"/>
      </w:pPr>
      <w:rPr>
        <w:rFonts w:hint="default"/>
        <w:lang w:val="es-CO"/>
      </w:rPr>
    </w:lvl>
    <w:lvl w:ilvl="2">
      <w:start w:val="1"/>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2880" w:hanging="108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3840" w:hanging="1440"/>
      </w:pPr>
      <w:rPr>
        <w:rFonts w:hint="default"/>
      </w:rPr>
    </w:lvl>
  </w:abstractNum>
  <w:abstractNum w:abstractNumId="12" w15:restartNumberingAfterBreak="0">
    <w:nsid w:val="21B00E76"/>
    <w:multiLevelType w:val="hybridMultilevel"/>
    <w:tmpl w:val="35EC1D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7A9485F"/>
    <w:multiLevelType w:val="hybridMultilevel"/>
    <w:tmpl w:val="9FAC2862"/>
    <w:lvl w:ilvl="0" w:tplc="240A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AD8E9DAA">
      <w:start w:val="7"/>
      <w:numFmt w:val="bullet"/>
      <w:lvlText w:val="-"/>
      <w:lvlJc w:val="left"/>
      <w:pPr>
        <w:ind w:left="2160" w:hanging="360"/>
      </w:pPr>
      <w:rPr>
        <w:rFonts w:ascii="Arial" w:eastAsia="Times New Roman" w:hAnsi="Arial" w:cs="Arial"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901736"/>
    <w:multiLevelType w:val="hybridMultilevel"/>
    <w:tmpl w:val="5C9667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BA92641"/>
    <w:multiLevelType w:val="hybridMultilevel"/>
    <w:tmpl w:val="A9C22B10"/>
    <w:lvl w:ilvl="0" w:tplc="DB34D24E">
      <w:start w:val="1"/>
      <w:numFmt w:val="decimal"/>
      <w:lvlText w:val="%1."/>
      <w:lvlJc w:val="left"/>
      <w:pPr>
        <w:ind w:left="720" w:hanging="360"/>
      </w:pPr>
      <w:rPr>
        <w:rFonts w:hint="default"/>
        <w:i/>
        <w:sz w:val="14"/>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C8D5EF0"/>
    <w:multiLevelType w:val="hybridMultilevel"/>
    <w:tmpl w:val="EE861C2A"/>
    <w:lvl w:ilvl="0" w:tplc="8DF8E580">
      <w:start w:val="1"/>
      <w:numFmt w:val="decimal"/>
      <w:lvlText w:val="%1."/>
      <w:lvlJc w:val="left"/>
      <w:pPr>
        <w:ind w:left="720" w:hanging="360"/>
      </w:pPr>
      <w:rPr>
        <w:rFonts w:ascii="Arial" w:hAnsi="Arial" w:cs="Arial"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2CC2538D"/>
    <w:multiLevelType w:val="hybridMultilevel"/>
    <w:tmpl w:val="2F0AE5D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2EAC4A80"/>
    <w:multiLevelType w:val="hybridMultilevel"/>
    <w:tmpl w:val="B982267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1AD04D0"/>
    <w:multiLevelType w:val="hybridMultilevel"/>
    <w:tmpl w:val="74A42A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3004035"/>
    <w:multiLevelType w:val="multilevel"/>
    <w:tmpl w:val="5F50F888"/>
    <w:lvl w:ilvl="0">
      <w:start w:val="1"/>
      <w:numFmt w:val="decimal"/>
      <w:pStyle w:val="Ttulo1"/>
      <w:lvlText w:val="%1."/>
      <w:lvlJc w:val="left"/>
      <w:pPr>
        <w:ind w:left="720" w:hanging="360"/>
      </w:pPr>
    </w:lvl>
    <w:lvl w:ilvl="1">
      <w:start w:val="1"/>
      <w:numFmt w:val="decimal"/>
      <w:isLgl/>
      <w:lvlText w:val="%1.%2."/>
      <w:lvlJc w:val="left"/>
      <w:pPr>
        <w:ind w:left="862" w:hanging="720"/>
      </w:pPr>
    </w:lvl>
    <w:lvl w:ilvl="2">
      <w:start w:val="1"/>
      <w:numFmt w:val="decimal"/>
      <w:isLgl/>
      <w:lvlText w:val="%1.%2.%3."/>
      <w:lvlJc w:val="left"/>
      <w:pPr>
        <w:ind w:left="1080" w:hanging="720"/>
      </w:pPr>
      <w:rPr>
        <w:b/>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1" w15:restartNumberingAfterBreak="0">
    <w:nsid w:val="33CA0FD3"/>
    <w:multiLevelType w:val="hybridMultilevel"/>
    <w:tmpl w:val="ADE2610C"/>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4542D7E"/>
    <w:multiLevelType w:val="hybridMultilevel"/>
    <w:tmpl w:val="980EF342"/>
    <w:lvl w:ilvl="0" w:tplc="570E1C22">
      <w:start w:val="1"/>
      <w:numFmt w:val="decimal"/>
      <w:lvlText w:val="%1."/>
      <w:lvlJc w:val="left"/>
      <w:pPr>
        <w:ind w:left="720" w:hanging="360"/>
      </w:pPr>
      <w:rPr>
        <w:rFonts w:ascii="Arial" w:hAnsi="Arial" w:cs="Arial" w:hint="default"/>
        <w:sz w:val="2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7F14E49"/>
    <w:multiLevelType w:val="hybridMultilevel"/>
    <w:tmpl w:val="B926853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4" w15:restartNumberingAfterBreak="0">
    <w:nsid w:val="3A285847"/>
    <w:multiLevelType w:val="hybridMultilevel"/>
    <w:tmpl w:val="4620B6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3AC13AB4"/>
    <w:multiLevelType w:val="hybridMultilevel"/>
    <w:tmpl w:val="57D60316"/>
    <w:lvl w:ilvl="0" w:tplc="240A0011">
      <w:start w:val="1"/>
      <w:numFmt w:val="decimal"/>
      <w:lvlText w:val="%1)"/>
      <w:lvlJc w:val="left"/>
      <w:pPr>
        <w:ind w:left="360" w:hanging="360"/>
      </w:pPr>
      <w:rPr>
        <w:rFonts w:hint="default"/>
      </w:rPr>
    </w:lvl>
    <w:lvl w:ilvl="1" w:tplc="240A0019">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6" w15:restartNumberingAfterBreak="0">
    <w:nsid w:val="3B2E0819"/>
    <w:multiLevelType w:val="hybridMultilevel"/>
    <w:tmpl w:val="C7662410"/>
    <w:lvl w:ilvl="0" w:tplc="240A000F">
      <w:start w:val="1"/>
      <w:numFmt w:val="decimal"/>
      <w:lvlText w:val="%1."/>
      <w:lvlJc w:val="left"/>
      <w:pPr>
        <w:ind w:left="360" w:hanging="360"/>
      </w:pPr>
      <w:rPr>
        <w:rFont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40FF351C"/>
    <w:multiLevelType w:val="hybridMultilevel"/>
    <w:tmpl w:val="F2C4F168"/>
    <w:lvl w:ilvl="0" w:tplc="7C949D0A">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6E91009"/>
    <w:multiLevelType w:val="hybridMultilevel"/>
    <w:tmpl w:val="99025C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A9336A6"/>
    <w:multiLevelType w:val="hybridMultilevel"/>
    <w:tmpl w:val="9E36EF8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0" w15:restartNumberingAfterBreak="0">
    <w:nsid w:val="4E252B09"/>
    <w:multiLevelType w:val="hybridMultilevel"/>
    <w:tmpl w:val="D1681F68"/>
    <w:lvl w:ilvl="0" w:tplc="92CAC060">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1" w15:restartNumberingAfterBreak="0">
    <w:nsid w:val="4E9A3657"/>
    <w:multiLevelType w:val="hybridMultilevel"/>
    <w:tmpl w:val="D2D85EFE"/>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start w:val="1"/>
      <w:numFmt w:val="lowerLetter"/>
      <w:lvlText w:val="%5."/>
      <w:lvlJc w:val="left"/>
      <w:pPr>
        <w:ind w:left="3240" w:hanging="360"/>
      </w:pPr>
    </w:lvl>
    <w:lvl w:ilvl="5" w:tplc="240A001B">
      <w:start w:val="1"/>
      <w:numFmt w:val="lowerRoman"/>
      <w:lvlText w:val="%6."/>
      <w:lvlJc w:val="right"/>
      <w:pPr>
        <w:ind w:left="3960" w:hanging="180"/>
      </w:pPr>
    </w:lvl>
    <w:lvl w:ilvl="6" w:tplc="240A000F">
      <w:start w:val="1"/>
      <w:numFmt w:val="decimal"/>
      <w:lvlText w:val="%7."/>
      <w:lvlJc w:val="left"/>
      <w:pPr>
        <w:ind w:left="4680" w:hanging="360"/>
      </w:pPr>
    </w:lvl>
    <w:lvl w:ilvl="7" w:tplc="240A0019">
      <w:start w:val="1"/>
      <w:numFmt w:val="lowerLetter"/>
      <w:lvlText w:val="%8."/>
      <w:lvlJc w:val="left"/>
      <w:pPr>
        <w:ind w:left="5400" w:hanging="360"/>
      </w:pPr>
    </w:lvl>
    <w:lvl w:ilvl="8" w:tplc="240A001B">
      <w:start w:val="1"/>
      <w:numFmt w:val="lowerRoman"/>
      <w:lvlText w:val="%9."/>
      <w:lvlJc w:val="right"/>
      <w:pPr>
        <w:ind w:left="6120" w:hanging="180"/>
      </w:pPr>
    </w:lvl>
  </w:abstractNum>
  <w:abstractNum w:abstractNumId="32" w15:restartNumberingAfterBreak="0">
    <w:nsid w:val="52141D27"/>
    <w:multiLevelType w:val="hybridMultilevel"/>
    <w:tmpl w:val="1354F74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3" w15:restartNumberingAfterBreak="0">
    <w:nsid w:val="52FA0A27"/>
    <w:multiLevelType w:val="hybridMultilevel"/>
    <w:tmpl w:val="A808C0C0"/>
    <w:lvl w:ilvl="0" w:tplc="4782A9DA">
      <w:start w:val="1"/>
      <w:numFmt w:val="decimal"/>
      <w:lvlText w:val="%1."/>
      <w:lvlJc w:val="left"/>
      <w:pPr>
        <w:ind w:left="720" w:hanging="360"/>
      </w:pPr>
      <w:rPr>
        <w:rFonts w:ascii="Arial" w:hAnsi="Arial" w:cs="Arial"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57133C04"/>
    <w:multiLevelType w:val="hybridMultilevel"/>
    <w:tmpl w:val="D1681F68"/>
    <w:lvl w:ilvl="0" w:tplc="92CAC060">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5" w15:restartNumberingAfterBreak="0">
    <w:nsid w:val="58405E1B"/>
    <w:multiLevelType w:val="hybridMultilevel"/>
    <w:tmpl w:val="C722F01C"/>
    <w:lvl w:ilvl="0" w:tplc="240A000F">
      <w:start w:val="1"/>
      <w:numFmt w:val="decimal"/>
      <w:lvlText w:val="%1."/>
      <w:lvlJc w:val="left"/>
      <w:pPr>
        <w:ind w:left="360" w:hanging="360"/>
      </w:pPr>
      <w:rPr>
        <w:rFont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15:restartNumberingAfterBreak="0">
    <w:nsid w:val="59DD301C"/>
    <w:multiLevelType w:val="hybridMultilevel"/>
    <w:tmpl w:val="B302D74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B7854FD"/>
    <w:multiLevelType w:val="multilevel"/>
    <w:tmpl w:val="7ABCED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Arial" w:eastAsia="Times New Roman" w:hAnsi="Arial" w:cs="Arial"/>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4BA753B"/>
    <w:multiLevelType w:val="hybridMultilevel"/>
    <w:tmpl w:val="345897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59F413E"/>
    <w:multiLevelType w:val="hybridMultilevel"/>
    <w:tmpl w:val="FA7C182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6C7521CC"/>
    <w:multiLevelType w:val="hybridMultilevel"/>
    <w:tmpl w:val="ADE2610C"/>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6C816FAC"/>
    <w:multiLevelType w:val="hybridMultilevel"/>
    <w:tmpl w:val="F034BD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6CF53AEA"/>
    <w:multiLevelType w:val="hybridMultilevel"/>
    <w:tmpl w:val="6C0EE78A"/>
    <w:lvl w:ilvl="0" w:tplc="A2923D98">
      <w:start w:val="1"/>
      <w:numFmt w:val="decimal"/>
      <w:lvlText w:val="%1-"/>
      <w:lvlJc w:val="left"/>
      <w:pPr>
        <w:ind w:left="720" w:hanging="360"/>
      </w:pPr>
      <w:rPr>
        <w:rFonts w:ascii="Arial" w:hAnsi="Arial" w:cs="Arial" w:hint="default"/>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0D85C7D"/>
    <w:multiLevelType w:val="hybridMultilevel"/>
    <w:tmpl w:val="C920437C"/>
    <w:lvl w:ilvl="0" w:tplc="2760E676">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4" w15:restartNumberingAfterBreak="0">
    <w:nsid w:val="74164B03"/>
    <w:multiLevelType w:val="multilevel"/>
    <w:tmpl w:val="FFF064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B0E2694"/>
    <w:multiLevelType w:val="hybridMultilevel"/>
    <w:tmpl w:val="8ED03A3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6" w15:restartNumberingAfterBreak="0">
    <w:nsid w:val="7C9C48F7"/>
    <w:multiLevelType w:val="hybridMultilevel"/>
    <w:tmpl w:val="4620B61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7EA56535"/>
    <w:multiLevelType w:val="hybridMultilevel"/>
    <w:tmpl w:val="5D7CC632"/>
    <w:lvl w:ilvl="0" w:tplc="D5AE1EF8">
      <w:start w:val="1"/>
      <w:numFmt w:val="decimal"/>
      <w:lvlText w:val="%1."/>
      <w:lvlJc w:val="left"/>
      <w:pPr>
        <w:ind w:left="360" w:hanging="360"/>
      </w:pPr>
      <w:rPr>
        <w:rFonts w:hint="default"/>
        <w:u w:val="single"/>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8" w15:restartNumberingAfterBreak="0">
    <w:nsid w:val="7FC27931"/>
    <w:multiLevelType w:val="hybridMultilevel"/>
    <w:tmpl w:val="B9822674"/>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5"/>
  </w:num>
  <w:num w:numId="2">
    <w:abstractNumId w:val="43"/>
  </w:num>
  <w:num w:numId="3">
    <w:abstractNumId w:val="6"/>
  </w:num>
  <w:num w:numId="4">
    <w:abstractNumId w:val="29"/>
  </w:num>
  <w:num w:numId="5">
    <w:abstractNumId w:val="19"/>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5"/>
  </w:num>
  <w:num w:numId="8">
    <w:abstractNumId w:val="4"/>
  </w:num>
  <w:num w:numId="9">
    <w:abstractNumId w:val="34"/>
  </w:num>
  <w:num w:numId="10">
    <w:abstractNumId w:val="30"/>
  </w:num>
  <w:num w:numId="11">
    <w:abstractNumId w:val="1"/>
  </w:num>
  <w:num w:numId="12">
    <w:abstractNumId w:val="46"/>
  </w:num>
  <w:num w:numId="13">
    <w:abstractNumId w:val="23"/>
  </w:num>
  <w:num w:numId="14">
    <w:abstractNumId w:val="10"/>
  </w:num>
  <w:num w:numId="15">
    <w:abstractNumId w:val="36"/>
  </w:num>
  <w:num w:numId="16">
    <w:abstractNumId w:val="45"/>
  </w:num>
  <w:num w:numId="17">
    <w:abstractNumId w:val="32"/>
  </w:num>
  <w:num w:numId="18">
    <w:abstractNumId w:val="9"/>
  </w:num>
  <w:num w:numId="19">
    <w:abstractNumId w:val="7"/>
  </w:num>
  <w:num w:numId="20">
    <w:abstractNumId w:val="21"/>
  </w:num>
  <w:num w:numId="21">
    <w:abstractNumId w:val="24"/>
  </w:num>
  <w:num w:numId="22">
    <w:abstractNumId w:val="48"/>
  </w:num>
  <w:num w:numId="23">
    <w:abstractNumId w:val="8"/>
  </w:num>
  <w:num w:numId="24">
    <w:abstractNumId w:val="26"/>
  </w:num>
  <w:num w:numId="25">
    <w:abstractNumId w:val="40"/>
  </w:num>
  <w:num w:numId="26">
    <w:abstractNumId w:val="18"/>
  </w:num>
  <w:num w:numId="27">
    <w:abstractNumId w:val="12"/>
  </w:num>
  <w:num w:numId="28">
    <w:abstractNumId w:val="2"/>
  </w:num>
  <w:num w:numId="29">
    <w:abstractNumId w:val="41"/>
  </w:num>
  <w:num w:numId="30">
    <w:abstractNumId w:val="38"/>
  </w:num>
  <w:num w:numId="31">
    <w:abstractNumId w:val="28"/>
  </w:num>
  <w:num w:numId="32">
    <w:abstractNumId w:val="39"/>
  </w:num>
  <w:num w:numId="33">
    <w:abstractNumId w:val="47"/>
  </w:num>
  <w:num w:numId="34">
    <w:abstractNumId w:val="3"/>
  </w:num>
  <w:num w:numId="35">
    <w:abstractNumId w:val="14"/>
  </w:num>
  <w:num w:numId="36">
    <w:abstractNumId w:val="5"/>
  </w:num>
  <w:num w:numId="37">
    <w:abstractNumId w:val="13"/>
  </w:num>
  <w:num w:numId="38">
    <w:abstractNumId w:val="27"/>
  </w:num>
  <w:num w:numId="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num>
  <w:num w:numId="41">
    <w:abstractNumId w:val="11"/>
  </w:num>
  <w:num w:numId="42">
    <w:abstractNumId w:val="17"/>
  </w:num>
  <w:num w:numId="43">
    <w:abstractNumId w:val="44"/>
  </w:num>
  <w:num w:numId="44">
    <w:abstractNumId w:val="42"/>
  </w:num>
  <w:num w:numId="45">
    <w:abstractNumId w:val="33"/>
  </w:num>
  <w:num w:numId="46">
    <w:abstractNumId w:val="16"/>
  </w:num>
  <w:num w:numId="47">
    <w:abstractNumId w:val="22"/>
  </w:num>
  <w:num w:numId="48">
    <w:abstractNumId w:val="37"/>
  </w:num>
  <w:num w:numId="49">
    <w:abstractNumId w:val="1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ES" w:vendorID="64" w:dllVersion="0" w:nlCheck="1" w:checkStyle="0"/>
  <w:activeWritingStyle w:appName="MSWord" w:lang="es-CO" w:vendorID="64" w:dllVersion="0" w:nlCheck="1" w:checkStyle="0"/>
  <w:activeWritingStyle w:appName="MSWord" w:lang="es-MX" w:vendorID="64" w:dllVersion="0" w:nlCheck="1" w:checkStyle="0"/>
  <w:activeWritingStyle w:appName="MSWord" w:lang="en-US" w:vendorID="64" w:dllVersion="6"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10"/>
  <w:hyphenationZone w:val="425"/>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5696"/>
    <w:rsid w:val="00001286"/>
    <w:rsid w:val="000012C6"/>
    <w:rsid w:val="00002055"/>
    <w:rsid w:val="0000242B"/>
    <w:rsid w:val="0000271A"/>
    <w:rsid w:val="00002A98"/>
    <w:rsid w:val="000034EF"/>
    <w:rsid w:val="00003734"/>
    <w:rsid w:val="00004B24"/>
    <w:rsid w:val="00004CEB"/>
    <w:rsid w:val="00005622"/>
    <w:rsid w:val="0000599B"/>
    <w:rsid w:val="00005AC6"/>
    <w:rsid w:val="00005B1D"/>
    <w:rsid w:val="00005C26"/>
    <w:rsid w:val="00005F39"/>
    <w:rsid w:val="000069F9"/>
    <w:rsid w:val="00007765"/>
    <w:rsid w:val="00007EB9"/>
    <w:rsid w:val="00010974"/>
    <w:rsid w:val="00010B9B"/>
    <w:rsid w:val="0001171E"/>
    <w:rsid w:val="000125BE"/>
    <w:rsid w:val="000128C7"/>
    <w:rsid w:val="00012C38"/>
    <w:rsid w:val="00012CFA"/>
    <w:rsid w:val="000137D3"/>
    <w:rsid w:val="00013F77"/>
    <w:rsid w:val="000142AA"/>
    <w:rsid w:val="00014B71"/>
    <w:rsid w:val="00014F78"/>
    <w:rsid w:val="00014FEE"/>
    <w:rsid w:val="00015018"/>
    <w:rsid w:val="000157E7"/>
    <w:rsid w:val="00015FB7"/>
    <w:rsid w:val="0001624F"/>
    <w:rsid w:val="00016790"/>
    <w:rsid w:val="0001686D"/>
    <w:rsid w:val="00016EAD"/>
    <w:rsid w:val="000175F4"/>
    <w:rsid w:val="000179EA"/>
    <w:rsid w:val="000203BA"/>
    <w:rsid w:val="000206D6"/>
    <w:rsid w:val="000211E3"/>
    <w:rsid w:val="000213F2"/>
    <w:rsid w:val="00021459"/>
    <w:rsid w:val="00021869"/>
    <w:rsid w:val="0002267E"/>
    <w:rsid w:val="00023824"/>
    <w:rsid w:val="00023B42"/>
    <w:rsid w:val="00023F92"/>
    <w:rsid w:val="00024199"/>
    <w:rsid w:val="00024353"/>
    <w:rsid w:val="0002445A"/>
    <w:rsid w:val="00024D04"/>
    <w:rsid w:val="00024E42"/>
    <w:rsid w:val="000250CE"/>
    <w:rsid w:val="000254A1"/>
    <w:rsid w:val="000257A2"/>
    <w:rsid w:val="00025996"/>
    <w:rsid w:val="00025B52"/>
    <w:rsid w:val="00026187"/>
    <w:rsid w:val="00026916"/>
    <w:rsid w:val="00027001"/>
    <w:rsid w:val="00027662"/>
    <w:rsid w:val="00027CCB"/>
    <w:rsid w:val="00027F48"/>
    <w:rsid w:val="000302AF"/>
    <w:rsid w:val="000304DC"/>
    <w:rsid w:val="00031B2E"/>
    <w:rsid w:val="00032ABE"/>
    <w:rsid w:val="000337F9"/>
    <w:rsid w:val="00034A1C"/>
    <w:rsid w:val="00034E6A"/>
    <w:rsid w:val="00035337"/>
    <w:rsid w:val="000353C9"/>
    <w:rsid w:val="00035520"/>
    <w:rsid w:val="00035739"/>
    <w:rsid w:val="00035ECB"/>
    <w:rsid w:val="00036426"/>
    <w:rsid w:val="000371AB"/>
    <w:rsid w:val="00037462"/>
    <w:rsid w:val="00037B72"/>
    <w:rsid w:val="00040609"/>
    <w:rsid w:val="00040EA5"/>
    <w:rsid w:val="000416A2"/>
    <w:rsid w:val="0004199E"/>
    <w:rsid w:val="0004210C"/>
    <w:rsid w:val="0004282E"/>
    <w:rsid w:val="00042B80"/>
    <w:rsid w:val="000438FD"/>
    <w:rsid w:val="00043E6E"/>
    <w:rsid w:val="00043F85"/>
    <w:rsid w:val="00044624"/>
    <w:rsid w:val="00044A46"/>
    <w:rsid w:val="00044C14"/>
    <w:rsid w:val="00045BB2"/>
    <w:rsid w:val="000476FF"/>
    <w:rsid w:val="00047CC9"/>
    <w:rsid w:val="00047EC5"/>
    <w:rsid w:val="00050122"/>
    <w:rsid w:val="00050A66"/>
    <w:rsid w:val="00050D34"/>
    <w:rsid w:val="00050D80"/>
    <w:rsid w:val="0005104E"/>
    <w:rsid w:val="00051D36"/>
    <w:rsid w:val="000520A5"/>
    <w:rsid w:val="000526AB"/>
    <w:rsid w:val="00052C0D"/>
    <w:rsid w:val="000531BC"/>
    <w:rsid w:val="00053987"/>
    <w:rsid w:val="000539E0"/>
    <w:rsid w:val="00053C4A"/>
    <w:rsid w:val="00053EA8"/>
    <w:rsid w:val="000544DE"/>
    <w:rsid w:val="000547B7"/>
    <w:rsid w:val="000557CD"/>
    <w:rsid w:val="00055A4E"/>
    <w:rsid w:val="00055A56"/>
    <w:rsid w:val="00055F08"/>
    <w:rsid w:val="0005755C"/>
    <w:rsid w:val="000579C0"/>
    <w:rsid w:val="000579D5"/>
    <w:rsid w:val="00057B44"/>
    <w:rsid w:val="00057B89"/>
    <w:rsid w:val="00057BB8"/>
    <w:rsid w:val="00057C29"/>
    <w:rsid w:val="000602BE"/>
    <w:rsid w:val="00061140"/>
    <w:rsid w:val="0006114A"/>
    <w:rsid w:val="000616B8"/>
    <w:rsid w:val="00061840"/>
    <w:rsid w:val="00061B83"/>
    <w:rsid w:val="00063749"/>
    <w:rsid w:val="00063917"/>
    <w:rsid w:val="00063989"/>
    <w:rsid w:val="00063E6C"/>
    <w:rsid w:val="0006435F"/>
    <w:rsid w:val="00064895"/>
    <w:rsid w:val="00064D34"/>
    <w:rsid w:val="00064F0F"/>
    <w:rsid w:val="00065110"/>
    <w:rsid w:val="000653C2"/>
    <w:rsid w:val="000663EB"/>
    <w:rsid w:val="000671A2"/>
    <w:rsid w:val="00067409"/>
    <w:rsid w:val="00067EE2"/>
    <w:rsid w:val="0007053C"/>
    <w:rsid w:val="00070E1F"/>
    <w:rsid w:val="000716BF"/>
    <w:rsid w:val="0007171F"/>
    <w:rsid w:val="00072304"/>
    <w:rsid w:val="000725DA"/>
    <w:rsid w:val="00072C0B"/>
    <w:rsid w:val="000733D0"/>
    <w:rsid w:val="000739A9"/>
    <w:rsid w:val="00073DDC"/>
    <w:rsid w:val="00073E79"/>
    <w:rsid w:val="00074458"/>
    <w:rsid w:val="00074CF5"/>
    <w:rsid w:val="00074EBF"/>
    <w:rsid w:val="00074F55"/>
    <w:rsid w:val="000750F3"/>
    <w:rsid w:val="00076973"/>
    <w:rsid w:val="000773EE"/>
    <w:rsid w:val="00077A2F"/>
    <w:rsid w:val="0008006B"/>
    <w:rsid w:val="00080352"/>
    <w:rsid w:val="00080FA9"/>
    <w:rsid w:val="00081775"/>
    <w:rsid w:val="00081A0F"/>
    <w:rsid w:val="00081C06"/>
    <w:rsid w:val="00081C99"/>
    <w:rsid w:val="00081EE9"/>
    <w:rsid w:val="000821C0"/>
    <w:rsid w:val="00082340"/>
    <w:rsid w:val="00083851"/>
    <w:rsid w:val="00083A24"/>
    <w:rsid w:val="00083E9E"/>
    <w:rsid w:val="00083EE2"/>
    <w:rsid w:val="000843A8"/>
    <w:rsid w:val="00084718"/>
    <w:rsid w:val="000853BD"/>
    <w:rsid w:val="000854EB"/>
    <w:rsid w:val="00085A09"/>
    <w:rsid w:val="00085B60"/>
    <w:rsid w:val="000863CF"/>
    <w:rsid w:val="00086769"/>
    <w:rsid w:val="0008689A"/>
    <w:rsid w:val="00086913"/>
    <w:rsid w:val="00087173"/>
    <w:rsid w:val="0008743D"/>
    <w:rsid w:val="00087F90"/>
    <w:rsid w:val="00090433"/>
    <w:rsid w:val="00090AE4"/>
    <w:rsid w:val="0009105E"/>
    <w:rsid w:val="000916A6"/>
    <w:rsid w:val="000919AC"/>
    <w:rsid w:val="00091AC5"/>
    <w:rsid w:val="00091E80"/>
    <w:rsid w:val="00092448"/>
    <w:rsid w:val="000926DB"/>
    <w:rsid w:val="00092C83"/>
    <w:rsid w:val="000933DF"/>
    <w:rsid w:val="00093C12"/>
    <w:rsid w:val="00094B12"/>
    <w:rsid w:val="00094BB8"/>
    <w:rsid w:val="00094DA6"/>
    <w:rsid w:val="000951C0"/>
    <w:rsid w:val="000961A0"/>
    <w:rsid w:val="00096491"/>
    <w:rsid w:val="00096AFE"/>
    <w:rsid w:val="0009731C"/>
    <w:rsid w:val="00097857"/>
    <w:rsid w:val="00097E87"/>
    <w:rsid w:val="000A0644"/>
    <w:rsid w:val="000A132A"/>
    <w:rsid w:val="000A13C6"/>
    <w:rsid w:val="000A1717"/>
    <w:rsid w:val="000A1879"/>
    <w:rsid w:val="000A2624"/>
    <w:rsid w:val="000A32D1"/>
    <w:rsid w:val="000A36CB"/>
    <w:rsid w:val="000A3DC4"/>
    <w:rsid w:val="000A4054"/>
    <w:rsid w:val="000A40A3"/>
    <w:rsid w:val="000A40CC"/>
    <w:rsid w:val="000A4158"/>
    <w:rsid w:val="000A42FD"/>
    <w:rsid w:val="000A4D35"/>
    <w:rsid w:val="000A5793"/>
    <w:rsid w:val="000A595C"/>
    <w:rsid w:val="000A5E0F"/>
    <w:rsid w:val="000A68F0"/>
    <w:rsid w:val="000A6C61"/>
    <w:rsid w:val="000B020D"/>
    <w:rsid w:val="000B03C1"/>
    <w:rsid w:val="000B062D"/>
    <w:rsid w:val="000B086F"/>
    <w:rsid w:val="000B1FE6"/>
    <w:rsid w:val="000B2164"/>
    <w:rsid w:val="000B2260"/>
    <w:rsid w:val="000B29D3"/>
    <w:rsid w:val="000B2FD4"/>
    <w:rsid w:val="000B3123"/>
    <w:rsid w:val="000B329C"/>
    <w:rsid w:val="000B389E"/>
    <w:rsid w:val="000B416A"/>
    <w:rsid w:val="000B4248"/>
    <w:rsid w:val="000B46E2"/>
    <w:rsid w:val="000B551B"/>
    <w:rsid w:val="000B56D8"/>
    <w:rsid w:val="000B57E2"/>
    <w:rsid w:val="000B584B"/>
    <w:rsid w:val="000B5987"/>
    <w:rsid w:val="000B5B53"/>
    <w:rsid w:val="000B6029"/>
    <w:rsid w:val="000B64E5"/>
    <w:rsid w:val="000B6584"/>
    <w:rsid w:val="000B66A2"/>
    <w:rsid w:val="000B67E2"/>
    <w:rsid w:val="000B7A05"/>
    <w:rsid w:val="000C064F"/>
    <w:rsid w:val="000C0E80"/>
    <w:rsid w:val="000C1294"/>
    <w:rsid w:val="000C1409"/>
    <w:rsid w:val="000C1806"/>
    <w:rsid w:val="000C1AC7"/>
    <w:rsid w:val="000C1CF1"/>
    <w:rsid w:val="000C22E7"/>
    <w:rsid w:val="000C2AE5"/>
    <w:rsid w:val="000C2AE7"/>
    <w:rsid w:val="000C2ED2"/>
    <w:rsid w:val="000C3431"/>
    <w:rsid w:val="000C430A"/>
    <w:rsid w:val="000C460D"/>
    <w:rsid w:val="000C4821"/>
    <w:rsid w:val="000C48A5"/>
    <w:rsid w:val="000C4D17"/>
    <w:rsid w:val="000C4DAF"/>
    <w:rsid w:val="000C55D0"/>
    <w:rsid w:val="000C59C6"/>
    <w:rsid w:val="000C5C39"/>
    <w:rsid w:val="000C624E"/>
    <w:rsid w:val="000C64AC"/>
    <w:rsid w:val="000C6C28"/>
    <w:rsid w:val="000C6F54"/>
    <w:rsid w:val="000C7D3E"/>
    <w:rsid w:val="000C7ECA"/>
    <w:rsid w:val="000D0294"/>
    <w:rsid w:val="000D0955"/>
    <w:rsid w:val="000D0ED0"/>
    <w:rsid w:val="000D10EC"/>
    <w:rsid w:val="000D12C3"/>
    <w:rsid w:val="000D1850"/>
    <w:rsid w:val="000D1936"/>
    <w:rsid w:val="000D20B6"/>
    <w:rsid w:val="000D21E5"/>
    <w:rsid w:val="000D2FAA"/>
    <w:rsid w:val="000D3711"/>
    <w:rsid w:val="000D372F"/>
    <w:rsid w:val="000D3FCF"/>
    <w:rsid w:val="000D40BF"/>
    <w:rsid w:val="000D41D6"/>
    <w:rsid w:val="000D5075"/>
    <w:rsid w:val="000D598F"/>
    <w:rsid w:val="000D5D22"/>
    <w:rsid w:val="000D5F2B"/>
    <w:rsid w:val="000D707A"/>
    <w:rsid w:val="000D732C"/>
    <w:rsid w:val="000D743B"/>
    <w:rsid w:val="000D7526"/>
    <w:rsid w:val="000D77B7"/>
    <w:rsid w:val="000D7827"/>
    <w:rsid w:val="000E08F1"/>
    <w:rsid w:val="000E0ADD"/>
    <w:rsid w:val="000E105E"/>
    <w:rsid w:val="000E10F2"/>
    <w:rsid w:val="000E168F"/>
    <w:rsid w:val="000E1AC3"/>
    <w:rsid w:val="000E1C4A"/>
    <w:rsid w:val="000E1E29"/>
    <w:rsid w:val="000E20CC"/>
    <w:rsid w:val="000E2489"/>
    <w:rsid w:val="000E253B"/>
    <w:rsid w:val="000E3744"/>
    <w:rsid w:val="000E3939"/>
    <w:rsid w:val="000E3C9D"/>
    <w:rsid w:val="000E4096"/>
    <w:rsid w:val="000E4956"/>
    <w:rsid w:val="000E4C66"/>
    <w:rsid w:val="000E4F49"/>
    <w:rsid w:val="000E5267"/>
    <w:rsid w:val="000E5520"/>
    <w:rsid w:val="000E6A5E"/>
    <w:rsid w:val="000E735A"/>
    <w:rsid w:val="000E77DE"/>
    <w:rsid w:val="000F011A"/>
    <w:rsid w:val="000F0327"/>
    <w:rsid w:val="000F0FD6"/>
    <w:rsid w:val="000F17C0"/>
    <w:rsid w:val="000F23BC"/>
    <w:rsid w:val="000F2DDD"/>
    <w:rsid w:val="000F4048"/>
    <w:rsid w:val="000F4464"/>
    <w:rsid w:val="000F48FA"/>
    <w:rsid w:val="000F5881"/>
    <w:rsid w:val="000F5F10"/>
    <w:rsid w:val="000F6DE2"/>
    <w:rsid w:val="000F726D"/>
    <w:rsid w:val="000F7523"/>
    <w:rsid w:val="00100C6D"/>
    <w:rsid w:val="00100F05"/>
    <w:rsid w:val="00101136"/>
    <w:rsid w:val="001028EB"/>
    <w:rsid w:val="00102CA8"/>
    <w:rsid w:val="001032E2"/>
    <w:rsid w:val="0010332E"/>
    <w:rsid w:val="001042A1"/>
    <w:rsid w:val="001042BA"/>
    <w:rsid w:val="0010471B"/>
    <w:rsid w:val="00104751"/>
    <w:rsid w:val="001047A1"/>
    <w:rsid w:val="00104D67"/>
    <w:rsid w:val="001052DE"/>
    <w:rsid w:val="00105572"/>
    <w:rsid w:val="00105852"/>
    <w:rsid w:val="00105FF8"/>
    <w:rsid w:val="0010602D"/>
    <w:rsid w:val="0010643E"/>
    <w:rsid w:val="0010684A"/>
    <w:rsid w:val="0010687D"/>
    <w:rsid w:val="00106E30"/>
    <w:rsid w:val="00106F31"/>
    <w:rsid w:val="001077D5"/>
    <w:rsid w:val="00107BE5"/>
    <w:rsid w:val="0011042B"/>
    <w:rsid w:val="001111AE"/>
    <w:rsid w:val="001111DE"/>
    <w:rsid w:val="00111B99"/>
    <w:rsid w:val="00112536"/>
    <w:rsid w:val="00112590"/>
    <w:rsid w:val="00112827"/>
    <w:rsid w:val="001135CF"/>
    <w:rsid w:val="00113730"/>
    <w:rsid w:val="001139A8"/>
    <w:rsid w:val="00113DD7"/>
    <w:rsid w:val="001148BA"/>
    <w:rsid w:val="00114ADF"/>
    <w:rsid w:val="001151B2"/>
    <w:rsid w:val="001152BA"/>
    <w:rsid w:val="00115428"/>
    <w:rsid w:val="0011562E"/>
    <w:rsid w:val="001159EB"/>
    <w:rsid w:val="00115B4F"/>
    <w:rsid w:val="00115C4B"/>
    <w:rsid w:val="001168E0"/>
    <w:rsid w:val="00116D64"/>
    <w:rsid w:val="0011719C"/>
    <w:rsid w:val="0011737C"/>
    <w:rsid w:val="001209E7"/>
    <w:rsid w:val="00120E04"/>
    <w:rsid w:val="0012184D"/>
    <w:rsid w:val="00121A0B"/>
    <w:rsid w:val="00121A71"/>
    <w:rsid w:val="00121F62"/>
    <w:rsid w:val="00122702"/>
    <w:rsid w:val="00122D7D"/>
    <w:rsid w:val="001235A6"/>
    <w:rsid w:val="0012451C"/>
    <w:rsid w:val="00124693"/>
    <w:rsid w:val="00124E2F"/>
    <w:rsid w:val="00126A1D"/>
    <w:rsid w:val="00126E94"/>
    <w:rsid w:val="00126FEC"/>
    <w:rsid w:val="0012751A"/>
    <w:rsid w:val="00127DC7"/>
    <w:rsid w:val="00127F72"/>
    <w:rsid w:val="0013058C"/>
    <w:rsid w:val="0013080E"/>
    <w:rsid w:val="001311C9"/>
    <w:rsid w:val="00131B88"/>
    <w:rsid w:val="00131C34"/>
    <w:rsid w:val="00131C42"/>
    <w:rsid w:val="0013265B"/>
    <w:rsid w:val="001330B0"/>
    <w:rsid w:val="001338D4"/>
    <w:rsid w:val="00133F36"/>
    <w:rsid w:val="0013404D"/>
    <w:rsid w:val="001348F4"/>
    <w:rsid w:val="001349F3"/>
    <w:rsid w:val="00134C06"/>
    <w:rsid w:val="00135937"/>
    <w:rsid w:val="00135C11"/>
    <w:rsid w:val="0013668A"/>
    <w:rsid w:val="00137FF0"/>
    <w:rsid w:val="001402C0"/>
    <w:rsid w:val="001409A3"/>
    <w:rsid w:val="00140BAC"/>
    <w:rsid w:val="00141018"/>
    <w:rsid w:val="00141746"/>
    <w:rsid w:val="00141EDF"/>
    <w:rsid w:val="001420BE"/>
    <w:rsid w:val="00142632"/>
    <w:rsid w:val="00142BC6"/>
    <w:rsid w:val="0014332A"/>
    <w:rsid w:val="0014366F"/>
    <w:rsid w:val="001437BD"/>
    <w:rsid w:val="00143DE0"/>
    <w:rsid w:val="00143F1F"/>
    <w:rsid w:val="00143FE5"/>
    <w:rsid w:val="001441E2"/>
    <w:rsid w:val="00144390"/>
    <w:rsid w:val="0014460D"/>
    <w:rsid w:val="001448E5"/>
    <w:rsid w:val="00145142"/>
    <w:rsid w:val="00145538"/>
    <w:rsid w:val="00145580"/>
    <w:rsid w:val="00145994"/>
    <w:rsid w:val="00145B0B"/>
    <w:rsid w:val="00145D97"/>
    <w:rsid w:val="00146019"/>
    <w:rsid w:val="00146B07"/>
    <w:rsid w:val="00146EDD"/>
    <w:rsid w:val="00147728"/>
    <w:rsid w:val="00147B23"/>
    <w:rsid w:val="00150881"/>
    <w:rsid w:val="00150B82"/>
    <w:rsid w:val="001515C0"/>
    <w:rsid w:val="001516D9"/>
    <w:rsid w:val="00151795"/>
    <w:rsid w:val="00152369"/>
    <w:rsid w:val="0015255C"/>
    <w:rsid w:val="00152687"/>
    <w:rsid w:val="001533BC"/>
    <w:rsid w:val="00153EE8"/>
    <w:rsid w:val="00154E4C"/>
    <w:rsid w:val="001551C6"/>
    <w:rsid w:val="001553C9"/>
    <w:rsid w:val="00155986"/>
    <w:rsid w:val="00155A1A"/>
    <w:rsid w:val="001566D9"/>
    <w:rsid w:val="00156DD6"/>
    <w:rsid w:val="00156DD8"/>
    <w:rsid w:val="00157214"/>
    <w:rsid w:val="00157445"/>
    <w:rsid w:val="001578FC"/>
    <w:rsid w:val="00160598"/>
    <w:rsid w:val="00160902"/>
    <w:rsid w:val="00160DF5"/>
    <w:rsid w:val="00161CF4"/>
    <w:rsid w:val="00162B44"/>
    <w:rsid w:val="00162B9B"/>
    <w:rsid w:val="00163D5E"/>
    <w:rsid w:val="00163E36"/>
    <w:rsid w:val="001641B4"/>
    <w:rsid w:val="00164421"/>
    <w:rsid w:val="00164606"/>
    <w:rsid w:val="00164A04"/>
    <w:rsid w:val="00164D9E"/>
    <w:rsid w:val="00165132"/>
    <w:rsid w:val="00165188"/>
    <w:rsid w:val="00165832"/>
    <w:rsid w:val="00165C66"/>
    <w:rsid w:val="00165CC6"/>
    <w:rsid w:val="00165F8B"/>
    <w:rsid w:val="001662D5"/>
    <w:rsid w:val="001666F5"/>
    <w:rsid w:val="00166AB3"/>
    <w:rsid w:val="00166B33"/>
    <w:rsid w:val="0016735C"/>
    <w:rsid w:val="00167B1F"/>
    <w:rsid w:val="00170EEB"/>
    <w:rsid w:val="00171A5D"/>
    <w:rsid w:val="001724E6"/>
    <w:rsid w:val="001727F9"/>
    <w:rsid w:val="001728A5"/>
    <w:rsid w:val="0017299A"/>
    <w:rsid w:val="00172EB7"/>
    <w:rsid w:val="00173328"/>
    <w:rsid w:val="001739CF"/>
    <w:rsid w:val="0017520F"/>
    <w:rsid w:val="00175A1F"/>
    <w:rsid w:val="0017637C"/>
    <w:rsid w:val="00176386"/>
    <w:rsid w:val="00180665"/>
    <w:rsid w:val="00180E56"/>
    <w:rsid w:val="001810BA"/>
    <w:rsid w:val="001812B9"/>
    <w:rsid w:val="00181E25"/>
    <w:rsid w:val="00182308"/>
    <w:rsid w:val="0018247A"/>
    <w:rsid w:val="001826F5"/>
    <w:rsid w:val="00182AF4"/>
    <w:rsid w:val="001836F3"/>
    <w:rsid w:val="001838EF"/>
    <w:rsid w:val="00183DC2"/>
    <w:rsid w:val="00183E05"/>
    <w:rsid w:val="001864E0"/>
    <w:rsid w:val="001865F5"/>
    <w:rsid w:val="001878E2"/>
    <w:rsid w:val="001900C2"/>
    <w:rsid w:val="001922B2"/>
    <w:rsid w:val="001923D7"/>
    <w:rsid w:val="001923ED"/>
    <w:rsid w:val="0019258F"/>
    <w:rsid w:val="001926F1"/>
    <w:rsid w:val="001939D0"/>
    <w:rsid w:val="00193E24"/>
    <w:rsid w:val="00194F77"/>
    <w:rsid w:val="00195353"/>
    <w:rsid w:val="001955B0"/>
    <w:rsid w:val="00195996"/>
    <w:rsid w:val="00195E4B"/>
    <w:rsid w:val="00195F47"/>
    <w:rsid w:val="00196359"/>
    <w:rsid w:val="001963CB"/>
    <w:rsid w:val="00196574"/>
    <w:rsid w:val="0019668F"/>
    <w:rsid w:val="00196A34"/>
    <w:rsid w:val="00196B66"/>
    <w:rsid w:val="00196CEE"/>
    <w:rsid w:val="0019736B"/>
    <w:rsid w:val="00197D12"/>
    <w:rsid w:val="00197E5D"/>
    <w:rsid w:val="001A0696"/>
    <w:rsid w:val="001A10CD"/>
    <w:rsid w:val="001A11B3"/>
    <w:rsid w:val="001A1204"/>
    <w:rsid w:val="001A1613"/>
    <w:rsid w:val="001A1784"/>
    <w:rsid w:val="001A1D37"/>
    <w:rsid w:val="001A2628"/>
    <w:rsid w:val="001A2A36"/>
    <w:rsid w:val="001A2DA2"/>
    <w:rsid w:val="001A3731"/>
    <w:rsid w:val="001A426F"/>
    <w:rsid w:val="001A493F"/>
    <w:rsid w:val="001A4F7E"/>
    <w:rsid w:val="001A52A8"/>
    <w:rsid w:val="001A5A9A"/>
    <w:rsid w:val="001A5D7C"/>
    <w:rsid w:val="001A64EB"/>
    <w:rsid w:val="001A6601"/>
    <w:rsid w:val="001A6CCE"/>
    <w:rsid w:val="001A736A"/>
    <w:rsid w:val="001A750D"/>
    <w:rsid w:val="001A7BDE"/>
    <w:rsid w:val="001B0072"/>
    <w:rsid w:val="001B0A34"/>
    <w:rsid w:val="001B0B43"/>
    <w:rsid w:val="001B0CF5"/>
    <w:rsid w:val="001B149D"/>
    <w:rsid w:val="001B19DE"/>
    <w:rsid w:val="001B1AA9"/>
    <w:rsid w:val="001B1E6F"/>
    <w:rsid w:val="001B20B8"/>
    <w:rsid w:val="001B3E86"/>
    <w:rsid w:val="001B4660"/>
    <w:rsid w:val="001B4E17"/>
    <w:rsid w:val="001B4F22"/>
    <w:rsid w:val="001B53FF"/>
    <w:rsid w:val="001B5663"/>
    <w:rsid w:val="001B56BC"/>
    <w:rsid w:val="001B5738"/>
    <w:rsid w:val="001B59CA"/>
    <w:rsid w:val="001B5A2C"/>
    <w:rsid w:val="001B5B99"/>
    <w:rsid w:val="001B5BAD"/>
    <w:rsid w:val="001B5D9B"/>
    <w:rsid w:val="001B6848"/>
    <w:rsid w:val="001B6C64"/>
    <w:rsid w:val="001B7FF9"/>
    <w:rsid w:val="001C0BE6"/>
    <w:rsid w:val="001C1495"/>
    <w:rsid w:val="001C213A"/>
    <w:rsid w:val="001C2208"/>
    <w:rsid w:val="001C24C8"/>
    <w:rsid w:val="001C253D"/>
    <w:rsid w:val="001C26F7"/>
    <w:rsid w:val="001C26FC"/>
    <w:rsid w:val="001C2FEE"/>
    <w:rsid w:val="001C4686"/>
    <w:rsid w:val="001C4B96"/>
    <w:rsid w:val="001C4D0B"/>
    <w:rsid w:val="001C4E9B"/>
    <w:rsid w:val="001C5219"/>
    <w:rsid w:val="001C663F"/>
    <w:rsid w:val="001C665E"/>
    <w:rsid w:val="001C6797"/>
    <w:rsid w:val="001C6CB4"/>
    <w:rsid w:val="001C723E"/>
    <w:rsid w:val="001C7641"/>
    <w:rsid w:val="001D0906"/>
    <w:rsid w:val="001D0919"/>
    <w:rsid w:val="001D143A"/>
    <w:rsid w:val="001D182B"/>
    <w:rsid w:val="001D1CB6"/>
    <w:rsid w:val="001D22D4"/>
    <w:rsid w:val="001D2E08"/>
    <w:rsid w:val="001D319F"/>
    <w:rsid w:val="001D32B2"/>
    <w:rsid w:val="001D345A"/>
    <w:rsid w:val="001D35BC"/>
    <w:rsid w:val="001D39D4"/>
    <w:rsid w:val="001D3BEF"/>
    <w:rsid w:val="001D450B"/>
    <w:rsid w:val="001D52A0"/>
    <w:rsid w:val="001D5932"/>
    <w:rsid w:val="001D5A2E"/>
    <w:rsid w:val="001D5A9D"/>
    <w:rsid w:val="001D6057"/>
    <w:rsid w:val="001D6A9B"/>
    <w:rsid w:val="001D726B"/>
    <w:rsid w:val="001E0321"/>
    <w:rsid w:val="001E036F"/>
    <w:rsid w:val="001E05D7"/>
    <w:rsid w:val="001E0755"/>
    <w:rsid w:val="001E0E29"/>
    <w:rsid w:val="001E0FF3"/>
    <w:rsid w:val="001E131C"/>
    <w:rsid w:val="001E17A2"/>
    <w:rsid w:val="001E17A5"/>
    <w:rsid w:val="001E198F"/>
    <w:rsid w:val="001E199A"/>
    <w:rsid w:val="001E1F18"/>
    <w:rsid w:val="001E21F2"/>
    <w:rsid w:val="001E2479"/>
    <w:rsid w:val="001E2748"/>
    <w:rsid w:val="001E2AEF"/>
    <w:rsid w:val="001E3209"/>
    <w:rsid w:val="001E3840"/>
    <w:rsid w:val="001E397E"/>
    <w:rsid w:val="001E3A5A"/>
    <w:rsid w:val="001E3C8E"/>
    <w:rsid w:val="001E4A55"/>
    <w:rsid w:val="001E4BF7"/>
    <w:rsid w:val="001E502F"/>
    <w:rsid w:val="001E60D2"/>
    <w:rsid w:val="001E6BB8"/>
    <w:rsid w:val="001E7B33"/>
    <w:rsid w:val="001F037A"/>
    <w:rsid w:val="001F16F7"/>
    <w:rsid w:val="001F18A9"/>
    <w:rsid w:val="001F206D"/>
    <w:rsid w:val="001F22E4"/>
    <w:rsid w:val="001F2431"/>
    <w:rsid w:val="001F2B18"/>
    <w:rsid w:val="001F2C0D"/>
    <w:rsid w:val="001F3C81"/>
    <w:rsid w:val="001F3E87"/>
    <w:rsid w:val="001F45C1"/>
    <w:rsid w:val="001F4DB2"/>
    <w:rsid w:val="001F5697"/>
    <w:rsid w:val="001F5FB6"/>
    <w:rsid w:val="001F6477"/>
    <w:rsid w:val="001F67D2"/>
    <w:rsid w:val="001F7B10"/>
    <w:rsid w:val="002007CC"/>
    <w:rsid w:val="0020112C"/>
    <w:rsid w:val="0020187F"/>
    <w:rsid w:val="002018DB"/>
    <w:rsid w:val="0020194E"/>
    <w:rsid w:val="002020E8"/>
    <w:rsid w:val="002024AB"/>
    <w:rsid w:val="00202B87"/>
    <w:rsid w:val="00202CDF"/>
    <w:rsid w:val="00202ED2"/>
    <w:rsid w:val="002034A0"/>
    <w:rsid w:val="002035C0"/>
    <w:rsid w:val="00203A12"/>
    <w:rsid w:val="00203E92"/>
    <w:rsid w:val="00203F07"/>
    <w:rsid w:val="00204BD0"/>
    <w:rsid w:val="002057A5"/>
    <w:rsid w:val="00205C18"/>
    <w:rsid w:val="00205FF7"/>
    <w:rsid w:val="002064EC"/>
    <w:rsid w:val="00206609"/>
    <w:rsid w:val="0020676B"/>
    <w:rsid w:val="0020681B"/>
    <w:rsid w:val="00206DB3"/>
    <w:rsid w:val="0020733D"/>
    <w:rsid w:val="00207393"/>
    <w:rsid w:val="00207A08"/>
    <w:rsid w:val="002107D1"/>
    <w:rsid w:val="00211147"/>
    <w:rsid w:val="002113BC"/>
    <w:rsid w:val="00211766"/>
    <w:rsid w:val="00211D42"/>
    <w:rsid w:val="00212639"/>
    <w:rsid w:val="002126DD"/>
    <w:rsid w:val="00212A09"/>
    <w:rsid w:val="00212B2F"/>
    <w:rsid w:val="00212B97"/>
    <w:rsid w:val="002132AD"/>
    <w:rsid w:val="00213378"/>
    <w:rsid w:val="0021353B"/>
    <w:rsid w:val="00213A1F"/>
    <w:rsid w:val="00213B54"/>
    <w:rsid w:val="00213D3A"/>
    <w:rsid w:val="00213E10"/>
    <w:rsid w:val="00213F15"/>
    <w:rsid w:val="0021428E"/>
    <w:rsid w:val="0021454F"/>
    <w:rsid w:val="00214B4C"/>
    <w:rsid w:val="00214CEB"/>
    <w:rsid w:val="00214E0C"/>
    <w:rsid w:val="00214FC0"/>
    <w:rsid w:val="002154E5"/>
    <w:rsid w:val="00215C48"/>
    <w:rsid w:val="002161DC"/>
    <w:rsid w:val="00216D27"/>
    <w:rsid w:val="002172EF"/>
    <w:rsid w:val="00217931"/>
    <w:rsid w:val="00217A95"/>
    <w:rsid w:val="00217DF8"/>
    <w:rsid w:val="00217FD7"/>
    <w:rsid w:val="00220520"/>
    <w:rsid w:val="00220756"/>
    <w:rsid w:val="0022139C"/>
    <w:rsid w:val="002213C6"/>
    <w:rsid w:val="00222565"/>
    <w:rsid w:val="0022294F"/>
    <w:rsid w:val="00222C4F"/>
    <w:rsid w:val="00222CBE"/>
    <w:rsid w:val="00224154"/>
    <w:rsid w:val="002242F5"/>
    <w:rsid w:val="00224311"/>
    <w:rsid w:val="00224DE6"/>
    <w:rsid w:val="00224FCC"/>
    <w:rsid w:val="002252EB"/>
    <w:rsid w:val="002255AC"/>
    <w:rsid w:val="002259D9"/>
    <w:rsid w:val="00225CE8"/>
    <w:rsid w:val="0022658D"/>
    <w:rsid w:val="00226DF1"/>
    <w:rsid w:val="00227092"/>
    <w:rsid w:val="0022758A"/>
    <w:rsid w:val="002279B5"/>
    <w:rsid w:val="00230516"/>
    <w:rsid w:val="002314BA"/>
    <w:rsid w:val="00231C32"/>
    <w:rsid w:val="00231FED"/>
    <w:rsid w:val="002334D8"/>
    <w:rsid w:val="00234298"/>
    <w:rsid w:val="00234DFE"/>
    <w:rsid w:val="00234EFE"/>
    <w:rsid w:val="00235984"/>
    <w:rsid w:val="00235A5C"/>
    <w:rsid w:val="00237405"/>
    <w:rsid w:val="0023755A"/>
    <w:rsid w:val="002375D8"/>
    <w:rsid w:val="00237766"/>
    <w:rsid w:val="00237804"/>
    <w:rsid w:val="002406BD"/>
    <w:rsid w:val="00240C8F"/>
    <w:rsid w:val="002415EA"/>
    <w:rsid w:val="00241F9F"/>
    <w:rsid w:val="00242029"/>
    <w:rsid w:val="00242A22"/>
    <w:rsid w:val="00242C2B"/>
    <w:rsid w:val="002435BF"/>
    <w:rsid w:val="002442A1"/>
    <w:rsid w:val="00244FBD"/>
    <w:rsid w:val="002450A9"/>
    <w:rsid w:val="00245B8C"/>
    <w:rsid w:val="00245D12"/>
    <w:rsid w:val="00247238"/>
    <w:rsid w:val="002474ED"/>
    <w:rsid w:val="002475E0"/>
    <w:rsid w:val="00247F1D"/>
    <w:rsid w:val="0025038E"/>
    <w:rsid w:val="00250658"/>
    <w:rsid w:val="00250A80"/>
    <w:rsid w:val="00250DE1"/>
    <w:rsid w:val="002512FE"/>
    <w:rsid w:val="00252A17"/>
    <w:rsid w:val="00252B6E"/>
    <w:rsid w:val="00253A5C"/>
    <w:rsid w:val="0025494F"/>
    <w:rsid w:val="00255025"/>
    <w:rsid w:val="0025571D"/>
    <w:rsid w:val="00255957"/>
    <w:rsid w:val="002560D4"/>
    <w:rsid w:val="00256795"/>
    <w:rsid w:val="00256C31"/>
    <w:rsid w:val="00257434"/>
    <w:rsid w:val="00257993"/>
    <w:rsid w:val="00257DBF"/>
    <w:rsid w:val="0026001B"/>
    <w:rsid w:val="00260077"/>
    <w:rsid w:val="002603AA"/>
    <w:rsid w:val="0026119E"/>
    <w:rsid w:val="00261311"/>
    <w:rsid w:val="00262545"/>
    <w:rsid w:val="00262EB2"/>
    <w:rsid w:val="00263143"/>
    <w:rsid w:val="002633ED"/>
    <w:rsid w:val="00264345"/>
    <w:rsid w:val="002644FD"/>
    <w:rsid w:val="00264B0C"/>
    <w:rsid w:val="00264FA5"/>
    <w:rsid w:val="00265205"/>
    <w:rsid w:val="00266269"/>
    <w:rsid w:val="00266476"/>
    <w:rsid w:val="00266723"/>
    <w:rsid w:val="00266908"/>
    <w:rsid w:val="00266992"/>
    <w:rsid w:val="00266A46"/>
    <w:rsid w:val="00266F5E"/>
    <w:rsid w:val="0026793A"/>
    <w:rsid w:val="00267B16"/>
    <w:rsid w:val="00267BBC"/>
    <w:rsid w:val="00267C07"/>
    <w:rsid w:val="0027113F"/>
    <w:rsid w:val="002715D3"/>
    <w:rsid w:val="00271E7B"/>
    <w:rsid w:val="00272B41"/>
    <w:rsid w:val="00272F2D"/>
    <w:rsid w:val="00273362"/>
    <w:rsid w:val="0027365B"/>
    <w:rsid w:val="00273B6B"/>
    <w:rsid w:val="00273E57"/>
    <w:rsid w:val="0027415F"/>
    <w:rsid w:val="00274631"/>
    <w:rsid w:val="0027481A"/>
    <w:rsid w:val="00274C73"/>
    <w:rsid w:val="00275135"/>
    <w:rsid w:val="002754B8"/>
    <w:rsid w:val="00275951"/>
    <w:rsid w:val="002762F3"/>
    <w:rsid w:val="002763A8"/>
    <w:rsid w:val="00276760"/>
    <w:rsid w:val="00276771"/>
    <w:rsid w:val="002768F5"/>
    <w:rsid w:val="00276994"/>
    <w:rsid w:val="00276DBC"/>
    <w:rsid w:val="0028056B"/>
    <w:rsid w:val="002816C1"/>
    <w:rsid w:val="002819EF"/>
    <w:rsid w:val="00281DB1"/>
    <w:rsid w:val="002820AA"/>
    <w:rsid w:val="002823EB"/>
    <w:rsid w:val="00282645"/>
    <w:rsid w:val="0028274E"/>
    <w:rsid w:val="00282A88"/>
    <w:rsid w:val="00282AD2"/>
    <w:rsid w:val="00283E6A"/>
    <w:rsid w:val="002840DB"/>
    <w:rsid w:val="0028539B"/>
    <w:rsid w:val="00287B58"/>
    <w:rsid w:val="00290519"/>
    <w:rsid w:val="00290B9B"/>
    <w:rsid w:val="00291797"/>
    <w:rsid w:val="00291870"/>
    <w:rsid w:val="00292C03"/>
    <w:rsid w:val="00292E1D"/>
    <w:rsid w:val="00292FF9"/>
    <w:rsid w:val="002930E1"/>
    <w:rsid w:val="002935D4"/>
    <w:rsid w:val="00294405"/>
    <w:rsid w:val="00294880"/>
    <w:rsid w:val="00295113"/>
    <w:rsid w:val="0029576C"/>
    <w:rsid w:val="00295909"/>
    <w:rsid w:val="00295998"/>
    <w:rsid w:val="00295BD7"/>
    <w:rsid w:val="00295FE0"/>
    <w:rsid w:val="002965A0"/>
    <w:rsid w:val="00296716"/>
    <w:rsid w:val="0029674C"/>
    <w:rsid w:val="0029687A"/>
    <w:rsid w:val="002A0187"/>
    <w:rsid w:val="002A042D"/>
    <w:rsid w:val="002A06D0"/>
    <w:rsid w:val="002A1048"/>
    <w:rsid w:val="002A10D9"/>
    <w:rsid w:val="002A12DE"/>
    <w:rsid w:val="002A1896"/>
    <w:rsid w:val="002A1AC8"/>
    <w:rsid w:val="002A1EBD"/>
    <w:rsid w:val="002A24CA"/>
    <w:rsid w:val="002A33BA"/>
    <w:rsid w:val="002A34A0"/>
    <w:rsid w:val="002A3539"/>
    <w:rsid w:val="002A36AA"/>
    <w:rsid w:val="002A3838"/>
    <w:rsid w:val="002A390B"/>
    <w:rsid w:val="002A3DCA"/>
    <w:rsid w:val="002A40CB"/>
    <w:rsid w:val="002A41F9"/>
    <w:rsid w:val="002A4321"/>
    <w:rsid w:val="002A4427"/>
    <w:rsid w:val="002A45B8"/>
    <w:rsid w:val="002A4C34"/>
    <w:rsid w:val="002A4FE9"/>
    <w:rsid w:val="002A517F"/>
    <w:rsid w:val="002A526E"/>
    <w:rsid w:val="002A5A6E"/>
    <w:rsid w:val="002A5B51"/>
    <w:rsid w:val="002A5E00"/>
    <w:rsid w:val="002A603F"/>
    <w:rsid w:val="002A6257"/>
    <w:rsid w:val="002B14E4"/>
    <w:rsid w:val="002B1737"/>
    <w:rsid w:val="002B20CD"/>
    <w:rsid w:val="002B29B5"/>
    <w:rsid w:val="002B29BE"/>
    <w:rsid w:val="002B2AC5"/>
    <w:rsid w:val="002B3797"/>
    <w:rsid w:val="002B4B4F"/>
    <w:rsid w:val="002B4D71"/>
    <w:rsid w:val="002B4DBC"/>
    <w:rsid w:val="002B55BA"/>
    <w:rsid w:val="002B5F01"/>
    <w:rsid w:val="002B628D"/>
    <w:rsid w:val="002B632F"/>
    <w:rsid w:val="002B6494"/>
    <w:rsid w:val="002B7170"/>
    <w:rsid w:val="002B7518"/>
    <w:rsid w:val="002B7B65"/>
    <w:rsid w:val="002B7C22"/>
    <w:rsid w:val="002B7E0C"/>
    <w:rsid w:val="002C0821"/>
    <w:rsid w:val="002C0D45"/>
    <w:rsid w:val="002C108B"/>
    <w:rsid w:val="002C10B9"/>
    <w:rsid w:val="002C1E5C"/>
    <w:rsid w:val="002C282D"/>
    <w:rsid w:val="002C299E"/>
    <w:rsid w:val="002C2FF9"/>
    <w:rsid w:val="002C3161"/>
    <w:rsid w:val="002C3252"/>
    <w:rsid w:val="002C333F"/>
    <w:rsid w:val="002C37FD"/>
    <w:rsid w:val="002C3EA2"/>
    <w:rsid w:val="002C4658"/>
    <w:rsid w:val="002C4874"/>
    <w:rsid w:val="002C4AC3"/>
    <w:rsid w:val="002C4AC6"/>
    <w:rsid w:val="002C5582"/>
    <w:rsid w:val="002C5790"/>
    <w:rsid w:val="002C5F93"/>
    <w:rsid w:val="002C6595"/>
    <w:rsid w:val="002C6866"/>
    <w:rsid w:val="002C737D"/>
    <w:rsid w:val="002C7727"/>
    <w:rsid w:val="002C7A4F"/>
    <w:rsid w:val="002C7AB0"/>
    <w:rsid w:val="002D06BB"/>
    <w:rsid w:val="002D0C74"/>
    <w:rsid w:val="002D0E69"/>
    <w:rsid w:val="002D0F22"/>
    <w:rsid w:val="002D1BF9"/>
    <w:rsid w:val="002D1E4D"/>
    <w:rsid w:val="002D27DD"/>
    <w:rsid w:val="002D28BA"/>
    <w:rsid w:val="002D295B"/>
    <w:rsid w:val="002D324C"/>
    <w:rsid w:val="002D3DEF"/>
    <w:rsid w:val="002D4D3E"/>
    <w:rsid w:val="002D4D67"/>
    <w:rsid w:val="002D5BEF"/>
    <w:rsid w:val="002D5ED4"/>
    <w:rsid w:val="002D616E"/>
    <w:rsid w:val="002D627F"/>
    <w:rsid w:val="002D6BF4"/>
    <w:rsid w:val="002D6DBE"/>
    <w:rsid w:val="002D6E53"/>
    <w:rsid w:val="002D6F54"/>
    <w:rsid w:val="002D7708"/>
    <w:rsid w:val="002E028A"/>
    <w:rsid w:val="002E0DB3"/>
    <w:rsid w:val="002E1CFE"/>
    <w:rsid w:val="002E1FBC"/>
    <w:rsid w:val="002E23D4"/>
    <w:rsid w:val="002E2590"/>
    <w:rsid w:val="002E2F46"/>
    <w:rsid w:val="002E3156"/>
    <w:rsid w:val="002E385A"/>
    <w:rsid w:val="002E42D9"/>
    <w:rsid w:val="002E4AC3"/>
    <w:rsid w:val="002E4F72"/>
    <w:rsid w:val="002E50E6"/>
    <w:rsid w:val="002E516A"/>
    <w:rsid w:val="002E519B"/>
    <w:rsid w:val="002E5AD7"/>
    <w:rsid w:val="002E5B76"/>
    <w:rsid w:val="002E5E1B"/>
    <w:rsid w:val="002E5E69"/>
    <w:rsid w:val="002E7F35"/>
    <w:rsid w:val="002F0AC7"/>
    <w:rsid w:val="002F1370"/>
    <w:rsid w:val="002F1511"/>
    <w:rsid w:val="002F16ED"/>
    <w:rsid w:val="002F1AE0"/>
    <w:rsid w:val="002F1B67"/>
    <w:rsid w:val="002F28F9"/>
    <w:rsid w:val="002F2E79"/>
    <w:rsid w:val="002F3B0F"/>
    <w:rsid w:val="002F4DC7"/>
    <w:rsid w:val="002F5433"/>
    <w:rsid w:val="002F566A"/>
    <w:rsid w:val="002F59EF"/>
    <w:rsid w:val="002F6313"/>
    <w:rsid w:val="002F65B3"/>
    <w:rsid w:val="002F68F7"/>
    <w:rsid w:val="002F6BF5"/>
    <w:rsid w:val="002F6C33"/>
    <w:rsid w:val="002F6D64"/>
    <w:rsid w:val="002F71DC"/>
    <w:rsid w:val="002F7219"/>
    <w:rsid w:val="002F75AF"/>
    <w:rsid w:val="002F7E16"/>
    <w:rsid w:val="0030025A"/>
    <w:rsid w:val="003003F2"/>
    <w:rsid w:val="003012F0"/>
    <w:rsid w:val="003018E2"/>
    <w:rsid w:val="00301C03"/>
    <w:rsid w:val="00302415"/>
    <w:rsid w:val="0030272C"/>
    <w:rsid w:val="00302DB2"/>
    <w:rsid w:val="00303193"/>
    <w:rsid w:val="00304229"/>
    <w:rsid w:val="00304F46"/>
    <w:rsid w:val="003050A3"/>
    <w:rsid w:val="00305372"/>
    <w:rsid w:val="00305BC3"/>
    <w:rsid w:val="00306782"/>
    <w:rsid w:val="00306811"/>
    <w:rsid w:val="00307518"/>
    <w:rsid w:val="003101C8"/>
    <w:rsid w:val="0031096C"/>
    <w:rsid w:val="003109FA"/>
    <w:rsid w:val="00310B65"/>
    <w:rsid w:val="00310E72"/>
    <w:rsid w:val="0031229A"/>
    <w:rsid w:val="0031253C"/>
    <w:rsid w:val="00312540"/>
    <w:rsid w:val="00313760"/>
    <w:rsid w:val="00314189"/>
    <w:rsid w:val="00314B37"/>
    <w:rsid w:val="00314C0F"/>
    <w:rsid w:val="00315107"/>
    <w:rsid w:val="003152CB"/>
    <w:rsid w:val="0031571A"/>
    <w:rsid w:val="003157B1"/>
    <w:rsid w:val="00315FB4"/>
    <w:rsid w:val="003165CC"/>
    <w:rsid w:val="00316FC2"/>
    <w:rsid w:val="00316FCD"/>
    <w:rsid w:val="003170EB"/>
    <w:rsid w:val="003174A5"/>
    <w:rsid w:val="00317ADC"/>
    <w:rsid w:val="00317CA7"/>
    <w:rsid w:val="00317D1F"/>
    <w:rsid w:val="00317F47"/>
    <w:rsid w:val="00320959"/>
    <w:rsid w:val="00321191"/>
    <w:rsid w:val="003211E4"/>
    <w:rsid w:val="003213E4"/>
    <w:rsid w:val="0032205B"/>
    <w:rsid w:val="003220C9"/>
    <w:rsid w:val="003222FA"/>
    <w:rsid w:val="00322517"/>
    <w:rsid w:val="003229C1"/>
    <w:rsid w:val="00322CB2"/>
    <w:rsid w:val="00322DCC"/>
    <w:rsid w:val="0032310D"/>
    <w:rsid w:val="00324034"/>
    <w:rsid w:val="003252AD"/>
    <w:rsid w:val="00326ED4"/>
    <w:rsid w:val="00326FE2"/>
    <w:rsid w:val="0032763F"/>
    <w:rsid w:val="00327794"/>
    <w:rsid w:val="00327B19"/>
    <w:rsid w:val="00327BD8"/>
    <w:rsid w:val="00327D06"/>
    <w:rsid w:val="00327E16"/>
    <w:rsid w:val="00330271"/>
    <w:rsid w:val="003303CF"/>
    <w:rsid w:val="00330550"/>
    <w:rsid w:val="00330877"/>
    <w:rsid w:val="00332468"/>
    <w:rsid w:val="0033264D"/>
    <w:rsid w:val="003327B1"/>
    <w:rsid w:val="0033312B"/>
    <w:rsid w:val="0033360A"/>
    <w:rsid w:val="00334A7A"/>
    <w:rsid w:val="00334D28"/>
    <w:rsid w:val="00334EF4"/>
    <w:rsid w:val="00335117"/>
    <w:rsid w:val="003356C7"/>
    <w:rsid w:val="00335A85"/>
    <w:rsid w:val="00335D7F"/>
    <w:rsid w:val="00336D72"/>
    <w:rsid w:val="00337F39"/>
    <w:rsid w:val="003405AD"/>
    <w:rsid w:val="00340654"/>
    <w:rsid w:val="00340765"/>
    <w:rsid w:val="00340D41"/>
    <w:rsid w:val="0034155E"/>
    <w:rsid w:val="00341DD8"/>
    <w:rsid w:val="00342846"/>
    <w:rsid w:val="00343192"/>
    <w:rsid w:val="003435FA"/>
    <w:rsid w:val="00343C1E"/>
    <w:rsid w:val="0034405B"/>
    <w:rsid w:val="003444F2"/>
    <w:rsid w:val="0034475C"/>
    <w:rsid w:val="003447BD"/>
    <w:rsid w:val="0034489B"/>
    <w:rsid w:val="00344EA7"/>
    <w:rsid w:val="00345675"/>
    <w:rsid w:val="003459AC"/>
    <w:rsid w:val="00346607"/>
    <w:rsid w:val="003473C0"/>
    <w:rsid w:val="00350301"/>
    <w:rsid w:val="003504D2"/>
    <w:rsid w:val="003504FD"/>
    <w:rsid w:val="003506DE"/>
    <w:rsid w:val="003512E4"/>
    <w:rsid w:val="00351766"/>
    <w:rsid w:val="003519B2"/>
    <w:rsid w:val="00351B82"/>
    <w:rsid w:val="00351F0F"/>
    <w:rsid w:val="0035207E"/>
    <w:rsid w:val="0035326A"/>
    <w:rsid w:val="00353D40"/>
    <w:rsid w:val="00353E4A"/>
    <w:rsid w:val="00354185"/>
    <w:rsid w:val="0035418B"/>
    <w:rsid w:val="003543F4"/>
    <w:rsid w:val="003546FE"/>
    <w:rsid w:val="00354E15"/>
    <w:rsid w:val="00354F92"/>
    <w:rsid w:val="00355066"/>
    <w:rsid w:val="00355863"/>
    <w:rsid w:val="00356107"/>
    <w:rsid w:val="00356383"/>
    <w:rsid w:val="003568A0"/>
    <w:rsid w:val="003579C9"/>
    <w:rsid w:val="00357C72"/>
    <w:rsid w:val="00357DA0"/>
    <w:rsid w:val="00360E00"/>
    <w:rsid w:val="003612AD"/>
    <w:rsid w:val="00361A05"/>
    <w:rsid w:val="00361A52"/>
    <w:rsid w:val="00361DB0"/>
    <w:rsid w:val="003629A2"/>
    <w:rsid w:val="0036348C"/>
    <w:rsid w:val="00363609"/>
    <w:rsid w:val="00363E24"/>
    <w:rsid w:val="00364B99"/>
    <w:rsid w:val="00364CA4"/>
    <w:rsid w:val="003651DD"/>
    <w:rsid w:val="003659D3"/>
    <w:rsid w:val="003659DC"/>
    <w:rsid w:val="00365FF3"/>
    <w:rsid w:val="00366B3D"/>
    <w:rsid w:val="00366B71"/>
    <w:rsid w:val="0036761F"/>
    <w:rsid w:val="00370BC3"/>
    <w:rsid w:val="00371186"/>
    <w:rsid w:val="00371441"/>
    <w:rsid w:val="0037160F"/>
    <w:rsid w:val="00371978"/>
    <w:rsid w:val="00371BC5"/>
    <w:rsid w:val="00372A9B"/>
    <w:rsid w:val="00372E6D"/>
    <w:rsid w:val="0037371D"/>
    <w:rsid w:val="0037581E"/>
    <w:rsid w:val="00376429"/>
    <w:rsid w:val="00376AA6"/>
    <w:rsid w:val="00380275"/>
    <w:rsid w:val="00380A0C"/>
    <w:rsid w:val="00380E6B"/>
    <w:rsid w:val="003813A7"/>
    <w:rsid w:val="00381460"/>
    <w:rsid w:val="00381776"/>
    <w:rsid w:val="00381791"/>
    <w:rsid w:val="00381A08"/>
    <w:rsid w:val="00382616"/>
    <w:rsid w:val="0038282C"/>
    <w:rsid w:val="00382F28"/>
    <w:rsid w:val="00383087"/>
    <w:rsid w:val="0038308C"/>
    <w:rsid w:val="003833AF"/>
    <w:rsid w:val="00383DE2"/>
    <w:rsid w:val="00384239"/>
    <w:rsid w:val="00384378"/>
    <w:rsid w:val="00384394"/>
    <w:rsid w:val="0038542B"/>
    <w:rsid w:val="00386604"/>
    <w:rsid w:val="003873BD"/>
    <w:rsid w:val="00387C16"/>
    <w:rsid w:val="003901FE"/>
    <w:rsid w:val="00390890"/>
    <w:rsid w:val="00390983"/>
    <w:rsid w:val="00391926"/>
    <w:rsid w:val="00392019"/>
    <w:rsid w:val="003923AF"/>
    <w:rsid w:val="00392785"/>
    <w:rsid w:val="003927F5"/>
    <w:rsid w:val="00392E45"/>
    <w:rsid w:val="00393386"/>
    <w:rsid w:val="0039465E"/>
    <w:rsid w:val="00394F55"/>
    <w:rsid w:val="00394FA5"/>
    <w:rsid w:val="00395318"/>
    <w:rsid w:val="0039553E"/>
    <w:rsid w:val="00395732"/>
    <w:rsid w:val="00396208"/>
    <w:rsid w:val="00396C56"/>
    <w:rsid w:val="00397E48"/>
    <w:rsid w:val="003A0055"/>
    <w:rsid w:val="003A0375"/>
    <w:rsid w:val="003A039B"/>
    <w:rsid w:val="003A11CE"/>
    <w:rsid w:val="003A1258"/>
    <w:rsid w:val="003A1316"/>
    <w:rsid w:val="003A1D8D"/>
    <w:rsid w:val="003A1ECF"/>
    <w:rsid w:val="003A21BF"/>
    <w:rsid w:val="003A278A"/>
    <w:rsid w:val="003A2BAE"/>
    <w:rsid w:val="003A2F94"/>
    <w:rsid w:val="003A3D88"/>
    <w:rsid w:val="003A51D7"/>
    <w:rsid w:val="003A5410"/>
    <w:rsid w:val="003A5D09"/>
    <w:rsid w:val="003A5D40"/>
    <w:rsid w:val="003A5DC0"/>
    <w:rsid w:val="003A63DF"/>
    <w:rsid w:val="003A6643"/>
    <w:rsid w:val="003A7E9B"/>
    <w:rsid w:val="003A7F4D"/>
    <w:rsid w:val="003B0242"/>
    <w:rsid w:val="003B0498"/>
    <w:rsid w:val="003B0568"/>
    <w:rsid w:val="003B06B7"/>
    <w:rsid w:val="003B08EE"/>
    <w:rsid w:val="003B13FC"/>
    <w:rsid w:val="003B395B"/>
    <w:rsid w:val="003B4067"/>
    <w:rsid w:val="003B41D5"/>
    <w:rsid w:val="003B46A5"/>
    <w:rsid w:val="003B48D5"/>
    <w:rsid w:val="003B509E"/>
    <w:rsid w:val="003B523F"/>
    <w:rsid w:val="003B5E20"/>
    <w:rsid w:val="003B60D7"/>
    <w:rsid w:val="003B6165"/>
    <w:rsid w:val="003B6455"/>
    <w:rsid w:val="003B691A"/>
    <w:rsid w:val="003B693C"/>
    <w:rsid w:val="003B6C4B"/>
    <w:rsid w:val="003B75F4"/>
    <w:rsid w:val="003B767C"/>
    <w:rsid w:val="003B771B"/>
    <w:rsid w:val="003C067A"/>
    <w:rsid w:val="003C07A2"/>
    <w:rsid w:val="003C08AA"/>
    <w:rsid w:val="003C0CB6"/>
    <w:rsid w:val="003C117A"/>
    <w:rsid w:val="003C12A9"/>
    <w:rsid w:val="003C1F9D"/>
    <w:rsid w:val="003C222B"/>
    <w:rsid w:val="003C2547"/>
    <w:rsid w:val="003C2FCA"/>
    <w:rsid w:val="003C3B91"/>
    <w:rsid w:val="003C3D19"/>
    <w:rsid w:val="003C412A"/>
    <w:rsid w:val="003C4879"/>
    <w:rsid w:val="003C4BE8"/>
    <w:rsid w:val="003C50FB"/>
    <w:rsid w:val="003C54A2"/>
    <w:rsid w:val="003C54DC"/>
    <w:rsid w:val="003C5BBC"/>
    <w:rsid w:val="003C5E55"/>
    <w:rsid w:val="003C61E5"/>
    <w:rsid w:val="003C643B"/>
    <w:rsid w:val="003C648B"/>
    <w:rsid w:val="003C6863"/>
    <w:rsid w:val="003C6D6F"/>
    <w:rsid w:val="003C7069"/>
    <w:rsid w:val="003C70E8"/>
    <w:rsid w:val="003C7675"/>
    <w:rsid w:val="003C78D5"/>
    <w:rsid w:val="003C7D01"/>
    <w:rsid w:val="003C7D26"/>
    <w:rsid w:val="003C7F3B"/>
    <w:rsid w:val="003D03F5"/>
    <w:rsid w:val="003D06AA"/>
    <w:rsid w:val="003D12B1"/>
    <w:rsid w:val="003D140D"/>
    <w:rsid w:val="003D1427"/>
    <w:rsid w:val="003D212E"/>
    <w:rsid w:val="003D26DC"/>
    <w:rsid w:val="003D2B43"/>
    <w:rsid w:val="003D2DA8"/>
    <w:rsid w:val="003D396C"/>
    <w:rsid w:val="003D3EE2"/>
    <w:rsid w:val="003D4B97"/>
    <w:rsid w:val="003D51ED"/>
    <w:rsid w:val="003D6509"/>
    <w:rsid w:val="003D6BEE"/>
    <w:rsid w:val="003D6FBB"/>
    <w:rsid w:val="003D7304"/>
    <w:rsid w:val="003E09B5"/>
    <w:rsid w:val="003E0A8C"/>
    <w:rsid w:val="003E11A5"/>
    <w:rsid w:val="003E1326"/>
    <w:rsid w:val="003E14F6"/>
    <w:rsid w:val="003E1849"/>
    <w:rsid w:val="003E1C0C"/>
    <w:rsid w:val="003E25D9"/>
    <w:rsid w:val="003E2C9C"/>
    <w:rsid w:val="003E34B6"/>
    <w:rsid w:val="003E3836"/>
    <w:rsid w:val="003E4597"/>
    <w:rsid w:val="003E48C7"/>
    <w:rsid w:val="003E4D4B"/>
    <w:rsid w:val="003E4E00"/>
    <w:rsid w:val="003E4FD3"/>
    <w:rsid w:val="003E5047"/>
    <w:rsid w:val="003E50A2"/>
    <w:rsid w:val="003E50DE"/>
    <w:rsid w:val="003E51BA"/>
    <w:rsid w:val="003E552E"/>
    <w:rsid w:val="003E5CD3"/>
    <w:rsid w:val="003E6741"/>
    <w:rsid w:val="003E677A"/>
    <w:rsid w:val="003E6B9E"/>
    <w:rsid w:val="003E6D01"/>
    <w:rsid w:val="003E73A4"/>
    <w:rsid w:val="003E7AA0"/>
    <w:rsid w:val="003E7EDE"/>
    <w:rsid w:val="003E7EEE"/>
    <w:rsid w:val="003F101A"/>
    <w:rsid w:val="003F153F"/>
    <w:rsid w:val="003F1627"/>
    <w:rsid w:val="003F1D87"/>
    <w:rsid w:val="003F25C0"/>
    <w:rsid w:val="003F27EE"/>
    <w:rsid w:val="003F2B0C"/>
    <w:rsid w:val="003F31E4"/>
    <w:rsid w:val="003F32D2"/>
    <w:rsid w:val="003F357A"/>
    <w:rsid w:val="003F36CB"/>
    <w:rsid w:val="003F3B5F"/>
    <w:rsid w:val="003F45BE"/>
    <w:rsid w:val="003F4781"/>
    <w:rsid w:val="003F4E37"/>
    <w:rsid w:val="003F52D1"/>
    <w:rsid w:val="003F52E7"/>
    <w:rsid w:val="003F592D"/>
    <w:rsid w:val="003F6B8E"/>
    <w:rsid w:val="003F6F9B"/>
    <w:rsid w:val="003F7193"/>
    <w:rsid w:val="003F72C5"/>
    <w:rsid w:val="003F73E1"/>
    <w:rsid w:val="003F7711"/>
    <w:rsid w:val="003F79F9"/>
    <w:rsid w:val="003F7FB7"/>
    <w:rsid w:val="00400074"/>
    <w:rsid w:val="00400844"/>
    <w:rsid w:val="00401143"/>
    <w:rsid w:val="0040154B"/>
    <w:rsid w:val="004016C2"/>
    <w:rsid w:val="00401A69"/>
    <w:rsid w:val="00402D67"/>
    <w:rsid w:val="004030FC"/>
    <w:rsid w:val="00403264"/>
    <w:rsid w:val="00403335"/>
    <w:rsid w:val="00403C68"/>
    <w:rsid w:val="00404224"/>
    <w:rsid w:val="00404620"/>
    <w:rsid w:val="004047C2"/>
    <w:rsid w:val="00404926"/>
    <w:rsid w:val="00405839"/>
    <w:rsid w:val="004058E1"/>
    <w:rsid w:val="00405BA7"/>
    <w:rsid w:val="00406213"/>
    <w:rsid w:val="004068B6"/>
    <w:rsid w:val="00407F98"/>
    <w:rsid w:val="00410072"/>
    <w:rsid w:val="00410857"/>
    <w:rsid w:val="00410EA9"/>
    <w:rsid w:val="004111A1"/>
    <w:rsid w:val="00411E42"/>
    <w:rsid w:val="00412214"/>
    <w:rsid w:val="00412216"/>
    <w:rsid w:val="00412708"/>
    <w:rsid w:val="00412866"/>
    <w:rsid w:val="0041323D"/>
    <w:rsid w:val="00413716"/>
    <w:rsid w:val="00413746"/>
    <w:rsid w:val="00414B0A"/>
    <w:rsid w:val="00415591"/>
    <w:rsid w:val="00415703"/>
    <w:rsid w:val="00415CFB"/>
    <w:rsid w:val="00416E9C"/>
    <w:rsid w:val="0041769B"/>
    <w:rsid w:val="00417E1C"/>
    <w:rsid w:val="00420031"/>
    <w:rsid w:val="00420129"/>
    <w:rsid w:val="004202F2"/>
    <w:rsid w:val="0042035B"/>
    <w:rsid w:val="0042062F"/>
    <w:rsid w:val="00420795"/>
    <w:rsid w:val="00420908"/>
    <w:rsid w:val="00420B18"/>
    <w:rsid w:val="00420E9C"/>
    <w:rsid w:val="004213FB"/>
    <w:rsid w:val="00421B1E"/>
    <w:rsid w:val="00421F41"/>
    <w:rsid w:val="0042209F"/>
    <w:rsid w:val="00422236"/>
    <w:rsid w:val="00422C79"/>
    <w:rsid w:val="00422D5C"/>
    <w:rsid w:val="00423450"/>
    <w:rsid w:val="00423AFF"/>
    <w:rsid w:val="00424C0E"/>
    <w:rsid w:val="00424EC9"/>
    <w:rsid w:val="00424FA1"/>
    <w:rsid w:val="004250A0"/>
    <w:rsid w:val="0042555C"/>
    <w:rsid w:val="00425A46"/>
    <w:rsid w:val="00425CC9"/>
    <w:rsid w:val="00426120"/>
    <w:rsid w:val="004264F2"/>
    <w:rsid w:val="004269CE"/>
    <w:rsid w:val="00426AC7"/>
    <w:rsid w:val="00426CF7"/>
    <w:rsid w:val="00426E88"/>
    <w:rsid w:val="0042784A"/>
    <w:rsid w:val="00430A8D"/>
    <w:rsid w:val="0043158A"/>
    <w:rsid w:val="00431C1A"/>
    <w:rsid w:val="004332D7"/>
    <w:rsid w:val="004333FE"/>
    <w:rsid w:val="004335E6"/>
    <w:rsid w:val="00433945"/>
    <w:rsid w:val="00434261"/>
    <w:rsid w:val="004347E2"/>
    <w:rsid w:val="00434F0B"/>
    <w:rsid w:val="00435400"/>
    <w:rsid w:val="004354CF"/>
    <w:rsid w:val="004355FE"/>
    <w:rsid w:val="004356A5"/>
    <w:rsid w:val="0043598A"/>
    <w:rsid w:val="00435CBC"/>
    <w:rsid w:val="004365FF"/>
    <w:rsid w:val="004368DA"/>
    <w:rsid w:val="004368E9"/>
    <w:rsid w:val="00436D78"/>
    <w:rsid w:val="0043709C"/>
    <w:rsid w:val="0043709F"/>
    <w:rsid w:val="00437953"/>
    <w:rsid w:val="00437D9A"/>
    <w:rsid w:val="004401C4"/>
    <w:rsid w:val="0044055B"/>
    <w:rsid w:val="00440D3D"/>
    <w:rsid w:val="00440D55"/>
    <w:rsid w:val="00440DA7"/>
    <w:rsid w:val="00441A0E"/>
    <w:rsid w:val="00442501"/>
    <w:rsid w:val="0044264E"/>
    <w:rsid w:val="004429DB"/>
    <w:rsid w:val="00442B3A"/>
    <w:rsid w:val="0044332B"/>
    <w:rsid w:val="00443D03"/>
    <w:rsid w:val="004443CC"/>
    <w:rsid w:val="0044449A"/>
    <w:rsid w:val="004444A8"/>
    <w:rsid w:val="004445A8"/>
    <w:rsid w:val="0044470E"/>
    <w:rsid w:val="00444D22"/>
    <w:rsid w:val="00444DE6"/>
    <w:rsid w:val="00444F7E"/>
    <w:rsid w:val="0044505F"/>
    <w:rsid w:val="00445393"/>
    <w:rsid w:val="00445587"/>
    <w:rsid w:val="0044566E"/>
    <w:rsid w:val="004466CD"/>
    <w:rsid w:val="00446BA8"/>
    <w:rsid w:val="00446F7E"/>
    <w:rsid w:val="004470F8"/>
    <w:rsid w:val="004472F2"/>
    <w:rsid w:val="00447676"/>
    <w:rsid w:val="00447AD7"/>
    <w:rsid w:val="004501C3"/>
    <w:rsid w:val="00450697"/>
    <w:rsid w:val="00450C6D"/>
    <w:rsid w:val="00451285"/>
    <w:rsid w:val="0045226E"/>
    <w:rsid w:val="0045227A"/>
    <w:rsid w:val="00453249"/>
    <w:rsid w:val="0045356F"/>
    <w:rsid w:val="00453699"/>
    <w:rsid w:val="00453E30"/>
    <w:rsid w:val="00454B09"/>
    <w:rsid w:val="00454FEB"/>
    <w:rsid w:val="00455512"/>
    <w:rsid w:val="004564F5"/>
    <w:rsid w:val="00456701"/>
    <w:rsid w:val="00457753"/>
    <w:rsid w:val="00457B59"/>
    <w:rsid w:val="00460102"/>
    <w:rsid w:val="00461148"/>
    <w:rsid w:val="00463432"/>
    <w:rsid w:val="004635B4"/>
    <w:rsid w:val="00463D8A"/>
    <w:rsid w:val="00463F63"/>
    <w:rsid w:val="0046424D"/>
    <w:rsid w:val="0046461B"/>
    <w:rsid w:val="0046469A"/>
    <w:rsid w:val="00464713"/>
    <w:rsid w:val="00465391"/>
    <w:rsid w:val="0046591E"/>
    <w:rsid w:val="004662BE"/>
    <w:rsid w:val="00466633"/>
    <w:rsid w:val="00466856"/>
    <w:rsid w:val="004674A3"/>
    <w:rsid w:val="00467EAC"/>
    <w:rsid w:val="004708F4"/>
    <w:rsid w:val="00470C9A"/>
    <w:rsid w:val="00472007"/>
    <w:rsid w:val="00472016"/>
    <w:rsid w:val="004722A4"/>
    <w:rsid w:val="00472BD4"/>
    <w:rsid w:val="00473344"/>
    <w:rsid w:val="0047392A"/>
    <w:rsid w:val="00474330"/>
    <w:rsid w:val="004746B2"/>
    <w:rsid w:val="004749F4"/>
    <w:rsid w:val="00475417"/>
    <w:rsid w:val="00475875"/>
    <w:rsid w:val="00475BA4"/>
    <w:rsid w:val="0047604D"/>
    <w:rsid w:val="004767EF"/>
    <w:rsid w:val="00476CCC"/>
    <w:rsid w:val="00476D0D"/>
    <w:rsid w:val="00476FE7"/>
    <w:rsid w:val="004778A3"/>
    <w:rsid w:val="004802DF"/>
    <w:rsid w:val="00481C47"/>
    <w:rsid w:val="00481E65"/>
    <w:rsid w:val="0048266C"/>
    <w:rsid w:val="00482EB5"/>
    <w:rsid w:val="004831AD"/>
    <w:rsid w:val="00483505"/>
    <w:rsid w:val="00483842"/>
    <w:rsid w:val="004839DD"/>
    <w:rsid w:val="004849D2"/>
    <w:rsid w:val="00484B78"/>
    <w:rsid w:val="00484D27"/>
    <w:rsid w:val="00485512"/>
    <w:rsid w:val="004860FB"/>
    <w:rsid w:val="00486BE9"/>
    <w:rsid w:val="0048733F"/>
    <w:rsid w:val="00487922"/>
    <w:rsid w:val="00490469"/>
    <w:rsid w:val="004919C8"/>
    <w:rsid w:val="00491A95"/>
    <w:rsid w:val="00492307"/>
    <w:rsid w:val="004923E7"/>
    <w:rsid w:val="00492B5D"/>
    <w:rsid w:val="00492CCC"/>
    <w:rsid w:val="0049329F"/>
    <w:rsid w:val="00493686"/>
    <w:rsid w:val="0049402D"/>
    <w:rsid w:val="004946E3"/>
    <w:rsid w:val="00494FE6"/>
    <w:rsid w:val="004959A7"/>
    <w:rsid w:val="00495A95"/>
    <w:rsid w:val="00495DC9"/>
    <w:rsid w:val="0049610B"/>
    <w:rsid w:val="004968EE"/>
    <w:rsid w:val="00497EBC"/>
    <w:rsid w:val="004A0B34"/>
    <w:rsid w:val="004A198E"/>
    <w:rsid w:val="004A1B47"/>
    <w:rsid w:val="004A24CE"/>
    <w:rsid w:val="004A2FD5"/>
    <w:rsid w:val="004A3A83"/>
    <w:rsid w:val="004A3B57"/>
    <w:rsid w:val="004A3B9B"/>
    <w:rsid w:val="004A4667"/>
    <w:rsid w:val="004A5029"/>
    <w:rsid w:val="004A52F5"/>
    <w:rsid w:val="004A5695"/>
    <w:rsid w:val="004A58BF"/>
    <w:rsid w:val="004A593C"/>
    <w:rsid w:val="004A5A4D"/>
    <w:rsid w:val="004A5EB6"/>
    <w:rsid w:val="004A6BFE"/>
    <w:rsid w:val="004A7523"/>
    <w:rsid w:val="004A7868"/>
    <w:rsid w:val="004B0952"/>
    <w:rsid w:val="004B0BDC"/>
    <w:rsid w:val="004B0FB1"/>
    <w:rsid w:val="004B1C71"/>
    <w:rsid w:val="004B1FF1"/>
    <w:rsid w:val="004B26CE"/>
    <w:rsid w:val="004B2FAD"/>
    <w:rsid w:val="004B2FED"/>
    <w:rsid w:val="004B384D"/>
    <w:rsid w:val="004B391A"/>
    <w:rsid w:val="004B3B6D"/>
    <w:rsid w:val="004B4190"/>
    <w:rsid w:val="004B4433"/>
    <w:rsid w:val="004B472C"/>
    <w:rsid w:val="004B4C2E"/>
    <w:rsid w:val="004B6D2A"/>
    <w:rsid w:val="004B6FBF"/>
    <w:rsid w:val="004B70A9"/>
    <w:rsid w:val="004B7460"/>
    <w:rsid w:val="004B7475"/>
    <w:rsid w:val="004B7621"/>
    <w:rsid w:val="004B7942"/>
    <w:rsid w:val="004C045A"/>
    <w:rsid w:val="004C160E"/>
    <w:rsid w:val="004C4385"/>
    <w:rsid w:val="004C4C19"/>
    <w:rsid w:val="004C57B6"/>
    <w:rsid w:val="004C5C67"/>
    <w:rsid w:val="004C6079"/>
    <w:rsid w:val="004C60BB"/>
    <w:rsid w:val="004C671A"/>
    <w:rsid w:val="004C69CC"/>
    <w:rsid w:val="004C7F7B"/>
    <w:rsid w:val="004D0003"/>
    <w:rsid w:val="004D0B7C"/>
    <w:rsid w:val="004D1226"/>
    <w:rsid w:val="004D15AB"/>
    <w:rsid w:val="004D2B24"/>
    <w:rsid w:val="004D2D00"/>
    <w:rsid w:val="004D3C3C"/>
    <w:rsid w:val="004D5306"/>
    <w:rsid w:val="004D5644"/>
    <w:rsid w:val="004D5659"/>
    <w:rsid w:val="004D5888"/>
    <w:rsid w:val="004D5DEE"/>
    <w:rsid w:val="004D6C6D"/>
    <w:rsid w:val="004D6E77"/>
    <w:rsid w:val="004D6FE7"/>
    <w:rsid w:val="004D7858"/>
    <w:rsid w:val="004D7A35"/>
    <w:rsid w:val="004D7AE8"/>
    <w:rsid w:val="004D7D97"/>
    <w:rsid w:val="004D7DF8"/>
    <w:rsid w:val="004E011E"/>
    <w:rsid w:val="004E162F"/>
    <w:rsid w:val="004E17E4"/>
    <w:rsid w:val="004E23D1"/>
    <w:rsid w:val="004E2603"/>
    <w:rsid w:val="004E2785"/>
    <w:rsid w:val="004E2A07"/>
    <w:rsid w:val="004E2D6D"/>
    <w:rsid w:val="004E3460"/>
    <w:rsid w:val="004E3759"/>
    <w:rsid w:val="004E3ABA"/>
    <w:rsid w:val="004E3DE4"/>
    <w:rsid w:val="004E428D"/>
    <w:rsid w:val="004E4ABA"/>
    <w:rsid w:val="004E4C21"/>
    <w:rsid w:val="004E5698"/>
    <w:rsid w:val="004E5840"/>
    <w:rsid w:val="004E5E01"/>
    <w:rsid w:val="004E5EC1"/>
    <w:rsid w:val="004E6534"/>
    <w:rsid w:val="004E6FC3"/>
    <w:rsid w:val="004F03A1"/>
    <w:rsid w:val="004F06CB"/>
    <w:rsid w:val="004F0DBB"/>
    <w:rsid w:val="004F10C9"/>
    <w:rsid w:val="004F1122"/>
    <w:rsid w:val="004F112E"/>
    <w:rsid w:val="004F1AAF"/>
    <w:rsid w:val="004F1E28"/>
    <w:rsid w:val="004F2045"/>
    <w:rsid w:val="004F2140"/>
    <w:rsid w:val="004F2426"/>
    <w:rsid w:val="004F2B06"/>
    <w:rsid w:val="004F2D7F"/>
    <w:rsid w:val="004F35A0"/>
    <w:rsid w:val="004F3880"/>
    <w:rsid w:val="004F3B83"/>
    <w:rsid w:val="004F3F02"/>
    <w:rsid w:val="004F48C2"/>
    <w:rsid w:val="004F4F02"/>
    <w:rsid w:val="004F6013"/>
    <w:rsid w:val="004F71C7"/>
    <w:rsid w:val="004F7A6C"/>
    <w:rsid w:val="004F7F9B"/>
    <w:rsid w:val="00500322"/>
    <w:rsid w:val="00500514"/>
    <w:rsid w:val="00500569"/>
    <w:rsid w:val="00500870"/>
    <w:rsid w:val="005008B1"/>
    <w:rsid w:val="005019FF"/>
    <w:rsid w:val="00501D22"/>
    <w:rsid w:val="00502799"/>
    <w:rsid w:val="005030A9"/>
    <w:rsid w:val="00503FE9"/>
    <w:rsid w:val="0050407E"/>
    <w:rsid w:val="005043A7"/>
    <w:rsid w:val="005043C5"/>
    <w:rsid w:val="005046A2"/>
    <w:rsid w:val="00504BBA"/>
    <w:rsid w:val="005050B9"/>
    <w:rsid w:val="005052FD"/>
    <w:rsid w:val="005067F0"/>
    <w:rsid w:val="005069F7"/>
    <w:rsid w:val="00507035"/>
    <w:rsid w:val="005075B2"/>
    <w:rsid w:val="00510648"/>
    <w:rsid w:val="00511433"/>
    <w:rsid w:val="005118B7"/>
    <w:rsid w:val="00512017"/>
    <w:rsid w:val="00512093"/>
    <w:rsid w:val="00512151"/>
    <w:rsid w:val="0051228F"/>
    <w:rsid w:val="00512D4A"/>
    <w:rsid w:val="00512DBD"/>
    <w:rsid w:val="00512EB0"/>
    <w:rsid w:val="0051366E"/>
    <w:rsid w:val="005138EB"/>
    <w:rsid w:val="00513B17"/>
    <w:rsid w:val="00514121"/>
    <w:rsid w:val="005144AB"/>
    <w:rsid w:val="0051468F"/>
    <w:rsid w:val="00514DE9"/>
    <w:rsid w:val="00514F2F"/>
    <w:rsid w:val="00515040"/>
    <w:rsid w:val="00515411"/>
    <w:rsid w:val="005155A5"/>
    <w:rsid w:val="00515B06"/>
    <w:rsid w:val="00516520"/>
    <w:rsid w:val="0051674D"/>
    <w:rsid w:val="00516957"/>
    <w:rsid w:val="005169DF"/>
    <w:rsid w:val="00516C27"/>
    <w:rsid w:val="00517C0E"/>
    <w:rsid w:val="00522263"/>
    <w:rsid w:val="00522266"/>
    <w:rsid w:val="005231F9"/>
    <w:rsid w:val="005232CD"/>
    <w:rsid w:val="00524104"/>
    <w:rsid w:val="00524F3C"/>
    <w:rsid w:val="00525728"/>
    <w:rsid w:val="00525D31"/>
    <w:rsid w:val="005263C4"/>
    <w:rsid w:val="0052671E"/>
    <w:rsid w:val="00526873"/>
    <w:rsid w:val="00526CE7"/>
    <w:rsid w:val="00526DA3"/>
    <w:rsid w:val="0052737D"/>
    <w:rsid w:val="0052796A"/>
    <w:rsid w:val="00527A35"/>
    <w:rsid w:val="005307E1"/>
    <w:rsid w:val="00530C89"/>
    <w:rsid w:val="00531711"/>
    <w:rsid w:val="00532116"/>
    <w:rsid w:val="005321A9"/>
    <w:rsid w:val="0053226A"/>
    <w:rsid w:val="005323CB"/>
    <w:rsid w:val="00532793"/>
    <w:rsid w:val="00532F4F"/>
    <w:rsid w:val="005341D2"/>
    <w:rsid w:val="0053435A"/>
    <w:rsid w:val="005343CD"/>
    <w:rsid w:val="00534E44"/>
    <w:rsid w:val="00535E7F"/>
    <w:rsid w:val="00536A29"/>
    <w:rsid w:val="00537AFE"/>
    <w:rsid w:val="00540216"/>
    <w:rsid w:val="0054044B"/>
    <w:rsid w:val="00540800"/>
    <w:rsid w:val="00540E9A"/>
    <w:rsid w:val="00541281"/>
    <w:rsid w:val="0054192A"/>
    <w:rsid w:val="00542521"/>
    <w:rsid w:val="00542B63"/>
    <w:rsid w:val="00543440"/>
    <w:rsid w:val="0054351A"/>
    <w:rsid w:val="005435B5"/>
    <w:rsid w:val="00543804"/>
    <w:rsid w:val="00543C66"/>
    <w:rsid w:val="00543DA3"/>
    <w:rsid w:val="0054414B"/>
    <w:rsid w:val="005443DD"/>
    <w:rsid w:val="00544594"/>
    <w:rsid w:val="00544750"/>
    <w:rsid w:val="00545124"/>
    <w:rsid w:val="005456E1"/>
    <w:rsid w:val="00545AA7"/>
    <w:rsid w:val="00545F29"/>
    <w:rsid w:val="005464C2"/>
    <w:rsid w:val="00546D1E"/>
    <w:rsid w:val="0054707F"/>
    <w:rsid w:val="00547E7E"/>
    <w:rsid w:val="005505F3"/>
    <w:rsid w:val="005508EF"/>
    <w:rsid w:val="005514D1"/>
    <w:rsid w:val="00551D58"/>
    <w:rsid w:val="00551E09"/>
    <w:rsid w:val="00552EA0"/>
    <w:rsid w:val="005533B9"/>
    <w:rsid w:val="005537FA"/>
    <w:rsid w:val="005547CD"/>
    <w:rsid w:val="00554CA0"/>
    <w:rsid w:val="00555917"/>
    <w:rsid w:val="00555CC7"/>
    <w:rsid w:val="00555F93"/>
    <w:rsid w:val="00556961"/>
    <w:rsid w:val="00556F4D"/>
    <w:rsid w:val="005571D3"/>
    <w:rsid w:val="00557692"/>
    <w:rsid w:val="00557FBC"/>
    <w:rsid w:val="005601CA"/>
    <w:rsid w:val="005603E9"/>
    <w:rsid w:val="0056058C"/>
    <w:rsid w:val="005605BB"/>
    <w:rsid w:val="00560B85"/>
    <w:rsid w:val="00561C04"/>
    <w:rsid w:val="00562057"/>
    <w:rsid w:val="0056285F"/>
    <w:rsid w:val="00562E26"/>
    <w:rsid w:val="00562F0C"/>
    <w:rsid w:val="00563B54"/>
    <w:rsid w:val="0056422E"/>
    <w:rsid w:val="005646FA"/>
    <w:rsid w:val="00564D63"/>
    <w:rsid w:val="0056505B"/>
    <w:rsid w:val="00566C04"/>
    <w:rsid w:val="00566F49"/>
    <w:rsid w:val="005671C4"/>
    <w:rsid w:val="0056722A"/>
    <w:rsid w:val="00567FB5"/>
    <w:rsid w:val="00570277"/>
    <w:rsid w:val="005708C9"/>
    <w:rsid w:val="00570A8E"/>
    <w:rsid w:val="00570F83"/>
    <w:rsid w:val="005716A2"/>
    <w:rsid w:val="0057235E"/>
    <w:rsid w:val="005725F7"/>
    <w:rsid w:val="00572C52"/>
    <w:rsid w:val="00572D43"/>
    <w:rsid w:val="00572F39"/>
    <w:rsid w:val="00573493"/>
    <w:rsid w:val="0057392A"/>
    <w:rsid w:val="00574282"/>
    <w:rsid w:val="0057441B"/>
    <w:rsid w:val="00574851"/>
    <w:rsid w:val="005748CC"/>
    <w:rsid w:val="00574C36"/>
    <w:rsid w:val="00575E36"/>
    <w:rsid w:val="0057620E"/>
    <w:rsid w:val="00576255"/>
    <w:rsid w:val="00576525"/>
    <w:rsid w:val="005767C5"/>
    <w:rsid w:val="00576946"/>
    <w:rsid w:val="00576A85"/>
    <w:rsid w:val="00576C0F"/>
    <w:rsid w:val="00576D2D"/>
    <w:rsid w:val="00576D45"/>
    <w:rsid w:val="00576F96"/>
    <w:rsid w:val="00577192"/>
    <w:rsid w:val="005772F6"/>
    <w:rsid w:val="005779CB"/>
    <w:rsid w:val="00577D39"/>
    <w:rsid w:val="00580160"/>
    <w:rsid w:val="00580684"/>
    <w:rsid w:val="00580EB4"/>
    <w:rsid w:val="005815F3"/>
    <w:rsid w:val="0058181F"/>
    <w:rsid w:val="00581CB2"/>
    <w:rsid w:val="005823E9"/>
    <w:rsid w:val="005826F0"/>
    <w:rsid w:val="0058278B"/>
    <w:rsid w:val="00582F5E"/>
    <w:rsid w:val="0058331A"/>
    <w:rsid w:val="00583BB3"/>
    <w:rsid w:val="00583D81"/>
    <w:rsid w:val="00584101"/>
    <w:rsid w:val="005853E0"/>
    <w:rsid w:val="00585459"/>
    <w:rsid w:val="00585F29"/>
    <w:rsid w:val="00586EAD"/>
    <w:rsid w:val="005902AE"/>
    <w:rsid w:val="0059062B"/>
    <w:rsid w:val="0059097C"/>
    <w:rsid w:val="00590AF5"/>
    <w:rsid w:val="0059114E"/>
    <w:rsid w:val="00591CAD"/>
    <w:rsid w:val="0059266C"/>
    <w:rsid w:val="005927DE"/>
    <w:rsid w:val="00593335"/>
    <w:rsid w:val="00593482"/>
    <w:rsid w:val="005938F7"/>
    <w:rsid w:val="005941F8"/>
    <w:rsid w:val="005942D2"/>
    <w:rsid w:val="005944DA"/>
    <w:rsid w:val="00595091"/>
    <w:rsid w:val="00595332"/>
    <w:rsid w:val="0059578F"/>
    <w:rsid w:val="00595CD4"/>
    <w:rsid w:val="00595EFA"/>
    <w:rsid w:val="00596AED"/>
    <w:rsid w:val="005974A9"/>
    <w:rsid w:val="00597563"/>
    <w:rsid w:val="0059776A"/>
    <w:rsid w:val="005A08E1"/>
    <w:rsid w:val="005A0D4C"/>
    <w:rsid w:val="005A16F1"/>
    <w:rsid w:val="005A1FD2"/>
    <w:rsid w:val="005A2415"/>
    <w:rsid w:val="005A273D"/>
    <w:rsid w:val="005A2B29"/>
    <w:rsid w:val="005A333A"/>
    <w:rsid w:val="005A397E"/>
    <w:rsid w:val="005A3D17"/>
    <w:rsid w:val="005A43FC"/>
    <w:rsid w:val="005A4F62"/>
    <w:rsid w:val="005A547F"/>
    <w:rsid w:val="005A57E5"/>
    <w:rsid w:val="005A5B07"/>
    <w:rsid w:val="005A5E2B"/>
    <w:rsid w:val="005A67E2"/>
    <w:rsid w:val="005A6BB2"/>
    <w:rsid w:val="005A701E"/>
    <w:rsid w:val="005A7384"/>
    <w:rsid w:val="005A7BA2"/>
    <w:rsid w:val="005A7DF5"/>
    <w:rsid w:val="005B01A9"/>
    <w:rsid w:val="005B0237"/>
    <w:rsid w:val="005B0868"/>
    <w:rsid w:val="005B095A"/>
    <w:rsid w:val="005B286E"/>
    <w:rsid w:val="005B299A"/>
    <w:rsid w:val="005B2E11"/>
    <w:rsid w:val="005B3019"/>
    <w:rsid w:val="005B32E6"/>
    <w:rsid w:val="005B396A"/>
    <w:rsid w:val="005B3E37"/>
    <w:rsid w:val="005B3F0A"/>
    <w:rsid w:val="005B67A1"/>
    <w:rsid w:val="005B69BC"/>
    <w:rsid w:val="005B7559"/>
    <w:rsid w:val="005B793B"/>
    <w:rsid w:val="005B7A96"/>
    <w:rsid w:val="005C01A5"/>
    <w:rsid w:val="005C04B5"/>
    <w:rsid w:val="005C0802"/>
    <w:rsid w:val="005C0A27"/>
    <w:rsid w:val="005C14FD"/>
    <w:rsid w:val="005C265C"/>
    <w:rsid w:val="005C287E"/>
    <w:rsid w:val="005C2952"/>
    <w:rsid w:val="005C2AE9"/>
    <w:rsid w:val="005C2DF0"/>
    <w:rsid w:val="005C2F34"/>
    <w:rsid w:val="005C3A58"/>
    <w:rsid w:val="005C3A62"/>
    <w:rsid w:val="005C3AE6"/>
    <w:rsid w:val="005C3C9F"/>
    <w:rsid w:val="005C41D0"/>
    <w:rsid w:val="005C42FC"/>
    <w:rsid w:val="005C4795"/>
    <w:rsid w:val="005C4BB0"/>
    <w:rsid w:val="005C4DE2"/>
    <w:rsid w:val="005C5DC3"/>
    <w:rsid w:val="005C6173"/>
    <w:rsid w:val="005C61B3"/>
    <w:rsid w:val="005C633B"/>
    <w:rsid w:val="005C65A7"/>
    <w:rsid w:val="005C7062"/>
    <w:rsid w:val="005C740F"/>
    <w:rsid w:val="005C7B6A"/>
    <w:rsid w:val="005D0AB9"/>
    <w:rsid w:val="005D0AFA"/>
    <w:rsid w:val="005D0CC4"/>
    <w:rsid w:val="005D1108"/>
    <w:rsid w:val="005D1292"/>
    <w:rsid w:val="005D1412"/>
    <w:rsid w:val="005D1A62"/>
    <w:rsid w:val="005D1A86"/>
    <w:rsid w:val="005D1B36"/>
    <w:rsid w:val="005D1FDF"/>
    <w:rsid w:val="005D285F"/>
    <w:rsid w:val="005D304C"/>
    <w:rsid w:val="005D34BD"/>
    <w:rsid w:val="005D3C97"/>
    <w:rsid w:val="005D507F"/>
    <w:rsid w:val="005D53BE"/>
    <w:rsid w:val="005D541D"/>
    <w:rsid w:val="005D5D84"/>
    <w:rsid w:val="005D61EC"/>
    <w:rsid w:val="005D6E6D"/>
    <w:rsid w:val="005D7104"/>
    <w:rsid w:val="005D77B3"/>
    <w:rsid w:val="005D7949"/>
    <w:rsid w:val="005E0EA3"/>
    <w:rsid w:val="005E0F68"/>
    <w:rsid w:val="005E1481"/>
    <w:rsid w:val="005E16AA"/>
    <w:rsid w:val="005E1BCA"/>
    <w:rsid w:val="005E1CA4"/>
    <w:rsid w:val="005E1DA0"/>
    <w:rsid w:val="005E2495"/>
    <w:rsid w:val="005E2A5E"/>
    <w:rsid w:val="005E3272"/>
    <w:rsid w:val="005E3C4A"/>
    <w:rsid w:val="005E4206"/>
    <w:rsid w:val="005E521C"/>
    <w:rsid w:val="005E542C"/>
    <w:rsid w:val="005E5EB9"/>
    <w:rsid w:val="005E6FAA"/>
    <w:rsid w:val="005E7B2B"/>
    <w:rsid w:val="005E7B74"/>
    <w:rsid w:val="005F0497"/>
    <w:rsid w:val="005F0A1B"/>
    <w:rsid w:val="005F0B35"/>
    <w:rsid w:val="005F0DE0"/>
    <w:rsid w:val="005F1104"/>
    <w:rsid w:val="005F11E8"/>
    <w:rsid w:val="005F1FFF"/>
    <w:rsid w:val="005F2115"/>
    <w:rsid w:val="005F2272"/>
    <w:rsid w:val="005F2682"/>
    <w:rsid w:val="005F322E"/>
    <w:rsid w:val="005F325A"/>
    <w:rsid w:val="005F342E"/>
    <w:rsid w:val="005F36AE"/>
    <w:rsid w:val="005F376F"/>
    <w:rsid w:val="005F40DB"/>
    <w:rsid w:val="005F454C"/>
    <w:rsid w:val="005F4558"/>
    <w:rsid w:val="005F4B25"/>
    <w:rsid w:val="005F4DBA"/>
    <w:rsid w:val="005F5392"/>
    <w:rsid w:val="005F58FF"/>
    <w:rsid w:val="005F6565"/>
    <w:rsid w:val="005F68A4"/>
    <w:rsid w:val="005F6DDF"/>
    <w:rsid w:val="005F70D8"/>
    <w:rsid w:val="005F7771"/>
    <w:rsid w:val="005F7855"/>
    <w:rsid w:val="005F78F0"/>
    <w:rsid w:val="00600013"/>
    <w:rsid w:val="00600354"/>
    <w:rsid w:val="00600442"/>
    <w:rsid w:val="0060048B"/>
    <w:rsid w:val="006005F4"/>
    <w:rsid w:val="00600877"/>
    <w:rsid w:val="00600D83"/>
    <w:rsid w:val="00601551"/>
    <w:rsid w:val="00601BA9"/>
    <w:rsid w:val="006020F9"/>
    <w:rsid w:val="00602560"/>
    <w:rsid w:val="00602F83"/>
    <w:rsid w:val="00603DDD"/>
    <w:rsid w:val="006049FF"/>
    <w:rsid w:val="00604B0D"/>
    <w:rsid w:val="00604B3A"/>
    <w:rsid w:val="00605767"/>
    <w:rsid w:val="00605C3C"/>
    <w:rsid w:val="006063D8"/>
    <w:rsid w:val="006064B7"/>
    <w:rsid w:val="00606EF7"/>
    <w:rsid w:val="00607688"/>
    <w:rsid w:val="006079D5"/>
    <w:rsid w:val="0061043A"/>
    <w:rsid w:val="0061186F"/>
    <w:rsid w:val="00611899"/>
    <w:rsid w:val="00611BEA"/>
    <w:rsid w:val="00611DC3"/>
    <w:rsid w:val="00612B17"/>
    <w:rsid w:val="00613769"/>
    <w:rsid w:val="00613EE4"/>
    <w:rsid w:val="00614083"/>
    <w:rsid w:val="006144EC"/>
    <w:rsid w:val="006146F4"/>
    <w:rsid w:val="00614FC7"/>
    <w:rsid w:val="006154D4"/>
    <w:rsid w:val="00615EFE"/>
    <w:rsid w:val="006161B5"/>
    <w:rsid w:val="0061659C"/>
    <w:rsid w:val="0061684E"/>
    <w:rsid w:val="00616964"/>
    <w:rsid w:val="00616EDC"/>
    <w:rsid w:val="0061775D"/>
    <w:rsid w:val="006178CB"/>
    <w:rsid w:val="006205E2"/>
    <w:rsid w:val="0062064F"/>
    <w:rsid w:val="00620689"/>
    <w:rsid w:val="00620919"/>
    <w:rsid w:val="00620942"/>
    <w:rsid w:val="006217A8"/>
    <w:rsid w:val="00622DB4"/>
    <w:rsid w:val="00623511"/>
    <w:rsid w:val="00623574"/>
    <w:rsid w:val="006241EA"/>
    <w:rsid w:val="006258F1"/>
    <w:rsid w:val="00625C8C"/>
    <w:rsid w:val="00625D72"/>
    <w:rsid w:val="0062677B"/>
    <w:rsid w:val="00626EAF"/>
    <w:rsid w:val="00627001"/>
    <w:rsid w:val="00627C41"/>
    <w:rsid w:val="00627CC3"/>
    <w:rsid w:val="00627EC0"/>
    <w:rsid w:val="00630957"/>
    <w:rsid w:val="00631340"/>
    <w:rsid w:val="00631B5E"/>
    <w:rsid w:val="00631D4D"/>
    <w:rsid w:val="006320C5"/>
    <w:rsid w:val="006321B3"/>
    <w:rsid w:val="006321D7"/>
    <w:rsid w:val="0063235E"/>
    <w:rsid w:val="0063367F"/>
    <w:rsid w:val="0063441F"/>
    <w:rsid w:val="00634968"/>
    <w:rsid w:val="00634972"/>
    <w:rsid w:val="00634B2B"/>
    <w:rsid w:val="00634CF8"/>
    <w:rsid w:val="00634D19"/>
    <w:rsid w:val="00634EDC"/>
    <w:rsid w:val="00635366"/>
    <w:rsid w:val="006353A4"/>
    <w:rsid w:val="00636567"/>
    <w:rsid w:val="00637503"/>
    <w:rsid w:val="006379C8"/>
    <w:rsid w:val="00637B2F"/>
    <w:rsid w:val="006400ED"/>
    <w:rsid w:val="00640114"/>
    <w:rsid w:val="006406FF"/>
    <w:rsid w:val="00641171"/>
    <w:rsid w:val="006419A7"/>
    <w:rsid w:val="006421D9"/>
    <w:rsid w:val="00642401"/>
    <w:rsid w:val="00643722"/>
    <w:rsid w:val="00643FD9"/>
    <w:rsid w:val="00644B4B"/>
    <w:rsid w:val="00644BC7"/>
    <w:rsid w:val="0064542B"/>
    <w:rsid w:val="00645854"/>
    <w:rsid w:val="00645949"/>
    <w:rsid w:val="006462C7"/>
    <w:rsid w:val="006466DE"/>
    <w:rsid w:val="006475D3"/>
    <w:rsid w:val="00647620"/>
    <w:rsid w:val="0064763D"/>
    <w:rsid w:val="00650516"/>
    <w:rsid w:val="00650705"/>
    <w:rsid w:val="006507D7"/>
    <w:rsid w:val="006508D1"/>
    <w:rsid w:val="006519F7"/>
    <w:rsid w:val="00652155"/>
    <w:rsid w:val="00652BEA"/>
    <w:rsid w:val="006533C1"/>
    <w:rsid w:val="0065356E"/>
    <w:rsid w:val="00654469"/>
    <w:rsid w:val="00654BA6"/>
    <w:rsid w:val="00654EB7"/>
    <w:rsid w:val="0065514E"/>
    <w:rsid w:val="006559C5"/>
    <w:rsid w:val="006572CA"/>
    <w:rsid w:val="006573A4"/>
    <w:rsid w:val="006576C3"/>
    <w:rsid w:val="00657C3B"/>
    <w:rsid w:val="00660274"/>
    <w:rsid w:val="006602BC"/>
    <w:rsid w:val="006607EF"/>
    <w:rsid w:val="00660948"/>
    <w:rsid w:val="006609B3"/>
    <w:rsid w:val="006610DE"/>
    <w:rsid w:val="00661A64"/>
    <w:rsid w:val="00661DD8"/>
    <w:rsid w:val="0066214A"/>
    <w:rsid w:val="006621B2"/>
    <w:rsid w:val="00662351"/>
    <w:rsid w:val="006632D6"/>
    <w:rsid w:val="00664781"/>
    <w:rsid w:val="006648C9"/>
    <w:rsid w:val="006657D5"/>
    <w:rsid w:val="00665D3B"/>
    <w:rsid w:val="006668BC"/>
    <w:rsid w:val="00666EE4"/>
    <w:rsid w:val="006670C1"/>
    <w:rsid w:val="006672E3"/>
    <w:rsid w:val="006718E0"/>
    <w:rsid w:val="00671F82"/>
    <w:rsid w:val="006723FD"/>
    <w:rsid w:val="00672943"/>
    <w:rsid w:val="0067308E"/>
    <w:rsid w:val="006733F3"/>
    <w:rsid w:val="0067398C"/>
    <w:rsid w:val="00673AD4"/>
    <w:rsid w:val="006742FE"/>
    <w:rsid w:val="006746DB"/>
    <w:rsid w:val="00674DB5"/>
    <w:rsid w:val="00675AEA"/>
    <w:rsid w:val="006764A0"/>
    <w:rsid w:val="00676B1A"/>
    <w:rsid w:val="00676EB1"/>
    <w:rsid w:val="0067701A"/>
    <w:rsid w:val="00680A35"/>
    <w:rsid w:val="00680BE0"/>
    <w:rsid w:val="0068123C"/>
    <w:rsid w:val="006817F2"/>
    <w:rsid w:val="00681AC7"/>
    <w:rsid w:val="00681D26"/>
    <w:rsid w:val="00681D83"/>
    <w:rsid w:val="00681FB8"/>
    <w:rsid w:val="00682404"/>
    <w:rsid w:val="00682568"/>
    <w:rsid w:val="00682C4D"/>
    <w:rsid w:val="006830FA"/>
    <w:rsid w:val="006833B9"/>
    <w:rsid w:val="006838F2"/>
    <w:rsid w:val="00683CF7"/>
    <w:rsid w:val="0068447D"/>
    <w:rsid w:val="00684504"/>
    <w:rsid w:val="00684CD7"/>
    <w:rsid w:val="00685206"/>
    <w:rsid w:val="00685F27"/>
    <w:rsid w:val="00686AC2"/>
    <w:rsid w:val="00687044"/>
    <w:rsid w:val="00687325"/>
    <w:rsid w:val="0068784D"/>
    <w:rsid w:val="00687B81"/>
    <w:rsid w:val="0069023B"/>
    <w:rsid w:val="0069045F"/>
    <w:rsid w:val="00690C31"/>
    <w:rsid w:val="00691312"/>
    <w:rsid w:val="0069158F"/>
    <w:rsid w:val="00691D9E"/>
    <w:rsid w:val="00691E6D"/>
    <w:rsid w:val="0069255E"/>
    <w:rsid w:val="00692753"/>
    <w:rsid w:val="00692782"/>
    <w:rsid w:val="00693B97"/>
    <w:rsid w:val="00694739"/>
    <w:rsid w:val="00694EEE"/>
    <w:rsid w:val="00695BE2"/>
    <w:rsid w:val="00695EAE"/>
    <w:rsid w:val="0069641C"/>
    <w:rsid w:val="00696542"/>
    <w:rsid w:val="00696AFD"/>
    <w:rsid w:val="00696E0D"/>
    <w:rsid w:val="00697961"/>
    <w:rsid w:val="00697B54"/>
    <w:rsid w:val="00697C55"/>
    <w:rsid w:val="006A01DF"/>
    <w:rsid w:val="006A0419"/>
    <w:rsid w:val="006A07F6"/>
    <w:rsid w:val="006A09CB"/>
    <w:rsid w:val="006A0C09"/>
    <w:rsid w:val="006A0FF0"/>
    <w:rsid w:val="006A1320"/>
    <w:rsid w:val="006A1D18"/>
    <w:rsid w:val="006A1D4E"/>
    <w:rsid w:val="006A28C6"/>
    <w:rsid w:val="006A2A2C"/>
    <w:rsid w:val="006A2B1A"/>
    <w:rsid w:val="006A2B33"/>
    <w:rsid w:val="006A3107"/>
    <w:rsid w:val="006A3B1E"/>
    <w:rsid w:val="006A3B22"/>
    <w:rsid w:val="006A3CD5"/>
    <w:rsid w:val="006A54CE"/>
    <w:rsid w:val="006A5AAA"/>
    <w:rsid w:val="006A5D1B"/>
    <w:rsid w:val="006A5DE6"/>
    <w:rsid w:val="006A5F23"/>
    <w:rsid w:val="006A603D"/>
    <w:rsid w:val="006A6471"/>
    <w:rsid w:val="006A6A6A"/>
    <w:rsid w:val="006A7E97"/>
    <w:rsid w:val="006A7F84"/>
    <w:rsid w:val="006B052C"/>
    <w:rsid w:val="006B06DC"/>
    <w:rsid w:val="006B0B4B"/>
    <w:rsid w:val="006B0EDD"/>
    <w:rsid w:val="006B1D1F"/>
    <w:rsid w:val="006B2078"/>
    <w:rsid w:val="006B2E16"/>
    <w:rsid w:val="006B3271"/>
    <w:rsid w:val="006B3750"/>
    <w:rsid w:val="006B4437"/>
    <w:rsid w:val="006B4ADC"/>
    <w:rsid w:val="006B4E35"/>
    <w:rsid w:val="006B4E9B"/>
    <w:rsid w:val="006B535E"/>
    <w:rsid w:val="006B55FD"/>
    <w:rsid w:val="006B5805"/>
    <w:rsid w:val="006B5877"/>
    <w:rsid w:val="006B59BA"/>
    <w:rsid w:val="006B60FE"/>
    <w:rsid w:val="006B63E9"/>
    <w:rsid w:val="006B66EB"/>
    <w:rsid w:val="006B678B"/>
    <w:rsid w:val="006B6B33"/>
    <w:rsid w:val="006B6BCC"/>
    <w:rsid w:val="006B6FEC"/>
    <w:rsid w:val="006B7ADF"/>
    <w:rsid w:val="006B7B63"/>
    <w:rsid w:val="006B7FCA"/>
    <w:rsid w:val="006C0FD7"/>
    <w:rsid w:val="006C117E"/>
    <w:rsid w:val="006C16AF"/>
    <w:rsid w:val="006C1E45"/>
    <w:rsid w:val="006C2481"/>
    <w:rsid w:val="006C2CBE"/>
    <w:rsid w:val="006C3867"/>
    <w:rsid w:val="006C4B69"/>
    <w:rsid w:val="006C4F38"/>
    <w:rsid w:val="006C506F"/>
    <w:rsid w:val="006C510C"/>
    <w:rsid w:val="006C55E1"/>
    <w:rsid w:val="006C5635"/>
    <w:rsid w:val="006C79CE"/>
    <w:rsid w:val="006D16C5"/>
    <w:rsid w:val="006D192B"/>
    <w:rsid w:val="006D1E83"/>
    <w:rsid w:val="006D222D"/>
    <w:rsid w:val="006D25AE"/>
    <w:rsid w:val="006D2A12"/>
    <w:rsid w:val="006D2AB1"/>
    <w:rsid w:val="006D2AFF"/>
    <w:rsid w:val="006D2E53"/>
    <w:rsid w:val="006D3122"/>
    <w:rsid w:val="006D3459"/>
    <w:rsid w:val="006D3EAF"/>
    <w:rsid w:val="006D3EDD"/>
    <w:rsid w:val="006D48A5"/>
    <w:rsid w:val="006D50BF"/>
    <w:rsid w:val="006D5169"/>
    <w:rsid w:val="006D5940"/>
    <w:rsid w:val="006D5ED8"/>
    <w:rsid w:val="006D62B9"/>
    <w:rsid w:val="006D663D"/>
    <w:rsid w:val="006D6651"/>
    <w:rsid w:val="006D6C4E"/>
    <w:rsid w:val="006D6D44"/>
    <w:rsid w:val="006D6D92"/>
    <w:rsid w:val="006D742E"/>
    <w:rsid w:val="006D7E25"/>
    <w:rsid w:val="006E0942"/>
    <w:rsid w:val="006E0C2E"/>
    <w:rsid w:val="006E0EF0"/>
    <w:rsid w:val="006E18E6"/>
    <w:rsid w:val="006E2276"/>
    <w:rsid w:val="006E2497"/>
    <w:rsid w:val="006E2BA0"/>
    <w:rsid w:val="006E2BE3"/>
    <w:rsid w:val="006E3062"/>
    <w:rsid w:val="006E3588"/>
    <w:rsid w:val="006E3BB0"/>
    <w:rsid w:val="006E498D"/>
    <w:rsid w:val="006E5272"/>
    <w:rsid w:val="006E545B"/>
    <w:rsid w:val="006E547C"/>
    <w:rsid w:val="006E67AA"/>
    <w:rsid w:val="006E6A13"/>
    <w:rsid w:val="006E70AF"/>
    <w:rsid w:val="006F06D0"/>
    <w:rsid w:val="006F07D9"/>
    <w:rsid w:val="006F0E06"/>
    <w:rsid w:val="006F1356"/>
    <w:rsid w:val="006F1650"/>
    <w:rsid w:val="006F1716"/>
    <w:rsid w:val="006F1AAB"/>
    <w:rsid w:val="006F2079"/>
    <w:rsid w:val="006F22E2"/>
    <w:rsid w:val="006F26CF"/>
    <w:rsid w:val="006F2A0D"/>
    <w:rsid w:val="006F2D0B"/>
    <w:rsid w:val="006F3862"/>
    <w:rsid w:val="006F3D1F"/>
    <w:rsid w:val="006F46D9"/>
    <w:rsid w:val="006F5078"/>
    <w:rsid w:val="006F5953"/>
    <w:rsid w:val="006F5F14"/>
    <w:rsid w:val="006F6086"/>
    <w:rsid w:val="006F642B"/>
    <w:rsid w:val="006F6E4C"/>
    <w:rsid w:val="006F7052"/>
    <w:rsid w:val="006F72CC"/>
    <w:rsid w:val="006F7C8D"/>
    <w:rsid w:val="0070013A"/>
    <w:rsid w:val="0070069A"/>
    <w:rsid w:val="007006EA"/>
    <w:rsid w:val="00701689"/>
    <w:rsid w:val="00701D79"/>
    <w:rsid w:val="00701FA7"/>
    <w:rsid w:val="00702849"/>
    <w:rsid w:val="00702A78"/>
    <w:rsid w:val="00702F52"/>
    <w:rsid w:val="0070353A"/>
    <w:rsid w:val="00703593"/>
    <w:rsid w:val="007047EA"/>
    <w:rsid w:val="0070491B"/>
    <w:rsid w:val="00704BAD"/>
    <w:rsid w:val="00705212"/>
    <w:rsid w:val="00705412"/>
    <w:rsid w:val="00707426"/>
    <w:rsid w:val="0070754D"/>
    <w:rsid w:val="007076F7"/>
    <w:rsid w:val="00707B69"/>
    <w:rsid w:val="00710ABA"/>
    <w:rsid w:val="00710DEC"/>
    <w:rsid w:val="00710EF7"/>
    <w:rsid w:val="007113B5"/>
    <w:rsid w:val="007115A7"/>
    <w:rsid w:val="00711610"/>
    <w:rsid w:val="00711AEA"/>
    <w:rsid w:val="00711B37"/>
    <w:rsid w:val="00711B8C"/>
    <w:rsid w:val="00711FF1"/>
    <w:rsid w:val="007121A3"/>
    <w:rsid w:val="0071342F"/>
    <w:rsid w:val="00713668"/>
    <w:rsid w:val="0071376B"/>
    <w:rsid w:val="007142A2"/>
    <w:rsid w:val="007142F8"/>
    <w:rsid w:val="00714607"/>
    <w:rsid w:val="00714721"/>
    <w:rsid w:val="00715512"/>
    <w:rsid w:val="00715AAA"/>
    <w:rsid w:val="00715B24"/>
    <w:rsid w:val="00715C44"/>
    <w:rsid w:val="00716C16"/>
    <w:rsid w:val="00716D77"/>
    <w:rsid w:val="007172C9"/>
    <w:rsid w:val="00720004"/>
    <w:rsid w:val="0072027E"/>
    <w:rsid w:val="007204D4"/>
    <w:rsid w:val="00720CB0"/>
    <w:rsid w:val="00720E86"/>
    <w:rsid w:val="007214FF"/>
    <w:rsid w:val="00721715"/>
    <w:rsid w:val="00722DEC"/>
    <w:rsid w:val="00722EB3"/>
    <w:rsid w:val="00723489"/>
    <w:rsid w:val="007236D0"/>
    <w:rsid w:val="00723A02"/>
    <w:rsid w:val="00723A2C"/>
    <w:rsid w:val="00723F66"/>
    <w:rsid w:val="00724019"/>
    <w:rsid w:val="007243F6"/>
    <w:rsid w:val="00724421"/>
    <w:rsid w:val="00724439"/>
    <w:rsid w:val="00724579"/>
    <w:rsid w:val="00724AB7"/>
    <w:rsid w:val="00724D20"/>
    <w:rsid w:val="00726236"/>
    <w:rsid w:val="007267A9"/>
    <w:rsid w:val="00726892"/>
    <w:rsid w:val="00726B4B"/>
    <w:rsid w:val="00726C88"/>
    <w:rsid w:val="00726EB6"/>
    <w:rsid w:val="007276D9"/>
    <w:rsid w:val="00730237"/>
    <w:rsid w:val="00730360"/>
    <w:rsid w:val="007312A3"/>
    <w:rsid w:val="00731729"/>
    <w:rsid w:val="0073196C"/>
    <w:rsid w:val="00731E51"/>
    <w:rsid w:val="00732DDF"/>
    <w:rsid w:val="007334B5"/>
    <w:rsid w:val="007335C5"/>
    <w:rsid w:val="00733699"/>
    <w:rsid w:val="007341B8"/>
    <w:rsid w:val="0073488C"/>
    <w:rsid w:val="00734B4F"/>
    <w:rsid w:val="00734D79"/>
    <w:rsid w:val="00734DCB"/>
    <w:rsid w:val="007353E3"/>
    <w:rsid w:val="00735416"/>
    <w:rsid w:val="007356BB"/>
    <w:rsid w:val="0073570B"/>
    <w:rsid w:val="00735F90"/>
    <w:rsid w:val="00736A5F"/>
    <w:rsid w:val="00736D01"/>
    <w:rsid w:val="007377CB"/>
    <w:rsid w:val="007409A4"/>
    <w:rsid w:val="007410BD"/>
    <w:rsid w:val="00741613"/>
    <w:rsid w:val="007416C7"/>
    <w:rsid w:val="00741831"/>
    <w:rsid w:val="00741970"/>
    <w:rsid w:val="00741D4A"/>
    <w:rsid w:val="00741F19"/>
    <w:rsid w:val="00742698"/>
    <w:rsid w:val="00742B32"/>
    <w:rsid w:val="00742E3A"/>
    <w:rsid w:val="007446D1"/>
    <w:rsid w:val="0074489D"/>
    <w:rsid w:val="00744A4D"/>
    <w:rsid w:val="0074503F"/>
    <w:rsid w:val="0074518C"/>
    <w:rsid w:val="007451C2"/>
    <w:rsid w:val="007457AF"/>
    <w:rsid w:val="0074623E"/>
    <w:rsid w:val="00747C2F"/>
    <w:rsid w:val="00747DBF"/>
    <w:rsid w:val="00750785"/>
    <w:rsid w:val="007509E5"/>
    <w:rsid w:val="00750DE4"/>
    <w:rsid w:val="00751D02"/>
    <w:rsid w:val="00752CCB"/>
    <w:rsid w:val="0075370E"/>
    <w:rsid w:val="00753A2E"/>
    <w:rsid w:val="00754989"/>
    <w:rsid w:val="00754F19"/>
    <w:rsid w:val="00755324"/>
    <w:rsid w:val="007559A3"/>
    <w:rsid w:val="00755B45"/>
    <w:rsid w:val="00755C7C"/>
    <w:rsid w:val="00755FB2"/>
    <w:rsid w:val="00756801"/>
    <w:rsid w:val="00756D5C"/>
    <w:rsid w:val="00756F23"/>
    <w:rsid w:val="00756F3F"/>
    <w:rsid w:val="00757FCE"/>
    <w:rsid w:val="00761351"/>
    <w:rsid w:val="0076166C"/>
    <w:rsid w:val="00761B4C"/>
    <w:rsid w:val="00761D54"/>
    <w:rsid w:val="0076256F"/>
    <w:rsid w:val="00762B3A"/>
    <w:rsid w:val="00763954"/>
    <w:rsid w:val="00763B08"/>
    <w:rsid w:val="00763D5D"/>
    <w:rsid w:val="007641B0"/>
    <w:rsid w:val="00764412"/>
    <w:rsid w:val="00764F49"/>
    <w:rsid w:val="007650C0"/>
    <w:rsid w:val="007655F2"/>
    <w:rsid w:val="0076610A"/>
    <w:rsid w:val="0076671D"/>
    <w:rsid w:val="00766DFE"/>
    <w:rsid w:val="00767D42"/>
    <w:rsid w:val="00770070"/>
    <w:rsid w:val="007703E6"/>
    <w:rsid w:val="0077061F"/>
    <w:rsid w:val="007708A5"/>
    <w:rsid w:val="007708E7"/>
    <w:rsid w:val="00770ADF"/>
    <w:rsid w:val="00770BF3"/>
    <w:rsid w:val="00770E8F"/>
    <w:rsid w:val="00771405"/>
    <w:rsid w:val="00771BEA"/>
    <w:rsid w:val="007721A3"/>
    <w:rsid w:val="007728C2"/>
    <w:rsid w:val="00772986"/>
    <w:rsid w:val="00772C7E"/>
    <w:rsid w:val="00773107"/>
    <w:rsid w:val="007731F7"/>
    <w:rsid w:val="007740CC"/>
    <w:rsid w:val="007743B1"/>
    <w:rsid w:val="007753AF"/>
    <w:rsid w:val="00775C04"/>
    <w:rsid w:val="0077617F"/>
    <w:rsid w:val="00776C9E"/>
    <w:rsid w:val="007772FC"/>
    <w:rsid w:val="00777305"/>
    <w:rsid w:val="00777ED1"/>
    <w:rsid w:val="00781077"/>
    <w:rsid w:val="007812CF"/>
    <w:rsid w:val="007816EF"/>
    <w:rsid w:val="00781EB9"/>
    <w:rsid w:val="00782488"/>
    <w:rsid w:val="00782AD9"/>
    <w:rsid w:val="00783674"/>
    <w:rsid w:val="007836BC"/>
    <w:rsid w:val="00783B72"/>
    <w:rsid w:val="007842B2"/>
    <w:rsid w:val="0078502D"/>
    <w:rsid w:val="0078511A"/>
    <w:rsid w:val="0078514F"/>
    <w:rsid w:val="00786039"/>
    <w:rsid w:val="0078626E"/>
    <w:rsid w:val="007866BD"/>
    <w:rsid w:val="007866DE"/>
    <w:rsid w:val="007872CA"/>
    <w:rsid w:val="0078738A"/>
    <w:rsid w:val="00787391"/>
    <w:rsid w:val="00787453"/>
    <w:rsid w:val="007876B7"/>
    <w:rsid w:val="007877C8"/>
    <w:rsid w:val="00787914"/>
    <w:rsid w:val="007901B0"/>
    <w:rsid w:val="0079071D"/>
    <w:rsid w:val="00790952"/>
    <w:rsid w:val="00790BDE"/>
    <w:rsid w:val="00790E9C"/>
    <w:rsid w:val="007916EE"/>
    <w:rsid w:val="00792FE2"/>
    <w:rsid w:val="007938E0"/>
    <w:rsid w:val="00793929"/>
    <w:rsid w:val="00793A0B"/>
    <w:rsid w:val="007944C4"/>
    <w:rsid w:val="00795872"/>
    <w:rsid w:val="007958B8"/>
    <w:rsid w:val="00795F46"/>
    <w:rsid w:val="007963C7"/>
    <w:rsid w:val="007968F6"/>
    <w:rsid w:val="007969F3"/>
    <w:rsid w:val="00796A18"/>
    <w:rsid w:val="0079705B"/>
    <w:rsid w:val="00797877"/>
    <w:rsid w:val="007A0415"/>
    <w:rsid w:val="007A0522"/>
    <w:rsid w:val="007A12D2"/>
    <w:rsid w:val="007A2240"/>
    <w:rsid w:val="007A25AD"/>
    <w:rsid w:val="007A2C30"/>
    <w:rsid w:val="007A331B"/>
    <w:rsid w:val="007A3623"/>
    <w:rsid w:val="007A375A"/>
    <w:rsid w:val="007A42F0"/>
    <w:rsid w:val="007A53ED"/>
    <w:rsid w:val="007A63E6"/>
    <w:rsid w:val="007A64E6"/>
    <w:rsid w:val="007A7376"/>
    <w:rsid w:val="007A75E8"/>
    <w:rsid w:val="007A77C2"/>
    <w:rsid w:val="007B085D"/>
    <w:rsid w:val="007B0A1C"/>
    <w:rsid w:val="007B0C92"/>
    <w:rsid w:val="007B0DD7"/>
    <w:rsid w:val="007B0ED8"/>
    <w:rsid w:val="007B0F1A"/>
    <w:rsid w:val="007B144D"/>
    <w:rsid w:val="007B2040"/>
    <w:rsid w:val="007B283E"/>
    <w:rsid w:val="007B2AA0"/>
    <w:rsid w:val="007B2EC4"/>
    <w:rsid w:val="007B33CE"/>
    <w:rsid w:val="007B3893"/>
    <w:rsid w:val="007B3997"/>
    <w:rsid w:val="007B3EAC"/>
    <w:rsid w:val="007B4A25"/>
    <w:rsid w:val="007B50A4"/>
    <w:rsid w:val="007B5581"/>
    <w:rsid w:val="007B5D60"/>
    <w:rsid w:val="007B5E02"/>
    <w:rsid w:val="007B62A7"/>
    <w:rsid w:val="007B69D0"/>
    <w:rsid w:val="007B798B"/>
    <w:rsid w:val="007B7FAC"/>
    <w:rsid w:val="007C0967"/>
    <w:rsid w:val="007C09FF"/>
    <w:rsid w:val="007C1265"/>
    <w:rsid w:val="007C12CE"/>
    <w:rsid w:val="007C16EE"/>
    <w:rsid w:val="007C1A28"/>
    <w:rsid w:val="007C1AA4"/>
    <w:rsid w:val="007C1CED"/>
    <w:rsid w:val="007C21B0"/>
    <w:rsid w:val="007C2958"/>
    <w:rsid w:val="007C2A2A"/>
    <w:rsid w:val="007C2FB1"/>
    <w:rsid w:val="007C3F0F"/>
    <w:rsid w:val="007C3FCC"/>
    <w:rsid w:val="007C4608"/>
    <w:rsid w:val="007C473D"/>
    <w:rsid w:val="007C4968"/>
    <w:rsid w:val="007C4CC9"/>
    <w:rsid w:val="007C5CEC"/>
    <w:rsid w:val="007C64C7"/>
    <w:rsid w:val="007C66B3"/>
    <w:rsid w:val="007C6747"/>
    <w:rsid w:val="007C685A"/>
    <w:rsid w:val="007C6C56"/>
    <w:rsid w:val="007C759D"/>
    <w:rsid w:val="007C767A"/>
    <w:rsid w:val="007C7DCA"/>
    <w:rsid w:val="007D0044"/>
    <w:rsid w:val="007D0A92"/>
    <w:rsid w:val="007D1384"/>
    <w:rsid w:val="007D176E"/>
    <w:rsid w:val="007D1781"/>
    <w:rsid w:val="007D200C"/>
    <w:rsid w:val="007D26A5"/>
    <w:rsid w:val="007D274A"/>
    <w:rsid w:val="007D2ABD"/>
    <w:rsid w:val="007D33F1"/>
    <w:rsid w:val="007D3710"/>
    <w:rsid w:val="007D4E55"/>
    <w:rsid w:val="007D52B6"/>
    <w:rsid w:val="007D5327"/>
    <w:rsid w:val="007D54CD"/>
    <w:rsid w:val="007D5635"/>
    <w:rsid w:val="007D5E06"/>
    <w:rsid w:val="007D5EBA"/>
    <w:rsid w:val="007D6167"/>
    <w:rsid w:val="007D61E6"/>
    <w:rsid w:val="007D62BA"/>
    <w:rsid w:val="007D6388"/>
    <w:rsid w:val="007D66B3"/>
    <w:rsid w:val="007D70D5"/>
    <w:rsid w:val="007D7243"/>
    <w:rsid w:val="007D761E"/>
    <w:rsid w:val="007D7633"/>
    <w:rsid w:val="007D7AA0"/>
    <w:rsid w:val="007E07F4"/>
    <w:rsid w:val="007E1ED6"/>
    <w:rsid w:val="007E24BC"/>
    <w:rsid w:val="007E2623"/>
    <w:rsid w:val="007E28EF"/>
    <w:rsid w:val="007E3023"/>
    <w:rsid w:val="007E31DF"/>
    <w:rsid w:val="007E38AF"/>
    <w:rsid w:val="007E3CF8"/>
    <w:rsid w:val="007E442A"/>
    <w:rsid w:val="007E4BAE"/>
    <w:rsid w:val="007E51B1"/>
    <w:rsid w:val="007E60EC"/>
    <w:rsid w:val="007E7500"/>
    <w:rsid w:val="007F090B"/>
    <w:rsid w:val="007F0FF2"/>
    <w:rsid w:val="007F1523"/>
    <w:rsid w:val="007F1B0A"/>
    <w:rsid w:val="007F1F89"/>
    <w:rsid w:val="007F1FFD"/>
    <w:rsid w:val="007F2131"/>
    <w:rsid w:val="007F2DA6"/>
    <w:rsid w:val="007F2EB6"/>
    <w:rsid w:val="007F2F61"/>
    <w:rsid w:val="007F2FC7"/>
    <w:rsid w:val="007F3FE5"/>
    <w:rsid w:val="007F41F8"/>
    <w:rsid w:val="007F425C"/>
    <w:rsid w:val="007F5490"/>
    <w:rsid w:val="007F57D9"/>
    <w:rsid w:val="007F656C"/>
    <w:rsid w:val="007F6931"/>
    <w:rsid w:val="007F7B45"/>
    <w:rsid w:val="008007D6"/>
    <w:rsid w:val="00800D96"/>
    <w:rsid w:val="008012D6"/>
    <w:rsid w:val="008015D8"/>
    <w:rsid w:val="008022EB"/>
    <w:rsid w:val="00802382"/>
    <w:rsid w:val="00802869"/>
    <w:rsid w:val="00802DFA"/>
    <w:rsid w:val="00803208"/>
    <w:rsid w:val="00803D94"/>
    <w:rsid w:val="00803E5C"/>
    <w:rsid w:val="008043B3"/>
    <w:rsid w:val="008053A5"/>
    <w:rsid w:val="0080549E"/>
    <w:rsid w:val="008056B7"/>
    <w:rsid w:val="00806908"/>
    <w:rsid w:val="00806A40"/>
    <w:rsid w:val="0080741B"/>
    <w:rsid w:val="00807778"/>
    <w:rsid w:val="00807F54"/>
    <w:rsid w:val="00810107"/>
    <w:rsid w:val="00810163"/>
    <w:rsid w:val="00810FEF"/>
    <w:rsid w:val="00811190"/>
    <w:rsid w:val="0081142B"/>
    <w:rsid w:val="00811962"/>
    <w:rsid w:val="00812719"/>
    <w:rsid w:val="008127CC"/>
    <w:rsid w:val="00812D33"/>
    <w:rsid w:val="00813D4F"/>
    <w:rsid w:val="00814AD0"/>
    <w:rsid w:val="008155C0"/>
    <w:rsid w:val="00815A19"/>
    <w:rsid w:val="0081692C"/>
    <w:rsid w:val="008178A8"/>
    <w:rsid w:val="00817DB4"/>
    <w:rsid w:val="00820A4A"/>
    <w:rsid w:val="00820BF7"/>
    <w:rsid w:val="008217B1"/>
    <w:rsid w:val="00821E10"/>
    <w:rsid w:val="0082203B"/>
    <w:rsid w:val="00822816"/>
    <w:rsid w:val="00822DFA"/>
    <w:rsid w:val="00822F2B"/>
    <w:rsid w:val="00822FB2"/>
    <w:rsid w:val="008238FC"/>
    <w:rsid w:val="00823AEA"/>
    <w:rsid w:val="00823DC7"/>
    <w:rsid w:val="00823E52"/>
    <w:rsid w:val="00824179"/>
    <w:rsid w:val="00824356"/>
    <w:rsid w:val="008252C9"/>
    <w:rsid w:val="008253BA"/>
    <w:rsid w:val="00825535"/>
    <w:rsid w:val="0082558F"/>
    <w:rsid w:val="008257A7"/>
    <w:rsid w:val="00825E9E"/>
    <w:rsid w:val="0082618C"/>
    <w:rsid w:val="0082675B"/>
    <w:rsid w:val="00826C61"/>
    <w:rsid w:val="00826FC2"/>
    <w:rsid w:val="0082765F"/>
    <w:rsid w:val="00830A8E"/>
    <w:rsid w:val="00831D81"/>
    <w:rsid w:val="00831FD8"/>
    <w:rsid w:val="00832005"/>
    <w:rsid w:val="00832585"/>
    <w:rsid w:val="00832731"/>
    <w:rsid w:val="00832AC2"/>
    <w:rsid w:val="008332D9"/>
    <w:rsid w:val="00833694"/>
    <w:rsid w:val="00834886"/>
    <w:rsid w:val="00834CF4"/>
    <w:rsid w:val="0083560C"/>
    <w:rsid w:val="008358AB"/>
    <w:rsid w:val="00835ACE"/>
    <w:rsid w:val="00836BCB"/>
    <w:rsid w:val="0083757A"/>
    <w:rsid w:val="00840097"/>
    <w:rsid w:val="00840383"/>
    <w:rsid w:val="0084091B"/>
    <w:rsid w:val="00840D92"/>
    <w:rsid w:val="0084108F"/>
    <w:rsid w:val="008412F6"/>
    <w:rsid w:val="00841361"/>
    <w:rsid w:val="00841B8B"/>
    <w:rsid w:val="00841CC5"/>
    <w:rsid w:val="008420BE"/>
    <w:rsid w:val="00842471"/>
    <w:rsid w:val="008425FE"/>
    <w:rsid w:val="00842803"/>
    <w:rsid w:val="00842B33"/>
    <w:rsid w:val="008432CC"/>
    <w:rsid w:val="0084342C"/>
    <w:rsid w:val="00843E66"/>
    <w:rsid w:val="00843F21"/>
    <w:rsid w:val="00843F53"/>
    <w:rsid w:val="008441DC"/>
    <w:rsid w:val="00844236"/>
    <w:rsid w:val="00844F22"/>
    <w:rsid w:val="008457A7"/>
    <w:rsid w:val="008458ED"/>
    <w:rsid w:val="00846124"/>
    <w:rsid w:val="0084738F"/>
    <w:rsid w:val="00850293"/>
    <w:rsid w:val="008516B0"/>
    <w:rsid w:val="0085192A"/>
    <w:rsid w:val="00852595"/>
    <w:rsid w:val="00853D7A"/>
    <w:rsid w:val="00853FAE"/>
    <w:rsid w:val="00854068"/>
    <w:rsid w:val="008541AA"/>
    <w:rsid w:val="0085436E"/>
    <w:rsid w:val="008547DC"/>
    <w:rsid w:val="008548F3"/>
    <w:rsid w:val="00854F12"/>
    <w:rsid w:val="00855647"/>
    <w:rsid w:val="0085595E"/>
    <w:rsid w:val="008562D1"/>
    <w:rsid w:val="008562FF"/>
    <w:rsid w:val="0085639B"/>
    <w:rsid w:val="00856C8D"/>
    <w:rsid w:val="00860212"/>
    <w:rsid w:val="00860A6E"/>
    <w:rsid w:val="00861958"/>
    <w:rsid w:val="00862220"/>
    <w:rsid w:val="008624CA"/>
    <w:rsid w:val="00862675"/>
    <w:rsid w:val="008628DB"/>
    <w:rsid w:val="008629B0"/>
    <w:rsid w:val="00862BB7"/>
    <w:rsid w:val="00862D99"/>
    <w:rsid w:val="00862F28"/>
    <w:rsid w:val="00863A76"/>
    <w:rsid w:val="0086409A"/>
    <w:rsid w:val="00864AA8"/>
    <w:rsid w:val="008654D0"/>
    <w:rsid w:val="00865500"/>
    <w:rsid w:val="00865550"/>
    <w:rsid w:val="00865C90"/>
    <w:rsid w:val="00865D61"/>
    <w:rsid w:val="00866535"/>
    <w:rsid w:val="00866D22"/>
    <w:rsid w:val="0086707D"/>
    <w:rsid w:val="0086708A"/>
    <w:rsid w:val="008678A4"/>
    <w:rsid w:val="00867D21"/>
    <w:rsid w:val="00870580"/>
    <w:rsid w:val="0087107D"/>
    <w:rsid w:val="0087119F"/>
    <w:rsid w:val="00871962"/>
    <w:rsid w:val="00872083"/>
    <w:rsid w:val="00872212"/>
    <w:rsid w:val="00872439"/>
    <w:rsid w:val="0087286A"/>
    <w:rsid w:val="008729FE"/>
    <w:rsid w:val="00872A48"/>
    <w:rsid w:val="00872F4B"/>
    <w:rsid w:val="00872F73"/>
    <w:rsid w:val="00873478"/>
    <w:rsid w:val="008734DA"/>
    <w:rsid w:val="0087372A"/>
    <w:rsid w:val="00873BC3"/>
    <w:rsid w:val="008744E3"/>
    <w:rsid w:val="008747E4"/>
    <w:rsid w:val="00875478"/>
    <w:rsid w:val="00875D03"/>
    <w:rsid w:val="00876538"/>
    <w:rsid w:val="008775BB"/>
    <w:rsid w:val="008778AD"/>
    <w:rsid w:val="00880618"/>
    <w:rsid w:val="00880794"/>
    <w:rsid w:val="00880DA1"/>
    <w:rsid w:val="008815ED"/>
    <w:rsid w:val="00881747"/>
    <w:rsid w:val="00882148"/>
    <w:rsid w:val="00883067"/>
    <w:rsid w:val="00883489"/>
    <w:rsid w:val="0088398D"/>
    <w:rsid w:val="00883E4D"/>
    <w:rsid w:val="00883E9C"/>
    <w:rsid w:val="0088415F"/>
    <w:rsid w:val="0088439F"/>
    <w:rsid w:val="00884D41"/>
    <w:rsid w:val="00884E67"/>
    <w:rsid w:val="0088588B"/>
    <w:rsid w:val="00885C1C"/>
    <w:rsid w:val="00886285"/>
    <w:rsid w:val="0088655A"/>
    <w:rsid w:val="008868CD"/>
    <w:rsid w:val="0088698B"/>
    <w:rsid w:val="0088796B"/>
    <w:rsid w:val="00887B7F"/>
    <w:rsid w:val="00887BC5"/>
    <w:rsid w:val="00890342"/>
    <w:rsid w:val="008906E3"/>
    <w:rsid w:val="00890834"/>
    <w:rsid w:val="00890924"/>
    <w:rsid w:val="00890BD8"/>
    <w:rsid w:val="00890C75"/>
    <w:rsid w:val="00890F67"/>
    <w:rsid w:val="008916C8"/>
    <w:rsid w:val="008919E0"/>
    <w:rsid w:val="00891AD5"/>
    <w:rsid w:val="0089212C"/>
    <w:rsid w:val="0089224B"/>
    <w:rsid w:val="00892596"/>
    <w:rsid w:val="0089273F"/>
    <w:rsid w:val="00892C8E"/>
    <w:rsid w:val="008932A1"/>
    <w:rsid w:val="00893756"/>
    <w:rsid w:val="00893764"/>
    <w:rsid w:val="00893F82"/>
    <w:rsid w:val="0089423C"/>
    <w:rsid w:val="00894C18"/>
    <w:rsid w:val="00894FA5"/>
    <w:rsid w:val="0089509B"/>
    <w:rsid w:val="00895762"/>
    <w:rsid w:val="0089577E"/>
    <w:rsid w:val="00896241"/>
    <w:rsid w:val="00896E09"/>
    <w:rsid w:val="00896FAE"/>
    <w:rsid w:val="008977A7"/>
    <w:rsid w:val="008978EC"/>
    <w:rsid w:val="00897E38"/>
    <w:rsid w:val="00897FF2"/>
    <w:rsid w:val="008A08AA"/>
    <w:rsid w:val="008A0C74"/>
    <w:rsid w:val="008A1CEF"/>
    <w:rsid w:val="008A1F0D"/>
    <w:rsid w:val="008A2706"/>
    <w:rsid w:val="008A2D9E"/>
    <w:rsid w:val="008A3C67"/>
    <w:rsid w:val="008A3FEB"/>
    <w:rsid w:val="008A409C"/>
    <w:rsid w:val="008A44D6"/>
    <w:rsid w:val="008A47F1"/>
    <w:rsid w:val="008A48B8"/>
    <w:rsid w:val="008A4BCC"/>
    <w:rsid w:val="008A53F5"/>
    <w:rsid w:val="008A550A"/>
    <w:rsid w:val="008A597C"/>
    <w:rsid w:val="008A6024"/>
    <w:rsid w:val="008A67F9"/>
    <w:rsid w:val="008A682E"/>
    <w:rsid w:val="008A6867"/>
    <w:rsid w:val="008A6E93"/>
    <w:rsid w:val="008A702B"/>
    <w:rsid w:val="008A7228"/>
    <w:rsid w:val="008A737D"/>
    <w:rsid w:val="008A74E9"/>
    <w:rsid w:val="008A7C61"/>
    <w:rsid w:val="008B0012"/>
    <w:rsid w:val="008B0934"/>
    <w:rsid w:val="008B09BA"/>
    <w:rsid w:val="008B0A3C"/>
    <w:rsid w:val="008B0F28"/>
    <w:rsid w:val="008B16E9"/>
    <w:rsid w:val="008B1B62"/>
    <w:rsid w:val="008B1B96"/>
    <w:rsid w:val="008B2780"/>
    <w:rsid w:val="008B2A1F"/>
    <w:rsid w:val="008B2E0A"/>
    <w:rsid w:val="008B307A"/>
    <w:rsid w:val="008B334E"/>
    <w:rsid w:val="008B3452"/>
    <w:rsid w:val="008B35FA"/>
    <w:rsid w:val="008B3874"/>
    <w:rsid w:val="008B397C"/>
    <w:rsid w:val="008B3A9F"/>
    <w:rsid w:val="008B3AD1"/>
    <w:rsid w:val="008B3E0E"/>
    <w:rsid w:val="008B4397"/>
    <w:rsid w:val="008B50AA"/>
    <w:rsid w:val="008B5B17"/>
    <w:rsid w:val="008B5BDB"/>
    <w:rsid w:val="008B6286"/>
    <w:rsid w:val="008B633A"/>
    <w:rsid w:val="008B6511"/>
    <w:rsid w:val="008B6575"/>
    <w:rsid w:val="008B65B8"/>
    <w:rsid w:val="008B739B"/>
    <w:rsid w:val="008B7932"/>
    <w:rsid w:val="008B7F27"/>
    <w:rsid w:val="008C097E"/>
    <w:rsid w:val="008C0D2D"/>
    <w:rsid w:val="008C1251"/>
    <w:rsid w:val="008C1253"/>
    <w:rsid w:val="008C156F"/>
    <w:rsid w:val="008C16ED"/>
    <w:rsid w:val="008C1740"/>
    <w:rsid w:val="008C2E21"/>
    <w:rsid w:val="008C4368"/>
    <w:rsid w:val="008C4690"/>
    <w:rsid w:val="008C5539"/>
    <w:rsid w:val="008C5966"/>
    <w:rsid w:val="008C5AD0"/>
    <w:rsid w:val="008C63F2"/>
    <w:rsid w:val="008C68E2"/>
    <w:rsid w:val="008C73DB"/>
    <w:rsid w:val="008C799F"/>
    <w:rsid w:val="008C7B1C"/>
    <w:rsid w:val="008C7CFD"/>
    <w:rsid w:val="008C7F68"/>
    <w:rsid w:val="008D052D"/>
    <w:rsid w:val="008D0559"/>
    <w:rsid w:val="008D06F7"/>
    <w:rsid w:val="008D115F"/>
    <w:rsid w:val="008D11D2"/>
    <w:rsid w:val="008D1836"/>
    <w:rsid w:val="008D1871"/>
    <w:rsid w:val="008D1A61"/>
    <w:rsid w:val="008D1FEC"/>
    <w:rsid w:val="008D2863"/>
    <w:rsid w:val="008D2902"/>
    <w:rsid w:val="008D2904"/>
    <w:rsid w:val="008D2AD4"/>
    <w:rsid w:val="008D2D66"/>
    <w:rsid w:val="008D3415"/>
    <w:rsid w:val="008D4460"/>
    <w:rsid w:val="008D54A7"/>
    <w:rsid w:val="008D57B1"/>
    <w:rsid w:val="008D5B85"/>
    <w:rsid w:val="008D5D8A"/>
    <w:rsid w:val="008D612D"/>
    <w:rsid w:val="008D6613"/>
    <w:rsid w:val="008D6BA6"/>
    <w:rsid w:val="008D6E09"/>
    <w:rsid w:val="008D72A4"/>
    <w:rsid w:val="008D73A2"/>
    <w:rsid w:val="008D740D"/>
    <w:rsid w:val="008D7DAE"/>
    <w:rsid w:val="008E014D"/>
    <w:rsid w:val="008E0974"/>
    <w:rsid w:val="008E16B1"/>
    <w:rsid w:val="008E1A49"/>
    <w:rsid w:val="008E2275"/>
    <w:rsid w:val="008E269A"/>
    <w:rsid w:val="008E28E6"/>
    <w:rsid w:val="008E2FE2"/>
    <w:rsid w:val="008E30F6"/>
    <w:rsid w:val="008E4EE5"/>
    <w:rsid w:val="008E508C"/>
    <w:rsid w:val="008E69EC"/>
    <w:rsid w:val="008E6DF1"/>
    <w:rsid w:val="008E6E87"/>
    <w:rsid w:val="008E7160"/>
    <w:rsid w:val="008E7527"/>
    <w:rsid w:val="008F011A"/>
    <w:rsid w:val="008F0182"/>
    <w:rsid w:val="008F2242"/>
    <w:rsid w:val="008F25BA"/>
    <w:rsid w:val="008F28D5"/>
    <w:rsid w:val="008F2B77"/>
    <w:rsid w:val="008F3444"/>
    <w:rsid w:val="008F3459"/>
    <w:rsid w:val="008F3981"/>
    <w:rsid w:val="008F3DA5"/>
    <w:rsid w:val="008F4342"/>
    <w:rsid w:val="008F4738"/>
    <w:rsid w:val="008F4C00"/>
    <w:rsid w:val="008F4C3E"/>
    <w:rsid w:val="008F5381"/>
    <w:rsid w:val="008F5F4B"/>
    <w:rsid w:val="008F630B"/>
    <w:rsid w:val="008F681C"/>
    <w:rsid w:val="008F6A6A"/>
    <w:rsid w:val="008F6AFD"/>
    <w:rsid w:val="008F7B8E"/>
    <w:rsid w:val="008F7C26"/>
    <w:rsid w:val="00900021"/>
    <w:rsid w:val="0090022A"/>
    <w:rsid w:val="0090084C"/>
    <w:rsid w:val="00900DBF"/>
    <w:rsid w:val="009019B7"/>
    <w:rsid w:val="009021F3"/>
    <w:rsid w:val="00902208"/>
    <w:rsid w:val="0090231E"/>
    <w:rsid w:val="00902DA1"/>
    <w:rsid w:val="00902EA0"/>
    <w:rsid w:val="00903BCF"/>
    <w:rsid w:val="00903F4E"/>
    <w:rsid w:val="00904FA1"/>
    <w:rsid w:val="009051A2"/>
    <w:rsid w:val="009056A7"/>
    <w:rsid w:val="00905784"/>
    <w:rsid w:val="00905855"/>
    <w:rsid w:val="009059B4"/>
    <w:rsid w:val="00906702"/>
    <w:rsid w:val="009067B0"/>
    <w:rsid w:val="009067F7"/>
    <w:rsid w:val="009078EB"/>
    <w:rsid w:val="00907FD9"/>
    <w:rsid w:val="0091085F"/>
    <w:rsid w:val="00910A71"/>
    <w:rsid w:val="00910AA8"/>
    <w:rsid w:val="009111D8"/>
    <w:rsid w:val="0091165D"/>
    <w:rsid w:val="0091290D"/>
    <w:rsid w:val="00912D72"/>
    <w:rsid w:val="00912DD7"/>
    <w:rsid w:val="0091380A"/>
    <w:rsid w:val="00913AB4"/>
    <w:rsid w:val="00914DBC"/>
    <w:rsid w:val="0091501D"/>
    <w:rsid w:val="009151FA"/>
    <w:rsid w:val="0091578B"/>
    <w:rsid w:val="00915F71"/>
    <w:rsid w:val="00916102"/>
    <w:rsid w:val="009161D2"/>
    <w:rsid w:val="009179C2"/>
    <w:rsid w:val="00920A09"/>
    <w:rsid w:val="00920AF6"/>
    <w:rsid w:val="00920B31"/>
    <w:rsid w:val="009211E0"/>
    <w:rsid w:val="009213DA"/>
    <w:rsid w:val="009216A3"/>
    <w:rsid w:val="00921EF0"/>
    <w:rsid w:val="00922384"/>
    <w:rsid w:val="009226F3"/>
    <w:rsid w:val="009234EE"/>
    <w:rsid w:val="0092435A"/>
    <w:rsid w:val="009254F8"/>
    <w:rsid w:val="0092569B"/>
    <w:rsid w:val="009256B9"/>
    <w:rsid w:val="00925EA1"/>
    <w:rsid w:val="0092648B"/>
    <w:rsid w:val="009269E8"/>
    <w:rsid w:val="00926A80"/>
    <w:rsid w:val="00926BF2"/>
    <w:rsid w:val="009270B3"/>
    <w:rsid w:val="00927616"/>
    <w:rsid w:val="00927ABA"/>
    <w:rsid w:val="0093087A"/>
    <w:rsid w:val="00930B60"/>
    <w:rsid w:val="00930CA4"/>
    <w:rsid w:val="00931107"/>
    <w:rsid w:val="00931235"/>
    <w:rsid w:val="0093216C"/>
    <w:rsid w:val="009327EC"/>
    <w:rsid w:val="00932969"/>
    <w:rsid w:val="00933149"/>
    <w:rsid w:val="00933703"/>
    <w:rsid w:val="00933C48"/>
    <w:rsid w:val="00933E90"/>
    <w:rsid w:val="00934440"/>
    <w:rsid w:val="00934938"/>
    <w:rsid w:val="00934F78"/>
    <w:rsid w:val="00935069"/>
    <w:rsid w:val="0093541C"/>
    <w:rsid w:val="00935B66"/>
    <w:rsid w:val="00935DDB"/>
    <w:rsid w:val="00935EF9"/>
    <w:rsid w:val="0093679F"/>
    <w:rsid w:val="009369F6"/>
    <w:rsid w:val="00936AB2"/>
    <w:rsid w:val="00936B68"/>
    <w:rsid w:val="00936DC0"/>
    <w:rsid w:val="0093701A"/>
    <w:rsid w:val="0093790C"/>
    <w:rsid w:val="009402C7"/>
    <w:rsid w:val="00941036"/>
    <w:rsid w:val="00943C2E"/>
    <w:rsid w:val="00943F42"/>
    <w:rsid w:val="00944BB3"/>
    <w:rsid w:val="00944DAB"/>
    <w:rsid w:val="0094631D"/>
    <w:rsid w:val="009469AD"/>
    <w:rsid w:val="00946C0F"/>
    <w:rsid w:val="00946FB7"/>
    <w:rsid w:val="0094709C"/>
    <w:rsid w:val="009474DD"/>
    <w:rsid w:val="0094754F"/>
    <w:rsid w:val="009508BD"/>
    <w:rsid w:val="00950D0C"/>
    <w:rsid w:val="00951080"/>
    <w:rsid w:val="009526C9"/>
    <w:rsid w:val="00952793"/>
    <w:rsid w:val="00953EB6"/>
    <w:rsid w:val="009540CD"/>
    <w:rsid w:val="009544E8"/>
    <w:rsid w:val="009550DF"/>
    <w:rsid w:val="00955635"/>
    <w:rsid w:val="00955CEF"/>
    <w:rsid w:val="00955EB3"/>
    <w:rsid w:val="0095617F"/>
    <w:rsid w:val="009564B2"/>
    <w:rsid w:val="0095662A"/>
    <w:rsid w:val="00956CDD"/>
    <w:rsid w:val="009572B7"/>
    <w:rsid w:val="0095732B"/>
    <w:rsid w:val="009578A2"/>
    <w:rsid w:val="00960725"/>
    <w:rsid w:val="0096112A"/>
    <w:rsid w:val="00962756"/>
    <w:rsid w:val="00962B55"/>
    <w:rsid w:val="00962B58"/>
    <w:rsid w:val="00962F99"/>
    <w:rsid w:val="009636EC"/>
    <w:rsid w:val="00963869"/>
    <w:rsid w:val="009641B5"/>
    <w:rsid w:val="009648E7"/>
    <w:rsid w:val="00964ADA"/>
    <w:rsid w:val="009652E7"/>
    <w:rsid w:val="00965382"/>
    <w:rsid w:val="009661A9"/>
    <w:rsid w:val="0096627E"/>
    <w:rsid w:val="00966C3C"/>
    <w:rsid w:val="00966C8D"/>
    <w:rsid w:val="00966DB0"/>
    <w:rsid w:val="00967A35"/>
    <w:rsid w:val="009708C8"/>
    <w:rsid w:val="00970E60"/>
    <w:rsid w:val="00971AF2"/>
    <w:rsid w:val="00971B3D"/>
    <w:rsid w:val="00971E5F"/>
    <w:rsid w:val="00971ED9"/>
    <w:rsid w:val="009724C3"/>
    <w:rsid w:val="00972B0C"/>
    <w:rsid w:val="0097309C"/>
    <w:rsid w:val="009732B6"/>
    <w:rsid w:val="0097342B"/>
    <w:rsid w:val="009735A1"/>
    <w:rsid w:val="009740E8"/>
    <w:rsid w:val="00974B8D"/>
    <w:rsid w:val="00975268"/>
    <w:rsid w:val="00975549"/>
    <w:rsid w:val="00975E4D"/>
    <w:rsid w:val="0097658B"/>
    <w:rsid w:val="009765AF"/>
    <w:rsid w:val="00976780"/>
    <w:rsid w:val="0097686E"/>
    <w:rsid w:val="00976A46"/>
    <w:rsid w:val="0097709B"/>
    <w:rsid w:val="009770AF"/>
    <w:rsid w:val="0097719E"/>
    <w:rsid w:val="0097732E"/>
    <w:rsid w:val="0097772E"/>
    <w:rsid w:val="009778CE"/>
    <w:rsid w:val="00980924"/>
    <w:rsid w:val="00980A5C"/>
    <w:rsid w:val="00980BF6"/>
    <w:rsid w:val="0098104C"/>
    <w:rsid w:val="009812A8"/>
    <w:rsid w:val="009812C6"/>
    <w:rsid w:val="0098149C"/>
    <w:rsid w:val="00982188"/>
    <w:rsid w:val="009822FC"/>
    <w:rsid w:val="0098290B"/>
    <w:rsid w:val="00982AD2"/>
    <w:rsid w:val="0098336D"/>
    <w:rsid w:val="00983A7C"/>
    <w:rsid w:val="00983BEC"/>
    <w:rsid w:val="009841BA"/>
    <w:rsid w:val="00984503"/>
    <w:rsid w:val="00984669"/>
    <w:rsid w:val="00984B40"/>
    <w:rsid w:val="009856D5"/>
    <w:rsid w:val="00985A76"/>
    <w:rsid w:val="00987960"/>
    <w:rsid w:val="0099007C"/>
    <w:rsid w:val="0099041F"/>
    <w:rsid w:val="00990A95"/>
    <w:rsid w:val="00991167"/>
    <w:rsid w:val="009912C8"/>
    <w:rsid w:val="00991713"/>
    <w:rsid w:val="00992C95"/>
    <w:rsid w:val="009936A9"/>
    <w:rsid w:val="009939B9"/>
    <w:rsid w:val="00993FBF"/>
    <w:rsid w:val="00994028"/>
    <w:rsid w:val="00994157"/>
    <w:rsid w:val="00995105"/>
    <w:rsid w:val="00995387"/>
    <w:rsid w:val="0099596C"/>
    <w:rsid w:val="009A0849"/>
    <w:rsid w:val="009A084F"/>
    <w:rsid w:val="009A0910"/>
    <w:rsid w:val="009A0988"/>
    <w:rsid w:val="009A0C1A"/>
    <w:rsid w:val="009A0D5E"/>
    <w:rsid w:val="009A121A"/>
    <w:rsid w:val="009A1AAB"/>
    <w:rsid w:val="009A1D18"/>
    <w:rsid w:val="009A20AE"/>
    <w:rsid w:val="009A22FA"/>
    <w:rsid w:val="009A3FD8"/>
    <w:rsid w:val="009A401F"/>
    <w:rsid w:val="009A423B"/>
    <w:rsid w:val="009A4EEF"/>
    <w:rsid w:val="009A5E7E"/>
    <w:rsid w:val="009A6922"/>
    <w:rsid w:val="009A6CF4"/>
    <w:rsid w:val="009A7256"/>
    <w:rsid w:val="009A7D95"/>
    <w:rsid w:val="009B0051"/>
    <w:rsid w:val="009B0503"/>
    <w:rsid w:val="009B06A3"/>
    <w:rsid w:val="009B1017"/>
    <w:rsid w:val="009B11D9"/>
    <w:rsid w:val="009B2528"/>
    <w:rsid w:val="009B3322"/>
    <w:rsid w:val="009B3550"/>
    <w:rsid w:val="009B375A"/>
    <w:rsid w:val="009B40C8"/>
    <w:rsid w:val="009B4A75"/>
    <w:rsid w:val="009B62D9"/>
    <w:rsid w:val="009B63FD"/>
    <w:rsid w:val="009B699E"/>
    <w:rsid w:val="009B6A03"/>
    <w:rsid w:val="009B6E6C"/>
    <w:rsid w:val="009B771A"/>
    <w:rsid w:val="009B796F"/>
    <w:rsid w:val="009B7A59"/>
    <w:rsid w:val="009B7CFF"/>
    <w:rsid w:val="009C0204"/>
    <w:rsid w:val="009C0210"/>
    <w:rsid w:val="009C04B9"/>
    <w:rsid w:val="009C0862"/>
    <w:rsid w:val="009C0882"/>
    <w:rsid w:val="009C0C6C"/>
    <w:rsid w:val="009C0D4B"/>
    <w:rsid w:val="009C1DBA"/>
    <w:rsid w:val="009C1F5E"/>
    <w:rsid w:val="009C207D"/>
    <w:rsid w:val="009C219B"/>
    <w:rsid w:val="009C2876"/>
    <w:rsid w:val="009C2E5A"/>
    <w:rsid w:val="009C3551"/>
    <w:rsid w:val="009C3565"/>
    <w:rsid w:val="009C39F6"/>
    <w:rsid w:val="009C404A"/>
    <w:rsid w:val="009C43CE"/>
    <w:rsid w:val="009C4D81"/>
    <w:rsid w:val="009C4E97"/>
    <w:rsid w:val="009C5CF9"/>
    <w:rsid w:val="009C5FA6"/>
    <w:rsid w:val="009C626B"/>
    <w:rsid w:val="009C6293"/>
    <w:rsid w:val="009C6CF7"/>
    <w:rsid w:val="009C70F1"/>
    <w:rsid w:val="009C74F6"/>
    <w:rsid w:val="009C76D3"/>
    <w:rsid w:val="009C7916"/>
    <w:rsid w:val="009D0CBA"/>
    <w:rsid w:val="009D13BD"/>
    <w:rsid w:val="009D1FD9"/>
    <w:rsid w:val="009D1FDD"/>
    <w:rsid w:val="009D3411"/>
    <w:rsid w:val="009D3B25"/>
    <w:rsid w:val="009D3BBB"/>
    <w:rsid w:val="009D3EBF"/>
    <w:rsid w:val="009D3FE8"/>
    <w:rsid w:val="009D4176"/>
    <w:rsid w:val="009D4B64"/>
    <w:rsid w:val="009D5408"/>
    <w:rsid w:val="009D7A55"/>
    <w:rsid w:val="009D7B2C"/>
    <w:rsid w:val="009E0009"/>
    <w:rsid w:val="009E03E7"/>
    <w:rsid w:val="009E0B57"/>
    <w:rsid w:val="009E0E3C"/>
    <w:rsid w:val="009E16F7"/>
    <w:rsid w:val="009E192B"/>
    <w:rsid w:val="009E1B16"/>
    <w:rsid w:val="009E2FC9"/>
    <w:rsid w:val="009E301E"/>
    <w:rsid w:val="009E382D"/>
    <w:rsid w:val="009E3EB8"/>
    <w:rsid w:val="009E41D2"/>
    <w:rsid w:val="009E437F"/>
    <w:rsid w:val="009E497A"/>
    <w:rsid w:val="009E5043"/>
    <w:rsid w:val="009E5109"/>
    <w:rsid w:val="009E548D"/>
    <w:rsid w:val="009E5CD6"/>
    <w:rsid w:val="009E5F9F"/>
    <w:rsid w:val="009E5FE5"/>
    <w:rsid w:val="009E79DB"/>
    <w:rsid w:val="009F0082"/>
    <w:rsid w:val="009F051E"/>
    <w:rsid w:val="009F06D4"/>
    <w:rsid w:val="009F0D29"/>
    <w:rsid w:val="009F0F5B"/>
    <w:rsid w:val="009F1341"/>
    <w:rsid w:val="009F1A56"/>
    <w:rsid w:val="009F1D78"/>
    <w:rsid w:val="009F314C"/>
    <w:rsid w:val="009F34A7"/>
    <w:rsid w:val="009F4233"/>
    <w:rsid w:val="009F493A"/>
    <w:rsid w:val="009F4B8E"/>
    <w:rsid w:val="009F5135"/>
    <w:rsid w:val="009F57C3"/>
    <w:rsid w:val="009F6129"/>
    <w:rsid w:val="009F6284"/>
    <w:rsid w:val="009F6CE6"/>
    <w:rsid w:val="009F708D"/>
    <w:rsid w:val="009F7187"/>
    <w:rsid w:val="009F7B1B"/>
    <w:rsid w:val="009F7D32"/>
    <w:rsid w:val="00A007F0"/>
    <w:rsid w:val="00A00F8A"/>
    <w:rsid w:val="00A01107"/>
    <w:rsid w:val="00A0131F"/>
    <w:rsid w:val="00A021B0"/>
    <w:rsid w:val="00A024B3"/>
    <w:rsid w:val="00A0307F"/>
    <w:rsid w:val="00A03112"/>
    <w:rsid w:val="00A03189"/>
    <w:rsid w:val="00A031AD"/>
    <w:rsid w:val="00A03301"/>
    <w:rsid w:val="00A038F0"/>
    <w:rsid w:val="00A04039"/>
    <w:rsid w:val="00A044E9"/>
    <w:rsid w:val="00A04B63"/>
    <w:rsid w:val="00A04F3E"/>
    <w:rsid w:val="00A0559B"/>
    <w:rsid w:val="00A06078"/>
    <w:rsid w:val="00A07528"/>
    <w:rsid w:val="00A076DF"/>
    <w:rsid w:val="00A077DB"/>
    <w:rsid w:val="00A07882"/>
    <w:rsid w:val="00A07DEB"/>
    <w:rsid w:val="00A10089"/>
    <w:rsid w:val="00A10A46"/>
    <w:rsid w:val="00A10FE8"/>
    <w:rsid w:val="00A11329"/>
    <w:rsid w:val="00A114D8"/>
    <w:rsid w:val="00A119B6"/>
    <w:rsid w:val="00A11BB1"/>
    <w:rsid w:val="00A123D4"/>
    <w:rsid w:val="00A126BD"/>
    <w:rsid w:val="00A1276E"/>
    <w:rsid w:val="00A12872"/>
    <w:rsid w:val="00A1294E"/>
    <w:rsid w:val="00A134CF"/>
    <w:rsid w:val="00A13767"/>
    <w:rsid w:val="00A139A9"/>
    <w:rsid w:val="00A14FDF"/>
    <w:rsid w:val="00A155D3"/>
    <w:rsid w:val="00A16535"/>
    <w:rsid w:val="00A167EC"/>
    <w:rsid w:val="00A173EB"/>
    <w:rsid w:val="00A201FA"/>
    <w:rsid w:val="00A20E03"/>
    <w:rsid w:val="00A21338"/>
    <w:rsid w:val="00A21E65"/>
    <w:rsid w:val="00A21EE2"/>
    <w:rsid w:val="00A22116"/>
    <w:rsid w:val="00A2239D"/>
    <w:rsid w:val="00A2294A"/>
    <w:rsid w:val="00A22B58"/>
    <w:rsid w:val="00A2321F"/>
    <w:rsid w:val="00A23640"/>
    <w:rsid w:val="00A23671"/>
    <w:rsid w:val="00A237F4"/>
    <w:rsid w:val="00A238A6"/>
    <w:rsid w:val="00A23C1E"/>
    <w:rsid w:val="00A23F04"/>
    <w:rsid w:val="00A24279"/>
    <w:rsid w:val="00A24628"/>
    <w:rsid w:val="00A24DCF"/>
    <w:rsid w:val="00A2500B"/>
    <w:rsid w:val="00A25790"/>
    <w:rsid w:val="00A2589C"/>
    <w:rsid w:val="00A2590E"/>
    <w:rsid w:val="00A25B3E"/>
    <w:rsid w:val="00A25B84"/>
    <w:rsid w:val="00A25C04"/>
    <w:rsid w:val="00A25CD8"/>
    <w:rsid w:val="00A26018"/>
    <w:rsid w:val="00A26296"/>
    <w:rsid w:val="00A26755"/>
    <w:rsid w:val="00A26EDD"/>
    <w:rsid w:val="00A27441"/>
    <w:rsid w:val="00A2789E"/>
    <w:rsid w:val="00A27944"/>
    <w:rsid w:val="00A27E00"/>
    <w:rsid w:val="00A30332"/>
    <w:rsid w:val="00A306D6"/>
    <w:rsid w:val="00A31484"/>
    <w:rsid w:val="00A3190E"/>
    <w:rsid w:val="00A31F75"/>
    <w:rsid w:val="00A3248F"/>
    <w:rsid w:val="00A32853"/>
    <w:rsid w:val="00A3292C"/>
    <w:rsid w:val="00A32B1F"/>
    <w:rsid w:val="00A32EBA"/>
    <w:rsid w:val="00A33122"/>
    <w:rsid w:val="00A335DF"/>
    <w:rsid w:val="00A33F3F"/>
    <w:rsid w:val="00A3495E"/>
    <w:rsid w:val="00A34A35"/>
    <w:rsid w:val="00A353FB"/>
    <w:rsid w:val="00A3610D"/>
    <w:rsid w:val="00A3655C"/>
    <w:rsid w:val="00A37364"/>
    <w:rsid w:val="00A403E1"/>
    <w:rsid w:val="00A40680"/>
    <w:rsid w:val="00A40CAC"/>
    <w:rsid w:val="00A41007"/>
    <w:rsid w:val="00A41CB9"/>
    <w:rsid w:val="00A41FA4"/>
    <w:rsid w:val="00A42D5B"/>
    <w:rsid w:val="00A4382C"/>
    <w:rsid w:val="00A438C1"/>
    <w:rsid w:val="00A43E8A"/>
    <w:rsid w:val="00A44168"/>
    <w:rsid w:val="00A4473A"/>
    <w:rsid w:val="00A44C62"/>
    <w:rsid w:val="00A44CB6"/>
    <w:rsid w:val="00A45457"/>
    <w:rsid w:val="00A45BBB"/>
    <w:rsid w:val="00A460A6"/>
    <w:rsid w:val="00A461F2"/>
    <w:rsid w:val="00A4643D"/>
    <w:rsid w:val="00A46E82"/>
    <w:rsid w:val="00A46E90"/>
    <w:rsid w:val="00A46EB1"/>
    <w:rsid w:val="00A47103"/>
    <w:rsid w:val="00A47B17"/>
    <w:rsid w:val="00A47F10"/>
    <w:rsid w:val="00A47F49"/>
    <w:rsid w:val="00A504F3"/>
    <w:rsid w:val="00A50ABF"/>
    <w:rsid w:val="00A510C7"/>
    <w:rsid w:val="00A51506"/>
    <w:rsid w:val="00A5155B"/>
    <w:rsid w:val="00A52361"/>
    <w:rsid w:val="00A52A1D"/>
    <w:rsid w:val="00A52A4C"/>
    <w:rsid w:val="00A52AD1"/>
    <w:rsid w:val="00A5311F"/>
    <w:rsid w:val="00A53620"/>
    <w:rsid w:val="00A537CB"/>
    <w:rsid w:val="00A54681"/>
    <w:rsid w:val="00A54BC5"/>
    <w:rsid w:val="00A54CD9"/>
    <w:rsid w:val="00A55245"/>
    <w:rsid w:val="00A55AEB"/>
    <w:rsid w:val="00A55C0E"/>
    <w:rsid w:val="00A55CEF"/>
    <w:rsid w:val="00A56998"/>
    <w:rsid w:val="00A575C4"/>
    <w:rsid w:val="00A57986"/>
    <w:rsid w:val="00A57A8C"/>
    <w:rsid w:val="00A604DC"/>
    <w:rsid w:val="00A608A0"/>
    <w:rsid w:val="00A609C5"/>
    <w:rsid w:val="00A60DD5"/>
    <w:rsid w:val="00A611E8"/>
    <w:rsid w:val="00A61582"/>
    <w:rsid w:val="00A626C6"/>
    <w:rsid w:val="00A62D4B"/>
    <w:rsid w:val="00A63AC2"/>
    <w:rsid w:val="00A640A3"/>
    <w:rsid w:val="00A64242"/>
    <w:rsid w:val="00A6457F"/>
    <w:rsid w:val="00A64670"/>
    <w:rsid w:val="00A647E7"/>
    <w:rsid w:val="00A64BCF"/>
    <w:rsid w:val="00A64C9F"/>
    <w:rsid w:val="00A64F3D"/>
    <w:rsid w:val="00A65711"/>
    <w:rsid w:val="00A65960"/>
    <w:rsid w:val="00A65E84"/>
    <w:rsid w:val="00A66B9E"/>
    <w:rsid w:val="00A66D3A"/>
    <w:rsid w:val="00A6767E"/>
    <w:rsid w:val="00A6774E"/>
    <w:rsid w:val="00A67ABF"/>
    <w:rsid w:val="00A67F9F"/>
    <w:rsid w:val="00A70066"/>
    <w:rsid w:val="00A70DBF"/>
    <w:rsid w:val="00A723AE"/>
    <w:rsid w:val="00A72804"/>
    <w:rsid w:val="00A72DE5"/>
    <w:rsid w:val="00A734D3"/>
    <w:rsid w:val="00A74022"/>
    <w:rsid w:val="00A747A0"/>
    <w:rsid w:val="00A749E9"/>
    <w:rsid w:val="00A74A51"/>
    <w:rsid w:val="00A74C53"/>
    <w:rsid w:val="00A7549E"/>
    <w:rsid w:val="00A75696"/>
    <w:rsid w:val="00A764BB"/>
    <w:rsid w:val="00A7661B"/>
    <w:rsid w:val="00A779CD"/>
    <w:rsid w:val="00A81328"/>
    <w:rsid w:val="00A81535"/>
    <w:rsid w:val="00A81659"/>
    <w:rsid w:val="00A816B8"/>
    <w:rsid w:val="00A81B78"/>
    <w:rsid w:val="00A81FB5"/>
    <w:rsid w:val="00A83353"/>
    <w:rsid w:val="00A836E9"/>
    <w:rsid w:val="00A838D0"/>
    <w:rsid w:val="00A83B59"/>
    <w:rsid w:val="00A83C9C"/>
    <w:rsid w:val="00A845C8"/>
    <w:rsid w:val="00A84717"/>
    <w:rsid w:val="00A84F75"/>
    <w:rsid w:val="00A86074"/>
    <w:rsid w:val="00A8647A"/>
    <w:rsid w:val="00A86C20"/>
    <w:rsid w:val="00A86C25"/>
    <w:rsid w:val="00A86DCB"/>
    <w:rsid w:val="00A86F13"/>
    <w:rsid w:val="00A87669"/>
    <w:rsid w:val="00A90831"/>
    <w:rsid w:val="00A90FA1"/>
    <w:rsid w:val="00A9155F"/>
    <w:rsid w:val="00A91775"/>
    <w:rsid w:val="00A924B9"/>
    <w:rsid w:val="00A927FA"/>
    <w:rsid w:val="00A941A7"/>
    <w:rsid w:val="00A946A1"/>
    <w:rsid w:val="00A95417"/>
    <w:rsid w:val="00A95AB8"/>
    <w:rsid w:val="00A96B02"/>
    <w:rsid w:val="00A97268"/>
    <w:rsid w:val="00A974B0"/>
    <w:rsid w:val="00A97831"/>
    <w:rsid w:val="00A97FA5"/>
    <w:rsid w:val="00AA019D"/>
    <w:rsid w:val="00AA0F53"/>
    <w:rsid w:val="00AA1082"/>
    <w:rsid w:val="00AA1293"/>
    <w:rsid w:val="00AA1420"/>
    <w:rsid w:val="00AA1734"/>
    <w:rsid w:val="00AA1E32"/>
    <w:rsid w:val="00AA258C"/>
    <w:rsid w:val="00AA3A39"/>
    <w:rsid w:val="00AA3C04"/>
    <w:rsid w:val="00AA3E61"/>
    <w:rsid w:val="00AA4682"/>
    <w:rsid w:val="00AA4920"/>
    <w:rsid w:val="00AA49B9"/>
    <w:rsid w:val="00AA49CA"/>
    <w:rsid w:val="00AA5244"/>
    <w:rsid w:val="00AA5CCE"/>
    <w:rsid w:val="00AA6060"/>
    <w:rsid w:val="00AA68EF"/>
    <w:rsid w:val="00AA69F3"/>
    <w:rsid w:val="00AA6AF4"/>
    <w:rsid w:val="00AA6D94"/>
    <w:rsid w:val="00AA72A4"/>
    <w:rsid w:val="00AB08D3"/>
    <w:rsid w:val="00AB0CC5"/>
    <w:rsid w:val="00AB2940"/>
    <w:rsid w:val="00AB2FF8"/>
    <w:rsid w:val="00AB311F"/>
    <w:rsid w:val="00AB342E"/>
    <w:rsid w:val="00AB428B"/>
    <w:rsid w:val="00AB438D"/>
    <w:rsid w:val="00AB5EF6"/>
    <w:rsid w:val="00AB63EF"/>
    <w:rsid w:val="00AB796D"/>
    <w:rsid w:val="00AB7F30"/>
    <w:rsid w:val="00AC014D"/>
    <w:rsid w:val="00AC06E6"/>
    <w:rsid w:val="00AC073D"/>
    <w:rsid w:val="00AC11D7"/>
    <w:rsid w:val="00AC1A08"/>
    <w:rsid w:val="00AC22C6"/>
    <w:rsid w:val="00AC2FB6"/>
    <w:rsid w:val="00AC344E"/>
    <w:rsid w:val="00AC39E0"/>
    <w:rsid w:val="00AC40BA"/>
    <w:rsid w:val="00AC41C2"/>
    <w:rsid w:val="00AC4751"/>
    <w:rsid w:val="00AC49E4"/>
    <w:rsid w:val="00AC49F1"/>
    <w:rsid w:val="00AC4C50"/>
    <w:rsid w:val="00AC4E14"/>
    <w:rsid w:val="00AC5774"/>
    <w:rsid w:val="00AC58AB"/>
    <w:rsid w:val="00AC5D3C"/>
    <w:rsid w:val="00AC60E4"/>
    <w:rsid w:val="00AC69D3"/>
    <w:rsid w:val="00AC6CE6"/>
    <w:rsid w:val="00AC7138"/>
    <w:rsid w:val="00AC742E"/>
    <w:rsid w:val="00AC7641"/>
    <w:rsid w:val="00AC7B3F"/>
    <w:rsid w:val="00AD0EF8"/>
    <w:rsid w:val="00AD0FC7"/>
    <w:rsid w:val="00AD289D"/>
    <w:rsid w:val="00AD2D44"/>
    <w:rsid w:val="00AD2FAF"/>
    <w:rsid w:val="00AD3098"/>
    <w:rsid w:val="00AD3319"/>
    <w:rsid w:val="00AD3AD9"/>
    <w:rsid w:val="00AD4093"/>
    <w:rsid w:val="00AD5354"/>
    <w:rsid w:val="00AD5402"/>
    <w:rsid w:val="00AD56A3"/>
    <w:rsid w:val="00AD5DC6"/>
    <w:rsid w:val="00AD5ED5"/>
    <w:rsid w:val="00AD67FC"/>
    <w:rsid w:val="00AD7615"/>
    <w:rsid w:val="00AD7641"/>
    <w:rsid w:val="00AD7A10"/>
    <w:rsid w:val="00AD7BA6"/>
    <w:rsid w:val="00AE03DE"/>
    <w:rsid w:val="00AE0400"/>
    <w:rsid w:val="00AE0CEE"/>
    <w:rsid w:val="00AE0F80"/>
    <w:rsid w:val="00AE1767"/>
    <w:rsid w:val="00AE1B15"/>
    <w:rsid w:val="00AE1BA9"/>
    <w:rsid w:val="00AE2060"/>
    <w:rsid w:val="00AE215B"/>
    <w:rsid w:val="00AE240A"/>
    <w:rsid w:val="00AE26C3"/>
    <w:rsid w:val="00AE3315"/>
    <w:rsid w:val="00AE3330"/>
    <w:rsid w:val="00AE3427"/>
    <w:rsid w:val="00AE36B5"/>
    <w:rsid w:val="00AE3786"/>
    <w:rsid w:val="00AE3B0F"/>
    <w:rsid w:val="00AE41AB"/>
    <w:rsid w:val="00AE41C4"/>
    <w:rsid w:val="00AE43CB"/>
    <w:rsid w:val="00AE4561"/>
    <w:rsid w:val="00AE4625"/>
    <w:rsid w:val="00AE49A0"/>
    <w:rsid w:val="00AE4AB1"/>
    <w:rsid w:val="00AE4BCB"/>
    <w:rsid w:val="00AE519D"/>
    <w:rsid w:val="00AE547C"/>
    <w:rsid w:val="00AE54A0"/>
    <w:rsid w:val="00AE676A"/>
    <w:rsid w:val="00AE701F"/>
    <w:rsid w:val="00AE7072"/>
    <w:rsid w:val="00AE7227"/>
    <w:rsid w:val="00AE76D2"/>
    <w:rsid w:val="00AE7933"/>
    <w:rsid w:val="00AF0426"/>
    <w:rsid w:val="00AF08AB"/>
    <w:rsid w:val="00AF0C20"/>
    <w:rsid w:val="00AF143A"/>
    <w:rsid w:val="00AF1602"/>
    <w:rsid w:val="00AF1B67"/>
    <w:rsid w:val="00AF2129"/>
    <w:rsid w:val="00AF2967"/>
    <w:rsid w:val="00AF29A9"/>
    <w:rsid w:val="00AF2A67"/>
    <w:rsid w:val="00AF2A93"/>
    <w:rsid w:val="00AF36B9"/>
    <w:rsid w:val="00AF4BF4"/>
    <w:rsid w:val="00AF4D1C"/>
    <w:rsid w:val="00AF5381"/>
    <w:rsid w:val="00AF5992"/>
    <w:rsid w:val="00AF5C8E"/>
    <w:rsid w:val="00AF62A1"/>
    <w:rsid w:val="00AF6818"/>
    <w:rsid w:val="00AF6AEE"/>
    <w:rsid w:val="00AF6C2B"/>
    <w:rsid w:val="00AF6D18"/>
    <w:rsid w:val="00AF7559"/>
    <w:rsid w:val="00AF7AD4"/>
    <w:rsid w:val="00AF7B82"/>
    <w:rsid w:val="00B00475"/>
    <w:rsid w:val="00B00C4C"/>
    <w:rsid w:val="00B0109B"/>
    <w:rsid w:val="00B012B5"/>
    <w:rsid w:val="00B01727"/>
    <w:rsid w:val="00B01E66"/>
    <w:rsid w:val="00B0235B"/>
    <w:rsid w:val="00B02746"/>
    <w:rsid w:val="00B0373F"/>
    <w:rsid w:val="00B044D4"/>
    <w:rsid w:val="00B044F2"/>
    <w:rsid w:val="00B04D8A"/>
    <w:rsid w:val="00B05195"/>
    <w:rsid w:val="00B0574C"/>
    <w:rsid w:val="00B05C07"/>
    <w:rsid w:val="00B064EC"/>
    <w:rsid w:val="00B0740C"/>
    <w:rsid w:val="00B0759F"/>
    <w:rsid w:val="00B07789"/>
    <w:rsid w:val="00B07C93"/>
    <w:rsid w:val="00B105A7"/>
    <w:rsid w:val="00B10D67"/>
    <w:rsid w:val="00B1108D"/>
    <w:rsid w:val="00B11094"/>
    <w:rsid w:val="00B11135"/>
    <w:rsid w:val="00B11484"/>
    <w:rsid w:val="00B11804"/>
    <w:rsid w:val="00B11D4E"/>
    <w:rsid w:val="00B1269D"/>
    <w:rsid w:val="00B127ED"/>
    <w:rsid w:val="00B1291A"/>
    <w:rsid w:val="00B12F53"/>
    <w:rsid w:val="00B13388"/>
    <w:rsid w:val="00B13900"/>
    <w:rsid w:val="00B13F71"/>
    <w:rsid w:val="00B1408B"/>
    <w:rsid w:val="00B146D4"/>
    <w:rsid w:val="00B14BA4"/>
    <w:rsid w:val="00B14DCB"/>
    <w:rsid w:val="00B16452"/>
    <w:rsid w:val="00B1698B"/>
    <w:rsid w:val="00B16ACA"/>
    <w:rsid w:val="00B16E73"/>
    <w:rsid w:val="00B17B07"/>
    <w:rsid w:val="00B201C0"/>
    <w:rsid w:val="00B205BF"/>
    <w:rsid w:val="00B20B47"/>
    <w:rsid w:val="00B20BC3"/>
    <w:rsid w:val="00B211D3"/>
    <w:rsid w:val="00B21681"/>
    <w:rsid w:val="00B21F46"/>
    <w:rsid w:val="00B22744"/>
    <w:rsid w:val="00B22AF4"/>
    <w:rsid w:val="00B22C43"/>
    <w:rsid w:val="00B22F76"/>
    <w:rsid w:val="00B233A0"/>
    <w:rsid w:val="00B2340E"/>
    <w:rsid w:val="00B23445"/>
    <w:rsid w:val="00B23972"/>
    <w:rsid w:val="00B23A4A"/>
    <w:rsid w:val="00B23E4C"/>
    <w:rsid w:val="00B24A7F"/>
    <w:rsid w:val="00B2576F"/>
    <w:rsid w:val="00B2634E"/>
    <w:rsid w:val="00B2677D"/>
    <w:rsid w:val="00B269FD"/>
    <w:rsid w:val="00B2775A"/>
    <w:rsid w:val="00B27BA7"/>
    <w:rsid w:val="00B27C9A"/>
    <w:rsid w:val="00B303CC"/>
    <w:rsid w:val="00B31D28"/>
    <w:rsid w:val="00B321A6"/>
    <w:rsid w:val="00B3263B"/>
    <w:rsid w:val="00B32855"/>
    <w:rsid w:val="00B32AC2"/>
    <w:rsid w:val="00B3338D"/>
    <w:rsid w:val="00B33646"/>
    <w:rsid w:val="00B33677"/>
    <w:rsid w:val="00B34060"/>
    <w:rsid w:val="00B342F6"/>
    <w:rsid w:val="00B34C54"/>
    <w:rsid w:val="00B35020"/>
    <w:rsid w:val="00B3536A"/>
    <w:rsid w:val="00B35940"/>
    <w:rsid w:val="00B35FA8"/>
    <w:rsid w:val="00B363B8"/>
    <w:rsid w:val="00B37479"/>
    <w:rsid w:val="00B37677"/>
    <w:rsid w:val="00B37692"/>
    <w:rsid w:val="00B37706"/>
    <w:rsid w:val="00B37A57"/>
    <w:rsid w:val="00B37B72"/>
    <w:rsid w:val="00B37FBA"/>
    <w:rsid w:val="00B40661"/>
    <w:rsid w:val="00B406F9"/>
    <w:rsid w:val="00B40718"/>
    <w:rsid w:val="00B40EA0"/>
    <w:rsid w:val="00B41C5C"/>
    <w:rsid w:val="00B41CAF"/>
    <w:rsid w:val="00B41F13"/>
    <w:rsid w:val="00B42D28"/>
    <w:rsid w:val="00B42F35"/>
    <w:rsid w:val="00B43042"/>
    <w:rsid w:val="00B43179"/>
    <w:rsid w:val="00B4385E"/>
    <w:rsid w:val="00B43930"/>
    <w:rsid w:val="00B443B2"/>
    <w:rsid w:val="00B44C91"/>
    <w:rsid w:val="00B4524C"/>
    <w:rsid w:val="00B45BD4"/>
    <w:rsid w:val="00B46402"/>
    <w:rsid w:val="00B4657A"/>
    <w:rsid w:val="00B46780"/>
    <w:rsid w:val="00B46BF8"/>
    <w:rsid w:val="00B46DCB"/>
    <w:rsid w:val="00B471EC"/>
    <w:rsid w:val="00B4736D"/>
    <w:rsid w:val="00B4774F"/>
    <w:rsid w:val="00B50FF2"/>
    <w:rsid w:val="00B51CCB"/>
    <w:rsid w:val="00B53207"/>
    <w:rsid w:val="00B53746"/>
    <w:rsid w:val="00B5422A"/>
    <w:rsid w:val="00B5435E"/>
    <w:rsid w:val="00B544AC"/>
    <w:rsid w:val="00B54C08"/>
    <w:rsid w:val="00B5507B"/>
    <w:rsid w:val="00B5524B"/>
    <w:rsid w:val="00B554EC"/>
    <w:rsid w:val="00B55CCB"/>
    <w:rsid w:val="00B562AD"/>
    <w:rsid w:val="00B56C2E"/>
    <w:rsid w:val="00B57834"/>
    <w:rsid w:val="00B57EA5"/>
    <w:rsid w:val="00B60CB7"/>
    <w:rsid w:val="00B60CF8"/>
    <w:rsid w:val="00B6108C"/>
    <w:rsid w:val="00B6193C"/>
    <w:rsid w:val="00B61A28"/>
    <w:rsid w:val="00B622FE"/>
    <w:rsid w:val="00B62B4C"/>
    <w:rsid w:val="00B6341C"/>
    <w:rsid w:val="00B6362B"/>
    <w:rsid w:val="00B63757"/>
    <w:rsid w:val="00B63A1D"/>
    <w:rsid w:val="00B640DF"/>
    <w:rsid w:val="00B64170"/>
    <w:rsid w:val="00B642FC"/>
    <w:rsid w:val="00B646F4"/>
    <w:rsid w:val="00B64C98"/>
    <w:rsid w:val="00B6521D"/>
    <w:rsid w:val="00B65462"/>
    <w:rsid w:val="00B6558B"/>
    <w:rsid w:val="00B664EE"/>
    <w:rsid w:val="00B665C4"/>
    <w:rsid w:val="00B672F0"/>
    <w:rsid w:val="00B712E1"/>
    <w:rsid w:val="00B7175C"/>
    <w:rsid w:val="00B71E23"/>
    <w:rsid w:val="00B72413"/>
    <w:rsid w:val="00B72A98"/>
    <w:rsid w:val="00B7441A"/>
    <w:rsid w:val="00B74452"/>
    <w:rsid w:val="00B74B1A"/>
    <w:rsid w:val="00B74CB3"/>
    <w:rsid w:val="00B74F81"/>
    <w:rsid w:val="00B75771"/>
    <w:rsid w:val="00B75C58"/>
    <w:rsid w:val="00B760EB"/>
    <w:rsid w:val="00B76645"/>
    <w:rsid w:val="00B76CA7"/>
    <w:rsid w:val="00B76D52"/>
    <w:rsid w:val="00B77A30"/>
    <w:rsid w:val="00B8126A"/>
    <w:rsid w:val="00B8144E"/>
    <w:rsid w:val="00B8160E"/>
    <w:rsid w:val="00B81B11"/>
    <w:rsid w:val="00B8220F"/>
    <w:rsid w:val="00B82394"/>
    <w:rsid w:val="00B8275F"/>
    <w:rsid w:val="00B8386B"/>
    <w:rsid w:val="00B8479C"/>
    <w:rsid w:val="00B84B50"/>
    <w:rsid w:val="00B85160"/>
    <w:rsid w:val="00B85345"/>
    <w:rsid w:val="00B8540B"/>
    <w:rsid w:val="00B861AE"/>
    <w:rsid w:val="00B86974"/>
    <w:rsid w:val="00B87686"/>
    <w:rsid w:val="00B87D21"/>
    <w:rsid w:val="00B87ED7"/>
    <w:rsid w:val="00B90101"/>
    <w:rsid w:val="00B9109E"/>
    <w:rsid w:val="00B9145E"/>
    <w:rsid w:val="00B921B3"/>
    <w:rsid w:val="00B92547"/>
    <w:rsid w:val="00B928F0"/>
    <w:rsid w:val="00B92B72"/>
    <w:rsid w:val="00B9372D"/>
    <w:rsid w:val="00B9381C"/>
    <w:rsid w:val="00B94022"/>
    <w:rsid w:val="00B9421D"/>
    <w:rsid w:val="00B9428E"/>
    <w:rsid w:val="00B94C21"/>
    <w:rsid w:val="00B94F77"/>
    <w:rsid w:val="00B9507D"/>
    <w:rsid w:val="00B954F7"/>
    <w:rsid w:val="00B95828"/>
    <w:rsid w:val="00B95887"/>
    <w:rsid w:val="00B95928"/>
    <w:rsid w:val="00B95A22"/>
    <w:rsid w:val="00B96CE9"/>
    <w:rsid w:val="00B97707"/>
    <w:rsid w:val="00B97D73"/>
    <w:rsid w:val="00B97F25"/>
    <w:rsid w:val="00BA0016"/>
    <w:rsid w:val="00BA0A47"/>
    <w:rsid w:val="00BA1790"/>
    <w:rsid w:val="00BA1F16"/>
    <w:rsid w:val="00BA255E"/>
    <w:rsid w:val="00BA28BE"/>
    <w:rsid w:val="00BA300C"/>
    <w:rsid w:val="00BA3472"/>
    <w:rsid w:val="00BA35B0"/>
    <w:rsid w:val="00BA3A43"/>
    <w:rsid w:val="00BA3BBC"/>
    <w:rsid w:val="00BA3C95"/>
    <w:rsid w:val="00BA4339"/>
    <w:rsid w:val="00BA4749"/>
    <w:rsid w:val="00BA4767"/>
    <w:rsid w:val="00BA4B36"/>
    <w:rsid w:val="00BA4FA8"/>
    <w:rsid w:val="00BA543D"/>
    <w:rsid w:val="00BA5BA8"/>
    <w:rsid w:val="00BA5C69"/>
    <w:rsid w:val="00BA5F23"/>
    <w:rsid w:val="00BA68E8"/>
    <w:rsid w:val="00BA716E"/>
    <w:rsid w:val="00BA7D2B"/>
    <w:rsid w:val="00BB02AA"/>
    <w:rsid w:val="00BB0462"/>
    <w:rsid w:val="00BB06F9"/>
    <w:rsid w:val="00BB0787"/>
    <w:rsid w:val="00BB0D80"/>
    <w:rsid w:val="00BB1C7B"/>
    <w:rsid w:val="00BB1CFB"/>
    <w:rsid w:val="00BB226B"/>
    <w:rsid w:val="00BB2B38"/>
    <w:rsid w:val="00BB2C8B"/>
    <w:rsid w:val="00BB37C9"/>
    <w:rsid w:val="00BB4448"/>
    <w:rsid w:val="00BB4A74"/>
    <w:rsid w:val="00BB53AD"/>
    <w:rsid w:val="00BB5610"/>
    <w:rsid w:val="00BB615D"/>
    <w:rsid w:val="00BB715B"/>
    <w:rsid w:val="00BB7525"/>
    <w:rsid w:val="00BB7842"/>
    <w:rsid w:val="00BB786F"/>
    <w:rsid w:val="00BC18A6"/>
    <w:rsid w:val="00BC2071"/>
    <w:rsid w:val="00BC2249"/>
    <w:rsid w:val="00BC234D"/>
    <w:rsid w:val="00BC31B1"/>
    <w:rsid w:val="00BC31E2"/>
    <w:rsid w:val="00BC343E"/>
    <w:rsid w:val="00BC355D"/>
    <w:rsid w:val="00BC420F"/>
    <w:rsid w:val="00BC4DA7"/>
    <w:rsid w:val="00BC5500"/>
    <w:rsid w:val="00BC5BE2"/>
    <w:rsid w:val="00BC5E91"/>
    <w:rsid w:val="00BC603A"/>
    <w:rsid w:val="00BC63BE"/>
    <w:rsid w:val="00BC6E50"/>
    <w:rsid w:val="00BC6E6E"/>
    <w:rsid w:val="00BC706C"/>
    <w:rsid w:val="00BC726C"/>
    <w:rsid w:val="00BC7423"/>
    <w:rsid w:val="00BC77B8"/>
    <w:rsid w:val="00BC78D5"/>
    <w:rsid w:val="00BC7CA4"/>
    <w:rsid w:val="00BC7F86"/>
    <w:rsid w:val="00BD0011"/>
    <w:rsid w:val="00BD0FDD"/>
    <w:rsid w:val="00BD12CE"/>
    <w:rsid w:val="00BD1841"/>
    <w:rsid w:val="00BD1B0D"/>
    <w:rsid w:val="00BD20B2"/>
    <w:rsid w:val="00BD34CA"/>
    <w:rsid w:val="00BD4089"/>
    <w:rsid w:val="00BD533E"/>
    <w:rsid w:val="00BD5FC0"/>
    <w:rsid w:val="00BD612A"/>
    <w:rsid w:val="00BD645C"/>
    <w:rsid w:val="00BD690B"/>
    <w:rsid w:val="00BD792D"/>
    <w:rsid w:val="00BE00A4"/>
    <w:rsid w:val="00BE0137"/>
    <w:rsid w:val="00BE02D9"/>
    <w:rsid w:val="00BE0339"/>
    <w:rsid w:val="00BE0916"/>
    <w:rsid w:val="00BE0D40"/>
    <w:rsid w:val="00BE0D7B"/>
    <w:rsid w:val="00BE10C9"/>
    <w:rsid w:val="00BE24AF"/>
    <w:rsid w:val="00BE2AE9"/>
    <w:rsid w:val="00BE33D0"/>
    <w:rsid w:val="00BE4127"/>
    <w:rsid w:val="00BE44AD"/>
    <w:rsid w:val="00BE4A69"/>
    <w:rsid w:val="00BE513B"/>
    <w:rsid w:val="00BE51EC"/>
    <w:rsid w:val="00BE537E"/>
    <w:rsid w:val="00BE5477"/>
    <w:rsid w:val="00BE5881"/>
    <w:rsid w:val="00BE6401"/>
    <w:rsid w:val="00BE67FB"/>
    <w:rsid w:val="00BE753E"/>
    <w:rsid w:val="00BE7984"/>
    <w:rsid w:val="00BE7A21"/>
    <w:rsid w:val="00BF010C"/>
    <w:rsid w:val="00BF0240"/>
    <w:rsid w:val="00BF10B2"/>
    <w:rsid w:val="00BF17F6"/>
    <w:rsid w:val="00BF236F"/>
    <w:rsid w:val="00BF2B26"/>
    <w:rsid w:val="00BF3C47"/>
    <w:rsid w:val="00BF3E21"/>
    <w:rsid w:val="00BF4537"/>
    <w:rsid w:val="00BF47B7"/>
    <w:rsid w:val="00BF4800"/>
    <w:rsid w:val="00BF48B2"/>
    <w:rsid w:val="00BF4E54"/>
    <w:rsid w:val="00BF51E2"/>
    <w:rsid w:val="00BF5810"/>
    <w:rsid w:val="00BF5982"/>
    <w:rsid w:val="00BF6C38"/>
    <w:rsid w:val="00BF76B5"/>
    <w:rsid w:val="00BF7EA5"/>
    <w:rsid w:val="00C00BCB"/>
    <w:rsid w:val="00C018C7"/>
    <w:rsid w:val="00C019F2"/>
    <w:rsid w:val="00C0246C"/>
    <w:rsid w:val="00C0328F"/>
    <w:rsid w:val="00C03CA0"/>
    <w:rsid w:val="00C03E96"/>
    <w:rsid w:val="00C0442F"/>
    <w:rsid w:val="00C0443B"/>
    <w:rsid w:val="00C050C9"/>
    <w:rsid w:val="00C055C0"/>
    <w:rsid w:val="00C059BF"/>
    <w:rsid w:val="00C05DD2"/>
    <w:rsid w:val="00C0618B"/>
    <w:rsid w:val="00C065A4"/>
    <w:rsid w:val="00C0693F"/>
    <w:rsid w:val="00C06A7A"/>
    <w:rsid w:val="00C06F23"/>
    <w:rsid w:val="00C10348"/>
    <w:rsid w:val="00C109C5"/>
    <w:rsid w:val="00C11150"/>
    <w:rsid w:val="00C11535"/>
    <w:rsid w:val="00C11772"/>
    <w:rsid w:val="00C117F1"/>
    <w:rsid w:val="00C1226E"/>
    <w:rsid w:val="00C124CA"/>
    <w:rsid w:val="00C129D5"/>
    <w:rsid w:val="00C13153"/>
    <w:rsid w:val="00C1390D"/>
    <w:rsid w:val="00C13A83"/>
    <w:rsid w:val="00C13F19"/>
    <w:rsid w:val="00C146FA"/>
    <w:rsid w:val="00C149B4"/>
    <w:rsid w:val="00C14B86"/>
    <w:rsid w:val="00C14E38"/>
    <w:rsid w:val="00C14FE7"/>
    <w:rsid w:val="00C1519E"/>
    <w:rsid w:val="00C15B42"/>
    <w:rsid w:val="00C166E9"/>
    <w:rsid w:val="00C16907"/>
    <w:rsid w:val="00C16A2F"/>
    <w:rsid w:val="00C16F15"/>
    <w:rsid w:val="00C17C64"/>
    <w:rsid w:val="00C20067"/>
    <w:rsid w:val="00C20FBA"/>
    <w:rsid w:val="00C22E13"/>
    <w:rsid w:val="00C24057"/>
    <w:rsid w:val="00C240E0"/>
    <w:rsid w:val="00C241DE"/>
    <w:rsid w:val="00C24BA6"/>
    <w:rsid w:val="00C24C6A"/>
    <w:rsid w:val="00C24E79"/>
    <w:rsid w:val="00C25F8F"/>
    <w:rsid w:val="00C2620A"/>
    <w:rsid w:val="00C26442"/>
    <w:rsid w:val="00C266DF"/>
    <w:rsid w:val="00C26CCC"/>
    <w:rsid w:val="00C27183"/>
    <w:rsid w:val="00C278A0"/>
    <w:rsid w:val="00C27C1C"/>
    <w:rsid w:val="00C27C3F"/>
    <w:rsid w:val="00C27D16"/>
    <w:rsid w:val="00C307C6"/>
    <w:rsid w:val="00C309F6"/>
    <w:rsid w:val="00C30A23"/>
    <w:rsid w:val="00C30A76"/>
    <w:rsid w:val="00C30ED0"/>
    <w:rsid w:val="00C314F6"/>
    <w:rsid w:val="00C3175A"/>
    <w:rsid w:val="00C317EF"/>
    <w:rsid w:val="00C31E8B"/>
    <w:rsid w:val="00C3217E"/>
    <w:rsid w:val="00C32DED"/>
    <w:rsid w:val="00C333BF"/>
    <w:rsid w:val="00C333E0"/>
    <w:rsid w:val="00C340FF"/>
    <w:rsid w:val="00C34988"/>
    <w:rsid w:val="00C35A3D"/>
    <w:rsid w:val="00C35D6F"/>
    <w:rsid w:val="00C36D40"/>
    <w:rsid w:val="00C37173"/>
    <w:rsid w:val="00C374EA"/>
    <w:rsid w:val="00C37D77"/>
    <w:rsid w:val="00C40518"/>
    <w:rsid w:val="00C412D4"/>
    <w:rsid w:val="00C414C8"/>
    <w:rsid w:val="00C41664"/>
    <w:rsid w:val="00C429B3"/>
    <w:rsid w:val="00C42C29"/>
    <w:rsid w:val="00C42C5F"/>
    <w:rsid w:val="00C42E21"/>
    <w:rsid w:val="00C43B7E"/>
    <w:rsid w:val="00C43C0E"/>
    <w:rsid w:val="00C43C87"/>
    <w:rsid w:val="00C440C9"/>
    <w:rsid w:val="00C445A4"/>
    <w:rsid w:val="00C44711"/>
    <w:rsid w:val="00C44867"/>
    <w:rsid w:val="00C44E54"/>
    <w:rsid w:val="00C4624B"/>
    <w:rsid w:val="00C462A4"/>
    <w:rsid w:val="00C464DA"/>
    <w:rsid w:val="00C4671D"/>
    <w:rsid w:val="00C470AA"/>
    <w:rsid w:val="00C502A3"/>
    <w:rsid w:val="00C50389"/>
    <w:rsid w:val="00C503EC"/>
    <w:rsid w:val="00C50535"/>
    <w:rsid w:val="00C5095A"/>
    <w:rsid w:val="00C50E7D"/>
    <w:rsid w:val="00C50F90"/>
    <w:rsid w:val="00C5114B"/>
    <w:rsid w:val="00C5136D"/>
    <w:rsid w:val="00C5156A"/>
    <w:rsid w:val="00C51603"/>
    <w:rsid w:val="00C51804"/>
    <w:rsid w:val="00C51D5C"/>
    <w:rsid w:val="00C52666"/>
    <w:rsid w:val="00C529C9"/>
    <w:rsid w:val="00C52AB9"/>
    <w:rsid w:val="00C52D15"/>
    <w:rsid w:val="00C534D1"/>
    <w:rsid w:val="00C5363D"/>
    <w:rsid w:val="00C53C59"/>
    <w:rsid w:val="00C55E23"/>
    <w:rsid w:val="00C56338"/>
    <w:rsid w:val="00C565F6"/>
    <w:rsid w:val="00C56700"/>
    <w:rsid w:val="00C569E1"/>
    <w:rsid w:val="00C57107"/>
    <w:rsid w:val="00C5766D"/>
    <w:rsid w:val="00C5773A"/>
    <w:rsid w:val="00C602B5"/>
    <w:rsid w:val="00C62146"/>
    <w:rsid w:val="00C6296B"/>
    <w:rsid w:val="00C62C26"/>
    <w:rsid w:val="00C63635"/>
    <w:rsid w:val="00C652BA"/>
    <w:rsid w:val="00C66CD1"/>
    <w:rsid w:val="00C671AF"/>
    <w:rsid w:val="00C6733A"/>
    <w:rsid w:val="00C70D8D"/>
    <w:rsid w:val="00C70F5F"/>
    <w:rsid w:val="00C71B01"/>
    <w:rsid w:val="00C72251"/>
    <w:rsid w:val="00C724A7"/>
    <w:rsid w:val="00C72A30"/>
    <w:rsid w:val="00C72BD2"/>
    <w:rsid w:val="00C7387B"/>
    <w:rsid w:val="00C73CFE"/>
    <w:rsid w:val="00C746DA"/>
    <w:rsid w:val="00C74A9B"/>
    <w:rsid w:val="00C753C2"/>
    <w:rsid w:val="00C7564E"/>
    <w:rsid w:val="00C75B52"/>
    <w:rsid w:val="00C75F0A"/>
    <w:rsid w:val="00C76723"/>
    <w:rsid w:val="00C76A04"/>
    <w:rsid w:val="00C76C21"/>
    <w:rsid w:val="00C77819"/>
    <w:rsid w:val="00C77896"/>
    <w:rsid w:val="00C80308"/>
    <w:rsid w:val="00C808BD"/>
    <w:rsid w:val="00C81831"/>
    <w:rsid w:val="00C81FB7"/>
    <w:rsid w:val="00C821B1"/>
    <w:rsid w:val="00C8321F"/>
    <w:rsid w:val="00C83233"/>
    <w:rsid w:val="00C83562"/>
    <w:rsid w:val="00C8471F"/>
    <w:rsid w:val="00C84888"/>
    <w:rsid w:val="00C84CD1"/>
    <w:rsid w:val="00C84D3F"/>
    <w:rsid w:val="00C84DB9"/>
    <w:rsid w:val="00C84FEB"/>
    <w:rsid w:val="00C852FF"/>
    <w:rsid w:val="00C85567"/>
    <w:rsid w:val="00C8649C"/>
    <w:rsid w:val="00C864A3"/>
    <w:rsid w:val="00C87A85"/>
    <w:rsid w:val="00C91287"/>
    <w:rsid w:val="00C912AF"/>
    <w:rsid w:val="00C9134D"/>
    <w:rsid w:val="00C928C8"/>
    <w:rsid w:val="00C9335F"/>
    <w:rsid w:val="00C93A65"/>
    <w:rsid w:val="00C93D94"/>
    <w:rsid w:val="00C94461"/>
    <w:rsid w:val="00C94C97"/>
    <w:rsid w:val="00C94F71"/>
    <w:rsid w:val="00C95086"/>
    <w:rsid w:val="00C9550F"/>
    <w:rsid w:val="00C955A8"/>
    <w:rsid w:val="00C957E0"/>
    <w:rsid w:val="00C95B8A"/>
    <w:rsid w:val="00C95BA6"/>
    <w:rsid w:val="00C95E11"/>
    <w:rsid w:val="00C95FA3"/>
    <w:rsid w:val="00C96335"/>
    <w:rsid w:val="00C968D4"/>
    <w:rsid w:val="00C979D9"/>
    <w:rsid w:val="00C97D6C"/>
    <w:rsid w:val="00C97F58"/>
    <w:rsid w:val="00C97F92"/>
    <w:rsid w:val="00CA00DF"/>
    <w:rsid w:val="00CA0AB7"/>
    <w:rsid w:val="00CA0C68"/>
    <w:rsid w:val="00CA1DA1"/>
    <w:rsid w:val="00CA2277"/>
    <w:rsid w:val="00CA2311"/>
    <w:rsid w:val="00CA24B7"/>
    <w:rsid w:val="00CA33F7"/>
    <w:rsid w:val="00CA36D2"/>
    <w:rsid w:val="00CA3D1C"/>
    <w:rsid w:val="00CA4A95"/>
    <w:rsid w:val="00CA5131"/>
    <w:rsid w:val="00CA6130"/>
    <w:rsid w:val="00CA6677"/>
    <w:rsid w:val="00CA6B0E"/>
    <w:rsid w:val="00CA6D68"/>
    <w:rsid w:val="00CA6EA1"/>
    <w:rsid w:val="00CA7284"/>
    <w:rsid w:val="00CA7D1C"/>
    <w:rsid w:val="00CB0566"/>
    <w:rsid w:val="00CB0B75"/>
    <w:rsid w:val="00CB1238"/>
    <w:rsid w:val="00CB13EA"/>
    <w:rsid w:val="00CB1847"/>
    <w:rsid w:val="00CB1B90"/>
    <w:rsid w:val="00CB1F06"/>
    <w:rsid w:val="00CB2033"/>
    <w:rsid w:val="00CB227B"/>
    <w:rsid w:val="00CB4492"/>
    <w:rsid w:val="00CB486E"/>
    <w:rsid w:val="00CB4B69"/>
    <w:rsid w:val="00CB5FB2"/>
    <w:rsid w:val="00CB71A1"/>
    <w:rsid w:val="00CB74BC"/>
    <w:rsid w:val="00CB7681"/>
    <w:rsid w:val="00CB7D16"/>
    <w:rsid w:val="00CC00A2"/>
    <w:rsid w:val="00CC050F"/>
    <w:rsid w:val="00CC0C1E"/>
    <w:rsid w:val="00CC0C39"/>
    <w:rsid w:val="00CC0D89"/>
    <w:rsid w:val="00CC0FA3"/>
    <w:rsid w:val="00CC26EF"/>
    <w:rsid w:val="00CC2A3E"/>
    <w:rsid w:val="00CC4155"/>
    <w:rsid w:val="00CC436A"/>
    <w:rsid w:val="00CC4BC6"/>
    <w:rsid w:val="00CC50EC"/>
    <w:rsid w:val="00CC5415"/>
    <w:rsid w:val="00CC5802"/>
    <w:rsid w:val="00CC6011"/>
    <w:rsid w:val="00CC604A"/>
    <w:rsid w:val="00CC6725"/>
    <w:rsid w:val="00CC6BB4"/>
    <w:rsid w:val="00CC7323"/>
    <w:rsid w:val="00CC757F"/>
    <w:rsid w:val="00CC7CD6"/>
    <w:rsid w:val="00CC7F95"/>
    <w:rsid w:val="00CD01AB"/>
    <w:rsid w:val="00CD064F"/>
    <w:rsid w:val="00CD06BE"/>
    <w:rsid w:val="00CD0849"/>
    <w:rsid w:val="00CD09F7"/>
    <w:rsid w:val="00CD0E7C"/>
    <w:rsid w:val="00CD122B"/>
    <w:rsid w:val="00CD13E5"/>
    <w:rsid w:val="00CD1976"/>
    <w:rsid w:val="00CD1D21"/>
    <w:rsid w:val="00CD22B6"/>
    <w:rsid w:val="00CD3061"/>
    <w:rsid w:val="00CD3066"/>
    <w:rsid w:val="00CD30B8"/>
    <w:rsid w:val="00CD3602"/>
    <w:rsid w:val="00CD3925"/>
    <w:rsid w:val="00CD3E5A"/>
    <w:rsid w:val="00CD439C"/>
    <w:rsid w:val="00CD473E"/>
    <w:rsid w:val="00CD4B60"/>
    <w:rsid w:val="00CD4B9F"/>
    <w:rsid w:val="00CD64D6"/>
    <w:rsid w:val="00CD654C"/>
    <w:rsid w:val="00CD74B3"/>
    <w:rsid w:val="00CD7904"/>
    <w:rsid w:val="00CD7BD9"/>
    <w:rsid w:val="00CD7E11"/>
    <w:rsid w:val="00CE00B8"/>
    <w:rsid w:val="00CE01CD"/>
    <w:rsid w:val="00CE09A7"/>
    <w:rsid w:val="00CE1597"/>
    <w:rsid w:val="00CE1B98"/>
    <w:rsid w:val="00CE20C9"/>
    <w:rsid w:val="00CE23D0"/>
    <w:rsid w:val="00CE25BF"/>
    <w:rsid w:val="00CE28E2"/>
    <w:rsid w:val="00CE3DCD"/>
    <w:rsid w:val="00CE4156"/>
    <w:rsid w:val="00CE4347"/>
    <w:rsid w:val="00CE4C22"/>
    <w:rsid w:val="00CE4C4E"/>
    <w:rsid w:val="00CE4D0C"/>
    <w:rsid w:val="00CE5254"/>
    <w:rsid w:val="00CE5CC5"/>
    <w:rsid w:val="00CE5EBF"/>
    <w:rsid w:val="00CE6087"/>
    <w:rsid w:val="00CE6F85"/>
    <w:rsid w:val="00CE728E"/>
    <w:rsid w:val="00CE73F4"/>
    <w:rsid w:val="00CE77E3"/>
    <w:rsid w:val="00CE7968"/>
    <w:rsid w:val="00CE7BBD"/>
    <w:rsid w:val="00CE7C72"/>
    <w:rsid w:val="00CE7E24"/>
    <w:rsid w:val="00CF0857"/>
    <w:rsid w:val="00CF08FB"/>
    <w:rsid w:val="00CF09A5"/>
    <w:rsid w:val="00CF1256"/>
    <w:rsid w:val="00CF147D"/>
    <w:rsid w:val="00CF154D"/>
    <w:rsid w:val="00CF1754"/>
    <w:rsid w:val="00CF1A71"/>
    <w:rsid w:val="00CF231F"/>
    <w:rsid w:val="00CF26DB"/>
    <w:rsid w:val="00CF2EA9"/>
    <w:rsid w:val="00CF2F13"/>
    <w:rsid w:val="00CF308C"/>
    <w:rsid w:val="00CF3369"/>
    <w:rsid w:val="00CF38B4"/>
    <w:rsid w:val="00CF3D16"/>
    <w:rsid w:val="00CF4A4D"/>
    <w:rsid w:val="00CF4D96"/>
    <w:rsid w:val="00CF5004"/>
    <w:rsid w:val="00CF618C"/>
    <w:rsid w:val="00CF74EA"/>
    <w:rsid w:val="00D000B3"/>
    <w:rsid w:val="00D0085B"/>
    <w:rsid w:val="00D00A4C"/>
    <w:rsid w:val="00D00A65"/>
    <w:rsid w:val="00D00F36"/>
    <w:rsid w:val="00D01567"/>
    <w:rsid w:val="00D015BC"/>
    <w:rsid w:val="00D0160B"/>
    <w:rsid w:val="00D01F80"/>
    <w:rsid w:val="00D022E7"/>
    <w:rsid w:val="00D0322F"/>
    <w:rsid w:val="00D0375D"/>
    <w:rsid w:val="00D03DC9"/>
    <w:rsid w:val="00D03FCF"/>
    <w:rsid w:val="00D04080"/>
    <w:rsid w:val="00D047C8"/>
    <w:rsid w:val="00D05639"/>
    <w:rsid w:val="00D05DB3"/>
    <w:rsid w:val="00D0634C"/>
    <w:rsid w:val="00D06868"/>
    <w:rsid w:val="00D06C39"/>
    <w:rsid w:val="00D07540"/>
    <w:rsid w:val="00D07CA8"/>
    <w:rsid w:val="00D07D91"/>
    <w:rsid w:val="00D10B8F"/>
    <w:rsid w:val="00D11585"/>
    <w:rsid w:val="00D11D19"/>
    <w:rsid w:val="00D11F24"/>
    <w:rsid w:val="00D12067"/>
    <w:rsid w:val="00D12595"/>
    <w:rsid w:val="00D12D76"/>
    <w:rsid w:val="00D1359D"/>
    <w:rsid w:val="00D13982"/>
    <w:rsid w:val="00D139A7"/>
    <w:rsid w:val="00D13FAA"/>
    <w:rsid w:val="00D145E9"/>
    <w:rsid w:val="00D150D0"/>
    <w:rsid w:val="00D15926"/>
    <w:rsid w:val="00D15B5E"/>
    <w:rsid w:val="00D1603E"/>
    <w:rsid w:val="00D1616B"/>
    <w:rsid w:val="00D1644C"/>
    <w:rsid w:val="00D16495"/>
    <w:rsid w:val="00D1649F"/>
    <w:rsid w:val="00D170B0"/>
    <w:rsid w:val="00D17888"/>
    <w:rsid w:val="00D17A2B"/>
    <w:rsid w:val="00D21840"/>
    <w:rsid w:val="00D222F3"/>
    <w:rsid w:val="00D225F3"/>
    <w:rsid w:val="00D22A00"/>
    <w:rsid w:val="00D23254"/>
    <w:rsid w:val="00D26258"/>
    <w:rsid w:val="00D265AC"/>
    <w:rsid w:val="00D26621"/>
    <w:rsid w:val="00D268A5"/>
    <w:rsid w:val="00D27D86"/>
    <w:rsid w:val="00D3021C"/>
    <w:rsid w:val="00D3033B"/>
    <w:rsid w:val="00D308BD"/>
    <w:rsid w:val="00D30AC5"/>
    <w:rsid w:val="00D31013"/>
    <w:rsid w:val="00D311D0"/>
    <w:rsid w:val="00D311F8"/>
    <w:rsid w:val="00D327D7"/>
    <w:rsid w:val="00D33253"/>
    <w:rsid w:val="00D337AA"/>
    <w:rsid w:val="00D33819"/>
    <w:rsid w:val="00D33895"/>
    <w:rsid w:val="00D33C3D"/>
    <w:rsid w:val="00D33E73"/>
    <w:rsid w:val="00D33F7B"/>
    <w:rsid w:val="00D3509E"/>
    <w:rsid w:val="00D353EE"/>
    <w:rsid w:val="00D3548F"/>
    <w:rsid w:val="00D357A2"/>
    <w:rsid w:val="00D35896"/>
    <w:rsid w:val="00D367C2"/>
    <w:rsid w:val="00D36807"/>
    <w:rsid w:val="00D36985"/>
    <w:rsid w:val="00D36A95"/>
    <w:rsid w:val="00D36B5E"/>
    <w:rsid w:val="00D37076"/>
    <w:rsid w:val="00D3715B"/>
    <w:rsid w:val="00D377E7"/>
    <w:rsid w:val="00D37C4E"/>
    <w:rsid w:val="00D37F35"/>
    <w:rsid w:val="00D402BB"/>
    <w:rsid w:val="00D405CF"/>
    <w:rsid w:val="00D406B5"/>
    <w:rsid w:val="00D40783"/>
    <w:rsid w:val="00D4080A"/>
    <w:rsid w:val="00D40873"/>
    <w:rsid w:val="00D4116B"/>
    <w:rsid w:val="00D41827"/>
    <w:rsid w:val="00D41C2A"/>
    <w:rsid w:val="00D41D61"/>
    <w:rsid w:val="00D41DD2"/>
    <w:rsid w:val="00D4237A"/>
    <w:rsid w:val="00D425DE"/>
    <w:rsid w:val="00D43258"/>
    <w:rsid w:val="00D433CA"/>
    <w:rsid w:val="00D433D5"/>
    <w:rsid w:val="00D43C23"/>
    <w:rsid w:val="00D44054"/>
    <w:rsid w:val="00D44232"/>
    <w:rsid w:val="00D444BF"/>
    <w:rsid w:val="00D44707"/>
    <w:rsid w:val="00D44C33"/>
    <w:rsid w:val="00D44CA7"/>
    <w:rsid w:val="00D4513B"/>
    <w:rsid w:val="00D456C9"/>
    <w:rsid w:val="00D45758"/>
    <w:rsid w:val="00D4661E"/>
    <w:rsid w:val="00D4799A"/>
    <w:rsid w:val="00D502C5"/>
    <w:rsid w:val="00D505CB"/>
    <w:rsid w:val="00D5098C"/>
    <w:rsid w:val="00D514C2"/>
    <w:rsid w:val="00D518CA"/>
    <w:rsid w:val="00D51AC5"/>
    <w:rsid w:val="00D51DEC"/>
    <w:rsid w:val="00D52110"/>
    <w:rsid w:val="00D52145"/>
    <w:rsid w:val="00D5221B"/>
    <w:rsid w:val="00D52FEE"/>
    <w:rsid w:val="00D53ED7"/>
    <w:rsid w:val="00D54B79"/>
    <w:rsid w:val="00D54D97"/>
    <w:rsid w:val="00D555A0"/>
    <w:rsid w:val="00D55738"/>
    <w:rsid w:val="00D55B14"/>
    <w:rsid w:val="00D567A9"/>
    <w:rsid w:val="00D56E46"/>
    <w:rsid w:val="00D56EBB"/>
    <w:rsid w:val="00D57B9D"/>
    <w:rsid w:val="00D57F00"/>
    <w:rsid w:val="00D600F8"/>
    <w:rsid w:val="00D6029D"/>
    <w:rsid w:val="00D60BE5"/>
    <w:rsid w:val="00D60E1E"/>
    <w:rsid w:val="00D619CA"/>
    <w:rsid w:val="00D61DE2"/>
    <w:rsid w:val="00D6221F"/>
    <w:rsid w:val="00D62FD6"/>
    <w:rsid w:val="00D63732"/>
    <w:rsid w:val="00D63FBD"/>
    <w:rsid w:val="00D64017"/>
    <w:rsid w:val="00D64261"/>
    <w:rsid w:val="00D642D7"/>
    <w:rsid w:val="00D64A2E"/>
    <w:rsid w:val="00D64FBF"/>
    <w:rsid w:val="00D64FF3"/>
    <w:rsid w:val="00D651AC"/>
    <w:rsid w:val="00D653E9"/>
    <w:rsid w:val="00D655E8"/>
    <w:rsid w:val="00D668C1"/>
    <w:rsid w:val="00D668CE"/>
    <w:rsid w:val="00D66AE6"/>
    <w:rsid w:val="00D67A28"/>
    <w:rsid w:val="00D67BEB"/>
    <w:rsid w:val="00D67E4C"/>
    <w:rsid w:val="00D708AB"/>
    <w:rsid w:val="00D70EBD"/>
    <w:rsid w:val="00D71742"/>
    <w:rsid w:val="00D71C1F"/>
    <w:rsid w:val="00D71E1C"/>
    <w:rsid w:val="00D72BBA"/>
    <w:rsid w:val="00D73240"/>
    <w:rsid w:val="00D734B5"/>
    <w:rsid w:val="00D73945"/>
    <w:rsid w:val="00D74496"/>
    <w:rsid w:val="00D74622"/>
    <w:rsid w:val="00D74C59"/>
    <w:rsid w:val="00D74C7B"/>
    <w:rsid w:val="00D7588E"/>
    <w:rsid w:val="00D764BF"/>
    <w:rsid w:val="00D7689D"/>
    <w:rsid w:val="00D76C5D"/>
    <w:rsid w:val="00D7754F"/>
    <w:rsid w:val="00D7788F"/>
    <w:rsid w:val="00D7790A"/>
    <w:rsid w:val="00D807D3"/>
    <w:rsid w:val="00D80B9D"/>
    <w:rsid w:val="00D8209B"/>
    <w:rsid w:val="00D82224"/>
    <w:rsid w:val="00D829C7"/>
    <w:rsid w:val="00D82B9E"/>
    <w:rsid w:val="00D82E79"/>
    <w:rsid w:val="00D82E9F"/>
    <w:rsid w:val="00D83000"/>
    <w:rsid w:val="00D833F8"/>
    <w:rsid w:val="00D83A81"/>
    <w:rsid w:val="00D83B56"/>
    <w:rsid w:val="00D83E4D"/>
    <w:rsid w:val="00D844F4"/>
    <w:rsid w:val="00D84A2A"/>
    <w:rsid w:val="00D84A50"/>
    <w:rsid w:val="00D84ED6"/>
    <w:rsid w:val="00D84FAA"/>
    <w:rsid w:val="00D853B0"/>
    <w:rsid w:val="00D8560E"/>
    <w:rsid w:val="00D85966"/>
    <w:rsid w:val="00D85AA1"/>
    <w:rsid w:val="00D87883"/>
    <w:rsid w:val="00D87914"/>
    <w:rsid w:val="00D905E5"/>
    <w:rsid w:val="00D909AB"/>
    <w:rsid w:val="00D9113B"/>
    <w:rsid w:val="00D91676"/>
    <w:rsid w:val="00D9170E"/>
    <w:rsid w:val="00D925BA"/>
    <w:rsid w:val="00D92755"/>
    <w:rsid w:val="00D92A4F"/>
    <w:rsid w:val="00D92CE7"/>
    <w:rsid w:val="00D92E00"/>
    <w:rsid w:val="00D9332D"/>
    <w:rsid w:val="00D9358A"/>
    <w:rsid w:val="00D93884"/>
    <w:rsid w:val="00D93919"/>
    <w:rsid w:val="00D93958"/>
    <w:rsid w:val="00D9467E"/>
    <w:rsid w:val="00D9484D"/>
    <w:rsid w:val="00D94F85"/>
    <w:rsid w:val="00D9563E"/>
    <w:rsid w:val="00D957DD"/>
    <w:rsid w:val="00D96377"/>
    <w:rsid w:val="00D96384"/>
    <w:rsid w:val="00D96489"/>
    <w:rsid w:val="00D964AF"/>
    <w:rsid w:val="00D96A97"/>
    <w:rsid w:val="00D96F1C"/>
    <w:rsid w:val="00D971A4"/>
    <w:rsid w:val="00D972F0"/>
    <w:rsid w:val="00D974AA"/>
    <w:rsid w:val="00D974CC"/>
    <w:rsid w:val="00D97D54"/>
    <w:rsid w:val="00D97D8A"/>
    <w:rsid w:val="00DA01D4"/>
    <w:rsid w:val="00DA1590"/>
    <w:rsid w:val="00DA16D4"/>
    <w:rsid w:val="00DA1954"/>
    <w:rsid w:val="00DA2F7B"/>
    <w:rsid w:val="00DA3A0E"/>
    <w:rsid w:val="00DA4366"/>
    <w:rsid w:val="00DA46F2"/>
    <w:rsid w:val="00DA53F0"/>
    <w:rsid w:val="00DA5DB2"/>
    <w:rsid w:val="00DA643D"/>
    <w:rsid w:val="00DA661F"/>
    <w:rsid w:val="00DA6A50"/>
    <w:rsid w:val="00DA6AF3"/>
    <w:rsid w:val="00DA6B45"/>
    <w:rsid w:val="00DA7139"/>
    <w:rsid w:val="00DA7513"/>
    <w:rsid w:val="00DA79BC"/>
    <w:rsid w:val="00DA7DF5"/>
    <w:rsid w:val="00DB11C8"/>
    <w:rsid w:val="00DB1C6E"/>
    <w:rsid w:val="00DB1E8C"/>
    <w:rsid w:val="00DB214D"/>
    <w:rsid w:val="00DB2150"/>
    <w:rsid w:val="00DB24E6"/>
    <w:rsid w:val="00DB2F9B"/>
    <w:rsid w:val="00DB2FFF"/>
    <w:rsid w:val="00DB333A"/>
    <w:rsid w:val="00DB33BB"/>
    <w:rsid w:val="00DB3F33"/>
    <w:rsid w:val="00DB4045"/>
    <w:rsid w:val="00DB4E2B"/>
    <w:rsid w:val="00DB54C9"/>
    <w:rsid w:val="00DB5FFA"/>
    <w:rsid w:val="00DB67C5"/>
    <w:rsid w:val="00DB6E5D"/>
    <w:rsid w:val="00DB7043"/>
    <w:rsid w:val="00DB75F5"/>
    <w:rsid w:val="00DB7F5C"/>
    <w:rsid w:val="00DC093B"/>
    <w:rsid w:val="00DC15DA"/>
    <w:rsid w:val="00DC2162"/>
    <w:rsid w:val="00DC2F06"/>
    <w:rsid w:val="00DC40B7"/>
    <w:rsid w:val="00DC561C"/>
    <w:rsid w:val="00DC5B22"/>
    <w:rsid w:val="00DC5EF9"/>
    <w:rsid w:val="00DC6159"/>
    <w:rsid w:val="00DC696C"/>
    <w:rsid w:val="00DC69AF"/>
    <w:rsid w:val="00DC6B25"/>
    <w:rsid w:val="00DC7417"/>
    <w:rsid w:val="00DC758A"/>
    <w:rsid w:val="00DC7794"/>
    <w:rsid w:val="00DC7EEF"/>
    <w:rsid w:val="00DD0D7C"/>
    <w:rsid w:val="00DD0DB3"/>
    <w:rsid w:val="00DD15BA"/>
    <w:rsid w:val="00DD1622"/>
    <w:rsid w:val="00DD1939"/>
    <w:rsid w:val="00DD1BA2"/>
    <w:rsid w:val="00DD2138"/>
    <w:rsid w:val="00DD2280"/>
    <w:rsid w:val="00DD2534"/>
    <w:rsid w:val="00DD271F"/>
    <w:rsid w:val="00DD2DC3"/>
    <w:rsid w:val="00DD3CBD"/>
    <w:rsid w:val="00DD493A"/>
    <w:rsid w:val="00DD4EA8"/>
    <w:rsid w:val="00DD59D0"/>
    <w:rsid w:val="00DD61DC"/>
    <w:rsid w:val="00DD685A"/>
    <w:rsid w:val="00DD6FD5"/>
    <w:rsid w:val="00DD7AA7"/>
    <w:rsid w:val="00DD7EE1"/>
    <w:rsid w:val="00DE03BB"/>
    <w:rsid w:val="00DE0455"/>
    <w:rsid w:val="00DE064D"/>
    <w:rsid w:val="00DE0BE3"/>
    <w:rsid w:val="00DE13B8"/>
    <w:rsid w:val="00DE13D6"/>
    <w:rsid w:val="00DE1675"/>
    <w:rsid w:val="00DE17BD"/>
    <w:rsid w:val="00DE1D80"/>
    <w:rsid w:val="00DE2CF0"/>
    <w:rsid w:val="00DE2F1C"/>
    <w:rsid w:val="00DE3B3E"/>
    <w:rsid w:val="00DE3CDD"/>
    <w:rsid w:val="00DE463F"/>
    <w:rsid w:val="00DE4F82"/>
    <w:rsid w:val="00DE523D"/>
    <w:rsid w:val="00DE5B90"/>
    <w:rsid w:val="00DE6328"/>
    <w:rsid w:val="00DE6AF3"/>
    <w:rsid w:val="00DE6B8B"/>
    <w:rsid w:val="00DE7092"/>
    <w:rsid w:val="00DE71DC"/>
    <w:rsid w:val="00DE71F3"/>
    <w:rsid w:val="00DE7332"/>
    <w:rsid w:val="00DE7ABD"/>
    <w:rsid w:val="00DE7B2E"/>
    <w:rsid w:val="00DF00A6"/>
    <w:rsid w:val="00DF0424"/>
    <w:rsid w:val="00DF0514"/>
    <w:rsid w:val="00DF05E7"/>
    <w:rsid w:val="00DF08CC"/>
    <w:rsid w:val="00DF0CC2"/>
    <w:rsid w:val="00DF0D6D"/>
    <w:rsid w:val="00DF0DCF"/>
    <w:rsid w:val="00DF1852"/>
    <w:rsid w:val="00DF1B6D"/>
    <w:rsid w:val="00DF1E6E"/>
    <w:rsid w:val="00DF1F1F"/>
    <w:rsid w:val="00DF23FF"/>
    <w:rsid w:val="00DF25B7"/>
    <w:rsid w:val="00DF2920"/>
    <w:rsid w:val="00DF2928"/>
    <w:rsid w:val="00DF2B4A"/>
    <w:rsid w:val="00DF314C"/>
    <w:rsid w:val="00DF364A"/>
    <w:rsid w:val="00DF36AC"/>
    <w:rsid w:val="00DF3943"/>
    <w:rsid w:val="00DF3F76"/>
    <w:rsid w:val="00DF4339"/>
    <w:rsid w:val="00DF4A3E"/>
    <w:rsid w:val="00DF4ABF"/>
    <w:rsid w:val="00DF4D47"/>
    <w:rsid w:val="00DF55C2"/>
    <w:rsid w:val="00DF561B"/>
    <w:rsid w:val="00DF5923"/>
    <w:rsid w:val="00DF5DD0"/>
    <w:rsid w:val="00DF6407"/>
    <w:rsid w:val="00DF6478"/>
    <w:rsid w:val="00DF6695"/>
    <w:rsid w:val="00DF68A7"/>
    <w:rsid w:val="00DF699A"/>
    <w:rsid w:val="00DF6A75"/>
    <w:rsid w:val="00DF7075"/>
    <w:rsid w:val="00DF741B"/>
    <w:rsid w:val="00E000A6"/>
    <w:rsid w:val="00E00152"/>
    <w:rsid w:val="00E0072D"/>
    <w:rsid w:val="00E00A42"/>
    <w:rsid w:val="00E00CC7"/>
    <w:rsid w:val="00E00DFD"/>
    <w:rsid w:val="00E011F7"/>
    <w:rsid w:val="00E01203"/>
    <w:rsid w:val="00E014B1"/>
    <w:rsid w:val="00E01B14"/>
    <w:rsid w:val="00E01D66"/>
    <w:rsid w:val="00E0208F"/>
    <w:rsid w:val="00E02483"/>
    <w:rsid w:val="00E0259B"/>
    <w:rsid w:val="00E028D5"/>
    <w:rsid w:val="00E02C16"/>
    <w:rsid w:val="00E02CAF"/>
    <w:rsid w:val="00E02DB1"/>
    <w:rsid w:val="00E03737"/>
    <w:rsid w:val="00E03BD4"/>
    <w:rsid w:val="00E03BDB"/>
    <w:rsid w:val="00E04746"/>
    <w:rsid w:val="00E04754"/>
    <w:rsid w:val="00E04E94"/>
    <w:rsid w:val="00E05113"/>
    <w:rsid w:val="00E06A16"/>
    <w:rsid w:val="00E06EE8"/>
    <w:rsid w:val="00E06F11"/>
    <w:rsid w:val="00E0703E"/>
    <w:rsid w:val="00E072CF"/>
    <w:rsid w:val="00E07B67"/>
    <w:rsid w:val="00E10B83"/>
    <w:rsid w:val="00E113B2"/>
    <w:rsid w:val="00E1176D"/>
    <w:rsid w:val="00E119DF"/>
    <w:rsid w:val="00E12077"/>
    <w:rsid w:val="00E12339"/>
    <w:rsid w:val="00E12FB6"/>
    <w:rsid w:val="00E13304"/>
    <w:rsid w:val="00E135B1"/>
    <w:rsid w:val="00E143B8"/>
    <w:rsid w:val="00E1476F"/>
    <w:rsid w:val="00E14901"/>
    <w:rsid w:val="00E15E1D"/>
    <w:rsid w:val="00E15EEB"/>
    <w:rsid w:val="00E160D0"/>
    <w:rsid w:val="00E16318"/>
    <w:rsid w:val="00E16381"/>
    <w:rsid w:val="00E16AEA"/>
    <w:rsid w:val="00E17CA0"/>
    <w:rsid w:val="00E17F47"/>
    <w:rsid w:val="00E2018D"/>
    <w:rsid w:val="00E20D1B"/>
    <w:rsid w:val="00E20E61"/>
    <w:rsid w:val="00E20F47"/>
    <w:rsid w:val="00E21BFD"/>
    <w:rsid w:val="00E221B1"/>
    <w:rsid w:val="00E23CF1"/>
    <w:rsid w:val="00E245A8"/>
    <w:rsid w:val="00E25945"/>
    <w:rsid w:val="00E25D0A"/>
    <w:rsid w:val="00E25F0C"/>
    <w:rsid w:val="00E25FC3"/>
    <w:rsid w:val="00E25FD1"/>
    <w:rsid w:val="00E26113"/>
    <w:rsid w:val="00E26444"/>
    <w:rsid w:val="00E26B34"/>
    <w:rsid w:val="00E26F95"/>
    <w:rsid w:val="00E27C55"/>
    <w:rsid w:val="00E306A2"/>
    <w:rsid w:val="00E3074C"/>
    <w:rsid w:val="00E31269"/>
    <w:rsid w:val="00E317C1"/>
    <w:rsid w:val="00E330FF"/>
    <w:rsid w:val="00E34989"/>
    <w:rsid w:val="00E34C53"/>
    <w:rsid w:val="00E355A7"/>
    <w:rsid w:val="00E360DA"/>
    <w:rsid w:val="00E3670E"/>
    <w:rsid w:val="00E3695C"/>
    <w:rsid w:val="00E376D8"/>
    <w:rsid w:val="00E40390"/>
    <w:rsid w:val="00E409B5"/>
    <w:rsid w:val="00E40D6D"/>
    <w:rsid w:val="00E41235"/>
    <w:rsid w:val="00E41E07"/>
    <w:rsid w:val="00E423E8"/>
    <w:rsid w:val="00E42A23"/>
    <w:rsid w:val="00E42E77"/>
    <w:rsid w:val="00E441F8"/>
    <w:rsid w:val="00E44ADF"/>
    <w:rsid w:val="00E44D93"/>
    <w:rsid w:val="00E44E75"/>
    <w:rsid w:val="00E4519F"/>
    <w:rsid w:val="00E457AB"/>
    <w:rsid w:val="00E4651F"/>
    <w:rsid w:val="00E5026A"/>
    <w:rsid w:val="00E502B4"/>
    <w:rsid w:val="00E50438"/>
    <w:rsid w:val="00E50866"/>
    <w:rsid w:val="00E50BBC"/>
    <w:rsid w:val="00E512C8"/>
    <w:rsid w:val="00E514D7"/>
    <w:rsid w:val="00E52419"/>
    <w:rsid w:val="00E52C9D"/>
    <w:rsid w:val="00E532FB"/>
    <w:rsid w:val="00E53342"/>
    <w:rsid w:val="00E53378"/>
    <w:rsid w:val="00E537DF"/>
    <w:rsid w:val="00E54264"/>
    <w:rsid w:val="00E544D8"/>
    <w:rsid w:val="00E54715"/>
    <w:rsid w:val="00E54DCC"/>
    <w:rsid w:val="00E55333"/>
    <w:rsid w:val="00E553BB"/>
    <w:rsid w:val="00E5547D"/>
    <w:rsid w:val="00E55A84"/>
    <w:rsid w:val="00E55DEC"/>
    <w:rsid w:val="00E55E1E"/>
    <w:rsid w:val="00E560AE"/>
    <w:rsid w:val="00E56985"/>
    <w:rsid w:val="00E57040"/>
    <w:rsid w:val="00E57218"/>
    <w:rsid w:val="00E57252"/>
    <w:rsid w:val="00E574AA"/>
    <w:rsid w:val="00E57D7A"/>
    <w:rsid w:val="00E601C4"/>
    <w:rsid w:val="00E606A3"/>
    <w:rsid w:val="00E60911"/>
    <w:rsid w:val="00E60A08"/>
    <w:rsid w:val="00E60A2F"/>
    <w:rsid w:val="00E614A6"/>
    <w:rsid w:val="00E61ACF"/>
    <w:rsid w:val="00E621B4"/>
    <w:rsid w:val="00E6227C"/>
    <w:rsid w:val="00E62D3F"/>
    <w:rsid w:val="00E62E56"/>
    <w:rsid w:val="00E62F5F"/>
    <w:rsid w:val="00E63078"/>
    <w:rsid w:val="00E6309F"/>
    <w:rsid w:val="00E64CC9"/>
    <w:rsid w:val="00E64CE6"/>
    <w:rsid w:val="00E64D40"/>
    <w:rsid w:val="00E6540A"/>
    <w:rsid w:val="00E66542"/>
    <w:rsid w:val="00E66C6A"/>
    <w:rsid w:val="00E6707A"/>
    <w:rsid w:val="00E67877"/>
    <w:rsid w:val="00E67C3A"/>
    <w:rsid w:val="00E67F3D"/>
    <w:rsid w:val="00E70145"/>
    <w:rsid w:val="00E70224"/>
    <w:rsid w:val="00E7137D"/>
    <w:rsid w:val="00E71DDE"/>
    <w:rsid w:val="00E72928"/>
    <w:rsid w:val="00E72BDC"/>
    <w:rsid w:val="00E72CD3"/>
    <w:rsid w:val="00E72D7D"/>
    <w:rsid w:val="00E73122"/>
    <w:rsid w:val="00E73918"/>
    <w:rsid w:val="00E73930"/>
    <w:rsid w:val="00E74837"/>
    <w:rsid w:val="00E748C8"/>
    <w:rsid w:val="00E75205"/>
    <w:rsid w:val="00E75571"/>
    <w:rsid w:val="00E76478"/>
    <w:rsid w:val="00E76560"/>
    <w:rsid w:val="00E76B12"/>
    <w:rsid w:val="00E775D6"/>
    <w:rsid w:val="00E77ACF"/>
    <w:rsid w:val="00E800DB"/>
    <w:rsid w:val="00E80382"/>
    <w:rsid w:val="00E80441"/>
    <w:rsid w:val="00E80525"/>
    <w:rsid w:val="00E80560"/>
    <w:rsid w:val="00E806BC"/>
    <w:rsid w:val="00E80D26"/>
    <w:rsid w:val="00E80FE0"/>
    <w:rsid w:val="00E810D6"/>
    <w:rsid w:val="00E816FE"/>
    <w:rsid w:val="00E820C7"/>
    <w:rsid w:val="00E82595"/>
    <w:rsid w:val="00E82CDF"/>
    <w:rsid w:val="00E8353E"/>
    <w:rsid w:val="00E8354E"/>
    <w:rsid w:val="00E845C5"/>
    <w:rsid w:val="00E84778"/>
    <w:rsid w:val="00E847C8"/>
    <w:rsid w:val="00E85294"/>
    <w:rsid w:val="00E85306"/>
    <w:rsid w:val="00E8642A"/>
    <w:rsid w:val="00E86AB8"/>
    <w:rsid w:val="00E86E6E"/>
    <w:rsid w:val="00E87BF2"/>
    <w:rsid w:val="00E90383"/>
    <w:rsid w:val="00E90ABB"/>
    <w:rsid w:val="00E90D06"/>
    <w:rsid w:val="00E90EB3"/>
    <w:rsid w:val="00E911E9"/>
    <w:rsid w:val="00E9192D"/>
    <w:rsid w:val="00E91FB8"/>
    <w:rsid w:val="00E92234"/>
    <w:rsid w:val="00E92500"/>
    <w:rsid w:val="00E92A06"/>
    <w:rsid w:val="00E92AAA"/>
    <w:rsid w:val="00E92B65"/>
    <w:rsid w:val="00E92F42"/>
    <w:rsid w:val="00E92F63"/>
    <w:rsid w:val="00E935AE"/>
    <w:rsid w:val="00E93617"/>
    <w:rsid w:val="00E94432"/>
    <w:rsid w:val="00E94B3E"/>
    <w:rsid w:val="00E957EF"/>
    <w:rsid w:val="00E95EE4"/>
    <w:rsid w:val="00E960B1"/>
    <w:rsid w:val="00E967E4"/>
    <w:rsid w:val="00E9709E"/>
    <w:rsid w:val="00E97201"/>
    <w:rsid w:val="00E9734D"/>
    <w:rsid w:val="00EA06C0"/>
    <w:rsid w:val="00EA0CD5"/>
    <w:rsid w:val="00EA1190"/>
    <w:rsid w:val="00EA11B0"/>
    <w:rsid w:val="00EA12D1"/>
    <w:rsid w:val="00EA2327"/>
    <w:rsid w:val="00EA2353"/>
    <w:rsid w:val="00EA27FC"/>
    <w:rsid w:val="00EA2C00"/>
    <w:rsid w:val="00EA2EFE"/>
    <w:rsid w:val="00EA2F16"/>
    <w:rsid w:val="00EA3524"/>
    <w:rsid w:val="00EA3B51"/>
    <w:rsid w:val="00EA4357"/>
    <w:rsid w:val="00EA4478"/>
    <w:rsid w:val="00EA45CB"/>
    <w:rsid w:val="00EA4629"/>
    <w:rsid w:val="00EA4E26"/>
    <w:rsid w:val="00EA4E32"/>
    <w:rsid w:val="00EA5077"/>
    <w:rsid w:val="00EA5826"/>
    <w:rsid w:val="00EA58B6"/>
    <w:rsid w:val="00EA6724"/>
    <w:rsid w:val="00EA68B9"/>
    <w:rsid w:val="00EA6D6E"/>
    <w:rsid w:val="00EA6DF1"/>
    <w:rsid w:val="00EA6EC7"/>
    <w:rsid w:val="00EA7422"/>
    <w:rsid w:val="00EB00A9"/>
    <w:rsid w:val="00EB01F0"/>
    <w:rsid w:val="00EB07D7"/>
    <w:rsid w:val="00EB0B98"/>
    <w:rsid w:val="00EB10A9"/>
    <w:rsid w:val="00EB1146"/>
    <w:rsid w:val="00EB1500"/>
    <w:rsid w:val="00EB2335"/>
    <w:rsid w:val="00EB245A"/>
    <w:rsid w:val="00EB2700"/>
    <w:rsid w:val="00EB3000"/>
    <w:rsid w:val="00EB3374"/>
    <w:rsid w:val="00EB34E7"/>
    <w:rsid w:val="00EB3ECA"/>
    <w:rsid w:val="00EB45D1"/>
    <w:rsid w:val="00EB4621"/>
    <w:rsid w:val="00EB4C8E"/>
    <w:rsid w:val="00EB4CC3"/>
    <w:rsid w:val="00EB4F1C"/>
    <w:rsid w:val="00EB4F84"/>
    <w:rsid w:val="00EB5450"/>
    <w:rsid w:val="00EB5D54"/>
    <w:rsid w:val="00EB5F6A"/>
    <w:rsid w:val="00EB604A"/>
    <w:rsid w:val="00EB7A16"/>
    <w:rsid w:val="00EC29D2"/>
    <w:rsid w:val="00EC2B5E"/>
    <w:rsid w:val="00EC2BD7"/>
    <w:rsid w:val="00EC2FCC"/>
    <w:rsid w:val="00EC3931"/>
    <w:rsid w:val="00EC3BC2"/>
    <w:rsid w:val="00EC3C41"/>
    <w:rsid w:val="00EC427D"/>
    <w:rsid w:val="00EC4E61"/>
    <w:rsid w:val="00EC550C"/>
    <w:rsid w:val="00EC5BD9"/>
    <w:rsid w:val="00EC5D05"/>
    <w:rsid w:val="00EC67E7"/>
    <w:rsid w:val="00EC6A33"/>
    <w:rsid w:val="00EC6F6E"/>
    <w:rsid w:val="00EC7626"/>
    <w:rsid w:val="00EC78EE"/>
    <w:rsid w:val="00EC7B6D"/>
    <w:rsid w:val="00EC7C49"/>
    <w:rsid w:val="00ED01AE"/>
    <w:rsid w:val="00ED08E4"/>
    <w:rsid w:val="00ED1113"/>
    <w:rsid w:val="00ED11FB"/>
    <w:rsid w:val="00ED18E6"/>
    <w:rsid w:val="00ED19E7"/>
    <w:rsid w:val="00ED2674"/>
    <w:rsid w:val="00ED2694"/>
    <w:rsid w:val="00ED29C4"/>
    <w:rsid w:val="00ED36AD"/>
    <w:rsid w:val="00ED397A"/>
    <w:rsid w:val="00ED3CD5"/>
    <w:rsid w:val="00ED3D6F"/>
    <w:rsid w:val="00ED4768"/>
    <w:rsid w:val="00ED4B34"/>
    <w:rsid w:val="00ED4CB7"/>
    <w:rsid w:val="00ED50E3"/>
    <w:rsid w:val="00ED53F9"/>
    <w:rsid w:val="00ED5622"/>
    <w:rsid w:val="00ED5F3B"/>
    <w:rsid w:val="00ED654D"/>
    <w:rsid w:val="00ED6EA0"/>
    <w:rsid w:val="00ED7C14"/>
    <w:rsid w:val="00ED7D0F"/>
    <w:rsid w:val="00ED7F1E"/>
    <w:rsid w:val="00EE0BCF"/>
    <w:rsid w:val="00EE25D9"/>
    <w:rsid w:val="00EE2D44"/>
    <w:rsid w:val="00EE35D0"/>
    <w:rsid w:val="00EE3B02"/>
    <w:rsid w:val="00EE3F2E"/>
    <w:rsid w:val="00EE478E"/>
    <w:rsid w:val="00EE5123"/>
    <w:rsid w:val="00EE57D8"/>
    <w:rsid w:val="00EE5C3E"/>
    <w:rsid w:val="00EE5F94"/>
    <w:rsid w:val="00EE645B"/>
    <w:rsid w:val="00EE6957"/>
    <w:rsid w:val="00EE6BF5"/>
    <w:rsid w:val="00EE6E59"/>
    <w:rsid w:val="00EE6EA5"/>
    <w:rsid w:val="00EE7021"/>
    <w:rsid w:val="00EE7355"/>
    <w:rsid w:val="00EE787F"/>
    <w:rsid w:val="00EE78D1"/>
    <w:rsid w:val="00EF010F"/>
    <w:rsid w:val="00EF0811"/>
    <w:rsid w:val="00EF093D"/>
    <w:rsid w:val="00EF101E"/>
    <w:rsid w:val="00EF1349"/>
    <w:rsid w:val="00EF1FF5"/>
    <w:rsid w:val="00EF31E9"/>
    <w:rsid w:val="00EF34D5"/>
    <w:rsid w:val="00EF3660"/>
    <w:rsid w:val="00EF3D8D"/>
    <w:rsid w:val="00EF3F35"/>
    <w:rsid w:val="00EF3FD0"/>
    <w:rsid w:val="00EF4011"/>
    <w:rsid w:val="00EF4146"/>
    <w:rsid w:val="00EF4967"/>
    <w:rsid w:val="00EF4BAA"/>
    <w:rsid w:val="00EF4E59"/>
    <w:rsid w:val="00EF561D"/>
    <w:rsid w:val="00EF5842"/>
    <w:rsid w:val="00EF6310"/>
    <w:rsid w:val="00EF6554"/>
    <w:rsid w:val="00EF71B2"/>
    <w:rsid w:val="00F000C7"/>
    <w:rsid w:val="00F00274"/>
    <w:rsid w:val="00F008B1"/>
    <w:rsid w:val="00F00A25"/>
    <w:rsid w:val="00F00CC3"/>
    <w:rsid w:val="00F011A2"/>
    <w:rsid w:val="00F01322"/>
    <w:rsid w:val="00F01390"/>
    <w:rsid w:val="00F0167D"/>
    <w:rsid w:val="00F01B43"/>
    <w:rsid w:val="00F01DF7"/>
    <w:rsid w:val="00F01E2C"/>
    <w:rsid w:val="00F01EBE"/>
    <w:rsid w:val="00F0252E"/>
    <w:rsid w:val="00F02544"/>
    <w:rsid w:val="00F02FEF"/>
    <w:rsid w:val="00F0313C"/>
    <w:rsid w:val="00F03181"/>
    <w:rsid w:val="00F037BF"/>
    <w:rsid w:val="00F0404B"/>
    <w:rsid w:val="00F04D2C"/>
    <w:rsid w:val="00F04F6F"/>
    <w:rsid w:val="00F05147"/>
    <w:rsid w:val="00F0553C"/>
    <w:rsid w:val="00F05A29"/>
    <w:rsid w:val="00F05DF7"/>
    <w:rsid w:val="00F06746"/>
    <w:rsid w:val="00F0681C"/>
    <w:rsid w:val="00F069EF"/>
    <w:rsid w:val="00F06FFB"/>
    <w:rsid w:val="00F1152E"/>
    <w:rsid w:val="00F11A99"/>
    <w:rsid w:val="00F121EC"/>
    <w:rsid w:val="00F12E42"/>
    <w:rsid w:val="00F12F8C"/>
    <w:rsid w:val="00F13046"/>
    <w:rsid w:val="00F13733"/>
    <w:rsid w:val="00F13BCF"/>
    <w:rsid w:val="00F14F01"/>
    <w:rsid w:val="00F15DF8"/>
    <w:rsid w:val="00F166DC"/>
    <w:rsid w:val="00F167D4"/>
    <w:rsid w:val="00F16AD2"/>
    <w:rsid w:val="00F16B9F"/>
    <w:rsid w:val="00F16D65"/>
    <w:rsid w:val="00F17150"/>
    <w:rsid w:val="00F17545"/>
    <w:rsid w:val="00F17FD5"/>
    <w:rsid w:val="00F202AD"/>
    <w:rsid w:val="00F205FA"/>
    <w:rsid w:val="00F2093E"/>
    <w:rsid w:val="00F2164A"/>
    <w:rsid w:val="00F21AFC"/>
    <w:rsid w:val="00F21B69"/>
    <w:rsid w:val="00F2288C"/>
    <w:rsid w:val="00F23411"/>
    <w:rsid w:val="00F23524"/>
    <w:rsid w:val="00F23ECD"/>
    <w:rsid w:val="00F24000"/>
    <w:rsid w:val="00F2401C"/>
    <w:rsid w:val="00F2475B"/>
    <w:rsid w:val="00F24996"/>
    <w:rsid w:val="00F24C91"/>
    <w:rsid w:val="00F24F67"/>
    <w:rsid w:val="00F24FD6"/>
    <w:rsid w:val="00F25DDA"/>
    <w:rsid w:val="00F260C8"/>
    <w:rsid w:val="00F265AF"/>
    <w:rsid w:val="00F26BAE"/>
    <w:rsid w:val="00F27163"/>
    <w:rsid w:val="00F271A3"/>
    <w:rsid w:val="00F2743F"/>
    <w:rsid w:val="00F27A4F"/>
    <w:rsid w:val="00F316C3"/>
    <w:rsid w:val="00F31AA6"/>
    <w:rsid w:val="00F31E3C"/>
    <w:rsid w:val="00F328D3"/>
    <w:rsid w:val="00F328DE"/>
    <w:rsid w:val="00F32C60"/>
    <w:rsid w:val="00F33342"/>
    <w:rsid w:val="00F34903"/>
    <w:rsid w:val="00F349DA"/>
    <w:rsid w:val="00F35228"/>
    <w:rsid w:val="00F3525C"/>
    <w:rsid w:val="00F35606"/>
    <w:rsid w:val="00F3579C"/>
    <w:rsid w:val="00F357BD"/>
    <w:rsid w:val="00F3591E"/>
    <w:rsid w:val="00F35C27"/>
    <w:rsid w:val="00F35E66"/>
    <w:rsid w:val="00F35FFB"/>
    <w:rsid w:val="00F3655E"/>
    <w:rsid w:val="00F36809"/>
    <w:rsid w:val="00F369E3"/>
    <w:rsid w:val="00F36D5D"/>
    <w:rsid w:val="00F377EE"/>
    <w:rsid w:val="00F37B17"/>
    <w:rsid w:val="00F400AE"/>
    <w:rsid w:val="00F4078F"/>
    <w:rsid w:val="00F4093F"/>
    <w:rsid w:val="00F415C6"/>
    <w:rsid w:val="00F41643"/>
    <w:rsid w:val="00F42508"/>
    <w:rsid w:val="00F43E82"/>
    <w:rsid w:val="00F43F55"/>
    <w:rsid w:val="00F446AF"/>
    <w:rsid w:val="00F44CD1"/>
    <w:rsid w:val="00F455A9"/>
    <w:rsid w:val="00F4568C"/>
    <w:rsid w:val="00F45751"/>
    <w:rsid w:val="00F45D53"/>
    <w:rsid w:val="00F46012"/>
    <w:rsid w:val="00F463A1"/>
    <w:rsid w:val="00F464D3"/>
    <w:rsid w:val="00F46C8E"/>
    <w:rsid w:val="00F470AA"/>
    <w:rsid w:val="00F47377"/>
    <w:rsid w:val="00F47E54"/>
    <w:rsid w:val="00F47E77"/>
    <w:rsid w:val="00F50250"/>
    <w:rsid w:val="00F503A7"/>
    <w:rsid w:val="00F50AE5"/>
    <w:rsid w:val="00F51138"/>
    <w:rsid w:val="00F5152D"/>
    <w:rsid w:val="00F517DB"/>
    <w:rsid w:val="00F51F40"/>
    <w:rsid w:val="00F5315B"/>
    <w:rsid w:val="00F5358B"/>
    <w:rsid w:val="00F53792"/>
    <w:rsid w:val="00F540DF"/>
    <w:rsid w:val="00F5416D"/>
    <w:rsid w:val="00F5492D"/>
    <w:rsid w:val="00F54BE4"/>
    <w:rsid w:val="00F54E06"/>
    <w:rsid w:val="00F55312"/>
    <w:rsid w:val="00F553C1"/>
    <w:rsid w:val="00F556C4"/>
    <w:rsid w:val="00F55901"/>
    <w:rsid w:val="00F55A73"/>
    <w:rsid w:val="00F55CC7"/>
    <w:rsid w:val="00F5614D"/>
    <w:rsid w:val="00F57042"/>
    <w:rsid w:val="00F57783"/>
    <w:rsid w:val="00F57D12"/>
    <w:rsid w:val="00F57FC5"/>
    <w:rsid w:val="00F605BC"/>
    <w:rsid w:val="00F605C3"/>
    <w:rsid w:val="00F60621"/>
    <w:rsid w:val="00F61752"/>
    <w:rsid w:val="00F61A08"/>
    <w:rsid w:val="00F61CA2"/>
    <w:rsid w:val="00F62735"/>
    <w:rsid w:val="00F627F5"/>
    <w:rsid w:val="00F6344C"/>
    <w:rsid w:val="00F637C0"/>
    <w:rsid w:val="00F63889"/>
    <w:rsid w:val="00F638AA"/>
    <w:rsid w:val="00F6420B"/>
    <w:rsid w:val="00F64467"/>
    <w:rsid w:val="00F6457F"/>
    <w:rsid w:val="00F64855"/>
    <w:rsid w:val="00F651E1"/>
    <w:rsid w:val="00F65A9F"/>
    <w:rsid w:val="00F65EE5"/>
    <w:rsid w:val="00F6618E"/>
    <w:rsid w:val="00F66509"/>
    <w:rsid w:val="00F666DB"/>
    <w:rsid w:val="00F66F90"/>
    <w:rsid w:val="00F674FE"/>
    <w:rsid w:val="00F67E7B"/>
    <w:rsid w:val="00F709F6"/>
    <w:rsid w:val="00F70A96"/>
    <w:rsid w:val="00F70E91"/>
    <w:rsid w:val="00F714AB"/>
    <w:rsid w:val="00F72156"/>
    <w:rsid w:val="00F721B8"/>
    <w:rsid w:val="00F728F0"/>
    <w:rsid w:val="00F729F5"/>
    <w:rsid w:val="00F72D37"/>
    <w:rsid w:val="00F72F49"/>
    <w:rsid w:val="00F734BC"/>
    <w:rsid w:val="00F73651"/>
    <w:rsid w:val="00F73973"/>
    <w:rsid w:val="00F747A9"/>
    <w:rsid w:val="00F74A04"/>
    <w:rsid w:val="00F74E1E"/>
    <w:rsid w:val="00F75163"/>
    <w:rsid w:val="00F75712"/>
    <w:rsid w:val="00F75C6A"/>
    <w:rsid w:val="00F76440"/>
    <w:rsid w:val="00F7692D"/>
    <w:rsid w:val="00F7694E"/>
    <w:rsid w:val="00F7699E"/>
    <w:rsid w:val="00F76BE3"/>
    <w:rsid w:val="00F773E6"/>
    <w:rsid w:val="00F775E0"/>
    <w:rsid w:val="00F779A8"/>
    <w:rsid w:val="00F8006B"/>
    <w:rsid w:val="00F80E4A"/>
    <w:rsid w:val="00F814F2"/>
    <w:rsid w:val="00F81702"/>
    <w:rsid w:val="00F81721"/>
    <w:rsid w:val="00F8190C"/>
    <w:rsid w:val="00F823DD"/>
    <w:rsid w:val="00F829EE"/>
    <w:rsid w:val="00F82C6F"/>
    <w:rsid w:val="00F837C6"/>
    <w:rsid w:val="00F837D1"/>
    <w:rsid w:val="00F83A5B"/>
    <w:rsid w:val="00F83A72"/>
    <w:rsid w:val="00F83C90"/>
    <w:rsid w:val="00F84C8F"/>
    <w:rsid w:val="00F85304"/>
    <w:rsid w:val="00F85A2B"/>
    <w:rsid w:val="00F85D32"/>
    <w:rsid w:val="00F862E6"/>
    <w:rsid w:val="00F86987"/>
    <w:rsid w:val="00F86DCF"/>
    <w:rsid w:val="00F874A8"/>
    <w:rsid w:val="00F9219D"/>
    <w:rsid w:val="00F9294F"/>
    <w:rsid w:val="00F92C03"/>
    <w:rsid w:val="00F92E1A"/>
    <w:rsid w:val="00F934A0"/>
    <w:rsid w:val="00F93721"/>
    <w:rsid w:val="00F93773"/>
    <w:rsid w:val="00F93A0C"/>
    <w:rsid w:val="00F94422"/>
    <w:rsid w:val="00F966B0"/>
    <w:rsid w:val="00F96908"/>
    <w:rsid w:val="00F9762D"/>
    <w:rsid w:val="00F977FF"/>
    <w:rsid w:val="00F97E67"/>
    <w:rsid w:val="00FA170E"/>
    <w:rsid w:val="00FA1A2F"/>
    <w:rsid w:val="00FA1AC0"/>
    <w:rsid w:val="00FA2083"/>
    <w:rsid w:val="00FA225B"/>
    <w:rsid w:val="00FA3CC1"/>
    <w:rsid w:val="00FA41CB"/>
    <w:rsid w:val="00FA4D17"/>
    <w:rsid w:val="00FA4E09"/>
    <w:rsid w:val="00FA555E"/>
    <w:rsid w:val="00FA5A87"/>
    <w:rsid w:val="00FA5C31"/>
    <w:rsid w:val="00FA5DAF"/>
    <w:rsid w:val="00FA677A"/>
    <w:rsid w:val="00FA6A28"/>
    <w:rsid w:val="00FA747E"/>
    <w:rsid w:val="00FB026E"/>
    <w:rsid w:val="00FB04E5"/>
    <w:rsid w:val="00FB068C"/>
    <w:rsid w:val="00FB06E5"/>
    <w:rsid w:val="00FB0BF1"/>
    <w:rsid w:val="00FB0DD2"/>
    <w:rsid w:val="00FB1A1D"/>
    <w:rsid w:val="00FB2328"/>
    <w:rsid w:val="00FB263D"/>
    <w:rsid w:val="00FB3ACE"/>
    <w:rsid w:val="00FB4214"/>
    <w:rsid w:val="00FB4601"/>
    <w:rsid w:val="00FB4804"/>
    <w:rsid w:val="00FB580A"/>
    <w:rsid w:val="00FB62AE"/>
    <w:rsid w:val="00FB7493"/>
    <w:rsid w:val="00FB7B85"/>
    <w:rsid w:val="00FC0798"/>
    <w:rsid w:val="00FC0898"/>
    <w:rsid w:val="00FC0AC1"/>
    <w:rsid w:val="00FC0E49"/>
    <w:rsid w:val="00FC0EB9"/>
    <w:rsid w:val="00FC0F6D"/>
    <w:rsid w:val="00FC1751"/>
    <w:rsid w:val="00FC1A0E"/>
    <w:rsid w:val="00FC1DCE"/>
    <w:rsid w:val="00FC2067"/>
    <w:rsid w:val="00FC2580"/>
    <w:rsid w:val="00FC27EE"/>
    <w:rsid w:val="00FC2BD5"/>
    <w:rsid w:val="00FC3AC4"/>
    <w:rsid w:val="00FC3D27"/>
    <w:rsid w:val="00FC3F53"/>
    <w:rsid w:val="00FC4221"/>
    <w:rsid w:val="00FC4535"/>
    <w:rsid w:val="00FC46C7"/>
    <w:rsid w:val="00FC4979"/>
    <w:rsid w:val="00FC4C6A"/>
    <w:rsid w:val="00FC5303"/>
    <w:rsid w:val="00FC5943"/>
    <w:rsid w:val="00FC618B"/>
    <w:rsid w:val="00FC6262"/>
    <w:rsid w:val="00FC67EE"/>
    <w:rsid w:val="00FC68AE"/>
    <w:rsid w:val="00FC6D31"/>
    <w:rsid w:val="00FC6FA0"/>
    <w:rsid w:val="00FC73E2"/>
    <w:rsid w:val="00FC7B4F"/>
    <w:rsid w:val="00FD0D9F"/>
    <w:rsid w:val="00FD0DEC"/>
    <w:rsid w:val="00FD107B"/>
    <w:rsid w:val="00FD1B4C"/>
    <w:rsid w:val="00FD1DAC"/>
    <w:rsid w:val="00FD3199"/>
    <w:rsid w:val="00FD3AB0"/>
    <w:rsid w:val="00FD41E3"/>
    <w:rsid w:val="00FD4200"/>
    <w:rsid w:val="00FD4534"/>
    <w:rsid w:val="00FD473C"/>
    <w:rsid w:val="00FD4AAA"/>
    <w:rsid w:val="00FD4E4F"/>
    <w:rsid w:val="00FD52A8"/>
    <w:rsid w:val="00FD63BA"/>
    <w:rsid w:val="00FD7055"/>
    <w:rsid w:val="00FD71B8"/>
    <w:rsid w:val="00FD72E0"/>
    <w:rsid w:val="00FD777C"/>
    <w:rsid w:val="00FD7BA0"/>
    <w:rsid w:val="00FD7C16"/>
    <w:rsid w:val="00FE0129"/>
    <w:rsid w:val="00FE01D1"/>
    <w:rsid w:val="00FE0D69"/>
    <w:rsid w:val="00FE0F73"/>
    <w:rsid w:val="00FE0F91"/>
    <w:rsid w:val="00FE100A"/>
    <w:rsid w:val="00FE1260"/>
    <w:rsid w:val="00FE1DD3"/>
    <w:rsid w:val="00FE2467"/>
    <w:rsid w:val="00FE2B39"/>
    <w:rsid w:val="00FE31AF"/>
    <w:rsid w:val="00FE348E"/>
    <w:rsid w:val="00FE371F"/>
    <w:rsid w:val="00FE39FE"/>
    <w:rsid w:val="00FE3B33"/>
    <w:rsid w:val="00FE3B79"/>
    <w:rsid w:val="00FE3E2A"/>
    <w:rsid w:val="00FE4131"/>
    <w:rsid w:val="00FE4D92"/>
    <w:rsid w:val="00FE5C4B"/>
    <w:rsid w:val="00FE63C1"/>
    <w:rsid w:val="00FE6626"/>
    <w:rsid w:val="00FE6822"/>
    <w:rsid w:val="00FE6868"/>
    <w:rsid w:val="00FE6EB3"/>
    <w:rsid w:val="00FE7694"/>
    <w:rsid w:val="00FE7768"/>
    <w:rsid w:val="00FF03B8"/>
    <w:rsid w:val="00FF0C9F"/>
    <w:rsid w:val="00FF0EFB"/>
    <w:rsid w:val="00FF1941"/>
    <w:rsid w:val="00FF1AFD"/>
    <w:rsid w:val="00FF22EE"/>
    <w:rsid w:val="00FF29C6"/>
    <w:rsid w:val="00FF2E3A"/>
    <w:rsid w:val="00FF4511"/>
    <w:rsid w:val="00FF4AE8"/>
    <w:rsid w:val="00FF4BFE"/>
    <w:rsid w:val="00FF533F"/>
    <w:rsid w:val="00FF53CC"/>
    <w:rsid w:val="00FF55E1"/>
    <w:rsid w:val="00FF56E8"/>
    <w:rsid w:val="00FF5FFF"/>
    <w:rsid w:val="00FF6D3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3AA88C3B"/>
  <w15:chartTrackingRefBased/>
  <w15:docId w15:val="{E02E5B88-32B1-4FCA-9C67-EEB9E5B97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qFormat="1"/>
    <w:lsdException w:name="Strong" w:qFormat="1"/>
    <w:lsdException w:name="Emphasis" w:qFormat="1"/>
    <w:lsdException w:name="Normal (Web)" w:uiPriority="99"/>
    <w:lsdException w:name="HTML Definition" w:semiHidden="1" w:unhideWhenUsed="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75696"/>
    <w:rPr>
      <w:sz w:val="24"/>
      <w:szCs w:val="24"/>
      <w:lang w:val="es-ES" w:eastAsia="es-ES"/>
    </w:rPr>
  </w:style>
  <w:style w:type="paragraph" w:styleId="Ttulo1">
    <w:name w:val="heading 1"/>
    <w:basedOn w:val="Normal"/>
    <w:next w:val="Normal"/>
    <w:link w:val="Ttulo1Car"/>
    <w:uiPriority w:val="9"/>
    <w:qFormat/>
    <w:rsid w:val="009D3411"/>
    <w:pPr>
      <w:keepNext/>
      <w:keepLines/>
      <w:numPr>
        <w:numId w:val="39"/>
      </w:numPr>
      <w:spacing w:before="240" w:line="256" w:lineRule="auto"/>
      <w:jc w:val="center"/>
      <w:outlineLvl w:val="0"/>
    </w:pPr>
    <w:rPr>
      <w:rFonts w:ascii="Arial" w:eastAsiaTheme="majorEastAsia" w:hAnsi="Arial" w:cstheme="majorBidi"/>
      <w:b/>
      <w:color w:val="000000" w:themeColor="text1"/>
      <w:szCs w:val="32"/>
      <w:lang w:val="es-CO" w:eastAsia="en-US"/>
    </w:rPr>
  </w:style>
  <w:style w:type="paragraph" w:styleId="Ttulo2">
    <w:name w:val="heading 2"/>
    <w:basedOn w:val="Normal"/>
    <w:next w:val="Normal"/>
    <w:qFormat/>
    <w:rsid w:val="00A75696"/>
    <w:pPr>
      <w:keepNext/>
      <w:tabs>
        <w:tab w:val="left" w:pos="708"/>
        <w:tab w:val="left" w:pos="1416"/>
        <w:tab w:val="left" w:pos="2124"/>
        <w:tab w:val="left" w:pos="2832"/>
        <w:tab w:val="left" w:pos="3540"/>
        <w:tab w:val="left" w:pos="4248"/>
        <w:tab w:val="left" w:pos="4956"/>
        <w:tab w:val="left" w:pos="6210"/>
      </w:tabs>
      <w:outlineLvl w:val="1"/>
    </w:pPr>
    <w:rPr>
      <w:b/>
      <w:bCs/>
      <w:sz w:val="23"/>
      <w:szCs w:val="23"/>
    </w:rPr>
  </w:style>
  <w:style w:type="paragraph" w:styleId="Ttulo7">
    <w:name w:val="heading 7"/>
    <w:basedOn w:val="Normal"/>
    <w:next w:val="Normal"/>
    <w:qFormat/>
    <w:rsid w:val="00A75696"/>
    <w:pPr>
      <w:keepNext/>
      <w:outlineLvl w:val="6"/>
    </w:pPr>
    <w:rPr>
      <w:snapToGrid w:val="0"/>
      <w:color w:val="000000"/>
      <w:sz w:val="4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rsid w:val="00A75696"/>
    <w:pPr>
      <w:ind w:left="360"/>
    </w:pPr>
    <w:rPr>
      <w:sz w:val="20"/>
      <w:szCs w:val="16"/>
    </w:rPr>
  </w:style>
  <w:style w:type="paragraph" w:styleId="Encabezado">
    <w:name w:val="header"/>
    <w:basedOn w:val="Normal"/>
    <w:rsid w:val="00A75696"/>
    <w:pPr>
      <w:tabs>
        <w:tab w:val="center" w:pos="4252"/>
        <w:tab w:val="right" w:pos="8504"/>
      </w:tabs>
    </w:pPr>
  </w:style>
  <w:style w:type="table" w:styleId="Tablaconcuadrcula">
    <w:name w:val="Table Grid"/>
    <w:basedOn w:val="Tablanormal"/>
    <w:rsid w:val="00A756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164421"/>
    <w:pPr>
      <w:tabs>
        <w:tab w:val="center" w:pos="4252"/>
        <w:tab w:val="right" w:pos="8504"/>
      </w:tabs>
    </w:pPr>
    <w:rPr>
      <w:lang w:val="x-none" w:eastAsia="x-none"/>
    </w:rPr>
  </w:style>
  <w:style w:type="character" w:styleId="Nmerodepgina">
    <w:name w:val="page number"/>
    <w:basedOn w:val="Fuentedeprrafopredeter"/>
    <w:rsid w:val="00164421"/>
  </w:style>
  <w:style w:type="character" w:styleId="Refdecomentario">
    <w:name w:val="annotation reference"/>
    <w:semiHidden/>
    <w:rsid w:val="000725DA"/>
    <w:rPr>
      <w:sz w:val="16"/>
      <w:szCs w:val="16"/>
    </w:rPr>
  </w:style>
  <w:style w:type="paragraph" w:styleId="Textocomentario">
    <w:name w:val="annotation text"/>
    <w:basedOn w:val="Normal"/>
    <w:semiHidden/>
    <w:rsid w:val="000725DA"/>
    <w:rPr>
      <w:sz w:val="20"/>
      <w:szCs w:val="20"/>
    </w:rPr>
  </w:style>
  <w:style w:type="paragraph" w:styleId="Asuntodelcomentario">
    <w:name w:val="annotation subject"/>
    <w:basedOn w:val="Textocomentario"/>
    <w:next w:val="Textocomentario"/>
    <w:semiHidden/>
    <w:rsid w:val="000725DA"/>
    <w:rPr>
      <w:b/>
      <w:bCs/>
    </w:rPr>
  </w:style>
  <w:style w:type="paragraph" w:styleId="Textodeglobo">
    <w:name w:val="Balloon Text"/>
    <w:basedOn w:val="Normal"/>
    <w:semiHidden/>
    <w:rsid w:val="000725DA"/>
    <w:rPr>
      <w:rFonts w:ascii="Tahoma" w:hAnsi="Tahoma" w:cs="Tahoma"/>
      <w:sz w:val="16"/>
      <w:szCs w:val="16"/>
    </w:rPr>
  </w:style>
  <w:style w:type="paragraph" w:styleId="TDC1">
    <w:name w:val="toc 1"/>
    <w:basedOn w:val="Normal"/>
    <w:next w:val="Normal"/>
    <w:autoRedefine/>
    <w:semiHidden/>
    <w:rsid w:val="007753AF"/>
  </w:style>
  <w:style w:type="character" w:styleId="Hipervnculo">
    <w:name w:val="Hyperlink"/>
    <w:qFormat/>
    <w:rsid w:val="007753AF"/>
    <w:rPr>
      <w:color w:val="0000FF"/>
      <w:u w:val="single"/>
    </w:rPr>
  </w:style>
  <w:style w:type="paragraph" w:styleId="Ttulo">
    <w:name w:val="Title"/>
    <w:basedOn w:val="Normal"/>
    <w:qFormat/>
    <w:rsid w:val="00886285"/>
    <w:pPr>
      <w:jc w:val="center"/>
    </w:pPr>
    <w:rPr>
      <w:rFonts w:ascii="Arial" w:hAnsi="Arial"/>
      <w:b/>
      <w:szCs w:val="20"/>
      <w:lang w:val="es-CO"/>
    </w:rPr>
  </w:style>
  <w:style w:type="paragraph" w:customStyle="1" w:styleId="Epgrafe">
    <w:name w:val="Epígrafe"/>
    <w:basedOn w:val="Normal"/>
    <w:next w:val="Normal"/>
    <w:unhideWhenUsed/>
    <w:qFormat/>
    <w:rsid w:val="00E26444"/>
    <w:rPr>
      <w:b/>
      <w:bCs/>
      <w:sz w:val="20"/>
      <w:szCs w:val="20"/>
    </w:rPr>
  </w:style>
  <w:style w:type="character" w:customStyle="1" w:styleId="PiedepginaCar">
    <w:name w:val="Pie de página Car"/>
    <w:link w:val="Piedepgina"/>
    <w:uiPriority w:val="99"/>
    <w:rsid w:val="000C1294"/>
    <w:rPr>
      <w:sz w:val="24"/>
      <w:szCs w:val="24"/>
    </w:rPr>
  </w:style>
  <w:style w:type="paragraph" w:styleId="Prrafodelista">
    <w:name w:val="List Paragraph"/>
    <w:aliases w:val="Segundo nivel de viñetas,HOJA,Bolita,Párrafo de lista4,BOLADEF,Párrafo de lista3,Párrafo de lista21,BOLA,Nivel 1 OS,Colorful List Accent 1,Colorful List - Accent 11,Lista vistosa - Énfasis 11,Párrafo de lista2,Texto,Párrafo de lista1,Ha"/>
    <w:basedOn w:val="Normal"/>
    <w:link w:val="PrrafodelistaCar"/>
    <w:uiPriority w:val="34"/>
    <w:qFormat/>
    <w:rsid w:val="00C13F19"/>
    <w:pPr>
      <w:spacing w:after="200" w:line="276" w:lineRule="auto"/>
      <w:ind w:left="720"/>
      <w:contextualSpacing/>
    </w:pPr>
    <w:rPr>
      <w:rFonts w:ascii="Calibri" w:eastAsia="Calibri" w:hAnsi="Calibri"/>
      <w:sz w:val="22"/>
      <w:szCs w:val="22"/>
      <w:lang w:val="es-CO" w:eastAsia="en-US"/>
    </w:rPr>
  </w:style>
  <w:style w:type="paragraph" w:styleId="NormalWeb">
    <w:name w:val="Normal (Web)"/>
    <w:basedOn w:val="Normal"/>
    <w:uiPriority w:val="99"/>
    <w:unhideWhenUsed/>
    <w:rsid w:val="003B46A5"/>
    <w:pPr>
      <w:spacing w:before="100" w:beforeAutospacing="1" w:after="100" w:afterAutospacing="1"/>
    </w:pPr>
    <w:rPr>
      <w:lang w:val="es-CO" w:eastAsia="es-CO"/>
    </w:rPr>
  </w:style>
  <w:style w:type="character" w:customStyle="1" w:styleId="apple-converted-space">
    <w:name w:val="apple-converted-space"/>
    <w:rsid w:val="00627C41"/>
  </w:style>
  <w:style w:type="paragraph" w:customStyle="1" w:styleId="centrado">
    <w:name w:val="centrado"/>
    <w:basedOn w:val="Normal"/>
    <w:rsid w:val="007969F3"/>
    <w:pPr>
      <w:spacing w:before="100" w:beforeAutospacing="1" w:after="100" w:afterAutospacing="1"/>
    </w:pPr>
    <w:rPr>
      <w:lang w:val="es-CO" w:eastAsia="es-CO"/>
    </w:rPr>
  </w:style>
  <w:style w:type="character" w:customStyle="1" w:styleId="baj">
    <w:name w:val="b_aj"/>
    <w:rsid w:val="007969F3"/>
  </w:style>
  <w:style w:type="character" w:customStyle="1" w:styleId="Mencinsinresolver1">
    <w:name w:val="Mención sin resolver1"/>
    <w:uiPriority w:val="99"/>
    <w:semiHidden/>
    <w:unhideWhenUsed/>
    <w:rsid w:val="00643FD9"/>
    <w:rPr>
      <w:color w:val="808080"/>
      <w:shd w:val="clear" w:color="auto" w:fill="E6E6E6"/>
    </w:rPr>
  </w:style>
  <w:style w:type="paragraph" w:styleId="Textonotapie">
    <w:name w:val="footnote text"/>
    <w:basedOn w:val="Normal"/>
    <w:link w:val="TextonotapieCar"/>
    <w:rsid w:val="00383087"/>
    <w:rPr>
      <w:sz w:val="20"/>
      <w:szCs w:val="20"/>
    </w:rPr>
  </w:style>
  <w:style w:type="character" w:customStyle="1" w:styleId="TextonotapieCar">
    <w:name w:val="Texto nota pie Car"/>
    <w:basedOn w:val="Fuentedeprrafopredeter"/>
    <w:link w:val="Textonotapie"/>
    <w:rsid w:val="00383087"/>
    <w:rPr>
      <w:lang w:val="es-ES" w:eastAsia="es-ES"/>
    </w:rPr>
  </w:style>
  <w:style w:type="character" w:styleId="Refdenotaalpie">
    <w:name w:val="footnote reference"/>
    <w:basedOn w:val="Fuentedeprrafopredeter"/>
    <w:rsid w:val="00383087"/>
    <w:rPr>
      <w:vertAlign w:val="superscript"/>
    </w:rPr>
  </w:style>
  <w:style w:type="paragraph" w:customStyle="1" w:styleId="Default">
    <w:name w:val="Default"/>
    <w:rsid w:val="009D13BD"/>
    <w:pPr>
      <w:autoSpaceDE w:val="0"/>
      <w:autoSpaceDN w:val="0"/>
      <w:adjustRightInd w:val="0"/>
    </w:pPr>
    <w:rPr>
      <w:rFonts w:ascii="Calibri" w:hAnsi="Calibri" w:cs="Calibri"/>
      <w:color w:val="000000"/>
      <w:sz w:val="24"/>
      <w:szCs w:val="24"/>
    </w:rPr>
  </w:style>
  <w:style w:type="character" w:customStyle="1" w:styleId="PrrafodelistaCar">
    <w:name w:val="Párrafo de lista Car"/>
    <w:aliases w:val="Segundo nivel de viñetas Car,HOJA Car,Bolita Car,Párrafo de lista4 Car,BOLADEF Car,Párrafo de lista3 Car,Párrafo de lista21 Car,BOLA Car,Nivel 1 OS Car,Colorful List Accent 1 Car,Colorful List - Accent 11 Car,Párrafo de lista2 Car"/>
    <w:link w:val="Prrafodelista"/>
    <w:uiPriority w:val="34"/>
    <w:locked/>
    <w:rsid w:val="005E2495"/>
    <w:rPr>
      <w:rFonts w:ascii="Calibri" w:eastAsia="Calibri" w:hAnsi="Calibri"/>
      <w:sz w:val="22"/>
      <w:szCs w:val="22"/>
      <w:lang w:eastAsia="en-US"/>
    </w:rPr>
  </w:style>
  <w:style w:type="paragraph" w:styleId="Textonotaalfinal">
    <w:name w:val="endnote text"/>
    <w:basedOn w:val="Normal"/>
    <w:link w:val="TextonotaalfinalCar"/>
    <w:rsid w:val="008B2E0A"/>
    <w:rPr>
      <w:sz w:val="20"/>
      <w:szCs w:val="20"/>
    </w:rPr>
  </w:style>
  <w:style w:type="character" w:customStyle="1" w:styleId="TextonotaalfinalCar">
    <w:name w:val="Texto nota al final Car"/>
    <w:basedOn w:val="Fuentedeprrafopredeter"/>
    <w:link w:val="Textonotaalfinal"/>
    <w:rsid w:val="008B2E0A"/>
    <w:rPr>
      <w:lang w:val="es-ES" w:eastAsia="es-ES"/>
    </w:rPr>
  </w:style>
  <w:style w:type="character" w:styleId="Refdenotaalfinal">
    <w:name w:val="endnote reference"/>
    <w:basedOn w:val="Fuentedeprrafopredeter"/>
    <w:rsid w:val="008B2E0A"/>
    <w:rPr>
      <w:vertAlign w:val="superscript"/>
    </w:rPr>
  </w:style>
  <w:style w:type="character" w:customStyle="1" w:styleId="eacep1">
    <w:name w:val="eacep1"/>
    <w:rsid w:val="00673AD4"/>
    <w:rPr>
      <w:color w:val="000000"/>
    </w:rPr>
  </w:style>
  <w:style w:type="character" w:customStyle="1" w:styleId="eop">
    <w:name w:val="eop"/>
    <w:rsid w:val="008548F3"/>
  </w:style>
  <w:style w:type="character" w:customStyle="1" w:styleId="Ttulo1Car">
    <w:name w:val="Título 1 Car"/>
    <w:basedOn w:val="Fuentedeprrafopredeter"/>
    <w:link w:val="Ttulo1"/>
    <w:uiPriority w:val="9"/>
    <w:rsid w:val="009D3411"/>
    <w:rPr>
      <w:rFonts w:ascii="Arial" w:eastAsiaTheme="majorEastAsia" w:hAnsi="Arial" w:cstheme="majorBidi"/>
      <w:b/>
      <w:color w:val="000000" w:themeColor="text1"/>
      <w:sz w:val="24"/>
      <w:szCs w:val="32"/>
      <w:lang w:eastAsia="en-US"/>
    </w:rPr>
  </w:style>
  <w:style w:type="paragraph" w:customStyle="1" w:styleId="section1">
    <w:name w:val="section1"/>
    <w:basedOn w:val="Normal"/>
    <w:rsid w:val="00531711"/>
    <w:pPr>
      <w:spacing w:before="100" w:beforeAutospacing="1" w:after="100" w:afterAutospacing="1"/>
    </w:pPr>
    <w:rPr>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82942">
      <w:bodyDiv w:val="1"/>
      <w:marLeft w:val="0"/>
      <w:marRight w:val="0"/>
      <w:marTop w:val="0"/>
      <w:marBottom w:val="0"/>
      <w:divBdr>
        <w:top w:val="none" w:sz="0" w:space="0" w:color="auto"/>
        <w:left w:val="none" w:sz="0" w:space="0" w:color="auto"/>
        <w:bottom w:val="none" w:sz="0" w:space="0" w:color="auto"/>
        <w:right w:val="none" w:sz="0" w:space="0" w:color="auto"/>
      </w:divBdr>
    </w:div>
    <w:div w:id="6254232">
      <w:bodyDiv w:val="1"/>
      <w:marLeft w:val="0"/>
      <w:marRight w:val="0"/>
      <w:marTop w:val="0"/>
      <w:marBottom w:val="0"/>
      <w:divBdr>
        <w:top w:val="none" w:sz="0" w:space="0" w:color="auto"/>
        <w:left w:val="none" w:sz="0" w:space="0" w:color="auto"/>
        <w:bottom w:val="none" w:sz="0" w:space="0" w:color="auto"/>
        <w:right w:val="none" w:sz="0" w:space="0" w:color="auto"/>
      </w:divBdr>
    </w:div>
    <w:div w:id="8532919">
      <w:bodyDiv w:val="1"/>
      <w:marLeft w:val="0"/>
      <w:marRight w:val="0"/>
      <w:marTop w:val="0"/>
      <w:marBottom w:val="0"/>
      <w:divBdr>
        <w:top w:val="none" w:sz="0" w:space="0" w:color="auto"/>
        <w:left w:val="none" w:sz="0" w:space="0" w:color="auto"/>
        <w:bottom w:val="none" w:sz="0" w:space="0" w:color="auto"/>
        <w:right w:val="none" w:sz="0" w:space="0" w:color="auto"/>
      </w:divBdr>
    </w:div>
    <w:div w:id="55863623">
      <w:bodyDiv w:val="1"/>
      <w:marLeft w:val="0"/>
      <w:marRight w:val="0"/>
      <w:marTop w:val="0"/>
      <w:marBottom w:val="0"/>
      <w:divBdr>
        <w:top w:val="none" w:sz="0" w:space="0" w:color="auto"/>
        <w:left w:val="none" w:sz="0" w:space="0" w:color="auto"/>
        <w:bottom w:val="none" w:sz="0" w:space="0" w:color="auto"/>
        <w:right w:val="none" w:sz="0" w:space="0" w:color="auto"/>
      </w:divBdr>
    </w:div>
    <w:div w:id="122306489">
      <w:bodyDiv w:val="1"/>
      <w:marLeft w:val="0"/>
      <w:marRight w:val="0"/>
      <w:marTop w:val="0"/>
      <w:marBottom w:val="0"/>
      <w:divBdr>
        <w:top w:val="none" w:sz="0" w:space="0" w:color="auto"/>
        <w:left w:val="none" w:sz="0" w:space="0" w:color="auto"/>
        <w:bottom w:val="none" w:sz="0" w:space="0" w:color="auto"/>
        <w:right w:val="none" w:sz="0" w:space="0" w:color="auto"/>
      </w:divBdr>
      <w:divsChild>
        <w:div w:id="1706365746">
          <w:marLeft w:val="0"/>
          <w:marRight w:val="0"/>
          <w:marTop w:val="0"/>
          <w:marBottom w:val="0"/>
          <w:divBdr>
            <w:top w:val="none" w:sz="0" w:space="0" w:color="auto"/>
            <w:left w:val="none" w:sz="0" w:space="0" w:color="auto"/>
            <w:bottom w:val="none" w:sz="0" w:space="0" w:color="auto"/>
            <w:right w:val="none" w:sz="0" w:space="0" w:color="auto"/>
          </w:divBdr>
        </w:div>
        <w:div w:id="1958412575">
          <w:marLeft w:val="0"/>
          <w:marRight w:val="0"/>
          <w:marTop w:val="0"/>
          <w:marBottom w:val="0"/>
          <w:divBdr>
            <w:top w:val="none" w:sz="0" w:space="0" w:color="auto"/>
            <w:left w:val="none" w:sz="0" w:space="0" w:color="auto"/>
            <w:bottom w:val="none" w:sz="0" w:space="0" w:color="auto"/>
            <w:right w:val="none" w:sz="0" w:space="0" w:color="auto"/>
          </w:divBdr>
        </w:div>
        <w:div w:id="1955866395">
          <w:marLeft w:val="0"/>
          <w:marRight w:val="0"/>
          <w:marTop w:val="0"/>
          <w:marBottom w:val="0"/>
          <w:divBdr>
            <w:top w:val="none" w:sz="0" w:space="0" w:color="auto"/>
            <w:left w:val="none" w:sz="0" w:space="0" w:color="auto"/>
            <w:bottom w:val="none" w:sz="0" w:space="0" w:color="auto"/>
            <w:right w:val="none" w:sz="0" w:space="0" w:color="auto"/>
          </w:divBdr>
          <w:divsChild>
            <w:div w:id="1552615771">
              <w:marLeft w:val="0"/>
              <w:marRight w:val="0"/>
              <w:marTop w:val="0"/>
              <w:marBottom w:val="0"/>
              <w:divBdr>
                <w:top w:val="none" w:sz="0" w:space="0" w:color="auto"/>
                <w:left w:val="none" w:sz="0" w:space="0" w:color="auto"/>
                <w:bottom w:val="none" w:sz="0" w:space="0" w:color="auto"/>
                <w:right w:val="none" w:sz="0" w:space="0" w:color="auto"/>
              </w:divBdr>
            </w:div>
          </w:divsChild>
        </w:div>
        <w:div w:id="934441525">
          <w:marLeft w:val="0"/>
          <w:marRight w:val="0"/>
          <w:marTop w:val="0"/>
          <w:marBottom w:val="0"/>
          <w:divBdr>
            <w:top w:val="none" w:sz="0" w:space="0" w:color="auto"/>
            <w:left w:val="none" w:sz="0" w:space="0" w:color="auto"/>
            <w:bottom w:val="none" w:sz="0" w:space="0" w:color="auto"/>
            <w:right w:val="none" w:sz="0" w:space="0" w:color="auto"/>
          </w:divBdr>
        </w:div>
      </w:divsChild>
    </w:div>
    <w:div w:id="131217062">
      <w:bodyDiv w:val="1"/>
      <w:marLeft w:val="0"/>
      <w:marRight w:val="0"/>
      <w:marTop w:val="0"/>
      <w:marBottom w:val="0"/>
      <w:divBdr>
        <w:top w:val="none" w:sz="0" w:space="0" w:color="auto"/>
        <w:left w:val="none" w:sz="0" w:space="0" w:color="auto"/>
        <w:bottom w:val="none" w:sz="0" w:space="0" w:color="auto"/>
        <w:right w:val="none" w:sz="0" w:space="0" w:color="auto"/>
      </w:divBdr>
    </w:div>
    <w:div w:id="148986211">
      <w:bodyDiv w:val="1"/>
      <w:marLeft w:val="0"/>
      <w:marRight w:val="0"/>
      <w:marTop w:val="0"/>
      <w:marBottom w:val="0"/>
      <w:divBdr>
        <w:top w:val="none" w:sz="0" w:space="0" w:color="auto"/>
        <w:left w:val="none" w:sz="0" w:space="0" w:color="auto"/>
        <w:bottom w:val="none" w:sz="0" w:space="0" w:color="auto"/>
        <w:right w:val="none" w:sz="0" w:space="0" w:color="auto"/>
      </w:divBdr>
    </w:div>
    <w:div w:id="172234426">
      <w:bodyDiv w:val="1"/>
      <w:marLeft w:val="0"/>
      <w:marRight w:val="0"/>
      <w:marTop w:val="0"/>
      <w:marBottom w:val="0"/>
      <w:divBdr>
        <w:top w:val="none" w:sz="0" w:space="0" w:color="auto"/>
        <w:left w:val="none" w:sz="0" w:space="0" w:color="auto"/>
        <w:bottom w:val="none" w:sz="0" w:space="0" w:color="auto"/>
        <w:right w:val="none" w:sz="0" w:space="0" w:color="auto"/>
      </w:divBdr>
    </w:div>
    <w:div w:id="181863826">
      <w:bodyDiv w:val="1"/>
      <w:marLeft w:val="0"/>
      <w:marRight w:val="0"/>
      <w:marTop w:val="0"/>
      <w:marBottom w:val="0"/>
      <w:divBdr>
        <w:top w:val="none" w:sz="0" w:space="0" w:color="auto"/>
        <w:left w:val="none" w:sz="0" w:space="0" w:color="auto"/>
        <w:bottom w:val="none" w:sz="0" w:space="0" w:color="auto"/>
        <w:right w:val="none" w:sz="0" w:space="0" w:color="auto"/>
      </w:divBdr>
    </w:div>
    <w:div w:id="297104292">
      <w:bodyDiv w:val="1"/>
      <w:marLeft w:val="0"/>
      <w:marRight w:val="0"/>
      <w:marTop w:val="0"/>
      <w:marBottom w:val="0"/>
      <w:divBdr>
        <w:top w:val="none" w:sz="0" w:space="0" w:color="auto"/>
        <w:left w:val="none" w:sz="0" w:space="0" w:color="auto"/>
        <w:bottom w:val="none" w:sz="0" w:space="0" w:color="auto"/>
        <w:right w:val="none" w:sz="0" w:space="0" w:color="auto"/>
      </w:divBdr>
    </w:div>
    <w:div w:id="313729103">
      <w:bodyDiv w:val="1"/>
      <w:marLeft w:val="0"/>
      <w:marRight w:val="0"/>
      <w:marTop w:val="0"/>
      <w:marBottom w:val="0"/>
      <w:divBdr>
        <w:top w:val="none" w:sz="0" w:space="0" w:color="auto"/>
        <w:left w:val="none" w:sz="0" w:space="0" w:color="auto"/>
        <w:bottom w:val="none" w:sz="0" w:space="0" w:color="auto"/>
        <w:right w:val="none" w:sz="0" w:space="0" w:color="auto"/>
      </w:divBdr>
    </w:div>
    <w:div w:id="316694338">
      <w:bodyDiv w:val="1"/>
      <w:marLeft w:val="0"/>
      <w:marRight w:val="0"/>
      <w:marTop w:val="0"/>
      <w:marBottom w:val="0"/>
      <w:divBdr>
        <w:top w:val="none" w:sz="0" w:space="0" w:color="auto"/>
        <w:left w:val="none" w:sz="0" w:space="0" w:color="auto"/>
        <w:bottom w:val="none" w:sz="0" w:space="0" w:color="auto"/>
        <w:right w:val="none" w:sz="0" w:space="0" w:color="auto"/>
      </w:divBdr>
    </w:div>
    <w:div w:id="334110407">
      <w:bodyDiv w:val="1"/>
      <w:marLeft w:val="0"/>
      <w:marRight w:val="0"/>
      <w:marTop w:val="0"/>
      <w:marBottom w:val="0"/>
      <w:divBdr>
        <w:top w:val="none" w:sz="0" w:space="0" w:color="auto"/>
        <w:left w:val="none" w:sz="0" w:space="0" w:color="auto"/>
        <w:bottom w:val="none" w:sz="0" w:space="0" w:color="auto"/>
        <w:right w:val="none" w:sz="0" w:space="0" w:color="auto"/>
      </w:divBdr>
    </w:div>
    <w:div w:id="337855160">
      <w:bodyDiv w:val="1"/>
      <w:marLeft w:val="0"/>
      <w:marRight w:val="0"/>
      <w:marTop w:val="0"/>
      <w:marBottom w:val="0"/>
      <w:divBdr>
        <w:top w:val="none" w:sz="0" w:space="0" w:color="auto"/>
        <w:left w:val="none" w:sz="0" w:space="0" w:color="auto"/>
        <w:bottom w:val="none" w:sz="0" w:space="0" w:color="auto"/>
        <w:right w:val="none" w:sz="0" w:space="0" w:color="auto"/>
      </w:divBdr>
    </w:div>
    <w:div w:id="484977717">
      <w:bodyDiv w:val="1"/>
      <w:marLeft w:val="0"/>
      <w:marRight w:val="0"/>
      <w:marTop w:val="0"/>
      <w:marBottom w:val="0"/>
      <w:divBdr>
        <w:top w:val="none" w:sz="0" w:space="0" w:color="auto"/>
        <w:left w:val="none" w:sz="0" w:space="0" w:color="auto"/>
        <w:bottom w:val="none" w:sz="0" w:space="0" w:color="auto"/>
        <w:right w:val="none" w:sz="0" w:space="0" w:color="auto"/>
      </w:divBdr>
    </w:div>
    <w:div w:id="502471881">
      <w:bodyDiv w:val="1"/>
      <w:marLeft w:val="0"/>
      <w:marRight w:val="0"/>
      <w:marTop w:val="0"/>
      <w:marBottom w:val="0"/>
      <w:divBdr>
        <w:top w:val="none" w:sz="0" w:space="0" w:color="auto"/>
        <w:left w:val="none" w:sz="0" w:space="0" w:color="auto"/>
        <w:bottom w:val="none" w:sz="0" w:space="0" w:color="auto"/>
        <w:right w:val="none" w:sz="0" w:space="0" w:color="auto"/>
      </w:divBdr>
      <w:divsChild>
        <w:div w:id="115607757">
          <w:blockQuote w:val="1"/>
          <w:marLeft w:val="600"/>
          <w:marRight w:val="0"/>
          <w:marTop w:val="0"/>
          <w:marBottom w:val="0"/>
          <w:divBdr>
            <w:top w:val="none" w:sz="0" w:space="0" w:color="auto"/>
            <w:left w:val="none" w:sz="0" w:space="0" w:color="auto"/>
            <w:bottom w:val="none" w:sz="0" w:space="0" w:color="auto"/>
            <w:right w:val="none" w:sz="0" w:space="0" w:color="auto"/>
          </w:divBdr>
          <w:divsChild>
            <w:div w:id="289631673">
              <w:marLeft w:val="0"/>
              <w:marRight w:val="0"/>
              <w:marTop w:val="0"/>
              <w:marBottom w:val="0"/>
              <w:divBdr>
                <w:top w:val="none" w:sz="0" w:space="0" w:color="auto"/>
                <w:left w:val="none" w:sz="0" w:space="0" w:color="auto"/>
                <w:bottom w:val="none" w:sz="0" w:space="0" w:color="auto"/>
                <w:right w:val="none" w:sz="0" w:space="0" w:color="auto"/>
              </w:divBdr>
            </w:div>
          </w:divsChild>
        </w:div>
        <w:div w:id="2138990362">
          <w:blockQuote w:val="1"/>
          <w:marLeft w:val="600"/>
          <w:marRight w:val="0"/>
          <w:marTop w:val="0"/>
          <w:marBottom w:val="0"/>
          <w:divBdr>
            <w:top w:val="none" w:sz="0" w:space="0" w:color="auto"/>
            <w:left w:val="none" w:sz="0" w:space="0" w:color="auto"/>
            <w:bottom w:val="none" w:sz="0" w:space="0" w:color="auto"/>
            <w:right w:val="none" w:sz="0" w:space="0" w:color="auto"/>
          </w:divBdr>
          <w:divsChild>
            <w:div w:id="799499101">
              <w:marLeft w:val="0"/>
              <w:marRight w:val="0"/>
              <w:marTop w:val="0"/>
              <w:marBottom w:val="0"/>
              <w:divBdr>
                <w:top w:val="none" w:sz="0" w:space="0" w:color="auto"/>
                <w:left w:val="none" w:sz="0" w:space="0" w:color="auto"/>
                <w:bottom w:val="none" w:sz="0" w:space="0" w:color="auto"/>
                <w:right w:val="none" w:sz="0" w:space="0" w:color="auto"/>
              </w:divBdr>
            </w:div>
          </w:divsChild>
        </w:div>
        <w:div w:id="1738934290">
          <w:blockQuote w:val="1"/>
          <w:marLeft w:val="600"/>
          <w:marRight w:val="0"/>
          <w:marTop w:val="0"/>
          <w:marBottom w:val="0"/>
          <w:divBdr>
            <w:top w:val="none" w:sz="0" w:space="0" w:color="auto"/>
            <w:left w:val="none" w:sz="0" w:space="0" w:color="auto"/>
            <w:bottom w:val="none" w:sz="0" w:space="0" w:color="auto"/>
            <w:right w:val="none" w:sz="0" w:space="0" w:color="auto"/>
          </w:divBdr>
          <w:divsChild>
            <w:div w:id="1725062710">
              <w:marLeft w:val="0"/>
              <w:marRight w:val="0"/>
              <w:marTop w:val="0"/>
              <w:marBottom w:val="0"/>
              <w:divBdr>
                <w:top w:val="none" w:sz="0" w:space="0" w:color="auto"/>
                <w:left w:val="none" w:sz="0" w:space="0" w:color="auto"/>
                <w:bottom w:val="none" w:sz="0" w:space="0" w:color="auto"/>
                <w:right w:val="none" w:sz="0" w:space="0" w:color="auto"/>
              </w:divBdr>
            </w:div>
          </w:divsChild>
        </w:div>
        <w:div w:id="1090661909">
          <w:blockQuote w:val="1"/>
          <w:marLeft w:val="600"/>
          <w:marRight w:val="0"/>
          <w:marTop w:val="0"/>
          <w:marBottom w:val="0"/>
          <w:divBdr>
            <w:top w:val="none" w:sz="0" w:space="0" w:color="auto"/>
            <w:left w:val="none" w:sz="0" w:space="0" w:color="auto"/>
            <w:bottom w:val="none" w:sz="0" w:space="0" w:color="auto"/>
            <w:right w:val="none" w:sz="0" w:space="0" w:color="auto"/>
          </w:divBdr>
          <w:divsChild>
            <w:div w:id="354622621">
              <w:marLeft w:val="0"/>
              <w:marRight w:val="0"/>
              <w:marTop w:val="0"/>
              <w:marBottom w:val="0"/>
              <w:divBdr>
                <w:top w:val="none" w:sz="0" w:space="0" w:color="auto"/>
                <w:left w:val="none" w:sz="0" w:space="0" w:color="auto"/>
                <w:bottom w:val="none" w:sz="0" w:space="0" w:color="auto"/>
                <w:right w:val="none" w:sz="0" w:space="0" w:color="auto"/>
              </w:divBdr>
            </w:div>
          </w:divsChild>
        </w:div>
        <w:div w:id="21630865">
          <w:blockQuote w:val="1"/>
          <w:marLeft w:val="600"/>
          <w:marRight w:val="0"/>
          <w:marTop w:val="0"/>
          <w:marBottom w:val="0"/>
          <w:divBdr>
            <w:top w:val="none" w:sz="0" w:space="0" w:color="auto"/>
            <w:left w:val="none" w:sz="0" w:space="0" w:color="auto"/>
            <w:bottom w:val="none" w:sz="0" w:space="0" w:color="auto"/>
            <w:right w:val="none" w:sz="0" w:space="0" w:color="auto"/>
          </w:divBdr>
          <w:divsChild>
            <w:div w:id="2079160185">
              <w:marLeft w:val="0"/>
              <w:marRight w:val="0"/>
              <w:marTop w:val="0"/>
              <w:marBottom w:val="0"/>
              <w:divBdr>
                <w:top w:val="none" w:sz="0" w:space="0" w:color="auto"/>
                <w:left w:val="none" w:sz="0" w:space="0" w:color="auto"/>
                <w:bottom w:val="none" w:sz="0" w:space="0" w:color="auto"/>
                <w:right w:val="none" w:sz="0" w:space="0" w:color="auto"/>
              </w:divBdr>
            </w:div>
          </w:divsChild>
        </w:div>
        <w:div w:id="1747531366">
          <w:blockQuote w:val="1"/>
          <w:marLeft w:val="600"/>
          <w:marRight w:val="0"/>
          <w:marTop w:val="0"/>
          <w:marBottom w:val="0"/>
          <w:divBdr>
            <w:top w:val="none" w:sz="0" w:space="0" w:color="auto"/>
            <w:left w:val="none" w:sz="0" w:space="0" w:color="auto"/>
            <w:bottom w:val="none" w:sz="0" w:space="0" w:color="auto"/>
            <w:right w:val="none" w:sz="0" w:space="0" w:color="auto"/>
          </w:divBdr>
          <w:divsChild>
            <w:div w:id="975453835">
              <w:marLeft w:val="0"/>
              <w:marRight w:val="0"/>
              <w:marTop w:val="0"/>
              <w:marBottom w:val="0"/>
              <w:divBdr>
                <w:top w:val="none" w:sz="0" w:space="0" w:color="auto"/>
                <w:left w:val="none" w:sz="0" w:space="0" w:color="auto"/>
                <w:bottom w:val="none" w:sz="0" w:space="0" w:color="auto"/>
                <w:right w:val="none" w:sz="0" w:space="0" w:color="auto"/>
              </w:divBdr>
            </w:div>
          </w:divsChild>
        </w:div>
        <w:div w:id="385950856">
          <w:blockQuote w:val="1"/>
          <w:marLeft w:val="600"/>
          <w:marRight w:val="0"/>
          <w:marTop w:val="0"/>
          <w:marBottom w:val="0"/>
          <w:divBdr>
            <w:top w:val="none" w:sz="0" w:space="0" w:color="auto"/>
            <w:left w:val="none" w:sz="0" w:space="0" w:color="auto"/>
            <w:bottom w:val="none" w:sz="0" w:space="0" w:color="auto"/>
            <w:right w:val="none" w:sz="0" w:space="0" w:color="auto"/>
          </w:divBdr>
          <w:divsChild>
            <w:div w:id="2107965994">
              <w:marLeft w:val="0"/>
              <w:marRight w:val="0"/>
              <w:marTop w:val="0"/>
              <w:marBottom w:val="0"/>
              <w:divBdr>
                <w:top w:val="none" w:sz="0" w:space="0" w:color="auto"/>
                <w:left w:val="none" w:sz="0" w:space="0" w:color="auto"/>
                <w:bottom w:val="none" w:sz="0" w:space="0" w:color="auto"/>
                <w:right w:val="none" w:sz="0" w:space="0" w:color="auto"/>
              </w:divBdr>
            </w:div>
          </w:divsChild>
        </w:div>
        <w:div w:id="1353454838">
          <w:blockQuote w:val="1"/>
          <w:marLeft w:val="600"/>
          <w:marRight w:val="0"/>
          <w:marTop w:val="0"/>
          <w:marBottom w:val="0"/>
          <w:divBdr>
            <w:top w:val="none" w:sz="0" w:space="0" w:color="auto"/>
            <w:left w:val="none" w:sz="0" w:space="0" w:color="auto"/>
            <w:bottom w:val="none" w:sz="0" w:space="0" w:color="auto"/>
            <w:right w:val="none" w:sz="0" w:space="0" w:color="auto"/>
          </w:divBdr>
          <w:divsChild>
            <w:div w:id="1984967899">
              <w:marLeft w:val="0"/>
              <w:marRight w:val="0"/>
              <w:marTop w:val="0"/>
              <w:marBottom w:val="0"/>
              <w:divBdr>
                <w:top w:val="none" w:sz="0" w:space="0" w:color="auto"/>
                <w:left w:val="none" w:sz="0" w:space="0" w:color="auto"/>
                <w:bottom w:val="none" w:sz="0" w:space="0" w:color="auto"/>
                <w:right w:val="none" w:sz="0" w:space="0" w:color="auto"/>
              </w:divBdr>
            </w:div>
          </w:divsChild>
        </w:div>
        <w:div w:id="914779433">
          <w:blockQuote w:val="1"/>
          <w:marLeft w:val="600"/>
          <w:marRight w:val="0"/>
          <w:marTop w:val="0"/>
          <w:marBottom w:val="0"/>
          <w:divBdr>
            <w:top w:val="none" w:sz="0" w:space="0" w:color="auto"/>
            <w:left w:val="none" w:sz="0" w:space="0" w:color="auto"/>
            <w:bottom w:val="none" w:sz="0" w:space="0" w:color="auto"/>
            <w:right w:val="none" w:sz="0" w:space="0" w:color="auto"/>
          </w:divBdr>
          <w:divsChild>
            <w:div w:id="1112163768">
              <w:marLeft w:val="0"/>
              <w:marRight w:val="0"/>
              <w:marTop w:val="0"/>
              <w:marBottom w:val="0"/>
              <w:divBdr>
                <w:top w:val="none" w:sz="0" w:space="0" w:color="auto"/>
                <w:left w:val="none" w:sz="0" w:space="0" w:color="auto"/>
                <w:bottom w:val="none" w:sz="0" w:space="0" w:color="auto"/>
                <w:right w:val="none" w:sz="0" w:space="0" w:color="auto"/>
              </w:divBdr>
            </w:div>
          </w:divsChild>
        </w:div>
        <w:div w:id="58527183">
          <w:blockQuote w:val="1"/>
          <w:marLeft w:val="600"/>
          <w:marRight w:val="0"/>
          <w:marTop w:val="0"/>
          <w:marBottom w:val="0"/>
          <w:divBdr>
            <w:top w:val="none" w:sz="0" w:space="0" w:color="auto"/>
            <w:left w:val="none" w:sz="0" w:space="0" w:color="auto"/>
            <w:bottom w:val="none" w:sz="0" w:space="0" w:color="auto"/>
            <w:right w:val="none" w:sz="0" w:space="0" w:color="auto"/>
          </w:divBdr>
          <w:divsChild>
            <w:div w:id="1657420577">
              <w:marLeft w:val="0"/>
              <w:marRight w:val="0"/>
              <w:marTop w:val="0"/>
              <w:marBottom w:val="0"/>
              <w:divBdr>
                <w:top w:val="none" w:sz="0" w:space="0" w:color="auto"/>
                <w:left w:val="none" w:sz="0" w:space="0" w:color="auto"/>
                <w:bottom w:val="none" w:sz="0" w:space="0" w:color="auto"/>
                <w:right w:val="none" w:sz="0" w:space="0" w:color="auto"/>
              </w:divBdr>
            </w:div>
          </w:divsChild>
        </w:div>
        <w:div w:id="2037659099">
          <w:blockQuote w:val="1"/>
          <w:marLeft w:val="600"/>
          <w:marRight w:val="0"/>
          <w:marTop w:val="0"/>
          <w:marBottom w:val="0"/>
          <w:divBdr>
            <w:top w:val="none" w:sz="0" w:space="0" w:color="auto"/>
            <w:left w:val="none" w:sz="0" w:space="0" w:color="auto"/>
            <w:bottom w:val="none" w:sz="0" w:space="0" w:color="auto"/>
            <w:right w:val="none" w:sz="0" w:space="0" w:color="auto"/>
          </w:divBdr>
          <w:divsChild>
            <w:div w:id="1374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39774">
      <w:bodyDiv w:val="1"/>
      <w:marLeft w:val="0"/>
      <w:marRight w:val="0"/>
      <w:marTop w:val="0"/>
      <w:marBottom w:val="0"/>
      <w:divBdr>
        <w:top w:val="none" w:sz="0" w:space="0" w:color="auto"/>
        <w:left w:val="none" w:sz="0" w:space="0" w:color="auto"/>
        <w:bottom w:val="none" w:sz="0" w:space="0" w:color="auto"/>
        <w:right w:val="none" w:sz="0" w:space="0" w:color="auto"/>
      </w:divBdr>
    </w:div>
    <w:div w:id="594360267">
      <w:bodyDiv w:val="1"/>
      <w:marLeft w:val="0"/>
      <w:marRight w:val="0"/>
      <w:marTop w:val="0"/>
      <w:marBottom w:val="0"/>
      <w:divBdr>
        <w:top w:val="none" w:sz="0" w:space="0" w:color="auto"/>
        <w:left w:val="none" w:sz="0" w:space="0" w:color="auto"/>
        <w:bottom w:val="none" w:sz="0" w:space="0" w:color="auto"/>
        <w:right w:val="none" w:sz="0" w:space="0" w:color="auto"/>
      </w:divBdr>
    </w:div>
    <w:div w:id="875000793">
      <w:bodyDiv w:val="1"/>
      <w:marLeft w:val="0"/>
      <w:marRight w:val="0"/>
      <w:marTop w:val="0"/>
      <w:marBottom w:val="0"/>
      <w:divBdr>
        <w:top w:val="none" w:sz="0" w:space="0" w:color="auto"/>
        <w:left w:val="none" w:sz="0" w:space="0" w:color="auto"/>
        <w:bottom w:val="none" w:sz="0" w:space="0" w:color="auto"/>
        <w:right w:val="none" w:sz="0" w:space="0" w:color="auto"/>
      </w:divBdr>
    </w:div>
    <w:div w:id="902984518">
      <w:bodyDiv w:val="1"/>
      <w:marLeft w:val="0"/>
      <w:marRight w:val="0"/>
      <w:marTop w:val="0"/>
      <w:marBottom w:val="0"/>
      <w:divBdr>
        <w:top w:val="none" w:sz="0" w:space="0" w:color="auto"/>
        <w:left w:val="none" w:sz="0" w:space="0" w:color="auto"/>
        <w:bottom w:val="none" w:sz="0" w:space="0" w:color="auto"/>
        <w:right w:val="none" w:sz="0" w:space="0" w:color="auto"/>
      </w:divBdr>
    </w:div>
    <w:div w:id="906037976">
      <w:bodyDiv w:val="1"/>
      <w:marLeft w:val="0"/>
      <w:marRight w:val="0"/>
      <w:marTop w:val="0"/>
      <w:marBottom w:val="0"/>
      <w:divBdr>
        <w:top w:val="none" w:sz="0" w:space="0" w:color="auto"/>
        <w:left w:val="none" w:sz="0" w:space="0" w:color="auto"/>
        <w:bottom w:val="none" w:sz="0" w:space="0" w:color="auto"/>
        <w:right w:val="none" w:sz="0" w:space="0" w:color="auto"/>
      </w:divBdr>
    </w:div>
    <w:div w:id="907959056">
      <w:bodyDiv w:val="1"/>
      <w:marLeft w:val="0"/>
      <w:marRight w:val="0"/>
      <w:marTop w:val="0"/>
      <w:marBottom w:val="0"/>
      <w:divBdr>
        <w:top w:val="none" w:sz="0" w:space="0" w:color="auto"/>
        <w:left w:val="none" w:sz="0" w:space="0" w:color="auto"/>
        <w:bottom w:val="none" w:sz="0" w:space="0" w:color="auto"/>
        <w:right w:val="none" w:sz="0" w:space="0" w:color="auto"/>
      </w:divBdr>
      <w:divsChild>
        <w:div w:id="427233057">
          <w:marLeft w:val="0"/>
          <w:marRight w:val="0"/>
          <w:marTop w:val="0"/>
          <w:marBottom w:val="0"/>
          <w:divBdr>
            <w:top w:val="none" w:sz="0" w:space="0" w:color="auto"/>
            <w:left w:val="none" w:sz="0" w:space="0" w:color="auto"/>
            <w:bottom w:val="none" w:sz="0" w:space="0" w:color="auto"/>
            <w:right w:val="none" w:sz="0" w:space="0" w:color="auto"/>
          </w:divBdr>
        </w:div>
      </w:divsChild>
    </w:div>
    <w:div w:id="952982391">
      <w:bodyDiv w:val="1"/>
      <w:marLeft w:val="0"/>
      <w:marRight w:val="0"/>
      <w:marTop w:val="0"/>
      <w:marBottom w:val="0"/>
      <w:divBdr>
        <w:top w:val="none" w:sz="0" w:space="0" w:color="auto"/>
        <w:left w:val="none" w:sz="0" w:space="0" w:color="auto"/>
        <w:bottom w:val="none" w:sz="0" w:space="0" w:color="auto"/>
        <w:right w:val="none" w:sz="0" w:space="0" w:color="auto"/>
      </w:divBdr>
    </w:div>
    <w:div w:id="971517094">
      <w:bodyDiv w:val="1"/>
      <w:marLeft w:val="0"/>
      <w:marRight w:val="0"/>
      <w:marTop w:val="0"/>
      <w:marBottom w:val="0"/>
      <w:divBdr>
        <w:top w:val="none" w:sz="0" w:space="0" w:color="auto"/>
        <w:left w:val="none" w:sz="0" w:space="0" w:color="auto"/>
        <w:bottom w:val="none" w:sz="0" w:space="0" w:color="auto"/>
        <w:right w:val="none" w:sz="0" w:space="0" w:color="auto"/>
      </w:divBdr>
    </w:div>
    <w:div w:id="972444052">
      <w:bodyDiv w:val="1"/>
      <w:marLeft w:val="0"/>
      <w:marRight w:val="0"/>
      <w:marTop w:val="0"/>
      <w:marBottom w:val="0"/>
      <w:divBdr>
        <w:top w:val="none" w:sz="0" w:space="0" w:color="auto"/>
        <w:left w:val="none" w:sz="0" w:space="0" w:color="auto"/>
        <w:bottom w:val="none" w:sz="0" w:space="0" w:color="auto"/>
        <w:right w:val="none" w:sz="0" w:space="0" w:color="auto"/>
      </w:divBdr>
    </w:div>
    <w:div w:id="1002777973">
      <w:bodyDiv w:val="1"/>
      <w:marLeft w:val="0"/>
      <w:marRight w:val="0"/>
      <w:marTop w:val="0"/>
      <w:marBottom w:val="0"/>
      <w:divBdr>
        <w:top w:val="none" w:sz="0" w:space="0" w:color="auto"/>
        <w:left w:val="none" w:sz="0" w:space="0" w:color="auto"/>
        <w:bottom w:val="none" w:sz="0" w:space="0" w:color="auto"/>
        <w:right w:val="none" w:sz="0" w:space="0" w:color="auto"/>
      </w:divBdr>
    </w:div>
    <w:div w:id="1002857090">
      <w:bodyDiv w:val="1"/>
      <w:marLeft w:val="0"/>
      <w:marRight w:val="0"/>
      <w:marTop w:val="0"/>
      <w:marBottom w:val="0"/>
      <w:divBdr>
        <w:top w:val="none" w:sz="0" w:space="0" w:color="auto"/>
        <w:left w:val="none" w:sz="0" w:space="0" w:color="auto"/>
        <w:bottom w:val="none" w:sz="0" w:space="0" w:color="auto"/>
        <w:right w:val="none" w:sz="0" w:space="0" w:color="auto"/>
      </w:divBdr>
    </w:div>
    <w:div w:id="1013537476">
      <w:bodyDiv w:val="1"/>
      <w:marLeft w:val="0"/>
      <w:marRight w:val="0"/>
      <w:marTop w:val="0"/>
      <w:marBottom w:val="0"/>
      <w:divBdr>
        <w:top w:val="none" w:sz="0" w:space="0" w:color="auto"/>
        <w:left w:val="none" w:sz="0" w:space="0" w:color="auto"/>
        <w:bottom w:val="none" w:sz="0" w:space="0" w:color="auto"/>
        <w:right w:val="none" w:sz="0" w:space="0" w:color="auto"/>
      </w:divBdr>
    </w:div>
    <w:div w:id="1028406161">
      <w:bodyDiv w:val="1"/>
      <w:marLeft w:val="0"/>
      <w:marRight w:val="0"/>
      <w:marTop w:val="0"/>
      <w:marBottom w:val="0"/>
      <w:divBdr>
        <w:top w:val="none" w:sz="0" w:space="0" w:color="auto"/>
        <w:left w:val="none" w:sz="0" w:space="0" w:color="auto"/>
        <w:bottom w:val="none" w:sz="0" w:space="0" w:color="auto"/>
        <w:right w:val="none" w:sz="0" w:space="0" w:color="auto"/>
      </w:divBdr>
    </w:div>
    <w:div w:id="1075587297">
      <w:bodyDiv w:val="1"/>
      <w:marLeft w:val="0"/>
      <w:marRight w:val="0"/>
      <w:marTop w:val="0"/>
      <w:marBottom w:val="0"/>
      <w:divBdr>
        <w:top w:val="none" w:sz="0" w:space="0" w:color="auto"/>
        <w:left w:val="none" w:sz="0" w:space="0" w:color="auto"/>
        <w:bottom w:val="none" w:sz="0" w:space="0" w:color="auto"/>
        <w:right w:val="none" w:sz="0" w:space="0" w:color="auto"/>
      </w:divBdr>
    </w:div>
    <w:div w:id="1127814741">
      <w:bodyDiv w:val="1"/>
      <w:marLeft w:val="0"/>
      <w:marRight w:val="0"/>
      <w:marTop w:val="0"/>
      <w:marBottom w:val="0"/>
      <w:divBdr>
        <w:top w:val="none" w:sz="0" w:space="0" w:color="auto"/>
        <w:left w:val="none" w:sz="0" w:space="0" w:color="auto"/>
        <w:bottom w:val="none" w:sz="0" w:space="0" w:color="auto"/>
        <w:right w:val="none" w:sz="0" w:space="0" w:color="auto"/>
      </w:divBdr>
    </w:div>
    <w:div w:id="1157187052">
      <w:bodyDiv w:val="1"/>
      <w:marLeft w:val="0"/>
      <w:marRight w:val="0"/>
      <w:marTop w:val="0"/>
      <w:marBottom w:val="0"/>
      <w:divBdr>
        <w:top w:val="none" w:sz="0" w:space="0" w:color="auto"/>
        <w:left w:val="none" w:sz="0" w:space="0" w:color="auto"/>
        <w:bottom w:val="none" w:sz="0" w:space="0" w:color="auto"/>
        <w:right w:val="none" w:sz="0" w:space="0" w:color="auto"/>
      </w:divBdr>
    </w:div>
    <w:div w:id="1181895257">
      <w:bodyDiv w:val="1"/>
      <w:marLeft w:val="0"/>
      <w:marRight w:val="0"/>
      <w:marTop w:val="0"/>
      <w:marBottom w:val="0"/>
      <w:divBdr>
        <w:top w:val="none" w:sz="0" w:space="0" w:color="auto"/>
        <w:left w:val="none" w:sz="0" w:space="0" w:color="auto"/>
        <w:bottom w:val="none" w:sz="0" w:space="0" w:color="auto"/>
        <w:right w:val="none" w:sz="0" w:space="0" w:color="auto"/>
      </w:divBdr>
    </w:div>
    <w:div w:id="1182007513">
      <w:bodyDiv w:val="1"/>
      <w:marLeft w:val="0"/>
      <w:marRight w:val="0"/>
      <w:marTop w:val="0"/>
      <w:marBottom w:val="0"/>
      <w:divBdr>
        <w:top w:val="none" w:sz="0" w:space="0" w:color="auto"/>
        <w:left w:val="none" w:sz="0" w:space="0" w:color="auto"/>
        <w:bottom w:val="none" w:sz="0" w:space="0" w:color="auto"/>
        <w:right w:val="none" w:sz="0" w:space="0" w:color="auto"/>
      </w:divBdr>
    </w:div>
    <w:div w:id="1401248743">
      <w:bodyDiv w:val="1"/>
      <w:marLeft w:val="0"/>
      <w:marRight w:val="0"/>
      <w:marTop w:val="0"/>
      <w:marBottom w:val="0"/>
      <w:divBdr>
        <w:top w:val="none" w:sz="0" w:space="0" w:color="auto"/>
        <w:left w:val="none" w:sz="0" w:space="0" w:color="auto"/>
        <w:bottom w:val="none" w:sz="0" w:space="0" w:color="auto"/>
        <w:right w:val="none" w:sz="0" w:space="0" w:color="auto"/>
      </w:divBdr>
    </w:div>
    <w:div w:id="1474979755">
      <w:bodyDiv w:val="1"/>
      <w:marLeft w:val="0"/>
      <w:marRight w:val="0"/>
      <w:marTop w:val="0"/>
      <w:marBottom w:val="0"/>
      <w:divBdr>
        <w:top w:val="none" w:sz="0" w:space="0" w:color="auto"/>
        <w:left w:val="none" w:sz="0" w:space="0" w:color="auto"/>
        <w:bottom w:val="none" w:sz="0" w:space="0" w:color="auto"/>
        <w:right w:val="none" w:sz="0" w:space="0" w:color="auto"/>
      </w:divBdr>
    </w:div>
    <w:div w:id="1480729795">
      <w:bodyDiv w:val="1"/>
      <w:marLeft w:val="0"/>
      <w:marRight w:val="0"/>
      <w:marTop w:val="0"/>
      <w:marBottom w:val="0"/>
      <w:divBdr>
        <w:top w:val="none" w:sz="0" w:space="0" w:color="auto"/>
        <w:left w:val="none" w:sz="0" w:space="0" w:color="auto"/>
        <w:bottom w:val="none" w:sz="0" w:space="0" w:color="auto"/>
        <w:right w:val="none" w:sz="0" w:space="0" w:color="auto"/>
      </w:divBdr>
    </w:div>
    <w:div w:id="1498568372">
      <w:bodyDiv w:val="1"/>
      <w:marLeft w:val="0"/>
      <w:marRight w:val="0"/>
      <w:marTop w:val="0"/>
      <w:marBottom w:val="0"/>
      <w:divBdr>
        <w:top w:val="none" w:sz="0" w:space="0" w:color="auto"/>
        <w:left w:val="none" w:sz="0" w:space="0" w:color="auto"/>
        <w:bottom w:val="none" w:sz="0" w:space="0" w:color="auto"/>
        <w:right w:val="none" w:sz="0" w:space="0" w:color="auto"/>
      </w:divBdr>
      <w:divsChild>
        <w:div w:id="2029524492">
          <w:marLeft w:val="0"/>
          <w:marRight w:val="0"/>
          <w:marTop w:val="0"/>
          <w:marBottom w:val="0"/>
          <w:divBdr>
            <w:top w:val="none" w:sz="0" w:space="0" w:color="auto"/>
            <w:left w:val="none" w:sz="0" w:space="0" w:color="auto"/>
            <w:bottom w:val="none" w:sz="0" w:space="0" w:color="auto"/>
            <w:right w:val="none" w:sz="0" w:space="0" w:color="auto"/>
          </w:divBdr>
        </w:div>
      </w:divsChild>
    </w:div>
    <w:div w:id="1511487084">
      <w:bodyDiv w:val="1"/>
      <w:marLeft w:val="0"/>
      <w:marRight w:val="0"/>
      <w:marTop w:val="0"/>
      <w:marBottom w:val="0"/>
      <w:divBdr>
        <w:top w:val="none" w:sz="0" w:space="0" w:color="auto"/>
        <w:left w:val="none" w:sz="0" w:space="0" w:color="auto"/>
        <w:bottom w:val="none" w:sz="0" w:space="0" w:color="auto"/>
        <w:right w:val="none" w:sz="0" w:space="0" w:color="auto"/>
      </w:divBdr>
    </w:div>
    <w:div w:id="1547836094">
      <w:bodyDiv w:val="1"/>
      <w:marLeft w:val="0"/>
      <w:marRight w:val="0"/>
      <w:marTop w:val="0"/>
      <w:marBottom w:val="0"/>
      <w:divBdr>
        <w:top w:val="none" w:sz="0" w:space="0" w:color="auto"/>
        <w:left w:val="none" w:sz="0" w:space="0" w:color="auto"/>
        <w:bottom w:val="none" w:sz="0" w:space="0" w:color="auto"/>
        <w:right w:val="none" w:sz="0" w:space="0" w:color="auto"/>
      </w:divBdr>
    </w:div>
    <w:div w:id="1593003446">
      <w:bodyDiv w:val="1"/>
      <w:marLeft w:val="0"/>
      <w:marRight w:val="0"/>
      <w:marTop w:val="0"/>
      <w:marBottom w:val="0"/>
      <w:divBdr>
        <w:top w:val="none" w:sz="0" w:space="0" w:color="auto"/>
        <w:left w:val="none" w:sz="0" w:space="0" w:color="auto"/>
        <w:bottom w:val="none" w:sz="0" w:space="0" w:color="auto"/>
        <w:right w:val="none" w:sz="0" w:space="0" w:color="auto"/>
      </w:divBdr>
    </w:div>
    <w:div w:id="1626620256">
      <w:bodyDiv w:val="1"/>
      <w:marLeft w:val="0"/>
      <w:marRight w:val="0"/>
      <w:marTop w:val="0"/>
      <w:marBottom w:val="0"/>
      <w:divBdr>
        <w:top w:val="none" w:sz="0" w:space="0" w:color="auto"/>
        <w:left w:val="none" w:sz="0" w:space="0" w:color="auto"/>
        <w:bottom w:val="none" w:sz="0" w:space="0" w:color="auto"/>
        <w:right w:val="none" w:sz="0" w:space="0" w:color="auto"/>
      </w:divBdr>
    </w:div>
    <w:div w:id="1689331539">
      <w:bodyDiv w:val="1"/>
      <w:marLeft w:val="0"/>
      <w:marRight w:val="0"/>
      <w:marTop w:val="0"/>
      <w:marBottom w:val="0"/>
      <w:divBdr>
        <w:top w:val="none" w:sz="0" w:space="0" w:color="auto"/>
        <w:left w:val="none" w:sz="0" w:space="0" w:color="auto"/>
        <w:bottom w:val="none" w:sz="0" w:space="0" w:color="auto"/>
        <w:right w:val="none" w:sz="0" w:space="0" w:color="auto"/>
      </w:divBdr>
    </w:div>
    <w:div w:id="1720590473">
      <w:bodyDiv w:val="1"/>
      <w:marLeft w:val="0"/>
      <w:marRight w:val="0"/>
      <w:marTop w:val="0"/>
      <w:marBottom w:val="0"/>
      <w:divBdr>
        <w:top w:val="none" w:sz="0" w:space="0" w:color="auto"/>
        <w:left w:val="none" w:sz="0" w:space="0" w:color="auto"/>
        <w:bottom w:val="none" w:sz="0" w:space="0" w:color="auto"/>
        <w:right w:val="none" w:sz="0" w:space="0" w:color="auto"/>
      </w:divBdr>
    </w:div>
    <w:div w:id="1759523664">
      <w:bodyDiv w:val="1"/>
      <w:marLeft w:val="0"/>
      <w:marRight w:val="0"/>
      <w:marTop w:val="0"/>
      <w:marBottom w:val="0"/>
      <w:divBdr>
        <w:top w:val="none" w:sz="0" w:space="0" w:color="auto"/>
        <w:left w:val="none" w:sz="0" w:space="0" w:color="auto"/>
        <w:bottom w:val="none" w:sz="0" w:space="0" w:color="auto"/>
        <w:right w:val="none" w:sz="0" w:space="0" w:color="auto"/>
      </w:divBdr>
    </w:div>
    <w:div w:id="1978215395">
      <w:bodyDiv w:val="1"/>
      <w:marLeft w:val="0"/>
      <w:marRight w:val="0"/>
      <w:marTop w:val="0"/>
      <w:marBottom w:val="0"/>
      <w:divBdr>
        <w:top w:val="none" w:sz="0" w:space="0" w:color="auto"/>
        <w:left w:val="none" w:sz="0" w:space="0" w:color="auto"/>
        <w:bottom w:val="none" w:sz="0" w:space="0" w:color="auto"/>
        <w:right w:val="none" w:sz="0" w:space="0" w:color="auto"/>
      </w:divBdr>
    </w:div>
    <w:div w:id="2096705400">
      <w:bodyDiv w:val="1"/>
      <w:marLeft w:val="0"/>
      <w:marRight w:val="0"/>
      <w:marTop w:val="0"/>
      <w:marBottom w:val="0"/>
      <w:divBdr>
        <w:top w:val="none" w:sz="0" w:space="0" w:color="auto"/>
        <w:left w:val="none" w:sz="0" w:space="0" w:color="auto"/>
        <w:bottom w:val="none" w:sz="0" w:space="0" w:color="auto"/>
        <w:right w:val="none" w:sz="0" w:space="0" w:color="auto"/>
      </w:divBdr>
    </w:div>
    <w:div w:id="2128041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oleObject" Target="embeddings/oleObject2.bin"/><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oleObject" Target="embeddings/oleObject4.bin"/><Relationship Id="rId47" Type="http://schemas.openxmlformats.org/officeDocument/2006/relationships/hyperlink" Target="https://www.alcaldiabogota.gov.co/sisjur/normas/Norma1.jsp?i=9081" TargetMode="External"/><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1.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1.png"/><Relationship Id="rId53" Type="http://schemas.openxmlformats.org/officeDocument/2006/relationships/footer" Target="footer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0.png"/><Relationship Id="rId5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29.jpeg"/><Relationship Id="rId48" Type="http://schemas.openxmlformats.org/officeDocument/2006/relationships/hyperlink" Target="https://www.alcaldiabogota.gov.co/sisjur/normas/Norma1.jsp?i=9081" TargetMode="Externa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2.png"/><Relationship Id="rId20" Type="http://schemas.openxmlformats.org/officeDocument/2006/relationships/image" Target="media/image10.png"/><Relationship Id="rId41" Type="http://schemas.openxmlformats.org/officeDocument/2006/relationships/oleObject" Target="embeddings/oleObject3.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oleObject" Target="embeddings/oleObject1.bin"/><Relationship Id="rId49" Type="http://schemas.openxmlformats.org/officeDocument/2006/relationships/image" Target="media/image33.emf"/></Relationships>
</file>

<file path=word/_rels/footer1.xml.rels><?xml version="1.0" encoding="UTF-8" standalone="yes"?>
<Relationships xmlns="http://schemas.openxmlformats.org/package/2006/relationships"><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C4DD9F090486EC40AE19B4D155EA74C5" ma:contentTypeVersion="13" ma:contentTypeDescription="Crear nuevo documento." ma:contentTypeScope="" ma:versionID="ad8fcf33e22d24cccfc375fb94ead1f1">
  <xsd:schema xmlns:xsd="http://www.w3.org/2001/XMLSchema" xmlns:xs="http://www.w3.org/2001/XMLSchema" xmlns:p="http://schemas.microsoft.com/office/2006/metadata/properties" xmlns:ns3="7a094bdd-a36f-422c-aad8-60d4e7e2607b" xmlns:ns4="1d5d787f-d619-4ed2-ae72-20f7b97ca2d2" targetNamespace="http://schemas.microsoft.com/office/2006/metadata/properties" ma:root="true" ma:fieldsID="5a263067bd553a074709d11037c5c14d" ns3:_="" ns4:_="">
    <xsd:import namespace="7a094bdd-a36f-422c-aad8-60d4e7e2607b"/>
    <xsd:import namespace="1d5d787f-d619-4ed2-ae72-20f7b97ca2d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094bdd-a36f-422c-aad8-60d4e7e2607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5d787f-d619-4ed2-ae72-20f7b97ca2d2"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174A753-FEE8-4262-BFAE-FE14ABA8E061}">
  <ds:schemaRefs>
    <ds:schemaRef ds:uri="http://schemas.openxmlformats.org/officeDocument/2006/bibliography"/>
  </ds:schemaRefs>
</ds:datastoreItem>
</file>

<file path=customXml/itemProps2.xml><?xml version="1.0" encoding="utf-8"?>
<ds:datastoreItem xmlns:ds="http://schemas.openxmlformats.org/officeDocument/2006/customXml" ds:itemID="{4FB8C9A8-1B80-4AF5-9321-30A9E5D060BE}">
  <ds:schemaRefs>
    <ds:schemaRef ds:uri="http://schemas.microsoft.com/sharepoint/v3/contenttype/forms"/>
  </ds:schemaRefs>
</ds:datastoreItem>
</file>

<file path=customXml/itemProps3.xml><?xml version="1.0" encoding="utf-8"?>
<ds:datastoreItem xmlns:ds="http://schemas.openxmlformats.org/officeDocument/2006/customXml" ds:itemID="{AACBE512-690B-4F64-AB2C-65DB31938672}">
  <ds:schemaRefs>
    <ds:schemaRef ds:uri="http://schemas.microsoft.com/office/2006/documentManagement/types"/>
    <ds:schemaRef ds:uri="http://purl.org/dc/terms/"/>
    <ds:schemaRef ds:uri="http://purl.org/dc/dcmitype/"/>
    <ds:schemaRef ds:uri="http://purl.org/dc/elements/1.1/"/>
    <ds:schemaRef ds:uri="http://schemas.openxmlformats.org/package/2006/metadata/core-properties"/>
    <ds:schemaRef ds:uri="1d5d787f-d619-4ed2-ae72-20f7b97ca2d2"/>
    <ds:schemaRef ds:uri="7a094bdd-a36f-422c-aad8-60d4e7e2607b"/>
    <ds:schemaRef ds:uri="http://schemas.microsoft.com/office/2006/metadata/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804C5F75-3639-4326-8336-3FF17F60B2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094bdd-a36f-422c-aad8-60d4e7e2607b"/>
    <ds:schemaRef ds:uri="1d5d787f-d619-4ed2-ae72-20f7b97ca2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44</Pages>
  <Words>12860</Words>
  <Characters>67542</Characters>
  <Application>Microsoft Office Word</Application>
  <DocSecurity>0</DocSecurity>
  <Lines>562</Lines>
  <Paragraphs>160</Paragraphs>
  <ScaleCrop>false</ScaleCrop>
  <HeadingPairs>
    <vt:vector size="2" baseType="variant">
      <vt:variant>
        <vt:lpstr>Título</vt:lpstr>
      </vt:variant>
      <vt:variant>
        <vt:i4>1</vt:i4>
      </vt:variant>
    </vt:vector>
  </HeadingPairs>
  <TitlesOfParts>
    <vt:vector size="1" baseType="lpstr">
      <vt:lpstr>(Figura 1) Hoja control de actualización del manual</vt:lpstr>
    </vt:vector>
  </TitlesOfParts>
  <Company>Hewlett-Packard Company</Company>
  <LinksUpToDate>false</LinksUpToDate>
  <CharactersWithSpaces>80242</CharactersWithSpaces>
  <SharedDoc>false</SharedDoc>
  <HLinks>
    <vt:vector size="6" baseType="variant">
      <vt:variant>
        <vt:i4>7667773</vt:i4>
      </vt:variant>
      <vt:variant>
        <vt:i4>6</vt:i4>
      </vt:variant>
      <vt:variant>
        <vt:i4>0</vt:i4>
      </vt:variant>
      <vt:variant>
        <vt:i4>5</vt:i4>
      </vt:variant>
      <vt:variant>
        <vt:lpwstr>http://www.umv.gov.co/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(Figura 1) Hoja control de actualización del manual</dc:title>
  <dc:subject/>
  <dc:creator>EMORENO</dc:creator>
  <cp:keywords/>
  <cp:lastModifiedBy>German Hernando Agudelo Cely</cp:lastModifiedBy>
  <cp:revision>8</cp:revision>
  <cp:lastPrinted>2020-01-31T16:05:00Z</cp:lastPrinted>
  <dcterms:created xsi:type="dcterms:W3CDTF">2020-06-08T14:58:00Z</dcterms:created>
  <dcterms:modified xsi:type="dcterms:W3CDTF">2020-06-08T15:02:00Z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0x010100C4DD9F090486EC40AE19B4D155EA74C5</vt:lpwstr>
  </property>
</Properties>
</file>