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20F" w:rsidRPr="009E7FE1" w:rsidRDefault="00B8220F" w:rsidP="00BC60BF">
      <w:pPr>
        <w:jc w:val="both"/>
        <w:rPr>
          <w:rFonts w:ascii="Arial" w:hAnsi="Arial" w:cs="Arial"/>
          <w:sz w:val="20"/>
          <w:szCs w:val="12"/>
        </w:rPr>
      </w:pPr>
      <w:bookmarkStart w:id="0" w:name="_GoBack"/>
      <w:bookmarkEnd w:id="0"/>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901"/>
      </w:tblGrid>
      <w:tr w:rsidR="004209FD" w:rsidRPr="009E7FE1" w:rsidTr="00C579D6">
        <w:trPr>
          <w:trHeight w:val="283"/>
        </w:trPr>
        <w:tc>
          <w:tcPr>
            <w:tcW w:w="1029" w:type="pct"/>
            <w:shd w:val="clear" w:color="auto" w:fill="D9D9D9"/>
            <w:vAlign w:val="center"/>
          </w:tcPr>
          <w:p w:rsidR="007E28EF" w:rsidRPr="009E7FE1" w:rsidRDefault="007E28EF" w:rsidP="00BC60BF">
            <w:pPr>
              <w:jc w:val="center"/>
              <w:rPr>
                <w:rFonts w:ascii="Arial" w:hAnsi="Arial" w:cs="Arial"/>
                <w:b/>
                <w:sz w:val="20"/>
                <w:szCs w:val="20"/>
              </w:rPr>
            </w:pPr>
            <w:r w:rsidRPr="009E7FE1">
              <w:rPr>
                <w:rFonts w:ascii="Arial" w:hAnsi="Arial" w:cs="Arial"/>
                <w:b/>
                <w:sz w:val="20"/>
                <w:szCs w:val="20"/>
              </w:rPr>
              <w:t>Fecha:</w:t>
            </w:r>
          </w:p>
        </w:tc>
        <w:tc>
          <w:tcPr>
            <w:tcW w:w="3971" w:type="pct"/>
            <w:vAlign w:val="center"/>
          </w:tcPr>
          <w:p w:rsidR="007E28EF" w:rsidRPr="009E7FE1" w:rsidRDefault="00F031AB" w:rsidP="00BC60BF">
            <w:pPr>
              <w:jc w:val="both"/>
              <w:rPr>
                <w:rFonts w:ascii="Arial" w:hAnsi="Arial" w:cs="Arial"/>
                <w:sz w:val="20"/>
                <w:szCs w:val="20"/>
              </w:rPr>
            </w:pPr>
            <w:r>
              <w:rPr>
                <w:rFonts w:ascii="Arial" w:hAnsi="Arial" w:cs="Arial"/>
                <w:sz w:val="20"/>
                <w:szCs w:val="20"/>
              </w:rPr>
              <w:t>27</w:t>
            </w:r>
            <w:r w:rsidR="004D4096" w:rsidRPr="009E7FE1">
              <w:rPr>
                <w:rFonts w:ascii="Arial" w:hAnsi="Arial" w:cs="Arial"/>
                <w:sz w:val="20"/>
                <w:szCs w:val="20"/>
              </w:rPr>
              <w:t xml:space="preserve"> </w:t>
            </w:r>
            <w:r w:rsidR="008E3D03" w:rsidRPr="009E7FE1">
              <w:rPr>
                <w:rFonts w:ascii="Arial" w:hAnsi="Arial" w:cs="Arial"/>
                <w:sz w:val="20"/>
                <w:szCs w:val="20"/>
              </w:rPr>
              <w:t xml:space="preserve">de </w:t>
            </w:r>
            <w:r w:rsidR="009B223C" w:rsidRPr="009E7FE1">
              <w:rPr>
                <w:rFonts w:ascii="Arial" w:hAnsi="Arial" w:cs="Arial"/>
                <w:sz w:val="20"/>
                <w:szCs w:val="20"/>
              </w:rPr>
              <w:t>diciembre</w:t>
            </w:r>
            <w:r w:rsidR="008E3D03" w:rsidRPr="009E7FE1">
              <w:rPr>
                <w:rFonts w:ascii="Arial" w:hAnsi="Arial" w:cs="Arial"/>
                <w:sz w:val="20"/>
                <w:szCs w:val="20"/>
              </w:rPr>
              <w:t xml:space="preserve"> de </w:t>
            </w:r>
            <w:r w:rsidR="00AE589D" w:rsidRPr="009E7FE1">
              <w:rPr>
                <w:rFonts w:ascii="Arial" w:hAnsi="Arial" w:cs="Arial"/>
                <w:sz w:val="20"/>
                <w:szCs w:val="20"/>
              </w:rPr>
              <w:t>2018</w:t>
            </w:r>
          </w:p>
        </w:tc>
      </w:tr>
      <w:tr w:rsidR="004209FD" w:rsidRPr="009E7FE1" w:rsidTr="00C579D6">
        <w:trPr>
          <w:trHeight w:val="283"/>
        </w:trPr>
        <w:tc>
          <w:tcPr>
            <w:tcW w:w="1029" w:type="pct"/>
            <w:shd w:val="clear" w:color="auto" w:fill="D9D9D9"/>
            <w:vAlign w:val="center"/>
          </w:tcPr>
          <w:p w:rsidR="00B8220F" w:rsidRPr="009E7FE1" w:rsidRDefault="0099007C" w:rsidP="00BC60BF">
            <w:pPr>
              <w:jc w:val="center"/>
              <w:rPr>
                <w:rFonts w:ascii="Arial" w:hAnsi="Arial" w:cs="Arial"/>
                <w:b/>
                <w:sz w:val="20"/>
                <w:szCs w:val="20"/>
              </w:rPr>
            </w:pPr>
            <w:r w:rsidRPr="009E7FE1">
              <w:rPr>
                <w:rFonts w:ascii="Arial" w:hAnsi="Arial" w:cs="Arial"/>
                <w:b/>
                <w:sz w:val="20"/>
                <w:szCs w:val="20"/>
              </w:rPr>
              <w:t>Proces</w:t>
            </w:r>
            <w:r w:rsidR="007E28EF" w:rsidRPr="009E7FE1">
              <w:rPr>
                <w:rFonts w:ascii="Arial" w:hAnsi="Arial" w:cs="Arial"/>
                <w:b/>
                <w:sz w:val="20"/>
                <w:szCs w:val="20"/>
              </w:rPr>
              <w:t>o Audita</w:t>
            </w:r>
            <w:r w:rsidR="005E3272" w:rsidRPr="009E7FE1">
              <w:rPr>
                <w:rFonts w:ascii="Arial" w:hAnsi="Arial" w:cs="Arial"/>
                <w:b/>
                <w:sz w:val="20"/>
                <w:szCs w:val="20"/>
              </w:rPr>
              <w:t>do</w:t>
            </w:r>
            <w:r w:rsidR="007E28EF" w:rsidRPr="009E7FE1">
              <w:rPr>
                <w:rFonts w:ascii="Arial" w:hAnsi="Arial" w:cs="Arial"/>
                <w:b/>
                <w:sz w:val="20"/>
                <w:szCs w:val="20"/>
              </w:rPr>
              <w:t>:</w:t>
            </w:r>
          </w:p>
        </w:tc>
        <w:tc>
          <w:tcPr>
            <w:tcW w:w="3971" w:type="pct"/>
            <w:vAlign w:val="center"/>
          </w:tcPr>
          <w:p w:rsidR="00ED29C4" w:rsidRPr="009E7FE1" w:rsidRDefault="003A4AAA" w:rsidP="00BC60BF">
            <w:pPr>
              <w:rPr>
                <w:rFonts w:ascii="Arial" w:hAnsi="Arial" w:cs="Arial"/>
                <w:b/>
                <w:sz w:val="22"/>
                <w:szCs w:val="20"/>
              </w:rPr>
            </w:pPr>
            <w:r w:rsidRPr="009E7FE1">
              <w:rPr>
                <w:rFonts w:ascii="Arial" w:hAnsi="Arial" w:cs="Arial"/>
                <w:b/>
                <w:sz w:val="22"/>
                <w:szCs w:val="20"/>
              </w:rPr>
              <w:t>A</w:t>
            </w:r>
            <w:r w:rsidR="00E27714" w:rsidRPr="009E7FE1">
              <w:rPr>
                <w:rFonts w:ascii="Arial" w:hAnsi="Arial" w:cs="Arial"/>
                <w:b/>
                <w:sz w:val="22"/>
                <w:szCs w:val="20"/>
              </w:rPr>
              <w:t>D</w:t>
            </w:r>
            <w:r w:rsidRPr="009E7FE1">
              <w:rPr>
                <w:rFonts w:ascii="Arial" w:hAnsi="Arial" w:cs="Arial"/>
                <w:b/>
                <w:sz w:val="22"/>
                <w:szCs w:val="20"/>
              </w:rPr>
              <w:t>MINISTRACIÓN DE BIENES E INFRAESTRUCTURA</w:t>
            </w:r>
            <w:r w:rsidR="00ED2B36" w:rsidRPr="009E7FE1">
              <w:rPr>
                <w:rFonts w:ascii="Arial" w:hAnsi="Arial" w:cs="Arial"/>
                <w:b/>
                <w:sz w:val="22"/>
                <w:szCs w:val="20"/>
              </w:rPr>
              <w:t>-ABI</w:t>
            </w:r>
          </w:p>
        </w:tc>
      </w:tr>
      <w:tr w:rsidR="004209FD" w:rsidRPr="009E7FE1" w:rsidTr="00952A0A">
        <w:trPr>
          <w:trHeight w:val="597"/>
        </w:trPr>
        <w:tc>
          <w:tcPr>
            <w:tcW w:w="1029" w:type="pct"/>
            <w:shd w:val="clear" w:color="auto" w:fill="D9D9D9"/>
            <w:vAlign w:val="center"/>
          </w:tcPr>
          <w:p w:rsidR="00DF23FF" w:rsidRPr="009E7FE1" w:rsidRDefault="005E3272" w:rsidP="00BC60BF">
            <w:pPr>
              <w:jc w:val="center"/>
              <w:rPr>
                <w:rFonts w:ascii="Arial" w:hAnsi="Arial" w:cs="Arial"/>
                <w:b/>
                <w:sz w:val="20"/>
                <w:szCs w:val="20"/>
              </w:rPr>
            </w:pPr>
            <w:r w:rsidRPr="009E7FE1">
              <w:rPr>
                <w:rFonts w:ascii="Arial" w:hAnsi="Arial" w:cs="Arial"/>
                <w:b/>
                <w:sz w:val="20"/>
                <w:szCs w:val="20"/>
              </w:rPr>
              <w:t xml:space="preserve">Responsable del </w:t>
            </w:r>
            <w:r w:rsidR="006A09CB" w:rsidRPr="009E7FE1">
              <w:rPr>
                <w:rFonts w:ascii="Arial" w:hAnsi="Arial" w:cs="Arial"/>
                <w:b/>
                <w:sz w:val="20"/>
                <w:szCs w:val="20"/>
              </w:rPr>
              <w:t>P</w:t>
            </w:r>
            <w:r w:rsidRPr="009E7FE1">
              <w:rPr>
                <w:rFonts w:ascii="Arial" w:hAnsi="Arial" w:cs="Arial"/>
                <w:b/>
                <w:sz w:val="20"/>
                <w:szCs w:val="20"/>
              </w:rPr>
              <w:t>roceso:</w:t>
            </w:r>
          </w:p>
        </w:tc>
        <w:tc>
          <w:tcPr>
            <w:tcW w:w="3971" w:type="pct"/>
            <w:vAlign w:val="center"/>
          </w:tcPr>
          <w:p w:rsidR="00AD11FE" w:rsidRPr="009E7FE1" w:rsidRDefault="00AD11FE" w:rsidP="00BC60BF">
            <w:pPr>
              <w:jc w:val="both"/>
              <w:rPr>
                <w:rFonts w:ascii="Arial" w:hAnsi="Arial" w:cs="Arial"/>
                <w:sz w:val="20"/>
                <w:szCs w:val="20"/>
              </w:rPr>
            </w:pPr>
            <w:r w:rsidRPr="009E7FE1">
              <w:rPr>
                <w:rFonts w:ascii="Arial" w:hAnsi="Arial" w:cs="Arial"/>
                <w:sz w:val="20"/>
                <w:szCs w:val="20"/>
              </w:rPr>
              <w:t>MARCELA ROCÍO MÁRQUEZ ARENAS</w:t>
            </w:r>
            <w:r w:rsidR="005336E1" w:rsidRPr="009E7FE1">
              <w:rPr>
                <w:rFonts w:ascii="Arial" w:hAnsi="Arial" w:cs="Arial"/>
                <w:sz w:val="20"/>
                <w:szCs w:val="20"/>
              </w:rPr>
              <w:t xml:space="preserve"> </w:t>
            </w:r>
            <w:r w:rsidR="00951832" w:rsidRPr="009E7FE1">
              <w:rPr>
                <w:rFonts w:ascii="Arial" w:hAnsi="Arial" w:cs="Arial"/>
                <w:sz w:val="20"/>
                <w:szCs w:val="20"/>
              </w:rPr>
              <w:t>-</w:t>
            </w:r>
            <w:r w:rsidR="005336E1" w:rsidRPr="009E7FE1">
              <w:rPr>
                <w:rFonts w:ascii="Arial" w:hAnsi="Arial" w:cs="Arial"/>
                <w:sz w:val="20"/>
                <w:szCs w:val="20"/>
              </w:rPr>
              <w:t xml:space="preserve"> </w:t>
            </w:r>
            <w:r w:rsidRPr="009E7FE1">
              <w:rPr>
                <w:rFonts w:ascii="Arial" w:hAnsi="Arial" w:cs="Arial"/>
                <w:sz w:val="20"/>
                <w:szCs w:val="20"/>
              </w:rPr>
              <w:t xml:space="preserve">Responsable Directivo </w:t>
            </w:r>
          </w:p>
          <w:p w:rsidR="00AD11FE" w:rsidRPr="009E7FE1" w:rsidRDefault="005336E1" w:rsidP="00BC60BF">
            <w:pPr>
              <w:jc w:val="both"/>
              <w:rPr>
                <w:rFonts w:ascii="Arial" w:hAnsi="Arial" w:cs="Arial"/>
                <w:sz w:val="20"/>
                <w:szCs w:val="20"/>
              </w:rPr>
            </w:pPr>
            <w:r w:rsidRPr="009E7FE1">
              <w:rPr>
                <w:rFonts w:ascii="Arial" w:hAnsi="Arial" w:cs="Arial"/>
                <w:sz w:val="20"/>
                <w:szCs w:val="20"/>
              </w:rPr>
              <w:t xml:space="preserve">JUAN HERNANDO LIZARAZO LARA </w:t>
            </w:r>
            <w:r w:rsidR="00B47581" w:rsidRPr="009E7FE1">
              <w:rPr>
                <w:rFonts w:ascii="Arial" w:hAnsi="Arial" w:cs="Arial"/>
                <w:sz w:val="20"/>
                <w:szCs w:val="20"/>
              </w:rPr>
              <w:t>–</w:t>
            </w:r>
            <w:r w:rsidRPr="009E7FE1">
              <w:rPr>
                <w:rFonts w:ascii="Arial" w:hAnsi="Arial" w:cs="Arial"/>
                <w:sz w:val="20"/>
                <w:szCs w:val="20"/>
              </w:rPr>
              <w:t xml:space="preserve"> </w:t>
            </w:r>
            <w:r w:rsidR="00B47581" w:rsidRPr="009E7FE1">
              <w:rPr>
                <w:rFonts w:ascii="Arial" w:hAnsi="Arial" w:cs="Arial"/>
                <w:sz w:val="20"/>
                <w:szCs w:val="20"/>
              </w:rPr>
              <w:t>Almacenista General</w:t>
            </w:r>
          </w:p>
        </w:tc>
      </w:tr>
      <w:tr w:rsidR="004209FD" w:rsidRPr="009E7FE1" w:rsidTr="00952A0A">
        <w:trPr>
          <w:trHeight w:val="1216"/>
        </w:trPr>
        <w:tc>
          <w:tcPr>
            <w:tcW w:w="1029" w:type="pct"/>
            <w:shd w:val="clear" w:color="auto" w:fill="D9D9D9"/>
            <w:vAlign w:val="center"/>
          </w:tcPr>
          <w:p w:rsidR="007E28EF" w:rsidRPr="009E7FE1" w:rsidRDefault="007E28EF" w:rsidP="00BC60BF">
            <w:pPr>
              <w:jc w:val="center"/>
              <w:rPr>
                <w:rFonts w:ascii="Arial" w:hAnsi="Arial" w:cs="Arial"/>
                <w:b/>
                <w:sz w:val="20"/>
                <w:szCs w:val="20"/>
              </w:rPr>
            </w:pPr>
            <w:r w:rsidRPr="009E7FE1">
              <w:rPr>
                <w:rFonts w:ascii="Arial" w:hAnsi="Arial" w:cs="Arial"/>
                <w:b/>
                <w:sz w:val="20"/>
                <w:szCs w:val="20"/>
              </w:rPr>
              <w:t>Auditores:</w:t>
            </w:r>
          </w:p>
        </w:tc>
        <w:tc>
          <w:tcPr>
            <w:tcW w:w="3971" w:type="pct"/>
            <w:vAlign w:val="center"/>
          </w:tcPr>
          <w:p w:rsidR="008E3EEA" w:rsidRPr="009E7FE1" w:rsidRDefault="008E3EEA" w:rsidP="00BC60BF">
            <w:pPr>
              <w:jc w:val="both"/>
              <w:rPr>
                <w:rFonts w:ascii="Arial" w:hAnsi="Arial" w:cs="Arial"/>
                <w:sz w:val="20"/>
                <w:szCs w:val="20"/>
              </w:rPr>
            </w:pPr>
            <w:r w:rsidRPr="009E7FE1">
              <w:rPr>
                <w:rFonts w:ascii="Arial" w:hAnsi="Arial" w:cs="Arial"/>
                <w:sz w:val="20"/>
                <w:szCs w:val="20"/>
              </w:rPr>
              <w:t>EDNA MATILDE VALLEJO GORDILLO</w:t>
            </w:r>
            <w:r w:rsidR="00951832" w:rsidRPr="009E7FE1">
              <w:rPr>
                <w:rFonts w:ascii="Arial" w:hAnsi="Arial" w:cs="Arial"/>
                <w:sz w:val="20"/>
                <w:szCs w:val="20"/>
              </w:rPr>
              <w:t>-Jefe Oficina de Control Interno</w:t>
            </w:r>
          </w:p>
          <w:p w:rsidR="005336E1" w:rsidRPr="009E7FE1" w:rsidRDefault="005336E1" w:rsidP="00BC60BF">
            <w:pPr>
              <w:jc w:val="both"/>
              <w:rPr>
                <w:rFonts w:ascii="Arial" w:hAnsi="Arial" w:cs="Arial"/>
                <w:sz w:val="20"/>
                <w:szCs w:val="20"/>
              </w:rPr>
            </w:pPr>
            <w:r w:rsidRPr="009E7FE1">
              <w:rPr>
                <w:rFonts w:ascii="Arial" w:hAnsi="Arial" w:cs="Arial"/>
                <w:sz w:val="20"/>
                <w:szCs w:val="20"/>
              </w:rPr>
              <w:t xml:space="preserve">ANA OMAIRA TARAZONA RIVEROS – Auditor </w:t>
            </w:r>
            <w:r w:rsidR="00FF66F1" w:rsidRPr="009E7FE1">
              <w:rPr>
                <w:rFonts w:ascii="Arial" w:hAnsi="Arial" w:cs="Arial"/>
                <w:sz w:val="20"/>
                <w:szCs w:val="20"/>
              </w:rPr>
              <w:t>líder</w:t>
            </w:r>
            <w:r w:rsidRPr="009E7FE1">
              <w:rPr>
                <w:rFonts w:ascii="Arial" w:hAnsi="Arial" w:cs="Arial"/>
                <w:sz w:val="20"/>
                <w:szCs w:val="20"/>
              </w:rPr>
              <w:t xml:space="preserve"> </w:t>
            </w:r>
          </w:p>
          <w:p w:rsidR="008E3EEA" w:rsidRPr="009E7FE1" w:rsidRDefault="00103DBF" w:rsidP="00BC60BF">
            <w:pPr>
              <w:jc w:val="both"/>
              <w:rPr>
                <w:rFonts w:ascii="Arial" w:hAnsi="Arial" w:cs="Arial"/>
                <w:sz w:val="20"/>
                <w:szCs w:val="20"/>
              </w:rPr>
            </w:pPr>
            <w:r w:rsidRPr="009E7FE1">
              <w:rPr>
                <w:rFonts w:ascii="Arial" w:hAnsi="Arial" w:cs="Arial"/>
                <w:sz w:val="20"/>
                <w:szCs w:val="20"/>
              </w:rPr>
              <w:t>WELLFIN JHONA</w:t>
            </w:r>
            <w:r w:rsidR="008E3EEA" w:rsidRPr="009E7FE1">
              <w:rPr>
                <w:rFonts w:ascii="Arial" w:hAnsi="Arial" w:cs="Arial"/>
                <w:sz w:val="20"/>
                <w:szCs w:val="20"/>
              </w:rPr>
              <w:t>THAN CANRO RODRIGUEZ</w:t>
            </w:r>
            <w:r w:rsidR="00951832" w:rsidRPr="009E7FE1">
              <w:rPr>
                <w:rFonts w:ascii="Arial" w:hAnsi="Arial" w:cs="Arial"/>
                <w:sz w:val="20"/>
                <w:szCs w:val="20"/>
              </w:rPr>
              <w:t>-</w:t>
            </w:r>
            <w:r w:rsidR="008E3EEA" w:rsidRPr="009E7FE1">
              <w:rPr>
                <w:rFonts w:ascii="Arial" w:hAnsi="Arial" w:cs="Arial"/>
                <w:sz w:val="20"/>
                <w:szCs w:val="20"/>
              </w:rPr>
              <w:t xml:space="preserve"> Auditor </w:t>
            </w:r>
            <w:r w:rsidR="00951832" w:rsidRPr="009E7FE1">
              <w:rPr>
                <w:rFonts w:ascii="Arial" w:hAnsi="Arial" w:cs="Arial"/>
                <w:sz w:val="20"/>
                <w:szCs w:val="20"/>
              </w:rPr>
              <w:t>acompañante</w:t>
            </w:r>
          </w:p>
          <w:p w:rsidR="008E3EEA" w:rsidRPr="009E7FE1" w:rsidRDefault="008E3EEA" w:rsidP="00BC60BF">
            <w:pPr>
              <w:jc w:val="both"/>
              <w:rPr>
                <w:rFonts w:ascii="Arial" w:hAnsi="Arial" w:cs="Arial"/>
                <w:sz w:val="20"/>
                <w:szCs w:val="20"/>
              </w:rPr>
            </w:pPr>
            <w:r w:rsidRPr="009E7FE1">
              <w:rPr>
                <w:rFonts w:ascii="Arial" w:hAnsi="Arial" w:cs="Arial"/>
                <w:sz w:val="20"/>
                <w:szCs w:val="20"/>
              </w:rPr>
              <w:t xml:space="preserve">IGOR ARAFAT GUTIERREZ STAND </w:t>
            </w:r>
            <w:r w:rsidR="00951832" w:rsidRPr="009E7FE1">
              <w:rPr>
                <w:rFonts w:ascii="Arial" w:hAnsi="Arial" w:cs="Arial"/>
                <w:sz w:val="20"/>
                <w:szCs w:val="20"/>
              </w:rPr>
              <w:t>-</w:t>
            </w:r>
            <w:r w:rsidRPr="009E7FE1">
              <w:rPr>
                <w:rFonts w:ascii="Arial" w:hAnsi="Arial" w:cs="Arial"/>
                <w:sz w:val="20"/>
                <w:szCs w:val="20"/>
              </w:rPr>
              <w:t xml:space="preserve">Auditor </w:t>
            </w:r>
            <w:r w:rsidR="00951832" w:rsidRPr="009E7FE1">
              <w:rPr>
                <w:rFonts w:ascii="Arial" w:hAnsi="Arial" w:cs="Arial"/>
                <w:sz w:val="20"/>
                <w:szCs w:val="20"/>
              </w:rPr>
              <w:t>acompañante</w:t>
            </w:r>
          </w:p>
          <w:p w:rsidR="00CA7680" w:rsidRPr="009E7FE1" w:rsidRDefault="008E3EEA" w:rsidP="00BC60BF">
            <w:pPr>
              <w:jc w:val="both"/>
              <w:rPr>
                <w:rFonts w:ascii="Arial" w:hAnsi="Arial" w:cs="Arial"/>
                <w:sz w:val="20"/>
                <w:szCs w:val="20"/>
              </w:rPr>
            </w:pPr>
            <w:r w:rsidRPr="009E7FE1">
              <w:rPr>
                <w:rFonts w:ascii="Arial" w:hAnsi="Arial" w:cs="Arial"/>
                <w:sz w:val="20"/>
                <w:szCs w:val="20"/>
              </w:rPr>
              <w:t xml:space="preserve">SANDRA PATRICIA GUERRERO RAMIREZ </w:t>
            </w:r>
            <w:r w:rsidR="00951832" w:rsidRPr="009E7FE1">
              <w:rPr>
                <w:rFonts w:ascii="Arial" w:hAnsi="Arial" w:cs="Arial"/>
                <w:sz w:val="20"/>
                <w:szCs w:val="20"/>
              </w:rPr>
              <w:t xml:space="preserve">- </w:t>
            </w:r>
            <w:r w:rsidRPr="009E7FE1">
              <w:rPr>
                <w:rFonts w:ascii="Arial" w:hAnsi="Arial" w:cs="Arial"/>
                <w:sz w:val="20"/>
                <w:szCs w:val="20"/>
              </w:rPr>
              <w:t xml:space="preserve">Auditor </w:t>
            </w:r>
            <w:r w:rsidR="00951832" w:rsidRPr="009E7FE1">
              <w:rPr>
                <w:rFonts w:ascii="Arial" w:hAnsi="Arial" w:cs="Arial"/>
                <w:sz w:val="20"/>
                <w:szCs w:val="20"/>
              </w:rPr>
              <w:t>acompañante</w:t>
            </w:r>
          </w:p>
        </w:tc>
      </w:tr>
    </w:tbl>
    <w:p w:rsidR="00964DFD" w:rsidRPr="009E7FE1" w:rsidRDefault="00964DFD" w:rsidP="00BC60BF">
      <w:pPr>
        <w:jc w:val="both"/>
        <w:rPr>
          <w:rFonts w:ascii="Arial" w:hAnsi="Arial" w:cs="Arial"/>
          <w:b/>
          <w:color w:val="0070C0"/>
          <w:sz w:val="20"/>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7916"/>
      </w:tblGrid>
      <w:tr w:rsidR="004209FD" w:rsidRPr="009E7FE1" w:rsidTr="00952A0A">
        <w:trPr>
          <w:trHeight w:val="1222"/>
        </w:trPr>
        <w:tc>
          <w:tcPr>
            <w:tcW w:w="1027" w:type="pct"/>
            <w:shd w:val="clear" w:color="auto" w:fill="D9D9D9"/>
            <w:vAlign w:val="center"/>
          </w:tcPr>
          <w:p w:rsidR="00B8220F" w:rsidRPr="009E7FE1" w:rsidRDefault="006A09CB" w:rsidP="00BC60BF">
            <w:pPr>
              <w:jc w:val="center"/>
              <w:rPr>
                <w:rFonts w:ascii="Arial" w:hAnsi="Arial" w:cs="Arial"/>
                <w:b/>
                <w:sz w:val="20"/>
                <w:szCs w:val="22"/>
              </w:rPr>
            </w:pPr>
            <w:r w:rsidRPr="009E7FE1">
              <w:rPr>
                <w:rFonts w:ascii="Arial" w:hAnsi="Arial" w:cs="Arial"/>
                <w:b/>
                <w:sz w:val="20"/>
                <w:szCs w:val="22"/>
              </w:rPr>
              <w:t>OBJETIVO:</w:t>
            </w:r>
          </w:p>
        </w:tc>
        <w:tc>
          <w:tcPr>
            <w:tcW w:w="3973" w:type="pct"/>
            <w:vAlign w:val="center"/>
          </w:tcPr>
          <w:p w:rsidR="00DF23FF" w:rsidRPr="009E7FE1" w:rsidRDefault="00011CA9" w:rsidP="00BC60BF">
            <w:pPr>
              <w:jc w:val="both"/>
              <w:rPr>
                <w:rFonts w:ascii="Arial" w:hAnsi="Arial" w:cs="Arial"/>
                <w:sz w:val="20"/>
                <w:szCs w:val="20"/>
              </w:rPr>
            </w:pPr>
            <w:r w:rsidRPr="009E7FE1">
              <w:rPr>
                <w:rFonts w:ascii="Arial" w:hAnsi="Arial" w:cs="Arial"/>
                <w:sz w:val="20"/>
                <w:szCs w:val="20"/>
              </w:rPr>
              <w:t>Evaluar el cumplimiento del Objetivo, Políticas y Controles del proceso ADMINISTRACIÓN DE BIENES E INFRAESTRUCTURA-ABI documentado en el Sistema de Gestión –SIG, de conformidad con la programación del Programa Anual de Auditoria - PAA, aprobado por el Comité Institucional de Control Interno de la UAERMV.</w:t>
            </w:r>
          </w:p>
        </w:tc>
      </w:tr>
      <w:tr w:rsidR="004209FD" w:rsidRPr="009E7FE1" w:rsidTr="00952A0A">
        <w:trPr>
          <w:trHeight w:val="1833"/>
        </w:trPr>
        <w:tc>
          <w:tcPr>
            <w:tcW w:w="1027" w:type="pct"/>
            <w:shd w:val="clear" w:color="auto" w:fill="D9D9D9"/>
            <w:vAlign w:val="center"/>
          </w:tcPr>
          <w:p w:rsidR="00B8220F" w:rsidRPr="009E7FE1" w:rsidRDefault="006A09CB" w:rsidP="00BC60BF">
            <w:pPr>
              <w:jc w:val="center"/>
              <w:rPr>
                <w:rFonts w:ascii="Arial" w:hAnsi="Arial" w:cs="Arial"/>
                <w:b/>
                <w:sz w:val="20"/>
                <w:szCs w:val="22"/>
              </w:rPr>
            </w:pPr>
            <w:r w:rsidRPr="009E7FE1">
              <w:rPr>
                <w:rFonts w:ascii="Arial" w:hAnsi="Arial" w:cs="Arial"/>
                <w:b/>
                <w:sz w:val="20"/>
                <w:szCs w:val="22"/>
              </w:rPr>
              <w:t>ALCANCE:</w:t>
            </w:r>
          </w:p>
        </w:tc>
        <w:tc>
          <w:tcPr>
            <w:tcW w:w="3973" w:type="pct"/>
            <w:vAlign w:val="center"/>
          </w:tcPr>
          <w:p w:rsidR="004B47B1" w:rsidRPr="009E7FE1" w:rsidRDefault="004B47B1" w:rsidP="00BC60BF">
            <w:pPr>
              <w:jc w:val="both"/>
              <w:rPr>
                <w:rFonts w:ascii="Arial" w:hAnsi="Arial" w:cs="Arial"/>
                <w:sz w:val="20"/>
                <w:szCs w:val="20"/>
              </w:rPr>
            </w:pPr>
            <w:r w:rsidRPr="009E7FE1">
              <w:rPr>
                <w:rFonts w:ascii="Arial" w:hAnsi="Arial" w:cs="Arial"/>
                <w:sz w:val="20"/>
                <w:szCs w:val="20"/>
              </w:rPr>
              <w:t>Esta evaluación cobija las actividades ejecutadas en el Proceso Administración de Bienes e Infraestructura - ABI en el periodo comprendido 01-05-2017 a 30-09-2018 para los siguientes aspectos:</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1. La alineación del Plan Estratégico Institucional frente al Plan de Acción del proceso.</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2. El cumplimiento de los indicadores: </w:t>
            </w:r>
          </w:p>
          <w:p w:rsidR="004B47B1" w:rsidRPr="009E7FE1" w:rsidRDefault="004B47B1" w:rsidP="00BC60BF">
            <w:pPr>
              <w:ind w:left="251"/>
              <w:jc w:val="both"/>
              <w:rPr>
                <w:rFonts w:ascii="Arial" w:hAnsi="Arial" w:cs="Arial"/>
                <w:sz w:val="20"/>
                <w:szCs w:val="20"/>
              </w:rPr>
            </w:pPr>
            <w:r w:rsidRPr="009E7FE1">
              <w:rPr>
                <w:rFonts w:ascii="Arial" w:hAnsi="Arial" w:cs="Arial"/>
                <w:sz w:val="20"/>
                <w:szCs w:val="20"/>
              </w:rPr>
              <w:t xml:space="preserve">a). </w:t>
            </w:r>
            <w:r w:rsidR="00044F14" w:rsidRPr="009E7FE1">
              <w:rPr>
                <w:rFonts w:ascii="Arial" w:hAnsi="Arial" w:cs="Arial"/>
                <w:sz w:val="20"/>
                <w:szCs w:val="20"/>
              </w:rPr>
              <w:t>A</w:t>
            </w:r>
            <w:r w:rsidRPr="009E7FE1">
              <w:rPr>
                <w:rFonts w:ascii="Arial" w:hAnsi="Arial" w:cs="Arial"/>
                <w:sz w:val="20"/>
                <w:szCs w:val="20"/>
              </w:rPr>
              <w:t>sociados a la Caracterización del Proceso de ADMINISTRACIÓN DE BIENES E INFRAESTRUCTURA-ABI:</w:t>
            </w:r>
          </w:p>
          <w:p w:rsidR="004B47B1" w:rsidRPr="009E7FE1" w:rsidRDefault="004B47B1" w:rsidP="00BC60BF">
            <w:pPr>
              <w:ind w:left="251"/>
              <w:jc w:val="both"/>
              <w:rPr>
                <w:rFonts w:ascii="Arial" w:hAnsi="Arial" w:cs="Arial"/>
                <w:sz w:val="20"/>
                <w:szCs w:val="20"/>
              </w:rPr>
            </w:pPr>
          </w:p>
          <w:p w:rsidR="004B47B1" w:rsidRPr="009E7FE1" w:rsidRDefault="004B47B1" w:rsidP="00BC60BF">
            <w:pPr>
              <w:ind w:left="251" w:hanging="818"/>
              <w:jc w:val="both"/>
              <w:rPr>
                <w:rFonts w:ascii="Arial" w:hAnsi="Arial" w:cs="Arial"/>
                <w:sz w:val="20"/>
                <w:szCs w:val="20"/>
              </w:rPr>
            </w:pPr>
            <w:r w:rsidRPr="009E7FE1">
              <w:rPr>
                <w:rFonts w:ascii="Arial" w:hAnsi="Arial" w:cs="Arial"/>
                <w:sz w:val="20"/>
                <w:szCs w:val="20"/>
              </w:rPr>
              <w:t xml:space="preserve">              * ABI-IND-001 NIVEL DE INVENTARIO INACTIVO (# de bienes inactivos </w:t>
            </w:r>
            <w:r w:rsidR="001E5F75" w:rsidRPr="009E7FE1">
              <w:rPr>
                <w:rFonts w:ascii="Arial" w:hAnsi="Arial" w:cs="Arial"/>
                <w:sz w:val="20"/>
                <w:szCs w:val="20"/>
              </w:rPr>
              <w:t xml:space="preserve"> </w:t>
            </w:r>
            <w:r w:rsidRPr="009E7FE1">
              <w:rPr>
                <w:rFonts w:ascii="Arial" w:hAnsi="Arial" w:cs="Arial"/>
                <w:sz w:val="20"/>
                <w:szCs w:val="20"/>
              </w:rPr>
              <w:t>dados de baja / total de bienes inactivos identificados)*100</w:t>
            </w:r>
          </w:p>
          <w:p w:rsidR="004B47B1" w:rsidRPr="009E7FE1" w:rsidRDefault="004B47B1" w:rsidP="00BC60BF">
            <w:pPr>
              <w:ind w:left="251" w:hanging="566"/>
              <w:jc w:val="both"/>
              <w:rPr>
                <w:rFonts w:ascii="Arial" w:hAnsi="Arial" w:cs="Arial"/>
                <w:sz w:val="20"/>
                <w:szCs w:val="20"/>
              </w:rPr>
            </w:pPr>
            <w:r w:rsidRPr="009E7FE1">
              <w:rPr>
                <w:rFonts w:ascii="Arial" w:hAnsi="Arial" w:cs="Arial"/>
                <w:sz w:val="20"/>
                <w:szCs w:val="20"/>
              </w:rPr>
              <w:t xml:space="preserve">         *  ABI-IND-003 BIENES ADQUIRIDOS EN USO  (# de bienes entregados para su uso / # de bienes adquiridos por la entidad)*100</w:t>
            </w:r>
          </w:p>
          <w:p w:rsidR="004B47B1" w:rsidRPr="009E7FE1" w:rsidRDefault="004B47B1" w:rsidP="00BC60BF">
            <w:pPr>
              <w:ind w:left="251" w:hanging="566"/>
              <w:jc w:val="both"/>
              <w:rPr>
                <w:rFonts w:ascii="Arial" w:hAnsi="Arial" w:cs="Arial"/>
                <w:sz w:val="20"/>
                <w:szCs w:val="20"/>
              </w:rPr>
            </w:pPr>
          </w:p>
          <w:p w:rsidR="004B47B1" w:rsidRPr="009E7FE1" w:rsidRDefault="004B47B1" w:rsidP="00BC60BF">
            <w:pPr>
              <w:ind w:left="251"/>
              <w:jc w:val="both"/>
              <w:rPr>
                <w:rFonts w:ascii="Arial" w:hAnsi="Arial" w:cs="Arial"/>
                <w:sz w:val="20"/>
                <w:szCs w:val="20"/>
              </w:rPr>
            </w:pPr>
            <w:r w:rsidRPr="009E7FE1">
              <w:rPr>
                <w:rFonts w:ascii="Arial" w:hAnsi="Arial" w:cs="Arial"/>
                <w:sz w:val="20"/>
                <w:szCs w:val="20"/>
              </w:rPr>
              <w:t xml:space="preserve">b). </w:t>
            </w:r>
            <w:r w:rsidR="00044F14" w:rsidRPr="009E7FE1">
              <w:rPr>
                <w:rFonts w:ascii="Arial" w:hAnsi="Arial" w:cs="Arial"/>
                <w:sz w:val="20"/>
                <w:szCs w:val="20"/>
              </w:rPr>
              <w:t>N</w:t>
            </w:r>
            <w:r w:rsidRPr="009E7FE1">
              <w:rPr>
                <w:rFonts w:ascii="Arial" w:hAnsi="Arial" w:cs="Arial"/>
                <w:sz w:val="20"/>
                <w:szCs w:val="20"/>
              </w:rPr>
              <w:t>o asociado</w:t>
            </w:r>
            <w:r w:rsidR="00044F14" w:rsidRPr="009E7FE1">
              <w:rPr>
                <w:rFonts w:ascii="Arial" w:hAnsi="Arial" w:cs="Arial"/>
                <w:sz w:val="20"/>
                <w:szCs w:val="20"/>
              </w:rPr>
              <w:t>s</w:t>
            </w:r>
            <w:r w:rsidRPr="009E7FE1">
              <w:rPr>
                <w:rFonts w:ascii="Arial" w:hAnsi="Arial" w:cs="Arial"/>
                <w:sz w:val="20"/>
                <w:szCs w:val="20"/>
              </w:rPr>
              <w:t xml:space="preserve"> a la Caracterización del Proceso de ADMINISTRACIÓN DE BIENES E INFRAESTRUCTURA-ABI:</w:t>
            </w:r>
          </w:p>
          <w:p w:rsidR="004B47B1" w:rsidRPr="009E7FE1" w:rsidRDefault="004B47B1" w:rsidP="00BC60BF">
            <w:pPr>
              <w:ind w:left="251"/>
              <w:jc w:val="both"/>
              <w:rPr>
                <w:rFonts w:ascii="Arial" w:hAnsi="Arial" w:cs="Arial"/>
                <w:sz w:val="20"/>
                <w:szCs w:val="20"/>
              </w:rPr>
            </w:pPr>
          </w:p>
          <w:p w:rsidR="004B47B1" w:rsidRPr="009E7FE1" w:rsidRDefault="004B47B1" w:rsidP="00BC60BF">
            <w:pPr>
              <w:tabs>
                <w:tab w:val="left" w:pos="251"/>
              </w:tabs>
              <w:ind w:left="251" w:hanging="283"/>
              <w:jc w:val="both"/>
              <w:rPr>
                <w:rFonts w:ascii="Arial" w:hAnsi="Arial" w:cs="Arial"/>
                <w:sz w:val="20"/>
                <w:szCs w:val="20"/>
              </w:rPr>
            </w:pPr>
            <w:r w:rsidRPr="009E7FE1">
              <w:rPr>
                <w:rFonts w:ascii="Arial" w:hAnsi="Arial" w:cs="Arial"/>
                <w:sz w:val="20"/>
                <w:szCs w:val="20"/>
              </w:rPr>
              <w:t xml:space="preserve">    *  ABI-IND-001, Versión 2,0    REPORTE DE MOVIMIENTOS DE ACTIVOS- y          Versión 6,0  BIENES DEVOLUTIVOS DADOS DE BAJA</w:t>
            </w:r>
          </w:p>
          <w:p w:rsidR="004B47B1" w:rsidRPr="009E7FE1" w:rsidRDefault="004B47B1" w:rsidP="00BC60BF">
            <w:pPr>
              <w:ind w:left="251" w:hanging="251"/>
              <w:jc w:val="both"/>
              <w:rPr>
                <w:rFonts w:ascii="Arial" w:hAnsi="Arial" w:cs="Arial"/>
                <w:sz w:val="20"/>
                <w:szCs w:val="20"/>
              </w:rPr>
            </w:pPr>
            <w:r w:rsidRPr="009E7FE1">
              <w:rPr>
                <w:rFonts w:ascii="Arial" w:hAnsi="Arial" w:cs="Arial"/>
                <w:sz w:val="20"/>
                <w:szCs w:val="20"/>
              </w:rPr>
              <w:t xml:space="preserve">   *  ABI-IND-002, Versión 2,0   REPORTE DE MOVIMIENTOS DE ELEMENTOS DE CO</w:t>
            </w:r>
            <w:r w:rsidR="001E5F75" w:rsidRPr="009E7FE1">
              <w:rPr>
                <w:rFonts w:ascii="Arial" w:hAnsi="Arial" w:cs="Arial"/>
                <w:sz w:val="20"/>
                <w:szCs w:val="20"/>
              </w:rPr>
              <w:t xml:space="preserve">NTROL ADMINISTRATIVO - CONSUMO </w:t>
            </w:r>
            <w:r w:rsidRPr="009E7FE1">
              <w:rPr>
                <w:rFonts w:ascii="Arial" w:hAnsi="Arial" w:cs="Arial"/>
                <w:sz w:val="20"/>
                <w:szCs w:val="20"/>
              </w:rPr>
              <w:t>y Versión 4,0 BIENES DEVOLUTIVOS EN USO</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3. </w:t>
            </w:r>
            <w:bookmarkStart w:id="1" w:name="_Hlk532545236"/>
            <w:r w:rsidRPr="009E7FE1">
              <w:rPr>
                <w:rFonts w:ascii="Arial" w:hAnsi="Arial" w:cs="Arial"/>
                <w:sz w:val="20"/>
                <w:szCs w:val="20"/>
              </w:rPr>
              <w:t>El cumplimiento de las Políticas de Operación</w:t>
            </w:r>
            <w:bookmarkEnd w:id="1"/>
            <w:r w:rsidRPr="009E7FE1">
              <w:rPr>
                <w:rFonts w:ascii="Arial" w:hAnsi="Arial" w:cs="Arial"/>
                <w:sz w:val="20"/>
                <w:szCs w:val="20"/>
              </w:rPr>
              <w:t xml:space="preserve">: </w:t>
            </w:r>
          </w:p>
          <w:p w:rsidR="004B47B1" w:rsidRPr="009E7FE1" w:rsidRDefault="004B47B1" w:rsidP="00BC60BF">
            <w:pPr>
              <w:jc w:val="both"/>
              <w:rPr>
                <w:rFonts w:ascii="Arial" w:hAnsi="Arial" w:cs="Arial"/>
                <w:i/>
                <w:sz w:val="20"/>
                <w:szCs w:val="20"/>
              </w:rPr>
            </w:pPr>
            <w:r w:rsidRPr="009E7FE1">
              <w:rPr>
                <w:rFonts w:ascii="Arial" w:hAnsi="Arial" w:cs="Arial"/>
                <w:sz w:val="20"/>
                <w:szCs w:val="20"/>
              </w:rPr>
              <w:t xml:space="preserve">    a). </w:t>
            </w:r>
            <w:r w:rsidRPr="009E7FE1">
              <w:rPr>
                <w:rFonts w:ascii="Arial" w:hAnsi="Arial" w:cs="Arial"/>
                <w:i/>
                <w:sz w:val="20"/>
                <w:szCs w:val="20"/>
              </w:rPr>
              <w:t>"Los tiempos de entrega de los product</w:t>
            </w:r>
            <w:r w:rsidR="00044F14" w:rsidRPr="009E7FE1">
              <w:rPr>
                <w:rFonts w:ascii="Arial" w:hAnsi="Arial" w:cs="Arial"/>
                <w:i/>
                <w:sz w:val="20"/>
                <w:szCs w:val="20"/>
              </w:rPr>
              <w:t>os de consumo y devolutivos son</w:t>
            </w:r>
            <w:r w:rsidRPr="009E7FE1">
              <w:rPr>
                <w:rFonts w:ascii="Arial" w:hAnsi="Arial" w:cs="Arial"/>
                <w:i/>
                <w:sz w:val="20"/>
                <w:szCs w:val="20"/>
              </w:rPr>
              <w:t xml:space="preserve"> de 4 días há</w:t>
            </w:r>
            <w:r w:rsidR="001E5F75" w:rsidRPr="009E7FE1">
              <w:rPr>
                <w:rFonts w:ascii="Arial" w:hAnsi="Arial" w:cs="Arial"/>
                <w:i/>
                <w:sz w:val="20"/>
                <w:szCs w:val="20"/>
              </w:rPr>
              <w:t xml:space="preserve">biles a partir de la recepción </w:t>
            </w:r>
            <w:r w:rsidRPr="009E7FE1">
              <w:rPr>
                <w:rFonts w:ascii="Arial" w:hAnsi="Arial" w:cs="Arial"/>
                <w:i/>
                <w:sz w:val="20"/>
                <w:szCs w:val="20"/>
              </w:rPr>
              <w:t>del formato de solicitud en el Almacén General".</w:t>
            </w:r>
          </w:p>
          <w:p w:rsidR="004B47B1" w:rsidRPr="009E7FE1" w:rsidRDefault="004B47B1" w:rsidP="00BC60BF">
            <w:pPr>
              <w:jc w:val="both"/>
              <w:rPr>
                <w:rFonts w:ascii="Arial" w:hAnsi="Arial" w:cs="Arial"/>
                <w:i/>
                <w:sz w:val="20"/>
                <w:szCs w:val="20"/>
              </w:rPr>
            </w:pPr>
            <w:r w:rsidRPr="009E7FE1">
              <w:rPr>
                <w:rFonts w:ascii="Arial" w:hAnsi="Arial" w:cs="Arial"/>
                <w:i/>
                <w:sz w:val="20"/>
                <w:szCs w:val="20"/>
              </w:rPr>
              <w:t xml:space="preserve"> </w:t>
            </w:r>
          </w:p>
          <w:p w:rsidR="004B47B1" w:rsidRPr="009E7FE1" w:rsidRDefault="004B47B1" w:rsidP="00BC60BF">
            <w:pPr>
              <w:jc w:val="both"/>
              <w:rPr>
                <w:rFonts w:ascii="Arial" w:hAnsi="Arial" w:cs="Arial"/>
                <w:i/>
                <w:sz w:val="20"/>
                <w:szCs w:val="20"/>
              </w:rPr>
            </w:pPr>
            <w:r w:rsidRPr="009E7FE1">
              <w:rPr>
                <w:rFonts w:ascii="Arial" w:hAnsi="Arial" w:cs="Arial"/>
                <w:sz w:val="20"/>
                <w:szCs w:val="20"/>
              </w:rPr>
              <w:t xml:space="preserve">    b). </w:t>
            </w:r>
            <w:r w:rsidRPr="009E7FE1">
              <w:rPr>
                <w:rFonts w:ascii="Arial" w:hAnsi="Arial" w:cs="Arial"/>
                <w:i/>
                <w:sz w:val="20"/>
                <w:szCs w:val="20"/>
              </w:rPr>
              <w:t xml:space="preserve">"La solicitud de elementos o movimientos (Consumo y Devolutivos) deberá hacerse en el formato respectivo y por el conducto regular de valija  para la respectiva recepción en el Almacén General". </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4.  El cumplimiento de los controles y observaciones establecidas en los siguientes procedimientos</w:t>
            </w:r>
            <w:r w:rsidR="001E5F75" w:rsidRPr="009E7FE1">
              <w:rPr>
                <w:rFonts w:ascii="Arial" w:hAnsi="Arial" w:cs="Arial"/>
                <w:sz w:val="20"/>
                <w:szCs w:val="20"/>
              </w:rPr>
              <w:t>:</w:t>
            </w:r>
            <w:r w:rsidRPr="009E7FE1">
              <w:rPr>
                <w:rFonts w:ascii="Arial" w:hAnsi="Arial" w:cs="Arial"/>
                <w:sz w:val="20"/>
                <w:szCs w:val="20"/>
              </w:rPr>
              <w:t xml:space="preserve"> </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     a). ABI-PR-001, Procedimiento INGRESO POR ADQUISICIÓN DE ELEMENTOS, Versión 3.0, última actualización 03/01/2014, en el punto de control No. 4:  "¿Está disponible en el Almacén la documentación soporte para el ingreso?"</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     b). </w:t>
            </w:r>
            <w:r w:rsidR="007047D6" w:rsidRPr="009E7FE1">
              <w:rPr>
                <w:rFonts w:ascii="Arial" w:hAnsi="Arial" w:cs="Arial"/>
                <w:sz w:val="20"/>
                <w:szCs w:val="20"/>
              </w:rPr>
              <w:t xml:space="preserve">ABI-PR-011, Procedimiento INVENTARIO FISÍCO ANUAL, versión 3, última actualización 03/01/2014, en el punto de control No. 8 </w:t>
            </w:r>
            <w:r w:rsidR="001E5F75" w:rsidRPr="009E7FE1">
              <w:rPr>
                <w:rFonts w:ascii="Arial" w:hAnsi="Arial" w:cs="Arial"/>
                <w:sz w:val="20"/>
                <w:szCs w:val="20"/>
              </w:rPr>
              <w:t>¿</w:t>
            </w:r>
            <w:r w:rsidR="007047D6" w:rsidRPr="009E7FE1">
              <w:rPr>
                <w:rFonts w:ascii="Arial" w:hAnsi="Arial" w:cs="Arial"/>
                <w:sz w:val="20"/>
                <w:szCs w:val="20"/>
              </w:rPr>
              <w:t>“Concuerdan los registros con el conteo?</w:t>
            </w:r>
            <w:r w:rsidRPr="009E7FE1">
              <w:rPr>
                <w:rFonts w:ascii="Arial" w:hAnsi="Arial" w:cs="Arial"/>
                <w:sz w:val="20"/>
                <w:szCs w:val="20"/>
              </w:rPr>
              <w:t xml:space="preserve">". </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Lo an</w:t>
            </w:r>
            <w:r w:rsidR="007047D6" w:rsidRPr="009E7FE1">
              <w:rPr>
                <w:rFonts w:ascii="Arial" w:hAnsi="Arial" w:cs="Arial"/>
                <w:sz w:val="20"/>
                <w:szCs w:val="20"/>
              </w:rPr>
              <w:t xml:space="preserve">terior, teniendo en cuenta los </w:t>
            </w:r>
            <w:r w:rsidRPr="009E7FE1">
              <w:rPr>
                <w:rFonts w:ascii="Arial" w:hAnsi="Arial" w:cs="Arial"/>
                <w:sz w:val="20"/>
                <w:szCs w:val="20"/>
              </w:rPr>
              <w:t xml:space="preserve">numerales 4.10.1.2. Toma física o verificación y 4.11.3. Control para el manejo de los bienes en servicio, de la Resolución 001 de 2001 </w:t>
            </w:r>
            <w:r w:rsidRPr="009E7FE1">
              <w:rPr>
                <w:rFonts w:ascii="Arial" w:hAnsi="Arial" w:cs="Arial"/>
                <w:i/>
                <w:sz w:val="20"/>
                <w:szCs w:val="20"/>
              </w:rPr>
              <w:t xml:space="preserve">" Por la cual se expide el Manual de Procedimientos Administrativos y Contables para el Manejo y Control de los Bienes en los Entes Públicos del Distrito Capital", emitida por </w:t>
            </w:r>
            <w:r w:rsidR="007047D6" w:rsidRPr="009E7FE1">
              <w:rPr>
                <w:rFonts w:ascii="Arial" w:hAnsi="Arial" w:cs="Arial"/>
                <w:i/>
                <w:sz w:val="20"/>
                <w:szCs w:val="20"/>
              </w:rPr>
              <w:t>el Contador</w:t>
            </w:r>
            <w:r w:rsidRPr="009E7FE1">
              <w:rPr>
                <w:rFonts w:ascii="Arial" w:hAnsi="Arial" w:cs="Arial"/>
                <w:i/>
                <w:sz w:val="20"/>
                <w:szCs w:val="20"/>
              </w:rPr>
              <w:t xml:space="preserve"> General de Bogotá D.C.;</w:t>
            </w:r>
            <w:r w:rsidR="007B3337" w:rsidRPr="009E7FE1">
              <w:rPr>
                <w:rFonts w:ascii="Arial" w:hAnsi="Arial" w:cs="Arial"/>
                <w:sz w:val="20"/>
                <w:szCs w:val="20"/>
              </w:rPr>
              <w:t xml:space="preserve"> </w:t>
            </w:r>
            <w:r w:rsidRPr="009E7FE1">
              <w:rPr>
                <w:rFonts w:ascii="Arial" w:hAnsi="Arial" w:cs="Arial"/>
                <w:sz w:val="20"/>
                <w:szCs w:val="20"/>
              </w:rPr>
              <w:t>incluyendo la verificación del Sistema de Información - SICAPITAL.</w:t>
            </w:r>
            <w:r w:rsidR="007B3337" w:rsidRPr="009E7FE1">
              <w:rPr>
                <w:rFonts w:ascii="Arial" w:hAnsi="Arial" w:cs="Arial"/>
                <w:sz w:val="20"/>
                <w:szCs w:val="20"/>
              </w:rPr>
              <w:t xml:space="preserve"> </w:t>
            </w:r>
          </w:p>
          <w:p w:rsidR="007B3337" w:rsidRPr="009E7FE1" w:rsidRDefault="007B3337"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5.  Los criterios técnicos que tiene la entidad para determinar los valores asegurados; </w:t>
            </w:r>
            <w:r w:rsidR="007047D6" w:rsidRPr="009E7FE1">
              <w:rPr>
                <w:rFonts w:ascii="Arial" w:hAnsi="Arial" w:cs="Arial"/>
                <w:sz w:val="20"/>
                <w:szCs w:val="20"/>
              </w:rPr>
              <w:t>igualmente, el</w:t>
            </w:r>
            <w:r w:rsidRPr="009E7FE1">
              <w:rPr>
                <w:rFonts w:ascii="Arial" w:hAnsi="Arial" w:cs="Arial"/>
                <w:sz w:val="20"/>
                <w:szCs w:val="20"/>
              </w:rPr>
              <w:t xml:space="preserve"> cumplimiento de los procedimientos y/o trámites </w:t>
            </w:r>
            <w:r w:rsidR="004E0500" w:rsidRPr="009E7FE1">
              <w:rPr>
                <w:rFonts w:ascii="Arial" w:hAnsi="Arial" w:cs="Arial"/>
                <w:sz w:val="20"/>
                <w:szCs w:val="20"/>
              </w:rPr>
              <w:t>para las</w:t>
            </w:r>
            <w:r w:rsidRPr="009E7FE1">
              <w:rPr>
                <w:rFonts w:ascii="Arial" w:hAnsi="Arial" w:cs="Arial"/>
                <w:sz w:val="20"/>
                <w:szCs w:val="20"/>
              </w:rPr>
              <w:t xml:space="preserve"> reclamaciones ante las </w:t>
            </w:r>
            <w:r w:rsidR="00F83DF0" w:rsidRPr="009E7FE1">
              <w:rPr>
                <w:rFonts w:ascii="Arial" w:hAnsi="Arial" w:cs="Arial"/>
                <w:sz w:val="20"/>
                <w:szCs w:val="20"/>
              </w:rPr>
              <w:t>c</w:t>
            </w:r>
            <w:r w:rsidRPr="009E7FE1">
              <w:rPr>
                <w:rFonts w:ascii="Arial" w:hAnsi="Arial" w:cs="Arial"/>
                <w:sz w:val="20"/>
                <w:szCs w:val="20"/>
              </w:rPr>
              <w:t xml:space="preserve">ompañías de </w:t>
            </w:r>
            <w:r w:rsidR="00F83DF0" w:rsidRPr="009E7FE1">
              <w:rPr>
                <w:rFonts w:ascii="Arial" w:hAnsi="Arial" w:cs="Arial"/>
                <w:sz w:val="20"/>
                <w:szCs w:val="20"/>
              </w:rPr>
              <w:t>s</w:t>
            </w:r>
            <w:r w:rsidRPr="009E7FE1">
              <w:rPr>
                <w:rFonts w:ascii="Arial" w:hAnsi="Arial" w:cs="Arial"/>
                <w:sz w:val="20"/>
                <w:szCs w:val="20"/>
              </w:rPr>
              <w:t>eguros.</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6. </w:t>
            </w:r>
            <w:bookmarkStart w:id="2" w:name="_Hlk532545254"/>
            <w:r w:rsidRPr="009E7FE1">
              <w:rPr>
                <w:rFonts w:ascii="Arial" w:hAnsi="Arial" w:cs="Arial"/>
                <w:sz w:val="20"/>
                <w:szCs w:val="20"/>
              </w:rPr>
              <w:t xml:space="preserve">Evaluar el cumplimiento del formato ABI-FM-010 </w:t>
            </w:r>
            <w:bookmarkEnd w:id="2"/>
            <w:r w:rsidRPr="009E7FE1">
              <w:rPr>
                <w:rFonts w:ascii="Arial" w:hAnsi="Arial" w:cs="Arial"/>
                <w:sz w:val="20"/>
                <w:szCs w:val="20"/>
              </w:rPr>
              <w:t xml:space="preserve">Formato TOMA FÍSICA DE INVENTARIOS - ELEMENTOS DEVOLUTIVOS EN SERVICIO, versión 02, </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7. Evaluar la eficacia de los controles implementados en el mapa de riesgos identificados por el proceso.</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8.  Evaluar el seguimiento a las recomendaciones en la auditoría ejecutada por la OCI al proceso en abril de 2017 (ver Informe de auditoría anterior).</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9. Evaluar el cumplimiento de las medidas establecidas en la Directiva 003/2013, respecto al numeral 2. “Frente al cumplimiento de manuales de funciones y de procedimientos”. </w:t>
            </w:r>
            <w:r w:rsidR="007047D6" w:rsidRPr="009E7FE1">
              <w:rPr>
                <w:rFonts w:ascii="Arial" w:hAnsi="Arial" w:cs="Arial"/>
                <w:sz w:val="20"/>
                <w:szCs w:val="20"/>
              </w:rPr>
              <w:t xml:space="preserve">Resolución </w:t>
            </w:r>
            <w:r w:rsidRPr="009E7FE1">
              <w:rPr>
                <w:rFonts w:ascii="Arial" w:hAnsi="Arial" w:cs="Arial"/>
                <w:sz w:val="20"/>
                <w:szCs w:val="20"/>
              </w:rPr>
              <w:t xml:space="preserve">583 del 23 de octubre de 2015, </w:t>
            </w:r>
            <w:r w:rsidRPr="009E7FE1">
              <w:rPr>
                <w:rFonts w:ascii="Arial" w:hAnsi="Arial" w:cs="Arial"/>
                <w:i/>
                <w:sz w:val="20"/>
                <w:szCs w:val="20"/>
              </w:rPr>
              <w:t>‘’Por la cual se modifica el Manual Específico de Funciones y de Competencias Laborales para los empleos de la planta de personal de la Unidad Administrativa Especial de Rehabilitación y Mantenimiento Vial (UAERMV)</w:t>
            </w:r>
            <w:r w:rsidRPr="009E7FE1">
              <w:rPr>
                <w:rFonts w:ascii="Arial" w:hAnsi="Arial" w:cs="Arial"/>
                <w:sz w:val="20"/>
                <w:szCs w:val="20"/>
              </w:rPr>
              <w:t>”</w:t>
            </w:r>
            <w:r w:rsidR="00F83DF0" w:rsidRPr="009E7FE1">
              <w:rPr>
                <w:rFonts w:ascii="Arial" w:hAnsi="Arial" w:cs="Arial"/>
                <w:sz w:val="20"/>
                <w:szCs w:val="20"/>
              </w:rPr>
              <w:t>.</w:t>
            </w:r>
            <w:r w:rsidRPr="009E7FE1">
              <w:rPr>
                <w:rFonts w:ascii="Arial" w:hAnsi="Arial" w:cs="Arial"/>
                <w:sz w:val="20"/>
                <w:szCs w:val="20"/>
              </w:rPr>
              <w:t xml:space="preserve"> </w:t>
            </w:r>
            <w:r w:rsidR="00F83DF0" w:rsidRPr="009E7FE1">
              <w:rPr>
                <w:rFonts w:ascii="Arial" w:hAnsi="Arial" w:cs="Arial"/>
                <w:sz w:val="20"/>
                <w:szCs w:val="20"/>
              </w:rPr>
              <w:t>p</w:t>
            </w:r>
            <w:r w:rsidRPr="009E7FE1">
              <w:rPr>
                <w:rFonts w:ascii="Arial" w:hAnsi="Arial" w:cs="Arial"/>
                <w:sz w:val="20"/>
                <w:szCs w:val="20"/>
              </w:rPr>
              <w:t xml:space="preserve">ara los funcionarios </w:t>
            </w:r>
            <w:r w:rsidR="00F83DF0" w:rsidRPr="009E7FE1">
              <w:rPr>
                <w:rFonts w:ascii="Arial" w:hAnsi="Arial" w:cs="Arial"/>
                <w:sz w:val="20"/>
                <w:szCs w:val="20"/>
              </w:rPr>
              <w:t xml:space="preserve">con </w:t>
            </w:r>
            <w:r w:rsidRPr="009E7FE1">
              <w:rPr>
                <w:rFonts w:ascii="Arial" w:hAnsi="Arial" w:cs="Arial"/>
                <w:sz w:val="20"/>
                <w:szCs w:val="20"/>
              </w:rPr>
              <w:t>cargos asignados al proceso.</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10.</w:t>
            </w:r>
            <w:r w:rsidR="00F83DF0" w:rsidRPr="009E7FE1">
              <w:rPr>
                <w:rFonts w:ascii="Arial" w:hAnsi="Arial" w:cs="Arial"/>
                <w:sz w:val="20"/>
                <w:szCs w:val="20"/>
              </w:rPr>
              <w:t>Evaluar el c</w:t>
            </w:r>
            <w:r w:rsidRPr="009E7FE1">
              <w:rPr>
                <w:rFonts w:ascii="Arial" w:hAnsi="Arial" w:cs="Arial"/>
                <w:sz w:val="20"/>
                <w:szCs w:val="20"/>
              </w:rPr>
              <w:t>umplimiento de las Políticas Generales de Tecnología y Seguridad de Información y Comunicaciones V</w:t>
            </w:r>
            <w:r w:rsidR="007047D6" w:rsidRPr="009E7FE1">
              <w:rPr>
                <w:rFonts w:ascii="Arial" w:hAnsi="Arial" w:cs="Arial"/>
                <w:sz w:val="20"/>
                <w:szCs w:val="20"/>
              </w:rPr>
              <w:t xml:space="preserve"> 2.0</w:t>
            </w:r>
            <w:r w:rsidR="00F83DF0" w:rsidRPr="009E7FE1">
              <w:rPr>
                <w:rFonts w:ascii="Arial" w:hAnsi="Arial" w:cs="Arial"/>
                <w:sz w:val="20"/>
                <w:szCs w:val="20"/>
              </w:rPr>
              <w:t xml:space="preserve">, </w:t>
            </w:r>
            <w:r w:rsidRPr="009E7FE1">
              <w:rPr>
                <w:rFonts w:ascii="Arial" w:hAnsi="Arial" w:cs="Arial"/>
                <w:sz w:val="20"/>
                <w:szCs w:val="20"/>
              </w:rPr>
              <w:t>numera</w:t>
            </w:r>
            <w:r w:rsidR="00F83DF0" w:rsidRPr="009E7FE1">
              <w:rPr>
                <w:rFonts w:ascii="Arial" w:hAnsi="Arial" w:cs="Arial"/>
                <w:sz w:val="20"/>
                <w:szCs w:val="20"/>
              </w:rPr>
              <w:t xml:space="preserve">les:  3.8 Control de accesos;  </w:t>
            </w:r>
            <w:r w:rsidRPr="009E7FE1">
              <w:rPr>
                <w:rFonts w:ascii="Arial" w:hAnsi="Arial" w:cs="Arial"/>
                <w:sz w:val="20"/>
                <w:szCs w:val="20"/>
              </w:rPr>
              <w:t>4. Política de protección y respaldo de la información;   8.12.  Instalación de software por los Usuarios.</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r w:rsidRPr="009E7FE1">
              <w:rPr>
                <w:rFonts w:ascii="Arial" w:hAnsi="Arial" w:cs="Arial"/>
                <w:sz w:val="20"/>
                <w:szCs w:val="20"/>
              </w:rPr>
              <w:t xml:space="preserve">11. </w:t>
            </w:r>
            <w:r w:rsidR="00F83DF0" w:rsidRPr="009E7FE1">
              <w:rPr>
                <w:rFonts w:ascii="Arial" w:hAnsi="Arial" w:cs="Arial"/>
                <w:sz w:val="20"/>
                <w:szCs w:val="20"/>
              </w:rPr>
              <w:t>Evaluar el c</w:t>
            </w:r>
            <w:r w:rsidRPr="009E7FE1">
              <w:rPr>
                <w:rFonts w:ascii="Arial" w:hAnsi="Arial" w:cs="Arial"/>
                <w:sz w:val="20"/>
                <w:szCs w:val="20"/>
              </w:rPr>
              <w:t xml:space="preserve">umplimiento de las obligaciones de los supervisores asignados en una muestra de contratos a cargo del proceso establecidas en los documentos que </w:t>
            </w:r>
            <w:r w:rsidR="00F83DF0" w:rsidRPr="009E7FE1">
              <w:rPr>
                <w:rFonts w:ascii="Arial" w:hAnsi="Arial" w:cs="Arial"/>
                <w:sz w:val="20"/>
                <w:szCs w:val="20"/>
              </w:rPr>
              <w:t xml:space="preserve">lo </w:t>
            </w:r>
            <w:r w:rsidRPr="009E7FE1">
              <w:rPr>
                <w:rFonts w:ascii="Arial" w:hAnsi="Arial" w:cs="Arial"/>
                <w:sz w:val="20"/>
                <w:szCs w:val="20"/>
              </w:rPr>
              <w:t>conforman</w:t>
            </w:r>
            <w:r w:rsidR="00F83DF0" w:rsidRPr="009E7FE1">
              <w:rPr>
                <w:rFonts w:ascii="Arial" w:hAnsi="Arial" w:cs="Arial"/>
                <w:sz w:val="20"/>
                <w:szCs w:val="20"/>
              </w:rPr>
              <w:t xml:space="preserve">, </w:t>
            </w:r>
            <w:r w:rsidRPr="009E7FE1">
              <w:rPr>
                <w:rFonts w:ascii="Arial" w:hAnsi="Arial" w:cs="Arial"/>
                <w:sz w:val="20"/>
                <w:szCs w:val="20"/>
              </w:rPr>
              <w:t xml:space="preserve"> incluyendo el Manual de interventoría y supervisión de contratos, versión 6.0 - Código CON-MA-002 de la </w:t>
            </w:r>
            <w:r w:rsidR="007047D6" w:rsidRPr="009E7FE1">
              <w:rPr>
                <w:rFonts w:ascii="Arial" w:hAnsi="Arial" w:cs="Arial"/>
                <w:sz w:val="20"/>
                <w:szCs w:val="20"/>
              </w:rPr>
              <w:t>UAERMV.</w:t>
            </w: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p>
          <w:p w:rsidR="004B47B1" w:rsidRPr="009E7FE1" w:rsidRDefault="004B47B1" w:rsidP="00BC60BF">
            <w:pPr>
              <w:jc w:val="both"/>
              <w:rPr>
                <w:rFonts w:ascii="Arial" w:hAnsi="Arial" w:cs="Arial"/>
                <w:sz w:val="20"/>
                <w:szCs w:val="20"/>
              </w:rPr>
            </w:pPr>
          </w:p>
          <w:p w:rsidR="00CA7680" w:rsidRPr="009E7FE1" w:rsidRDefault="00CA7680" w:rsidP="00BC60BF">
            <w:pPr>
              <w:jc w:val="both"/>
              <w:rPr>
                <w:rFonts w:ascii="Arial" w:hAnsi="Arial" w:cs="Arial"/>
                <w:sz w:val="20"/>
                <w:szCs w:val="20"/>
              </w:rPr>
            </w:pPr>
          </w:p>
        </w:tc>
      </w:tr>
      <w:tr w:rsidR="004209FD" w:rsidRPr="009E7FE1" w:rsidTr="005F0E04">
        <w:tblPrEx>
          <w:tblCellMar>
            <w:left w:w="70" w:type="dxa"/>
            <w:right w:w="70" w:type="dxa"/>
          </w:tblCellMar>
        </w:tblPrEx>
        <w:trPr>
          <w:trHeight w:val="5958"/>
        </w:trPr>
        <w:tc>
          <w:tcPr>
            <w:tcW w:w="1027" w:type="pct"/>
            <w:shd w:val="clear" w:color="auto" w:fill="D9D9D9"/>
            <w:vAlign w:val="center"/>
          </w:tcPr>
          <w:p w:rsidR="00B8220F" w:rsidRPr="009E7FE1" w:rsidRDefault="006A09CB" w:rsidP="00BC60BF">
            <w:pPr>
              <w:jc w:val="both"/>
              <w:rPr>
                <w:rFonts w:ascii="Arial" w:hAnsi="Arial" w:cs="Arial"/>
                <w:b/>
                <w:sz w:val="20"/>
                <w:szCs w:val="22"/>
              </w:rPr>
            </w:pPr>
            <w:r w:rsidRPr="009E7FE1">
              <w:rPr>
                <w:rFonts w:ascii="Arial" w:hAnsi="Arial" w:cs="Arial"/>
                <w:b/>
                <w:sz w:val="20"/>
                <w:szCs w:val="22"/>
              </w:rPr>
              <w:lastRenderedPageBreak/>
              <w:t>CRITERIOS DE AUDITORÍA</w:t>
            </w:r>
            <w:r w:rsidR="005E3272" w:rsidRPr="009E7FE1">
              <w:rPr>
                <w:rFonts w:ascii="Arial" w:hAnsi="Arial" w:cs="Arial"/>
                <w:b/>
                <w:sz w:val="20"/>
                <w:szCs w:val="22"/>
              </w:rPr>
              <w:t>:</w:t>
            </w:r>
          </w:p>
        </w:tc>
        <w:tc>
          <w:tcPr>
            <w:tcW w:w="3973" w:type="pct"/>
            <w:vAlign w:val="center"/>
          </w:tcPr>
          <w:p w:rsidR="00952A0A" w:rsidRPr="009E7FE1" w:rsidRDefault="005F0E04" w:rsidP="00BC60BF">
            <w:pPr>
              <w:jc w:val="center"/>
              <w:rPr>
                <w:rFonts w:ascii="Arial" w:hAnsi="Arial" w:cs="Arial"/>
                <w:sz w:val="20"/>
                <w:szCs w:val="20"/>
              </w:rPr>
            </w:pPr>
            <w:r w:rsidRPr="009E7FE1">
              <w:rPr>
                <w:rFonts w:ascii="Arial" w:hAnsi="Arial" w:cs="Arial"/>
                <w:sz w:val="20"/>
                <w:szCs w:val="20"/>
              </w:rPr>
              <w:t xml:space="preserve">DOCUMENTACIÓN </w:t>
            </w:r>
            <w:r w:rsidR="008F5149" w:rsidRPr="009E7FE1">
              <w:rPr>
                <w:rFonts w:ascii="Arial" w:hAnsi="Arial" w:cs="Arial"/>
                <w:sz w:val="20"/>
                <w:szCs w:val="20"/>
              </w:rPr>
              <w:t>DE REFERENCIA</w:t>
            </w:r>
          </w:p>
          <w:p w:rsidR="007B3337" w:rsidRPr="009E7FE1" w:rsidRDefault="007B3337" w:rsidP="00BC60BF">
            <w:pPr>
              <w:jc w:val="both"/>
              <w:rPr>
                <w:rFonts w:ascii="Arial" w:hAnsi="Arial" w:cs="Arial"/>
                <w:sz w:val="20"/>
                <w:szCs w:val="20"/>
              </w:rPr>
            </w:pPr>
          </w:p>
          <w:p w:rsidR="005F0E04" w:rsidRPr="009E7FE1" w:rsidRDefault="005F0E04" w:rsidP="00BC60BF">
            <w:pPr>
              <w:jc w:val="both"/>
              <w:rPr>
                <w:rFonts w:ascii="Arial" w:hAnsi="Arial" w:cs="Arial"/>
                <w:sz w:val="20"/>
                <w:szCs w:val="20"/>
              </w:rPr>
            </w:pPr>
            <w:r w:rsidRPr="009E7FE1">
              <w:rPr>
                <w:rFonts w:ascii="Arial" w:hAnsi="Arial" w:cs="Arial"/>
                <w:noProof/>
                <w:lang w:val="en-US" w:eastAsia="en-US"/>
              </w:rPr>
              <w:drawing>
                <wp:inline distT="0" distB="0" distL="0" distR="0" wp14:anchorId="70A93FF5" wp14:editId="663799C2">
                  <wp:extent cx="4800600" cy="2647950"/>
                  <wp:effectExtent l="0" t="0" r="0" b="0"/>
                  <wp:docPr id="1" name="Imagen 6">
                    <a:extLst xmlns:a="http://schemas.openxmlformats.org/drawingml/2006/main">
                      <a:ext uri="{FF2B5EF4-FFF2-40B4-BE49-F238E27FC236}">
                        <a16:creationId xmlns:a16="http://schemas.microsoft.com/office/drawing/2014/main" id="{CCB0E473-3AA0-4163-8291-EF9C2B1C9AC9}"/>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CB0E473-3AA0-4163-8291-EF9C2B1C9AC9}"/>
                              </a:ext>
                            </a:extLst>
                          </pic:cNvPr>
                          <pic:cNvPicPr/>
                        </pic:nvPicPr>
                        <pic:blipFill rotWithShape="1">
                          <a:blip r:embed="rId8"/>
                          <a:srcRect l="8657" t="25796" r="10386" b="23154"/>
                          <a:stretch/>
                        </pic:blipFill>
                        <pic:spPr bwMode="auto">
                          <a:xfrm>
                            <a:off x="0" y="0"/>
                            <a:ext cx="4800600" cy="2647950"/>
                          </a:xfrm>
                          <a:prstGeom prst="rect">
                            <a:avLst/>
                          </a:prstGeom>
                          <a:ln>
                            <a:noFill/>
                          </a:ln>
                          <a:extLst>
                            <a:ext uri="{53640926-AAD7-44D8-BBD7-CCE9431645EC}">
                              <a14:shadowObscured xmlns:a14="http://schemas.microsoft.com/office/drawing/2010/main"/>
                            </a:ext>
                          </a:extLst>
                        </pic:spPr>
                      </pic:pic>
                    </a:graphicData>
                  </a:graphic>
                </wp:inline>
              </w:drawing>
            </w:r>
          </w:p>
          <w:p w:rsidR="005F0E04" w:rsidRPr="009E7FE1" w:rsidRDefault="005F0E04" w:rsidP="00BC60BF">
            <w:pPr>
              <w:jc w:val="both"/>
              <w:rPr>
                <w:rFonts w:ascii="Arial" w:hAnsi="Arial" w:cs="Arial"/>
                <w:sz w:val="20"/>
                <w:szCs w:val="20"/>
              </w:rPr>
            </w:pPr>
          </w:p>
          <w:p w:rsidR="005F0E04" w:rsidRPr="009E7FE1" w:rsidRDefault="005F0E04" w:rsidP="00BC60BF">
            <w:pPr>
              <w:jc w:val="both"/>
              <w:rPr>
                <w:rFonts w:ascii="Arial" w:hAnsi="Arial" w:cs="Arial"/>
                <w:sz w:val="20"/>
                <w:szCs w:val="20"/>
              </w:rPr>
            </w:pPr>
            <w:r w:rsidRPr="009E7FE1">
              <w:rPr>
                <w:rFonts w:ascii="Arial" w:hAnsi="Arial" w:cs="Arial"/>
                <w:noProof/>
                <w:lang w:val="en-US" w:eastAsia="en-US"/>
              </w:rPr>
              <w:drawing>
                <wp:inline distT="0" distB="0" distL="0" distR="0" wp14:anchorId="6A45E835" wp14:editId="230E27E6">
                  <wp:extent cx="4781550" cy="1047750"/>
                  <wp:effectExtent l="0" t="0" r="0" b="0"/>
                  <wp:docPr id="8" name="Imagen 7">
                    <a:extLst xmlns:a="http://schemas.openxmlformats.org/drawingml/2006/main">
                      <a:ext uri="{FF2B5EF4-FFF2-40B4-BE49-F238E27FC236}">
                        <a16:creationId xmlns:a16="http://schemas.microsoft.com/office/drawing/2014/main" id="{E489C0DA-6087-4000-AC12-A234787EEE54}"/>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489C0DA-6087-4000-AC12-A234787EEE54}"/>
                              </a:ext>
                            </a:extLst>
                          </pic:cNvPr>
                          <pic:cNvPicPr/>
                        </pic:nvPicPr>
                        <pic:blipFill rotWithShape="1">
                          <a:blip r:embed="rId9"/>
                          <a:srcRect l="8147" t="36115" r="9199" b="48310"/>
                          <a:stretch/>
                        </pic:blipFill>
                        <pic:spPr bwMode="auto">
                          <a:xfrm>
                            <a:off x="0" y="0"/>
                            <a:ext cx="4781550" cy="1047750"/>
                          </a:xfrm>
                          <a:prstGeom prst="rect">
                            <a:avLst/>
                          </a:prstGeom>
                          <a:ln>
                            <a:noFill/>
                          </a:ln>
                          <a:extLst>
                            <a:ext uri="{53640926-AAD7-44D8-BBD7-CCE9431645EC}">
                              <a14:shadowObscured xmlns:a14="http://schemas.microsoft.com/office/drawing/2010/main"/>
                            </a:ext>
                          </a:extLst>
                        </pic:spPr>
                      </pic:pic>
                    </a:graphicData>
                  </a:graphic>
                </wp:inline>
              </w:drawing>
            </w:r>
          </w:p>
          <w:p w:rsidR="005F0E04" w:rsidRPr="009E7FE1" w:rsidRDefault="005F0E04" w:rsidP="00BC60BF">
            <w:pPr>
              <w:jc w:val="both"/>
              <w:rPr>
                <w:rFonts w:ascii="Arial" w:hAnsi="Arial" w:cs="Arial"/>
                <w:sz w:val="20"/>
                <w:szCs w:val="20"/>
              </w:rPr>
            </w:pPr>
          </w:p>
          <w:p w:rsidR="005F0E04" w:rsidRPr="009E7FE1" w:rsidRDefault="005F0E04" w:rsidP="00BC60BF">
            <w:pPr>
              <w:jc w:val="both"/>
              <w:rPr>
                <w:rFonts w:ascii="Arial" w:hAnsi="Arial" w:cs="Arial"/>
                <w:sz w:val="20"/>
                <w:szCs w:val="20"/>
              </w:rPr>
            </w:pPr>
          </w:p>
        </w:tc>
      </w:tr>
    </w:tbl>
    <w:p w:rsidR="00904FA1" w:rsidRPr="009E7FE1" w:rsidRDefault="00D1359D" w:rsidP="00BC60BF">
      <w:pPr>
        <w:tabs>
          <w:tab w:val="left" w:pos="5676"/>
        </w:tabs>
        <w:jc w:val="both"/>
        <w:rPr>
          <w:rFonts w:ascii="Arial" w:hAnsi="Arial" w:cs="Arial"/>
          <w:b/>
          <w:sz w:val="22"/>
          <w:szCs w:val="22"/>
        </w:rPr>
      </w:pPr>
      <w:r w:rsidRPr="009E7FE1">
        <w:rPr>
          <w:rFonts w:ascii="Arial" w:hAnsi="Arial" w:cs="Arial"/>
          <w:b/>
          <w:sz w:val="22"/>
          <w:szCs w:val="22"/>
        </w:rPr>
        <w:tab/>
      </w:r>
    </w:p>
    <w:tbl>
      <w:tblPr>
        <w:tblStyle w:val="Tablaconcuadrcula"/>
        <w:tblW w:w="5000" w:type="pct"/>
        <w:tblLook w:val="04A0" w:firstRow="1" w:lastRow="0" w:firstColumn="1" w:lastColumn="0" w:noHBand="0" w:noVBand="1"/>
      </w:tblPr>
      <w:tblGrid>
        <w:gridCol w:w="9962"/>
      </w:tblGrid>
      <w:tr w:rsidR="004209FD" w:rsidRPr="009E7FE1" w:rsidTr="00952A0A">
        <w:trPr>
          <w:trHeight w:val="98"/>
        </w:trPr>
        <w:tc>
          <w:tcPr>
            <w:tcW w:w="5000" w:type="pct"/>
            <w:shd w:val="clear" w:color="auto" w:fill="D9D9D9" w:themeFill="background1" w:themeFillShade="D9"/>
          </w:tcPr>
          <w:p w:rsidR="009D3FE8" w:rsidRPr="009E7FE1" w:rsidRDefault="00D1359D" w:rsidP="00BC60BF">
            <w:pPr>
              <w:jc w:val="center"/>
              <w:rPr>
                <w:rFonts w:ascii="Arial" w:hAnsi="Arial" w:cs="Arial"/>
                <w:b/>
                <w:sz w:val="22"/>
                <w:szCs w:val="20"/>
              </w:rPr>
            </w:pPr>
            <w:r w:rsidRPr="009E7FE1">
              <w:rPr>
                <w:rFonts w:ascii="Arial" w:hAnsi="Arial" w:cs="Arial"/>
                <w:b/>
                <w:sz w:val="22"/>
                <w:szCs w:val="20"/>
              </w:rPr>
              <w:t>HALLAZGOS DE LA AUDITORÍA</w:t>
            </w:r>
          </w:p>
        </w:tc>
      </w:tr>
      <w:tr w:rsidR="004209FD" w:rsidRPr="009E7FE1" w:rsidTr="00272C78">
        <w:trPr>
          <w:trHeight w:val="1110"/>
        </w:trPr>
        <w:tc>
          <w:tcPr>
            <w:tcW w:w="5000" w:type="pct"/>
          </w:tcPr>
          <w:p w:rsidR="001072F9" w:rsidRPr="0007798C" w:rsidRDefault="001072F9" w:rsidP="00BC60BF">
            <w:pPr>
              <w:jc w:val="both"/>
              <w:rPr>
                <w:rFonts w:ascii="Arial" w:hAnsi="Arial" w:cs="Arial"/>
                <w:sz w:val="22"/>
                <w:szCs w:val="22"/>
              </w:rPr>
            </w:pPr>
          </w:p>
          <w:p w:rsidR="00B23532" w:rsidRPr="0007798C" w:rsidRDefault="00B23532" w:rsidP="00BC60BF">
            <w:pPr>
              <w:jc w:val="both"/>
              <w:rPr>
                <w:rFonts w:ascii="Arial" w:hAnsi="Arial" w:cs="Arial"/>
                <w:sz w:val="22"/>
                <w:szCs w:val="22"/>
              </w:rPr>
            </w:pPr>
            <w:r w:rsidRPr="0007798C">
              <w:rPr>
                <w:rFonts w:ascii="Arial" w:hAnsi="Arial" w:cs="Arial"/>
                <w:sz w:val="22"/>
                <w:szCs w:val="22"/>
              </w:rPr>
              <w:t xml:space="preserve">En cumplimiento del </w:t>
            </w:r>
            <w:r w:rsidR="00A80D4B" w:rsidRPr="0007798C">
              <w:rPr>
                <w:rFonts w:ascii="Arial" w:hAnsi="Arial" w:cs="Arial"/>
                <w:sz w:val="22"/>
                <w:szCs w:val="22"/>
              </w:rPr>
              <w:t xml:space="preserve">Programa Anual </w:t>
            </w:r>
            <w:r w:rsidRPr="0007798C">
              <w:rPr>
                <w:rFonts w:ascii="Arial" w:hAnsi="Arial" w:cs="Arial"/>
                <w:sz w:val="22"/>
                <w:szCs w:val="22"/>
              </w:rPr>
              <w:t xml:space="preserve">de </w:t>
            </w:r>
            <w:r w:rsidR="00A80D4B" w:rsidRPr="0007798C">
              <w:rPr>
                <w:rFonts w:ascii="Arial" w:hAnsi="Arial" w:cs="Arial"/>
                <w:sz w:val="22"/>
                <w:szCs w:val="22"/>
              </w:rPr>
              <w:t>A</w:t>
            </w:r>
            <w:r w:rsidRPr="0007798C">
              <w:rPr>
                <w:rFonts w:ascii="Arial" w:hAnsi="Arial" w:cs="Arial"/>
                <w:sz w:val="22"/>
                <w:szCs w:val="22"/>
              </w:rPr>
              <w:t xml:space="preserve">uditoría previsto para el </w:t>
            </w:r>
            <w:r w:rsidRPr="0007798C">
              <w:rPr>
                <w:rFonts w:ascii="Arial" w:hAnsi="Arial" w:cs="Arial"/>
                <w:b/>
                <w:sz w:val="22"/>
                <w:szCs w:val="22"/>
              </w:rPr>
              <w:t xml:space="preserve">PROCESO </w:t>
            </w:r>
            <w:r w:rsidR="00124715" w:rsidRPr="0007798C">
              <w:rPr>
                <w:rFonts w:ascii="Arial" w:hAnsi="Arial" w:cs="Arial"/>
                <w:b/>
                <w:sz w:val="22"/>
                <w:szCs w:val="22"/>
              </w:rPr>
              <w:t>ADMINISTRACIÓN DE BIENES</w:t>
            </w:r>
            <w:r w:rsidR="00EF4458" w:rsidRPr="0007798C">
              <w:rPr>
                <w:rFonts w:ascii="Arial" w:hAnsi="Arial" w:cs="Arial"/>
                <w:b/>
                <w:sz w:val="22"/>
                <w:szCs w:val="22"/>
              </w:rPr>
              <w:t xml:space="preserve"> E INFRAESTRUCTURA</w:t>
            </w:r>
            <w:r w:rsidRPr="0007798C">
              <w:rPr>
                <w:rFonts w:ascii="Arial" w:hAnsi="Arial" w:cs="Arial"/>
                <w:sz w:val="22"/>
                <w:szCs w:val="22"/>
              </w:rPr>
              <w:t xml:space="preserve">, se adelantaron las siguientes actividades: </w:t>
            </w:r>
          </w:p>
          <w:p w:rsidR="00B23532" w:rsidRPr="0007798C" w:rsidRDefault="00B23532" w:rsidP="00BC60BF">
            <w:pPr>
              <w:jc w:val="both"/>
              <w:rPr>
                <w:rFonts w:ascii="Arial" w:hAnsi="Arial" w:cs="Arial"/>
                <w:sz w:val="22"/>
                <w:szCs w:val="22"/>
              </w:rPr>
            </w:pPr>
          </w:p>
          <w:p w:rsidR="00B23532" w:rsidRPr="0007798C" w:rsidRDefault="00B23532" w:rsidP="00BC60BF">
            <w:pPr>
              <w:pStyle w:val="Prrafodelista"/>
              <w:numPr>
                <w:ilvl w:val="0"/>
                <w:numId w:val="13"/>
              </w:numPr>
              <w:shd w:val="clear" w:color="auto" w:fill="FFFFFF"/>
              <w:spacing w:line="240" w:lineRule="auto"/>
              <w:jc w:val="both"/>
              <w:rPr>
                <w:rFonts w:ascii="Arial" w:hAnsi="Arial" w:cs="Arial"/>
              </w:rPr>
            </w:pPr>
            <w:r w:rsidRPr="0007798C">
              <w:rPr>
                <w:rFonts w:ascii="Arial" w:hAnsi="Arial" w:cs="Arial"/>
              </w:rPr>
              <w:t xml:space="preserve">Programación y desarrollo de </w:t>
            </w:r>
            <w:r w:rsidR="00831D1B" w:rsidRPr="0007798C">
              <w:rPr>
                <w:rFonts w:ascii="Arial" w:hAnsi="Arial" w:cs="Arial"/>
              </w:rPr>
              <w:t xml:space="preserve">una (1) </w:t>
            </w:r>
            <w:r w:rsidR="001E7A38" w:rsidRPr="0007798C">
              <w:rPr>
                <w:rFonts w:ascii="Arial" w:hAnsi="Arial" w:cs="Arial"/>
              </w:rPr>
              <w:t>r</w:t>
            </w:r>
            <w:r w:rsidR="00831D1B" w:rsidRPr="0007798C">
              <w:rPr>
                <w:rFonts w:ascii="Arial" w:hAnsi="Arial" w:cs="Arial"/>
              </w:rPr>
              <w:t xml:space="preserve">eunión de </w:t>
            </w:r>
            <w:r w:rsidR="001E7A38" w:rsidRPr="0007798C">
              <w:rPr>
                <w:rFonts w:ascii="Arial" w:hAnsi="Arial" w:cs="Arial"/>
              </w:rPr>
              <w:t>a</w:t>
            </w:r>
            <w:r w:rsidR="00831D1B" w:rsidRPr="0007798C">
              <w:rPr>
                <w:rFonts w:ascii="Arial" w:hAnsi="Arial" w:cs="Arial"/>
              </w:rPr>
              <w:t xml:space="preserve">pertura, </w:t>
            </w:r>
            <w:r w:rsidR="00EF4458" w:rsidRPr="0007798C">
              <w:rPr>
                <w:rFonts w:ascii="Arial" w:hAnsi="Arial" w:cs="Arial"/>
              </w:rPr>
              <w:t>tres (3</w:t>
            </w:r>
            <w:r w:rsidR="00831D1B" w:rsidRPr="0007798C">
              <w:rPr>
                <w:rFonts w:ascii="Arial" w:hAnsi="Arial" w:cs="Arial"/>
              </w:rPr>
              <w:t>) </w:t>
            </w:r>
            <w:r w:rsidR="001E7A38" w:rsidRPr="0007798C">
              <w:rPr>
                <w:rFonts w:ascii="Arial" w:hAnsi="Arial" w:cs="Arial"/>
              </w:rPr>
              <w:t>m</w:t>
            </w:r>
            <w:r w:rsidR="00831D1B" w:rsidRPr="0007798C">
              <w:rPr>
                <w:rFonts w:ascii="Arial" w:hAnsi="Arial" w:cs="Arial"/>
              </w:rPr>
              <w:t xml:space="preserve">esas de </w:t>
            </w:r>
            <w:r w:rsidR="001E7A38" w:rsidRPr="0007798C">
              <w:rPr>
                <w:rFonts w:ascii="Arial" w:hAnsi="Arial" w:cs="Arial"/>
              </w:rPr>
              <w:t>t</w:t>
            </w:r>
            <w:r w:rsidR="00831D1B" w:rsidRPr="0007798C">
              <w:rPr>
                <w:rFonts w:ascii="Arial" w:hAnsi="Arial" w:cs="Arial"/>
              </w:rPr>
              <w:t xml:space="preserve">rabajo y </w:t>
            </w:r>
            <w:r w:rsidR="001E7A38" w:rsidRPr="0007798C">
              <w:rPr>
                <w:rFonts w:ascii="Arial" w:hAnsi="Arial" w:cs="Arial"/>
              </w:rPr>
              <w:t xml:space="preserve">cinco </w:t>
            </w:r>
            <w:r w:rsidR="00831D1B" w:rsidRPr="0007798C">
              <w:rPr>
                <w:rFonts w:ascii="Arial" w:hAnsi="Arial" w:cs="Arial"/>
              </w:rPr>
              <w:t>(</w:t>
            </w:r>
            <w:r w:rsidR="001E7A38" w:rsidRPr="0007798C">
              <w:rPr>
                <w:rFonts w:ascii="Arial" w:hAnsi="Arial" w:cs="Arial"/>
              </w:rPr>
              <w:t>5</w:t>
            </w:r>
            <w:r w:rsidR="00952A0A" w:rsidRPr="0007798C">
              <w:rPr>
                <w:rFonts w:ascii="Arial" w:hAnsi="Arial" w:cs="Arial"/>
              </w:rPr>
              <w:t xml:space="preserve">) </w:t>
            </w:r>
            <w:r w:rsidR="00743F36" w:rsidRPr="0007798C">
              <w:rPr>
                <w:rFonts w:ascii="Arial" w:hAnsi="Arial" w:cs="Arial"/>
              </w:rPr>
              <w:t>r</w:t>
            </w:r>
            <w:r w:rsidR="00952A0A" w:rsidRPr="0007798C">
              <w:rPr>
                <w:rFonts w:ascii="Arial" w:hAnsi="Arial" w:cs="Arial"/>
              </w:rPr>
              <w:t>euni</w:t>
            </w:r>
            <w:r w:rsidR="005A41E6" w:rsidRPr="0007798C">
              <w:rPr>
                <w:rFonts w:ascii="Arial" w:hAnsi="Arial" w:cs="Arial"/>
              </w:rPr>
              <w:t>ones</w:t>
            </w:r>
            <w:r w:rsidR="00831D1B" w:rsidRPr="0007798C">
              <w:rPr>
                <w:rFonts w:ascii="Arial" w:hAnsi="Arial" w:cs="Arial"/>
              </w:rPr>
              <w:t xml:space="preserve"> </w:t>
            </w:r>
            <w:r w:rsidR="00831D1B" w:rsidRPr="0007798C">
              <w:rPr>
                <w:rFonts w:ascii="Arial" w:hAnsi="Arial" w:cs="Arial"/>
                <w:i/>
              </w:rPr>
              <w:t>IN SITU</w:t>
            </w:r>
            <w:r w:rsidR="00831D1B" w:rsidRPr="0007798C">
              <w:rPr>
                <w:rFonts w:ascii="Arial" w:hAnsi="Arial" w:cs="Arial"/>
              </w:rPr>
              <w:t xml:space="preserve"> con</w:t>
            </w:r>
            <w:r w:rsidRPr="0007798C">
              <w:rPr>
                <w:rFonts w:ascii="Arial" w:hAnsi="Arial" w:cs="Arial"/>
              </w:rPr>
              <w:t xml:space="preserve"> el personal del proceso asignado para atender la auditoría y que labora en el proceso.</w:t>
            </w:r>
          </w:p>
          <w:p w:rsidR="00ED2B36" w:rsidRPr="0007798C" w:rsidRDefault="00ED2B36" w:rsidP="00BC60BF">
            <w:pPr>
              <w:pStyle w:val="Prrafodelista"/>
              <w:numPr>
                <w:ilvl w:val="0"/>
                <w:numId w:val="13"/>
              </w:numPr>
              <w:shd w:val="clear" w:color="auto" w:fill="FFFFFF"/>
              <w:spacing w:after="0" w:line="240" w:lineRule="auto"/>
              <w:jc w:val="both"/>
              <w:rPr>
                <w:rFonts w:ascii="Arial" w:hAnsi="Arial" w:cs="Arial"/>
              </w:rPr>
            </w:pPr>
            <w:r w:rsidRPr="0007798C">
              <w:rPr>
                <w:rFonts w:ascii="Arial" w:hAnsi="Arial" w:cs="Arial"/>
                <w:color w:val="000000" w:themeColor="text1"/>
              </w:rPr>
              <w:t>Revisión de documentos físicos y publicados en la WEB de la entidad</w:t>
            </w:r>
          </w:p>
          <w:p w:rsidR="00B23532" w:rsidRPr="0007798C" w:rsidRDefault="00B23532" w:rsidP="00BC60BF">
            <w:pPr>
              <w:pStyle w:val="Prrafodelista"/>
              <w:numPr>
                <w:ilvl w:val="0"/>
                <w:numId w:val="13"/>
              </w:numPr>
              <w:spacing w:after="0" w:line="240" w:lineRule="auto"/>
              <w:jc w:val="both"/>
              <w:rPr>
                <w:rFonts w:ascii="Arial" w:hAnsi="Arial" w:cs="Arial"/>
              </w:rPr>
            </w:pPr>
            <w:r w:rsidRPr="0007798C">
              <w:rPr>
                <w:rFonts w:ascii="Arial" w:hAnsi="Arial" w:cs="Arial"/>
              </w:rPr>
              <w:t xml:space="preserve">Análisis de la documentación e información recibida en físico y por correo interno. </w:t>
            </w:r>
          </w:p>
          <w:p w:rsidR="00B23532" w:rsidRPr="0007798C" w:rsidRDefault="00B23532" w:rsidP="00BC60BF">
            <w:pPr>
              <w:pStyle w:val="Prrafodelista"/>
              <w:numPr>
                <w:ilvl w:val="0"/>
                <w:numId w:val="13"/>
              </w:numPr>
              <w:spacing w:after="0" w:line="240" w:lineRule="auto"/>
              <w:jc w:val="both"/>
              <w:rPr>
                <w:rFonts w:ascii="Arial" w:hAnsi="Arial" w:cs="Arial"/>
              </w:rPr>
            </w:pPr>
            <w:r w:rsidRPr="0007798C">
              <w:rPr>
                <w:rFonts w:ascii="Arial" w:hAnsi="Arial" w:cs="Arial"/>
              </w:rPr>
              <w:t xml:space="preserve">Visitas a puestos de trabajo del personal </w:t>
            </w:r>
            <w:r w:rsidR="00124BC9" w:rsidRPr="0007798C">
              <w:rPr>
                <w:rFonts w:ascii="Arial" w:hAnsi="Arial" w:cs="Arial"/>
              </w:rPr>
              <w:t>del proceso</w:t>
            </w:r>
            <w:r w:rsidRPr="0007798C">
              <w:rPr>
                <w:rFonts w:ascii="Arial" w:hAnsi="Arial" w:cs="Arial"/>
              </w:rPr>
              <w:t xml:space="preserve">. </w:t>
            </w:r>
          </w:p>
          <w:p w:rsidR="00016A3B" w:rsidRPr="0007798C" w:rsidRDefault="00016A3B" w:rsidP="00BC60BF">
            <w:pPr>
              <w:pStyle w:val="Prrafodelista"/>
              <w:spacing w:after="0" w:line="240" w:lineRule="auto"/>
              <w:ind w:left="360"/>
              <w:jc w:val="both"/>
              <w:rPr>
                <w:rFonts w:ascii="Arial" w:hAnsi="Arial" w:cs="Arial"/>
              </w:rPr>
            </w:pPr>
          </w:p>
          <w:p w:rsidR="00B23532" w:rsidRPr="0007798C" w:rsidRDefault="00B23532" w:rsidP="00BC60BF">
            <w:pPr>
              <w:jc w:val="both"/>
              <w:rPr>
                <w:rFonts w:ascii="Arial" w:hAnsi="Arial" w:cs="Arial"/>
                <w:sz w:val="22"/>
                <w:szCs w:val="22"/>
              </w:rPr>
            </w:pPr>
            <w:r w:rsidRPr="0007798C">
              <w:rPr>
                <w:rFonts w:ascii="Arial" w:hAnsi="Arial" w:cs="Arial"/>
                <w:sz w:val="22"/>
                <w:szCs w:val="22"/>
              </w:rPr>
              <w:t xml:space="preserve">Como resultado de la auditoría se identificaron </w:t>
            </w:r>
            <w:r w:rsidR="00DA20BD" w:rsidRPr="00DA20BD">
              <w:rPr>
                <w:rFonts w:ascii="Arial" w:hAnsi="Arial" w:cs="Arial"/>
                <w:color w:val="000000" w:themeColor="text1"/>
                <w:sz w:val="22"/>
                <w:szCs w:val="22"/>
                <w:highlight w:val="yellow"/>
              </w:rPr>
              <w:t>11</w:t>
            </w:r>
            <w:r w:rsidR="00C81500" w:rsidRPr="00DA20BD">
              <w:rPr>
                <w:rFonts w:ascii="Arial" w:hAnsi="Arial" w:cs="Arial"/>
                <w:color w:val="000000" w:themeColor="text1"/>
                <w:sz w:val="22"/>
                <w:szCs w:val="22"/>
                <w:highlight w:val="yellow"/>
              </w:rPr>
              <w:t xml:space="preserve"> </w:t>
            </w:r>
            <w:r w:rsidR="001064A7" w:rsidRPr="00DA20BD">
              <w:rPr>
                <w:rFonts w:ascii="Arial" w:hAnsi="Arial" w:cs="Arial"/>
                <w:sz w:val="22"/>
                <w:szCs w:val="22"/>
                <w:highlight w:val="yellow"/>
              </w:rPr>
              <w:t>HALLAZGOS</w:t>
            </w:r>
            <w:r w:rsidRPr="0007798C">
              <w:rPr>
                <w:rFonts w:ascii="Arial" w:hAnsi="Arial" w:cs="Arial"/>
                <w:sz w:val="22"/>
                <w:szCs w:val="22"/>
              </w:rPr>
              <w:t>, que se detallan por temas, a continuación.</w:t>
            </w:r>
          </w:p>
          <w:p w:rsidR="00B23532" w:rsidRPr="0007798C" w:rsidRDefault="00B23532" w:rsidP="00BC60BF">
            <w:pPr>
              <w:jc w:val="both"/>
              <w:rPr>
                <w:rFonts w:ascii="Arial" w:hAnsi="Arial" w:cs="Arial"/>
                <w:sz w:val="22"/>
                <w:szCs w:val="22"/>
                <w:highlight w:val="yellow"/>
              </w:rPr>
            </w:pPr>
          </w:p>
          <w:p w:rsidR="007B3337" w:rsidRPr="0007798C" w:rsidRDefault="007B3337" w:rsidP="00BC60BF">
            <w:pPr>
              <w:jc w:val="both"/>
              <w:rPr>
                <w:rFonts w:ascii="Arial" w:hAnsi="Arial" w:cs="Arial"/>
                <w:sz w:val="22"/>
                <w:szCs w:val="22"/>
                <w:highlight w:val="yellow"/>
              </w:rPr>
            </w:pPr>
          </w:p>
          <w:p w:rsidR="00785696" w:rsidRPr="0007798C" w:rsidRDefault="00785696" w:rsidP="00BC60BF">
            <w:pPr>
              <w:jc w:val="both"/>
              <w:rPr>
                <w:rFonts w:ascii="Arial" w:hAnsi="Arial" w:cs="Arial"/>
                <w:sz w:val="22"/>
                <w:szCs w:val="22"/>
                <w:highlight w:val="yellow"/>
              </w:rPr>
            </w:pPr>
          </w:p>
          <w:p w:rsidR="00785696" w:rsidRPr="0007798C" w:rsidRDefault="00785696" w:rsidP="00BC60BF">
            <w:pPr>
              <w:jc w:val="both"/>
              <w:rPr>
                <w:rFonts w:ascii="Arial" w:hAnsi="Arial" w:cs="Arial"/>
                <w:sz w:val="22"/>
                <w:szCs w:val="22"/>
                <w:highlight w:val="yellow"/>
              </w:rPr>
            </w:pPr>
          </w:p>
          <w:p w:rsidR="001072F9" w:rsidRPr="0007798C" w:rsidRDefault="00AC5264" w:rsidP="00BC60BF">
            <w:pPr>
              <w:rPr>
                <w:rFonts w:ascii="Arial" w:hAnsi="Arial" w:cs="Arial"/>
                <w:b/>
                <w:color w:val="000000"/>
                <w:sz w:val="22"/>
                <w:szCs w:val="22"/>
              </w:rPr>
            </w:pPr>
            <w:r w:rsidRPr="0007798C">
              <w:rPr>
                <w:rFonts w:ascii="Arial" w:hAnsi="Arial" w:cs="Arial"/>
                <w:b/>
                <w:color w:val="000000"/>
                <w:sz w:val="22"/>
                <w:szCs w:val="22"/>
              </w:rPr>
              <w:lastRenderedPageBreak/>
              <w:t>TEMA</w:t>
            </w:r>
            <w:r w:rsidR="008F5149" w:rsidRPr="0007798C">
              <w:rPr>
                <w:rFonts w:ascii="Arial" w:hAnsi="Arial" w:cs="Arial"/>
                <w:b/>
                <w:color w:val="000000"/>
                <w:sz w:val="22"/>
                <w:szCs w:val="22"/>
              </w:rPr>
              <w:t xml:space="preserve"> I </w:t>
            </w:r>
            <w:r w:rsidRPr="0007798C">
              <w:rPr>
                <w:rFonts w:ascii="Arial" w:hAnsi="Arial" w:cs="Arial"/>
                <w:b/>
                <w:color w:val="000000"/>
                <w:sz w:val="22"/>
                <w:szCs w:val="22"/>
              </w:rPr>
              <w:t>: INDICADORES</w:t>
            </w:r>
            <w:r w:rsidR="00743F36" w:rsidRPr="0007798C">
              <w:rPr>
                <w:rFonts w:ascii="Arial" w:hAnsi="Arial" w:cs="Arial"/>
                <w:b/>
                <w:color w:val="000000"/>
                <w:sz w:val="22"/>
                <w:szCs w:val="22"/>
              </w:rPr>
              <w:t xml:space="preserve"> DE GESTIÓN</w:t>
            </w:r>
          </w:p>
          <w:p w:rsidR="000A6336" w:rsidRPr="0007798C" w:rsidRDefault="000A6336" w:rsidP="00BC60BF">
            <w:pPr>
              <w:shd w:val="clear" w:color="auto" w:fill="FFFFFF"/>
              <w:jc w:val="both"/>
              <w:rPr>
                <w:rFonts w:ascii="Arial" w:hAnsi="Arial" w:cs="Arial"/>
                <w:sz w:val="22"/>
                <w:szCs w:val="22"/>
              </w:rPr>
            </w:pPr>
          </w:p>
          <w:p w:rsidR="00F44231" w:rsidRPr="0007798C" w:rsidRDefault="00F44231" w:rsidP="00BC60BF">
            <w:pPr>
              <w:shd w:val="clear" w:color="auto" w:fill="FFFFFF"/>
              <w:jc w:val="both"/>
              <w:rPr>
                <w:rFonts w:ascii="Arial" w:hAnsi="Arial" w:cs="Arial"/>
                <w:sz w:val="22"/>
                <w:szCs w:val="22"/>
              </w:rPr>
            </w:pPr>
            <w:r w:rsidRPr="0007798C">
              <w:rPr>
                <w:rFonts w:ascii="Arial" w:hAnsi="Arial" w:cs="Arial"/>
                <w:sz w:val="22"/>
                <w:szCs w:val="22"/>
              </w:rPr>
              <w:t xml:space="preserve">En la mesa de </w:t>
            </w:r>
            <w:r w:rsidR="00743F36" w:rsidRPr="0007798C">
              <w:rPr>
                <w:rFonts w:ascii="Arial" w:hAnsi="Arial" w:cs="Arial"/>
                <w:sz w:val="22"/>
                <w:szCs w:val="22"/>
              </w:rPr>
              <w:t xml:space="preserve">trabajo </w:t>
            </w:r>
            <w:r w:rsidRPr="0007798C">
              <w:rPr>
                <w:rFonts w:ascii="Arial" w:hAnsi="Arial" w:cs="Arial"/>
                <w:sz w:val="22"/>
                <w:szCs w:val="22"/>
              </w:rPr>
              <w:t>del 29 de noviembre de 2018</w:t>
            </w:r>
            <w:r w:rsidR="00743F36" w:rsidRPr="0007798C">
              <w:rPr>
                <w:rFonts w:ascii="Arial" w:hAnsi="Arial" w:cs="Arial"/>
                <w:sz w:val="22"/>
                <w:szCs w:val="22"/>
              </w:rPr>
              <w:t>,</w:t>
            </w:r>
            <w:r w:rsidRPr="0007798C">
              <w:rPr>
                <w:rFonts w:ascii="Arial" w:hAnsi="Arial" w:cs="Arial"/>
                <w:sz w:val="22"/>
                <w:szCs w:val="22"/>
              </w:rPr>
              <w:t xml:space="preserve"> se </w:t>
            </w:r>
            <w:r w:rsidR="00743F36" w:rsidRPr="0007798C">
              <w:rPr>
                <w:rFonts w:ascii="Arial" w:hAnsi="Arial" w:cs="Arial"/>
                <w:sz w:val="22"/>
                <w:szCs w:val="22"/>
              </w:rPr>
              <w:t xml:space="preserve">verificaron </w:t>
            </w:r>
            <w:r w:rsidRPr="0007798C">
              <w:rPr>
                <w:rFonts w:ascii="Arial" w:hAnsi="Arial" w:cs="Arial"/>
                <w:sz w:val="22"/>
                <w:szCs w:val="22"/>
              </w:rPr>
              <w:t xml:space="preserve">los indicadores registrados en la </w:t>
            </w:r>
            <w:r w:rsidR="00743F36" w:rsidRPr="0007798C">
              <w:rPr>
                <w:rFonts w:ascii="Arial" w:hAnsi="Arial" w:cs="Arial"/>
                <w:sz w:val="22"/>
                <w:szCs w:val="22"/>
              </w:rPr>
              <w:t>caracterización,</w:t>
            </w:r>
            <w:r w:rsidRPr="0007798C">
              <w:rPr>
                <w:rFonts w:ascii="Arial" w:hAnsi="Arial" w:cs="Arial"/>
                <w:sz w:val="22"/>
                <w:szCs w:val="22"/>
              </w:rPr>
              <w:t xml:space="preserve"> versión 3 de enero de 2014 y los publicados en la página WEB de la entidad</w:t>
            </w:r>
            <w:r w:rsidR="000A6336" w:rsidRPr="0007798C">
              <w:rPr>
                <w:rFonts w:ascii="Arial" w:hAnsi="Arial" w:cs="Arial"/>
                <w:sz w:val="22"/>
                <w:szCs w:val="22"/>
              </w:rPr>
              <w:t>:</w:t>
            </w:r>
            <w:r w:rsidR="00D17066" w:rsidRPr="0007798C">
              <w:rPr>
                <w:rFonts w:ascii="Arial" w:hAnsi="Arial" w:cs="Arial"/>
                <w:sz w:val="22"/>
                <w:szCs w:val="22"/>
              </w:rPr>
              <w:t xml:space="preserve"> vigencia 2017</w:t>
            </w:r>
            <w:r w:rsidR="000A6336" w:rsidRPr="0007798C">
              <w:rPr>
                <w:rFonts w:ascii="Arial" w:hAnsi="Arial" w:cs="Arial"/>
                <w:sz w:val="22"/>
                <w:szCs w:val="22"/>
              </w:rPr>
              <w:t>,</w:t>
            </w:r>
            <w:r w:rsidR="00743F36" w:rsidRPr="0007798C">
              <w:rPr>
                <w:rFonts w:ascii="Arial" w:hAnsi="Arial" w:cs="Arial"/>
                <w:sz w:val="22"/>
                <w:szCs w:val="22"/>
              </w:rPr>
              <w:t xml:space="preserve"> </w:t>
            </w:r>
            <w:r w:rsidR="00D17066" w:rsidRPr="0007798C">
              <w:rPr>
                <w:rFonts w:ascii="Arial" w:hAnsi="Arial" w:cs="Arial"/>
                <w:sz w:val="22"/>
                <w:szCs w:val="22"/>
              </w:rPr>
              <w:t xml:space="preserve">segundo y </w:t>
            </w:r>
            <w:r w:rsidR="00743F36" w:rsidRPr="0007798C">
              <w:rPr>
                <w:rFonts w:ascii="Arial" w:hAnsi="Arial" w:cs="Arial"/>
                <w:sz w:val="22"/>
                <w:szCs w:val="22"/>
              </w:rPr>
              <w:t>tercer trimestre del 2018.</w:t>
            </w:r>
          </w:p>
          <w:p w:rsidR="00743F36" w:rsidRPr="0007798C" w:rsidRDefault="00743F36" w:rsidP="00BC60BF">
            <w:pPr>
              <w:shd w:val="clear" w:color="auto" w:fill="FFFFFF"/>
              <w:jc w:val="both"/>
              <w:rPr>
                <w:rFonts w:ascii="Arial" w:hAnsi="Arial" w:cs="Arial"/>
                <w:color w:val="000000"/>
                <w:sz w:val="22"/>
                <w:szCs w:val="22"/>
              </w:rPr>
            </w:pPr>
          </w:p>
          <w:p w:rsidR="00DA22F2" w:rsidRPr="0007798C" w:rsidRDefault="00DA22F2" w:rsidP="00BC60BF">
            <w:pPr>
              <w:shd w:val="clear" w:color="auto" w:fill="FFFFFF"/>
              <w:jc w:val="both"/>
              <w:rPr>
                <w:rFonts w:ascii="Arial" w:hAnsi="Arial" w:cs="Arial"/>
                <w:sz w:val="22"/>
                <w:szCs w:val="22"/>
              </w:rPr>
            </w:pPr>
            <w:r w:rsidRPr="0007798C">
              <w:rPr>
                <w:rFonts w:ascii="Arial" w:hAnsi="Arial" w:cs="Arial"/>
                <w:b/>
                <w:sz w:val="22"/>
                <w:szCs w:val="22"/>
              </w:rPr>
              <w:t xml:space="preserve">HALLAZGO # 1. </w:t>
            </w:r>
            <w:r w:rsidR="00743F36" w:rsidRPr="0007798C">
              <w:rPr>
                <w:rFonts w:ascii="Arial" w:hAnsi="Arial" w:cs="Arial"/>
                <w:sz w:val="22"/>
                <w:szCs w:val="22"/>
              </w:rPr>
              <w:t xml:space="preserve">En la verificación de </w:t>
            </w:r>
            <w:r w:rsidRPr="0007798C">
              <w:rPr>
                <w:rFonts w:ascii="Arial" w:hAnsi="Arial" w:cs="Arial"/>
                <w:sz w:val="22"/>
                <w:szCs w:val="22"/>
              </w:rPr>
              <w:t>lo</w:t>
            </w:r>
            <w:r w:rsidR="001E7A38" w:rsidRPr="0007798C">
              <w:rPr>
                <w:rFonts w:ascii="Arial" w:hAnsi="Arial" w:cs="Arial"/>
                <w:sz w:val="22"/>
                <w:szCs w:val="22"/>
              </w:rPr>
              <w:t xml:space="preserve">s indicadores </w:t>
            </w:r>
            <w:r w:rsidR="00743F36" w:rsidRPr="0007798C">
              <w:rPr>
                <w:rFonts w:ascii="Arial" w:hAnsi="Arial" w:cs="Arial"/>
                <w:sz w:val="22"/>
                <w:szCs w:val="22"/>
              </w:rPr>
              <w:t xml:space="preserve">de gestión </w:t>
            </w:r>
            <w:r w:rsidR="001E7A38" w:rsidRPr="0007798C">
              <w:rPr>
                <w:rFonts w:ascii="Arial" w:hAnsi="Arial" w:cs="Arial"/>
                <w:sz w:val="22"/>
                <w:szCs w:val="22"/>
              </w:rPr>
              <w:t>registrados en la</w:t>
            </w:r>
            <w:r w:rsidRPr="0007798C">
              <w:rPr>
                <w:rFonts w:ascii="Arial" w:hAnsi="Arial" w:cs="Arial"/>
                <w:sz w:val="22"/>
                <w:szCs w:val="22"/>
              </w:rPr>
              <w:t xml:space="preserve"> </w:t>
            </w:r>
            <w:r w:rsidR="00743F36" w:rsidRPr="0007798C">
              <w:rPr>
                <w:rFonts w:ascii="Arial" w:hAnsi="Arial" w:cs="Arial"/>
                <w:sz w:val="22"/>
                <w:szCs w:val="22"/>
              </w:rPr>
              <w:t>c</w:t>
            </w:r>
            <w:r w:rsidRPr="0007798C">
              <w:rPr>
                <w:rFonts w:ascii="Arial" w:hAnsi="Arial" w:cs="Arial"/>
                <w:sz w:val="22"/>
                <w:szCs w:val="22"/>
              </w:rPr>
              <w:t>aracter</w:t>
            </w:r>
            <w:r w:rsidR="00F44231" w:rsidRPr="0007798C">
              <w:rPr>
                <w:rFonts w:ascii="Arial" w:hAnsi="Arial" w:cs="Arial"/>
                <w:sz w:val="22"/>
                <w:szCs w:val="22"/>
              </w:rPr>
              <w:t>izaci</w:t>
            </w:r>
            <w:r w:rsidR="00232067" w:rsidRPr="0007798C">
              <w:rPr>
                <w:rFonts w:ascii="Arial" w:hAnsi="Arial" w:cs="Arial"/>
                <w:sz w:val="22"/>
                <w:szCs w:val="22"/>
              </w:rPr>
              <w:t>ón</w:t>
            </w:r>
            <w:r w:rsidR="00F44231" w:rsidRPr="0007798C">
              <w:rPr>
                <w:rFonts w:ascii="Arial" w:hAnsi="Arial" w:cs="Arial"/>
                <w:sz w:val="22"/>
                <w:szCs w:val="22"/>
              </w:rPr>
              <w:t xml:space="preserve"> </w:t>
            </w:r>
            <w:r w:rsidRPr="0007798C">
              <w:rPr>
                <w:rFonts w:ascii="Arial" w:hAnsi="Arial" w:cs="Arial"/>
                <w:sz w:val="22"/>
                <w:szCs w:val="22"/>
              </w:rPr>
              <w:t>frente a los publicados en la página WEB</w:t>
            </w:r>
            <w:r w:rsidR="00F44231" w:rsidRPr="0007798C">
              <w:rPr>
                <w:rFonts w:ascii="Arial" w:hAnsi="Arial" w:cs="Arial"/>
                <w:sz w:val="22"/>
                <w:szCs w:val="22"/>
              </w:rPr>
              <w:t xml:space="preserve"> para </w:t>
            </w:r>
            <w:r w:rsidR="00232067" w:rsidRPr="0007798C">
              <w:rPr>
                <w:rFonts w:ascii="Arial" w:hAnsi="Arial" w:cs="Arial"/>
                <w:sz w:val="22"/>
                <w:szCs w:val="22"/>
              </w:rPr>
              <w:t>el cuarto trimestre de 2017, segundo y tercer</w:t>
            </w:r>
            <w:r w:rsidRPr="0007798C">
              <w:rPr>
                <w:rFonts w:ascii="Arial" w:hAnsi="Arial" w:cs="Arial"/>
                <w:sz w:val="22"/>
                <w:szCs w:val="22"/>
              </w:rPr>
              <w:t xml:space="preserve"> trimestre de 2018, </w:t>
            </w:r>
            <w:r w:rsidR="00743F36" w:rsidRPr="0007798C">
              <w:rPr>
                <w:rFonts w:ascii="Arial" w:hAnsi="Arial" w:cs="Arial"/>
                <w:b/>
                <w:sz w:val="22"/>
                <w:szCs w:val="22"/>
              </w:rPr>
              <w:t xml:space="preserve">SE EVIDENCIÓ </w:t>
            </w:r>
            <w:r w:rsidR="00743F36" w:rsidRPr="0007798C">
              <w:rPr>
                <w:rFonts w:ascii="Arial" w:hAnsi="Arial" w:cs="Arial"/>
                <w:sz w:val="22"/>
                <w:szCs w:val="22"/>
              </w:rPr>
              <w:t>que</w:t>
            </w:r>
            <w:r w:rsidR="00743F36" w:rsidRPr="0007798C">
              <w:rPr>
                <w:rFonts w:ascii="Arial" w:hAnsi="Arial" w:cs="Arial"/>
                <w:b/>
                <w:sz w:val="22"/>
                <w:szCs w:val="22"/>
              </w:rPr>
              <w:t xml:space="preserve"> </w:t>
            </w:r>
            <w:r w:rsidR="00743F36" w:rsidRPr="0007798C">
              <w:rPr>
                <w:rFonts w:ascii="Arial" w:hAnsi="Arial" w:cs="Arial"/>
                <w:sz w:val="22"/>
                <w:szCs w:val="22"/>
              </w:rPr>
              <w:t>son</w:t>
            </w:r>
            <w:r w:rsidR="00743F36" w:rsidRPr="0007798C">
              <w:rPr>
                <w:rFonts w:ascii="Arial" w:hAnsi="Arial" w:cs="Arial"/>
                <w:b/>
                <w:sz w:val="22"/>
                <w:szCs w:val="22"/>
              </w:rPr>
              <w:t xml:space="preserve"> </w:t>
            </w:r>
            <w:r w:rsidR="00743F36" w:rsidRPr="0007798C">
              <w:rPr>
                <w:rFonts w:ascii="Arial" w:hAnsi="Arial" w:cs="Arial"/>
                <w:sz w:val="22"/>
                <w:szCs w:val="22"/>
              </w:rPr>
              <w:t xml:space="preserve">diferentes, tal como se indica en las siguientes tablas para cada periodo: </w:t>
            </w:r>
          </w:p>
          <w:p w:rsidR="00DA22F2" w:rsidRPr="0007798C" w:rsidRDefault="00DA22F2" w:rsidP="00BC60BF">
            <w:pPr>
              <w:shd w:val="clear" w:color="auto" w:fill="FFFFFF"/>
              <w:jc w:val="both"/>
              <w:rPr>
                <w:rFonts w:ascii="Arial" w:hAnsi="Arial" w:cs="Arial"/>
                <w:color w:val="000000"/>
                <w:sz w:val="22"/>
                <w:szCs w:val="22"/>
              </w:rPr>
            </w:pPr>
          </w:p>
          <w:p w:rsidR="00984B3C" w:rsidRPr="0007798C" w:rsidRDefault="00984B3C" w:rsidP="00BC60BF">
            <w:pPr>
              <w:shd w:val="clear" w:color="auto" w:fill="FFFFFF"/>
              <w:jc w:val="center"/>
              <w:rPr>
                <w:rFonts w:ascii="Arial" w:hAnsi="Arial" w:cs="Arial"/>
                <w:sz w:val="22"/>
                <w:szCs w:val="22"/>
                <w:u w:val="single"/>
              </w:rPr>
            </w:pPr>
            <w:r w:rsidRPr="0007798C">
              <w:rPr>
                <w:rFonts w:ascii="Arial" w:hAnsi="Arial" w:cs="Arial"/>
                <w:sz w:val="22"/>
                <w:szCs w:val="22"/>
                <w:u w:val="single"/>
              </w:rPr>
              <w:t>INDICADORES REGISTRADOS EN LA CARACTERIZACIÓN VERSIÓN 3 Y LOS PUBLICADOS EN LA PÁGINA WEB DE LA ENTIDAD</w:t>
            </w:r>
          </w:p>
          <w:p w:rsidR="00984B3C" w:rsidRPr="0007798C" w:rsidRDefault="00984B3C" w:rsidP="00BC60BF">
            <w:pPr>
              <w:shd w:val="clear" w:color="auto" w:fill="FFFFFF"/>
              <w:jc w:val="center"/>
              <w:rPr>
                <w:rFonts w:ascii="Arial" w:hAnsi="Arial" w:cs="Arial"/>
                <w:sz w:val="22"/>
                <w:szCs w:val="22"/>
                <w:u w:val="single"/>
              </w:rPr>
            </w:pPr>
          </w:p>
          <w:p w:rsidR="00015E53" w:rsidRPr="0007798C" w:rsidRDefault="00984B3C" w:rsidP="00BC60BF">
            <w:pPr>
              <w:shd w:val="clear" w:color="auto" w:fill="FFFFFF"/>
              <w:jc w:val="center"/>
              <w:rPr>
                <w:rFonts w:ascii="Arial" w:hAnsi="Arial" w:cs="Arial"/>
                <w:sz w:val="22"/>
                <w:szCs w:val="22"/>
                <w:u w:val="single"/>
              </w:rPr>
            </w:pPr>
            <w:r w:rsidRPr="0007798C">
              <w:rPr>
                <w:rFonts w:ascii="Arial" w:hAnsi="Arial" w:cs="Arial"/>
                <w:sz w:val="22"/>
                <w:szCs w:val="22"/>
                <w:u w:val="single"/>
              </w:rPr>
              <w:t>CUARTO TRIMESTRE DE 2017</w:t>
            </w:r>
          </w:p>
          <w:tbl>
            <w:tblPr>
              <w:tblW w:w="8846"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34"/>
              <w:gridCol w:w="4712"/>
            </w:tblGrid>
            <w:tr w:rsidR="008470DE" w:rsidRPr="00AD21C9" w:rsidTr="00AF3251">
              <w:trPr>
                <w:trHeight w:val="463"/>
              </w:trPr>
              <w:tc>
                <w:tcPr>
                  <w:tcW w:w="4134" w:type="dxa"/>
                  <w:shd w:val="clear" w:color="000000" w:fill="F2F2F2"/>
                  <w:vAlign w:val="center"/>
                  <w:hideMark/>
                </w:tcPr>
                <w:p w:rsidR="008470DE" w:rsidRPr="00AD21C9" w:rsidRDefault="00743F36" w:rsidP="00BC60BF">
                  <w:pPr>
                    <w:jc w:val="center"/>
                    <w:rPr>
                      <w:rFonts w:ascii="Arial" w:hAnsi="Arial" w:cs="Arial"/>
                      <w:b/>
                      <w:bCs/>
                      <w:color w:val="000000"/>
                      <w:sz w:val="18"/>
                      <w:szCs w:val="18"/>
                      <w:lang w:val="es-CO" w:eastAsia="es-CO"/>
                    </w:rPr>
                  </w:pPr>
                  <w:r w:rsidRPr="00AD21C9">
                    <w:rPr>
                      <w:rFonts w:ascii="Arial" w:hAnsi="Arial" w:cs="Arial"/>
                      <w:b/>
                      <w:bCs/>
                      <w:color w:val="000000"/>
                      <w:sz w:val="18"/>
                      <w:szCs w:val="18"/>
                    </w:rPr>
                    <w:t>INDICADORES REGISTRADOS EN LA CARACTERIZACIÓN DEL PROCESO ABI, VERSIÓN 3</w:t>
                  </w:r>
                </w:p>
              </w:tc>
              <w:tc>
                <w:tcPr>
                  <w:tcW w:w="4712" w:type="dxa"/>
                  <w:shd w:val="clear" w:color="000000" w:fill="F2F2F2"/>
                  <w:vAlign w:val="center"/>
                  <w:hideMark/>
                </w:tcPr>
                <w:p w:rsidR="008470DE" w:rsidRPr="00AD21C9" w:rsidRDefault="00743F36" w:rsidP="00BC60BF">
                  <w:pPr>
                    <w:jc w:val="center"/>
                    <w:rPr>
                      <w:rFonts w:ascii="Arial" w:hAnsi="Arial" w:cs="Arial"/>
                      <w:b/>
                      <w:bCs/>
                      <w:color w:val="000000"/>
                      <w:sz w:val="18"/>
                      <w:szCs w:val="18"/>
                    </w:rPr>
                  </w:pPr>
                  <w:r w:rsidRPr="00AD21C9">
                    <w:rPr>
                      <w:rFonts w:ascii="Arial" w:hAnsi="Arial" w:cs="Arial"/>
                      <w:b/>
                      <w:bCs/>
                      <w:color w:val="000000"/>
                      <w:sz w:val="18"/>
                      <w:szCs w:val="18"/>
                    </w:rPr>
                    <w:t xml:space="preserve">INDICADORES PUBLICADOS EN LA PÁGINA WEB DE LA ENTIDAD </w:t>
                  </w:r>
                  <w:r w:rsidR="00AF3251" w:rsidRPr="00AD21C9">
                    <w:rPr>
                      <w:rFonts w:ascii="Arial" w:hAnsi="Arial" w:cs="Arial"/>
                      <w:b/>
                      <w:bCs/>
                      <w:color w:val="000000"/>
                      <w:sz w:val="18"/>
                      <w:szCs w:val="18"/>
                    </w:rPr>
                    <w:t xml:space="preserve">- </w:t>
                  </w:r>
                  <w:r w:rsidRPr="00AD21C9">
                    <w:rPr>
                      <w:rFonts w:ascii="Arial" w:hAnsi="Arial" w:cs="Arial"/>
                      <w:b/>
                      <w:bCs/>
                      <w:color w:val="000000"/>
                      <w:sz w:val="18"/>
                      <w:szCs w:val="18"/>
                    </w:rPr>
                    <w:t>VIGENCIA 2017</w:t>
                  </w:r>
                </w:p>
              </w:tc>
            </w:tr>
            <w:tr w:rsidR="008470DE" w:rsidRPr="00AD21C9" w:rsidTr="00AF3251">
              <w:trPr>
                <w:trHeight w:val="926"/>
              </w:trPr>
              <w:tc>
                <w:tcPr>
                  <w:tcW w:w="4134"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ABI-IND-001 NIVEL DE INVENTARIO INACTIVO</w:t>
                  </w:r>
                  <w:r w:rsidR="001E174C" w:rsidRPr="00AD21C9">
                    <w:rPr>
                      <w:rFonts w:ascii="Arial" w:hAnsi="Arial" w:cs="Arial"/>
                      <w:color w:val="000000"/>
                      <w:sz w:val="18"/>
                      <w:szCs w:val="18"/>
                    </w:rPr>
                    <w:t>:</w:t>
                  </w:r>
                  <w:r w:rsidRPr="00AD21C9">
                    <w:rPr>
                      <w:rFonts w:ascii="Arial" w:hAnsi="Arial" w:cs="Arial"/>
                      <w:color w:val="000000"/>
                      <w:sz w:val="18"/>
                      <w:szCs w:val="18"/>
                    </w:rPr>
                    <w:br/>
                    <w:t>(# de bienes inactivos dados de baja / total de bienes inactivos identificados)*100</w:t>
                  </w:r>
                </w:p>
              </w:tc>
              <w:tc>
                <w:tcPr>
                  <w:tcW w:w="4712"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ABI-IND-001, V 6, BIENES DEVOLUTIVOS DADOS DE BAJA, ((No. de bienes devolutivos dados de baja / Total de bienes devolutivos identificados) * 100)</w:t>
                  </w:r>
                </w:p>
              </w:tc>
            </w:tr>
            <w:tr w:rsidR="008470DE" w:rsidRPr="00AD21C9" w:rsidTr="00AF3251">
              <w:trPr>
                <w:trHeight w:val="916"/>
              </w:trPr>
              <w:tc>
                <w:tcPr>
                  <w:tcW w:w="4134"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ABI-IND-002 NIVEL DE INVENTARIO DEVOLUTIVO AL SERVICIO DE LA ENTIDAD:</w:t>
                  </w:r>
                  <w:r w:rsidRPr="00AD21C9">
                    <w:rPr>
                      <w:rFonts w:ascii="Arial" w:hAnsi="Arial" w:cs="Arial"/>
                      <w:color w:val="000000"/>
                      <w:sz w:val="18"/>
                      <w:szCs w:val="18"/>
                    </w:rPr>
                    <w:br/>
                    <w:t>(Valor inventario devolutivos en servicio/valor inventario de devolutivos)*100</w:t>
                  </w:r>
                </w:p>
              </w:tc>
              <w:tc>
                <w:tcPr>
                  <w:tcW w:w="4712"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ABI-IND-002, V 4 BIENES DEVOLUTIVOS EN USO. ((No. de bienes devolutivos en uso durante el período / No. de bienes devolutivos totales) * 100 )</w:t>
                  </w:r>
                </w:p>
              </w:tc>
            </w:tr>
            <w:tr w:rsidR="008470DE" w:rsidRPr="00AD21C9" w:rsidTr="00AF3251">
              <w:trPr>
                <w:trHeight w:val="764"/>
              </w:trPr>
              <w:tc>
                <w:tcPr>
                  <w:tcW w:w="4134"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 ABI-IND-003 BIENES ADQUIRIDOS EN USO </w:t>
                  </w:r>
                  <w:r w:rsidRPr="00AD21C9">
                    <w:rPr>
                      <w:rFonts w:ascii="Arial" w:hAnsi="Arial" w:cs="Arial"/>
                      <w:color w:val="000000"/>
                      <w:sz w:val="18"/>
                      <w:szCs w:val="18"/>
                    </w:rPr>
                    <w:br/>
                    <w:t>(# de bienes entregados para su uso / # de bienes adquiridos por la entidad)*100</w:t>
                  </w:r>
                </w:p>
              </w:tc>
              <w:tc>
                <w:tcPr>
                  <w:tcW w:w="4712"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w:t>
                  </w:r>
                </w:p>
              </w:tc>
            </w:tr>
          </w:tbl>
          <w:p w:rsidR="00C81500" w:rsidRDefault="00C81500" w:rsidP="00C81500">
            <w:pPr>
              <w:jc w:val="center"/>
              <w:rPr>
                <w:rFonts w:ascii="Arial" w:hAnsi="Arial" w:cs="Arial"/>
                <w:sz w:val="22"/>
                <w:szCs w:val="22"/>
              </w:rPr>
            </w:pPr>
            <w:r w:rsidRPr="00F1122F">
              <w:rPr>
                <w:rFonts w:ascii="Arial" w:hAnsi="Arial" w:cs="Arial"/>
                <w:sz w:val="16"/>
                <w:szCs w:val="16"/>
              </w:rPr>
              <w:t xml:space="preserve">Fuente: elaboración propia OCI a partir de los </w:t>
            </w:r>
            <w:r>
              <w:rPr>
                <w:rFonts w:ascii="Arial" w:hAnsi="Arial" w:cs="Arial"/>
                <w:sz w:val="16"/>
                <w:szCs w:val="16"/>
              </w:rPr>
              <w:t>documentos consultados en visita in situ</w:t>
            </w:r>
          </w:p>
          <w:p w:rsidR="00DA22F2" w:rsidRDefault="00DA22F2" w:rsidP="00BC60BF">
            <w:pPr>
              <w:shd w:val="clear" w:color="auto" w:fill="FFFFFF"/>
              <w:jc w:val="both"/>
              <w:rPr>
                <w:rFonts w:ascii="Arial" w:hAnsi="Arial" w:cs="Arial"/>
                <w:color w:val="000000"/>
                <w:sz w:val="22"/>
                <w:szCs w:val="22"/>
              </w:rPr>
            </w:pPr>
          </w:p>
          <w:p w:rsidR="008470DE" w:rsidRPr="0007798C" w:rsidRDefault="00AF3251" w:rsidP="00BC60BF">
            <w:pPr>
              <w:shd w:val="clear" w:color="auto" w:fill="FFFFFF"/>
              <w:jc w:val="center"/>
              <w:rPr>
                <w:rFonts w:ascii="Arial" w:hAnsi="Arial" w:cs="Arial"/>
                <w:sz w:val="22"/>
                <w:szCs w:val="22"/>
                <w:u w:val="single"/>
              </w:rPr>
            </w:pPr>
            <w:r w:rsidRPr="0007798C">
              <w:rPr>
                <w:rFonts w:ascii="Arial" w:hAnsi="Arial" w:cs="Arial"/>
                <w:sz w:val="22"/>
                <w:szCs w:val="22"/>
                <w:u w:val="single"/>
              </w:rPr>
              <w:t>SEGUNDO TRIMESTRE DE 2018</w:t>
            </w:r>
          </w:p>
          <w:tbl>
            <w:tblPr>
              <w:tblW w:w="8983" w:type="dxa"/>
              <w:tblInd w:w="3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98"/>
              <w:gridCol w:w="4785"/>
            </w:tblGrid>
            <w:tr w:rsidR="008470DE" w:rsidRPr="00AD21C9" w:rsidTr="00AF3251">
              <w:trPr>
                <w:trHeight w:val="506"/>
              </w:trPr>
              <w:tc>
                <w:tcPr>
                  <w:tcW w:w="4198" w:type="dxa"/>
                  <w:shd w:val="clear" w:color="000000" w:fill="F2F2F2"/>
                  <w:vAlign w:val="center"/>
                  <w:hideMark/>
                </w:tcPr>
                <w:p w:rsidR="008470DE" w:rsidRPr="00AD21C9" w:rsidRDefault="00AF3251" w:rsidP="00BC60BF">
                  <w:pPr>
                    <w:jc w:val="center"/>
                    <w:rPr>
                      <w:rFonts w:ascii="Arial" w:hAnsi="Arial" w:cs="Arial"/>
                      <w:b/>
                      <w:bCs/>
                      <w:color w:val="000000"/>
                      <w:sz w:val="18"/>
                      <w:szCs w:val="18"/>
                      <w:lang w:val="es-CO" w:eastAsia="es-CO"/>
                    </w:rPr>
                  </w:pPr>
                  <w:r w:rsidRPr="00AD21C9">
                    <w:rPr>
                      <w:rFonts w:ascii="Arial" w:hAnsi="Arial" w:cs="Arial"/>
                      <w:b/>
                      <w:bCs/>
                      <w:color w:val="000000"/>
                      <w:sz w:val="18"/>
                      <w:szCs w:val="18"/>
                    </w:rPr>
                    <w:t>INDICADORES REGISTRADOS EN LA CARACTERIZACIÓN DEL PROCESO ABI, VERSIÓN 3</w:t>
                  </w:r>
                </w:p>
              </w:tc>
              <w:tc>
                <w:tcPr>
                  <w:tcW w:w="4785" w:type="dxa"/>
                  <w:shd w:val="clear" w:color="000000" w:fill="F2F2F2"/>
                  <w:vAlign w:val="center"/>
                  <w:hideMark/>
                </w:tcPr>
                <w:p w:rsidR="008470DE" w:rsidRPr="00AD21C9" w:rsidRDefault="00AF3251" w:rsidP="00BC60BF">
                  <w:pPr>
                    <w:jc w:val="center"/>
                    <w:rPr>
                      <w:rFonts w:ascii="Arial" w:hAnsi="Arial" w:cs="Arial"/>
                      <w:b/>
                      <w:bCs/>
                      <w:color w:val="000000"/>
                      <w:sz w:val="18"/>
                      <w:szCs w:val="18"/>
                    </w:rPr>
                  </w:pPr>
                  <w:r w:rsidRPr="00AD21C9">
                    <w:rPr>
                      <w:rFonts w:ascii="Arial" w:hAnsi="Arial" w:cs="Arial"/>
                      <w:b/>
                      <w:bCs/>
                      <w:color w:val="000000"/>
                      <w:sz w:val="18"/>
                      <w:szCs w:val="18"/>
                    </w:rPr>
                    <w:t>INDICADORES PUBLICADOS EN LA PÁGINA WEB DE LA ENTIDAD PARA EL SEGUNDO TRIMESTRE DE 2018</w:t>
                  </w:r>
                </w:p>
              </w:tc>
            </w:tr>
            <w:tr w:rsidR="008470DE" w:rsidRPr="00AD21C9" w:rsidTr="00AF3251">
              <w:trPr>
                <w:trHeight w:val="767"/>
              </w:trPr>
              <w:tc>
                <w:tcPr>
                  <w:tcW w:w="4198"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ABI-IND-001 NIVEL DE INVENTARIO INACTIVO</w:t>
                  </w:r>
                  <w:r w:rsidRPr="00AD21C9">
                    <w:rPr>
                      <w:rFonts w:ascii="Arial" w:hAnsi="Arial" w:cs="Arial"/>
                      <w:color w:val="000000"/>
                      <w:sz w:val="18"/>
                      <w:szCs w:val="18"/>
                    </w:rPr>
                    <w:br/>
                    <w:t>(# de bienes inactivos dados de baja / total de bienes inactivos identificados)*100</w:t>
                  </w:r>
                </w:p>
              </w:tc>
              <w:tc>
                <w:tcPr>
                  <w:tcW w:w="4785" w:type="dxa"/>
                  <w:shd w:val="clear" w:color="auto" w:fill="auto"/>
                  <w:vAlign w:val="center"/>
                  <w:hideMark/>
                </w:tcPr>
                <w:p w:rsidR="001E174C"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ABI-IND-001, V 2  REPORTE DE MOVIMIENTOS DE ACTIVOS. </w:t>
                  </w:r>
                </w:p>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(Sumatoria de ingresos y traslados de Activos realizados por el Almacén General)</w:t>
                  </w:r>
                </w:p>
              </w:tc>
            </w:tr>
            <w:tr w:rsidR="008470DE" w:rsidRPr="00AD21C9" w:rsidTr="00AF3251">
              <w:trPr>
                <w:trHeight w:val="1022"/>
              </w:trPr>
              <w:tc>
                <w:tcPr>
                  <w:tcW w:w="4198"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ABI-IND-002 NIVEL DE INVENTARIO DEVOLUTIVO AL SERVICIO DE LA ENTIDAD:</w:t>
                  </w:r>
                  <w:r w:rsidRPr="00AD21C9">
                    <w:rPr>
                      <w:rFonts w:ascii="Arial" w:hAnsi="Arial" w:cs="Arial"/>
                      <w:color w:val="000000"/>
                      <w:sz w:val="18"/>
                      <w:szCs w:val="18"/>
                    </w:rPr>
                    <w:br/>
                    <w:t>(Valor inventario devolutivos en servicio/valor inventario de devolutivos)*100</w:t>
                  </w:r>
                </w:p>
              </w:tc>
              <w:tc>
                <w:tcPr>
                  <w:tcW w:w="4785" w:type="dxa"/>
                  <w:shd w:val="clear" w:color="auto" w:fill="auto"/>
                  <w:vAlign w:val="center"/>
                  <w:hideMark/>
                </w:tcPr>
                <w:p w:rsidR="001E174C"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ABI-IND-002, V 2 REPORTE DE MOVIMIENTOS DE ELEMENTOS DE CONTROL ADMINISTRATIVO - CONSUMO. </w:t>
                  </w:r>
                </w:p>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(Sumatoria de ingresos y egresos (entregas registradas) realizadas por el Almacén General para los elementos de control administrativo de consumo.)</w:t>
                  </w:r>
                </w:p>
              </w:tc>
            </w:tr>
            <w:tr w:rsidR="008470DE" w:rsidRPr="00AD21C9" w:rsidTr="00AF3251">
              <w:trPr>
                <w:trHeight w:val="685"/>
              </w:trPr>
              <w:tc>
                <w:tcPr>
                  <w:tcW w:w="4198"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 ABI-IND-003 BIENES ADQUIRIDOS EN USO </w:t>
                  </w:r>
                  <w:r w:rsidRPr="00AD21C9">
                    <w:rPr>
                      <w:rFonts w:ascii="Arial" w:hAnsi="Arial" w:cs="Arial"/>
                      <w:color w:val="000000"/>
                      <w:sz w:val="18"/>
                      <w:szCs w:val="18"/>
                    </w:rPr>
                    <w:br/>
                    <w:t>(# de bienes entregados para su uso / # de bienes adquiridos por la entidad)*100</w:t>
                  </w:r>
                </w:p>
              </w:tc>
              <w:tc>
                <w:tcPr>
                  <w:tcW w:w="4785" w:type="dxa"/>
                  <w:shd w:val="clear" w:color="auto" w:fill="auto"/>
                  <w:vAlign w:val="center"/>
                  <w:hideMark/>
                </w:tcPr>
                <w:p w:rsidR="001E174C"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ABI-IND-003, V 2  REPORTE DE MOVIMIENTOS DE ELEMENTOS DE CONTROL ADMINISTRATIVO - DEVOLUTIVOS </w:t>
                  </w:r>
                </w:p>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(Sumatoria de ingresos y traslados de los elementos de control administrativo (devolutivos) realizados por el Almacén General.)</w:t>
                  </w:r>
                </w:p>
              </w:tc>
            </w:tr>
          </w:tbl>
          <w:p w:rsidR="00C81500" w:rsidRDefault="00C81500" w:rsidP="00C81500">
            <w:pPr>
              <w:jc w:val="center"/>
              <w:rPr>
                <w:rFonts w:ascii="Arial" w:hAnsi="Arial" w:cs="Arial"/>
                <w:sz w:val="22"/>
                <w:szCs w:val="22"/>
              </w:rPr>
            </w:pPr>
            <w:r w:rsidRPr="00F1122F">
              <w:rPr>
                <w:rFonts w:ascii="Arial" w:hAnsi="Arial" w:cs="Arial"/>
                <w:sz w:val="16"/>
                <w:szCs w:val="16"/>
              </w:rPr>
              <w:t xml:space="preserve">Fuente: elaboración propia OCI a partir de los </w:t>
            </w:r>
            <w:r>
              <w:rPr>
                <w:rFonts w:ascii="Arial" w:hAnsi="Arial" w:cs="Arial"/>
                <w:sz w:val="16"/>
                <w:szCs w:val="16"/>
              </w:rPr>
              <w:t>documentos consultados en visita in situ</w:t>
            </w:r>
          </w:p>
          <w:p w:rsidR="008470DE" w:rsidRPr="0007798C" w:rsidRDefault="008470DE" w:rsidP="00BC60BF">
            <w:pPr>
              <w:shd w:val="clear" w:color="auto" w:fill="FFFFFF"/>
              <w:jc w:val="both"/>
              <w:rPr>
                <w:rFonts w:ascii="Arial" w:hAnsi="Arial" w:cs="Arial"/>
                <w:sz w:val="22"/>
                <w:szCs w:val="22"/>
              </w:rPr>
            </w:pPr>
          </w:p>
          <w:p w:rsidR="008470DE" w:rsidRPr="0007798C" w:rsidRDefault="00AF3251" w:rsidP="00BC60BF">
            <w:pPr>
              <w:shd w:val="clear" w:color="auto" w:fill="FFFFFF"/>
              <w:jc w:val="center"/>
              <w:rPr>
                <w:rFonts w:ascii="Arial" w:hAnsi="Arial" w:cs="Arial"/>
                <w:sz w:val="22"/>
                <w:szCs w:val="22"/>
                <w:u w:val="single"/>
              </w:rPr>
            </w:pPr>
            <w:r w:rsidRPr="0007798C">
              <w:rPr>
                <w:rFonts w:ascii="Arial" w:hAnsi="Arial" w:cs="Arial"/>
                <w:sz w:val="22"/>
                <w:szCs w:val="22"/>
                <w:u w:val="single"/>
              </w:rPr>
              <w:t>TERCER TRIMESTRE DE 2018</w:t>
            </w:r>
          </w:p>
          <w:p w:rsidR="0054414C" w:rsidRPr="0007798C" w:rsidRDefault="0054414C" w:rsidP="00BC60BF">
            <w:pPr>
              <w:shd w:val="clear" w:color="auto" w:fill="FFFFFF"/>
              <w:jc w:val="both"/>
              <w:rPr>
                <w:rFonts w:ascii="Arial" w:hAnsi="Arial" w:cs="Arial"/>
                <w:color w:val="000000"/>
                <w:sz w:val="22"/>
                <w:szCs w:val="22"/>
              </w:rPr>
            </w:pPr>
          </w:p>
          <w:tbl>
            <w:tblPr>
              <w:tblW w:w="8983" w:type="dxa"/>
              <w:tblInd w:w="3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98"/>
              <w:gridCol w:w="4785"/>
            </w:tblGrid>
            <w:tr w:rsidR="008470DE" w:rsidRPr="00AD21C9" w:rsidTr="00AF3251">
              <w:trPr>
                <w:trHeight w:val="528"/>
              </w:trPr>
              <w:tc>
                <w:tcPr>
                  <w:tcW w:w="4198" w:type="dxa"/>
                  <w:shd w:val="clear" w:color="000000" w:fill="F2F2F2"/>
                  <w:vAlign w:val="center"/>
                  <w:hideMark/>
                </w:tcPr>
                <w:p w:rsidR="008470DE" w:rsidRPr="00AD21C9" w:rsidRDefault="00AF3251" w:rsidP="00BC60BF">
                  <w:pPr>
                    <w:jc w:val="center"/>
                    <w:rPr>
                      <w:rFonts w:ascii="Arial" w:hAnsi="Arial" w:cs="Arial"/>
                      <w:b/>
                      <w:bCs/>
                      <w:color w:val="000000"/>
                      <w:sz w:val="18"/>
                      <w:szCs w:val="18"/>
                      <w:lang w:val="es-CO" w:eastAsia="es-CO"/>
                    </w:rPr>
                  </w:pPr>
                  <w:r w:rsidRPr="00AD21C9">
                    <w:rPr>
                      <w:rFonts w:ascii="Arial" w:hAnsi="Arial" w:cs="Arial"/>
                      <w:b/>
                      <w:bCs/>
                      <w:color w:val="000000"/>
                      <w:sz w:val="18"/>
                      <w:szCs w:val="18"/>
                    </w:rPr>
                    <w:t>INDICADORES REGISTRADOS EN LA CARACTERIZACIÓN DEL PROCESO ABI, VERSIÓN 3</w:t>
                  </w:r>
                </w:p>
              </w:tc>
              <w:tc>
                <w:tcPr>
                  <w:tcW w:w="4785" w:type="dxa"/>
                  <w:shd w:val="clear" w:color="000000" w:fill="F2F2F2"/>
                  <w:vAlign w:val="center"/>
                  <w:hideMark/>
                </w:tcPr>
                <w:p w:rsidR="008470DE" w:rsidRPr="00AD21C9" w:rsidRDefault="00AF3251" w:rsidP="00BC60BF">
                  <w:pPr>
                    <w:jc w:val="center"/>
                    <w:rPr>
                      <w:rFonts w:ascii="Arial" w:hAnsi="Arial" w:cs="Arial"/>
                      <w:b/>
                      <w:bCs/>
                      <w:color w:val="000000"/>
                      <w:sz w:val="18"/>
                      <w:szCs w:val="18"/>
                    </w:rPr>
                  </w:pPr>
                  <w:r w:rsidRPr="00AD21C9">
                    <w:rPr>
                      <w:rFonts w:ascii="Arial" w:hAnsi="Arial" w:cs="Arial"/>
                      <w:b/>
                      <w:bCs/>
                      <w:color w:val="000000"/>
                      <w:sz w:val="18"/>
                      <w:szCs w:val="18"/>
                    </w:rPr>
                    <w:t>INDICADORES PUBLICADOS EN LA PÁGINA WEB DE LA ENTIDAD PARA EL TERCER TRIMESTRE DE 2018:</w:t>
                  </w:r>
                </w:p>
              </w:tc>
            </w:tr>
            <w:tr w:rsidR="008470DE" w:rsidRPr="00AD21C9" w:rsidTr="00AF3251">
              <w:trPr>
                <w:trHeight w:val="717"/>
              </w:trPr>
              <w:tc>
                <w:tcPr>
                  <w:tcW w:w="4198"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ABI-IND-001 NIVEL DE INVENTARIO INACTIVO</w:t>
                  </w:r>
                  <w:r w:rsidRPr="00AD21C9">
                    <w:rPr>
                      <w:rFonts w:ascii="Arial" w:hAnsi="Arial" w:cs="Arial"/>
                      <w:color w:val="000000"/>
                      <w:sz w:val="18"/>
                      <w:szCs w:val="18"/>
                    </w:rPr>
                    <w:br/>
                    <w:t>(# de bienes inactivos dados de baja / total de bienes inactivos identificados)*100</w:t>
                  </w:r>
                </w:p>
              </w:tc>
              <w:tc>
                <w:tcPr>
                  <w:tcW w:w="4785" w:type="dxa"/>
                  <w:shd w:val="clear" w:color="auto" w:fill="auto"/>
                  <w:vAlign w:val="center"/>
                  <w:hideMark/>
                </w:tcPr>
                <w:p w:rsidR="001E174C"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ABI-IND-001, V 1 REPORTE DE MOVIMIENTOS DE ACTIVOS </w:t>
                  </w:r>
                </w:p>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(Sumatoria de ingresos y traslados de Activos realizados por el Almacén General)</w:t>
                  </w:r>
                </w:p>
              </w:tc>
            </w:tr>
            <w:tr w:rsidR="008470DE" w:rsidRPr="00AD21C9" w:rsidTr="00AF3251">
              <w:trPr>
                <w:trHeight w:val="982"/>
              </w:trPr>
              <w:tc>
                <w:tcPr>
                  <w:tcW w:w="4198"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ABI-IND-002 NIVEL DE INVENTARIO DEVOLUTIVO AL SERVICIO DE LA ENTIDAD:</w:t>
                  </w:r>
                  <w:r w:rsidRPr="00AD21C9">
                    <w:rPr>
                      <w:rFonts w:ascii="Arial" w:hAnsi="Arial" w:cs="Arial"/>
                      <w:color w:val="000000"/>
                      <w:sz w:val="18"/>
                      <w:szCs w:val="18"/>
                    </w:rPr>
                    <w:br/>
                    <w:t>(Valor inventario devolutivos en servicio/valor inventario de devolutivos)*100</w:t>
                  </w:r>
                </w:p>
              </w:tc>
              <w:tc>
                <w:tcPr>
                  <w:tcW w:w="4785" w:type="dxa"/>
                  <w:shd w:val="clear" w:color="auto" w:fill="auto"/>
                  <w:vAlign w:val="center"/>
                  <w:hideMark/>
                </w:tcPr>
                <w:p w:rsidR="001E174C"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ABI-IND-002, V 1  REPORTE DE MOVIMIENTOS DE ELEMENTOS DE CONTROL ADMINISTRATIVO - CONSUMO. </w:t>
                  </w:r>
                </w:p>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(Sumatoria de ingresos y egresos (entregas registradas) realizadas por el Almacén General para los elementos de control administrativo de consumo.)</w:t>
                  </w:r>
                </w:p>
              </w:tc>
            </w:tr>
            <w:tr w:rsidR="008470DE" w:rsidRPr="00AD21C9" w:rsidTr="00AF3251">
              <w:trPr>
                <w:trHeight w:val="1068"/>
              </w:trPr>
              <w:tc>
                <w:tcPr>
                  <w:tcW w:w="4198" w:type="dxa"/>
                  <w:shd w:val="clear" w:color="auto" w:fill="auto"/>
                  <w:vAlign w:val="center"/>
                  <w:hideMark/>
                </w:tcPr>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 ABI-IND-003 BIENES ADQUIRIDOS EN USO </w:t>
                  </w:r>
                  <w:r w:rsidRPr="00AD21C9">
                    <w:rPr>
                      <w:rFonts w:ascii="Arial" w:hAnsi="Arial" w:cs="Arial"/>
                      <w:color w:val="000000"/>
                      <w:sz w:val="18"/>
                      <w:szCs w:val="18"/>
                    </w:rPr>
                    <w:br/>
                    <w:t>(# de bienes entregados para su uso / # de bienes adquiridos por la entidad)*100</w:t>
                  </w:r>
                </w:p>
              </w:tc>
              <w:tc>
                <w:tcPr>
                  <w:tcW w:w="4785" w:type="dxa"/>
                  <w:shd w:val="clear" w:color="auto" w:fill="auto"/>
                  <w:vAlign w:val="center"/>
                  <w:hideMark/>
                </w:tcPr>
                <w:p w:rsidR="001E174C" w:rsidRPr="00AD21C9" w:rsidRDefault="008470DE" w:rsidP="00BC60BF">
                  <w:pPr>
                    <w:rPr>
                      <w:rFonts w:ascii="Arial" w:hAnsi="Arial" w:cs="Arial"/>
                      <w:color w:val="000000"/>
                      <w:sz w:val="18"/>
                      <w:szCs w:val="18"/>
                    </w:rPr>
                  </w:pPr>
                  <w:r w:rsidRPr="00AD21C9">
                    <w:rPr>
                      <w:rFonts w:ascii="Arial" w:hAnsi="Arial" w:cs="Arial"/>
                      <w:color w:val="000000"/>
                      <w:sz w:val="18"/>
                      <w:szCs w:val="18"/>
                    </w:rPr>
                    <w:t xml:space="preserve">ABI-IND-003, V 1 REPORTE DE MOVIMIENTOS DE ELEMENTOS DE CONTROL ADMINISTRATIVO - DEVOLUTIVOS. </w:t>
                  </w:r>
                </w:p>
                <w:p w:rsidR="008470DE" w:rsidRPr="00AD21C9" w:rsidRDefault="008470DE" w:rsidP="00BC60BF">
                  <w:pPr>
                    <w:rPr>
                      <w:rFonts w:ascii="Arial" w:hAnsi="Arial" w:cs="Arial"/>
                      <w:color w:val="000000"/>
                      <w:sz w:val="18"/>
                      <w:szCs w:val="18"/>
                    </w:rPr>
                  </w:pPr>
                  <w:r w:rsidRPr="00AD21C9">
                    <w:rPr>
                      <w:rFonts w:ascii="Arial" w:hAnsi="Arial" w:cs="Arial"/>
                      <w:color w:val="000000"/>
                      <w:sz w:val="18"/>
                      <w:szCs w:val="18"/>
                    </w:rPr>
                    <w:t>(Sumatoria de ingresos y traslados de los elementos de control administrativo (devolutivos) realizados por el Almacén General.)</w:t>
                  </w:r>
                </w:p>
              </w:tc>
            </w:tr>
          </w:tbl>
          <w:p w:rsidR="00C81500" w:rsidRDefault="00C81500" w:rsidP="00C81500">
            <w:pPr>
              <w:jc w:val="center"/>
              <w:rPr>
                <w:rFonts w:ascii="Arial" w:hAnsi="Arial" w:cs="Arial"/>
                <w:sz w:val="22"/>
                <w:szCs w:val="22"/>
              </w:rPr>
            </w:pPr>
            <w:r w:rsidRPr="00F1122F">
              <w:rPr>
                <w:rFonts w:ascii="Arial" w:hAnsi="Arial" w:cs="Arial"/>
                <w:sz w:val="16"/>
                <w:szCs w:val="16"/>
              </w:rPr>
              <w:t xml:space="preserve">Fuente: elaboración propia OCI a partir de los </w:t>
            </w:r>
            <w:r>
              <w:rPr>
                <w:rFonts w:ascii="Arial" w:hAnsi="Arial" w:cs="Arial"/>
                <w:sz w:val="16"/>
                <w:szCs w:val="16"/>
              </w:rPr>
              <w:t>documentos consultados en visita in situ</w:t>
            </w:r>
          </w:p>
          <w:p w:rsidR="008470DE" w:rsidRPr="0007798C" w:rsidRDefault="008470DE" w:rsidP="00BC60BF">
            <w:pPr>
              <w:shd w:val="clear" w:color="auto" w:fill="FFFFFF"/>
              <w:jc w:val="both"/>
              <w:rPr>
                <w:rFonts w:ascii="Arial" w:hAnsi="Arial" w:cs="Arial"/>
                <w:color w:val="000000"/>
                <w:sz w:val="22"/>
                <w:szCs w:val="22"/>
              </w:rPr>
            </w:pPr>
          </w:p>
          <w:p w:rsidR="000A6336" w:rsidRPr="0007798C" w:rsidRDefault="001C20EF" w:rsidP="00BC60BF">
            <w:pPr>
              <w:pStyle w:val="NormalWeb"/>
              <w:shd w:val="clear" w:color="auto" w:fill="FFFFFF"/>
              <w:spacing w:before="0" w:beforeAutospacing="0" w:after="0" w:afterAutospacing="0"/>
              <w:jc w:val="both"/>
              <w:rPr>
                <w:rFonts w:ascii="Arial" w:hAnsi="Arial" w:cs="Arial"/>
                <w:iCs/>
                <w:color w:val="000000"/>
                <w:sz w:val="22"/>
                <w:szCs w:val="22"/>
              </w:rPr>
            </w:pPr>
            <w:r w:rsidRPr="0007798C">
              <w:rPr>
                <w:rFonts w:ascii="Arial" w:hAnsi="Arial" w:cs="Arial"/>
                <w:sz w:val="22"/>
                <w:szCs w:val="22"/>
              </w:rPr>
              <w:t xml:space="preserve">Lo anterior, </w:t>
            </w:r>
            <w:r w:rsidRPr="0007798C">
              <w:rPr>
                <w:rFonts w:ascii="Arial" w:hAnsi="Arial" w:cs="Arial"/>
                <w:b/>
                <w:sz w:val="22"/>
                <w:szCs w:val="22"/>
              </w:rPr>
              <w:t>incumple</w:t>
            </w:r>
            <w:r w:rsidRPr="0007798C">
              <w:rPr>
                <w:rFonts w:ascii="Arial" w:hAnsi="Arial" w:cs="Arial"/>
                <w:sz w:val="22"/>
                <w:szCs w:val="22"/>
              </w:rPr>
              <w:t xml:space="preserve"> lo establecido </w:t>
            </w:r>
            <w:r w:rsidR="00C83206" w:rsidRPr="0007798C">
              <w:rPr>
                <w:rFonts w:ascii="Arial" w:hAnsi="Arial" w:cs="Arial"/>
                <w:iCs/>
                <w:color w:val="000000"/>
                <w:sz w:val="22"/>
                <w:szCs w:val="22"/>
              </w:rPr>
              <w:t>en</w:t>
            </w:r>
            <w:r w:rsidR="000A6336" w:rsidRPr="0007798C">
              <w:rPr>
                <w:rFonts w:ascii="Arial" w:hAnsi="Arial" w:cs="Arial"/>
                <w:iCs/>
                <w:color w:val="000000"/>
                <w:sz w:val="22"/>
                <w:szCs w:val="22"/>
              </w:rPr>
              <w:t>:</w:t>
            </w:r>
          </w:p>
          <w:p w:rsidR="000A6336" w:rsidRPr="0007798C" w:rsidRDefault="000A6336" w:rsidP="00BC60BF">
            <w:pPr>
              <w:pStyle w:val="NormalWeb"/>
              <w:shd w:val="clear" w:color="auto" w:fill="FFFFFF"/>
              <w:spacing w:before="0" w:beforeAutospacing="0" w:after="0" w:afterAutospacing="0"/>
              <w:jc w:val="both"/>
              <w:rPr>
                <w:rFonts w:ascii="Arial" w:hAnsi="Arial" w:cs="Arial"/>
                <w:color w:val="000000" w:themeColor="text1"/>
                <w:sz w:val="22"/>
                <w:szCs w:val="22"/>
                <w:shd w:val="clear" w:color="auto" w:fill="FFFFFF"/>
              </w:rPr>
            </w:pPr>
          </w:p>
          <w:p w:rsidR="000A6336" w:rsidRPr="0007798C" w:rsidRDefault="000A6336" w:rsidP="00BC60BF">
            <w:pPr>
              <w:pStyle w:val="NormalWeb"/>
              <w:numPr>
                <w:ilvl w:val="0"/>
                <w:numId w:val="33"/>
              </w:numPr>
              <w:shd w:val="clear" w:color="auto" w:fill="FFFFFF"/>
              <w:spacing w:before="0" w:beforeAutospacing="0" w:after="0" w:afterAutospacing="0"/>
              <w:jc w:val="both"/>
              <w:rPr>
                <w:rFonts w:ascii="Arial" w:hAnsi="Arial" w:cs="Arial"/>
                <w:color w:val="000000" w:themeColor="text1"/>
                <w:sz w:val="22"/>
                <w:szCs w:val="22"/>
              </w:rPr>
            </w:pPr>
            <w:r w:rsidRPr="0007798C">
              <w:rPr>
                <w:rFonts w:ascii="Arial" w:hAnsi="Arial" w:cs="Arial"/>
                <w:color w:val="000000" w:themeColor="text1"/>
                <w:sz w:val="22"/>
                <w:szCs w:val="22"/>
                <w:shd w:val="clear" w:color="auto" w:fill="FFFFFF"/>
              </w:rPr>
              <w:t>A</w:t>
            </w:r>
            <w:r w:rsidR="00C83206" w:rsidRPr="0007798C">
              <w:rPr>
                <w:rFonts w:ascii="Arial" w:hAnsi="Arial" w:cs="Arial"/>
                <w:color w:val="000000" w:themeColor="text1"/>
                <w:sz w:val="22"/>
                <w:szCs w:val="22"/>
                <w:shd w:val="clear" w:color="auto" w:fill="FFFFFF"/>
              </w:rPr>
              <w:t>ctividad 1 del procedimiento PES-PR-002 PROCEDIMIENTO GESTIÓN Y SEGUIMIENTO DE INDICADORES V4.0</w:t>
            </w:r>
            <w:r w:rsidR="00C83206" w:rsidRPr="0007798C">
              <w:rPr>
                <w:rFonts w:ascii="Arial" w:hAnsi="Arial" w:cs="Arial"/>
                <w:color w:val="000000"/>
                <w:sz w:val="22"/>
                <w:szCs w:val="22"/>
              </w:rPr>
              <w:t xml:space="preserve"> que establece que cada líder de proceso debe: “</w:t>
            </w:r>
            <w:r w:rsidR="00C83206" w:rsidRPr="0007798C">
              <w:rPr>
                <w:rFonts w:ascii="Arial" w:hAnsi="Arial" w:cs="Arial"/>
                <w:i/>
                <w:iCs/>
                <w:color w:val="000000"/>
                <w:sz w:val="22"/>
                <w:szCs w:val="22"/>
              </w:rPr>
              <w:t>Identificar la necesidad de elaboración, modificación y/o eliminación de un indicador para un proceso…” “Observaciones: La necesidad de creación, modificación o anulación de un indicador es detectada por el Líder Operativo y el responsable del proceso”.</w:t>
            </w:r>
          </w:p>
          <w:p w:rsidR="000A6336" w:rsidRPr="0007798C" w:rsidRDefault="000A6336" w:rsidP="00BC60BF">
            <w:pPr>
              <w:pStyle w:val="NormalWeb"/>
              <w:shd w:val="clear" w:color="auto" w:fill="FFFFFF"/>
              <w:spacing w:before="0" w:beforeAutospacing="0" w:after="0" w:afterAutospacing="0"/>
              <w:ind w:left="720"/>
              <w:jc w:val="both"/>
              <w:rPr>
                <w:rFonts w:ascii="Arial" w:hAnsi="Arial" w:cs="Arial"/>
                <w:color w:val="000000" w:themeColor="text1"/>
                <w:sz w:val="22"/>
                <w:szCs w:val="22"/>
              </w:rPr>
            </w:pPr>
          </w:p>
          <w:p w:rsidR="001C20EF" w:rsidRPr="0007798C" w:rsidRDefault="000A6336" w:rsidP="00BC60BF">
            <w:pPr>
              <w:pStyle w:val="NormalWeb"/>
              <w:numPr>
                <w:ilvl w:val="0"/>
                <w:numId w:val="33"/>
              </w:numPr>
              <w:shd w:val="clear" w:color="auto" w:fill="FFFFFF"/>
              <w:spacing w:before="0" w:beforeAutospacing="0" w:after="0" w:afterAutospacing="0"/>
              <w:jc w:val="both"/>
              <w:rPr>
                <w:rFonts w:ascii="Arial" w:hAnsi="Arial" w:cs="Arial"/>
                <w:color w:val="000000" w:themeColor="text1"/>
                <w:sz w:val="22"/>
                <w:szCs w:val="22"/>
              </w:rPr>
            </w:pPr>
            <w:r w:rsidRPr="0007798C">
              <w:rPr>
                <w:rFonts w:ascii="Arial" w:hAnsi="Arial" w:cs="Arial"/>
                <w:iCs/>
                <w:color w:val="000000"/>
                <w:sz w:val="22"/>
                <w:szCs w:val="22"/>
              </w:rPr>
              <w:t>El documento</w:t>
            </w:r>
            <w:r w:rsidRPr="0007798C">
              <w:rPr>
                <w:rFonts w:ascii="Arial" w:hAnsi="Arial" w:cs="Arial"/>
                <w:i/>
                <w:iCs/>
                <w:color w:val="000000"/>
                <w:sz w:val="22"/>
                <w:szCs w:val="22"/>
              </w:rPr>
              <w:t xml:space="preserve"> </w:t>
            </w:r>
            <w:r w:rsidR="001C20EF" w:rsidRPr="0007798C">
              <w:rPr>
                <w:rFonts w:ascii="Arial" w:hAnsi="Arial" w:cs="Arial"/>
                <w:sz w:val="22"/>
                <w:szCs w:val="22"/>
              </w:rPr>
              <w:t xml:space="preserve">SIG-IN-001-V10 INSTRUCTIVO CONTROL DE INFORMACIÓN DOCUMENTADA, numeral 3. TRATAMIENTO DE LA INFORMACION DOCUMENTADA: </w:t>
            </w:r>
            <w:r w:rsidR="001C20EF" w:rsidRPr="0007798C">
              <w:rPr>
                <w:rFonts w:ascii="Arial" w:hAnsi="Arial" w:cs="Arial"/>
                <w:i/>
                <w:sz w:val="22"/>
                <w:szCs w:val="22"/>
              </w:rPr>
              <w:t>“cada responsable Directivo de Proceso debe asegurarse que todos los documentos o información documentada del Sistema Integrado de Gestión que aplican en su dependencia se encuentran establecidos, documentados, implementados y mantenidos de acuerdo con la normatividad vigente en calidad y necesidades del proceso”</w:t>
            </w:r>
            <w:r w:rsidR="001C20EF" w:rsidRPr="0007798C">
              <w:rPr>
                <w:rFonts w:ascii="Arial" w:hAnsi="Arial" w:cs="Arial"/>
                <w:sz w:val="22"/>
                <w:szCs w:val="22"/>
              </w:rPr>
              <w:t>.</w:t>
            </w:r>
          </w:p>
          <w:p w:rsidR="001C20EF" w:rsidRPr="0007798C" w:rsidRDefault="001C20EF" w:rsidP="00BC60BF">
            <w:pPr>
              <w:pStyle w:val="NormalWeb"/>
              <w:shd w:val="clear" w:color="auto" w:fill="FFFFFF"/>
              <w:spacing w:before="0" w:beforeAutospacing="0" w:after="0" w:afterAutospacing="0"/>
              <w:jc w:val="both"/>
              <w:rPr>
                <w:rFonts w:ascii="Arial" w:hAnsi="Arial" w:cs="Arial"/>
                <w:color w:val="000000"/>
                <w:sz w:val="22"/>
                <w:szCs w:val="22"/>
              </w:rPr>
            </w:pPr>
          </w:p>
          <w:p w:rsidR="00AF3251" w:rsidRPr="0007798C" w:rsidRDefault="00AF3251" w:rsidP="00BC60BF">
            <w:pPr>
              <w:pStyle w:val="NormalWeb"/>
              <w:shd w:val="clear" w:color="auto" w:fill="FFFFFF"/>
              <w:spacing w:before="0" w:beforeAutospacing="0" w:after="0" w:afterAutospacing="0"/>
              <w:jc w:val="both"/>
              <w:rPr>
                <w:rFonts w:ascii="Arial" w:hAnsi="Arial" w:cs="Arial"/>
                <w:color w:val="000000"/>
                <w:sz w:val="22"/>
                <w:szCs w:val="22"/>
              </w:rPr>
            </w:pPr>
          </w:p>
          <w:p w:rsidR="00D17066" w:rsidRPr="0007798C" w:rsidRDefault="00D17066" w:rsidP="00BC60BF">
            <w:pPr>
              <w:pStyle w:val="NormalWeb"/>
              <w:shd w:val="clear" w:color="auto" w:fill="FFFFFF"/>
              <w:spacing w:before="0" w:beforeAutospacing="0" w:after="0" w:afterAutospacing="0"/>
              <w:jc w:val="both"/>
              <w:rPr>
                <w:rFonts w:ascii="Arial" w:hAnsi="Arial" w:cs="Arial"/>
                <w:color w:val="000000"/>
                <w:sz w:val="22"/>
                <w:szCs w:val="22"/>
              </w:rPr>
            </w:pPr>
            <w:r w:rsidRPr="0007798C">
              <w:rPr>
                <w:rFonts w:ascii="Arial" w:hAnsi="Arial" w:cs="Arial"/>
                <w:color w:val="000000"/>
                <w:sz w:val="22"/>
                <w:szCs w:val="22"/>
              </w:rPr>
              <w:t>En la mesa de trabajo del 27 de noviembre de 2018, se revisó y analizó la informa</w:t>
            </w:r>
            <w:r w:rsidR="00AF3251" w:rsidRPr="0007798C">
              <w:rPr>
                <w:rFonts w:ascii="Arial" w:hAnsi="Arial" w:cs="Arial"/>
                <w:color w:val="000000"/>
                <w:sz w:val="22"/>
                <w:szCs w:val="22"/>
              </w:rPr>
              <w:t xml:space="preserve">ción </w:t>
            </w:r>
            <w:r w:rsidR="000A6336" w:rsidRPr="0007798C">
              <w:rPr>
                <w:rFonts w:ascii="Arial" w:hAnsi="Arial" w:cs="Arial"/>
                <w:color w:val="000000"/>
                <w:sz w:val="22"/>
                <w:szCs w:val="22"/>
              </w:rPr>
              <w:t xml:space="preserve">con la cual se mide </w:t>
            </w:r>
            <w:r w:rsidR="00AF3251" w:rsidRPr="0007798C">
              <w:rPr>
                <w:rFonts w:ascii="Arial" w:hAnsi="Arial" w:cs="Arial"/>
                <w:color w:val="000000"/>
                <w:sz w:val="22"/>
                <w:szCs w:val="22"/>
              </w:rPr>
              <w:t xml:space="preserve">el indicador </w:t>
            </w:r>
            <w:r w:rsidRPr="0007798C">
              <w:rPr>
                <w:rFonts w:ascii="Arial" w:hAnsi="Arial" w:cs="Arial"/>
                <w:color w:val="000000"/>
                <w:sz w:val="22"/>
                <w:szCs w:val="22"/>
              </w:rPr>
              <w:t xml:space="preserve">ABI-IND-001- VERSIÓN 1 REPORTE DE MOVIMIENTOS DE ACTIVOS, </w:t>
            </w:r>
            <w:r w:rsidR="00AF3251" w:rsidRPr="0007798C">
              <w:rPr>
                <w:rFonts w:ascii="Arial" w:hAnsi="Arial" w:cs="Arial"/>
                <w:color w:val="000000"/>
                <w:sz w:val="22"/>
                <w:szCs w:val="22"/>
              </w:rPr>
              <w:t xml:space="preserve">con corte al </w:t>
            </w:r>
            <w:r w:rsidRPr="0007798C">
              <w:rPr>
                <w:rFonts w:ascii="Arial" w:hAnsi="Arial" w:cs="Arial"/>
                <w:color w:val="000000"/>
                <w:sz w:val="22"/>
                <w:szCs w:val="22"/>
              </w:rPr>
              <w:t xml:space="preserve">30/09/2018 publicado en link de transparencia </w:t>
            </w:r>
            <w:hyperlink r:id="rId10" w:history="1">
              <w:r w:rsidRPr="0007798C">
                <w:rPr>
                  <w:rFonts w:ascii="Arial" w:hAnsi="Arial" w:cs="Arial"/>
                  <w:color w:val="000000"/>
                  <w:sz w:val="22"/>
                  <w:szCs w:val="22"/>
                </w:rPr>
                <w:t>https://www.umv.gov.co/portal/transparencia/</w:t>
              </w:r>
            </w:hyperlink>
            <w:r w:rsidR="00AF3251" w:rsidRPr="0007798C">
              <w:rPr>
                <w:rFonts w:ascii="Arial" w:hAnsi="Arial" w:cs="Arial"/>
                <w:color w:val="000000"/>
                <w:sz w:val="22"/>
                <w:szCs w:val="22"/>
              </w:rPr>
              <w:t xml:space="preserve"> </w:t>
            </w:r>
            <w:r w:rsidR="000A6336" w:rsidRPr="0007798C">
              <w:rPr>
                <w:rFonts w:ascii="Arial" w:hAnsi="Arial" w:cs="Arial"/>
                <w:color w:val="000000"/>
                <w:sz w:val="22"/>
                <w:szCs w:val="22"/>
              </w:rPr>
              <w:t xml:space="preserve"> y se comparó contra </w:t>
            </w:r>
            <w:r w:rsidRPr="0007798C">
              <w:rPr>
                <w:rFonts w:ascii="Arial" w:hAnsi="Arial" w:cs="Arial"/>
                <w:color w:val="000000"/>
                <w:sz w:val="22"/>
                <w:szCs w:val="22"/>
              </w:rPr>
              <w:t xml:space="preserve">el reporte de ingresos del aplicativo SI CAPITAL y </w:t>
            </w:r>
            <w:r w:rsidR="00AF3251" w:rsidRPr="0007798C">
              <w:rPr>
                <w:rFonts w:ascii="Arial" w:hAnsi="Arial" w:cs="Arial"/>
                <w:color w:val="000000"/>
                <w:sz w:val="22"/>
                <w:szCs w:val="22"/>
              </w:rPr>
              <w:t xml:space="preserve">el </w:t>
            </w:r>
            <w:r w:rsidRPr="0007798C">
              <w:rPr>
                <w:rFonts w:ascii="Arial" w:hAnsi="Arial" w:cs="Arial"/>
                <w:color w:val="000000"/>
                <w:sz w:val="22"/>
                <w:szCs w:val="22"/>
              </w:rPr>
              <w:t xml:space="preserve">archivo Excel </w:t>
            </w:r>
            <w:r w:rsidR="000A6336" w:rsidRPr="0007798C">
              <w:rPr>
                <w:rFonts w:ascii="Arial" w:hAnsi="Arial" w:cs="Arial"/>
                <w:color w:val="000000"/>
                <w:sz w:val="22"/>
                <w:szCs w:val="22"/>
              </w:rPr>
              <w:t xml:space="preserve">donde también se registran los </w:t>
            </w:r>
            <w:r w:rsidRPr="0007798C">
              <w:rPr>
                <w:rFonts w:ascii="Arial" w:hAnsi="Arial" w:cs="Arial"/>
                <w:color w:val="000000"/>
                <w:sz w:val="22"/>
                <w:szCs w:val="22"/>
              </w:rPr>
              <w:t>ingresos al almacén general</w:t>
            </w:r>
            <w:r w:rsidR="000A6336" w:rsidRPr="0007798C">
              <w:rPr>
                <w:rFonts w:ascii="Arial" w:hAnsi="Arial" w:cs="Arial"/>
                <w:color w:val="000000"/>
                <w:sz w:val="22"/>
                <w:szCs w:val="22"/>
              </w:rPr>
              <w:t>,</w:t>
            </w:r>
            <w:r w:rsidRPr="0007798C">
              <w:rPr>
                <w:rFonts w:ascii="Arial" w:hAnsi="Arial" w:cs="Arial"/>
                <w:color w:val="000000"/>
                <w:sz w:val="22"/>
                <w:szCs w:val="22"/>
              </w:rPr>
              <w:t xml:space="preserve"> </w:t>
            </w:r>
            <w:r w:rsidR="000A6336" w:rsidRPr="0007798C">
              <w:rPr>
                <w:rFonts w:ascii="Arial" w:hAnsi="Arial" w:cs="Arial"/>
                <w:color w:val="000000"/>
                <w:sz w:val="22"/>
                <w:szCs w:val="22"/>
              </w:rPr>
              <w:t xml:space="preserve">en </w:t>
            </w:r>
            <w:r w:rsidRPr="0007798C">
              <w:rPr>
                <w:rFonts w:ascii="Arial" w:hAnsi="Arial" w:cs="Arial"/>
                <w:color w:val="000000"/>
                <w:sz w:val="22"/>
                <w:szCs w:val="22"/>
              </w:rPr>
              <w:t>el formato denominado</w:t>
            </w:r>
            <w:r w:rsidR="005041B1" w:rsidRPr="0007798C">
              <w:rPr>
                <w:rFonts w:ascii="Arial" w:hAnsi="Arial" w:cs="Arial"/>
                <w:color w:val="000000"/>
                <w:sz w:val="22"/>
                <w:szCs w:val="22"/>
              </w:rPr>
              <w:t xml:space="preserve"> “</w:t>
            </w:r>
            <w:r w:rsidR="00990B02" w:rsidRPr="0007798C">
              <w:rPr>
                <w:rFonts w:ascii="Arial" w:hAnsi="Arial" w:cs="Arial"/>
                <w:color w:val="000000"/>
                <w:sz w:val="22"/>
                <w:szCs w:val="22"/>
              </w:rPr>
              <w:t>COMPROBANTE DE INGRESOS</w:t>
            </w:r>
            <w:r w:rsidR="005041B1" w:rsidRPr="0007798C">
              <w:rPr>
                <w:rFonts w:ascii="Arial" w:hAnsi="Arial" w:cs="Arial"/>
                <w:color w:val="000000"/>
                <w:sz w:val="22"/>
                <w:szCs w:val="22"/>
              </w:rPr>
              <w:t>”.</w:t>
            </w:r>
          </w:p>
          <w:p w:rsidR="00D17066" w:rsidRPr="0007798C" w:rsidRDefault="00D17066" w:rsidP="00BC60BF">
            <w:pPr>
              <w:pStyle w:val="NormalWeb"/>
              <w:shd w:val="clear" w:color="auto" w:fill="FFFFFF"/>
              <w:spacing w:before="0" w:beforeAutospacing="0" w:after="0" w:afterAutospacing="0"/>
              <w:ind w:left="360"/>
              <w:jc w:val="both"/>
              <w:rPr>
                <w:rFonts w:ascii="Arial" w:hAnsi="Arial" w:cs="Arial"/>
                <w:color w:val="000000"/>
                <w:sz w:val="22"/>
                <w:szCs w:val="22"/>
              </w:rPr>
            </w:pPr>
          </w:p>
          <w:p w:rsidR="00990B02" w:rsidRPr="0007798C" w:rsidRDefault="00D17066" w:rsidP="00BC60BF">
            <w:pPr>
              <w:pStyle w:val="NormalWeb"/>
              <w:shd w:val="clear" w:color="auto" w:fill="FFFFFF"/>
              <w:spacing w:before="0" w:beforeAutospacing="0" w:after="0" w:afterAutospacing="0"/>
              <w:jc w:val="both"/>
              <w:rPr>
                <w:rFonts w:ascii="Arial" w:hAnsi="Arial" w:cs="Arial"/>
                <w:color w:val="000000"/>
                <w:sz w:val="22"/>
                <w:szCs w:val="22"/>
              </w:rPr>
            </w:pPr>
            <w:r w:rsidRPr="0007798C">
              <w:rPr>
                <w:rFonts w:ascii="Arial" w:hAnsi="Arial" w:cs="Arial"/>
                <w:b/>
                <w:sz w:val="22"/>
                <w:szCs w:val="22"/>
              </w:rPr>
              <w:t>HALLAZGO # 2</w:t>
            </w:r>
            <w:r w:rsidR="00277D3C" w:rsidRPr="0007798C">
              <w:rPr>
                <w:rFonts w:ascii="Arial" w:hAnsi="Arial" w:cs="Arial"/>
                <w:b/>
                <w:sz w:val="22"/>
                <w:szCs w:val="22"/>
              </w:rPr>
              <w:t>.</w:t>
            </w:r>
            <w:r w:rsidR="00277D3C" w:rsidRPr="0007798C">
              <w:rPr>
                <w:rFonts w:ascii="Arial" w:hAnsi="Arial" w:cs="Arial"/>
                <w:b/>
                <w:color w:val="7030A0"/>
                <w:sz w:val="22"/>
                <w:szCs w:val="22"/>
              </w:rPr>
              <w:t xml:space="preserve"> </w:t>
            </w:r>
            <w:r w:rsidR="00AF7229" w:rsidRPr="0007798C">
              <w:rPr>
                <w:rFonts w:ascii="Arial" w:hAnsi="Arial" w:cs="Arial"/>
                <w:sz w:val="22"/>
                <w:szCs w:val="22"/>
              </w:rPr>
              <w:t>De la revisi</w:t>
            </w:r>
            <w:r w:rsidR="00AF7229" w:rsidRPr="0007798C">
              <w:rPr>
                <w:rFonts w:ascii="Arial" w:hAnsi="Arial" w:cs="Arial"/>
                <w:color w:val="000000"/>
                <w:sz w:val="22"/>
                <w:szCs w:val="22"/>
              </w:rPr>
              <w:t xml:space="preserve">ón y análisis </w:t>
            </w:r>
            <w:r w:rsidR="00990B02" w:rsidRPr="0007798C">
              <w:rPr>
                <w:rFonts w:ascii="Arial" w:hAnsi="Arial" w:cs="Arial"/>
                <w:color w:val="000000"/>
                <w:sz w:val="22"/>
                <w:szCs w:val="22"/>
              </w:rPr>
              <w:t xml:space="preserve">de </w:t>
            </w:r>
            <w:r w:rsidR="00AF7229" w:rsidRPr="0007798C">
              <w:rPr>
                <w:rFonts w:ascii="Arial" w:hAnsi="Arial" w:cs="Arial"/>
                <w:color w:val="000000"/>
                <w:sz w:val="22"/>
                <w:szCs w:val="22"/>
              </w:rPr>
              <w:t xml:space="preserve">la información registrada en el campo “forma de cálculo“ del Indicador ABI-IND-001- VERSIÓN 1 REPORTE DE MOVIMIENTOS DE ACTIVOS, </w:t>
            </w:r>
            <w:r w:rsidR="00AF7229" w:rsidRPr="0007798C">
              <w:rPr>
                <w:rFonts w:ascii="Arial" w:hAnsi="Arial" w:cs="Arial"/>
                <w:b/>
                <w:color w:val="000000"/>
                <w:sz w:val="22"/>
                <w:szCs w:val="22"/>
              </w:rPr>
              <w:t>SE EVIDENCIÓ</w:t>
            </w:r>
            <w:r w:rsidR="00AF7229" w:rsidRPr="0007798C">
              <w:rPr>
                <w:rFonts w:ascii="Arial" w:hAnsi="Arial" w:cs="Arial"/>
                <w:color w:val="000000"/>
                <w:sz w:val="22"/>
                <w:szCs w:val="22"/>
              </w:rPr>
              <w:t xml:space="preserve"> </w:t>
            </w:r>
            <w:r w:rsidR="00777B47" w:rsidRPr="0007798C">
              <w:rPr>
                <w:rFonts w:ascii="Arial" w:hAnsi="Arial" w:cs="Arial"/>
                <w:color w:val="000000"/>
                <w:sz w:val="22"/>
                <w:szCs w:val="22"/>
              </w:rPr>
              <w:t xml:space="preserve">que la información </w:t>
            </w:r>
            <w:r w:rsidR="00727B4E" w:rsidRPr="0007798C">
              <w:rPr>
                <w:rFonts w:ascii="Arial" w:hAnsi="Arial" w:cs="Arial"/>
                <w:color w:val="000000"/>
                <w:sz w:val="22"/>
                <w:szCs w:val="22"/>
              </w:rPr>
              <w:t xml:space="preserve">registrada </w:t>
            </w:r>
            <w:r w:rsidR="00974FFC" w:rsidRPr="0007798C">
              <w:rPr>
                <w:rFonts w:ascii="Arial" w:hAnsi="Arial" w:cs="Arial"/>
                <w:color w:val="000000"/>
                <w:sz w:val="22"/>
                <w:szCs w:val="22"/>
              </w:rPr>
              <w:t>n</w:t>
            </w:r>
            <w:r w:rsidR="00777B47" w:rsidRPr="0007798C">
              <w:rPr>
                <w:rFonts w:ascii="Arial" w:hAnsi="Arial" w:cs="Arial"/>
                <w:color w:val="000000"/>
                <w:sz w:val="22"/>
                <w:szCs w:val="22"/>
              </w:rPr>
              <w:t xml:space="preserve">o </w:t>
            </w:r>
            <w:r w:rsidR="007B3E95" w:rsidRPr="0007798C">
              <w:rPr>
                <w:rFonts w:ascii="Arial" w:hAnsi="Arial" w:cs="Arial"/>
                <w:color w:val="000000"/>
                <w:sz w:val="22"/>
                <w:szCs w:val="22"/>
              </w:rPr>
              <w:t xml:space="preserve">es </w:t>
            </w:r>
            <w:r w:rsidR="00990B02" w:rsidRPr="0007798C">
              <w:rPr>
                <w:rFonts w:ascii="Arial" w:hAnsi="Arial" w:cs="Arial"/>
                <w:color w:val="000000"/>
                <w:sz w:val="22"/>
                <w:szCs w:val="22"/>
              </w:rPr>
              <w:t xml:space="preserve">consistente </w:t>
            </w:r>
            <w:r w:rsidR="00777B47" w:rsidRPr="0007798C">
              <w:rPr>
                <w:rFonts w:ascii="Arial" w:hAnsi="Arial" w:cs="Arial"/>
                <w:color w:val="000000"/>
                <w:sz w:val="22"/>
                <w:szCs w:val="22"/>
              </w:rPr>
              <w:t xml:space="preserve">con </w:t>
            </w:r>
            <w:r w:rsidR="00974FFC" w:rsidRPr="0007798C">
              <w:rPr>
                <w:rFonts w:ascii="Arial" w:hAnsi="Arial" w:cs="Arial"/>
                <w:color w:val="000000"/>
                <w:sz w:val="22"/>
                <w:szCs w:val="22"/>
              </w:rPr>
              <w:t>el</w:t>
            </w:r>
            <w:r w:rsidR="00777B47" w:rsidRPr="0007798C">
              <w:rPr>
                <w:rFonts w:ascii="Arial" w:hAnsi="Arial" w:cs="Arial"/>
                <w:color w:val="000000"/>
                <w:sz w:val="22"/>
                <w:szCs w:val="22"/>
              </w:rPr>
              <w:t xml:space="preserve"> reporte del aplicativo </w:t>
            </w:r>
            <w:r w:rsidR="00974FFC" w:rsidRPr="0007798C">
              <w:rPr>
                <w:rFonts w:ascii="Arial" w:hAnsi="Arial" w:cs="Arial"/>
                <w:color w:val="000000"/>
                <w:sz w:val="22"/>
                <w:szCs w:val="22"/>
              </w:rPr>
              <w:t xml:space="preserve">SI CAPITAL </w:t>
            </w:r>
            <w:r w:rsidR="00777B47" w:rsidRPr="0007798C">
              <w:rPr>
                <w:rFonts w:ascii="Arial" w:hAnsi="Arial" w:cs="Arial"/>
                <w:color w:val="000000"/>
                <w:sz w:val="22"/>
                <w:szCs w:val="22"/>
              </w:rPr>
              <w:lastRenderedPageBreak/>
              <w:t>para los meses de enero, febrero abril, junio, julio y septiembre de 2018</w:t>
            </w:r>
            <w:r w:rsidR="00AF7229" w:rsidRPr="0007798C">
              <w:rPr>
                <w:rFonts w:ascii="Arial" w:hAnsi="Arial" w:cs="Arial"/>
                <w:color w:val="000000"/>
                <w:sz w:val="22"/>
                <w:szCs w:val="22"/>
              </w:rPr>
              <w:t>;</w:t>
            </w:r>
            <w:r w:rsidR="00974FFC" w:rsidRPr="0007798C">
              <w:rPr>
                <w:rFonts w:ascii="Arial" w:hAnsi="Arial" w:cs="Arial"/>
                <w:color w:val="000000"/>
                <w:sz w:val="22"/>
                <w:szCs w:val="22"/>
              </w:rPr>
              <w:t xml:space="preserve"> </w:t>
            </w:r>
            <w:r w:rsidR="00990B02" w:rsidRPr="0007798C">
              <w:rPr>
                <w:rFonts w:ascii="Arial" w:hAnsi="Arial" w:cs="Arial"/>
                <w:color w:val="000000"/>
                <w:sz w:val="22"/>
                <w:szCs w:val="22"/>
              </w:rPr>
              <w:t xml:space="preserve">teniendo en cuenta que </w:t>
            </w:r>
            <w:r w:rsidR="00974FFC" w:rsidRPr="0007798C">
              <w:rPr>
                <w:rFonts w:ascii="Arial" w:hAnsi="Arial" w:cs="Arial"/>
                <w:color w:val="000000"/>
                <w:sz w:val="22"/>
                <w:szCs w:val="22"/>
              </w:rPr>
              <w:t xml:space="preserve">de </w:t>
            </w:r>
            <w:r w:rsidR="00990B02" w:rsidRPr="0007798C">
              <w:rPr>
                <w:rFonts w:ascii="Arial" w:hAnsi="Arial" w:cs="Arial"/>
                <w:color w:val="000000"/>
                <w:sz w:val="22"/>
                <w:szCs w:val="22"/>
              </w:rPr>
              <w:t>nueve (</w:t>
            </w:r>
            <w:r w:rsidR="00974FFC" w:rsidRPr="0007798C">
              <w:rPr>
                <w:rFonts w:ascii="Arial" w:hAnsi="Arial" w:cs="Arial"/>
                <w:color w:val="000000"/>
                <w:sz w:val="22"/>
                <w:szCs w:val="22"/>
              </w:rPr>
              <w:t>9</w:t>
            </w:r>
            <w:r w:rsidR="00990B02" w:rsidRPr="0007798C">
              <w:rPr>
                <w:rFonts w:ascii="Arial" w:hAnsi="Arial" w:cs="Arial"/>
                <w:color w:val="000000"/>
                <w:sz w:val="22"/>
                <w:szCs w:val="22"/>
              </w:rPr>
              <w:t>)</w:t>
            </w:r>
            <w:r w:rsidR="00974FFC" w:rsidRPr="0007798C">
              <w:rPr>
                <w:rFonts w:ascii="Arial" w:hAnsi="Arial" w:cs="Arial"/>
                <w:color w:val="000000"/>
                <w:sz w:val="22"/>
                <w:szCs w:val="22"/>
              </w:rPr>
              <w:t xml:space="preserve"> registros </w:t>
            </w:r>
            <w:r w:rsidR="00990B02" w:rsidRPr="0007798C">
              <w:rPr>
                <w:rFonts w:ascii="Arial" w:hAnsi="Arial" w:cs="Arial"/>
                <w:color w:val="000000"/>
                <w:sz w:val="22"/>
                <w:szCs w:val="22"/>
              </w:rPr>
              <w:t>solo tres (</w:t>
            </w:r>
            <w:r w:rsidR="00974FFC" w:rsidRPr="0007798C">
              <w:rPr>
                <w:rFonts w:ascii="Arial" w:hAnsi="Arial" w:cs="Arial"/>
                <w:color w:val="000000"/>
                <w:sz w:val="22"/>
                <w:szCs w:val="22"/>
              </w:rPr>
              <w:t>3</w:t>
            </w:r>
            <w:r w:rsidR="00990B02" w:rsidRPr="0007798C">
              <w:rPr>
                <w:rFonts w:ascii="Arial" w:hAnsi="Arial" w:cs="Arial"/>
                <w:color w:val="000000"/>
                <w:sz w:val="22"/>
                <w:szCs w:val="22"/>
              </w:rPr>
              <w:t>)</w:t>
            </w:r>
            <w:r w:rsidR="00974FFC" w:rsidRPr="0007798C">
              <w:rPr>
                <w:rFonts w:ascii="Arial" w:hAnsi="Arial" w:cs="Arial"/>
                <w:color w:val="000000"/>
                <w:sz w:val="22"/>
                <w:szCs w:val="22"/>
              </w:rPr>
              <w:t xml:space="preserve"> son correctos</w:t>
            </w:r>
            <w:r w:rsidR="00AF7229" w:rsidRPr="0007798C">
              <w:rPr>
                <w:rFonts w:ascii="Arial" w:hAnsi="Arial" w:cs="Arial"/>
                <w:color w:val="000000"/>
                <w:sz w:val="22"/>
                <w:szCs w:val="22"/>
              </w:rPr>
              <w:t>;</w:t>
            </w:r>
            <w:r w:rsidR="00974FFC" w:rsidRPr="0007798C">
              <w:rPr>
                <w:rFonts w:ascii="Arial" w:hAnsi="Arial" w:cs="Arial"/>
                <w:color w:val="000000"/>
                <w:sz w:val="22"/>
                <w:szCs w:val="22"/>
              </w:rPr>
              <w:t xml:space="preserve"> </w:t>
            </w:r>
            <w:r w:rsidR="00AF7229" w:rsidRPr="0007798C">
              <w:rPr>
                <w:rFonts w:ascii="Arial" w:hAnsi="Arial" w:cs="Arial"/>
                <w:color w:val="000000"/>
                <w:sz w:val="22"/>
                <w:szCs w:val="22"/>
              </w:rPr>
              <w:t xml:space="preserve">es decir, </w:t>
            </w:r>
            <w:r w:rsidR="00974FFC" w:rsidRPr="0007798C">
              <w:rPr>
                <w:rFonts w:ascii="Arial" w:hAnsi="Arial" w:cs="Arial"/>
                <w:color w:val="000000"/>
                <w:sz w:val="22"/>
                <w:szCs w:val="22"/>
              </w:rPr>
              <w:t xml:space="preserve">33.33% de veracidad </w:t>
            </w:r>
            <w:r w:rsidR="00990B02" w:rsidRPr="0007798C">
              <w:rPr>
                <w:rFonts w:ascii="Arial" w:hAnsi="Arial" w:cs="Arial"/>
                <w:color w:val="000000"/>
                <w:sz w:val="22"/>
                <w:szCs w:val="22"/>
              </w:rPr>
              <w:t xml:space="preserve">en </w:t>
            </w:r>
            <w:r w:rsidR="00974FFC" w:rsidRPr="0007798C">
              <w:rPr>
                <w:rFonts w:ascii="Arial" w:hAnsi="Arial" w:cs="Arial"/>
                <w:color w:val="000000"/>
                <w:sz w:val="22"/>
                <w:szCs w:val="22"/>
              </w:rPr>
              <w:t xml:space="preserve">la información y 66.67% de inexactitud </w:t>
            </w:r>
            <w:r w:rsidR="00990B02" w:rsidRPr="0007798C">
              <w:rPr>
                <w:rFonts w:ascii="Arial" w:hAnsi="Arial" w:cs="Arial"/>
                <w:color w:val="000000"/>
                <w:sz w:val="22"/>
                <w:szCs w:val="22"/>
              </w:rPr>
              <w:t xml:space="preserve">en el reporte </w:t>
            </w:r>
            <w:r w:rsidR="00974FFC" w:rsidRPr="0007798C">
              <w:rPr>
                <w:rFonts w:ascii="Arial" w:hAnsi="Arial" w:cs="Arial"/>
                <w:color w:val="000000"/>
                <w:sz w:val="22"/>
                <w:szCs w:val="22"/>
              </w:rPr>
              <w:t>de la información registrada en la ficha del indicador</w:t>
            </w:r>
            <w:r w:rsidR="00990B02" w:rsidRPr="0007798C">
              <w:rPr>
                <w:rFonts w:ascii="Arial" w:hAnsi="Arial" w:cs="Arial"/>
                <w:color w:val="000000"/>
                <w:sz w:val="22"/>
                <w:szCs w:val="22"/>
              </w:rPr>
              <w:t>.</w:t>
            </w:r>
          </w:p>
          <w:p w:rsidR="00990B02" w:rsidRPr="0007798C" w:rsidRDefault="00990B02" w:rsidP="00BC60BF">
            <w:pPr>
              <w:pStyle w:val="NormalWeb"/>
              <w:shd w:val="clear" w:color="auto" w:fill="FFFFFF"/>
              <w:spacing w:before="0" w:beforeAutospacing="0" w:after="0" w:afterAutospacing="0"/>
              <w:jc w:val="both"/>
              <w:rPr>
                <w:rFonts w:ascii="Arial" w:hAnsi="Arial" w:cs="Arial"/>
                <w:color w:val="000000"/>
                <w:sz w:val="22"/>
                <w:szCs w:val="22"/>
              </w:rPr>
            </w:pPr>
          </w:p>
          <w:p w:rsidR="00C83206" w:rsidRPr="0007798C" w:rsidRDefault="00AF7229" w:rsidP="00BC60BF">
            <w:pPr>
              <w:pStyle w:val="NormalWeb"/>
              <w:shd w:val="clear" w:color="auto" w:fill="FFFFFF"/>
              <w:spacing w:before="0" w:beforeAutospacing="0" w:after="0" w:afterAutospacing="0"/>
              <w:jc w:val="both"/>
              <w:rPr>
                <w:rFonts w:ascii="Arial" w:hAnsi="Arial" w:cs="Arial"/>
                <w:i/>
                <w:iCs/>
                <w:color w:val="000000"/>
                <w:sz w:val="22"/>
                <w:szCs w:val="22"/>
              </w:rPr>
            </w:pPr>
            <w:r w:rsidRPr="0007798C">
              <w:rPr>
                <w:rFonts w:ascii="Arial" w:hAnsi="Arial" w:cs="Arial"/>
                <w:color w:val="000000"/>
                <w:sz w:val="22"/>
                <w:szCs w:val="22"/>
              </w:rPr>
              <w:t>Lo anterior</w:t>
            </w:r>
            <w:r w:rsidR="00C83206" w:rsidRPr="0007798C">
              <w:rPr>
                <w:rFonts w:ascii="Arial" w:hAnsi="Arial" w:cs="Arial"/>
                <w:color w:val="000000"/>
                <w:sz w:val="22"/>
                <w:szCs w:val="22"/>
              </w:rPr>
              <w:t>,</w:t>
            </w:r>
            <w:r w:rsidRPr="0007798C">
              <w:rPr>
                <w:rFonts w:ascii="Arial" w:hAnsi="Arial" w:cs="Arial"/>
                <w:color w:val="000000"/>
                <w:sz w:val="22"/>
                <w:szCs w:val="22"/>
              </w:rPr>
              <w:t xml:space="preserve"> </w:t>
            </w:r>
            <w:r w:rsidRPr="0007798C">
              <w:rPr>
                <w:rFonts w:ascii="Arial" w:hAnsi="Arial" w:cs="Arial"/>
                <w:b/>
                <w:color w:val="000000"/>
                <w:sz w:val="22"/>
                <w:szCs w:val="22"/>
              </w:rPr>
              <w:t>incumple</w:t>
            </w:r>
            <w:r w:rsidRPr="0007798C">
              <w:rPr>
                <w:rFonts w:ascii="Arial" w:hAnsi="Arial" w:cs="Arial"/>
                <w:color w:val="000000"/>
                <w:sz w:val="22"/>
                <w:szCs w:val="22"/>
              </w:rPr>
              <w:t xml:space="preserve"> </w:t>
            </w:r>
            <w:r w:rsidR="00426F84" w:rsidRPr="0007798C">
              <w:rPr>
                <w:rFonts w:ascii="Arial" w:hAnsi="Arial" w:cs="Arial"/>
                <w:color w:val="000000"/>
                <w:sz w:val="22"/>
                <w:szCs w:val="22"/>
              </w:rPr>
              <w:t>el d</w:t>
            </w:r>
            <w:r w:rsidR="00426F84" w:rsidRPr="0007798C">
              <w:rPr>
                <w:rFonts w:ascii="Arial" w:eastAsia="MS PGothic" w:hAnsi="Arial" w:cs="Arial"/>
                <w:sz w:val="22"/>
                <w:szCs w:val="22"/>
              </w:rPr>
              <w:t>ocumento</w:t>
            </w:r>
            <w:r w:rsidR="00426F84" w:rsidRPr="0007798C">
              <w:rPr>
                <w:rFonts w:ascii="Arial" w:eastAsia="MS PGothic" w:hAnsi="Arial" w:cs="Arial"/>
                <w:i/>
                <w:sz w:val="22"/>
                <w:szCs w:val="22"/>
              </w:rPr>
              <w:t xml:space="preserve"> </w:t>
            </w:r>
            <w:r w:rsidR="00426F84" w:rsidRPr="0007798C">
              <w:rPr>
                <w:rFonts w:ascii="Arial" w:hAnsi="Arial" w:cs="Arial"/>
                <w:sz w:val="22"/>
                <w:szCs w:val="22"/>
              </w:rPr>
              <w:t xml:space="preserve">SIG-DI-001 CONSOLIDADO POLÍTICAS DE OPERACIÓN POR PROCESO, </w:t>
            </w:r>
            <w:r w:rsidR="00426F84" w:rsidRPr="0007798C">
              <w:rPr>
                <w:rFonts w:ascii="Arial" w:hAnsi="Arial" w:cs="Arial"/>
                <w:color w:val="000000"/>
                <w:sz w:val="22"/>
                <w:szCs w:val="22"/>
              </w:rPr>
              <w:t xml:space="preserve">numeral 1.2.1 </w:t>
            </w:r>
            <w:r w:rsidR="00426F84" w:rsidRPr="0007798C">
              <w:rPr>
                <w:rFonts w:ascii="Arial" w:eastAsia="MS PGothic" w:hAnsi="Arial" w:cs="Arial"/>
                <w:sz w:val="22"/>
                <w:szCs w:val="22"/>
              </w:rPr>
              <w:t>Objetivos de las Políticas de Operación</w:t>
            </w:r>
            <w:r w:rsidR="00C83206" w:rsidRPr="0007798C">
              <w:rPr>
                <w:rFonts w:ascii="Arial" w:eastAsia="MS PGothic" w:hAnsi="Arial" w:cs="Arial"/>
                <w:sz w:val="22"/>
                <w:szCs w:val="22"/>
              </w:rPr>
              <w:t>,</w:t>
            </w:r>
            <w:r w:rsidR="00AA7358" w:rsidRPr="0007798C">
              <w:rPr>
                <w:rFonts w:ascii="Arial" w:hAnsi="Arial" w:cs="Arial"/>
                <w:color w:val="000000" w:themeColor="text1"/>
                <w:sz w:val="22"/>
                <w:szCs w:val="22"/>
                <w:shd w:val="clear" w:color="auto" w:fill="FFFFFF"/>
              </w:rPr>
              <w:t xml:space="preserve"> q</w:t>
            </w:r>
            <w:r w:rsidR="00AA7358" w:rsidRPr="0007798C">
              <w:rPr>
                <w:rFonts w:ascii="Arial" w:hAnsi="Arial" w:cs="Arial"/>
                <w:color w:val="000000"/>
                <w:sz w:val="22"/>
                <w:szCs w:val="22"/>
              </w:rPr>
              <w:t>ue fijan como uno de ellos</w:t>
            </w:r>
            <w:r w:rsidR="00AA7358" w:rsidRPr="0007798C">
              <w:rPr>
                <w:rFonts w:ascii="Arial" w:hAnsi="Arial" w:cs="Arial"/>
                <w:i/>
                <w:iCs/>
                <w:color w:val="000000"/>
                <w:sz w:val="22"/>
                <w:szCs w:val="22"/>
              </w:rPr>
              <w:t>: “… Establecer mecanismo</w:t>
            </w:r>
            <w:r w:rsidR="00C83206" w:rsidRPr="0007798C">
              <w:rPr>
                <w:rFonts w:ascii="Arial" w:hAnsi="Arial" w:cs="Arial"/>
                <w:i/>
                <w:iCs/>
                <w:color w:val="000000"/>
                <w:sz w:val="22"/>
                <w:szCs w:val="22"/>
              </w:rPr>
              <w:t>s</w:t>
            </w:r>
            <w:r w:rsidR="00AA7358" w:rsidRPr="0007798C">
              <w:rPr>
                <w:rFonts w:ascii="Arial" w:hAnsi="Arial" w:cs="Arial"/>
                <w:i/>
                <w:iCs/>
                <w:color w:val="000000"/>
                <w:sz w:val="22"/>
                <w:szCs w:val="22"/>
              </w:rPr>
              <w:t xml:space="preserve"> de medición para cada uno de los procesos que permitan evaluar la gestión de la entidad pública en cuanto a eficacia, eficiencia y efectividad</w:t>
            </w:r>
            <w:r w:rsidR="00C83206" w:rsidRPr="0007798C">
              <w:rPr>
                <w:rFonts w:ascii="Arial" w:hAnsi="Arial" w:cs="Arial"/>
                <w:i/>
                <w:iCs/>
                <w:color w:val="000000"/>
                <w:sz w:val="22"/>
                <w:szCs w:val="22"/>
              </w:rPr>
              <w:t>”</w:t>
            </w:r>
          </w:p>
          <w:p w:rsidR="00C83206" w:rsidRPr="0007798C" w:rsidRDefault="00C83206" w:rsidP="00BC60BF">
            <w:pPr>
              <w:pStyle w:val="NormalWeb"/>
              <w:shd w:val="clear" w:color="auto" w:fill="FFFFFF"/>
              <w:spacing w:before="0" w:beforeAutospacing="0" w:after="0" w:afterAutospacing="0"/>
              <w:jc w:val="both"/>
              <w:rPr>
                <w:rFonts w:ascii="Arial" w:hAnsi="Arial" w:cs="Arial"/>
                <w:i/>
                <w:iCs/>
                <w:color w:val="000000"/>
                <w:sz w:val="22"/>
                <w:szCs w:val="22"/>
              </w:rPr>
            </w:pPr>
          </w:p>
          <w:p w:rsidR="00C83206" w:rsidRPr="0007798C" w:rsidRDefault="00C83206" w:rsidP="00BC60BF">
            <w:pPr>
              <w:pStyle w:val="NormalWeb"/>
              <w:shd w:val="clear" w:color="auto" w:fill="FFFFFF"/>
              <w:spacing w:before="0" w:beforeAutospacing="0" w:after="0" w:afterAutospacing="0"/>
              <w:jc w:val="both"/>
              <w:rPr>
                <w:rFonts w:ascii="Arial" w:hAnsi="Arial" w:cs="Arial"/>
                <w:i/>
                <w:iCs/>
                <w:color w:val="000000"/>
                <w:sz w:val="22"/>
                <w:szCs w:val="22"/>
              </w:rPr>
            </w:pPr>
          </w:p>
          <w:p w:rsidR="003673D7" w:rsidRPr="0007798C" w:rsidRDefault="00151CDC" w:rsidP="00BC60BF">
            <w:pPr>
              <w:pStyle w:val="NormalWeb"/>
              <w:shd w:val="clear" w:color="auto" w:fill="FFFFFF"/>
              <w:spacing w:before="0" w:beforeAutospacing="0" w:after="0" w:afterAutospacing="0"/>
              <w:jc w:val="both"/>
              <w:rPr>
                <w:rFonts w:ascii="Arial" w:hAnsi="Arial" w:cs="Arial"/>
                <w:b/>
                <w:color w:val="000000"/>
                <w:sz w:val="22"/>
                <w:szCs w:val="22"/>
              </w:rPr>
            </w:pPr>
            <w:r w:rsidRPr="0007798C">
              <w:rPr>
                <w:rFonts w:ascii="Arial" w:hAnsi="Arial" w:cs="Arial"/>
                <w:b/>
                <w:color w:val="000000"/>
                <w:sz w:val="22"/>
                <w:szCs w:val="22"/>
              </w:rPr>
              <w:t xml:space="preserve">TEMA </w:t>
            </w:r>
            <w:r w:rsidR="008F5149" w:rsidRPr="0007798C">
              <w:rPr>
                <w:rFonts w:ascii="Arial" w:hAnsi="Arial" w:cs="Arial"/>
                <w:b/>
                <w:color w:val="000000"/>
                <w:sz w:val="22"/>
                <w:szCs w:val="22"/>
              </w:rPr>
              <w:t xml:space="preserve">II </w:t>
            </w:r>
            <w:r w:rsidR="001F121C" w:rsidRPr="0007798C">
              <w:rPr>
                <w:rFonts w:ascii="Arial" w:hAnsi="Arial" w:cs="Arial"/>
                <w:b/>
                <w:color w:val="000000"/>
                <w:sz w:val="22"/>
                <w:szCs w:val="22"/>
              </w:rPr>
              <w:t xml:space="preserve">PLAN DE ACCIÓN </w:t>
            </w:r>
            <w:r w:rsidR="00EA7D32" w:rsidRPr="0007798C">
              <w:rPr>
                <w:rFonts w:ascii="Arial" w:hAnsi="Arial" w:cs="Arial"/>
                <w:b/>
                <w:color w:val="000000"/>
                <w:sz w:val="22"/>
                <w:szCs w:val="22"/>
              </w:rPr>
              <w:t xml:space="preserve">VIGENCIA </w:t>
            </w:r>
            <w:r w:rsidR="001F121C" w:rsidRPr="0007798C">
              <w:rPr>
                <w:rFonts w:ascii="Arial" w:hAnsi="Arial" w:cs="Arial"/>
                <w:b/>
                <w:color w:val="000000"/>
                <w:sz w:val="22"/>
                <w:szCs w:val="22"/>
              </w:rPr>
              <w:t>2017</w:t>
            </w:r>
            <w:r w:rsidR="00521EF1" w:rsidRPr="0007798C">
              <w:rPr>
                <w:rFonts w:ascii="Arial" w:hAnsi="Arial" w:cs="Arial"/>
                <w:b/>
                <w:color w:val="000000"/>
                <w:sz w:val="22"/>
                <w:szCs w:val="22"/>
              </w:rPr>
              <w:t xml:space="preserve"> y 2018</w:t>
            </w:r>
            <w:r w:rsidR="00C83206" w:rsidRPr="0007798C">
              <w:rPr>
                <w:rFonts w:ascii="Arial" w:hAnsi="Arial" w:cs="Arial"/>
                <w:b/>
                <w:color w:val="000000"/>
                <w:sz w:val="22"/>
                <w:szCs w:val="22"/>
              </w:rPr>
              <w:t>.</w:t>
            </w:r>
          </w:p>
          <w:p w:rsidR="00C83206" w:rsidRPr="0007798C" w:rsidRDefault="00C83206" w:rsidP="00BC60BF">
            <w:pPr>
              <w:pStyle w:val="NormalWeb"/>
              <w:shd w:val="clear" w:color="auto" w:fill="FFFFFF"/>
              <w:spacing w:before="0" w:beforeAutospacing="0" w:after="0" w:afterAutospacing="0"/>
              <w:jc w:val="both"/>
              <w:rPr>
                <w:rFonts w:ascii="Arial" w:hAnsi="Arial" w:cs="Arial"/>
                <w:color w:val="000000"/>
                <w:sz w:val="22"/>
                <w:szCs w:val="22"/>
              </w:rPr>
            </w:pPr>
          </w:p>
          <w:p w:rsidR="008F1586" w:rsidRPr="0007798C" w:rsidRDefault="0035387F" w:rsidP="00BC60BF">
            <w:pPr>
              <w:pStyle w:val="NormalWeb"/>
              <w:shd w:val="clear" w:color="auto" w:fill="FFFFFF"/>
              <w:spacing w:before="0" w:beforeAutospacing="0" w:after="0" w:afterAutospacing="0"/>
              <w:jc w:val="both"/>
              <w:rPr>
                <w:rFonts w:ascii="Arial" w:hAnsi="Arial" w:cs="Arial"/>
                <w:sz w:val="22"/>
                <w:szCs w:val="22"/>
              </w:rPr>
            </w:pPr>
            <w:r w:rsidRPr="0007798C">
              <w:rPr>
                <w:rFonts w:ascii="Arial" w:hAnsi="Arial" w:cs="Arial"/>
                <w:color w:val="000000"/>
                <w:sz w:val="22"/>
                <w:szCs w:val="22"/>
              </w:rPr>
              <w:t xml:space="preserve">En mesa de reunión del 26 de noviembre de 2018, </w:t>
            </w:r>
            <w:r w:rsidR="0094089C" w:rsidRPr="0007798C">
              <w:rPr>
                <w:rFonts w:ascii="Arial" w:hAnsi="Arial" w:cs="Arial"/>
                <w:color w:val="000000"/>
                <w:sz w:val="22"/>
                <w:szCs w:val="22"/>
              </w:rPr>
              <w:t>se analizó con el equipo auditado e</w:t>
            </w:r>
            <w:r w:rsidRPr="0007798C">
              <w:rPr>
                <w:rFonts w:ascii="Arial" w:hAnsi="Arial" w:cs="Arial"/>
                <w:color w:val="000000"/>
                <w:sz w:val="22"/>
                <w:szCs w:val="22"/>
              </w:rPr>
              <w:t>l plan de acción</w:t>
            </w:r>
            <w:r w:rsidR="00AA56E1" w:rsidRPr="0007798C">
              <w:rPr>
                <w:rFonts w:ascii="Arial" w:hAnsi="Arial" w:cs="Arial"/>
                <w:color w:val="000000"/>
                <w:sz w:val="22"/>
                <w:szCs w:val="22"/>
              </w:rPr>
              <w:t xml:space="preserve"> </w:t>
            </w:r>
            <w:r w:rsidR="00521EF1" w:rsidRPr="0007798C">
              <w:rPr>
                <w:rFonts w:ascii="Arial" w:hAnsi="Arial" w:cs="Arial"/>
                <w:color w:val="000000"/>
                <w:sz w:val="22"/>
                <w:szCs w:val="22"/>
              </w:rPr>
              <w:t xml:space="preserve">de las vigencias </w:t>
            </w:r>
            <w:r w:rsidR="00AA56E1" w:rsidRPr="0007798C">
              <w:rPr>
                <w:rFonts w:ascii="Arial" w:hAnsi="Arial" w:cs="Arial"/>
                <w:color w:val="000000"/>
                <w:sz w:val="22"/>
                <w:szCs w:val="22"/>
              </w:rPr>
              <w:t>2017</w:t>
            </w:r>
            <w:r w:rsidR="00521EF1" w:rsidRPr="0007798C">
              <w:rPr>
                <w:rFonts w:ascii="Arial" w:hAnsi="Arial" w:cs="Arial"/>
                <w:color w:val="000000"/>
                <w:sz w:val="22"/>
                <w:szCs w:val="22"/>
              </w:rPr>
              <w:t xml:space="preserve"> y 2018</w:t>
            </w:r>
            <w:r w:rsidRPr="0007798C">
              <w:rPr>
                <w:rFonts w:ascii="Arial" w:hAnsi="Arial" w:cs="Arial"/>
                <w:color w:val="000000"/>
                <w:sz w:val="22"/>
                <w:szCs w:val="22"/>
              </w:rPr>
              <w:t>, publicado</w:t>
            </w:r>
            <w:r w:rsidR="00521EF1" w:rsidRPr="0007798C">
              <w:rPr>
                <w:rFonts w:ascii="Arial" w:hAnsi="Arial" w:cs="Arial"/>
                <w:color w:val="000000"/>
                <w:sz w:val="22"/>
                <w:szCs w:val="22"/>
              </w:rPr>
              <w:t>s</w:t>
            </w:r>
            <w:r w:rsidRPr="0007798C">
              <w:rPr>
                <w:rFonts w:ascii="Arial" w:hAnsi="Arial" w:cs="Arial"/>
                <w:color w:val="000000"/>
                <w:sz w:val="22"/>
                <w:szCs w:val="22"/>
              </w:rPr>
              <w:t xml:space="preserve"> en la </w:t>
            </w:r>
            <w:r w:rsidR="00123D85" w:rsidRPr="0007798C">
              <w:rPr>
                <w:rFonts w:ascii="Arial" w:hAnsi="Arial" w:cs="Arial"/>
                <w:color w:val="000000"/>
                <w:sz w:val="22"/>
                <w:szCs w:val="22"/>
              </w:rPr>
              <w:t xml:space="preserve">WEB </w:t>
            </w:r>
            <w:r w:rsidRPr="0007798C">
              <w:rPr>
                <w:rFonts w:ascii="Arial" w:hAnsi="Arial" w:cs="Arial"/>
                <w:color w:val="000000"/>
                <w:sz w:val="22"/>
                <w:szCs w:val="22"/>
              </w:rPr>
              <w:t>de la entidad (</w:t>
            </w:r>
            <w:hyperlink r:id="rId11" w:history="1">
              <w:r w:rsidRPr="0007798C">
                <w:rPr>
                  <w:rStyle w:val="Hipervnculo"/>
                  <w:rFonts w:ascii="Arial" w:hAnsi="Arial" w:cs="Arial"/>
                  <w:b/>
                  <w:sz w:val="22"/>
                  <w:szCs w:val="22"/>
                </w:rPr>
                <w:t>https://www.umv.gov.co/portal/transparencia/</w:t>
              </w:r>
            </w:hyperlink>
            <w:r w:rsidR="0094089C" w:rsidRPr="0007798C">
              <w:rPr>
                <w:rStyle w:val="Hipervnculo"/>
                <w:rFonts w:ascii="Arial" w:hAnsi="Arial" w:cs="Arial"/>
                <w:b/>
                <w:sz w:val="22"/>
                <w:szCs w:val="22"/>
              </w:rPr>
              <w:t>)</w:t>
            </w:r>
            <w:r w:rsidR="00AA56E1" w:rsidRPr="0007798C">
              <w:rPr>
                <w:rFonts w:ascii="Arial" w:hAnsi="Arial" w:cs="Arial"/>
                <w:color w:val="000000"/>
                <w:sz w:val="22"/>
                <w:szCs w:val="22"/>
              </w:rPr>
              <w:t xml:space="preserve">, </w:t>
            </w:r>
            <w:r w:rsidR="008F1586" w:rsidRPr="0007798C">
              <w:rPr>
                <w:rFonts w:ascii="Arial" w:hAnsi="Arial" w:cs="Arial"/>
                <w:color w:val="000000"/>
                <w:sz w:val="22"/>
                <w:szCs w:val="22"/>
              </w:rPr>
              <w:t xml:space="preserve">con el fin analizar la </w:t>
            </w:r>
            <w:r w:rsidR="008F1586" w:rsidRPr="0007798C">
              <w:rPr>
                <w:rFonts w:ascii="Arial" w:hAnsi="Arial" w:cs="Arial"/>
                <w:sz w:val="22"/>
                <w:szCs w:val="22"/>
              </w:rPr>
              <w:t xml:space="preserve">coherencia entre las actividades registradas y las metas propuestas en </w:t>
            </w:r>
            <w:r w:rsidR="00521EF1" w:rsidRPr="0007798C">
              <w:rPr>
                <w:rFonts w:ascii="Arial" w:hAnsi="Arial" w:cs="Arial"/>
                <w:sz w:val="22"/>
                <w:szCs w:val="22"/>
              </w:rPr>
              <w:t>los planes</w:t>
            </w:r>
            <w:r w:rsidR="0094089C" w:rsidRPr="0007798C">
              <w:rPr>
                <w:rFonts w:ascii="Arial" w:hAnsi="Arial" w:cs="Arial"/>
                <w:sz w:val="22"/>
                <w:szCs w:val="22"/>
              </w:rPr>
              <w:t>;</w:t>
            </w:r>
            <w:r w:rsidR="008F1586" w:rsidRPr="0007798C">
              <w:rPr>
                <w:rFonts w:ascii="Arial" w:hAnsi="Arial" w:cs="Arial"/>
                <w:sz w:val="22"/>
                <w:szCs w:val="22"/>
              </w:rPr>
              <w:t xml:space="preserve"> </w:t>
            </w:r>
            <w:r w:rsidR="0094089C" w:rsidRPr="0007798C">
              <w:rPr>
                <w:rFonts w:ascii="Arial" w:hAnsi="Arial" w:cs="Arial"/>
                <w:sz w:val="22"/>
                <w:szCs w:val="22"/>
              </w:rPr>
              <w:t xml:space="preserve">así mismo, se </w:t>
            </w:r>
            <w:r w:rsidR="008F1586" w:rsidRPr="0007798C">
              <w:rPr>
                <w:rFonts w:ascii="Arial" w:hAnsi="Arial" w:cs="Arial"/>
                <w:sz w:val="22"/>
                <w:szCs w:val="22"/>
              </w:rPr>
              <w:t>solicit</w:t>
            </w:r>
            <w:r w:rsidR="0094089C" w:rsidRPr="0007798C">
              <w:rPr>
                <w:rFonts w:ascii="Arial" w:hAnsi="Arial" w:cs="Arial"/>
                <w:sz w:val="22"/>
                <w:szCs w:val="22"/>
              </w:rPr>
              <w:t>ó</w:t>
            </w:r>
            <w:r w:rsidR="008F1586" w:rsidRPr="0007798C">
              <w:rPr>
                <w:rFonts w:ascii="Arial" w:hAnsi="Arial" w:cs="Arial"/>
                <w:sz w:val="22"/>
                <w:szCs w:val="22"/>
              </w:rPr>
              <w:t xml:space="preserve"> la información que respalda la ejecución de</w:t>
            </w:r>
            <w:r w:rsidR="00521EF1" w:rsidRPr="0007798C">
              <w:rPr>
                <w:rFonts w:ascii="Arial" w:hAnsi="Arial" w:cs="Arial"/>
                <w:sz w:val="22"/>
                <w:szCs w:val="22"/>
              </w:rPr>
              <w:t xml:space="preserve"> los mismos</w:t>
            </w:r>
            <w:r w:rsidR="008F1586" w:rsidRPr="0007798C">
              <w:rPr>
                <w:rFonts w:ascii="Arial" w:hAnsi="Arial" w:cs="Arial"/>
                <w:sz w:val="22"/>
                <w:szCs w:val="22"/>
              </w:rPr>
              <w:t>.</w:t>
            </w:r>
          </w:p>
          <w:p w:rsidR="008F1586" w:rsidRPr="0007798C" w:rsidRDefault="008F1586" w:rsidP="00BC60BF">
            <w:pPr>
              <w:pStyle w:val="NormalWeb"/>
              <w:shd w:val="clear" w:color="auto" w:fill="FFFFFF"/>
              <w:spacing w:before="0" w:beforeAutospacing="0" w:after="0" w:afterAutospacing="0"/>
              <w:jc w:val="both"/>
              <w:rPr>
                <w:rFonts w:ascii="Arial" w:hAnsi="Arial" w:cs="Arial"/>
                <w:sz w:val="22"/>
                <w:szCs w:val="22"/>
              </w:rPr>
            </w:pPr>
          </w:p>
          <w:p w:rsidR="00251AFD" w:rsidRPr="0007798C" w:rsidRDefault="00AA56E1" w:rsidP="00BC60BF">
            <w:pPr>
              <w:shd w:val="clear" w:color="auto" w:fill="FFFFFF"/>
              <w:jc w:val="both"/>
              <w:rPr>
                <w:rFonts w:ascii="Arial" w:hAnsi="Arial" w:cs="Arial"/>
                <w:b/>
                <w:i/>
                <w:color w:val="000000"/>
                <w:sz w:val="22"/>
                <w:szCs w:val="22"/>
                <w:lang w:val="es-CO" w:eastAsia="es-CO"/>
              </w:rPr>
            </w:pPr>
            <w:r w:rsidRPr="0007798C">
              <w:rPr>
                <w:rFonts w:ascii="Arial" w:hAnsi="Arial" w:cs="Arial"/>
                <w:b/>
                <w:sz w:val="22"/>
                <w:szCs w:val="22"/>
              </w:rPr>
              <w:t xml:space="preserve">HALLAZGO # 3. </w:t>
            </w:r>
            <w:r w:rsidR="008E23F3" w:rsidRPr="0007798C">
              <w:rPr>
                <w:rFonts w:ascii="Arial" w:hAnsi="Arial" w:cs="Arial"/>
                <w:sz w:val="22"/>
                <w:szCs w:val="22"/>
              </w:rPr>
              <w:t>De</w:t>
            </w:r>
            <w:r w:rsidR="00214E59" w:rsidRPr="0007798C">
              <w:rPr>
                <w:rFonts w:ascii="Arial" w:hAnsi="Arial" w:cs="Arial"/>
                <w:sz w:val="22"/>
                <w:szCs w:val="22"/>
              </w:rPr>
              <w:t xml:space="preserve">l análisis efectuado a </w:t>
            </w:r>
            <w:r w:rsidR="008E23F3" w:rsidRPr="0007798C">
              <w:rPr>
                <w:rFonts w:ascii="Arial" w:hAnsi="Arial" w:cs="Arial"/>
                <w:sz w:val="22"/>
                <w:szCs w:val="22"/>
              </w:rPr>
              <w:t xml:space="preserve">las 15 actividades, metas y productos que componen el plan de acción del 2017 del </w:t>
            </w:r>
            <w:r w:rsidR="00AB1462" w:rsidRPr="0007798C">
              <w:rPr>
                <w:rFonts w:ascii="Arial" w:hAnsi="Arial" w:cs="Arial"/>
                <w:sz w:val="22"/>
                <w:szCs w:val="22"/>
              </w:rPr>
              <w:t>p</w:t>
            </w:r>
            <w:r w:rsidR="008E23F3" w:rsidRPr="0007798C">
              <w:rPr>
                <w:rFonts w:ascii="Arial" w:hAnsi="Arial" w:cs="Arial"/>
                <w:sz w:val="22"/>
                <w:szCs w:val="22"/>
              </w:rPr>
              <w:t>roceso</w:t>
            </w:r>
            <w:r w:rsidR="008E23F3" w:rsidRPr="0007798C">
              <w:rPr>
                <w:rFonts w:ascii="Arial" w:hAnsi="Arial" w:cs="Arial"/>
                <w:b/>
                <w:sz w:val="22"/>
                <w:szCs w:val="22"/>
              </w:rPr>
              <w:t xml:space="preserve"> SE EVIDENCIÓ</w:t>
            </w:r>
            <w:r w:rsidR="008E23F3" w:rsidRPr="0007798C">
              <w:rPr>
                <w:rFonts w:ascii="Arial" w:hAnsi="Arial" w:cs="Arial"/>
                <w:sz w:val="22"/>
                <w:szCs w:val="22"/>
              </w:rPr>
              <w:t xml:space="preserve"> que la meta 1.2</w:t>
            </w:r>
            <w:r w:rsidR="00AB1462" w:rsidRPr="0007798C">
              <w:rPr>
                <w:rFonts w:ascii="Arial" w:hAnsi="Arial" w:cs="Arial"/>
                <w:sz w:val="22"/>
                <w:szCs w:val="22"/>
              </w:rPr>
              <w:t xml:space="preserve"> </w:t>
            </w:r>
            <w:r w:rsidR="000A26DA" w:rsidRPr="0007798C">
              <w:rPr>
                <w:rFonts w:ascii="Arial" w:hAnsi="Arial" w:cs="Arial"/>
                <w:sz w:val="22"/>
                <w:szCs w:val="22"/>
              </w:rPr>
              <w:t>“</w:t>
            </w:r>
            <w:r w:rsidR="000A26DA" w:rsidRPr="0007798C">
              <w:rPr>
                <w:rFonts w:ascii="Arial" w:hAnsi="Arial" w:cs="Arial"/>
                <w:i/>
                <w:sz w:val="22"/>
                <w:szCs w:val="22"/>
              </w:rPr>
              <w:t>Reducir en un 50% los preprocesos de solicitudes y entrega de elementos”</w:t>
            </w:r>
            <w:r w:rsidR="008E23F3" w:rsidRPr="0007798C">
              <w:rPr>
                <w:rFonts w:ascii="Arial" w:hAnsi="Arial" w:cs="Arial"/>
                <w:i/>
                <w:sz w:val="22"/>
                <w:szCs w:val="22"/>
              </w:rPr>
              <w:t>,</w:t>
            </w:r>
            <w:r w:rsidR="008E23F3" w:rsidRPr="0007798C">
              <w:rPr>
                <w:rFonts w:ascii="Arial" w:hAnsi="Arial" w:cs="Arial"/>
                <w:sz w:val="22"/>
                <w:szCs w:val="22"/>
              </w:rPr>
              <w:t xml:space="preserve"> </w:t>
            </w:r>
            <w:r w:rsidR="00B200BC" w:rsidRPr="0007798C">
              <w:rPr>
                <w:rFonts w:ascii="Arial" w:hAnsi="Arial" w:cs="Arial"/>
                <w:sz w:val="22"/>
                <w:szCs w:val="22"/>
              </w:rPr>
              <w:t xml:space="preserve">para la cual se formuló </w:t>
            </w:r>
            <w:r w:rsidR="000A26DA" w:rsidRPr="0007798C">
              <w:rPr>
                <w:rFonts w:ascii="Arial" w:hAnsi="Arial" w:cs="Arial"/>
                <w:sz w:val="22"/>
                <w:szCs w:val="22"/>
              </w:rPr>
              <w:t>la actividad  “</w:t>
            </w:r>
            <w:r w:rsidR="000A26DA" w:rsidRPr="0007798C">
              <w:rPr>
                <w:rFonts w:ascii="Arial" w:hAnsi="Arial" w:cs="Arial"/>
                <w:i/>
                <w:color w:val="000000"/>
                <w:sz w:val="22"/>
                <w:szCs w:val="22"/>
              </w:rPr>
              <w:t>Realizar dos campaña</w:t>
            </w:r>
            <w:r w:rsidR="00B200BC" w:rsidRPr="0007798C">
              <w:rPr>
                <w:rFonts w:ascii="Arial" w:hAnsi="Arial" w:cs="Arial"/>
                <w:i/>
                <w:color w:val="000000"/>
                <w:sz w:val="22"/>
                <w:szCs w:val="22"/>
              </w:rPr>
              <w:t>s</w:t>
            </w:r>
            <w:r w:rsidR="000A26DA" w:rsidRPr="0007798C">
              <w:rPr>
                <w:rFonts w:ascii="Arial" w:hAnsi="Arial" w:cs="Arial"/>
                <w:i/>
                <w:color w:val="000000"/>
                <w:sz w:val="22"/>
                <w:szCs w:val="22"/>
              </w:rPr>
              <w:t xml:space="preserve"> pedagógica</w:t>
            </w:r>
            <w:r w:rsidR="00B200BC" w:rsidRPr="0007798C">
              <w:rPr>
                <w:rFonts w:ascii="Arial" w:hAnsi="Arial" w:cs="Arial"/>
                <w:i/>
                <w:color w:val="000000"/>
                <w:sz w:val="22"/>
                <w:szCs w:val="22"/>
              </w:rPr>
              <w:t>s</w:t>
            </w:r>
            <w:r w:rsidR="000A26DA" w:rsidRPr="0007798C">
              <w:rPr>
                <w:rFonts w:ascii="Arial" w:hAnsi="Arial" w:cs="Arial"/>
                <w:i/>
                <w:color w:val="000000"/>
                <w:sz w:val="22"/>
                <w:szCs w:val="22"/>
              </w:rPr>
              <w:t xml:space="preserve"> para la difusión y promoción de los servicios y requerimientos para la utilización de los servicios del proceso ABI”</w:t>
            </w:r>
            <w:r w:rsidR="000A26DA" w:rsidRPr="0007798C">
              <w:rPr>
                <w:rFonts w:ascii="Arial" w:hAnsi="Arial" w:cs="Arial"/>
                <w:sz w:val="22"/>
                <w:szCs w:val="22"/>
              </w:rPr>
              <w:t xml:space="preserve"> </w:t>
            </w:r>
            <w:r w:rsidR="008E23F3" w:rsidRPr="0007798C">
              <w:rPr>
                <w:rFonts w:ascii="Arial" w:hAnsi="Arial" w:cs="Arial"/>
                <w:sz w:val="22"/>
                <w:szCs w:val="22"/>
              </w:rPr>
              <w:t xml:space="preserve">no se relaciona con </w:t>
            </w:r>
            <w:r w:rsidR="00B200BC" w:rsidRPr="0007798C">
              <w:rPr>
                <w:rFonts w:ascii="Arial" w:hAnsi="Arial" w:cs="Arial"/>
                <w:sz w:val="22"/>
                <w:szCs w:val="22"/>
              </w:rPr>
              <w:t>e</w:t>
            </w:r>
            <w:r w:rsidR="008E23F3" w:rsidRPr="0007798C">
              <w:rPr>
                <w:rFonts w:ascii="Arial" w:hAnsi="Arial" w:cs="Arial"/>
                <w:sz w:val="22"/>
                <w:szCs w:val="22"/>
              </w:rPr>
              <w:t>l producto definido</w:t>
            </w:r>
            <w:r w:rsidR="00457F12" w:rsidRPr="0007798C">
              <w:rPr>
                <w:rFonts w:ascii="Arial" w:hAnsi="Arial" w:cs="Arial"/>
                <w:sz w:val="22"/>
                <w:szCs w:val="22"/>
              </w:rPr>
              <w:t xml:space="preserve"> </w:t>
            </w:r>
            <w:r w:rsidR="000A26DA" w:rsidRPr="0007798C">
              <w:rPr>
                <w:rFonts w:ascii="Arial" w:hAnsi="Arial" w:cs="Arial"/>
                <w:i/>
                <w:sz w:val="22"/>
                <w:szCs w:val="22"/>
              </w:rPr>
              <w:t>“Personal sensibilizado sobre la correcta utilización de los servicios</w:t>
            </w:r>
            <w:r w:rsidR="000A26DA" w:rsidRPr="0007798C">
              <w:rPr>
                <w:rFonts w:ascii="Arial" w:hAnsi="Arial" w:cs="Arial"/>
                <w:sz w:val="22"/>
                <w:szCs w:val="22"/>
              </w:rPr>
              <w:t>”</w:t>
            </w:r>
            <w:r w:rsidR="00B200BC" w:rsidRPr="0007798C">
              <w:rPr>
                <w:rFonts w:ascii="Arial" w:hAnsi="Arial" w:cs="Arial"/>
                <w:sz w:val="22"/>
                <w:szCs w:val="22"/>
              </w:rPr>
              <w:t>. L</w:t>
            </w:r>
            <w:r w:rsidR="00214E59" w:rsidRPr="0007798C">
              <w:rPr>
                <w:rFonts w:ascii="Arial" w:hAnsi="Arial" w:cs="Arial"/>
                <w:sz w:val="22"/>
                <w:szCs w:val="22"/>
              </w:rPr>
              <w:t>o anterior</w:t>
            </w:r>
            <w:r w:rsidR="00B200BC" w:rsidRPr="0007798C">
              <w:rPr>
                <w:rFonts w:ascii="Arial" w:hAnsi="Arial" w:cs="Arial"/>
                <w:sz w:val="22"/>
                <w:szCs w:val="22"/>
              </w:rPr>
              <w:t>,</w:t>
            </w:r>
            <w:r w:rsidR="00214E59" w:rsidRPr="0007798C">
              <w:rPr>
                <w:rFonts w:ascii="Arial" w:hAnsi="Arial" w:cs="Arial"/>
                <w:sz w:val="22"/>
                <w:szCs w:val="22"/>
              </w:rPr>
              <w:t xml:space="preserve"> </w:t>
            </w:r>
            <w:r w:rsidR="00214E59" w:rsidRPr="0007798C">
              <w:rPr>
                <w:rFonts w:ascii="Arial" w:hAnsi="Arial" w:cs="Arial"/>
                <w:b/>
                <w:sz w:val="22"/>
                <w:szCs w:val="22"/>
              </w:rPr>
              <w:t xml:space="preserve">incumple </w:t>
            </w:r>
            <w:r w:rsidR="00251AFD" w:rsidRPr="0007798C">
              <w:rPr>
                <w:rFonts w:ascii="Arial" w:hAnsi="Arial" w:cs="Arial"/>
                <w:sz w:val="22"/>
                <w:szCs w:val="22"/>
              </w:rPr>
              <w:t xml:space="preserve">el documento </w:t>
            </w:r>
            <w:r w:rsidR="00BF7253" w:rsidRPr="0007798C">
              <w:rPr>
                <w:rFonts w:ascii="Arial" w:hAnsi="Arial" w:cs="Arial"/>
                <w:bCs/>
                <w:color w:val="000000"/>
                <w:sz w:val="22"/>
                <w:szCs w:val="22"/>
              </w:rPr>
              <w:t>SIG-IN-001 </w:t>
            </w:r>
            <w:r w:rsidR="00BF7253" w:rsidRPr="0007798C">
              <w:rPr>
                <w:rFonts w:ascii="Arial" w:hAnsi="Arial" w:cs="Arial"/>
                <w:iCs/>
                <w:color w:val="000000"/>
                <w:sz w:val="22"/>
                <w:szCs w:val="22"/>
              </w:rPr>
              <w:t xml:space="preserve">INSTRUCTIVO CONTROL DE INFORMACIÓN DOCUMENTADA, </w:t>
            </w:r>
            <w:r w:rsidR="00EF2066" w:rsidRPr="0007798C">
              <w:rPr>
                <w:rFonts w:ascii="Arial" w:hAnsi="Arial" w:cs="Arial"/>
                <w:i/>
                <w:iCs/>
                <w:color w:val="000000"/>
                <w:sz w:val="22"/>
                <w:szCs w:val="22"/>
              </w:rPr>
              <w:t>n</w:t>
            </w:r>
            <w:r w:rsidR="00251AFD" w:rsidRPr="0007798C">
              <w:rPr>
                <w:rFonts w:ascii="Arial" w:hAnsi="Arial" w:cs="Arial"/>
                <w:i/>
                <w:iCs/>
                <w:color w:val="000000"/>
                <w:sz w:val="22"/>
                <w:szCs w:val="22"/>
              </w:rPr>
              <w:t>umeral 2.4 DOCUMENTOS DEL NIVEL 4: QUE DESCRIBEN ¿QUÉ SE HIZO? : En la base de la Pirámide Documental, corresponden a los REGISTROS: que son todos los documentos firmados, que generan evidencia, con los cuales se reflejan los resultados obtenidos en las diferentes actividades.</w:t>
            </w:r>
          </w:p>
          <w:p w:rsidR="00251AFD" w:rsidRPr="0007798C" w:rsidRDefault="00251AFD" w:rsidP="00BC60BF">
            <w:pPr>
              <w:jc w:val="both"/>
              <w:rPr>
                <w:rFonts w:ascii="Arial" w:hAnsi="Arial" w:cs="Arial"/>
                <w:b/>
                <w:sz w:val="22"/>
                <w:szCs w:val="22"/>
              </w:rPr>
            </w:pPr>
          </w:p>
          <w:p w:rsidR="003851A0" w:rsidRPr="0007798C" w:rsidRDefault="00890D80" w:rsidP="00BC60BF">
            <w:pPr>
              <w:shd w:val="clear" w:color="auto" w:fill="FFFFFF"/>
              <w:jc w:val="both"/>
              <w:rPr>
                <w:rFonts w:ascii="Arial" w:hAnsi="Arial" w:cs="Arial"/>
                <w:color w:val="000000"/>
                <w:sz w:val="22"/>
                <w:szCs w:val="22"/>
              </w:rPr>
            </w:pPr>
            <w:bookmarkStart w:id="3" w:name="_Hlk532377063"/>
            <w:r w:rsidRPr="0007798C">
              <w:rPr>
                <w:rFonts w:ascii="Arial" w:hAnsi="Arial" w:cs="Arial"/>
                <w:b/>
                <w:sz w:val="22"/>
                <w:szCs w:val="22"/>
              </w:rPr>
              <w:t>HALLAZGO # 4</w:t>
            </w:r>
            <w:r w:rsidR="009F79E0" w:rsidRPr="0007798C">
              <w:rPr>
                <w:rFonts w:ascii="Arial" w:hAnsi="Arial" w:cs="Arial"/>
                <w:b/>
                <w:sz w:val="22"/>
                <w:szCs w:val="22"/>
              </w:rPr>
              <w:t>.</w:t>
            </w:r>
            <w:r w:rsidR="009F79E0" w:rsidRPr="0007798C">
              <w:rPr>
                <w:rFonts w:ascii="Arial" w:hAnsi="Arial" w:cs="Arial"/>
                <w:color w:val="7030A0"/>
                <w:sz w:val="22"/>
                <w:szCs w:val="22"/>
              </w:rPr>
              <w:t xml:space="preserve"> </w:t>
            </w:r>
            <w:r w:rsidR="009409ED" w:rsidRPr="0007798C">
              <w:rPr>
                <w:rFonts w:ascii="Arial" w:hAnsi="Arial" w:cs="Arial"/>
                <w:sz w:val="22"/>
                <w:szCs w:val="22"/>
              </w:rPr>
              <w:t>Del análisis efectua</w:t>
            </w:r>
            <w:r w:rsidR="007B2FAE" w:rsidRPr="0007798C">
              <w:rPr>
                <w:rFonts w:ascii="Arial" w:hAnsi="Arial" w:cs="Arial"/>
                <w:sz w:val="22"/>
                <w:szCs w:val="22"/>
              </w:rPr>
              <w:t xml:space="preserve">do a las 6 actividades, metas, </w:t>
            </w:r>
            <w:r w:rsidR="009409ED" w:rsidRPr="0007798C">
              <w:rPr>
                <w:rFonts w:ascii="Arial" w:hAnsi="Arial" w:cs="Arial"/>
                <w:sz w:val="22"/>
                <w:szCs w:val="22"/>
              </w:rPr>
              <w:t xml:space="preserve">productos y soportes que componen el plan de acción del 2018 del </w:t>
            </w:r>
            <w:r w:rsidR="007B2FAE" w:rsidRPr="0007798C">
              <w:rPr>
                <w:rFonts w:ascii="Arial" w:hAnsi="Arial" w:cs="Arial"/>
                <w:sz w:val="22"/>
                <w:szCs w:val="22"/>
              </w:rPr>
              <w:t>p</w:t>
            </w:r>
            <w:r w:rsidR="009409ED" w:rsidRPr="0007798C">
              <w:rPr>
                <w:rFonts w:ascii="Arial" w:hAnsi="Arial" w:cs="Arial"/>
                <w:sz w:val="22"/>
                <w:szCs w:val="22"/>
              </w:rPr>
              <w:t xml:space="preserve">roceso, </w:t>
            </w:r>
            <w:r w:rsidR="009409ED" w:rsidRPr="0007798C">
              <w:rPr>
                <w:rFonts w:ascii="Arial" w:hAnsi="Arial" w:cs="Arial"/>
                <w:b/>
                <w:color w:val="000000"/>
                <w:sz w:val="22"/>
                <w:szCs w:val="22"/>
              </w:rPr>
              <w:t>SE EVIDENCIÓ</w:t>
            </w:r>
            <w:r w:rsidR="009409ED" w:rsidRPr="0007798C">
              <w:rPr>
                <w:rFonts w:ascii="Arial" w:hAnsi="Arial" w:cs="Arial"/>
                <w:color w:val="000000"/>
                <w:sz w:val="22"/>
                <w:szCs w:val="22"/>
              </w:rPr>
              <w:t xml:space="preserve"> </w:t>
            </w:r>
            <w:r w:rsidR="00CA07FC" w:rsidRPr="0007798C">
              <w:rPr>
                <w:rFonts w:ascii="Arial" w:hAnsi="Arial" w:cs="Arial"/>
                <w:color w:val="000000"/>
                <w:sz w:val="22"/>
                <w:szCs w:val="22"/>
              </w:rPr>
              <w:t xml:space="preserve">inconsistencia </w:t>
            </w:r>
            <w:r w:rsidR="00675BFB" w:rsidRPr="0007798C">
              <w:rPr>
                <w:rFonts w:ascii="Arial" w:hAnsi="Arial" w:cs="Arial"/>
                <w:color w:val="000000"/>
                <w:sz w:val="22"/>
                <w:szCs w:val="22"/>
              </w:rPr>
              <w:t xml:space="preserve">de los soportes </w:t>
            </w:r>
            <w:r w:rsidR="00CA07FC" w:rsidRPr="0007798C">
              <w:rPr>
                <w:rFonts w:ascii="Arial" w:hAnsi="Arial" w:cs="Arial"/>
                <w:color w:val="000000"/>
                <w:sz w:val="22"/>
                <w:szCs w:val="22"/>
              </w:rPr>
              <w:t xml:space="preserve">documentales aportados </w:t>
            </w:r>
            <w:r w:rsidR="00675BFB" w:rsidRPr="0007798C">
              <w:rPr>
                <w:rFonts w:ascii="Arial" w:hAnsi="Arial" w:cs="Arial"/>
                <w:color w:val="000000"/>
                <w:sz w:val="22"/>
                <w:szCs w:val="22"/>
              </w:rPr>
              <w:t xml:space="preserve">por el proceso </w:t>
            </w:r>
            <w:r w:rsidR="009409ED" w:rsidRPr="0007798C">
              <w:rPr>
                <w:rFonts w:ascii="Arial" w:hAnsi="Arial" w:cs="Arial"/>
                <w:color w:val="000000"/>
                <w:sz w:val="22"/>
                <w:szCs w:val="22"/>
              </w:rPr>
              <w:t xml:space="preserve">para el producto </w:t>
            </w:r>
            <w:r w:rsidR="0015762E" w:rsidRPr="0007798C">
              <w:rPr>
                <w:rFonts w:ascii="Arial" w:hAnsi="Arial" w:cs="Arial"/>
                <w:sz w:val="22"/>
                <w:szCs w:val="22"/>
              </w:rPr>
              <w:t>“</w:t>
            </w:r>
            <w:r w:rsidR="0015762E" w:rsidRPr="0007798C">
              <w:rPr>
                <w:rFonts w:ascii="Arial" w:hAnsi="Arial" w:cs="Arial"/>
                <w:i/>
                <w:sz w:val="22"/>
                <w:szCs w:val="22"/>
              </w:rPr>
              <w:t>3 Informes de inventarios con las Normas Internacionales de Contabilidad (NMNC) implementadas</w:t>
            </w:r>
            <w:r w:rsidR="0015762E" w:rsidRPr="0007798C">
              <w:rPr>
                <w:rFonts w:ascii="Arial" w:hAnsi="Arial" w:cs="Arial"/>
                <w:i/>
                <w:color w:val="000000"/>
                <w:sz w:val="22"/>
                <w:szCs w:val="22"/>
              </w:rPr>
              <w:t>”</w:t>
            </w:r>
            <w:r w:rsidR="00B200BC" w:rsidRPr="0007798C">
              <w:rPr>
                <w:rFonts w:ascii="Arial" w:hAnsi="Arial" w:cs="Arial"/>
                <w:i/>
                <w:color w:val="000000"/>
                <w:sz w:val="22"/>
                <w:szCs w:val="22"/>
              </w:rPr>
              <w:t xml:space="preserve">,  </w:t>
            </w:r>
            <w:r w:rsidR="00CA07FC" w:rsidRPr="0007798C">
              <w:rPr>
                <w:rFonts w:ascii="Arial" w:hAnsi="Arial" w:cs="Arial"/>
                <w:color w:val="000000"/>
                <w:sz w:val="22"/>
                <w:szCs w:val="22"/>
              </w:rPr>
              <w:t>en</w:t>
            </w:r>
            <w:r w:rsidR="009409ED" w:rsidRPr="0007798C">
              <w:rPr>
                <w:rFonts w:ascii="Arial" w:hAnsi="Arial" w:cs="Arial"/>
                <w:color w:val="000000"/>
                <w:sz w:val="22"/>
                <w:szCs w:val="22"/>
              </w:rPr>
              <w:t xml:space="preserve"> la </w:t>
            </w:r>
            <w:r w:rsidR="00675BFB" w:rsidRPr="0007798C">
              <w:rPr>
                <w:rFonts w:ascii="Arial" w:hAnsi="Arial" w:cs="Arial"/>
                <w:color w:val="000000"/>
                <w:sz w:val="22"/>
                <w:szCs w:val="22"/>
              </w:rPr>
              <w:t>actividad</w:t>
            </w:r>
            <w:r w:rsidR="0015762E" w:rsidRPr="0007798C">
              <w:rPr>
                <w:rFonts w:ascii="Arial" w:hAnsi="Arial" w:cs="Arial"/>
                <w:color w:val="000000"/>
                <w:sz w:val="22"/>
                <w:szCs w:val="22"/>
              </w:rPr>
              <w:t xml:space="preserve"> 3 </w:t>
            </w:r>
            <w:r w:rsidR="0015762E" w:rsidRPr="0007798C">
              <w:rPr>
                <w:rFonts w:ascii="Arial" w:hAnsi="Arial" w:cs="Arial"/>
                <w:i/>
                <w:color w:val="000000"/>
                <w:sz w:val="22"/>
                <w:szCs w:val="22"/>
              </w:rPr>
              <w:t>“Finalizar-continuar con la implementación de las Normas Internacionales de Contabilidad (NMNC)”</w:t>
            </w:r>
            <w:r w:rsidR="00CA07FC" w:rsidRPr="0007798C">
              <w:rPr>
                <w:rFonts w:ascii="Arial" w:hAnsi="Arial" w:cs="Arial"/>
                <w:i/>
                <w:color w:val="000000"/>
                <w:sz w:val="22"/>
                <w:szCs w:val="22"/>
              </w:rPr>
              <w:t>,</w:t>
            </w:r>
            <w:r w:rsidR="0015762E" w:rsidRPr="0007798C">
              <w:rPr>
                <w:rFonts w:ascii="Arial" w:hAnsi="Arial" w:cs="Arial"/>
                <w:color w:val="000000"/>
                <w:sz w:val="22"/>
                <w:szCs w:val="22"/>
              </w:rPr>
              <w:t xml:space="preserve"> toda vez que la evidencia </w:t>
            </w:r>
            <w:r w:rsidR="006A15DE" w:rsidRPr="0007798C">
              <w:rPr>
                <w:rFonts w:ascii="Arial" w:hAnsi="Arial" w:cs="Arial"/>
                <w:color w:val="000000"/>
                <w:sz w:val="22"/>
                <w:szCs w:val="22"/>
              </w:rPr>
              <w:t xml:space="preserve"> presentada </w:t>
            </w:r>
            <w:r w:rsidR="00494EAB" w:rsidRPr="0007798C">
              <w:rPr>
                <w:rFonts w:ascii="Arial" w:hAnsi="Arial" w:cs="Arial"/>
                <w:color w:val="000000"/>
                <w:sz w:val="22"/>
                <w:szCs w:val="22"/>
              </w:rPr>
              <w:t xml:space="preserve">por el proceso </w:t>
            </w:r>
            <w:r w:rsidR="006A15DE" w:rsidRPr="0007798C">
              <w:rPr>
                <w:rFonts w:ascii="Arial" w:hAnsi="Arial" w:cs="Arial"/>
                <w:color w:val="000000"/>
                <w:sz w:val="22"/>
                <w:szCs w:val="22"/>
              </w:rPr>
              <w:t>en la columna soporte de esta actividad señala</w:t>
            </w:r>
            <w:r w:rsidR="005877F2" w:rsidRPr="0007798C">
              <w:rPr>
                <w:rFonts w:ascii="Arial" w:hAnsi="Arial" w:cs="Arial"/>
                <w:color w:val="000000"/>
                <w:sz w:val="22"/>
                <w:szCs w:val="22"/>
              </w:rPr>
              <w:t>:</w:t>
            </w:r>
            <w:r w:rsidR="006A15DE" w:rsidRPr="0007798C">
              <w:rPr>
                <w:rFonts w:ascii="Arial" w:hAnsi="Arial" w:cs="Arial"/>
                <w:color w:val="000000"/>
                <w:sz w:val="22"/>
                <w:szCs w:val="22"/>
              </w:rPr>
              <w:t xml:space="preserve"> …</w:t>
            </w:r>
            <w:r w:rsidR="00B200BC" w:rsidRPr="0007798C">
              <w:rPr>
                <w:rFonts w:ascii="Arial" w:hAnsi="Arial" w:cs="Arial"/>
                <w:i/>
                <w:color w:val="000000"/>
                <w:sz w:val="22"/>
                <w:szCs w:val="22"/>
              </w:rPr>
              <w:t>”</w:t>
            </w:r>
            <w:r w:rsidR="006A15DE" w:rsidRPr="0007798C">
              <w:rPr>
                <w:rFonts w:ascii="Arial" w:hAnsi="Arial" w:cs="Arial"/>
                <w:i/>
                <w:color w:val="000000"/>
                <w:sz w:val="22"/>
                <w:szCs w:val="22"/>
              </w:rPr>
              <w:t xml:space="preserve">se presentan los siguientes documentos del reporte de los inventarios son las Actas de entrega de Almacén y el </w:t>
            </w:r>
            <w:r w:rsidR="006A15DE" w:rsidRPr="0007798C">
              <w:rPr>
                <w:rFonts w:ascii="Arial" w:hAnsi="Arial" w:cs="Arial"/>
                <w:color w:val="000000"/>
                <w:sz w:val="22"/>
                <w:szCs w:val="22"/>
              </w:rPr>
              <w:t xml:space="preserve">Inventario”, siendo el inventario </w:t>
            </w:r>
            <w:r w:rsidR="007D44D7" w:rsidRPr="0007798C">
              <w:rPr>
                <w:rFonts w:ascii="Arial" w:hAnsi="Arial" w:cs="Arial"/>
                <w:color w:val="000000"/>
                <w:sz w:val="22"/>
                <w:szCs w:val="22"/>
              </w:rPr>
              <w:t>un</w:t>
            </w:r>
            <w:r w:rsidR="005877F2" w:rsidRPr="0007798C">
              <w:rPr>
                <w:rFonts w:ascii="Arial" w:hAnsi="Arial" w:cs="Arial"/>
                <w:color w:val="000000"/>
                <w:sz w:val="22"/>
                <w:szCs w:val="22"/>
              </w:rPr>
              <w:t>o</w:t>
            </w:r>
            <w:r w:rsidR="007D44D7" w:rsidRPr="0007798C">
              <w:rPr>
                <w:rFonts w:ascii="Arial" w:hAnsi="Arial" w:cs="Arial"/>
                <w:color w:val="000000"/>
                <w:sz w:val="22"/>
                <w:szCs w:val="22"/>
              </w:rPr>
              <w:t xml:space="preserve"> (1)</w:t>
            </w:r>
            <w:r w:rsidR="00914CD4" w:rsidRPr="0007798C">
              <w:rPr>
                <w:rFonts w:ascii="Arial" w:hAnsi="Arial" w:cs="Arial"/>
                <w:color w:val="000000"/>
                <w:sz w:val="22"/>
                <w:szCs w:val="22"/>
              </w:rPr>
              <w:t xml:space="preserve"> de </w:t>
            </w:r>
            <w:r w:rsidR="00EC68B1">
              <w:rPr>
                <w:rFonts w:ascii="Arial" w:hAnsi="Arial" w:cs="Arial"/>
                <w:color w:val="000000"/>
                <w:sz w:val="22"/>
                <w:szCs w:val="22"/>
              </w:rPr>
              <w:t>dos</w:t>
            </w:r>
            <w:r w:rsidR="00914CD4" w:rsidRPr="0007798C">
              <w:rPr>
                <w:rFonts w:ascii="Arial" w:hAnsi="Arial" w:cs="Arial"/>
                <w:color w:val="000000"/>
                <w:sz w:val="22"/>
                <w:szCs w:val="22"/>
              </w:rPr>
              <w:t xml:space="preserve"> (</w:t>
            </w:r>
            <w:r w:rsidR="00EC68B1">
              <w:rPr>
                <w:rFonts w:ascii="Arial" w:hAnsi="Arial" w:cs="Arial"/>
                <w:color w:val="000000"/>
                <w:sz w:val="22"/>
                <w:szCs w:val="22"/>
              </w:rPr>
              <w:t>2</w:t>
            </w:r>
            <w:r w:rsidR="00914CD4" w:rsidRPr="0007798C">
              <w:rPr>
                <w:rFonts w:ascii="Arial" w:hAnsi="Arial" w:cs="Arial"/>
                <w:color w:val="000000"/>
                <w:sz w:val="22"/>
                <w:szCs w:val="22"/>
              </w:rPr>
              <w:t>)</w:t>
            </w:r>
            <w:r w:rsidR="007D44D7" w:rsidRPr="0007798C">
              <w:rPr>
                <w:rFonts w:ascii="Arial" w:hAnsi="Arial" w:cs="Arial"/>
                <w:color w:val="000000"/>
                <w:sz w:val="22"/>
                <w:szCs w:val="22"/>
              </w:rPr>
              <w:t xml:space="preserve"> informe</w:t>
            </w:r>
            <w:r w:rsidR="00494EAB" w:rsidRPr="0007798C">
              <w:rPr>
                <w:rFonts w:ascii="Arial" w:hAnsi="Arial" w:cs="Arial"/>
                <w:color w:val="000000"/>
                <w:sz w:val="22"/>
                <w:szCs w:val="22"/>
              </w:rPr>
              <w:t>s.</w:t>
            </w:r>
          </w:p>
          <w:p w:rsidR="003851A0" w:rsidRDefault="003851A0" w:rsidP="00BC60BF">
            <w:pPr>
              <w:shd w:val="clear" w:color="auto" w:fill="FFFFFF"/>
              <w:jc w:val="both"/>
              <w:rPr>
                <w:rFonts w:ascii="Arial" w:hAnsi="Arial" w:cs="Arial"/>
                <w:color w:val="000000"/>
                <w:sz w:val="22"/>
                <w:szCs w:val="22"/>
              </w:rPr>
            </w:pPr>
          </w:p>
          <w:p w:rsidR="00EC68B1" w:rsidRDefault="00EC68B1" w:rsidP="00BC60BF">
            <w:pPr>
              <w:shd w:val="clear" w:color="auto" w:fill="FFFFFF"/>
              <w:jc w:val="both"/>
              <w:rPr>
                <w:rFonts w:ascii="Arial" w:hAnsi="Arial" w:cs="Arial"/>
                <w:color w:val="000000"/>
                <w:sz w:val="22"/>
                <w:szCs w:val="22"/>
              </w:rPr>
            </w:pPr>
            <w:r w:rsidRPr="00EC68B1">
              <w:rPr>
                <w:rFonts w:ascii="Arial" w:hAnsi="Arial" w:cs="Arial"/>
                <w:color w:val="000000"/>
                <w:sz w:val="22"/>
                <w:szCs w:val="22"/>
                <w:highlight w:val="yellow"/>
              </w:rPr>
              <w:t>Se ratifica el hallazgo, toda vez que en la socialización del informe preliminar se aportó evidencia de un informe, como evidencia del producto registrado en el plan de acción 2018 y no los dos señalados en el plan para los meses de mayo y julio de 2018.</w:t>
            </w:r>
          </w:p>
          <w:p w:rsidR="00EC68B1" w:rsidRPr="0007798C" w:rsidRDefault="00EC68B1" w:rsidP="00BC60BF">
            <w:pPr>
              <w:shd w:val="clear" w:color="auto" w:fill="FFFFFF"/>
              <w:jc w:val="both"/>
              <w:rPr>
                <w:rFonts w:ascii="Arial" w:hAnsi="Arial" w:cs="Arial"/>
                <w:color w:val="000000"/>
                <w:sz w:val="22"/>
                <w:szCs w:val="22"/>
              </w:rPr>
            </w:pPr>
          </w:p>
          <w:p w:rsidR="00EF2066" w:rsidRPr="0007798C" w:rsidRDefault="003851A0" w:rsidP="00BC60BF">
            <w:pPr>
              <w:shd w:val="clear" w:color="auto" w:fill="FFFFFF"/>
              <w:jc w:val="both"/>
              <w:rPr>
                <w:rFonts w:ascii="Arial" w:hAnsi="Arial" w:cs="Arial"/>
                <w:b/>
                <w:i/>
                <w:color w:val="000000"/>
                <w:sz w:val="22"/>
                <w:szCs w:val="22"/>
                <w:lang w:val="es-CO" w:eastAsia="es-CO"/>
              </w:rPr>
            </w:pPr>
            <w:r w:rsidRPr="0007798C">
              <w:rPr>
                <w:rFonts w:ascii="Arial" w:hAnsi="Arial" w:cs="Arial"/>
                <w:color w:val="000000"/>
                <w:sz w:val="22"/>
                <w:szCs w:val="22"/>
              </w:rPr>
              <w:t>L</w:t>
            </w:r>
            <w:r w:rsidR="0015762E" w:rsidRPr="0007798C">
              <w:rPr>
                <w:rFonts w:ascii="Arial" w:hAnsi="Arial" w:cs="Arial"/>
                <w:color w:val="000000"/>
                <w:sz w:val="22"/>
                <w:szCs w:val="22"/>
              </w:rPr>
              <w:t xml:space="preserve">o anterior </w:t>
            </w:r>
            <w:r w:rsidR="0015762E" w:rsidRPr="0007798C">
              <w:rPr>
                <w:rFonts w:ascii="Arial" w:hAnsi="Arial" w:cs="Arial"/>
                <w:b/>
                <w:color w:val="000000"/>
                <w:sz w:val="22"/>
                <w:szCs w:val="22"/>
              </w:rPr>
              <w:t>incumple</w:t>
            </w:r>
            <w:r w:rsidR="00D07718" w:rsidRPr="0007798C">
              <w:rPr>
                <w:rFonts w:ascii="Arial" w:hAnsi="Arial" w:cs="Arial"/>
                <w:b/>
                <w:color w:val="000000"/>
                <w:sz w:val="22"/>
                <w:szCs w:val="22"/>
              </w:rPr>
              <w:t xml:space="preserve"> </w:t>
            </w:r>
            <w:r w:rsidR="00EF2066" w:rsidRPr="0007798C">
              <w:rPr>
                <w:rFonts w:ascii="Arial" w:hAnsi="Arial" w:cs="Arial"/>
                <w:sz w:val="22"/>
                <w:szCs w:val="22"/>
              </w:rPr>
              <w:t xml:space="preserve">el documento </w:t>
            </w:r>
            <w:r w:rsidR="00EF2066" w:rsidRPr="0007798C">
              <w:rPr>
                <w:rFonts w:ascii="Arial" w:hAnsi="Arial" w:cs="Arial"/>
                <w:bCs/>
                <w:color w:val="000000"/>
                <w:sz w:val="22"/>
                <w:szCs w:val="22"/>
              </w:rPr>
              <w:t>SIG-IN-001 </w:t>
            </w:r>
            <w:r w:rsidR="00EF2066" w:rsidRPr="0007798C">
              <w:rPr>
                <w:rFonts w:ascii="Arial" w:hAnsi="Arial" w:cs="Arial"/>
                <w:iCs/>
                <w:color w:val="000000"/>
                <w:sz w:val="22"/>
                <w:szCs w:val="22"/>
              </w:rPr>
              <w:t xml:space="preserve">INSTRUCTIVO CONTROL DE INFORMACIÓN DOCUMENTADA, </w:t>
            </w:r>
            <w:r w:rsidR="00EF2066" w:rsidRPr="0007798C">
              <w:rPr>
                <w:rFonts w:ascii="Arial" w:hAnsi="Arial" w:cs="Arial"/>
                <w:i/>
                <w:iCs/>
                <w:color w:val="000000"/>
                <w:sz w:val="22"/>
                <w:szCs w:val="22"/>
              </w:rPr>
              <w:t>numeral 2.4 DOCUMENTOS DEL NIVEL</w:t>
            </w:r>
            <w:r w:rsidR="00BB6115" w:rsidRPr="0007798C">
              <w:rPr>
                <w:rFonts w:ascii="Arial" w:hAnsi="Arial" w:cs="Arial"/>
                <w:i/>
                <w:iCs/>
                <w:color w:val="000000"/>
                <w:sz w:val="22"/>
                <w:szCs w:val="22"/>
              </w:rPr>
              <w:t xml:space="preserve"> 4:</w:t>
            </w:r>
            <w:r w:rsidR="00BB6115" w:rsidRPr="0007798C">
              <w:rPr>
                <w:rFonts w:ascii="Arial" w:hAnsi="Arial" w:cs="Arial"/>
                <w:iCs/>
                <w:color w:val="000000"/>
                <w:sz w:val="22"/>
                <w:szCs w:val="22"/>
              </w:rPr>
              <w:t xml:space="preserve"> </w:t>
            </w:r>
            <w:r w:rsidR="00BB6115" w:rsidRPr="0007798C">
              <w:rPr>
                <w:rFonts w:ascii="Arial" w:hAnsi="Arial" w:cs="Arial"/>
                <w:i/>
                <w:iCs/>
                <w:color w:val="000000"/>
                <w:sz w:val="22"/>
                <w:szCs w:val="22"/>
              </w:rPr>
              <w:t>QUE DESCRIBEN ¿QUÉ SE HIZO?</w:t>
            </w:r>
            <w:r w:rsidR="00EF2066" w:rsidRPr="0007798C">
              <w:rPr>
                <w:rFonts w:ascii="Arial" w:hAnsi="Arial" w:cs="Arial"/>
                <w:i/>
                <w:iCs/>
                <w:color w:val="000000"/>
                <w:sz w:val="22"/>
                <w:szCs w:val="22"/>
              </w:rPr>
              <w:t>: En la base de la Pirámide Documental, corresponden a los REGISTROS: que son todos los documentos firmados, que generan evidencia, con los cuales se reflejan los resultados obtenidos en las diferentes actividades.</w:t>
            </w:r>
          </w:p>
          <w:bookmarkEnd w:id="3"/>
          <w:p w:rsidR="00F55BE9" w:rsidRPr="0007798C" w:rsidRDefault="00D10E61" w:rsidP="00BC60BF">
            <w:pPr>
              <w:jc w:val="both"/>
              <w:rPr>
                <w:rFonts w:ascii="Arial" w:hAnsi="Arial" w:cs="Arial"/>
                <w:b/>
                <w:sz w:val="22"/>
                <w:szCs w:val="22"/>
              </w:rPr>
            </w:pPr>
            <w:r>
              <w:rPr>
                <w:rFonts w:ascii="Arial" w:hAnsi="Arial" w:cs="Arial"/>
                <w:b/>
                <w:sz w:val="22"/>
                <w:szCs w:val="22"/>
              </w:rPr>
              <w:lastRenderedPageBreak/>
              <w:t>TEMA</w:t>
            </w:r>
            <w:r w:rsidR="00777273" w:rsidRPr="0007798C">
              <w:rPr>
                <w:rFonts w:ascii="Arial" w:hAnsi="Arial" w:cs="Arial"/>
                <w:b/>
                <w:sz w:val="22"/>
                <w:szCs w:val="22"/>
              </w:rPr>
              <w:t xml:space="preserve"> III. </w:t>
            </w:r>
            <w:r w:rsidR="00A83846" w:rsidRPr="0007798C">
              <w:rPr>
                <w:rFonts w:ascii="Arial" w:hAnsi="Arial" w:cs="Arial"/>
                <w:b/>
                <w:sz w:val="22"/>
                <w:szCs w:val="22"/>
              </w:rPr>
              <w:t>CRITERIOS TÉCNICOS QUE TIENE LA ENTIDAD PARA DETERMINAR LOS VALORES ASEGURADOS; IGUALMENTE, EL CUMPLIMIENTO DE LOS PROCEDIMIENTOS Y/O TRÁMITES PARA LAS</w:t>
            </w:r>
            <w:r w:rsidR="00A83846" w:rsidRPr="0007798C">
              <w:rPr>
                <w:rFonts w:ascii="Arial" w:hAnsi="Arial" w:cs="Arial"/>
                <w:sz w:val="22"/>
                <w:szCs w:val="22"/>
              </w:rPr>
              <w:t xml:space="preserve"> </w:t>
            </w:r>
            <w:r w:rsidR="00F55BE9" w:rsidRPr="0007798C">
              <w:rPr>
                <w:rFonts w:ascii="Arial" w:hAnsi="Arial" w:cs="Arial"/>
                <w:b/>
                <w:sz w:val="22"/>
                <w:szCs w:val="22"/>
              </w:rPr>
              <w:t>RECLAMACIONES ANTE LAS COMPAÑÍAS DE SEGUROS</w:t>
            </w:r>
          </w:p>
          <w:p w:rsidR="001E174C" w:rsidRPr="0007798C" w:rsidRDefault="001E174C" w:rsidP="00BC60BF">
            <w:pPr>
              <w:jc w:val="both"/>
              <w:rPr>
                <w:rFonts w:ascii="Arial" w:hAnsi="Arial" w:cs="Arial"/>
                <w:b/>
                <w:color w:val="000000"/>
                <w:sz w:val="22"/>
                <w:szCs w:val="22"/>
              </w:rPr>
            </w:pPr>
          </w:p>
          <w:p w:rsidR="00F42133" w:rsidRPr="0007798C" w:rsidRDefault="00F42133" w:rsidP="00BC60BF">
            <w:pPr>
              <w:jc w:val="both"/>
              <w:rPr>
                <w:rFonts w:ascii="Arial" w:hAnsi="Arial" w:cs="Arial"/>
                <w:sz w:val="22"/>
                <w:szCs w:val="22"/>
              </w:rPr>
            </w:pPr>
            <w:r w:rsidRPr="0007798C">
              <w:rPr>
                <w:rFonts w:ascii="Arial" w:hAnsi="Arial" w:cs="Arial"/>
                <w:sz w:val="22"/>
                <w:szCs w:val="22"/>
              </w:rPr>
              <w:t xml:space="preserve">En la segunda mesa de trabajo </w:t>
            </w:r>
            <w:r w:rsidR="005A5029" w:rsidRPr="0007798C">
              <w:rPr>
                <w:rFonts w:ascii="Arial" w:hAnsi="Arial" w:cs="Arial"/>
                <w:sz w:val="22"/>
                <w:szCs w:val="22"/>
              </w:rPr>
              <w:t>d</w:t>
            </w:r>
            <w:r w:rsidRPr="0007798C">
              <w:rPr>
                <w:rFonts w:ascii="Arial" w:hAnsi="Arial" w:cs="Arial"/>
                <w:sz w:val="22"/>
                <w:szCs w:val="22"/>
              </w:rPr>
              <w:t>el 27 de noviembre de 2018</w:t>
            </w:r>
            <w:r w:rsidR="005A5029" w:rsidRPr="0007798C">
              <w:rPr>
                <w:rFonts w:ascii="Arial" w:hAnsi="Arial" w:cs="Arial"/>
                <w:sz w:val="22"/>
                <w:szCs w:val="22"/>
              </w:rPr>
              <w:t xml:space="preserve">, con el equipo auditado </w:t>
            </w:r>
            <w:r w:rsidRPr="0007798C">
              <w:rPr>
                <w:rFonts w:ascii="Arial" w:hAnsi="Arial" w:cs="Arial"/>
                <w:sz w:val="22"/>
                <w:szCs w:val="22"/>
              </w:rPr>
              <w:t xml:space="preserve">se solicitó </w:t>
            </w:r>
            <w:r w:rsidR="005A5029" w:rsidRPr="0007798C">
              <w:rPr>
                <w:rFonts w:ascii="Arial" w:hAnsi="Arial" w:cs="Arial"/>
                <w:sz w:val="22"/>
                <w:szCs w:val="22"/>
              </w:rPr>
              <w:t xml:space="preserve">la </w:t>
            </w:r>
            <w:r w:rsidRPr="0007798C">
              <w:rPr>
                <w:rFonts w:ascii="Arial" w:hAnsi="Arial" w:cs="Arial"/>
                <w:sz w:val="22"/>
                <w:szCs w:val="22"/>
              </w:rPr>
              <w:t>documentación relacionada al cumplimiento de los procedimientos y/o trámites para las reclamaciones ante las compañías de seguros.</w:t>
            </w:r>
          </w:p>
          <w:p w:rsidR="00F42133" w:rsidRPr="0007798C" w:rsidRDefault="00F42133" w:rsidP="00BC60BF">
            <w:pPr>
              <w:jc w:val="both"/>
              <w:rPr>
                <w:rFonts w:ascii="Arial" w:hAnsi="Arial" w:cs="Arial"/>
                <w:b/>
                <w:sz w:val="22"/>
                <w:szCs w:val="22"/>
              </w:rPr>
            </w:pPr>
          </w:p>
          <w:p w:rsidR="00FF14E4" w:rsidRPr="0007798C" w:rsidRDefault="004C2E2F" w:rsidP="00BC60BF">
            <w:pPr>
              <w:jc w:val="both"/>
              <w:rPr>
                <w:rFonts w:ascii="Arial" w:hAnsi="Arial" w:cs="Arial"/>
                <w:b/>
                <w:sz w:val="22"/>
                <w:szCs w:val="22"/>
              </w:rPr>
            </w:pPr>
            <w:bookmarkStart w:id="4" w:name="_Hlk533169676"/>
            <w:r w:rsidRPr="0007798C">
              <w:rPr>
                <w:rFonts w:ascii="Arial" w:hAnsi="Arial" w:cs="Arial"/>
                <w:b/>
                <w:sz w:val="22"/>
                <w:szCs w:val="22"/>
              </w:rPr>
              <w:t>TEMA</w:t>
            </w:r>
            <w:r w:rsidR="00777273" w:rsidRPr="0007798C">
              <w:rPr>
                <w:rFonts w:ascii="Arial" w:hAnsi="Arial" w:cs="Arial"/>
                <w:b/>
                <w:sz w:val="22"/>
                <w:szCs w:val="22"/>
              </w:rPr>
              <w:t xml:space="preserve"> IV.</w:t>
            </w:r>
            <w:r w:rsidRPr="0007798C">
              <w:rPr>
                <w:rFonts w:ascii="Arial" w:hAnsi="Arial" w:cs="Arial"/>
                <w:b/>
                <w:sz w:val="22"/>
                <w:szCs w:val="22"/>
              </w:rPr>
              <w:t xml:space="preserve"> </w:t>
            </w:r>
            <w:r w:rsidR="00415CB1" w:rsidRPr="0007798C">
              <w:rPr>
                <w:rFonts w:ascii="Arial" w:hAnsi="Arial" w:cs="Arial"/>
                <w:b/>
                <w:sz w:val="22"/>
                <w:szCs w:val="22"/>
              </w:rPr>
              <w:t>CUMPLIMIENTO DILIGENCIAMIENTO</w:t>
            </w:r>
            <w:r w:rsidR="001B12BE" w:rsidRPr="0007798C">
              <w:rPr>
                <w:rFonts w:ascii="Arial" w:hAnsi="Arial" w:cs="Arial"/>
                <w:b/>
                <w:sz w:val="22"/>
                <w:szCs w:val="22"/>
              </w:rPr>
              <w:t xml:space="preserve"> FORMATO</w:t>
            </w:r>
            <w:r w:rsidR="00B211F7" w:rsidRPr="0007798C">
              <w:rPr>
                <w:rFonts w:ascii="Arial" w:hAnsi="Arial" w:cs="Arial"/>
                <w:b/>
                <w:sz w:val="22"/>
                <w:szCs w:val="22"/>
              </w:rPr>
              <w:t xml:space="preserve">S </w:t>
            </w:r>
            <w:r w:rsidR="0092433A" w:rsidRPr="0007798C">
              <w:rPr>
                <w:rFonts w:ascii="Arial" w:hAnsi="Arial" w:cs="Arial"/>
                <w:b/>
                <w:sz w:val="22"/>
                <w:szCs w:val="22"/>
              </w:rPr>
              <w:t>-</w:t>
            </w:r>
            <w:r w:rsidR="00D74B6F" w:rsidRPr="0007798C">
              <w:rPr>
                <w:rFonts w:ascii="Arial" w:hAnsi="Arial" w:cs="Arial"/>
                <w:b/>
                <w:sz w:val="22"/>
                <w:szCs w:val="22"/>
              </w:rPr>
              <w:t xml:space="preserve"> </w:t>
            </w:r>
            <w:r w:rsidR="00052F94" w:rsidRPr="0007798C">
              <w:rPr>
                <w:rFonts w:ascii="Arial" w:hAnsi="Arial" w:cs="Arial"/>
                <w:b/>
                <w:sz w:val="22"/>
                <w:szCs w:val="22"/>
              </w:rPr>
              <w:t xml:space="preserve">POLITICAS DE OPERACIÓN </w:t>
            </w:r>
          </w:p>
          <w:p w:rsidR="00E9320E" w:rsidRPr="0007798C" w:rsidRDefault="00E9320E" w:rsidP="00BC60BF">
            <w:pPr>
              <w:jc w:val="both"/>
              <w:rPr>
                <w:rFonts w:ascii="Arial" w:hAnsi="Arial" w:cs="Arial"/>
                <w:b/>
                <w:sz w:val="22"/>
                <w:szCs w:val="22"/>
              </w:rPr>
            </w:pPr>
          </w:p>
          <w:bookmarkEnd w:id="4"/>
          <w:p w:rsidR="00A05C40" w:rsidRPr="0007798C" w:rsidRDefault="00230AE9" w:rsidP="00BC60BF">
            <w:pPr>
              <w:jc w:val="both"/>
              <w:rPr>
                <w:rFonts w:ascii="Arial" w:hAnsi="Arial" w:cs="Arial"/>
                <w:sz w:val="22"/>
                <w:szCs w:val="22"/>
              </w:rPr>
            </w:pPr>
            <w:r>
              <w:rPr>
                <w:rFonts w:ascii="Arial" w:hAnsi="Arial" w:cs="Arial"/>
                <w:b/>
                <w:color w:val="000000"/>
                <w:sz w:val="22"/>
                <w:szCs w:val="22"/>
                <w:lang w:eastAsia="es-CO"/>
              </w:rPr>
              <w:t>HALLAZGO # 5</w:t>
            </w:r>
            <w:r w:rsidR="00947D0E" w:rsidRPr="0007798C">
              <w:rPr>
                <w:rFonts w:ascii="Arial" w:hAnsi="Arial" w:cs="Arial"/>
                <w:b/>
                <w:color w:val="000000"/>
                <w:sz w:val="22"/>
                <w:szCs w:val="22"/>
                <w:lang w:eastAsia="es-CO"/>
              </w:rPr>
              <w:t>.</w:t>
            </w:r>
            <w:r w:rsidR="00FF14E4" w:rsidRPr="0007798C">
              <w:rPr>
                <w:rFonts w:ascii="Arial" w:hAnsi="Arial" w:cs="Arial"/>
                <w:b/>
                <w:color w:val="000000"/>
                <w:sz w:val="22"/>
                <w:szCs w:val="22"/>
                <w:lang w:eastAsia="es-CO"/>
              </w:rPr>
              <w:t xml:space="preserve"> </w:t>
            </w:r>
            <w:r w:rsidR="00FF14E4" w:rsidRPr="0007798C">
              <w:rPr>
                <w:rFonts w:ascii="Arial" w:hAnsi="Arial" w:cs="Arial"/>
                <w:color w:val="000000"/>
                <w:sz w:val="22"/>
                <w:szCs w:val="22"/>
                <w:lang w:eastAsia="es-CO"/>
              </w:rPr>
              <w:t>Como parte del desarrollo de la</w:t>
            </w:r>
            <w:r w:rsidR="00947D0E" w:rsidRPr="0007798C">
              <w:rPr>
                <w:rFonts w:ascii="Arial" w:hAnsi="Arial" w:cs="Arial"/>
                <w:color w:val="000000"/>
                <w:sz w:val="22"/>
                <w:szCs w:val="22"/>
                <w:lang w:eastAsia="es-CO"/>
              </w:rPr>
              <w:t>s</w:t>
            </w:r>
            <w:r w:rsidR="00FF14E4" w:rsidRPr="0007798C">
              <w:rPr>
                <w:rFonts w:ascii="Arial" w:hAnsi="Arial" w:cs="Arial"/>
                <w:color w:val="000000"/>
                <w:sz w:val="22"/>
                <w:szCs w:val="22"/>
                <w:lang w:eastAsia="es-CO"/>
              </w:rPr>
              <w:t xml:space="preserve"> </w:t>
            </w:r>
            <w:r w:rsidR="00947D0E" w:rsidRPr="0007798C">
              <w:rPr>
                <w:rFonts w:ascii="Arial" w:hAnsi="Arial" w:cs="Arial"/>
                <w:color w:val="000000"/>
                <w:sz w:val="22"/>
                <w:szCs w:val="22"/>
                <w:lang w:eastAsia="es-CO"/>
              </w:rPr>
              <w:t>m</w:t>
            </w:r>
            <w:r w:rsidR="00FF14E4" w:rsidRPr="0007798C">
              <w:rPr>
                <w:rFonts w:ascii="Arial" w:hAnsi="Arial" w:cs="Arial"/>
                <w:color w:val="000000"/>
                <w:sz w:val="22"/>
                <w:szCs w:val="22"/>
                <w:lang w:eastAsia="es-CO"/>
              </w:rPr>
              <w:t>esa</w:t>
            </w:r>
            <w:r w:rsidR="00947D0E" w:rsidRPr="0007798C">
              <w:rPr>
                <w:rFonts w:ascii="Arial" w:hAnsi="Arial" w:cs="Arial"/>
                <w:color w:val="000000"/>
                <w:sz w:val="22"/>
                <w:szCs w:val="22"/>
                <w:lang w:eastAsia="es-CO"/>
              </w:rPr>
              <w:t>s</w:t>
            </w:r>
            <w:r w:rsidR="00FF14E4" w:rsidRPr="0007798C">
              <w:rPr>
                <w:rFonts w:ascii="Arial" w:hAnsi="Arial" w:cs="Arial"/>
                <w:color w:val="000000"/>
                <w:sz w:val="22"/>
                <w:szCs w:val="22"/>
                <w:lang w:eastAsia="es-CO"/>
              </w:rPr>
              <w:t xml:space="preserve"> </w:t>
            </w:r>
            <w:r w:rsidR="00FF14E4" w:rsidRPr="0007798C">
              <w:rPr>
                <w:rFonts w:ascii="Arial" w:hAnsi="Arial" w:cs="Arial"/>
                <w:i/>
                <w:color w:val="000000"/>
                <w:sz w:val="22"/>
                <w:szCs w:val="22"/>
                <w:lang w:eastAsia="es-CO"/>
              </w:rPr>
              <w:t>IN SITU</w:t>
            </w:r>
            <w:r w:rsidR="00FF14E4" w:rsidRPr="0007798C">
              <w:rPr>
                <w:rFonts w:ascii="Arial" w:hAnsi="Arial" w:cs="Arial"/>
                <w:color w:val="000000"/>
                <w:sz w:val="22"/>
                <w:szCs w:val="22"/>
                <w:lang w:eastAsia="es-CO"/>
              </w:rPr>
              <w:t xml:space="preserve"> de</w:t>
            </w:r>
            <w:r w:rsidR="00947D0E" w:rsidRPr="0007798C">
              <w:rPr>
                <w:rFonts w:ascii="Arial" w:hAnsi="Arial" w:cs="Arial"/>
                <w:color w:val="000000"/>
                <w:sz w:val="22"/>
                <w:szCs w:val="22"/>
                <w:lang w:eastAsia="es-CO"/>
              </w:rPr>
              <w:t xml:space="preserve"> </w:t>
            </w:r>
            <w:r w:rsidR="00FF14E4" w:rsidRPr="0007798C">
              <w:rPr>
                <w:rFonts w:ascii="Arial" w:hAnsi="Arial" w:cs="Arial"/>
                <w:color w:val="000000"/>
                <w:sz w:val="22"/>
                <w:szCs w:val="22"/>
                <w:lang w:eastAsia="es-CO"/>
              </w:rPr>
              <w:t>l</w:t>
            </w:r>
            <w:r w:rsidR="00947D0E" w:rsidRPr="0007798C">
              <w:rPr>
                <w:rFonts w:ascii="Arial" w:hAnsi="Arial" w:cs="Arial"/>
                <w:color w:val="000000"/>
                <w:sz w:val="22"/>
                <w:szCs w:val="22"/>
                <w:lang w:eastAsia="es-CO"/>
              </w:rPr>
              <w:t>os</w:t>
            </w:r>
            <w:r w:rsidR="00FF14E4" w:rsidRPr="0007798C">
              <w:rPr>
                <w:rFonts w:ascii="Arial" w:hAnsi="Arial" w:cs="Arial"/>
                <w:color w:val="000000"/>
                <w:sz w:val="22"/>
                <w:szCs w:val="22"/>
                <w:lang w:eastAsia="es-CO"/>
              </w:rPr>
              <w:t xml:space="preserve"> día</w:t>
            </w:r>
            <w:r w:rsidR="00947D0E" w:rsidRPr="0007798C">
              <w:rPr>
                <w:rFonts w:ascii="Arial" w:hAnsi="Arial" w:cs="Arial"/>
                <w:color w:val="000000"/>
                <w:sz w:val="22"/>
                <w:szCs w:val="22"/>
                <w:lang w:eastAsia="es-CO"/>
              </w:rPr>
              <w:t>s</w:t>
            </w:r>
            <w:r w:rsidR="00FF14E4" w:rsidRPr="0007798C">
              <w:rPr>
                <w:rFonts w:ascii="Arial" w:hAnsi="Arial" w:cs="Arial"/>
                <w:color w:val="000000"/>
                <w:sz w:val="22"/>
                <w:szCs w:val="22"/>
                <w:lang w:eastAsia="es-CO"/>
              </w:rPr>
              <w:t xml:space="preserve"> 29</w:t>
            </w:r>
            <w:r w:rsidR="002F4D92" w:rsidRPr="0007798C">
              <w:rPr>
                <w:rFonts w:ascii="Arial" w:hAnsi="Arial" w:cs="Arial"/>
                <w:color w:val="000000"/>
                <w:sz w:val="22"/>
                <w:szCs w:val="22"/>
                <w:lang w:eastAsia="es-CO"/>
              </w:rPr>
              <w:t xml:space="preserve"> y 30</w:t>
            </w:r>
            <w:r w:rsidR="00FF14E4" w:rsidRPr="0007798C">
              <w:rPr>
                <w:rFonts w:ascii="Arial" w:hAnsi="Arial" w:cs="Arial"/>
                <w:color w:val="000000"/>
                <w:sz w:val="22"/>
                <w:szCs w:val="22"/>
                <w:lang w:eastAsia="es-CO"/>
              </w:rPr>
              <w:t xml:space="preserve"> de noviembre de 2018, </w:t>
            </w:r>
            <w:r w:rsidR="00947D0E" w:rsidRPr="0007798C">
              <w:rPr>
                <w:rFonts w:ascii="Arial" w:hAnsi="Arial" w:cs="Arial"/>
                <w:color w:val="000000"/>
                <w:sz w:val="22"/>
                <w:szCs w:val="22"/>
                <w:lang w:eastAsia="es-CO"/>
              </w:rPr>
              <w:t xml:space="preserve">llevadas a cabo </w:t>
            </w:r>
            <w:r w:rsidR="00FF14E4" w:rsidRPr="0007798C">
              <w:rPr>
                <w:rFonts w:ascii="Arial" w:hAnsi="Arial" w:cs="Arial"/>
                <w:color w:val="000000"/>
                <w:sz w:val="22"/>
                <w:szCs w:val="22"/>
              </w:rPr>
              <w:t xml:space="preserve">con el fin de verificar </w:t>
            </w:r>
            <w:r w:rsidR="00FF14E4" w:rsidRPr="0007798C">
              <w:rPr>
                <w:rFonts w:ascii="Arial" w:hAnsi="Arial" w:cs="Arial"/>
                <w:color w:val="000000"/>
                <w:sz w:val="22"/>
                <w:szCs w:val="22"/>
                <w:lang w:val="es-CO" w:eastAsia="es-CO"/>
              </w:rPr>
              <w:t xml:space="preserve">el cumplimiento en </w:t>
            </w:r>
            <w:r w:rsidR="00FF14E4" w:rsidRPr="0007798C">
              <w:rPr>
                <w:rFonts w:ascii="Arial" w:hAnsi="Arial" w:cs="Arial"/>
                <w:color w:val="000000"/>
                <w:sz w:val="22"/>
                <w:szCs w:val="22"/>
              </w:rPr>
              <w:t xml:space="preserve">el diligenciamiento </w:t>
            </w:r>
            <w:r w:rsidR="00947D0E" w:rsidRPr="0007798C">
              <w:rPr>
                <w:rFonts w:ascii="Arial" w:hAnsi="Arial" w:cs="Arial"/>
                <w:color w:val="000000"/>
                <w:sz w:val="22"/>
                <w:szCs w:val="22"/>
              </w:rPr>
              <w:t xml:space="preserve">y </w:t>
            </w:r>
            <w:r w:rsidR="00FF14E4" w:rsidRPr="0007798C">
              <w:rPr>
                <w:rFonts w:ascii="Arial" w:hAnsi="Arial" w:cs="Arial"/>
                <w:color w:val="000000"/>
                <w:sz w:val="22"/>
                <w:szCs w:val="22"/>
                <w:lang w:val="es-CO" w:eastAsia="es-CO"/>
              </w:rPr>
              <w:t xml:space="preserve">aplicación de </w:t>
            </w:r>
            <w:r w:rsidR="00A05C40" w:rsidRPr="0007798C">
              <w:rPr>
                <w:rFonts w:ascii="Arial" w:hAnsi="Arial" w:cs="Arial"/>
                <w:color w:val="000000"/>
                <w:sz w:val="22"/>
                <w:szCs w:val="22"/>
                <w:lang w:val="es-CO" w:eastAsia="es-CO"/>
              </w:rPr>
              <w:t xml:space="preserve">los </w:t>
            </w:r>
            <w:r w:rsidR="00FF14E4" w:rsidRPr="0007798C">
              <w:rPr>
                <w:rFonts w:ascii="Arial" w:hAnsi="Arial" w:cs="Arial"/>
                <w:noProof/>
                <w:sz w:val="22"/>
                <w:szCs w:val="22"/>
              </w:rPr>
              <w:t>formato</w:t>
            </w:r>
            <w:r w:rsidR="002F4D92" w:rsidRPr="0007798C">
              <w:rPr>
                <w:rFonts w:ascii="Arial" w:hAnsi="Arial" w:cs="Arial"/>
                <w:noProof/>
                <w:sz w:val="22"/>
                <w:szCs w:val="22"/>
              </w:rPr>
              <w:t>s</w:t>
            </w:r>
            <w:r w:rsidR="00FF14E4" w:rsidRPr="0007798C">
              <w:rPr>
                <w:rFonts w:ascii="Arial" w:hAnsi="Arial" w:cs="Arial"/>
                <w:color w:val="000000"/>
                <w:sz w:val="22"/>
                <w:szCs w:val="22"/>
                <w:lang w:eastAsia="es-CO"/>
              </w:rPr>
              <w:t xml:space="preserve"> </w:t>
            </w:r>
            <w:r w:rsidR="00FF14E4" w:rsidRPr="0007798C">
              <w:rPr>
                <w:rFonts w:ascii="Arial" w:hAnsi="Arial" w:cs="Arial"/>
                <w:b/>
                <w:color w:val="000000"/>
                <w:sz w:val="22"/>
                <w:szCs w:val="22"/>
                <w:lang w:eastAsia="es-CO"/>
              </w:rPr>
              <w:t>SE EVIDENCIÓ</w:t>
            </w:r>
            <w:r w:rsidR="00FF14E4" w:rsidRPr="0007798C">
              <w:rPr>
                <w:rFonts w:ascii="Arial" w:hAnsi="Arial" w:cs="Arial"/>
                <w:color w:val="000000"/>
                <w:sz w:val="22"/>
                <w:szCs w:val="22"/>
                <w:lang w:eastAsia="es-CO"/>
              </w:rPr>
              <w:t xml:space="preserve"> que </w:t>
            </w:r>
            <w:r w:rsidR="00947D0E" w:rsidRPr="0007798C">
              <w:rPr>
                <w:rFonts w:ascii="Arial" w:hAnsi="Arial" w:cs="Arial"/>
                <w:color w:val="000000"/>
                <w:sz w:val="22"/>
                <w:szCs w:val="22"/>
                <w:lang w:eastAsia="es-CO"/>
              </w:rPr>
              <w:t>de la muestra tomada</w:t>
            </w:r>
            <w:r w:rsidR="00A05C40" w:rsidRPr="0007798C">
              <w:rPr>
                <w:rFonts w:ascii="Arial" w:hAnsi="Arial" w:cs="Arial"/>
                <w:color w:val="000000"/>
                <w:sz w:val="22"/>
                <w:szCs w:val="22"/>
                <w:lang w:eastAsia="es-CO"/>
              </w:rPr>
              <w:t xml:space="preserve">, </w:t>
            </w:r>
            <w:r w:rsidR="009C148F" w:rsidRPr="0007798C">
              <w:rPr>
                <w:rFonts w:ascii="Arial" w:hAnsi="Arial" w:cs="Arial"/>
                <w:color w:val="000000"/>
                <w:sz w:val="22"/>
                <w:szCs w:val="22"/>
                <w:lang w:eastAsia="es-CO"/>
              </w:rPr>
              <w:t xml:space="preserve">en 11 formatos </w:t>
            </w:r>
            <w:r w:rsidR="00A05C40" w:rsidRPr="0007798C">
              <w:rPr>
                <w:rFonts w:ascii="Arial" w:hAnsi="Arial" w:cs="Arial"/>
                <w:sz w:val="22"/>
                <w:szCs w:val="22"/>
              </w:rPr>
              <w:t>la información se registra con tachones y</w:t>
            </w:r>
            <w:r w:rsidR="009C148F" w:rsidRPr="0007798C">
              <w:rPr>
                <w:rFonts w:ascii="Arial" w:hAnsi="Arial" w:cs="Arial"/>
                <w:sz w:val="22"/>
                <w:szCs w:val="22"/>
              </w:rPr>
              <w:t>/o</w:t>
            </w:r>
            <w:r w:rsidR="00A05C40" w:rsidRPr="0007798C">
              <w:rPr>
                <w:rFonts w:ascii="Arial" w:hAnsi="Arial" w:cs="Arial"/>
                <w:sz w:val="22"/>
                <w:szCs w:val="22"/>
              </w:rPr>
              <w:t xml:space="preserve"> enmendaduras, no se diligencian todos los campos diseñados como Nombre, No. de cedula, cargo, quien recibe, quien entrega, fecha y</w:t>
            </w:r>
            <w:r w:rsidR="009C148F" w:rsidRPr="0007798C">
              <w:rPr>
                <w:rFonts w:ascii="Arial" w:hAnsi="Arial" w:cs="Arial"/>
                <w:sz w:val="22"/>
                <w:szCs w:val="22"/>
              </w:rPr>
              <w:t>/o</w:t>
            </w:r>
            <w:r w:rsidR="00A05C40" w:rsidRPr="0007798C">
              <w:rPr>
                <w:rFonts w:ascii="Arial" w:hAnsi="Arial" w:cs="Arial"/>
                <w:sz w:val="22"/>
                <w:szCs w:val="22"/>
              </w:rPr>
              <w:t xml:space="preserve"> no se incluye</w:t>
            </w:r>
            <w:r w:rsidR="009C148F" w:rsidRPr="0007798C">
              <w:rPr>
                <w:rFonts w:ascii="Arial" w:hAnsi="Arial" w:cs="Arial"/>
                <w:sz w:val="22"/>
                <w:szCs w:val="22"/>
              </w:rPr>
              <w:t>n</w:t>
            </w:r>
            <w:r w:rsidR="00A05C40" w:rsidRPr="0007798C">
              <w:rPr>
                <w:rFonts w:ascii="Arial" w:hAnsi="Arial" w:cs="Arial"/>
                <w:sz w:val="22"/>
                <w:szCs w:val="22"/>
              </w:rPr>
              <w:t xml:space="preserve"> </w:t>
            </w:r>
            <w:r w:rsidR="009C148F" w:rsidRPr="0007798C">
              <w:rPr>
                <w:rFonts w:ascii="Arial" w:hAnsi="Arial" w:cs="Arial"/>
                <w:sz w:val="22"/>
                <w:szCs w:val="22"/>
              </w:rPr>
              <w:t xml:space="preserve">todas </w:t>
            </w:r>
            <w:r w:rsidR="00A05C40" w:rsidRPr="0007798C">
              <w:rPr>
                <w:rFonts w:ascii="Arial" w:hAnsi="Arial" w:cs="Arial"/>
                <w:sz w:val="22"/>
                <w:szCs w:val="22"/>
              </w:rPr>
              <w:t xml:space="preserve">las firmas requeridas, tal como se indica en </w:t>
            </w:r>
            <w:r w:rsidR="009C148F" w:rsidRPr="0007798C">
              <w:rPr>
                <w:rFonts w:ascii="Arial" w:hAnsi="Arial" w:cs="Arial"/>
                <w:sz w:val="22"/>
                <w:szCs w:val="22"/>
              </w:rPr>
              <w:t xml:space="preserve">el resumen de </w:t>
            </w:r>
            <w:r w:rsidR="00A05C40" w:rsidRPr="0007798C">
              <w:rPr>
                <w:rFonts w:ascii="Arial" w:hAnsi="Arial" w:cs="Arial"/>
                <w:sz w:val="22"/>
                <w:szCs w:val="22"/>
              </w:rPr>
              <w:t>las siguiente</w:t>
            </w:r>
            <w:r w:rsidR="009C148F" w:rsidRPr="0007798C">
              <w:rPr>
                <w:rFonts w:ascii="Arial" w:hAnsi="Arial" w:cs="Arial"/>
                <w:sz w:val="22"/>
                <w:szCs w:val="22"/>
              </w:rPr>
              <w:t>s</w:t>
            </w:r>
            <w:r w:rsidR="00A05C40" w:rsidRPr="0007798C">
              <w:rPr>
                <w:rFonts w:ascii="Arial" w:hAnsi="Arial" w:cs="Arial"/>
                <w:sz w:val="22"/>
                <w:szCs w:val="22"/>
              </w:rPr>
              <w:t xml:space="preserve"> tabla</w:t>
            </w:r>
            <w:r w:rsidR="009C148F" w:rsidRPr="0007798C">
              <w:rPr>
                <w:rFonts w:ascii="Arial" w:hAnsi="Arial" w:cs="Arial"/>
                <w:sz w:val="22"/>
                <w:szCs w:val="22"/>
              </w:rPr>
              <w:t>s</w:t>
            </w:r>
            <w:r w:rsidR="00A05C40" w:rsidRPr="0007798C">
              <w:rPr>
                <w:rFonts w:ascii="Arial" w:hAnsi="Arial" w:cs="Arial"/>
                <w:sz w:val="22"/>
                <w:szCs w:val="22"/>
              </w:rPr>
              <w:t xml:space="preserve">: </w:t>
            </w:r>
          </w:p>
          <w:p w:rsidR="00E9320E" w:rsidRDefault="00E9320E" w:rsidP="00BC60BF">
            <w:pPr>
              <w:jc w:val="both"/>
              <w:rPr>
                <w:rFonts w:ascii="Arial" w:hAnsi="Arial" w:cs="Arial"/>
                <w:sz w:val="22"/>
                <w:szCs w:val="22"/>
              </w:rPr>
            </w:pPr>
          </w:p>
          <w:p w:rsidR="00C81500" w:rsidRDefault="00C81500" w:rsidP="00BC60BF">
            <w:pPr>
              <w:jc w:val="both"/>
              <w:rPr>
                <w:rFonts w:ascii="Arial" w:hAnsi="Arial" w:cs="Arial"/>
                <w:sz w:val="22"/>
                <w:szCs w:val="22"/>
              </w:rPr>
            </w:pPr>
          </w:p>
          <w:p w:rsidR="001509CD" w:rsidRPr="0007798C" w:rsidRDefault="00AF220D" w:rsidP="00D10E61">
            <w:pPr>
              <w:rPr>
                <w:rFonts w:ascii="Arial" w:hAnsi="Arial" w:cs="Arial"/>
                <w:b/>
                <w:sz w:val="22"/>
                <w:szCs w:val="22"/>
              </w:rPr>
            </w:pPr>
            <w:r w:rsidRPr="0007798C">
              <w:rPr>
                <w:rFonts w:ascii="Arial" w:hAnsi="Arial" w:cs="Arial"/>
                <w:b/>
                <w:sz w:val="22"/>
                <w:szCs w:val="22"/>
              </w:rPr>
              <w:t xml:space="preserve">RESULTADO DE LA VERIFICACIÓN DEL DILIGENCIAMIENTO DE FORMATOS </w:t>
            </w:r>
          </w:p>
          <w:p w:rsidR="00AF220D" w:rsidRPr="0007798C" w:rsidRDefault="00AF220D" w:rsidP="00BC60BF">
            <w:pPr>
              <w:jc w:val="center"/>
              <w:rPr>
                <w:rFonts w:ascii="Arial" w:hAnsi="Arial" w:cs="Arial"/>
                <w:sz w:val="22"/>
                <w:szCs w:val="22"/>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25"/>
              <w:gridCol w:w="452"/>
              <w:gridCol w:w="1339"/>
              <w:gridCol w:w="1217"/>
              <w:gridCol w:w="1114"/>
              <w:gridCol w:w="1674"/>
              <w:gridCol w:w="1390"/>
              <w:gridCol w:w="1525"/>
            </w:tblGrid>
            <w:tr w:rsidR="00D467A5" w:rsidRPr="00042127" w:rsidTr="00947D0E">
              <w:trPr>
                <w:trHeight w:val="304"/>
              </w:trPr>
              <w:tc>
                <w:tcPr>
                  <w:tcW w:w="1025"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FORMATO</w:t>
                  </w:r>
                </w:p>
              </w:tc>
              <w:tc>
                <w:tcPr>
                  <w:tcW w:w="466"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V</w:t>
                  </w:r>
                </w:p>
              </w:tc>
              <w:tc>
                <w:tcPr>
                  <w:tcW w:w="1115"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DESCRIPCIÓN</w:t>
                  </w:r>
                </w:p>
              </w:tc>
              <w:tc>
                <w:tcPr>
                  <w:tcW w:w="1017"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FECHA</w:t>
                  </w:r>
                </w:p>
              </w:tc>
              <w:tc>
                <w:tcPr>
                  <w:tcW w:w="1114"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TACHONES</w:t>
                  </w: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Y/O</w:t>
                  </w: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ENMENDA</w:t>
                  </w:r>
                  <w:r w:rsidR="009F0F33" w:rsidRPr="00042127">
                    <w:rPr>
                      <w:rFonts w:ascii="Arial" w:hAnsi="Arial" w:cs="Arial"/>
                      <w:b/>
                      <w:sz w:val="16"/>
                      <w:szCs w:val="16"/>
                    </w:rPr>
                    <w:t>-</w:t>
                  </w: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DURAS</w:t>
                  </w:r>
                </w:p>
              </w:tc>
              <w:tc>
                <w:tcPr>
                  <w:tcW w:w="1674"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SIN DATOS DILIGENCIADOS COMPLETAMENTE</w:t>
                  </w:r>
                </w:p>
                <w:p w:rsidR="00D467A5" w:rsidRPr="00042127" w:rsidRDefault="00D467A5" w:rsidP="00BC60BF">
                  <w:pPr>
                    <w:jc w:val="center"/>
                    <w:rPr>
                      <w:rFonts w:ascii="Arial" w:hAnsi="Arial" w:cs="Arial"/>
                      <w:sz w:val="16"/>
                      <w:szCs w:val="16"/>
                    </w:rPr>
                  </w:pPr>
                  <w:r w:rsidRPr="00042127">
                    <w:rPr>
                      <w:rFonts w:ascii="Arial" w:hAnsi="Arial" w:cs="Arial"/>
                      <w:sz w:val="16"/>
                      <w:szCs w:val="16"/>
                    </w:rPr>
                    <w:t>(</w:t>
                  </w:r>
                  <w:r w:rsidR="00947D0E" w:rsidRPr="00042127">
                    <w:rPr>
                      <w:rFonts w:ascii="Arial" w:hAnsi="Arial" w:cs="Arial"/>
                      <w:sz w:val="16"/>
                      <w:szCs w:val="16"/>
                    </w:rPr>
                    <w:t>e</w:t>
                  </w:r>
                  <w:r w:rsidRPr="00042127">
                    <w:rPr>
                      <w:rFonts w:ascii="Arial" w:hAnsi="Arial" w:cs="Arial"/>
                      <w:sz w:val="16"/>
                      <w:szCs w:val="16"/>
                    </w:rPr>
                    <w:t>jem</w:t>
                  </w:r>
                  <w:r w:rsidR="00947D0E" w:rsidRPr="00042127">
                    <w:rPr>
                      <w:rFonts w:ascii="Arial" w:hAnsi="Arial" w:cs="Arial"/>
                      <w:sz w:val="16"/>
                      <w:szCs w:val="16"/>
                    </w:rPr>
                    <w:t>plo</w:t>
                  </w:r>
                  <w:r w:rsidRPr="00042127">
                    <w:rPr>
                      <w:rFonts w:ascii="Arial" w:hAnsi="Arial" w:cs="Arial"/>
                      <w:sz w:val="16"/>
                      <w:szCs w:val="16"/>
                    </w:rPr>
                    <w:t xml:space="preserve">: </w:t>
                  </w:r>
                  <w:r w:rsidR="00947D0E" w:rsidRPr="00042127">
                    <w:rPr>
                      <w:rFonts w:ascii="Arial" w:hAnsi="Arial" w:cs="Arial"/>
                      <w:sz w:val="16"/>
                      <w:szCs w:val="16"/>
                    </w:rPr>
                    <w:t>n</w:t>
                  </w:r>
                  <w:r w:rsidRPr="00042127">
                    <w:rPr>
                      <w:rFonts w:ascii="Arial" w:hAnsi="Arial" w:cs="Arial"/>
                      <w:sz w:val="16"/>
                      <w:szCs w:val="16"/>
                    </w:rPr>
                    <w:t>ombre, No. de cedula, cargo, quien recibe, quien entrega, entre otros)</w:t>
                  </w:r>
                </w:p>
              </w:tc>
              <w:tc>
                <w:tcPr>
                  <w:tcW w:w="1686" w:type="dxa"/>
                  <w:shd w:val="clear" w:color="auto" w:fill="F2F2F2" w:themeFill="background1" w:themeFillShade="F2"/>
                </w:tcPr>
                <w:p w:rsidR="00D467A5" w:rsidRPr="00042127" w:rsidRDefault="00D467A5" w:rsidP="00BC60BF">
                  <w:pPr>
                    <w:jc w:val="center"/>
                    <w:rPr>
                      <w:rFonts w:ascii="Arial" w:hAnsi="Arial" w:cs="Arial"/>
                      <w:sz w:val="16"/>
                      <w:szCs w:val="16"/>
                    </w:rPr>
                  </w:pPr>
                  <w:r w:rsidRPr="00042127">
                    <w:rPr>
                      <w:rFonts w:ascii="Arial" w:hAnsi="Arial" w:cs="Arial"/>
                      <w:b/>
                      <w:sz w:val="16"/>
                      <w:szCs w:val="16"/>
                    </w:rPr>
                    <w:t>SIN FIRMAS</w:t>
                  </w:r>
                </w:p>
                <w:p w:rsidR="00D467A5" w:rsidRPr="00042127" w:rsidRDefault="00D467A5" w:rsidP="00BC60BF">
                  <w:pPr>
                    <w:jc w:val="center"/>
                    <w:rPr>
                      <w:rFonts w:ascii="Arial" w:hAnsi="Arial" w:cs="Arial"/>
                      <w:sz w:val="16"/>
                      <w:szCs w:val="16"/>
                    </w:rPr>
                  </w:pPr>
                  <w:r w:rsidRPr="00042127">
                    <w:rPr>
                      <w:rFonts w:ascii="Arial" w:hAnsi="Arial" w:cs="Arial"/>
                      <w:sz w:val="16"/>
                      <w:szCs w:val="16"/>
                    </w:rPr>
                    <w:t>(</w:t>
                  </w:r>
                  <w:r w:rsidR="00947D0E" w:rsidRPr="00042127">
                    <w:rPr>
                      <w:rFonts w:ascii="Arial" w:hAnsi="Arial" w:cs="Arial"/>
                      <w:sz w:val="16"/>
                      <w:szCs w:val="16"/>
                    </w:rPr>
                    <w:t>ejemplo:</w:t>
                  </w:r>
                  <w:r w:rsidRPr="00042127">
                    <w:rPr>
                      <w:rFonts w:ascii="Arial" w:hAnsi="Arial" w:cs="Arial"/>
                      <w:sz w:val="16"/>
                      <w:szCs w:val="16"/>
                    </w:rPr>
                    <w:t xml:space="preserve"> servidor público o responsable y almacenista general, quien recibe, quien entrega, responsable autorizado, etc)</w:t>
                  </w:r>
                </w:p>
              </w:tc>
              <w:tc>
                <w:tcPr>
                  <w:tcW w:w="1639" w:type="dxa"/>
                  <w:shd w:val="clear" w:color="auto" w:fill="F2F2F2" w:themeFill="background1" w:themeFillShade="F2"/>
                </w:tcPr>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p>
                <w:p w:rsidR="00D467A5" w:rsidRPr="00042127" w:rsidRDefault="00D467A5" w:rsidP="00BC60BF">
                  <w:pPr>
                    <w:jc w:val="center"/>
                    <w:rPr>
                      <w:rFonts w:ascii="Arial" w:hAnsi="Arial" w:cs="Arial"/>
                      <w:b/>
                      <w:sz w:val="16"/>
                      <w:szCs w:val="16"/>
                    </w:rPr>
                  </w:pPr>
                  <w:r w:rsidRPr="00042127">
                    <w:rPr>
                      <w:rFonts w:ascii="Arial" w:hAnsi="Arial" w:cs="Arial"/>
                      <w:b/>
                      <w:sz w:val="16"/>
                      <w:szCs w:val="16"/>
                    </w:rPr>
                    <w:t>OBSERVACIÓN</w:t>
                  </w:r>
                </w:p>
              </w:tc>
            </w:tr>
            <w:tr w:rsidR="00D467A5" w:rsidRPr="00042127" w:rsidTr="00947D0E">
              <w:trPr>
                <w:trHeight w:val="289"/>
              </w:trPr>
              <w:tc>
                <w:tcPr>
                  <w:tcW w:w="1025" w:type="dxa"/>
                  <w:vMerge w:val="restart"/>
                </w:tcPr>
                <w:p w:rsidR="00D467A5" w:rsidRPr="00042127" w:rsidRDefault="00D467A5" w:rsidP="00BC60BF">
                  <w:pPr>
                    <w:jc w:val="center"/>
                    <w:rPr>
                      <w:rFonts w:ascii="Arial" w:hAnsi="Arial" w:cs="Arial"/>
                      <w:sz w:val="20"/>
                      <w:szCs w:val="20"/>
                    </w:rPr>
                  </w:pPr>
                </w:p>
                <w:p w:rsidR="00D467A5" w:rsidRPr="00042127" w:rsidRDefault="00D467A5" w:rsidP="00BC60BF">
                  <w:pPr>
                    <w:rPr>
                      <w:rFonts w:ascii="Arial" w:hAnsi="Arial" w:cs="Arial"/>
                      <w:sz w:val="20"/>
                      <w:szCs w:val="20"/>
                    </w:rPr>
                  </w:pPr>
                  <w:r w:rsidRPr="00042127">
                    <w:rPr>
                      <w:rFonts w:ascii="Arial" w:hAnsi="Arial" w:cs="Arial"/>
                      <w:sz w:val="20"/>
                      <w:szCs w:val="20"/>
                    </w:rPr>
                    <w:t>ABI-FM-010</w:t>
                  </w:r>
                </w:p>
              </w:tc>
              <w:tc>
                <w:tcPr>
                  <w:tcW w:w="466" w:type="dxa"/>
                  <w:vMerge w:val="restart"/>
                </w:tcPr>
                <w:p w:rsidR="00D467A5" w:rsidRPr="00042127" w:rsidRDefault="00D467A5" w:rsidP="00BC60BF">
                  <w:pPr>
                    <w:jc w:val="center"/>
                    <w:rPr>
                      <w:rFonts w:ascii="Arial" w:hAnsi="Arial" w:cs="Arial"/>
                      <w:sz w:val="20"/>
                      <w:szCs w:val="20"/>
                    </w:rPr>
                  </w:pPr>
                </w:p>
                <w:p w:rsidR="00D467A5" w:rsidRPr="00042127" w:rsidRDefault="00D467A5" w:rsidP="00BC60BF">
                  <w:pPr>
                    <w:jc w:val="center"/>
                    <w:rPr>
                      <w:rFonts w:ascii="Arial" w:hAnsi="Arial" w:cs="Arial"/>
                      <w:sz w:val="20"/>
                      <w:szCs w:val="20"/>
                    </w:rPr>
                  </w:pPr>
                </w:p>
                <w:p w:rsidR="00D467A5" w:rsidRPr="00042127" w:rsidRDefault="00D467A5" w:rsidP="00BC60BF">
                  <w:pPr>
                    <w:jc w:val="center"/>
                    <w:rPr>
                      <w:rFonts w:ascii="Arial" w:hAnsi="Arial" w:cs="Arial"/>
                      <w:sz w:val="20"/>
                      <w:szCs w:val="20"/>
                    </w:rPr>
                  </w:pPr>
                  <w:r w:rsidRPr="00042127">
                    <w:rPr>
                      <w:rFonts w:ascii="Arial" w:hAnsi="Arial" w:cs="Arial"/>
                      <w:sz w:val="20"/>
                      <w:szCs w:val="20"/>
                    </w:rPr>
                    <w:t>02</w:t>
                  </w:r>
                </w:p>
              </w:tc>
              <w:tc>
                <w:tcPr>
                  <w:tcW w:w="1115" w:type="dxa"/>
                  <w:vMerge w:val="restart"/>
                </w:tcPr>
                <w:p w:rsidR="00D467A5" w:rsidRPr="00042127" w:rsidRDefault="00D467A5" w:rsidP="00BC60BF">
                  <w:pPr>
                    <w:jc w:val="center"/>
                    <w:rPr>
                      <w:rFonts w:ascii="Arial" w:hAnsi="Arial" w:cs="Arial"/>
                      <w:sz w:val="20"/>
                      <w:szCs w:val="20"/>
                    </w:rPr>
                  </w:pPr>
                </w:p>
                <w:p w:rsidR="00D467A5" w:rsidRPr="00042127" w:rsidRDefault="00D467A5" w:rsidP="00BC60BF">
                  <w:pPr>
                    <w:jc w:val="center"/>
                    <w:rPr>
                      <w:rFonts w:ascii="Arial" w:hAnsi="Arial" w:cs="Arial"/>
                      <w:sz w:val="20"/>
                      <w:szCs w:val="20"/>
                    </w:rPr>
                  </w:pPr>
                  <w:r w:rsidRPr="00042127">
                    <w:rPr>
                      <w:rFonts w:ascii="Arial" w:hAnsi="Arial" w:cs="Arial"/>
                      <w:sz w:val="20"/>
                      <w:szCs w:val="20"/>
                    </w:rPr>
                    <w:t>Toma Física de Inventarios-Elementos Devolutivos</w:t>
                  </w:r>
                </w:p>
              </w:tc>
              <w:tc>
                <w:tcPr>
                  <w:tcW w:w="1017"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20/01/2018</w:t>
                  </w:r>
                </w:p>
              </w:tc>
              <w:tc>
                <w:tcPr>
                  <w:tcW w:w="1114"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74"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86"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39" w:type="dxa"/>
                </w:tcPr>
                <w:p w:rsidR="00D467A5" w:rsidRPr="00042127" w:rsidRDefault="00D467A5" w:rsidP="00BC60BF">
                  <w:pPr>
                    <w:jc w:val="both"/>
                    <w:rPr>
                      <w:rFonts w:ascii="Arial" w:hAnsi="Arial" w:cs="Arial"/>
                      <w:sz w:val="20"/>
                      <w:szCs w:val="20"/>
                    </w:rPr>
                  </w:pPr>
                </w:p>
              </w:tc>
            </w:tr>
            <w:tr w:rsidR="00D467A5" w:rsidRPr="00042127" w:rsidTr="00947D0E">
              <w:trPr>
                <w:trHeight w:val="157"/>
              </w:trPr>
              <w:tc>
                <w:tcPr>
                  <w:tcW w:w="1025" w:type="dxa"/>
                  <w:vMerge/>
                </w:tcPr>
                <w:p w:rsidR="00D467A5" w:rsidRPr="00042127" w:rsidRDefault="00D467A5" w:rsidP="00BC60BF">
                  <w:pPr>
                    <w:jc w:val="both"/>
                    <w:rPr>
                      <w:rFonts w:ascii="Arial" w:hAnsi="Arial" w:cs="Arial"/>
                      <w:sz w:val="20"/>
                      <w:szCs w:val="20"/>
                    </w:rPr>
                  </w:pPr>
                </w:p>
              </w:tc>
              <w:tc>
                <w:tcPr>
                  <w:tcW w:w="466" w:type="dxa"/>
                  <w:vMerge/>
                </w:tcPr>
                <w:p w:rsidR="00D467A5" w:rsidRPr="00042127" w:rsidRDefault="00D467A5" w:rsidP="00BC60BF">
                  <w:pPr>
                    <w:jc w:val="both"/>
                    <w:rPr>
                      <w:rFonts w:ascii="Arial" w:hAnsi="Arial" w:cs="Arial"/>
                      <w:sz w:val="20"/>
                      <w:szCs w:val="20"/>
                    </w:rPr>
                  </w:pPr>
                </w:p>
              </w:tc>
              <w:tc>
                <w:tcPr>
                  <w:tcW w:w="1115" w:type="dxa"/>
                  <w:vMerge/>
                </w:tcPr>
                <w:p w:rsidR="00D467A5" w:rsidRPr="00042127" w:rsidRDefault="00D467A5" w:rsidP="00BC60BF">
                  <w:pPr>
                    <w:jc w:val="both"/>
                    <w:rPr>
                      <w:rFonts w:ascii="Arial" w:hAnsi="Arial" w:cs="Arial"/>
                      <w:sz w:val="20"/>
                      <w:szCs w:val="20"/>
                    </w:rPr>
                  </w:pPr>
                </w:p>
              </w:tc>
              <w:tc>
                <w:tcPr>
                  <w:tcW w:w="1017"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15/01/2018</w:t>
                  </w:r>
                </w:p>
              </w:tc>
              <w:tc>
                <w:tcPr>
                  <w:tcW w:w="1114"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74"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86"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39" w:type="dxa"/>
                </w:tcPr>
                <w:p w:rsidR="00D467A5" w:rsidRPr="00042127" w:rsidRDefault="00D467A5" w:rsidP="00BC60BF">
                  <w:pPr>
                    <w:jc w:val="both"/>
                    <w:rPr>
                      <w:rFonts w:ascii="Arial" w:hAnsi="Arial" w:cs="Arial"/>
                      <w:sz w:val="20"/>
                      <w:szCs w:val="20"/>
                    </w:rPr>
                  </w:pPr>
                </w:p>
              </w:tc>
            </w:tr>
            <w:tr w:rsidR="00D467A5" w:rsidRPr="00042127" w:rsidTr="00947D0E">
              <w:trPr>
                <w:trHeight w:val="146"/>
              </w:trPr>
              <w:tc>
                <w:tcPr>
                  <w:tcW w:w="1025" w:type="dxa"/>
                  <w:vMerge/>
                </w:tcPr>
                <w:p w:rsidR="00D467A5" w:rsidRPr="00042127" w:rsidRDefault="00D467A5" w:rsidP="00BC60BF">
                  <w:pPr>
                    <w:jc w:val="both"/>
                    <w:rPr>
                      <w:rFonts w:ascii="Arial" w:hAnsi="Arial" w:cs="Arial"/>
                      <w:sz w:val="20"/>
                      <w:szCs w:val="20"/>
                    </w:rPr>
                  </w:pPr>
                </w:p>
              </w:tc>
              <w:tc>
                <w:tcPr>
                  <w:tcW w:w="466" w:type="dxa"/>
                  <w:vMerge/>
                </w:tcPr>
                <w:p w:rsidR="00D467A5" w:rsidRPr="00042127" w:rsidRDefault="00D467A5" w:rsidP="00BC60BF">
                  <w:pPr>
                    <w:jc w:val="both"/>
                    <w:rPr>
                      <w:rFonts w:ascii="Arial" w:hAnsi="Arial" w:cs="Arial"/>
                      <w:sz w:val="20"/>
                      <w:szCs w:val="20"/>
                    </w:rPr>
                  </w:pPr>
                </w:p>
              </w:tc>
              <w:tc>
                <w:tcPr>
                  <w:tcW w:w="1115" w:type="dxa"/>
                  <w:vMerge/>
                </w:tcPr>
                <w:p w:rsidR="00D467A5" w:rsidRPr="00042127" w:rsidRDefault="00D467A5" w:rsidP="00BC60BF">
                  <w:pPr>
                    <w:jc w:val="both"/>
                    <w:rPr>
                      <w:rFonts w:ascii="Arial" w:hAnsi="Arial" w:cs="Arial"/>
                      <w:sz w:val="20"/>
                      <w:szCs w:val="20"/>
                    </w:rPr>
                  </w:pPr>
                </w:p>
              </w:tc>
              <w:tc>
                <w:tcPr>
                  <w:tcW w:w="1017"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12/01/2018</w:t>
                  </w:r>
                </w:p>
              </w:tc>
              <w:tc>
                <w:tcPr>
                  <w:tcW w:w="1114" w:type="dxa"/>
                </w:tcPr>
                <w:p w:rsidR="00D467A5" w:rsidRPr="00042127" w:rsidRDefault="00D467A5" w:rsidP="00BC60BF">
                  <w:pPr>
                    <w:jc w:val="center"/>
                    <w:rPr>
                      <w:rFonts w:ascii="Arial" w:hAnsi="Arial" w:cs="Arial"/>
                      <w:sz w:val="20"/>
                      <w:szCs w:val="20"/>
                    </w:rPr>
                  </w:pPr>
                </w:p>
              </w:tc>
              <w:tc>
                <w:tcPr>
                  <w:tcW w:w="1674"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86"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39" w:type="dxa"/>
                </w:tcPr>
                <w:p w:rsidR="00D467A5" w:rsidRPr="00042127" w:rsidRDefault="00D467A5" w:rsidP="00BC60BF">
                  <w:pPr>
                    <w:jc w:val="both"/>
                    <w:rPr>
                      <w:rFonts w:ascii="Arial" w:hAnsi="Arial" w:cs="Arial"/>
                      <w:sz w:val="20"/>
                      <w:szCs w:val="20"/>
                    </w:rPr>
                  </w:pPr>
                </w:p>
              </w:tc>
            </w:tr>
            <w:tr w:rsidR="00D467A5" w:rsidRPr="00042127" w:rsidTr="00947D0E">
              <w:trPr>
                <w:trHeight w:val="158"/>
              </w:trPr>
              <w:tc>
                <w:tcPr>
                  <w:tcW w:w="1025" w:type="dxa"/>
                  <w:vMerge/>
                </w:tcPr>
                <w:p w:rsidR="00D467A5" w:rsidRPr="00042127" w:rsidRDefault="00D467A5" w:rsidP="00BC60BF">
                  <w:pPr>
                    <w:jc w:val="both"/>
                    <w:rPr>
                      <w:rFonts w:ascii="Arial" w:hAnsi="Arial" w:cs="Arial"/>
                      <w:sz w:val="20"/>
                      <w:szCs w:val="20"/>
                    </w:rPr>
                  </w:pPr>
                </w:p>
              </w:tc>
              <w:tc>
                <w:tcPr>
                  <w:tcW w:w="466" w:type="dxa"/>
                  <w:vMerge/>
                </w:tcPr>
                <w:p w:rsidR="00D467A5" w:rsidRPr="00042127" w:rsidRDefault="00D467A5" w:rsidP="00BC60BF">
                  <w:pPr>
                    <w:jc w:val="both"/>
                    <w:rPr>
                      <w:rFonts w:ascii="Arial" w:hAnsi="Arial" w:cs="Arial"/>
                      <w:sz w:val="20"/>
                      <w:szCs w:val="20"/>
                    </w:rPr>
                  </w:pPr>
                </w:p>
              </w:tc>
              <w:tc>
                <w:tcPr>
                  <w:tcW w:w="1115" w:type="dxa"/>
                  <w:vMerge/>
                </w:tcPr>
                <w:p w:rsidR="00D467A5" w:rsidRPr="00042127" w:rsidRDefault="00D467A5" w:rsidP="00BC60BF">
                  <w:pPr>
                    <w:jc w:val="both"/>
                    <w:rPr>
                      <w:rFonts w:ascii="Arial" w:hAnsi="Arial" w:cs="Arial"/>
                      <w:sz w:val="20"/>
                      <w:szCs w:val="20"/>
                    </w:rPr>
                  </w:pPr>
                </w:p>
              </w:tc>
              <w:tc>
                <w:tcPr>
                  <w:tcW w:w="1017"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12/01/2018</w:t>
                  </w:r>
                </w:p>
              </w:tc>
              <w:tc>
                <w:tcPr>
                  <w:tcW w:w="1114" w:type="dxa"/>
                </w:tcPr>
                <w:p w:rsidR="00D467A5" w:rsidRPr="00042127" w:rsidRDefault="00D467A5" w:rsidP="00BC60BF">
                  <w:pPr>
                    <w:jc w:val="center"/>
                    <w:rPr>
                      <w:rFonts w:ascii="Arial" w:hAnsi="Arial" w:cs="Arial"/>
                      <w:sz w:val="20"/>
                      <w:szCs w:val="20"/>
                    </w:rPr>
                  </w:pPr>
                </w:p>
              </w:tc>
              <w:tc>
                <w:tcPr>
                  <w:tcW w:w="1674"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86" w:type="dxa"/>
                </w:tcPr>
                <w:p w:rsidR="00D467A5" w:rsidRPr="00042127" w:rsidRDefault="00D467A5" w:rsidP="00BC60BF">
                  <w:pPr>
                    <w:jc w:val="center"/>
                    <w:rPr>
                      <w:rFonts w:ascii="Arial" w:hAnsi="Arial" w:cs="Arial"/>
                      <w:sz w:val="20"/>
                      <w:szCs w:val="20"/>
                    </w:rPr>
                  </w:pPr>
                  <w:r w:rsidRPr="00042127">
                    <w:rPr>
                      <w:rFonts w:ascii="Arial" w:hAnsi="Arial" w:cs="Arial"/>
                      <w:sz w:val="20"/>
                      <w:szCs w:val="20"/>
                    </w:rPr>
                    <w:t>X</w:t>
                  </w:r>
                </w:p>
              </w:tc>
              <w:tc>
                <w:tcPr>
                  <w:tcW w:w="1639" w:type="dxa"/>
                </w:tcPr>
                <w:p w:rsidR="00D467A5" w:rsidRPr="00042127" w:rsidRDefault="00D467A5" w:rsidP="00BC60BF">
                  <w:pPr>
                    <w:jc w:val="both"/>
                    <w:rPr>
                      <w:rFonts w:ascii="Arial" w:hAnsi="Arial" w:cs="Arial"/>
                      <w:sz w:val="20"/>
                      <w:szCs w:val="20"/>
                    </w:rPr>
                  </w:pPr>
                </w:p>
              </w:tc>
            </w:tr>
            <w:tr w:rsidR="00A626E6" w:rsidRPr="00042127" w:rsidTr="00947D0E">
              <w:trPr>
                <w:trHeight w:val="146"/>
              </w:trPr>
              <w:tc>
                <w:tcPr>
                  <w:tcW w:w="1025" w:type="dxa"/>
                  <w:vMerge w:val="restart"/>
                </w:tcPr>
                <w:p w:rsidR="00A626E6" w:rsidRPr="00042127" w:rsidRDefault="00A626E6" w:rsidP="00BC60BF">
                  <w:pPr>
                    <w:jc w:val="both"/>
                    <w:rPr>
                      <w:rFonts w:ascii="Arial" w:hAnsi="Arial" w:cs="Arial"/>
                      <w:sz w:val="20"/>
                      <w:szCs w:val="20"/>
                    </w:rPr>
                  </w:pPr>
                  <w:r w:rsidRPr="00042127">
                    <w:rPr>
                      <w:rFonts w:ascii="Arial" w:hAnsi="Arial" w:cs="Arial"/>
                      <w:sz w:val="20"/>
                      <w:szCs w:val="20"/>
                    </w:rPr>
                    <w:t>ABI-FM-010</w:t>
                  </w:r>
                </w:p>
              </w:tc>
              <w:tc>
                <w:tcPr>
                  <w:tcW w:w="466" w:type="dxa"/>
                  <w:vMerge w:val="restart"/>
                </w:tcPr>
                <w:p w:rsidR="00A626E6" w:rsidRPr="00042127" w:rsidRDefault="00A626E6" w:rsidP="00BC60BF">
                  <w:pPr>
                    <w:jc w:val="both"/>
                    <w:rPr>
                      <w:rFonts w:ascii="Arial" w:hAnsi="Arial" w:cs="Arial"/>
                      <w:sz w:val="20"/>
                      <w:szCs w:val="20"/>
                    </w:rPr>
                  </w:pPr>
                </w:p>
                <w:p w:rsidR="00A626E6" w:rsidRPr="00042127" w:rsidRDefault="00A626E6" w:rsidP="00BC60BF">
                  <w:pPr>
                    <w:jc w:val="both"/>
                    <w:rPr>
                      <w:rFonts w:ascii="Arial" w:hAnsi="Arial" w:cs="Arial"/>
                      <w:sz w:val="20"/>
                      <w:szCs w:val="20"/>
                    </w:rPr>
                  </w:pPr>
                  <w:r w:rsidRPr="00042127">
                    <w:rPr>
                      <w:rFonts w:ascii="Arial" w:hAnsi="Arial" w:cs="Arial"/>
                      <w:sz w:val="20"/>
                      <w:szCs w:val="20"/>
                    </w:rPr>
                    <w:t>06</w:t>
                  </w:r>
                </w:p>
              </w:tc>
              <w:tc>
                <w:tcPr>
                  <w:tcW w:w="1115" w:type="dxa"/>
                  <w:vMerge w:val="restart"/>
                </w:tcPr>
                <w:p w:rsidR="00A626E6" w:rsidRPr="00042127" w:rsidRDefault="00A626E6" w:rsidP="00BC60BF">
                  <w:pPr>
                    <w:jc w:val="both"/>
                    <w:rPr>
                      <w:rFonts w:ascii="Arial" w:hAnsi="Arial" w:cs="Arial"/>
                      <w:sz w:val="20"/>
                      <w:szCs w:val="20"/>
                    </w:rPr>
                  </w:pPr>
                  <w:r w:rsidRPr="00042127">
                    <w:rPr>
                      <w:rFonts w:ascii="Arial" w:hAnsi="Arial" w:cs="Arial"/>
                      <w:sz w:val="20"/>
                      <w:szCs w:val="20"/>
                    </w:rPr>
                    <w:t xml:space="preserve">Registro de Movimientos de Almacén </w:t>
                  </w:r>
                </w:p>
              </w:tc>
              <w:tc>
                <w:tcPr>
                  <w:tcW w:w="1017" w:type="dxa"/>
                </w:tcPr>
                <w:p w:rsidR="00A626E6" w:rsidRPr="00042127" w:rsidRDefault="00A626E6" w:rsidP="00BC60BF">
                  <w:pPr>
                    <w:jc w:val="both"/>
                    <w:rPr>
                      <w:rFonts w:ascii="Arial" w:hAnsi="Arial" w:cs="Arial"/>
                      <w:sz w:val="20"/>
                      <w:szCs w:val="20"/>
                    </w:rPr>
                  </w:pPr>
                  <w:r w:rsidRPr="00042127">
                    <w:rPr>
                      <w:rFonts w:ascii="Arial" w:hAnsi="Arial" w:cs="Arial"/>
                      <w:sz w:val="20"/>
                      <w:szCs w:val="20"/>
                    </w:rPr>
                    <w:t>14/08/2018</w:t>
                  </w:r>
                </w:p>
              </w:tc>
              <w:tc>
                <w:tcPr>
                  <w:tcW w:w="1114" w:type="dxa"/>
                </w:tcPr>
                <w:p w:rsidR="00A626E6" w:rsidRPr="00042127" w:rsidRDefault="00A626E6" w:rsidP="00BC60BF">
                  <w:pPr>
                    <w:jc w:val="center"/>
                    <w:rPr>
                      <w:rFonts w:ascii="Arial" w:hAnsi="Arial" w:cs="Arial"/>
                      <w:sz w:val="20"/>
                      <w:szCs w:val="20"/>
                    </w:rPr>
                  </w:pPr>
                </w:p>
              </w:tc>
              <w:tc>
                <w:tcPr>
                  <w:tcW w:w="1674" w:type="dxa"/>
                </w:tcPr>
                <w:p w:rsidR="00A626E6" w:rsidRPr="00042127" w:rsidRDefault="00A626E6" w:rsidP="00BC60BF">
                  <w:pPr>
                    <w:jc w:val="center"/>
                    <w:rPr>
                      <w:rFonts w:ascii="Arial" w:hAnsi="Arial" w:cs="Arial"/>
                      <w:sz w:val="20"/>
                      <w:szCs w:val="20"/>
                    </w:rPr>
                  </w:pPr>
                  <w:r w:rsidRPr="00042127">
                    <w:rPr>
                      <w:rFonts w:ascii="Arial" w:hAnsi="Arial" w:cs="Arial"/>
                      <w:sz w:val="20"/>
                      <w:szCs w:val="20"/>
                    </w:rPr>
                    <w:t>X</w:t>
                  </w:r>
                </w:p>
              </w:tc>
              <w:tc>
                <w:tcPr>
                  <w:tcW w:w="1686" w:type="dxa"/>
                </w:tcPr>
                <w:p w:rsidR="00A626E6" w:rsidRPr="00042127" w:rsidRDefault="00A626E6" w:rsidP="00BC60BF">
                  <w:pPr>
                    <w:jc w:val="center"/>
                    <w:rPr>
                      <w:rFonts w:ascii="Arial" w:hAnsi="Arial" w:cs="Arial"/>
                      <w:sz w:val="20"/>
                      <w:szCs w:val="20"/>
                    </w:rPr>
                  </w:pPr>
                </w:p>
              </w:tc>
              <w:tc>
                <w:tcPr>
                  <w:tcW w:w="1639" w:type="dxa"/>
                </w:tcPr>
                <w:p w:rsidR="00A626E6" w:rsidRPr="00042127" w:rsidRDefault="00A626E6" w:rsidP="00BC60BF">
                  <w:pPr>
                    <w:jc w:val="both"/>
                    <w:rPr>
                      <w:rFonts w:ascii="Arial" w:hAnsi="Arial" w:cs="Arial"/>
                      <w:sz w:val="20"/>
                      <w:szCs w:val="20"/>
                    </w:rPr>
                  </w:pPr>
                </w:p>
              </w:tc>
            </w:tr>
            <w:tr w:rsidR="00A626E6" w:rsidRPr="00042127" w:rsidTr="00947D0E">
              <w:trPr>
                <w:trHeight w:val="146"/>
              </w:trPr>
              <w:tc>
                <w:tcPr>
                  <w:tcW w:w="1025" w:type="dxa"/>
                  <w:vMerge/>
                </w:tcPr>
                <w:p w:rsidR="00A626E6" w:rsidRPr="00042127" w:rsidRDefault="00A626E6" w:rsidP="00BC60BF">
                  <w:pPr>
                    <w:jc w:val="both"/>
                    <w:rPr>
                      <w:rFonts w:ascii="Arial" w:hAnsi="Arial" w:cs="Arial"/>
                      <w:sz w:val="20"/>
                      <w:szCs w:val="20"/>
                    </w:rPr>
                  </w:pPr>
                </w:p>
              </w:tc>
              <w:tc>
                <w:tcPr>
                  <w:tcW w:w="466" w:type="dxa"/>
                  <w:vMerge/>
                </w:tcPr>
                <w:p w:rsidR="00A626E6" w:rsidRPr="00042127" w:rsidRDefault="00A626E6" w:rsidP="00BC60BF">
                  <w:pPr>
                    <w:jc w:val="both"/>
                    <w:rPr>
                      <w:rFonts w:ascii="Arial" w:hAnsi="Arial" w:cs="Arial"/>
                      <w:sz w:val="20"/>
                      <w:szCs w:val="20"/>
                    </w:rPr>
                  </w:pPr>
                </w:p>
              </w:tc>
              <w:tc>
                <w:tcPr>
                  <w:tcW w:w="1115" w:type="dxa"/>
                  <w:vMerge/>
                </w:tcPr>
                <w:p w:rsidR="00A626E6" w:rsidRPr="00042127" w:rsidRDefault="00A626E6" w:rsidP="00BC60BF">
                  <w:pPr>
                    <w:jc w:val="both"/>
                    <w:rPr>
                      <w:rFonts w:ascii="Arial" w:hAnsi="Arial" w:cs="Arial"/>
                      <w:sz w:val="20"/>
                      <w:szCs w:val="20"/>
                    </w:rPr>
                  </w:pPr>
                </w:p>
              </w:tc>
              <w:tc>
                <w:tcPr>
                  <w:tcW w:w="1017" w:type="dxa"/>
                </w:tcPr>
                <w:p w:rsidR="00A626E6" w:rsidRPr="00042127" w:rsidRDefault="00A626E6" w:rsidP="00BC60BF">
                  <w:pPr>
                    <w:jc w:val="both"/>
                    <w:rPr>
                      <w:rFonts w:ascii="Arial" w:hAnsi="Arial" w:cs="Arial"/>
                      <w:sz w:val="20"/>
                      <w:szCs w:val="20"/>
                    </w:rPr>
                  </w:pPr>
                  <w:r w:rsidRPr="00042127">
                    <w:rPr>
                      <w:rFonts w:ascii="Arial" w:hAnsi="Arial" w:cs="Arial"/>
                      <w:sz w:val="20"/>
                      <w:szCs w:val="20"/>
                    </w:rPr>
                    <w:t>17/08/2018</w:t>
                  </w:r>
                </w:p>
              </w:tc>
              <w:tc>
                <w:tcPr>
                  <w:tcW w:w="1114" w:type="dxa"/>
                </w:tcPr>
                <w:p w:rsidR="00A626E6" w:rsidRPr="00042127" w:rsidRDefault="00A626E6" w:rsidP="00BC60BF">
                  <w:pPr>
                    <w:jc w:val="center"/>
                    <w:rPr>
                      <w:rFonts w:ascii="Arial" w:hAnsi="Arial" w:cs="Arial"/>
                      <w:sz w:val="20"/>
                      <w:szCs w:val="20"/>
                    </w:rPr>
                  </w:pPr>
                </w:p>
              </w:tc>
              <w:tc>
                <w:tcPr>
                  <w:tcW w:w="1674" w:type="dxa"/>
                </w:tcPr>
                <w:p w:rsidR="00A626E6" w:rsidRPr="00042127" w:rsidRDefault="00A626E6" w:rsidP="00BC60BF">
                  <w:pPr>
                    <w:jc w:val="center"/>
                    <w:rPr>
                      <w:rFonts w:ascii="Arial" w:hAnsi="Arial" w:cs="Arial"/>
                      <w:sz w:val="20"/>
                      <w:szCs w:val="20"/>
                    </w:rPr>
                  </w:pPr>
                  <w:r w:rsidRPr="00042127">
                    <w:rPr>
                      <w:rFonts w:ascii="Arial" w:hAnsi="Arial" w:cs="Arial"/>
                      <w:sz w:val="20"/>
                      <w:szCs w:val="20"/>
                    </w:rPr>
                    <w:t>X</w:t>
                  </w:r>
                </w:p>
              </w:tc>
              <w:tc>
                <w:tcPr>
                  <w:tcW w:w="1686" w:type="dxa"/>
                </w:tcPr>
                <w:p w:rsidR="00A626E6" w:rsidRPr="00042127" w:rsidRDefault="00A626E6" w:rsidP="00BC60BF">
                  <w:pPr>
                    <w:jc w:val="center"/>
                    <w:rPr>
                      <w:rFonts w:ascii="Arial" w:hAnsi="Arial" w:cs="Arial"/>
                      <w:sz w:val="20"/>
                      <w:szCs w:val="20"/>
                    </w:rPr>
                  </w:pPr>
                  <w:r w:rsidRPr="00042127">
                    <w:rPr>
                      <w:rFonts w:ascii="Arial" w:hAnsi="Arial" w:cs="Arial"/>
                      <w:sz w:val="20"/>
                      <w:szCs w:val="20"/>
                    </w:rPr>
                    <w:t>X</w:t>
                  </w:r>
                </w:p>
              </w:tc>
              <w:tc>
                <w:tcPr>
                  <w:tcW w:w="1639" w:type="dxa"/>
                </w:tcPr>
                <w:p w:rsidR="00A626E6" w:rsidRPr="00042127" w:rsidRDefault="00A626E6" w:rsidP="00BC60BF">
                  <w:pPr>
                    <w:jc w:val="both"/>
                    <w:rPr>
                      <w:rFonts w:ascii="Arial" w:hAnsi="Arial" w:cs="Arial"/>
                      <w:sz w:val="20"/>
                      <w:szCs w:val="20"/>
                    </w:rPr>
                  </w:pPr>
                </w:p>
              </w:tc>
            </w:tr>
            <w:tr w:rsidR="00A626E6" w:rsidRPr="00042127" w:rsidTr="00947D0E">
              <w:trPr>
                <w:trHeight w:val="146"/>
              </w:trPr>
              <w:tc>
                <w:tcPr>
                  <w:tcW w:w="1025" w:type="dxa"/>
                  <w:vMerge/>
                </w:tcPr>
                <w:p w:rsidR="00A626E6" w:rsidRPr="00042127" w:rsidRDefault="00A626E6" w:rsidP="00BC60BF">
                  <w:pPr>
                    <w:jc w:val="both"/>
                    <w:rPr>
                      <w:rFonts w:ascii="Arial" w:hAnsi="Arial" w:cs="Arial"/>
                      <w:sz w:val="20"/>
                      <w:szCs w:val="20"/>
                    </w:rPr>
                  </w:pPr>
                </w:p>
              </w:tc>
              <w:tc>
                <w:tcPr>
                  <w:tcW w:w="466" w:type="dxa"/>
                  <w:vMerge/>
                </w:tcPr>
                <w:p w:rsidR="00A626E6" w:rsidRPr="00042127" w:rsidRDefault="00A626E6" w:rsidP="00BC60BF">
                  <w:pPr>
                    <w:jc w:val="both"/>
                    <w:rPr>
                      <w:rFonts w:ascii="Arial" w:hAnsi="Arial" w:cs="Arial"/>
                      <w:sz w:val="20"/>
                      <w:szCs w:val="20"/>
                    </w:rPr>
                  </w:pPr>
                </w:p>
              </w:tc>
              <w:tc>
                <w:tcPr>
                  <w:tcW w:w="1115" w:type="dxa"/>
                  <w:vMerge/>
                </w:tcPr>
                <w:p w:rsidR="00A626E6" w:rsidRPr="00042127" w:rsidRDefault="00A626E6" w:rsidP="00BC60BF">
                  <w:pPr>
                    <w:jc w:val="both"/>
                    <w:rPr>
                      <w:rFonts w:ascii="Arial" w:hAnsi="Arial" w:cs="Arial"/>
                      <w:sz w:val="20"/>
                      <w:szCs w:val="20"/>
                    </w:rPr>
                  </w:pPr>
                </w:p>
              </w:tc>
              <w:tc>
                <w:tcPr>
                  <w:tcW w:w="1017" w:type="dxa"/>
                </w:tcPr>
                <w:p w:rsidR="00A626E6" w:rsidRPr="00042127" w:rsidRDefault="00A626E6" w:rsidP="00BC60BF">
                  <w:pPr>
                    <w:jc w:val="both"/>
                    <w:rPr>
                      <w:rFonts w:ascii="Arial" w:hAnsi="Arial" w:cs="Arial"/>
                      <w:sz w:val="20"/>
                      <w:szCs w:val="20"/>
                    </w:rPr>
                  </w:pPr>
                  <w:r w:rsidRPr="00042127">
                    <w:rPr>
                      <w:rFonts w:ascii="Arial" w:hAnsi="Arial" w:cs="Arial"/>
                      <w:sz w:val="20"/>
                      <w:szCs w:val="20"/>
                    </w:rPr>
                    <w:t>24/08/2018</w:t>
                  </w:r>
                </w:p>
              </w:tc>
              <w:tc>
                <w:tcPr>
                  <w:tcW w:w="1114" w:type="dxa"/>
                </w:tcPr>
                <w:p w:rsidR="00A626E6" w:rsidRPr="00042127" w:rsidRDefault="00A626E6" w:rsidP="00BC60BF">
                  <w:pPr>
                    <w:jc w:val="center"/>
                    <w:rPr>
                      <w:rFonts w:ascii="Arial" w:hAnsi="Arial" w:cs="Arial"/>
                      <w:sz w:val="20"/>
                      <w:szCs w:val="20"/>
                    </w:rPr>
                  </w:pPr>
                </w:p>
              </w:tc>
              <w:tc>
                <w:tcPr>
                  <w:tcW w:w="1674" w:type="dxa"/>
                </w:tcPr>
                <w:p w:rsidR="00A626E6" w:rsidRPr="00042127" w:rsidRDefault="00A626E6" w:rsidP="00BC60BF">
                  <w:pPr>
                    <w:jc w:val="center"/>
                    <w:rPr>
                      <w:rFonts w:ascii="Arial" w:hAnsi="Arial" w:cs="Arial"/>
                      <w:sz w:val="20"/>
                      <w:szCs w:val="20"/>
                    </w:rPr>
                  </w:pPr>
                  <w:r w:rsidRPr="00042127">
                    <w:rPr>
                      <w:rFonts w:ascii="Arial" w:hAnsi="Arial" w:cs="Arial"/>
                      <w:sz w:val="20"/>
                      <w:szCs w:val="20"/>
                    </w:rPr>
                    <w:t>X</w:t>
                  </w:r>
                </w:p>
              </w:tc>
              <w:tc>
                <w:tcPr>
                  <w:tcW w:w="1686" w:type="dxa"/>
                </w:tcPr>
                <w:p w:rsidR="00A626E6" w:rsidRPr="00042127" w:rsidRDefault="00A626E6" w:rsidP="00BC60BF">
                  <w:pPr>
                    <w:jc w:val="center"/>
                    <w:rPr>
                      <w:rFonts w:ascii="Arial" w:hAnsi="Arial" w:cs="Arial"/>
                      <w:sz w:val="20"/>
                      <w:szCs w:val="20"/>
                    </w:rPr>
                  </w:pPr>
                </w:p>
              </w:tc>
              <w:tc>
                <w:tcPr>
                  <w:tcW w:w="1639" w:type="dxa"/>
                </w:tcPr>
                <w:p w:rsidR="00A626E6" w:rsidRPr="00042127" w:rsidRDefault="00A626E6" w:rsidP="00BC60BF">
                  <w:pPr>
                    <w:jc w:val="both"/>
                    <w:rPr>
                      <w:rFonts w:ascii="Arial" w:hAnsi="Arial" w:cs="Arial"/>
                      <w:sz w:val="20"/>
                      <w:szCs w:val="20"/>
                    </w:rPr>
                  </w:pPr>
                </w:p>
              </w:tc>
            </w:tr>
            <w:tr w:rsidR="00D467A5" w:rsidRPr="00042127" w:rsidTr="00947D0E">
              <w:trPr>
                <w:trHeight w:val="146"/>
              </w:trPr>
              <w:tc>
                <w:tcPr>
                  <w:tcW w:w="1025"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ABI-FM-010</w:t>
                  </w:r>
                </w:p>
              </w:tc>
              <w:tc>
                <w:tcPr>
                  <w:tcW w:w="466"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04</w:t>
                  </w:r>
                </w:p>
              </w:tc>
              <w:tc>
                <w:tcPr>
                  <w:tcW w:w="1115"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Registro de Movimientos de Elementos</w:t>
                  </w:r>
                </w:p>
              </w:tc>
              <w:tc>
                <w:tcPr>
                  <w:tcW w:w="1017" w:type="dxa"/>
                </w:tcPr>
                <w:p w:rsidR="00A626E6" w:rsidRPr="00042127" w:rsidRDefault="00A626E6" w:rsidP="00BC60BF">
                  <w:pPr>
                    <w:jc w:val="both"/>
                    <w:rPr>
                      <w:rFonts w:ascii="Arial" w:hAnsi="Arial" w:cs="Arial"/>
                      <w:sz w:val="20"/>
                      <w:szCs w:val="20"/>
                    </w:rPr>
                  </w:pPr>
                </w:p>
                <w:p w:rsidR="00A626E6" w:rsidRPr="00042127" w:rsidRDefault="00A626E6" w:rsidP="00BC60BF">
                  <w:pPr>
                    <w:jc w:val="both"/>
                    <w:rPr>
                      <w:rFonts w:ascii="Arial" w:hAnsi="Arial" w:cs="Arial"/>
                      <w:sz w:val="20"/>
                      <w:szCs w:val="20"/>
                    </w:rPr>
                  </w:pPr>
                </w:p>
                <w:p w:rsidR="00D467A5" w:rsidRPr="00042127" w:rsidRDefault="00D467A5" w:rsidP="00BC60BF">
                  <w:pPr>
                    <w:jc w:val="both"/>
                    <w:rPr>
                      <w:rFonts w:ascii="Arial" w:hAnsi="Arial" w:cs="Arial"/>
                      <w:sz w:val="20"/>
                      <w:szCs w:val="20"/>
                    </w:rPr>
                  </w:pPr>
                  <w:r w:rsidRPr="00042127">
                    <w:rPr>
                      <w:rFonts w:ascii="Arial" w:hAnsi="Arial" w:cs="Arial"/>
                      <w:sz w:val="20"/>
                      <w:szCs w:val="20"/>
                    </w:rPr>
                    <w:t>31/08/2018</w:t>
                  </w:r>
                </w:p>
              </w:tc>
              <w:tc>
                <w:tcPr>
                  <w:tcW w:w="1114" w:type="dxa"/>
                </w:tcPr>
                <w:p w:rsidR="00D467A5" w:rsidRPr="00042127" w:rsidRDefault="00D467A5" w:rsidP="00BC60BF">
                  <w:pPr>
                    <w:jc w:val="center"/>
                    <w:rPr>
                      <w:rFonts w:ascii="Arial" w:hAnsi="Arial" w:cs="Arial"/>
                      <w:sz w:val="20"/>
                      <w:szCs w:val="20"/>
                    </w:rPr>
                  </w:pPr>
                </w:p>
              </w:tc>
              <w:tc>
                <w:tcPr>
                  <w:tcW w:w="1674" w:type="dxa"/>
                </w:tcPr>
                <w:p w:rsidR="00D467A5" w:rsidRPr="00042127" w:rsidRDefault="00D467A5" w:rsidP="00BC60BF">
                  <w:pPr>
                    <w:jc w:val="center"/>
                    <w:rPr>
                      <w:rFonts w:ascii="Arial" w:hAnsi="Arial" w:cs="Arial"/>
                      <w:sz w:val="20"/>
                      <w:szCs w:val="20"/>
                    </w:rPr>
                  </w:pPr>
                </w:p>
              </w:tc>
              <w:tc>
                <w:tcPr>
                  <w:tcW w:w="1686" w:type="dxa"/>
                </w:tcPr>
                <w:p w:rsidR="00D467A5" w:rsidRPr="00042127" w:rsidRDefault="00D467A5" w:rsidP="00BC60BF">
                  <w:pPr>
                    <w:jc w:val="center"/>
                    <w:rPr>
                      <w:rFonts w:ascii="Arial" w:hAnsi="Arial" w:cs="Arial"/>
                      <w:sz w:val="20"/>
                      <w:szCs w:val="20"/>
                    </w:rPr>
                  </w:pPr>
                </w:p>
              </w:tc>
              <w:tc>
                <w:tcPr>
                  <w:tcW w:w="1639" w:type="dxa"/>
                </w:tcPr>
                <w:p w:rsidR="00D467A5" w:rsidRPr="00042127" w:rsidRDefault="00D467A5" w:rsidP="00BC60BF">
                  <w:pPr>
                    <w:jc w:val="both"/>
                    <w:rPr>
                      <w:rFonts w:ascii="Arial" w:hAnsi="Arial" w:cs="Arial"/>
                      <w:sz w:val="20"/>
                      <w:szCs w:val="20"/>
                    </w:rPr>
                  </w:pPr>
                  <w:r w:rsidRPr="00042127">
                    <w:rPr>
                      <w:rFonts w:ascii="Arial" w:hAnsi="Arial" w:cs="Arial"/>
                      <w:sz w:val="20"/>
                      <w:szCs w:val="20"/>
                    </w:rPr>
                    <w:t xml:space="preserve">Diligenciado </w:t>
                  </w:r>
                  <w:r w:rsidR="00D57A37" w:rsidRPr="00042127">
                    <w:rPr>
                      <w:rFonts w:ascii="Arial" w:hAnsi="Arial" w:cs="Arial"/>
                      <w:sz w:val="20"/>
                      <w:szCs w:val="20"/>
                    </w:rPr>
                    <w:t xml:space="preserve">erradamente </w:t>
                  </w:r>
                  <w:r w:rsidRPr="00042127">
                    <w:rPr>
                      <w:rFonts w:ascii="Arial" w:hAnsi="Arial" w:cs="Arial"/>
                      <w:sz w:val="20"/>
                      <w:szCs w:val="20"/>
                    </w:rPr>
                    <w:t xml:space="preserve">en Formato versión </w:t>
                  </w:r>
                  <w:r w:rsidR="00D720CC" w:rsidRPr="00042127">
                    <w:rPr>
                      <w:rFonts w:ascii="Arial" w:hAnsi="Arial" w:cs="Arial"/>
                      <w:sz w:val="20"/>
                      <w:szCs w:val="20"/>
                    </w:rPr>
                    <w:t xml:space="preserve">04 </w:t>
                  </w:r>
                  <w:r w:rsidR="00D57A37" w:rsidRPr="00042127">
                    <w:rPr>
                      <w:rFonts w:ascii="Arial" w:hAnsi="Arial" w:cs="Arial"/>
                      <w:sz w:val="20"/>
                      <w:szCs w:val="20"/>
                    </w:rPr>
                    <w:t>de fecha agosto de 2017</w:t>
                  </w:r>
                  <w:r w:rsidR="00D720CC" w:rsidRPr="00042127">
                    <w:rPr>
                      <w:rFonts w:ascii="Arial" w:hAnsi="Arial" w:cs="Arial"/>
                      <w:sz w:val="20"/>
                      <w:szCs w:val="20"/>
                    </w:rPr>
                    <w:t>. No vigente a 31/08/2018</w:t>
                  </w:r>
                </w:p>
              </w:tc>
            </w:tr>
          </w:tbl>
          <w:p w:rsidR="00042127" w:rsidRDefault="007A5743" w:rsidP="007A5743">
            <w:pPr>
              <w:jc w:val="center"/>
              <w:rPr>
                <w:rFonts w:ascii="Arial" w:hAnsi="Arial" w:cs="Arial"/>
                <w:sz w:val="22"/>
                <w:szCs w:val="22"/>
              </w:rPr>
            </w:pPr>
            <w:r w:rsidRPr="00F1122F">
              <w:rPr>
                <w:rFonts w:ascii="Arial" w:hAnsi="Arial" w:cs="Arial"/>
                <w:sz w:val="16"/>
                <w:szCs w:val="16"/>
              </w:rPr>
              <w:t xml:space="preserve">Fuente: elaboración propia OCI a partir de los </w:t>
            </w:r>
            <w:r>
              <w:rPr>
                <w:rFonts w:ascii="Arial" w:hAnsi="Arial" w:cs="Arial"/>
                <w:sz w:val="16"/>
                <w:szCs w:val="16"/>
              </w:rPr>
              <w:t>documentos consultados en visita in situ</w:t>
            </w:r>
          </w:p>
          <w:p w:rsidR="00042127" w:rsidRDefault="00042127" w:rsidP="00BC60BF">
            <w:pPr>
              <w:shd w:val="clear" w:color="auto" w:fill="FFFFFF"/>
              <w:jc w:val="both"/>
              <w:rPr>
                <w:rFonts w:ascii="Arial" w:hAnsi="Arial" w:cs="Arial"/>
                <w:sz w:val="22"/>
                <w:szCs w:val="22"/>
              </w:rPr>
            </w:pPr>
          </w:p>
          <w:p w:rsidR="00D10E61" w:rsidRPr="0007798C" w:rsidRDefault="00D10E61" w:rsidP="00BC60BF">
            <w:pPr>
              <w:shd w:val="clear" w:color="auto" w:fill="FFFFFF"/>
              <w:jc w:val="both"/>
              <w:rPr>
                <w:rFonts w:ascii="Arial" w:hAnsi="Arial" w:cs="Arial"/>
                <w:sz w:val="22"/>
                <w:szCs w:val="22"/>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95"/>
              <w:gridCol w:w="542"/>
              <w:gridCol w:w="1467"/>
              <w:gridCol w:w="1217"/>
              <w:gridCol w:w="1299"/>
              <w:gridCol w:w="1954"/>
              <w:gridCol w:w="2062"/>
            </w:tblGrid>
            <w:tr w:rsidR="001F48C0" w:rsidRPr="00042127" w:rsidTr="009F0F33">
              <w:trPr>
                <w:trHeight w:val="289"/>
              </w:trPr>
              <w:tc>
                <w:tcPr>
                  <w:tcW w:w="1202" w:type="dxa"/>
                  <w:shd w:val="clear" w:color="auto" w:fill="F2F2F2" w:themeFill="background1" w:themeFillShade="F2"/>
                </w:tcPr>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FORMATO</w:t>
                  </w:r>
                </w:p>
              </w:tc>
              <w:tc>
                <w:tcPr>
                  <w:tcW w:w="546" w:type="dxa"/>
                  <w:shd w:val="clear" w:color="auto" w:fill="F2F2F2" w:themeFill="background1" w:themeFillShade="F2"/>
                </w:tcPr>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V</w:t>
                  </w:r>
                </w:p>
              </w:tc>
              <w:tc>
                <w:tcPr>
                  <w:tcW w:w="1307" w:type="dxa"/>
                  <w:shd w:val="clear" w:color="auto" w:fill="F2F2F2" w:themeFill="background1" w:themeFillShade="F2"/>
                </w:tcPr>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DESCRIPCIÓN</w:t>
                  </w:r>
                </w:p>
              </w:tc>
              <w:tc>
                <w:tcPr>
                  <w:tcW w:w="1192" w:type="dxa"/>
                  <w:shd w:val="clear" w:color="auto" w:fill="F2F2F2" w:themeFill="background1" w:themeFillShade="F2"/>
                </w:tcPr>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FECHA</w:t>
                  </w:r>
                </w:p>
              </w:tc>
              <w:tc>
                <w:tcPr>
                  <w:tcW w:w="1306" w:type="dxa"/>
                  <w:shd w:val="clear" w:color="auto" w:fill="F2F2F2" w:themeFill="background1" w:themeFillShade="F2"/>
                </w:tcPr>
                <w:p w:rsidR="00937997" w:rsidRPr="00042127" w:rsidRDefault="00937997" w:rsidP="00BC60BF">
                  <w:pPr>
                    <w:jc w:val="center"/>
                    <w:rPr>
                      <w:rFonts w:ascii="Arial" w:hAnsi="Arial" w:cs="Arial"/>
                      <w:b/>
                      <w:sz w:val="18"/>
                      <w:szCs w:val="18"/>
                    </w:rPr>
                  </w:pP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CON</w:t>
                  </w: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TACHONES</w:t>
                  </w: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Y/O</w:t>
                  </w: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ENMENDA</w:t>
                  </w:r>
                  <w:r w:rsidR="009F0F33" w:rsidRPr="00042127">
                    <w:rPr>
                      <w:rFonts w:ascii="Arial" w:hAnsi="Arial" w:cs="Arial"/>
                      <w:b/>
                      <w:sz w:val="18"/>
                      <w:szCs w:val="18"/>
                    </w:rPr>
                    <w:t>-</w:t>
                  </w:r>
                </w:p>
                <w:p w:rsidR="00937997" w:rsidRPr="00042127" w:rsidRDefault="00937997" w:rsidP="00BC60BF">
                  <w:pPr>
                    <w:jc w:val="center"/>
                    <w:rPr>
                      <w:rFonts w:ascii="Arial" w:hAnsi="Arial" w:cs="Arial"/>
                      <w:b/>
                      <w:sz w:val="18"/>
                      <w:szCs w:val="18"/>
                    </w:rPr>
                  </w:pPr>
                  <w:r w:rsidRPr="00042127">
                    <w:rPr>
                      <w:rFonts w:ascii="Arial" w:hAnsi="Arial" w:cs="Arial"/>
                      <w:b/>
                      <w:sz w:val="18"/>
                      <w:szCs w:val="18"/>
                    </w:rPr>
                    <w:t>DURAS</w:t>
                  </w:r>
                </w:p>
              </w:tc>
              <w:tc>
                <w:tcPr>
                  <w:tcW w:w="1963" w:type="dxa"/>
                  <w:shd w:val="clear" w:color="auto" w:fill="F2F2F2" w:themeFill="background1" w:themeFillShade="F2"/>
                </w:tcPr>
                <w:p w:rsidR="00937997" w:rsidRPr="00042127" w:rsidRDefault="00937997" w:rsidP="00BC60BF">
                  <w:pPr>
                    <w:jc w:val="center"/>
                    <w:rPr>
                      <w:rFonts w:ascii="Arial" w:hAnsi="Arial" w:cs="Arial"/>
                      <w:b/>
                      <w:sz w:val="18"/>
                      <w:szCs w:val="18"/>
                    </w:rPr>
                  </w:pPr>
                  <w:r w:rsidRPr="00042127">
                    <w:rPr>
                      <w:rFonts w:ascii="Arial" w:hAnsi="Arial" w:cs="Arial"/>
                      <w:b/>
                      <w:sz w:val="18"/>
                      <w:szCs w:val="18"/>
                    </w:rPr>
                    <w:t>SIN DATOS DILIGENCIADOS COMPLETAMENTE</w:t>
                  </w:r>
                </w:p>
                <w:p w:rsidR="00937997" w:rsidRPr="00042127" w:rsidRDefault="00937997" w:rsidP="00BC60BF">
                  <w:pPr>
                    <w:jc w:val="center"/>
                    <w:rPr>
                      <w:rFonts w:ascii="Arial" w:hAnsi="Arial" w:cs="Arial"/>
                      <w:sz w:val="18"/>
                      <w:szCs w:val="18"/>
                    </w:rPr>
                  </w:pPr>
                </w:p>
                <w:p w:rsidR="00937997" w:rsidRPr="00042127" w:rsidRDefault="00937997" w:rsidP="00BC60BF">
                  <w:pPr>
                    <w:jc w:val="center"/>
                    <w:rPr>
                      <w:rFonts w:ascii="Arial" w:hAnsi="Arial" w:cs="Arial"/>
                      <w:sz w:val="18"/>
                      <w:szCs w:val="18"/>
                    </w:rPr>
                  </w:pPr>
                  <w:r w:rsidRPr="00042127">
                    <w:rPr>
                      <w:rFonts w:ascii="Arial" w:hAnsi="Arial" w:cs="Arial"/>
                      <w:sz w:val="18"/>
                      <w:szCs w:val="18"/>
                    </w:rPr>
                    <w:t>(</w:t>
                  </w:r>
                  <w:r w:rsidR="009F0F33" w:rsidRPr="00042127">
                    <w:rPr>
                      <w:rFonts w:ascii="Arial" w:hAnsi="Arial" w:cs="Arial"/>
                      <w:sz w:val="18"/>
                      <w:szCs w:val="18"/>
                    </w:rPr>
                    <w:t>ejemplo</w:t>
                  </w:r>
                  <w:r w:rsidRPr="00042127">
                    <w:rPr>
                      <w:rFonts w:ascii="Arial" w:hAnsi="Arial" w:cs="Arial"/>
                      <w:sz w:val="18"/>
                      <w:szCs w:val="18"/>
                    </w:rPr>
                    <w:t xml:space="preserve">: Nombre, No. de cedula, cargo, quien recibe, quien entrega, </w:t>
                  </w:r>
                  <w:r w:rsidR="004448E2" w:rsidRPr="00042127">
                    <w:rPr>
                      <w:rFonts w:ascii="Arial" w:hAnsi="Arial" w:cs="Arial"/>
                      <w:sz w:val="18"/>
                      <w:szCs w:val="18"/>
                    </w:rPr>
                    <w:t xml:space="preserve">fecha </w:t>
                  </w:r>
                  <w:r w:rsidRPr="00042127">
                    <w:rPr>
                      <w:rFonts w:ascii="Arial" w:hAnsi="Arial" w:cs="Arial"/>
                      <w:sz w:val="18"/>
                      <w:szCs w:val="18"/>
                    </w:rPr>
                    <w:t>entre otros)</w:t>
                  </w:r>
                </w:p>
              </w:tc>
              <w:tc>
                <w:tcPr>
                  <w:tcW w:w="2144" w:type="dxa"/>
                  <w:shd w:val="clear" w:color="auto" w:fill="F2F2F2" w:themeFill="background1" w:themeFillShade="F2"/>
                </w:tcPr>
                <w:p w:rsidR="00937997" w:rsidRPr="00042127" w:rsidRDefault="00937997" w:rsidP="00BC60BF">
                  <w:pPr>
                    <w:jc w:val="center"/>
                    <w:rPr>
                      <w:rFonts w:ascii="Arial" w:hAnsi="Arial" w:cs="Arial"/>
                      <w:sz w:val="18"/>
                      <w:szCs w:val="18"/>
                    </w:rPr>
                  </w:pPr>
                  <w:r w:rsidRPr="00042127">
                    <w:rPr>
                      <w:rFonts w:ascii="Arial" w:hAnsi="Arial" w:cs="Arial"/>
                      <w:b/>
                      <w:sz w:val="18"/>
                      <w:szCs w:val="18"/>
                    </w:rPr>
                    <w:t>SIN FIRMAS</w:t>
                  </w:r>
                </w:p>
                <w:p w:rsidR="00937997" w:rsidRPr="00042127" w:rsidRDefault="00937997" w:rsidP="00BC60BF">
                  <w:pPr>
                    <w:jc w:val="center"/>
                    <w:rPr>
                      <w:rFonts w:ascii="Arial" w:hAnsi="Arial" w:cs="Arial"/>
                      <w:sz w:val="18"/>
                      <w:szCs w:val="18"/>
                    </w:rPr>
                  </w:pPr>
                  <w:r w:rsidRPr="00042127">
                    <w:rPr>
                      <w:rFonts w:ascii="Arial" w:hAnsi="Arial" w:cs="Arial"/>
                      <w:sz w:val="18"/>
                      <w:szCs w:val="18"/>
                    </w:rPr>
                    <w:t>(</w:t>
                  </w:r>
                  <w:r w:rsidR="009F0F33" w:rsidRPr="00042127">
                    <w:rPr>
                      <w:rFonts w:ascii="Arial" w:hAnsi="Arial" w:cs="Arial"/>
                      <w:sz w:val="18"/>
                      <w:szCs w:val="18"/>
                    </w:rPr>
                    <w:t>ejemplo</w:t>
                  </w:r>
                  <w:r w:rsidRPr="00042127">
                    <w:rPr>
                      <w:rFonts w:ascii="Arial" w:hAnsi="Arial" w:cs="Arial"/>
                      <w:sz w:val="18"/>
                      <w:szCs w:val="18"/>
                    </w:rPr>
                    <w:t>: servidor público o responsable y almacenista general, quien recibe, quien entrega, responsable autorizado, etc)</w:t>
                  </w:r>
                </w:p>
              </w:tc>
            </w:tr>
            <w:tr w:rsidR="003A205A" w:rsidRPr="00042127" w:rsidTr="009F0F33">
              <w:trPr>
                <w:trHeight w:val="289"/>
              </w:trPr>
              <w:tc>
                <w:tcPr>
                  <w:tcW w:w="1202" w:type="dxa"/>
                </w:tcPr>
                <w:p w:rsidR="001F48C0" w:rsidRPr="00042127" w:rsidRDefault="001F48C0" w:rsidP="00BC60BF">
                  <w:pPr>
                    <w:jc w:val="both"/>
                    <w:rPr>
                      <w:rFonts w:ascii="Arial" w:hAnsi="Arial" w:cs="Arial"/>
                      <w:sz w:val="20"/>
                      <w:szCs w:val="20"/>
                    </w:rPr>
                  </w:pPr>
                  <w:r w:rsidRPr="00042127">
                    <w:rPr>
                      <w:rFonts w:ascii="Arial" w:hAnsi="Arial" w:cs="Arial"/>
                      <w:sz w:val="20"/>
                      <w:szCs w:val="20"/>
                    </w:rPr>
                    <w:t>ABI-FM-001</w:t>
                  </w:r>
                </w:p>
              </w:tc>
              <w:tc>
                <w:tcPr>
                  <w:tcW w:w="546" w:type="dxa"/>
                </w:tcPr>
                <w:p w:rsidR="001F48C0" w:rsidRPr="00042127" w:rsidRDefault="001F48C0" w:rsidP="00BC60BF">
                  <w:pPr>
                    <w:jc w:val="both"/>
                    <w:rPr>
                      <w:rFonts w:ascii="Arial" w:hAnsi="Arial" w:cs="Arial"/>
                      <w:sz w:val="20"/>
                      <w:szCs w:val="20"/>
                    </w:rPr>
                  </w:pPr>
                  <w:r w:rsidRPr="00042127">
                    <w:rPr>
                      <w:rFonts w:ascii="Arial" w:hAnsi="Arial" w:cs="Arial"/>
                      <w:sz w:val="20"/>
                      <w:szCs w:val="20"/>
                    </w:rPr>
                    <w:t>6.0</w:t>
                  </w:r>
                </w:p>
              </w:tc>
              <w:tc>
                <w:tcPr>
                  <w:tcW w:w="1307" w:type="dxa"/>
                </w:tcPr>
                <w:p w:rsidR="001F48C0" w:rsidRPr="00042127" w:rsidRDefault="001F48C0" w:rsidP="00BC60BF">
                  <w:pPr>
                    <w:jc w:val="both"/>
                    <w:rPr>
                      <w:rFonts w:ascii="Arial" w:hAnsi="Arial" w:cs="Arial"/>
                      <w:sz w:val="20"/>
                      <w:szCs w:val="20"/>
                    </w:rPr>
                  </w:pPr>
                  <w:r w:rsidRPr="00042127">
                    <w:rPr>
                      <w:rFonts w:ascii="Arial" w:hAnsi="Arial" w:cs="Arial"/>
                      <w:sz w:val="20"/>
                      <w:szCs w:val="20"/>
                    </w:rPr>
                    <w:t>“Registro de Movimientos de Almacén”,</w:t>
                  </w:r>
                </w:p>
              </w:tc>
              <w:tc>
                <w:tcPr>
                  <w:tcW w:w="1192" w:type="dxa"/>
                </w:tcPr>
                <w:p w:rsidR="001F48C0" w:rsidRPr="00042127" w:rsidRDefault="003A205A" w:rsidP="00BC60BF">
                  <w:pPr>
                    <w:jc w:val="both"/>
                    <w:rPr>
                      <w:rFonts w:ascii="Arial" w:hAnsi="Arial" w:cs="Arial"/>
                      <w:sz w:val="20"/>
                      <w:szCs w:val="20"/>
                    </w:rPr>
                  </w:pPr>
                  <w:r w:rsidRPr="00042127">
                    <w:rPr>
                      <w:rFonts w:ascii="Arial" w:hAnsi="Arial" w:cs="Arial"/>
                      <w:sz w:val="20"/>
                      <w:szCs w:val="20"/>
                    </w:rPr>
                    <w:t>26/07/2018</w:t>
                  </w:r>
                </w:p>
              </w:tc>
              <w:tc>
                <w:tcPr>
                  <w:tcW w:w="1306" w:type="dxa"/>
                </w:tcPr>
                <w:p w:rsidR="001F48C0" w:rsidRPr="00042127" w:rsidRDefault="001F48C0" w:rsidP="00BC60BF">
                  <w:pPr>
                    <w:jc w:val="both"/>
                    <w:rPr>
                      <w:rFonts w:ascii="Arial" w:hAnsi="Arial" w:cs="Arial"/>
                      <w:b/>
                      <w:sz w:val="20"/>
                      <w:szCs w:val="20"/>
                    </w:rPr>
                  </w:pPr>
                </w:p>
              </w:tc>
              <w:tc>
                <w:tcPr>
                  <w:tcW w:w="1963" w:type="dxa"/>
                </w:tcPr>
                <w:p w:rsidR="008D2DC2" w:rsidRPr="00042127" w:rsidRDefault="008D2DC2" w:rsidP="00BC60BF">
                  <w:pPr>
                    <w:jc w:val="center"/>
                    <w:rPr>
                      <w:rFonts w:ascii="Arial" w:hAnsi="Arial" w:cs="Arial"/>
                      <w:sz w:val="20"/>
                      <w:szCs w:val="20"/>
                    </w:rPr>
                  </w:pPr>
                </w:p>
                <w:p w:rsidR="001F48C0" w:rsidRPr="00042127" w:rsidRDefault="003A205A" w:rsidP="00BC60BF">
                  <w:pPr>
                    <w:jc w:val="center"/>
                    <w:rPr>
                      <w:rFonts w:ascii="Arial" w:hAnsi="Arial" w:cs="Arial"/>
                      <w:sz w:val="20"/>
                      <w:szCs w:val="20"/>
                    </w:rPr>
                  </w:pPr>
                  <w:r w:rsidRPr="00042127">
                    <w:rPr>
                      <w:rFonts w:ascii="Arial" w:hAnsi="Arial" w:cs="Arial"/>
                      <w:sz w:val="20"/>
                      <w:szCs w:val="20"/>
                    </w:rPr>
                    <w:t>X</w:t>
                  </w:r>
                </w:p>
              </w:tc>
              <w:tc>
                <w:tcPr>
                  <w:tcW w:w="2144" w:type="dxa"/>
                </w:tcPr>
                <w:p w:rsidR="008D2DC2" w:rsidRPr="00042127" w:rsidRDefault="008D2DC2" w:rsidP="00BC60BF">
                  <w:pPr>
                    <w:jc w:val="center"/>
                    <w:rPr>
                      <w:rFonts w:ascii="Arial" w:hAnsi="Arial" w:cs="Arial"/>
                      <w:sz w:val="20"/>
                      <w:szCs w:val="20"/>
                    </w:rPr>
                  </w:pPr>
                </w:p>
                <w:p w:rsidR="001F48C0" w:rsidRPr="00042127" w:rsidRDefault="003A205A" w:rsidP="00BC60BF">
                  <w:pPr>
                    <w:jc w:val="center"/>
                    <w:rPr>
                      <w:rFonts w:ascii="Arial" w:hAnsi="Arial" w:cs="Arial"/>
                      <w:sz w:val="20"/>
                      <w:szCs w:val="20"/>
                    </w:rPr>
                  </w:pPr>
                  <w:r w:rsidRPr="00042127">
                    <w:rPr>
                      <w:rFonts w:ascii="Arial" w:hAnsi="Arial" w:cs="Arial"/>
                      <w:sz w:val="20"/>
                      <w:szCs w:val="20"/>
                    </w:rPr>
                    <w:t>X</w:t>
                  </w:r>
                </w:p>
              </w:tc>
            </w:tr>
            <w:tr w:rsidR="00B53CF3" w:rsidRPr="00042127" w:rsidTr="009F0F33">
              <w:trPr>
                <w:trHeight w:val="289"/>
              </w:trPr>
              <w:tc>
                <w:tcPr>
                  <w:tcW w:w="1202" w:type="dxa"/>
                  <w:vMerge w:val="restart"/>
                </w:tcPr>
                <w:p w:rsidR="00B53CF3" w:rsidRPr="00042127" w:rsidRDefault="00B53CF3" w:rsidP="00BC60BF">
                  <w:pPr>
                    <w:jc w:val="both"/>
                    <w:rPr>
                      <w:rFonts w:ascii="Arial" w:hAnsi="Arial" w:cs="Arial"/>
                      <w:sz w:val="20"/>
                      <w:szCs w:val="20"/>
                    </w:rPr>
                  </w:pPr>
                </w:p>
                <w:p w:rsidR="00B53CF3" w:rsidRPr="00042127" w:rsidRDefault="00B53CF3" w:rsidP="00BC60BF">
                  <w:pPr>
                    <w:jc w:val="both"/>
                    <w:rPr>
                      <w:rFonts w:ascii="Arial" w:hAnsi="Arial" w:cs="Arial"/>
                      <w:sz w:val="20"/>
                      <w:szCs w:val="20"/>
                    </w:rPr>
                  </w:pPr>
                  <w:r w:rsidRPr="00042127">
                    <w:rPr>
                      <w:rFonts w:ascii="Arial" w:hAnsi="Arial" w:cs="Arial"/>
                      <w:sz w:val="20"/>
                      <w:szCs w:val="20"/>
                    </w:rPr>
                    <w:t>ABI-FM-001</w:t>
                  </w:r>
                </w:p>
              </w:tc>
              <w:tc>
                <w:tcPr>
                  <w:tcW w:w="546" w:type="dxa"/>
                  <w:vMerge w:val="restart"/>
                </w:tcPr>
                <w:p w:rsidR="00B53CF3" w:rsidRPr="00042127" w:rsidRDefault="00B53CF3" w:rsidP="00BC60BF">
                  <w:pPr>
                    <w:jc w:val="both"/>
                    <w:rPr>
                      <w:rFonts w:ascii="Arial" w:hAnsi="Arial" w:cs="Arial"/>
                      <w:sz w:val="20"/>
                      <w:szCs w:val="20"/>
                    </w:rPr>
                  </w:pPr>
                </w:p>
                <w:p w:rsidR="00B53CF3" w:rsidRPr="00042127" w:rsidRDefault="00B53CF3" w:rsidP="00BC60BF">
                  <w:pPr>
                    <w:jc w:val="both"/>
                    <w:rPr>
                      <w:rFonts w:ascii="Arial" w:hAnsi="Arial" w:cs="Arial"/>
                      <w:sz w:val="20"/>
                      <w:szCs w:val="20"/>
                    </w:rPr>
                  </w:pPr>
                  <w:r w:rsidRPr="00042127">
                    <w:rPr>
                      <w:rFonts w:ascii="Arial" w:hAnsi="Arial" w:cs="Arial"/>
                      <w:sz w:val="20"/>
                      <w:szCs w:val="20"/>
                    </w:rPr>
                    <w:t>4.0</w:t>
                  </w:r>
                </w:p>
              </w:tc>
              <w:tc>
                <w:tcPr>
                  <w:tcW w:w="1307" w:type="dxa"/>
                  <w:vMerge w:val="restart"/>
                </w:tcPr>
                <w:p w:rsidR="00B53CF3" w:rsidRPr="00042127" w:rsidRDefault="00B53CF3" w:rsidP="00BC60BF">
                  <w:pPr>
                    <w:jc w:val="both"/>
                    <w:rPr>
                      <w:rFonts w:ascii="Arial" w:hAnsi="Arial" w:cs="Arial"/>
                      <w:sz w:val="20"/>
                      <w:szCs w:val="20"/>
                    </w:rPr>
                  </w:pPr>
                  <w:r w:rsidRPr="00042127">
                    <w:rPr>
                      <w:rFonts w:ascii="Arial" w:hAnsi="Arial" w:cs="Arial"/>
                      <w:sz w:val="20"/>
                      <w:szCs w:val="20"/>
                    </w:rPr>
                    <w:t>“Solicitud de Elementos”</w:t>
                  </w:r>
                </w:p>
              </w:tc>
              <w:tc>
                <w:tcPr>
                  <w:tcW w:w="1192" w:type="dxa"/>
                </w:tcPr>
                <w:p w:rsidR="00B53CF3" w:rsidRPr="00042127" w:rsidRDefault="00B53CF3" w:rsidP="00BC60BF">
                  <w:pPr>
                    <w:jc w:val="both"/>
                    <w:rPr>
                      <w:rFonts w:ascii="Arial" w:hAnsi="Arial" w:cs="Arial"/>
                      <w:sz w:val="20"/>
                      <w:szCs w:val="20"/>
                    </w:rPr>
                  </w:pPr>
                  <w:r w:rsidRPr="00042127">
                    <w:rPr>
                      <w:rFonts w:ascii="Arial" w:hAnsi="Arial" w:cs="Arial"/>
                      <w:sz w:val="20"/>
                      <w:szCs w:val="20"/>
                    </w:rPr>
                    <w:t>11/09/2018</w:t>
                  </w:r>
                </w:p>
              </w:tc>
              <w:tc>
                <w:tcPr>
                  <w:tcW w:w="1306" w:type="dxa"/>
                </w:tcPr>
                <w:p w:rsidR="00B53CF3" w:rsidRPr="00042127" w:rsidRDefault="00B53CF3" w:rsidP="00BC60BF">
                  <w:pPr>
                    <w:jc w:val="both"/>
                    <w:rPr>
                      <w:rFonts w:ascii="Arial" w:hAnsi="Arial" w:cs="Arial"/>
                      <w:b/>
                      <w:sz w:val="20"/>
                      <w:szCs w:val="20"/>
                    </w:rPr>
                  </w:pPr>
                </w:p>
              </w:tc>
              <w:tc>
                <w:tcPr>
                  <w:tcW w:w="1963" w:type="dxa"/>
                </w:tcPr>
                <w:p w:rsidR="00B53CF3" w:rsidRPr="00042127" w:rsidRDefault="00B53CF3" w:rsidP="00BC60BF">
                  <w:pPr>
                    <w:jc w:val="center"/>
                    <w:rPr>
                      <w:rFonts w:ascii="Arial" w:hAnsi="Arial" w:cs="Arial"/>
                      <w:sz w:val="20"/>
                      <w:szCs w:val="20"/>
                    </w:rPr>
                  </w:pPr>
                  <w:r w:rsidRPr="00042127">
                    <w:rPr>
                      <w:rFonts w:ascii="Arial" w:hAnsi="Arial" w:cs="Arial"/>
                      <w:sz w:val="20"/>
                      <w:szCs w:val="20"/>
                    </w:rPr>
                    <w:t>X</w:t>
                  </w:r>
                </w:p>
              </w:tc>
              <w:tc>
                <w:tcPr>
                  <w:tcW w:w="2144" w:type="dxa"/>
                </w:tcPr>
                <w:p w:rsidR="00B53CF3" w:rsidRPr="00042127" w:rsidRDefault="00B53CF3" w:rsidP="00BC60BF">
                  <w:pPr>
                    <w:jc w:val="center"/>
                    <w:rPr>
                      <w:rFonts w:ascii="Arial" w:hAnsi="Arial" w:cs="Arial"/>
                      <w:sz w:val="20"/>
                      <w:szCs w:val="20"/>
                    </w:rPr>
                  </w:pPr>
                </w:p>
              </w:tc>
            </w:tr>
            <w:tr w:rsidR="00B53CF3" w:rsidRPr="00042127" w:rsidTr="009F0F33">
              <w:trPr>
                <w:trHeight w:val="289"/>
              </w:trPr>
              <w:tc>
                <w:tcPr>
                  <w:tcW w:w="1202" w:type="dxa"/>
                  <w:vMerge/>
                </w:tcPr>
                <w:p w:rsidR="00B53CF3" w:rsidRPr="00042127" w:rsidRDefault="00B53CF3" w:rsidP="00BC60BF">
                  <w:pPr>
                    <w:jc w:val="both"/>
                    <w:rPr>
                      <w:rFonts w:ascii="Arial" w:hAnsi="Arial" w:cs="Arial"/>
                      <w:sz w:val="20"/>
                      <w:szCs w:val="20"/>
                    </w:rPr>
                  </w:pPr>
                </w:p>
              </w:tc>
              <w:tc>
                <w:tcPr>
                  <w:tcW w:w="546" w:type="dxa"/>
                  <w:vMerge/>
                </w:tcPr>
                <w:p w:rsidR="00B53CF3" w:rsidRPr="00042127" w:rsidRDefault="00B53CF3" w:rsidP="00BC60BF">
                  <w:pPr>
                    <w:jc w:val="both"/>
                    <w:rPr>
                      <w:rFonts w:ascii="Arial" w:hAnsi="Arial" w:cs="Arial"/>
                      <w:sz w:val="20"/>
                      <w:szCs w:val="20"/>
                    </w:rPr>
                  </w:pPr>
                </w:p>
              </w:tc>
              <w:tc>
                <w:tcPr>
                  <w:tcW w:w="1307" w:type="dxa"/>
                  <w:vMerge/>
                </w:tcPr>
                <w:p w:rsidR="00B53CF3" w:rsidRPr="00042127" w:rsidRDefault="00B53CF3" w:rsidP="00BC60BF">
                  <w:pPr>
                    <w:jc w:val="both"/>
                    <w:rPr>
                      <w:rFonts w:ascii="Arial" w:hAnsi="Arial" w:cs="Arial"/>
                      <w:sz w:val="20"/>
                      <w:szCs w:val="20"/>
                    </w:rPr>
                  </w:pPr>
                </w:p>
              </w:tc>
              <w:tc>
                <w:tcPr>
                  <w:tcW w:w="1192" w:type="dxa"/>
                </w:tcPr>
                <w:p w:rsidR="00B53CF3" w:rsidRPr="00042127" w:rsidRDefault="00B53CF3" w:rsidP="00BC60BF">
                  <w:pPr>
                    <w:jc w:val="both"/>
                    <w:rPr>
                      <w:rFonts w:ascii="Arial" w:hAnsi="Arial" w:cs="Arial"/>
                      <w:sz w:val="20"/>
                      <w:szCs w:val="20"/>
                    </w:rPr>
                  </w:pPr>
                  <w:r w:rsidRPr="00042127">
                    <w:rPr>
                      <w:rFonts w:ascii="Arial" w:hAnsi="Arial" w:cs="Arial"/>
                      <w:sz w:val="20"/>
                      <w:szCs w:val="20"/>
                    </w:rPr>
                    <w:t>11/12/2017</w:t>
                  </w:r>
                </w:p>
              </w:tc>
              <w:tc>
                <w:tcPr>
                  <w:tcW w:w="1306" w:type="dxa"/>
                </w:tcPr>
                <w:p w:rsidR="00B53CF3" w:rsidRPr="00042127" w:rsidRDefault="00B53CF3" w:rsidP="00BC60BF">
                  <w:pPr>
                    <w:jc w:val="both"/>
                    <w:rPr>
                      <w:rFonts w:ascii="Arial" w:hAnsi="Arial" w:cs="Arial"/>
                      <w:b/>
                      <w:sz w:val="20"/>
                      <w:szCs w:val="20"/>
                    </w:rPr>
                  </w:pPr>
                </w:p>
              </w:tc>
              <w:tc>
                <w:tcPr>
                  <w:tcW w:w="1963" w:type="dxa"/>
                </w:tcPr>
                <w:p w:rsidR="00B53CF3" w:rsidRPr="00042127" w:rsidRDefault="00B53CF3" w:rsidP="00BC60BF">
                  <w:pPr>
                    <w:jc w:val="center"/>
                    <w:rPr>
                      <w:rFonts w:ascii="Arial" w:hAnsi="Arial" w:cs="Arial"/>
                      <w:sz w:val="20"/>
                      <w:szCs w:val="20"/>
                    </w:rPr>
                  </w:pPr>
                  <w:r w:rsidRPr="00042127">
                    <w:rPr>
                      <w:rFonts w:ascii="Arial" w:hAnsi="Arial" w:cs="Arial"/>
                      <w:sz w:val="20"/>
                      <w:szCs w:val="20"/>
                    </w:rPr>
                    <w:t>X</w:t>
                  </w:r>
                </w:p>
              </w:tc>
              <w:tc>
                <w:tcPr>
                  <w:tcW w:w="2144" w:type="dxa"/>
                </w:tcPr>
                <w:p w:rsidR="00B53CF3" w:rsidRPr="00042127" w:rsidRDefault="00B53CF3" w:rsidP="00BC60BF">
                  <w:pPr>
                    <w:jc w:val="center"/>
                    <w:rPr>
                      <w:rFonts w:ascii="Arial" w:hAnsi="Arial" w:cs="Arial"/>
                      <w:sz w:val="20"/>
                      <w:szCs w:val="20"/>
                    </w:rPr>
                  </w:pPr>
                </w:p>
              </w:tc>
            </w:tr>
            <w:tr w:rsidR="004448E2" w:rsidRPr="00042127" w:rsidTr="009F0F33">
              <w:trPr>
                <w:trHeight w:val="289"/>
              </w:trPr>
              <w:tc>
                <w:tcPr>
                  <w:tcW w:w="1202" w:type="dxa"/>
                </w:tcPr>
                <w:p w:rsidR="004448E2" w:rsidRPr="00042127" w:rsidRDefault="004448E2" w:rsidP="00BC60BF">
                  <w:pPr>
                    <w:jc w:val="both"/>
                    <w:rPr>
                      <w:rFonts w:ascii="Arial" w:hAnsi="Arial" w:cs="Arial"/>
                      <w:sz w:val="20"/>
                      <w:szCs w:val="20"/>
                    </w:rPr>
                  </w:pPr>
                  <w:r w:rsidRPr="00042127">
                    <w:rPr>
                      <w:rFonts w:ascii="Arial" w:hAnsi="Arial" w:cs="Arial"/>
                      <w:sz w:val="20"/>
                      <w:szCs w:val="20"/>
                    </w:rPr>
                    <w:t>ABI-FM-001</w:t>
                  </w:r>
                </w:p>
              </w:tc>
              <w:tc>
                <w:tcPr>
                  <w:tcW w:w="546" w:type="dxa"/>
                </w:tcPr>
                <w:p w:rsidR="004448E2" w:rsidRPr="00042127" w:rsidRDefault="004448E2" w:rsidP="00BC60BF">
                  <w:pPr>
                    <w:jc w:val="both"/>
                    <w:rPr>
                      <w:rFonts w:ascii="Arial" w:hAnsi="Arial" w:cs="Arial"/>
                      <w:sz w:val="20"/>
                      <w:szCs w:val="20"/>
                    </w:rPr>
                  </w:pPr>
                  <w:r w:rsidRPr="00042127">
                    <w:rPr>
                      <w:rFonts w:ascii="Arial" w:hAnsi="Arial" w:cs="Arial"/>
                      <w:sz w:val="20"/>
                      <w:szCs w:val="20"/>
                    </w:rPr>
                    <w:t>3.0</w:t>
                  </w:r>
                </w:p>
              </w:tc>
              <w:tc>
                <w:tcPr>
                  <w:tcW w:w="1307" w:type="dxa"/>
                </w:tcPr>
                <w:p w:rsidR="004448E2" w:rsidRPr="00042127" w:rsidRDefault="004448E2" w:rsidP="00BC60BF">
                  <w:pPr>
                    <w:jc w:val="both"/>
                    <w:rPr>
                      <w:rFonts w:ascii="Arial" w:hAnsi="Arial" w:cs="Arial"/>
                      <w:sz w:val="20"/>
                      <w:szCs w:val="20"/>
                    </w:rPr>
                  </w:pPr>
                  <w:r w:rsidRPr="00042127">
                    <w:rPr>
                      <w:rFonts w:ascii="Arial" w:hAnsi="Arial" w:cs="Arial"/>
                      <w:sz w:val="20"/>
                      <w:szCs w:val="20"/>
                    </w:rPr>
                    <w:t>“Solicitud de Elementos de consumo”</w:t>
                  </w:r>
                </w:p>
              </w:tc>
              <w:tc>
                <w:tcPr>
                  <w:tcW w:w="1192" w:type="dxa"/>
                </w:tcPr>
                <w:p w:rsidR="004448E2" w:rsidRPr="00042127" w:rsidRDefault="004448E2" w:rsidP="00BC60BF">
                  <w:pPr>
                    <w:jc w:val="both"/>
                    <w:rPr>
                      <w:rFonts w:ascii="Arial" w:hAnsi="Arial" w:cs="Arial"/>
                      <w:sz w:val="20"/>
                      <w:szCs w:val="20"/>
                    </w:rPr>
                  </w:pPr>
                  <w:r w:rsidRPr="00042127">
                    <w:rPr>
                      <w:rFonts w:ascii="Arial" w:hAnsi="Arial" w:cs="Arial"/>
                      <w:sz w:val="20"/>
                      <w:szCs w:val="20"/>
                    </w:rPr>
                    <w:t xml:space="preserve">Sin diligenciar </w:t>
                  </w:r>
                </w:p>
              </w:tc>
              <w:tc>
                <w:tcPr>
                  <w:tcW w:w="1306" w:type="dxa"/>
                </w:tcPr>
                <w:p w:rsidR="004448E2" w:rsidRPr="00042127" w:rsidRDefault="004448E2" w:rsidP="00BC60BF">
                  <w:pPr>
                    <w:jc w:val="both"/>
                    <w:rPr>
                      <w:rFonts w:ascii="Arial" w:hAnsi="Arial" w:cs="Arial"/>
                      <w:b/>
                      <w:sz w:val="20"/>
                      <w:szCs w:val="20"/>
                    </w:rPr>
                  </w:pPr>
                </w:p>
              </w:tc>
              <w:tc>
                <w:tcPr>
                  <w:tcW w:w="1963" w:type="dxa"/>
                </w:tcPr>
                <w:p w:rsidR="008D2DC2" w:rsidRPr="00042127" w:rsidRDefault="008D2DC2" w:rsidP="00BC60BF">
                  <w:pPr>
                    <w:jc w:val="center"/>
                    <w:rPr>
                      <w:rFonts w:ascii="Arial" w:hAnsi="Arial" w:cs="Arial"/>
                      <w:sz w:val="20"/>
                      <w:szCs w:val="20"/>
                    </w:rPr>
                  </w:pPr>
                </w:p>
                <w:p w:rsidR="004448E2" w:rsidRPr="00042127" w:rsidRDefault="004448E2" w:rsidP="00BC60BF">
                  <w:pPr>
                    <w:jc w:val="center"/>
                    <w:rPr>
                      <w:rFonts w:ascii="Arial" w:hAnsi="Arial" w:cs="Arial"/>
                      <w:sz w:val="20"/>
                      <w:szCs w:val="20"/>
                    </w:rPr>
                  </w:pPr>
                  <w:r w:rsidRPr="00042127">
                    <w:rPr>
                      <w:rFonts w:ascii="Arial" w:hAnsi="Arial" w:cs="Arial"/>
                      <w:sz w:val="20"/>
                      <w:szCs w:val="20"/>
                    </w:rPr>
                    <w:t>X</w:t>
                  </w:r>
                </w:p>
              </w:tc>
              <w:tc>
                <w:tcPr>
                  <w:tcW w:w="2144" w:type="dxa"/>
                </w:tcPr>
                <w:p w:rsidR="004448E2" w:rsidRPr="00042127" w:rsidRDefault="004448E2" w:rsidP="00BC60BF">
                  <w:pPr>
                    <w:jc w:val="center"/>
                    <w:rPr>
                      <w:rFonts w:ascii="Arial" w:hAnsi="Arial" w:cs="Arial"/>
                      <w:sz w:val="20"/>
                      <w:szCs w:val="20"/>
                    </w:rPr>
                  </w:pPr>
                </w:p>
              </w:tc>
            </w:tr>
          </w:tbl>
          <w:p w:rsidR="007A5743" w:rsidRDefault="007A5743" w:rsidP="007A5743">
            <w:pPr>
              <w:jc w:val="center"/>
              <w:rPr>
                <w:rFonts w:ascii="Arial" w:hAnsi="Arial" w:cs="Arial"/>
                <w:sz w:val="22"/>
                <w:szCs w:val="22"/>
              </w:rPr>
            </w:pPr>
            <w:bookmarkStart w:id="5" w:name="_Hlk532466450"/>
            <w:r w:rsidRPr="00F1122F">
              <w:rPr>
                <w:rFonts w:ascii="Arial" w:hAnsi="Arial" w:cs="Arial"/>
                <w:sz w:val="16"/>
                <w:szCs w:val="16"/>
              </w:rPr>
              <w:t xml:space="preserve">Fuente: elaboración propia OCI a partir de los </w:t>
            </w:r>
            <w:r>
              <w:rPr>
                <w:rFonts w:ascii="Arial" w:hAnsi="Arial" w:cs="Arial"/>
                <w:sz w:val="16"/>
                <w:szCs w:val="16"/>
              </w:rPr>
              <w:t>documentos consultados en visita in situ</w:t>
            </w:r>
          </w:p>
          <w:p w:rsidR="00A05C40" w:rsidRPr="0007798C" w:rsidRDefault="00A05C40" w:rsidP="00BC60BF">
            <w:pPr>
              <w:jc w:val="both"/>
              <w:rPr>
                <w:rFonts w:ascii="Arial" w:hAnsi="Arial" w:cs="Arial"/>
                <w:color w:val="000000"/>
                <w:sz w:val="22"/>
                <w:szCs w:val="22"/>
                <w:lang w:eastAsia="es-CO"/>
              </w:rPr>
            </w:pPr>
          </w:p>
          <w:p w:rsidR="00A05C40" w:rsidRPr="0007798C" w:rsidRDefault="00A05C40" w:rsidP="00BC60BF">
            <w:pPr>
              <w:jc w:val="both"/>
              <w:rPr>
                <w:rFonts w:ascii="Arial" w:hAnsi="Arial" w:cs="Arial"/>
                <w:sz w:val="22"/>
                <w:szCs w:val="22"/>
              </w:rPr>
            </w:pPr>
          </w:p>
          <w:p w:rsidR="00A05C40" w:rsidRPr="0007798C" w:rsidRDefault="00A05C40" w:rsidP="00BC60BF">
            <w:pPr>
              <w:jc w:val="both"/>
              <w:rPr>
                <w:rFonts w:ascii="Arial" w:hAnsi="Arial" w:cs="Arial"/>
                <w:sz w:val="22"/>
                <w:szCs w:val="22"/>
              </w:rPr>
            </w:pPr>
            <w:r w:rsidRPr="0007798C">
              <w:rPr>
                <w:rFonts w:ascii="Arial" w:hAnsi="Arial" w:cs="Arial"/>
                <w:color w:val="000000"/>
                <w:sz w:val="22"/>
                <w:szCs w:val="22"/>
                <w:lang w:eastAsia="es-CO"/>
              </w:rPr>
              <w:t xml:space="preserve">Lo anterior, </w:t>
            </w:r>
            <w:r w:rsidRPr="0007798C">
              <w:rPr>
                <w:rFonts w:ascii="Arial" w:hAnsi="Arial" w:cs="Arial"/>
                <w:b/>
                <w:color w:val="000000"/>
                <w:sz w:val="22"/>
                <w:szCs w:val="22"/>
                <w:lang w:eastAsia="es-CO"/>
              </w:rPr>
              <w:t>INCUMPLE</w:t>
            </w:r>
            <w:r w:rsidRPr="0007798C">
              <w:rPr>
                <w:rFonts w:ascii="Arial" w:hAnsi="Arial" w:cs="Arial"/>
                <w:color w:val="000000"/>
                <w:sz w:val="22"/>
                <w:szCs w:val="22"/>
                <w:lang w:eastAsia="es-CO"/>
              </w:rPr>
              <w:t xml:space="preserve"> lo señalado </w:t>
            </w:r>
            <w:r w:rsidR="00785696" w:rsidRPr="0007798C">
              <w:rPr>
                <w:rFonts w:ascii="Arial" w:hAnsi="Arial" w:cs="Arial"/>
                <w:sz w:val="22"/>
                <w:szCs w:val="22"/>
              </w:rPr>
              <w:t xml:space="preserve">el documento </w:t>
            </w:r>
            <w:r w:rsidR="00785696" w:rsidRPr="0007798C">
              <w:rPr>
                <w:rFonts w:ascii="Arial" w:hAnsi="Arial" w:cs="Arial"/>
                <w:bCs/>
                <w:color w:val="000000"/>
                <w:sz w:val="22"/>
                <w:szCs w:val="22"/>
              </w:rPr>
              <w:t>SIG-IN-001 </w:t>
            </w:r>
            <w:r w:rsidR="00785696" w:rsidRPr="0007798C">
              <w:rPr>
                <w:rFonts w:ascii="Arial" w:hAnsi="Arial" w:cs="Arial"/>
                <w:iCs/>
                <w:color w:val="000000"/>
                <w:sz w:val="22"/>
                <w:szCs w:val="22"/>
              </w:rPr>
              <w:t xml:space="preserve">INSTRUCTIVO CONTROL DE INFORMACIÓN DOCUMENTADA, </w:t>
            </w:r>
            <w:r w:rsidRPr="0007798C">
              <w:rPr>
                <w:rFonts w:ascii="Arial" w:hAnsi="Arial" w:cs="Arial"/>
                <w:color w:val="000000"/>
                <w:sz w:val="22"/>
                <w:szCs w:val="22"/>
                <w:lang w:eastAsia="es-CO"/>
              </w:rPr>
              <w:t>numeral 2.3. “</w:t>
            </w:r>
            <w:r w:rsidRPr="0007798C">
              <w:rPr>
                <w:rFonts w:ascii="Arial" w:hAnsi="Arial" w:cs="Arial"/>
                <w:i/>
                <w:color w:val="000000"/>
                <w:sz w:val="22"/>
                <w:szCs w:val="22"/>
                <w:lang w:eastAsia="es-CO"/>
              </w:rPr>
              <w:t>DOCUMENTOS DEL NIVEL 3: QUE DESCRIBEN ¿CÓMO SE DEBE HACER?, Formato: Es el documento en el que se diligencia la información requerida para el desarrollo de una actividad o derivada de su ejecución y cuyo diligenciamiento se ha establecido como obligatorio en un documento del Sistema Integrado de Gestión</w:t>
            </w:r>
            <w:r w:rsidRPr="0007798C">
              <w:rPr>
                <w:rFonts w:ascii="Arial" w:hAnsi="Arial" w:cs="Arial"/>
                <w:color w:val="000000"/>
                <w:sz w:val="22"/>
                <w:szCs w:val="22"/>
                <w:lang w:eastAsia="es-CO"/>
              </w:rPr>
              <w:t>.</w:t>
            </w:r>
          </w:p>
          <w:p w:rsidR="00A05C40" w:rsidRDefault="00A05C40" w:rsidP="00BC60BF">
            <w:pPr>
              <w:shd w:val="clear" w:color="auto" w:fill="FFFFFF"/>
              <w:jc w:val="both"/>
              <w:rPr>
                <w:rFonts w:ascii="Arial" w:hAnsi="Arial" w:cs="Arial"/>
                <w:b/>
                <w:color w:val="000000"/>
                <w:sz w:val="22"/>
                <w:szCs w:val="22"/>
                <w:lang w:eastAsia="es-CO"/>
              </w:rPr>
            </w:pPr>
          </w:p>
          <w:p w:rsidR="007A5743" w:rsidRPr="0007798C" w:rsidRDefault="007A5743" w:rsidP="00BC60BF">
            <w:pPr>
              <w:shd w:val="clear" w:color="auto" w:fill="FFFFFF"/>
              <w:jc w:val="both"/>
              <w:rPr>
                <w:rFonts w:ascii="Arial" w:hAnsi="Arial" w:cs="Arial"/>
                <w:b/>
                <w:color w:val="000000"/>
                <w:sz w:val="22"/>
                <w:szCs w:val="22"/>
                <w:lang w:eastAsia="es-CO"/>
              </w:rPr>
            </w:pPr>
          </w:p>
          <w:p w:rsidR="008B5C69" w:rsidRPr="0007798C" w:rsidRDefault="0092433A" w:rsidP="00BC60BF">
            <w:pPr>
              <w:shd w:val="clear" w:color="auto" w:fill="FFFFFF"/>
              <w:jc w:val="both"/>
              <w:rPr>
                <w:rFonts w:ascii="Arial" w:hAnsi="Arial" w:cs="Arial"/>
                <w:color w:val="FF0000"/>
                <w:sz w:val="22"/>
                <w:szCs w:val="22"/>
              </w:rPr>
            </w:pPr>
            <w:r w:rsidRPr="0007798C">
              <w:rPr>
                <w:rFonts w:ascii="Arial" w:hAnsi="Arial" w:cs="Arial"/>
                <w:b/>
                <w:color w:val="000000"/>
                <w:sz w:val="22"/>
                <w:szCs w:val="22"/>
                <w:lang w:eastAsia="es-CO"/>
              </w:rPr>
              <w:t xml:space="preserve">HALLAZGO # </w:t>
            </w:r>
            <w:r w:rsidR="00230AE9">
              <w:rPr>
                <w:rFonts w:ascii="Arial" w:hAnsi="Arial" w:cs="Arial"/>
                <w:b/>
                <w:color w:val="000000"/>
                <w:sz w:val="22"/>
                <w:szCs w:val="22"/>
                <w:lang w:eastAsia="es-CO"/>
              </w:rPr>
              <w:t>6</w:t>
            </w:r>
            <w:r w:rsidRPr="0007798C">
              <w:rPr>
                <w:rFonts w:ascii="Arial" w:hAnsi="Arial" w:cs="Arial"/>
                <w:b/>
                <w:color w:val="000000"/>
                <w:sz w:val="22"/>
                <w:szCs w:val="22"/>
                <w:lang w:eastAsia="es-CO"/>
              </w:rPr>
              <w:t xml:space="preserve"> </w:t>
            </w:r>
            <w:r w:rsidRPr="0007798C">
              <w:rPr>
                <w:rFonts w:ascii="Arial" w:hAnsi="Arial" w:cs="Arial"/>
                <w:color w:val="000000"/>
                <w:sz w:val="22"/>
                <w:szCs w:val="22"/>
                <w:lang w:eastAsia="es-CO"/>
              </w:rPr>
              <w:t xml:space="preserve">Como parte del desarrollo de la </w:t>
            </w:r>
            <w:r w:rsidR="005300D5" w:rsidRPr="0007798C">
              <w:rPr>
                <w:rFonts w:ascii="Arial" w:hAnsi="Arial" w:cs="Arial"/>
                <w:color w:val="000000"/>
                <w:sz w:val="22"/>
                <w:szCs w:val="22"/>
                <w:lang w:eastAsia="es-CO"/>
              </w:rPr>
              <w:t>m</w:t>
            </w:r>
            <w:r w:rsidRPr="0007798C">
              <w:rPr>
                <w:rFonts w:ascii="Arial" w:hAnsi="Arial" w:cs="Arial"/>
                <w:color w:val="000000"/>
                <w:sz w:val="22"/>
                <w:szCs w:val="22"/>
                <w:lang w:eastAsia="es-CO"/>
              </w:rPr>
              <w:t xml:space="preserve">esa </w:t>
            </w:r>
            <w:r w:rsidRPr="0007798C">
              <w:rPr>
                <w:rFonts w:ascii="Arial" w:hAnsi="Arial" w:cs="Arial"/>
                <w:i/>
                <w:color w:val="000000"/>
                <w:sz w:val="22"/>
                <w:szCs w:val="22"/>
                <w:lang w:eastAsia="es-CO"/>
              </w:rPr>
              <w:t>IN SITU</w:t>
            </w:r>
            <w:r w:rsidRPr="0007798C">
              <w:rPr>
                <w:rFonts w:ascii="Arial" w:hAnsi="Arial" w:cs="Arial"/>
                <w:color w:val="000000"/>
                <w:sz w:val="22"/>
                <w:szCs w:val="22"/>
                <w:lang w:eastAsia="es-CO"/>
              </w:rPr>
              <w:t xml:space="preserve"> del día 29 de noviembre de 2018, c</w:t>
            </w:r>
            <w:r w:rsidRPr="0007798C">
              <w:rPr>
                <w:rFonts w:ascii="Arial" w:hAnsi="Arial" w:cs="Arial"/>
                <w:sz w:val="22"/>
                <w:szCs w:val="22"/>
              </w:rPr>
              <w:t xml:space="preserve">on el fin de verificar el cumplimiento de las </w:t>
            </w:r>
            <w:r w:rsidR="005300D5" w:rsidRPr="0007798C">
              <w:rPr>
                <w:rFonts w:ascii="Arial" w:hAnsi="Arial" w:cs="Arial"/>
                <w:sz w:val="22"/>
                <w:szCs w:val="22"/>
              </w:rPr>
              <w:t>p</w:t>
            </w:r>
            <w:r w:rsidRPr="0007798C">
              <w:rPr>
                <w:rFonts w:ascii="Arial" w:hAnsi="Arial" w:cs="Arial"/>
                <w:sz w:val="22"/>
                <w:szCs w:val="22"/>
              </w:rPr>
              <w:t xml:space="preserve">olíticas de </w:t>
            </w:r>
            <w:r w:rsidR="005300D5" w:rsidRPr="0007798C">
              <w:rPr>
                <w:rFonts w:ascii="Arial" w:hAnsi="Arial" w:cs="Arial"/>
                <w:sz w:val="22"/>
                <w:szCs w:val="22"/>
              </w:rPr>
              <w:t>o</w:t>
            </w:r>
            <w:r w:rsidRPr="0007798C">
              <w:rPr>
                <w:rFonts w:ascii="Arial" w:hAnsi="Arial" w:cs="Arial"/>
                <w:sz w:val="22"/>
                <w:szCs w:val="22"/>
              </w:rPr>
              <w:t xml:space="preserve">peración </w:t>
            </w:r>
            <w:r w:rsidR="00CE57F8" w:rsidRPr="0007798C">
              <w:rPr>
                <w:rFonts w:ascii="Arial" w:hAnsi="Arial" w:cs="Arial"/>
                <w:sz w:val="22"/>
                <w:szCs w:val="22"/>
              </w:rPr>
              <w:t xml:space="preserve">definidas en el alcance, </w:t>
            </w:r>
            <w:r w:rsidRPr="0007798C">
              <w:rPr>
                <w:rFonts w:ascii="Arial" w:hAnsi="Arial" w:cs="Arial"/>
                <w:b/>
                <w:color w:val="000000"/>
                <w:sz w:val="22"/>
                <w:szCs w:val="22"/>
                <w:lang w:eastAsia="es-CO"/>
              </w:rPr>
              <w:t xml:space="preserve">SE EVIDENCIÓ </w:t>
            </w:r>
            <w:r w:rsidRPr="0007798C">
              <w:rPr>
                <w:rFonts w:ascii="Arial" w:hAnsi="Arial" w:cs="Arial"/>
                <w:color w:val="000000"/>
                <w:sz w:val="22"/>
                <w:szCs w:val="22"/>
                <w:lang w:eastAsia="es-CO"/>
              </w:rPr>
              <w:t>el uso de</w:t>
            </w:r>
            <w:r w:rsidR="000C512D" w:rsidRPr="0007798C">
              <w:rPr>
                <w:rFonts w:ascii="Arial" w:hAnsi="Arial" w:cs="Arial"/>
                <w:color w:val="000000"/>
                <w:sz w:val="22"/>
                <w:szCs w:val="22"/>
                <w:lang w:eastAsia="es-CO"/>
              </w:rPr>
              <w:t>l</w:t>
            </w:r>
            <w:r w:rsidRPr="0007798C">
              <w:rPr>
                <w:rFonts w:ascii="Arial" w:hAnsi="Arial" w:cs="Arial"/>
                <w:color w:val="000000"/>
                <w:sz w:val="22"/>
                <w:szCs w:val="22"/>
                <w:lang w:eastAsia="es-CO"/>
              </w:rPr>
              <w:t xml:space="preserve"> </w:t>
            </w:r>
            <w:r w:rsidR="000C512D" w:rsidRPr="0007798C">
              <w:rPr>
                <w:rFonts w:ascii="Arial" w:hAnsi="Arial" w:cs="Arial"/>
                <w:sz w:val="22"/>
                <w:szCs w:val="22"/>
              </w:rPr>
              <w:t>formato</w:t>
            </w:r>
            <w:r w:rsidR="000C512D" w:rsidRPr="0007798C">
              <w:rPr>
                <w:rFonts w:ascii="Arial" w:hAnsi="Arial" w:cs="Arial"/>
                <w:color w:val="000000"/>
                <w:sz w:val="22"/>
                <w:szCs w:val="22"/>
                <w:lang w:eastAsia="es-CO"/>
              </w:rPr>
              <w:t xml:space="preserve"> </w:t>
            </w:r>
            <w:r w:rsidR="000C512D" w:rsidRPr="0007798C">
              <w:rPr>
                <w:rFonts w:ascii="Arial" w:hAnsi="Arial" w:cs="Arial"/>
                <w:sz w:val="22"/>
                <w:szCs w:val="22"/>
              </w:rPr>
              <w:t>“</w:t>
            </w:r>
            <w:r w:rsidR="000C512D" w:rsidRPr="0007798C">
              <w:rPr>
                <w:rFonts w:ascii="Arial" w:hAnsi="Arial" w:cs="Arial"/>
                <w:i/>
                <w:sz w:val="22"/>
                <w:szCs w:val="22"/>
              </w:rPr>
              <w:t>COMPROBANTE DE TRASLADO – CONTROL ADMINISTRATIVO DEVOLUTIVOS</w:t>
            </w:r>
            <w:r w:rsidR="000C512D" w:rsidRPr="0007798C">
              <w:rPr>
                <w:rFonts w:ascii="Arial" w:hAnsi="Arial" w:cs="Arial"/>
                <w:sz w:val="22"/>
                <w:szCs w:val="22"/>
              </w:rPr>
              <w:t xml:space="preserve">”.  </w:t>
            </w:r>
            <w:r w:rsidR="009B6261" w:rsidRPr="0007798C">
              <w:rPr>
                <w:rFonts w:ascii="Arial" w:hAnsi="Arial" w:cs="Arial"/>
                <w:color w:val="000000"/>
                <w:sz w:val="22"/>
                <w:szCs w:val="22"/>
                <w:lang w:eastAsia="es-CO"/>
              </w:rPr>
              <w:t xml:space="preserve">que aplica el proceso </w:t>
            </w:r>
            <w:r w:rsidRPr="0007798C">
              <w:rPr>
                <w:rFonts w:ascii="Arial" w:hAnsi="Arial" w:cs="Arial"/>
                <w:color w:val="000000"/>
                <w:sz w:val="22"/>
                <w:szCs w:val="22"/>
                <w:lang w:eastAsia="es-CO"/>
              </w:rPr>
              <w:t xml:space="preserve">no aprobado </w:t>
            </w:r>
            <w:r w:rsidR="00CE57F8" w:rsidRPr="0007798C">
              <w:rPr>
                <w:rFonts w:ascii="Arial" w:hAnsi="Arial" w:cs="Arial"/>
                <w:color w:val="000000"/>
                <w:sz w:val="22"/>
                <w:szCs w:val="22"/>
                <w:lang w:eastAsia="es-CO"/>
              </w:rPr>
              <w:t xml:space="preserve">en el Sistema Integrado de Gestión - </w:t>
            </w:r>
            <w:r w:rsidRPr="0007798C">
              <w:rPr>
                <w:rFonts w:ascii="Arial" w:hAnsi="Arial" w:cs="Arial"/>
                <w:color w:val="000000"/>
                <w:sz w:val="22"/>
                <w:szCs w:val="22"/>
                <w:lang w:eastAsia="es-CO"/>
              </w:rPr>
              <w:t xml:space="preserve">SIG </w:t>
            </w:r>
            <w:r w:rsidR="00CE57F8" w:rsidRPr="0007798C">
              <w:rPr>
                <w:rFonts w:ascii="Arial" w:hAnsi="Arial" w:cs="Arial"/>
                <w:color w:val="000000"/>
                <w:sz w:val="22"/>
                <w:szCs w:val="22"/>
                <w:lang w:eastAsia="es-CO"/>
              </w:rPr>
              <w:t xml:space="preserve">para </w:t>
            </w:r>
            <w:r w:rsidRPr="0007798C">
              <w:rPr>
                <w:rFonts w:ascii="Arial" w:hAnsi="Arial" w:cs="Arial"/>
                <w:color w:val="000000"/>
                <w:sz w:val="22"/>
                <w:szCs w:val="22"/>
                <w:lang w:eastAsia="es-CO"/>
              </w:rPr>
              <w:t>soporta</w:t>
            </w:r>
            <w:r w:rsidR="00CE57F8" w:rsidRPr="0007798C">
              <w:rPr>
                <w:rFonts w:ascii="Arial" w:hAnsi="Arial" w:cs="Arial"/>
                <w:color w:val="000000"/>
                <w:sz w:val="22"/>
                <w:szCs w:val="22"/>
                <w:lang w:eastAsia="es-CO"/>
              </w:rPr>
              <w:t>r</w:t>
            </w:r>
            <w:r w:rsidRPr="0007798C">
              <w:rPr>
                <w:rFonts w:ascii="Arial" w:hAnsi="Arial" w:cs="Arial"/>
                <w:color w:val="000000"/>
                <w:sz w:val="22"/>
                <w:szCs w:val="22"/>
                <w:lang w:eastAsia="es-CO"/>
              </w:rPr>
              <w:t xml:space="preserve"> los traslados de elementos</w:t>
            </w:r>
            <w:r w:rsidR="009B6261" w:rsidRPr="0007798C">
              <w:rPr>
                <w:rFonts w:ascii="Arial" w:hAnsi="Arial" w:cs="Arial"/>
                <w:color w:val="000000"/>
                <w:sz w:val="22"/>
                <w:szCs w:val="22"/>
                <w:lang w:eastAsia="es-CO"/>
              </w:rPr>
              <w:t>;</w:t>
            </w:r>
            <w:r w:rsidRPr="0007798C">
              <w:rPr>
                <w:rFonts w:ascii="Arial" w:hAnsi="Arial" w:cs="Arial"/>
                <w:color w:val="000000"/>
                <w:sz w:val="22"/>
                <w:szCs w:val="22"/>
                <w:lang w:eastAsia="es-CO"/>
              </w:rPr>
              <w:t xml:space="preserve"> </w:t>
            </w:r>
            <w:r w:rsidR="00CE57F8" w:rsidRPr="0007798C">
              <w:rPr>
                <w:rFonts w:ascii="Arial" w:hAnsi="Arial" w:cs="Arial"/>
                <w:color w:val="000000"/>
                <w:sz w:val="22"/>
                <w:szCs w:val="22"/>
                <w:lang w:eastAsia="es-CO"/>
              </w:rPr>
              <w:t xml:space="preserve">estos </w:t>
            </w:r>
            <w:r w:rsidRPr="0007798C">
              <w:rPr>
                <w:rFonts w:ascii="Arial" w:hAnsi="Arial" w:cs="Arial"/>
                <w:color w:val="000000"/>
                <w:sz w:val="22"/>
                <w:szCs w:val="22"/>
                <w:lang w:eastAsia="es-CO"/>
              </w:rPr>
              <w:t xml:space="preserve">registros </w:t>
            </w:r>
            <w:r w:rsidR="00CE57F8" w:rsidRPr="0007798C">
              <w:rPr>
                <w:rFonts w:ascii="Arial" w:hAnsi="Arial" w:cs="Arial"/>
                <w:color w:val="000000"/>
                <w:sz w:val="22"/>
                <w:szCs w:val="22"/>
                <w:lang w:eastAsia="es-CO"/>
              </w:rPr>
              <w:t xml:space="preserve">se llevan </w:t>
            </w:r>
            <w:r w:rsidRPr="0007798C">
              <w:rPr>
                <w:rFonts w:ascii="Arial" w:hAnsi="Arial" w:cs="Arial"/>
                <w:color w:val="000000"/>
                <w:sz w:val="22"/>
                <w:szCs w:val="22"/>
                <w:lang w:eastAsia="es-CO"/>
              </w:rPr>
              <w:t>en Excel y</w:t>
            </w:r>
            <w:r w:rsidR="00CE57F8" w:rsidRPr="0007798C">
              <w:rPr>
                <w:rFonts w:ascii="Arial" w:hAnsi="Arial" w:cs="Arial"/>
                <w:color w:val="000000"/>
                <w:sz w:val="22"/>
                <w:szCs w:val="22"/>
                <w:lang w:eastAsia="es-CO"/>
              </w:rPr>
              <w:t>,</w:t>
            </w:r>
            <w:r w:rsidRPr="0007798C">
              <w:rPr>
                <w:rFonts w:ascii="Arial" w:hAnsi="Arial" w:cs="Arial"/>
                <w:color w:val="000000"/>
                <w:sz w:val="22"/>
                <w:szCs w:val="22"/>
                <w:lang w:eastAsia="es-CO"/>
              </w:rPr>
              <w:t xml:space="preserve"> en algunos casos</w:t>
            </w:r>
            <w:r w:rsidR="00CE57F8" w:rsidRPr="0007798C">
              <w:rPr>
                <w:rFonts w:ascii="Arial" w:hAnsi="Arial" w:cs="Arial"/>
                <w:color w:val="000000"/>
                <w:sz w:val="22"/>
                <w:szCs w:val="22"/>
                <w:lang w:eastAsia="es-CO"/>
              </w:rPr>
              <w:t>,</w:t>
            </w:r>
            <w:r w:rsidRPr="0007798C">
              <w:rPr>
                <w:rFonts w:ascii="Arial" w:hAnsi="Arial" w:cs="Arial"/>
                <w:color w:val="000000"/>
                <w:sz w:val="22"/>
                <w:szCs w:val="22"/>
                <w:lang w:eastAsia="es-CO"/>
              </w:rPr>
              <w:t xml:space="preserve"> su diligenciamiento </w:t>
            </w:r>
            <w:r w:rsidR="00CE57F8" w:rsidRPr="0007798C">
              <w:rPr>
                <w:rFonts w:ascii="Arial" w:hAnsi="Arial" w:cs="Arial"/>
                <w:color w:val="000000"/>
                <w:sz w:val="22"/>
                <w:szCs w:val="22"/>
                <w:lang w:eastAsia="es-CO"/>
              </w:rPr>
              <w:t xml:space="preserve">es incompleto y </w:t>
            </w:r>
            <w:r w:rsidRPr="0007798C">
              <w:rPr>
                <w:rFonts w:ascii="Arial" w:hAnsi="Arial" w:cs="Arial"/>
                <w:color w:val="000000"/>
                <w:sz w:val="22"/>
                <w:szCs w:val="22"/>
                <w:lang w:eastAsia="es-CO"/>
              </w:rPr>
              <w:t xml:space="preserve">sin la </w:t>
            </w:r>
            <w:r w:rsidRPr="0007798C">
              <w:rPr>
                <w:rFonts w:ascii="Arial" w:hAnsi="Arial" w:cs="Arial"/>
                <w:sz w:val="22"/>
                <w:szCs w:val="22"/>
              </w:rPr>
              <w:t>firma de</w:t>
            </w:r>
            <w:r w:rsidR="00CE57F8" w:rsidRPr="0007798C">
              <w:rPr>
                <w:rFonts w:ascii="Arial" w:hAnsi="Arial" w:cs="Arial"/>
                <w:sz w:val="22"/>
                <w:szCs w:val="22"/>
              </w:rPr>
              <w:t>l responsable A</w:t>
            </w:r>
            <w:r w:rsidRPr="0007798C">
              <w:rPr>
                <w:rFonts w:ascii="Arial" w:hAnsi="Arial" w:cs="Arial"/>
                <w:sz w:val="22"/>
                <w:szCs w:val="22"/>
              </w:rPr>
              <w:t xml:space="preserve">lmacenista </w:t>
            </w:r>
            <w:r w:rsidR="00CE57F8" w:rsidRPr="0007798C">
              <w:rPr>
                <w:rFonts w:ascii="Arial" w:hAnsi="Arial" w:cs="Arial"/>
                <w:sz w:val="22"/>
                <w:szCs w:val="22"/>
              </w:rPr>
              <w:t xml:space="preserve">general; así mismo, </w:t>
            </w:r>
            <w:r w:rsidR="007B5C31" w:rsidRPr="0007798C">
              <w:rPr>
                <w:rFonts w:ascii="Arial" w:hAnsi="Arial" w:cs="Arial"/>
                <w:sz w:val="22"/>
                <w:szCs w:val="22"/>
              </w:rPr>
              <w:t xml:space="preserve">de </w:t>
            </w:r>
            <w:r w:rsidRPr="0007798C">
              <w:rPr>
                <w:rFonts w:ascii="Arial" w:hAnsi="Arial" w:cs="Arial"/>
                <w:sz w:val="22"/>
                <w:szCs w:val="22"/>
              </w:rPr>
              <w:t xml:space="preserve">quien </w:t>
            </w:r>
            <w:r w:rsidR="00CE57F8" w:rsidRPr="0007798C">
              <w:rPr>
                <w:rFonts w:ascii="Arial" w:hAnsi="Arial" w:cs="Arial"/>
                <w:sz w:val="22"/>
                <w:szCs w:val="22"/>
              </w:rPr>
              <w:t xml:space="preserve">lo </w:t>
            </w:r>
            <w:r w:rsidRPr="0007798C">
              <w:rPr>
                <w:rFonts w:ascii="Arial" w:hAnsi="Arial" w:cs="Arial"/>
                <w:sz w:val="22"/>
                <w:szCs w:val="22"/>
              </w:rPr>
              <w:t xml:space="preserve">elaboró y </w:t>
            </w:r>
            <w:r w:rsidR="00CE57F8" w:rsidRPr="0007798C">
              <w:rPr>
                <w:rFonts w:ascii="Arial" w:hAnsi="Arial" w:cs="Arial"/>
                <w:sz w:val="22"/>
                <w:szCs w:val="22"/>
              </w:rPr>
              <w:t xml:space="preserve">lo </w:t>
            </w:r>
            <w:r w:rsidRPr="0007798C">
              <w:rPr>
                <w:rFonts w:ascii="Arial" w:hAnsi="Arial" w:cs="Arial"/>
                <w:sz w:val="22"/>
                <w:szCs w:val="22"/>
              </w:rPr>
              <w:t>revisó</w:t>
            </w:r>
            <w:r w:rsidR="000C512D" w:rsidRPr="0007798C">
              <w:rPr>
                <w:rFonts w:ascii="Arial" w:hAnsi="Arial" w:cs="Arial"/>
                <w:sz w:val="22"/>
                <w:szCs w:val="22"/>
              </w:rPr>
              <w:t>.</w:t>
            </w:r>
            <w:r w:rsidRPr="0007798C">
              <w:rPr>
                <w:rFonts w:ascii="Arial" w:hAnsi="Arial" w:cs="Arial"/>
                <w:sz w:val="22"/>
                <w:szCs w:val="22"/>
              </w:rPr>
              <w:t xml:space="preserve"> </w:t>
            </w:r>
            <w:bookmarkEnd w:id="5"/>
          </w:p>
          <w:p w:rsidR="008B5C69" w:rsidRPr="0007798C" w:rsidRDefault="0036555D" w:rsidP="00BC60BF">
            <w:pPr>
              <w:shd w:val="clear" w:color="auto" w:fill="FFFFFF"/>
              <w:jc w:val="center"/>
              <w:rPr>
                <w:rFonts w:ascii="Arial" w:hAnsi="Arial" w:cs="Arial"/>
                <w:color w:val="FF0000"/>
                <w:sz w:val="22"/>
                <w:szCs w:val="22"/>
              </w:rPr>
            </w:pPr>
            <w:r w:rsidRPr="0007798C">
              <w:rPr>
                <w:rFonts w:ascii="Arial" w:hAnsi="Arial" w:cs="Arial"/>
                <w:noProof/>
                <w:sz w:val="22"/>
                <w:szCs w:val="22"/>
                <w:lang w:val="en-US" w:eastAsia="en-US"/>
              </w:rPr>
              <w:drawing>
                <wp:inline distT="0" distB="0" distL="0" distR="0" wp14:anchorId="3D1C0E3E" wp14:editId="785B327E">
                  <wp:extent cx="2209857" cy="4682380"/>
                  <wp:effectExtent l="2222" t="0" r="2223" b="2222"/>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59" t="8322" r="42708" b="6438"/>
                          <a:stretch/>
                        </pic:blipFill>
                        <pic:spPr bwMode="auto">
                          <a:xfrm rot="5400000">
                            <a:off x="0" y="0"/>
                            <a:ext cx="2222783" cy="4709769"/>
                          </a:xfrm>
                          <a:prstGeom prst="rect">
                            <a:avLst/>
                          </a:prstGeom>
                          <a:ln>
                            <a:noFill/>
                          </a:ln>
                          <a:extLst>
                            <a:ext uri="{53640926-AAD7-44D8-BBD7-CCE9431645EC}">
                              <a14:shadowObscured xmlns:a14="http://schemas.microsoft.com/office/drawing/2010/main"/>
                            </a:ext>
                          </a:extLst>
                        </pic:spPr>
                      </pic:pic>
                    </a:graphicData>
                  </a:graphic>
                </wp:inline>
              </w:drawing>
            </w:r>
          </w:p>
          <w:p w:rsidR="00CE57F8" w:rsidRPr="0007798C" w:rsidRDefault="00CE57F8" w:rsidP="00BC60BF">
            <w:pPr>
              <w:shd w:val="clear" w:color="auto" w:fill="FFFFFF"/>
              <w:jc w:val="both"/>
              <w:rPr>
                <w:rFonts w:ascii="Arial" w:hAnsi="Arial" w:cs="Arial"/>
                <w:sz w:val="22"/>
                <w:szCs w:val="22"/>
              </w:rPr>
            </w:pPr>
          </w:p>
          <w:p w:rsidR="002B77D4" w:rsidRPr="0007798C" w:rsidRDefault="0092433A" w:rsidP="00BC60BF">
            <w:pPr>
              <w:shd w:val="clear" w:color="auto" w:fill="FFFFFF"/>
              <w:jc w:val="both"/>
              <w:rPr>
                <w:rFonts w:ascii="Arial" w:hAnsi="Arial" w:cs="Arial"/>
                <w:color w:val="FF0000"/>
                <w:sz w:val="22"/>
                <w:szCs w:val="22"/>
              </w:rPr>
            </w:pPr>
            <w:r w:rsidRPr="0007798C">
              <w:rPr>
                <w:rFonts w:ascii="Arial" w:hAnsi="Arial" w:cs="Arial"/>
                <w:color w:val="000000"/>
                <w:sz w:val="22"/>
                <w:szCs w:val="22"/>
                <w:lang w:eastAsia="es-CO"/>
              </w:rPr>
              <w:lastRenderedPageBreak/>
              <w:t>Lo anterior,</w:t>
            </w:r>
            <w:r w:rsidRPr="0007798C">
              <w:rPr>
                <w:rFonts w:ascii="Arial" w:hAnsi="Arial" w:cs="Arial"/>
                <w:sz w:val="22"/>
                <w:szCs w:val="22"/>
              </w:rPr>
              <w:t xml:space="preserve"> </w:t>
            </w:r>
            <w:r w:rsidRPr="0007798C">
              <w:rPr>
                <w:rFonts w:ascii="Arial" w:hAnsi="Arial" w:cs="Arial"/>
                <w:b/>
                <w:color w:val="000000"/>
                <w:sz w:val="22"/>
                <w:szCs w:val="22"/>
                <w:lang w:eastAsia="es-CO"/>
              </w:rPr>
              <w:t>INCUMPLE</w:t>
            </w:r>
            <w:r w:rsidRPr="0007798C">
              <w:rPr>
                <w:rFonts w:ascii="Arial" w:hAnsi="Arial" w:cs="Arial"/>
                <w:color w:val="000000"/>
                <w:sz w:val="22"/>
                <w:szCs w:val="22"/>
                <w:lang w:eastAsia="es-CO"/>
              </w:rPr>
              <w:t xml:space="preserve"> </w:t>
            </w:r>
            <w:r w:rsidRPr="0007798C">
              <w:rPr>
                <w:rFonts w:ascii="Arial" w:hAnsi="Arial" w:cs="Arial"/>
                <w:sz w:val="22"/>
                <w:szCs w:val="22"/>
              </w:rPr>
              <w:t xml:space="preserve">el documento “SIG-IN-001-V10 Instructivo Control de Información Documentada” en </w:t>
            </w:r>
            <w:r w:rsidRPr="0007798C">
              <w:rPr>
                <w:rFonts w:ascii="Arial" w:hAnsi="Arial" w:cs="Arial"/>
                <w:color w:val="000000"/>
                <w:sz w:val="22"/>
                <w:szCs w:val="22"/>
                <w:lang w:eastAsia="es-CO"/>
              </w:rPr>
              <w:t xml:space="preserve">el numeral 3.8 </w:t>
            </w:r>
            <w:bookmarkStart w:id="6" w:name="_Toc499046102"/>
            <w:r w:rsidRPr="0007798C">
              <w:rPr>
                <w:rFonts w:ascii="Arial" w:hAnsi="Arial" w:cs="Arial"/>
                <w:color w:val="000000"/>
                <w:sz w:val="22"/>
                <w:szCs w:val="22"/>
                <w:lang w:eastAsia="es-CO"/>
              </w:rPr>
              <w:t>“</w:t>
            </w:r>
            <w:r w:rsidRPr="0007798C">
              <w:rPr>
                <w:rFonts w:ascii="Arial" w:hAnsi="Arial" w:cs="Arial"/>
                <w:i/>
                <w:color w:val="000000"/>
                <w:sz w:val="22"/>
                <w:szCs w:val="22"/>
                <w:lang w:eastAsia="es-CO"/>
              </w:rPr>
              <w:t>COPIA NO CONTROLADA</w:t>
            </w:r>
            <w:bookmarkEnd w:id="6"/>
            <w:r w:rsidRPr="0007798C">
              <w:rPr>
                <w:rFonts w:ascii="Arial" w:hAnsi="Arial" w:cs="Arial"/>
                <w:i/>
                <w:color w:val="000000"/>
                <w:sz w:val="22"/>
                <w:szCs w:val="22"/>
                <w:lang w:eastAsia="es-CO"/>
              </w:rPr>
              <w:t>: Todos los documentos controlados</w:t>
            </w:r>
            <w:r w:rsidRPr="0007798C">
              <w:rPr>
                <w:rStyle w:val="Refdenotaalpie"/>
                <w:rFonts w:ascii="Arial" w:hAnsi="Arial" w:cs="Arial"/>
                <w:i/>
                <w:color w:val="000000"/>
                <w:sz w:val="22"/>
                <w:szCs w:val="22"/>
                <w:lang w:eastAsia="es-CO"/>
              </w:rPr>
              <w:footnoteReference w:id="1"/>
            </w:r>
            <w:r w:rsidRPr="0007798C">
              <w:rPr>
                <w:rFonts w:ascii="Arial" w:hAnsi="Arial" w:cs="Arial"/>
                <w:i/>
                <w:color w:val="000000"/>
                <w:sz w:val="22"/>
                <w:szCs w:val="22"/>
                <w:lang w:eastAsia="es-CO"/>
              </w:rPr>
              <w:t xml:space="preserve"> estarán disponibles únicamente en el Punto de Uso: la intranet SISGESTION</w:t>
            </w:r>
            <w:r w:rsidR="005300D5" w:rsidRPr="0007798C">
              <w:rPr>
                <w:rFonts w:ascii="Arial" w:hAnsi="Arial" w:cs="Arial"/>
                <w:i/>
                <w:color w:val="000000"/>
                <w:sz w:val="22"/>
                <w:szCs w:val="22"/>
                <w:lang w:eastAsia="es-CO"/>
              </w:rPr>
              <w:t>.</w:t>
            </w:r>
            <w:r w:rsidR="002B77D4" w:rsidRPr="0007798C">
              <w:rPr>
                <w:rFonts w:ascii="Arial" w:hAnsi="Arial" w:cs="Arial"/>
                <w:color w:val="FF0000"/>
                <w:sz w:val="22"/>
                <w:szCs w:val="22"/>
              </w:rPr>
              <w:t xml:space="preserve"> </w:t>
            </w:r>
          </w:p>
          <w:p w:rsidR="002B77D4" w:rsidRDefault="002B77D4" w:rsidP="00BC60BF">
            <w:pPr>
              <w:ind w:left="360"/>
              <w:jc w:val="both"/>
              <w:rPr>
                <w:rFonts w:ascii="Arial" w:hAnsi="Arial" w:cs="Arial"/>
                <w:color w:val="FF0000"/>
                <w:sz w:val="22"/>
                <w:szCs w:val="22"/>
              </w:rPr>
            </w:pPr>
          </w:p>
          <w:p w:rsidR="008F5149" w:rsidRPr="0007798C" w:rsidRDefault="008F5149" w:rsidP="00BC60BF">
            <w:pPr>
              <w:ind w:left="360"/>
              <w:jc w:val="both"/>
              <w:rPr>
                <w:rFonts w:ascii="Arial" w:hAnsi="Arial" w:cs="Arial"/>
                <w:sz w:val="22"/>
                <w:szCs w:val="22"/>
              </w:rPr>
            </w:pPr>
          </w:p>
          <w:p w:rsidR="00777273" w:rsidRPr="0007798C" w:rsidRDefault="00533101" w:rsidP="00BC60BF">
            <w:pPr>
              <w:jc w:val="both"/>
              <w:rPr>
                <w:rFonts w:ascii="Arial" w:hAnsi="Arial" w:cs="Arial"/>
                <w:b/>
                <w:color w:val="000000"/>
                <w:sz w:val="22"/>
                <w:szCs w:val="22"/>
              </w:rPr>
            </w:pPr>
            <w:r w:rsidRPr="0007798C">
              <w:rPr>
                <w:rFonts w:ascii="Arial" w:hAnsi="Arial" w:cs="Arial"/>
                <w:b/>
                <w:color w:val="000000"/>
                <w:sz w:val="22"/>
                <w:szCs w:val="22"/>
              </w:rPr>
              <w:t xml:space="preserve">TEMA </w:t>
            </w:r>
            <w:r w:rsidR="00777273" w:rsidRPr="0007798C">
              <w:rPr>
                <w:rFonts w:ascii="Arial" w:hAnsi="Arial" w:cs="Arial"/>
                <w:b/>
                <w:color w:val="000000"/>
                <w:sz w:val="22"/>
                <w:szCs w:val="22"/>
              </w:rPr>
              <w:t xml:space="preserve">V. </w:t>
            </w:r>
            <w:r w:rsidRPr="0007798C">
              <w:rPr>
                <w:rFonts w:ascii="Arial" w:hAnsi="Arial" w:cs="Arial"/>
                <w:b/>
                <w:color w:val="000000"/>
                <w:sz w:val="22"/>
                <w:szCs w:val="22"/>
              </w:rPr>
              <w:t xml:space="preserve">POLÍTICA </w:t>
            </w:r>
            <w:r w:rsidR="005B6762" w:rsidRPr="0007798C">
              <w:rPr>
                <w:rFonts w:ascii="Arial" w:hAnsi="Arial" w:cs="Arial"/>
                <w:b/>
                <w:color w:val="000000"/>
                <w:sz w:val="22"/>
                <w:szCs w:val="22"/>
              </w:rPr>
              <w:t>GENERALES DE TECNOLOGÍA Y SEGURIDAD DE LA INFORMACIÓN</w:t>
            </w:r>
          </w:p>
          <w:p w:rsidR="00F42133" w:rsidRPr="0007798C" w:rsidRDefault="00533101" w:rsidP="00BC60BF">
            <w:pPr>
              <w:rPr>
                <w:rFonts w:ascii="Arial" w:hAnsi="Arial" w:cs="Arial"/>
                <w:b/>
                <w:color w:val="000000"/>
                <w:sz w:val="22"/>
                <w:szCs w:val="22"/>
              </w:rPr>
            </w:pPr>
            <w:r w:rsidRPr="0007798C">
              <w:rPr>
                <w:rFonts w:ascii="Arial" w:hAnsi="Arial" w:cs="Arial"/>
                <w:b/>
                <w:color w:val="000000"/>
                <w:sz w:val="22"/>
                <w:szCs w:val="22"/>
              </w:rPr>
              <w:t xml:space="preserve"> </w:t>
            </w:r>
          </w:p>
          <w:p w:rsidR="0044402D" w:rsidRPr="0007798C" w:rsidRDefault="0044402D" w:rsidP="00BC60BF">
            <w:pPr>
              <w:jc w:val="both"/>
              <w:rPr>
                <w:rFonts w:ascii="Arial" w:hAnsi="Arial" w:cs="Arial"/>
                <w:sz w:val="22"/>
                <w:szCs w:val="22"/>
              </w:rPr>
            </w:pPr>
            <w:r w:rsidRPr="0007798C">
              <w:rPr>
                <w:rFonts w:ascii="Arial" w:hAnsi="Arial" w:cs="Arial"/>
                <w:b/>
                <w:sz w:val="22"/>
                <w:szCs w:val="22"/>
                <w:lang w:val="es-CO" w:eastAsia="es-CO"/>
              </w:rPr>
              <w:t xml:space="preserve">Hallazgo </w:t>
            </w:r>
            <w:r w:rsidR="00777273" w:rsidRPr="0007798C">
              <w:rPr>
                <w:rFonts w:ascii="Arial" w:hAnsi="Arial" w:cs="Arial"/>
                <w:b/>
                <w:sz w:val="22"/>
                <w:szCs w:val="22"/>
                <w:lang w:val="es-CO" w:eastAsia="es-CO"/>
              </w:rPr>
              <w:t xml:space="preserve"># </w:t>
            </w:r>
            <w:r w:rsidR="00230AE9">
              <w:rPr>
                <w:rFonts w:ascii="Arial" w:hAnsi="Arial" w:cs="Arial"/>
                <w:b/>
                <w:sz w:val="22"/>
                <w:szCs w:val="22"/>
                <w:lang w:val="es-CO" w:eastAsia="es-CO"/>
              </w:rPr>
              <w:t>7</w:t>
            </w:r>
            <w:r w:rsidRPr="0007798C">
              <w:rPr>
                <w:rFonts w:ascii="Arial" w:hAnsi="Arial" w:cs="Arial"/>
                <w:b/>
                <w:sz w:val="22"/>
                <w:szCs w:val="22"/>
                <w:lang w:val="es-CO" w:eastAsia="es-CO"/>
              </w:rPr>
              <w:t>:</w:t>
            </w:r>
            <w:r w:rsidR="00102C63" w:rsidRPr="0007798C">
              <w:rPr>
                <w:rFonts w:ascii="Arial" w:hAnsi="Arial" w:cs="Arial"/>
                <w:b/>
                <w:sz w:val="22"/>
                <w:szCs w:val="22"/>
                <w:lang w:val="es-CO" w:eastAsia="es-CO"/>
              </w:rPr>
              <w:t xml:space="preserve"> </w:t>
            </w:r>
            <w:r w:rsidRPr="0007798C">
              <w:rPr>
                <w:rFonts w:ascii="Arial" w:hAnsi="Arial" w:cs="Arial"/>
                <w:sz w:val="22"/>
                <w:szCs w:val="22"/>
              </w:rPr>
              <w:t xml:space="preserve">En mesa de trabajo </w:t>
            </w:r>
            <w:r w:rsidR="00777273" w:rsidRPr="0007798C">
              <w:rPr>
                <w:rFonts w:ascii="Arial" w:hAnsi="Arial" w:cs="Arial"/>
                <w:sz w:val="22"/>
                <w:szCs w:val="22"/>
              </w:rPr>
              <w:t xml:space="preserve">IN SITU </w:t>
            </w:r>
            <w:r w:rsidRPr="0007798C">
              <w:rPr>
                <w:rFonts w:ascii="Arial" w:hAnsi="Arial" w:cs="Arial"/>
                <w:sz w:val="22"/>
                <w:szCs w:val="22"/>
              </w:rPr>
              <w:t xml:space="preserve">desarrollada el día 29 de noviembre </w:t>
            </w:r>
            <w:r w:rsidR="00777273" w:rsidRPr="0007798C">
              <w:rPr>
                <w:rFonts w:ascii="Arial" w:hAnsi="Arial" w:cs="Arial"/>
                <w:b/>
                <w:sz w:val="22"/>
                <w:szCs w:val="22"/>
              </w:rPr>
              <w:t>SE EVIDENCIÓ</w:t>
            </w:r>
            <w:r w:rsidR="00777273" w:rsidRPr="0007798C">
              <w:rPr>
                <w:rFonts w:ascii="Arial" w:hAnsi="Arial" w:cs="Arial"/>
                <w:sz w:val="22"/>
                <w:szCs w:val="22"/>
              </w:rPr>
              <w:t xml:space="preserve"> </w:t>
            </w:r>
            <w:r w:rsidRPr="0007798C">
              <w:rPr>
                <w:rFonts w:ascii="Arial" w:hAnsi="Arial" w:cs="Arial"/>
                <w:sz w:val="22"/>
                <w:szCs w:val="22"/>
              </w:rPr>
              <w:t xml:space="preserve">que </w:t>
            </w:r>
            <w:r w:rsidR="00F40C50" w:rsidRPr="0007798C">
              <w:rPr>
                <w:rFonts w:ascii="Arial" w:hAnsi="Arial" w:cs="Arial"/>
                <w:sz w:val="22"/>
                <w:szCs w:val="22"/>
              </w:rPr>
              <w:t xml:space="preserve">todos </w:t>
            </w:r>
            <w:r w:rsidRPr="0007798C">
              <w:rPr>
                <w:rFonts w:ascii="Arial" w:hAnsi="Arial" w:cs="Arial"/>
                <w:sz w:val="22"/>
                <w:szCs w:val="22"/>
              </w:rPr>
              <w:t>los usuarios del sistema de información SAE/SAI tienen acceso a todas las opciones del menú de cada módulo</w:t>
            </w:r>
            <w:r w:rsidR="00F40C50" w:rsidRPr="0007798C">
              <w:rPr>
                <w:rFonts w:ascii="Arial" w:hAnsi="Arial" w:cs="Arial"/>
                <w:sz w:val="22"/>
                <w:szCs w:val="22"/>
              </w:rPr>
              <w:t>, es decir,</w:t>
            </w:r>
            <w:r w:rsidR="00B60F68" w:rsidRPr="0007798C">
              <w:rPr>
                <w:rFonts w:ascii="Arial" w:hAnsi="Arial" w:cs="Arial"/>
                <w:sz w:val="22"/>
                <w:szCs w:val="22"/>
              </w:rPr>
              <w:t xml:space="preserve"> no se tienen definidas restricciones a los accesos de acuerdo a las actividades que ejecuta el personal que opera el sistema</w:t>
            </w:r>
            <w:r w:rsidR="00777273" w:rsidRPr="0007798C">
              <w:rPr>
                <w:rFonts w:ascii="Arial" w:hAnsi="Arial" w:cs="Arial"/>
                <w:sz w:val="22"/>
                <w:szCs w:val="22"/>
              </w:rPr>
              <w:t>. Lo anterior</w:t>
            </w:r>
            <w:r w:rsidRPr="0007798C">
              <w:rPr>
                <w:rFonts w:ascii="Arial" w:hAnsi="Arial" w:cs="Arial"/>
                <w:b/>
                <w:sz w:val="22"/>
                <w:szCs w:val="22"/>
              </w:rPr>
              <w:t>,</w:t>
            </w:r>
            <w:r w:rsidR="00777273" w:rsidRPr="0007798C">
              <w:rPr>
                <w:rFonts w:ascii="Arial" w:hAnsi="Arial" w:cs="Arial"/>
                <w:b/>
                <w:sz w:val="22"/>
                <w:szCs w:val="22"/>
              </w:rPr>
              <w:t xml:space="preserve"> incumple</w:t>
            </w:r>
            <w:r w:rsidRPr="0007798C">
              <w:rPr>
                <w:rFonts w:ascii="Arial" w:hAnsi="Arial" w:cs="Arial"/>
                <w:sz w:val="22"/>
                <w:szCs w:val="22"/>
              </w:rPr>
              <w:t xml:space="preserve"> </w:t>
            </w:r>
            <w:r w:rsidR="007A6AB1" w:rsidRPr="0007798C">
              <w:rPr>
                <w:rFonts w:ascii="Arial" w:hAnsi="Arial" w:cs="Arial"/>
                <w:sz w:val="22"/>
                <w:szCs w:val="22"/>
              </w:rPr>
              <w:t xml:space="preserve">lo establecido en el </w:t>
            </w:r>
            <w:r w:rsidR="00777273" w:rsidRPr="0007798C">
              <w:rPr>
                <w:rFonts w:ascii="Arial" w:hAnsi="Arial" w:cs="Arial"/>
                <w:sz w:val="22"/>
                <w:szCs w:val="22"/>
              </w:rPr>
              <w:t xml:space="preserve">documento </w:t>
            </w:r>
            <w:r w:rsidR="00777273" w:rsidRPr="0007798C">
              <w:rPr>
                <w:rFonts w:ascii="Arial" w:hAnsi="Arial" w:cs="Arial"/>
                <w:sz w:val="22"/>
                <w:szCs w:val="22"/>
                <w:lang w:val="es-ES_tradnl"/>
              </w:rPr>
              <w:t xml:space="preserve">SIT-DI-001 POLÍTICAS GENERALES DE TECNOLOGÍA Y SEGURIDAD V2.0. </w:t>
            </w:r>
            <w:r w:rsidRPr="0007798C">
              <w:rPr>
                <w:rFonts w:ascii="Arial" w:hAnsi="Arial" w:cs="Arial"/>
                <w:sz w:val="22"/>
                <w:szCs w:val="22"/>
              </w:rPr>
              <w:t xml:space="preserve">política 3.8.   Control de Accesos.  </w:t>
            </w:r>
            <w:r w:rsidR="00777273" w:rsidRPr="0007798C">
              <w:rPr>
                <w:rFonts w:ascii="Arial" w:hAnsi="Arial" w:cs="Arial"/>
                <w:i/>
                <w:sz w:val="22"/>
                <w:szCs w:val="22"/>
              </w:rPr>
              <w:t xml:space="preserve">… </w:t>
            </w:r>
            <w:r w:rsidRPr="0007798C">
              <w:rPr>
                <w:rFonts w:ascii="Arial" w:hAnsi="Arial" w:cs="Arial"/>
                <w:i/>
                <w:sz w:val="22"/>
                <w:szCs w:val="22"/>
              </w:rPr>
              <w:t>Los niveles de acceso y lapso de tiempo de uso de las aplicaciones de la UAERMV, son solicitados y concedidos por el jefe inmediato de acuerdo al propósito de la labor que va a desempeñar el Usuario, restringiendo el acceso a aplicaciones o módulos que no requiere para su labor “</w:t>
            </w:r>
          </w:p>
          <w:p w:rsidR="00D5330A" w:rsidRPr="0007798C" w:rsidRDefault="00D5330A" w:rsidP="00BC60BF">
            <w:pPr>
              <w:jc w:val="both"/>
              <w:rPr>
                <w:rFonts w:ascii="Arial" w:hAnsi="Arial" w:cs="Arial"/>
                <w:b/>
                <w:sz w:val="22"/>
                <w:szCs w:val="22"/>
                <w:lang w:val="es-CO" w:eastAsia="es-CO"/>
              </w:rPr>
            </w:pPr>
          </w:p>
          <w:p w:rsidR="007A6AB1" w:rsidRPr="0007798C" w:rsidRDefault="008223E2" w:rsidP="00BC60BF">
            <w:pPr>
              <w:jc w:val="both"/>
              <w:rPr>
                <w:rFonts w:ascii="Arial" w:hAnsi="Arial" w:cs="Arial"/>
                <w:sz w:val="22"/>
                <w:szCs w:val="22"/>
                <w:lang w:val="es-CO" w:eastAsia="es-CO"/>
              </w:rPr>
            </w:pPr>
            <w:r w:rsidRPr="0007798C">
              <w:rPr>
                <w:rFonts w:ascii="Arial" w:hAnsi="Arial" w:cs="Arial"/>
                <w:b/>
                <w:sz w:val="22"/>
                <w:szCs w:val="22"/>
                <w:lang w:val="es-CO" w:eastAsia="es-CO"/>
              </w:rPr>
              <w:t xml:space="preserve">Hallazgo </w:t>
            </w:r>
            <w:r w:rsidR="00777273" w:rsidRPr="0007798C">
              <w:rPr>
                <w:rFonts w:ascii="Arial" w:hAnsi="Arial" w:cs="Arial"/>
                <w:b/>
                <w:sz w:val="22"/>
                <w:szCs w:val="22"/>
                <w:lang w:val="es-CO" w:eastAsia="es-CO"/>
              </w:rPr>
              <w:t xml:space="preserve"># </w:t>
            </w:r>
            <w:r w:rsidR="00230AE9">
              <w:rPr>
                <w:rFonts w:ascii="Arial" w:hAnsi="Arial" w:cs="Arial"/>
                <w:b/>
                <w:sz w:val="22"/>
                <w:szCs w:val="22"/>
                <w:lang w:val="es-CO" w:eastAsia="es-CO"/>
              </w:rPr>
              <w:t>8</w:t>
            </w:r>
            <w:r w:rsidR="00F40C50" w:rsidRPr="0007798C">
              <w:rPr>
                <w:rFonts w:ascii="Arial" w:hAnsi="Arial" w:cs="Arial"/>
                <w:b/>
                <w:sz w:val="22"/>
                <w:szCs w:val="22"/>
                <w:lang w:val="es-CO" w:eastAsia="es-CO"/>
              </w:rPr>
              <w:t>. R</w:t>
            </w:r>
            <w:r w:rsidR="0044402D" w:rsidRPr="0007798C">
              <w:rPr>
                <w:rFonts w:ascii="Arial" w:hAnsi="Arial" w:cs="Arial"/>
                <w:sz w:val="22"/>
                <w:szCs w:val="22"/>
                <w:lang w:val="es-CO" w:eastAsia="es-CO"/>
              </w:rPr>
              <w:t xml:space="preserve">esultado del escaneo a </w:t>
            </w:r>
            <w:r w:rsidR="00F40C50" w:rsidRPr="0007798C">
              <w:rPr>
                <w:rFonts w:ascii="Arial" w:hAnsi="Arial" w:cs="Arial"/>
                <w:sz w:val="22"/>
                <w:szCs w:val="22"/>
                <w:lang w:val="es-CO" w:eastAsia="es-CO"/>
              </w:rPr>
              <w:t>cuatro (4)</w:t>
            </w:r>
            <w:r w:rsidR="0044402D" w:rsidRPr="0007798C">
              <w:rPr>
                <w:rFonts w:ascii="Arial" w:hAnsi="Arial" w:cs="Arial"/>
                <w:sz w:val="22"/>
                <w:szCs w:val="22"/>
                <w:lang w:val="es-CO" w:eastAsia="es-CO"/>
              </w:rPr>
              <w:t xml:space="preserve"> equipos de </w:t>
            </w:r>
            <w:r w:rsidR="00777273" w:rsidRPr="0007798C">
              <w:rPr>
                <w:rFonts w:ascii="Arial" w:hAnsi="Arial" w:cs="Arial"/>
                <w:sz w:val="22"/>
                <w:szCs w:val="22"/>
                <w:lang w:val="es-CO" w:eastAsia="es-CO"/>
              </w:rPr>
              <w:t xml:space="preserve">igual número de </w:t>
            </w:r>
            <w:r w:rsidR="0044402D" w:rsidRPr="0007798C">
              <w:rPr>
                <w:rFonts w:ascii="Arial" w:hAnsi="Arial" w:cs="Arial"/>
                <w:sz w:val="22"/>
                <w:szCs w:val="22"/>
                <w:lang w:val="es-CO" w:eastAsia="es-CO"/>
              </w:rPr>
              <w:t>integrantes del proceso</w:t>
            </w:r>
            <w:r w:rsidR="00777273" w:rsidRPr="0007798C">
              <w:rPr>
                <w:rFonts w:ascii="Arial" w:hAnsi="Arial" w:cs="Arial"/>
                <w:sz w:val="22"/>
                <w:szCs w:val="22"/>
                <w:lang w:val="es-CO" w:eastAsia="es-CO"/>
              </w:rPr>
              <w:t xml:space="preserve">,  </w:t>
            </w:r>
            <w:r w:rsidR="00777273" w:rsidRPr="0007798C">
              <w:rPr>
                <w:rFonts w:ascii="Arial" w:hAnsi="Arial" w:cs="Arial"/>
                <w:b/>
                <w:sz w:val="22"/>
                <w:szCs w:val="22"/>
                <w:lang w:val="es-CO" w:eastAsia="es-CO"/>
              </w:rPr>
              <w:t>SE EVIDENCIÓ</w:t>
            </w:r>
            <w:r w:rsidR="00777273" w:rsidRPr="0007798C">
              <w:rPr>
                <w:rFonts w:ascii="Arial" w:hAnsi="Arial" w:cs="Arial"/>
                <w:sz w:val="22"/>
                <w:szCs w:val="22"/>
                <w:lang w:val="es-CO" w:eastAsia="es-CO"/>
              </w:rPr>
              <w:t xml:space="preserve"> </w:t>
            </w:r>
            <w:r w:rsidR="0044402D" w:rsidRPr="0007798C">
              <w:rPr>
                <w:rFonts w:ascii="Arial" w:hAnsi="Arial" w:cs="Arial"/>
                <w:sz w:val="22"/>
                <w:szCs w:val="22"/>
                <w:lang w:val="es-CO" w:eastAsia="es-CO"/>
              </w:rPr>
              <w:t xml:space="preserve">que el equipo identificado con el código interno de sistemas “pr-alm-606” tiene instalado software malicioso que normalmente se instala por medio de aplicaciones gratuitas descargadas de internet. Las herramientas consideradas Malware  que se detectaron son: </w:t>
            </w:r>
            <w:r w:rsidR="0044402D" w:rsidRPr="0007798C">
              <w:rPr>
                <w:rFonts w:ascii="Arial" w:hAnsi="Arial" w:cs="Arial"/>
                <w:i/>
                <w:sz w:val="22"/>
                <w:szCs w:val="22"/>
                <w:lang w:val="es-CO" w:eastAsia="es-CO"/>
              </w:rPr>
              <w:t>Bonanza Deals y FilesFrog Update Checker</w:t>
            </w:r>
            <w:r w:rsidR="007A6AB1" w:rsidRPr="0007798C">
              <w:rPr>
                <w:rFonts w:ascii="Arial" w:hAnsi="Arial" w:cs="Arial"/>
                <w:i/>
                <w:sz w:val="22"/>
                <w:szCs w:val="22"/>
                <w:lang w:val="es-CO" w:eastAsia="es-CO"/>
              </w:rPr>
              <w:t>.</w:t>
            </w:r>
          </w:p>
          <w:p w:rsidR="007A6AB1" w:rsidRPr="0007798C" w:rsidRDefault="007A6AB1" w:rsidP="00BC60BF">
            <w:pPr>
              <w:jc w:val="both"/>
              <w:rPr>
                <w:rFonts w:ascii="Arial" w:hAnsi="Arial" w:cs="Arial"/>
                <w:sz w:val="22"/>
                <w:szCs w:val="22"/>
                <w:lang w:val="es-CO" w:eastAsia="es-CO"/>
              </w:rPr>
            </w:pPr>
          </w:p>
          <w:p w:rsidR="007A6AB1" w:rsidRPr="0007798C" w:rsidRDefault="007A6AB1" w:rsidP="00BC60BF">
            <w:pPr>
              <w:jc w:val="both"/>
              <w:rPr>
                <w:rFonts w:ascii="Arial" w:hAnsi="Arial" w:cs="Arial"/>
                <w:sz w:val="22"/>
                <w:szCs w:val="22"/>
              </w:rPr>
            </w:pPr>
            <w:r w:rsidRPr="0007798C">
              <w:rPr>
                <w:rFonts w:ascii="Arial" w:hAnsi="Arial" w:cs="Arial"/>
                <w:sz w:val="22"/>
                <w:szCs w:val="22"/>
                <w:lang w:val="es-CO" w:eastAsia="es-CO"/>
              </w:rPr>
              <w:t xml:space="preserve">Lo </w:t>
            </w:r>
            <w:r w:rsidR="0044402D" w:rsidRPr="0007798C">
              <w:rPr>
                <w:rFonts w:ascii="Arial" w:hAnsi="Arial" w:cs="Arial"/>
                <w:sz w:val="22"/>
                <w:szCs w:val="22"/>
                <w:lang w:val="es-CO" w:eastAsia="es-CO"/>
              </w:rPr>
              <w:t>anterior</w:t>
            </w:r>
            <w:r w:rsidRPr="0007798C">
              <w:rPr>
                <w:rFonts w:ascii="Arial" w:hAnsi="Arial" w:cs="Arial"/>
                <w:sz w:val="22"/>
                <w:szCs w:val="22"/>
                <w:lang w:val="es-CO" w:eastAsia="es-CO"/>
              </w:rPr>
              <w:t>,</w:t>
            </w:r>
            <w:r w:rsidR="0044402D" w:rsidRPr="0007798C">
              <w:rPr>
                <w:rFonts w:ascii="Arial" w:hAnsi="Arial" w:cs="Arial"/>
                <w:sz w:val="22"/>
                <w:szCs w:val="22"/>
                <w:lang w:val="es-CO" w:eastAsia="es-CO"/>
              </w:rPr>
              <w:t xml:space="preserve"> </w:t>
            </w:r>
            <w:r w:rsidR="0044402D" w:rsidRPr="0007798C">
              <w:rPr>
                <w:rFonts w:ascii="Arial" w:hAnsi="Arial" w:cs="Arial"/>
                <w:b/>
                <w:sz w:val="22"/>
                <w:szCs w:val="22"/>
                <w:lang w:val="es-CO" w:eastAsia="es-CO"/>
              </w:rPr>
              <w:t>incumple</w:t>
            </w:r>
            <w:r w:rsidR="0044402D" w:rsidRPr="0007798C">
              <w:rPr>
                <w:rFonts w:ascii="Arial" w:hAnsi="Arial" w:cs="Arial"/>
                <w:sz w:val="22"/>
                <w:szCs w:val="22"/>
                <w:lang w:val="es-CO" w:eastAsia="es-CO"/>
              </w:rPr>
              <w:t xml:space="preserve"> </w:t>
            </w:r>
            <w:r w:rsidRPr="0007798C">
              <w:rPr>
                <w:rFonts w:ascii="Arial" w:hAnsi="Arial" w:cs="Arial"/>
                <w:sz w:val="22"/>
                <w:szCs w:val="22"/>
              </w:rPr>
              <w:t xml:space="preserve">lo establecido en el documento </w:t>
            </w:r>
            <w:r w:rsidRPr="0007798C">
              <w:rPr>
                <w:rFonts w:ascii="Arial" w:hAnsi="Arial" w:cs="Arial"/>
                <w:sz w:val="22"/>
                <w:szCs w:val="22"/>
                <w:lang w:val="es-ES_tradnl"/>
              </w:rPr>
              <w:t xml:space="preserve">SIT-DI-001 POLÍTICAS GENERALES DE TECNOLOGÍA Y SEGURIDAD V2.0. </w:t>
            </w:r>
            <w:r w:rsidR="0044402D" w:rsidRPr="0007798C">
              <w:rPr>
                <w:rFonts w:ascii="Arial" w:hAnsi="Arial" w:cs="Arial"/>
                <w:sz w:val="22"/>
                <w:szCs w:val="22"/>
                <w:lang w:val="es-CO" w:eastAsia="es-CO"/>
              </w:rPr>
              <w:t>política general de tecnología</w:t>
            </w:r>
            <w:r w:rsidRPr="0007798C">
              <w:rPr>
                <w:rFonts w:ascii="Arial" w:hAnsi="Arial" w:cs="Arial"/>
                <w:sz w:val="22"/>
                <w:szCs w:val="22"/>
                <w:lang w:val="es-CO" w:eastAsia="es-CO"/>
              </w:rPr>
              <w:t>,</w:t>
            </w:r>
            <w:r w:rsidR="0044402D" w:rsidRPr="0007798C">
              <w:rPr>
                <w:rFonts w:ascii="Arial" w:hAnsi="Arial" w:cs="Arial"/>
                <w:sz w:val="22"/>
                <w:szCs w:val="22"/>
                <w:lang w:val="es-CO" w:eastAsia="es-CO"/>
              </w:rPr>
              <w:t xml:space="preserve"> capítulo 8.12.  Instalación de software por los Usuarios.  </w:t>
            </w:r>
            <w:r w:rsidR="0044402D" w:rsidRPr="0007798C">
              <w:rPr>
                <w:rFonts w:ascii="Arial" w:hAnsi="Arial" w:cs="Arial"/>
                <w:i/>
                <w:sz w:val="22"/>
                <w:szCs w:val="22"/>
                <w:lang w:val="es-CO" w:eastAsia="es-CO"/>
              </w:rPr>
              <w:t>“…</w:t>
            </w:r>
            <w:r w:rsidR="0044402D" w:rsidRPr="0007798C">
              <w:rPr>
                <w:rFonts w:ascii="Arial" w:hAnsi="Arial" w:cs="Arial"/>
                <w:i/>
                <w:sz w:val="22"/>
                <w:szCs w:val="22"/>
              </w:rPr>
              <w:t xml:space="preserve">Los Usuarios no deben instalar software en sus estaciones de trabajo, en los servidores de la red, o en otras máquinas, </w:t>
            </w:r>
            <w:r w:rsidR="0044402D" w:rsidRPr="0007798C">
              <w:rPr>
                <w:rFonts w:ascii="Arial" w:hAnsi="Arial" w:cs="Arial"/>
                <w:i/>
                <w:sz w:val="22"/>
                <w:szCs w:val="22"/>
                <w:lang w:val="es-CO"/>
              </w:rPr>
              <w:t xml:space="preserve">incluso si este software es libre o no licenciado; toda instalación de software debe hacerla el Proceso Sistemas de Información y Tecnología luego de la debida verificación y </w:t>
            </w:r>
            <w:r w:rsidR="0044402D" w:rsidRPr="0007798C">
              <w:rPr>
                <w:rFonts w:ascii="Arial" w:hAnsi="Arial" w:cs="Arial"/>
                <w:i/>
                <w:sz w:val="22"/>
                <w:szCs w:val="22"/>
              </w:rPr>
              <w:t>la autorización previa de la Secretaría General, para los casos que lo ameriten</w:t>
            </w:r>
            <w:r w:rsidR="0044402D" w:rsidRPr="0007798C">
              <w:rPr>
                <w:rFonts w:ascii="Arial" w:hAnsi="Arial" w:cs="Arial"/>
                <w:sz w:val="22"/>
                <w:szCs w:val="22"/>
              </w:rPr>
              <w:t>.”</w:t>
            </w:r>
            <w:r w:rsidRPr="0007798C">
              <w:rPr>
                <w:rFonts w:ascii="Arial" w:hAnsi="Arial" w:cs="Arial"/>
                <w:sz w:val="22"/>
                <w:szCs w:val="22"/>
              </w:rPr>
              <w:t>.</w:t>
            </w:r>
          </w:p>
          <w:p w:rsidR="007A6AB1" w:rsidRPr="0007798C" w:rsidRDefault="007A6AB1" w:rsidP="00BC60BF">
            <w:pPr>
              <w:jc w:val="both"/>
              <w:rPr>
                <w:rFonts w:ascii="Arial" w:hAnsi="Arial" w:cs="Arial"/>
                <w:sz w:val="22"/>
                <w:szCs w:val="22"/>
              </w:rPr>
            </w:pPr>
          </w:p>
          <w:p w:rsidR="00230AE9" w:rsidRDefault="00211732" w:rsidP="00230AE9">
            <w:pPr>
              <w:pStyle w:val="NormalWeb"/>
              <w:shd w:val="clear" w:color="auto" w:fill="FFFFFF"/>
              <w:spacing w:before="0" w:beforeAutospacing="0" w:after="0" w:afterAutospacing="0"/>
              <w:jc w:val="both"/>
              <w:rPr>
                <w:rFonts w:ascii="Arial" w:hAnsi="Arial" w:cs="Arial"/>
                <w:b/>
                <w:color w:val="000000"/>
                <w:sz w:val="22"/>
                <w:szCs w:val="22"/>
                <w:shd w:val="clear" w:color="auto" w:fill="FFFFFF"/>
              </w:rPr>
            </w:pPr>
            <w:r w:rsidRPr="0007798C">
              <w:rPr>
                <w:rFonts w:ascii="Arial" w:hAnsi="Arial" w:cs="Arial"/>
                <w:b/>
                <w:color w:val="000000"/>
                <w:sz w:val="22"/>
                <w:szCs w:val="22"/>
                <w:shd w:val="clear" w:color="auto" w:fill="FFFFFF"/>
              </w:rPr>
              <w:t>TEMA</w:t>
            </w:r>
            <w:r w:rsidR="007A6AB1" w:rsidRPr="0007798C">
              <w:rPr>
                <w:rFonts w:ascii="Arial" w:hAnsi="Arial" w:cs="Arial"/>
                <w:b/>
                <w:color w:val="000000"/>
                <w:sz w:val="22"/>
                <w:szCs w:val="22"/>
                <w:shd w:val="clear" w:color="auto" w:fill="FFFFFF"/>
              </w:rPr>
              <w:t xml:space="preserve"> VI.</w:t>
            </w:r>
            <w:r w:rsidRPr="0007798C">
              <w:rPr>
                <w:rFonts w:ascii="Arial" w:hAnsi="Arial" w:cs="Arial"/>
                <w:b/>
                <w:color w:val="000000"/>
                <w:sz w:val="22"/>
                <w:szCs w:val="22"/>
                <w:shd w:val="clear" w:color="auto" w:fill="FFFFFF"/>
              </w:rPr>
              <w:t xml:space="preserve"> C</w:t>
            </w:r>
            <w:r w:rsidR="00332B5C" w:rsidRPr="0007798C">
              <w:rPr>
                <w:rFonts w:ascii="Arial" w:hAnsi="Arial" w:cs="Arial"/>
                <w:b/>
                <w:color w:val="000000"/>
                <w:sz w:val="22"/>
                <w:szCs w:val="22"/>
                <w:shd w:val="clear" w:color="auto" w:fill="FFFFFF"/>
              </w:rPr>
              <w:t>U</w:t>
            </w:r>
            <w:r w:rsidRPr="0007798C">
              <w:rPr>
                <w:rFonts w:ascii="Arial" w:hAnsi="Arial" w:cs="Arial"/>
                <w:b/>
                <w:color w:val="000000"/>
                <w:sz w:val="22"/>
                <w:szCs w:val="22"/>
                <w:shd w:val="clear" w:color="auto" w:fill="FFFFFF"/>
              </w:rPr>
              <w:t>MPLIMIENTO DE LOS CONTROLES ESTABLECID</w:t>
            </w:r>
            <w:r w:rsidR="00F40C50" w:rsidRPr="0007798C">
              <w:rPr>
                <w:rFonts w:ascii="Arial" w:hAnsi="Arial" w:cs="Arial"/>
                <w:b/>
                <w:color w:val="000000"/>
                <w:sz w:val="22"/>
                <w:szCs w:val="22"/>
                <w:shd w:val="clear" w:color="auto" w:fill="FFFFFF"/>
              </w:rPr>
              <w:t>O</w:t>
            </w:r>
            <w:r w:rsidRPr="0007798C">
              <w:rPr>
                <w:rFonts w:ascii="Arial" w:hAnsi="Arial" w:cs="Arial"/>
                <w:b/>
                <w:color w:val="000000"/>
                <w:sz w:val="22"/>
                <w:szCs w:val="22"/>
                <w:shd w:val="clear" w:color="auto" w:fill="FFFFFF"/>
              </w:rPr>
              <w:t>S EN LOS PROCEDIMIENTOS ABI-PR-001 INGRESO POR ADQUISICIÓN DE ELEMENTOS VERSIÓN 3.0, Y ABI-PR-011 INVENTARIO FÍSICO ANUAL VERSIÓN 3</w:t>
            </w:r>
            <w:r w:rsidR="00F40C50" w:rsidRPr="0007798C">
              <w:rPr>
                <w:rFonts w:ascii="Arial" w:hAnsi="Arial" w:cs="Arial"/>
                <w:b/>
                <w:color w:val="000000"/>
                <w:sz w:val="22"/>
                <w:szCs w:val="22"/>
                <w:shd w:val="clear" w:color="auto" w:fill="FFFFFF"/>
              </w:rPr>
              <w:t>,</w:t>
            </w:r>
            <w:r w:rsidRPr="0007798C">
              <w:rPr>
                <w:rFonts w:ascii="Arial" w:hAnsi="Arial" w:cs="Arial"/>
                <w:b/>
                <w:color w:val="000000"/>
                <w:sz w:val="22"/>
                <w:szCs w:val="22"/>
                <w:shd w:val="clear" w:color="auto" w:fill="FFFFFF"/>
              </w:rPr>
              <w:t xml:space="preserve"> RESPECTO AL </w:t>
            </w:r>
            <w:r w:rsidRPr="0007798C">
              <w:rPr>
                <w:rFonts w:ascii="Arial" w:hAnsi="Arial" w:cs="Arial"/>
                <w:b/>
                <w:color w:val="000000"/>
                <w:sz w:val="22"/>
                <w:szCs w:val="22"/>
                <w:shd w:val="clear" w:color="auto" w:fill="FFFFFF"/>
                <w:lang w:val="es-ES_tradnl"/>
              </w:rPr>
              <w:t>REGISTRO DE LOS MOVIMIENTOS DE INGRESO DE ELEMENTOS EN EL SISTEMA DE INFORMACIÓN CONTABLE DE ALMACÉN</w:t>
            </w:r>
            <w:r w:rsidRPr="0007798C">
              <w:rPr>
                <w:rFonts w:ascii="Arial" w:hAnsi="Arial" w:cs="Arial"/>
                <w:b/>
                <w:color w:val="000000"/>
                <w:sz w:val="22"/>
                <w:szCs w:val="22"/>
                <w:shd w:val="clear" w:color="auto" w:fill="FFFFFF"/>
              </w:rPr>
              <w:t xml:space="preserve"> </w:t>
            </w:r>
            <w:r w:rsidRPr="0007798C">
              <w:rPr>
                <w:rFonts w:ascii="Arial" w:hAnsi="Arial" w:cs="Arial"/>
                <w:b/>
                <w:sz w:val="22"/>
                <w:szCs w:val="22"/>
                <w:shd w:val="clear" w:color="auto" w:fill="FFFFFF"/>
              </w:rPr>
              <w:t>– SICAPITAL</w:t>
            </w:r>
            <w:r w:rsidR="00F40C50" w:rsidRPr="0007798C">
              <w:rPr>
                <w:rFonts w:ascii="Arial" w:hAnsi="Arial" w:cs="Arial"/>
                <w:b/>
                <w:sz w:val="22"/>
                <w:szCs w:val="22"/>
                <w:shd w:val="clear" w:color="auto" w:fill="FFFFFF"/>
              </w:rPr>
              <w:t>,</w:t>
            </w:r>
            <w:r w:rsidRPr="0007798C">
              <w:rPr>
                <w:rFonts w:ascii="Arial" w:hAnsi="Arial" w:cs="Arial"/>
                <w:b/>
                <w:sz w:val="22"/>
                <w:szCs w:val="22"/>
                <w:shd w:val="clear" w:color="auto" w:fill="FFFFFF"/>
              </w:rPr>
              <w:t xml:space="preserve"> MÓDULOS SAE/SAI</w:t>
            </w:r>
            <w:r w:rsidRPr="0007798C">
              <w:rPr>
                <w:rFonts w:ascii="Arial" w:hAnsi="Arial" w:cs="Arial"/>
                <w:b/>
                <w:color w:val="FF0000"/>
                <w:sz w:val="22"/>
                <w:szCs w:val="22"/>
                <w:shd w:val="clear" w:color="auto" w:fill="FFFFFF"/>
              </w:rPr>
              <w:t>.</w:t>
            </w:r>
            <w:r w:rsidRPr="0007798C">
              <w:rPr>
                <w:rFonts w:ascii="Arial" w:hAnsi="Arial" w:cs="Arial"/>
                <w:b/>
                <w:color w:val="000000"/>
                <w:sz w:val="22"/>
                <w:szCs w:val="22"/>
                <w:shd w:val="clear" w:color="auto" w:fill="FFFFFF"/>
              </w:rPr>
              <w:t>"</w:t>
            </w:r>
          </w:p>
          <w:p w:rsidR="00230AE9" w:rsidRDefault="00230AE9" w:rsidP="00230AE9">
            <w:pPr>
              <w:pStyle w:val="NormalWeb"/>
              <w:shd w:val="clear" w:color="auto" w:fill="FFFFFF"/>
              <w:spacing w:before="0" w:beforeAutospacing="0" w:after="0" w:afterAutospacing="0"/>
              <w:jc w:val="both"/>
              <w:rPr>
                <w:rFonts w:ascii="Arial" w:hAnsi="Arial" w:cs="Arial"/>
                <w:b/>
                <w:color w:val="000000"/>
                <w:sz w:val="22"/>
                <w:szCs w:val="22"/>
                <w:shd w:val="clear" w:color="auto" w:fill="FFFFFF"/>
              </w:rPr>
            </w:pPr>
          </w:p>
          <w:p w:rsidR="007A6AB1" w:rsidRPr="00230AE9" w:rsidRDefault="00102C63" w:rsidP="00230AE9">
            <w:pPr>
              <w:pStyle w:val="NormalWeb"/>
              <w:shd w:val="clear" w:color="auto" w:fill="FFFFFF"/>
              <w:spacing w:before="0" w:beforeAutospacing="0" w:after="0" w:afterAutospacing="0"/>
              <w:jc w:val="both"/>
              <w:rPr>
                <w:rFonts w:ascii="Arial" w:hAnsi="Arial" w:cs="Arial"/>
                <w:b/>
                <w:color w:val="000000"/>
                <w:sz w:val="22"/>
                <w:szCs w:val="22"/>
                <w:shd w:val="clear" w:color="auto" w:fill="FFFFFF"/>
              </w:rPr>
            </w:pPr>
            <w:r w:rsidRPr="0007798C">
              <w:rPr>
                <w:rFonts w:ascii="Arial" w:hAnsi="Arial" w:cs="Arial"/>
                <w:b/>
                <w:sz w:val="22"/>
                <w:szCs w:val="22"/>
              </w:rPr>
              <w:t xml:space="preserve">Hallazgo </w:t>
            </w:r>
            <w:r w:rsidR="007A6AB1" w:rsidRPr="0007798C">
              <w:rPr>
                <w:rFonts w:ascii="Arial" w:hAnsi="Arial" w:cs="Arial"/>
                <w:b/>
                <w:sz w:val="22"/>
                <w:szCs w:val="22"/>
              </w:rPr>
              <w:t xml:space="preserve"># </w:t>
            </w:r>
            <w:r w:rsidR="00230AE9">
              <w:rPr>
                <w:rFonts w:ascii="Arial" w:hAnsi="Arial" w:cs="Arial"/>
                <w:b/>
                <w:sz w:val="22"/>
                <w:szCs w:val="22"/>
              </w:rPr>
              <w:t>9</w:t>
            </w:r>
            <w:r w:rsidR="007A6AB1" w:rsidRPr="0007798C">
              <w:rPr>
                <w:rFonts w:ascii="Arial" w:hAnsi="Arial" w:cs="Arial"/>
                <w:b/>
                <w:sz w:val="22"/>
                <w:szCs w:val="22"/>
              </w:rPr>
              <w:t>.</w:t>
            </w:r>
            <w:r w:rsidRPr="0007798C">
              <w:rPr>
                <w:rFonts w:ascii="Arial" w:hAnsi="Arial" w:cs="Arial"/>
                <w:b/>
                <w:sz w:val="22"/>
                <w:szCs w:val="22"/>
              </w:rPr>
              <w:t xml:space="preserve"> </w:t>
            </w:r>
            <w:r w:rsidR="007A6AB1" w:rsidRPr="0007798C">
              <w:rPr>
                <w:rFonts w:ascii="Arial" w:hAnsi="Arial" w:cs="Arial"/>
                <w:sz w:val="22"/>
                <w:szCs w:val="22"/>
              </w:rPr>
              <w:t>E</w:t>
            </w:r>
            <w:r w:rsidRPr="0007798C">
              <w:rPr>
                <w:rFonts w:ascii="Arial" w:hAnsi="Arial" w:cs="Arial"/>
                <w:color w:val="000000"/>
                <w:sz w:val="22"/>
                <w:szCs w:val="22"/>
                <w:shd w:val="clear" w:color="auto" w:fill="FFFFFF"/>
              </w:rPr>
              <w:t xml:space="preserve">n mesa de trabajo </w:t>
            </w:r>
            <w:r w:rsidR="007A6AB1" w:rsidRPr="0007798C">
              <w:rPr>
                <w:rFonts w:ascii="Arial" w:hAnsi="Arial" w:cs="Arial"/>
                <w:color w:val="000000"/>
                <w:sz w:val="22"/>
                <w:szCs w:val="22"/>
                <w:shd w:val="clear" w:color="auto" w:fill="FFFFFF"/>
              </w:rPr>
              <w:t xml:space="preserve">IN SITU </w:t>
            </w:r>
            <w:r w:rsidRPr="0007798C">
              <w:rPr>
                <w:rFonts w:ascii="Arial" w:hAnsi="Arial" w:cs="Arial"/>
                <w:color w:val="000000"/>
                <w:sz w:val="22"/>
                <w:szCs w:val="22"/>
                <w:shd w:val="clear" w:color="auto" w:fill="FFFFFF"/>
              </w:rPr>
              <w:t xml:space="preserve">desarrollada el día 29 de noviembre, desde </w:t>
            </w:r>
            <w:r w:rsidR="007A6AB1" w:rsidRPr="0007798C">
              <w:rPr>
                <w:rFonts w:ascii="Arial" w:hAnsi="Arial" w:cs="Arial"/>
                <w:color w:val="000000"/>
                <w:sz w:val="22"/>
                <w:szCs w:val="22"/>
                <w:shd w:val="clear" w:color="auto" w:fill="FFFFFF"/>
              </w:rPr>
              <w:t xml:space="preserve">dos (2) </w:t>
            </w:r>
            <w:r w:rsidRPr="0007798C">
              <w:rPr>
                <w:rFonts w:ascii="Arial" w:hAnsi="Arial" w:cs="Arial"/>
                <w:color w:val="000000"/>
                <w:sz w:val="22"/>
                <w:szCs w:val="22"/>
                <w:shd w:val="clear" w:color="auto" w:fill="FFFFFF"/>
              </w:rPr>
              <w:t xml:space="preserve">equipos </w:t>
            </w:r>
            <w:r w:rsidR="007A6AB1" w:rsidRPr="0007798C">
              <w:rPr>
                <w:rFonts w:ascii="Arial" w:hAnsi="Arial" w:cs="Arial"/>
                <w:color w:val="000000"/>
                <w:sz w:val="22"/>
                <w:szCs w:val="22"/>
                <w:shd w:val="clear" w:color="auto" w:fill="FFFFFF"/>
              </w:rPr>
              <w:t xml:space="preserve">asignados a dos personas que laboran en el proceso </w:t>
            </w:r>
            <w:r w:rsidRPr="0007798C">
              <w:rPr>
                <w:rFonts w:ascii="Arial" w:hAnsi="Arial" w:cs="Arial"/>
                <w:color w:val="000000"/>
                <w:sz w:val="22"/>
                <w:szCs w:val="22"/>
                <w:shd w:val="clear" w:color="auto" w:fill="FFFFFF"/>
              </w:rPr>
              <w:t>se cotejó</w:t>
            </w:r>
            <w:r w:rsidR="007A6AB1" w:rsidRPr="0007798C">
              <w:rPr>
                <w:rFonts w:ascii="Arial" w:hAnsi="Arial" w:cs="Arial"/>
                <w:color w:val="000000"/>
                <w:sz w:val="22"/>
                <w:szCs w:val="22"/>
                <w:shd w:val="clear" w:color="auto" w:fill="FFFFFF"/>
              </w:rPr>
              <w:t>,</w:t>
            </w:r>
            <w:r w:rsidRPr="0007798C">
              <w:rPr>
                <w:rFonts w:ascii="Arial" w:hAnsi="Arial" w:cs="Arial"/>
                <w:color w:val="000000"/>
                <w:sz w:val="22"/>
                <w:szCs w:val="22"/>
                <w:shd w:val="clear" w:color="auto" w:fill="FFFFFF"/>
              </w:rPr>
              <w:t xml:space="preserve"> </w:t>
            </w:r>
            <w:r w:rsidR="007A6AB1" w:rsidRPr="0007798C">
              <w:rPr>
                <w:rFonts w:ascii="Arial" w:hAnsi="Arial" w:cs="Arial"/>
                <w:color w:val="000000"/>
                <w:sz w:val="22"/>
                <w:szCs w:val="22"/>
                <w:shd w:val="clear" w:color="auto" w:fill="FFFFFF"/>
              </w:rPr>
              <w:t>en forma aleatoria</w:t>
            </w:r>
            <w:r w:rsidR="00F40C50" w:rsidRPr="0007798C">
              <w:rPr>
                <w:rFonts w:ascii="Arial" w:hAnsi="Arial" w:cs="Arial"/>
                <w:color w:val="000000"/>
                <w:sz w:val="22"/>
                <w:szCs w:val="22"/>
                <w:shd w:val="clear" w:color="auto" w:fill="FFFFFF"/>
              </w:rPr>
              <w:t>,</w:t>
            </w:r>
            <w:r w:rsidRPr="0007798C">
              <w:rPr>
                <w:rFonts w:ascii="Arial" w:hAnsi="Arial" w:cs="Arial"/>
                <w:color w:val="000000"/>
                <w:sz w:val="22"/>
                <w:szCs w:val="22"/>
                <w:shd w:val="clear" w:color="auto" w:fill="FFFFFF"/>
              </w:rPr>
              <w:t xml:space="preserve"> </w:t>
            </w:r>
            <w:r w:rsidR="007A6AB1" w:rsidRPr="0007798C">
              <w:rPr>
                <w:rFonts w:ascii="Arial" w:hAnsi="Arial" w:cs="Arial"/>
                <w:color w:val="000000"/>
                <w:sz w:val="22"/>
                <w:szCs w:val="22"/>
                <w:shd w:val="clear" w:color="auto" w:fill="FFFFFF"/>
              </w:rPr>
              <w:t xml:space="preserve">el registro de ocho (8) movimientos de ingresos y cuatro (4) traslados en </w:t>
            </w:r>
            <w:r w:rsidRPr="0007798C">
              <w:rPr>
                <w:rFonts w:ascii="Arial" w:hAnsi="Arial" w:cs="Arial"/>
                <w:color w:val="000000"/>
                <w:sz w:val="22"/>
                <w:szCs w:val="22"/>
                <w:shd w:val="clear" w:color="auto" w:fill="FFFFFF"/>
              </w:rPr>
              <w:t>el módulo SAE/SAI contra las carpetas físicas</w:t>
            </w:r>
            <w:r w:rsidR="00F40C50" w:rsidRPr="0007798C">
              <w:rPr>
                <w:rFonts w:ascii="Arial" w:hAnsi="Arial" w:cs="Arial"/>
                <w:color w:val="000000"/>
                <w:sz w:val="22"/>
                <w:szCs w:val="22"/>
                <w:shd w:val="clear" w:color="auto" w:fill="FFFFFF"/>
              </w:rPr>
              <w:t xml:space="preserve"> con los documentos que respaldan estos movimientos; r</w:t>
            </w:r>
            <w:r w:rsidR="007A6AB1" w:rsidRPr="0007798C">
              <w:rPr>
                <w:rFonts w:ascii="Arial" w:hAnsi="Arial" w:cs="Arial"/>
                <w:color w:val="000000"/>
                <w:sz w:val="22"/>
                <w:szCs w:val="22"/>
                <w:shd w:val="clear" w:color="auto" w:fill="FFFFFF"/>
              </w:rPr>
              <w:t xml:space="preserve">esultado de esta actividad, se </w:t>
            </w:r>
            <w:r w:rsidR="007A6AB1" w:rsidRPr="0007798C">
              <w:rPr>
                <w:rFonts w:ascii="Arial" w:hAnsi="Arial" w:cs="Arial"/>
                <w:b/>
                <w:color w:val="000000"/>
                <w:sz w:val="22"/>
                <w:szCs w:val="22"/>
                <w:shd w:val="clear" w:color="auto" w:fill="FFFFFF"/>
              </w:rPr>
              <w:t>EVIDENCIÓ:</w:t>
            </w:r>
          </w:p>
          <w:p w:rsidR="007A6AB1" w:rsidRPr="0007798C" w:rsidRDefault="007A6AB1" w:rsidP="00BC60BF">
            <w:pPr>
              <w:pStyle w:val="NormalWeb"/>
              <w:shd w:val="clear" w:color="auto" w:fill="FFFFFF"/>
              <w:spacing w:before="0" w:beforeAutospacing="0" w:after="0" w:afterAutospacing="0"/>
              <w:jc w:val="both"/>
              <w:rPr>
                <w:rFonts w:ascii="Arial" w:hAnsi="Arial" w:cs="Arial"/>
                <w:color w:val="000000"/>
                <w:sz w:val="22"/>
                <w:szCs w:val="22"/>
                <w:shd w:val="clear" w:color="auto" w:fill="FFFFFF"/>
              </w:rPr>
            </w:pPr>
          </w:p>
          <w:p w:rsidR="00102C63" w:rsidRPr="0007798C" w:rsidRDefault="007A6AB1" w:rsidP="00BC60BF">
            <w:pPr>
              <w:pStyle w:val="NormalWeb"/>
              <w:numPr>
                <w:ilvl w:val="0"/>
                <w:numId w:val="28"/>
              </w:numPr>
              <w:shd w:val="clear" w:color="auto" w:fill="FFFFFF"/>
              <w:spacing w:before="0" w:beforeAutospacing="0" w:after="0" w:afterAutospacing="0"/>
              <w:ind w:left="360"/>
              <w:jc w:val="both"/>
              <w:rPr>
                <w:rFonts w:ascii="Arial" w:hAnsi="Arial" w:cs="Arial"/>
                <w:sz w:val="22"/>
                <w:szCs w:val="22"/>
              </w:rPr>
            </w:pPr>
            <w:r w:rsidRPr="0007798C">
              <w:rPr>
                <w:rFonts w:ascii="Arial" w:hAnsi="Arial" w:cs="Arial"/>
                <w:sz w:val="22"/>
                <w:szCs w:val="22"/>
              </w:rPr>
              <w:lastRenderedPageBreak/>
              <w:t>MOVIMIENTOS DE INGRESOS: cinco (</w:t>
            </w:r>
            <w:r w:rsidR="00102C63" w:rsidRPr="0007798C">
              <w:rPr>
                <w:rFonts w:ascii="Arial" w:hAnsi="Arial" w:cs="Arial"/>
                <w:sz w:val="22"/>
                <w:szCs w:val="22"/>
              </w:rPr>
              <w:t>5</w:t>
            </w:r>
            <w:r w:rsidRPr="0007798C">
              <w:rPr>
                <w:rFonts w:ascii="Arial" w:hAnsi="Arial" w:cs="Arial"/>
                <w:sz w:val="22"/>
                <w:szCs w:val="22"/>
              </w:rPr>
              <w:t>)</w:t>
            </w:r>
            <w:r w:rsidR="00102C63" w:rsidRPr="0007798C">
              <w:rPr>
                <w:rFonts w:ascii="Arial" w:hAnsi="Arial" w:cs="Arial"/>
                <w:sz w:val="22"/>
                <w:szCs w:val="22"/>
              </w:rPr>
              <w:t xml:space="preserve"> ingresos vigencia septiembre de 2017, codificados con numero interno manual del 313 al 317 no se encuentran registrados en el sistema SAE</w:t>
            </w:r>
            <w:r w:rsidRPr="0007798C">
              <w:rPr>
                <w:rFonts w:ascii="Arial" w:hAnsi="Arial" w:cs="Arial"/>
                <w:sz w:val="22"/>
                <w:szCs w:val="22"/>
              </w:rPr>
              <w:t>;</w:t>
            </w:r>
            <w:r w:rsidR="00102C63" w:rsidRPr="0007798C">
              <w:rPr>
                <w:rFonts w:ascii="Arial" w:hAnsi="Arial" w:cs="Arial"/>
                <w:sz w:val="22"/>
                <w:szCs w:val="22"/>
              </w:rPr>
              <w:t xml:space="preserve"> se toma copia de dos </w:t>
            </w:r>
            <w:r w:rsidRPr="0007798C">
              <w:rPr>
                <w:rFonts w:ascii="Arial" w:hAnsi="Arial" w:cs="Arial"/>
                <w:sz w:val="22"/>
                <w:szCs w:val="22"/>
              </w:rPr>
              <w:t>(2) de ellos (</w:t>
            </w:r>
            <w:r w:rsidR="00102C63" w:rsidRPr="0007798C">
              <w:rPr>
                <w:rFonts w:ascii="Arial" w:hAnsi="Arial" w:cs="Arial"/>
                <w:sz w:val="22"/>
                <w:szCs w:val="22"/>
              </w:rPr>
              <w:t xml:space="preserve">314 y 315) y se consignó en el acta. </w:t>
            </w:r>
          </w:p>
          <w:p w:rsidR="00102C63" w:rsidRPr="0007798C" w:rsidRDefault="00102C63" w:rsidP="00BC60BF">
            <w:pPr>
              <w:jc w:val="both"/>
              <w:rPr>
                <w:rFonts w:ascii="Arial" w:hAnsi="Arial" w:cs="Arial"/>
                <w:sz w:val="22"/>
                <w:szCs w:val="22"/>
                <w:lang w:val="es-CO" w:eastAsia="es-CO"/>
              </w:rPr>
            </w:pPr>
          </w:p>
          <w:p w:rsidR="00102C63" w:rsidRPr="0007798C" w:rsidRDefault="007A6AB1" w:rsidP="00BC60BF">
            <w:pPr>
              <w:pStyle w:val="NormalWeb"/>
              <w:numPr>
                <w:ilvl w:val="0"/>
                <w:numId w:val="28"/>
              </w:numPr>
              <w:shd w:val="clear" w:color="auto" w:fill="FFFFFF"/>
              <w:spacing w:before="0" w:beforeAutospacing="0" w:after="0" w:afterAutospacing="0"/>
              <w:ind w:left="360"/>
              <w:jc w:val="both"/>
              <w:rPr>
                <w:rFonts w:ascii="Arial" w:hAnsi="Arial" w:cs="Arial"/>
                <w:b/>
                <w:color w:val="000000"/>
                <w:sz w:val="22"/>
                <w:szCs w:val="22"/>
              </w:rPr>
            </w:pPr>
            <w:r w:rsidRPr="0007798C">
              <w:rPr>
                <w:rFonts w:ascii="Arial" w:hAnsi="Arial" w:cs="Arial"/>
                <w:color w:val="000000"/>
                <w:sz w:val="22"/>
                <w:szCs w:val="22"/>
                <w:shd w:val="clear" w:color="auto" w:fill="FFFFFF"/>
              </w:rPr>
              <w:t>MOVIMIENTOS DE “TRASLADO DE ELEMENTOS DEVOLUTIVOS” y “PUESTA EN SERVICIO DE ELEMENTOS DEVOLUTIVOS REINTEGRADOS</w:t>
            </w:r>
            <w:r w:rsidR="00102C63" w:rsidRPr="0007798C">
              <w:rPr>
                <w:rFonts w:ascii="Arial" w:hAnsi="Arial" w:cs="Arial"/>
                <w:color w:val="000000"/>
                <w:sz w:val="22"/>
                <w:szCs w:val="22"/>
                <w:shd w:val="clear" w:color="auto" w:fill="FFFFFF"/>
              </w:rPr>
              <w:t>”</w:t>
            </w:r>
            <w:r w:rsidRPr="0007798C">
              <w:rPr>
                <w:rFonts w:ascii="Arial" w:hAnsi="Arial" w:cs="Arial"/>
                <w:color w:val="000000"/>
                <w:sz w:val="22"/>
                <w:szCs w:val="22"/>
                <w:shd w:val="clear" w:color="auto" w:fill="FFFFFF"/>
              </w:rPr>
              <w:t xml:space="preserve"> registrados </w:t>
            </w:r>
            <w:r w:rsidR="00102C63" w:rsidRPr="0007798C">
              <w:rPr>
                <w:rFonts w:ascii="Arial" w:hAnsi="Arial" w:cs="Arial"/>
                <w:color w:val="000000"/>
                <w:sz w:val="22"/>
                <w:szCs w:val="22"/>
                <w:shd w:val="clear" w:color="auto" w:fill="FFFFFF"/>
              </w:rPr>
              <w:t>el 28</w:t>
            </w:r>
            <w:r w:rsidR="00F40C50" w:rsidRPr="0007798C">
              <w:rPr>
                <w:rFonts w:ascii="Arial" w:hAnsi="Arial" w:cs="Arial"/>
                <w:color w:val="000000"/>
                <w:sz w:val="22"/>
                <w:szCs w:val="22"/>
                <w:shd w:val="clear" w:color="auto" w:fill="FFFFFF"/>
              </w:rPr>
              <w:t xml:space="preserve"> de febrero y 25 de mayo de 2017, </w:t>
            </w:r>
            <w:r w:rsidR="00102C63" w:rsidRPr="0007798C">
              <w:rPr>
                <w:rFonts w:ascii="Arial" w:hAnsi="Arial" w:cs="Arial"/>
                <w:color w:val="000000"/>
                <w:sz w:val="22"/>
                <w:szCs w:val="22"/>
                <w:shd w:val="clear" w:color="auto" w:fill="FFFFFF"/>
              </w:rPr>
              <w:t xml:space="preserve">no </w:t>
            </w:r>
            <w:r w:rsidRPr="0007798C">
              <w:rPr>
                <w:rFonts w:ascii="Arial" w:hAnsi="Arial" w:cs="Arial"/>
                <w:color w:val="000000"/>
                <w:sz w:val="22"/>
                <w:szCs w:val="22"/>
                <w:shd w:val="clear" w:color="auto" w:fill="FFFFFF"/>
              </w:rPr>
              <w:t xml:space="preserve">se </w:t>
            </w:r>
            <w:r w:rsidR="00F40C50" w:rsidRPr="0007798C">
              <w:rPr>
                <w:rFonts w:ascii="Arial" w:hAnsi="Arial" w:cs="Arial"/>
                <w:color w:val="000000"/>
                <w:sz w:val="22"/>
                <w:szCs w:val="22"/>
                <w:shd w:val="clear" w:color="auto" w:fill="FFFFFF"/>
              </w:rPr>
              <w:t xml:space="preserve">encuentran </w:t>
            </w:r>
            <w:r w:rsidR="00102C63" w:rsidRPr="0007798C">
              <w:rPr>
                <w:rFonts w:ascii="Arial" w:hAnsi="Arial" w:cs="Arial"/>
                <w:color w:val="000000"/>
                <w:sz w:val="22"/>
                <w:szCs w:val="22"/>
                <w:shd w:val="clear" w:color="auto" w:fill="FFFFFF"/>
              </w:rPr>
              <w:t>registr</w:t>
            </w:r>
            <w:r w:rsidR="00F40C50" w:rsidRPr="0007798C">
              <w:rPr>
                <w:rFonts w:ascii="Arial" w:hAnsi="Arial" w:cs="Arial"/>
                <w:color w:val="000000"/>
                <w:sz w:val="22"/>
                <w:szCs w:val="22"/>
                <w:shd w:val="clear" w:color="auto" w:fill="FFFFFF"/>
              </w:rPr>
              <w:t xml:space="preserve">ados </w:t>
            </w:r>
            <w:r w:rsidR="00102C63" w:rsidRPr="0007798C">
              <w:rPr>
                <w:rFonts w:ascii="Arial" w:hAnsi="Arial" w:cs="Arial"/>
                <w:color w:val="000000"/>
                <w:sz w:val="22"/>
                <w:szCs w:val="22"/>
                <w:shd w:val="clear" w:color="auto" w:fill="FFFFFF"/>
              </w:rPr>
              <w:t>en el sistema SAI</w:t>
            </w:r>
            <w:r w:rsidRPr="0007798C">
              <w:rPr>
                <w:rFonts w:ascii="Arial" w:hAnsi="Arial" w:cs="Arial"/>
                <w:color w:val="000000"/>
                <w:sz w:val="22"/>
                <w:szCs w:val="22"/>
                <w:shd w:val="clear" w:color="auto" w:fill="FFFFFF"/>
              </w:rPr>
              <w:t>;</w:t>
            </w:r>
            <w:r w:rsidR="00102C63" w:rsidRPr="0007798C">
              <w:rPr>
                <w:rFonts w:ascii="Arial" w:hAnsi="Arial" w:cs="Arial"/>
                <w:color w:val="000000"/>
                <w:sz w:val="22"/>
                <w:szCs w:val="22"/>
                <w:shd w:val="clear" w:color="auto" w:fill="FFFFFF"/>
              </w:rPr>
              <w:t xml:space="preserve"> </w:t>
            </w:r>
            <w:r w:rsidR="00F40C50" w:rsidRPr="0007798C">
              <w:rPr>
                <w:rFonts w:ascii="Arial" w:hAnsi="Arial" w:cs="Arial"/>
                <w:color w:val="000000"/>
                <w:sz w:val="22"/>
                <w:szCs w:val="22"/>
                <w:shd w:val="clear" w:color="auto" w:fill="FFFFFF"/>
              </w:rPr>
              <w:t xml:space="preserve">ver </w:t>
            </w:r>
            <w:r w:rsidR="00102C63" w:rsidRPr="0007798C">
              <w:rPr>
                <w:rFonts w:ascii="Arial" w:hAnsi="Arial" w:cs="Arial"/>
                <w:color w:val="000000"/>
                <w:sz w:val="22"/>
                <w:szCs w:val="22"/>
                <w:shd w:val="clear" w:color="auto" w:fill="FFFFFF"/>
              </w:rPr>
              <w:t>soporte</w:t>
            </w:r>
            <w:r w:rsidR="00F40C50" w:rsidRPr="0007798C">
              <w:rPr>
                <w:rFonts w:ascii="Arial" w:hAnsi="Arial" w:cs="Arial"/>
                <w:color w:val="000000"/>
                <w:sz w:val="22"/>
                <w:szCs w:val="22"/>
                <w:shd w:val="clear" w:color="auto" w:fill="FFFFFF"/>
              </w:rPr>
              <w:t xml:space="preserve"> en los siguientes pantallazos</w:t>
            </w:r>
            <w:r w:rsidR="00102C63" w:rsidRPr="0007798C">
              <w:rPr>
                <w:rFonts w:ascii="Arial" w:hAnsi="Arial" w:cs="Arial"/>
                <w:color w:val="000000"/>
                <w:sz w:val="22"/>
                <w:szCs w:val="22"/>
                <w:shd w:val="clear" w:color="auto" w:fill="FFFFFF"/>
              </w:rPr>
              <w:t>:</w:t>
            </w:r>
          </w:p>
          <w:p w:rsidR="00102C63" w:rsidRPr="0007798C" w:rsidRDefault="00102C63" w:rsidP="00BC60BF">
            <w:pPr>
              <w:jc w:val="center"/>
              <w:rPr>
                <w:rFonts w:ascii="Arial" w:hAnsi="Arial" w:cs="Arial"/>
                <w:b/>
                <w:color w:val="000000"/>
                <w:sz w:val="22"/>
                <w:szCs w:val="22"/>
              </w:rPr>
            </w:pPr>
            <w:r w:rsidRPr="0007798C">
              <w:rPr>
                <w:rFonts w:ascii="Arial" w:hAnsi="Arial" w:cs="Arial"/>
                <w:noProof/>
                <w:sz w:val="22"/>
                <w:szCs w:val="22"/>
                <w:lang w:val="en-US" w:eastAsia="en-US"/>
              </w:rPr>
              <w:drawing>
                <wp:inline distT="0" distB="0" distL="0" distR="0" wp14:anchorId="084ED60E" wp14:editId="53767B0D">
                  <wp:extent cx="2871960" cy="3425588"/>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85" t="14210" r="30491" b="5431"/>
                          <a:stretch/>
                        </pic:blipFill>
                        <pic:spPr bwMode="auto">
                          <a:xfrm>
                            <a:off x="0" y="0"/>
                            <a:ext cx="2902848" cy="3462431"/>
                          </a:xfrm>
                          <a:prstGeom prst="rect">
                            <a:avLst/>
                          </a:prstGeom>
                          <a:ln>
                            <a:noFill/>
                          </a:ln>
                          <a:extLst>
                            <a:ext uri="{53640926-AAD7-44D8-BBD7-CCE9431645EC}">
                              <a14:shadowObscured xmlns:a14="http://schemas.microsoft.com/office/drawing/2010/main"/>
                            </a:ext>
                          </a:extLst>
                        </pic:spPr>
                      </pic:pic>
                    </a:graphicData>
                  </a:graphic>
                </wp:inline>
              </w:drawing>
            </w:r>
            <w:r w:rsidRPr="0007798C">
              <w:rPr>
                <w:rFonts w:ascii="Arial" w:hAnsi="Arial" w:cs="Arial"/>
                <w:noProof/>
                <w:sz w:val="22"/>
                <w:szCs w:val="22"/>
                <w:lang w:val="en-US" w:eastAsia="en-US"/>
              </w:rPr>
              <w:drawing>
                <wp:inline distT="0" distB="0" distL="0" distR="0" wp14:anchorId="5DB99670" wp14:editId="33CD38E1">
                  <wp:extent cx="2706812" cy="342219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50" t="14589" r="32614" b="4483"/>
                          <a:stretch/>
                        </pic:blipFill>
                        <pic:spPr bwMode="auto">
                          <a:xfrm>
                            <a:off x="0" y="0"/>
                            <a:ext cx="2750754" cy="3477751"/>
                          </a:xfrm>
                          <a:prstGeom prst="rect">
                            <a:avLst/>
                          </a:prstGeom>
                          <a:ln>
                            <a:noFill/>
                          </a:ln>
                          <a:extLst>
                            <a:ext uri="{53640926-AAD7-44D8-BBD7-CCE9431645EC}">
                              <a14:shadowObscured xmlns:a14="http://schemas.microsoft.com/office/drawing/2010/main"/>
                            </a:ext>
                          </a:extLst>
                        </pic:spPr>
                      </pic:pic>
                    </a:graphicData>
                  </a:graphic>
                </wp:inline>
              </w:drawing>
            </w:r>
          </w:p>
          <w:p w:rsidR="00102C63" w:rsidRPr="0007798C" w:rsidRDefault="00102C63" w:rsidP="00BC60BF">
            <w:pPr>
              <w:rPr>
                <w:rFonts w:ascii="Arial" w:hAnsi="Arial" w:cs="Arial"/>
                <w:b/>
                <w:color w:val="000000"/>
                <w:sz w:val="22"/>
                <w:szCs w:val="22"/>
              </w:rPr>
            </w:pPr>
          </w:p>
          <w:p w:rsidR="00102C63" w:rsidRPr="0007798C" w:rsidRDefault="00102C63" w:rsidP="00BC60BF">
            <w:pPr>
              <w:jc w:val="both"/>
              <w:rPr>
                <w:rFonts w:ascii="Arial" w:hAnsi="Arial" w:cs="Arial"/>
                <w:sz w:val="22"/>
                <w:szCs w:val="22"/>
                <w:lang w:eastAsia="es-CO"/>
              </w:rPr>
            </w:pPr>
            <w:r w:rsidRPr="0007798C">
              <w:rPr>
                <w:rFonts w:ascii="Arial" w:hAnsi="Arial" w:cs="Arial"/>
                <w:sz w:val="22"/>
                <w:szCs w:val="22"/>
                <w:lang w:val="es-CO" w:eastAsia="es-CO"/>
              </w:rPr>
              <w:t xml:space="preserve">Lo anterior, </w:t>
            </w:r>
            <w:r w:rsidRPr="0007798C">
              <w:rPr>
                <w:rFonts w:ascii="Arial" w:hAnsi="Arial" w:cs="Arial"/>
                <w:b/>
                <w:sz w:val="22"/>
                <w:szCs w:val="22"/>
                <w:lang w:val="es-CO" w:eastAsia="es-CO"/>
              </w:rPr>
              <w:t>INCUMPLE</w:t>
            </w:r>
            <w:r w:rsidRPr="0007798C">
              <w:rPr>
                <w:rFonts w:ascii="Arial" w:hAnsi="Arial" w:cs="Arial"/>
                <w:sz w:val="22"/>
                <w:szCs w:val="22"/>
                <w:lang w:val="es-CO" w:eastAsia="es-CO"/>
              </w:rPr>
              <w:t xml:space="preserve"> </w:t>
            </w:r>
            <w:r w:rsidR="00E00D02" w:rsidRPr="0007798C">
              <w:rPr>
                <w:rFonts w:ascii="Arial" w:hAnsi="Arial" w:cs="Arial"/>
                <w:sz w:val="22"/>
                <w:szCs w:val="22"/>
                <w:lang w:val="es-CO" w:eastAsia="es-CO"/>
              </w:rPr>
              <w:t xml:space="preserve">lo establecido en el procedimiento </w:t>
            </w:r>
            <w:r w:rsidR="00E00D02" w:rsidRPr="0007798C">
              <w:rPr>
                <w:rFonts w:ascii="Arial" w:hAnsi="Arial" w:cs="Arial"/>
                <w:color w:val="000000"/>
                <w:sz w:val="22"/>
                <w:szCs w:val="22"/>
                <w:shd w:val="clear" w:color="auto" w:fill="FFFFFF"/>
                <w:lang w:eastAsia="es-CO"/>
              </w:rPr>
              <w:t xml:space="preserve">ABI-PR-001 </w:t>
            </w:r>
            <w:r w:rsidR="00E00D02" w:rsidRPr="0007798C">
              <w:rPr>
                <w:rFonts w:ascii="Arial" w:hAnsi="Arial" w:cs="Arial"/>
                <w:color w:val="000000"/>
                <w:sz w:val="22"/>
                <w:szCs w:val="22"/>
                <w:shd w:val="clear" w:color="auto" w:fill="FFFFFF"/>
              </w:rPr>
              <w:t>INGRESO POR ADQUISICIÓN DE ELEMENTOS.</w:t>
            </w:r>
            <w:r w:rsidRPr="0007798C">
              <w:rPr>
                <w:rFonts w:ascii="Arial" w:hAnsi="Arial" w:cs="Arial"/>
                <w:sz w:val="22"/>
                <w:szCs w:val="22"/>
                <w:lang w:val="es-CO" w:eastAsia="es-CO"/>
              </w:rPr>
              <w:t xml:space="preserve"> actividad 11 </w:t>
            </w:r>
            <w:r w:rsidRPr="0007798C">
              <w:rPr>
                <w:rFonts w:ascii="Arial" w:hAnsi="Arial" w:cs="Arial"/>
                <w:i/>
                <w:sz w:val="22"/>
                <w:szCs w:val="22"/>
                <w:lang w:val="es-CO" w:eastAsia="es-CO"/>
              </w:rPr>
              <w:t>“</w:t>
            </w:r>
            <w:r w:rsidRPr="0007798C">
              <w:rPr>
                <w:rFonts w:ascii="Arial" w:hAnsi="Arial" w:cs="Arial"/>
                <w:i/>
                <w:sz w:val="22"/>
                <w:szCs w:val="22"/>
                <w:lang w:eastAsia="es-CO"/>
              </w:rPr>
              <w:t>Registrar el movimiento de ingreso de elementos en el sistema de información contable de Almacén”</w:t>
            </w:r>
            <w:r w:rsidRPr="0007798C">
              <w:rPr>
                <w:rFonts w:ascii="Arial" w:hAnsi="Arial" w:cs="Arial"/>
                <w:sz w:val="22"/>
                <w:szCs w:val="22"/>
                <w:lang w:eastAsia="es-CO"/>
              </w:rPr>
              <w:t xml:space="preserve"> </w:t>
            </w:r>
          </w:p>
          <w:p w:rsidR="001E174C" w:rsidRPr="0007798C" w:rsidRDefault="001E174C" w:rsidP="00BC60BF">
            <w:pPr>
              <w:jc w:val="both"/>
              <w:rPr>
                <w:rFonts w:ascii="Arial" w:hAnsi="Arial" w:cs="Arial"/>
                <w:color w:val="000000"/>
                <w:sz w:val="22"/>
                <w:szCs w:val="22"/>
                <w:shd w:val="clear" w:color="auto" w:fill="FFFFFF"/>
              </w:rPr>
            </w:pPr>
          </w:p>
          <w:p w:rsidR="0044402D" w:rsidRPr="0007798C" w:rsidRDefault="0044402D" w:rsidP="00BC60BF">
            <w:pPr>
              <w:rPr>
                <w:rFonts w:ascii="Arial" w:hAnsi="Arial" w:cs="Arial"/>
                <w:b/>
                <w:color w:val="000000"/>
                <w:sz w:val="22"/>
                <w:szCs w:val="22"/>
              </w:rPr>
            </w:pPr>
            <w:r w:rsidRPr="0007798C">
              <w:rPr>
                <w:rFonts w:ascii="Arial" w:hAnsi="Arial" w:cs="Arial"/>
                <w:b/>
                <w:color w:val="000000"/>
                <w:sz w:val="22"/>
                <w:szCs w:val="22"/>
              </w:rPr>
              <w:t>TEMA</w:t>
            </w:r>
            <w:r w:rsidR="006C73EF" w:rsidRPr="0007798C">
              <w:rPr>
                <w:rFonts w:ascii="Arial" w:hAnsi="Arial" w:cs="Arial"/>
                <w:b/>
                <w:color w:val="000000"/>
                <w:sz w:val="22"/>
                <w:szCs w:val="22"/>
              </w:rPr>
              <w:t xml:space="preserve"> VII</w:t>
            </w:r>
            <w:r w:rsidRPr="0007798C">
              <w:rPr>
                <w:rFonts w:ascii="Arial" w:hAnsi="Arial" w:cs="Arial"/>
                <w:b/>
                <w:color w:val="000000"/>
                <w:sz w:val="22"/>
                <w:szCs w:val="22"/>
              </w:rPr>
              <w:t>: MANUAL DE INTERVENTORÍA Y SUPERVISIÓN</w:t>
            </w:r>
          </w:p>
          <w:p w:rsidR="006C73EF" w:rsidRPr="0007798C" w:rsidRDefault="006C73EF" w:rsidP="00BC60BF">
            <w:pPr>
              <w:pStyle w:val="NormalWeb"/>
              <w:spacing w:before="0" w:beforeAutospacing="0" w:after="0" w:afterAutospacing="0"/>
              <w:rPr>
                <w:rFonts w:ascii="Arial" w:hAnsi="Arial" w:cs="Arial"/>
                <w:color w:val="000000" w:themeColor="text1"/>
                <w:sz w:val="22"/>
                <w:szCs w:val="22"/>
              </w:rPr>
            </w:pPr>
          </w:p>
          <w:p w:rsidR="006C73EF" w:rsidRPr="0007798C" w:rsidRDefault="006C73EF" w:rsidP="00BC60BF">
            <w:pPr>
              <w:pStyle w:val="NormalWeb"/>
              <w:spacing w:before="0" w:beforeAutospacing="0" w:after="0" w:afterAutospacing="0"/>
              <w:jc w:val="both"/>
              <w:rPr>
                <w:rFonts w:ascii="Arial" w:hAnsi="Arial" w:cs="Arial"/>
                <w:color w:val="000000" w:themeColor="text1"/>
                <w:sz w:val="22"/>
                <w:szCs w:val="22"/>
              </w:rPr>
            </w:pPr>
            <w:r w:rsidRPr="0007798C">
              <w:rPr>
                <w:rFonts w:ascii="Arial" w:hAnsi="Arial" w:cs="Arial"/>
                <w:color w:val="000000" w:themeColor="text1"/>
                <w:sz w:val="22"/>
                <w:szCs w:val="22"/>
              </w:rPr>
              <w:t>Como parte del alcance de la auditoría se realizó la verificación del cumplimiento de lo dispuesto por el Manual de Interventoría y Supervisión de la UAERMV, en los contratos</w:t>
            </w:r>
            <w:r w:rsidR="00D23138" w:rsidRPr="0007798C">
              <w:rPr>
                <w:rFonts w:ascii="Arial" w:hAnsi="Arial" w:cs="Arial"/>
                <w:color w:val="000000" w:themeColor="text1"/>
                <w:sz w:val="22"/>
                <w:szCs w:val="22"/>
              </w:rPr>
              <w:t xml:space="preserve"> 534 de</w:t>
            </w:r>
            <w:r w:rsidRPr="0007798C">
              <w:rPr>
                <w:rFonts w:ascii="Arial" w:hAnsi="Arial" w:cs="Arial"/>
                <w:color w:val="000000" w:themeColor="text1"/>
                <w:sz w:val="22"/>
                <w:szCs w:val="22"/>
              </w:rPr>
              <w:t xml:space="preserve"> 2017</w:t>
            </w:r>
            <w:r w:rsidR="00D23138" w:rsidRPr="0007798C">
              <w:rPr>
                <w:rFonts w:ascii="Arial" w:hAnsi="Arial" w:cs="Arial"/>
                <w:color w:val="000000" w:themeColor="text1"/>
                <w:sz w:val="22"/>
                <w:szCs w:val="22"/>
              </w:rPr>
              <w:t xml:space="preserve">; 217, </w:t>
            </w:r>
            <w:r w:rsidR="00723694">
              <w:rPr>
                <w:rFonts w:ascii="Arial" w:hAnsi="Arial" w:cs="Arial"/>
                <w:color w:val="000000" w:themeColor="text1"/>
                <w:sz w:val="22"/>
                <w:szCs w:val="22"/>
              </w:rPr>
              <w:t xml:space="preserve"> </w:t>
            </w:r>
            <w:r w:rsidR="00D23138" w:rsidRPr="0007798C">
              <w:rPr>
                <w:rFonts w:ascii="Arial" w:hAnsi="Arial" w:cs="Arial"/>
                <w:color w:val="000000" w:themeColor="text1"/>
                <w:sz w:val="22"/>
                <w:szCs w:val="22"/>
              </w:rPr>
              <w:t>259,  y 466 de</w:t>
            </w:r>
            <w:r w:rsidR="00130B3A" w:rsidRPr="0007798C">
              <w:rPr>
                <w:rFonts w:ascii="Arial" w:hAnsi="Arial" w:cs="Arial"/>
                <w:color w:val="000000" w:themeColor="text1"/>
                <w:sz w:val="22"/>
                <w:szCs w:val="22"/>
              </w:rPr>
              <w:t xml:space="preserve"> </w:t>
            </w:r>
            <w:r w:rsidRPr="0007798C">
              <w:rPr>
                <w:rFonts w:ascii="Arial" w:hAnsi="Arial" w:cs="Arial"/>
                <w:color w:val="000000" w:themeColor="text1"/>
                <w:sz w:val="22"/>
                <w:szCs w:val="22"/>
              </w:rPr>
              <w:t xml:space="preserve">2018, los cuales fueron solicitados a través del correo electrónico </w:t>
            </w:r>
            <w:hyperlink r:id="rId15" w:history="1">
              <w:r w:rsidRPr="0007798C">
                <w:rPr>
                  <w:rStyle w:val="Hipervnculo"/>
                  <w:rFonts w:ascii="Arial" w:hAnsi="Arial" w:cs="Arial"/>
                  <w:color w:val="000000" w:themeColor="text1"/>
                  <w:sz w:val="22"/>
                  <w:szCs w:val="22"/>
                </w:rPr>
                <w:t>prestamos.documental@umv.gov.co</w:t>
              </w:r>
            </w:hyperlink>
            <w:r w:rsidRPr="0007798C">
              <w:rPr>
                <w:rFonts w:ascii="Arial" w:hAnsi="Arial" w:cs="Arial"/>
                <w:color w:val="000000" w:themeColor="text1"/>
                <w:sz w:val="22"/>
                <w:szCs w:val="22"/>
              </w:rPr>
              <w:t>.</w:t>
            </w:r>
          </w:p>
          <w:p w:rsidR="006C73EF" w:rsidRPr="0007798C" w:rsidRDefault="006C73EF" w:rsidP="00BC60BF">
            <w:pPr>
              <w:pStyle w:val="NormalWeb"/>
              <w:spacing w:before="0" w:beforeAutospacing="0" w:after="0" w:afterAutospacing="0"/>
              <w:rPr>
                <w:rFonts w:ascii="Arial" w:hAnsi="Arial" w:cs="Arial"/>
                <w:b/>
                <w:color w:val="000000" w:themeColor="text1"/>
                <w:sz w:val="22"/>
                <w:szCs w:val="22"/>
              </w:rPr>
            </w:pPr>
          </w:p>
          <w:p w:rsidR="000E436C" w:rsidRPr="0007798C" w:rsidRDefault="006C73EF" w:rsidP="00BC60BF">
            <w:pPr>
              <w:pStyle w:val="NormalWeb"/>
              <w:jc w:val="both"/>
              <w:rPr>
                <w:rFonts w:ascii="Arial" w:hAnsi="Arial" w:cs="Arial"/>
                <w:color w:val="000000" w:themeColor="text1"/>
                <w:sz w:val="22"/>
                <w:szCs w:val="22"/>
              </w:rPr>
            </w:pPr>
            <w:r w:rsidRPr="0007798C">
              <w:rPr>
                <w:rFonts w:ascii="Arial" w:hAnsi="Arial" w:cs="Arial"/>
                <w:b/>
                <w:bCs/>
                <w:color w:val="000000" w:themeColor="text1"/>
                <w:sz w:val="22"/>
                <w:szCs w:val="22"/>
              </w:rPr>
              <w:t xml:space="preserve">HALLAZGO # </w:t>
            </w:r>
            <w:r w:rsidR="00230AE9">
              <w:rPr>
                <w:rFonts w:ascii="Arial" w:hAnsi="Arial" w:cs="Arial"/>
                <w:b/>
                <w:bCs/>
                <w:color w:val="000000" w:themeColor="text1"/>
                <w:sz w:val="22"/>
                <w:szCs w:val="22"/>
              </w:rPr>
              <w:t>10</w:t>
            </w:r>
            <w:r w:rsidRPr="0007798C">
              <w:rPr>
                <w:rFonts w:ascii="Arial" w:hAnsi="Arial" w:cs="Arial"/>
                <w:b/>
                <w:bCs/>
                <w:color w:val="000000" w:themeColor="text1"/>
                <w:sz w:val="22"/>
                <w:szCs w:val="22"/>
              </w:rPr>
              <w:t xml:space="preserve">. </w:t>
            </w:r>
            <w:r w:rsidRPr="0007798C">
              <w:rPr>
                <w:rFonts w:ascii="Arial" w:hAnsi="Arial" w:cs="Arial"/>
                <w:color w:val="000000" w:themeColor="text1"/>
                <w:sz w:val="22"/>
                <w:szCs w:val="22"/>
              </w:rPr>
              <w:t xml:space="preserve">Respecto del contrato </w:t>
            </w:r>
            <w:r w:rsidR="000E436C" w:rsidRPr="0007798C">
              <w:rPr>
                <w:rFonts w:ascii="Arial" w:hAnsi="Arial" w:cs="Arial"/>
                <w:color w:val="000000" w:themeColor="text1"/>
                <w:sz w:val="22"/>
                <w:szCs w:val="22"/>
              </w:rPr>
              <w:t xml:space="preserve">534 </w:t>
            </w:r>
            <w:r w:rsidRPr="0007798C">
              <w:rPr>
                <w:rFonts w:ascii="Arial" w:hAnsi="Arial" w:cs="Arial"/>
                <w:color w:val="000000" w:themeColor="text1"/>
                <w:sz w:val="22"/>
                <w:szCs w:val="22"/>
              </w:rPr>
              <w:t xml:space="preserve">de 2017, </w:t>
            </w:r>
            <w:r w:rsidRPr="0007798C">
              <w:rPr>
                <w:rFonts w:ascii="Arial" w:hAnsi="Arial" w:cs="Arial"/>
                <w:b/>
                <w:color w:val="000000" w:themeColor="text1"/>
                <w:sz w:val="22"/>
                <w:szCs w:val="22"/>
              </w:rPr>
              <w:t>se evidenció</w:t>
            </w:r>
            <w:r w:rsidRPr="0007798C">
              <w:rPr>
                <w:rFonts w:ascii="Arial" w:hAnsi="Arial" w:cs="Arial"/>
                <w:color w:val="000000" w:themeColor="text1"/>
                <w:sz w:val="22"/>
                <w:szCs w:val="22"/>
              </w:rPr>
              <w:t xml:space="preserve"> </w:t>
            </w:r>
            <w:r w:rsidR="000E436C" w:rsidRPr="0007798C">
              <w:rPr>
                <w:rFonts w:ascii="Arial" w:hAnsi="Arial" w:cs="Arial"/>
                <w:color w:val="000000" w:themeColor="text1"/>
                <w:sz w:val="22"/>
                <w:szCs w:val="22"/>
              </w:rPr>
              <w:t xml:space="preserve">que no se suscribió acta de cambio de supervisor con el inicialmente designado, teniendo en cuenta que el funcionario laboró </w:t>
            </w:r>
            <w:r w:rsidR="000E436C" w:rsidRPr="0007798C">
              <w:rPr>
                <w:rFonts w:ascii="Arial" w:hAnsi="Arial" w:cs="Arial"/>
                <w:color w:val="000000" w:themeColor="text1"/>
                <w:sz w:val="22"/>
                <w:szCs w:val="22"/>
              </w:rPr>
              <w:lastRenderedPageBreak/>
              <w:t xml:space="preserve">con la entidad hasta el 12 de enero de 2018; por lo tanto, no se tuvo conocimiento del estado en que quedó el contrato a esa fecha. </w:t>
            </w:r>
          </w:p>
          <w:p w:rsidR="006C73EF" w:rsidRPr="0007798C" w:rsidRDefault="006C73EF" w:rsidP="00BC60BF">
            <w:pPr>
              <w:pStyle w:val="NormalWeb"/>
              <w:jc w:val="both"/>
              <w:rPr>
                <w:rFonts w:ascii="Arial" w:hAnsi="Arial" w:cs="Arial"/>
                <w:color w:val="000000" w:themeColor="text1"/>
                <w:sz w:val="22"/>
                <w:szCs w:val="22"/>
              </w:rPr>
            </w:pPr>
            <w:r w:rsidRPr="0007798C">
              <w:rPr>
                <w:rFonts w:ascii="Arial" w:hAnsi="Arial" w:cs="Arial"/>
                <w:color w:val="000000" w:themeColor="text1"/>
                <w:sz w:val="22"/>
                <w:szCs w:val="22"/>
              </w:rPr>
              <w:t xml:space="preserve">Lo anterior </w:t>
            </w:r>
            <w:r w:rsidRPr="0007798C">
              <w:rPr>
                <w:rFonts w:ascii="Arial" w:hAnsi="Arial" w:cs="Arial"/>
                <w:b/>
                <w:color w:val="000000" w:themeColor="text1"/>
                <w:sz w:val="22"/>
                <w:szCs w:val="22"/>
              </w:rPr>
              <w:t>incumple</w:t>
            </w:r>
            <w:r w:rsidRPr="0007798C">
              <w:rPr>
                <w:rFonts w:ascii="Arial" w:hAnsi="Arial" w:cs="Arial"/>
                <w:color w:val="000000" w:themeColor="text1"/>
                <w:sz w:val="22"/>
                <w:szCs w:val="22"/>
              </w:rPr>
              <w:t xml:space="preserve"> el MANUAL DE INTERVENTORÍA Y SUPERVISIÓN, artículo 8.2 “Alcance de la supervisión”, que señala: </w:t>
            </w:r>
          </w:p>
          <w:p w:rsidR="006C73EF" w:rsidRPr="0007798C" w:rsidRDefault="006C73EF" w:rsidP="00104CA4">
            <w:pPr>
              <w:pStyle w:val="NormalWeb"/>
              <w:ind w:left="284" w:right="284"/>
              <w:jc w:val="both"/>
              <w:rPr>
                <w:rFonts w:ascii="Arial" w:hAnsi="Arial" w:cs="Arial"/>
                <w:i/>
                <w:color w:val="000000" w:themeColor="text1"/>
                <w:sz w:val="22"/>
                <w:szCs w:val="22"/>
              </w:rPr>
            </w:pPr>
            <w:r w:rsidRPr="0007798C">
              <w:rPr>
                <w:rFonts w:ascii="Arial" w:hAnsi="Arial" w:cs="Arial"/>
                <w:i/>
                <w:color w:val="000000" w:themeColor="text1"/>
                <w:sz w:val="22"/>
                <w:szCs w:val="22"/>
              </w:rPr>
              <w:t>(…) “En el evento en que el funcionario que ejerce la supervisión o el apoyo correspondiente no continúe ejerciendo esta función ya sea por retiro del cargo, vacaciones o cualquier otra circunstancia, el Ordenador del Gasto designará por escrito un nuevo supervisor o apoyo a la supervisión. El supervisor o apoyo a la supervisión saliente junto con el supervisor entrante o apoyo a la supervisión entrante, luego de efectuada la nueva designación, deberán suscribir el formato CON-FM-044 “ACTA DE ENTREGA DE INTERVENTORIA Y/O SUPERVISIÓN”.</w:t>
            </w:r>
          </w:p>
          <w:p w:rsidR="00443FA3" w:rsidRPr="0007798C" w:rsidRDefault="006C73EF" w:rsidP="00BC60BF">
            <w:pPr>
              <w:pStyle w:val="Descripcin"/>
              <w:jc w:val="both"/>
              <w:rPr>
                <w:rFonts w:ascii="Arial" w:hAnsi="Arial" w:cs="Arial"/>
                <w:b w:val="0"/>
                <w:color w:val="000000" w:themeColor="text1"/>
                <w:sz w:val="22"/>
                <w:szCs w:val="22"/>
              </w:rPr>
            </w:pPr>
            <w:r w:rsidRPr="0007798C">
              <w:rPr>
                <w:rFonts w:ascii="Arial" w:hAnsi="Arial" w:cs="Arial"/>
                <w:color w:val="000000" w:themeColor="text1"/>
                <w:sz w:val="22"/>
                <w:szCs w:val="22"/>
              </w:rPr>
              <w:t>HALLAZGO # 1</w:t>
            </w:r>
            <w:r w:rsidR="00230AE9">
              <w:rPr>
                <w:rFonts w:ascii="Arial" w:hAnsi="Arial" w:cs="Arial"/>
                <w:color w:val="000000" w:themeColor="text1"/>
                <w:sz w:val="22"/>
                <w:szCs w:val="22"/>
              </w:rPr>
              <w:t>1</w:t>
            </w:r>
            <w:r w:rsidRPr="0007798C">
              <w:rPr>
                <w:rFonts w:ascii="Arial" w:hAnsi="Arial" w:cs="Arial"/>
                <w:color w:val="000000" w:themeColor="text1"/>
                <w:sz w:val="22"/>
                <w:szCs w:val="22"/>
              </w:rPr>
              <w:t xml:space="preserve">. </w:t>
            </w:r>
            <w:r w:rsidRPr="0007798C">
              <w:rPr>
                <w:rFonts w:ascii="Arial" w:hAnsi="Arial" w:cs="Arial"/>
                <w:b w:val="0"/>
                <w:color w:val="000000" w:themeColor="text1"/>
                <w:sz w:val="22"/>
                <w:szCs w:val="22"/>
              </w:rPr>
              <w:t>Revisada</w:t>
            </w:r>
            <w:r w:rsidR="00443FA3" w:rsidRPr="0007798C">
              <w:rPr>
                <w:rFonts w:ascii="Arial" w:hAnsi="Arial" w:cs="Arial"/>
                <w:b w:val="0"/>
                <w:color w:val="000000" w:themeColor="text1"/>
                <w:sz w:val="22"/>
                <w:szCs w:val="22"/>
              </w:rPr>
              <w:t>s</w:t>
            </w:r>
            <w:r w:rsidRPr="0007798C">
              <w:rPr>
                <w:rFonts w:ascii="Arial" w:hAnsi="Arial" w:cs="Arial"/>
                <w:b w:val="0"/>
                <w:color w:val="000000" w:themeColor="text1"/>
                <w:sz w:val="22"/>
                <w:szCs w:val="22"/>
              </w:rPr>
              <w:t xml:space="preserve"> la</w:t>
            </w:r>
            <w:r w:rsidR="00443FA3" w:rsidRPr="0007798C">
              <w:rPr>
                <w:rFonts w:ascii="Arial" w:hAnsi="Arial" w:cs="Arial"/>
                <w:b w:val="0"/>
                <w:color w:val="000000" w:themeColor="text1"/>
                <w:sz w:val="22"/>
                <w:szCs w:val="22"/>
              </w:rPr>
              <w:t>s</w:t>
            </w:r>
            <w:r w:rsidRPr="0007798C">
              <w:rPr>
                <w:rFonts w:ascii="Arial" w:hAnsi="Arial" w:cs="Arial"/>
                <w:b w:val="0"/>
                <w:color w:val="000000" w:themeColor="text1"/>
                <w:sz w:val="22"/>
                <w:szCs w:val="22"/>
              </w:rPr>
              <w:t xml:space="preserve"> </w:t>
            </w:r>
            <w:r w:rsidR="00443FA3" w:rsidRPr="0007798C">
              <w:rPr>
                <w:rFonts w:ascii="Arial" w:hAnsi="Arial" w:cs="Arial"/>
                <w:b w:val="0"/>
                <w:color w:val="000000" w:themeColor="text1"/>
                <w:sz w:val="22"/>
                <w:szCs w:val="22"/>
              </w:rPr>
              <w:t xml:space="preserve">siguientes </w:t>
            </w:r>
            <w:r w:rsidRPr="0007798C">
              <w:rPr>
                <w:rFonts w:ascii="Arial" w:hAnsi="Arial" w:cs="Arial"/>
                <w:b w:val="0"/>
                <w:color w:val="000000" w:themeColor="text1"/>
                <w:sz w:val="22"/>
                <w:szCs w:val="22"/>
              </w:rPr>
              <w:t>carpeta</w:t>
            </w:r>
            <w:r w:rsidR="00443FA3" w:rsidRPr="0007798C">
              <w:rPr>
                <w:rFonts w:ascii="Arial" w:hAnsi="Arial" w:cs="Arial"/>
                <w:b w:val="0"/>
                <w:color w:val="000000" w:themeColor="text1"/>
                <w:sz w:val="22"/>
                <w:szCs w:val="22"/>
              </w:rPr>
              <w:t>s</w:t>
            </w:r>
            <w:r w:rsidRPr="0007798C">
              <w:rPr>
                <w:rFonts w:ascii="Arial" w:hAnsi="Arial" w:cs="Arial"/>
                <w:b w:val="0"/>
                <w:color w:val="000000" w:themeColor="text1"/>
                <w:sz w:val="22"/>
                <w:szCs w:val="22"/>
              </w:rPr>
              <w:t xml:space="preserve"> </w:t>
            </w:r>
            <w:r w:rsidR="003C51B5" w:rsidRPr="0007798C">
              <w:rPr>
                <w:rFonts w:ascii="Arial" w:hAnsi="Arial" w:cs="Arial"/>
                <w:b w:val="0"/>
                <w:color w:val="000000" w:themeColor="text1"/>
                <w:sz w:val="22"/>
                <w:szCs w:val="22"/>
              </w:rPr>
              <w:t>se evidenció</w:t>
            </w:r>
            <w:r w:rsidR="00A008FB" w:rsidRPr="0007798C">
              <w:rPr>
                <w:rFonts w:ascii="Arial" w:hAnsi="Arial" w:cs="Arial"/>
                <w:b w:val="0"/>
                <w:color w:val="000000" w:themeColor="text1"/>
                <w:sz w:val="22"/>
                <w:szCs w:val="22"/>
              </w:rPr>
              <w:t xml:space="preserve"> en cada una de ellas, los aspectos que se describen por contrato, así</w:t>
            </w:r>
            <w:r w:rsidR="003C51B5" w:rsidRPr="0007798C">
              <w:rPr>
                <w:rFonts w:ascii="Arial" w:hAnsi="Arial" w:cs="Arial"/>
                <w:b w:val="0"/>
                <w:color w:val="000000" w:themeColor="text1"/>
                <w:sz w:val="22"/>
                <w:szCs w:val="22"/>
              </w:rPr>
              <w:t>:</w:t>
            </w:r>
          </w:p>
          <w:p w:rsidR="00443FA3" w:rsidRPr="0078317E" w:rsidRDefault="00443FA3" w:rsidP="00BC60BF">
            <w:pPr>
              <w:pStyle w:val="Descripcin"/>
              <w:jc w:val="both"/>
              <w:rPr>
                <w:rFonts w:ascii="Arial" w:hAnsi="Arial" w:cs="Arial"/>
                <w:b w:val="0"/>
                <w:color w:val="000000" w:themeColor="text1"/>
                <w:sz w:val="22"/>
                <w:szCs w:val="22"/>
              </w:rPr>
            </w:pPr>
          </w:p>
          <w:p w:rsidR="006C73EF" w:rsidRPr="0078317E" w:rsidRDefault="0075794D" w:rsidP="0075794D">
            <w:pPr>
              <w:pStyle w:val="Descripcin"/>
              <w:numPr>
                <w:ilvl w:val="0"/>
                <w:numId w:val="39"/>
              </w:numPr>
              <w:jc w:val="both"/>
              <w:rPr>
                <w:rFonts w:ascii="Arial" w:hAnsi="Arial" w:cs="Arial"/>
                <w:color w:val="000000" w:themeColor="text1"/>
                <w:sz w:val="22"/>
                <w:szCs w:val="22"/>
                <w:u w:val="single"/>
              </w:rPr>
            </w:pPr>
            <w:r w:rsidRPr="0078317E">
              <w:rPr>
                <w:rFonts w:ascii="Arial" w:hAnsi="Arial" w:cs="Arial"/>
                <w:color w:val="000000" w:themeColor="text1"/>
                <w:sz w:val="22"/>
                <w:szCs w:val="22"/>
                <w:u w:val="single"/>
              </w:rPr>
              <w:t>CONTRATO 534 DE 2017:</w:t>
            </w:r>
          </w:p>
          <w:p w:rsidR="006C73EF" w:rsidRPr="0078317E" w:rsidRDefault="006C73EF" w:rsidP="00BC60BF">
            <w:pPr>
              <w:pStyle w:val="Descripcin"/>
              <w:jc w:val="both"/>
              <w:rPr>
                <w:rFonts w:ascii="Arial" w:hAnsi="Arial" w:cs="Arial"/>
                <w:b w:val="0"/>
                <w:color w:val="000000" w:themeColor="text1"/>
                <w:sz w:val="22"/>
                <w:szCs w:val="22"/>
              </w:rPr>
            </w:pPr>
          </w:p>
          <w:p w:rsidR="000E436C" w:rsidRPr="0078317E" w:rsidRDefault="000E436C" w:rsidP="007929B3">
            <w:pPr>
              <w:jc w:val="both"/>
              <w:rPr>
                <w:rFonts w:ascii="Arial" w:hAnsi="Arial" w:cs="Arial"/>
                <w:sz w:val="22"/>
                <w:szCs w:val="22"/>
              </w:rPr>
            </w:pPr>
            <w:r w:rsidRPr="0078317E">
              <w:rPr>
                <w:rFonts w:ascii="Arial" w:hAnsi="Arial" w:cs="Arial"/>
                <w:sz w:val="22"/>
                <w:szCs w:val="22"/>
              </w:rPr>
              <w:t>No se encontró informe del supervisor certificando el cumplimiento de la siguiente obligación</w:t>
            </w:r>
            <w:r w:rsidR="0075794D" w:rsidRPr="0078317E">
              <w:rPr>
                <w:rFonts w:ascii="Arial" w:hAnsi="Arial" w:cs="Arial"/>
                <w:sz w:val="22"/>
                <w:szCs w:val="22"/>
              </w:rPr>
              <w:t xml:space="preserve">: </w:t>
            </w:r>
          </w:p>
          <w:p w:rsidR="0075794D" w:rsidRPr="0078317E" w:rsidRDefault="0075794D" w:rsidP="00BC60BF">
            <w:pPr>
              <w:rPr>
                <w:rFonts w:ascii="Arial" w:hAnsi="Arial" w:cs="Arial"/>
                <w:sz w:val="22"/>
                <w:szCs w:val="22"/>
              </w:rPr>
            </w:pPr>
          </w:p>
          <w:p w:rsidR="000E436C" w:rsidRPr="0007798C" w:rsidRDefault="00FD70E5" w:rsidP="0075794D">
            <w:pPr>
              <w:pStyle w:val="Prrafodelista"/>
              <w:spacing w:after="0" w:line="240" w:lineRule="auto"/>
              <w:ind w:left="284" w:right="284"/>
              <w:rPr>
                <w:rFonts w:ascii="Arial" w:hAnsi="Arial" w:cs="Arial"/>
                <w:i/>
              </w:rPr>
            </w:pPr>
            <w:r w:rsidRPr="0007798C">
              <w:rPr>
                <w:rFonts w:ascii="Arial" w:hAnsi="Arial" w:cs="Arial"/>
                <w:i/>
              </w:rPr>
              <w:t xml:space="preserve">“ … </w:t>
            </w:r>
            <w:r w:rsidR="007929B3" w:rsidRPr="0007798C">
              <w:rPr>
                <w:rFonts w:ascii="Arial" w:hAnsi="Arial" w:cs="Arial"/>
                <w:i/>
              </w:rPr>
              <w:t xml:space="preserve">CLÁUSULA TERCERA OBLIGACIONES DEL ASEGURADOR </w:t>
            </w:r>
            <w:r w:rsidR="000E436C" w:rsidRPr="0007798C">
              <w:rPr>
                <w:rFonts w:ascii="Arial" w:hAnsi="Arial" w:cs="Arial"/>
                <w:i/>
              </w:rPr>
              <w:t>….</w:t>
            </w:r>
          </w:p>
          <w:p w:rsidR="000E436C" w:rsidRPr="0007798C" w:rsidRDefault="000E436C" w:rsidP="0075794D">
            <w:pPr>
              <w:pStyle w:val="Prrafodelista"/>
              <w:spacing w:after="0" w:line="240" w:lineRule="auto"/>
              <w:ind w:left="284" w:right="284"/>
              <w:rPr>
                <w:rFonts w:ascii="Arial" w:hAnsi="Arial" w:cs="Arial"/>
                <w:i/>
              </w:rPr>
            </w:pPr>
            <w:r w:rsidRPr="0007798C">
              <w:rPr>
                <w:rFonts w:ascii="Arial" w:hAnsi="Arial" w:cs="Arial"/>
                <w:i/>
              </w:rPr>
              <w:t>…</w:t>
            </w:r>
          </w:p>
          <w:p w:rsidR="000E436C" w:rsidRPr="0007798C" w:rsidRDefault="000E436C" w:rsidP="0075794D">
            <w:pPr>
              <w:pStyle w:val="Prrafodelista"/>
              <w:spacing w:after="0" w:line="240" w:lineRule="auto"/>
              <w:ind w:left="284" w:right="284"/>
              <w:rPr>
                <w:rFonts w:ascii="Arial" w:hAnsi="Arial" w:cs="Arial"/>
                <w:i/>
              </w:rPr>
            </w:pPr>
            <w:r w:rsidRPr="0007798C">
              <w:rPr>
                <w:rFonts w:ascii="Arial" w:hAnsi="Arial" w:cs="Arial"/>
                <w:i/>
              </w:rPr>
              <w:t>B. Obligaciones específicas…</w:t>
            </w:r>
          </w:p>
          <w:p w:rsidR="00FD70E5" w:rsidRPr="0007798C" w:rsidRDefault="000E436C" w:rsidP="0075794D">
            <w:pPr>
              <w:pStyle w:val="Prrafodelista"/>
              <w:spacing w:after="0" w:line="240" w:lineRule="auto"/>
              <w:ind w:left="284" w:right="284"/>
              <w:rPr>
                <w:rFonts w:ascii="Arial" w:hAnsi="Arial" w:cs="Arial"/>
                <w:i/>
              </w:rPr>
            </w:pPr>
            <w:r w:rsidRPr="0007798C">
              <w:rPr>
                <w:rFonts w:ascii="Arial" w:hAnsi="Arial" w:cs="Arial"/>
                <w:i/>
              </w:rPr>
              <w:t xml:space="preserve"> </w:t>
            </w:r>
          </w:p>
          <w:p w:rsidR="000E436C" w:rsidRPr="0007798C" w:rsidRDefault="000E436C" w:rsidP="0075794D">
            <w:pPr>
              <w:pStyle w:val="Prrafodelista"/>
              <w:spacing w:after="0" w:line="240" w:lineRule="auto"/>
              <w:ind w:left="284" w:right="284"/>
              <w:rPr>
                <w:rFonts w:ascii="Arial" w:hAnsi="Arial" w:cs="Arial"/>
              </w:rPr>
            </w:pPr>
            <w:r w:rsidRPr="0007798C">
              <w:rPr>
                <w:rFonts w:ascii="Arial" w:hAnsi="Arial" w:cs="Arial"/>
                <w:i/>
              </w:rPr>
              <w:t>2. Realizar dos (2) programas de capacitación, relativos a los seguros objeto del contrato</w:t>
            </w:r>
            <w:r w:rsidRPr="0007798C">
              <w:rPr>
                <w:rFonts w:ascii="Arial" w:hAnsi="Arial" w:cs="Arial"/>
              </w:rPr>
              <w:t xml:space="preserve">. </w:t>
            </w:r>
          </w:p>
          <w:p w:rsidR="007929B3" w:rsidRDefault="007929B3" w:rsidP="00BC60BF">
            <w:pPr>
              <w:rPr>
                <w:rFonts w:ascii="Arial" w:eastAsia="Calibri" w:hAnsi="Arial" w:cs="Arial"/>
                <w:sz w:val="22"/>
                <w:szCs w:val="22"/>
                <w:lang w:val="es-CO" w:eastAsia="en-US"/>
              </w:rPr>
            </w:pPr>
          </w:p>
          <w:p w:rsidR="00361403" w:rsidRDefault="00361403" w:rsidP="00361403">
            <w:pPr>
              <w:jc w:val="both"/>
              <w:rPr>
                <w:rFonts w:ascii="Arial" w:eastAsia="Calibri" w:hAnsi="Arial" w:cs="Arial"/>
                <w:sz w:val="22"/>
                <w:szCs w:val="22"/>
                <w:lang w:val="es-CO" w:eastAsia="en-US"/>
              </w:rPr>
            </w:pPr>
            <w:r w:rsidRPr="0050028C">
              <w:rPr>
                <w:rFonts w:ascii="Arial" w:hAnsi="Arial" w:cs="Arial"/>
                <w:highlight w:val="yellow"/>
              </w:rPr>
              <w:t xml:space="preserve">En la socialización del informe preliminar del 27 de diciembre de 2018, ABI suministró un acta de reunión </w:t>
            </w:r>
            <w:r w:rsidR="0050028C">
              <w:rPr>
                <w:rFonts w:ascii="Arial" w:hAnsi="Arial" w:cs="Arial"/>
                <w:highlight w:val="yellow"/>
              </w:rPr>
              <w:t xml:space="preserve">de </w:t>
            </w:r>
            <w:r w:rsidRPr="0050028C">
              <w:rPr>
                <w:rFonts w:ascii="Arial" w:hAnsi="Arial" w:cs="Arial"/>
                <w:highlight w:val="yellow"/>
              </w:rPr>
              <w:t xml:space="preserve">marzo </w:t>
            </w:r>
            <w:r w:rsidR="0050028C">
              <w:rPr>
                <w:rFonts w:ascii="Arial" w:hAnsi="Arial" w:cs="Arial"/>
                <w:highlight w:val="yellow"/>
              </w:rPr>
              <w:t xml:space="preserve">12 </w:t>
            </w:r>
            <w:r w:rsidRPr="0050028C">
              <w:rPr>
                <w:rFonts w:ascii="Arial" w:hAnsi="Arial" w:cs="Arial"/>
                <w:highlight w:val="yellow"/>
              </w:rPr>
              <w:t xml:space="preserve">de 2018 </w:t>
            </w:r>
            <w:r w:rsidR="0050028C">
              <w:rPr>
                <w:rFonts w:ascii="Arial" w:hAnsi="Arial" w:cs="Arial"/>
                <w:highlight w:val="yellow"/>
              </w:rPr>
              <w:t xml:space="preserve">sobre la </w:t>
            </w:r>
            <w:r w:rsidRPr="0050028C">
              <w:rPr>
                <w:rFonts w:ascii="Arial" w:hAnsi="Arial" w:cs="Arial"/>
                <w:highlight w:val="yellow"/>
              </w:rPr>
              <w:t xml:space="preserve">capacitación </w:t>
            </w:r>
            <w:r w:rsidR="0050028C">
              <w:rPr>
                <w:rFonts w:ascii="Arial" w:hAnsi="Arial" w:cs="Arial"/>
                <w:highlight w:val="yellow"/>
              </w:rPr>
              <w:t xml:space="preserve">de </w:t>
            </w:r>
            <w:r w:rsidRPr="0050028C">
              <w:rPr>
                <w:rFonts w:ascii="Arial" w:hAnsi="Arial" w:cs="Arial"/>
                <w:highlight w:val="yellow"/>
              </w:rPr>
              <w:t xml:space="preserve">responsabilidad civil de servidores públicos; y mediante correo electrónico del 28 de diciembre de 2018, aportó otra acta del 16 de marzo de 2018 relacionada con la capacitación sobre conceptos básicos y </w:t>
            </w:r>
            <w:r w:rsidR="0050028C" w:rsidRPr="0050028C">
              <w:rPr>
                <w:rFonts w:ascii="Arial" w:hAnsi="Arial" w:cs="Arial"/>
                <w:highlight w:val="yellow"/>
              </w:rPr>
              <w:t>trámite</w:t>
            </w:r>
            <w:r w:rsidRPr="0050028C">
              <w:rPr>
                <w:rFonts w:ascii="Arial" w:hAnsi="Arial" w:cs="Arial"/>
                <w:highlight w:val="yellow"/>
              </w:rPr>
              <w:t xml:space="preserve"> para siniestros; no obstante, la evidencia aportada no se relaciona con los 2 programas de capacitación </w:t>
            </w:r>
            <w:r w:rsidR="0050028C">
              <w:rPr>
                <w:rFonts w:ascii="Arial" w:hAnsi="Arial" w:cs="Arial"/>
                <w:highlight w:val="yellow"/>
              </w:rPr>
              <w:t>asociados</w:t>
            </w:r>
            <w:r w:rsidRPr="0050028C">
              <w:rPr>
                <w:rFonts w:ascii="Arial" w:hAnsi="Arial" w:cs="Arial"/>
                <w:highlight w:val="yellow"/>
              </w:rPr>
              <w:t xml:space="preserve"> a</w:t>
            </w:r>
            <w:r w:rsidR="0050028C" w:rsidRPr="0050028C">
              <w:rPr>
                <w:rFonts w:ascii="Arial" w:hAnsi="Arial" w:cs="Arial"/>
                <w:highlight w:val="yellow"/>
              </w:rPr>
              <w:t>l contratista Seguros de Vida del Estado S.A., sino a la aseguradora Mapfre y Proseguros. Por lo tanto, se ratifica el literal a del hallazgo #11.</w:t>
            </w:r>
          </w:p>
          <w:p w:rsidR="00361403" w:rsidRDefault="00361403" w:rsidP="00BC60BF">
            <w:pPr>
              <w:rPr>
                <w:rFonts w:ascii="Arial" w:eastAsia="Calibri" w:hAnsi="Arial" w:cs="Arial"/>
                <w:sz w:val="22"/>
                <w:szCs w:val="22"/>
                <w:lang w:val="es-CO" w:eastAsia="en-US"/>
              </w:rPr>
            </w:pPr>
          </w:p>
          <w:p w:rsidR="00361403" w:rsidRDefault="00361403" w:rsidP="00BC60BF">
            <w:pPr>
              <w:rPr>
                <w:rFonts w:ascii="Arial" w:eastAsia="Calibri" w:hAnsi="Arial" w:cs="Arial"/>
                <w:sz w:val="22"/>
                <w:szCs w:val="22"/>
                <w:lang w:val="es-CO" w:eastAsia="en-US"/>
              </w:rPr>
            </w:pPr>
          </w:p>
          <w:p w:rsidR="000E436C" w:rsidRDefault="000E436C" w:rsidP="00BC60BF">
            <w:pPr>
              <w:rPr>
                <w:rFonts w:ascii="Arial" w:hAnsi="Arial" w:cs="Arial"/>
                <w:sz w:val="22"/>
                <w:szCs w:val="22"/>
              </w:rPr>
            </w:pPr>
            <w:r w:rsidRPr="0007798C">
              <w:rPr>
                <w:rFonts w:ascii="Arial" w:hAnsi="Arial" w:cs="Arial"/>
                <w:sz w:val="22"/>
                <w:szCs w:val="22"/>
              </w:rPr>
              <w:t>Las pólizas originales, objeto d</w:t>
            </w:r>
            <w:r w:rsidR="004D34D5" w:rsidRPr="0007798C">
              <w:rPr>
                <w:rFonts w:ascii="Arial" w:hAnsi="Arial" w:cs="Arial"/>
                <w:sz w:val="22"/>
                <w:szCs w:val="22"/>
              </w:rPr>
              <w:t xml:space="preserve">el contrato, </w:t>
            </w:r>
            <w:r w:rsidRPr="0007798C">
              <w:rPr>
                <w:rFonts w:ascii="Arial" w:hAnsi="Arial" w:cs="Arial"/>
                <w:sz w:val="22"/>
                <w:szCs w:val="22"/>
              </w:rPr>
              <w:t>no están suscritas por el tomador</w:t>
            </w:r>
            <w:r w:rsidR="00361403">
              <w:rPr>
                <w:rFonts w:ascii="Arial" w:hAnsi="Arial" w:cs="Arial"/>
                <w:sz w:val="22"/>
                <w:szCs w:val="22"/>
              </w:rPr>
              <w:t>.</w:t>
            </w:r>
          </w:p>
          <w:p w:rsidR="00230AE9" w:rsidRDefault="00230AE9" w:rsidP="00BC60BF">
            <w:pPr>
              <w:rPr>
                <w:rFonts w:ascii="Arial" w:hAnsi="Arial" w:cs="Arial"/>
                <w:sz w:val="22"/>
                <w:szCs w:val="22"/>
              </w:rPr>
            </w:pPr>
          </w:p>
          <w:p w:rsidR="007929B3" w:rsidRDefault="007929B3" w:rsidP="007929B3">
            <w:pPr>
              <w:pStyle w:val="Prrafodelista"/>
              <w:numPr>
                <w:ilvl w:val="0"/>
                <w:numId w:val="39"/>
              </w:numPr>
              <w:rPr>
                <w:rFonts w:ascii="Arial" w:hAnsi="Arial" w:cs="Arial"/>
                <w:b/>
                <w:u w:val="single"/>
              </w:rPr>
            </w:pPr>
            <w:r w:rsidRPr="00F1122F">
              <w:rPr>
                <w:rFonts w:ascii="Arial" w:hAnsi="Arial" w:cs="Arial"/>
                <w:b/>
                <w:u w:val="single"/>
              </w:rPr>
              <w:t>CONTRATO  217 DE 2018</w:t>
            </w:r>
          </w:p>
          <w:p w:rsidR="007929B3" w:rsidRPr="00F1122F" w:rsidRDefault="007929B3" w:rsidP="007929B3">
            <w:pPr>
              <w:pStyle w:val="Prrafodelista"/>
              <w:rPr>
                <w:rFonts w:ascii="Arial" w:hAnsi="Arial" w:cs="Arial"/>
                <w:b/>
                <w:u w:val="single"/>
              </w:rPr>
            </w:pPr>
          </w:p>
          <w:p w:rsidR="007929B3" w:rsidRDefault="007929B3" w:rsidP="007929B3">
            <w:pPr>
              <w:pStyle w:val="Prrafodelista"/>
              <w:spacing w:line="240" w:lineRule="auto"/>
              <w:ind w:left="360"/>
              <w:jc w:val="both"/>
              <w:rPr>
                <w:rFonts w:ascii="Arial" w:hAnsi="Arial" w:cs="Arial"/>
              </w:rPr>
            </w:pPr>
            <w:r w:rsidRPr="0007798C">
              <w:rPr>
                <w:rFonts w:ascii="Arial" w:hAnsi="Arial" w:cs="Arial"/>
              </w:rPr>
              <w:t xml:space="preserve">El supervisor designado aprobó todos los informes de actividades </w:t>
            </w:r>
            <w:r>
              <w:rPr>
                <w:rFonts w:ascii="Arial" w:hAnsi="Arial" w:cs="Arial"/>
              </w:rPr>
              <w:t xml:space="preserve">mensuales </w:t>
            </w:r>
            <w:r w:rsidRPr="0007798C">
              <w:rPr>
                <w:rFonts w:ascii="Arial" w:hAnsi="Arial" w:cs="Arial"/>
              </w:rPr>
              <w:t xml:space="preserve">presentados </w:t>
            </w:r>
            <w:r>
              <w:rPr>
                <w:rFonts w:ascii="Arial" w:hAnsi="Arial" w:cs="Arial"/>
              </w:rPr>
              <w:t xml:space="preserve">por el contratista </w:t>
            </w:r>
            <w:r w:rsidRPr="0007798C">
              <w:rPr>
                <w:rFonts w:ascii="Arial" w:hAnsi="Arial" w:cs="Arial"/>
              </w:rPr>
              <w:t>sin el cumplimiento de tres (3) obligaciones específicas</w:t>
            </w:r>
            <w:r>
              <w:rPr>
                <w:rFonts w:ascii="Arial" w:hAnsi="Arial" w:cs="Arial"/>
              </w:rPr>
              <w:t>, relacionadas directamente con la gestión del proceso</w:t>
            </w:r>
            <w:r w:rsidRPr="0007798C">
              <w:rPr>
                <w:rFonts w:ascii="Arial" w:hAnsi="Arial" w:cs="Arial"/>
              </w:rPr>
              <w:t>:</w:t>
            </w:r>
          </w:p>
          <w:p w:rsidR="007929B3" w:rsidRPr="007929B3" w:rsidRDefault="007929B3" w:rsidP="007929B3">
            <w:pPr>
              <w:ind w:left="284" w:right="284"/>
              <w:jc w:val="both"/>
              <w:rPr>
                <w:rFonts w:ascii="Arial" w:eastAsiaTheme="minorHAnsi" w:hAnsi="Arial" w:cs="Arial"/>
                <w:i/>
                <w:sz w:val="20"/>
                <w:szCs w:val="20"/>
                <w:lang w:val="es-CO" w:eastAsia="en-US"/>
              </w:rPr>
            </w:pPr>
            <w:r>
              <w:rPr>
                <w:rFonts w:ascii="Arial" w:eastAsiaTheme="minorHAnsi" w:hAnsi="Arial" w:cs="Arial"/>
                <w:i/>
                <w:sz w:val="20"/>
                <w:szCs w:val="20"/>
                <w:lang w:val="es-CO" w:eastAsia="en-US"/>
              </w:rPr>
              <w:t xml:space="preserve">“ … </w:t>
            </w:r>
            <w:r w:rsidRPr="007929B3">
              <w:rPr>
                <w:rFonts w:ascii="Arial" w:eastAsiaTheme="minorHAnsi" w:hAnsi="Arial" w:cs="Arial"/>
                <w:i/>
                <w:sz w:val="20"/>
                <w:szCs w:val="20"/>
                <w:lang w:val="es-CO" w:eastAsia="en-US"/>
              </w:rPr>
              <w:t>CLÁUSULA SEGUNDA. OBLIGACIONES ESPECÍFICAS:</w:t>
            </w:r>
          </w:p>
          <w:p w:rsidR="007929B3" w:rsidRPr="007929B3" w:rsidRDefault="007929B3" w:rsidP="007929B3">
            <w:pPr>
              <w:ind w:left="284" w:right="284"/>
              <w:jc w:val="both"/>
              <w:rPr>
                <w:rFonts w:ascii="Arial" w:eastAsiaTheme="minorHAnsi" w:hAnsi="Arial" w:cs="Arial"/>
                <w:i/>
                <w:sz w:val="20"/>
                <w:szCs w:val="20"/>
                <w:lang w:val="es-CO" w:eastAsia="en-US"/>
              </w:rPr>
            </w:pPr>
            <w:r w:rsidRPr="007929B3">
              <w:rPr>
                <w:rFonts w:ascii="Arial" w:eastAsiaTheme="minorHAnsi" w:hAnsi="Arial" w:cs="Arial"/>
                <w:i/>
                <w:sz w:val="20"/>
                <w:szCs w:val="20"/>
                <w:lang w:val="es-CO" w:eastAsia="en-US"/>
              </w:rPr>
              <w:t>…</w:t>
            </w:r>
          </w:p>
          <w:p w:rsidR="007929B3" w:rsidRDefault="007929B3" w:rsidP="007929B3">
            <w:pPr>
              <w:ind w:left="284" w:right="284"/>
              <w:jc w:val="both"/>
              <w:rPr>
                <w:rFonts w:ascii="Arial" w:eastAsiaTheme="minorHAnsi" w:hAnsi="Arial" w:cs="Arial"/>
                <w:i/>
                <w:sz w:val="20"/>
                <w:szCs w:val="20"/>
                <w:lang w:val="es-CO" w:eastAsia="en-US"/>
              </w:rPr>
            </w:pPr>
          </w:p>
          <w:p w:rsidR="007929B3" w:rsidRDefault="007929B3" w:rsidP="007929B3">
            <w:pPr>
              <w:ind w:left="284" w:right="284"/>
              <w:jc w:val="both"/>
              <w:rPr>
                <w:rFonts w:ascii="Arial" w:eastAsiaTheme="minorHAnsi" w:hAnsi="Arial" w:cs="Arial"/>
                <w:i/>
                <w:sz w:val="20"/>
                <w:szCs w:val="20"/>
                <w:lang w:val="es-CO" w:eastAsia="en-US"/>
              </w:rPr>
            </w:pPr>
            <w:r w:rsidRPr="007929B3">
              <w:rPr>
                <w:rFonts w:ascii="Arial" w:eastAsiaTheme="minorHAnsi" w:hAnsi="Arial" w:cs="Arial"/>
                <w:i/>
                <w:sz w:val="20"/>
                <w:szCs w:val="20"/>
                <w:lang w:val="es-CO" w:eastAsia="en-US"/>
              </w:rPr>
              <w:lastRenderedPageBreak/>
              <w:t>2. Proponer, estructurar, desarrollar e implementar estudios, investigaciones, metodologías e instrumentos que contribuyan a la formulación, evaluación, seguimiento y capacitación de planes, programas y proyectos del proceso de Administración de bienes e infraestructura de la Unidad de Mantenimiento Vial.</w:t>
            </w:r>
          </w:p>
          <w:p w:rsidR="007929B3" w:rsidRPr="007929B3" w:rsidRDefault="007929B3" w:rsidP="007929B3">
            <w:pPr>
              <w:ind w:left="284" w:right="284"/>
              <w:jc w:val="both"/>
              <w:rPr>
                <w:rFonts w:ascii="Arial" w:eastAsiaTheme="minorHAnsi" w:hAnsi="Arial" w:cs="Arial"/>
                <w:i/>
                <w:sz w:val="20"/>
                <w:szCs w:val="20"/>
                <w:lang w:val="es-CO" w:eastAsia="en-US"/>
              </w:rPr>
            </w:pPr>
          </w:p>
          <w:p w:rsidR="007929B3" w:rsidRPr="007929B3" w:rsidRDefault="007929B3" w:rsidP="007929B3">
            <w:pPr>
              <w:ind w:left="284" w:right="284"/>
              <w:jc w:val="both"/>
              <w:rPr>
                <w:rFonts w:ascii="Arial" w:eastAsiaTheme="minorHAnsi" w:hAnsi="Arial" w:cs="Arial"/>
                <w:i/>
                <w:sz w:val="20"/>
                <w:szCs w:val="20"/>
                <w:lang w:val="es-CO" w:eastAsia="en-US"/>
              </w:rPr>
            </w:pPr>
            <w:r w:rsidRPr="007929B3">
              <w:rPr>
                <w:rFonts w:ascii="Arial" w:eastAsiaTheme="minorHAnsi" w:hAnsi="Arial" w:cs="Arial"/>
                <w:i/>
                <w:sz w:val="20"/>
                <w:szCs w:val="20"/>
                <w:lang w:val="es-CO" w:eastAsia="en-US"/>
              </w:rPr>
              <w:t>3. Acompañar y apoyar la elaboración de indicadores del proceso, planes, programas y proyectos; y propones los ajustes necesarios, según los lineamientos y políticas institucionales.</w:t>
            </w:r>
          </w:p>
          <w:p w:rsidR="007929B3" w:rsidRDefault="007929B3" w:rsidP="007929B3">
            <w:pPr>
              <w:ind w:left="284" w:right="284"/>
              <w:jc w:val="both"/>
              <w:rPr>
                <w:rFonts w:ascii="Arial" w:eastAsiaTheme="minorHAnsi" w:hAnsi="Arial" w:cs="Arial"/>
                <w:i/>
                <w:sz w:val="20"/>
                <w:szCs w:val="20"/>
                <w:lang w:val="es-CO" w:eastAsia="en-US"/>
              </w:rPr>
            </w:pPr>
            <w:r>
              <w:rPr>
                <w:rFonts w:ascii="Arial" w:eastAsiaTheme="minorHAnsi" w:hAnsi="Arial" w:cs="Arial"/>
                <w:i/>
                <w:sz w:val="20"/>
                <w:szCs w:val="20"/>
                <w:lang w:val="es-CO" w:eastAsia="en-US"/>
              </w:rPr>
              <w:t>…</w:t>
            </w:r>
          </w:p>
          <w:p w:rsidR="007929B3" w:rsidRPr="007929B3" w:rsidRDefault="007929B3" w:rsidP="007929B3">
            <w:pPr>
              <w:ind w:left="284" w:right="284"/>
              <w:jc w:val="both"/>
              <w:rPr>
                <w:rFonts w:ascii="Arial" w:eastAsiaTheme="minorHAnsi" w:hAnsi="Arial" w:cs="Arial"/>
                <w:i/>
                <w:sz w:val="20"/>
                <w:szCs w:val="20"/>
                <w:lang w:val="es-CO" w:eastAsia="en-US"/>
              </w:rPr>
            </w:pPr>
            <w:r w:rsidRPr="007929B3">
              <w:rPr>
                <w:rFonts w:ascii="Arial" w:eastAsiaTheme="minorHAnsi" w:hAnsi="Arial" w:cs="Arial"/>
                <w:i/>
                <w:sz w:val="20"/>
                <w:szCs w:val="20"/>
                <w:lang w:val="es-CO" w:eastAsia="en-US"/>
              </w:rPr>
              <w:t>5. Coordinar la formulación, divulgación, implementación y evaluación del plan de acción, mediante la articulación de las actividades del recurso humano que intervenga en el plan de acción del proceso de administración de bienes e infraestructura.</w:t>
            </w:r>
          </w:p>
          <w:p w:rsidR="00F1122F" w:rsidRPr="0007798C" w:rsidRDefault="00F1122F" w:rsidP="0075794D">
            <w:pPr>
              <w:ind w:left="284" w:right="284"/>
              <w:rPr>
                <w:rFonts w:ascii="Arial" w:hAnsi="Arial" w:cs="Arial"/>
                <w:i/>
                <w:sz w:val="22"/>
                <w:szCs w:val="22"/>
              </w:rPr>
            </w:pPr>
          </w:p>
          <w:p w:rsidR="00443FA3" w:rsidRPr="0007798C" w:rsidRDefault="0075794D" w:rsidP="007929B3">
            <w:pPr>
              <w:pStyle w:val="Descripcin"/>
              <w:numPr>
                <w:ilvl w:val="0"/>
                <w:numId w:val="39"/>
              </w:numPr>
              <w:jc w:val="both"/>
              <w:rPr>
                <w:rFonts w:ascii="Arial" w:hAnsi="Arial" w:cs="Arial"/>
                <w:color w:val="000000" w:themeColor="text1"/>
                <w:sz w:val="22"/>
                <w:szCs w:val="22"/>
                <w:u w:val="single"/>
              </w:rPr>
            </w:pPr>
            <w:r w:rsidRPr="0007798C">
              <w:rPr>
                <w:rFonts w:ascii="Arial" w:hAnsi="Arial" w:cs="Arial"/>
                <w:color w:val="000000" w:themeColor="text1"/>
                <w:sz w:val="22"/>
                <w:szCs w:val="22"/>
                <w:u w:val="single"/>
              </w:rPr>
              <w:t>CONTRATO 259 DE 2018.</w:t>
            </w:r>
          </w:p>
          <w:p w:rsidR="00FD70E5" w:rsidRPr="0007798C" w:rsidRDefault="00FD70E5" w:rsidP="00BC60BF">
            <w:pPr>
              <w:rPr>
                <w:rFonts w:ascii="Arial" w:hAnsi="Arial" w:cs="Arial"/>
                <w:sz w:val="22"/>
                <w:szCs w:val="22"/>
              </w:rPr>
            </w:pPr>
          </w:p>
          <w:p w:rsidR="00FD70E5" w:rsidRDefault="00FD70E5" w:rsidP="00F1122F">
            <w:pPr>
              <w:pStyle w:val="Prrafodelista"/>
              <w:spacing w:line="240" w:lineRule="auto"/>
              <w:ind w:left="360"/>
              <w:jc w:val="both"/>
              <w:rPr>
                <w:rFonts w:ascii="Arial" w:hAnsi="Arial" w:cs="Arial"/>
              </w:rPr>
            </w:pPr>
            <w:r w:rsidRPr="0007798C">
              <w:rPr>
                <w:rFonts w:ascii="Arial" w:hAnsi="Arial" w:cs="Arial"/>
              </w:rPr>
              <w:t>El supervisor aprobó los informes de actividades mes de marzo</w:t>
            </w:r>
            <w:r w:rsidR="0004148F" w:rsidRPr="0007798C">
              <w:rPr>
                <w:rFonts w:ascii="Arial" w:hAnsi="Arial" w:cs="Arial"/>
              </w:rPr>
              <w:t xml:space="preserve">, </w:t>
            </w:r>
            <w:r w:rsidRPr="0007798C">
              <w:rPr>
                <w:rFonts w:ascii="Arial" w:hAnsi="Arial" w:cs="Arial"/>
              </w:rPr>
              <w:t>abril</w:t>
            </w:r>
            <w:r w:rsidR="0004148F" w:rsidRPr="0007798C">
              <w:rPr>
                <w:rFonts w:ascii="Arial" w:hAnsi="Arial" w:cs="Arial"/>
              </w:rPr>
              <w:t xml:space="preserve"> y agosto de 2018 </w:t>
            </w:r>
            <w:r w:rsidRPr="0007798C">
              <w:rPr>
                <w:rFonts w:ascii="Arial" w:hAnsi="Arial" w:cs="Arial"/>
              </w:rPr>
              <w:t xml:space="preserve">sin el cumplimiento de la totalidad de las obligaciones </w:t>
            </w:r>
            <w:r w:rsidR="0004148F" w:rsidRPr="0007798C">
              <w:rPr>
                <w:rFonts w:ascii="Arial" w:hAnsi="Arial" w:cs="Arial"/>
              </w:rPr>
              <w:t xml:space="preserve">específicas </w:t>
            </w:r>
            <w:r w:rsidRPr="0007798C">
              <w:rPr>
                <w:rFonts w:ascii="Arial" w:hAnsi="Arial" w:cs="Arial"/>
              </w:rPr>
              <w:t xml:space="preserve">por parte del contratista; en particular, las obligaciones específicas 2, 3, 4, 5 y </w:t>
            </w:r>
            <w:r w:rsidR="0004148F" w:rsidRPr="0007798C">
              <w:rPr>
                <w:rFonts w:ascii="Arial" w:hAnsi="Arial" w:cs="Arial"/>
              </w:rPr>
              <w:t>7</w:t>
            </w:r>
            <w:r w:rsidRPr="0007798C">
              <w:rPr>
                <w:rFonts w:ascii="Arial" w:hAnsi="Arial" w:cs="Arial"/>
              </w:rPr>
              <w:t xml:space="preserve"> las cuales se rel</w:t>
            </w:r>
            <w:r w:rsidR="0004148F" w:rsidRPr="0007798C">
              <w:rPr>
                <w:rFonts w:ascii="Arial" w:hAnsi="Arial" w:cs="Arial"/>
              </w:rPr>
              <w:t>acionan con el proceso contable</w:t>
            </w:r>
            <w:r w:rsidR="00F1122F">
              <w:rPr>
                <w:rFonts w:ascii="Arial" w:hAnsi="Arial" w:cs="Arial"/>
              </w:rPr>
              <w:t xml:space="preserve"> y para las cuales se reportaron ejecución de actividades no relacionadas</w:t>
            </w:r>
            <w:r w:rsidR="0004148F" w:rsidRPr="0007798C">
              <w:rPr>
                <w:rFonts w:ascii="Arial" w:hAnsi="Arial" w:cs="Arial"/>
              </w:rPr>
              <w:t xml:space="preserve">, tal como se detalla </w:t>
            </w:r>
            <w:r w:rsidRPr="0007798C">
              <w:rPr>
                <w:rFonts w:ascii="Arial" w:hAnsi="Arial" w:cs="Arial"/>
              </w:rPr>
              <w:t>en la siguiente tabla:</w:t>
            </w:r>
          </w:p>
          <w:p w:rsidR="0004148F" w:rsidRPr="0007798C" w:rsidRDefault="001F5408" w:rsidP="00BC60BF">
            <w:pPr>
              <w:jc w:val="center"/>
              <w:rPr>
                <w:rFonts w:ascii="Arial" w:hAnsi="Arial" w:cs="Arial"/>
                <w:sz w:val="22"/>
                <w:szCs w:val="22"/>
              </w:rPr>
            </w:pPr>
            <w:r w:rsidRPr="0007798C">
              <w:rPr>
                <w:rFonts w:ascii="Arial" w:hAnsi="Arial" w:cs="Arial"/>
                <w:noProof/>
                <w:sz w:val="22"/>
                <w:szCs w:val="22"/>
              </w:rPr>
              <w:lastRenderedPageBreak/>
              <w:drawing>
                <wp:inline distT="0" distB="0" distL="0" distR="0">
                  <wp:extent cx="5838825" cy="56774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6805" cy="5733847"/>
                          </a:xfrm>
                          <a:prstGeom prst="rect">
                            <a:avLst/>
                          </a:prstGeom>
                          <a:noFill/>
                          <a:ln>
                            <a:noFill/>
                          </a:ln>
                        </pic:spPr>
                      </pic:pic>
                    </a:graphicData>
                  </a:graphic>
                </wp:inline>
              </w:drawing>
            </w:r>
          </w:p>
          <w:p w:rsidR="001F5408" w:rsidRPr="00F1122F" w:rsidRDefault="001F5408" w:rsidP="00BC60BF">
            <w:pPr>
              <w:jc w:val="center"/>
              <w:rPr>
                <w:rFonts w:ascii="Arial" w:hAnsi="Arial" w:cs="Arial"/>
                <w:sz w:val="16"/>
                <w:szCs w:val="16"/>
              </w:rPr>
            </w:pPr>
            <w:r w:rsidRPr="00F1122F">
              <w:rPr>
                <w:rFonts w:ascii="Arial" w:hAnsi="Arial" w:cs="Arial"/>
                <w:sz w:val="16"/>
                <w:szCs w:val="16"/>
              </w:rPr>
              <w:t>Fuente: elaboración propia OCI a partir de los informes mensuales de actividades que reposan en la carpeta del contrato.</w:t>
            </w:r>
          </w:p>
          <w:p w:rsidR="001F5408" w:rsidRDefault="001F5408" w:rsidP="00BC60BF">
            <w:pPr>
              <w:rPr>
                <w:rFonts w:ascii="Arial" w:hAnsi="Arial" w:cs="Arial"/>
                <w:sz w:val="22"/>
                <w:szCs w:val="22"/>
              </w:rPr>
            </w:pPr>
          </w:p>
          <w:p w:rsidR="007A5743" w:rsidRDefault="007A5743" w:rsidP="00BC60BF">
            <w:pPr>
              <w:rPr>
                <w:rFonts w:ascii="Arial" w:hAnsi="Arial" w:cs="Arial"/>
                <w:sz w:val="22"/>
                <w:szCs w:val="22"/>
              </w:rPr>
            </w:pPr>
          </w:p>
          <w:p w:rsidR="007929B3" w:rsidRDefault="007929B3" w:rsidP="00BC60BF">
            <w:pPr>
              <w:rPr>
                <w:rFonts w:ascii="Arial" w:hAnsi="Arial" w:cs="Arial"/>
                <w:sz w:val="22"/>
                <w:szCs w:val="22"/>
              </w:rPr>
            </w:pPr>
          </w:p>
          <w:p w:rsidR="007929B3" w:rsidRPr="0007798C" w:rsidRDefault="007929B3" w:rsidP="007929B3">
            <w:pPr>
              <w:pStyle w:val="Prrafodelista"/>
              <w:numPr>
                <w:ilvl w:val="0"/>
                <w:numId w:val="39"/>
              </w:numPr>
              <w:rPr>
                <w:rFonts w:ascii="Arial" w:hAnsi="Arial" w:cs="Arial"/>
                <w:b/>
                <w:u w:val="single"/>
              </w:rPr>
            </w:pPr>
            <w:r w:rsidRPr="0007798C">
              <w:rPr>
                <w:rFonts w:ascii="Arial" w:hAnsi="Arial" w:cs="Arial"/>
                <w:b/>
                <w:u w:val="single"/>
              </w:rPr>
              <w:t>CONTRATO 466 DE 2018</w:t>
            </w:r>
          </w:p>
          <w:p w:rsidR="007929B3" w:rsidRPr="0007798C" w:rsidRDefault="007929B3" w:rsidP="007929B3">
            <w:pPr>
              <w:jc w:val="both"/>
              <w:rPr>
                <w:rFonts w:ascii="Arial" w:hAnsi="Arial" w:cs="Arial"/>
                <w:sz w:val="22"/>
                <w:szCs w:val="22"/>
              </w:rPr>
            </w:pPr>
            <w:r w:rsidRPr="0007798C">
              <w:rPr>
                <w:rFonts w:ascii="Arial" w:hAnsi="Arial" w:cs="Arial"/>
                <w:sz w:val="22"/>
                <w:szCs w:val="22"/>
              </w:rPr>
              <w:t xml:space="preserve">No se encontró ningún informe mensual de actividades del contratista </w:t>
            </w:r>
            <w:r>
              <w:rPr>
                <w:rFonts w:ascii="Arial" w:hAnsi="Arial" w:cs="Arial"/>
                <w:sz w:val="22"/>
                <w:szCs w:val="22"/>
              </w:rPr>
              <w:t xml:space="preserve">aprobado por el supervisor del contrato, </w:t>
            </w:r>
            <w:r w:rsidRPr="0007798C">
              <w:rPr>
                <w:rFonts w:ascii="Arial" w:hAnsi="Arial" w:cs="Arial"/>
                <w:sz w:val="22"/>
                <w:szCs w:val="22"/>
              </w:rPr>
              <w:t xml:space="preserve">teniendo en cuenta que el contrato inició ejecución de actividades en septiembre de 2018; tampoco se encontró </w:t>
            </w:r>
            <w:r>
              <w:rPr>
                <w:rFonts w:ascii="Arial" w:hAnsi="Arial" w:cs="Arial"/>
                <w:sz w:val="22"/>
                <w:szCs w:val="22"/>
              </w:rPr>
              <w:t xml:space="preserve">el </w:t>
            </w:r>
            <w:r w:rsidRPr="0007798C">
              <w:rPr>
                <w:rFonts w:ascii="Arial" w:hAnsi="Arial" w:cs="Arial"/>
                <w:sz w:val="22"/>
                <w:szCs w:val="22"/>
              </w:rPr>
              <w:t>certificado de cumplimiento de la</w:t>
            </w:r>
            <w:r>
              <w:rPr>
                <w:rFonts w:ascii="Arial" w:hAnsi="Arial" w:cs="Arial"/>
                <w:sz w:val="22"/>
                <w:szCs w:val="22"/>
              </w:rPr>
              <w:t>s</w:t>
            </w:r>
            <w:r w:rsidRPr="0007798C">
              <w:rPr>
                <w:rFonts w:ascii="Arial" w:hAnsi="Arial" w:cs="Arial"/>
                <w:sz w:val="22"/>
                <w:szCs w:val="22"/>
              </w:rPr>
              <w:t xml:space="preserve"> </w:t>
            </w:r>
            <w:r w:rsidR="00D10E61" w:rsidRPr="0007798C">
              <w:rPr>
                <w:rFonts w:ascii="Arial" w:hAnsi="Arial" w:cs="Arial"/>
                <w:sz w:val="22"/>
                <w:szCs w:val="22"/>
              </w:rPr>
              <w:t>siguientes obligaciones</w:t>
            </w:r>
            <w:r w:rsidRPr="0007798C">
              <w:rPr>
                <w:rFonts w:ascii="Arial" w:hAnsi="Arial" w:cs="Arial"/>
                <w:sz w:val="22"/>
                <w:szCs w:val="22"/>
              </w:rPr>
              <w:t>, las cuales se debían cumplir en el primer mes de ejecución:</w:t>
            </w:r>
          </w:p>
          <w:p w:rsidR="007929B3" w:rsidRPr="0007798C" w:rsidRDefault="007929B3" w:rsidP="007929B3">
            <w:pPr>
              <w:ind w:left="284" w:right="284"/>
              <w:rPr>
                <w:rFonts w:ascii="Arial" w:hAnsi="Arial" w:cs="Arial"/>
                <w:i/>
                <w:sz w:val="22"/>
                <w:szCs w:val="22"/>
              </w:rPr>
            </w:pPr>
          </w:p>
          <w:p w:rsidR="007929B3" w:rsidRPr="00F1122F" w:rsidRDefault="007929B3" w:rsidP="0078317E">
            <w:pPr>
              <w:pStyle w:val="Prrafodelista"/>
              <w:spacing w:after="0" w:line="240" w:lineRule="auto"/>
              <w:ind w:left="284" w:right="284"/>
              <w:jc w:val="both"/>
              <w:rPr>
                <w:rFonts w:ascii="Arial" w:hAnsi="Arial" w:cs="Arial"/>
                <w:i/>
                <w:sz w:val="20"/>
                <w:szCs w:val="20"/>
              </w:rPr>
            </w:pPr>
            <w:r w:rsidRPr="00F1122F">
              <w:rPr>
                <w:rFonts w:ascii="Arial" w:hAnsi="Arial" w:cs="Arial"/>
                <w:i/>
                <w:sz w:val="20"/>
                <w:szCs w:val="20"/>
              </w:rPr>
              <w:t>“ … Cláusula Sexta OBLIGACIONES DEL CONTRATISTA….</w:t>
            </w:r>
          </w:p>
          <w:p w:rsidR="007929B3" w:rsidRPr="00F1122F" w:rsidRDefault="007929B3" w:rsidP="0078317E">
            <w:pPr>
              <w:pStyle w:val="Prrafodelista"/>
              <w:spacing w:after="0" w:line="240" w:lineRule="auto"/>
              <w:ind w:left="284" w:right="284"/>
              <w:jc w:val="both"/>
              <w:rPr>
                <w:rFonts w:ascii="Arial" w:hAnsi="Arial" w:cs="Arial"/>
                <w:i/>
                <w:sz w:val="20"/>
                <w:szCs w:val="20"/>
              </w:rPr>
            </w:pPr>
            <w:r w:rsidRPr="00F1122F">
              <w:rPr>
                <w:rFonts w:ascii="Arial" w:hAnsi="Arial" w:cs="Arial"/>
                <w:i/>
                <w:sz w:val="20"/>
                <w:szCs w:val="20"/>
              </w:rPr>
              <w:lastRenderedPageBreak/>
              <w:t>…</w:t>
            </w:r>
          </w:p>
          <w:p w:rsidR="007929B3" w:rsidRPr="00F1122F" w:rsidRDefault="007929B3" w:rsidP="0078317E">
            <w:pPr>
              <w:pStyle w:val="Prrafodelista"/>
              <w:spacing w:after="0" w:line="240" w:lineRule="auto"/>
              <w:ind w:left="284" w:right="284"/>
              <w:jc w:val="both"/>
              <w:rPr>
                <w:rFonts w:ascii="Arial" w:hAnsi="Arial" w:cs="Arial"/>
                <w:i/>
                <w:sz w:val="20"/>
                <w:szCs w:val="20"/>
              </w:rPr>
            </w:pPr>
            <w:r w:rsidRPr="00F1122F">
              <w:rPr>
                <w:rFonts w:ascii="Arial" w:hAnsi="Arial" w:cs="Arial"/>
                <w:i/>
                <w:sz w:val="20"/>
                <w:szCs w:val="20"/>
              </w:rPr>
              <w:t>B. Obligaciones específicas…</w:t>
            </w:r>
          </w:p>
          <w:p w:rsidR="007929B3" w:rsidRPr="00F1122F" w:rsidRDefault="007929B3" w:rsidP="0078317E">
            <w:pPr>
              <w:pStyle w:val="Prrafodelista"/>
              <w:spacing w:after="0" w:line="240" w:lineRule="auto"/>
              <w:ind w:left="284" w:right="284"/>
              <w:jc w:val="both"/>
              <w:rPr>
                <w:rFonts w:ascii="Arial" w:hAnsi="Arial" w:cs="Arial"/>
                <w:i/>
                <w:sz w:val="20"/>
                <w:szCs w:val="20"/>
              </w:rPr>
            </w:pPr>
            <w:r w:rsidRPr="00F1122F">
              <w:rPr>
                <w:rFonts w:ascii="Arial" w:hAnsi="Arial" w:cs="Arial"/>
                <w:i/>
                <w:sz w:val="20"/>
                <w:szCs w:val="20"/>
              </w:rPr>
              <w:t xml:space="preserve"> </w:t>
            </w:r>
          </w:p>
          <w:p w:rsidR="007929B3" w:rsidRPr="00F1122F" w:rsidRDefault="007929B3" w:rsidP="0078317E">
            <w:pPr>
              <w:ind w:left="284" w:right="284"/>
              <w:jc w:val="both"/>
              <w:rPr>
                <w:rFonts w:ascii="Arial" w:hAnsi="Arial" w:cs="Arial"/>
                <w:i/>
                <w:sz w:val="20"/>
                <w:szCs w:val="20"/>
              </w:rPr>
            </w:pPr>
            <w:r w:rsidRPr="00F1122F">
              <w:rPr>
                <w:rFonts w:ascii="Arial" w:hAnsi="Arial" w:cs="Arial"/>
                <w:i/>
                <w:sz w:val="20"/>
                <w:szCs w:val="20"/>
              </w:rPr>
              <w:t>36. Realizar y entregar al supervisor del contrato, dentro de los 15 días calendario siguientes a partir de la fecha del acta de inicio …, un análisis de seguridad de las sedes donde se presta el servicio.</w:t>
            </w:r>
          </w:p>
          <w:p w:rsidR="007929B3" w:rsidRPr="00F1122F" w:rsidRDefault="007929B3" w:rsidP="0078317E">
            <w:pPr>
              <w:ind w:left="284" w:right="284"/>
              <w:jc w:val="both"/>
              <w:rPr>
                <w:rFonts w:ascii="Arial" w:hAnsi="Arial" w:cs="Arial"/>
                <w:i/>
                <w:sz w:val="20"/>
                <w:szCs w:val="20"/>
              </w:rPr>
            </w:pPr>
          </w:p>
          <w:p w:rsidR="007929B3" w:rsidRPr="00F1122F" w:rsidRDefault="007929B3" w:rsidP="0078317E">
            <w:pPr>
              <w:ind w:left="284" w:right="284"/>
              <w:jc w:val="both"/>
              <w:rPr>
                <w:rFonts w:ascii="Arial" w:hAnsi="Arial" w:cs="Arial"/>
                <w:i/>
                <w:sz w:val="20"/>
                <w:szCs w:val="20"/>
              </w:rPr>
            </w:pPr>
            <w:r w:rsidRPr="00F1122F">
              <w:rPr>
                <w:rFonts w:ascii="Arial" w:hAnsi="Arial" w:cs="Arial"/>
                <w:i/>
                <w:sz w:val="20"/>
                <w:szCs w:val="20"/>
              </w:rPr>
              <w:t>…</w:t>
            </w:r>
          </w:p>
          <w:p w:rsidR="007929B3" w:rsidRPr="00F1122F" w:rsidRDefault="007929B3" w:rsidP="0078317E">
            <w:pPr>
              <w:ind w:left="284" w:right="284"/>
              <w:jc w:val="both"/>
              <w:rPr>
                <w:rFonts w:ascii="Arial" w:hAnsi="Arial" w:cs="Arial"/>
                <w:i/>
                <w:sz w:val="20"/>
                <w:szCs w:val="20"/>
              </w:rPr>
            </w:pPr>
            <w:r w:rsidRPr="00F1122F">
              <w:rPr>
                <w:rFonts w:ascii="Arial" w:hAnsi="Arial" w:cs="Arial"/>
                <w:i/>
                <w:sz w:val="20"/>
                <w:szCs w:val="20"/>
              </w:rPr>
              <w:t>41. Presentar dentro de los quince (15) días calendario siguientes a la suscripción del acta de inicio la metodología adoptada por el contratista para la selección del personal que presta el servicio.</w:t>
            </w:r>
          </w:p>
          <w:p w:rsidR="007929B3" w:rsidRPr="00F1122F" w:rsidRDefault="007929B3" w:rsidP="0078317E">
            <w:pPr>
              <w:ind w:left="284" w:right="284"/>
              <w:jc w:val="both"/>
              <w:rPr>
                <w:rFonts w:ascii="Arial" w:hAnsi="Arial" w:cs="Arial"/>
                <w:i/>
                <w:sz w:val="20"/>
                <w:szCs w:val="20"/>
              </w:rPr>
            </w:pPr>
            <w:r w:rsidRPr="00F1122F">
              <w:rPr>
                <w:rFonts w:ascii="Arial" w:hAnsi="Arial" w:cs="Arial"/>
                <w:i/>
                <w:sz w:val="20"/>
                <w:szCs w:val="20"/>
              </w:rPr>
              <w:t>…</w:t>
            </w:r>
          </w:p>
          <w:p w:rsidR="007929B3" w:rsidRPr="00F1122F" w:rsidRDefault="007929B3" w:rsidP="0078317E">
            <w:pPr>
              <w:ind w:left="284" w:right="284"/>
              <w:jc w:val="both"/>
              <w:rPr>
                <w:rFonts w:ascii="Arial" w:hAnsi="Arial" w:cs="Arial"/>
                <w:i/>
                <w:sz w:val="20"/>
                <w:szCs w:val="20"/>
              </w:rPr>
            </w:pPr>
            <w:r w:rsidRPr="00F1122F">
              <w:rPr>
                <w:rFonts w:ascii="Arial" w:hAnsi="Arial" w:cs="Arial"/>
                <w:i/>
                <w:sz w:val="20"/>
                <w:szCs w:val="20"/>
              </w:rPr>
              <w:t>49. Presentar dentro los cinco (5) días hábiles después de firmada el Acta de inicio un plan de inspección a los diferentes lugares donde se prestará el servicio, el cual debe ser ajustado a las necesidades de la entidad…”</w:t>
            </w:r>
          </w:p>
          <w:p w:rsidR="007929B3" w:rsidRDefault="007929B3" w:rsidP="0078317E">
            <w:pPr>
              <w:ind w:left="284" w:right="284"/>
              <w:jc w:val="both"/>
              <w:rPr>
                <w:rFonts w:ascii="Arial" w:hAnsi="Arial" w:cs="Arial"/>
                <w:i/>
                <w:sz w:val="22"/>
                <w:szCs w:val="22"/>
              </w:rPr>
            </w:pPr>
          </w:p>
          <w:p w:rsidR="006C73EF" w:rsidRPr="0007798C" w:rsidRDefault="006C73EF" w:rsidP="0078317E">
            <w:pPr>
              <w:ind w:left="360"/>
              <w:jc w:val="both"/>
              <w:rPr>
                <w:rFonts w:ascii="Arial" w:hAnsi="Arial" w:cs="Arial"/>
                <w:b/>
                <w:color w:val="000000"/>
                <w:sz w:val="22"/>
                <w:szCs w:val="22"/>
              </w:rPr>
            </w:pPr>
            <w:r w:rsidRPr="0007798C">
              <w:rPr>
                <w:rFonts w:ascii="Arial" w:hAnsi="Arial" w:cs="Arial"/>
                <w:color w:val="000000" w:themeColor="text1"/>
                <w:sz w:val="22"/>
                <w:szCs w:val="22"/>
              </w:rPr>
              <w:t xml:space="preserve">Lo anterior </w:t>
            </w:r>
            <w:r w:rsidRPr="0007798C">
              <w:rPr>
                <w:rFonts w:ascii="Arial" w:hAnsi="Arial" w:cs="Arial"/>
                <w:b/>
                <w:color w:val="000000" w:themeColor="text1"/>
                <w:sz w:val="22"/>
                <w:szCs w:val="22"/>
              </w:rPr>
              <w:t>incumple</w:t>
            </w:r>
            <w:r w:rsidRPr="0007798C">
              <w:rPr>
                <w:rFonts w:ascii="Arial" w:hAnsi="Arial" w:cs="Arial"/>
                <w:color w:val="000000" w:themeColor="text1"/>
                <w:sz w:val="22"/>
                <w:szCs w:val="22"/>
              </w:rPr>
              <w:t xml:space="preserve"> lo dispuesto por el literal a del numeral 8.3.3.3 “…</w:t>
            </w:r>
            <w:r w:rsidRPr="0007798C">
              <w:rPr>
                <w:rFonts w:ascii="Arial" w:hAnsi="Arial" w:cs="Arial"/>
                <w:i/>
                <w:color w:val="000000" w:themeColor="text1"/>
                <w:sz w:val="22"/>
                <w:szCs w:val="22"/>
              </w:rPr>
              <w:t xml:space="preserve">Contrato de prestación de servicios” </w:t>
            </w:r>
            <w:r w:rsidRPr="0007798C">
              <w:rPr>
                <w:rFonts w:ascii="Arial" w:hAnsi="Arial" w:cs="Arial"/>
                <w:color w:val="000000" w:themeColor="text1"/>
                <w:sz w:val="22"/>
                <w:szCs w:val="22"/>
              </w:rPr>
              <w:t>del Manual de Interventoría y Supervisión de la Unidad Administrativa Especial de Rehabilitación y Mantenimiento Vial, el cual señala: “</w:t>
            </w:r>
            <w:r w:rsidRPr="0007798C">
              <w:rPr>
                <w:rFonts w:ascii="Arial" w:hAnsi="Arial" w:cs="Arial"/>
                <w:i/>
                <w:color w:val="000000" w:themeColor="text1"/>
                <w:sz w:val="22"/>
                <w:szCs w:val="22"/>
              </w:rPr>
              <w:t>a. Revisar y aprobar mensualmente el informe periódico de ejecución de actividades presentado por el contratista, de acuerdo con las obligaciones del contrato…”</w:t>
            </w:r>
          </w:p>
          <w:p w:rsidR="0034647F" w:rsidRPr="0007798C" w:rsidRDefault="0034647F" w:rsidP="00BC60BF">
            <w:pPr>
              <w:shd w:val="clear" w:color="auto" w:fill="FFFFFF"/>
              <w:jc w:val="both"/>
              <w:rPr>
                <w:rFonts w:ascii="Arial" w:hAnsi="Arial" w:cs="Arial"/>
                <w:sz w:val="22"/>
                <w:szCs w:val="22"/>
              </w:rPr>
            </w:pPr>
          </w:p>
        </w:tc>
      </w:tr>
      <w:tr w:rsidR="0093247B" w:rsidRPr="009E7FE1" w:rsidTr="0054414C">
        <w:trPr>
          <w:trHeight w:val="699"/>
        </w:trPr>
        <w:tc>
          <w:tcPr>
            <w:tcW w:w="5000" w:type="pct"/>
          </w:tcPr>
          <w:p w:rsidR="006145F2" w:rsidRPr="0007798C" w:rsidRDefault="001072F9" w:rsidP="00BC60BF">
            <w:pPr>
              <w:pBdr>
                <w:bottom w:val="single" w:sz="4" w:space="1" w:color="auto"/>
              </w:pBdr>
              <w:shd w:val="clear" w:color="auto" w:fill="D9D9D9" w:themeFill="background1" w:themeFillShade="D9"/>
              <w:jc w:val="center"/>
              <w:rPr>
                <w:rFonts w:ascii="Arial" w:hAnsi="Arial" w:cs="Arial"/>
                <w:b/>
                <w:sz w:val="22"/>
                <w:szCs w:val="22"/>
              </w:rPr>
            </w:pPr>
            <w:r w:rsidRPr="0007798C">
              <w:rPr>
                <w:rFonts w:ascii="Arial" w:hAnsi="Arial" w:cs="Arial"/>
                <w:b/>
                <w:sz w:val="22"/>
                <w:szCs w:val="22"/>
                <w:highlight w:val="lightGray"/>
              </w:rPr>
              <w:lastRenderedPageBreak/>
              <w:t>OBSERVACIONES</w:t>
            </w:r>
          </w:p>
          <w:p w:rsidR="006145F2" w:rsidRPr="0007798C" w:rsidRDefault="006145F2" w:rsidP="00BC60BF">
            <w:pPr>
              <w:pStyle w:val="NormalWeb"/>
              <w:shd w:val="clear" w:color="auto" w:fill="FFFFFF"/>
              <w:spacing w:before="0" w:beforeAutospacing="0" w:after="0" w:afterAutospacing="0"/>
              <w:jc w:val="both"/>
              <w:rPr>
                <w:rFonts w:ascii="Arial" w:hAnsi="Arial" w:cs="Arial"/>
                <w:b/>
                <w:color w:val="000000"/>
                <w:sz w:val="22"/>
                <w:szCs w:val="22"/>
              </w:rPr>
            </w:pPr>
          </w:p>
          <w:p w:rsidR="001A352B" w:rsidRPr="0007798C" w:rsidRDefault="002A7433" w:rsidP="006E7806">
            <w:pPr>
              <w:pStyle w:val="Prrafodelista"/>
              <w:numPr>
                <w:ilvl w:val="0"/>
                <w:numId w:val="30"/>
              </w:numPr>
              <w:spacing w:line="240" w:lineRule="auto"/>
              <w:ind w:left="360"/>
              <w:jc w:val="both"/>
              <w:rPr>
                <w:rFonts w:ascii="Arial" w:hAnsi="Arial" w:cs="Arial"/>
                <w:b/>
                <w:color w:val="000000" w:themeColor="text1"/>
              </w:rPr>
            </w:pPr>
            <w:r w:rsidRPr="0007798C">
              <w:rPr>
                <w:rFonts w:ascii="Arial" w:hAnsi="Arial" w:cs="Arial"/>
                <w:color w:val="000000"/>
              </w:rPr>
              <w:t>E</w:t>
            </w:r>
            <w:r w:rsidR="00D94A81" w:rsidRPr="0007798C">
              <w:rPr>
                <w:rFonts w:ascii="Arial" w:hAnsi="Arial" w:cs="Arial"/>
                <w:color w:val="000000"/>
              </w:rPr>
              <w:t xml:space="preserve">l </w:t>
            </w:r>
            <w:r w:rsidR="00D94A81" w:rsidRPr="0007798C">
              <w:rPr>
                <w:rFonts w:ascii="Arial" w:hAnsi="Arial" w:cs="Arial"/>
                <w:color w:val="000000" w:themeColor="text1"/>
              </w:rPr>
              <w:t xml:space="preserve">proceso no </w:t>
            </w:r>
            <w:r w:rsidR="00B222B4" w:rsidRPr="0007798C">
              <w:rPr>
                <w:rFonts w:ascii="Arial" w:hAnsi="Arial" w:cs="Arial"/>
                <w:color w:val="000000" w:themeColor="text1"/>
              </w:rPr>
              <w:t xml:space="preserve">cuenta con reportes </w:t>
            </w:r>
            <w:r w:rsidR="0075794D" w:rsidRPr="0007798C">
              <w:rPr>
                <w:rFonts w:ascii="Arial" w:hAnsi="Arial" w:cs="Arial"/>
                <w:color w:val="000000" w:themeColor="text1"/>
              </w:rPr>
              <w:t xml:space="preserve">de ingresos de activos, consumo y devolutivos de los ingresos registrados en SI CAPITAL </w:t>
            </w:r>
            <w:r w:rsidR="00B222B4" w:rsidRPr="0007798C">
              <w:rPr>
                <w:rFonts w:ascii="Arial" w:hAnsi="Arial" w:cs="Arial"/>
                <w:color w:val="000000" w:themeColor="text1"/>
              </w:rPr>
              <w:t xml:space="preserve">sobre los módulos SAE/SAI; situación que no permite generar informes </w:t>
            </w:r>
            <w:r w:rsidR="00802A59" w:rsidRPr="0007798C">
              <w:rPr>
                <w:rFonts w:ascii="Arial" w:hAnsi="Arial" w:cs="Arial"/>
                <w:color w:val="000000" w:themeColor="text1"/>
              </w:rPr>
              <w:t xml:space="preserve">periódicamente o en </w:t>
            </w:r>
            <w:r w:rsidR="00B222B4" w:rsidRPr="0007798C">
              <w:rPr>
                <w:rFonts w:ascii="Arial" w:hAnsi="Arial" w:cs="Arial"/>
                <w:color w:val="000000" w:themeColor="text1"/>
              </w:rPr>
              <w:t xml:space="preserve">tiempo real de </w:t>
            </w:r>
            <w:r w:rsidR="00692D86" w:rsidRPr="0007798C">
              <w:rPr>
                <w:rFonts w:ascii="Arial" w:hAnsi="Arial" w:cs="Arial"/>
                <w:color w:val="000000" w:themeColor="text1"/>
              </w:rPr>
              <w:t>los elementos que custodia el almacén</w:t>
            </w:r>
          </w:p>
          <w:p w:rsidR="0075794D" w:rsidRPr="0007798C" w:rsidRDefault="0075794D" w:rsidP="0075794D">
            <w:pPr>
              <w:pStyle w:val="Prrafodelista"/>
              <w:spacing w:line="240" w:lineRule="auto"/>
              <w:ind w:left="360"/>
              <w:jc w:val="both"/>
              <w:rPr>
                <w:rFonts w:ascii="Arial" w:hAnsi="Arial" w:cs="Arial"/>
                <w:b/>
              </w:rPr>
            </w:pPr>
          </w:p>
          <w:p w:rsidR="00D10E61" w:rsidRPr="00D10E61" w:rsidRDefault="00F13422" w:rsidP="004043BE">
            <w:pPr>
              <w:pStyle w:val="Prrafodelista"/>
              <w:numPr>
                <w:ilvl w:val="0"/>
                <w:numId w:val="30"/>
              </w:numPr>
              <w:spacing w:line="240" w:lineRule="auto"/>
              <w:ind w:left="360"/>
              <w:jc w:val="both"/>
              <w:rPr>
                <w:rFonts w:ascii="Arial" w:hAnsi="Arial" w:cs="Arial"/>
                <w:b/>
              </w:rPr>
            </w:pPr>
            <w:r w:rsidRPr="0007798C">
              <w:rPr>
                <w:rFonts w:ascii="Arial" w:hAnsi="Arial" w:cs="Arial"/>
              </w:rPr>
              <w:t>L</w:t>
            </w:r>
            <w:r w:rsidR="00F42133" w:rsidRPr="0007798C">
              <w:rPr>
                <w:rFonts w:ascii="Arial" w:hAnsi="Arial" w:cs="Arial"/>
              </w:rPr>
              <w:t>a última gestión adelantada sobre la reclamación de 13 elementos ante la aseguradora M</w:t>
            </w:r>
            <w:r w:rsidRPr="0007798C">
              <w:rPr>
                <w:rFonts w:ascii="Arial" w:hAnsi="Arial" w:cs="Arial"/>
              </w:rPr>
              <w:t xml:space="preserve">APFRE </w:t>
            </w:r>
            <w:r w:rsidR="005E23D7" w:rsidRPr="0007798C">
              <w:rPr>
                <w:rFonts w:ascii="Arial" w:hAnsi="Arial" w:cs="Arial"/>
              </w:rPr>
              <w:t xml:space="preserve">se </w:t>
            </w:r>
            <w:r w:rsidR="00F42133" w:rsidRPr="0007798C">
              <w:rPr>
                <w:rFonts w:ascii="Arial" w:hAnsi="Arial" w:cs="Arial"/>
              </w:rPr>
              <w:t>efectuó el 24 de julio de 20</w:t>
            </w:r>
            <w:r w:rsidR="00A05AA0" w:rsidRPr="0007798C">
              <w:rPr>
                <w:rFonts w:ascii="Arial" w:hAnsi="Arial" w:cs="Arial"/>
              </w:rPr>
              <w:t xml:space="preserve">18 con </w:t>
            </w:r>
            <w:r w:rsidRPr="0007798C">
              <w:rPr>
                <w:rFonts w:ascii="Arial" w:hAnsi="Arial" w:cs="Arial"/>
              </w:rPr>
              <w:t xml:space="preserve">oficio </w:t>
            </w:r>
            <w:r w:rsidR="00A05AA0" w:rsidRPr="0007798C">
              <w:rPr>
                <w:rFonts w:ascii="Arial" w:hAnsi="Arial" w:cs="Arial"/>
              </w:rPr>
              <w:t>20181170058561</w:t>
            </w:r>
            <w:r w:rsidRPr="0007798C">
              <w:rPr>
                <w:rFonts w:ascii="Arial" w:hAnsi="Arial" w:cs="Arial"/>
              </w:rPr>
              <w:t xml:space="preserve"> y </w:t>
            </w:r>
            <w:r w:rsidR="00A05AA0" w:rsidRPr="0007798C">
              <w:rPr>
                <w:rFonts w:ascii="Arial" w:hAnsi="Arial" w:cs="Arial"/>
              </w:rPr>
              <w:t>a la fecha de esta auditoría, la acción no ha surtido la reposición de los bienes</w:t>
            </w:r>
            <w:r w:rsidR="00D10E61">
              <w:rPr>
                <w:rFonts w:ascii="Arial" w:hAnsi="Arial" w:cs="Arial"/>
              </w:rPr>
              <w:t xml:space="preserve">; </w:t>
            </w:r>
          </w:p>
          <w:p w:rsidR="00D10E61" w:rsidRPr="00D10E61" w:rsidRDefault="00D10E61" w:rsidP="00D10E61">
            <w:pPr>
              <w:pStyle w:val="Prrafodelista"/>
              <w:rPr>
                <w:rFonts w:ascii="Arial" w:hAnsi="Arial" w:cs="Arial"/>
              </w:rPr>
            </w:pPr>
          </w:p>
          <w:p w:rsidR="00D10E61" w:rsidRPr="00D10E61" w:rsidRDefault="004043BE" w:rsidP="004043BE">
            <w:pPr>
              <w:pStyle w:val="Prrafodelista"/>
              <w:numPr>
                <w:ilvl w:val="0"/>
                <w:numId w:val="30"/>
              </w:numPr>
              <w:spacing w:line="240" w:lineRule="auto"/>
              <w:ind w:left="360"/>
              <w:jc w:val="both"/>
              <w:rPr>
                <w:rFonts w:ascii="Arial" w:hAnsi="Arial" w:cs="Arial"/>
                <w:b/>
                <w:highlight w:val="yellow"/>
              </w:rPr>
            </w:pPr>
            <w:r w:rsidRPr="00D10E61">
              <w:rPr>
                <w:rFonts w:ascii="Arial" w:hAnsi="Arial" w:cs="Arial"/>
                <w:highlight w:val="yellow"/>
              </w:rPr>
              <w:t xml:space="preserve">El proceso suministró la base en Excel donde se relacionan 19 siniestros ocurridos entre </w:t>
            </w:r>
            <w:r w:rsidR="00D10E61" w:rsidRPr="00D10E61">
              <w:rPr>
                <w:rFonts w:ascii="Arial" w:hAnsi="Arial" w:cs="Arial"/>
                <w:highlight w:val="yellow"/>
              </w:rPr>
              <w:t xml:space="preserve">octubre 2017 y octubre </w:t>
            </w:r>
            <w:r w:rsidRPr="00D10E61">
              <w:rPr>
                <w:rFonts w:ascii="Arial" w:hAnsi="Arial" w:cs="Arial"/>
                <w:highlight w:val="yellow"/>
              </w:rPr>
              <w:t>2018, cuyo trámite se inició ante la aseguradora entre el 01 de enero y 30 de septiembre de 2018. En la socialización del informe preliminar</w:t>
            </w:r>
            <w:r w:rsidR="00D10E61" w:rsidRPr="00D10E61">
              <w:rPr>
                <w:rFonts w:ascii="Arial" w:hAnsi="Arial" w:cs="Arial"/>
                <w:highlight w:val="yellow"/>
              </w:rPr>
              <w:t xml:space="preserve"> del 27 de diciembre de 2018</w:t>
            </w:r>
            <w:r w:rsidRPr="00D10E61">
              <w:rPr>
                <w:rFonts w:ascii="Arial" w:hAnsi="Arial" w:cs="Arial"/>
                <w:highlight w:val="yellow"/>
              </w:rPr>
              <w:t xml:space="preserve">, ABI comunicó que en la base de Excel no se relacionan </w:t>
            </w:r>
            <w:r w:rsidR="00D10E61" w:rsidRPr="00D10E61">
              <w:rPr>
                <w:rFonts w:ascii="Arial" w:hAnsi="Arial" w:cs="Arial"/>
                <w:highlight w:val="yellow"/>
              </w:rPr>
              <w:t xml:space="preserve">los valores de devolución por tratarse de </w:t>
            </w:r>
            <w:r w:rsidRPr="00D10E61">
              <w:rPr>
                <w:rFonts w:ascii="Arial" w:hAnsi="Arial" w:cs="Arial"/>
                <w:highlight w:val="yellow"/>
              </w:rPr>
              <w:t>siniestros con vehículos</w:t>
            </w:r>
            <w:r w:rsidR="00D10E61" w:rsidRPr="00D10E61">
              <w:rPr>
                <w:rFonts w:ascii="Arial" w:hAnsi="Arial" w:cs="Arial"/>
                <w:highlight w:val="yellow"/>
              </w:rPr>
              <w:t>; por lo tanto, se observó que la base no está documentada y no permite una adecuada lectura de la misma.</w:t>
            </w:r>
          </w:p>
          <w:p w:rsidR="00D10E61" w:rsidRPr="00D10E61" w:rsidRDefault="00D10E61" w:rsidP="00D10E61">
            <w:pPr>
              <w:pStyle w:val="Prrafodelista"/>
              <w:rPr>
                <w:rFonts w:ascii="Arial" w:hAnsi="Arial" w:cs="Arial"/>
              </w:rPr>
            </w:pPr>
          </w:p>
          <w:p w:rsidR="00230AE9" w:rsidRPr="00230AE9" w:rsidRDefault="00D10E61" w:rsidP="00230AE9">
            <w:pPr>
              <w:pStyle w:val="Prrafodelista"/>
              <w:numPr>
                <w:ilvl w:val="0"/>
                <w:numId w:val="30"/>
              </w:numPr>
              <w:spacing w:line="240" w:lineRule="auto"/>
              <w:ind w:left="360"/>
              <w:jc w:val="both"/>
              <w:rPr>
                <w:rFonts w:ascii="Arial" w:hAnsi="Arial" w:cs="Arial"/>
                <w:b/>
                <w:highlight w:val="yellow"/>
              </w:rPr>
            </w:pPr>
            <w:r w:rsidRPr="00D10E61">
              <w:rPr>
                <w:rFonts w:ascii="Arial" w:hAnsi="Arial" w:cs="Arial"/>
                <w:highlight w:val="yellow"/>
              </w:rPr>
              <w:t xml:space="preserve">A partir de </w:t>
            </w:r>
            <w:r w:rsidRPr="00D10E61">
              <w:rPr>
                <w:rFonts w:ascii="Arial" w:hAnsi="Arial" w:cs="Arial"/>
                <w:color w:val="000000"/>
                <w:highlight w:val="yellow"/>
                <w:shd w:val="clear" w:color="auto" w:fill="FFFFFF"/>
              </w:rPr>
              <w:t>la segunda mesa de trabajo sesionada el 27 de noviembre de 2018, se solicitó información, por correo electrónico el 03 de diciembre de 2018 del avance en el trámite de la reclamación ante la aseguradora MAPRE iniciada el 28 de diciembre de 2017 con oficio 20171103000951, hace dos años</w:t>
            </w:r>
            <w:r>
              <w:rPr>
                <w:rFonts w:ascii="Arial" w:hAnsi="Arial" w:cs="Arial"/>
                <w:color w:val="000000"/>
                <w:highlight w:val="yellow"/>
                <w:shd w:val="clear" w:color="auto" w:fill="FFFFFF"/>
              </w:rPr>
              <w:t xml:space="preserve">. </w:t>
            </w:r>
            <w:r w:rsidRPr="00D10E61">
              <w:rPr>
                <w:rFonts w:ascii="Arial" w:hAnsi="Arial" w:cs="Arial"/>
                <w:highlight w:val="yellow"/>
              </w:rPr>
              <w:t>En la socialización del informe preliminar del 27 de diciembre de 2018, ABI comunicó</w:t>
            </w:r>
            <w:r>
              <w:rPr>
                <w:rFonts w:ascii="Arial" w:hAnsi="Arial" w:cs="Arial"/>
                <w:highlight w:val="yellow"/>
              </w:rPr>
              <w:t xml:space="preserve"> que la reclamación surtió efecto positivo y con el memorando 20181170069153 del 27 de diciembre de 2018 se autoriza a MAPFRE para realizar el pago de la indemnización de los elementos por valor de $6.270.685.</w:t>
            </w:r>
          </w:p>
          <w:p w:rsidR="00230AE9" w:rsidRPr="00230AE9" w:rsidRDefault="00230AE9" w:rsidP="00230AE9">
            <w:pPr>
              <w:pStyle w:val="Prrafodelista"/>
              <w:rPr>
                <w:color w:val="000000" w:themeColor="text1"/>
              </w:rPr>
            </w:pPr>
          </w:p>
          <w:p w:rsidR="00230AE9" w:rsidRPr="00230AE9" w:rsidRDefault="00230AE9" w:rsidP="00230AE9">
            <w:pPr>
              <w:pStyle w:val="Prrafodelista"/>
              <w:numPr>
                <w:ilvl w:val="0"/>
                <w:numId w:val="30"/>
              </w:numPr>
              <w:spacing w:line="240" w:lineRule="auto"/>
              <w:ind w:left="360"/>
              <w:jc w:val="both"/>
              <w:rPr>
                <w:rFonts w:ascii="Arial" w:hAnsi="Arial" w:cs="Arial"/>
                <w:b/>
                <w:highlight w:val="yellow"/>
              </w:rPr>
            </w:pPr>
            <w:r w:rsidRPr="00230AE9">
              <w:rPr>
                <w:rFonts w:ascii="Arial" w:hAnsi="Arial" w:cs="Arial"/>
                <w:color w:val="000000"/>
                <w:highlight w:val="yellow"/>
                <w:shd w:val="clear" w:color="auto" w:fill="FFFFFF"/>
              </w:rPr>
              <w:t>Con respecto de los contratos 534 de 2017 y  259 de 2018, se evidenció que por parte del área responsable se utiliza el “FORMATO RETENCIONES A LAS ORDENES DE PAGO” Código FIN-</w:t>
            </w:r>
            <w:r w:rsidRPr="00230AE9">
              <w:rPr>
                <w:rFonts w:ascii="Arial" w:hAnsi="Arial" w:cs="Arial"/>
                <w:color w:val="000000"/>
                <w:highlight w:val="yellow"/>
                <w:shd w:val="clear" w:color="auto" w:fill="FFFFFF"/>
              </w:rPr>
              <w:lastRenderedPageBreak/>
              <w:t>P-FM-002 Versión 2.0 con fecha de aplicación diciembre de 2014; no obstante, el mismo fue actualizado y la versión vigente es la 3.0 con fecha de aplicación agosto d</w:t>
            </w:r>
            <w:r>
              <w:rPr>
                <w:rFonts w:ascii="Arial" w:hAnsi="Arial" w:cs="Arial"/>
                <w:color w:val="000000"/>
                <w:highlight w:val="yellow"/>
                <w:shd w:val="clear" w:color="auto" w:fill="FFFFFF"/>
              </w:rPr>
              <w:t xml:space="preserve">e 2016. </w:t>
            </w:r>
            <w:r w:rsidRPr="00D10E61">
              <w:rPr>
                <w:rFonts w:ascii="Arial" w:hAnsi="Arial" w:cs="Arial"/>
                <w:highlight w:val="yellow"/>
              </w:rPr>
              <w:t xml:space="preserve">En la socialización del informe preliminar del 27 de diciembre de 2018, </w:t>
            </w:r>
            <w:r>
              <w:rPr>
                <w:rFonts w:ascii="Arial" w:hAnsi="Arial" w:cs="Arial"/>
                <w:highlight w:val="yellow"/>
              </w:rPr>
              <w:t>se determinó este hallazgo se traslada al proceso de Financiera, sin embargo, ya se tienen una acción de mejora en curso y no requiere su traslado formal.</w:t>
            </w:r>
          </w:p>
          <w:p w:rsidR="00230AE9" w:rsidRDefault="00230AE9" w:rsidP="00230AE9">
            <w:pPr>
              <w:pStyle w:val="Prrafodelista"/>
              <w:spacing w:after="0" w:line="240" w:lineRule="auto"/>
              <w:ind w:left="360"/>
              <w:jc w:val="both"/>
              <w:rPr>
                <w:rFonts w:ascii="Arial" w:eastAsia="Times New Roman" w:hAnsi="Arial" w:cs="Arial"/>
                <w:lang w:eastAsia="es-CO"/>
              </w:rPr>
            </w:pPr>
          </w:p>
          <w:p w:rsidR="001A352B" w:rsidRPr="0007798C" w:rsidRDefault="001A352B" w:rsidP="00BC60BF">
            <w:pPr>
              <w:pStyle w:val="Prrafodelista"/>
              <w:numPr>
                <w:ilvl w:val="0"/>
                <w:numId w:val="30"/>
              </w:numPr>
              <w:spacing w:after="0" w:line="240" w:lineRule="auto"/>
              <w:ind w:left="360"/>
              <w:jc w:val="both"/>
              <w:rPr>
                <w:rFonts w:ascii="Arial" w:eastAsia="Times New Roman" w:hAnsi="Arial" w:cs="Arial"/>
                <w:lang w:eastAsia="es-CO"/>
              </w:rPr>
            </w:pPr>
            <w:r w:rsidRPr="0007798C">
              <w:rPr>
                <w:rFonts w:ascii="Arial" w:eastAsia="Times New Roman" w:hAnsi="Arial" w:cs="Arial"/>
                <w:lang w:eastAsia="es-CO"/>
              </w:rPr>
              <w:t>En el recorrido y verificación de las bodegas a cargo del Almacén General, se observó:</w:t>
            </w:r>
          </w:p>
          <w:p w:rsidR="001A352B" w:rsidRPr="0007798C" w:rsidRDefault="001A352B" w:rsidP="00BC60BF">
            <w:pPr>
              <w:pStyle w:val="Prrafodelista"/>
              <w:spacing w:line="240" w:lineRule="auto"/>
              <w:rPr>
                <w:rFonts w:ascii="Arial" w:eastAsia="Times New Roman" w:hAnsi="Arial" w:cs="Arial"/>
                <w:lang w:eastAsia="es-CO"/>
              </w:rPr>
            </w:pPr>
          </w:p>
          <w:p w:rsidR="001A352B" w:rsidRDefault="001A352B" w:rsidP="001F2E75">
            <w:pPr>
              <w:pStyle w:val="Prrafodelista"/>
              <w:numPr>
                <w:ilvl w:val="0"/>
                <w:numId w:val="31"/>
              </w:numPr>
              <w:spacing w:after="0" w:line="240" w:lineRule="auto"/>
              <w:ind w:left="360"/>
              <w:jc w:val="both"/>
              <w:rPr>
                <w:rFonts w:ascii="Arial" w:eastAsia="Times New Roman" w:hAnsi="Arial" w:cs="Arial"/>
                <w:lang w:eastAsia="es-CO"/>
              </w:rPr>
            </w:pPr>
            <w:r w:rsidRPr="0007798C">
              <w:rPr>
                <w:rFonts w:ascii="Arial" w:eastAsia="Times New Roman" w:hAnsi="Arial" w:cs="Arial"/>
                <w:lang w:eastAsia="es-CO"/>
              </w:rPr>
              <w:t>Que las señales y demás elementos para implementación de PMT del Convenio 1292,</w:t>
            </w:r>
            <w:r w:rsidR="00C75EB6" w:rsidRPr="0007798C">
              <w:rPr>
                <w:rFonts w:ascii="Arial" w:eastAsia="Times New Roman" w:hAnsi="Arial" w:cs="Arial"/>
                <w:lang w:eastAsia="es-CO"/>
              </w:rPr>
              <w:t xml:space="preserve"> incorporadas recientemente a los inventarios de la UAERMV</w:t>
            </w:r>
            <w:r w:rsidRPr="0007798C">
              <w:rPr>
                <w:rFonts w:ascii="Arial" w:eastAsia="Times New Roman" w:hAnsi="Arial" w:cs="Arial"/>
                <w:lang w:eastAsia="es-CO"/>
              </w:rPr>
              <w:t xml:space="preserve"> no ha sido utilizadas en los frentes de obra; el Almacenista General, informó que se no se tiene certeza si pueden ser usadas o no debido a que se debe confirmar si el parámetro de reflexión cumple.</w:t>
            </w:r>
          </w:p>
          <w:p w:rsidR="001F2E75" w:rsidRPr="0007798C" w:rsidRDefault="001F2E75" w:rsidP="001F2E75">
            <w:pPr>
              <w:pStyle w:val="Prrafodelista"/>
              <w:spacing w:after="0" w:line="240" w:lineRule="auto"/>
              <w:ind w:left="360"/>
              <w:jc w:val="both"/>
              <w:rPr>
                <w:rFonts w:ascii="Arial" w:eastAsia="Times New Roman" w:hAnsi="Arial" w:cs="Arial"/>
                <w:lang w:eastAsia="es-CO"/>
              </w:rPr>
            </w:pPr>
          </w:p>
          <w:p w:rsidR="0075794D" w:rsidRPr="007E773E" w:rsidRDefault="001A352B" w:rsidP="0002748B">
            <w:pPr>
              <w:pStyle w:val="Prrafodelista"/>
              <w:numPr>
                <w:ilvl w:val="0"/>
                <w:numId w:val="31"/>
              </w:numPr>
              <w:spacing w:after="0" w:line="240" w:lineRule="auto"/>
              <w:ind w:left="360"/>
              <w:jc w:val="both"/>
              <w:rPr>
                <w:rFonts w:ascii="Arial" w:eastAsia="Times New Roman" w:hAnsi="Arial" w:cs="Arial"/>
                <w:lang w:eastAsia="es-CO"/>
              </w:rPr>
            </w:pPr>
            <w:r w:rsidRPr="007E773E">
              <w:rPr>
                <w:rFonts w:ascii="Arial" w:eastAsia="Times New Roman" w:hAnsi="Arial" w:cs="Arial"/>
                <w:lang w:eastAsia="es-CO"/>
              </w:rPr>
              <w:t>Extintor vencido en la bodega de ferretería Convenio 1292.</w:t>
            </w:r>
          </w:p>
          <w:p w:rsidR="00102C63" w:rsidRPr="0007798C" w:rsidRDefault="00102C63" w:rsidP="00BC60BF">
            <w:pPr>
              <w:shd w:val="clear" w:color="auto" w:fill="FFFFFF"/>
              <w:jc w:val="both"/>
              <w:rPr>
                <w:rFonts w:ascii="Arial" w:hAnsi="Arial" w:cs="Arial"/>
                <w:sz w:val="22"/>
                <w:szCs w:val="22"/>
              </w:rPr>
            </w:pPr>
          </w:p>
        </w:tc>
      </w:tr>
    </w:tbl>
    <w:p w:rsidR="0098745C" w:rsidRPr="009E7FE1" w:rsidRDefault="0098745C" w:rsidP="00BC60BF">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209FD" w:rsidRPr="009E7FE1" w:rsidTr="00BC247A">
        <w:trPr>
          <w:trHeight w:val="251"/>
        </w:trPr>
        <w:tc>
          <w:tcPr>
            <w:tcW w:w="5000" w:type="pct"/>
            <w:tcBorders>
              <w:bottom w:val="single" w:sz="4" w:space="0" w:color="auto"/>
            </w:tcBorders>
            <w:shd w:val="clear" w:color="auto" w:fill="D9D9D9"/>
            <w:vAlign w:val="center"/>
          </w:tcPr>
          <w:p w:rsidR="005E3272" w:rsidRPr="009E7FE1" w:rsidRDefault="005E3272" w:rsidP="00BC60BF">
            <w:pPr>
              <w:jc w:val="center"/>
              <w:rPr>
                <w:rFonts w:ascii="Arial" w:hAnsi="Arial" w:cs="Arial"/>
                <w:b/>
                <w:sz w:val="22"/>
                <w:szCs w:val="22"/>
              </w:rPr>
            </w:pPr>
            <w:r w:rsidRPr="009E7FE1">
              <w:rPr>
                <w:rFonts w:ascii="Arial" w:hAnsi="Arial" w:cs="Arial"/>
                <w:b/>
                <w:sz w:val="22"/>
                <w:szCs w:val="22"/>
              </w:rPr>
              <w:t>FORTALEZAS</w:t>
            </w:r>
          </w:p>
        </w:tc>
      </w:tr>
      <w:tr w:rsidR="005E3272" w:rsidRPr="009E7FE1" w:rsidTr="004334EB">
        <w:trPr>
          <w:trHeight w:val="557"/>
        </w:trPr>
        <w:tc>
          <w:tcPr>
            <w:tcW w:w="5000" w:type="pct"/>
            <w:shd w:val="clear" w:color="auto" w:fill="auto"/>
          </w:tcPr>
          <w:p w:rsidR="00964DFD" w:rsidRPr="009E7FE1" w:rsidRDefault="00964DFD" w:rsidP="00BC60BF">
            <w:pPr>
              <w:pStyle w:val="Prrafodelista"/>
              <w:spacing w:after="0" w:line="240" w:lineRule="auto"/>
              <w:ind w:left="360"/>
              <w:jc w:val="both"/>
              <w:rPr>
                <w:rFonts w:ascii="Arial" w:hAnsi="Arial" w:cs="Arial"/>
              </w:rPr>
            </w:pPr>
          </w:p>
          <w:p w:rsidR="008A08B3" w:rsidRPr="009E7FE1" w:rsidRDefault="008A08B3" w:rsidP="00BC60BF">
            <w:pPr>
              <w:pStyle w:val="Prrafodelista"/>
              <w:numPr>
                <w:ilvl w:val="0"/>
                <w:numId w:val="2"/>
              </w:numPr>
              <w:spacing w:line="240" w:lineRule="auto"/>
              <w:jc w:val="both"/>
              <w:rPr>
                <w:rFonts w:ascii="Arial" w:eastAsia="Times New Roman" w:hAnsi="Arial" w:cs="Arial"/>
                <w:lang w:val="es-ES" w:eastAsia="es-ES"/>
              </w:rPr>
            </w:pPr>
            <w:r w:rsidRPr="009E7FE1">
              <w:rPr>
                <w:rFonts w:ascii="Arial" w:eastAsia="Times New Roman" w:hAnsi="Arial" w:cs="Arial"/>
                <w:lang w:val="es-ES" w:eastAsia="es-ES"/>
              </w:rPr>
              <w:t>El líder directivo del proceso y demás colaboradores atendieron todas las reuniones y entrevistas programadas, las cuales se realizaron en las fechas establecidas.</w:t>
            </w:r>
          </w:p>
          <w:p w:rsidR="00DA4DDF" w:rsidRPr="009E7FE1" w:rsidRDefault="00F13422" w:rsidP="00BC60BF">
            <w:pPr>
              <w:pStyle w:val="Prrafodelista"/>
              <w:numPr>
                <w:ilvl w:val="0"/>
                <w:numId w:val="2"/>
              </w:numPr>
              <w:spacing w:after="0" w:line="240" w:lineRule="auto"/>
              <w:jc w:val="both"/>
              <w:rPr>
                <w:rFonts w:ascii="Arial" w:hAnsi="Arial" w:cs="Arial"/>
              </w:rPr>
            </w:pPr>
            <w:bookmarkStart w:id="7" w:name="_Hlk532392990"/>
            <w:r w:rsidRPr="009E7FE1">
              <w:rPr>
                <w:rFonts w:ascii="Arial" w:hAnsi="Arial" w:cs="Arial"/>
              </w:rPr>
              <w:t>E</w:t>
            </w:r>
            <w:r w:rsidR="00533101" w:rsidRPr="009E7FE1">
              <w:rPr>
                <w:rFonts w:ascii="Arial" w:hAnsi="Arial" w:cs="Arial"/>
              </w:rPr>
              <w:t xml:space="preserve">ficiencia en los tiempos de respuesta para la entrega de los productos de consumo y devolutivos, toda vez que la actividad se </w:t>
            </w:r>
            <w:r w:rsidR="003F5623" w:rsidRPr="009E7FE1">
              <w:rPr>
                <w:rFonts w:ascii="Arial" w:hAnsi="Arial" w:cs="Arial"/>
              </w:rPr>
              <w:t xml:space="preserve">efectúa en dos (2)  de los cuatro (4) días reglamentados en la </w:t>
            </w:r>
            <w:r w:rsidR="00DA4DDF" w:rsidRPr="009E7FE1">
              <w:rPr>
                <w:rFonts w:ascii="Arial" w:hAnsi="Arial" w:cs="Arial"/>
              </w:rPr>
              <w:t>política de operación</w:t>
            </w:r>
            <w:r w:rsidRPr="009E7FE1">
              <w:rPr>
                <w:rFonts w:ascii="Arial" w:hAnsi="Arial" w:cs="Arial"/>
              </w:rPr>
              <w:t>.</w:t>
            </w:r>
          </w:p>
          <w:p w:rsidR="007D19DA" w:rsidRPr="009E7FE1" w:rsidRDefault="00F13422" w:rsidP="00BC60BF">
            <w:pPr>
              <w:pStyle w:val="Prrafodelista"/>
              <w:numPr>
                <w:ilvl w:val="0"/>
                <w:numId w:val="2"/>
              </w:numPr>
              <w:spacing w:after="0" w:line="240" w:lineRule="auto"/>
              <w:jc w:val="both"/>
              <w:rPr>
                <w:rFonts w:ascii="Arial" w:hAnsi="Arial" w:cs="Arial"/>
              </w:rPr>
            </w:pPr>
            <w:r w:rsidRPr="009E7FE1">
              <w:rPr>
                <w:rFonts w:ascii="Arial" w:hAnsi="Arial" w:cs="Arial"/>
              </w:rPr>
              <w:t>E</w:t>
            </w:r>
            <w:r w:rsidR="007D19DA" w:rsidRPr="009E7FE1">
              <w:rPr>
                <w:rFonts w:ascii="Arial" w:hAnsi="Arial" w:cs="Arial"/>
              </w:rPr>
              <w:t xml:space="preserve">l proceso realizó la baja de bienes muebles, maquinaria y </w:t>
            </w:r>
            <w:r w:rsidRPr="009E7FE1">
              <w:rPr>
                <w:rFonts w:ascii="Arial" w:hAnsi="Arial" w:cs="Arial"/>
              </w:rPr>
              <w:t>e</w:t>
            </w:r>
            <w:r w:rsidR="007D19DA" w:rsidRPr="009E7FE1">
              <w:rPr>
                <w:rFonts w:ascii="Arial" w:hAnsi="Arial" w:cs="Arial"/>
              </w:rPr>
              <w:t xml:space="preserve">quipos devolutivos mediante </w:t>
            </w:r>
            <w:r w:rsidRPr="009E7FE1">
              <w:rPr>
                <w:rFonts w:ascii="Arial" w:hAnsi="Arial" w:cs="Arial"/>
              </w:rPr>
              <w:t>R</w:t>
            </w:r>
            <w:r w:rsidR="001C01F5" w:rsidRPr="009E7FE1">
              <w:rPr>
                <w:rFonts w:ascii="Arial" w:hAnsi="Arial" w:cs="Arial"/>
              </w:rPr>
              <w:t xml:space="preserve">esolución </w:t>
            </w:r>
            <w:r w:rsidR="007D19DA" w:rsidRPr="009E7FE1">
              <w:rPr>
                <w:rFonts w:ascii="Arial" w:hAnsi="Arial" w:cs="Arial"/>
              </w:rPr>
              <w:t>204 del 31 de mayo de 2017.</w:t>
            </w:r>
          </w:p>
          <w:p w:rsidR="009F2D24" w:rsidRPr="009E7FE1" w:rsidRDefault="00F13422" w:rsidP="00BC60BF">
            <w:pPr>
              <w:pStyle w:val="Prrafodelista"/>
              <w:numPr>
                <w:ilvl w:val="0"/>
                <w:numId w:val="2"/>
              </w:numPr>
              <w:spacing w:after="0" w:line="240" w:lineRule="auto"/>
              <w:jc w:val="both"/>
              <w:rPr>
                <w:rFonts w:ascii="Arial" w:eastAsia="Times New Roman" w:hAnsi="Arial" w:cs="Arial"/>
                <w:lang w:eastAsia="es-CO"/>
              </w:rPr>
            </w:pPr>
            <w:r w:rsidRPr="009E7FE1">
              <w:rPr>
                <w:rFonts w:ascii="Arial" w:eastAsia="Times New Roman" w:hAnsi="Arial" w:cs="Arial"/>
                <w:lang w:eastAsia="es-CO"/>
              </w:rPr>
              <w:t>E</w:t>
            </w:r>
            <w:r w:rsidR="002506EA" w:rsidRPr="009E7FE1">
              <w:rPr>
                <w:rFonts w:ascii="Arial" w:eastAsia="Times New Roman" w:hAnsi="Arial" w:cs="Arial"/>
                <w:lang w:eastAsia="es-CO"/>
              </w:rPr>
              <w:t xml:space="preserve">l proceso </w:t>
            </w:r>
            <w:r w:rsidR="00FD6CCB" w:rsidRPr="009E7FE1">
              <w:rPr>
                <w:rFonts w:ascii="Arial" w:eastAsia="Times New Roman" w:hAnsi="Arial" w:cs="Arial"/>
                <w:lang w:eastAsia="es-CO"/>
              </w:rPr>
              <w:t>culmin</w:t>
            </w:r>
            <w:r w:rsidRPr="009E7FE1">
              <w:rPr>
                <w:rFonts w:ascii="Arial" w:eastAsia="Times New Roman" w:hAnsi="Arial" w:cs="Arial"/>
                <w:lang w:eastAsia="es-CO"/>
              </w:rPr>
              <w:t>ó</w:t>
            </w:r>
            <w:r w:rsidR="00FD6CCB" w:rsidRPr="009E7FE1">
              <w:rPr>
                <w:rFonts w:ascii="Arial" w:eastAsia="Times New Roman" w:hAnsi="Arial" w:cs="Arial"/>
                <w:lang w:eastAsia="es-CO"/>
              </w:rPr>
              <w:t xml:space="preserve"> </w:t>
            </w:r>
            <w:r w:rsidR="002506EA" w:rsidRPr="009E7FE1">
              <w:rPr>
                <w:rFonts w:ascii="Arial" w:eastAsia="Times New Roman" w:hAnsi="Arial" w:cs="Arial"/>
                <w:lang w:eastAsia="es-CO"/>
              </w:rPr>
              <w:t xml:space="preserve">el levantamiento de los </w:t>
            </w:r>
            <w:r w:rsidR="008D3449" w:rsidRPr="009E7FE1">
              <w:rPr>
                <w:rFonts w:ascii="Arial" w:eastAsia="Times New Roman" w:hAnsi="Arial" w:cs="Arial"/>
                <w:lang w:eastAsia="es-CO"/>
              </w:rPr>
              <w:t>inventarios</w:t>
            </w:r>
            <w:r w:rsidR="008D3449" w:rsidRPr="009E7FE1">
              <w:rPr>
                <w:rFonts w:ascii="Arial" w:hAnsi="Arial" w:cs="Arial"/>
                <w:shd w:val="clear" w:color="auto" w:fill="FFFFFF"/>
              </w:rPr>
              <w:t xml:space="preserve"> de</w:t>
            </w:r>
            <w:r w:rsidR="005A06F1" w:rsidRPr="009E7FE1">
              <w:rPr>
                <w:rFonts w:ascii="Arial" w:hAnsi="Arial" w:cs="Arial"/>
                <w:shd w:val="clear" w:color="auto" w:fill="FFFFFF"/>
              </w:rPr>
              <w:t xml:space="preserve"> </w:t>
            </w:r>
            <w:r w:rsidRPr="009E7FE1">
              <w:rPr>
                <w:rFonts w:ascii="Arial" w:hAnsi="Arial" w:cs="Arial"/>
                <w:shd w:val="clear" w:color="auto" w:fill="FFFFFF"/>
              </w:rPr>
              <w:t>b</w:t>
            </w:r>
            <w:r w:rsidR="005A06F1" w:rsidRPr="009E7FE1">
              <w:rPr>
                <w:rFonts w:ascii="Arial" w:hAnsi="Arial" w:cs="Arial"/>
                <w:shd w:val="clear" w:color="auto" w:fill="FFFFFF"/>
              </w:rPr>
              <w:t xml:space="preserve">ienes </w:t>
            </w:r>
            <w:r w:rsidR="0001496B" w:rsidRPr="009E7FE1">
              <w:rPr>
                <w:rFonts w:ascii="Arial" w:eastAsia="Times New Roman" w:hAnsi="Arial" w:cs="Arial"/>
                <w:lang w:eastAsia="es-CO"/>
              </w:rPr>
              <w:t>con corte a 30/09/2018</w:t>
            </w:r>
            <w:r w:rsidR="009F2D24" w:rsidRPr="009E7FE1">
              <w:rPr>
                <w:rFonts w:ascii="Arial" w:eastAsia="Times New Roman" w:hAnsi="Arial" w:cs="Arial"/>
                <w:lang w:eastAsia="es-CO"/>
              </w:rPr>
              <w:t>.</w:t>
            </w:r>
          </w:p>
          <w:p w:rsidR="00903112" w:rsidRPr="009E7FE1" w:rsidRDefault="009F2D24" w:rsidP="00BC60BF">
            <w:pPr>
              <w:pStyle w:val="Prrafodelista"/>
              <w:numPr>
                <w:ilvl w:val="0"/>
                <w:numId w:val="2"/>
              </w:numPr>
              <w:spacing w:after="0" w:line="240" w:lineRule="auto"/>
              <w:jc w:val="both"/>
              <w:rPr>
                <w:rFonts w:ascii="Arial" w:eastAsia="Times New Roman" w:hAnsi="Arial" w:cs="Arial"/>
                <w:lang w:eastAsia="es-CO"/>
              </w:rPr>
            </w:pPr>
            <w:r w:rsidRPr="009E7FE1">
              <w:rPr>
                <w:rFonts w:ascii="Arial" w:eastAsia="Times New Roman" w:hAnsi="Arial" w:cs="Arial"/>
                <w:lang w:eastAsia="es-CO"/>
              </w:rPr>
              <w:t>La actividad de i</w:t>
            </w:r>
            <w:r w:rsidR="002205CF" w:rsidRPr="009E7FE1">
              <w:rPr>
                <w:rFonts w:ascii="Arial" w:eastAsia="Times New Roman" w:hAnsi="Arial" w:cs="Arial"/>
                <w:lang w:eastAsia="es-CO"/>
              </w:rPr>
              <w:t xml:space="preserve">nventarios individualizados y/o personalizados </w:t>
            </w:r>
            <w:r w:rsidR="00903112" w:rsidRPr="009E7FE1">
              <w:rPr>
                <w:rFonts w:ascii="Arial" w:eastAsia="Times New Roman" w:hAnsi="Arial" w:cs="Arial"/>
                <w:lang w:eastAsia="es-CO"/>
              </w:rPr>
              <w:t xml:space="preserve">de los bienes en servicio </w:t>
            </w:r>
            <w:r w:rsidR="001A352B" w:rsidRPr="009E7FE1">
              <w:rPr>
                <w:rFonts w:ascii="Arial" w:eastAsia="Times New Roman" w:hAnsi="Arial" w:cs="Arial"/>
                <w:lang w:eastAsia="es-CO"/>
              </w:rPr>
              <w:t xml:space="preserve">a cargo </w:t>
            </w:r>
            <w:r w:rsidR="00903112" w:rsidRPr="009E7FE1">
              <w:rPr>
                <w:rFonts w:ascii="Arial" w:eastAsia="Times New Roman" w:hAnsi="Arial" w:cs="Arial"/>
                <w:lang w:eastAsia="es-CO"/>
              </w:rPr>
              <w:t>de los funcionarios responsables de su uso o custodia</w:t>
            </w:r>
            <w:r w:rsidR="001A352B" w:rsidRPr="009E7FE1">
              <w:rPr>
                <w:rFonts w:ascii="Arial" w:eastAsia="Times New Roman" w:hAnsi="Arial" w:cs="Arial"/>
                <w:lang w:eastAsia="es-CO"/>
              </w:rPr>
              <w:t xml:space="preserve"> se encuentra en fase final</w:t>
            </w:r>
            <w:r w:rsidR="00903112" w:rsidRPr="009E7FE1">
              <w:rPr>
                <w:rFonts w:ascii="Arial" w:eastAsia="Times New Roman" w:hAnsi="Arial" w:cs="Arial"/>
                <w:lang w:eastAsia="es-CO"/>
              </w:rPr>
              <w:t>.</w:t>
            </w:r>
          </w:p>
          <w:p w:rsidR="008D3449" w:rsidRPr="009E7FE1" w:rsidRDefault="00473517" w:rsidP="00BC60BF">
            <w:pPr>
              <w:pStyle w:val="Prrafodelista"/>
              <w:numPr>
                <w:ilvl w:val="0"/>
                <w:numId w:val="2"/>
              </w:numPr>
              <w:spacing w:after="0" w:line="240" w:lineRule="auto"/>
              <w:jc w:val="both"/>
              <w:rPr>
                <w:rFonts w:ascii="Arial" w:eastAsia="Times New Roman" w:hAnsi="Arial" w:cs="Arial"/>
                <w:lang w:eastAsia="es-CO"/>
              </w:rPr>
            </w:pPr>
            <w:r w:rsidRPr="009E7FE1">
              <w:rPr>
                <w:rFonts w:ascii="Arial" w:eastAsia="Times New Roman" w:hAnsi="Arial" w:cs="Arial"/>
                <w:lang w:eastAsia="es-CO"/>
              </w:rPr>
              <w:t xml:space="preserve">En el recorrido y verificación de las </w:t>
            </w:r>
            <w:r w:rsidR="001A352B" w:rsidRPr="009E7FE1">
              <w:rPr>
                <w:rFonts w:ascii="Arial" w:eastAsia="Times New Roman" w:hAnsi="Arial" w:cs="Arial"/>
                <w:lang w:eastAsia="es-CO"/>
              </w:rPr>
              <w:t>bodegas a cargo del</w:t>
            </w:r>
            <w:r w:rsidRPr="009E7FE1">
              <w:rPr>
                <w:rFonts w:ascii="Arial" w:eastAsia="Times New Roman" w:hAnsi="Arial" w:cs="Arial"/>
                <w:lang w:eastAsia="es-CO"/>
              </w:rPr>
              <w:t xml:space="preserve"> Almacén General, se evidenció organización </w:t>
            </w:r>
            <w:r w:rsidR="001A352B" w:rsidRPr="009E7FE1">
              <w:rPr>
                <w:rFonts w:ascii="Arial" w:eastAsia="Times New Roman" w:hAnsi="Arial" w:cs="Arial"/>
                <w:lang w:eastAsia="es-CO"/>
              </w:rPr>
              <w:t xml:space="preserve">e identificación para los </w:t>
            </w:r>
            <w:r w:rsidRPr="009E7FE1">
              <w:rPr>
                <w:rFonts w:ascii="Arial" w:eastAsia="Times New Roman" w:hAnsi="Arial" w:cs="Arial"/>
                <w:lang w:eastAsia="es-CO"/>
              </w:rPr>
              <w:t>elementos de consumo, de ferretería</w:t>
            </w:r>
            <w:r w:rsidR="001A352B" w:rsidRPr="009E7FE1">
              <w:rPr>
                <w:rFonts w:ascii="Arial" w:eastAsia="Times New Roman" w:hAnsi="Arial" w:cs="Arial"/>
                <w:lang w:eastAsia="es-CO"/>
              </w:rPr>
              <w:t>; así mismo</w:t>
            </w:r>
            <w:r w:rsidRPr="009E7FE1">
              <w:rPr>
                <w:rFonts w:ascii="Arial" w:eastAsia="Times New Roman" w:hAnsi="Arial" w:cs="Arial"/>
                <w:lang w:eastAsia="es-CO"/>
              </w:rPr>
              <w:t xml:space="preserve">, </w:t>
            </w:r>
            <w:r w:rsidR="001A352B" w:rsidRPr="009E7FE1">
              <w:rPr>
                <w:rFonts w:ascii="Arial" w:eastAsia="Times New Roman" w:hAnsi="Arial" w:cs="Arial"/>
                <w:lang w:eastAsia="es-CO"/>
              </w:rPr>
              <w:t xml:space="preserve">debida clasificación en las </w:t>
            </w:r>
            <w:r w:rsidRPr="009E7FE1">
              <w:rPr>
                <w:rFonts w:ascii="Arial" w:eastAsia="Times New Roman" w:hAnsi="Arial" w:cs="Arial"/>
                <w:lang w:eastAsia="es-CO"/>
              </w:rPr>
              <w:t xml:space="preserve">señales </w:t>
            </w:r>
            <w:r w:rsidR="001A352B" w:rsidRPr="009E7FE1">
              <w:rPr>
                <w:rFonts w:ascii="Arial" w:eastAsia="Times New Roman" w:hAnsi="Arial" w:cs="Arial"/>
                <w:lang w:eastAsia="es-CO"/>
              </w:rPr>
              <w:t xml:space="preserve">para implementación de </w:t>
            </w:r>
            <w:r w:rsidR="0078317E">
              <w:rPr>
                <w:rFonts w:ascii="Arial" w:eastAsia="Times New Roman" w:hAnsi="Arial" w:cs="Arial"/>
                <w:lang w:eastAsia="es-CO"/>
              </w:rPr>
              <w:t xml:space="preserve">planes de manejo de tránsito - </w:t>
            </w:r>
            <w:r w:rsidR="001A352B" w:rsidRPr="009E7FE1">
              <w:rPr>
                <w:rFonts w:ascii="Arial" w:eastAsia="Times New Roman" w:hAnsi="Arial" w:cs="Arial"/>
                <w:lang w:eastAsia="es-CO"/>
              </w:rPr>
              <w:t>PMT</w:t>
            </w:r>
            <w:r w:rsidR="0078317E">
              <w:rPr>
                <w:rFonts w:ascii="Arial" w:eastAsia="Times New Roman" w:hAnsi="Arial" w:cs="Arial"/>
                <w:lang w:eastAsia="es-CO"/>
              </w:rPr>
              <w:t xml:space="preserve"> </w:t>
            </w:r>
            <w:r w:rsidRPr="009E7FE1">
              <w:rPr>
                <w:rFonts w:ascii="Arial" w:eastAsia="Times New Roman" w:hAnsi="Arial" w:cs="Arial"/>
                <w:lang w:eastAsia="es-CO"/>
              </w:rPr>
              <w:t>y de devolutivos muebles.</w:t>
            </w:r>
          </w:p>
          <w:bookmarkEnd w:id="7"/>
          <w:p w:rsidR="005E3272" w:rsidRPr="009E7FE1" w:rsidRDefault="003F5623" w:rsidP="00BC60BF">
            <w:pPr>
              <w:pStyle w:val="Prrafodelista"/>
              <w:numPr>
                <w:ilvl w:val="0"/>
                <w:numId w:val="2"/>
              </w:numPr>
              <w:spacing w:after="0" w:line="240" w:lineRule="auto"/>
              <w:jc w:val="both"/>
              <w:rPr>
                <w:rFonts w:ascii="Arial" w:hAnsi="Arial" w:cs="Arial"/>
              </w:rPr>
            </w:pPr>
            <w:r w:rsidRPr="009E7FE1">
              <w:rPr>
                <w:rFonts w:ascii="Arial" w:hAnsi="Arial" w:cs="Arial"/>
              </w:rPr>
              <w:t>E</w:t>
            </w:r>
            <w:r w:rsidR="001A352B" w:rsidRPr="009E7FE1">
              <w:rPr>
                <w:rFonts w:ascii="Arial" w:hAnsi="Arial" w:cs="Arial"/>
              </w:rPr>
              <w:t xml:space="preserve">l proceso atendió </w:t>
            </w:r>
            <w:r w:rsidRPr="009E7FE1">
              <w:rPr>
                <w:rFonts w:ascii="Arial" w:hAnsi="Arial" w:cs="Arial"/>
              </w:rPr>
              <w:t xml:space="preserve">las </w:t>
            </w:r>
            <w:r w:rsidR="00705D4F" w:rsidRPr="009E7FE1">
              <w:rPr>
                <w:rFonts w:ascii="Arial" w:hAnsi="Arial" w:cs="Arial"/>
              </w:rPr>
              <w:t xml:space="preserve">recomendaciones </w:t>
            </w:r>
            <w:r w:rsidRPr="009E7FE1">
              <w:rPr>
                <w:rFonts w:ascii="Arial" w:hAnsi="Arial" w:cs="Arial"/>
              </w:rPr>
              <w:t xml:space="preserve">contenidas </w:t>
            </w:r>
            <w:r w:rsidR="00705D4F" w:rsidRPr="009E7FE1">
              <w:rPr>
                <w:rFonts w:ascii="Arial" w:hAnsi="Arial" w:cs="Arial"/>
              </w:rPr>
              <w:t xml:space="preserve">en </w:t>
            </w:r>
            <w:r w:rsidRPr="009E7FE1">
              <w:rPr>
                <w:rFonts w:ascii="Arial" w:hAnsi="Arial" w:cs="Arial"/>
              </w:rPr>
              <w:t xml:space="preserve">el informe de </w:t>
            </w:r>
            <w:r w:rsidR="00705D4F" w:rsidRPr="009E7FE1">
              <w:rPr>
                <w:rFonts w:ascii="Arial" w:hAnsi="Arial" w:cs="Arial"/>
              </w:rPr>
              <w:t xml:space="preserve">auditoría </w:t>
            </w:r>
            <w:r w:rsidRPr="009E7FE1">
              <w:rPr>
                <w:rFonts w:ascii="Arial" w:hAnsi="Arial" w:cs="Arial"/>
              </w:rPr>
              <w:t xml:space="preserve">radicado por </w:t>
            </w:r>
            <w:r w:rsidR="00705D4F" w:rsidRPr="009E7FE1">
              <w:rPr>
                <w:rFonts w:ascii="Arial" w:hAnsi="Arial" w:cs="Arial"/>
              </w:rPr>
              <w:t>la OCI en</w:t>
            </w:r>
            <w:r w:rsidR="00B33C14" w:rsidRPr="009E7FE1">
              <w:rPr>
                <w:rFonts w:ascii="Arial" w:hAnsi="Arial" w:cs="Arial"/>
              </w:rPr>
              <w:t xml:space="preserve"> la vigencia</w:t>
            </w:r>
            <w:r w:rsidR="00705D4F" w:rsidRPr="009E7FE1">
              <w:rPr>
                <w:rFonts w:ascii="Arial" w:hAnsi="Arial" w:cs="Arial"/>
              </w:rPr>
              <w:t xml:space="preserve"> 2017</w:t>
            </w:r>
            <w:r w:rsidRPr="009E7FE1">
              <w:rPr>
                <w:rFonts w:ascii="Arial" w:hAnsi="Arial" w:cs="Arial"/>
              </w:rPr>
              <w:t>.</w:t>
            </w:r>
          </w:p>
          <w:p w:rsidR="00914B8D" w:rsidRPr="009E7FE1" w:rsidRDefault="00914B8D" w:rsidP="00BC60BF">
            <w:pPr>
              <w:jc w:val="both"/>
              <w:rPr>
                <w:rFonts w:ascii="Arial" w:hAnsi="Arial" w:cs="Arial"/>
              </w:rPr>
            </w:pPr>
          </w:p>
        </w:tc>
      </w:tr>
    </w:tbl>
    <w:p w:rsidR="005D3C97" w:rsidRPr="009E7FE1" w:rsidRDefault="005D3C97" w:rsidP="00BC60BF">
      <w:pPr>
        <w:jc w:val="both"/>
        <w:rPr>
          <w:rFonts w:ascii="Arial" w:hAnsi="Arial" w:cs="Arial"/>
          <w:sz w:val="12"/>
          <w:szCs w:val="12"/>
        </w:rPr>
      </w:pPr>
    </w:p>
    <w:p w:rsidR="0098745C" w:rsidRPr="009E7FE1" w:rsidRDefault="0098745C" w:rsidP="00BC60BF">
      <w:pPr>
        <w:jc w:val="both"/>
        <w:rPr>
          <w:rFonts w:ascii="Arial" w:hAnsi="Arial" w:cs="Arial"/>
          <w:sz w:val="12"/>
          <w:szCs w:val="12"/>
        </w:rPr>
      </w:pPr>
    </w:p>
    <w:p w:rsidR="005B4839" w:rsidRDefault="005B4839" w:rsidP="00BC60BF">
      <w:pPr>
        <w:jc w:val="both"/>
        <w:rPr>
          <w:rFonts w:ascii="Arial" w:hAnsi="Arial" w:cs="Arial"/>
          <w:sz w:val="12"/>
          <w:szCs w:val="12"/>
        </w:rPr>
      </w:pPr>
    </w:p>
    <w:p w:rsidR="00230AE9" w:rsidRDefault="00230AE9" w:rsidP="00BC60BF">
      <w:pPr>
        <w:jc w:val="both"/>
        <w:rPr>
          <w:rFonts w:ascii="Arial" w:hAnsi="Arial" w:cs="Arial"/>
          <w:sz w:val="12"/>
          <w:szCs w:val="12"/>
        </w:rPr>
      </w:pPr>
    </w:p>
    <w:p w:rsidR="00230AE9" w:rsidRDefault="00230AE9" w:rsidP="00BC60BF">
      <w:pPr>
        <w:jc w:val="both"/>
        <w:rPr>
          <w:rFonts w:ascii="Arial" w:hAnsi="Arial" w:cs="Arial"/>
          <w:sz w:val="12"/>
          <w:szCs w:val="12"/>
        </w:rPr>
      </w:pPr>
    </w:p>
    <w:p w:rsidR="00230AE9" w:rsidRPr="009E7FE1" w:rsidRDefault="00230AE9" w:rsidP="00BC60BF">
      <w:pPr>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209FD" w:rsidRPr="009E7FE1" w:rsidTr="00C45392">
        <w:trPr>
          <w:trHeight w:val="251"/>
        </w:trPr>
        <w:tc>
          <w:tcPr>
            <w:tcW w:w="5000" w:type="pct"/>
            <w:tcBorders>
              <w:bottom w:val="single" w:sz="4" w:space="0" w:color="auto"/>
            </w:tcBorders>
            <w:shd w:val="clear" w:color="auto" w:fill="D9D9D9"/>
            <w:vAlign w:val="center"/>
          </w:tcPr>
          <w:p w:rsidR="00EA2A02" w:rsidRPr="009E7FE1" w:rsidRDefault="0078317E" w:rsidP="00BC60BF">
            <w:pPr>
              <w:jc w:val="center"/>
              <w:rPr>
                <w:rFonts w:ascii="Arial" w:hAnsi="Arial" w:cs="Arial"/>
                <w:b/>
                <w:sz w:val="22"/>
                <w:szCs w:val="22"/>
              </w:rPr>
            </w:pPr>
            <w:r>
              <w:rPr>
                <w:rFonts w:ascii="Arial" w:hAnsi="Arial" w:cs="Arial"/>
                <w:b/>
                <w:sz w:val="22"/>
                <w:szCs w:val="22"/>
              </w:rPr>
              <w:t>RECOMENDACIONES</w:t>
            </w:r>
          </w:p>
        </w:tc>
      </w:tr>
      <w:tr w:rsidR="00EA2A02" w:rsidRPr="009E7FE1" w:rsidTr="00CF658A">
        <w:trPr>
          <w:trHeight w:val="713"/>
        </w:trPr>
        <w:tc>
          <w:tcPr>
            <w:tcW w:w="5000" w:type="pct"/>
            <w:shd w:val="clear" w:color="auto" w:fill="auto"/>
          </w:tcPr>
          <w:p w:rsidR="007E0A51" w:rsidRPr="009E7FE1" w:rsidRDefault="007E0A51" w:rsidP="00BC60BF">
            <w:pPr>
              <w:jc w:val="both"/>
              <w:rPr>
                <w:rFonts w:ascii="Arial" w:hAnsi="Arial" w:cs="Arial"/>
                <w:b/>
                <w:sz w:val="22"/>
                <w:szCs w:val="22"/>
              </w:rPr>
            </w:pPr>
          </w:p>
          <w:p w:rsidR="00914B8D" w:rsidRPr="009E7FE1" w:rsidRDefault="00914B8D" w:rsidP="00BC60BF">
            <w:pPr>
              <w:pStyle w:val="Prrafodelista"/>
              <w:numPr>
                <w:ilvl w:val="0"/>
                <w:numId w:val="23"/>
              </w:numPr>
              <w:shd w:val="clear" w:color="auto" w:fill="FFFFFF"/>
              <w:spacing w:line="240" w:lineRule="auto"/>
              <w:ind w:left="306" w:hanging="284"/>
              <w:jc w:val="both"/>
              <w:rPr>
                <w:rFonts w:ascii="Arial" w:hAnsi="Arial" w:cs="Arial"/>
              </w:rPr>
            </w:pPr>
            <w:r w:rsidRPr="009E7FE1">
              <w:rPr>
                <w:rFonts w:ascii="Arial" w:hAnsi="Arial" w:cs="Arial"/>
              </w:rPr>
              <w:t xml:space="preserve">Actualizar la caracterización ABI-CP-001 </w:t>
            </w:r>
            <w:r w:rsidR="005B4839" w:rsidRPr="009E7FE1">
              <w:rPr>
                <w:rFonts w:ascii="Arial" w:hAnsi="Arial" w:cs="Arial"/>
              </w:rPr>
              <w:t>v</w:t>
            </w:r>
            <w:r w:rsidRPr="009E7FE1">
              <w:rPr>
                <w:rFonts w:ascii="Arial" w:hAnsi="Arial" w:cs="Arial"/>
              </w:rPr>
              <w:t>ersión 3</w:t>
            </w:r>
            <w:r w:rsidR="005B4839" w:rsidRPr="009E7FE1">
              <w:rPr>
                <w:rFonts w:ascii="Arial" w:hAnsi="Arial" w:cs="Arial"/>
              </w:rPr>
              <w:t xml:space="preserve"> del proceso, dado que la vigente se </w:t>
            </w:r>
            <w:r w:rsidR="00230AE9" w:rsidRPr="009E7FE1">
              <w:rPr>
                <w:rFonts w:ascii="Arial" w:hAnsi="Arial" w:cs="Arial"/>
              </w:rPr>
              <w:t>tiene desde</w:t>
            </w:r>
            <w:r w:rsidRPr="009E7FE1">
              <w:rPr>
                <w:rFonts w:ascii="Arial" w:hAnsi="Arial" w:cs="Arial"/>
              </w:rPr>
              <w:t xml:space="preserve"> enero de 2014 </w:t>
            </w:r>
            <w:r w:rsidR="005B4839" w:rsidRPr="009E7FE1">
              <w:rPr>
                <w:rFonts w:ascii="Arial" w:hAnsi="Arial" w:cs="Arial"/>
              </w:rPr>
              <w:t xml:space="preserve">y </w:t>
            </w:r>
            <w:r w:rsidRPr="009E7FE1">
              <w:rPr>
                <w:rFonts w:ascii="Arial" w:hAnsi="Arial" w:cs="Arial"/>
              </w:rPr>
              <w:t>no se ha</w:t>
            </w:r>
            <w:r w:rsidR="005B4839" w:rsidRPr="009E7FE1">
              <w:rPr>
                <w:rFonts w:ascii="Arial" w:hAnsi="Arial" w:cs="Arial"/>
              </w:rPr>
              <w:t xml:space="preserve"> realizado ninguna modificación, incluyendo a </w:t>
            </w:r>
            <w:r w:rsidRPr="009E7FE1">
              <w:rPr>
                <w:rFonts w:ascii="Arial" w:hAnsi="Arial" w:cs="Arial"/>
              </w:rPr>
              <w:t>la normatividad</w:t>
            </w:r>
            <w:r w:rsidR="005B4839" w:rsidRPr="009E7FE1">
              <w:rPr>
                <w:rFonts w:ascii="Arial" w:hAnsi="Arial" w:cs="Arial"/>
              </w:rPr>
              <w:t xml:space="preserve">; hoy se cuenta con un </w:t>
            </w:r>
            <w:r w:rsidRPr="009E7FE1">
              <w:rPr>
                <w:rFonts w:ascii="Arial" w:hAnsi="Arial" w:cs="Arial"/>
              </w:rPr>
              <w:t>Nuevo Marco Normativo Contable.</w:t>
            </w:r>
          </w:p>
          <w:p w:rsidR="00D56977" w:rsidRPr="009E7FE1" w:rsidRDefault="00914B8D" w:rsidP="00BC60BF">
            <w:pPr>
              <w:pStyle w:val="Prrafodelista"/>
              <w:numPr>
                <w:ilvl w:val="0"/>
                <w:numId w:val="23"/>
              </w:numPr>
              <w:shd w:val="clear" w:color="auto" w:fill="FFFFFF"/>
              <w:spacing w:line="240" w:lineRule="auto"/>
              <w:ind w:left="306" w:hanging="284"/>
              <w:jc w:val="both"/>
              <w:rPr>
                <w:rFonts w:ascii="Arial" w:hAnsi="Arial" w:cs="Arial"/>
              </w:rPr>
            </w:pPr>
            <w:r w:rsidRPr="009E7FE1">
              <w:rPr>
                <w:rFonts w:ascii="Arial" w:hAnsi="Arial" w:cs="Arial"/>
              </w:rPr>
              <w:t xml:space="preserve">Revisar y actualizar </w:t>
            </w:r>
            <w:r w:rsidR="007E0A51" w:rsidRPr="009E7FE1">
              <w:rPr>
                <w:rFonts w:ascii="Arial" w:hAnsi="Arial" w:cs="Arial"/>
              </w:rPr>
              <w:t xml:space="preserve">los indicadores </w:t>
            </w:r>
            <w:r w:rsidRPr="009E7FE1">
              <w:rPr>
                <w:rFonts w:ascii="Arial" w:hAnsi="Arial" w:cs="Arial"/>
              </w:rPr>
              <w:t xml:space="preserve">de gestión </w:t>
            </w:r>
            <w:r w:rsidR="007E0A51" w:rsidRPr="009E7FE1">
              <w:rPr>
                <w:rFonts w:ascii="Arial" w:hAnsi="Arial" w:cs="Arial"/>
              </w:rPr>
              <w:t xml:space="preserve">del proceso para </w:t>
            </w:r>
            <w:r w:rsidRPr="009E7FE1">
              <w:rPr>
                <w:rFonts w:ascii="Arial" w:hAnsi="Arial" w:cs="Arial"/>
              </w:rPr>
              <w:t xml:space="preserve">que brinden </w:t>
            </w:r>
            <w:r w:rsidR="007E0A51" w:rsidRPr="009E7FE1">
              <w:rPr>
                <w:rFonts w:ascii="Arial" w:hAnsi="Arial" w:cs="Arial"/>
              </w:rPr>
              <w:t>información útil para la toma de decisi</w:t>
            </w:r>
            <w:r w:rsidR="00D02F55" w:rsidRPr="009E7FE1">
              <w:rPr>
                <w:rFonts w:ascii="Arial" w:hAnsi="Arial" w:cs="Arial"/>
              </w:rPr>
              <w:t xml:space="preserve">ones </w:t>
            </w:r>
            <w:r w:rsidRPr="009E7FE1">
              <w:rPr>
                <w:rFonts w:ascii="Arial" w:hAnsi="Arial" w:cs="Arial"/>
              </w:rPr>
              <w:t xml:space="preserve">y </w:t>
            </w:r>
            <w:r w:rsidR="00D56977" w:rsidRPr="009E7FE1">
              <w:rPr>
                <w:rFonts w:ascii="Arial" w:hAnsi="Arial" w:cs="Arial"/>
              </w:rPr>
              <w:t xml:space="preserve">permitan </w:t>
            </w:r>
            <w:r w:rsidR="00AF7229" w:rsidRPr="009E7FE1">
              <w:rPr>
                <w:rFonts w:ascii="Arial" w:hAnsi="Arial" w:cs="Arial"/>
              </w:rPr>
              <w:t>medir su gestión</w:t>
            </w:r>
            <w:r w:rsidR="00D56977" w:rsidRPr="009E7FE1">
              <w:rPr>
                <w:rFonts w:ascii="Arial" w:hAnsi="Arial" w:cs="Arial"/>
              </w:rPr>
              <w:t>.</w:t>
            </w:r>
          </w:p>
          <w:p w:rsidR="00ED6667" w:rsidRPr="009E7FE1" w:rsidRDefault="006B1304" w:rsidP="00BC60BF">
            <w:pPr>
              <w:pStyle w:val="Prrafodelista"/>
              <w:numPr>
                <w:ilvl w:val="0"/>
                <w:numId w:val="23"/>
              </w:numPr>
              <w:shd w:val="clear" w:color="auto" w:fill="FFFFFF"/>
              <w:spacing w:line="240" w:lineRule="auto"/>
              <w:ind w:left="306" w:hanging="284"/>
              <w:jc w:val="both"/>
              <w:rPr>
                <w:rFonts w:ascii="Arial" w:hAnsi="Arial" w:cs="Arial"/>
              </w:rPr>
            </w:pPr>
            <w:r w:rsidRPr="009E7FE1">
              <w:rPr>
                <w:rFonts w:ascii="Arial" w:hAnsi="Arial" w:cs="Arial"/>
              </w:rPr>
              <w:lastRenderedPageBreak/>
              <w:t>Analizar y ajustar a las necesidades de la UAERMV</w:t>
            </w:r>
            <w:r w:rsidR="005B4839" w:rsidRPr="009E7FE1">
              <w:rPr>
                <w:rFonts w:ascii="Arial" w:hAnsi="Arial" w:cs="Arial"/>
              </w:rPr>
              <w:t xml:space="preserve"> acorde con</w:t>
            </w:r>
            <w:r w:rsidRPr="009E7FE1">
              <w:rPr>
                <w:rFonts w:ascii="Arial" w:hAnsi="Arial" w:cs="Arial"/>
              </w:rPr>
              <w:t xml:space="preserve"> el </w:t>
            </w:r>
            <w:r w:rsidR="005B4839" w:rsidRPr="009E7FE1">
              <w:rPr>
                <w:rFonts w:ascii="Arial" w:hAnsi="Arial" w:cs="Arial"/>
              </w:rPr>
              <w:t xml:space="preserve">MANUAL DE PROCEDIMIENTOS DE SEGUROS </w:t>
            </w:r>
            <w:r w:rsidRPr="009E7FE1">
              <w:rPr>
                <w:rFonts w:ascii="Arial" w:hAnsi="Arial" w:cs="Arial"/>
              </w:rPr>
              <w:t>sugerido por el ejecutivo de cuenta de la compañía Howden Profeseguros, con el fin lograr efectividad en las reclamaciones adelantadas</w:t>
            </w:r>
            <w:r w:rsidR="00ED6667" w:rsidRPr="009E7FE1">
              <w:rPr>
                <w:rFonts w:ascii="Arial" w:hAnsi="Arial" w:cs="Arial"/>
              </w:rPr>
              <w:t>.</w:t>
            </w:r>
          </w:p>
          <w:p w:rsidR="005E09B2" w:rsidRPr="009E7FE1" w:rsidRDefault="005B4839" w:rsidP="00BC60BF">
            <w:pPr>
              <w:pStyle w:val="Prrafodelista"/>
              <w:numPr>
                <w:ilvl w:val="0"/>
                <w:numId w:val="23"/>
              </w:numPr>
              <w:shd w:val="clear" w:color="auto" w:fill="FFFFFF"/>
              <w:spacing w:line="240" w:lineRule="auto"/>
              <w:ind w:left="306" w:hanging="284"/>
              <w:jc w:val="both"/>
              <w:rPr>
                <w:rFonts w:ascii="Arial" w:hAnsi="Arial" w:cs="Arial"/>
                <w:color w:val="FF0000"/>
              </w:rPr>
            </w:pPr>
            <w:r w:rsidRPr="009E7FE1">
              <w:rPr>
                <w:rFonts w:ascii="Arial" w:hAnsi="Arial" w:cs="Arial"/>
              </w:rPr>
              <w:t>R</w:t>
            </w:r>
            <w:r w:rsidR="006B1304" w:rsidRPr="009E7FE1">
              <w:rPr>
                <w:rFonts w:ascii="Arial" w:hAnsi="Arial" w:cs="Arial"/>
              </w:rPr>
              <w:t xml:space="preserve">equerir al proveedor de </w:t>
            </w:r>
            <w:r w:rsidRPr="009E7FE1">
              <w:rPr>
                <w:rFonts w:ascii="Arial" w:hAnsi="Arial" w:cs="Arial"/>
              </w:rPr>
              <w:t xml:space="preserve">SEGUROS MAPFRE </w:t>
            </w:r>
            <w:r w:rsidR="006B1304" w:rsidRPr="009E7FE1">
              <w:rPr>
                <w:rFonts w:ascii="Arial" w:hAnsi="Arial" w:cs="Arial"/>
              </w:rPr>
              <w:t xml:space="preserve">para el cumplimiento del </w:t>
            </w:r>
            <w:r w:rsidRPr="009E7FE1">
              <w:rPr>
                <w:rFonts w:ascii="Arial" w:hAnsi="Arial" w:cs="Arial"/>
              </w:rPr>
              <w:t>C</w:t>
            </w:r>
            <w:r w:rsidR="006B1304" w:rsidRPr="009E7FE1">
              <w:rPr>
                <w:rFonts w:ascii="Arial" w:hAnsi="Arial" w:cs="Arial"/>
              </w:rPr>
              <w:t xml:space="preserve">ontrato 099 de 2016, ya que no ha surtido efecto positivo la reclamación de los 13 elementos por valor de $6.270.685 realizada por el </w:t>
            </w:r>
            <w:r w:rsidRPr="009E7FE1">
              <w:rPr>
                <w:rFonts w:ascii="Arial" w:hAnsi="Arial" w:cs="Arial"/>
              </w:rPr>
              <w:t>A</w:t>
            </w:r>
            <w:r w:rsidR="006B1304" w:rsidRPr="009E7FE1">
              <w:rPr>
                <w:rFonts w:ascii="Arial" w:hAnsi="Arial" w:cs="Arial"/>
              </w:rPr>
              <w:t>lmacenista General mediante memorandos 20171173000061 del 29 de diciembre de 2017 y 20181170058561 del 24 de julio de 2018</w:t>
            </w:r>
            <w:r w:rsidR="006B1304" w:rsidRPr="009E7FE1">
              <w:rPr>
                <w:rFonts w:ascii="Arial" w:hAnsi="Arial" w:cs="Arial"/>
                <w:color w:val="FF0000"/>
              </w:rPr>
              <w:t>.</w:t>
            </w:r>
          </w:p>
          <w:p w:rsidR="002A24B1" w:rsidRDefault="002A24B1" w:rsidP="00BC60BF">
            <w:pPr>
              <w:pStyle w:val="Prrafodelista"/>
              <w:numPr>
                <w:ilvl w:val="0"/>
                <w:numId w:val="23"/>
              </w:numPr>
              <w:shd w:val="clear" w:color="auto" w:fill="FFFFFF"/>
              <w:spacing w:line="240" w:lineRule="auto"/>
              <w:ind w:left="306" w:hanging="284"/>
              <w:jc w:val="both"/>
              <w:rPr>
                <w:rFonts w:ascii="Arial" w:hAnsi="Arial" w:cs="Arial"/>
              </w:rPr>
            </w:pPr>
            <w:r w:rsidRPr="00743F36">
              <w:rPr>
                <w:rFonts w:ascii="Arial" w:hAnsi="Arial" w:cs="Arial"/>
              </w:rPr>
              <w:t xml:space="preserve">El proceso suministró la base en Excel donde se relacionan 19 siniestros ocurridos y reclamados ante la aseguradora entre el 01 de enero y 30 de septiembre de 2018; </w:t>
            </w:r>
            <w:r w:rsidRPr="002A24B1">
              <w:rPr>
                <w:rFonts w:ascii="Arial" w:hAnsi="Arial" w:cs="Arial"/>
              </w:rPr>
              <w:t>se observó</w:t>
            </w:r>
            <w:r>
              <w:rPr>
                <w:rFonts w:ascii="Arial" w:hAnsi="Arial" w:cs="Arial"/>
                <w:b/>
              </w:rPr>
              <w:t xml:space="preserve"> </w:t>
            </w:r>
            <w:r w:rsidRPr="00743F36">
              <w:rPr>
                <w:rFonts w:ascii="Arial" w:hAnsi="Arial" w:cs="Arial"/>
              </w:rPr>
              <w:t>que el archivo tiene información incompleta relacionada con los valores reclamados e indemnizables</w:t>
            </w:r>
            <w:r>
              <w:rPr>
                <w:rFonts w:ascii="Arial" w:hAnsi="Arial" w:cs="Arial"/>
              </w:rPr>
              <w:t>,</w:t>
            </w:r>
            <w:r>
              <w:rPr>
                <w:rFonts w:ascii="Arial" w:hAnsi="Arial" w:cs="Arial"/>
                <w:color w:val="000000"/>
              </w:rPr>
              <w:t xml:space="preserve"> teniendo en cuenta que </w:t>
            </w:r>
            <w:r w:rsidRPr="00743F36">
              <w:rPr>
                <w:rFonts w:ascii="Arial" w:hAnsi="Arial" w:cs="Arial"/>
                <w:color w:val="000000"/>
              </w:rPr>
              <w:t xml:space="preserve">de </w:t>
            </w:r>
            <w:r>
              <w:rPr>
                <w:rFonts w:ascii="Arial" w:hAnsi="Arial" w:cs="Arial"/>
                <w:color w:val="000000"/>
              </w:rPr>
              <w:t>19</w:t>
            </w:r>
            <w:r w:rsidRPr="00743F36">
              <w:rPr>
                <w:rFonts w:ascii="Arial" w:hAnsi="Arial" w:cs="Arial"/>
                <w:color w:val="000000"/>
              </w:rPr>
              <w:t xml:space="preserve"> registros </w:t>
            </w:r>
            <w:r>
              <w:rPr>
                <w:rFonts w:ascii="Arial" w:hAnsi="Arial" w:cs="Arial"/>
                <w:color w:val="000000"/>
              </w:rPr>
              <w:t>solo cinco (5)</w:t>
            </w:r>
            <w:r w:rsidRPr="00743F36">
              <w:rPr>
                <w:rFonts w:ascii="Arial" w:hAnsi="Arial" w:cs="Arial"/>
                <w:color w:val="000000"/>
              </w:rPr>
              <w:t xml:space="preserve"> son correctos; es decir, </w:t>
            </w:r>
            <w:r>
              <w:rPr>
                <w:rFonts w:ascii="Arial" w:hAnsi="Arial" w:cs="Arial"/>
                <w:color w:val="000000"/>
              </w:rPr>
              <w:t>26.32</w:t>
            </w:r>
            <w:r w:rsidRPr="00743F36">
              <w:rPr>
                <w:rFonts w:ascii="Arial" w:hAnsi="Arial" w:cs="Arial"/>
                <w:color w:val="000000"/>
              </w:rPr>
              <w:t xml:space="preserve">% de veracidad </w:t>
            </w:r>
            <w:r>
              <w:rPr>
                <w:rFonts w:ascii="Arial" w:hAnsi="Arial" w:cs="Arial"/>
                <w:color w:val="000000"/>
              </w:rPr>
              <w:t xml:space="preserve">en </w:t>
            </w:r>
            <w:r w:rsidRPr="00743F36">
              <w:rPr>
                <w:rFonts w:ascii="Arial" w:hAnsi="Arial" w:cs="Arial"/>
                <w:color w:val="000000"/>
              </w:rPr>
              <w:t xml:space="preserve">la información y </w:t>
            </w:r>
            <w:r>
              <w:rPr>
                <w:rFonts w:ascii="Arial" w:hAnsi="Arial" w:cs="Arial"/>
                <w:color w:val="000000"/>
              </w:rPr>
              <w:t>73.68</w:t>
            </w:r>
            <w:r w:rsidRPr="00743F36">
              <w:rPr>
                <w:rFonts w:ascii="Arial" w:hAnsi="Arial" w:cs="Arial"/>
                <w:color w:val="000000"/>
              </w:rPr>
              <w:t xml:space="preserve">% de inexactitud </w:t>
            </w:r>
            <w:r>
              <w:rPr>
                <w:rFonts w:ascii="Arial" w:hAnsi="Arial" w:cs="Arial"/>
                <w:color w:val="000000"/>
              </w:rPr>
              <w:t xml:space="preserve">en el reporte </w:t>
            </w:r>
            <w:r w:rsidRPr="00743F36">
              <w:rPr>
                <w:rFonts w:ascii="Arial" w:hAnsi="Arial" w:cs="Arial"/>
                <w:color w:val="000000"/>
              </w:rPr>
              <w:t>de la información registrada</w:t>
            </w:r>
            <w:r>
              <w:rPr>
                <w:rFonts w:ascii="Arial" w:hAnsi="Arial" w:cs="Arial"/>
                <w:color w:val="000000"/>
              </w:rPr>
              <w:t xml:space="preserve"> en el reporte.</w:t>
            </w:r>
          </w:p>
          <w:p w:rsidR="005E09B2" w:rsidRPr="009E7FE1" w:rsidRDefault="005E09B2" w:rsidP="00BC60BF">
            <w:pPr>
              <w:pStyle w:val="Prrafodelista"/>
              <w:numPr>
                <w:ilvl w:val="0"/>
                <w:numId w:val="23"/>
              </w:numPr>
              <w:shd w:val="clear" w:color="auto" w:fill="FFFFFF"/>
              <w:spacing w:line="240" w:lineRule="auto"/>
              <w:ind w:left="306" w:hanging="284"/>
              <w:jc w:val="both"/>
              <w:rPr>
                <w:rFonts w:ascii="Arial" w:hAnsi="Arial" w:cs="Arial"/>
              </w:rPr>
            </w:pPr>
            <w:r w:rsidRPr="009E7FE1">
              <w:rPr>
                <w:rFonts w:ascii="Arial" w:hAnsi="Arial" w:cs="Arial"/>
              </w:rPr>
              <w:t xml:space="preserve">Documentar la base </w:t>
            </w:r>
            <w:r w:rsidR="002A24B1">
              <w:rPr>
                <w:rFonts w:ascii="Arial" w:hAnsi="Arial" w:cs="Arial"/>
              </w:rPr>
              <w:t xml:space="preserve">anterior </w:t>
            </w:r>
            <w:r w:rsidRPr="009E7FE1">
              <w:rPr>
                <w:rFonts w:ascii="Arial" w:hAnsi="Arial" w:cs="Arial"/>
              </w:rPr>
              <w:t>en Excel donde se realiza el seguimiento a los siniestros de la propiedad, planta y equipo de la UAERMV, toda vez que actúa como punto de control en las reclamaciones gestionadas ante las aseguradoras.</w:t>
            </w:r>
          </w:p>
          <w:p w:rsidR="005E09B2" w:rsidRPr="009E7FE1" w:rsidRDefault="005E09B2" w:rsidP="00BC60BF">
            <w:pPr>
              <w:pStyle w:val="Prrafodelista"/>
              <w:numPr>
                <w:ilvl w:val="0"/>
                <w:numId w:val="23"/>
              </w:numPr>
              <w:shd w:val="clear" w:color="auto" w:fill="FFFFFF"/>
              <w:spacing w:line="240" w:lineRule="auto"/>
              <w:ind w:left="306" w:hanging="284"/>
              <w:jc w:val="both"/>
              <w:rPr>
                <w:rFonts w:ascii="Arial" w:hAnsi="Arial" w:cs="Arial"/>
              </w:rPr>
            </w:pPr>
            <w:r w:rsidRPr="009E7FE1">
              <w:rPr>
                <w:rFonts w:ascii="Arial" w:hAnsi="Arial" w:cs="Arial"/>
              </w:rPr>
              <w:t xml:space="preserve">Documentar el manual de procedimientos de seguros sugerido a la UAERMV por el ejecutivo de cuenta de la compañía de seguros Howden Proseguros, ya que </w:t>
            </w:r>
            <w:r w:rsidR="00681D9B" w:rsidRPr="009E7FE1">
              <w:rPr>
                <w:rFonts w:ascii="Arial" w:hAnsi="Arial" w:cs="Arial"/>
              </w:rPr>
              <w:t xml:space="preserve">en </w:t>
            </w:r>
            <w:r w:rsidRPr="009E7FE1">
              <w:rPr>
                <w:rFonts w:ascii="Arial" w:hAnsi="Arial" w:cs="Arial"/>
              </w:rPr>
              <w:t>el documento se señalan los lineamientos para el trámite de siniestros que afectan las pólizas de la entidad.</w:t>
            </w:r>
          </w:p>
          <w:p w:rsidR="00EA0D6D" w:rsidRPr="009E7FE1" w:rsidRDefault="005B4839" w:rsidP="00230AE9">
            <w:pPr>
              <w:pStyle w:val="Prrafodelista"/>
              <w:numPr>
                <w:ilvl w:val="0"/>
                <w:numId w:val="23"/>
              </w:numPr>
              <w:shd w:val="clear" w:color="auto" w:fill="FFFFFF"/>
              <w:spacing w:line="240" w:lineRule="auto"/>
              <w:ind w:left="306" w:hanging="284"/>
              <w:jc w:val="both"/>
              <w:rPr>
                <w:rFonts w:ascii="Arial" w:hAnsi="Arial" w:cs="Arial"/>
              </w:rPr>
            </w:pPr>
            <w:r w:rsidRPr="009E7FE1">
              <w:rPr>
                <w:rFonts w:ascii="Arial" w:hAnsi="Arial" w:cs="Arial"/>
              </w:rPr>
              <w:t>R</w:t>
            </w:r>
            <w:r w:rsidR="00102C63" w:rsidRPr="009E7FE1">
              <w:rPr>
                <w:rFonts w:ascii="Arial" w:hAnsi="Arial" w:cs="Arial"/>
              </w:rPr>
              <w:t xml:space="preserve">ealizar seguimiento de la ejecución y verificación de los </w:t>
            </w:r>
            <w:r w:rsidR="009909AD" w:rsidRPr="009E7FE1">
              <w:rPr>
                <w:rFonts w:ascii="Arial" w:hAnsi="Arial" w:cs="Arial"/>
              </w:rPr>
              <w:t xml:space="preserve">BACKUPS </w:t>
            </w:r>
            <w:r w:rsidR="00102C63" w:rsidRPr="009E7FE1">
              <w:rPr>
                <w:rFonts w:ascii="Arial" w:hAnsi="Arial" w:cs="Arial"/>
              </w:rPr>
              <w:t xml:space="preserve">realizados a la información </w:t>
            </w:r>
            <w:r w:rsidRPr="009E7FE1">
              <w:rPr>
                <w:rFonts w:ascii="Arial" w:hAnsi="Arial" w:cs="Arial"/>
              </w:rPr>
              <w:t xml:space="preserve">del </w:t>
            </w:r>
            <w:r w:rsidR="00102C63" w:rsidRPr="009E7FE1">
              <w:rPr>
                <w:rFonts w:ascii="Arial" w:hAnsi="Arial" w:cs="Arial"/>
              </w:rPr>
              <w:t>por el proceso</w:t>
            </w:r>
            <w:r w:rsidRPr="009E7FE1">
              <w:rPr>
                <w:rFonts w:ascii="Arial" w:hAnsi="Arial" w:cs="Arial"/>
              </w:rPr>
              <w:t xml:space="preserve"> con el fin de cumplir la política de protección y respaldo de la información.</w:t>
            </w:r>
          </w:p>
        </w:tc>
      </w:tr>
    </w:tbl>
    <w:p w:rsidR="00094EE4" w:rsidRPr="009E7FE1" w:rsidRDefault="00094EE4" w:rsidP="00BC60BF">
      <w:pPr>
        <w:tabs>
          <w:tab w:val="left" w:pos="2430"/>
        </w:tabs>
        <w:jc w:val="both"/>
        <w:rPr>
          <w:rFonts w:ascii="Arial" w:hAnsi="Arial" w:cs="Arial"/>
          <w:b/>
          <w:sz w:val="18"/>
          <w:szCs w:val="12"/>
        </w:rPr>
      </w:pPr>
    </w:p>
    <w:p w:rsidR="00B9421D" w:rsidRPr="009E7FE1" w:rsidRDefault="00EA2A02" w:rsidP="00BC60BF">
      <w:pPr>
        <w:tabs>
          <w:tab w:val="left" w:pos="2430"/>
        </w:tabs>
        <w:jc w:val="both"/>
        <w:rPr>
          <w:rFonts w:ascii="Arial" w:hAnsi="Arial" w:cs="Arial"/>
          <w:sz w:val="12"/>
          <w:szCs w:val="12"/>
        </w:rPr>
      </w:pPr>
      <w:r w:rsidRPr="009E7FE1">
        <w:rPr>
          <w:rFonts w:ascii="Arial" w:hAnsi="Arial" w:cs="Arial"/>
          <w:b/>
          <w:sz w:val="18"/>
          <w:szCs w:val="12"/>
        </w:rPr>
        <w:t xml:space="preserve">EQUIPO AUDITOR: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9"/>
        <w:gridCol w:w="1949"/>
        <w:gridCol w:w="1373"/>
        <w:gridCol w:w="3321"/>
      </w:tblGrid>
      <w:tr w:rsidR="004209FD" w:rsidRPr="009E7FE1" w:rsidTr="00952A0A">
        <w:trPr>
          <w:trHeight w:val="1502"/>
        </w:trPr>
        <w:tc>
          <w:tcPr>
            <w:tcW w:w="2644" w:type="pct"/>
            <w:gridSpan w:val="2"/>
            <w:shd w:val="clear" w:color="auto" w:fill="auto"/>
            <w:noWrap/>
            <w:vAlign w:val="bottom"/>
            <w:hideMark/>
          </w:tcPr>
          <w:p w:rsidR="0005326F" w:rsidRPr="009E7FE1" w:rsidRDefault="0005326F" w:rsidP="00BC60BF">
            <w:pPr>
              <w:jc w:val="both"/>
              <w:rPr>
                <w:rFonts w:ascii="Arial" w:hAnsi="Arial" w:cs="Arial"/>
                <w:i/>
                <w:iCs/>
                <w:sz w:val="18"/>
                <w:szCs w:val="22"/>
              </w:rPr>
            </w:pPr>
            <w:r w:rsidRPr="009E7FE1">
              <w:rPr>
                <w:rFonts w:ascii="Arial" w:hAnsi="Arial" w:cs="Arial"/>
                <w:i/>
                <w:iCs/>
                <w:sz w:val="18"/>
                <w:szCs w:val="22"/>
              </w:rPr>
              <w:t>Firma:</w:t>
            </w:r>
          </w:p>
        </w:tc>
        <w:tc>
          <w:tcPr>
            <w:tcW w:w="2356" w:type="pct"/>
            <w:gridSpan w:val="2"/>
            <w:shd w:val="clear" w:color="auto" w:fill="auto"/>
            <w:noWrap/>
            <w:vAlign w:val="bottom"/>
            <w:hideMark/>
          </w:tcPr>
          <w:p w:rsidR="0005326F" w:rsidRPr="009E7FE1" w:rsidRDefault="0005326F" w:rsidP="00BC60BF">
            <w:pPr>
              <w:jc w:val="both"/>
              <w:rPr>
                <w:rFonts w:ascii="Arial" w:hAnsi="Arial" w:cs="Arial"/>
                <w:i/>
                <w:iCs/>
                <w:sz w:val="18"/>
                <w:szCs w:val="22"/>
              </w:rPr>
            </w:pPr>
            <w:r w:rsidRPr="009E7FE1">
              <w:rPr>
                <w:rFonts w:ascii="Arial" w:hAnsi="Arial" w:cs="Arial"/>
                <w:i/>
                <w:iCs/>
                <w:sz w:val="18"/>
                <w:szCs w:val="22"/>
              </w:rPr>
              <w:t>Firma:</w:t>
            </w:r>
          </w:p>
        </w:tc>
      </w:tr>
      <w:tr w:rsidR="004209FD" w:rsidRPr="009E7FE1" w:rsidTr="00952A0A">
        <w:trPr>
          <w:trHeight w:val="225"/>
        </w:trPr>
        <w:tc>
          <w:tcPr>
            <w:tcW w:w="2644" w:type="pct"/>
            <w:gridSpan w:val="2"/>
            <w:shd w:val="clear" w:color="auto" w:fill="D9D9D9"/>
            <w:noWrap/>
            <w:vAlign w:val="center"/>
            <w:hideMark/>
          </w:tcPr>
          <w:p w:rsidR="0005326F" w:rsidRPr="009E7FE1" w:rsidRDefault="0005326F" w:rsidP="00BC60BF">
            <w:pPr>
              <w:jc w:val="center"/>
              <w:rPr>
                <w:rFonts w:ascii="Arial" w:hAnsi="Arial" w:cs="Arial"/>
                <w:b/>
                <w:bCs/>
                <w:sz w:val="18"/>
                <w:szCs w:val="20"/>
              </w:rPr>
            </w:pPr>
            <w:r w:rsidRPr="009E7FE1">
              <w:rPr>
                <w:rFonts w:ascii="Arial" w:hAnsi="Arial" w:cs="Arial"/>
                <w:b/>
                <w:bCs/>
                <w:sz w:val="18"/>
                <w:szCs w:val="20"/>
              </w:rPr>
              <w:t>JEFE DE CONTROL INTERNO</w:t>
            </w:r>
          </w:p>
        </w:tc>
        <w:tc>
          <w:tcPr>
            <w:tcW w:w="2356" w:type="pct"/>
            <w:gridSpan w:val="2"/>
            <w:shd w:val="clear" w:color="auto" w:fill="D9D9D9"/>
            <w:vAlign w:val="center"/>
            <w:hideMark/>
          </w:tcPr>
          <w:p w:rsidR="0005326F" w:rsidRPr="009E7FE1" w:rsidRDefault="0005326F" w:rsidP="00BC60BF">
            <w:pPr>
              <w:jc w:val="center"/>
              <w:rPr>
                <w:rFonts w:ascii="Arial" w:hAnsi="Arial" w:cs="Arial"/>
                <w:b/>
                <w:bCs/>
                <w:sz w:val="18"/>
                <w:szCs w:val="20"/>
              </w:rPr>
            </w:pPr>
            <w:r w:rsidRPr="009E7FE1">
              <w:rPr>
                <w:rFonts w:ascii="Arial" w:hAnsi="Arial" w:cs="Arial"/>
                <w:b/>
                <w:bCs/>
                <w:sz w:val="18"/>
                <w:szCs w:val="20"/>
              </w:rPr>
              <w:t>AUDITOR LÍDER</w:t>
            </w:r>
          </w:p>
        </w:tc>
      </w:tr>
      <w:tr w:rsidR="004209FD" w:rsidRPr="009E7FE1" w:rsidTr="00952A0A">
        <w:trPr>
          <w:trHeight w:val="181"/>
        </w:trPr>
        <w:tc>
          <w:tcPr>
            <w:tcW w:w="2644" w:type="pct"/>
            <w:gridSpan w:val="2"/>
            <w:shd w:val="clear" w:color="auto" w:fill="FFFFFF"/>
            <w:noWrap/>
            <w:vAlign w:val="center"/>
            <w:hideMark/>
          </w:tcPr>
          <w:p w:rsidR="0005326F" w:rsidRPr="009E7FE1" w:rsidRDefault="00CF658A" w:rsidP="00BC60BF">
            <w:pPr>
              <w:jc w:val="center"/>
              <w:rPr>
                <w:rFonts w:ascii="Arial" w:hAnsi="Arial" w:cs="Arial"/>
                <w:iCs/>
                <w:sz w:val="18"/>
                <w:szCs w:val="20"/>
              </w:rPr>
            </w:pPr>
            <w:r w:rsidRPr="009E7FE1">
              <w:rPr>
                <w:rFonts w:ascii="Arial" w:hAnsi="Arial" w:cs="Arial"/>
                <w:iCs/>
                <w:sz w:val="18"/>
                <w:szCs w:val="20"/>
              </w:rPr>
              <w:t>EDNA MATILDE VALLEJO GORDILLO</w:t>
            </w:r>
          </w:p>
        </w:tc>
        <w:tc>
          <w:tcPr>
            <w:tcW w:w="2356" w:type="pct"/>
            <w:gridSpan w:val="2"/>
            <w:shd w:val="clear" w:color="auto" w:fill="FFFFFF"/>
            <w:noWrap/>
            <w:vAlign w:val="center"/>
            <w:hideMark/>
          </w:tcPr>
          <w:p w:rsidR="0005326F" w:rsidRPr="009E7FE1" w:rsidRDefault="00592D53" w:rsidP="00BC60BF">
            <w:pPr>
              <w:jc w:val="center"/>
              <w:rPr>
                <w:rFonts w:ascii="Arial" w:hAnsi="Arial" w:cs="Arial"/>
                <w:iCs/>
                <w:sz w:val="18"/>
                <w:szCs w:val="20"/>
              </w:rPr>
            </w:pPr>
            <w:r w:rsidRPr="009E7FE1">
              <w:rPr>
                <w:rFonts w:ascii="Arial" w:hAnsi="Arial" w:cs="Arial"/>
                <w:iCs/>
                <w:sz w:val="18"/>
                <w:szCs w:val="20"/>
              </w:rPr>
              <w:t xml:space="preserve">ANA OMAIRA TARAZONA RIVEROS </w:t>
            </w:r>
          </w:p>
        </w:tc>
      </w:tr>
      <w:tr w:rsidR="004209FD" w:rsidRPr="009E7FE1" w:rsidTr="00952A0A">
        <w:trPr>
          <w:trHeight w:val="1529"/>
        </w:trPr>
        <w:tc>
          <w:tcPr>
            <w:tcW w:w="1666" w:type="pct"/>
            <w:shd w:val="clear" w:color="auto" w:fill="auto"/>
            <w:noWrap/>
            <w:vAlign w:val="bottom"/>
            <w:hideMark/>
          </w:tcPr>
          <w:p w:rsidR="001064A7" w:rsidRPr="009E7FE1" w:rsidRDefault="001064A7" w:rsidP="00BC60BF">
            <w:pPr>
              <w:jc w:val="both"/>
              <w:rPr>
                <w:rFonts w:ascii="Arial" w:hAnsi="Arial" w:cs="Arial"/>
                <w:i/>
                <w:iCs/>
                <w:sz w:val="18"/>
                <w:szCs w:val="22"/>
              </w:rPr>
            </w:pPr>
          </w:p>
          <w:p w:rsidR="001064A7" w:rsidRPr="009E7FE1" w:rsidRDefault="001064A7" w:rsidP="00BC60BF">
            <w:pPr>
              <w:jc w:val="both"/>
              <w:rPr>
                <w:rFonts w:ascii="Arial" w:hAnsi="Arial" w:cs="Arial"/>
                <w:i/>
                <w:iCs/>
                <w:sz w:val="18"/>
                <w:szCs w:val="22"/>
              </w:rPr>
            </w:pPr>
          </w:p>
          <w:p w:rsidR="001064A7" w:rsidRPr="009E7FE1" w:rsidRDefault="001064A7" w:rsidP="00BC60BF">
            <w:pPr>
              <w:jc w:val="both"/>
              <w:rPr>
                <w:rFonts w:ascii="Arial" w:hAnsi="Arial" w:cs="Arial"/>
                <w:i/>
                <w:iCs/>
                <w:sz w:val="18"/>
                <w:szCs w:val="22"/>
              </w:rPr>
            </w:pPr>
            <w:r w:rsidRPr="009E7FE1">
              <w:rPr>
                <w:rFonts w:ascii="Arial" w:hAnsi="Arial" w:cs="Arial"/>
                <w:i/>
                <w:iCs/>
                <w:sz w:val="18"/>
                <w:szCs w:val="22"/>
              </w:rPr>
              <w:t>Firma:</w:t>
            </w:r>
          </w:p>
        </w:tc>
        <w:tc>
          <w:tcPr>
            <w:tcW w:w="1667" w:type="pct"/>
            <w:gridSpan w:val="2"/>
            <w:shd w:val="clear" w:color="auto" w:fill="auto"/>
            <w:vAlign w:val="bottom"/>
          </w:tcPr>
          <w:p w:rsidR="001064A7" w:rsidRPr="009E7FE1" w:rsidRDefault="001064A7" w:rsidP="00BC60BF">
            <w:pPr>
              <w:jc w:val="both"/>
              <w:rPr>
                <w:rFonts w:ascii="Arial" w:hAnsi="Arial" w:cs="Arial"/>
                <w:i/>
                <w:iCs/>
                <w:sz w:val="18"/>
                <w:szCs w:val="22"/>
              </w:rPr>
            </w:pPr>
            <w:r w:rsidRPr="009E7FE1">
              <w:rPr>
                <w:rFonts w:ascii="Arial" w:hAnsi="Arial" w:cs="Arial"/>
                <w:i/>
                <w:iCs/>
                <w:sz w:val="18"/>
                <w:szCs w:val="22"/>
              </w:rPr>
              <w:t>Firma:</w:t>
            </w:r>
          </w:p>
        </w:tc>
        <w:tc>
          <w:tcPr>
            <w:tcW w:w="1667" w:type="pct"/>
            <w:shd w:val="clear" w:color="auto" w:fill="auto"/>
            <w:noWrap/>
            <w:vAlign w:val="bottom"/>
            <w:hideMark/>
          </w:tcPr>
          <w:p w:rsidR="001064A7" w:rsidRPr="009E7FE1" w:rsidRDefault="001064A7" w:rsidP="00BC60BF">
            <w:pPr>
              <w:jc w:val="both"/>
              <w:rPr>
                <w:rFonts w:ascii="Arial" w:hAnsi="Arial" w:cs="Arial"/>
                <w:i/>
                <w:iCs/>
                <w:sz w:val="18"/>
                <w:szCs w:val="22"/>
              </w:rPr>
            </w:pPr>
            <w:r w:rsidRPr="009E7FE1">
              <w:rPr>
                <w:rFonts w:ascii="Arial" w:hAnsi="Arial" w:cs="Arial"/>
                <w:i/>
                <w:iCs/>
                <w:sz w:val="18"/>
                <w:szCs w:val="22"/>
              </w:rPr>
              <w:t>Firma:</w:t>
            </w:r>
          </w:p>
        </w:tc>
      </w:tr>
      <w:tr w:rsidR="004209FD" w:rsidRPr="009E7FE1" w:rsidTr="00952A0A">
        <w:trPr>
          <w:trHeight w:val="225"/>
        </w:trPr>
        <w:tc>
          <w:tcPr>
            <w:tcW w:w="1666" w:type="pct"/>
            <w:shd w:val="clear" w:color="auto" w:fill="D9D9D9"/>
            <w:noWrap/>
            <w:vAlign w:val="center"/>
            <w:hideMark/>
          </w:tcPr>
          <w:p w:rsidR="001064A7" w:rsidRPr="009E7FE1" w:rsidRDefault="001064A7" w:rsidP="00BC60BF">
            <w:pPr>
              <w:jc w:val="center"/>
              <w:rPr>
                <w:rFonts w:ascii="Arial" w:hAnsi="Arial" w:cs="Arial"/>
                <w:b/>
                <w:bCs/>
                <w:sz w:val="18"/>
                <w:szCs w:val="22"/>
              </w:rPr>
            </w:pPr>
            <w:r w:rsidRPr="009E7FE1">
              <w:rPr>
                <w:rFonts w:ascii="Arial" w:hAnsi="Arial" w:cs="Arial"/>
                <w:b/>
                <w:bCs/>
                <w:sz w:val="18"/>
                <w:szCs w:val="22"/>
              </w:rPr>
              <w:t>AUDITOR ACOMPAÑANTE</w:t>
            </w:r>
          </w:p>
        </w:tc>
        <w:tc>
          <w:tcPr>
            <w:tcW w:w="1667" w:type="pct"/>
            <w:gridSpan w:val="2"/>
            <w:shd w:val="clear" w:color="auto" w:fill="D9D9D9"/>
            <w:vAlign w:val="center"/>
          </w:tcPr>
          <w:p w:rsidR="001064A7" w:rsidRPr="009E7FE1" w:rsidRDefault="001064A7" w:rsidP="00BC60BF">
            <w:pPr>
              <w:jc w:val="center"/>
              <w:rPr>
                <w:rFonts w:ascii="Arial" w:hAnsi="Arial" w:cs="Arial"/>
                <w:b/>
                <w:bCs/>
                <w:sz w:val="18"/>
                <w:szCs w:val="22"/>
              </w:rPr>
            </w:pPr>
            <w:r w:rsidRPr="009E7FE1">
              <w:rPr>
                <w:rFonts w:ascii="Arial" w:hAnsi="Arial" w:cs="Arial"/>
                <w:b/>
                <w:bCs/>
                <w:sz w:val="18"/>
                <w:szCs w:val="22"/>
              </w:rPr>
              <w:t>AUDITOR ACOMPAÑANTE</w:t>
            </w:r>
          </w:p>
        </w:tc>
        <w:tc>
          <w:tcPr>
            <w:tcW w:w="1667" w:type="pct"/>
            <w:shd w:val="clear" w:color="auto" w:fill="D9D9D9"/>
            <w:vAlign w:val="center"/>
            <w:hideMark/>
          </w:tcPr>
          <w:p w:rsidR="001064A7" w:rsidRPr="009E7FE1" w:rsidRDefault="001064A7" w:rsidP="00BC60BF">
            <w:pPr>
              <w:jc w:val="center"/>
              <w:rPr>
                <w:rFonts w:ascii="Arial" w:hAnsi="Arial" w:cs="Arial"/>
                <w:b/>
                <w:bCs/>
                <w:sz w:val="18"/>
                <w:szCs w:val="22"/>
              </w:rPr>
            </w:pPr>
            <w:r w:rsidRPr="009E7FE1">
              <w:rPr>
                <w:rFonts w:ascii="Arial" w:hAnsi="Arial" w:cs="Arial"/>
                <w:b/>
                <w:bCs/>
                <w:sz w:val="18"/>
                <w:szCs w:val="22"/>
              </w:rPr>
              <w:t>AUDITOR ACOMPAÑANTE</w:t>
            </w:r>
          </w:p>
        </w:tc>
      </w:tr>
      <w:tr w:rsidR="004209FD" w:rsidRPr="009E7FE1" w:rsidTr="00230AE9">
        <w:trPr>
          <w:trHeight w:val="296"/>
        </w:trPr>
        <w:tc>
          <w:tcPr>
            <w:tcW w:w="1666" w:type="pct"/>
            <w:shd w:val="clear" w:color="auto" w:fill="FFFFFF"/>
            <w:noWrap/>
            <w:vAlign w:val="center"/>
            <w:hideMark/>
          </w:tcPr>
          <w:p w:rsidR="008E623B" w:rsidRPr="009E7FE1" w:rsidRDefault="001064A7" w:rsidP="00BC60BF">
            <w:pPr>
              <w:jc w:val="center"/>
              <w:rPr>
                <w:rFonts w:ascii="Arial" w:hAnsi="Arial" w:cs="Arial"/>
                <w:iCs/>
                <w:sz w:val="18"/>
                <w:szCs w:val="20"/>
              </w:rPr>
            </w:pPr>
            <w:r w:rsidRPr="009E7FE1">
              <w:rPr>
                <w:rFonts w:ascii="Arial" w:hAnsi="Arial" w:cs="Arial"/>
                <w:iCs/>
                <w:sz w:val="18"/>
                <w:szCs w:val="20"/>
              </w:rPr>
              <w:t>IGOR ARAFAT</w:t>
            </w:r>
          </w:p>
          <w:p w:rsidR="001064A7" w:rsidRPr="009E7FE1" w:rsidRDefault="001064A7" w:rsidP="00BC60BF">
            <w:pPr>
              <w:jc w:val="center"/>
              <w:rPr>
                <w:rFonts w:ascii="Arial" w:hAnsi="Arial" w:cs="Arial"/>
                <w:iCs/>
                <w:sz w:val="18"/>
                <w:szCs w:val="20"/>
              </w:rPr>
            </w:pPr>
            <w:r w:rsidRPr="009E7FE1">
              <w:rPr>
                <w:rFonts w:ascii="Arial" w:hAnsi="Arial" w:cs="Arial"/>
                <w:iCs/>
                <w:sz w:val="18"/>
                <w:szCs w:val="20"/>
              </w:rPr>
              <w:t>GUTIERREZ STAND</w:t>
            </w:r>
          </w:p>
        </w:tc>
        <w:tc>
          <w:tcPr>
            <w:tcW w:w="1667" w:type="pct"/>
            <w:gridSpan w:val="2"/>
            <w:shd w:val="clear" w:color="auto" w:fill="FFFFFF"/>
            <w:vAlign w:val="center"/>
          </w:tcPr>
          <w:p w:rsidR="008E623B" w:rsidRPr="009E7FE1" w:rsidRDefault="001064A7" w:rsidP="00BC60BF">
            <w:pPr>
              <w:jc w:val="center"/>
              <w:rPr>
                <w:rFonts w:ascii="Arial" w:hAnsi="Arial" w:cs="Arial"/>
                <w:iCs/>
                <w:sz w:val="18"/>
                <w:szCs w:val="20"/>
              </w:rPr>
            </w:pPr>
            <w:r w:rsidRPr="009E7FE1">
              <w:rPr>
                <w:rFonts w:ascii="Arial" w:hAnsi="Arial" w:cs="Arial"/>
                <w:iCs/>
                <w:sz w:val="18"/>
                <w:szCs w:val="20"/>
              </w:rPr>
              <w:t>SANDRA PATRICIA</w:t>
            </w:r>
          </w:p>
          <w:p w:rsidR="001064A7" w:rsidRPr="009E7FE1" w:rsidRDefault="001064A7" w:rsidP="00BC60BF">
            <w:pPr>
              <w:jc w:val="center"/>
              <w:rPr>
                <w:rFonts w:ascii="Arial" w:hAnsi="Arial" w:cs="Arial"/>
                <w:iCs/>
                <w:sz w:val="18"/>
                <w:szCs w:val="20"/>
              </w:rPr>
            </w:pPr>
            <w:r w:rsidRPr="009E7FE1">
              <w:rPr>
                <w:rFonts w:ascii="Arial" w:hAnsi="Arial" w:cs="Arial"/>
                <w:iCs/>
                <w:sz w:val="18"/>
                <w:szCs w:val="20"/>
              </w:rPr>
              <w:t>GUERRERO</w:t>
            </w:r>
            <w:r w:rsidR="008E623B" w:rsidRPr="009E7FE1">
              <w:rPr>
                <w:rFonts w:ascii="Arial" w:hAnsi="Arial" w:cs="Arial"/>
                <w:iCs/>
                <w:sz w:val="18"/>
                <w:szCs w:val="20"/>
              </w:rPr>
              <w:t xml:space="preserve"> RAMÍREZ</w:t>
            </w:r>
          </w:p>
        </w:tc>
        <w:tc>
          <w:tcPr>
            <w:tcW w:w="1667" w:type="pct"/>
            <w:shd w:val="clear" w:color="auto" w:fill="FFFFFF"/>
            <w:noWrap/>
            <w:vAlign w:val="center"/>
            <w:hideMark/>
          </w:tcPr>
          <w:p w:rsidR="001064A7" w:rsidRPr="009E7FE1" w:rsidRDefault="00592D53" w:rsidP="00BC60BF">
            <w:pPr>
              <w:jc w:val="center"/>
              <w:rPr>
                <w:rFonts w:ascii="Arial" w:hAnsi="Arial" w:cs="Arial"/>
                <w:iCs/>
                <w:sz w:val="18"/>
                <w:szCs w:val="20"/>
              </w:rPr>
            </w:pPr>
            <w:r w:rsidRPr="009E7FE1">
              <w:rPr>
                <w:rFonts w:ascii="Arial" w:hAnsi="Arial" w:cs="Arial"/>
                <w:iCs/>
                <w:sz w:val="18"/>
                <w:szCs w:val="20"/>
              </w:rPr>
              <w:t>WELLFIN CANRO RODRIGUEZ</w:t>
            </w:r>
          </w:p>
        </w:tc>
      </w:tr>
    </w:tbl>
    <w:p w:rsidR="00DF4571" w:rsidRPr="009E7FE1" w:rsidRDefault="00DF4571" w:rsidP="00230AE9">
      <w:pPr>
        <w:rPr>
          <w:rFonts w:ascii="Arial" w:hAnsi="Arial" w:cs="Arial"/>
          <w:b/>
          <w:color w:val="000000"/>
          <w:sz w:val="20"/>
          <w:szCs w:val="20"/>
        </w:rPr>
      </w:pPr>
    </w:p>
    <w:sectPr w:rsidR="00DF4571" w:rsidRPr="009E7FE1" w:rsidSect="006A09CB">
      <w:headerReference w:type="default" r:id="rId17"/>
      <w:footerReference w:type="default" r:id="rId18"/>
      <w:pgSz w:w="12240" w:h="15840" w:code="1"/>
      <w:pgMar w:top="1134" w:right="1134" w:bottom="1559" w:left="1134"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D66" w:rsidRDefault="00265D66">
      <w:r>
        <w:separator/>
      </w:r>
    </w:p>
  </w:endnote>
  <w:endnote w:type="continuationSeparator" w:id="0">
    <w:p w:rsidR="00265D66" w:rsidRDefault="0026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663306"/>
      <w:docPartObj>
        <w:docPartGallery w:val="Page Numbers (Bottom of Page)"/>
        <w:docPartUnique/>
      </w:docPartObj>
    </w:sdtPr>
    <w:sdtEndPr/>
    <w:sdtContent>
      <w:p w:rsidR="000E436C" w:rsidRDefault="000E436C">
        <w:pPr>
          <w:pStyle w:val="Piedepgina"/>
          <w:jc w:val="right"/>
        </w:pPr>
        <w:r>
          <w:fldChar w:fldCharType="begin"/>
        </w:r>
        <w:r>
          <w:instrText>PAGE   \* MERGEFORMAT</w:instrText>
        </w:r>
        <w:r>
          <w:fldChar w:fldCharType="separate"/>
        </w:r>
        <w:r w:rsidRPr="005A612E">
          <w:rPr>
            <w:noProof/>
            <w:lang w:val="es-ES"/>
          </w:rPr>
          <w:t>11</w:t>
        </w:r>
        <w:r>
          <w:fldChar w:fldCharType="end"/>
        </w:r>
      </w:p>
    </w:sdtContent>
  </w:sdt>
  <w:p w:rsidR="000E436C" w:rsidRPr="005B3302" w:rsidRDefault="000E436C" w:rsidP="00952A0A">
    <w:pPr>
      <w:tabs>
        <w:tab w:val="center" w:pos="4419"/>
        <w:tab w:val="right" w:pos="8838"/>
      </w:tabs>
      <w:spacing w:line="180" w:lineRule="exact"/>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D66" w:rsidRDefault="00265D66">
      <w:r>
        <w:separator/>
      </w:r>
    </w:p>
  </w:footnote>
  <w:footnote w:type="continuationSeparator" w:id="0">
    <w:p w:rsidR="00265D66" w:rsidRDefault="00265D66">
      <w:r>
        <w:continuationSeparator/>
      </w:r>
    </w:p>
  </w:footnote>
  <w:footnote w:id="1">
    <w:p w:rsidR="000E436C" w:rsidRPr="00DB0337" w:rsidRDefault="000E436C" w:rsidP="00DB0337">
      <w:pPr>
        <w:jc w:val="both"/>
        <w:rPr>
          <w:rFonts w:ascii="Arial" w:hAnsi="Arial" w:cs="Arial"/>
          <w:sz w:val="16"/>
          <w:szCs w:val="16"/>
        </w:rPr>
      </w:pPr>
      <w:r w:rsidRPr="00DB0337">
        <w:rPr>
          <w:rStyle w:val="Refdenotaalpie"/>
          <w:rFonts w:ascii="Arial" w:hAnsi="Arial" w:cs="Arial"/>
          <w:sz w:val="16"/>
          <w:szCs w:val="16"/>
        </w:rPr>
        <w:footnoteRef/>
      </w:r>
      <w:r w:rsidRPr="00DB0337">
        <w:rPr>
          <w:rFonts w:ascii="Arial" w:hAnsi="Arial" w:cs="Arial"/>
          <w:sz w:val="16"/>
          <w:szCs w:val="16"/>
        </w:rPr>
        <w:t xml:space="preserve"> </w:t>
      </w:r>
      <w:r w:rsidRPr="00DB0337">
        <w:rPr>
          <w:rFonts w:ascii="Arial" w:hAnsi="Arial" w:cs="Arial"/>
          <w:b/>
          <w:sz w:val="16"/>
          <w:szCs w:val="16"/>
        </w:rPr>
        <w:t>Documento Controlado</w:t>
      </w:r>
      <w:r w:rsidRPr="00DB0337">
        <w:rPr>
          <w:rFonts w:ascii="Arial" w:hAnsi="Arial" w:cs="Arial"/>
          <w:sz w:val="16"/>
          <w:szCs w:val="16"/>
        </w:rPr>
        <w:t>: Documento vigente ubicado en el punto de uso dispuesto en la intranet SISGESTION, respaldado con un original físico debidamente firmado y aprobado, bajo la administración de la OAP – Proceso SIG. (SIG-IN-001-V10)</w:t>
      </w:r>
    </w:p>
    <w:p w:rsidR="000E436C" w:rsidRPr="00743137" w:rsidRDefault="000E436C" w:rsidP="0092433A">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0E436C" w:rsidRPr="00A609C5" w:rsidTr="00A609C5">
      <w:trPr>
        <w:trHeight w:val="835"/>
      </w:trPr>
      <w:tc>
        <w:tcPr>
          <w:tcW w:w="891" w:type="pct"/>
          <w:vMerge w:val="restart"/>
        </w:tcPr>
        <w:p w:rsidR="000E436C" w:rsidRPr="00A609C5" w:rsidRDefault="000E436C"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lang w:val="en-US" w:eastAsia="en-US"/>
            </w:rPr>
            <w:drawing>
              <wp:inline distT="0" distB="0" distL="0" distR="0">
                <wp:extent cx="885825" cy="866775"/>
                <wp:effectExtent l="0" t="0" r="9525" b="9525"/>
                <wp:docPr id="23" name="Imagen 2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tc>
      <w:tc>
        <w:tcPr>
          <w:tcW w:w="4109" w:type="pct"/>
          <w:gridSpan w:val="2"/>
          <w:vAlign w:val="center"/>
        </w:tcPr>
        <w:p w:rsidR="000E436C" w:rsidRPr="00A609C5" w:rsidRDefault="000E436C"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0E436C" w:rsidRPr="00A609C5" w:rsidTr="00A609C5">
      <w:trPr>
        <w:trHeight w:val="269"/>
      </w:trPr>
      <w:tc>
        <w:tcPr>
          <w:tcW w:w="891" w:type="pct"/>
          <w:vMerge/>
        </w:tcPr>
        <w:p w:rsidR="000E436C" w:rsidRPr="00A609C5" w:rsidRDefault="000E436C" w:rsidP="007E28EF">
          <w:pPr>
            <w:tabs>
              <w:tab w:val="center" w:pos="4419"/>
              <w:tab w:val="right" w:pos="8838"/>
            </w:tabs>
            <w:jc w:val="center"/>
            <w:rPr>
              <w:rFonts w:ascii="Arial" w:hAnsi="Arial" w:cs="Arial"/>
              <w:b/>
              <w:noProof/>
              <w:sz w:val="20"/>
              <w:szCs w:val="20"/>
            </w:rPr>
          </w:pPr>
        </w:p>
      </w:tc>
      <w:tc>
        <w:tcPr>
          <w:tcW w:w="2536" w:type="pct"/>
          <w:vAlign w:val="center"/>
        </w:tcPr>
        <w:p w:rsidR="000E436C" w:rsidRPr="00A609C5" w:rsidRDefault="000E436C" w:rsidP="00DA53F0">
          <w:pPr>
            <w:tabs>
              <w:tab w:val="center" w:pos="4419"/>
              <w:tab w:val="right" w:pos="8838"/>
            </w:tabs>
            <w:rPr>
              <w:rFonts w:ascii="Arial" w:hAnsi="Arial" w:cs="Arial"/>
              <w:b/>
              <w:sz w:val="20"/>
              <w:szCs w:val="20"/>
            </w:rPr>
          </w:pPr>
          <w:r w:rsidRPr="00A609C5">
            <w:rPr>
              <w:rFonts w:ascii="Arial" w:hAnsi="Arial" w:cs="Arial"/>
              <w:b/>
              <w:sz w:val="20"/>
              <w:szCs w:val="20"/>
            </w:rPr>
            <w:t xml:space="preserve">CÓDIGO:  </w:t>
          </w:r>
          <w:r>
            <w:rPr>
              <w:rFonts w:ascii="Arial" w:hAnsi="Arial" w:cs="Arial"/>
              <w:b/>
              <w:bCs/>
              <w:color w:val="000000"/>
              <w:sz w:val="20"/>
              <w:szCs w:val="20"/>
            </w:rPr>
            <w:t>CMG-FM-006</w:t>
          </w:r>
        </w:p>
      </w:tc>
      <w:tc>
        <w:tcPr>
          <w:tcW w:w="1573" w:type="pct"/>
          <w:vAlign w:val="center"/>
        </w:tcPr>
        <w:p w:rsidR="000E436C" w:rsidRPr="00A609C5" w:rsidRDefault="000E436C"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VERSIÓN: </w:t>
          </w:r>
          <w:r>
            <w:rPr>
              <w:rFonts w:ascii="Arial" w:hAnsi="Arial" w:cs="Arial"/>
              <w:b/>
              <w:sz w:val="20"/>
              <w:szCs w:val="20"/>
            </w:rPr>
            <w:t>1</w:t>
          </w:r>
        </w:p>
      </w:tc>
    </w:tr>
    <w:tr w:rsidR="000E436C" w:rsidRPr="00A609C5" w:rsidTr="00A609C5">
      <w:trPr>
        <w:trHeight w:val="270"/>
      </w:trPr>
      <w:tc>
        <w:tcPr>
          <w:tcW w:w="891" w:type="pct"/>
          <w:vMerge/>
        </w:tcPr>
        <w:p w:rsidR="000E436C" w:rsidRPr="00A609C5" w:rsidRDefault="000E436C" w:rsidP="007E28EF">
          <w:pPr>
            <w:tabs>
              <w:tab w:val="center" w:pos="4419"/>
              <w:tab w:val="right" w:pos="8838"/>
            </w:tabs>
            <w:jc w:val="center"/>
            <w:rPr>
              <w:rFonts w:ascii="Arial" w:hAnsi="Arial" w:cs="Arial"/>
              <w:b/>
              <w:noProof/>
              <w:sz w:val="20"/>
              <w:szCs w:val="20"/>
            </w:rPr>
          </w:pPr>
        </w:p>
      </w:tc>
      <w:tc>
        <w:tcPr>
          <w:tcW w:w="4109" w:type="pct"/>
          <w:gridSpan w:val="2"/>
          <w:vAlign w:val="center"/>
        </w:tcPr>
        <w:p w:rsidR="000E436C" w:rsidRPr="00A609C5" w:rsidRDefault="000E436C"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FECHA DE APLICACIÓN: </w:t>
          </w:r>
          <w:r w:rsidRPr="008D115F">
            <w:rPr>
              <w:rFonts w:ascii="Arial" w:hAnsi="Arial" w:cs="Arial"/>
              <w:b/>
              <w:sz w:val="20"/>
              <w:szCs w:val="20"/>
            </w:rPr>
            <w:t>MARZO DE 2016</w:t>
          </w:r>
        </w:p>
      </w:tc>
    </w:tr>
  </w:tbl>
  <w:p w:rsidR="000E436C" w:rsidRPr="00B8220F" w:rsidRDefault="000E436C">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1" w15:restartNumberingAfterBreak="0">
    <w:nsid w:val="0352052E"/>
    <w:multiLevelType w:val="hybridMultilevel"/>
    <w:tmpl w:val="96DE4A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1C635A"/>
    <w:multiLevelType w:val="hybridMultilevel"/>
    <w:tmpl w:val="DF72B59A"/>
    <w:lvl w:ilvl="0" w:tplc="79D8D54C">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832273E"/>
    <w:multiLevelType w:val="hybridMultilevel"/>
    <w:tmpl w:val="67E4E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D1326D"/>
    <w:multiLevelType w:val="hybridMultilevel"/>
    <w:tmpl w:val="9F86894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5C0471"/>
    <w:multiLevelType w:val="hybridMultilevel"/>
    <w:tmpl w:val="F3DE0F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9062E24"/>
    <w:multiLevelType w:val="hybridMultilevel"/>
    <w:tmpl w:val="455E8AA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2825FC"/>
    <w:multiLevelType w:val="hybridMultilevel"/>
    <w:tmpl w:val="9FC83FDE"/>
    <w:lvl w:ilvl="0" w:tplc="C2DE5E4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BB4034"/>
    <w:multiLevelType w:val="hybridMultilevel"/>
    <w:tmpl w:val="04F80A0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1756FC"/>
    <w:multiLevelType w:val="hybridMultilevel"/>
    <w:tmpl w:val="A7C0FC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620E39"/>
    <w:multiLevelType w:val="multilevel"/>
    <w:tmpl w:val="E9D67EEE"/>
    <w:lvl w:ilvl="0">
      <w:start w:val="1"/>
      <w:numFmt w:val="decimal"/>
      <w:lvlText w:val="%1."/>
      <w:lvlJc w:val="left"/>
      <w:pPr>
        <w:ind w:left="360" w:hanging="360"/>
      </w:pPr>
      <w:rPr>
        <w:rFonts w:ascii="Arial" w:hAnsi="Arial" w:cs="Arial" w:hint="default"/>
        <w:b/>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BD473B"/>
    <w:multiLevelType w:val="multilevel"/>
    <w:tmpl w:val="A426E222"/>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3" w15:restartNumberingAfterBreak="0">
    <w:nsid w:val="27A07197"/>
    <w:multiLevelType w:val="hybridMultilevel"/>
    <w:tmpl w:val="C2CEE0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734E50"/>
    <w:multiLevelType w:val="hybridMultilevel"/>
    <w:tmpl w:val="85AED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224AE3"/>
    <w:multiLevelType w:val="hybridMultilevel"/>
    <w:tmpl w:val="44A866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D4E546D"/>
    <w:multiLevelType w:val="multilevel"/>
    <w:tmpl w:val="61D459D6"/>
    <w:lvl w:ilvl="0">
      <w:start w:val="1"/>
      <w:numFmt w:val="decimal"/>
      <w:lvlText w:val="%1."/>
      <w:lvlJc w:val="left"/>
      <w:pPr>
        <w:ind w:left="360" w:hanging="360"/>
      </w:pPr>
      <w:rPr>
        <w:b/>
        <w:sz w:val="20"/>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DF55E6D"/>
    <w:multiLevelType w:val="hybridMultilevel"/>
    <w:tmpl w:val="A94EBCE8"/>
    <w:lvl w:ilvl="0" w:tplc="229036BE">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B90D8F"/>
    <w:multiLevelType w:val="hybridMultilevel"/>
    <w:tmpl w:val="9F86894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784C45"/>
    <w:multiLevelType w:val="hybridMultilevel"/>
    <w:tmpl w:val="04F80A0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6F3917"/>
    <w:multiLevelType w:val="hybridMultilevel"/>
    <w:tmpl w:val="02745A22"/>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77E6A2D"/>
    <w:multiLevelType w:val="hybridMultilevel"/>
    <w:tmpl w:val="8916A4E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AE1709B"/>
    <w:multiLevelType w:val="hybridMultilevel"/>
    <w:tmpl w:val="8C1EC6F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1236C92"/>
    <w:multiLevelType w:val="hybridMultilevel"/>
    <w:tmpl w:val="88E2CA7C"/>
    <w:lvl w:ilvl="0" w:tplc="884C554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3EA7FFC"/>
    <w:multiLevelType w:val="hybridMultilevel"/>
    <w:tmpl w:val="7B388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5CC330D"/>
    <w:multiLevelType w:val="hybridMultilevel"/>
    <w:tmpl w:val="34F4E74A"/>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6A24CBE"/>
    <w:multiLevelType w:val="hybridMultilevel"/>
    <w:tmpl w:val="8916A4E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6A36E22"/>
    <w:multiLevelType w:val="multilevel"/>
    <w:tmpl w:val="4D3ED5BC"/>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3A6D0C"/>
    <w:multiLevelType w:val="hybridMultilevel"/>
    <w:tmpl w:val="0B785492"/>
    <w:lvl w:ilvl="0" w:tplc="C1C679A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9DE62E8"/>
    <w:multiLevelType w:val="hybridMultilevel"/>
    <w:tmpl w:val="E3B2CE96"/>
    <w:lvl w:ilvl="0" w:tplc="11CE4CA0">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9F012A0"/>
    <w:multiLevelType w:val="hybridMultilevel"/>
    <w:tmpl w:val="8EDE6DEA"/>
    <w:lvl w:ilvl="0" w:tplc="4606CB2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A2B6E76"/>
    <w:multiLevelType w:val="hybridMultilevel"/>
    <w:tmpl w:val="B69C2026"/>
    <w:lvl w:ilvl="0" w:tplc="C1C679A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FF1677"/>
    <w:multiLevelType w:val="hybridMultilevel"/>
    <w:tmpl w:val="3266FF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902846"/>
    <w:multiLevelType w:val="hybridMultilevel"/>
    <w:tmpl w:val="0BF64EFA"/>
    <w:lvl w:ilvl="0" w:tplc="3E1E8F9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DFB2A88"/>
    <w:multiLevelType w:val="multilevel"/>
    <w:tmpl w:val="25FC8C64"/>
    <w:lvl w:ilvl="0">
      <w:start w:val="1"/>
      <w:numFmt w:val="lowerLetter"/>
      <w:lvlText w:val="%1)"/>
      <w:lvlJc w:val="left"/>
      <w:pPr>
        <w:ind w:left="360" w:hanging="360"/>
      </w:pPr>
      <w:rPr>
        <w:rFonts w:hint="default"/>
        <w:b/>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145421"/>
    <w:multiLevelType w:val="hybridMultilevel"/>
    <w:tmpl w:val="8D36C6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F4E4B0E"/>
    <w:multiLevelType w:val="hybridMultilevel"/>
    <w:tmpl w:val="11E82D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FE0423F"/>
    <w:multiLevelType w:val="hybridMultilevel"/>
    <w:tmpl w:val="318C389A"/>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B80037"/>
    <w:multiLevelType w:val="hybridMultilevel"/>
    <w:tmpl w:val="48AA07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D85C7D"/>
    <w:multiLevelType w:val="hybridMultilevel"/>
    <w:tmpl w:val="C920437C"/>
    <w:lvl w:ilvl="0" w:tplc="2760E67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B263ABF"/>
    <w:multiLevelType w:val="hybridMultilevel"/>
    <w:tmpl w:val="FBA230D4"/>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40"/>
  </w:num>
  <w:num w:numId="4">
    <w:abstractNumId w:val="11"/>
  </w:num>
  <w:num w:numId="5">
    <w:abstractNumId w:val="28"/>
  </w:num>
  <w:num w:numId="6">
    <w:abstractNumId w:val="12"/>
  </w:num>
  <w:num w:numId="7">
    <w:abstractNumId w:val="34"/>
  </w:num>
  <w:num w:numId="8">
    <w:abstractNumId w:val="8"/>
  </w:num>
  <w:num w:numId="9">
    <w:abstractNumId w:val="13"/>
  </w:num>
  <w:num w:numId="10">
    <w:abstractNumId w:val="26"/>
  </w:num>
  <w:num w:numId="11">
    <w:abstractNumId w:val="41"/>
  </w:num>
  <w:num w:numId="12">
    <w:abstractNumId w:val="35"/>
  </w:num>
  <w:num w:numId="13">
    <w:abstractNumId w:val="2"/>
  </w:num>
  <w:num w:numId="14">
    <w:abstractNumId w:val="14"/>
  </w:num>
  <w:num w:numId="15">
    <w:abstractNumId w:val="4"/>
  </w:num>
  <w:num w:numId="16">
    <w:abstractNumId w:val="39"/>
  </w:num>
  <w:num w:numId="17">
    <w:abstractNumId w:val="27"/>
  </w:num>
  <w:num w:numId="18">
    <w:abstractNumId w:val="22"/>
  </w:num>
  <w:num w:numId="19">
    <w:abstractNumId w:val="19"/>
  </w:num>
  <w:num w:numId="20">
    <w:abstractNumId w:val="15"/>
  </w:num>
  <w:num w:numId="21">
    <w:abstractNumId w:val="9"/>
  </w:num>
  <w:num w:numId="22">
    <w:abstractNumId w:val="24"/>
  </w:num>
  <w:num w:numId="23">
    <w:abstractNumId w:val="32"/>
  </w:num>
  <w:num w:numId="24">
    <w:abstractNumId w:val="21"/>
  </w:num>
  <w:num w:numId="25">
    <w:abstractNumId w:val="1"/>
  </w:num>
  <w:num w:numId="26">
    <w:abstractNumId w:val="18"/>
  </w:num>
  <w:num w:numId="27">
    <w:abstractNumId w:val="38"/>
  </w:num>
  <w:num w:numId="28">
    <w:abstractNumId w:val="33"/>
  </w:num>
  <w:num w:numId="29">
    <w:abstractNumId w:val="20"/>
  </w:num>
  <w:num w:numId="30">
    <w:abstractNumId w:val="3"/>
  </w:num>
  <w:num w:numId="31">
    <w:abstractNumId w:val="17"/>
  </w:num>
  <w:num w:numId="32">
    <w:abstractNumId w:val="29"/>
  </w:num>
  <w:num w:numId="33">
    <w:abstractNumId w:val="31"/>
  </w:num>
  <w:num w:numId="34">
    <w:abstractNumId w:val="16"/>
  </w:num>
  <w:num w:numId="35">
    <w:abstractNumId w:val="30"/>
  </w:num>
  <w:num w:numId="36">
    <w:abstractNumId w:val="25"/>
  </w:num>
  <w:num w:numId="37">
    <w:abstractNumId w:val="10"/>
  </w:num>
  <w:num w:numId="38">
    <w:abstractNumId w:val="36"/>
  </w:num>
  <w:num w:numId="39">
    <w:abstractNumId w:val="23"/>
  </w:num>
  <w:num w:numId="40">
    <w:abstractNumId w:val="37"/>
  </w:num>
  <w:num w:numId="4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696"/>
    <w:rsid w:val="00000B81"/>
    <w:rsid w:val="00002A98"/>
    <w:rsid w:val="00005622"/>
    <w:rsid w:val="00005C26"/>
    <w:rsid w:val="00005F39"/>
    <w:rsid w:val="00007330"/>
    <w:rsid w:val="0000739D"/>
    <w:rsid w:val="00007457"/>
    <w:rsid w:val="000076A6"/>
    <w:rsid w:val="00007765"/>
    <w:rsid w:val="000116C3"/>
    <w:rsid w:val="00011CA9"/>
    <w:rsid w:val="00011CB1"/>
    <w:rsid w:val="0001496B"/>
    <w:rsid w:val="00015A0D"/>
    <w:rsid w:val="00015E53"/>
    <w:rsid w:val="00016A3B"/>
    <w:rsid w:val="00017517"/>
    <w:rsid w:val="000203BA"/>
    <w:rsid w:val="0002260E"/>
    <w:rsid w:val="0002267E"/>
    <w:rsid w:val="00023824"/>
    <w:rsid w:val="00024199"/>
    <w:rsid w:val="00024353"/>
    <w:rsid w:val="000255BC"/>
    <w:rsid w:val="000267F1"/>
    <w:rsid w:val="00032ABE"/>
    <w:rsid w:val="00034A1C"/>
    <w:rsid w:val="00035108"/>
    <w:rsid w:val="000353C9"/>
    <w:rsid w:val="00036426"/>
    <w:rsid w:val="00037B72"/>
    <w:rsid w:val="00040A37"/>
    <w:rsid w:val="0004148F"/>
    <w:rsid w:val="00042127"/>
    <w:rsid w:val="00042C3C"/>
    <w:rsid w:val="00043F33"/>
    <w:rsid w:val="00044F14"/>
    <w:rsid w:val="000476FB"/>
    <w:rsid w:val="00050122"/>
    <w:rsid w:val="0005197D"/>
    <w:rsid w:val="00052F94"/>
    <w:rsid w:val="0005326F"/>
    <w:rsid w:val="00053795"/>
    <w:rsid w:val="000539E0"/>
    <w:rsid w:val="00055F08"/>
    <w:rsid w:val="00056081"/>
    <w:rsid w:val="00056BA7"/>
    <w:rsid w:val="0005755C"/>
    <w:rsid w:val="000579C0"/>
    <w:rsid w:val="000579D5"/>
    <w:rsid w:val="00063749"/>
    <w:rsid w:val="00063989"/>
    <w:rsid w:val="00063C16"/>
    <w:rsid w:val="00063E6C"/>
    <w:rsid w:val="00065876"/>
    <w:rsid w:val="0007026F"/>
    <w:rsid w:val="0007053C"/>
    <w:rsid w:val="000725DA"/>
    <w:rsid w:val="00073026"/>
    <w:rsid w:val="000733D0"/>
    <w:rsid w:val="000739A9"/>
    <w:rsid w:val="00073D75"/>
    <w:rsid w:val="00073DDC"/>
    <w:rsid w:val="00074F52"/>
    <w:rsid w:val="0007504D"/>
    <w:rsid w:val="0007798C"/>
    <w:rsid w:val="00080352"/>
    <w:rsid w:val="00080A79"/>
    <w:rsid w:val="000827DE"/>
    <w:rsid w:val="000843A8"/>
    <w:rsid w:val="000854EB"/>
    <w:rsid w:val="0008609E"/>
    <w:rsid w:val="0008689A"/>
    <w:rsid w:val="00086913"/>
    <w:rsid w:val="000939D8"/>
    <w:rsid w:val="00093C12"/>
    <w:rsid w:val="00094EE4"/>
    <w:rsid w:val="00097E87"/>
    <w:rsid w:val="000A132A"/>
    <w:rsid w:val="000A26DA"/>
    <w:rsid w:val="000A32D1"/>
    <w:rsid w:val="000A36CB"/>
    <w:rsid w:val="000A5E0F"/>
    <w:rsid w:val="000A6336"/>
    <w:rsid w:val="000B0DF0"/>
    <w:rsid w:val="000B1FE6"/>
    <w:rsid w:val="000B4248"/>
    <w:rsid w:val="000B46E2"/>
    <w:rsid w:val="000B48D9"/>
    <w:rsid w:val="000B6093"/>
    <w:rsid w:val="000B66A2"/>
    <w:rsid w:val="000B67CD"/>
    <w:rsid w:val="000B7A05"/>
    <w:rsid w:val="000C1294"/>
    <w:rsid w:val="000C4183"/>
    <w:rsid w:val="000C460D"/>
    <w:rsid w:val="000C4821"/>
    <w:rsid w:val="000C512D"/>
    <w:rsid w:val="000D1850"/>
    <w:rsid w:val="000D1972"/>
    <w:rsid w:val="000D2C45"/>
    <w:rsid w:val="000D34F0"/>
    <w:rsid w:val="000D3EF1"/>
    <w:rsid w:val="000D5A9F"/>
    <w:rsid w:val="000D5D22"/>
    <w:rsid w:val="000D732C"/>
    <w:rsid w:val="000D743B"/>
    <w:rsid w:val="000D7827"/>
    <w:rsid w:val="000E0ADD"/>
    <w:rsid w:val="000E1E29"/>
    <w:rsid w:val="000E3DF4"/>
    <w:rsid w:val="000E4129"/>
    <w:rsid w:val="000E436C"/>
    <w:rsid w:val="000E4956"/>
    <w:rsid w:val="000E4F94"/>
    <w:rsid w:val="000E6A5E"/>
    <w:rsid w:val="000F3BDC"/>
    <w:rsid w:val="000F3ED6"/>
    <w:rsid w:val="000F6012"/>
    <w:rsid w:val="000F6B61"/>
    <w:rsid w:val="001009E8"/>
    <w:rsid w:val="00100BD9"/>
    <w:rsid w:val="00101C2F"/>
    <w:rsid w:val="00102C63"/>
    <w:rsid w:val="0010332E"/>
    <w:rsid w:val="00103DBF"/>
    <w:rsid w:val="0010471B"/>
    <w:rsid w:val="00104CA4"/>
    <w:rsid w:val="00105643"/>
    <w:rsid w:val="001064A7"/>
    <w:rsid w:val="001072F9"/>
    <w:rsid w:val="001077D5"/>
    <w:rsid w:val="00112208"/>
    <w:rsid w:val="00112536"/>
    <w:rsid w:val="00114329"/>
    <w:rsid w:val="00115428"/>
    <w:rsid w:val="0011562E"/>
    <w:rsid w:val="00115F24"/>
    <w:rsid w:val="001168E0"/>
    <w:rsid w:val="00116D64"/>
    <w:rsid w:val="00121E7B"/>
    <w:rsid w:val="00121F62"/>
    <w:rsid w:val="00122D7D"/>
    <w:rsid w:val="00123964"/>
    <w:rsid w:val="001239C6"/>
    <w:rsid w:val="00123D85"/>
    <w:rsid w:val="00124715"/>
    <w:rsid w:val="00124BC9"/>
    <w:rsid w:val="00125297"/>
    <w:rsid w:val="00127B29"/>
    <w:rsid w:val="00130B3A"/>
    <w:rsid w:val="0013108F"/>
    <w:rsid w:val="0013536E"/>
    <w:rsid w:val="00136177"/>
    <w:rsid w:val="0013668A"/>
    <w:rsid w:val="00140A55"/>
    <w:rsid w:val="001420BE"/>
    <w:rsid w:val="0014332A"/>
    <w:rsid w:val="00143427"/>
    <w:rsid w:val="00144885"/>
    <w:rsid w:val="00145142"/>
    <w:rsid w:val="00145580"/>
    <w:rsid w:val="00146926"/>
    <w:rsid w:val="00146B07"/>
    <w:rsid w:val="00150881"/>
    <w:rsid w:val="001509CD"/>
    <w:rsid w:val="00151CDC"/>
    <w:rsid w:val="00152EAC"/>
    <w:rsid w:val="001533BC"/>
    <w:rsid w:val="001537BD"/>
    <w:rsid w:val="001542CA"/>
    <w:rsid w:val="00154502"/>
    <w:rsid w:val="00155A1A"/>
    <w:rsid w:val="0015762E"/>
    <w:rsid w:val="00157AEC"/>
    <w:rsid w:val="00161B54"/>
    <w:rsid w:val="001622F1"/>
    <w:rsid w:val="00164421"/>
    <w:rsid w:val="00165188"/>
    <w:rsid w:val="00165832"/>
    <w:rsid w:val="00166B33"/>
    <w:rsid w:val="00167B1F"/>
    <w:rsid w:val="00167E00"/>
    <w:rsid w:val="001728A5"/>
    <w:rsid w:val="0017637C"/>
    <w:rsid w:val="001826F5"/>
    <w:rsid w:val="00183DC2"/>
    <w:rsid w:val="001923ED"/>
    <w:rsid w:val="0019515A"/>
    <w:rsid w:val="00195353"/>
    <w:rsid w:val="00195C86"/>
    <w:rsid w:val="00196574"/>
    <w:rsid w:val="0019668F"/>
    <w:rsid w:val="00197E5D"/>
    <w:rsid w:val="001A010A"/>
    <w:rsid w:val="001A10CD"/>
    <w:rsid w:val="001A11B3"/>
    <w:rsid w:val="001A1204"/>
    <w:rsid w:val="001A1613"/>
    <w:rsid w:val="001A1784"/>
    <w:rsid w:val="001A352B"/>
    <w:rsid w:val="001A426F"/>
    <w:rsid w:val="001A5F89"/>
    <w:rsid w:val="001A6601"/>
    <w:rsid w:val="001A7256"/>
    <w:rsid w:val="001B0072"/>
    <w:rsid w:val="001B12BE"/>
    <w:rsid w:val="001B2A52"/>
    <w:rsid w:val="001B3DFB"/>
    <w:rsid w:val="001B455F"/>
    <w:rsid w:val="001B4804"/>
    <w:rsid w:val="001B5B99"/>
    <w:rsid w:val="001C01F5"/>
    <w:rsid w:val="001C1A00"/>
    <w:rsid w:val="001C20EF"/>
    <w:rsid w:val="001C264A"/>
    <w:rsid w:val="001C4686"/>
    <w:rsid w:val="001C5A62"/>
    <w:rsid w:val="001D00DB"/>
    <w:rsid w:val="001D2E08"/>
    <w:rsid w:val="001D319F"/>
    <w:rsid w:val="001D35BC"/>
    <w:rsid w:val="001E08BB"/>
    <w:rsid w:val="001E174C"/>
    <w:rsid w:val="001E17A2"/>
    <w:rsid w:val="001E18E1"/>
    <w:rsid w:val="001E1AC4"/>
    <w:rsid w:val="001E21F2"/>
    <w:rsid w:val="001E4E03"/>
    <w:rsid w:val="001E5F75"/>
    <w:rsid w:val="001E6605"/>
    <w:rsid w:val="001E6608"/>
    <w:rsid w:val="001E7A38"/>
    <w:rsid w:val="001F121C"/>
    <w:rsid w:val="001F2D7D"/>
    <w:rsid w:val="001F2E75"/>
    <w:rsid w:val="001F3A15"/>
    <w:rsid w:val="001F3C81"/>
    <w:rsid w:val="001F48C0"/>
    <w:rsid w:val="001F5408"/>
    <w:rsid w:val="001F5697"/>
    <w:rsid w:val="001F5D40"/>
    <w:rsid w:val="001F6477"/>
    <w:rsid w:val="001F67D2"/>
    <w:rsid w:val="002007CC"/>
    <w:rsid w:val="0020112C"/>
    <w:rsid w:val="002017A7"/>
    <w:rsid w:val="0020187F"/>
    <w:rsid w:val="00202CDF"/>
    <w:rsid w:val="002057A5"/>
    <w:rsid w:val="00205C18"/>
    <w:rsid w:val="00210EEE"/>
    <w:rsid w:val="002110B9"/>
    <w:rsid w:val="00211230"/>
    <w:rsid w:val="00211732"/>
    <w:rsid w:val="00213378"/>
    <w:rsid w:val="00213D3A"/>
    <w:rsid w:val="00213D5A"/>
    <w:rsid w:val="00214CEB"/>
    <w:rsid w:val="00214E59"/>
    <w:rsid w:val="00215C48"/>
    <w:rsid w:val="002161DC"/>
    <w:rsid w:val="002205CF"/>
    <w:rsid w:val="0022139C"/>
    <w:rsid w:val="00225CE8"/>
    <w:rsid w:val="00230AE9"/>
    <w:rsid w:val="002314BA"/>
    <w:rsid w:val="00232067"/>
    <w:rsid w:val="002359BD"/>
    <w:rsid w:val="00235ECF"/>
    <w:rsid w:val="002414D4"/>
    <w:rsid w:val="0024367A"/>
    <w:rsid w:val="00245B8C"/>
    <w:rsid w:val="002468A6"/>
    <w:rsid w:val="00247238"/>
    <w:rsid w:val="002506EA"/>
    <w:rsid w:val="00251281"/>
    <w:rsid w:val="00251AFD"/>
    <w:rsid w:val="00251DE5"/>
    <w:rsid w:val="00252A17"/>
    <w:rsid w:val="00252FD9"/>
    <w:rsid w:val="00253AF4"/>
    <w:rsid w:val="00253CF4"/>
    <w:rsid w:val="00256E6A"/>
    <w:rsid w:val="00257434"/>
    <w:rsid w:val="002575F2"/>
    <w:rsid w:val="00257993"/>
    <w:rsid w:val="00260F33"/>
    <w:rsid w:val="0026274F"/>
    <w:rsid w:val="00262EB2"/>
    <w:rsid w:val="002635A3"/>
    <w:rsid w:val="00264B0C"/>
    <w:rsid w:val="00265D66"/>
    <w:rsid w:val="00267C07"/>
    <w:rsid w:val="002715D3"/>
    <w:rsid w:val="00272C78"/>
    <w:rsid w:val="00273E57"/>
    <w:rsid w:val="002754B8"/>
    <w:rsid w:val="00277D3C"/>
    <w:rsid w:val="002816C1"/>
    <w:rsid w:val="0028624A"/>
    <w:rsid w:val="0029148C"/>
    <w:rsid w:val="0029173E"/>
    <w:rsid w:val="00291870"/>
    <w:rsid w:val="00292E9B"/>
    <w:rsid w:val="0029384E"/>
    <w:rsid w:val="0029576C"/>
    <w:rsid w:val="002A042D"/>
    <w:rsid w:val="002A189B"/>
    <w:rsid w:val="002A1E60"/>
    <w:rsid w:val="002A24B1"/>
    <w:rsid w:val="002A45B8"/>
    <w:rsid w:val="002A4FE9"/>
    <w:rsid w:val="002A5311"/>
    <w:rsid w:val="002A595F"/>
    <w:rsid w:val="002A7433"/>
    <w:rsid w:val="002A767C"/>
    <w:rsid w:val="002B14E4"/>
    <w:rsid w:val="002B26DE"/>
    <w:rsid w:val="002B29BE"/>
    <w:rsid w:val="002B2FB1"/>
    <w:rsid w:val="002B34BF"/>
    <w:rsid w:val="002B4D71"/>
    <w:rsid w:val="002B6494"/>
    <w:rsid w:val="002B77D4"/>
    <w:rsid w:val="002B7B65"/>
    <w:rsid w:val="002C06DA"/>
    <w:rsid w:val="002C20DF"/>
    <w:rsid w:val="002C3161"/>
    <w:rsid w:val="002C4658"/>
    <w:rsid w:val="002C4AC3"/>
    <w:rsid w:val="002C737D"/>
    <w:rsid w:val="002C7727"/>
    <w:rsid w:val="002C7A4F"/>
    <w:rsid w:val="002C7FA5"/>
    <w:rsid w:val="002D0B17"/>
    <w:rsid w:val="002D0C74"/>
    <w:rsid w:val="002D5433"/>
    <w:rsid w:val="002D627F"/>
    <w:rsid w:val="002D6D4C"/>
    <w:rsid w:val="002D763C"/>
    <w:rsid w:val="002E016C"/>
    <w:rsid w:val="002E0971"/>
    <w:rsid w:val="002E0DB3"/>
    <w:rsid w:val="002E2B2D"/>
    <w:rsid w:val="002E385A"/>
    <w:rsid w:val="002E4F72"/>
    <w:rsid w:val="002E50E6"/>
    <w:rsid w:val="002E5AD7"/>
    <w:rsid w:val="002F0494"/>
    <w:rsid w:val="002F11CB"/>
    <w:rsid w:val="002F16ED"/>
    <w:rsid w:val="002F3B0F"/>
    <w:rsid w:val="002F4D92"/>
    <w:rsid w:val="002F594C"/>
    <w:rsid w:val="002F65C5"/>
    <w:rsid w:val="002F71DC"/>
    <w:rsid w:val="002F7219"/>
    <w:rsid w:val="003018E2"/>
    <w:rsid w:val="0030368B"/>
    <w:rsid w:val="0030510B"/>
    <w:rsid w:val="00305A74"/>
    <w:rsid w:val="003078C3"/>
    <w:rsid w:val="00310AF7"/>
    <w:rsid w:val="00312001"/>
    <w:rsid w:val="003174A5"/>
    <w:rsid w:val="003214E2"/>
    <w:rsid w:val="00322B19"/>
    <w:rsid w:val="00322F81"/>
    <w:rsid w:val="00323A82"/>
    <w:rsid w:val="00324034"/>
    <w:rsid w:val="00324B36"/>
    <w:rsid w:val="00326ED4"/>
    <w:rsid w:val="00326FE2"/>
    <w:rsid w:val="0032763F"/>
    <w:rsid w:val="00327BD8"/>
    <w:rsid w:val="00331A37"/>
    <w:rsid w:val="00332B5C"/>
    <w:rsid w:val="00334D28"/>
    <w:rsid w:val="00336F97"/>
    <w:rsid w:val="0034341A"/>
    <w:rsid w:val="0034454F"/>
    <w:rsid w:val="003451F1"/>
    <w:rsid w:val="0034647F"/>
    <w:rsid w:val="003473C0"/>
    <w:rsid w:val="003501F7"/>
    <w:rsid w:val="00350586"/>
    <w:rsid w:val="003519B2"/>
    <w:rsid w:val="00351F0F"/>
    <w:rsid w:val="0035207E"/>
    <w:rsid w:val="0035387F"/>
    <w:rsid w:val="00353D40"/>
    <w:rsid w:val="00354185"/>
    <w:rsid w:val="003546FE"/>
    <w:rsid w:val="00354E15"/>
    <w:rsid w:val="00356107"/>
    <w:rsid w:val="00356336"/>
    <w:rsid w:val="003564A3"/>
    <w:rsid w:val="00357DA0"/>
    <w:rsid w:val="00361403"/>
    <w:rsid w:val="00364305"/>
    <w:rsid w:val="0036555D"/>
    <w:rsid w:val="003673D7"/>
    <w:rsid w:val="00370BC3"/>
    <w:rsid w:val="00370CED"/>
    <w:rsid w:val="00377F25"/>
    <w:rsid w:val="0038282C"/>
    <w:rsid w:val="003829A7"/>
    <w:rsid w:val="0038308C"/>
    <w:rsid w:val="00383B53"/>
    <w:rsid w:val="003851A0"/>
    <w:rsid w:val="00385326"/>
    <w:rsid w:val="0038542B"/>
    <w:rsid w:val="00386C6C"/>
    <w:rsid w:val="00386C71"/>
    <w:rsid w:val="00390E8F"/>
    <w:rsid w:val="00392019"/>
    <w:rsid w:val="0039251A"/>
    <w:rsid w:val="003927F5"/>
    <w:rsid w:val="00392CDC"/>
    <w:rsid w:val="00393CDE"/>
    <w:rsid w:val="00395318"/>
    <w:rsid w:val="00395F9F"/>
    <w:rsid w:val="003A11CE"/>
    <w:rsid w:val="003A15BB"/>
    <w:rsid w:val="003A15ED"/>
    <w:rsid w:val="003A205A"/>
    <w:rsid w:val="003A22B2"/>
    <w:rsid w:val="003A3E40"/>
    <w:rsid w:val="003A4AAA"/>
    <w:rsid w:val="003A51D7"/>
    <w:rsid w:val="003A5410"/>
    <w:rsid w:val="003A63DF"/>
    <w:rsid w:val="003A7F4D"/>
    <w:rsid w:val="003B06B7"/>
    <w:rsid w:val="003B08EE"/>
    <w:rsid w:val="003B1FD2"/>
    <w:rsid w:val="003B395B"/>
    <w:rsid w:val="003B46A5"/>
    <w:rsid w:val="003B6065"/>
    <w:rsid w:val="003B693C"/>
    <w:rsid w:val="003C0171"/>
    <w:rsid w:val="003C1B3C"/>
    <w:rsid w:val="003C1F9D"/>
    <w:rsid w:val="003C222B"/>
    <w:rsid w:val="003C425C"/>
    <w:rsid w:val="003C4339"/>
    <w:rsid w:val="003C51B5"/>
    <w:rsid w:val="003C5E55"/>
    <w:rsid w:val="003C643B"/>
    <w:rsid w:val="003C6D6F"/>
    <w:rsid w:val="003D19D0"/>
    <w:rsid w:val="003D1D4C"/>
    <w:rsid w:val="003D2D57"/>
    <w:rsid w:val="003D2DA8"/>
    <w:rsid w:val="003D3958"/>
    <w:rsid w:val="003D396C"/>
    <w:rsid w:val="003D3C43"/>
    <w:rsid w:val="003D3EE2"/>
    <w:rsid w:val="003D53B3"/>
    <w:rsid w:val="003D54C2"/>
    <w:rsid w:val="003D5EFE"/>
    <w:rsid w:val="003D7A81"/>
    <w:rsid w:val="003E2C9C"/>
    <w:rsid w:val="003E36C5"/>
    <w:rsid w:val="003E3836"/>
    <w:rsid w:val="003E4D4B"/>
    <w:rsid w:val="003E4E00"/>
    <w:rsid w:val="003E4FD3"/>
    <w:rsid w:val="003E50A2"/>
    <w:rsid w:val="003F1DD8"/>
    <w:rsid w:val="003F51B1"/>
    <w:rsid w:val="003F5623"/>
    <w:rsid w:val="003F6C9D"/>
    <w:rsid w:val="003F7711"/>
    <w:rsid w:val="003F7FB7"/>
    <w:rsid w:val="00400074"/>
    <w:rsid w:val="00400ABC"/>
    <w:rsid w:val="004016C2"/>
    <w:rsid w:val="004030FC"/>
    <w:rsid w:val="00403452"/>
    <w:rsid w:val="004043BE"/>
    <w:rsid w:val="004047C2"/>
    <w:rsid w:val="0040488F"/>
    <w:rsid w:val="00404C6E"/>
    <w:rsid w:val="0040739A"/>
    <w:rsid w:val="0041054E"/>
    <w:rsid w:val="00410857"/>
    <w:rsid w:val="00411477"/>
    <w:rsid w:val="00412216"/>
    <w:rsid w:val="00412866"/>
    <w:rsid w:val="0041323D"/>
    <w:rsid w:val="00415CB1"/>
    <w:rsid w:val="0041769B"/>
    <w:rsid w:val="00420031"/>
    <w:rsid w:val="004209FD"/>
    <w:rsid w:val="004213FB"/>
    <w:rsid w:val="004237A9"/>
    <w:rsid w:val="00424EC9"/>
    <w:rsid w:val="00424FA1"/>
    <w:rsid w:val="00425642"/>
    <w:rsid w:val="00426F84"/>
    <w:rsid w:val="00427916"/>
    <w:rsid w:val="0043158A"/>
    <w:rsid w:val="004334EB"/>
    <w:rsid w:val="00433E22"/>
    <w:rsid w:val="004354CF"/>
    <w:rsid w:val="0043709C"/>
    <w:rsid w:val="00440D3D"/>
    <w:rsid w:val="00442501"/>
    <w:rsid w:val="00442B3A"/>
    <w:rsid w:val="0044309F"/>
    <w:rsid w:val="0044332B"/>
    <w:rsid w:val="00443FA3"/>
    <w:rsid w:val="0044402D"/>
    <w:rsid w:val="004443CC"/>
    <w:rsid w:val="00444522"/>
    <w:rsid w:val="00444688"/>
    <w:rsid w:val="004448E2"/>
    <w:rsid w:val="00444F7E"/>
    <w:rsid w:val="00446F7E"/>
    <w:rsid w:val="004470F8"/>
    <w:rsid w:val="00447676"/>
    <w:rsid w:val="00451A9D"/>
    <w:rsid w:val="0045412B"/>
    <w:rsid w:val="00454A7D"/>
    <w:rsid w:val="004570A9"/>
    <w:rsid w:val="00457F12"/>
    <w:rsid w:val="00460E8B"/>
    <w:rsid w:val="0046189C"/>
    <w:rsid w:val="004622F5"/>
    <w:rsid w:val="004635B4"/>
    <w:rsid w:val="00463ED7"/>
    <w:rsid w:val="00463F63"/>
    <w:rsid w:val="0046424D"/>
    <w:rsid w:val="0046469A"/>
    <w:rsid w:val="0046514C"/>
    <w:rsid w:val="00466633"/>
    <w:rsid w:val="00466856"/>
    <w:rsid w:val="00466DD9"/>
    <w:rsid w:val="00467B3D"/>
    <w:rsid w:val="00467EAC"/>
    <w:rsid w:val="0047141E"/>
    <w:rsid w:val="0047179B"/>
    <w:rsid w:val="00472387"/>
    <w:rsid w:val="00473517"/>
    <w:rsid w:val="004749F4"/>
    <w:rsid w:val="0047604D"/>
    <w:rsid w:val="00482EB5"/>
    <w:rsid w:val="00484012"/>
    <w:rsid w:val="004849D2"/>
    <w:rsid w:val="004860FB"/>
    <w:rsid w:val="0048733F"/>
    <w:rsid w:val="004900EE"/>
    <w:rsid w:val="00492307"/>
    <w:rsid w:val="0049329F"/>
    <w:rsid w:val="00494500"/>
    <w:rsid w:val="00494EAB"/>
    <w:rsid w:val="00494FE6"/>
    <w:rsid w:val="00495DF9"/>
    <w:rsid w:val="0049673B"/>
    <w:rsid w:val="004A0C05"/>
    <w:rsid w:val="004A14E4"/>
    <w:rsid w:val="004A198E"/>
    <w:rsid w:val="004A39ED"/>
    <w:rsid w:val="004A4667"/>
    <w:rsid w:val="004A5029"/>
    <w:rsid w:val="004A593C"/>
    <w:rsid w:val="004B02B5"/>
    <w:rsid w:val="004B1B85"/>
    <w:rsid w:val="004B1C71"/>
    <w:rsid w:val="004B472C"/>
    <w:rsid w:val="004B47B1"/>
    <w:rsid w:val="004B7475"/>
    <w:rsid w:val="004B7865"/>
    <w:rsid w:val="004B7942"/>
    <w:rsid w:val="004B7992"/>
    <w:rsid w:val="004C0E66"/>
    <w:rsid w:val="004C1172"/>
    <w:rsid w:val="004C11AE"/>
    <w:rsid w:val="004C2CC7"/>
    <w:rsid w:val="004C2E2F"/>
    <w:rsid w:val="004D153E"/>
    <w:rsid w:val="004D15AB"/>
    <w:rsid w:val="004D34D5"/>
    <w:rsid w:val="004D4096"/>
    <w:rsid w:val="004D5888"/>
    <w:rsid w:val="004D798A"/>
    <w:rsid w:val="004E0500"/>
    <w:rsid w:val="004E23D1"/>
    <w:rsid w:val="004E2603"/>
    <w:rsid w:val="004E2F75"/>
    <w:rsid w:val="004E3A0E"/>
    <w:rsid w:val="004E3DE4"/>
    <w:rsid w:val="004E47A5"/>
    <w:rsid w:val="004E5D5D"/>
    <w:rsid w:val="004E611D"/>
    <w:rsid w:val="004F1AAF"/>
    <w:rsid w:val="004F1E28"/>
    <w:rsid w:val="004F2140"/>
    <w:rsid w:val="004F2B06"/>
    <w:rsid w:val="004F35E3"/>
    <w:rsid w:val="004F48C2"/>
    <w:rsid w:val="004F6AAE"/>
    <w:rsid w:val="004F71C7"/>
    <w:rsid w:val="004F7A6C"/>
    <w:rsid w:val="0050028C"/>
    <w:rsid w:val="00500569"/>
    <w:rsid w:val="005019FF"/>
    <w:rsid w:val="005030A9"/>
    <w:rsid w:val="0050392B"/>
    <w:rsid w:val="005041B1"/>
    <w:rsid w:val="00504D21"/>
    <w:rsid w:val="005104A7"/>
    <w:rsid w:val="00510648"/>
    <w:rsid w:val="00511433"/>
    <w:rsid w:val="005118B7"/>
    <w:rsid w:val="00512151"/>
    <w:rsid w:val="0051228F"/>
    <w:rsid w:val="0051366E"/>
    <w:rsid w:val="00515411"/>
    <w:rsid w:val="005159A1"/>
    <w:rsid w:val="005206D4"/>
    <w:rsid w:val="00521EF1"/>
    <w:rsid w:val="00522B71"/>
    <w:rsid w:val="00525728"/>
    <w:rsid w:val="00525E0B"/>
    <w:rsid w:val="00526DA3"/>
    <w:rsid w:val="00526FA1"/>
    <w:rsid w:val="00527767"/>
    <w:rsid w:val="005300D5"/>
    <w:rsid w:val="00530822"/>
    <w:rsid w:val="00531CC0"/>
    <w:rsid w:val="00533101"/>
    <w:rsid w:val="005336E1"/>
    <w:rsid w:val="00537945"/>
    <w:rsid w:val="00537AFE"/>
    <w:rsid w:val="00540216"/>
    <w:rsid w:val="00540C11"/>
    <w:rsid w:val="005414AC"/>
    <w:rsid w:val="00542668"/>
    <w:rsid w:val="00542D86"/>
    <w:rsid w:val="0054351A"/>
    <w:rsid w:val="0054414C"/>
    <w:rsid w:val="005443DD"/>
    <w:rsid w:val="00544E3C"/>
    <w:rsid w:val="00545124"/>
    <w:rsid w:val="00545BF0"/>
    <w:rsid w:val="00545F29"/>
    <w:rsid w:val="0054627A"/>
    <w:rsid w:val="00546D1E"/>
    <w:rsid w:val="005507E3"/>
    <w:rsid w:val="00553B36"/>
    <w:rsid w:val="00555B6E"/>
    <w:rsid w:val="00555CC7"/>
    <w:rsid w:val="00556690"/>
    <w:rsid w:val="00556F4D"/>
    <w:rsid w:val="00557692"/>
    <w:rsid w:val="005601CA"/>
    <w:rsid w:val="0056228E"/>
    <w:rsid w:val="005767C5"/>
    <w:rsid w:val="00577D39"/>
    <w:rsid w:val="00580684"/>
    <w:rsid w:val="00580EB4"/>
    <w:rsid w:val="0058331A"/>
    <w:rsid w:val="005877F2"/>
    <w:rsid w:val="00591CAD"/>
    <w:rsid w:val="00592D53"/>
    <w:rsid w:val="00593335"/>
    <w:rsid w:val="00596757"/>
    <w:rsid w:val="005A06F1"/>
    <w:rsid w:val="005A12CE"/>
    <w:rsid w:val="005A16F1"/>
    <w:rsid w:val="005A1EE7"/>
    <w:rsid w:val="005A1FD2"/>
    <w:rsid w:val="005A3257"/>
    <w:rsid w:val="005A3AAA"/>
    <w:rsid w:val="005A41E6"/>
    <w:rsid w:val="005A4455"/>
    <w:rsid w:val="005A4B38"/>
    <w:rsid w:val="005A5029"/>
    <w:rsid w:val="005A54F3"/>
    <w:rsid w:val="005A5E2B"/>
    <w:rsid w:val="005A612E"/>
    <w:rsid w:val="005A613F"/>
    <w:rsid w:val="005B2A3C"/>
    <w:rsid w:val="005B2DEC"/>
    <w:rsid w:val="005B32A5"/>
    <w:rsid w:val="005B37BB"/>
    <w:rsid w:val="005B3CA8"/>
    <w:rsid w:val="005B427E"/>
    <w:rsid w:val="005B4839"/>
    <w:rsid w:val="005B6762"/>
    <w:rsid w:val="005B69BC"/>
    <w:rsid w:val="005B7A96"/>
    <w:rsid w:val="005C180E"/>
    <w:rsid w:val="005C265C"/>
    <w:rsid w:val="005C287E"/>
    <w:rsid w:val="005C3A62"/>
    <w:rsid w:val="005C6173"/>
    <w:rsid w:val="005C76F9"/>
    <w:rsid w:val="005C7B6A"/>
    <w:rsid w:val="005D1292"/>
    <w:rsid w:val="005D1A62"/>
    <w:rsid w:val="005D285F"/>
    <w:rsid w:val="005D304C"/>
    <w:rsid w:val="005D3C97"/>
    <w:rsid w:val="005D541D"/>
    <w:rsid w:val="005D6101"/>
    <w:rsid w:val="005D6236"/>
    <w:rsid w:val="005E09B2"/>
    <w:rsid w:val="005E1CA4"/>
    <w:rsid w:val="005E23D7"/>
    <w:rsid w:val="005E3272"/>
    <w:rsid w:val="005E375B"/>
    <w:rsid w:val="005E55BD"/>
    <w:rsid w:val="005E5A4B"/>
    <w:rsid w:val="005E5EB9"/>
    <w:rsid w:val="005F0E04"/>
    <w:rsid w:val="005F28EE"/>
    <w:rsid w:val="005F322E"/>
    <w:rsid w:val="005F3C4E"/>
    <w:rsid w:val="005F423E"/>
    <w:rsid w:val="005F4DBA"/>
    <w:rsid w:val="005F5274"/>
    <w:rsid w:val="005F554D"/>
    <w:rsid w:val="005F58FF"/>
    <w:rsid w:val="005F6DDF"/>
    <w:rsid w:val="005F7855"/>
    <w:rsid w:val="006005F4"/>
    <w:rsid w:val="00601F2E"/>
    <w:rsid w:val="0060206A"/>
    <w:rsid w:val="00604A7D"/>
    <w:rsid w:val="00604B0D"/>
    <w:rsid w:val="00605DC1"/>
    <w:rsid w:val="00606EF7"/>
    <w:rsid w:val="006079D5"/>
    <w:rsid w:val="0061043A"/>
    <w:rsid w:val="00610606"/>
    <w:rsid w:val="00610B47"/>
    <w:rsid w:val="00611899"/>
    <w:rsid w:val="006143FF"/>
    <w:rsid w:val="00614479"/>
    <w:rsid w:val="006145F2"/>
    <w:rsid w:val="00614FC7"/>
    <w:rsid w:val="00615EFE"/>
    <w:rsid w:val="006162B2"/>
    <w:rsid w:val="0061659C"/>
    <w:rsid w:val="006217A8"/>
    <w:rsid w:val="00622DF8"/>
    <w:rsid w:val="00623E83"/>
    <w:rsid w:val="00624D7F"/>
    <w:rsid w:val="00626997"/>
    <w:rsid w:val="00626EAF"/>
    <w:rsid w:val="00627001"/>
    <w:rsid w:val="00627C41"/>
    <w:rsid w:val="006320C9"/>
    <w:rsid w:val="006321C7"/>
    <w:rsid w:val="0063235E"/>
    <w:rsid w:val="006327DE"/>
    <w:rsid w:val="006334EE"/>
    <w:rsid w:val="006349B3"/>
    <w:rsid w:val="006353A4"/>
    <w:rsid w:val="00641171"/>
    <w:rsid w:val="006419A7"/>
    <w:rsid w:val="006436D1"/>
    <w:rsid w:val="00643FD9"/>
    <w:rsid w:val="006518A7"/>
    <w:rsid w:val="006572CA"/>
    <w:rsid w:val="006573A4"/>
    <w:rsid w:val="00657E88"/>
    <w:rsid w:val="00660112"/>
    <w:rsid w:val="006610DE"/>
    <w:rsid w:val="00661DD8"/>
    <w:rsid w:val="006647D3"/>
    <w:rsid w:val="00666EE4"/>
    <w:rsid w:val="00667180"/>
    <w:rsid w:val="006723FD"/>
    <w:rsid w:val="00675BFB"/>
    <w:rsid w:val="00676EB1"/>
    <w:rsid w:val="006773E2"/>
    <w:rsid w:val="00681447"/>
    <w:rsid w:val="00681D9B"/>
    <w:rsid w:val="00683DCC"/>
    <w:rsid w:val="00684504"/>
    <w:rsid w:val="00687044"/>
    <w:rsid w:val="00687325"/>
    <w:rsid w:val="00687463"/>
    <w:rsid w:val="0069045F"/>
    <w:rsid w:val="00690C31"/>
    <w:rsid w:val="0069158F"/>
    <w:rsid w:val="00691D9E"/>
    <w:rsid w:val="00691E6D"/>
    <w:rsid w:val="00692023"/>
    <w:rsid w:val="00692D86"/>
    <w:rsid w:val="00697D3E"/>
    <w:rsid w:val="006A01DF"/>
    <w:rsid w:val="006A09CB"/>
    <w:rsid w:val="006A15DE"/>
    <w:rsid w:val="006A5AAA"/>
    <w:rsid w:val="006A60E5"/>
    <w:rsid w:val="006A6ACA"/>
    <w:rsid w:val="006A6D27"/>
    <w:rsid w:val="006B1304"/>
    <w:rsid w:val="006B2A48"/>
    <w:rsid w:val="006B39FB"/>
    <w:rsid w:val="006B4437"/>
    <w:rsid w:val="006B5877"/>
    <w:rsid w:val="006B6FEC"/>
    <w:rsid w:val="006C04F8"/>
    <w:rsid w:val="006C278F"/>
    <w:rsid w:val="006C446E"/>
    <w:rsid w:val="006C55E1"/>
    <w:rsid w:val="006C73EF"/>
    <w:rsid w:val="006C79CE"/>
    <w:rsid w:val="006D0D57"/>
    <w:rsid w:val="006D1E83"/>
    <w:rsid w:val="006E1FEA"/>
    <w:rsid w:val="006E2E5C"/>
    <w:rsid w:val="006E3EBA"/>
    <w:rsid w:val="006E6A13"/>
    <w:rsid w:val="006E6BA6"/>
    <w:rsid w:val="006F1356"/>
    <w:rsid w:val="006F22E2"/>
    <w:rsid w:val="006F2A0D"/>
    <w:rsid w:val="006F6086"/>
    <w:rsid w:val="006F614C"/>
    <w:rsid w:val="0070069A"/>
    <w:rsid w:val="00700B61"/>
    <w:rsid w:val="00701D79"/>
    <w:rsid w:val="00701FA7"/>
    <w:rsid w:val="00702A78"/>
    <w:rsid w:val="00702F52"/>
    <w:rsid w:val="0070353A"/>
    <w:rsid w:val="007047D6"/>
    <w:rsid w:val="00705D4F"/>
    <w:rsid w:val="007076F7"/>
    <w:rsid w:val="00710EF7"/>
    <w:rsid w:val="007141D6"/>
    <w:rsid w:val="00720004"/>
    <w:rsid w:val="007214FF"/>
    <w:rsid w:val="00721F20"/>
    <w:rsid w:val="007222BC"/>
    <w:rsid w:val="00722DEC"/>
    <w:rsid w:val="00723694"/>
    <w:rsid w:val="00724AB7"/>
    <w:rsid w:val="00725AD7"/>
    <w:rsid w:val="00726EA8"/>
    <w:rsid w:val="00727B4E"/>
    <w:rsid w:val="007311A2"/>
    <w:rsid w:val="00734C84"/>
    <w:rsid w:val="00734DCB"/>
    <w:rsid w:val="0073570B"/>
    <w:rsid w:val="00736D01"/>
    <w:rsid w:val="0074016B"/>
    <w:rsid w:val="007410BD"/>
    <w:rsid w:val="00742534"/>
    <w:rsid w:val="00742E3A"/>
    <w:rsid w:val="00743137"/>
    <w:rsid w:val="007438B9"/>
    <w:rsid w:val="00743C0B"/>
    <w:rsid w:val="00743F36"/>
    <w:rsid w:val="007457AF"/>
    <w:rsid w:val="007475D8"/>
    <w:rsid w:val="00747DBF"/>
    <w:rsid w:val="007509E5"/>
    <w:rsid w:val="007542AB"/>
    <w:rsid w:val="00754640"/>
    <w:rsid w:val="00754F12"/>
    <w:rsid w:val="007559A3"/>
    <w:rsid w:val="00755C7C"/>
    <w:rsid w:val="00756523"/>
    <w:rsid w:val="00756F23"/>
    <w:rsid w:val="007573AD"/>
    <w:rsid w:val="0075794D"/>
    <w:rsid w:val="00761351"/>
    <w:rsid w:val="00762B3A"/>
    <w:rsid w:val="00763115"/>
    <w:rsid w:val="00763B08"/>
    <w:rsid w:val="00764EFD"/>
    <w:rsid w:val="007655F2"/>
    <w:rsid w:val="0076671D"/>
    <w:rsid w:val="00771BEA"/>
    <w:rsid w:val="007732F2"/>
    <w:rsid w:val="007743B1"/>
    <w:rsid w:val="007753AF"/>
    <w:rsid w:val="00777273"/>
    <w:rsid w:val="007772FC"/>
    <w:rsid w:val="00777B47"/>
    <w:rsid w:val="00781B19"/>
    <w:rsid w:val="00782488"/>
    <w:rsid w:val="0078317E"/>
    <w:rsid w:val="00783674"/>
    <w:rsid w:val="007836E8"/>
    <w:rsid w:val="00783B72"/>
    <w:rsid w:val="00783CE6"/>
    <w:rsid w:val="00785696"/>
    <w:rsid w:val="00786039"/>
    <w:rsid w:val="007866BD"/>
    <w:rsid w:val="00786B2B"/>
    <w:rsid w:val="007876B7"/>
    <w:rsid w:val="007877C8"/>
    <w:rsid w:val="00791247"/>
    <w:rsid w:val="007913C0"/>
    <w:rsid w:val="007916EE"/>
    <w:rsid w:val="00792870"/>
    <w:rsid w:val="007929B3"/>
    <w:rsid w:val="007930FD"/>
    <w:rsid w:val="007940DE"/>
    <w:rsid w:val="007963C7"/>
    <w:rsid w:val="007969F3"/>
    <w:rsid w:val="0079705B"/>
    <w:rsid w:val="007A0415"/>
    <w:rsid w:val="007A25AD"/>
    <w:rsid w:val="007A2C30"/>
    <w:rsid w:val="007A375A"/>
    <w:rsid w:val="007A42F0"/>
    <w:rsid w:val="007A5743"/>
    <w:rsid w:val="007A6AB1"/>
    <w:rsid w:val="007A7376"/>
    <w:rsid w:val="007B0A1C"/>
    <w:rsid w:val="007B0ED8"/>
    <w:rsid w:val="007B1F64"/>
    <w:rsid w:val="007B2040"/>
    <w:rsid w:val="007B2614"/>
    <w:rsid w:val="007B2A70"/>
    <w:rsid w:val="007B2EC4"/>
    <w:rsid w:val="007B2FAE"/>
    <w:rsid w:val="007B3337"/>
    <w:rsid w:val="007B33CE"/>
    <w:rsid w:val="007B3C1A"/>
    <w:rsid w:val="007B3E95"/>
    <w:rsid w:val="007B5581"/>
    <w:rsid w:val="007B5776"/>
    <w:rsid w:val="007B5C31"/>
    <w:rsid w:val="007B798B"/>
    <w:rsid w:val="007C17D3"/>
    <w:rsid w:val="007C1A28"/>
    <w:rsid w:val="007C2A2A"/>
    <w:rsid w:val="007C4A2D"/>
    <w:rsid w:val="007C66B3"/>
    <w:rsid w:val="007C67E5"/>
    <w:rsid w:val="007C767A"/>
    <w:rsid w:val="007D14A3"/>
    <w:rsid w:val="007D19DA"/>
    <w:rsid w:val="007D274A"/>
    <w:rsid w:val="007D2AA4"/>
    <w:rsid w:val="007D44D7"/>
    <w:rsid w:val="007D5EBA"/>
    <w:rsid w:val="007D61E6"/>
    <w:rsid w:val="007D7633"/>
    <w:rsid w:val="007D7C7C"/>
    <w:rsid w:val="007D7CFE"/>
    <w:rsid w:val="007E0A16"/>
    <w:rsid w:val="007E0A51"/>
    <w:rsid w:val="007E0B3F"/>
    <w:rsid w:val="007E28EF"/>
    <w:rsid w:val="007E2CB2"/>
    <w:rsid w:val="007E31DF"/>
    <w:rsid w:val="007E3EC3"/>
    <w:rsid w:val="007E51B1"/>
    <w:rsid w:val="007E773E"/>
    <w:rsid w:val="007E7D92"/>
    <w:rsid w:val="007F21C2"/>
    <w:rsid w:val="007F2F61"/>
    <w:rsid w:val="007F33D1"/>
    <w:rsid w:val="007F3E02"/>
    <w:rsid w:val="007F5524"/>
    <w:rsid w:val="007F5AD1"/>
    <w:rsid w:val="007F5EBC"/>
    <w:rsid w:val="007F6931"/>
    <w:rsid w:val="007F76B4"/>
    <w:rsid w:val="007F7B91"/>
    <w:rsid w:val="00802037"/>
    <w:rsid w:val="008025E7"/>
    <w:rsid w:val="00802A59"/>
    <w:rsid w:val="008035DA"/>
    <w:rsid w:val="008037F1"/>
    <w:rsid w:val="00803D94"/>
    <w:rsid w:val="008053A5"/>
    <w:rsid w:val="00806908"/>
    <w:rsid w:val="00807AF5"/>
    <w:rsid w:val="00807F54"/>
    <w:rsid w:val="0081142B"/>
    <w:rsid w:val="008132D0"/>
    <w:rsid w:val="008142CF"/>
    <w:rsid w:val="00815C98"/>
    <w:rsid w:val="00816640"/>
    <w:rsid w:val="00817B5C"/>
    <w:rsid w:val="00817CF1"/>
    <w:rsid w:val="00820BF7"/>
    <w:rsid w:val="008217B1"/>
    <w:rsid w:val="00821E10"/>
    <w:rsid w:val="008223E2"/>
    <w:rsid w:val="00822DFA"/>
    <w:rsid w:val="00823B63"/>
    <w:rsid w:val="00823DC7"/>
    <w:rsid w:val="00824356"/>
    <w:rsid w:val="008246FE"/>
    <w:rsid w:val="0082524A"/>
    <w:rsid w:val="008252C9"/>
    <w:rsid w:val="008253BA"/>
    <w:rsid w:val="0082558F"/>
    <w:rsid w:val="00825E9E"/>
    <w:rsid w:val="0082675B"/>
    <w:rsid w:val="00830EE1"/>
    <w:rsid w:val="00831676"/>
    <w:rsid w:val="00831D1B"/>
    <w:rsid w:val="00832585"/>
    <w:rsid w:val="00832A80"/>
    <w:rsid w:val="00833C4F"/>
    <w:rsid w:val="0083461E"/>
    <w:rsid w:val="008358AB"/>
    <w:rsid w:val="00836929"/>
    <w:rsid w:val="0083755C"/>
    <w:rsid w:val="00840097"/>
    <w:rsid w:val="0084108F"/>
    <w:rsid w:val="00841361"/>
    <w:rsid w:val="008439E7"/>
    <w:rsid w:val="00843E66"/>
    <w:rsid w:val="00844236"/>
    <w:rsid w:val="00844F09"/>
    <w:rsid w:val="00844F22"/>
    <w:rsid w:val="008470DE"/>
    <w:rsid w:val="008516B0"/>
    <w:rsid w:val="00852595"/>
    <w:rsid w:val="008532D6"/>
    <w:rsid w:val="008547DC"/>
    <w:rsid w:val="0085595E"/>
    <w:rsid w:val="00856AA6"/>
    <w:rsid w:val="00860212"/>
    <w:rsid w:val="0086146E"/>
    <w:rsid w:val="00861958"/>
    <w:rsid w:val="00862D99"/>
    <w:rsid w:val="00863114"/>
    <w:rsid w:val="0086414B"/>
    <w:rsid w:val="0086526C"/>
    <w:rsid w:val="00866D22"/>
    <w:rsid w:val="00867451"/>
    <w:rsid w:val="00871962"/>
    <w:rsid w:val="00872083"/>
    <w:rsid w:val="00872439"/>
    <w:rsid w:val="00872F4B"/>
    <w:rsid w:val="00876538"/>
    <w:rsid w:val="008775BB"/>
    <w:rsid w:val="00880D8E"/>
    <w:rsid w:val="008815ED"/>
    <w:rsid w:val="00882148"/>
    <w:rsid w:val="00883067"/>
    <w:rsid w:val="008830C9"/>
    <w:rsid w:val="00883697"/>
    <w:rsid w:val="00883E4D"/>
    <w:rsid w:val="00883E9C"/>
    <w:rsid w:val="0088439F"/>
    <w:rsid w:val="00886285"/>
    <w:rsid w:val="00887C3F"/>
    <w:rsid w:val="00890BD8"/>
    <w:rsid w:val="00890C75"/>
    <w:rsid w:val="00890D80"/>
    <w:rsid w:val="00891373"/>
    <w:rsid w:val="00892C8E"/>
    <w:rsid w:val="008932A1"/>
    <w:rsid w:val="0089335F"/>
    <w:rsid w:val="0089657D"/>
    <w:rsid w:val="00896E09"/>
    <w:rsid w:val="00897E38"/>
    <w:rsid w:val="008A08AA"/>
    <w:rsid w:val="008A08B3"/>
    <w:rsid w:val="008A2663"/>
    <w:rsid w:val="008A278D"/>
    <w:rsid w:val="008A2D9E"/>
    <w:rsid w:val="008A4BCC"/>
    <w:rsid w:val="008A53F5"/>
    <w:rsid w:val="008A597C"/>
    <w:rsid w:val="008A782B"/>
    <w:rsid w:val="008A7946"/>
    <w:rsid w:val="008B0A3C"/>
    <w:rsid w:val="008B1B62"/>
    <w:rsid w:val="008B3332"/>
    <w:rsid w:val="008B50AA"/>
    <w:rsid w:val="008B5C69"/>
    <w:rsid w:val="008B6511"/>
    <w:rsid w:val="008B6CE8"/>
    <w:rsid w:val="008C5323"/>
    <w:rsid w:val="008C5539"/>
    <w:rsid w:val="008C799F"/>
    <w:rsid w:val="008C7CFD"/>
    <w:rsid w:val="008D052D"/>
    <w:rsid w:val="008D115F"/>
    <w:rsid w:val="008D1836"/>
    <w:rsid w:val="008D1FEC"/>
    <w:rsid w:val="008D20F4"/>
    <w:rsid w:val="008D2104"/>
    <w:rsid w:val="008D2DC2"/>
    <w:rsid w:val="008D3449"/>
    <w:rsid w:val="008D3B74"/>
    <w:rsid w:val="008D4460"/>
    <w:rsid w:val="008D54A7"/>
    <w:rsid w:val="008D5D8A"/>
    <w:rsid w:val="008E014D"/>
    <w:rsid w:val="008E1A49"/>
    <w:rsid w:val="008E2275"/>
    <w:rsid w:val="008E23F3"/>
    <w:rsid w:val="008E2F29"/>
    <w:rsid w:val="008E30F6"/>
    <w:rsid w:val="008E3D03"/>
    <w:rsid w:val="008E3D39"/>
    <w:rsid w:val="008E3EEA"/>
    <w:rsid w:val="008E3F39"/>
    <w:rsid w:val="008E623B"/>
    <w:rsid w:val="008F0182"/>
    <w:rsid w:val="008F1586"/>
    <w:rsid w:val="008F2B77"/>
    <w:rsid w:val="008F3444"/>
    <w:rsid w:val="008F3626"/>
    <w:rsid w:val="008F4738"/>
    <w:rsid w:val="008F4BA2"/>
    <w:rsid w:val="008F5149"/>
    <w:rsid w:val="008F64C0"/>
    <w:rsid w:val="008F681C"/>
    <w:rsid w:val="008F7647"/>
    <w:rsid w:val="00902882"/>
    <w:rsid w:val="00902DA1"/>
    <w:rsid w:val="00902EA0"/>
    <w:rsid w:val="00903112"/>
    <w:rsid w:val="00904FA1"/>
    <w:rsid w:val="009056A7"/>
    <w:rsid w:val="00905784"/>
    <w:rsid w:val="00906620"/>
    <w:rsid w:val="00907549"/>
    <w:rsid w:val="00907E8A"/>
    <w:rsid w:val="00907FD9"/>
    <w:rsid w:val="00910544"/>
    <w:rsid w:val="00910A71"/>
    <w:rsid w:val="00912146"/>
    <w:rsid w:val="00912D72"/>
    <w:rsid w:val="00914293"/>
    <w:rsid w:val="00914B8D"/>
    <w:rsid w:val="00914CD4"/>
    <w:rsid w:val="00916102"/>
    <w:rsid w:val="0091750D"/>
    <w:rsid w:val="00920B31"/>
    <w:rsid w:val="00920C0F"/>
    <w:rsid w:val="00921143"/>
    <w:rsid w:val="00922384"/>
    <w:rsid w:val="009234EE"/>
    <w:rsid w:val="0092433A"/>
    <w:rsid w:val="00924628"/>
    <w:rsid w:val="00925748"/>
    <w:rsid w:val="00926856"/>
    <w:rsid w:val="00926A80"/>
    <w:rsid w:val="00927CED"/>
    <w:rsid w:val="00931107"/>
    <w:rsid w:val="0093247B"/>
    <w:rsid w:val="009346E8"/>
    <w:rsid w:val="0093541C"/>
    <w:rsid w:val="00935EF9"/>
    <w:rsid w:val="00936F08"/>
    <w:rsid w:val="0093790C"/>
    <w:rsid w:val="00937997"/>
    <w:rsid w:val="009402C7"/>
    <w:rsid w:val="0094089C"/>
    <w:rsid w:val="009409ED"/>
    <w:rsid w:val="00941823"/>
    <w:rsid w:val="009426ED"/>
    <w:rsid w:val="00942E5B"/>
    <w:rsid w:val="00943C2E"/>
    <w:rsid w:val="00943FA3"/>
    <w:rsid w:val="00944FEF"/>
    <w:rsid w:val="0094505C"/>
    <w:rsid w:val="00947812"/>
    <w:rsid w:val="00947D0E"/>
    <w:rsid w:val="009509BB"/>
    <w:rsid w:val="009513AB"/>
    <w:rsid w:val="00951832"/>
    <w:rsid w:val="009526C9"/>
    <w:rsid w:val="00952A0A"/>
    <w:rsid w:val="009540EA"/>
    <w:rsid w:val="009572B7"/>
    <w:rsid w:val="0095732B"/>
    <w:rsid w:val="009618E9"/>
    <w:rsid w:val="00962B55"/>
    <w:rsid w:val="00962F99"/>
    <w:rsid w:val="00964DFD"/>
    <w:rsid w:val="00966DB0"/>
    <w:rsid w:val="00970155"/>
    <w:rsid w:val="00974FFC"/>
    <w:rsid w:val="009751C3"/>
    <w:rsid w:val="00975939"/>
    <w:rsid w:val="00975E4D"/>
    <w:rsid w:val="0097658B"/>
    <w:rsid w:val="00976A46"/>
    <w:rsid w:val="0098149C"/>
    <w:rsid w:val="00982188"/>
    <w:rsid w:val="00983011"/>
    <w:rsid w:val="00983642"/>
    <w:rsid w:val="0098413D"/>
    <w:rsid w:val="00984B3C"/>
    <w:rsid w:val="00986589"/>
    <w:rsid w:val="00986992"/>
    <w:rsid w:val="00986B8A"/>
    <w:rsid w:val="0098745C"/>
    <w:rsid w:val="0099007C"/>
    <w:rsid w:val="0099013F"/>
    <w:rsid w:val="009909AD"/>
    <w:rsid w:val="00990B02"/>
    <w:rsid w:val="009921C5"/>
    <w:rsid w:val="0099284A"/>
    <w:rsid w:val="009A01BE"/>
    <w:rsid w:val="009A084F"/>
    <w:rsid w:val="009A3A62"/>
    <w:rsid w:val="009A423B"/>
    <w:rsid w:val="009A678C"/>
    <w:rsid w:val="009A6922"/>
    <w:rsid w:val="009A7256"/>
    <w:rsid w:val="009B06A3"/>
    <w:rsid w:val="009B223C"/>
    <w:rsid w:val="009B3322"/>
    <w:rsid w:val="009B4CE8"/>
    <w:rsid w:val="009B6261"/>
    <w:rsid w:val="009B6E6C"/>
    <w:rsid w:val="009C0204"/>
    <w:rsid w:val="009C0862"/>
    <w:rsid w:val="009C148F"/>
    <w:rsid w:val="009C3449"/>
    <w:rsid w:val="009C39F6"/>
    <w:rsid w:val="009C3B48"/>
    <w:rsid w:val="009C4372"/>
    <w:rsid w:val="009C6560"/>
    <w:rsid w:val="009C6CF7"/>
    <w:rsid w:val="009C735D"/>
    <w:rsid w:val="009D1873"/>
    <w:rsid w:val="009D18DE"/>
    <w:rsid w:val="009D1D37"/>
    <w:rsid w:val="009D20FC"/>
    <w:rsid w:val="009D3EBF"/>
    <w:rsid w:val="009D3FE8"/>
    <w:rsid w:val="009D7F91"/>
    <w:rsid w:val="009E03E7"/>
    <w:rsid w:val="009E192B"/>
    <w:rsid w:val="009E2FC9"/>
    <w:rsid w:val="009E54E9"/>
    <w:rsid w:val="009E5F9F"/>
    <w:rsid w:val="009E7436"/>
    <w:rsid w:val="009E7FE1"/>
    <w:rsid w:val="009F06D4"/>
    <w:rsid w:val="009F0F33"/>
    <w:rsid w:val="009F2D24"/>
    <w:rsid w:val="009F418B"/>
    <w:rsid w:val="009F493A"/>
    <w:rsid w:val="009F5135"/>
    <w:rsid w:val="009F6E92"/>
    <w:rsid w:val="009F79E0"/>
    <w:rsid w:val="00A008FB"/>
    <w:rsid w:val="00A00A48"/>
    <w:rsid w:val="00A00F8A"/>
    <w:rsid w:val="00A01567"/>
    <w:rsid w:val="00A02A42"/>
    <w:rsid w:val="00A03532"/>
    <w:rsid w:val="00A05AA0"/>
    <w:rsid w:val="00A05C40"/>
    <w:rsid w:val="00A06A24"/>
    <w:rsid w:val="00A07528"/>
    <w:rsid w:val="00A10688"/>
    <w:rsid w:val="00A10F2C"/>
    <w:rsid w:val="00A10FE8"/>
    <w:rsid w:val="00A11483"/>
    <w:rsid w:val="00A11AF9"/>
    <w:rsid w:val="00A12872"/>
    <w:rsid w:val="00A14AE5"/>
    <w:rsid w:val="00A151FF"/>
    <w:rsid w:val="00A1523F"/>
    <w:rsid w:val="00A153A6"/>
    <w:rsid w:val="00A15969"/>
    <w:rsid w:val="00A15BFA"/>
    <w:rsid w:val="00A168B1"/>
    <w:rsid w:val="00A17620"/>
    <w:rsid w:val="00A22116"/>
    <w:rsid w:val="00A22B58"/>
    <w:rsid w:val="00A23640"/>
    <w:rsid w:val="00A238A6"/>
    <w:rsid w:val="00A23C63"/>
    <w:rsid w:val="00A24F0B"/>
    <w:rsid w:val="00A265F1"/>
    <w:rsid w:val="00A26EDD"/>
    <w:rsid w:val="00A30E6C"/>
    <w:rsid w:val="00A3190E"/>
    <w:rsid w:val="00A3264B"/>
    <w:rsid w:val="00A32B1F"/>
    <w:rsid w:val="00A3338F"/>
    <w:rsid w:val="00A337EB"/>
    <w:rsid w:val="00A33E24"/>
    <w:rsid w:val="00A34213"/>
    <w:rsid w:val="00A34A35"/>
    <w:rsid w:val="00A353FB"/>
    <w:rsid w:val="00A4382C"/>
    <w:rsid w:val="00A460A6"/>
    <w:rsid w:val="00A461F2"/>
    <w:rsid w:val="00A46E90"/>
    <w:rsid w:val="00A47F49"/>
    <w:rsid w:val="00A5188E"/>
    <w:rsid w:val="00A52438"/>
    <w:rsid w:val="00A5311F"/>
    <w:rsid w:val="00A537CB"/>
    <w:rsid w:val="00A54D95"/>
    <w:rsid w:val="00A6077F"/>
    <w:rsid w:val="00A609C5"/>
    <w:rsid w:val="00A60DBE"/>
    <w:rsid w:val="00A61FBE"/>
    <w:rsid w:val="00A626E6"/>
    <w:rsid w:val="00A63BCB"/>
    <w:rsid w:val="00A64F3D"/>
    <w:rsid w:val="00A7240A"/>
    <w:rsid w:val="00A75696"/>
    <w:rsid w:val="00A75BDE"/>
    <w:rsid w:val="00A804B0"/>
    <w:rsid w:val="00A80849"/>
    <w:rsid w:val="00A80D4B"/>
    <w:rsid w:val="00A816B8"/>
    <w:rsid w:val="00A81FB5"/>
    <w:rsid w:val="00A83846"/>
    <w:rsid w:val="00A83C7B"/>
    <w:rsid w:val="00A84F75"/>
    <w:rsid w:val="00A857B6"/>
    <w:rsid w:val="00A86074"/>
    <w:rsid w:val="00A86B05"/>
    <w:rsid w:val="00A9055A"/>
    <w:rsid w:val="00A90FA1"/>
    <w:rsid w:val="00A90FE3"/>
    <w:rsid w:val="00A914BC"/>
    <w:rsid w:val="00A9254C"/>
    <w:rsid w:val="00A946A1"/>
    <w:rsid w:val="00A95AB8"/>
    <w:rsid w:val="00A96DF1"/>
    <w:rsid w:val="00A97472"/>
    <w:rsid w:val="00A97A28"/>
    <w:rsid w:val="00AA09DD"/>
    <w:rsid w:val="00AA0AFD"/>
    <w:rsid w:val="00AA1293"/>
    <w:rsid w:val="00AA1734"/>
    <w:rsid w:val="00AA1BB3"/>
    <w:rsid w:val="00AA258C"/>
    <w:rsid w:val="00AA3E61"/>
    <w:rsid w:val="00AA4920"/>
    <w:rsid w:val="00AA4DC3"/>
    <w:rsid w:val="00AA56E1"/>
    <w:rsid w:val="00AA69F3"/>
    <w:rsid w:val="00AA7358"/>
    <w:rsid w:val="00AB0CC5"/>
    <w:rsid w:val="00AB1462"/>
    <w:rsid w:val="00AB438D"/>
    <w:rsid w:val="00AC135D"/>
    <w:rsid w:val="00AC3503"/>
    <w:rsid w:val="00AC3F90"/>
    <w:rsid w:val="00AC44A1"/>
    <w:rsid w:val="00AC49F1"/>
    <w:rsid w:val="00AC5264"/>
    <w:rsid w:val="00AD11EE"/>
    <w:rsid w:val="00AD11FE"/>
    <w:rsid w:val="00AD21C9"/>
    <w:rsid w:val="00AD3F0F"/>
    <w:rsid w:val="00AD4093"/>
    <w:rsid w:val="00AD56A3"/>
    <w:rsid w:val="00AD5DC6"/>
    <w:rsid w:val="00AD7A10"/>
    <w:rsid w:val="00AE0CEE"/>
    <w:rsid w:val="00AE1406"/>
    <w:rsid w:val="00AE25E9"/>
    <w:rsid w:val="00AE589D"/>
    <w:rsid w:val="00AE7227"/>
    <w:rsid w:val="00AF021B"/>
    <w:rsid w:val="00AF08AB"/>
    <w:rsid w:val="00AF220D"/>
    <w:rsid w:val="00AF2967"/>
    <w:rsid w:val="00AF2A67"/>
    <w:rsid w:val="00AF3251"/>
    <w:rsid w:val="00AF465B"/>
    <w:rsid w:val="00AF4BF4"/>
    <w:rsid w:val="00AF5C8E"/>
    <w:rsid w:val="00AF67DF"/>
    <w:rsid w:val="00AF7229"/>
    <w:rsid w:val="00B01E66"/>
    <w:rsid w:val="00B0373F"/>
    <w:rsid w:val="00B03B8A"/>
    <w:rsid w:val="00B044D4"/>
    <w:rsid w:val="00B0740C"/>
    <w:rsid w:val="00B0793E"/>
    <w:rsid w:val="00B127ED"/>
    <w:rsid w:val="00B13388"/>
    <w:rsid w:val="00B1358F"/>
    <w:rsid w:val="00B16ACA"/>
    <w:rsid w:val="00B17F06"/>
    <w:rsid w:val="00B200BC"/>
    <w:rsid w:val="00B211F7"/>
    <w:rsid w:val="00B222B4"/>
    <w:rsid w:val="00B23445"/>
    <w:rsid w:val="00B23532"/>
    <w:rsid w:val="00B23E4C"/>
    <w:rsid w:val="00B263A5"/>
    <w:rsid w:val="00B2775A"/>
    <w:rsid w:val="00B27E57"/>
    <w:rsid w:val="00B303CC"/>
    <w:rsid w:val="00B31D28"/>
    <w:rsid w:val="00B321A6"/>
    <w:rsid w:val="00B33C14"/>
    <w:rsid w:val="00B34C54"/>
    <w:rsid w:val="00B358CC"/>
    <w:rsid w:val="00B37692"/>
    <w:rsid w:val="00B37706"/>
    <w:rsid w:val="00B378DC"/>
    <w:rsid w:val="00B37F70"/>
    <w:rsid w:val="00B4140C"/>
    <w:rsid w:val="00B41C5C"/>
    <w:rsid w:val="00B41F68"/>
    <w:rsid w:val="00B43133"/>
    <w:rsid w:val="00B437FD"/>
    <w:rsid w:val="00B4385E"/>
    <w:rsid w:val="00B43930"/>
    <w:rsid w:val="00B4473E"/>
    <w:rsid w:val="00B45DEE"/>
    <w:rsid w:val="00B4643E"/>
    <w:rsid w:val="00B4657A"/>
    <w:rsid w:val="00B468E5"/>
    <w:rsid w:val="00B471EC"/>
    <w:rsid w:val="00B4736D"/>
    <w:rsid w:val="00B47581"/>
    <w:rsid w:val="00B53746"/>
    <w:rsid w:val="00B53CF3"/>
    <w:rsid w:val="00B5435E"/>
    <w:rsid w:val="00B544AC"/>
    <w:rsid w:val="00B60F68"/>
    <w:rsid w:val="00B6108C"/>
    <w:rsid w:val="00B63757"/>
    <w:rsid w:val="00B64170"/>
    <w:rsid w:val="00B6521D"/>
    <w:rsid w:val="00B7175C"/>
    <w:rsid w:val="00B72D29"/>
    <w:rsid w:val="00B75771"/>
    <w:rsid w:val="00B75C58"/>
    <w:rsid w:val="00B8160E"/>
    <w:rsid w:val="00B81B11"/>
    <w:rsid w:val="00B8220F"/>
    <w:rsid w:val="00B85160"/>
    <w:rsid w:val="00B9109E"/>
    <w:rsid w:val="00B921B3"/>
    <w:rsid w:val="00B92547"/>
    <w:rsid w:val="00B93195"/>
    <w:rsid w:val="00B9394C"/>
    <w:rsid w:val="00B939A4"/>
    <w:rsid w:val="00B9421D"/>
    <w:rsid w:val="00B94A38"/>
    <w:rsid w:val="00B957B4"/>
    <w:rsid w:val="00B95828"/>
    <w:rsid w:val="00B95A22"/>
    <w:rsid w:val="00B97F25"/>
    <w:rsid w:val="00BA0A47"/>
    <w:rsid w:val="00BA1790"/>
    <w:rsid w:val="00BA32C5"/>
    <w:rsid w:val="00BA3A43"/>
    <w:rsid w:val="00BA3BBC"/>
    <w:rsid w:val="00BA3DD3"/>
    <w:rsid w:val="00BA4749"/>
    <w:rsid w:val="00BA4767"/>
    <w:rsid w:val="00BA77D6"/>
    <w:rsid w:val="00BB0849"/>
    <w:rsid w:val="00BB32D8"/>
    <w:rsid w:val="00BB3A7C"/>
    <w:rsid w:val="00BB6115"/>
    <w:rsid w:val="00BB7525"/>
    <w:rsid w:val="00BB7BBB"/>
    <w:rsid w:val="00BC18A6"/>
    <w:rsid w:val="00BC2071"/>
    <w:rsid w:val="00BC234D"/>
    <w:rsid w:val="00BC247A"/>
    <w:rsid w:val="00BC601F"/>
    <w:rsid w:val="00BC60BF"/>
    <w:rsid w:val="00BC6EC4"/>
    <w:rsid w:val="00BC706C"/>
    <w:rsid w:val="00BC7B97"/>
    <w:rsid w:val="00BD0532"/>
    <w:rsid w:val="00BD1CF8"/>
    <w:rsid w:val="00BD1F06"/>
    <w:rsid w:val="00BD48D7"/>
    <w:rsid w:val="00BD5ED7"/>
    <w:rsid w:val="00BE0339"/>
    <w:rsid w:val="00BE0D7B"/>
    <w:rsid w:val="00BE2515"/>
    <w:rsid w:val="00BE33D0"/>
    <w:rsid w:val="00BE4073"/>
    <w:rsid w:val="00BE508D"/>
    <w:rsid w:val="00BE7984"/>
    <w:rsid w:val="00BE7DFA"/>
    <w:rsid w:val="00BF010C"/>
    <w:rsid w:val="00BF0240"/>
    <w:rsid w:val="00BF180B"/>
    <w:rsid w:val="00BF1845"/>
    <w:rsid w:val="00BF2B26"/>
    <w:rsid w:val="00BF2E47"/>
    <w:rsid w:val="00BF3E21"/>
    <w:rsid w:val="00BF4800"/>
    <w:rsid w:val="00BF7253"/>
    <w:rsid w:val="00C00BCB"/>
    <w:rsid w:val="00C060BD"/>
    <w:rsid w:val="00C06F23"/>
    <w:rsid w:val="00C0791A"/>
    <w:rsid w:val="00C07D55"/>
    <w:rsid w:val="00C1028A"/>
    <w:rsid w:val="00C11E45"/>
    <w:rsid w:val="00C1390D"/>
    <w:rsid w:val="00C13F19"/>
    <w:rsid w:val="00C14E38"/>
    <w:rsid w:val="00C15B42"/>
    <w:rsid w:val="00C17067"/>
    <w:rsid w:val="00C17F3E"/>
    <w:rsid w:val="00C205B4"/>
    <w:rsid w:val="00C20699"/>
    <w:rsid w:val="00C20FBA"/>
    <w:rsid w:val="00C2289A"/>
    <w:rsid w:val="00C233F3"/>
    <w:rsid w:val="00C24BA6"/>
    <w:rsid w:val="00C25DC5"/>
    <w:rsid w:val="00C302FB"/>
    <w:rsid w:val="00C307C6"/>
    <w:rsid w:val="00C31AE1"/>
    <w:rsid w:val="00C32B11"/>
    <w:rsid w:val="00C333E0"/>
    <w:rsid w:val="00C36D40"/>
    <w:rsid w:val="00C41D79"/>
    <w:rsid w:val="00C43B7E"/>
    <w:rsid w:val="00C43E69"/>
    <w:rsid w:val="00C44E54"/>
    <w:rsid w:val="00C45392"/>
    <w:rsid w:val="00C4624B"/>
    <w:rsid w:val="00C470AA"/>
    <w:rsid w:val="00C503EC"/>
    <w:rsid w:val="00C508BB"/>
    <w:rsid w:val="00C5095A"/>
    <w:rsid w:val="00C5136D"/>
    <w:rsid w:val="00C51603"/>
    <w:rsid w:val="00C51D5C"/>
    <w:rsid w:val="00C529C9"/>
    <w:rsid w:val="00C53C59"/>
    <w:rsid w:val="00C54971"/>
    <w:rsid w:val="00C56EA3"/>
    <w:rsid w:val="00C57107"/>
    <w:rsid w:val="00C572F7"/>
    <w:rsid w:val="00C579D6"/>
    <w:rsid w:val="00C602B5"/>
    <w:rsid w:val="00C643F5"/>
    <w:rsid w:val="00C65AD8"/>
    <w:rsid w:val="00C6733A"/>
    <w:rsid w:val="00C723A9"/>
    <w:rsid w:val="00C72BD2"/>
    <w:rsid w:val="00C740B3"/>
    <w:rsid w:val="00C74D96"/>
    <w:rsid w:val="00C75B52"/>
    <w:rsid w:val="00C75EB6"/>
    <w:rsid w:val="00C808BD"/>
    <w:rsid w:val="00C81500"/>
    <w:rsid w:val="00C81D16"/>
    <w:rsid w:val="00C83206"/>
    <w:rsid w:val="00C84D3F"/>
    <w:rsid w:val="00C85E3B"/>
    <w:rsid w:val="00C870B0"/>
    <w:rsid w:val="00C90780"/>
    <w:rsid w:val="00C9134D"/>
    <w:rsid w:val="00C95FA3"/>
    <w:rsid w:val="00C97D6C"/>
    <w:rsid w:val="00CA07FC"/>
    <w:rsid w:val="00CA2277"/>
    <w:rsid w:val="00CA2311"/>
    <w:rsid w:val="00CA24B7"/>
    <w:rsid w:val="00CA5131"/>
    <w:rsid w:val="00CA546F"/>
    <w:rsid w:val="00CA5716"/>
    <w:rsid w:val="00CA6AF5"/>
    <w:rsid w:val="00CA7661"/>
    <w:rsid w:val="00CA7680"/>
    <w:rsid w:val="00CB15FC"/>
    <w:rsid w:val="00CB1728"/>
    <w:rsid w:val="00CB17C8"/>
    <w:rsid w:val="00CB1847"/>
    <w:rsid w:val="00CB1F06"/>
    <w:rsid w:val="00CB3969"/>
    <w:rsid w:val="00CB6C47"/>
    <w:rsid w:val="00CB72B6"/>
    <w:rsid w:val="00CC0FA3"/>
    <w:rsid w:val="00CC26EF"/>
    <w:rsid w:val="00CC4BC6"/>
    <w:rsid w:val="00CC5139"/>
    <w:rsid w:val="00CC5E8F"/>
    <w:rsid w:val="00CC62CE"/>
    <w:rsid w:val="00CC7CD6"/>
    <w:rsid w:val="00CD01AB"/>
    <w:rsid w:val="00CD0849"/>
    <w:rsid w:val="00CD0E7C"/>
    <w:rsid w:val="00CD1D21"/>
    <w:rsid w:val="00CD4006"/>
    <w:rsid w:val="00CD473E"/>
    <w:rsid w:val="00CD64D6"/>
    <w:rsid w:val="00CD7E11"/>
    <w:rsid w:val="00CE06AC"/>
    <w:rsid w:val="00CE09D6"/>
    <w:rsid w:val="00CE1186"/>
    <w:rsid w:val="00CE1597"/>
    <w:rsid w:val="00CE34E4"/>
    <w:rsid w:val="00CE57F8"/>
    <w:rsid w:val="00CE71BA"/>
    <w:rsid w:val="00CE7A91"/>
    <w:rsid w:val="00CE7E5E"/>
    <w:rsid w:val="00CE7F5E"/>
    <w:rsid w:val="00CF08FB"/>
    <w:rsid w:val="00CF1256"/>
    <w:rsid w:val="00CF32BC"/>
    <w:rsid w:val="00CF3369"/>
    <w:rsid w:val="00CF618C"/>
    <w:rsid w:val="00CF658A"/>
    <w:rsid w:val="00CF6E15"/>
    <w:rsid w:val="00CF7799"/>
    <w:rsid w:val="00D00A65"/>
    <w:rsid w:val="00D0160B"/>
    <w:rsid w:val="00D029BA"/>
    <w:rsid w:val="00D02F55"/>
    <w:rsid w:val="00D06C39"/>
    <w:rsid w:val="00D07718"/>
    <w:rsid w:val="00D07D91"/>
    <w:rsid w:val="00D10B8F"/>
    <w:rsid w:val="00D10E61"/>
    <w:rsid w:val="00D12067"/>
    <w:rsid w:val="00D1359D"/>
    <w:rsid w:val="00D150D0"/>
    <w:rsid w:val="00D15CF5"/>
    <w:rsid w:val="00D16151"/>
    <w:rsid w:val="00D1644C"/>
    <w:rsid w:val="00D16757"/>
    <w:rsid w:val="00D17066"/>
    <w:rsid w:val="00D21840"/>
    <w:rsid w:val="00D225F3"/>
    <w:rsid w:val="00D23138"/>
    <w:rsid w:val="00D265AC"/>
    <w:rsid w:val="00D26701"/>
    <w:rsid w:val="00D268A5"/>
    <w:rsid w:val="00D2719E"/>
    <w:rsid w:val="00D3033B"/>
    <w:rsid w:val="00D311D0"/>
    <w:rsid w:val="00D32198"/>
    <w:rsid w:val="00D32A77"/>
    <w:rsid w:val="00D3509E"/>
    <w:rsid w:val="00D356F0"/>
    <w:rsid w:val="00D367C2"/>
    <w:rsid w:val="00D4116B"/>
    <w:rsid w:val="00D415C3"/>
    <w:rsid w:val="00D41DD2"/>
    <w:rsid w:val="00D41EF6"/>
    <w:rsid w:val="00D44054"/>
    <w:rsid w:val="00D4418E"/>
    <w:rsid w:val="00D467A5"/>
    <w:rsid w:val="00D52DAA"/>
    <w:rsid w:val="00D5330A"/>
    <w:rsid w:val="00D53677"/>
    <w:rsid w:val="00D56814"/>
    <w:rsid w:val="00D56977"/>
    <w:rsid w:val="00D57A37"/>
    <w:rsid w:val="00D61514"/>
    <w:rsid w:val="00D619CA"/>
    <w:rsid w:val="00D61E6A"/>
    <w:rsid w:val="00D6225D"/>
    <w:rsid w:val="00D63195"/>
    <w:rsid w:val="00D64017"/>
    <w:rsid w:val="00D651AC"/>
    <w:rsid w:val="00D653E9"/>
    <w:rsid w:val="00D65F0C"/>
    <w:rsid w:val="00D67E4C"/>
    <w:rsid w:val="00D70340"/>
    <w:rsid w:val="00D708AB"/>
    <w:rsid w:val="00D71742"/>
    <w:rsid w:val="00D720CC"/>
    <w:rsid w:val="00D721AF"/>
    <w:rsid w:val="00D72F1A"/>
    <w:rsid w:val="00D7421C"/>
    <w:rsid w:val="00D74B6F"/>
    <w:rsid w:val="00D82224"/>
    <w:rsid w:val="00D82E9F"/>
    <w:rsid w:val="00D83E4D"/>
    <w:rsid w:val="00D873F0"/>
    <w:rsid w:val="00D9170E"/>
    <w:rsid w:val="00D94A81"/>
    <w:rsid w:val="00D954A2"/>
    <w:rsid w:val="00D954D4"/>
    <w:rsid w:val="00D96377"/>
    <w:rsid w:val="00DA20BD"/>
    <w:rsid w:val="00DA22F2"/>
    <w:rsid w:val="00DA234A"/>
    <w:rsid w:val="00DA4DDF"/>
    <w:rsid w:val="00DA53F0"/>
    <w:rsid w:val="00DA6AF3"/>
    <w:rsid w:val="00DA6B45"/>
    <w:rsid w:val="00DB0337"/>
    <w:rsid w:val="00DB199B"/>
    <w:rsid w:val="00DB2EF4"/>
    <w:rsid w:val="00DB2FFF"/>
    <w:rsid w:val="00DB3828"/>
    <w:rsid w:val="00DB3F33"/>
    <w:rsid w:val="00DB7043"/>
    <w:rsid w:val="00DB784C"/>
    <w:rsid w:val="00DC6297"/>
    <w:rsid w:val="00DD3F93"/>
    <w:rsid w:val="00DD51D3"/>
    <w:rsid w:val="00DD59D0"/>
    <w:rsid w:val="00DD66CB"/>
    <w:rsid w:val="00DD7AA7"/>
    <w:rsid w:val="00DE0E62"/>
    <w:rsid w:val="00DE13B8"/>
    <w:rsid w:val="00DE17BD"/>
    <w:rsid w:val="00DE2F1C"/>
    <w:rsid w:val="00DE3CDD"/>
    <w:rsid w:val="00DE6328"/>
    <w:rsid w:val="00DE6B8B"/>
    <w:rsid w:val="00DE71DC"/>
    <w:rsid w:val="00DF0424"/>
    <w:rsid w:val="00DF0D6D"/>
    <w:rsid w:val="00DF23FF"/>
    <w:rsid w:val="00DF2920"/>
    <w:rsid w:val="00DF2928"/>
    <w:rsid w:val="00DF364A"/>
    <w:rsid w:val="00DF3F76"/>
    <w:rsid w:val="00DF4571"/>
    <w:rsid w:val="00DF477D"/>
    <w:rsid w:val="00DF55C2"/>
    <w:rsid w:val="00DF699A"/>
    <w:rsid w:val="00E0072D"/>
    <w:rsid w:val="00E00D02"/>
    <w:rsid w:val="00E01B14"/>
    <w:rsid w:val="00E0264B"/>
    <w:rsid w:val="00E03BD4"/>
    <w:rsid w:val="00E03BDB"/>
    <w:rsid w:val="00E04754"/>
    <w:rsid w:val="00E05113"/>
    <w:rsid w:val="00E11F01"/>
    <w:rsid w:val="00E12077"/>
    <w:rsid w:val="00E15E80"/>
    <w:rsid w:val="00E20E61"/>
    <w:rsid w:val="00E22F7F"/>
    <w:rsid w:val="00E24202"/>
    <w:rsid w:val="00E251C0"/>
    <w:rsid w:val="00E26444"/>
    <w:rsid w:val="00E26F95"/>
    <w:rsid w:val="00E27714"/>
    <w:rsid w:val="00E343F6"/>
    <w:rsid w:val="00E35625"/>
    <w:rsid w:val="00E35DE4"/>
    <w:rsid w:val="00E363D2"/>
    <w:rsid w:val="00E3652A"/>
    <w:rsid w:val="00E365D9"/>
    <w:rsid w:val="00E36622"/>
    <w:rsid w:val="00E3670B"/>
    <w:rsid w:val="00E402E3"/>
    <w:rsid w:val="00E40D6D"/>
    <w:rsid w:val="00E42265"/>
    <w:rsid w:val="00E44E75"/>
    <w:rsid w:val="00E4519F"/>
    <w:rsid w:val="00E468E8"/>
    <w:rsid w:val="00E46D7F"/>
    <w:rsid w:val="00E502B4"/>
    <w:rsid w:val="00E51196"/>
    <w:rsid w:val="00E514D7"/>
    <w:rsid w:val="00E55519"/>
    <w:rsid w:val="00E55D53"/>
    <w:rsid w:val="00E55FB1"/>
    <w:rsid w:val="00E56985"/>
    <w:rsid w:val="00E56C80"/>
    <w:rsid w:val="00E578A7"/>
    <w:rsid w:val="00E57D8B"/>
    <w:rsid w:val="00E60911"/>
    <w:rsid w:val="00E60A2F"/>
    <w:rsid w:val="00E62F5F"/>
    <w:rsid w:val="00E6531B"/>
    <w:rsid w:val="00E6707A"/>
    <w:rsid w:val="00E6780F"/>
    <w:rsid w:val="00E67F3D"/>
    <w:rsid w:val="00E71503"/>
    <w:rsid w:val="00E72CD3"/>
    <w:rsid w:val="00E73F86"/>
    <w:rsid w:val="00E7506E"/>
    <w:rsid w:val="00E75A27"/>
    <w:rsid w:val="00E75CBC"/>
    <w:rsid w:val="00E80DBF"/>
    <w:rsid w:val="00E80FE0"/>
    <w:rsid w:val="00E816BD"/>
    <w:rsid w:val="00E820C7"/>
    <w:rsid w:val="00E82595"/>
    <w:rsid w:val="00E8353E"/>
    <w:rsid w:val="00E845C5"/>
    <w:rsid w:val="00E85765"/>
    <w:rsid w:val="00E9090A"/>
    <w:rsid w:val="00E90CAA"/>
    <w:rsid w:val="00E91FB8"/>
    <w:rsid w:val="00E92234"/>
    <w:rsid w:val="00E92500"/>
    <w:rsid w:val="00E92581"/>
    <w:rsid w:val="00E92B65"/>
    <w:rsid w:val="00E9320E"/>
    <w:rsid w:val="00E94B3E"/>
    <w:rsid w:val="00E959A8"/>
    <w:rsid w:val="00E960B1"/>
    <w:rsid w:val="00EA0D6D"/>
    <w:rsid w:val="00EA1348"/>
    <w:rsid w:val="00EA2353"/>
    <w:rsid w:val="00EA2A02"/>
    <w:rsid w:val="00EA39AD"/>
    <w:rsid w:val="00EA45CB"/>
    <w:rsid w:val="00EA58B6"/>
    <w:rsid w:val="00EA5CA4"/>
    <w:rsid w:val="00EA68B9"/>
    <w:rsid w:val="00EA7004"/>
    <w:rsid w:val="00EA7D32"/>
    <w:rsid w:val="00EB0586"/>
    <w:rsid w:val="00EB07D7"/>
    <w:rsid w:val="00EB0B98"/>
    <w:rsid w:val="00EB2366"/>
    <w:rsid w:val="00EB4056"/>
    <w:rsid w:val="00EB4CC3"/>
    <w:rsid w:val="00EB4F1C"/>
    <w:rsid w:val="00EB7A16"/>
    <w:rsid w:val="00EB7D0E"/>
    <w:rsid w:val="00EC0FA6"/>
    <w:rsid w:val="00EC3C41"/>
    <w:rsid w:val="00EC4B99"/>
    <w:rsid w:val="00EC550C"/>
    <w:rsid w:val="00EC5D05"/>
    <w:rsid w:val="00EC68B1"/>
    <w:rsid w:val="00EC7B6D"/>
    <w:rsid w:val="00ED2674"/>
    <w:rsid w:val="00ED29C4"/>
    <w:rsid w:val="00ED2B36"/>
    <w:rsid w:val="00ED2BAA"/>
    <w:rsid w:val="00ED4556"/>
    <w:rsid w:val="00ED50E3"/>
    <w:rsid w:val="00ED5F3B"/>
    <w:rsid w:val="00ED6667"/>
    <w:rsid w:val="00ED7F1E"/>
    <w:rsid w:val="00EE10E6"/>
    <w:rsid w:val="00EF1349"/>
    <w:rsid w:val="00EF1FF5"/>
    <w:rsid w:val="00EF2066"/>
    <w:rsid w:val="00EF32AB"/>
    <w:rsid w:val="00EF4458"/>
    <w:rsid w:val="00F011A2"/>
    <w:rsid w:val="00F01322"/>
    <w:rsid w:val="00F0252E"/>
    <w:rsid w:val="00F031AB"/>
    <w:rsid w:val="00F0553C"/>
    <w:rsid w:val="00F10A85"/>
    <w:rsid w:val="00F1122F"/>
    <w:rsid w:val="00F13422"/>
    <w:rsid w:val="00F13733"/>
    <w:rsid w:val="00F16B77"/>
    <w:rsid w:val="00F24996"/>
    <w:rsid w:val="00F260C8"/>
    <w:rsid w:val="00F2693A"/>
    <w:rsid w:val="00F31AA6"/>
    <w:rsid w:val="00F328DE"/>
    <w:rsid w:val="00F32C60"/>
    <w:rsid w:val="00F349DA"/>
    <w:rsid w:val="00F35D2A"/>
    <w:rsid w:val="00F377EE"/>
    <w:rsid w:val="00F40C50"/>
    <w:rsid w:val="00F415C0"/>
    <w:rsid w:val="00F42133"/>
    <w:rsid w:val="00F42B53"/>
    <w:rsid w:val="00F43033"/>
    <w:rsid w:val="00F43E82"/>
    <w:rsid w:val="00F44231"/>
    <w:rsid w:val="00F44CD1"/>
    <w:rsid w:val="00F44E62"/>
    <w:rsid w:val="00F46837"/>
    <w:rsid w:val="00F47E54"/>
    <w:rsid w:val="00F502DC"/>
    <w:rsid w:val="00F5066B"/>
    <w:rsid w:val="00F52AB3"/>
    <w:rsid w:val="00F5416D"/>
    <w:rsid w:val="00F55312"/>
    <w:rsid w:val="00F55BE9"/>
    <w:rsid w:val="00F55CC7"/>
    <w:rsid w:val="00F56372"/>
    <w:rsid w:val="00F56612"/>
    <w:rsid w:val="00F57FC5"/>
    <w:rsid w:val="00F605BC"/>
    <w:rsid w:val="00F61CA2"/>
    <w:rsid w:val="00F632E5"/>
    <w:rsid w:val="00F638AA"/>
    <w:rsid w:val="00F6457F"/>
    <w:rsid w:val="00F666DB"/>
    <w:rsid w:val="00F6684D"/>
    <w:rsid w:val="00F714AB"/>
    <w:rsid w:val="00F7208B"/>
    <w:rsid w:val="00F72D37"/>
    <w:rsid w:val="00F76BE3"/>
    <w:rsid w:val="00F83DF0"/>
    <w:rsid w:val="00F901B7"/>
    <w:rsid w:val="00F9294F"/>
    <w:rsid w:val="00F92D86"/>
    <w:rsid w:val="00FA0A6B"/>
    <w:rsid w:val="00FA1A2F"/>
    <w:rsid w:val="00FA2927"/>
    <w:rsid w:val="00FA42AC"/>
    <w:rsid w:val="00FA4D17"/>
    <w:rsid w:val="00FA4E97"/>
    <w:rsid w:val="00FA56EA"/>
    <w:rsid w:val="00FA651D"/>
    <w:rsid w:val="00FB06E5"/>
    <w:rsid w:val="00FB2328"/>
    <w:rsid w:val="00FB4804"/>
    <w:rsid w:val="00FB6C4A"/>
    <w:rsid w:val="00FC0F6D"/>
    <w:rsid w:val="00FC1751"/>
    <w:rsid w:val="00FC1DE9"/>
    <w:rsid w:val="00FC2BD5"/>
    <w:rsid w:val="00FC3C83"/>
    <w:rsid w:val="00FC4868"/>
    <w:rsid w:val="00FC4979"/>
    <w:rsid w:val="00FC4C69"/>
    <w:rsid w:val="00FC4D9F"/>
    <w:rsid w:val="00FC4DEA"/>
    <w:rsid w:val="00FC5825"/>
    <w:rsid w:val="00FC68AE"/>
    <w:rsid w:val="00FC690A"/>
    <w:rsid w:val="00FC6FA0"/>
    <w:rsid w:val="00FC71A3"/>
    <w:rsid w:val="00FC73E2"/>
    <w:rsid w:val="00FD0CD7"/>
    <w:rsid w:val="00FD0DEC"/>
    <w:rsid w:val="00FD107B"/>
    <w:rsid w:val="00FD1DAC"/>
    <w:rsid w:val="00FD3300"/>
    <w:rsid w:val="00FD39D8"/>
    <w:rsid w:val="00FD3AB0"/>
    <w:rsid w:val="00FD4534"/>
    <w:rsid w:val="00FD4DBA"/>
    <w:rsid w:val="00FD5591"/>
    <w:rsid w:val="00FD6C78"/>
    <w:rsid w:val="00FD6CCB"/>
    <w:rsid w:val="00FD70E5"/>
    <w:rsid w:val="00FE1574"/>
    <w:rsid w:val="00FE1DD3"/>
    <w:rsid w:val="00FE4D92"/>
    <w:rsid w:val="00FE5C4B"/>
    <w:rsid w:val="00FE63C1"/>
    <w:rsid w:val="00FE7050"/>
    <w:rsid w:val="00FE74EA"/>
    <w:rsid w:val="00FF13F3"/>
    <w:rsid w:val="00FF14E4"/>
    <w:rsid w:val="00FF3FA6"/>
    <w:rsid w:val="00FF4511"/>
    <w:rsid w:val="00FF56E8"/>
    <w:rsid w:val="00FF66F1"/>
    <w:rsid w:val="00FF6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0CEE9BF-5BB0-47D4-9021-52FC4BF0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List Continue" w:uiPriority="99"/>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5696"/>
    <w:rPr>
      <w:sz w:val="24"/>
      <w:szCs w:val="24"/>
      <w:lang w:val="es-ES" w:eastAsia="es-ES"/>
    </w:rPr>
  </w:style>
  <w:style w:type="paragraph" w:styleId="Ttulo1">
    <w:name w:val="heading 1"/>
    <w:basedOn w:val="Normal"/>
    <w:next w:val="Normal"/>
    <w:link w:val="Ttulo1Car"/>
    <w:qFormat/>
    <w:rsid w:val="00A14A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link w:val="EncabezadoCar"/>
    <w:uiPriority w:val="99"/>
    <w:rsid w:val="00A75696"/>
    <w:pPr>
      <w:tabs>
        <w:tab w:val="center" w:pos="4252"/>
        <w:tab w:val="right" w:pos="8504"/>
      </w:tabs>
    </w:pPr>
  </w:style>
  <w:style w:type="table" w:styleId="Tablaconcuadrcula">
    <w:name w:val="Table Grid"/>
    <w:basedOn w:val="Tablanormal"/>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rsid w:val="007753AF"/>
    <w:rPr>
      <w:color w:val="0000FF"/>
      <w:u w:val="single"/>
    </w:rPr>
  </w:style>
  <w:style w:type="paragraph" w:styleId="Ttulo">
    <w:name w:val="Title"/>
    <w:basedOn w:val="Normal"/>
    <w:link w:val="TtuloCar"/>
    <w:qFormat/>
    <w:rsid w:val="00886285"/>
    <w:pPr>
      <w:jc w:val="center"/>
    </w:pPr>
    <w:rPr>
      <w:rFonts w:ascii="Arial" w:hAnsi="Arial"/>
      <w:b/>
      <w:szCs w:val="20"/>
      <w:lang w:val="es-CO"/>
    </w:rPr>
  </w:style>
  <w:style w:type="paragraph" w:styleId="Descripcin">
    <w:name w:val="caption"/>
    <w:aliases w:val="Epígrafe"/>
    <w:basedOn w:val="Normal"/>
    <w:next w:val="Normal"/>
    <w:uiPriority w:val="35"/>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
    <w:basedOn w:val="Normal"/>
    <w:link w:val="PrrafodelistaCar"/>
    <w:uiPriority w:val="34"/>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customStyle="1" w:styleId="Mencinsinresolver1">
    <w:name w:val="Mención sin resolver1"/>
    <w:uiPriority w:val="99"/>
    <w:semiHidden/>
    <w:unhideWhenUsed/>
    <w:rsid w:val="00643FD9"/>
    <w:rPr>
      <w:color w:val="808080"/>
      <w:shd w:val="clear" w:color="auto" w:fill="E6E6E6"/>
    </w:rPr>
  </w:style>
  <w:style w:type="paragraph" w:customStyle="1" w:styleId="Default">
    <w:name w:val="Default"/>
    <w:link w:val="DefaultCar"/>
    <w:rsid w:val="001072F9"/>
    <w:pPr>
      <w:autoSpaceDE w:val="0"/>
      <w:autoSpaceDN w:val="0"/>
      <w:adjustRightInd w:val="0"/>
    </w:pPr>
    <w:rPr>
      <w:rFonts w:ascii="Arial" w:hAnsi="Arial" w:cs="Arial"/>
      <w:color w:val="000000"/>
      <w:sz w:val="24"/>
      <w:szCs w:val="24"/>
    </w:rPr>
  </w:style>
  <w:style w:type="character" w:customStyle="1" w:styleId="DefaultCar">
    <w:name w:val="Default Car"/>
    <w:link w:val="Default"/>
    <w:rsid w:val="001072F9"/>
    <w:rPr>
      <w:rFonts w:ascii="Arial" w:hAnsi="Arial" w:cs="Arial"/>
      <w:color w:val="000000"/>
      <w:sz w:val="24"/>
      <w:szCs w:val="24"/>
    </w:rPr>
  </w:style>
  <w:style w:type="paragraph" w:customStyle="1" w:styleId="xmsonormal">
    <w:name w:val="x_msonormal"/>
    <w:basedOn w:val="Normal"/>
    <w:rsid w:val="0083461E"/>
    <w:pPr>
      <w:spacing w:before="100" w:beforeAutospacing="1" w:after="100" w:afterAutospacing="1"/>
    </w:pPr>
    <w:rPr>
      <w:lang w:val="es-CO" w:eastAsia="es-CO"/>
    </w:rPr>
  </w:style>
  <w:style w:type="character" w:styleId="Textoennegrita">
    <w:name w:val="Strong"/>
    <w:uiPriority w:val="22"/>
    <w:qFormat/>
    <w:rsid w:val="0083461E"/>
    <w:rPr>
      <w:b/>
      <w:bCs/>
    </w:rPr>
  </w:style>
  <w:style w:type="character" w:styleId="nfasis">
    <w:name w:val="Emphasis"/>
    <w:uiPriority w:val="20"/>
    <w:qFormat/>
    <w:rsid w:val="0083461E"/>
    <w:rPr>
      <w:i/>
      <w:iCs/>
    </w:rPr>
  </w:style>
  <w:style w:type="character" w:styleId="Hipervnculovisitado">
    <w:name w:val="FollowedHyperlink"/>
    <w:basedOn w:val="Fuentedeprrafopredeter"/>
    <w:rsid w:val="004622F5"/>
    <w:rPr>
      <w:color w:val="954F72" w:themeColor="followedHyperlink"/>
      <w:u w:val="single"/>
    </w:rPr>
  </w:style>
  <w:style w:type="paragraph" w:customStyle="1" w:styleId="section1">
    <w:name w:val="section1"/>
    <w:basedOn w:val="Normal"/>
    <w:rsid w:val="009C6560"/>
    <w:pPr>
      <w:spacing w:before="100" w:beforeAutospacing="1" w:after="100" w:afterAutospacing="1"/>
    </w:pPr>
    <w:rPr>
      <w:lang w:val="es-CO" w:eastAsia="es-CO"/>
    </w:rPr>
  </w:style>
  <w:style w:type="paragraph" w:styleId="Continuarlista">
    <w:name w:val="List Continue"/>
    <w:basedOn w:val="Normal"/>
    <w:uiPriority w:val="99"/>
    <w:unhideWhenUsed/>
    <w:rsid w:val="00BA3DD3"/>
    <w:pPr>
      <w:spacing w:after="120" w:line="276" w:lineRule="auto"/>
      <w:ind w:left="283"/>
      <w:contextualSpacing/>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rsid w:val="0089657D"/>
    <w:rPr>
      <w:sz w:val="20"/>
      <w:szCs w:val="20"/>
    </w:rPr>
  </w:style>
  <w:style w:type="character" w:customStyle="1" w:styleId="TextonotapieCar">
    <w:name w:val="Texto nota pie Car"/>
    <w:basedOn w:val="Fuentedeprrafopredeter"/>
    <w:link w:val="Textonotapie"/>
    <w:rsid w:val="0089657D"/>
    <w:rPr>
      <w:lang w:val="es-ES" w:eastAsia="es-ES"/>
    </w:rPr>
  </w:style>
  <w:style w:type="character" w:styleId="Refdenotaalpie">
    <w:name w:val="footnote reference"/>
    <w:basedOn w:val="Fuentedeprrafopredeter"/>
    <w:rsid w:val="0089657D"/>
    <w:rPr>
      <w:vertAlign w:val="superscript"/>
    </w:rPr>
  </w:style>
  <w:style w:type="character" w:customStyle="1" w:styleId="Ttulo1Car">
    <w:name w:val="Título 1 Car"/>
    <w:basedOn w:val="Fuentedeprrafopredeter"/>
    <w:link w:val="Ttulo1"/>
    <w:rsid w:val="00A14AE5"/>
    <w:rPr>
      <w:rFonts w:asciiTheme="majorHAnsi" w:eastAsiaTheme="majorEastAsia" w:hAnsiTheme="majorHAnsi" w:cstheme="majorBidi"/>
      <w:color w:val="2F5496" w:themeColor="accent1" w:themeShade="BF"/>
      <w:sz w:val="32"/>
      <w:szCs w:val="32"/>
      <w:lang w:val="es-ES" w:eastAsia="es-ES"/>
    </w:rPr>
  </w:style>
  <w:style w:type="character" w:customStyle="1" w:styleId="TtuloCar">
    <w:name w:val="Título Car"/>
    <w:link w:val="Ttulo"/>
    <w:rsid w:val="00A14AE5"/>
    <w:rPr>
      <w:rFonts w:ascii="Arial" w:hAnsi="Arial"/>
      <w:b/>
      <w:sz w:val="24"/>
      <w:lang w:eastAsia="es-ES"/>
    </w:rPr>
  </w:style>
  <w:style w:type="paragraph" w:customStyle="1" w:styleId="Estilo1">
    <w:name w:val="Estilo1"/>
    <w:basedOn w:val="Ttulo2"/>
    <w:link w:val="Estilo1Car"/>
    <w:qFormat/>
    <w:rsid w:val="00A14AE5"/>
    <w:pPr>
      <w:numPr>
        <w:ilvl w:val="1"/>
        <w:numId w:val="1"/>
      </w:numPr>
      <w:tabs>
        <w:tab w:val="clear" w:pos="708"/>
        <w:tab w:val="clear" w:pos="1416"/>
        <w:tab w:val="clear" w:pos="2124"/>
        <w:tab w:val="clear" w:pos="2832"/>
        <w:tab w:val="clear" w:pos="3540"/>
        <w:tab w:val="clear" w:pos="4248"/>
        <w:tab w:val="clear" w:pos="4956"/>
        <w:tab w:val="clear" w:pos="6210"/>
      </w:tabs>
      <w:suppressAutoHyphens/>
      <w:spacing w:before="60" w:after="60"/>
    </w:pPr>
    <w:rPr>
      <w:rFonts w:ascii="Arial" w:hAnsi="Arial"/>
      <w:bCs w:val="0"/>
      <w:sz w:val="20"/>
      <w:szCs w:val="20"/>
      <w:lang w:val="x-none" w:eastAsia="ar-SA"/>
    </w:rPr>
  </w:style>
  <w:style w:type="character" w:customStyle="1" w:styleId="Estilo1Car">
    <w:name w:val="Estilo1 Car"/>
    <w:link w:val="Estilo1"/>
    <w:rsid w:val="00A60DBE"/>
    <w:rPr>
      <w:rFonts w:ascii="Arial" w:hAnsi="Arial"/>
      <w:b/>
      <w:lang w:val="x-none" w:eastAsia="ar-SA"/>
    </w:rPr>
  </w:style>
  <w:style w:type="paragraph" w:customStyle="1" w:styleId="xmsolistparagraph">
    <w:name w:val="x_msolistparagraph"/>
    <w:basedOn w:val="Normal"/>
    <w:rsid w:val="005159A1"/>
    <w:pPr>
      <w:spacing w:before="100" w:beforeAutospacing="1" w:after="100" w:afterAutospacing="1"/>
    </w:pPr>
    <w:rPr>
      <w:lang w:val="es-CO" w:eastAsia="es-CO"/>
    </w:rPr>
  </w:style>
  <w:style w:type="paragraph" w:styleId="Textoindependiente">
    <w:name w:val="Body Text"/>
    <w:basedOn w:val="Normal"/>
    <w:link w:val="TextoindependienteCar"/>
    <w:rsid w:val="0099013F"/>
    <w:pPr>
      <w:spacing w:after="120"/>
    </w:pPr>
  </w:style>
  <w:style w:type="character" w:customStyle="1" w:styleId="TextoindependienteCar">
    <w:name w:val="Texto independiente Car"/>
    <w:basedOn w:val="Fuentedeprrafopredeter"/>
    <w:link w:val="Textoindependiente"/>
    <w:rsid w:val="0099013F"/>
    <w:rPr>
      <w:sz w:val="24"/>
      <w:szCs w:val="24"/>
      <w:lang w:val="es-ES" w:eastAsia="es-ES"/>
    </w:rPr>
  </w:style>
  <w:style w:type="character" w:customStyle="1" w:styleId="EncabezadoCar">
    <w:name w:val="Encabezado Car"/>
    <w:aliases w:val="Encabezado 1 Car"/>
    <w:link w:val="Encabezado"/>
    <w:uiPriority w:val="99"/>
    <w:rsid w:val="0089335F"/>
    <w:rPr>
      <w:sz w:val="24"/>
      <w:szCs w:val="24"/>
      <w:lang w:val="es-ES" w:eastAsia="es-ES"/>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44402D"/>
    <w:rPr>
      <w:rFonts w:ascii="Calibri" w:eastAsia="Calibri" w:hAnsi="Calibri"/>
      <w:sz w:val="22"/>
      <w:szCs w:val="22"/>
      <w:lang w:eastAsia="en-US"/>
    </w:rPr>
  </w:style>
  <w:style w:type="paragraph" w:styleId="Revisin">
    <w:name w:val="Revision"/>
    <w:hidden/>
    <w:uiPriority w:val="99"/>
    <w:semiHidden/>
    <w:rsid w:val="000A26D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1689">
      <w:bodyDiv w:val="1"/>
      <w:marLeft w:val="0"/>
      <w:marRight w:val="0"/>
      <w:marTop w:val="0"/>
      <w:marBottom w:val="0"/>
      <w:divBdr>
        <w:top w:val="none" w:sz="0" w:space="0" w:color="auto"/>
        <w:left w:val="none" w:sz="0" w:space="0" w:color="auto"/>
        <w:bottom w:val="none" w:sz="0" w:space="0" w:color="auto"/>
        <w:right w:val="none" w:sz="0" w:space="0" w:color="auto"/>
      </w:divBdr>
    </w:div>
    <w:div w:id="25566771">
      <w:bodyDiv w:val="1"/>
      <w:marLeft w:val="0"/>
      <w:marRight w:val="0"/>
      <w:marTop w:val="0"/>
      <w:marBottom w:val="0"/>
      <w:divBdr>
        <w:top w:val="none" w:sz="0" w:space="0" w:color="auto"/>
        <w:left w:val="none" w:sz="0" w:space="0" w:color="auto"/>
        <w:bottom w:val="none" w:sz="0" w:space="0" w:color="auto"/>
        <w:right w:val="none" w:sz="0" w:space="0" w:color="auto"/>
      </w:divBdr>
    </w:div>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174922556">
      <w:bodyDiv w:val="1"/>
      <w:marLeft w:val="0"/>
      <w:marRight w:val="0"/>
      <w:marTop w:val="0"/>
      <w:marBottom w:val="0"/>
      <w:divBdr>
        <w:top w:val="none" w:sz="0" w:space="0" w:color="auto"/>
        <w:left w:val="none" w:sz="0" w:space="0" w:color="auto"/>
        <w:bottom w:val="none" w:sz="0" w:space="0" w:color="auto"/>
        <w:right w:val="none" w:sz="0" w:space="0" w:color="auto"/>
      </w:divBdr>
    </w:div>
    <w:div w:id="273830155">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423841824">
      <w:bodyDiv w:val="1"/>
      <w:marLeft w:val="0"/>
      <w:marRight w:val="0"/>
      <w:marTop w:val="0"/>
      <w:marBottom w:val="0"/>
      <w:divBdr>
        <w:top w:val="none" w:sz="0" w:space="0" w:color="auto"/>
        <w:left w:val="none" w:sz="0" w:space="0" w:color="auto"/>
        <w:bottom w:val="none" w:sz="0" w:space="0" w:color="auto"/>
        <w:right w:val="none" w:sz="0" w:space="0" w:color="auto"/>
      </w:divBdr>
    </w:div>
    <w:div w:id="459540891">
      <w:bodyDiv w:val="1"/>
      <w:marLeft w:val="0"/>
      <w:marRight w:val="0"/>
      <w:marTop w:val="0"/>
      <w:marBottom w:val="0"/>
      <w:divBdr>
        <w:top w:val="none" w:sz="0" w:space="0" w:color="auto"/>
        <w:left w:val="none" w:sz="0" w:space="0" w:color="auto"/>
        <w:bottom w:val="none" w:sz="0" w:space="0" w:color="auto"/>
        <w:right w:val="none" w:sz="0" w:space="0" w:color="auto"/>
      </w:divBdr>
    </w:div>
    <w:div w:id="496116643">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595409248">
      <w:bodyDiv w:val="1"/>
      <w:marLeft w:val="0"/>
      <w:marRight w:val="0"/>
      <w:marTop w:val="0"/>
      <w:marBottom w:val="0"/>
      <w:divBdr>
        <w:top w:val="none" w:sz="0" w:space="0" w:color="auto"/>
        <w:left w:val="none" w:sz="0" w:space="0" w:color="auto"/>
        <w:bottom w:val="none" w:sz="0" w:space="0" w:color="auto"/>
        <w:right w:val="none" w:sz="0" w:space="0" w:color="auto"/>
      </w:divBdr>
    </w:div>
    <w:div w:id="645474658">
      <w:bodyDiv w:val="1"/>
      <w:marLeft w:val="0"/>
      <w:marRight w:val="0"/>
      <w:marTop w:val="0"/>
      <w:marBottom w:val="0"/>
      <w:divBdr>
        <w:top w:val="none" w:sz="0" w:space="0" w:color="auto"/>
        <w:left w:val="none" w:sz="0" w:space="0" w:color="auto"/>
        <w:bottom w:val="none" w:sz="0" w:space="0" w:color="auto"/>
        <w:right w:val="none" w:sz="0" w:space="0" w:color="auto"/>
      </w:divBdr>
    </w:div>
    <w:div w:id="671955751">
      <w:bodyDiv w:val="1"/>
      <w:marLeft w:val="0"/>
      <w:marRight w:val="0"/>
      <w:marTop w:val="0"/>
      <w:marBottom w:val="0"/>
      <w:divBdr>
        <w:top w:val="none" w:sz="0" w:space="0" w:color="auto"/>
        <w:left w:val="none" w:sz="0" w:space="0" w:color="auto"/>
        <w:bottom w:val="none" w:sz="0" w:space="0" w:color="auto"/>
        <w:right w:val="none" w:sz="0" w:space="0" w:color="auto"/>
      </w:divBdr>
    </w:div>
    <w:div w:id="699823786">
      <w:bodyDiv w:val="1"/>
      <w:marLeft w:val="0"/>
      <w:marRight w:val="0"/>
      <w:marTop w:val="0"/>
      <w:marBottom w:val="0"/>
      <w:divBdr>
        <w:top w:val="none" w:sz="0" w:space="0" w:color="auto"/>
        <w:left w:val="none" w:sz="0" w:space="0" w:color="auto"/>
        <w:bottom w:val="none" w:sz="0" w:space="0" w:color="auto"/>
        <w:right w:val="none" w:sz="0" w:space="0" w:color="auto"/>
      </w:divBdr>
    </w:div>
    <w:div w:id="812790324">
      <w:bodyDiv w:val="1"/>
      <w:marLeft w:val="0"/>
      <w:marRight w:val="0"/>
      <w:marTop w:val="0"/>
      <w:marBottom w:val="0"/>
      <w:divBdr>
        <w:top w:val="none" w:sz="0" w:space="0" w:color="auto"/>
        <w:left w:val="none" w:sz="0" w:space="0" w:color="auto"/>
        <w:bottom w:val="none" w:sz="0" w:space="0" w:color="auto"/>
        <w:right w:val="none" w:sz="0" w:space="0" w:color="auto"/>
      </w:divBdr>
    </w:div>
    <w:div w:id="847449000">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984159702">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084105295">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186942980">
      <w:bodyDiv w:val="1"/>
      <w:marLeft w:val="0"/>
      <w:marRight w:val="0"/>
      <w:marTop w:val="0"/>
      <w:marBottom w:val="0"/>
      <w:divBdr>
        <w:top w:val="none" w:sz="0" w:space="0" w:color="auto"/>
        <w:left w:val="none" w:sz="0" w:space="0" w:color="auto"/>
        <w:bottom w:val="none" w:sz="0" w:space="0" w:color="auto"/>
        <w:right w:val="none" w:sz="0" w:space="0" w:color="auto"/>
      </w:divBdr>
    </w:div>
    <w:div w:id="1306741302">
      <w:bodyDiv w:val="1"/>
      <w:marLeft w:val="0"/>
      <w:marRight w:val="0"/>
      <w:marTop w:val="0"/>
      <w:marBottom w:val="0"/>
      <w:divBdr>
        <w:top w:val="none" w:sz="0" w:space="0" w:color="auto"/>
        <w:left w:val="none" w:sz="0" w:space="0" w:color="auto"/>
        <w:bottom w:val="none" w:sz="0" w:space="0" w:color="auto"/>
        <w:right w:val="none" w:sz="0" w:space="0" w:color="auto"/>
      </w:divBdr>
    </w:div>
    <w:div w:id="1318070804">
      <w:bodyDiv w:val="1"/>
      <w:marLeft w:val="0"/>
      <w:marRight w:val="0"/>
      <w:marTop w:val="0"/>
      <w:marBottom w:val="0"/>
      <w:divBdr>
        <w:top w:val="none" w:sz="0" w:space="0" w:color="auto"/>
        <w:left w:val="none" w:sz="0" w:space="0" w:color="auto"/>
        <w:bottom w:val="none" w:sz="0" w:space="0" w:color="auto"/>
        <w:right w:val="none" w:sz="0" w:space="0" w:color="auto"/>
      </w:divBdr>
      <w:divsChild>
        <w:div w:id="280501948">
          <w:marLeft w:val="0"/>
          <w:marRight w:val="0"/>
          <w:marTop w:val="0"/>
          <w:marBottom w:val="0"/>
          <w:divBdr>
            <w:top w:val="none" w:sz="0" w:space="0" w:color="auto"/>
            <w:left w:val="none" w:sz="0" w:space="0" w:color="auto"/>
            <w:bottom w:val="none" w:sz="0" w:space="0" w:color="auto"/>
            <w:right w:val="none" w:sz="0" w:space="0" w:color="auto"/>
          </w:divBdr>
        </w:div>
        <w:div w:id="316496589">
          <w:marLeft w:val="0"/>
          <w:marRight w:val="0"/>
          <w:marTop w:val="0"/>
          <w:marBottom w:val="0"/>
          <w:divBdr>
            <w:top w:val="none" w:sz="0" w:space="0" w:color="auto"/>
            <w:left w:val="none" w:sz="0" w:space="0" w:color="auto"/>
            <w:bottom w:val="none" w:sz="0" w:space="0" w:color="auto"/>
            <w:right w:val="none" w:sz="0" w:space="0" w:color="auto"/>
          </w:divBdr>
        </w:div>
        <w:div w:id="530530451">
          <w:marLeft w:val="0"/>
          <w:marRight w:val="0"/>
          <w:marTop w:val="0"/>
          <w:marBottom w:val="0"/>
          <w:divBdr>
            <w:top w:val="none" w:sz="0" w:space="0" w:color="auto"/>
            <w:left w:val="none" w:sz="0" w:space="0" w:color="auto"/>
            <w:bottom w:val="none" w:sz="0" w:space="0" w:color="auto"/>
            <w:right w:val="none" w:sz="0" w:space="0" w:color="auto"/>
          </w:divBdr>
        </w:div>
        <w:div w:id="1779792787">
          <w:marLeft w:val="0"/>
          <w:marRight w:val="0"/>
          <w:marTop w:val="0"/>
          <w:marBottom w:val="0"/>
          <w:divBdr>
            <w:top w:val="none" w:sz="0" w:space="0" w:color="auto"/>
            <w:left w:val="none" w:sz="0" w:space="0" w:color="auto"/>
            <w:bottom w:val="none" w:sz="0" w:space="0" w:color="auto"/>
            <w:right w:val="none" w:sz="0" w:space="0" w:color="auto"/>
          </w:divBdr>
        </w:div>
        <w:div w:id="1726443091">
          <w:marLeft w:val="0"/>
          <w:marRight w:val="0"/>
          <w:marTop w:val="0"/>
          <w:marBottom w:val="0"/>
          <w:divBdr>
            <w:top w:val="none" w:sz="0" w:space="0" w:color="auto"/>
            <w:left w:val="none" w:sz="0" w:space="0" w:color="auto"/>
            <w:bottom w:val="none" w:sz="0" w:space="0" w:color="auto"/>
            <w:right w:val="none" w:sz="0" w:space="0" w:color="auto"/>
          </w:divBdr>
        </w:div>
        <w:div w:id="359665724">
          <w:marLeft w:val="0"/>
          <w:marRight w:val="0"/>
          <w:marTop w:val="0"/>
          <w:marBottom w:val="0"/>
          <w:divBdr>
            <w:top w:val="none" w:sz="0" w:space="0" w:color="auto"/>
            <w:left w:val="none" w:sz="0" w:space="0" w:color="auto"/>
            <w:bottom w:val="none" w:sz="0" w:space="0" w:color="auto"/>
            <w:right w:val="none" w:sz="0" w:space="0" w:color="auto"/>
          </w:divBdr>
        </w:div>
        <w:div w:id="1801147046">
          <w:marLeft w:val="0"/>
          <w:marRight w:val="0"/>
          <w:marTop w:val="0"/>
          <w:marBottom w:val="0"/>
          <w:divBdr>
            <w:top w:val="none" w:sz="0" w:space="0" w:color="auto"/>
            <w:left w:val="none" w:sz="0" w:space="0" w:color="auto"/>
            <w:bottom w:val="none" w:sz="0" w:space="0" w:color="auto"/>
            <w:right w:val="none" w:sz="0" w:space="0" w:color="auto"/>
          </w:divBdr>
        </w:div>
      </w:divsChild>
    </w:div>
    <w:div w:id="1395153903">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420757060">
      <w:bodyDiv w:val="1"/>
      <w:marLeft w:val="0"/>
      <w:marRight w:val="0"/>
      <w:marTop w:val="0"/>
      <w:marBottom w:val="0"/>
      <w:divBdr>
        <w:top w:val="none" w:sz="0" w:space="0" w:color="auto"/>
        <w:left w:val="none" w:sz="0" w:space="0" w:color="auto"/>
        <w:bottom w:val="none" w:sz="0" w:space="0" w:color="auto"/>
        <w:right w:val="none" w:sz="0" w:space="0" w:color="auto"/>
      </w:divBdr>
      <w:divsChild>
        <w:div w:id="1601181323">
          <w:marLeft w:val="0"/>
          <w:marRight w:val="0"/>
          <w:marTop w:val="0"/>
          <w:marBottom w:val="0"/>
          <w:divBdr>
            <w:top w:val="none" w:sz="0" w:space="0" w:color="auto"/>
            <w:left w:val="none" w:sz="0" w:space="0" w:color="auto"/>
            <w:bottom w:val="none" w:sz="0" w:space="0" w:color="auto"/>
            <w:right w:val="none" w:sz="0" w:space="0" w:color="auto"/>
          </w:divBdr>
        </w:div>
        <w:div w:id="1433667596">
          <w:marLeft w:val="0"/>
          <w:marRight w:val="0"/>
          <w:marTop w:val="150"/>
          <w:marBottom w:val="240"/>
          <w:divBdr>
            <w:top w:val="none" w:sz="0" w:space="0" w:color="auto"/>
            <w:left w:val="none" w:sz="0" w:space="0" w:color="auto"/>
            <w:bottom w:val="none" w:sz="0" w:space="0" w:color="auto"/>
            <w:right w:val="none" w:sz="0" w:space="0" w:color="auto"/>
          </w:divBdr>
        </w:div>
        <w:div w:id="1279996216">
          <w:marLeft w:val="0"/>
          <w:marRight w:val="0"/>
          <w:marTop w:val="0"/>
          <w:marBottom w:val="0"/>
          <w:divBdr>
            <w:top w:val="none" w:sz="0" w:space="0" w:color="auto"/>
            <w:left w:val="none" w:sz="0" w:space="0" w:color="auto"/>
            <w:bottom w:val="none" w:sz="0" w:space="0" w:color="auto"/>
            <w:right w:val="none" w:sz="0" w:space="0" w:color="auto"/>
          </w:divBdr>
        </w:div>
      </w:divsChild>
    </w:div>
    <w:div w:id="1461876934">
      <w:bodyDiv w:val="1"/>
      <w:marLeft w:val="0"/>
      <w:marRight w:val="0"/>
      <w:marTop w:val="0"/>
      <w:marBottom w:val="0"/>
      <w:divBdr>
        <w:top w:val="none" w:sz="0" w:space="0" w:color="auto"/>
        <w:left w:val="none" w:sz="0" w:space="0" w:color="auto"/>
        <w:bottom w:val="none" w:sz="0" w:space="0" w:color="auto"/>
        <w:right w:val="none" w:sz="0" w:space="0" w:color="auto"/>
      </w:divBdr>
    </w:div>
    <w:div w:id="1490173224">
      <w:bodyDiv w:val="1"/>
      <w:marLeft w:val="0"/>
      <w:marRight w:val="0"/>
      <w:marTop w:val="0"/>
      <w:marBottom w:val="0"/>
      <w:divBdr>
        <w:top w:val="none" w:sz="0" w:space="0" w:color="auto"/>
        <w:left w:val="none" w:sz="0" w:space="0" w:color="auto"/>
        <w:bottom w:val="none" w:sz="0" w:space="0" w:color="auto"/>
        <w:right w:val="none" w:sz="0" w:space="0" w:color="auto"/>
      </w:divBdr>
      <w:divsChild>
        <w:div w:id="2076974889">
          <w:marLeft w:val="0"/>
          <w:marRight w:val="0"/>
          <w:marTop w:val="0"/>
          <w:marBottom w:val="0"/>
          <w:divBdr>
            <w:top w:val="none" w:sz="0" w:space="0" w:color="auto"/>
            <w:left w:val="none" w:sz="0" w:space="0" w:color="auto"/>
            <w:bottom w:val="none" w:sz="0" w:space="0" w:color="auto"/>
            <w:right w:val="none" w:sz="0" w:space="0" w:color="auto"/>
          </w:divBdr>
        </w:div>
        <w:div w:id="2124956706">
          <w:marLeft w:val="0"/>
          <w:marRight w:val="0"/>
          <w:marTop w:val="0"/>
          <w:marBottom w:val="0"/>
          <w:divBdr>
            <w:top w:val="none" w:sz="0" w:space="0" w:color="auto"/>
            <w:left w:val="none" w:sz="0" w:space="0" w:color="auto"/>
            <w:bottom w:val="none" w:sz="0" w:space="0" w:color="auto"/>
            <w:right w:val="none" w:sz="0" w:space="0" w:color="auto"/>
          </w:divBdr>
        </w:div>
      </w:divsChild>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582909411">
      <w:bodyDiv w:val="1"/>
      <w:marLeft w:val="0"/>
      <w:marRight w:val="0"/>
      <w:marTop w:val="0"/>
      <w:marBottom w:val="0"/>
      <w:divBdr>
        <w:top w:val="none" w:sz="0" w:space="0" w:color="auto"/>
        <w:left w:val="none" w:sz="0" w:space="0" w:color="auto"/>
        <w:bottom w:val="none" w:sz="0" w:space="0" w:color="auto"/>
        <w:right w:val="none" w:sz="0" w:space="0" w:color="auto"/>
      </w:divBdr>
    </w:div>
    <w:div w:id="1683236647">
      <w:bodyDiv w:val="1"/>
      <w:marLeft w:val="0"/>
      <w:marRight w:val="0"/>
      <w:marTop w:val="0"/>
      <w:marBottom w:val="0"/>
      <w:divBdr>
        <w:top w:val="none" w:sz="0" w:space="0" w:color="auto"/>
        <w:left w:val="none" w:sz="0" w:space="0" w:color="auto"/>
        <w:bottom w:val="none" w:sz="0" w:space="0" w:color="auto"/>
        <w:right w:val="none" w:sz="0" w:space="0" w:color="auto"/>
      </w:divBdr>
    </w:div>
    <w:div w:id="1711105919">
      <w:bodyDiv w:val="1"/>
      <w:marLeft w:val="0"/>
      <w:marRight w:val="0"/>
      <w:marTop w:val="0"/>
      <w:marBottom w:val="0"/>
      <w:divBdr>
        <w:top w:val="none" w:sz="0" w:space="0" w:color="auto"/>
        <w:left w:val="none" w:sz="0" w:space="0" w:color="auto"/>
        <w:bottom w:val="none" w:sz="0" w:space="0" w:color="auto"/>
        <w:right w:val="none" w:sz="0" w:space="0" w:color="auto"/>
      </w:divBdr>
    </w:div>
    <w:div w:id="1733893851">
      <w:bodyDiv w:val="1"/>
      <w:marLeft w:val="0"/>
      <w:marRight w:val="0"/>
      <w:marTop w:val="0"/>
      <w:marBottom w:val="0"/>
      <w:divBdr>
        <w:top w:val="none" w:sz="0" w:space="0" w:color="auto"/>
        <w:left w:val="none" w:sz="0" w:space="0" w:color="auto"/>
        <w:bottom w:val="none" w:sz="0" w:space="0" w:color="auto"/>
        <w:right w:val="none" w:sz="0" w:space="0" w:color="auto"/>
      </w:divBdr>
    </w:div>
    <w:div w:id="1750152032">
      <w:bodyDiv w:val="1"/>
      <w:marLeft w:val="0"/>
      <w:marRight w:val="0"/>
      <w:marTop w:val="0"/>
      <w:marBottom w:val="0"/>
      <w:divBdr>
        <w:top w:val="none" w:sz="0" w:space="0" w:color="auto"/>
        <w:left w:val="none" w:sz="0" w:space="0" w:color="auto"/>
        <w:bottom w:val="none" w:sz="0" w:space="0" w:color="auto"/>
        <w:right w:val="none" w:sz="0" w:space="0" w:color="auto"/>
      </w:divBdr>
    </w:div>
    <w:div w:id="1767922550">
      <w:bodyDiv w:val="1"/>
      <w:marLeft w:val="0"/>
      <w:marRight w:val="0"/>
      <w:marTop w:val="0"/>
      <w:marBottom w:val="0"/>
      <w:divBdr>
        <w:top w:val="none" w:sz="0" w:space="0" w:color="auto"/>
        <w:left w:val="none" w:sz="0" w:space="0" w:color="auto"/>
        <w:bottom w:val="none" w:sz="0" w:space="0" w:color="auto"/>
        <w:right w:val="none" w:sz="0" w:space="0" w:color="auto"/>
      </w:divBdr>
    </w:div>
    <w:div w:id="1892383075">
      <w:bodyDiv w:val="1"/>
      <w:marLeft w:val="0"/>
      <w:marRight w:val="0"/>
      <w:marTop w:val="0"/>
      <w:marBottom w:val="0"/>
      <w:divBdr>
        <w:top w:val="none" w:sz="0" w:space="0" w:color="auto"/>
        <w:left w:val="none" w:sz="0" w:space="0" w:color="auto"/>
        <w:bottom w:val="none" w:sz="0" w:space="0" w:color="auto"/>
        <w:right w:val="none" w:sz="0" w:space="0" w:color="auto"/>
      </w:divBdr>
    </w:div>
    <w:div w:id="2097049338">
      <w:bodyDiv w:val="1"/>
      <w:marLeft w:val="0"/>
      <w:marRight w:val="0"/>
      <w:marTop w:val="0"/>
      <w:marBottom w:val="0"/>
      <w:divBdr>
        <w:top w:val="none" w:sz="0" w:space="0" w:color="auto"/>
        <w:left w:val="none" w:sz="0" w:space="0" w:color="auto"/>
        <w:bottom w:val="none" w:sz="0" w:space="0" w:color="auto"/>
        <w:right w:val="none" w:sz="0" w:space="0" w:color="auto"/>
      </w:divBdr>
    </w:div>
    <w:div w:id="2121219696">
      <w:bodyDiv w:val="1"/>
      <w:marLeft w:val="0"/>
      <w:marRight w:val="0"/>
      <w:marTop w:val="0"/>
      <w:marBottom w:val="0"/>
      <w:divBdr>
        <w:top w:val="none" w:sz="0" w:space="0" w:color="auto"/>
        <w:left w:val="none" w:sz="0" w:space="0" w:color="auto"/>
        <w:bottom w:val="none" w:sz="0" w:space="0" w:color="auto"/>
        <w:right w:val="none" w:sz="0" w:space="0" w:color="auto"/>
      </w:divBdr>
    </w:div>
    <w:div w:id="213825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mv.gov.co/portal/transparencia/" TargetMode="External"/><Relationship Id="rId5" Type="http://schemas.openxmlformats.org/officeDocument/2006/relationships/webSettings" Target="webSettings.xml"/><Relationship Id="rId15" Type="http://schemas.openxmlformats.org/officeDocument/2006/relationships/hyperlink" Target="mailto:prestamos.documental@umv.gov.co" TargetMode="External"/><Relationship Id="rId10" Type="http://schemas.openxmlformats.org/officeDocument/2006/relationships/hyperlink" Target="https://www.umv.gov.co/portal/transparenc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C9954-E391-47F5-8863-DC8F2FBA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5259</Words>
  <Characters>28925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34116</CharactersWithSpaces>
  <SharedDoc>false</SharedDoc>
  <HLinks>
    <vt:vector size="6" baseType="variant">
      <vt:variant>
        <vt:i4>7667773</vt:i4>
      </vt:variant>
      <vt:variant>
        <vt:i4>6</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EMORENO</dc:creator>
  <cp:keywords/>
  <dc:description/>
  <cp:lastModifiedBy>Andrea Rafaela Montoya Gonzalez</cp:lastModifiedBy>
  <cp:revision>2</cp:revision>
  <cp:lastPrinted>2018-12-26T17:23:00Z</cp:lastPrinted>
  <dcterms:created xsi:type="dcterms:W3CDTF">2019-02-18T22:42:00Z</dcterms:created>
  <dcterms:modified xsi:type="dcterms:W3CDTF">2019-02-18T22:42:00Z</dcterms:modified>
</cp:coreProperties>
</file>