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20F" w:rsidRPr="00B20FAC" w:rsidRDefault="00B8220F" w:rsidP="00330260">
      <w:pPr>
        <w:rPr>
          <w:rFonts w:ascii="Arial" w:hAnsi="Arial" w:cs="Arial"/>
          <w:color w:val="000000" w:themeColor="text1"/>
          <w:sz w:val="12"/>
          <w:szCs w:val="12"/>
        </w:rPr>
      </w:pPr>
      <w:bookmarkStart w:id="0" w:name="_GoBack"/>
      <w:bookmarkEnd w:id="0"/>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901"/>
      </w:tblGrid>
      <w:tr w:rsidR="002269DC" w:rsidRPr="00B20FAC" w:rsidTr="00C579D6">
        <w:trPr>
          <w:trHeight w:val="283"/>
        </w:trPr>
        <w:tc>
          <w:tcPr>
            <w:tcW w:w="1029" w:type="pct"/>
            <w:shd w:val="clear" w:color="auto" w:fill="D9D9D9"/>
            <w:vAlign w:val="center"/>
          </w:tcPr>
          <w:p w:rsidR="007E28EF" w:rsidRPr="00B20FAC" w:rsidRDefault="007E28EF" w:rsidP="00330260">
            <w:pPr>
              <w:rPr>
                <w:rFonts w:ascii="Arial" w:hAnsi="Arial" w:cs="Arial"/>
                <w:b/>
                <w:color w:val="000000" w:themeColor="text1"/>
                <w:sz w:val="20"/>
                <w:szCs w:val="20"/>
              </w:rPr>
            </w:pPr>
            <w:r w:rsidRPr="00B20FAC">
              <w:rPr>
                <w:rFonts w:ascii="Arial" w:hAnsi="Arial" w:cs="Arial"/>
                <w:b/>
                <w:color w:val="000000" w:themeColor="text1"/>
                <w:sz w:val="20"/>
                <w:szCs w:val="20"/>
              </w:rPr>
              <w:t>Fecha:</w:t>
            </w:r>
          </w:p>
        </w:tc>
        <w:tc>
          <w:tcPr>
            <w:tcW w:w="3971" w:type="pct"/>
            <w:vAlign w:val="center"/>
          </w:tcPr>
          <w:p w:rsidR="007E28EF" w:rsidRPr="00C170EC" w:rsidRDefault="00C170EC" w:rsidP="00330260">
            <w:pPr>
              <w:rPr>
                <w:rFonts w:ascii="Arial" w:hAnsi="Arial" w:cs="Arial"/>
                <w:color w:val="000000" w:themeColor="text1"/>
                <w:sz w:val="20"/>
                <w:szCs w:val="20"/>
              </w:rPr>
            </w:pPr>
            <w:r w:rsidRPr="00C170EC">
              <w:rPr>
                <w:rFonts w:ascii="Arial" w:hAnsi="Arial" w:cs="Arial"/>
                <w:color w:val="000000" w:themeColor="text1"/>
                <w:sz w:val="20"/>
                <w:szCs w:val="20"/>
              </w:rPr>
              <w:t>28</w:t>
            </w:r>
            <w:r w:rsidR="00AE589D" w:rsidRPr="00C170EC">
              <w:rPr>
                <w:rFonts w:ascii="Arial" w:hAnsi="Arial" w:cs="Arial"/>
                <w:color w:val="000000" w:themeColor="text1"/>
                <w:sz w:val="20"/>
                <w:szCs w:val="20"/>
              </w:rPr>
              <w:t>-</w:t>
            </w:r>
            <w:r w:rsidR="009665BE" w:rsidRPr="00C170EC">
              <w:rPr>
                <w:rFonts w:ascii="Arial" w:hAnsi="Arial" w:cs="Arial"/>
                <w:color w:val="000000" w:themeColor="text1"/>
                <w:sz w:val="20"/>
                <w:szCs w:val="20"/>
              </w:rPr>
              <w:t>1</w:t>
            </w:r>
            <w:r w:rsidR="00E3278F" w:rsidRPr="00C170EC">
              <w:rPr>
                <w:rFonts w:ascii="Arial" w:hAnsi="Arial" w:cs="Arial"/>
                <w:color w:val="000000" w:themeColor="text1"/>
                <w:sz w:val="20"/>
                <w:szCs w:val="20"/>
              </w:rPr>
              <w:t>2</w:t>
            </w:r>
            <w:r w:rsidR="00AE589D" w:rsidRPr="00C170EC">
              <w:rPr>
                <w:rFonts w:ascii="Arial" w:hAnsi="Arial" w:cs="Arial"/>
                <w:color w:val="000000" w:themeColor="text1"/>
                <w:sz w:val="20"/>
                <w:szCs w:val="20"/>
              </w:rPr>
              <w:t>-2018</w:t>
            </w:r>
          </w:p>
        </w:tc>
      </w:tr>
      <w:tr w:rsidR="002269DC" w:rsidRPr="00B20FAC" w:rsidTr="00C579D6">
        <w:trPr>
          <w:trHeight w:val="283"/>
        </w:trPr>
        <w:tc>
          <w:tcPr>
            <w:tcW w:w="1029" w:type="pct"/>
            <w:shd w:val="clear" w:color="auto" w:fill="D9D9D9"/>
            <w:vAlign w:val="center"/>
          </w:tcPr>
          <w:p w:rsidR="00B8220F" w:rsidRPr="00B20FAC" w:rsidRDefault="0099007C" w:rsidP="00330260">
            <w:pPr>
              <w:rPr>
                <w:rFonts w:ascii="Arial" w:hAnsi="Arial" w:cs="Arial"/>
                <w:b/>
                <w:color w:val="000000" w:themeColor="text1"/>
                <w:sz w:val="20"/>
                <w:szCs w:val="20"/>
              </w:rPr>
            </w:pPr>
            <w:r w:rsidRPr="00B20FAC">
              <w:rPr>
                <w:rFonts w:ascii="Arial" w:hAnsi="Arial" w:cs="Arial"/>
                <w:b/>
                <w:color w:val="000000" w:themeColor="text1"/>
                <w:sz w:val="20"/>
                <w:szCs w:val="20"/>
              </w:rPr>
              <w:t>Proces</w:t>
            </w:r>
            <w:r w:rsidR="007E28EF" w:rsidRPr="00B20FAC">
              <w:rPr>
                <w:rFonts w:ascii="Arial" w:hAnsi="Arial" w:cs="Arial"/>
                <w:b/>
                <w:color w:val="000000" w:themeColor="text1"/>
                <w:sz w:val="20"/>
                <w:szCs w:val="20"/>
              </w:rPr>
              <w:t>o Audita</w:t>
            </w:r>
            <w:r w:rsidR="005E3272" w:rsidRPr="00B20FAC">
              <w:rPr>
                <w:rFonts w:ascii="Arial" w:hAnsi="Arial" w:cs="Arial"/>
                <w:b/>
                <w:color w:val="000000" w:themeColor="text1"/>
                <w:sz w:val="20"/>
                <w:szCs w:val="20"/>
              </w:rPr>
              <w:t>do</w:t>
            </w:r>
            <w:r w:rsidR="007E28EF" w:rsidRPr="00B20FAC">
              <w:rPr>
                <w:rFonts w:ascii="Arial" w:hAnsi="Arial" w:cs="Arial"/>
                <w:b/>
                <w:color w:val="000000" w:themeColor="text1"/>
                <w:sz w:val="20"/>
                <w:szCs w:val="20"/>
              </w:rPr>
              <w:t>:</w:t>
            </w:r>
          </w:p>
        </w:tc>
        <w:tc>
          <w:tcPr>
            <w:tcW w:w="3971" w:type="pct"/>
            <w:vAlign w:val="center"/>
          </w:tcPr>
          <w:p w:rsidR="00ED29C4" w:rsidRPr="00B20FAC" w:rsidRDefault="00E3278F" w:rsidP="00330260">
            <w:pPr>
              <w:rPr>
                <w:rFonts w:ascii="Arial" w:hAnsi="Arial" w:cs="Arial"/>
                <w:b/>
                <w:color w:val="000000" w:themeColor="text1"/>
                <w:sz w:val="20"/>
                <w:szCs w:val="20"/>
              </w:rPr>
            </w:pPr>
            <w:r w:rsidRPr="00B20FAC">
              <w:rPr>
                <w:rFonts w:ascii="Arial" w:hAnsi="Arial" w:cs="Arial"/>
                <w:b/>
                <w:color w:val="000000" w:themeColor="text1"/>
                <w:sz w:val="20"/>
                <w:szCs w:val="20"/>
              </w:rPr>
              <w:t>CONTROL DISCIPLINARIO INTERNO</w:t>
            </w:r>
          </w:p>
        </w:tc>
      </w:tr>
      <w:tr w:rsidR="002269DC" w:rsidRPr="00B20FAC" w:rsidTr="00C579D6">
        <w:trPr>
          <w:trHeight w:val="283"/>
        </w:trPr>
        <w:tc>
          <w:tcPr>
            <w:tcW w:w="1029" w:type="pct"/>
            <w:shd w:val="clear" w:color="auto" w:fill="D9D9D9"/>
            <w:vAlign w:val="center"/>
          </w:tcPr>
          <w:p w:rsidR="00DF23FF" w:rsidRPr="00B20FAC" w:rsidRDefault="005E3272" w:rsidP="00330260">
            <w:pPr>
              <w:rPr>
                <w:rFonts w:ascii="Arial" w:hAnsi="Arial" w:cs="Arial"/>
                <w:b/>
                <w:color w:val="000000" w:themeColor="text1"/>
                <w:sz w:val="20"/>
                <w:szCs w:val="20"/>
              </w:rPr>
            </w:pPr>
            <w:r w:rsidRPr="00B20FAC">
              <w:rPr>
                <w:rFonts w:ascii="Arial" w:hAnsi="Arial" w:cs="Arial"/>
                <w:b/>
                <w:color w:val="000000" w:themeColor="text1"/>
                <w:sz w:val="20"/>
                <w:szCs w:val="20"/>
              </w:rPr>
              <w:t xml:space="preserve">Responsable del </w:t>
            </w:r>
            <w:r w:rsidR="006A09CB" w:rsidRPr="00B20FAC">
              <w:rPr>
                <w:rFonts w:ascii="Arial" w:hAnsi="Arial" w:cs="Arial"/>
                <w:b/>
                <w:color w:val="000000" w:themeColor="text1"/>
                <w:sz w:val="20"/>
                <w:szCs w:val="20"/>
              </w:rPr>
              <w:t>P</w:t>
            </w:r>
            <w:r w:rsidRPr="00B20FAC">
              <w:rPr>
                <w:rFonts w:ascii="Arial" w:hAnsi="Arial" w:cs="Arial"/>
                <w:b/>
                <w:color w:val="000000" w:themeColor="text1"/>
                <w:sz w:val="20"/>
                <w:szCs w:val="20"/>
              </w:rPr>
              <w:t>roceso:</w:t>
            </w:r>
          </w:p>
        </w:tc>
        <w:tc>
          <w:tcPr>
            <w:tcW w:w="3971" w:type="pct"/>
            <w:vAlign w:val="center"/>
          </w:tcPr>
          <w:p w:rsidR="00AD11FE" w:rsidRPr="00B20FAC" w:rsidRDefault="00E3278F" w:rsidP="00330260">
            <w:pPr>
              <w:rPr>
                <w:rFonts w:ascii="Arial" w:hAnsi="Arial" w:cs="Arial"/>
                <w:color w:val="000000" w:themeColor="text1"/>
                <w:sz w:val="19"/>
                <w:szCs w:val="19"/>
              </w:rPr>
            </w:pPr>
            <w:r w:rsidRPr="00B20FAC">
              <w:rPr>
                <w:rFonts w:ascii="Arial" w:hAnsi="Arial" w:cs="Arial"/>
                <w:color w:val="000000" w:themeColor="text1"/>
                <w:sz w:val="19"/>
                <w:szCs w:val="19"/>
              </w:rPr>
              <w:t>MARCELA ROCÍO MÁRQUEZ ARENAS</w:t>
            </w:r>
            <w:r w:rsidR="001751C0" w:rsidRPr="00B20FAC">
              <w:rPr>
                <w:rFonts w:ascii="Arial" w:hAnsi="Arial" w:cs="Arial"/>
                <w:color w:val="000000" w:themeColor="text1"/>
                <w:sz w:val="19"/>
                <w:szCs w:val="19"/>
              </w:rPr>
              <w:t xml:space="preserve"> </w:t>
            </w:r>
            <w:r w:rsidR="00951832" w:rsidRPr="00B20FAC">
              <w:rPr>
                <w:rFonts w:ascii="Arial" w:hAnsi="Arial" w:cs="Arial"/>
                <w:color w:val="000000" w:themeColor="text1"/>
                <w:sz w:val="19"/>
                <w:szCs w:val="19"/>
              </w:rPr>
              <w:t>-</w:t>
            </w:r>
            <w:r w:rsidR="001751C0" w:rsidRPr="00B20FAC">
              <w:rPr>
                <w:rFonts w:ascii="Arial" w:hAnsi="Arial" w:cs="Arial"/>
                <w:color w:val="000000" w:themeColor="text1"/>
                <w:sz w:val="19"/>
                <w:szCs w:val="19"/>
              </w:rPr>
              <w:t xml:space="preserve"> </w:t>
            </w:r>
            <w:r w:rsidR="00AE5372" w:rsidRPr="00B20FAC">
              <w:rPr>
                <w:rFonts w:ascii="Arial" w:hAnsi="Arial" w:cs="Arial"/>
                <w:color w:val="000000" w:themeColor="text1"/>
                <w:sz w:val="19"/>
                <w:szCs w:val="19"/>
              </w:rPr>
              <w:t>Responsable d</w:t>
            </w:r>
            <w:r w:rsidR="00AD11FE" w:rsidRPr="00B20FAC">
              <w:rPr>
                <w:rFonts w:ascii="Arial" w:hAnsi="Arial" w:cs="Arial"/>
                <w:color w:val="000000" w:themeColor="text1"/>
                <w:sz w:val="19"/>
                <w:szCs w:val="19"/>
              </w:rPr>
              <w:t>irectivo</w:t>
            </w:r>
          </w:p>
          <w:p w:rsidR="00AD11FE" w:rsidRPr="00B20FAC" w:rsidRDefault="00AD11FE" w:rsidP="00330260">
            <w:pPr>
              <w:rPr>
                <w:rFonts w:ascii="Arial" w:hAnsi="Arial" w:cs="Arial"/>
                <w:color w:val="000000" w:themeColor="text1"/>
                <w:sz w:val="19"/>
                <w:szCs w:val="19"/>
              </w:rPr>
            </w:pPr>
          </w:p>
        </w:tc>
      </w:tr>
      <w:tr w:rsidR="002269DC" w:rsidRPr="00B20FAC" w:rsidTr="00C579D6">
        <w:trPr>
          <w:trHeight w:val="283"/>
        </w:trPr>
        <w:tc>
          <w:tcPr>
            <w:tcW w:w="1029" w:type="pct"/>
            <w:shd w:val="clear" w:color="auto" w:fill="D9D9D9"/>
            <w:vAlign w:val="center"/>
          </w:tcPr>
          <w:p w:rsidR="007E28EF" w:rsidRPr="00B20FAC" w:rsidRDefault="007E28EF" w:rsidP="00330260">
            <w:pPr>
              <w:rPr>
                <w:rFonts w:ascii="Arial" w:hAnsi="Arial" w:cs="Arial"/>
                <w:b/>
                <w:color w:val="000000" w:themeColor="text1"/>
                <w:sz w:val="20"/>
                <w:szCs w:val="20"/>
              </w:rPr>
            </w:pPr>
            <w:r w:rsidRPr="00B20FAC">
              <w:rPr>
                <w:rFonts w:ascii="Arial" w:hAnsi="Arial" w:cs="Arial"/>
                <w:b/>
                <w:color w:val="000000" w:themeColor="text1"/>
                <w:sz w:val="20"/>
                <w:szCs w:val="20"/>
              </w:rPr>
              <w:t xml:space="preserve">Auditores: </w:t>
            </w:r>
          </w:p>
        </w:tc>
        <w:tc>
          <w:tcPr>
            <w:tcW w:w="3971" w:type="pct"/>
            <w:vAlign w:val="center"/>
          </w:tcPr>
          <w:p w:rsidR="008E3EEA" w:rsidRPr="00B20FAC" w:rsidRDefault="008E3EEA" w:rsidP="00330260">
            <w:pPr>
              <w:rPr>
                <w:rFonts w:ascii="Arial" w:hAnsi="Arial" w:cs="Arial"/>
                <w:color w:val="000000" w:themeColor="text1"/>
                <w:sz w:val="19"/>
                <w:szCs w:val="19"/>
              </w:rPr>
            </w:pPr>
            <w:r w:rsidRPr="00B20FAC">
              <w:rPr>
                <w:rFonts w:ascii="Arial" w:hAnsi="Arial" w:cs="Arial"/>
                <w:color w:val="000000" w:themeColor="text1"/>
                <w:sz w:val="19"/>
                <w:szCs w:val="19"/>
              </w:rPr>
              <w:t>EDNA MATILDE VALLEJO GORDILLO</w:t>
            </w:r>
            <w:r w:rsidR="001751C0" w:rsidRPr="00B20FAC">
              <w:rPr>
                <w:rFonts w:ascii="Arial" w:hAnsi="Arial" w:cs="Arial"/>
                <w:color w:val="000000" w:themeColor="text1"/>
                <w:sz w:val="19"/>
                <w:szCs w:val="19"/>
              </w:rPr>
              <w:t xml:space="preserve"> </w:t>
            </w:r>
            <w:r w:rsidR="00951832" w:rsidRPr="00B20FAC">
              <w:rPr>
                <w:rFonts w:ascii="Arial" w:hAnsi="Arial" w:cs="Arial"/>
                <w:color w:val="000000" w:themeColor="text1"/>
                <w:sz w:val="19"/>
                <w:szCs w:val="19"/>
              </w:rPr>
              <w:t>-</w:t>
            </w:r>
            <w:r w:rsidR="001751C0" w:rsidRPr="00B20FAC">
              <w:rPr>
                <w:rFonts w:ascii="Arial" w:hAnsi="Arial" w:cs="Arial"/>
                <w:color w:val="000000" w:themeColor="text1"/>
                <w:sz w:val="19"/>
                <w:szCs w:val="19"/>
              </w:rPr>
              <w:t xml:space="preserve"> </w:t>
            </w:r>
            <w:r w:rsidR="00951832" w:rsidRPr="00B20FAC">
              <w:rPr>
                <w:rFonts w:ascii="Arial" w:hAnsi="Arial" w:cs="Arial"/>
                <w:color w:val="000000" w:themeColor="text1"/>
                <w:sz w:val="19"/>
                <w:szCs w:val="19"/>
              </w:rPr>
              <w:t>Jefe Oficina de Control Interno</w:t>
            </w:r>
          </w:p>
          <w:p w:rsidR="008E3EEA" w:rsidRPr="00B20FAC" w:rsidRDefault="008E3EEA" w:rsidP="00330260">
            <w:pPr>
              <w:rPr>
                <w:rFonts w:ascii="Arial" w:hAnsi="Arial" w:cs="Arial"/>
                <w:color w:val="000000" w:themeColor="text1"/>
                <w:sz w:val="19"/>
                <w:szCs w:val="19"/>
              </w:rPr>
            </w:pPr>
            <w:r w:rsidRPr="00B20FAC">
              <w:rPr>
                <w:rFonts w:ascii="Arial" w:hAnsi="Arial" w:cs="Arial"/>
                <w:color w:val="000000" w:themeColor="text1"/>
                <w:sz w:val="19"/>
                <w:szCs w:val="19"/>
              </w:rPr>
              <w:t xml:space="preserve">IGOR ARAFAT GUTIERREZ STAND </w:t>
            </w:r>
            <w:r w:rsidR="00951832" w:rsidRPr="00B20FAC">
              <w:rPr>
                <w:rFonts w:ascii="Arial" w:hAnsi="Arial" w:cs="Arial"/>
                <w:color w:val="000000" w:themeColor="text1"/>
                <w:sz w:val="19"/>
                <w:szCs w:val="19"/>
              </w:rPr>
              <w:t>-</w:t>
            </w:r>
            <w:r w:rsidR="001751C0" w:rsidRPr="00B20FAC">
              <w:rPr>
                <w:rFonts w:ascii="Arial" w:hAnsi="Arial" w:cs="Arial"/>
                <w:color w:val="000000" w:themeColor="text1"/>
                <w:sz w:val="19"/>
                <w:szCs w:val="19"/>
              </w:rPr>
              <w:t xml:space="preserve"> </w:t>
            </w:r>
            <w:r w:rsidRPr="00B20FAC">
              <w:rPr>
                <w:rFonts w:ascii="Arial" w:hAnsi="Arial" w:cs="Arial"/>
                <w:color w:val="000000" w:themeColor="text1"/>
                <w:sz w:val="19"/>
                <w:szCs w:val="19"/>
              </w:rPr>
              <w:t xml:space="preserve">Auditor </w:t>
            </w:r>
            <w:r w:rsidR="001751C0" w:rsidRPr="00B20FAC">
              <w:rPr>
                <w:rFonts w:ascii="Arial" w:hAnsi="Arial" w:cs="Arial"/>
                <w:color w:val="000000" w:themeColor="text1"/>
                <w:sz w:val="19"/>
                <w:szCs w:val="19"/>
              </w:rPr>
              <w:t>líder</w:t>
            </w:r>
          </w:p>
          <w:p w:rsidR="001751C0" w:rsidRPr="00B20FAC" w:rsidRDefault="001751C0" w:rsidP="00330260">
            <w:pPr>
              <w:rPr>
                <w:rFonts w:ascii="Arial" w:hAnsi="Arial" w:cs="Arial"/>
                <w:color w:val="000000" w:themeColor="text1"/>
                <w:sz w:val="19"/>
                <w:szCs w:val="19"/>
              </w:rPr>
            </w:pPr>
            <w:r w:rsidRPr="00B20FAC">
              <w:rPr>
                <w:rFonts w:ascii="Arial" w:hAnsi="Arial" w:cs="Arial"/>
                <w:color w:val="000000" w:themeColor="text1"/>
                <w:sz w:val="19"/>
                <w:szCs w:val="19"/>
              </w:rPr>
              <w:t>ANA OMAIRA TARAZONA RIVEROS - Auditora acompañante</w:t>
            </w:r>
          </w:p>
          <w:p w:rsidR="001751C0" w:rsidRPr="00B20FAC" w:rsidRDefault="008E3EEA" w:rsidP="00330260">
            <w:pPr>
              <w:rPr>
                <w:rFonts w:ascii="Arial" w:hAnsi="Arial" w:cs="Arial"/>
                <w:color w:val="000000" w:themeColor="text1"/>
                <w:sz w:val="19"/>
                <w:szCs w:val="19"/>
              </w:rPr>
            </w:pPr>
            <w:r w:rsidRPr="00B20FAC">
              <w:rPr>
                <w:rFonts w:ascii="Arial" w:hAnsi="Arial" w:cs="Arial"/>
                <w:color w:val="000000" w:themeColor="text1"/>
                <w:sz w:val="19"/>
                <w:szCs w:val="19"/>
              </w:rPr>
              <w:t xml:space="preserve">SANDRA PATRICIA GUERRERO RAMIREZ </w:t>
            </w:r>
            <w:r w:rsidR="00951832" w:rsidRPr="00B20FAC">
              <w:rPr>
                <w:rFonts w:ascii="Arial" w:hAnsi="Arial" w:cs="Arial"/>
                <w:color w:val="000000" w:themeColor="text1"/>
                <w:sz w:val="19"/>
                <w:szCs w:val="19"/>
              </w:rPr>
              <w:t xml:space="preserve">- </w:t>
            </w:r>
            <w:r w:rsidRPr="00B20FAC">
              <w:rPr>
                <w:rFonts w:ascii="Arial" w:hAnsi="Arial" w:cs="Arial"/>
                <w:color w:val="000000" w:themeColor="text1"/>
                <w:sz w:val="19"/>
                <w:szCs w:val="19"/>
              </w:rPr>
              <w:t>Auditor</w:t>
            </w:r>
            <w:r w:rsidR="001751C0" w:rsidRPr="00B20FAC">
              <w:rPr>
                <w:rFonts w:ascii="Arial" w:hAnsi="Arial" w:cs="Arial"/>
                <w:color w:val="000000" w:themeColor="text1"/>
                <w:sz w:val="19"/>
                <w:szCs w:val="19"/>
              </w:rPr>
              <w:t>a</w:t>
            </w:r>
            <w:r w:rsidRPr="00B20FAC">
              <w:rPr>
                <w:rFonts w:ascii="Arial" w:hAnsi="Arial" w:cs="Arial"/>
                <w:color w:val="000000" w:themeColor="text1"/>
                <w:sz w:val="19"/>
                <w:szCs w:val="19"/>
              </w:rPr>
              <w:t xml:space="preserve"> </w:t>
            </w:r>
            <w:r w:rsidR="00951832" w:rsidRPr="00B20FAC">
              <w:rPr>
                <w:rFonts w:ascii="Arial" w:hAnsi="Arial" w:cs="Arial"/>
                <w:color w:val="000000" w:themeColor="text1"/>
                <w:sz w:val="19"/>
                <w:szCs w:val="19"/>
              </w:rPr>
              <w:t>acompañante</w:t>
            </w:r>
          </w:p>
        </w:tc>
      </w:tr>
    </w:tbl>
    <w:p w:rsidR="00DF23FF" w:rsidRPr="00B20FAC" w:rsidRDefault="00DF23FF" w:rsidP="00330260">
      <w:pPr>
        <w:rPr>
          <w:rFonts w:ascii="Arial" w:hAnsi="Arial" w:cs="Arial"/>
          <w:b/>
          <w:color w:val="000000" w:themeColor="text1"/>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7916"/>
      </w:tblGrid>
      <w:tr w:rsidR="002269DC" w:rsidRPr="00B20FAC" w:rsidTr="006A60E5">
        <w:trPr>
          <w:trHeight w:val="283"/>
        </w:trPr>
        <w:tc>
          <w:tcPr>
            <w:tcW w:w="1027" w:type="pct"/>
            <w:shd w:val="clear" w:color="auto" w:fill="D9D9D9"/>
            <w:vAlign w:val="center"/>
          </w:tcPr>
          <w:p w:rsidR="00B8220F" w:rsidRPr="00B20FAC" w:rsidRDefault="006A09CB" w:rsidP="00330260">
            <w:pPr>
              <w:rPr>
                <w:rFonts w:ascii="Arial" w:hAnsi="Arial" w:cs="Arial"/>
                <w:b/>
                <w:color w:val="000000" w:themeColor="text1"/>
                <w:sz w:val="20"/>
                <w:szCs w:val="22"/>
              </w:rPr>
            </w:pPr>
            <w:r w:rsidRPr="00B20FAC">
              <w:rPr>
                <w:rFonts w:ascii="Arial" w:hAnsi="Arial" w:cs="Arial"/>
                <w:b/>
                <w:color w:val="000000" w:themeColor="text1"/>
                <w:sz w:val="20"/>
                <w:szCs w:val="22"/>
              </w:rPr>
              <w:t>OBJETIVO:</w:t>
            </w:r>
          </w:p>
        </w:tc>
        <w:tc>
          <w:tcPr>
            <w:tcW w:w="3973" w:type="pct"/>
            <w:vAlign w:val="center"/>
          </w:tcPr>
          <w:p w:rsidR="00DF23FF"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Evaluar el cumplimiento del Objetivo, Políticas y Controles del </w:t>
            </w:r>
            <w:r w:rsidRPr="00B20FAC">
              <w:rPr>
                <w:rFonts w:ascii="Arial" w:hAnsi="Arial" w:cs="Arial"/>
                <w:b/>
                <w:color w:val="000000" w:themeColor="text1"/>
                <w:sz w:val="20"/>
                <w:szCs w:val="20"/>
              </w:rPr>
              <w:t>PROCESO CONTROL DISCIPLINARIO INTERNO</w:t>
            </w:r>
            <w:r w:rsidRPr="00B20FAC">
              <w:rPr>
                <w:rFonts w:ascii="Arial" w:hAnsi="Arial" w:cs="Arial"/>
                <w:color w:val="000000" w:themeColor="text1"/>
                <w:sz w:val="20"/>
                <w:szCs w:val="20"/>
              </w:rPr>
              <w:t xml:space="preserve"> documentado en el Sistema de Gestión –SIG, de conformidad con la programación del Programa Anual de Auditoria - PAA, aprobado por el Comité Institucional de Control Interno de la UAERMV.</w:t>
            </w:r>
          </w:p>
        </w:tc>
      </w:tr>
      <w:tr w:rsidR="002269DC" w:rsidRPr="00B20FAC" w:rsidTr="006A60E5">
        <w:trPr>
          <w:trHeight w:val="283"/>
        </w:trPr>
        <w:tc>
          <w:tcPr>
            <w:tcW w:w="1027" w:type="pct"/>
            <w:shd w:val="clear" w:color="auto" w:fill="D9D9D9"/>
            <w:vAlign w:val="center"/>
          </w:tcPr>
          <w:p w:rsidR="00B8220F" w:rsidRPr="00B20FAC" w:rsidRDefault="006A09CB" w:rsidP="00330260">
            <w:pPr>
              <w:rPr>
                <w:rFonts w:ascii="Arial" w:hAnsi="Arial" w:cs="Arial"/>
                <w:b/>
                <w:color w:val="000000" w:themeColor="text1"/>
                <w:sz w:val="20"/>
                <w:szCs w:val="22"/>
              </w:rPr>
            </w:pPr>
            <w:r w:rsidRPr="00B20FAC">
              <w:rPr>
                <w:rFonts w:ascii="Arial" w:hAnsi="Arial" w:cs="Arial"/>
                <w:b/>
                <w:color w:val="000000" w:themeColor="text1"/>
                <w:sz w:val="20"/>
                <w:szCs w:val="22"/>
              </w:rPr>
              <w:t>ALCANCE:</w:t>
            </w:r>
          </w:p>
        </w:tc>
        <w:tc>
          <w:tcPr>
            <w:tcW w:w="3973" w:type="pct"/>
            <w:vAlign w:val="center"/>
          </w:tcPr>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Esta evaluación cobija las actividades ejecutadas en el Proceso Control Disc</w:t>
            </w:r>
            <w:r w:rsidR="009F631E" w:rsidRPr="00B20FAC">
              <w:rPr>
                <w:rFonts w:ascii="Arial" w:hAnsi="Arial" w:cs="Arial"/>
                <w:color w:val="000000" w:themeColor="text1"/>
                <w:sz w:val="20"/>
                <w:szCs w:val="20"/>
              </w:rPr>
              <w:t>i</w:t>
            </w:r>
            <w:r w:rsidRPr="00B20FAC">
              <w:rPr>
                <w:rFonts w:ascii="Arial" w:hAnsi="Arial" w:cs="Arial"/>
                <w:color w:val="000000" w:themeColor="text1"/>
                <w:sz w:val="20"/>
                <w:szCs w:val="20"/>
              </w:rPr>
              <w:t>plinario Interno en el periodo comprendido 01-01-2017 a 30-06-2018 para los siguientes aspectos:</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1. La alineación del Plan Estratégico Institucional frente al Plan de Acción del proceso.</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2. El cumplimiento del indicador publicado en el link de transparencia de la WEB de la entidad asociado a la Caracterización del Proceso de Control Disciplinario Interno, nombre del INDICADOR: GESTIÓN DE LAS ACCIONES DISCIPLINARIAS, identificado con el código CDI-CP-001, Versión 1,0 del SIG.</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3. El cumplimiento de las Políticas de Operación: a)." El proceso debe iniciar de oficio investigaciones sobre presuntos actos que se presenten en el marco de las funciones públicas, ya sea a mutuo propio o por queja o denuncia debidamente fundamentada". </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b). "Remitir semestralmente antes del 15 de abril y el 15 de octubre de cada año a la Dirección Distrital de Asuntos Disciplinarios de la Secretaría General un breve informe acerca de las denuncias y/o quejas por posibles actos de corrupción que llegan a través del SDQS y las acciones adelantadas sobre las mismas".</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4.  El cumplimiento de los controles y observaciones establecidas en los siguientes procedimientos:</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     a). 2210113-PR-007, Procedimiento Control Disciplinario Ordinario, Versión 09, en el punto de control sin Nos. * "Dictar auto de apertura de investigación disciplinaria" y * "Practicas pruebas y/o       .......... diligencias ordenadas y proyectar auto respectivo"</w:t>
            </w: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     b). 2210113-PR-008, Procedimiento Control Disciplinario Verbal, versión 07, en el punto de control No. 9 "Iniciar audiencia"</w:t>
            </w: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     c). 2210113-PR-238, Procedimiento Segunda Instancia Procesos Disciplinarios, versión 05, en el punto de control No. 13:"Dictar decisión"</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5. CDI-FM-0080 Format</w:t>
            </w:r>
            <w:r w:rsidR="0062563A" w:rsidRPr="00B20FAC">
              <w:rPr>
                <w:rFonts w:ascii="Arial" w:hAnsi="Arial" w:cs="Arial"/>
                <w:color w:val="000000" w:themeColor="text1"/>
                <w:sz w:val="20"/>
                <w:szCs w:val="20"/>
              </w:rPr>
              <w:t xml:space="preserve">o Pliego de Cargos, versión 01, </w:t>
            </w:r>
            <w:r w:rsidRPr="00B20FAC">
              <w:rPr>
                <w:rFonts w:ascii="Arial" w:hAnsi="Arial" w:cs="Arial"/>
                <w:color w:val="000000" w:themeColor="text1"/>
                <w:sz w:val="20"/>
                <w:szCs w:val="20"/>
              </w:rPr>
              <w:t xml:space="preserve">verificar la homogeneidad con el formato utilizado en la muestra a seleccionar en el ejercicio de auditoría. </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6.  La eficacia de los controles implementados en el mapa de riesgos identificados por el proceso. </w:t>
            </w: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lastRenderedPageBreak/>
              <w:t>7. Seguimiento a las recomendaciones en la auditoría ejecutada por la OCI al proceso en noviembre de 2016</w:t>
            </w:r>
            <w:r w:rsidR="009F631E" w:rsidRPr="00B20FAC">
              <w:rPr>
                <w:rFonts w:ascii="Arial" w:hAnsi="Arial" w:cs="Arial"/>
                <w:color w:val="000000" w:themeColor="text1"/>
                <w:sz w:val="20"/>
                <w:szCs w:val="20"/>
              </w:rPr>
              <w:t xml:space="preserve">, </w:t>
            </w:r>
            <w:r w:rsidRPr="00B20FAC">
              <w:rPr>
                <w:rFonts w:ascii="Arial" w:hAnsi="Arial" w:cs="Arial"/>
                <w:color w:val="000000" w:themeColor="text1"/>
                <w:sz w:val="20"/>
                <w:szCs w:val="20"/>
              </w:rPr>
              <w:t>ver Informe de auditoría anterior.</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8. Cumplimiento de las medidas establecidas en la Directiva 003/2013, respecto al numeral 2. “Frente al cumplimiento de manuales de funciones y de procedimientos”. Resolución </w:t>
            </w:r>
            <w:proofErr w:type="spellStart"/>
            <w:r w:rsidRPr="00B20FAC">
              <w:rPr>
                <w:rFonts w:ascii="Arial" w:hAnsi="Arial" w:cs="Arial"/>
                <w:color w:val="000000" w:themeColor="text1"/>
                <w:sz w:val="20"/>
                <w:szCs w:val="20"/>
              </w:rPr>
              <w:t>Nº</w:t>
            </w:r>
            <w:proofErr w:type="spellEnd"/>
            <w:r w:rsidRPr="00B20FAC">
              <w:rPr>
                <w:rFonts w:ascii="Arial" w:hAnsi="Arial" w:cs="Arial"/>
                <w:color w:val="000000" w:themeColor="text1"/>
                <w:sz w:val="20"/>
                <w:szCs w:val="20"/>
              </w:rPr>
              <w:t xml:space="preserve"> 583 del 23 de octubre de 2015, ‘’Por la cual se modifica el Manual Específico de Funciones y de Competencias Laborales para los empleos de la planta de personal de la Unidad Administrativa Especial de Rehabilitación y Mantenimiento Vial </w:t>
            </w:r>
            <w:r w:rsidR="009F631E" w:rsidRPr="00B20FAC">
              <w:rPr>
                <w:rFonts w:ascii="Arial" w:hAnsi="Arial" w:cs="Arial"/>
                <w:color w:val="000000" w:themeColor="text1"/>
                <w:sz w:val="20"/>
                <w:szCs w:val="20"/>
              </w:rPr>
              <w:t>-</w:t>
            </w:r>
            <w:r w:rsidRPr="00B20FAC">
              <w:rPr>
                <w:rFonts w:ascii="Arial" w:hAnsi="Arial" w:cs="Arial"/>
                <w:color w:val="000000" w:themeColor="text1"/>
                <w:sz w:val="20"/>
                <w:szCs w:val="20"/>
              </w:rPr>
              <w:t xml:space="preserve">UAERMV”. Para los funcionarios de los cargos asignados al proceso Control Disciplinario Interno así: </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a). Director General de Entidad Descentralizada, código 050, b). Grado 04, Secretario General código 054, grado 03, c). Jefe de Oficina Asesora, código 115, grado 02, d).  Profesional Especializado - Oficina Asesora Jurídica código 222, grado 05, e). Profesional Especializado - Secretaría General código 222, grado 05</w:t>
            </w:r>
          </w:p>
          <w:p w:rsidR="00303F87" w:rsidRPr="00B20FAC" w:rsidRDefault="00303F87" w:rsidP="00330260">
            <w:pPr>
              <w:jc w:val="both"/>
              <w:rPr>
                <w:rFonts w:ascii="Arial" w:hAnsi="Arial" w:cs="Arial"/>
                <w:color w:val="000000" w:themeColor="text1"/>
                <w:sz w:val="20"/>
                <w:szCs w:val="20"/>
              </w:rPr>
            </w:pPr>
          </w:p>
          <w:p w:rsidR="00303F87" w:rsidRPr="00B20FAC" w:rsidRDefault="00303F87"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9.Cumplimiento de las Políticas Generales de Tecnología y Seguridad de Información y Comunicaciones V2.0</w:t>
            </w:r>
            <w:r w:rsidR="009F631E" w:rsidRPr="00B20FAC">
              <w:rPr>
                <w:rFonts w:ascii="Arial" w:hAnsi="Arial" w:cs="Arial"/>
                <w:color w:val="000000" w:themeColor="text1"/>
                <w:sz w:val="20"/>
                <w:szCs w:val="20"/>
              </w:rPr>
              <w:t xml:space="preserve">: </w:t>
            </w:r>
            <w:r w:rsidRPr="00B20FAC">
              <w:rPr>
                <w:rFonts w:ascii="Arial" w:hAnsi="Arial" w:cs="Arial"/>
                <w:color w:val="000000" w:themeColor="text1"/>
                <w:sz w:val="20"/>
                <w:szCs w:val="20"/>
              </w:rPr>
              <w:t>numerales:  3.8 Control de accesos; 4. Política de protección y respaldo de la información; 8.12.  Instalación de software por los Usuarios</w:t>
            </w:r>
            <w:r w:rsidR="009F631E" w:rsidRPr="00B20FAC">
              <w:rPr>
                <w:rFonts w:ascii="Arial" w:hAnsi="Arial" w:cs="Arial"/>
                <w:color w:val="000000" w:themeColor="text1"/>
                <w:sz w:val="20"/>
                <w:szCs w:val="20"/>
              </w:rPr>
              <w:t>.</w:t>
            </w:r>
          </w:p>
          <w:p w:rsidR="00303F87" w:rsidRPr="00B20FAC" w:rsidRDefault="00303F87" w:rsidP="00330260">
            <w:pPr>
              <w:jc w:val="both"/>
              <w:rPr>
                <w:rFonts w:ascii="Arial" w:hAnsi="Arial" w:cs="Arial"/>
                <w:color w:val="000000" w:themeColor="text1"/>
                <w:sz w:val="20"/>
                <w:szCs w:val="20"/>
              </w:rPr>
            </w:pPr>
          </w:p>
          <w:p w:rsidR="00904FA1" w:rsidRPr="00B20FAC" w:rsidRDefault="00303F87" w:rsidP="00330260">
            <w:pPr>
              <w:jc w:val="both"/>
              <w:rPr>
                <w:rFonts w:ascii="Arial" w:hAnsi="Arial" w:cs="Arial"/>
                <w:color w:val="000000" w:themeColor="text1"/>
              </w:rPr>
            </w:pPr>
            <w:r w:rsidRPr="00B20FAC">
              <w:rPr>
                <w:rFonts w:ascii="Arial" w:hAnsi="Arial" w:cs="Arial"/>
                <w:color w:val="000000" w:themeColor="text1"/>
                <w:sz w:val="20"/>
                <w:szCs w:val="20"/>
              </w:rPr>
              <w:t xml:space="preserve">10. Cumplimiento de las obligaciones </w:t>
            </w:r>
            <w:r w:rsidR="009F631E" w:rsidRPr="00B20FAC">
              <w:rPr>
                <w:rFonts w:ascii="Arial" w:hAnsi="Arial" w:cs="Arial"/>
                <w:color w:val="000000" w:themeColor="text1"/>
                <w:sz w:val="20"/>
                <w:szCs w:val="20"/>
              </w:rPr>
              <w:t>establecidas en los documentos que conforman el contrato incluyendo el Manual de interventoría y supervisión de contratos, versión 6.0 - Código CON-MA-002 de la UAERMV por parte de los supervisores asignados,</w:t>
            </w:r>
            <w:r w:rsidRPr="00B20FAC">
              <w:rPr>
                <w:rFonts w:ascii="Arial" w:hAnsi="Arial" w:cs="Arial"/>
                <w:color w:val="000000" w:themeColor="text1"/>
                <w:sz w:val="20"/>
                <w:szCs w:val="20"/>
              </w:rPr>
              <w:t xml:space="preserve"> en una muestra de contratos a cargo del proceso</w:t>
            </w:r>
            <w:r w:rsidR="009F631E" w:rsidRPr="00B20FAC">
              <w:rPr>
                <w:rFonts w:ascii="Arial" w:hAnsi="Arial" w:cs="Arial"/>
                <w:color w:val="000000" w:themeColor="text1"/>
                <w:sz w:val="20"/>
                <w:szCs w:val="20"/>
              </w:rPr>
              <w:t>.</w:t>
            </w:r>
            <w:r w:rsidRPr="00B20FAC">
              <w:rPr>
                <w:rFonts w:ascii="Arial" w:hAnsi="Arial" w:cs="Arial"/>
                <w:color w:val="000000" w:themeColor="text1"/>
                <w:sz w:val="20"/>
                <w:szCs w:val="20"/>
              </w:rPr>
              <w:t xml:space="preserve"> </w:t>
            </w:r>
          </w:p>
        </w:tc>
      </w:tr>
      <w:tr w:rsidR="002269DC" w:rsidRPr="00B20FAC" w:rsidTr="0062563A">
        <w:tblPrEx>
          <w:tblCellMar>
            <w:left w:w="70" w:type="dxa"/>
            <w:right w:w="70" w:type="dxa"/>
          </w:tblCellMar>
        </w:tblPrEx>
        <w:trPr>
          <w:trHeight w:val="283"/>
        </w:trPr>
        <w:tc>
          <w:tcPr>
            <w:tcW w:w="1027" w:type="pct"/>
            <w:shd w:val="clear" w:color="auto" w:fill="D9D9D9"/>
            <w:vAlign w:val="center"/>
          </w:tcPr>
          <w:p w:rsidR="00B8220F" w:rsidRPr="00B20FAC" w:rsidRDefault="006A09CB" w:rsidP="00330260">
            <w:pPr>
              <w:rPr>
                <w:rFonts w:ascii="Arial" w:hAnsi="Arial" w:cs="Arial"/>
                <w:b/>
                <w:color w:val="000000" w:themeColor="text1"/>
                <w:sz w:val="20"/>
                <w:szCs w:val="22"/>
              </w:rPr>
            </w:pPr>
            <w:r w:rsidRPr="00B20FAC">
              <w:rPr>
                <w:rFonts w:ascii="Arial" w:hAnsi="Arial" w:cs="Arial"/>
                <w:b/>
                <w:color w:val="000000" w:themeColor="text1"/>
                <w:sz w:val="20"/>
                <w:szCs w:val="22"/>
              </w:rPr>
              <w:lastRenderedPageBreak/>
              <w:t>CRITERIOS DE</w:t>
            </w:r>
            <w:r w:rsidR="00C3410A" w:rsidRPr="00B20FAC">
              <w:rPr>
                <w:rFonts w:ascii="Arial" w:hAnsi="Arial" w:cs="Arial"/>
                <w:b/>
                <w:color w:val="000000" w:themeColor="text1"/>
                <w:sz w:val="20"/>
                <w:szCs w:val="22"/>
              </w:rPr>
              <w:t xml:space="preserve"> </w:t>
            </w:r>
            <w:r w:rsidRPr="00B20FAC">
              <w:rPr>
                <w:rFonts w:ascii="Arial" w:hAnsi="Arial" w:cs="Arial"/>
                <w:b/>
                <w:color w:val="000000" w:themeColor="text1"/>
                <w:sz w:val="20"/>
                <w:szCs w:val="22"/>
              </w:rPr>
              <w:t>AUDITORÍA</w:t>
            </w:r>
            <w:r w:rsidR="005E3272" w:rsidRPr="00B20FAC">
              <w:rPr>
                <w:rFonts w:ascii="Arial" w:hAnsi="Arial" w:cs="Arial"/>
                <w:b/>
                <w:color w:val="000000" w:themeColor="text1"/>
                <w:sz w:val="20"/>
                <w:szCs w:val="22"/>
              </w:rPr>
              <w:t>:</w:t>
            </w:r>
          </w:p>
        </w:tc>
        <w:tc>
          <w:tcPr>
            <w:tcW w:w="3973" w:type="pct"/>
            <w:vAlign w:val="center"/>
          </w:tcPr>
          <w:p w:rsidR="00C3410A" w:rsidRPr="00B20FAC" w:rsidRDefault="00C3410A" w:rsidP="00330260">
            <w:pPr>
              <w:rPr>
                <w:rFonts w:ascii="Arial" w:hAnsi="Arial" w:cs="Arial"/>
                <w:color w:val="000000" w:themeColor="text1"/>
                <w:sz w:val="20"/>
                <w:szCs w:val="20"/>
              </w:rPr>
            </w:pPr>
          </w:p>
          <w:p w:rsidR="007311A2" w:rsidRPr="00B20FAC" w:rsidRDefault="001F693D" w:rsidP="00330260">
            <w:pPr>
              <w:rPr>
                <w:rFonts w:ascii="Arial" w:hAnsi="Arial" w:cs="Arial"/>
                <w:color w:val="000000" w:themeColor="text1"/>
                <w:sz w:val="20"/>
                <w:szCs w:val="20"/>
              </w:rPr>
            </w:pPr>
            <w:r w:rsidRPr="00B20FAC">
              <w:rPr>
                <w:rFonts w:ascii="Arial" w:hAnsi="Arial" w:cs="Arial"/>
                <w:noProof/>
                <w:color w:val="000000" w:themeColor="text1"/>
              </w:rPr>
              <w:drawing>
                <wp:inline distT="0" distB="0" distL="0" distR="0" wp14:anchorId="736F5DF2" wp14:editId="03DA42B7">
                  <wp:extent cx="4937760" cy="1574165"/>
                  <wp:effectExtent l="0" t="0" r="0" b="6985"/>
                  <wp:docPr id="3" name="Imagen 2">
                    <a:extLst xmlns:a="http://schemas.openxmlformats.org/drawingml/2006/main">
                      <a:ext uri="{FF2B5EF4-FFF2-40B4-BE49-F238E27FC236}">
                        <a16:creationId xmlns:a16="http://schemas.microsoft.com/office/drawing/2014/main" id="{23EAAF9A-8147-41C5-AD7A-CE9A3881EC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3EAAF9A-8147-41C5-AD7A-CE9A3881ECA7}"/>
                              </a:ext>
                            </a:extLst>
                          </pic:cNvPr>
                          <pic:cNvPicPr>
                            <a:picLocks noChangeAspect="1"/>
                          </pic:cNvPicPr>
                        </pic:nvPicPr>
                        <pic:blipFill rotWithShape="1">
                          <a:blip r:embed="rId8"/>
                          <a:srcRect l="28287" t="23035" r="28038" b="54629"/>
                          <a:stretch/>
                        </pic:blipFill>
                        <pic:spPr>
                          <a:xfrm>
                            <a:off x="0" y="0"/>
                            <a:ext cx="4937760" cy="1574165"/>
                          </a:xfrm>
                          <a:prstGeom prst="rect">
                            <a:avLst/>
                          </a:prstGeom>
                        </pic:spPr>
                      </pic:pic>
                    </a:graphicData>
                  </a:graphic>
                </wp:inline>
              </w:drawing>
            </w:r>
          </w:p>
          <w:p w:rsidR="0062563A" w:rsidRPr="00B20FAC" w:rsidRDefault="0062563A" w:rsidP="00330260">
            <w:pPr>
              <w:rPr>
                <w:rFonts w:ascii="Arial" w:hAnsi="Arial" w:cs="Arial"/>
                <w:color w:val="000000" w:themeColor="text1"/>
                <w:sz w:val="20"/>
                <w:szCs w:val="20"/>
              </w:rPr>
            </w:pPr>
            <w:r w:rsidRPr="00B20FAC">
              <w:rPr>
                <w:rFonts w:ascii="Arial" w:hAnsi="Arial" w:cs="Arial"/>
                <w:noProof/>
                <w:color w:val="000000" w:themeColor="text1"/>
              </w:rPr>
              <w:drawing>
                <wp:inline distT="0" distB="0" distL="0" distR="0" wp14:anchorId="6FB440F4" wp14:editId="1C34FBF5">
                  <wp:extent cx="4937760" cy="1306830"/>
                  <wp:effectExtent l="0" t="0" r="0" b="7620"/>
                  <wp:docPr id="6" name="Imagen 5">
                    <a:extLst xmlns:a="http://schemas.openxmlformats.org/drawingml/2006/main">
                      <a:ext uri="{FF2B5EF4-FFF2-40B4-BE49-F238E27FC236}">
                        <a16:creationId xmlns:a16="http://schemas.microsoft.com/office/drawing/2014/main" id="{70A13FA9-4A12-429D-993B-C9573AA9E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0A13FA9-4A12-429D-993B-C9573AA9EC65}"/>
                              </a:ext>
                            </a:extLst>
                          </pic:cNvPr>
                          <pic:cNvPicPr>
                            <a:picLocks noChangeAspect="1"/>
                          </pic:cNvPicPr>
                        </pic:nvPicPr>
                        <pic:blipFill rotWithShape="1">
                          <a:blip r:embed="rId9"/>
                          <a:srcRect l="28302" t="47505" r="27769" b="33604"/>
                          <a:stretch/>
                        </pic:blipFill>
                        <pic:spPr>
                          <a:xfrm>
                            <a:off x="0" y="0"/>
                            <a:ext cx="4937760" cy="1306830"/>
                          </a:xfrm>
                          <a:prstGeom prst="rect">
                            <a:avLst/>
                          </a:prstGeom>
                        </pic:spPr>
                      </pic:pic>
                    </a:graphicData>
                  </a:graphic>
                </wp:inline>
              </w:drawing>
            </w:r>
          </w:p>
          <w:p w:rsidR="00C3410A" w:rsidRPr="00B20FAC" w:rsidRDefault="0062563A" w:rsidP="00330260">
            <w:pPr>
              <w:rPr>
                <w:rFonts w:ascii="Arial" w:hAnsi="Arial" w:cs="Arial"/>
                <w:color w:val="000000" w:themeColor="text1"/>
                <w:sz w:val="20"/>
                <w:szCs w:val="20"/>
              </w:rPr>
            </w:pPr>
            <w:r w:rsidRPr="00B20FAC">
              <w:rPr>
                <w:rFonts w:ascii="Arial" w:hAnsi="Arial" w:cs="Arial"/>
                <w:noProof/>
                <w:color w:val="000000" w:themeColor="text1"/>
              </w:rPr>
              <w:drawing>
                <wp:inline distT="0" distB="0" distL="0" distR="0" wp14:anchorId="4BC68AFC" wp14:editId="27A56C17">
                  <wp:extent cx="4937760" cy="904875"/>
                  <wp:effectExtent l="0" t="0" r="0" b="9525"/>
                  <wp:docPr id="4" name="Imagen 3">
                    <a:extLst xmlns:a="http://schemas.openxmlformats.org/drawingml/2006/main">
                      <a:ext uri="{FF2B5EF4-FFF2-40B4-BE49-F238E27FC236}">
                        <a16:creationId xmlns:a16="http://schemas.microsoft.com/office/drawing/2014/main" id="{4443DF3D-9374-4222-9A84-5EFA80083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443DF3D-9374-4222-9A84-5EFA80083F84}"/>
                              </a:ext>
                            </a:extLst>
                          </pic:cNvPr>
                          <pic:cNvPicPr>
                            <a:picLocks noChangeAspect="1"/>
                          </pic:cNvPicPr>
                        </pic:nvPicPr>
                        <pic:blipFill rotWithShape="1">
                          <a:blip r:embed="rId10"/>
                          <a:srcRect l="18058" t="40603" r="34193" b="45116"/>
                          <a:stretch/>
                        </pic:blipFill>
                        <pic:spPr>
                          <a:xfrm>
                            <a:off x="0" y="0"/>
                            <a:ext cx="4937760" cy="904875"/>
                          </a:xfrm>
                          <a:prstGeom prst="rect">
                            <a:avLst/>
                          </a:prstGeom>
                        </pic:spPr>
                      </pic:pic>
                    </a:graphicData>
                  </a:graphic>
                </wp:inline>
              </w:drawing>
            </w:r>
          </w:p>
        </w:tc>
      </w:tr>
    </w:tbl>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62"/>
      </w:tblGrid>
      <w:tr w:rsidR="002269DC" w:rsidRPr="00B20FAC" w:rsidTr="00056585">
        <w:trPr>
          <w:trHeight w:val="98"/>
        </w:trPr>
        <w:tc>
          <w:tcPr>
            <w:tcW w:w="5000" w:type="pct"/>
            <w:shd w:val="clear" w:color="auto" w:fill="D9D9D9" w:themeFill="background1" w:themeFillShade="D9"/>
          </w:tcPr>
          <w:p w:rsidR="009D3FE8" w:rsidRPr="00B20FAC" w:rsidRDefault="00D1359D" w:rsidP="00330260">
            <w:pPr>
              <w:jc w:val="center"/>
              <w:rPr>
                <w:rFonts w:ascii="Arial" w:hAnsi="Arial" w:cs="Arial"/>
                <w:b/>
                <w:color w:val="000000" w:themeColor="text1"/>
                <w:sz w:val="20"/>
                <w:szCs w:val="20"/>
              </w:rPr>
            </w:pPr>
            <w:r w:rsidRPr="00B20FAC">
              <w:rPr>
                <w:rFonts w:ascii="Arial" w:hAnsi="Arial" w:cs="Arial"/>
                <w:b/>
                <w:color w:val="000000" w:themeColor="text1"/>
                <w:sz w:val="22"/>
                <w:szCs w:val="22"/>
              </w:rPr>
              <w:lastRenderedPageBreak/>
              <w:tab/>
            </w:r>
            <w:r w:rsidRPr="00B20FAC">
              <w:rPr>
                <w:rFonts w:ascii="Arial" w:hAnsi="Arial" w:cs="Arial"/>
                <w:b/>
                <w:color w:val="000000" w:themeColor="text1"/>
                <w:sz w:val="20"/>
                <w:szCs w:val="20"/>
              </w:rPr>
              <w:t>HALLAZGOS DE LA AUDITORÍA</w:t>
            </w:r>
            <w:r w:rsidR="00763B08" w:rsidRPr="00B20FAC">
              <w:rPr>
                <w:rFonts w:ascii="Arial" w:hAnsi="Arial" w:cs="Arial"/>
                <w:b/>
                <w:color w:val="000000" w:themeColor="text1"/>
                <w:sz w:val="20"/>
                <w:szCs w:val="20"/>
              </w:rPr>
              <w:t>:</w:t>
            </w:r>
          </w:p>
        </w:tc>
      </w:tr>
      <w:tr w:rsidR="002269DC" w:rsidRPr="00B20FAC" w:rsidTr="00056585">
        <w:trPr>
          <w:trHeight w:val="983"/>
        </w:trPr>
        <w:tc>
          <w:tcPr>
            <w:tcW w:w="5000" w:type="pct"/>
          </w:tcPr>
          <w:p w:rsidR="00B23532" w:rsidRPr="00B20FAC" w:rsidRDefault="00B23532"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En cumplimiento del plan de auditoría previsto para el </w:t>
            </w:r>
            <w:r w:rsidRPr="00B20FAC">
              <w:rPr>
                <w:rFonts w:ascii="Arial" w:hAnsi="Arial" w:cs="Arial"/>
                <w:b/>
                <w:color w:val="000000" w:themeColor="text1"/>
                <w:sz w:val="20"/>
                <w:szCs w:val="20"/>
              </w:rPr>
              <w:t xml:space="preserve">PROCESO </w:t>
            </w:r>
            <w:r w:rsidR="00F4087F" w:rsidRPr="00B20FAC">
              <w:rPr>
                <w:rFonts w:ascii="Arial" w:hAnsi="Arial" w:cs="Arial"/>
                <w:b/>
                <w:color w:val="000000" w:themeColor="text1"/>
                <w:sz w:val="20"/>
                <w:szCs w:val="20"/>
              </w:rPr>
              <w:t>CONTROL DISCIPLINARIO INTERNO</w:t>
            </w:r>
            <w:r w:rsidRPr="00B20FAC">
              <w:rPr>
                <w:rFonts w:ascii="Arial" w:hAnsi="Arial" w:cs="Arial"/>
                <w:color w:val="000000" w:themeColor="text1"/>
                <w:sz w:val="20"/>
                <w:szCs w:val="20"/>
              </w:rPr>
              <w:t>, se adelantaron las siguientes actividades:</w:t>
            </w:r>
          </w:p>
          <w:p w:rsidR="00B23532" w:rsidRPr="00B20FAC" w:rsidRDefault="00B23532" w:rsidP="00330260">
            <w:pPr>
              <w:jc w:val="both"/>
              <w:rPr>
                <w:rFonts w:ascii="Arial" w:hAnsi="Arial" w:cs="Arial"/>
                <w:color w:val="000000" w:themeColor="text1"/>
                <w:sz w:val="20"/>
                <w:szCs w:val="20"/>
              </w:rPr>
            </w:pPr>
          </w:p>
          <w:p w:rsidR="00B23532" w:rsidRPr="00B20FAC" w:rsidRDefault="00B23532" w:rsidP="00233B5C">
            <w:pPr>
              <w:pStyle w:val="Prrafodelista"/>
              <w:numPr>
                <w:ilvl w:val="0"/>
                <w:numId w:val="1"/>
              </w:numPr>
              <w:shd w:val="clear" w:color="auto" w:fill="FFFFFF"/>
              <w:spacing w:after="0" w:line="240" w:lineRule="auto"/>
              <w:jc w:val="both"/>
              <w:rPr>
                <w:rFonts w:ascii="Arial" w:hAnsi="Arial" w:cs="Arial"/>
                <w:color w:val="000000" w:themeColor="text1"/>
                <w:sz w:val="20"/>
                <w:szCs w:val="20"/>
              </w:rPr>
            </w:pPr>
            <w:r w:rsidRPr="00B20FAC">
              <w:rPr>
                <w:rFonts w:ascii="Arial" w:hAnsi="Arial" w:cs="Arial"/>
                <w:color w:val="000000" w:themeColor="text1"/>
                <w:sz w:val="20"/>
                <w:szCs w:val="20"/>
              </w:rPr>
              <w:t xml:space="preserve">Programación y desarrollo de </w:t>
            </w:r>
            <w:r w:rsidR="00831D1B" w:rsidRPr="00B20FAC">
              <w:rPr>
                <w:rFonts w:ascii="Arial" w:hAnsi="Arial" w:cs="Arial"/>
                <w:color w:val="000000" w:themeColor="text1"/>
                <w:sz w:val="20"/>
                <w:szCs w:val="20"/>
              </w:rPr>
              <w:t xml:space="preserve">una (1) </w:t>
            </w:r>
            <w:r w:rsidR="00515DE5" w:rsidRPr="00B20FAC">
              <w:rPr>
                <w:rFonts w:ascii="Arial" w:hAnsi="Arial" w:cs="Arial"/>
                <w:color w:val="000000" w:themeColor="text1"/>
                <w:sz w:val="20"/>
                <w:szCs w:val="20"/>
              </w:rPr>
              <w:t>r</w:t>
            </w:r>
            <w:r w:rsidR="00831D1B" w:rsidRPr="00B20FAC">
              <w:rPr>
                <w:rFonts w:ascii="Arial" w:hAnsi="Arial" w:cs="Arial"/>
                <w:color w:val="000000" w:themeColor="text1"/>
                <w:sz w:val="20"/>
                <w:szCs w:val="20"/>
              </w:rPr>
              <w:t>eunión de Apertura,</w:t>
            </w:r>
            <w:r w:rsidR="00503F1A" w:rsidRPr="00B20FAC">
              <w:rPr>
                <w:rFonts w:ascii="Arial" w:hAnsi="Arial" w:cs="Arial"/>
                <w:color w:val="000000" w:themeColor="text1"/>
                <w:sz w:val="20"/>
                <w:szCs w:val="20"/>
              </w:rPr>
              <w:t xml:space="preserve"> </w:t>
            </w:r>
            <w:r w:rsidR="00831D1B" w:rsidRPr="00B20FAC">
              <w:rPr>
                <w:rFonts w:ascii="Arial" w:hAnsi="Arial" w:cs="Arial"/>
                <w:color w:val="000000" w:themeColor="text1"/>
                <w:sz w:val="20"/>
                <w:szCs w:val="20"/>
              </w:rPr>
              <w:t>tr</w:t>
            </w:r>
            <w:r w:rsidR="00503F1A" w:rsidRPr="00B20FAC">
              <w:rPr>
                <w:rFonts w:ascii="Arial" w:hAnsi="Arial" w:cs="Arial"/>
                <w:color w:val="000000" w:themeColor="text1"/>
                <w:sz w:val="20"/>
                <w:szCs w:val="20"/>
              </w:rPr>
              <w:t>es</w:t>
            </w:r>
            <w:r w:rsidR="00831D1B" w:rsidRPr="00B20FAC">
              <w:rPr>
                <w:rFonts w:ascii="Arial" w:hAnsi="Arial" w:cs="Arial"/>
                <w:color w:val="000000" w:themeColor="text1"/>
                <w:sz w:val="20"/>
                <w:szCs w:val="20"/>
              </w:rPr>
              <w:t xml:space="preserve"> (</w:t>
            </w:r>
            <w:r w:rsidR="00503F1A" w:rsidRPr="00B20FAC">
              <w:rPr>
                <w:rFonts w:ascii="Arial" w:hAnsi="Arial" w:cs="Arial"/>
                <w:color w:val="000000" w:themeColor="text1"/>
                <w:sz w:val="20"/>
                <w:szCs w:val="20"/>
              </w:rPr>
              <w:t>3</w:t>
            </w:r>
            <w:r w:rsidR="00831D1B" w:rsidRPr="00B20FAC">
              <w:rPr>
                <w:rFonts w:ascii="Arial" w:hAnsi="Arial" w:cs="Arial"/>
                <w:color w:val="000000" w:themeColor="text1"/>
                <w:sz w:val="20"/>
                <w:szCs w:val="20"/>
              </w:rPr>
              <w:t>) </w:t>
            </w:r>
            <w:r w:rsidR="00503F1A" w:rsidRPr="00B20FAC">
              <w:rPr>
                <w:rFonts w:ascii="Arial" w:hAnsi="Arial" w:cs="Arial"/>
                <w:color w:val="000000" w:themeColor="text1"/>
                <w:sz w:val="20"/>
                <w:szCs w:val="20"/>
              </w:rPr>
              <w:t>m</w:t>
            </w:r>
            <w:r w:rsidR="00831D1B" w:rsidRPr="00B20FAC">
              <w:rPr>
                <w:rFonts w:ascii="Arial" w:hAnsi="Arial" w:cs="Arial"/>
                <w:color w:val="000000" w:themeColor="text1"/>
                <w:sz w:val="20"/>
                <w:szCs w:val="20"/>
              </w:rPr>
              <w:t xml:space="preserve">esas de </w:t>
            </w:r>
            <w:r w:rsidR="00503F1A" w:rsidRPr="00B20FAC">
              <w:rPr>
                <w:rFonts w:ascii="Arial" w:hAnsi="Arial" w:cs="Arial"/>
                <w:color w:val="000000" w:themeColor="text1"/>
                <w:sz w:val="20"/>
                <w:szCs w:val="20"/>
              </w:rPr>
              <w:t>t</w:t>
            </w:r>
            <w:r w:rsidR="00831D1B" w:rsidRPr="00B20FAC">
              <w:rPr>
                <w:rFonts w:ascii="Arial" w:hAnsi="Arial" w:cs="Arial"/>
                <w:color w:val="000000" w:themeColor="text1"/>
                <w:sz w:val="20"/>
                <w:szCs w:val="20"/>
              </w:rPr>
              <w:t xml:space="preserve">rabajo y </w:t>
            </w:r>
            <w:r w:rsidR="00503F1A" w:rsidRPr="00B20FAC">
              <w:rPr>
                <w:rFonts w:ascii="Arial" w:hAnsi="Arial" w:cs="Arial"/>
                <w:color w:val="000000" w:themeColor="text1"/>
                <w:sz w:val="20"/>
                <w:szCs w:val="20"/>
              </w:rPr>
              <w:t>tres</w:t>
            </w:r>
            <w:r w:rsidR="00515DE5" w:rsidRPr="00B20FAC">
              <w:rPr>
                <w:rFonts w:ascii="Arial" w:hAnsi="Arial" w:cs="Arial"/>
                <w:color w:val="000000" w:themeColor="text1"/>
                <w:sz w:val="20"/>
                <w:szCs w:val="20"/>
              </w:rPr>
              <w:t xml:space="preserve"> </w:t>
            </w:r>
            <w:r w:rsidR="00831D1B" w:rsidRPr="00B20FAC">
              <w:rPr>
                <w:rFonts w:ascii="Arial" w:hAnsi="Arial" w:cs="Arial"/>
                <w:color w:val="000000" w:themeColor="text1"/>
                <w:sz w:val="20"/>
                <w:szCs w:val="20"/>
              </w:rPr>
              <w:t>(</w:t>
            </w:r>
            <w:r w:rsidR="00515DE5" w:rsidRPr="00B20FAC">
              <w:rPr>
                <w:rFonts w:ascii="Arial" w:hAnsi="Arial" w:cs="Arial"/>
                <w:color w:val="000000" w:themeColor="text1"/>
                <w:sz w:val="20"/>
                <w:szCs w:val="20"/>
              </w:rPr>
              <w:t>3</w:t>
            </w:r>
            <w:r w:rsidR="00831D1B" w:rsidRPr="00B20FAC">
              <w:rPr>
                <w:rFonts w:ascii="Arial" w:hAnsi="Arial" w:cs="Arial"/>
                <w:color w:val="000000" w:themeColor="text1"/>
                <w:sz w:val="20"/>
                <w:szCs w:val="20"/>
              </w:rPr>
              <w:t xml:space="preserve">) </w:t>
            </w:r>
            <w:r w:rsidR="00515DE5" w:rsidRPr="00B20FAC">
              <w:rPr>
                <w:rFonts w:ascii="Arial" w:hAnsi="Arial" w:cs="Arial"/>
                <w:color w:val="000000" w:themeColor="text1"/>
                <w:sz w:val="20"/>
                <w:szCs w:val="20"/>
              </w:rPr>
              <w:t>r</w:t>
            </w:r>
            <w:r w:rsidR="00831D1B" w:rsidRPr="00B20FAC">
              <w:rPr>
                <w:rFonts w:ascii="Arial" w:hAnsi="Arial" w:cs="Arial"/>
                <w:color w:val="000000" w:themeColor="text1"/>
                <w:sz w:val="20"/>
                <w:szCs w:val="20"/>
              </w:rPr>
              <w:t>euniones con</w:t>
            </w:r>
            <w:r w:rsidRPr="00B20FAC">
              <w:rPr>
                <w:rFonts w:ascii="Arial" w:hAnsi="Arial" w:cs="Arial"/>
                <w:color w:val="000000" w:themeColor="text1"/>
                <w:sz w:val="20"/>
                <w:szCs w:val="20"/>
              </w:rPr>
              <w:t xml:space="preserve"> l</w:t>
            </w:r>
            <w:r w:rsidR="00503F1A" w:rsidRPr="00B20FAC">
              <w:rPr>
                <w:rFonts w:ascii="Arial" w:hAnsi="Arial" w:cs="Arial"/>
                <w:color w:val="000000" w:themeColor="text1"/>
                <w:sz w:val="20"/>
                <w:szCs w:val="20"/>
              </w:rPr>
              <w:t>a</w:t>
            </w:r>
            <w:r w:rsidRPr="00B20FAC">
              <w:rPr>
                <w:rFonts w:ascii="Arial" w:hAnsi="Arial" w:cs="Arial"/>
                <w:color w:val="000000" w:themeColor="text1"/>
                <w:sz w:val="20"/>
                <w:szCs w:val="20"/>
              </w:rPr>
              <w:t xml:space="preserve"> </w:t>
            </w:r>
            <w:r w:rsidR="00503F1A" w:rsidRPr="00B20FAC">
              <w:rPr>
                <w:rFonts w:ascii="Arial" w:hAnsi="Arial" w:cs="Arial"/>
                <w:color w:val="000000" w:themeColor="text1"/>
                <w:sz w:val="20"/>
                <w:szCs w:val="20"/>
              </w:rPr>
              <w:t xml:space="preserve">profesional </w:t>
            </w:r>
            <w:r w:rsidR="009F631E" w:rsidRPr="00B20FAC">
              <w:rPr>
                <w:rFonts w:ascii="Arial" w:hAnsi="Arial" w:cs="Arial"/>
                <w:color w:val="000000" w:themeColor="text1"/>
                <w:sz w:val="20"/>
                <w:szCs w:val="20"/>
              </w:rPr>
              <w:t xml:space="preserve">especializada asignada al proceso </w:t>
            </w:r>
            <w:r w:rsidR="00503F1A" w:rsidRPr="00B20FAC">
              <w:rPr>
                <w:rFonts w:ascii="Arial" w:hAnsi="Arial" w:cs="Arial"/>
                <w:color w:val="000000" w:themeColor="text1"/>
                <w:sz w:val="20"/>
                <w:szCs w:val="20"/>
              </w:rPr>
              <w:t>que a</w:t>
            </w:r>
            <w:r w:rsidRPr="00B20FAC">
              <w:rPr>
                <w:rFonts w:ascii="Arial" w:hAnsi="Arial" w:cs="Arial"/>
                <w:color w:val="000000" w:themeColor="text1"/>
                <w:sz w:val="20"/>
                <w:szCs w:val="20"/>
              </w:rPr>
              <w:t>tend</w:t>
            </w:r>
            <w:r w:rsidR="00503F1A" w:rsidRPr="00B20FAC">
              <w:rPr>
                <w:rFonts w:ascii="Arial" w:hAnsi="Arial" w:cs="Arial"/>
                <w:color w:val="000000" w:themeColor="text1"/>
                <w:sz w:val="20"/>
                <w:szCs w:val="20"/>
              </w:rPr>
              <w:t>ió</w:t>
            </w:r>
            <w:r w:rsidRPr="00B20FAC">
              <w:rPr>
                <w:rFonts w:ascii="Arial" w:hAnsi="Arial" w:cs="Arial"/>
                <w:color w:val="000000" w:themeColor="text1"/>
                <w:sz w:val="20"/>
                <w:szCs w:val="20"/>
              </w:rPr>
              <w:t xml:space="preserve"> la auditoría.</w:t>
            </w:r>
          </w:p>
          <w:p w:rsidR="00B23532" w:rsidRPr="00B20FAC" w:rsidRDefault="00B23532" w:rsidP="00233B5C">
            <w:pPr>
              <w:pStyle w:val="Prrafodelista"/>
              <w:numPr>
                <w:ilvl w:val="0"/>
                <w:numId w:val="1"/>
              </w:numPr>
              <w:spacing w:after="0" w:line="240" w:lineRule="auto"/>
              <w:jc w:val="both"/>
              <w:rPr>
                <w:rFonts w:ascii="Arial" w:hAnsi="Arial" w:cs="Arial"/>
                <w:color w:val="000000" w:themeColor="text1"/>
                <w:sz w:val="20"/>
                <w:szCs w:val="20"/>
              </w:rPr>
            </w:pPr>
            <w:r w:rsidRPr="00B20FAC">
              <w:rPr>
                <w:rFonts w:ascii="Arial" w:hAnsi="Arial" w:cs="Arial"/>
                <w:color w:val="000000" w:themeColor="text1"/>
                <w:sz w:val="20"/>
                <w:szCs w:val="20"/>
              </w:rPr>
              <w:t xml:space="preserve">Revisión de documentos físicos </w:t>
            </w:r>
            <w:r w:rsidR="00EF0B44" w:rsidRPr="00B20FAC">
              <w:rPr>
                <w:rFonts w:ascii="Arial" w:hAnsi="Arial" w:cs="Arial"/>
                <w:color w:val="000000" w:themeColor="text1"/>
                <w:sz w:val="20"/>
                <w:szCs w:val="20"/>
              </w:rPr>
              <w:t>y</w:t>
            </w:r>
            <w:r w:rsidRPr="00B20FAC">
              <w:rPr>
                <w:rFonts w:ascii="Arial" w:hAnsi="Arial" w:cs="Arial"/>
                <w:color w:val="000000" w:themeColor="text1"/>
                <w:sz w:val="20"/>
                <w:szCs w:val="20"/>
              </w:rPr>
              <w:t xml:space="preserve"> </w:t>
            </w:r>
            <w:r w:rsidR="007E0A16" w:rsidRPr="00B20FAC">
              <w:rPr>
                <w:rFonts w:ascii="Arial" w:hAnsi="Arial" w:cs="Arial"/>
                <w:color w:val="000000" w:themeColor="text1"/>
                <w:sz w:val="20"/>
                <w:szCs w:val="20"/>
              </w:rPr>
              <w:t xml:space="preserve">documentos </w:t>
            </w:r>
            <w:r w:rsidRPr="00B20FAC">
              <w:rPr>
                <w:rFonts w:ascii="Arial" w:hAnsi="Arial" w:cs="Arial"/>
                <w:color w:val="000000" w:themeColor="text1"/>
                <w:sz w:val="20"/>
                <w:szCs w:val="20"/>
              </w:rPr>
              <w:t>publ</w:t>
            </w:r>
            <w:r w:rsidR="006823FF" w:rsidRPr="00B20FAC">
              <w:rPr>
                <w:rFonts w:ascii="Arial" w:hAnsi="Arial" w:cs="Arial"/>
                <w:color w:val="000000" w:themeColor="text1"/>
                <w:sz w:val="20"/>
                <w:szCs w:val="20"/>
              </w:rPr>
              <w:t>icados en la WEB de la entidad.</w:t>
            </w:r>
          </w:p>
          <w:p w:rsidR="00F676E2" w:rsidRPr="00B20FAC" w:rsidRDefault="00B23532" w:rsidP="00233B5C">
            <w:pPr>
              <w:pStyle w:val="Prrafodelista"/>
              <w:numPr>
                <w:ilvl w:val="0"/>
                <w:numId w:val="1"/>
              </w:numPr>
              <w:spacing w:after="0" w:line="240" w:lineRule="auto"/>
              <w:jc w:val="both"/>
              <w:rPr>
                <w:rFonts w:ascii="Arial" w:hAnsi="Arial" w:cs="Arial"/>
                <w:color w:val="000000" w:themeColor="text1"/>
                <w:sz w:val="20"/>
                <w:szCs w:val="20"/>
              </w:rPr>
            </w:pPr>
            <w:r w:rsidRPr="00B20FAC">
              <w:rPr>
                <w:rFonts w:ascii="Arial" w:hAnsi="Arial" w:cs="Arial"/>
                <w:color w:val="000000" w:themeColor="text1"/>
                <w:sz w:val="20"/>
                <w:szCs w:val="20"/>
              </w:rPr>
              <w:t xml:space="preserve">Análisis de la documentación e información recibida </w:t>
            </w:r>
            <w:r w:rsidR="006823FF" w:rsidRPr="00B20FAC">
              <w:rPr>
                <w:rFonts w:ascii="Arial" w:hAnsi="Arial" w:cs="Arial"/>
                <w:color w:val="000000" w:themeColor="text1"/>
                <w:sz w:val="20"/>
                <w:szCs w:val="20"/>
              </w:rPr>
              <w:t>en físico y por correo interno.</w:t>
            </w:r>
          </w:p>
          <w:p w:rsidR="00016A3B" w:rsidRPr="00B20FAC" w:rsidRDefault="00016A3B" w:rsidP="00330260">
            <w:pPr>
              <w:pStyle w:val="Prrafodelista"/>
              <w:spacing w:after="0" w:line="240" w:lineRule="auto"/>
              <w:ind w:left="360"/>
              <w:jc w:val="both"/>
              <w:rPr>
                <w:rFonts w:ascii="Arial" w:hAnsi="Arial" w:cs="Arial"/>
                <w:color w:val="000000" w:themeColor="text1"/>
                <w:sz w:val="20"/>
                <w:szCs w:val="20"/>
              </w:rPr>
            </w:pPr>
          </w:p>
          <w:p w:rsidR="00B23532" w:rsidRPr="00B20FAC" w:rsidRDefault="00B23532"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 xml:space="preserve">Como resultado de la auditoría se identificaron </w:t>
            </w:r>
            <w:r w:rsidR="003046FE" w:rsidRPr="00C170EC">
              <w:rPr>
                <w:rFonts w:ascii="Arial" w:hAnsi="Arial" w:cs="Arial"/>
                <w:color w:val="000000" w:themeColor="text1"/>
                <w:sz w:val="20"/>
                <w:szCs w:val="20"/>
              </w:rPr>
              <w:t xml:space="preserve">siete </w:t>
            </w:r>
            <w:r w:rsidR="001064A7" w:rsidRPr="00C170EC">
              <w:rPr>
                <w:rFonts w:ascii="Arial" w:hAnsi="Arial" w:cs="Arial"/>
                <w:color w:val="000000" w:themeColor="text1"/>
                <w:sz w:val="20"/>
                <w:szCs w:val="20"/>
              </w:rPr>
              <w:t>(</w:t>
            </w:r>
            <w:r w:rsidR="003046FE" w:rsidRPr="00C170EC">
              <w:rPr>
                <w:rFonts w:ascii="Arial" w:hAnsi="Arial" w:cs="Arial"/>
                <w:color w:val="000000" w:themeColor="text1"/>
                <w:sz w:val="20"/>
                <w:szCs w:val="20"/>
              </w:rPr>
              <w:t>7</w:t>
            </w:r>
            <w:r w:rsidR="001064A7" w:rsidRPr="00C170EC">
              <w:rPr>
                <w:rFonts w:ascii="Arial" w:hAnsi="Arial" w:cs="Arial"/>
                <w:color w:val="000000" w:themeColor="text1"/>
                <w:sz w:val="20"/>
                <w:szCs w:val="20"/>
              </w:rPr>
              <w:t>) H</w:t>
            </w:r>
            <w:r w:rsidR="007B338C" w:rsidRPr="00C170EC">
              <w:rPr>
                <w:rFonts w:ascii="Arial" w:hAnsi="Arial" w:cs="Arial"/>
                <w:color w:val="000000" w:themeColor="text1"/>
                <w:sz w:val="20"/>
                <w:szCs w:val="20"/>
              </w:rPr>
              <w:t>allazgos</w:t>
            </w:r>
            <w:r w:rsidRPr="00B20FAC">
              <w:rPr>
                <w:rFonts w:ascii="Arial" w:hAnsi="Arial" w:cs="Arial"/>
                <w:color w:val="000000" w:themeColor="text1"/>
                <w:sz w:val="20"/>
                <w:szCs w:val="20"/>
              </w:rPr>
              <w:t>, que se det</w:t>
            </w:r>
            <w:r w:rsidR="00F6229E" w:rsidRPr="00B20FAC">
              <w:rPr>
                <w:rFonts w:ascii="Arial" w:hAnsi="Arial" w:cs="Arial"/>
                <w:color w:val="000000" w:themeColor="text1"/>
                <w:sz w:val="20"/>
                <w:szCs w:val="20"/>
              </w:rPr>
              <w:t>allan por temas, a continuación:</w:t>
            </w:r>
          </w:p>
          <w:p w:rsidR="002269DC" w:rsidRPr="00B20FAC" w:rsidRDefault="002269DC" w:rsidP="00330260">
            <w:pPr>
              <w:jc w:val="both"/>
              <w:rPr>
                <w:rFonts w:ascii="Arial" w:eastAsia="Calibri" w:hAnsi="Arial" w:cs="Arial"/>
                <w:b/>
                <w:color w:val="000000" w:themeColor="text1"/>
                <w:sz w:val="20"/>
                <w:szCs w:val="20"/>
                <w:lang w:val="es-CO" w:eastAsia="en-US"/>
              </w:rPr>
            </w:pPr>
          </w:p>
          <w:p w:rsidR="00EA01FC" w:rsidRPr="00FA3B2C" w:rsidRDefault="00FA3B2C" w:rsidP="00FA3B2C">
            <w:pPr>
              <w:pStyle w:val="Prrafodelista"/>
              <w:numPr>
                <w:ilvl w:val="0"/>
                <w:numId w:val="17"/>
              </w:numPr>
              <w:jc w:val="both"/>
              <w:rPr>
                <w:rFonts w:ascii="Arial" w:hAnsi="Arial" w:cs="Arial"/>
                <w:color w:val="000000" w:themeColor="text1"/>
                <w:sz w:val="20"/>
                <w:szCs w:val="20"/>
              </w:rPr>
            </w:pPr>
            <w:r w:rsidRPr="00FA3B2C">
              <w:rPr>
                <w:rFonts w:ascii="Arial" w:hAnsi="Arial" w:cs="Arial"/>
                <w:b/>
                <w:color w:val="000000" w:themeColor="text1"/>
                <w:sz w:val="20"/>
                <w:szCs w:val="20"/>
              </w:rPr>
              <w:t xml:space="preserve"> </w:t>
            </w:r>
            <w:r w:rsidR="00D07C69" w:rsidRPr="00FA3B2C">
              <w:rPr>
                <w:rFonts w:ascii="Arial" w:hAnsi="Arial" w:cs="Arial"/>
                <w:b/>
                <w:color w:val="000000" w:themeColor="text1"/>
                <w:sz w:val="20"/>
                <w:szCs w:val="20"/>
              </w:rPr>
              <w:t xml:space="preserve">TEMA: </w:t>
            </w:r>
            <w:r w:rsidR="002D4B8A" w:rsidRPr="00FA3B2C">
              <w:rPr>
                <w:rFonts w:ascii="Arial" w:hAnsi="Arial" w:cs="Arial"/>
                <w:b/>
                <w:color w:val="000000" w:themeColor="text1"/>
                <w:sz w:val="20"/>
                <w:szCs w:val="20"/>
              </w:rPr>
              <w:t>C</w:t>
            </w:r>
            <w:r w:rsidR="006564E2" w:rsidRPr="00FA3B2C">
              <w:rPr>
                <w:rFonts w:ascii="Arial" w:hAnsi="Arial" w:cs="Arial"/>
                <w:b/>
                <w:color w:val="000000" w:themeColor="text1"/>
                <w:sz w:val="20"/>
                <w:szCs w:val="20"/>
              </w:rPr>
              <w:t xml:space="preserve">UMPLIMIENTO </w:t>
            </w:r>
            <w:r w:rsidR="0048459D" w:rsidRPr="00FA3B2C">
              <w:rPr>
                <w:rFonts w:ascii="Arial" w:hAnsi="Arial" w:cs="Arial"/>
                <w:b/>
                <w:color w:val="000000" w:themeColor="text1"/>
                <w:sz w:val="20"/>
                <w:szCs w:val="20"/>
              </w:rPr>
              <w:t>PROCEDIMIENTO C</w:t>
            </w:r>
            <w:r w:rsidR="002808E3" w:rsidRPr="00FA3B2C">
              <w:rPr>
                <w:rFonts w:ascii="Arial" w:hAnsi="Arial" w:cs="Arial"/>
                <w:b/>
                <w:color w:val="000000" w:themeColor="text1"/>
                <w:sz w:val="20"/>
                <w:szCs w:val="20"/>
              </w:rPr>
              <w:t>O</w:t>
            </w:r>
            <w:r w:rsidR="002D4B8A" w:rsidRPr="00FA3B2C">
              <w:rPr>
                <w:rFonts w:ascii="Arial" w:hAnsi="Arial" w:cs="Arial"/>
                <w:b/>
                <w:color w:val="000000" w:themeColor="text1"/>
                <w:sz w:val="20"/>
                <w:szCs w:val="20"/>
              </w:rPr>
              <w:t>NT</w:t>
            </w:r>
            <w:r w:rsidR="002808E3" w:rsidRPr="00FA3B2C">
              <w:rPr>
                <w:rFonts w:ascii="Arial" w:hAnsi="Arial" w:cs="Arial"/>
                <w:b/>
                <w:color w:val="000000" w:themeColor="text1"/>
                <w:sz w:val="20"/>
                <w:szCs w:val="20"/>
              </w:rPr>
              <w:t>R</w:t>
            </w:r>
            <w:r w:rsidR="002D4B8A" w:rsidRPr="00FA3B2C">
              <w:rPr>
                <w:rFonts w:ascii="Arial" w:hAnsi="Arial" w:cs="Arial"/>
                <w:b/>
                <w:color w:val="000000" w:themeColor="text1"/>
                <w:sz w:val="20"/>
                <w:szCs w:val="20"/>
              </w:rPr>
              <w:t xml:space="preserve">OL </w:t>
            </w:r>
            <w:r w:rsidR="002808E3" w:rsidRPr="00FA3B2C">
              <w:rPr>
                <w:rFonts w:ascii="Arial" w:hAnsi="Arial" w:cs="Arial"/>
                <w:b/>
                <w:color w:val="000000" w:themeColor="text1"/>
                <w:sz w:val="20"/>
                <w:szCs w:val="20"/>
              </w:rPr>
              <w:t>D</w:t>
            </w:r>
            <w:r w:rsidR="0048459D" w:rsidRPr="00FA3B2C">
              <w:rPr>
                <w:rFonts w:ascii="Arial" w:hAnsi="Arial" w:cs="Arial"/>
                <w:b/>
                <w:color w:val="000000" w:themeColor="text1"/>
                <w:sz w:val="20"/>
                <w:szCs w:val="20"/>
              </w:rPr>
              <w:t xml:space="preserve">ISCIPLINARIO </w:t>
            </w:r>
            <w:r w:rsidR="002808E3" w:rsidRPr="00FA3B2C">
              <w:rPr>
                <w:rFonts w:ascii="Arial" w:hAnsi="Arial" w:cs="Arial"/>
                <w:b/>
                <w:color w:val="000000" w:themeColor="text1"/>
                <w:sz w:val="20"/>
                <w:szCs w:val="20"/>
              </w:rPr>
              <w:t>O</w:t>
            </w:r>
            <w:r w:rsidR="0048459D" w:rsidRPr="00FA3B2C">
              <w:rPr>
                <w:rFonts w:ascii="Arial" w:hAnsi="Arial" w:cs="Arial"/>
                <w:b/>
                <w:color w:val="000000" w:themeColor="text1"/>
                <w:sz w:val="20"/>
                <w:szCs w:val="20"/>
              </w:rPr>
              <w:t>RDINARIO.</w:t>
            </w:r>
          </w:p>
          <w:p w:rsidR="002808E3" w:rsidRPr="00B20FAC" w:rsidRDefault="00676478" w:rsidP="00330260">
            <w:pPr>
              <w:shd w:val="clear" w:color="auto" w:fill="FFFFFF"/>
              <w:jc w:val="both"/>
              <w:rPr>
                <w:rFonts w:ascii="Arial" w:hAnsi="Arial" w:cs="Arial"/>
                <w:color w:val="000000" w:themeColor="text1"/>
                <w:sz w:val="20"/>
                <w:szCs w:val="20"/>
              </w:rPr>
            </w:pPr>
            <w:r w:rsidRPr="00B20FAC">
              <w:rPr>
                <w:rFonts w:ascii="Arial" w:hAnsi="Arial" w:cs="Arial"/>
                <w:color w:val="000000" w:themeColor="text1"/>
                <w:sz w:val="20"/>
                <w:szCs w:val="20"/>
              </w:rPr>
              <w:t xml:space="preserve">En mesa de trabajo llevada a cabo el </w:t>
            </w:r>
            <w:r w:rsidR="001B76F4" w:rsidRPr="00B20FAC">
              <w:rPr>
                <w:rFonts w:ascii="Arial" w:hAnsi="Arial" w:cs="Arial"/>
                <w:color w:val="000000" w:themeColor="text1"/>
                <w:sz w:val="20"/>
                <w:szCs w:val="20"/>
              </w:rPr>
              <w:t xml:space="preserve">5 de diciembre de 2018, se revisó con la profesional </w:t>
            </w:r>
            <w:r w:rsidR="00A82BA2" w:rsidRPr="00B20FAC">
              <w:rPr>
                <w:rFonts w:ascii="Arial" w:hAnsi="Arial" w:cs="Arial"/>
                <w:color w:val="000000" w:themeColor="text1"/>
                <w:sz w:val="20"/>
                <w:szCs w:val="20"/>
              </w:rPr>
              <w:t xml:space="preserve">especializada </w:t>
            </w:r>
            <w:r w:rsidR="001B76F4" w:rsidRPr="00B20FAC">
              <w:rPr>
                <w:rFonts w:ascii="Arial" w:hAnsi="Arial" w:cs="Arial"/>
                <w:color w:val="000000" w:themeColor="text1"/>
                <w:sz w:val="20"/>
                <w:szCs w:val="20"/>
              </w:rPr>
              <w:t>del proceso</w:t>
            </w:r>
            <w:r w:rsidR="00A82BA2" w:rsidRPr="00B20FAC">
              <w:rPr>
                <w:rFonts w:ascii="Arial" w:hAnsi="Arial" w:cs="Arial"/>
                <w:color w:val="000000" w:themeColor="text1"/>
                <w:sz w:val="20"/>
                <w:szCs w:val="20"/>
              </w:rPr>
              <w:t>,</w:t>
            </w:r>
            <w:r w:rsidR="001B76F4" w:rsidRPr="00B20FAC">
              <w:rPr>
                <w:rFonts w:ascii="Arial" w:hAnsi="Arial" w:cs="Arial"/>
                <w:color w:val="000000" w:themeColor="text1"/>
                <w:sz w:val="20"/>
                <w:szCs w:val="20"/>
              </w:rPr>
              <w:t xml:space="preserve"> una muestra de 10 expedientes </w:t>
            </w:r>
            <w:r w:rsidR="00A82BA2" w:rsidRPr="00B20FAC">
              <w:rPr>
                <w:rFonts w:ascii="Arial" w:hAnsi="Arial" w:cs="Arial"/>
                <w:color w:val="000000" w:themeColor="text1"/>
                <w:sz w:val="20"/>
                <w:szCs w:val="20"/>
              </w:rPr>
              <w:t xml:space="preserve">seleccionados </w:t>
            </w:r>
            <w:r w:rsidR="001B76F4" w:rsidRPr="00B20FAC">
              <w:rPr>
                <w:rFonts w:ascii="Arial" w:hAnsi="Arial" w:cs="Arial"/>
                <w:color w:val="000000" w:themeColor="text1"/>
                <w:sz w:val="20"/>
                <w:szCs w:val="20"/>
              </w:rPr>
              <w:t>entre indagaciones preliminares e</w:t>
            </w:r>
            <w:r w:rsidR="00A82BA2" w:rsidRPr="00B20FAC">
              <w:rPr>
                <w:rFonts w:ascii="Arial" w:hAnsi="Arial" w:cs="Arial"/>
                <w:color w:val="000000" w:themeColor="text1"/>
                <w:sz w:val="20"/>
                <w:szCs w:val="20"/>
              </w:rPr>
              <w:t xml:space="preserve"> investigaciones disciplinarias.</w:t>
            </w:r>
          </w:p>
          <w:p w:rsidR="002808E3" w:rsidRPr="00B20FAC" w:rsidRDefault="002808E3" w:rsidP="00330260">
            <w:pPr>
              <w:shd w:val="clear" w:color="auto" w:fill="FFFFFF"/>
              <w:jc w:val="both"/>
              <w:rPr>
                <w:rFonts w:ascii="Arial" w:hAnsi="Arial" w:cs="Arial"/>
                <w:color w:val="000000" w:themeColor="text1"/>
                <w:sz w:val="20"/>
                <w:szCs w:val="20"/>
              </w:rPr>
            </w:pPr>
          </w:p>
          <w:p w:rsidR="007E4034" w:rsidRPr="00B20FAC" w:rsidRDefault="006062E4" w:rsidP="00330260">
            <w:pPr>
              <w:shd w:val="clear" w:color="auto" w:fill="FFFFFF"/>
              <w:jc w:val="both"/>
              <w:rPr>
                <w:rFonts w:ascii="Arial" w:hAnsi="Arial" w:cs="Arial"/>
                <w:color w:val="000000" w:themeColor="text1"/>
                <w:sz w:val="20"/>
                <w:szCs w:val="20"/>
              </w:rPr>
            </w:pPr>
            <w:r w:rsidRPr="00B20FAC">
              <w:rPr>
                <w:rFonts w:ascii="Arial" w:hAnsi="Arial" w:cs="Arial"/>
                <w:b/>
                <w:color w:val="000000" w:themeColor="text1"/>
                <w:sz w:val="20"/>
                <w:szCs w:val="20"/>
              </w:rPr>
              <w:t xml:space="preserve">HALLAZGO # </w:t>
            </w:r>
            <w:r w:rsidR="009009C7" w:rsidRPr="00B20FAC">
              <w:rPr>
                <w:rFonts w:ascii="Arial" w:hAnsi="Arial" w:cs="Arial"/>
                <w:b/>
                <w:color w:val="000000" w:themeColor="text1"/>
                <w:sz w:val="20"/>
                <w:szCs w:val="20"/>
              </w:rPr>
              <w:t>1</w:t>
            </w:r>
            <w:r w:rsidRPr="00B20FAC">
              <w:rPr>
                <w:rFonts w:ascii="Arial" w:hAnsi="Arial" w:cs="Arial"/>
                <w:b/>
                <w:color w:val="000000" w:themeColor="text1"/>
                <w:sz w:val="20"/>
                <w:szCs w:val="20"/>
              </w:rPr>
              <w:t>.</w:t>
            </w:r>
            <w:r w:rsidR="0048459D" w:rsidRPr="00B20FAC">
              <w:rPr>
                <w:rFonts w:ascii="Arial" w:hAnsi="Arial" w:cs="Arial"/>
                <w:b/>
                <w:color w:val="000000" w:themeColor="text1"/>
                <w:sz w:val="20"/>
                <w:szCs w:val="20"/>
              </w:rPr>
              <w:t xml:space="preserve"> </w:t>
            </w:r>
            <w:r w:rsidR="00A82BA2" w:rsidRPr="00B20FAC">
              <w:rPr>
                <w:rFonts w:ascii="Arial" w:hAnsi="Arial" w:cs="Arial"/>
                <w:b/>
                <w:color w:val="000000" w:themeColor="text1"/>
                <w:sz w:val="20"/>
                <w:szCs w:val="20"/>
              </w:rPr>
              <w:t xml:space="preserve">Se evidenció </w:t>
            </w:r>
            <w:r w:rsidR="00A82BA2" w:rsidRPr="00B20FAC">
              <w:rPr>
                <w:rFonts w:ascii="Arial" w:hAnsi="Arial" w:cs="Arial"/>
                <w:color w:val="000000" w:themeColor="text1"/>
                <w:sz w:val="20"/>
                <w:szCs w:val="20"/>
              </w:rPr>
              <w:t xml:space="preserve">que </w:t>
            </w:r>
            <w:r w:rsidR="00CA0379" w:rsidRPr="00B20FAC">
              <w:rPr>
                <w:rFonts w:ascii="Arial" w:hAnsi="Arial" w:cs="Arial"/>
                <w:color w:val="000000" w:themeColor="text1"/>
                <w:sz w:val="20"/>
                <w:szCs w:val="20"/>
              </w:rPr>
              <w:t>la</w:t>
            </w:r>
            <w:r w:rsidR="00405EFD" w:rsidRPr="00B20FAC">
              <w:rPr>
                <w:rFonts w:ascii="Arial" w:hAnsi="Arial" w:cs="Arial"/>
                <w:color w:val="000000" w:themeColor="text1"/>
                <w:sz w:val="20"/>
                <w:szCs w:val="20"/>
              </w:rPr>
              <w:t>s</w:t>
            </w:r>
            <w:r w:rsidR="00CA0379" w:rsidRPr="00B20FAC">
              <w:rPr>
                <w:rFonts w:ascii="Arial" w:hAnsi="Arial" w:cs="Arial"/>
                <w:color w:val="000000" w:themeColor="text1"/>
                <w:sz w:val="20"/>
                <w:szCs w:val="20"/>
              </w:rPr>
              <w:t xml:space="preserve"> indagaci</w:t>
            </w:r>
            <w:r w:rsidR="00405EFD" w:rsidRPr="00B20FAC">
              <w:rPr>
                <w:rFonts w:ascii="Arial" w:hAnsi="Arial" w:cs="Arial"/>
                <w:color w:val="000000" w:themeColor="text1"/>
                <w:sz w:val="20"/>
                <w:szCs w:val="20"/>
              </w:rPr>
              <w:t>o</w:t>
            </w:r>
            <w:r w:rsidR="00CA0379" w:rsidRPr="00B20FAC">
              <w:rPr>
                <w:rFonts w:ascii="Arial" w:hAnsi="Arial" w:cs="Arial"/>
                <w:color w:val="000000" w:themeColor="text1"/>
                <w:sz w:val="20"/>
                <w:szCs w:val="20"/>
              </w:rPr>
              <w:t>n</w:t>
            </w:r>
            <w:r w:rsidR="00405EFD" w:rsidRPr="00B20FAC">
              <w:rPr>
                <w:rFonts w:ascii="Arial" w:hAnsi="Arial" w:cs="Arial"/>
                <w:color w:val="000000" w:themeColor="text1"/>
                <w:sz w:val="20"/>
                <w:szCs w:val="20"/>
              </w:rPr>
              <w:t>es</w:t>
            </w:r>
            <w:r w:rsidR="00CA0379" w:rsidRPr="00B20FAC">
              <w:rPr>
                <w:rFonts w:ascii="Arial" w:hAnsi="Arial" w:cs="Arial"/>
                <w:color w:val="000000" w:themeColor="text1"/>
                <w:sz w:val="20"/>
                <w:szCs w:val="20"/>
              </w:rPr>
              <w:t xml:space="preserve"> preliminar</w:t>
            </w:r>
            <w:r w:rsidR="00405EFD" w:rsidRPr="00B20FAC">
              <w:rPr>
                <w:rFonts w:ascii="Arial" w:hAnsi="Arial" w:cs="Arial"/>
                <w:color w:val="000000" w:themeColor="text1"/>
                <w:sz w:val="20"/>
                <w:szCs w:val="20"/>
              </w:rPr>
              <w:t>es</w:t>
            </w:r>
            <w:r w:rsidR="00FC2474" w:rsidRPr="00B20FAC">
              <w:rPr>
                <w:rFonts w:ascii="Arial" w:hAnsi="Arial" w:cs="Arial"/>
                <w:color w:val="000000" w:themeColor="text1"/>
                <w:sz w:val="20"/>
                <w:szCs w:val="20"/>
              </w:rPr>
              <w:t xml:space="preserve"> IP</w:t>
            </w:r>
            <w:r w:rsidR="00CA0379" w:rsidRPr="00B20FAC">
              <w:rPr>
                <w:rFonts w:ascii="Arial" w:hAnsi="Arial" w:cs="Arial"/>
                <w:color w:val="000000" w:themeColor="text1"/>
                <w:sz w:val="20"/>
                <w:szCs w:val="20"/>
              </w:rPr>
              <w:t xml:space="preserve">040 </w:t>
            </w:r>
            <w:r w:rsidR="00A82BA2" w:rsidRPr="00B20FAC">
              <w:rPr>
                <w:rFonts w:ascii="Arial" w:hAnsi="Arial" w:cs="Arial"/>
                <w:color w:val="000000" w:themeColor="text1"/>
                <w:sz w:val="20"/>
                <w:szCs w:val="20"/>
              </w:rPr>
              <w:t xml:space="preserve">e IP </w:t>
            </w:r>
            <w:r w:rsidR="00405EFD" w:rsidRPr="00B20FAC">
              <w:rPr>
                <w:rFonts w:ascii="Arial" w:hAnsi="Arial" w:cs="Arial"/>
                <w:color w:val="000000" w:themeColor="text1"/>
                <w:sz w:val="20"/>
                <w:szCs w:val="20"/>
              </w:rPr>
              <w:t xml:space="preserve">044 </w:t>
            </w:r>
            <w:r w:rsidR="00FC2474" w:rsidRPr="00B20FAC">
              <w:rPr>
                <w:rFonts w:ascii="Arial" w:hAnsi="Arial" w:cs="Arial"/>
                <w:color w:val="000000" w:themeColor="text1"/>
                <w:sz w:val="20"/>
                <w:szCs w:val="20"/>
              </w:rPr>
              <w:t>d</w:t>
            </w:r>
            <w:r w:rsidR="0000269D" w:rsidRPr="00B20FAC">
              <w:rPr>
                <w:rFonts w:ascii="Arial" w:hAnsi="Arial" w:cs="Arial"/>
                <w:color w:val="000000" w:themeColor="text1"/>
                <w:sz w:val="20"/>
                <w:szCs w:val="20"/>
              </w:rPr>
              <w:t xml:space="preserve">el </w:t>
            </w:r>
            <w:r w:rsidR="00405EFD" w:rsidRPr="00B20FAC">
              <w:rPr>
                <w:rFonts w:ascii="Arial" w:hAnsi="Arial" w:cs="Arial"/>
                <w:color w:val="000000" w:themeColor="text1"/>
                <w:sz w:val="20"/>
                <w:szCs w:val="20"/>
              </w:rPr>
              <w:t>28 de diciembre de 2016</w:t>
            </w:r>
            <w:r w:rsidR="00B00EC2" w:rsidRPr="00B20FAC">
              <w:rPr>
                <w:rFonts w:ascii="Arial" w:hAnsi="Arial" w:cs="Arial"/>
                <w:color w:val="000000" w:themeColor="text1"/>
                <w:sz w:val="20"/>
                <w:szCs w:val="20"/>
              </w:rPr>
              <w:t>,</w:t>
            </w:r>
            <w:r w:rsidR="00CA0379" w:rsidRPr="00B20FAC">
              <w:rPr>
                <w:rFonts w:ascii="Arial" w:hAnsi="Arial" w:cs="Arial"/>
                <w:color w:val="000000" w:themeColor="text1"/>
                <w:sz w:val="20"/>
                <w:szCs w:val="20"/>
              </w:rPr>
              <w:t xml:space="preserve"> </w:t>
            </w:r>
            <w:r w:rsidR="00FC2474" w:rsidRPr="00B20FAC">
              <w:rPr>
                <w:rFonts w:ascii="Arial" w:hAnsi="Arial" w:cs="Arial"/>
                <w:color w:val="000000" w:themeColor="text1"/>
                <w:sz w:val="20"/>
                <w:szCs w:val="20"/>
              </w:rPr>
              <w:t xml:space="preserve">debieron ser archivadas </w:t>
            </w:r>
            <w:r w:rsidR="004F7393" w:rsidRPr="00B20FAC">
              <w:rPr>
                <w:rFonts w:ascii="Arial" w:hAnsi="Arial" w:cs="Arial"/>
                <w:color w:val="000000" w:themeColor="text1"/>
                <w:sz w:val="20"/>
                <w:szCs w:val="20"/>
              </w:rPr>
              <w:t>(</w:t>
            </w:r>
            <w:r w:rsidR="00FC2474" w:rsidRPr="00B20FAC">
              <w:rPr>
                <w:rFonts w:ascii="Arial" w:hAnsi="Arial" w:cs="Arial"/>
                <w:color w:val="000000" w:themeColor="text1"/>
                <w:sz w:val="20"/>
                <w:szCs w:val="20"/>
              </w:rPr>
              <w:t xml:space="preserve">sin la debida claridad sobre los hechos materia de </w:t>
            </w:r>
            <w:r w:rsidR="00B00EC2" w:rsidRPr="00B20FAC">
              <w:rPr>
                <w:rFonts w:ascii="Arial" w:hAnsi="Arial" w:cs="Arial"/>
                <w:color w:val="000000" w:themeColor="text1"/>
                <w:sz w:val="20"/>
                <w:szCs w:val="20"/>
              </w:rPr>
              <w:t>indagación y/</w:t>
            </w:r>
            <w:r w:rsidR="00FC2474" w:rsidRPr="00B20FAC">
              <w:rPr>
                <w:rFonts w:ascii="Arial" w:hAnsi="Arial" w:cs="Arial"/>
                <w:color w:val="000000" w:themeColor="text1"/>
                <w:sz w:val="20"/>
                <w:szCs w:val="20"/>
              </w:rPr>
              <w:t xml:space="preserve">o los presuntos responsables, </w:t>
            </w:r>
            <w:r w:rsidR="00B00EC2" w:rsidRPr="00B20FAC">
              <w:rPr>
                <w:rFonts w:ascii="Arial" w:hAnsi="Arial" w:cs="Arial"/>
                <w:color w:val="000000" w:themeColor="text1"/>
                <w:sz w:val="20"/>
                <w:szCs w:val="20"/>
              </w:rPr>
              <w:t xml:space="preserve">debido a que </w:t>
            </w:r>
            <w:r w:rsidR="00FC2474" w:rsidRPr="00B20FAC">
              <w:rPr>
                <w:rFonts w:ascii="Arial" w:hAnsi="Arial" w:cs="Arial"/>
                <w:color w:val="000000" w:themeColor="text1"/>
                <w:sz w:val="20"/>
                <w:szCs w:val="20"/>
              </w:rPr>
              <w:t xml:space="preserve">dentro del término legal de </w:t>
            </w:r>
            <w:r w:rsidR="00B00EC2" w:rsidRPr="00B20FAC">
              <w:rPr>
                <w:rFonts w:ascii="Arial" w:hAnsi="Arial" w:cs="Arial"/>
                <w:color w:val="000000" w:themeColor="text1"/>
                <w:sz w:val="20"/>
                <w:szCs w:val="20"/>
              </w:rPr>
              <w:t>seis (</w:t>
            </w:r>
            <w:r w:rsidR="00FC2474" w:rsidRPr="00B20FAC">
              <w:rPr>
                <w:rFonts w:ascii="Arial" w:hAnsi="Arial" w:cs="Arial"/>
                <w:color w:val="000000" w:themeColor="text1"/>
                <w:sz w:val="20"/>
                <w:szCs w:val="20"/>
              </w:rPr>
              <w:t>6</w:t>
            </w:r>
            <w:r w:rsidR="00B00EC2" w:rsidRPr="00B20FAC">
              <w:rPr>
                <w:rFonts w:ascii="Arial" w:hAnsi="Arial" w:cs="Arial"/>
                <w:color w:val="000000" w:themeColor="text1"/>
                <w:sz w:val="20"/>
                <w:szCs w:val="20"/>
              </w:rPr>
              <w:t>)</w:t>
            </w:r>
            <w:r w:rsidR="00FC2474" w:rsidRPr="00B20FAC">
              <w:rPr>
                <w:rFonts w:ascii="Arial" w:hAnsi="Arial" w:cs="Arial"/>
                <w:color w:val="000000" w:themeColor="text1"/>
                <w:sz w:val="20"/>
                <w:szCs w:val="20"/>
              </w:rPr>
              <w:t xml:space="preserve"> meses para recaudar material probatorio suficiente </w:t>
            </w:r>
            <w:r w:rsidR="00437244" w:rsidRPr="00B20FAC">
              <w:rPr>
                <w:rFonts w:ascii="Arial" w:hAnsi="Arial" w:cs="Arial"/>
                <w:color w:val="000000" w:themeColor="text1"/>
                <w:sz w:val="20"/>
                <w:szCs w:val="20"/>
              </w:rPr>
              <w:t xml:space="preserve">y </w:t>
            </w:r>
            <w:r w:rsidR="00FC2474" w:rsidRPr="00B20FAC">
              <w:rPr>
                <w:rFonts w:ascii="Arial" w:hAnsi="Arial" w:cs="Arial"/>
                <w:color w:val="000000" w:themeColor="text1"/>
                <w:sz w:val="20"/>
                <w:szCs w:val="20"/>
              </w:rPr>
              <w:t xml:space="preserve">dar apertura a investigación disciplinaria o archivo de </w:t>
            </w:r>
            <w:r w:rsidR="00B00EC2" w:rsidRPr="00B20FAC">
              <w:rPr>
                <w:rFonts w:ascii="Arial" w:hAnsi="Arial" w:cs="Arial"/>
                <w:color w:val="000000" w:themeColor="text1"/>
                <w:sz w:val="20"/>
                <w:szCs w:val="20"/>
              </w:rPr>
              <w:t>la</w:t>
            </w:r>
            <w:r w:rsidR="00437244" w:rsidRPr="00B20FAC">
              <w:rPr>
                <w:rFonts w:ascii="Arial" w:hAnsi="Arial" w:cs="Arial"/>
                <w:color w:val="000000" w:themeColor="text1"/>
                <w:sz w:val="20"/>
                <w:szCs w:val="20"/>
              </w:rPr>
              <w:t>s</w:t>
            </w:r>
            <w:r w:rsidR="00B00EC2" w:rsidRPr="00B20FAC">
              <w:rPr>
                <w:rFonts w:ascii="Arial" w:hAnsi="Arial" w:cs="Arial"/>
                <w:color w:val="000000" w:themeColor="text1"/>
                <w:sz w:val="20"/>
                <w:szCs w:val="20"/>
              </w:rPr>
              <w:t xml:space="preserve"> mismas, </w:t>
            </w:r>
            <w:r w:rsidR="00FC2474" w:rsidRPr="00B20FAC">
              <w:rPr>
                <w:rFonts w:ascii="Arial" w:hAnsi="Arial" w:cs="Arial"/>
                <w:color w:val="000000" w:themeColor="text1"/>
                <w:sz w:val="20"/>
                <w:szCs w:val="20"/>
              </w:rPr>
              <w:t>por no haber mérito</w:t>
            </w:r>
            <w:r w:rsidR="004F7393" w:rsidRPr="00B20FAC">
              <w:rPr>
                <w:rFonts w:ascii="Arial" w:hAnsi="Arial" w:cs="Arial"/>
                <w:color w:val="000000" w:themeColor="text1"/>
                <w:sz w:val="20"/>
                <w:szCs w:val="20"/>
              </w:rPr>
              <w:t>)</w:t>
            </w:r>
            <w:r w:rsidR="00FC2474" w:rsidRPr="00B20FAC">
              <w:rPr>
                <w:rFonts w:ascii="Arial" w:hAnsi="Arial" w:cs="Arial"/>
                <w:color w:val="000000" w:themeColor="text1"/>
                <w:sz w:val="20"/>
                <w:szCs w:val="20"/>
              </w:rPr>
              <w:t xml:space="preserve">, no se </w:t>
            </w:r>
            <w:r w:rsidR="004F7393" w:rsidRPr="00B20FAC">
              <w:rPr>
                <w:rFonts w:ascii="Arial" w:hAnsi="Arial" w:cs="Arial"/>
                <w:color w:val="000000" w:themeColor="text1"/>
                <w:sz w:val="20"/>
                <w:szCs w:val="20"/>
              </w:rPr>
              <w:t xml:space="preserve">llevaron a cabo </w:t>
            </w:r>
            <w:r w:rsidR="00FB616C" w:rsidRPr="00B20FAC">
              <w:rPr>
                <w:rFonts w:ascii="Arial" w:hAnsi="Arial" w:cs="Arial"/>
                <w:color w:val="000000" w:themeColor="text1"/>
                <w:sz w:val="20"/>
                <w:szCs w:val="20"/>
              </w:rPr>
              <w:t xml:space="preserve">estas </w:t>
            </w:r>
            <w:r w:rsidR="00437244" w:rsidRPr="00B20FAC">
              <w:rPr>
                <w:rFonts w:ascii="Arial" w:hAnsi="Arial" w:cs="Arial"/>
                <w:color w:val="000000" w:themeColor="text1"/>
                <w:sz w:val="20"/>
                <w:szCs w:val="20"/>
              </w:rPr>
              <w:t xml:space="preserve">actuaciones </w:t>
            </w:r>
            <w:r w:rsidR="004E6063" w:rsidRPr="00B20FAC">
              <w:rPr>
                <w:rFonts w:ascii="Arial" w:hAnsi="Arial" w:cs="Arial"/>
                <w:color w:val="000000" w:themeColor="text1"/>
                <w:sz w:val="20"/>
                <w:szCs w:val="20"/>
              </w:rPr>
              <w:t xml:space="preserve">probatorias </w:t>
            </w:r>
            <w:r w:rsidR="00FC2474" w:rsidRPr="00B20FAC">
              <w:rPr>
                <w:rFonts w:ascii="Arial" w:hAnsi="Arial" w:cs="Arial"/>
                <w:color w:val="000000" w:themeColor="text1"/>
                <w:sz w:val="20"/>
                <w:szCs w:val="20"/>
              </w:rPr>
              <w:t xml:space="preserve">y </w:t>
            </w:r>
            <w:r w:rsidR="00A849A6" w:rsidRPr="00B20FAC">
              <w:rPr>
                <w:rFonts w:ascii="Arial" w:hAnsi="Arial" w:cs="Arial"/>
                <w:color w:val="000000" w:themeColor="text1"/>
                <w:sz w:val="20"/>
                <w:szCs w:val="20"/>
              </w:rPr>
              <w:t xml:space="preserve">como consecuencia </w:t>
            </w:r>
            <w:r w:rsidR="00B00EC2" w:rsidRPr="00B20FAC">
              <w:rPr>
                <w:rFonts w:ascii="Arial" w:hAnsi="Arial" w:cs="Arial"/>
                <w:color w:val="000000" w:themeColor="text1"/>
                <w:sz w:val="20"/>
                <w:szCs w:val="20"/>
              </w:rPr>
              <w:t xml:space="preserve">se </w:t>
            </w:r>
            <w:r w:rsidR="00A849A6" w:rsidRPr="00B20FAC">
              <w:rPr>
                <w:rFonts w:ascii="Arial" w:hAnsi="Arial" w:cs="Arial"/>
                <w:color w:val="000000" w:themeColor="text1"/>
                <w:sz w:val="20"/>
                <w:szCs w:val="20"/>
              </w:rPr>
              <w:t xml:space="preserve">procedió </w:t>
            </w:r>
            <w:r w:rsidR="00B00EC2" w:rsidRPr="00B20FAC">
              <w:rPr>
                <w:rFonts w:ascii="Arial" w:hAnsi="Arial" w:cs="Arial"/>
                <w:color w:val="000000" w:themeColor="text1"/>
                <w:sz w:val="20"/>
                <w:szCs w:val="20"/>
              </w:rPr>
              <w:t xml:space="preserve">con </w:t>
            </w:r>
            <w:r w:rsidR="00A849A6" w:rsidRPr="00B20FAC">
              <w:rPr>
                <w:rFonts w:ascii="Arial" w:hAnsi="Arial" w:cs="Arial"/>
                <w:color w:val="000000" w:themeColor="text1"/>
                <w:sz w:val="20"/>
                <w:szCs w:val="20"/>
              </w:rPr>
              <w:t>el archivo de los expedientes</w:t>
            </w:r>
            <w:r w:rsidR="004F7393" w:rsidRPr="00B20FAC">
              <w:rPr>
                <w:rFonts w:ascii="Arial" w:hAnsi="Arial" w:cs="Arial"/>
                <w:color w:val="000000" w:themeColor="text1"/>
                <w:sz w:val="20"/>
                <w:szCs w:val="20"/>
              </w:rPr>
              <w:t xml:space="preserve"> el día </w:t>
            </w:r>
            <w:r w:rsidR="0090786B" w:rsidRPr="00B20FAC">
              <w:rPr>
                <w:rFonts w:ascii="Arial" w:hAnsi="Arial" w:cs="Arial"/>
                <w:color w:val="000000" w:themeColor="text1"/>
                <w:sz w:val="20"/>
                <w:szCs w:val="20"/>
              </w:rPr>
              <w:t xml:space="preserve">13 de marzo de 2018, </w:t>
            </w:r>
            <w:r w:rsidR="004E6063" w:rsidRPr="00B20FAC">
              <w:rPr>
                <w:rFonts w:ascii="Arial" w:hAnsi="Arial" w:cs="Arial"/>
                <w:color w:val="000000" w:themeColor="text1"/>
                <w:sz w:val="20"/>
                <w:szCs w:val="20"/>
              </w:rPr>
              <w:t>según consta en</w:t>
            </w:r>
            <w:r w:rsidR="0090786B" w:rsidRPr="00B20FAC">
              <w:rPr>
                <w:rFonts w:ascii="Arial" w:hAnsi="Arial" w:cs="Arial"/>
                <w:color w:val="000000" w:themeColor="text1"/>
                <w:sz w:val="20"/>
                <w:szCs w:val="20"/>
              </w:rPr>
              <w:t xml:space="preserve"> las respectivas carpetas de las indagaciones preliminares señaladas.</w:t>
            </w:r>
            <w:r w:rsidR="00A849A6" w:rsidRPr="00B20FAC">
              <w:rPr>
                <w:rFonts w:ascii="Arial" w:hAnsi="Arial" w:cs="Arial"/>
                <w:color w:val="000000" w:themeColor="text1"/>
                <w:sz w:val="20"/>
                <w:szCs w:val="20"/>
              </w:rPr>
              <w:t xml:space="preserve"> </w:t>
            </w:r>
          </w:p>
          <w:p w:rsidR="007E4034" w:rsidRPr="00B20FAC" w:rsidRDefault="007E4034" w:rsidP="00330260">
            <w:pPr>
              <w:shd w:val="clear" w:color="auto" w:fill="FFFFFF"/>
              <w:jc w:val="both"/>
              <w:rPr>
                <w:rFonts w:ascii="Arial" w:hAnsi="Arial" w:cs="Arial"/>
                <w:color w:val="000000" w:themeColor="text1"/>
                <w:sz w:val="20"/>
                <w:szCs w:val="20"/>
              </w:rPr>
            </w:pPr>
          </w:p>
          <w:p w:rsidR="00E40D33" w:rsidRPr="00B20FAC" w:rsidRDefault="00E40D33" w:rsidP="00330260">
            <w:pPr>
              <w:shd w:val="clear" w:color="auto" w:fill="FFFFFF"/>
              <w:jc w:val="both"/>
              <w:rPr>
                <w:rFonts w:ascii="Arial" w:hAnsi="Arial" w:cs="Arial"/>
                <w:i/>
                <w:color w:val="000000" w:themeColor="text1"/>
                <w:sz w:val="20"/>
                <w:szCs w:val="20"/>
                <w:shd w:val="clear" w:color="auto" w:fill="FFFFFF"/>
              </w:rPr>
            </w:pPr>
            <w:r w:rsidRPr="00B20FAC">
              <w:rPr>
                <w:rFonts w:ascii="Arial" w:hAnsi="Arial" w:cs="Arial"/>
                <w:bCs/>
                <w:color w:val="000000" w:themeColor="text1"/>
                <w:sz w:val="20"/>
                <w:szCs w:val="20"/>
                <w:shd w:val="clear" w:color="auto" w:fill="FFFFFF"/>
              </w:rPr>
              <w:t xml:space="preserve">Lo anterior </w:t>
            </w:r>
            <w:r w:rsidRPr="00B20FAC">
              <w:rPr>
                <w:rFonts w:ascii="Arial" w:hAnsi="Arial" w:cs="Arial"/>
                <w:b/>
                <w:bCs/>
                <w:color w:val="000000" w:themeColor="text1"/>
                <w:sz w:val="20"/>
                <w:szCs w:val="20"/>
                <w:shd w:val="clear" w:color="auto" w:fill="FFFFFF"/>
              </w:rPr>
              <w:t xml:space="preserve">incumple </w:t>
            </w:r>
            <w:r w:rsidRPr="00B20FAC">
              <w:rPr>
                <w:rFonts w:ascii="Arial" w:hAnsi="Arial" w:cs="Arial"/>
                <w:bCs/>
                <w:color w:val="000000" w:themeColor="text1"/>
                <w:sz w:val="20"/>
                <w:szCs w:val="20"/>
                <w:shd w:val="clear" w:color="auto" w:fill="FFFFFF"/>
              </w:rPr>
              <w:t>lo establecido en el artículo 12</w:t>
            </w:r>
            <w:r w:rsidRPr="00B20FAC">
              <w:rPr>
                <w:rFonts w:ascii="Arial" w:hAnsi="Arial" w:cs="Arial"/>
                <w:color w:val="000000" w:themeColor="text1"/>
                <w:sz w:val="20"/>
                <w:szCs w:val="20"/>
                <w:shd w:val="clear" w:color="auto" w:fill="FFFFFF"/>
              </w:rPr>
              <w:t xml:space="preserve"> de la Ley 734 de 2002 </w:t>
            </w:r>
            <w:r w:rsidRPr="00B20FAC">
              <w:rPr>
                <w:rFonts w:ascii="Arial" w:hAnsi="Arial" w:cs="Arial"/>
                <w:i/>
                <w:color w:val="000000" w:themeColor="text1"/>
                <w:sz w:val="20"/>
                <w:szCs w:val="20"/>
                <w:shd w:val="clear" w:color="auto" w:fill="FFFFFF"/>
              </w:rPr>
              <w:t>“Por la cual se expide el Código Disciplinario Único”</w:t>
            </w:r>
            <w:r w:rsidRPr="00B20FAC">
              <w:rPr>
                <w:rFonts w:ascii="Arial" w:hAnsi="Arial" w:cs="Arial"/>
                <w:color w:val="000000" w:themeColor="text1"/>
                <w:sz w:val="20"/>
                <w:szCs w:val="20"/>
                <w:shd w:val="clear" w:color="auto" w:fill="FFFFFF"/>
              </w:rPr>
              <w:t>, que establece: “</w:t>
            </w:r>
            <w:r w:rsidRPr="00B20FAC">
              <w:rPr>
                <w:rFonts w:ascii="Arial" w:hAnsi="Arial" w:cs="Arial"/>
                <w:i/>
                <w:color w:val="000000" w:themeColor="text1"/>
                <w:sz w:val="20"/>
                <w:szCs w:val="20"/>
                <w:shd w:val="clear" w:color="auto" w:fill="FFFFFF"/>
              </w:rPr>
              <w:t>Artículo 12. Celeridad de la actuación disciplinaria. El funcionario competente impulsará oficiosamente la actuación disciplinaria y cumplirá estrictamente los términos previstos en este código”.</w:t>
            </w:r>
          </w:p>
          <w:p w:rsidR="00E40D33" w:rsidRPr="00B20FAC" w:rsidRDefault="00E40D33" w:rsidP="00330260">
            <w:pPr>
              <w:shd w:val="clear" w:color="auto" w:fill="FFFFFF"/>
              <w:jc w:val="both"/>
              <w:rPr>
                <w:rFonts w:ascii="Arial" w:hAnsi="Arial" w:cs="Arial"/>
                <w:b/>
                <w:color w:val="000000" w:themeColor="text1"/>
                <w:sz w:val="20"/>
                <w:szCs w:val="20"/>
              </w:rPr>
            </w:pPr>
          </w:p>
          <w:p w:rsidR="0090786B" w:rsidRPr="00B20FAC" w:rsidRDefault="007E4034" w:rsidP="00330260">
            <w:pPr>
              <w:shd w:val="clear" w:color="auto" w:fill="FFFFFF"/>
              <w:jc w:val="both"/>
              <w:rPr>
                <w:rFonts w:ascii="Arial" w:hAnsi="Arial" w:cs="Arial"/>
                <w:color w:val="000000" w:themeColor="text1"/>
                <w:sz w:val="20"/>
                <w:szCs w:val="20"/>
              </w:rPr>
            </w:pPr>
            <w:r w:rsidRPr="00BA1C95">
              <w:rPr>
                <w:rFonts w:ascii="Arial" w:hAnsi="Arial" w:cs="Arial"/>
                <w:color w:val="000000" w:themeColor="text1"/>
                <w:sz w:val="20"/>
                <w:szCs w:val="20"/>
              </w:rPr>
              <w:t xml:space="preserve">En la reunión de cierre de la auditoría del 19 de diciembre de 2018, el equipo auditado solicitó dejar </w:t>
            </w:r>
            <w:r w:rsidR="00742113" w:rsidRPr="00BA1C95">
              <w:rPr>
                <w:rFonts w:ascii="Arial" w:hAnsi="Arial" w:cs="Arial"/>
                <w:color w:val="000000" w:themeColor="text1"/>
                <w:sz w:val="20"/>
                <w:szCs w:val="20"/>
              </w:rPr>
              <w:t xml:space="preserve">consignado </w:t>
            </w:r>
            <w:r w:rsidRPr="00BA1C95">
              <w:rPr>
                <w:rFonts w:ascii="Arial" w:hAnsi="Arial" w:cs="Arial"/>
                <w:color w:val="000000" w:themeColor="text1"/>
                <w:sz w:val="20"/>
                <w:szCs w:val="20"/>
              </w:rPr>
              <w:t>en el presente informe que esta situación fue evidenciada en enero de 2018 y el directivo responsable del proceso inició las acciones disciplinarias correspondientes, las cuales adelanta a l</w:t>
            </w:r>
            <w:r w:rsidR="00A36D04" w:rsidRPr="00BA1C95">
              <w:rPr>
                <w:rFonts w:ascii="Arial" w:hAnsi="Arial" w:cs="Arial"/>
                <w:color w:val="000000" w:themeColor="text1"/>
                <w:sz w:val="20"/>
                <w:szCs w:val="20"/>
              </w:rPr>
              <w:t xml:space="preserve">a fecha la Personería de Bogotá </w:t>
            </w:r>
            <w:r w:rsidR="00C170EC" w:rsidRPr="00BA1C95">
              <w:rPr>
                <w:rFonts w:ascii="Arial" w:hAnsi="Arial" w:cs="Arial"/>
                <w:color w:val="000000" w:themeColor="text1"/>
                <w:sz w:val="20"/>
                <w:szCs w:val="20"/>
              </w:rPr>
              <w:t>en uso del poder preferente para adelantar los Proceso Disciplinarios que esta considera de acuerdo con lo de su competencia.</w:t>
            </w:r>
          </w:p>
          <w:p w:rsidR="0090786B" w:rsidRPr="00B20FAC" w:rsidRDefault="0090786B" w:rsidP="00330260">
            <w:pPr>
              <w:shd w:val="clear" w:color="auto" w:fill="FFFFFF"/>
              <w:jc w:val="both"/>
              <w:rPr>
                <w:rFonts w:ascii="Arial" w:hAnsi="Arial" w:cs="Arial"/>
                <w:color w:val="000000" w:themeColor="text1"/>
                <w:sz w:val="20"/>
                <w:szCs w:val="20"/>
              </w:rPr>
            </w:pPr>
          </w:p>
          <w:p w:rsidR="00A701DE" w:rsidRPr="00B20FAC" w:rsidRDefault="00A701DE" w:rsidP="00330260">
            <w:pPr>
              <w:shd w:val="clear" w:color="auto" w:fill="FFFFFF"/>
              <w:jc w:val="both"/>
              <w:rPr>
                <w:rFonts w:ascii="Arial" w:hAnsi="Arial" w:cs="Arial"/>
                <w:color w:val="000000" w:themeColor="text1"/>
                <w:sz w:val="20"/>
                <w:szCs w:val="20"/>
              </w:rPr>
            </w:pPr>
          </w:p>
          <w:p w:rsidR="00B10838" w:rsidRPr="00FA3B2C" w:rsidRDefault="00B10838" w:rsidP="00FA3B2C">
            <w:pPr>
              <w:pStyle w:val="Prrafodelista"/>
              <w:numPr>
                <w:ilvl w:val="0"/>
                <w:numId w:val="17"/>
              </w:numPr>
              <w:jc w:val="both"/>
              <w:rPr>
                <w:rFonts w:ascii="Arial" w:hAnsi="Arial" w:cs="Arial"/>
                <w:color w:val="000000" w:themeColor="text1"/>
                <w:sz w:val="20"/>
                <w:szCs w:val="20"/>
              </w:rPr>
            </w:pPr>
            <w:r w:rsidRPr="00FA3B2C">
              <w:rPr>
                <w:rFonts w:ascii="Arial" w:hAnsi="Arial" w:cs="Arial"/>
                <w:b/>
                <w:color w:val="000000" w:themeColor="text1"/>
                <w:sz w:val="20"/>
                <w:szCs w:val="20"/>
              </w:rPr>
              <w:t>TEMA: CONTROL DE INFORMACIÓN DOCUMENTADA.</w:t>
            </w:r>
          </w:p>
          <w:p w:rsidR="007B0541" w:rsidRPr="00B20FAC" w:rsidRDefault="007B0541" w:rsidP="00330260">
            <w:pPr>
              <w:shd w:val="clear" w:color="auto" w:fill="FFFFFF"/>
              <w:jc w:val="both"/>
              <w:rPr>
                <w:rFonts w:ascii="Arial" w:hAnsi="Arial" w:cs="Arial"/>
                <w:color w:val="000000" w:themeColor="text1"/>
                <w:sz w:val="20"/>
                <w:szCs w:val="20"/>
              </w:rPr>
            </w:pPr>
            <w:r w:rsidRPr="00B20FAC">
              <w:rPr>
                <w:rFonts w:ascii="Arial" w:hAnsi="Arial" w:cs="Arial"/>
                <w:color w:val="000000" w:themeColor="text1"/>
                <w:sz w:val="20"/>
                <w:szCs w:val="20"/>
              </w:rPr>
              <w:t xml:space="preserve">En mesa de trabajo llevada a cabo el 5 de diciembre de 2018, se revisó con la profesional </w:t>
            </w:r>
            <w:r w:rsidR="000A32CB" w:rsidRPr="00B20FAC">
              <w:rPr>
                <w:rFonts w:ascii="Arial" w:hAnsi="Arial" w:cs="Arial"/>
                <w:color w:val="000000" w:themeColor="text1"/>
                <w:sz w:val="20"/>
                <w:szCs w:val="20"/>
              </w:rPr>
              <w:t xml:space="preserve">especializada </w:t>
            </w:r>
            <w:r w:rsidRPr="00B20FAC">
              <w:rPr>
                <w:rFonts w:ascii="Arial" w:hAnsi="Arial" w:cs="Arial"/>
                <w:color w:val="000000" w:themeColor="text1"/>
                <w:sz w:val="20"/>
                <w:szCs w:val="20"/>
              </w:rPr>
              <w:t xml:space="preserve">del proceso CDI una muestra de 10 expedientes </w:t>
            </w:r>
            <w:r w:rsidR="000A32CB" w:rsidRPr="00B20FAC">
              <w:rPr>
                <w:rFonts w:ascii="Arial" w:hAnsi="Arial" w:cs="Arial"/>
                <w:color w:val="000000" w:themeColor="text1"/>
                <w:sz w:val="20"/>
                <w:szCs w:val="20"/>
              </w:rPr>
              <w:t xml:space="preserve">seleccionados </w:t>
            </w:r>
            <w:r w:rsidRPr="00B20FAC">
              <w:rPr>
                <w:rFonts w:ascii="Arial" w:hAnsi="Arial" w:cs="Arial"/>
                <w:color w:val="000000" w:themeColor="text1"/>
                <w:sz w:val="20"/>
                <w:szCs w:val="20"/>
              </w:rPr>
              <w:t>entre indagaciones preliminares e investigaciones disciplinarias</w:t>
            </w:r>
            <w:r w:rsidR="000A32CB" w:rsidRPr="00B20FAC">
              <w:rPr>
                <w:rFonts w:ascii="Arial" w:hAnsi="Arial" w:cs="Arial"/>
                <w:color w:val="000000" w:themeColor="text1"/>
                <w:sz w:val="20"/>
                <w:szCs w:val="20"/>
              </w:rPr>
              <w:t>.</w:t>
            </w:r>
          </w:p>
          <w:p w:rsidR="007B0541" w:rsidRPr="00B20FAC" w:rsidRDefault="007B0541" w:rsidP="00330260">
            <w:pPr>
              <w:shd w:val="clear" w:color="auto" w:fill="FFFFFF"/>
              <w:jc w:val="both"/>
              <w:rPr>
                <w:rFonts w:ascii="Arial" w:hAnsi="Arial" w:cs="Arial"/>
                <w:color w:val="000000" w:themeColor="text1"/>
                <w:sz w:val="20"/>
                <w:szCs w:val="20"/>
              </w:rPr>
            </w:pPr>
          </w:p>
          <w:p w:rsidR="0090786B" w:rsidRPr="00B20FAC" w:rsidRDefault="00265ED7" w:rsidP="00330260">
            <w:pPr>
              <w:shd w:val="clear" w:color="auto" w:fill="FFFFFF"/>
              <w:jc w:val="both"/>
              <w:rPr>
                <w:rFonts w:ascii="Arial" w:hAnsi="Arial" w:cs="Arial"/>
                <w:color w:val="000000" w:themeColor="text1"/>
                <w:sz w:val="20"/>
                <w:szCs w:val="20"/>
              </w:rPr>
            </w:pPr>
            <w:r w:rsidRPr="00B20FAC">
              <w:rPr>
                <w:rFonts w:ascii="Arial" w:hAnsi="Arial" w:cs="Arial"/>
                <w:b/>
                <w:color w:val="000000" w:themeColor="text1"/>
                <w:sz w:val="20"/>
                <w:szCs w:val="20"/>
              </w:rPr>
              <w:t xml:space="preserve">HALLAZGO # </w:t>
            </w:r>
            <w:r w:rsidR="009009C7" w:rsidRPr="00B20FAC">
              <w:rPr>
                <w:rFonts w:ascii="Arial" w:hAnsi="Arial" w:cs="Arial"/>
                <w:b/>
                <w:color w:val="000000" w:themeColor="text1"/>
                <w:sz w:val="20"/>
                <w:szCs w:val="20"/>
              </w:rPr>
              <w:t>2</w:t>
            </w:r>
            <w:r w:rsidRPr="00B20FAC">
              <w:rPr>
                <w:rFonts w:ascii="Arial" w:hAnsi="Arial" w:cs="Arial"/>
                <w:b/>
                <w:color w:val="000000" w:themeColor="text1"/>
                <w:sz w:val="20"/>
                <w:szCs w:val="20"/>
              </w:rPr>
              <w:t xml:space="preserve">. </w:t>
            </w:r>
            <w:r w:rsidR="000A32CB" w:rsidRPr="00B20FAC">
              <w:rPr>
                <w:rFonts w:ascii="Arial" w:hAnsi="Arial" w:cs="Arial"/>
                <w:color w:val="000000" w:themeColor="text1"/>
                <w:sz w:val="20"/>
                <w:szCs w:val="20"/>
              </w:rPr>
              <w:t>S</w:t>
            </w:r>
            <w:r w:rsidRPr="00B20FAC">
              <w:rPr>
                <w:rFonts w:ascii="Arial" w:hAnsi="Arial" w:cs="Arial"/>
                <w:color w:val="000000" w:themeColor="text1"/>
                <w:sz w:val="20"/>
                <w:szCs w:val="20"/>
              </w:rPr>
              <w:t>e evidenci</w:t>
            </w:r>
            <w:r w:rsidR="000A32CB" w:rsidRPr="00B20FAC">
              <w:rPr>
                <w:rFonts w:ascii="Arial" w:hAnsi="Arial" w:cs="Arial"/>
                <w:color w:val="000000" w:themeColor="text1"/>
                <w:sz w:val="20"/>
                <w:szCs w:val="20"/>
              </w:rPr>
              <w:t>ó</w:t>
            </w:r>
            <w:r w:rsidRPr="00B20FAC">
              <w:rPr>
                <w:rFonts w:ascii="Arial" w:hAnsi="Arial" w:cs="Arial"/>
                <w:color w:val="000000" w:themeColor="text1"/>
                <w:sz w:val="20"/>
                <w:szCs w:val="20"/>
              </w:rPr>
              <w:t xml:space="preserve"> que en los expedientes correspondientes a las investigaciones disciplinarias ID-005-2014, ID-007-2014 e ID-004-2015, </w:t>
            </w:r>
            <w:r w:rsidR="004473C0" w:rsidRPr="00B20FAC">
              <w:rPr>
                <w:rFonts w:ascii="Arial" w:hAnsi="Arial" w:cs="Arial"/>
                <w:color w:val="000000" w:themeColor="text1"/>
                <w:sz w:val="20"/>
                <w:szCs w:val="20"/>
              </w:rPr>
              <w:t xml:space="preserve">en la formulación de cargos al investigado no </w:t>
            </w:r>
            <w:r w:rsidR="000A32CB" w:rsidRPr="00B20FAC">
              <w:rPr>
                <w:rFonts w:ascii="Arial" w:hAnsi="Arial" w:cs="Arial"/>
                <w:color w:val="000000" w:themeColor="text1"/>
                <w:sz w:val="20"/>
                <w:szCs w:val="20"/>
              </w:rPr>
              <w:t xml:space="preserve">aplicó </w:t>
            </w:r>
            <w:r w:rsidR="004473C0" w:rsidRPr="00B20FAC">
              <w:rPr>
                <w:rFonts w:ascii="Arial" w:hAnsi="Arial" w:cs="Arial"/>
                <w:color w:val="000000" w:themeColor="text1"/>
                <w:sz w:val="20"/>
                <w:szCs w:val="20"/>
              </w:rPr>
              <w:t>el formato CDI-FM-0080 “Formato Pliego de Cargos Versión 01, relacionado en SI</w:t>
            </w:r>
            <w:r w:rsidR="000A32CB" w:rsidRPr="00B20FAC">
              <w:rPr>
                <w:rFonts w:ascii="Arial" w:hAnsi="Arial" w:cs="Arial"/>
                <w:color w:val="000000" w:themeColor="text1"/>
                <w:sz w:val="20"/>
                <w:szCs w:val="20"/>
              </w:rPr>
              <w:t>S</w:t>
            </w:r>
            <w:r w:rsidR="004473C0" w:rsidRPr="00B20FAC">
              <w:rPr>
                <w:rFonts w:ascii="Arial" w:hAnsi="Arial" w:cs="Arial"/>
                <w:color w:val="000000" w:themeColor="text1"/>
                <w:sz w:val="20"/>
                <w:szCs w:val="20"/>
              </w:rPr>
              <w:t>GESTION como</w:t>
            </w:r>
            <w:r w:rsidR="000A32CB" w:rsidRPr="00B20FAC">
              <w:rPr>
                <w:rFonts w:ascii="Arial" w:hAnsi="Arial" w:cs="Arial"/>
                <w:color w:val="000000" w:themeColor="text1"/>
                <w:sz w:val="20"/>
                <w:szCs w:val="20"/>
              </w:rPr>
              <w:t xml:space="preserve"> parte de su</w:t>
            </w:r>
            <w:r w:rsidR="004473C0" w:rsidRPr="00B20FAC">
              <w:rPr>
                <w:rFonts w:ascii="Arial" w:hAnsi="Arial" w:cs="Arial"/>
                <w:color w:val="000000" w:themeColor="text1"/>
                <w:sz w:val="20"/>
                <w:szCs w:val="20"/>
              </w:rPr>
              <w:t xml:space="preserve"> documentación aprobada. </w:t>
            </w:r>
          </w:p>
          <w:p w:rsidR="0090786B" w:rsidRPr="00B20FAC" w:rsidRDefault="0090786B" w:rsidP="00330260">
            <w:pPr>
              <w:shd w:val="clear" w:color="auto" w:fill="FFFFFF"/>
              <w:jc w:val="both"/>
              <w:rPr>
                <w:rFonts w:ascii="Arial" w:hAnsi="Arial" w:cs="Arial"/>
                <w:color w:val="000000" w:themeColor="text1"/>
                <w:sz w:val="20"/>
                <w:szCs w:val="20"/>
              </w:rPr>
            </w:pPr>
          </w:p>
          <w:p w:rsidR="00C44DFD" w:rsidRPr="00B20FAC" w:rsidRDefault="00C44DFD" w:rsidP="00330260">
            <w:pPr>
              <w:shd w:val="clear" w:color="auto" w:fill="FFFFFF"/>
              <w:jc w:val="both"/>
              <w:rPr>
                <w:rFonts w:ascii="Arial" w:hAnsi="Arial" w:cs="Arial"/>
                <w:color w:val="000000" w:themeColor="text1"/>
                <w:sz w:val="20"/>
                <w:szCs w:val="20"/>
              </w:rPr>
            </w:pPr>
            <w:r w:rsidRPr="00B20FAC">
              <w:rPr>
                <w:rFonts w:ascii="Arial" w:hAnsi="Arial" w:cs="Arial"/>
                <w:color w:val="000000" w:themeColor="text1"/>
                <w:sz w:val="20"/>
                <w:szCs w:val="20"/>
              </w:rPr>
              <w:t xml:space="preserve">Lo anterior </w:t>
            </w:r>
            <w:r w:rsidRPr="00B20FAC">
              <w:rPr>
                <w:rFonts w:ascii="Arial" w:hAnsi="Arial" w:cs="Arial"/>
                <w:b/>
                <w:color w:val="000000" w:themeColor="text1"/>
                <w:sz w:val="20"/>
                <w:szCs w:val="20"/>
              </w:rPr>
              <w:t>incumple</w:t>
            </w:r>
            <w:r w:rsidRPr="00B20FAC">
              <w:rPr>
                <w:rFonts w:ascii="Arial" w:hAnsi="Arial" w:cs="Arial"/>
                <w:color w:val="000000" w:themeColor="text1"/>
                <w:sz w:val="20"/>
                <w:szCs w:val="20"/>
              </w:rPr>
              <w:t xml:space="preserve"> lo establecido en el SIG-IN-001-V10 INSTRUCTIVO CONTROL DE INFORMACIÓN DOCUMENTADA, numeral 3. TRATAMIENTO DE LA INFORMACION DOCUMENTADA: </w:t>
            </w:r>
            <w:r w:rsidRPr="00B20FAC">
              <w:rPr>
                <w:rFonts w:ascii="Arial" w:hAnsi="Arial" w:cs="Arial"/>
                <w:i/>
                <w:color w:val="000000" w:themeColor="text1"/>
                <w:sz w:val="20"/>
                <w:szCs w:val="20"/>
              </w:rPr>
              <w:t xml:space="preserve">“cada responsable Directivo de Proceso debe asegurarse que todos los documentos o información documentada del Sistema </w:t>
            </w:r>
            <w:r w:rsidRPr="00B20FAC">
              <w:rPr>
                <w:rFonts w:ascii="Arial" w:hAnsi="Arial" w:cs="Arial"/>
                <w:i/>
                <w:color w:val="000000" w:themeColor="text1"/>
                <w:sz w:val="20"/>
                <w:szCs w:val="20"/>
              </w:rPr>
              <w:lastRenderedPageBreak/>
              <w:t>Integrado de Gestión que aplican en su dependencia se encuentran establecidos, documentados, implementados y mantenidos de acuerdo con la normatividad vigente en calidad y necesidades del proceso”</w:t>
            </w:r>
            <w:r w:rsidRPr="00B20FAC">
              <w:rPr>
                <w:rFonts w:ascii="Arial" w:hAnsi="Arial" w:cs="Arial"/>
                <w:color w:val="000000" w:themeColor="text1"/>
                <w:sz w:val="20"/>
                <w:szCs w:val="20"/>
              </w:rPr>
              <w:t>.</w:t>
            </w:r>
          </w:p>
          <w:p w:rsidR="009009C7" w:rsidRPr="00B20FAC" w:rsidRDefault="009009C7" w:rsidP="00330260">
            <w:pPr>
              <w:shd w:val="clear" w:color="auto" w:fill="FFFFFF"/>
              <w:jc w:val="both"/>
              <w:rPr>
                <w:rFonts w:ascii="Arial" w:hAnsi="Arial" w:cs="Arial"/>
                <w:color w:val="000000" w:themeColor="text1"/>
                <w:sz w:val="20"/>
                <w:szCs w:val="20"/>
              </w:rPr>
            </w:pPr>
          </w:p>
          <w:p w:rsidR="009009C7" w:rsidRPr="00B20FAC" w:rsidRDefault="009009C7" w:rsidP="00330260">
            <w:pPr>
              <w:shd w:val="clear" w:color="auto" w:fill="FFFFFF"/>
              <w:jc w:val="both"/>
              <w:rPr>
                <w:rFonts w:ascii="Arial" w:hAnsi="Arial" w:cs="Arial"/>
                <w:color w:val="000000" w:themeColor="text1"/>
                <w:sz w:val="20"/>
                <w:szCs w:val="20"/>
              </w:rPr>
            </w:pPr>
            <w:r w:rsidRPr="00CD3E1D">
              <w:rPr>
                <w:rFonts w:ascii="Arial" w:hAnsi="Arial" w:cs="Arial"/>
                <w:color w:val="000000" w:themeColor="text1"/>
                <w:sz w:val="20"/>
                <w:szCs w:val="20"/>
              </w:rPr>
              <w:t xml:space="preserve">En la reunión de cierre de la auditoría del 19 de diciembre de 2018, el equipo auditado solicitó dejar consignado en el presente informe que la no aplicación de este formato no afecta en nada </w:t>
            </w:r>
            <w:r w:rsidR="00A36D04" w:rsidRPr="00CD3E1D">
              <w:rPr>
                <w:rFonts w:ascii="Arial" w:hAnsi="Arial" w:cs="Arial"/>
                <w:color w:val="000000" w:themeColor="text1"/>
                <w:sz w:val="20"/>
                <w:szCs w:val="20"/>
              </w:rPr>
              <w:t xml:space="preserve">el resultado que se tenga en el cumplimiento </w:t>
            </w:r>
            <w:r w:rsidRPr="00CD3E1D">
              <w:rPr>
                <w:rFonts w:ascii="Arial" w:hAnsi="Arial" w:cs="Arial"/>
                <w:color w:val="000000" w:themeColor="text1"/>
                <w:sz w:val="20"/>
                <w:szCs w:val="20"/>
              </w:rPr>
              <w:t>de la acción disciplinaria</w:t>
            </w:r>
            <w:r w:rsidR="00A36D04" w:rsidRPr="00CD3E1D">
              <w:rPr>
                <w:rFonts w:ascii="Arial" w:hAnsi="Arial" w:cs="Arial"/>
                <w:color w:val="000000" w:themeColor="text1"/>
                <w:sz w:val="20"/>
                <w:szCs w:val="20"/>
              </w:rPr>
              <w:t>.</w:t>
            </w:r>
          </w:p>
          <w:p w:rsidR="00C44DFD" w:rsidRPr="00B20FAC" w:rsidRDefault="00C44DFD" w:rsidP="00330260">
            <w:pPr>
              <w:jc w:val="both"/>
              <w:rPr>
                <w:rFonts w:ascii="Arial" w:hAnsi="Arial" w:cs="Arial"/>
                <w:color w:val="000000" w:themeColor="text1"/>
                <w:sz w:val="20"/>
                <w:szCs w:val="20"/>
              </w:rPr>
            </w:pPr>
          </w:p>
          <w:p w:rsidR="00C44DFD" w:rsidRPr="00B20FAC" w:rsidRDefault="00C44DFD" w:rsidP="00330260">
            <w:pPr>
              <w:jc w:val="both"/>
              <w:rPr>
                <w:rFonts w:ascii="Arial" w:hAnsi="Arial" w:cs="Arial"/>
                <w:color w:val="000000" w:themeColor="text1"/>
                <w:sz w:val="20"/>
                <w:szCs w:val="20"/>
              </w:rPr>
            </w:pPr>
          </w:p>
          <w:p w:rsidR="001072F9" w:rsidRPr="00B20FAC" w:rsidRDefault="00C06E66" w:rsidP="00FA3B2C">
            <w:pPr>
              <w:pStyle w:val="Prrafodelista"/>
              <w:numPr>
                <w:ilvl w:val="0"/>
                <w:numId w:val="17"/>
              </w:numPr>
              <w:spacing w:after="0" w:line="240" w:lineRule="auto"/>
              <w:jc w:val="both"/>
              <w:rPr>
                <w:rFonts w:ascii="Arial" w:hAnsi="Arial" w:cs="Arial"/>
                <w:color w:val="000000" w:themeColor="text1"/>
                <w:sz w:val="20"/>
                <w:szCs w:val="20"/>
              </w:rPr>
            </w:pPr>
            <w:r w:rsidRPr="00B20FAC">
              <w:rPr>
                <w:rFonts w:ascii="Arial" w:hAnsi="Arial" w:cs="Arial"/>
                <w:b/>
                <w:color w:val="000000" w:themeColor="text1"/>
                <w:sz w:val="20"/>
                <w:szCs w:val="20"/>
              </w:rPr>
              <w:t xml:space="preserve">TEMA: </w:t>
            </w:r>
            <w:r w:rsidR="00C85E3B" w:rsidRPr="00B20FAC">
              <w:rPr>
                <w:rFonts w:ascii="Arial" w:hAnsi="Arial" w:cs="Arial"/>
                <w:b/>
                <w:color w:val="000000" w:themeColor="text1"/>
                <w:sz w:val="20"/>
                <w:szCs w:val="20"/>
              </w:rPr>
              <w:t>MAPAS DE RIESGO</w:t>
            </w:r>
            <w:r w:rsidR="001072F9" w:rsidRPr="00B20FAC">
              <w:rPr>
                <w:rFonts w:ascii="Arial" w:hAnsi="Arial" w:cs="Arial"/>
                <w:b/>
                <w:color w:val="000000" w:themeColor="text1"/>
                <w:sz w:val="20"/>
                <w:szCs w:val="20"/>
              </w:rPr>
              <w:t>S</w:t>
            </w:r>
            <w:r w:rsidR="00131A9A" w:rsidRPr="00B20FAC">
              <w:rPr>
                <w:rFonts w:ascii="Arial" w:hAnsi="Arial" w:cs="Arial"/>
                <w:b/>
                <w:color w:val="000000" w:themeColor="text1"/>
                <w:sz w:val="20"/>
                <w:szCs w:val="20"/>
              </w:rPr>
              <w:t>.</w:t>
            </w:r>
          </w:p>
          <w:p w:rsidR="0099013F" w:rsidRPr="00B20FAC" w:rsidRDefault="0099013F" w:rsidP="00330260">
            <w:pPr>
              <w:jc w:val="both"/>
              <w:rPr>
                <w:rFonts w:ascii="Arial" w:hAnsi="Arial" w:cs="Arial"/>
                <w:color w:val="000000" w:themeColor="text1"/>
                <w:sz w:val="20"/>
                <w:szCs w:val="20"/>
              </w:rPr>
            </w:pPr>
          </w:p>
          <w:p w:rsidR="0099013F" w:rsidRPr="00B20FAC" w:rsidRDefault="0099013F" w:rsidP="00330260">
            <w:pPr>
              <w:shd w:val="clear" w:color="auto" w:fill="FFFFFF"/>
              <w:jc w:val="both"/>
              <w:rPr>
                <w:rFonts w:ascii="Arial" w:hAnsi="Arial" w:cs="Arial"/>
                <w:color w:val="000000" w:themeColor="text1"/>
                <w:sz w:val="20"/>
                <w:szCs w:val="20"/>
              </w:rPr>
            </w:pPr>
            <w:r w:rsidRPr="00B20FAC">
              <w:rPr>
                <w:rFonts w:ascii="Arial" w:hAnsi="Arial" w:cs="Arial"/>
                <w:color w:val="000000" w:themeColor="text1"/>
                <w:sz w:val="20"/>
                <w:szCs w:val="20"/>
              </w:rPr>
              <w:t xml:space="preserve">En la mesa de trabajo del </w:t>
            </w:r>
            <w:r w:rsidR="0038102A" w:rsidRPr="00B20FAC">
              <w:rPr>
                <w:rFonts w:ascii="Arial" w:hAnsi="Arial" w:cs="Arial"/>
                <w:color w:val="000000" w:themeColor="text1"/>
                <w:sz w:val="20"/>
                <w:szCs w:val="20"/>
              </w:rPr>
              <w:t>0</w:t>
            </w:r>
            <w:r w:rsidR="0087197A" w:rsidRPr="00B20FAC">
              <w:rPr>
                <w:rFonts w:ascii="Arial" w:hAnsi="Arial" w:cs="Arial"/>
                <w:color w:val="000000" w:themeColor="text1"/>
                <w:sz w:val="20"/>
                <w:szCs w:val="20"/>
              </w:rPr>
              <w:t>8</w:t>
            </w:r>
            <w:r w:rsidR="0038102A" w:rsidRPr="00B20FAC">
              <w:rPr>
                <w:rFonts w:ascii="Arial" w:hAnsi="Arial" w:cs="Arial"/>
                <w:color w:val="000000" w:themeColor="text1"/>
                <w:sz w:val="20"/>
                <w:szCs w:val="20"/>
              </w:rPr>
              <w:t xml:space="preserve"> de noviembre de </w:t>
            </w:r>
            <w:r w:rsidR="00467B3D" w:rsidRPr="00B20FAC">
              <w:rPr>
                <w:rFonts w:ascii="Arial" w:hAnsi="Arial" w:cs="Arial"/>
                <w:color w:val="000000" w:themeColor="text1"/>
                <w:sz w:val="20"/>
                <w:szCs w:val="20"/>
              </w:rPr>
              <w:t>2018</w:t>
            </w:r>
            <w:r w:rsidR="0038102A" w:rsidRPr="00B20FAC">
              <w:rPr>
                <w:rFonts w:ascii="Arial" w:hAnsi="Arial" w:cs="Arial"/>
                <w:color w:val="000000" w:themeColor="text1"/>
                <w:sz w:val="20"/>
                <w:szCs w:val="20"/>
              </w:rPr>
              <w:t>,</w:t>
            </w:r>
            <w:r w:rsidRPr="00B20FAC">
              <w:rPr>
                <w:rFonts w:ascii="Arial" w:hAnsi="Arial" w:cs="Arial"/>
                <w:color w:val="000000" w:themeColor="text1"/>
                <w:sz w:val="20"/>
                <w:szCs w:val="20"/>
              </w:rPr>
              <w:t xml:space="preserve"> se revisó </w:t>
            </w:r>
            <w:r w:rsidR="000A32CB" w:rsidRPr="00B20FAC">
              <w:rPr>
                <w:rFonts w:ascii="Arial" w:hAnsi="Arial" w:cs="Arial"/>
                <w:color w:val="000000" w:themeColor="text1"/>
                <w:sz w:val="20"/>
                <w:szCs w:val="20"/>
              </w:rPr>
              <w:t xml:space="preserve">con el equipo auditado </w:t>
            </w:r>
            <w:r w:rsidRPr="00B20FAC">
              <w:rPr>
                <w:rFonts w:ascii="Arial" w:hAnsi="Arial" w:cs="Arial"/>
                <w:color w:val="000000" w:themeColor="text1"/>
                <w:sz w:val="20"/>
                <w:szCs w:val="20"/>
              </w:rPr>
              <w:t xml:space="preserve">el mapa de riesgos 2017 y 2018 del proceso, información tomada del link </w:t>
            </w:r>
            <w:hyperlink r:id="rId11" w:history="1">
              <w:r w:rsidRPr="00B20FAC">
                <w:rPr>
                  <w:rFonts w:ascii="Arial" w:hAnsi="Arial" w:cs="Arial"/>
                  <w:i/>
                  <w:color w:val="000000" w:themeColor="text1"/>
                  <w:sz w:val="20"/>
                  <w:szCs w:val="20"/>
                </w:rPr>
                <w:t>http://www.umv.gov.co/portal/transparencia/</w:t>
              </w:r>
            </w:hyperlink>
            <w:hyperlink r:id="rId12" w:tgtFrame="_blank" w:history="1">
              <w:r w:rsidRPr="00B20FAC">
                <w:rPr>
                  <w:rFonts w:ascii="Arial" w:hAnsi="Arial" w:cs="Arial"/>
                  <w:i/>
                  <w:color w:val="000000" w:themeColor="text1"/>
                  <w:sz w:val="20"/>
                  <w:szCs w:val="20"/>
                </w:rPr>
                <w:t>Mapa de Riesgos/</w:t>
              </w:r>
            </w:hyperlink>
            <w:r w:rsidR="000A32CB" w:rsidRPr="00B20FAC">
              <w:rPr>
                <w:rFonts w:ascii="Arial" w:hAnsi="Arial" w:cs="Arial"/>
                <w:i/>
                <w:color w:val="000000" w:themeColor="text1"/>
                <w:sz w:val="20"/>
                <w:szCs w:val="20"/>
              </w:rPr>
              <w:t xml:space="preserve">, </w:t>
            </w:r>
            <w:r w:rsidR="000A32CB" w:rsidRPr="00B20FAC">
              <w:rPr>
                <w:rFonts w:ascii="Arial" w:hAnsi="Arial" w:cs="Arial"/>
                <w:color w:val="000000" w:themeColor="text1"/>
                <w:sz w:val="20"/>
                <w:szCs w:val="20"/>
              </w:rPr>
              <w:t xml:space="preserve">donde se </w:t>
            </w:r>
            <w:r w:rsidRPr="00B20FAC">
              <w:rPr>
                <w:rFonts w:ascii="Arial" w:hAnsi="Arial" w:cs="Arial"/>
                <w:color w:val="000000" w:themeColor="text1"/>
                <w:sz w:val="20"/>
                <w:szCs w:val="20"/>
              </w:rPr>
              <w:t xml:space="preserve">solicitaron los soportes de la evaluación de los controles existentes </w:t>
            </w:r>
            <w:r w:rsidR="00525EDF" w:rsidRPr="00B20FAC">
              <w:rPr>
                <w:rFonts w:ascii="Arial" w:hAnsi="Arial" w:cs="Arial"/>
                <w:color w:val="000000" w:themeColor="text1"/>
                <w:sz w:val="20"/>
                <w:szCs w:val="20"/>
              </w:rPr>
              <w:t>para los riesgos identificados.</w:t>
            </w:r>
          </w:p>
          <w:p w:rsidR="004E063C" w:rsidRPr="00B20FAC" w:rsidRDefault="004E063C" w:rsidP="00330260">
            <w:pPr>
              <w:shd w:val="clear" w:color="auto" w:fill="FFFFFF"/>
              <w:jc w:val="both"/>
              <w:rPr>
                <w:rFonts w:ascii="Arial" w:hAnsi="Arial" w:cs="Arial"/>
                <w:b/>
                <w:color w:val="000000" w:themeColor="text1"/>
                <w:sz w:val="20"/>
                <w:szCs w:val="20"/>
              </w:rPr>
            </w:pPr>
          </w:p>
          <w:p w:rsidR="002B20E5" w:rsidRPr="00B20FAC" w:rsidRDefault="0038102A" w:rsidP="00330260">
            <w:pPr>
              <w:shd w:val="clear" w:color="auto" w:fill="FFFFFF"/>
              <w:jc w:val="both"/>
              <w:rPr>
                <w:rFonts w:ascii="Arial" w:hAnsi="Arial" w:cs="Arial"/>
                <w:color w:val="000000" w:themeColor="text1"/>
                <w:sz w:val="20"/>
                <w:szCs w:val="20"/>
              </w:rPr>
            </w:pPr>
            <w:r w:rsidRPr="00B20FAC">
              <w:rPr>
                <w:rFonts w:ascii="Arial" w:hAnsi="Arial" w:cs="Arial"/>
                <w:b/>
                <w:color w:val="000000" w:themeColor="text1"/>
                <w:sz w:val="20"/>
                <w:szCs w:val="20"/>
              </w:rPr>
              <w:t xml:space="preserve">HALLAZGO # </w:t>
            </w:r>
            <w:r w:rsidR="003046FE" w:rsidRPr="00B20FAC">
              <w:rPr>
                <w:rFonts w:ascii="Arial" w:hAnsi="Arial" w:cs="Arial"/>
                <w:b/>
                <w:color w:val="000000" w:themeColor="text1"/>
                <w:sz w:val="20"/>
                <w:szCs w:val="20"/>
              </w:rPr>
              <w:t>3</w:t>
            </w:r>
            <w:r w:rsidRPr="00B20FAC">
              <w:rPr>
                <w:rFonts w:ascii="Arial" w:hAnsi="Arial" w:cs="Arial"/>
                <w:b/>
                <w:color w:val="000000" w:themeColor="text1"/>
                <w:sz w:val="20"/>
                <w:szCs w:val="20"/>
              </w:rPr>
              <w:t>.</w:t>
            </w:r>
            <w:r w:rsidRPr="00B20FAC">
              <w:rPr>
                <w:rFonts w:ascii="Arial" w:hAnsi="Arial" w:cs="Arial"/>
                <w:color w:val="000000" w:themeColor="text1"/>
                <w:sz w:val="20"/>
                <w:szCs w:val="20"/>
              </w:rPr>
              <w:t xml:space="preserve"> </w:t>
            </w:r>
            <w:r w:rsidR="006655AA" w:rsidRPr="00B20FAC">
              <w:rPr>
                <w:rFonts w:ascii="Arial" w:hAnsi="Arial" w:cs="Arial"/>
                <w:color w:val="000000" w:themeColor="text1"/>
                <w:sz w:val="20"/>
                <w:szCs w:val="20"/>
              </w:rPr>
              <w:t xml:space="preserve">El </w:t>
            </w:r>
            <w:r w:rsidR="009C46CC" w:rsidRPr="00B20FAC">
              <w:rPr>
                <w:rFonts w:ascii="Arial" w:hAnsi="Arial" w:cs="Arial"/>
                <w:color w:val="000000" w:themeColor="text1"/>
                <w:sz w:val="20"/>
                <w:szCs w:val="20"/>
              </w:rPr>
              <w:t xml:space="preserve">riesgo </w:t>
            </w:r>
            <w:r w:rsidR="006655AA" w:rsidRPr="00B20FAC">
              <w:rPr>
                <w:rFonts w:ascii="Arial" w:hAnsi="Arial" w:cs="Arial"/>
                <w:color w:val="000000" w:themeColor="text1"/>
                <w:sz w:val="20"/>
                <w:szCs w:val="20"/>
              </w:rPr>
              <w:t xml:space="preserve">identificado </w:t>
            </w:r>
            <w:r w:rsidR="009C46CC" w:rsidRPr="00B20FAC">
              <w:rPr>
                <w:rFonts w:ascii="Arial" w:hAnsi="Arial" w:cs="Arial"/>
                <w:color w:val="000000" w:themeColor="text1"/>
                <w:sz w:val="20"/>
                <w:szCs w:val="20"/>
              </w:rPr>
              <w:t xml:space="preserve">por el proceso </w:t>
            </w:r>
            <w:r w:rsidR="006655AA" w:rsidRPr="00B20FAC">
              <w:rPr>
                <w:rFonts w:ascii="Arial" w:hAnsi="Arial" w:cs="Arial"/>
                <w:color w:val="000000" w:themeColor="text1"/>
                <w:sz w:val="20"/>
                <w:szCs w:val="20"/>
              </w:rPr>
              <w:t xml:space="preserve">en </w:t>
            </w:r>
            <w:r w:rsidR="009C46CC" w:rsidRPr="00B20FAC">
              <w:rPr>
                <w:rFonts w:ascii="Arial" w:hAnsi="Arial" w:cs="Arial"/>
                <w:color w:val="000000" w:themeColor="text1"/>
                <w:sz w:val="20"/>
                <w:szCs w:val="20"/>
              </w:rPr>
              <w:t>2018</w:t>
            </w:r>
            <w:r w:rsidR="00204250" w:rsidRPr="00B20FAC">
              <w:rPr>
                <w:rFonts w:ascii="Arial" w:hAnsi="Arial" w:cs="Arial"/>
                <w:color w:val="000000" w:themeColor="text1"/>
                <w:sz w:val="20"/>
                <w:szCs w:val="20"/>
              </w:rPr>
              <w:t xml:space="preserve"> </w:t>
            </w:r>
            <w:r w:rsidR="00204250" w:rsidRPr="00B20FAC">
              <w:rPr>
                <w:rFonts w:ascii="Arial" w:hAnsi="Arial" w:cs="Arial"/>
                <w:i/>
                <w:color w:val="000000" w:themeColor="text1"/>
                <w:sz w:val="20"/>
                <w:szCs w:val="20"/>
              </w:rPr>
              <w:t>“Incumplimiento en los términos procesales”</w:t>
            </w:r>
            <w:r w:rsidR="009C46CC" w:rsidRPr="00B20FAC">
              <w:rPr>
                <w:rFonts w:ascii="Arial" w:hAnsi="Arial" w:cs="Arial"/>
                <w:i/>
                <w:color w:val="000000" w:themeColor="text1"/>
                <w:sz w:val="20"/>
                <w:szCs w:val="20"/>
              </w:rPr>
              <w:t>,</w:t>
            </w:r>
            <w:r w:rsidR="009C46CC" w:rsidRPr="00B20FAC">
              <w:rPr>
                <w:rFonts w:ascii="Arial" w:hAnsi="Arial" w:cs="Arial"/>
                <w:color w:val="000000" w:themeColor="text1"/>
                <w:sz w:val="20"/>
                <w:szCs w:val="20"/>
              </w:rPr>
              <w:t xml:space="preserve"> no cuenta con los </w:t>
            </w:r>
            <w:r w:rsidR="0099013F" w:rsidRPr="00B20FAC">
              <w:rPr>
                <w:rFonts w:ascii="Arial" w:hAnsi="Arial" w:cs="Arial"/>
                <w:color w:val="000000" w:themeColor="text1"/>
                <w:sz w:val="20"/>
                <w:szCs w:val="20"/>
              </w:rPr>
              <w:t xml:space="preserve">soportes documentales </w:t>
            </w:r>
            <w:r w:rsidR="00204250" w:rsidRPr="00B20FAC">
              <w:rPr>
                <w:rFonts w:ascii="Arial" w:hAnsi="Arial" w:cs="Arial"/>
                <w:color w:val="000000" w:themeColor="text1"/>
                <w:sz w:val="20"/>
                <w:szCs w:val="20"/>
              </w:rPr>
              <w:t xml:space="preserve">de </w:t>
            </w:r>
            <w:r w:rsidR="0099013F" w:rsidRPr="00B20FAC">
              <w:rPr>
                <w:rFonts w:ascii="Arial" w:hAnsi="Arial" w:cs="Arial"/>
                <w:color w:val="000000" w:themeColor="text1"/>
                <w:sz w:val="20"/>
                <w:szCs w:val="20"/>
              </w:rPr>
              <w:t>la evaluación de</w:t>
            </w:r>
            <w:r w:rsidR="00204250" w:rsidRPr="00B20FAC">
              <w:rPr>
                <w:rFonts w:ascii="Arial" w:hAnsi="Arial" w:cs="Arial"/>
                <w:color w:val="000000" w:themeColor="text1"/>
                <w:sz w:val="20"/>
                <w:szCs w:val="20"/>
              </w:rPr>
              <w:t xml:space="preserve">l </w:t>
            </w:r>
            <w:r w:rsidR="00CB3969" w:rsidRPr="00B20FAC">
              <w:rPr>
                <w:rFonts w:ascii="Arial" w:hAnsi="Arial" w:cs="Arial"/>
                <w:color w:val="000000" w:themeColor="text1"/>
                <w:sz w:val="20"/>
                <w:szCs w:val="20"/>
              </w:rPr>
              <w:t>control</w:t>
            </w:r>
            <w:r w:rsidR="0099013F" w:rsidRPr="00B20FAC">
              <w:rPr>
                <w:rFonts w:ascii="Arial" w:hAnsi="Arial" w:cs="Arial"/>
                <w:color w:val="000000" w:themeColor="text1"/>
                <w:sz w:val="20"/>
                <w:szCs w:val="20"/>
              </w:rPr>
              <w:t xml:space="preserve"> </w:t>
            </w:r>
            <w:r w:rsidR="00204250" w:rsidRPr="00B20FAC">
              <w:rPr>
                <w:rFonts w:ascii="Arial" w:hAnsi="Arial" w:cs="Arial"/>
                <w:color w:val="000000" w:themeColor="text1"/>
                <w:sz w:val="20"/>
                <w:szCs w:val="20"/>
              </w:rPr>
              <w:t xml:space="preserve">diseñado </w:t>
            </w:r>
            <w:r w:rsidR="00204250" w:rsidRPr="00B20FAC">
              <w:rPr>
                <w:rFonts w:ascii="Arial" w:hAnsi="Arial" w:cs="Arial"/>
                <w:i/>
                <w:color w:val="000000" w:themeColor="text1"/>
                <w:sz w:val="20"/>
                <w:szCs w:val="20"/>
              </w:rPr>
              <w:t>“Base de datos actualizada con las fechas de vencimiento de cada uno de los procesos. Sistema de Información Disciplinaria SID”</w:t>
            </w:r>
            <w:r w:rsidR="00204250" w:rsidRPr="00B20FAC">
              <w:rPr>
                <w:rFonts w:ascii="Arial" w:hAnsi="Arial" w:cs="Arial"/>
                <w:color w:val="000000" w:themeColor="text1"/>
                <w:sz w:val="20"/>
                <w:szCs w:val="20"/>
              </w:rPr>
              <w:t xml:space="preserve"> ni </w:t>
            </w:r>
            <w:r w:rsidR="009E4D5F" w:rsidRPr="00B20FAC">
              <w:rPr>
                <w:rFonts w:ascii="Arial" w:hAnsi="Arial" w:cs="Arial"/>
                <w:color w:val="000000" w:themeColor="text1"/>
                <w:sz w:val="20"/>
                <w:szCs w:val="20"/>
              </w:rPr>
              <w:t>la v</w:t>
            </w:r>
            <w:r w:rsidR="0099013F" w:rsidRPr="00B20FAC">
              <w:rPr>
                <w:rFonts w:ascii="Arial" w:hAnsi="Arial" w:cs="Arial"/>
                <w:color w:val="000000" w:themeColor="text1"/>
                <w:sz w:val="20"/>
                <w:szCs w:val="20"/>
              </w:rPr>
              <w:t xml:space="preserve">aloración de </w:t>
            </w:r>
            <w:r w:rsidR="00204250" w:rsidRPr="00B20FAC">
              <w:rPr>
                <w:rFonts w:ascii="Arial" w:hAnsi="Arial" w:cs="Arial"/>
                <w:color w:val="000000" w:themeColor="text1"/>
                <w:sz w:val="20"/>
                <w:szCs w:val="20"/>
              </w:rPr>
              <w:t>este</w:t>
            </w:r>
            <w:r w:rsidR="0099013F" w:rsidRPr="00B20FAC">
              <w:rPr>
                <w:rFonts w:ascii="Arial" w:hAnsi="Arial" w:cs="Arial"/>
                <w:color w:val="000000" w:themeColor="text1"/>
                <w:sz w:val="20"/>
                <w:szCs w:val="20"/>
              </w:rPr>
              <w:t xml:space="preserve">; por lo tanto, no se tiene certeza si </w:t>
            </w:r>
            <w:r w:rsidR="00204250" w:rsidRPr="00B20FAC">
              <w:rPr>
                <w:rFonts w:ascii="Arial" w:hAnsi="Arial" w:cs="Arial"/>
                <w:color w:val="000000" w:themeColor="text1"/>
                <w:sz w:val="20"/>
                <w:szCs w:val="20"/>
              </w:rPr>
              <w:t xml:space="preserve">es </w:t>
            </w:r>
            <w:r w:rsidR="0099013F" w:rsidRPr="00B20FAC">
              <w:rPr>
                <w:rFonts w:ascii="Arial" w:hAnsi="Arial" w:cs="Arial"/>
                <w:color w:val="000000" w:themeColor="text1"/>
                <w:sz w:val="20"/>
                <w:szCs w:val="20"/>
              </w:rPr>
              <w:t xml:space="preserve">efectivo o no; como parte de la auditoría no fue posible establecer </w:t>
            </w:r>
            <w:r w:rsidR="00204250" w:rsidRPr="00B20FAC">
              <w:rPr>
                <w:rFonts w:ascii="Arial" w:hAnsi="Arial" w:cs="Arial"/>
                <w:color w:val="000000" w:themeColor="text1"/>
                <w:sz w:val="20"/>
                <w:szCs w:val="20"/>
              </w:rPr>
              <w:t>cómo se aplica</w:t>
            </w:r>
            <w:r w:rsidR="003928D4" w:rsidRPr="00B20FAC">
              <w:rPr>
                <w:rFonts w:ascii="Arial" w:hAnsi="Arial" w:cs="Arial"/>
                <w:color w:val="000000" w:themeColor="text1"/>
                <w:sz w:val="20"/>
                <w:szCs w:val="20"/>
              </w:rPr>
              <w:t>.</w:t>
            </w:r>
          </w:p>
          <w:p w:rsidR="00344CB2" w:rsidRPr="00B20FAC" w:rsidRDefault="00344CB2" w:rsidP="00330260">
            <w:pPr>
              <w:pStyle w:val="Textoindependiente"/>
              <w:spacing w:after="0"/>
              <w:jc w:val="both"/>
              <w:rPr>
                <w:rFonts w:ascii="Arial" w:hAnsi="Arial" w:cs="Arial"/>
                <w:i/>
                <w:color w:val="000000" w:themeColor="text1"/>
                <w:sz w:val="20"/>
                <w:szCs w:val="20"/>
                <w:u w:val="single"/>
              </w:rPr>
            </w:pPr>
          </w:p>
          <w:p w:rsidR="009A0990" w:rsidRPr="00B20FAC" w:rsidRDefault="009A0990" w:rsidP="00330260">
            <w:pPr>
              <w:shd w:val="clear" w:color="auto" w:fill="FFFFFF"/>
              <w:jc w:val="both"/>
              <w:rPr>
                <w:rFonts w:ascii="Arial" w:hAnsi="Arial" w:cs="Arial"/>
                <w:i/>
                <w:color w:val="000000" w:themeColor="text1"/>
                <w:sz w:val="20"/>
                <w:szCs w:val="20"/>
              </w:rPr>
            </w:pPr>
            <w:r w:rsidRPr="00B20FAC">
              <w:rPr>
                <w:rFonts w:ascii="Arial" w:hAnsi="Arial" w:cs="Arial"/>
                <w:color w:val="000000" w:themeColor="text1"/>
                <w:sz w:val="20"/>
                <w:szCs w:val="20"/>
              </w:rPr>
              <w:t xml:space="preserve">Lo anterior </w:t>
            </w:r>
            <w:r w:rsidRPr="00B20FAC">
              <w:rPr>
                <w:rFonts w:ascii="Arial" w:hAnsi="Arial" w:cs="Arial"/>
                <w:b/>
                <w:color w:val="000000" w:themeColor="text1"/>
                <w:sz w:val="20"/>
                <w:szCs w:val="20"/>
              </w:rPr>
              <w:t>incumple</w:t>
            </w:r>
            <w:r w:rsidRPr="00B20FAC">
              <w:rPr>
                <w:rFonts w:ascii="Arial" w:hAnsi="Arial" w:cs="Arial"/>
                <w:color w:val="000000" w:themeColor="text1"/>
                <w:sz w:val="20"/>
                <w:szCs w:val="20"/>
              </w:rPr>
              <w:t xml:space="preserve"> el numeral 5.5.1. CONTROLES del documento SIG-MA-002-V3 MANUAL POLÍTICA DE ADMINISTRACIÓN DEL RIESGO que establece: “… </w:t>
            </w:r>
            <w:r w:rsidRPr="00B20FAC">
              <w:rPr>
                <w:rFonts w:ascii="Arial" w:hAnsi="Arial" w:cs="Arial"/>
                <w:i/>
                <w:color w:val="000000" w:themeColor="text1"/>
                <w:sz w:val="20"/>
                <w:szCs w:val="20"/>
              </w:rPr>
              <w:t>b.  Valorar los controles de manera cuantitativa para saber con exactitud en qué magnitud disminuye el riesgo al que está expuesto el proceso analizado, teniendo en cuenta los siguientes criterios:</w:t>
            </w:r>
          </w:p>
          <w:p w:rsidR="009A0990" w:rsidRPr="00B20FAC" w:rsidRDefault="009A0990" w:rsidP="00330260">
            <w:pPr>
              <w:shd w:val="clear" w:color="auto" w:fill="FFFFFF"/>
              <w:jc w:val="both"/>
              <w:rPr>
                <w:rFonts w:ascii="Arial" w:hAnsi="Arial" w:cs="Arial"/>
                <w:i/>
                <w:color w:val="000000" w:themeColor="text1"/>
                <w:sz w:val="20"/>
                <w:szCs w:val="20"/>
              </w:rPr>
            </w:pPr>
          </w:p>
          <w:p w:rsidR="009A0990" w:rsidRPr="00B20FAC" w:rsidRDefault="009A0990" w:rsidP="00330260">
            <w:pPr>
              <w:pStyle w:val="Descripcin"/>
              <w:jc w:val="center"/>
              <w:rPr>
                <w:rFonts w:ascii="Arial" w:hAnsi="Arial" w:cs="Arial"/>
                <w:i/>
                <w:color w:val="000000" w:themeColor="text1"/>
                <w:lang w:eastAsia="es-CO"/>
              </w:rPr>
            </w:pPr>
            <w:bookmarkStart w:id="1" w:name="_Toc496080332"/>
            <w:r w:rsidRPr="00B20FAC">
              <w:rPr>
                <w:rFonts w:ascii="Arial" w:hAnsi="Arial" w:cs="Arial"/>
                <w:i/>
                <w:color w:val="000000" w:themeColor="text1"/>
              </w:rPr>
              <w:t xml:space="preserve">Tabla </w:t>
            </w:r>
            <w:r w:rsidRPr="00B20FAC">
              <w:rPr>
                <w:rFonts w:ascii="Arial" w:hAnsi="Arial" w:cs="Arial"/>
                <w:i/>
                <w:color w:val="000000" w:themeColor="text1"/>
              </w:rPr>
              <w:fldChar w:fldCharType="begin"/>
            </w:r>
            <w:r w:rsidRPr="00B20FAC">
              <w:rPr>
                <w:rFonts w:ascii="Arial" w:hAnsi="Arial" w:cs="Arial"/>
                <w:i/>
                <w:color w:val="000000" w:themeColor="text1"/>
              </w:rPr>
              <w:instrText xml:space="preserve"> SEQ Tabla \* ARABIC </w:instrText>
            </w:r>
            <w:r w:rsidRPr="00B20FAC">
              <w:rPr>
                <w:rFonts w:ascii="Arial" w:hAnsi="Arial" w:cs="Arial"/>
                <w:i/>
                <w:color w:val="000000" w:themeColor="text1"/>
              </w:rPr>
              <w:fldChar w:fldCharType="separate"/>
            </w:r>
            <w:r w:rsidR="008D1692">
              <w:rPr>
                <w:rFonts w:ascii="Arial" w:hAnsi="Arial" w:cs="Arial"/>
                <w:i/>
                <w:noProof/>
                <w:color w:val="000000" w:themeColor="text1"/>
              </w:rPr>
              <w:t>1</w:t>
            </w:r>
            <w:r w:rsidRPr="00B20FAC">
              <w:rPr>
                <w:rFonts w:ascii="Arial" w:hAnsi="Arial" w:cs="Arial"/>
                <w:i/>
                <w:color w:val="000000" w:themeColor="text1"/>
              </w:rPr>
              <w:fldChar w:fldCharType="end"/>
            </w:r>
            <w:r w:rsidRPr="00B20FAC">
              <w:rPr>
                <w:rFonts w:ascii="Arial" w:hAnsi="Arial" w:cs="Arial"/>
                <w:i/>
                <w:color w:val="000000" w:themeColor="text1"/>
              </w:rPr>
              <w:t xml:space="preserve"> Verificación de los controles establecidos</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8"/>
              <w:gridCol w:w="1432"/>
              <w:gridCol w:w="1375"/>
              <w:gridCol w:w="1170"/>
              <w:gridCol w:w="1018"/>
              <w:gridCol w:w="1161"/>
              <w:gridCol w:w="1161"/>
              <w:gridCol w:w="1131"/>
            </w:tblGrid>
            <w:tr w:rsidR="009A0990" w:rsidRPr="00B20FAC" w:rsidTr="002A7C72">
              <w:trPr>
                <w:trHeight w:val="436"/>
              </w:trPr>
              <w:tc>
                <w:tcPr>
                  <w:tcW w:w="661" w:type="pct"/>
                  <w:tcBorders>
                    <w:top w:val="single" w:sz="4" w:space="0" w:color="auto"/>
                    <w:left w:val="single" w:sz="4" w:space="0" w:color="auto"/>
                    <w:bottom w:val="single" w:sz="4" w:space="0" w:color="auto"/>
                    <w:right w:val="single" w:sz="4" w:space="0" w:color="auto"/>
                  </w:tcBorders>
                  <w:shd w:val="clear" w:color="auto" w:fill="BFBFBF"/>
                </w:tcPr>
                <w:p w:rsidR="009A0990" w:rsidRPr="00B20FAC" w:rsidRDefault="009A0990" w:rsidP="00330260">
                  <w:pPr>
                    <w:jc w:val="center"/>
                    <w:rPr>
                      <w:rFonts w:ascii="Arial" w:hAnsi="Arial" w:cs="Arial"/>
                      <w:b/>
                      <w:bCs/>
                      <w:i/>
                      <w:color w:val="000000" w:themeColor="text1"/>
                      <w:sz w:val="14"/>
                      <w:szCs w:val="20"/>
                      <w:lang w:val="es-CO"/>
                    </w:rPr>
                  </w:pPr>
                  <w:r w:rsidRPr="00B20FAC">
                    <w:rPr>
                      <w:rFonts w:ascii="Arial" w:hAnsi="Arial" w:cs="Arial"/>
                      <w:b/>
                      <w:bCs/>
                      <w:i/>
                      <w:color w:val="000000" w:themeColor="text1"/>
                      <w:sz w:val="14"/>
                      <w:szCs w:val="20"/>
                    </w:rPr>
                    <w:t xml:space="preserve">El control es </w:t>
                  </w:r>
                </w:p>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Preventivo</w:t>
                  </w:r>
                </w:p>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(probabilidad)</w:t>
                  </w:r>
                </w:p>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Correctivo</w:t>
                  </w:r>
                </w:p>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(impacto)</w:t>
                  </w:r>
                </w:p>
                <w:p w:rsidR="009A0990" w:rsidRPr="00B20FAC" w:rsidRDefault="009A0990" w:rsidP="00330260">
                  <w:pPr>
                    <w:jc w:val="center"/>
                    <w:rPr>
                      <w:rFonts w:ascii="Arial" w:hAnsi="Arial" w:cs="Arial"/>
                      <w:b/>
                      <w:bCs/>
                      <w:i/>
                      <w:color w:val="000000" w:themeColor="text1"/>
                      <w:sz w:val="14"/>
                      <w:szCs w:val="20"/>
                    </w:rPr>
                  </w:pPr>
                  <w:proofErr w:type="spellStart"/>
                  <w:r w:rsidRPr="00B20FAC">
                    <w:rPr>
                      <w:rFonts w:ascii="Arial" w:hAnsi="Arial" w:cs="Arial"/>
                      <w:b/>
                      <w:bCs/>
                      <w:i/>
                      <w:color w:val="000000" w:themeColor="text1"/>
                      <w:sz w:val="14"/>
                      <w:szCs w:val="20"/>
                    </w:rPr>
                    <w:t>Detectivo</w:t>
                  </w:r>
                  <w:proofErr w:type="spellEnd"/>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¿Existen manuales, instructivos o procedimientos para el manejo del control?</w:t>
                  </w:r>
                </w:p>
              </w:tc>
              <w:tc>
                <w:tcPr>
                  <w:tcW w:w="70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¿Está(n) definido(s) el(los) responsable(s) de la ejecución del control y del seguimiento?</w:t>
                  </w:r>
                </w:p>
              </w:tc>
              <w:tc>
                <w:tcPr>
                  <w:tcW w:w="60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¿Existe un control automático?</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¿Existe un control manual?</w:t>
                  </w:r>
                </w:p>
              </w:tc>
              <w:tc>
                <w:tcPr>
                  <w:tcW w:w="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¿La frecuencia de ejecución del control y seguimiento es adecuada?</w:t>
                  </w:r>
                </w:p>
              </w:tc>
              <w:tc>
                <w:tcPr>
                  <w:tcW w:w="596"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¿Se cuenta con evidencias de la ejecución y seguimiento del control?</w:t>
                  </w:r>
                </w:p>
              </w:tc>
              <w:tc>
                <w:tcPr>
                  <w:tcW w:w="58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¿En el tiempo que lleva el control ha demostrado ser efectiva?</w:t>
                  </w:r>
                </w:p>
              </w:tc>
            </w:tr>
            <w:tr w:rsidR="009A0990" w:rsidRPr="00B20FAC" w:rsidTr="002A7C72">
              <w:trPr>
                <w:trHeight w:val="132"/>
              </w:trPr>
              <w:tc>
                <w:tcPr>
                  <w:tcW w:w="661" w:type="pct"/>
                  <w:tcBorders>
                    <w:top w:val="single" w:sz="4" w:space="0" w:color="auto"/>
                    <w:left w:val="single" w:sz="4" w:space="0" w:color="auto"/>
                    <w:bottom w:val="single" w:sz="4" w:space="0" w:color="auto"/>
                    <w:right w:val="single" w:sz="4" w:space="0" w:color="auto"/>
                  </w:tcBorders>
                </w:tcPr>
                <w:p w:rsidR="009A0990" w:rsidRPr="00B20FAC" w:rsidRDefault="009A0990" w:rsidP="00330260">
                  <w:pPr>
                    <w:jc w:val="center"/>
                    <w:rPr>
                      <w:rFonts w:ascii="Arial" w:hAnsi="Arial" w:cs="Arial"/>
                      <w:b/>
                      <w:bCs/>
                      <w:i/>
                      <w:color w:val="000000" w:themeColor="text1"/>
                      <w:sz w:val="14"/>
                      <w:szCs w:val="20"/>
                    </w:rPr>
                  </w:pPr>
                </w:p>
              </w:tc>
              <w:tc>
                <w:tcPr>
                  <w:tcW w:w="735"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c>
                <w:tcPr>
                  <w:tcW w:w="706"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c>
                <w:tcPr>
                  <w:tcW w:w="601"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c>
                <w:tcPr>
                  <w:tcW w:w="523"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c>
                <w:tcPr>
                  <w:tcW w:w="596"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c>
                <w:tcPr>
                  <w:tcW w:w="596"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c>
                <w:tcPr>
                  <w:tcW w:w="581" w:type="pct"/>
                  <w:tcBorders>
                    <w:top w:val="single" w:sz="4" w:space="0" w:color="auto"/>
                    <w:left w:val="single" w:sz="4" w:space="0" w:color="auto"/>
                    <w:bottom w:val="single" w:sz="4" w:space="0" w:color="auto"/>
                    <w:right w:val="single" w:sz="4" w:space="0" w:color="auto"/>
                  </w:tcBorders>
                  <w:vAlign w:val="center"/>
                  <w:hideMark/>
                </w:tcPr>
                <w:p w:rsidR="009A0990" w:rsidRPr="00B20FAC" w:rsidRDefault="009A0990" w:rsidP="00330260">
                  <w:pPr>
                    <w:jc w:val="center"/>
                    <w:rPr>
                      <w:rFonts w:ascii="Arial" w:hAnsi="Arial" w:cs="Arial"/>
                      <w:b/>
                      <w:bCs/>
                      <w:i/>
                      <w:color w:val="000000" w:themeColor="text1"/>
                      <w:sz w:val="14"/>
                      <w:szCs w:val="20"/>
                    </w:rPr>
                  </w:pPr>
                  <w:r w:rsidRPr="00B20FAC">
                    <w:rPr>
                      <w:rFonts w:ascii="Arial" w:hAnsi="Arial" w:cs="Arial"/>
                      <w:b/>
                      <w:bCs/>
                      <w:i/>
                      <w:color w:val="000000" w:themeColor="text1"/>
                      <w:sz w:val="14"/>
                      <w:szCs w:val="20"/>
                    </w:rPr>
                    <w:t>SI/NO</w:t>
                  </w:r>
                </w:p>
              </w:tc>
            </w:tr>
          </w:tbl>
          <w:p w:rsidR="009A0990" w:rsidRPr="00B20FAC" w:rsidRDefault="009A0990" w:rsidP="00330260">
            <w:pPr>
              <w:pStyle w:val="Descripcin"/>
              <w:jc w:val="center"/>
              <w:rPr>
                <w:rFonts w:ascii="Arial" w:hAnsi="Arial" w:cs="Arial"/>
                <w:b w:val="0"/>
                <w:bCs w:val="0"/>
                <w:i/>
                <w:color w:val="000000" w:themeColor="text1"/>
                <w:sz w:val="16"/>
              </w:rPr>
            </w:pPr>
            <w:r w:rsidRPr="00B20FAC">
              <w:rPr>
                <w:rFonts w:ascii="Arial" w:hAnsi="Arial" w:cs="Arial"/>
                <w:i/>
                <w:color w:val="000000" w:themeColor="text1"/>
                <w:sz w:val="16"/>
              </w:rPr>
              <w:t>Fuente</w:t>
            </w:r>
            <w:r w:rsidRPr="00B20FAC">
              <w:rPr>
                <w:rFonts w:ascii="Arial" w:hAnsi="Arial" w:cs="Arial"/>
                <w:b w:val="0"/>
                <w:i/>
                <w:color w:val="000000" w:themeColor="text1"/>
                <w:sz w:val="16"/>
              </w:rPr>
              <w:t xml:space="preserve">: </w:t>
            </w:r>
            <w:r w:rsidRPr="00B20FAC">
              <w:rPr>
                <w:rFonts w:ascii="Arial" w:hAnsi="Arial" w:cs="Arial"/>
                <w:b w:val="0"/>
                <w:bCs w:val="0"/>
                <w:i/>
                <w:color w:val="000000" w:themeColor="text1"/>
                <w:sz w:val="16"/>
              </w:rPr>
              <w:t>Adaptado</w:t>
            </w:r>
            <w:r w:rsidRPr="00B20FAC">
              <w:rPr>
                <w:rFonts w:ascii="Arial" w:hAnsi="Arial" w:cs="Arial"/>
                <w:b w:val="0"/>
                <w:i/>
                <w:color w:val="000000" w:themeColor="text1"/>
                <w:sz w:val="16"/>
              </w:rPr>
              <w:t xml:space="preserve"> </w:t>
            </w:r>
            <w:r w:rsidRPr="00B20FAC">
              <w:rPr>
                <w:rFonts w:ascii="Arial" w:hAnsi="Arial" w:cs="Arial"/>
                <w:b w:val="0"/>
                <w:bCs w:val="0"/>
                <w:i/>
                <w:color w:val="000000" w:themeColor="text1"/>
                <w:sz w:val="16"/>
              </w:rPr>
              <w:t>Guía para la administración del riesgo diciembre de 2014</w:t>
            </w:r>
          </w:p>
          <w:p w:rsidR="009A0990" w:rsidRPr="00B20FAC" w:rsidRDefault="009A0990" w:rsidP="00330260">
            <w:pPr>
              <w:pStyle w:val="Textoindependiente"/>
              <w:spacing w:after="0"/>
              <w:jc w:val="both"/>
              <w:rPr>
                <w:rFonts w:ascii="Arial" w:hAnsi="Arial" w:cs="Arial"/>
                <w:i/>
                <w:color w:val="000000" w:themeColor="text1"/>
                <w:sz w:val="20"/>
                <w:szCs w:val="20"/>
                <w:u w:val="single"/>
              </w:rPr>
            </w:pPr>
            <w:r w:rsidRPr="00B20FAC">
              <w:rPr>
                <w:rFonts w:ascii="Arial" w:hAnsi="Arial" w:cs="Arial"/>
                <w:i/>
                <w:color w:val="000000" w:themeColor="text1"/>
                <w:sz w:val="20"/>
                <w:szCs w:val="20"/>
              </w:rPr>
              <w:t>“</w:t>
            </w:r>
            <w:r w:rsidRPr="00B20FAC">
              <w:rPr>
                <w:rFonts w:ascii="Arial" w:hAnsi="Arial" w:cs="Arial"/>
                <w:b/>
                <w:i/>
                <w:color w:val="000000" w:themeColor="text1"/>
                <w:sz w:val="20"/>
                <w:szCs w:val="20"/>
              </w:rPr>
              <w:t xml:space="preserve">Nota: </w:t>
            </w:r>
            <w:r w:rsidRPr="00B20FAC">
              <w:rPr>
                <w:rFonts w:ascii="Arial" w:hAnsi="Arial" w:cs="Arial"/>
                <w:i/>
                <w:color w:val="000000" w:themeColor="text1"/>
                <w:sz w:val="20"/>
                <w:szCs w:val="20"/>
                <w:u w:val="single"/>
              </w:rPr>
              <w:t>La calificación de los controles deberá tener los documentos necesarios que soporten la evaluación suministrada”.</w:t>
            </w:r>
          </w:p>
          <w:p w:rsidR="009A0990" w:rsidRPr="00B20FAC" w:rsidRDefault="009A0990" w:rsidP="00330260">
            <w:pPr>
              <w:pStyle w:val="Textoindependiente"/>
              <w:spacing w:after="0"/>
              <w:jc w:val="both"/>
              <w:rPr>
                <w:rFonts w:ascii="Arial" w:hAnsi="Arial" w:cs="Arial"/>
                <w:i/>
                <w:color w:val="000000" w:themeColor="text1"/>
                <w:sz w:val="20"/>
                <w:szCs w:val="20"/>
                <w:u w:val="single"/>
              </w:rPr>
            </w:pPr>
          </w:p>
          <w:p w:rsidR="009A0990" w:rsidRPr="00717390" w:rsidRDefault="009A0990" w:rsidP="00330260">
            <w:pPr>
              <w:shd w:val="clear" w:color="auto" w:fill="FFFFFF"/>
              <w:jc w:val="both"/>
              <w:rPr>
                <w:rFonts w:ascii="Arial" w:hAnsi="Arial" w:cs="Arial"/>
                <w:color w:val="000000" w:themeColor="text1"/>
                <w:sz w:val="20"/>
                <w:szCs w:val="20"/>
              </w:rPr>
            </w:pPr>
            <w:r w:rsidRPr="00717390">
              <w:rPr>
                <w:rFonts w:ascii="Arial" w:hAnsi="Arial" w:cs="Arial"/>
                <w:color w:val="000000" w:themeColor="text1"/>
                <w:sz w:val="20"/>
                <w:szCs w:val="20"/>
              </w:rPr>
              <w:t xml:space="preserve">En la reunión de cierre de la auditoría del 19 de diciembre de 2018, se informó al equipo auditado que mediante memorando 20181600067973 del 19 de diciembre de 2018 emitido por la Oficina de Control Interno, cuyo asunto es </w:t>
            </w:r>
            <w:r w:rsidRPr="00717390">
              <w:rPr>
                <w:rFonts w:ascii="Arial" w:hAnsi="Arial" w:cs="Arial"/>
                <w:i/>
                <w:color w:val="000000" w:themeColor="text1"/>
                <w:sz w:val="20"/>
                <w:szCs w:val="20"/>
              </w:rPr>
              <w:t>“Resultado de la evaluación de los controles al mapa de riesgos del PROCESO CONTROL DISCIPLINARIO INTERNO”</w:t>
            </w:r>
            <w:r w:rsidRPr="00717390">
              <w:rPr>
                <w:rFonts w:ascii="Arial" w:hAnsi="Arial" w:cs="Arial"/>
                <w:color w:val="000000" w:themeColor="text1"/>
                <w:sz w:val="20"/>
                <w:szCs w:val="20"/>
              </w:rPr>
              <w:t xml:space="preserve"> se ratific</w:t>
            </w:r>
            <w:r w:rsidR="004B226A" w:rsidRPr="00717390">
              <w:rPr>
                <w:rFonts w:ascii="Arial" w:hAnsi="Arial" w:cs="Arial"/>
                <w:color w:val="000000" w:themeColor="text1"/>
                <w:sz w:val="20"/>
                <w:szCs w:val="20"/>
              </w:rPr>
              <w:t>a</w:t>
            </w:r>
            <w:r w:rsidRPr="00717390">
              <w:rPr>
                <w:rFonts w:ascii="Arial" w:hAnsi="Arial" w:cs="Arial"/>
                <w:color w:val="000000" w:themeColor="text1"/>
                <w:sz w:val="20"/>
                <w:szCs w:val="20"/>
              </w:rPr>
              <w:t xml:space="preserve"> este hallazgo, </w:t>
            </w:r>
            <w:r w:rsidR="003928D4" w:rsidRPr="00717390">
              <w:rPr>
                <w:rFonts w:ascii="Arial" w:hAnsi="Arial" w:cs="Arial"/>
                <w:color w:val="000000" w:themeColor="text1"/>
                <w:sz w:val="20"/>
                <w:szCs w:val="20"/>
              </w:rPr>
              <w:t xml:space="preserve">cuyas conclusiones </w:t>
            </w:r>
            <w:r w:rsidRPr="00717390">
              <w:rPr>
                <w:rFonts w:ascii="Arial" w:hAnsi="Arial" w:cs="Arial"/>
                <w:color w:val="000000" w:themeColor="text1"/>
                <w:sz w:val="20"/>
                <w:szCs w:val="20"/>
              </w:rPr>
              <w:t>se resumen en el anexo</w:t>
            </w:r>
            <w:r w:rsidR="003928D4" w:rsidRPr="00717390">
              <w:rPr>
                <w:rFonts w:ascii="Arial" w:hAnsi="Arial" w:cs="Arial"/>
                <w:color w:val="000000" w:themeColor="text1"/>
                <w:sz w:val="20"/>
                <w:szCs w:val="20"/>
              </w:rPr>
              <w:t>, ver imagen</w:t>
            </w:r>
            <w:r w:rsidRPr="00717390">
              <w:rPr>
                <w:rFonts w:ascii="Arial" w:hAnsi="Arial" w:cs="Arial"/>
                <w:color w:val="000000" w:themeColor="text1"/>
                <w:sz w:val="20"/>
                <w:szCs w:val="20"/>
              </w:rPr>
              <w:t xml:space="preserve">: </w:t>
            </w:r>
          </w:p>
          <w:p w:rsidR="00923165" w:rsidRPr="00B20FAC" w:rsidRDefault="00923165" w:rsidP="00330260">
            <w:pPr>
              <w:pStyle w:val="Textoindependiente"/>
              <w:spacing w:after="0"/>
              <w:jc w:val="both"/>
              <w:rPr>
                <w:rFonts w:ascii="Arial" w:hAnsi="Arial" w:cs="Arial"/>
                <w:i/>
                <w:color w:val="000000" w:themeColor="text1"/>
                <w:sz w:val="20"/>
                <w:szCs w:val="20"/>
                <w:u w:val="single"/>
              </w:rPr>
            </w:pPr>
          </w:p>
          <w:p w:rsidR="00344CB2" w:rsidRPr="00B20FAC" w:rsidRDefault="004A58ED" w:rsidP="00330260">
            <w:pPr>
              <w:pStyle w:val="Textoindependiente"/>
              <w:spacing w:after="0"/>
              <w:jc w:val="center"/>
              <w:rPr>
                <w:rFonts w:ascii="Arial" w:hAnsi="Arial" w:cs="Arial"/>
                <w:i/>
                <w:color w:val="000000" w:themeColor="text1"/>
                <w:sz w:val="20"/>
                <w:szCs w:val="20"/>
                <w:u w:val="single"/>
              </w:rPr>
            </w:pPr>
            <w:r w:rsidRPr="00B20FAC">
              <w:rPr>
                <w:rFonts w:ascii="Arial" w:hAnsi="Arial" w:cs="Arial"/>
                <w:noProof/>
              </w:rPr>
              <w:lastRenderedPageBreak/>
              <w:drawing>
                <wp:inline distT="0" distB="0" distL="0" distR="0" wp14:anchorId="6812C04A" wp14:editId="251C75B0">
                  <wp:extent cx="5725236" cy="246316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1" t="25298" r="9311" b="7997"/>
                          <a:stretch/>
                        </pic:blipFill>
                        <pic:spPr bwMode="auto">
                          <a:xfrm>
                            <a:off x="0" y="0"/>
                            <a:ext cx="5743816" cy="2471159"/>
                          </a:xfrm>
                          <a:prstGeom prst="rect">
                            <a:avLst/>
                          </a:prstGeom>
                          <a:ln>
                            <a:noFill/>
                          </a:ln>
                          <a:extLst>
                            <a:ext uri="{53640926-AAD7-44D8-BBD7-CCE9431645EC}">
                              <a14:shadowObscured xmlns:a14="http://schemas.microsoft.com/office/drawing/2010/main"/>
                            </a:ext>
                          </a:extLst>
                        </pic:spPr>
                      </pic:pic>
                    </a:graphicData>
                  </a:graphic>
                </wp:inline>
              </w:drawing>
            </w:r>
          </w:p>
          <w:p w:rsidR="00344CB2" w:rsidRPr="00B20FAC" w:rsidRDefault="00923165" w:rsidP="00330260">
            <w:pPr>
              <w:pStyle w:val="Textoindependiente"/>
              <w:spacing w:after="0"/>
              <w:jc w:val="center"/>
              <w:rPr>
                <w:rFonts w:ascii="Arial" w:hAnsi="Arial" w:cs="Arial"/>
                <w:color w:val="000000" w:themeColor="text1"/>
                <w:sz w:val="16"/>
                <w:szCs w:val="16"/>
              </w:rPr>
            </w:pPr>
            <w:r w:rsidRPr="00717390">
              <w:rPr>
                <w:rFonts w:ascii="Arial" w:hAnsi="Arial" w:cs="Arial"/>
                <w:color w:val="000000" w:themeColor="text1"/>
                <w:sz w:val="16"/>
                <w:szCs w:val="16"/>
              </w:rPr>
              <w:t>Fuente. Anexo al memorando 20181600067973 del 19 de diciembre de 2018.</w:t>
            </w:r>
          </w:p>
          <w:p w:rsidR="00344CB2" w:rsidRPr="00B20FAC" w:rsidRDefault="00344CB2" w:rsidP="00330260">
            <w:pPr>
              <w:pStyle w:val="Textoindependiente"/>
              <w:spacing w:after="0"/>
              <w:jc w:val="both"/>
              <w:rPr>
                <w:rFonts w:ascii="Arial" w:hAnsi="Arial" w:cs="Arial"/>
                <w:i/>
                <w:color w:val="000000" w:themeColor="text1"/>
                <w:sz w:val="20"/>
                <w:szCs w:val="20"/>
                <w:u w:val="single"/>
              </w:rPr>
            </w:pPr>
          </w:p>
          <w:p w:rsidR="00344CB2" w:rsidRPr="00B20FAC" w:rsidRDefault="00344CB2" w:rsidP="00330260">
            <w:pPr>
              <w:pStyle w:val="Textoindependiente"/>
              <w:spacing w:after="0"/>
              <w:jc w:val="both"/>
              <w:rPr>
                <w:rFonts w:ascii="Arial" w:hAnsi="Arial" w:cs="Arial"/>
                <w:i/>
                <w:color w:val="000000" w:themeColor="text1"/>
                <w:sz w:val="20"/>
                <w:szCs w:val="20"/>
                <w:u w:val="single"/>
              </w:rPr>
            </w:pPr>
          </w:p>
          <w:p w:rsidR="009009C7" w:rsidRPr="00B20FAC" w:rsidRDefault="009009C7" w:rsidP="00330260">
            <w:pPr>
              <w:shd w:val="clear" w:color="auto" w:fill="FFFFFF"/>
              <w:jc w:val="both"/>
              <w:rPr>
                <w:rFonts w:ascii="Arial" w:hAnsi="Arial" w:cs="Arial"/>
                <w:b/>
                <w:color w:val="000000" w:themeColor="text1"/>
                <w:sz w:val="20"/>
                <w:szCs w:val="20"/>
              </w:rPr>
            </w:pPr>
            <w:r w:rsidRPr="00B20FAC">
              <w:rPr>
                <w:rFonts w:ascii="Arial" w:hAnsi="Arial" w:cs="Arial"/>
                <w:b/>
                <w:color w:val="000000" w:themeColor="text1"/>
                <w:sz w:val="20"/>
                <w:szCs w:val="20"/>
              </w:rPr>
              <w:t xml:space="preserve">MATERIALIZACIÓN DEL RIESGO </w:t>
            </w:r>
            <w:r w:rsidR="003928D4" w:rsidRPr="00B20FAC">
              <w:rPr>
                <w:rFonts w:ascii="Arial" w:hAnsi="Arial" w:cs="Arial"/>
                <w:b/>
                <w:color w:val="000000" w:themeColor="text1"/>
                <w:sz w:val="20"/>
                <w:szCs w:val="20"/>
              </w:rPr>
              <w:t xml:space="preserve">EN 2017 </w:t>
            </w:r>
            <w:r w:rsidRPr="00B20FAC">
              <w:rPr>
                <w:rFonts w:ascii="Arial" w:hAnsi="Arial" w:cs="Arial"/>
                <w:b/>
                <w:color w:val="000000" w:themeColor="text1"/>
                <w:sz w:val="20"/>
                <w:szCs w:val="20"/>
              </w:rPr>
              <w:t>“DEMORA EN EL CUMPLIMIENTO DE LOS TÉRMINOS EN LAS DIFERENTES ETAPAS PROCESALES”</w:t>
            </w:r>
          </w:p>
          <w:p w:rsidR="009009C7" w:rsidRPr="00B20FAC" w:rsidRDefault="009009C7" w:rsidP="00330260">
            <w:pPr>
              <w:shd w:val="clear" w:color="auto" w:fill="FFFFFF"/>
              <w:jc w:val="both"/>
              <w:rPr>
                <w:rFonts w:ascii="Arial" w:hAnsi="Arial" w:cs="Arial"/>
                <w:b/>
                <w:color w:val="000000" w:themeColor="text1"/>
                <w:sz w:val="20"/>
                <w:szCs w:val="20"/>
              </w:rPr>
            </w:pPr>
          </w:p>
          <w:p w:rsidR="009009C7" w:rsidRPr="00B20FAC" w:rsidRDefault="009009C7" w:rsidP="00330260">
            <w:pPr>
              <w:shd w:val="clear" w:color="auto" w:fill="FFFFFF"/>
              <w:jc w:val="both"/>
              <w:rPr>
                <w:rFonts w:ascii="Arial" w:hAnsi="Arial" w:cs="Arial"/>
                <w:color w:val="000000" w:themeColor="text1"/>
                <w:sz w:val="20"/>
                <w:szCs w:val="20"/>
              </w:rPr>
            </w:pPr>
            <w:r w:rsidRPr="00B20FAC">
              <w:rPr>
                <w:rFonts w:ascii="Arial" w:hAnsi="Arial" w:cs="Arial"/>
                <w:b/>
                <w:color w:val="000000" w:themeColor="text1"/>
                <w:sz w:val="20"/>
                <w:szCs w:val="20"/>
              </w:rPr>
              <w:t xml:space="preserve">HALLAZGO # </w:t>
            </w:r>
            <w:r w:rsidR="003046FE" w:rsidRPr="00B20FAC">
              <w:rPr>
                <w:rFonts w:ascii="Arial" w:hAnsi="Arial" w:cs="Arial"/>
                <w:b/>
                <w:color w:val="000000" w:themeColor="text1"/>
                <w:sz w:val="20"/>
                <w:szCs w:val="20"/>
              </w:rPr>
              <w:t>4</w:t>
            </w:r>
            <w:r w:rsidRPr="00B20FAC">
              <w:rPr>
                <w:rFonts w:ascii="Arial" w:hAnsi="Arial" w:cs="Arial"/>
                <w:b/>
                <w:color w:val="000000" w:themeColor="text1"/>
                <w:sz w:val="20"/>
                <w:szCs w:val="20"/>
              </w:rPr>
              <w:t>.</w:t>
            </w:r>
            <w:r w:rsidRPr="00B20FAC">
              <w:rPr>
                <w:rFonts w:ascii="Arial" w:hAnsi="Arial" w:cs="Arial"/>
                <w:color w:val="000000" w:themeColor="text1"/>
                <w:sz w:val="20"/>
                <w:szCs w:val="20"/>
              </w:rPr>
              <w:t xml:space="preserve">  El control </w:t>
            </w:r>
            <w:r w:rsidRPr="00B20FAC">
              <w:rPr>
                <w:rFonts w:ascii="Arial" w:hAnsi="Arial" w:cs="Arial"/>
                <w:i/>
                <w:color w:val="000000" w:themeColor="text1"/>
                <w:sz w:val="20"/>
                <w:szCs w:val="20"/>
              </w:rPr>
              <w:t>“Se remiten antes del vencimiento de términos al Secretario General para la revisión y concepto”</w:t>
            </w:r>
            <w:r w:rsidRPr="00B20FAC">
              <w:rPr>
                <w:rFonts w:ascii="Arial" w:hAnsi="Arial" w:cs="Arial"/>
                <w:color w:val="000000" w:themeColor="text1"/>
                <w:sz w:val="20"/>
                <w:szCs w:val="20"/>
              </w:rPr>
              <w:t xml:space="preserve">, identificado por el proceso </w:t>
            </w:r>
            <w:r w:rsidR="003928D4" w:rsidRPr="00B20FAC">
              <w:rPr>
                <w:rFonts w:ascii="Arial" w:hAnsi="Arial" w:cs="Arial"/>
                <w:color w:val="000000" w:themeColor="text1"/>
                <w:sz w:val="20"/>
                <w:szCs w:val="20"/>
              </w:rPr>
              <w:t xml:space="preserve">en 2017 </w:t>
            </w:r>
            <w:r w:rsidRPr="00B20FAC">
              <w:rPr>
                <w:rFonts w:ascii="Arial" w:hAnsi="Arial" w:cs="Arial"/>
                <w:color w:val="000000" w:themeColor="text1"/>
                <w:sz w:val="20"/>
                <w:szCs w:val="20"/>
              </w:rPr>
              <w:t xml:space="preserve">no fue efectivo, por cuanto se evidenció la materialización del riesgo </w:t>
            </w:r>
            <w:r w:rsidRPr="00B20FAC">
              <w:rPr>
                <w:rFonts w:ascii="Arial" w:hAnsi="Arial" w:cs="Arial"/>
                <w:i/>
                <w:color w:val="000000" w:themeColor="text1"/>
                <w:sz w:val="20"/>
                <w:szCs w:val="20"/>
              </w:rPr>
              <w:t>“Demora en el cumplimient</w:t>
            </w:r>
            <w:r w:rsidR="00717390">
              <w:rPr>
                <w:rFonts w:ascii="Arial" w:hAnsi="Arial" w:cs="Arial"/>
                <w:i/>
                <w:color w:val="000000" w:themeColor="text1"/>
                <w:sz w:val="20"/>
                <w:szCs w:val="20"/>
              </w:rPr>
              <w:t>o</w:t>
            </w:r>
            <w:r w:rsidRPr="00B20FAC">
              <w:rPr>
                <w:rFonts w:ascii="Arial" w:hAnsi="Arial" w:cs="Arial"/>
                <w:i/>
                <w:color w:val="000000" w:themeColor="text1"/>
                <w:sz w:val="20"/>
                <w:szCs w:val="20"/>
              </w:rPr>
              <w:t xml:space="preserve"> de los términos en las diferentes etapas procesales”</w:t>
            </w:r>
            <w:r w:rsidRPr="00B20FAC">
              <w:rPr>
                <w:rFonts w:ascii="Arial" w:hAnsi="Arial" w:cs="Arial"/>
                <w:color w:val="000000" w:themeColor="text1"/>
                <w:sz w:val="20"/>
                <w:szCs w:val="20"/>
              </w:rPr>
              <w:t xml:space="preserve"> en 2017, acorde con lo descrito en el </w:t>
            </w:r>
            <w:r w:rsidRPr="00717390">
              <w:rPr>
                <w:rFonts w:ascii="Arial" w:hAnsi="Arial" w:cs="Arial"/>
                <w:color w:val="000000" w:themeColor="text1"/>
                <w:sz w:val="20"/>
                <w:szCs w:val="20"/>
              </w:rPr>
              <w:t>hallazgo 1</w:t>
            </w:r>
            <w:r w:rsidRPr="00B20FAC">
              <w:rPr>
                <w:rFonts w:ascii="Arial" w:hAnsi="Arial" w:cs="Arial"/>
                <w:color w:val="000000" w:themeColor="text1"/>
                <w:sz w:val="20"/>
                <w:szCs w:val="20"/>
              </w:rPr>
              <w:t xml:space="preserve"> de este informe; donde se indicó que las indagaciones preliminares ID040 e ID044 del 28 de diciembre de 2016, debieron ser archivadas sin la debida claridad sobre los hechos materia de investigación o los presuntos responsables, por cuanto dentro del término legal de 6 meses para recaudar el material probatorio suficiente para dar apertura a investigación disciplinaria o archivo de la IP por no haber mérito, no se pudo realizar esta actividad y como consecuencia procedió el archivo de los expedientes. </w:t>
            </w:r>
          </w:p>
          <w:p w:rsidR="003928D4" w:rsidRPr="00B20FAC" w:rsidRDefault="003928D4" w:rsidP="00330260">
            <w:pPr>
              <w:shd w:val="clear" w:color="auto" w:fill="FFFFFF"/>
              <w:jc w:val="both"/>
              <w:rPr>
                <w:rFonts w:ascii="Arial" w:hAnsi="Arial" w:cs="Arial"/>
                <w:color w:val="000000" w:themeColor="text1"/>
                <w:sz w:val="20"/>
                <w:szCs w:val="20"/>
              </w:rPr>
            </w:pPr>
          </w:p>
          <w:p w:rsidR="009009C7" w:rsidRPr="00B20FAC" w:rsidRDefault="006655AA" w:rsidP="00330260">
            <w:pPr>
              <w:shd w:val="clear" w:color="auto" w:fill="FFFFFF"/>
              <w:jc w:val="center"/>
              <w:rPr>
                <w:rFonts w:ascii="Arial" w:hAnsi="Arial" w:cs="Arial"/>
                <w:color w:val="000000" w:themeColor="text1"/>
                <w:sz w:val="20"/>
                <w:szCs w:val="20"/>
              </w:rPr>
            </w:pPr>
            <w:r w:rsidRPr="00B20FAC">
              <w:rPr>
                <w:rFonts w:ascii="Arial" w:hAnsi="Arial" w:cs="Arial"/>
                <w:noProof/>
                <w:color w:val="000000" w:themeColor="text1"/>
                <w:sz w:val="20"/>
                <w:szCs w:val="20"/>
              </w:rPr>
              <w:drawing>
                <wp:inline distT="0" distB="0" distL="0" distR="0">
                  <wp:extent cx="3916908" cy="202623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6129"/>
                          <a:stretch/>
                        </pic:blipFill>
                        <pic:spPr bwMode="auto">
                          <a:xfrm>
                            <a:off x="0" y="0"/>
                            <a:ext cx="3943155" cy="2039814"/>
                          </a:xfrm>
                          <a:prstGeom prst="rect">
                            <a:avLst/>
                          </a:prstGeom>
                          <a:noFill/>
                          <a:ln>
                            <a:noFill/>
                          </a:ln>
                          <a:extLst>
                            <a:ext uri="{53640926-AAD7-44D8-BBD7-CCE9431645EC}">
                              <a14:shadowObscured xmlns:a14="http://schemas.microsoft.com/office/drawing/2010/main"/>
                            </a:ext>
                          </a:extLst>
                        </pic:spPr>
                      </pic:pic>
                    </a:graphicData>
                  </a:graphic>
                </wp:inline>
              </w:drawing>
            </w:r>
          </w:p>
          <w:p w:rsidR="003928D4" w:rsidRPr="00B20FAC" w:rsidRDefault="003928D4" w:rsidP="00330260">
            <w:pPr>
              <w:shd w:val="clear" w:color="auto" w:fill="FFFFFF"/>
              <w:jc w:val="center"/>
              <w:rPr>
                <w:rFonts w:ascii="Arial" w:hAnsi="Arial" w:cs="Arial"/>
                <w:color w:val="000000" w:themeColor="text1"/>
                <w:sz w:val="16"/>
                <w:szCs w:val="16"/>
              </w:rPr>
            </w:pPr>
            <w:r w:rsidRPr="00717390">
              <w:rPr>
                <w:rFonts w:ascii="Arial" w:hAnsi="Arial" w:cs="Arial"/>
                <w:color w:val="000000" w:themeColor="text1"/>
                <w:sz w:val="16"/>
                <w:szCs w:val="16"/>
              </w:rPr>
              <w:t>Fuente. Imagen tomada del mapa_de_riesgos_de_gestion_y_corrupcion_2017_consolidado publicado en Transparencia</w:t>
            </w:r>
          </w:p>
          <w:p w:rsidR="003928D4" w:rsidRPr="00B20FAC" w:rsidRDefault="003928D4" w:rsidP="00330260">
            <w:pPr>
              <w:shd w:val="clear" w:color="auto" w:fill="FFFFFF"/>
              <w:jc w:val="center"/>
              <w:rPr>
                <w:rFonts w:ascii="Arial" w:hAnsi="Arial" w:cs="Arial"/>
                <w:color w:val="000000" w:themeColor="text1"/>
                <w:sz w:val="16"/>
                <w:szCs w:val="16"/>
              </w:rPr>
            </w:pPr>
          </w:p>
          <w:p w:rsidR="003928D4" w:rsidRPr="00B20FAC" w:rsidRDefault="003928D4" w:rsidP="00330260">
            <w:pPr>
              <w:shd w:val="clear" w:color="auto" w:fill="FFFFFF"/>
              <w:jc w:val="center"/>
              <w:rPr>
                <w:rFonts w:ascii="Arial" w:hAnsi="Arial" w:cs="Arial"/>
                <w:color w:val="000000" w:themeColor="text1"/>
                <w:sz w:val="20"/>
                <w:szCs w:val="20"/>
              </w:rPr>
            </w:pPr>
          </w:p>
          <w:p w:rsidR="009009C7" w:rsidRPr="00B20FAC" w:rsidRDefault="009009C7" w:rsidP="00330260">
            <w:pPr>
              <w:shd w:val="clear" w:color="auto" w:fill="FFFFFF"/>
              <w:jc w:val="both"/>
              <w:rPr>
                <w:rFonts w:ascii="Arial" w:hAnsi="Arial" w:cs="Arial"/>
                <w:color w:val="000000" w:themeColor="text1"/>
                <w:sz w:val="20"/>
                <w:szCs w:val="20"/>
              </w:rPr>
            </w:pPr>
            <w:r w:rsidRPr="00B20FAC">
              <w:rPr>
                <w:rFonts w:ascii="Arial" w:hAnsi="Arial" w:cs="Arial"/>
                <w:color w:val="000000" w:themeColor="text1"/>
                <w:sz w:val="20"/>
                <w:szCs w:val="20"/>
              </w:rPr>
              <w:t xml:space="preserve">Lo anterior </w:t>
            </w:r>
            <w:r w:rsidRPr="00B20FAC">
              <w:rPr>
                <w:rFonts w:ascii="Arial" w:hAnsi="Arial" w:cs="Arial"/>
                <w:b/>
                <w:color w:val="000000" w:themeColor="text1"/>
                <w:sz w:val="20"/>
                <w:szCs w:val="20"/>
              </w:rPr>
              <w:t xml:space="preserve">incumple </w:t>
            </w:r>
            <w:r w:rsidRPr="00B20FAC">
              <w:rPr>
                <w:rFonts w:ascii="Arial" w:hAnsi="Arial" w:cs="Arial"/>
                <w:color w:val="000000" w:themeColor="text1"/>
                <w:sz w:val="20"/>
                <w:szCs w:val="20"/>
              </w:rPr>
              <w:t xml:space="preserve">el objetivo determinado en la caracterización del proceso, definido en los siguientes términos: </w:t>
            </w:r>
            <w:r w:rsidRPr="00B20FAC">
              <w:rPr>
                <w:rFonts w:ascii="Arial" w:hAnsi="Arial" w:cs="Arial"/>
                <w:i/>
                <w:color w:val="000000" w:themeColor="text1"/>
                <w:sz w:val="20"/>
                <w:szCs w:val="20"/>
              </w:rPr>
              <w:t xml:space="preserve">“Determinar la responsabilidad de los servidores públicos y trabajadores oficiales en la realización de </w:t>
            </w:r>
            <w:r w:rsidRPr="00B20FAC">
              <w:rPr>
                <w:rFonts w:ascii="Arial" w:hAnsi="Arial" w:cs="Arial"/>
                <w:i/>
                <w:color w:val="000000" w:themeColor="text1"/>
                <w:sz w:val="20"/>
                <w:szCs w:val="20"/>
              </w:rPr>
              <w:lastRenderedPageBreak/>
              <w:t xml:space="preserve">conductas disciplinariamente relevantes en el ejercicio de la función pública; </w:t>
            </w:r>
            <w:r w:rsidRPr="00B20FAC">
              <w:rPr>
                <w:rFonts w:ascii="Arial" w:hAnsi="Arial" w:cs="Arial"/>
                <w:color w:val="000000" w:themeColor="text1"/>
                <w:sz w:val="20"/>
                <w:szCs w:val="20"/>
              </w:rPr>
              <w:t xml:space="preserve">así mismo, lo concerniente con el </w:t>
            </w:r>
            <w:r w:rsidRPr="00B20FAC">
              <w:rPr>
                <w:rFonts w:ascii="Arial" w:hAnsi="Arial" w:cs="Arial"/>
                <w:i/>
                <w:color w:val="000000" w:themeColor="text1"/>
                <w:sz w:val="20"/>
                <w:szCs w:val="20"/>
              </w:rPr>
              <w:t>“Manual de Política de Administración del Riesgo”</w:t>
            </w:r>
            <w:r w:rsidRPr="00B20FAC">
              <w:rPr>
                <w:rFonts w:ascii="Arial" w:hAnsi="Arial" w:cs="Arial"/>
                <w:color w:val="000000" w:themeColor="text1"/>
                <w:sz w:val="20"/>
                <w:szCs w:val="20"/>
              </w:rPr>
              <w:t>, código SIG-MA-002 versión 3, el cual precisa:</w:t>
            </w:r>
          </w:p>
          <w:p w:rsidR="009009C7" w:rsidRPr="00B20FAC" w:rsidRDefault="009009C7" w:rsidP="00330260">
            <w:pPr>
              <w:shd w:val="clear" w:color="auto" w:fill="FFFFFF"/>
              <w:jc w:val="both"/>
              <w:rPr>
                <w:rFonts w:ascii="Arial" w:hAnsi="Arial" w:cs="Arial"/>
                <w:color w:val="000000" w:themeColor="text1"/>
                <w:sz w:val="20"/>
                <w:szCs w:val="20"/>
              </w:rPr>
            </w:pPr>
          </w:p>
          <w:p w:rsidR="009009C7" w:rsidRPr="00B20FAC" w:rsidRDefault="009009C7" w:rsidP="00330260">
            <w:pPr>
              <w:shd w:val="clear" w:color="auto" w:fill="FFFFFF"/>
              <w:jc w:val="both"/>
              <w:rPr>
                <w:rFonts w:ascii="Arial" w:hAnsi="Arial" w:cs="Arial"/>
                <w:b/>
                <w:i/>
                <w:color w:val="000000" w:themeColor="text1"/>
                <w:sz w:val="20"/>
                <w:szCs w:val="20"/>
              </w:rPr>
            </w:pPr>
            <w:r w:rsidRPr="00B20FAC">
              <w:rPr>
                <w:rFonts w:ascii="Arial" w:hAnsi="Arial" w:cs="Arial"/>
                <w:i/>
                <w:color w:val="000000" w:themeColor="text1"/>
                <w:sz w:val="20"/>
                <w:szCs w:val="20"/>
              </w:rPr>
              <w:t xml:space="preserve">“… </w:t>
            </w:r>
            <w:r w:rsidRPr="00B20FAC">
              <w:rPr>
                <w:rFonts w:ascii="Arial" w:hAnsi="Arial" w:cs="Arial"/>
                <w:b/>
                <w:i/>
                <w:color w:val="000000" w:themeColor="text1"/>
                <w:sz w:val="20"/>
                <w:szCs w:val="20"/>
              </w:rPr>
              <w:t>5.5.1 CONTROLES</w:t>
            </w:r>
          </w:p>
          <w:p w:rsidR="009009C7" w:rsidRPr="00B20FAC" w:rsidRDefault="009009C7" w:rsidP="00FA3B2C">
            <w:pPr>
              <w:pStyle w:val="Prrafodelista"/>
              <w:numPr>
                <w:ilvl w:val="0"/>
                <w:numId w:val="17"/>
              </w:numPr>
              <w:shd w:val="clear" w:color="auto" w:fill="FFFFFF"/>
              <w:spacing w:line="240" w:lineRule="auto"/>
              <w:jc w:val="both"/>
              <w:rPr>
                <w:rFonts w:ascii="Arial" w:hAnsi="Arial" w:cs="Arial"/>
                <w:i/>
                <w:color w:val="000000" w:themeColor="text1"/>
                <w:sz w:val="20"/>
                <w:szCs w:val="20"/>
              </w:rPr>
            </w:pPr>
            <w:r w:rsidRPr="00B20FAC">
              <w:rPr>
                <w:rFonts w:ascii="Arial" w:hAnsi="Arial" w:cs="Arial"/>
                <w:i/>
                <w:color w:val="000000" w:themeColor="text1"/>
                <w:sz w:val="20"/>
                <w:szCs w:val="20"/>
              </w:rPr>
              <w:t>Determinar la naturaleza de los controles</w:t>
            </w:r>
          </w:p>
          <w:p w:rsidR="009009C7" w:rsidRPr="00B20FAC" w:rsidRDefault="009009C7" w:rsidP="00FA3B2C">
            <w:pPr>
              <w:pStyle w:val="Prrafodelista"/>
              <w:numPr>
                <w:ilvl w:val="0"/>
                <w:numId w:val="17"/>
              </w:numPr>
              <w:shd w:val="clear" w:color="auto" w:fill="FFFFFF"/>
              <w:spacing w:line="240" w:lineRule="auto"/>
              <w:jc w:val="both"/>
              <w:rPr>
                <w:rFonts w:ascii="Arial" w:hAnsi="Arial" w:cs="Arial"/>
                <w:i/>
                <w:color w:val="000000" w:themeColor="text1"/>
                <w:sz w:val="20"/>
                <w:szCs w:val="20"/>
              </w:rPr>
            </w:pPr>
            <w:r w:rsidRPr="00B20FAC">
              <w:rPr>
                <w:rFonts w:ascii="Arial" w:hAnsi="Arial" w:cs="Arial"/>
                <w:b/>
                <w:i/>
                <w:color w:val="000000" w:themeColor="text1"/>
                <w:sz w:val="20"/>
                <w:szCs w:val="20"/>
              </w:rPr>
              <w:t xml:space="preserve">Preventivos: </w:t>
            </w:r>
            <w:r w:rsidRPr="00B20FAC">
              <w:rPr>
                <w:rFonts w:ascii="Arial" w:hAnsi="Arial" w:cs="Arial"/>
                <w:i/>
                <w:color w:val="000000" w:themeColor="text1"/>
                <w:sz w:val="20"/>
                <w:szCs w:val="20"/>
              </w:rPr>
              <w:t>Aquellos que actúan para eliminar las causas del riesgo que puedan prevenir su ocurrencia o materialización…”</w:t>
            </w:r>
          </w:p>
          <w:p w:rsidR="00777A45" w:rsidRPr="00B20FAC" w:rsidRDefault="00777A45" w:rsidP="00330260">
            <w:pPr>
              <w:pStyle w:val="Textoindependiente"/>
              <w:spacing w:after="0"/>
              <w:jc w:val="both"/>
              <w:rPr>
                <w:rFonts w:ascii="Arial" w:hAnsi="Arial" w:cs="Arial"/>
                <w:i/>
                <w:color w:val="000000" w:themeColor="text1"/>
                <w:sz w:val="20"/>
                <w:szCs w:val="20"/>
                <w:u w:val="single"/>
              </w:rPr>
            </w:pPr>
          </w:p>
          <w:p w:rsidR="0001551D" w:rsidRPr="00B20FAC" w:rsidRDefault="0001551D" w:rsidP="00FA3B2C">
            <w:pPr>
              <w:pStyle w:val="NormalWeb"/>
              <w:numPr>
                <w:ilvl w:val="0"/>
                <w:numId w:val="1"/>
              </w:numPr>
              <w:spacing w:before="0" w:beforeAutospacing="0" w:after="0" w:afterAutospacing="0"/>
              <w:rPr>
                <w:rFonts w:ascii="Arial" w:hAnsi="Arial" w:cs="Arial"/>
                <w:b/>
                <w:color w:val="000000" w:themeColor="text1"/>
                <w:sz w:val="20"/>
                <w:szCs w:val="20"/>
              </w:rPr>
            </w:pPr>
            <w:r w:rsidRPr="00B20FAC">
              <w:rPr>
                <w:rFonts w:ascii="Arial" w:hAnsi="Arial" w:cs="Arial"/>
                <w:b/>
                <w:color w:val="000000" w:themeColor="text1"/>
                <w:sz w:val="20"/>
                <w:szCs w:val="20"/>
              </w:rPr>
              <w:t xml:space="preserve">TEMA: </w:t>
            </w:r>
            <w:r w:rsidR="00182401" w:rsidRPr="00B20FAC">
              <w:rPr>
                <w:rFonts w:ascii="Arial" w:hAnsi="Arial" w:cs="Arial"/>
                <w:b/>
                <w:color w:val="000000" w:themeColor="text1"/>
                <w:sz w:val="20"/>
                <w:szCs w:val="20"/>
              </w:rPr>
              <w:t>CUMPLIMIENTO DE LAS POLÍTICAS GENERALES DE TECNOLOGÍA Y SEGURIDAD DE INFORMACIÓN Y COMUNICACIONES.</w:t>
            </w:r>
          </w:p>
          <w:p w:rsidR="00182401" w:rsidRPr="00B20FAC" w:rsidRDefault="00182401" w:rsidP="00330260">
            <w:pPr>
              <w:jc w:val="both"/>
              <w:rPr>
                <w:rFonts w:ascii="Arial" w:hAnsi="Arial" w:cs="Arial"/>
                <w:color w:val="000000" w:themeColor="text1"/>
                <w:sz w:val="20"/>
                <w:szCs w:val="20"/>
                <w:lang w:val="es-CO" w:eastAsia="es-CO"/>
              </w:rPr>
            </w:pPr>
          </w:p>
          <w:p w:rsidR="00182401" w:rsidRPr="00B20FAC" w:rsidRDefault="00171965" w:rsidP="00330260">
            <w:pPr>
              <w:jc w:val="both"/>
              <w:rPr>
                <w:rFonts w:ascii="Arial" w:hAnsi="Arial" w:cs="Arial"/>
                <w:color w:val="000000" w:themeColor="text1"/>
                <w:sz w:val="20"/>
                <w:szCs w:val="20"/>
              </w:rPr>
            </w:pPr>
            <w:r w:rsidRPr="00B20FAC">
              <w:rPr>
                <w:rFonts w:ascii="Arial" w:hAnsi="Arial" w:cs="Arial"/>
                <w:color w:val="000000" w:themeColor="text1"/>
                <w:sz w:val="20"/>
                <w:szCs w:val="20"/>
                <w:lang w:eastAsia="es-CO"/>
              </w:rPr>
              <w:t>E</w:t>
            </w:r>
            <w:r w:rsidR="00182401" w:rsidRPr="00B20FAC">
              <w:rPr>
                <w:rFonts w:ascii="Arial" w:hAnsi="Arial" w:cs="Arial"/>
                <w:color w:val="000000" w:themeColor="text1"/>
                <w:sz w:val="20"/>
                <w:szCs w:val="20"/>
                <w:lang w:eastAsia="es-CO"/>
              </w:rPr>
              <w:t xml:space="preserve">n </w:t>
            </w:r>
            <w:r w:rsidRPr="00B20FAC">
              <w:rPr>
                <w:rFonts w:ascii="Arial" w:hAnsi="Arial" w:cs="Arial"/>
                <w:color w:val="000000" w:themeColor="text1"/>
                <w:sz w:val="20"/>
                <w:szCs w:val="20"/>
                <w:lang w:eastAsia="es-CO"/>
              </w:rPr>
              <w:t xml:space="preserve">la </w:t>
            </w:r>
            <w:r w:rsidR="00182401" w:rsidRPr="00B20FAC">
              <w:rPr>
                <w:rFonts w:ascii="Arial" w:hAnsi="Arial" w:cs="Arial"/>
                <w:color w:val="000000" w:themeColor="text1"/>
                <w:sz w:val="20"/>
                <w:szCs w:val="20"/>
                <w:lang w:eastAsia="es-CO"/>
              </w:rPr>
              <w:t>mesa de trabajo del día 07 de noviembre de 2018</w:t>
            </w:r>
            <w:r w:rsidRPr="00B20FAC">
              <w:rPr>
                <w:rFonts w:ascii="Arial" w:hAnsi="Arial" w:cs="Arial"/>
                <w:color w:val="000000" w:themeColor="text1"/>
                <w:sz w:val="20"/>
                <w:szCs w:val="20"/>
                <w:lang w:eastAsia="es-CO"/>
              </w:rPr>
              <w:t xml:space="preserve">, la cual se llevó a cabo </w:t>
            </w:r>
            <w:r w:rsidR="00182401" w:rsidRPr="00B20FAC">
              <w:rPr>
                <w:rFonts w:ascii="Arial" w:hAnsi="Arial" w:cs="Arial"/>
                <w:color w:val="000000" w:themeColor="text1"/>
                <w:sz w:val="20"/>
                <w:szCs w:val="20"/>
                <w:lang w:eastAsia="es-CO"/>
              </w:rPr>
              <w:t xml:space="preserve">con el objetivo de conocer la herramienta de control y seguimiento </w:t>
            </w:r>
            <w:r w:rsidR="00AD2EE1" w:rsidRPr="00B20FAC">
              <w:rPr>
                <w:rFonts w:ascii="Arial" w:hAnsi="Arial" w:cs="Arial"/>
                <w:color w:val="000000" w:themeColor="text1"/>
                <w:sz w:val="20"/>
                <w:szCs w:val="20"/>
              </w:rPr>
              <w:t>BASE DE DATOS DISCIPLINARIOS 31102018.xls,</w:t>
            </w:r>
            <w:r w:rsidR="006012CC" w:rsidRPr="00B20FAC">
              <w:rPr>
                <w:rFonts w:ascii="Arial" w:hAnsi="Arial" w:cs="Arial"/>
                <w:color w:val="000000" w:themeColor="text1"/>
                <w:sz w:val="20"/>
                <w:szCs w:val="20"/>
              </w:rPr>
              <w:t xml:space="preserve"> y su aplicación en </w:t>
            </w:r>
            <w:r w:rsidRPr="00B20FAC">
              <w:rPr>
                <w:rFonts w:ascii="Arial" w:hAnsi="Arial" w:cs="Arial"/>
                <w:color w:val="000000" w:themeColor="text1"/>
                <w:sz w:val="20"/>
                <w:szCs w:val="20"/>
                <w:lang w:eastAsia="es-CO"/>
              </w:rPr>
              <w:t xml:space="preserve">las actividades </w:t>
            </w:r>
            <w:r w:rsidR="00182401" w:rsidRPr="00B20FAC">
              <w:rPr>
                <w:rFonts w:ascii="Arial" w:hAnsi="Arial" w:cs="Arial"/>
                <w:color w:val="000000" w:themeColor="text1"/>
                <w:sz w:val="20"/>
                <w:szCs w:val="20"/>
                <w:lang w:eastAsia="es-CO"/>
              </w:rPr>
              <w:t>que adelanta el proceso</w:t>
            </w:r>
            <w:r w:rsidR="00636FFB" w:rsidRPr="00B20FAC">
              <w:rPr>
                <w:rFonts w:ascii="Arial" w:hAnsi="Arial" w:cs="Arial"/>
                <w:sz w:val="20"/>
                <w:szCs w:val="20"/>
                <w:lang w:eastAsia="es-CO"/>
              </w:rPr>
              <w:t xml:space="preserve">, </w:t>
            </w:r>
            <w:r w:rsidR="00636FFB" w:rsidRPr="00B20FAC">
              <w:rPr>
                <w:rFonts w:ascii="Arial" w:hAnsi="Arial" w:cs="Arial"/>
                <w:sz w:val="20"/>
                <w:szCs w:val="20"/>
                <w:lang w:val="es-ES_tradnl"/>
              </w:rPr>
              <w:t>se identificó que:</w:t>
            </w:r>
          </w:p>
          <w:p w:rsidR="00182401" w:rsidRPr="00B20FAC" w:rsidRDefault="00182401"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182401" w:rsidRPr="00B20FAC" w:rsidRDefault="00DE1621" w:rsidP="003046FE">
            <w:pPr>
              <w:pStyle w:val="NormalWeb"/>
              <w:numPr>
                <w:ilvl w:val="0"/>
                <w:numId w:val="13"/>
              </w:numPr>
              <w:shd w:val="clear" w:color="auto" w:fill="FFFFFF"/>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A</w:t>
            </w:r>
            <w:r w:rsidR="00182401" w:rsidRPr="00B20FAC">
              <w:rPr>
                <w:rFonts w:ascii="Arial" w:hAnsi="Arial" w:cs="Arial"/>
                <w:color w:val="000000" w:themeColor="text1"/>
                <w:sz w:val="20"/>
                <w:szCs w:val="20"/>
              </w:rPr>
              <w:t>limentan el “Sistema de información disciplinaria”</w:t>
            </w:r>
            <w:r w:rsidR="00171965" w:rsidRPr="00B20FAC">
              <w:rPr>
                <w:rFonts w:ascii="Arial" w:hAnsi="Arial" w:cs="Arial"/>
                <w:color w:val="000000" w:themeColor="text1"/>
                <w:sz w:val="20"/>
                <w:szCs w:val="20"/>
              </w:rPr>
              <w:t>- SID</w:t>
            </w:r>
            <w:r w:rsidR="00182401" w:rsidRPr="00B20FAC">
              <w:rPr>
                <w:rFonts w:ascii="Arial" w:hAnsi="Arial" w:cs="Arial"/>
                <w:color w:val="000000" w:themeColor="text1"/>
                <w:sz w:val="20"/>
                <w:szCs w:val="20"/>
              </w:rPr>
              <w:t xml:space="preserve"> WEB</w:t>
            </w:r>
            <w:r w:rsidR="00171965" w:rsidRPr="00B20FAC">
              <w:rPr>
                <w:rFonts w:ascii="Arial" w:hAnsi="Arial" w:cs="Arial"/>
                <w:color w:val="000000" w:themeColor="text1"/>
                <w:sz w:val="20"/>
                <w:szCs w:val="20"/>
              </w:rPr>
              <w:t>,</w:t>
            </w:r>
            <w:r w:rsidR="00182401" w:rsidRPr="00B20FAC">
              <w:rPr>
                <w:rFonts w:ascii="Arial" w:hAnsi="Arial" w:cs="Arial"/>
                <w:color w:val="000000" w:themeColor="text1"/>
                <w:sz w:val="20"/>
                <w:szCs w:val="20"/>
              </w:rPr>
              <w:t xml:space="preserve"> el cual es administrado por </w:t>
            </w:r>
            <w:r w:rsidR="00AD2EE1" w:rsidRPr="00B20FAC">
              <w:rPr>
                <w:rFonts w:ascii="Arial" w:hAnsi="Arial" w:cs="Arial"/>
                <w:color w:val="000000" w:themeColor="text1"/>
                <w:sz w:val="20"/>
                <w:szCs w:val="20"/>
              </w:rPr>
              <w:t xml:space="preserve">la Dirección Distrital de Asuntos Disciplinarios de </w:t>
            </w:r>
            <w:r w:rsidR="00182401" w:rsidRPr="00B20FAC">
              <w:rPr>
                <w:rFonts w:ascii="Arial" w:hAnsi="Arial" w:cs="Arial"/>
                <w:color w:val="000000" w:themeColor="text1"/>
                <w:sz w:val="20"/>
                <w:szCs w:val="20"/>
              </w:rPr>
              <w:t xml:space="preserve">la Alcaldía Mayor de Bogotá, </w:t>
            </w:r>
            <w:r w:rsidR="00171965" w:rsidRPr="00B20FAC">
              <w:rPr>
                <w:rFonts w:ascii="Arial" w:hAnsi="Arial" w:cs="Arial"/>
                <w:color w:val="000000" w:themeColor="text1"/>
                <w:sz w:val="20"/>
                <w:szCs w:val="20"/>
              </w:rPr>
              <w:t xml:space="preserve">en el que </w:t>
            </w:r>
            <w:r w:rsidR="00182401" w:rsidRPr="00B20FAC">
              <w:rPr>
                <w:rFonts w:ascii="Arial" w:hAnsi="Arial" w:cs="Arial"/>
                <w:color w:val="000000" w:themeColor="text1"/>
                <w:sz w:val="20"/>
                <w:szCs w:val="20"/>
              </w:rPr>
              <w:t xml:space="preserve">todas las entidades del </w:t>
            </w:r>
            <w:r w:rsidR="00AD2EE1" w:rsidRPr="00B20FAC">
              <w:rPr>
                <w:rFonts w:ascii="Arial" w:hAnsi="Arial" w:cs="Arial"/>
                <w:color w:val="000000" w:themeColor="text1"/>
                <w:sz w:val="20"/>
                <w:szCs w:val="20"/>
              </w:rPr>
              <w:t>Distrito</w:t>
            </w:r>
            <w:r w:rsidR="00182401" w:rsidRPr="00B20FAC">
              <w:rPr>
                <w:rFonts w:ascii="Arial" w:hAnsi="Arial" w:cs="Arial"/>
                <w:color w:val="000000" w:themeColor="text1"/>
                <w:sz w:val="20"/>
                <w:szCs w:val="20"/>
              </w:rPr>
              <w:t xml:space="preserve"> lo </w:t>
            </w:r>
            <w:r w:rsidR="00330260" w:rsidRPr="00B20FAC">
              <w:rPr>
                <w:rFonts w:ascii="Arial" w:hAnsi="Arial" w:cs="Arial"/>
                <w:color w:val="000000" w:themeColor="text1"/>
                <w:sz w:val="20"/>
                <w:szCs w:val="20"/>
              </w:rPr>
              <w:t xml:space="preserve">deben </w:t>
            </w:r>
            <w:r w:rsidR="00182401" w:rsidRPr="00B20FAC">
              <w:rPr>
                <w:rFonts w:ascii="Arial" w:hAnsi="Arial" w:cs="Arial"/>
                <w:color w:val="000000" w:themeColor="text1"/>
                <w:sz w:val="20"/>
                <w:szCs w:val="20"/>
              </w:rPr>
              <w:t>actualiza</w:t>
            </w:r>
            <w:r w:rsidR="00330260" w:rsidRPr="00B20FAC">
              <w:rPr>
                <w:rFonts w:ascii="Arial" w:hAnsi="Arial" w:cs="Arial"/>
                <w:color w:val="000000" w:themeColor="text1"/>
                <w:sz w:val="20"/>
                <w:szCs w:val="20"/>
              </w:rPr>
              <w:t>r</w:t>
            </w:r>
            <w:r w:rsidR="00182401" w:rsidRPr="00B20FAC">
              <w:rPr>
                <w:rFonts w:ascii="Arial" w:hAnsi="Arial" w:cs="Arial"/>
                <w:color w:val="000000" w:themeColor="text1"/>
                <w:sz w:val="20"/>
                <w:szCs w:val="20"/>
              </w:rPr>
              <w:t xml:space="preserve"> constantemente</w:t>
            </w:r>
            <w:r w:rsidR="00182401" w:rsidRPr="00B20FAC">
              <w:rPr>
                <w:rStyle w:val="Refdenotaalpie"/>
                <w:rFonts w:ascii="Arial" w:hAnsi="Arial" w:cs="Arial"/>
                <w:color w:val="000000" w:themeColor="text1"/>
                <w:sz w:val="20"/>
                <w:szCs w:val="20"/>
              </w:rPr>
              <w:footnoteReference w:id="1"/>
            </w:r>
            <w:r w:rsidR="00171965" w:rsidRPr="00B20FAC">
              <w:rPr>
                <w:rFonts w:ascii="Arial" w:hAnsi="Arial" w:cs="Arial"/>
                <w:color w:val="000000" w:themeColor="text1"/>
                <w:sz w:val="20"/>
                <w:szCs w:val="20"/>
              </w:rPr>
              <w:t>.</w:t>
            </w:r>
          </w:p>
          <w:p w:rsidR="00DE1621" w:rsidRPr="00B20FAC" w:rsidRDefault="00DE1621" w:rsidP="00330260">
            <w:pPr>
              <w:pStyle w:val="NormalWeb"/>
              <w:shd w:val="clear" w:color="auto" w:fill="FFFFFF"/>
              <w:spacing w:before="0" w:beforeAutospacing="0" w:after="0" w:afterAutospacing="0"/>
              <w:ind w:left="-360" w:firstLine="60"/>
              <w:jc w:val="both"/>
              <w:rPr>
                <w:rFonts w:ascii="Arial" w:hAnsi="Arial" w:cs="Arial"/>
                <w:color w:val="000000" w:themeColor="text1"/>
                <w:sz w:val="20"/>
                <w:szCs w:val="20"/>
              </w:rPr>
            </w:pPr>
          </w:p>
          <w:p w:rsidR="00182401" w:rsidRPr="00B20FAC" w:rsidRDefault="00330260" w:rsidP="003046FE">
            <w:pPr>
              <w:pStyle w:val="NormalWeb"/>
              <w:numPr>
                <w:ilvl w:val="0"/>
                <w:numId w:val="13"/>
              </w:numPr>
              <w:shd w:val="clear" w:color="auto" w:fill="FFFFFF"/>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Se m</w:t>
            </w:r>
            <w:r w:rsidR="00182401" w:rsidRPr="00B20FAC">
              <w:rPr>
                <w:rFonts w:ascii="Arial" w:hAnsi="Arial" w:cs="Arial"/>
                <w:color w:val="000000" w:themeColor="text1"/>
                <w:sz w:val="20"/>
                <w:szCs w:val="20"/>
              </w:rPr>
              <w:t xml:space="preserve">aneja un archivo </w:t>
            </w:r>
            <w:r w:rsidR="00171965" w:rsidRPr="00B20FAC">
              <w:rPr>
                <w:rFonts w:ascii="Arial" w:hAnsi="Arial" w:cs="Arial"/>
                <w:color w:val="000000" w:themeColor="text1"/>
                <w:sz w:val="20"/>
                <w:szCs w:val="20"/>
              </w:rPr>
              <w:t>E</w:t>
            </w:r>
            <w:r w:rsidR="00182401" w:rsidRPr="00B20FAC">
              <w:rPr>
                <w:rFonts w:ascii="Arial" w:hAnsi="Arial" w:cs="Arial"/>
                <w:color w:val="000000" w:themeColor="text1"/>
                <w:sz w:val="20"/>
                <w:szCs w:val="20"/>
              </w:rPr>
              <w:t>xcel como herramienta de apoyo para el control y seguimiento de los procesos que adelantan</w:t>
            </w:r>
            <w:r w:rsidRPr="00B20FAC">
              <w:rPr>
                <w:rFonts w:ascii="Arial" w:hAnsi="Arial" w:cs="Arial"/>
                <w:color w:val="000000" w:themeColor="text1"/>
                <w:sz w:val="20"/>
                <w:szCs w:val="20"/>
              </w:rPr>
              <w:t>,</w:t>
            </w:r>
            <w:r w:rsidR="00182401" w:rsidRPr="00B20FAC">
              <w:rPr>
                <w:rFonts w:ascii="Arial" w:hAnsi="Arial" w:cs="Arial"/>
                <w:color w:val="000000" w:themeColor="text1"/>
                <w:sz w:val="20"/>
                <w:szCs w:val="20"/>
              </w:rPr>
              <w:t xml:space="preserve"> con el cual</w:t>
            </w:r>
            <w:r w:rsidRPr="00B20FAC">
              <w:rPr>
                <w:rFonts w:ascii="Arial" w:hAnsi="Arial" w:cs="Arial"/>
                <w:color w:val="000000" w:themeColor="text1"/>
                <w:sz w:val="20"/>
                <w:szCs w:val="20"/>
              </w:rPr>
              <w:t xml:space="preserve">, </w:t>
            </w:r>
            <w:r w:rsidR="00AD2EE1" w:rsidRPr="00B20FAC">
              <w:rPr>
                <w:rFonts w:ascii="Arial" w:hAnsi="Arial" w:cs="Arial"/>
                <w:color w:val="000000" w:themeColor="text1"/>
                <w:sz w:val="20"/>
                <w:szCs w:val="20"/>
              </w:rPr>
              <w:t xml:space="preserve">manifiesta la </w:t>
            </w:r>
            <w:r w:rsidRPr="00B20FAC">
              <w:rPr>
                <w:rFonts w:ascii="Arial" w:hAnsi="Arial" w:cs="Arial"/>
                <w:color w:val="000000" w:themeColor="text1"/>
                <w:sz w:val="20"/>
                <w:szCs w:val="20"/>
              </w:rPr>
              <w:t xml:space="preserve">profesional especializada </w:t>
            </w:r>
            <w:r w:rsidR="00AD2EE1" w:rsidRPr="00B20FAC">
              <w:rPr>
                <w:rFonts w:ascii="Arial" w:hAnsi="Arial" w:cs="Arial"/>
                <w:color w:val="000000" w:themeColor="text1"/>
                <w:sz w:val="20"/>
                <w:szCs w:val="20"/>
              </w:rPr>
              <w:t>del proceso que</w:t>
            </w:r>
            <w:r w:rsidR="00182401" w:rsidRPr="00B20FAC">
              <w:rPr>
                <w:rFonts w:ascii="Arial" w:hAnsi="Arial" w:cs="Arial"/>
                <w:color w:val="000000" w:themeColor="text1"/>
                <w:sz w:val="20"/>
                <w:szCs w:val="20"/>
              </w:rPr>
              <w:t xml:space="preserve"> </w:t>
            </w:r>
            <w:r w:rsidR="00AD2EE1" w:rsidRPr="00B20FAC">
              <w:rPr>
                <w:rFonts w:ascii="Arial" w:hAnsi="Arial" w:cs="Arial"/>
                <w:color w:val="000000" w:themeColor="text1"/>
                <w:sz w:val="20"/>
                <w:szCs w:val="20"/>
              </w:rPr>
              <w:t xml:space="preserve">se </w:t>
            </w:r>
            <w:r w:rsidR="00182401" w:rsidRPr="00B20FAC">
              <w:rPr>
                <w:rFonts w:ascii="Arial" w:hAnsi="Arial" w:cs="Arial"/>
                <w:color w:val="000000" w:themeColor="text1"/>
                <w:sz w:val="20"/>
                <w:szCs w:val="20"/>
              </w:rPr>
              <w:t>generan los reportes requeridos.</w:t>
            </w:r>
          </w:p>
          <w:p w:rsidR="00171965" w:rsidRPr="00B20FAC" w:rsidRDefault="00171965" w:rsidP="00330260">
            <w:pPr>
              <w:pStyle w:val="NormalWeb"/>
              <w:shd w:val="clear" w:color="auto" w:fill="FFFFFF"/>
              <w:spacing w:before="0" w:beforeAutospacing="0" w:after="0" w:afterAutospacing="0"/>
              <w:jc w:val="both"/>
              <w:rPr>
                <w:rFonts w:ascii="Arial" w:hAnsi="Arial" w:cs="Arial"/>
                <w:b/>
                <w:color w:val="000000" w:themeColor="text1"/>
                <w:sz w:val="20"/>
                <w:szCs w:val="20"/>
              </w:rPr>
            </w:pPr>
          </w:p>
          <w:p w:rsidR="002164FC" w:rsidRPr="00B20FAC" w:rsidRDefault="002164FC" w:rsidP="00330260">
            <w:pPr>
              <w:pStyle w:val="NormalWeb"/>
              <w:shd w:val="clear" w:color="auto" w:fill="FFFFFF"/>
              <w:spacing w:before="0" w:beforeAutospacing="0" w:after="0" w:afterAutospacing="0"/>
              <w:jc w:val="both"/>
              <w:rPr>
                <w:rFonts w:ascii="Arial" w:hAnsi="Arial" w:cs="Arial"/>
                <w:b/>
                <w:color w:val="000000" w:themeColor="text1"/>
                <w:sz w:val="20"/>
                <w:szCs w:val="20"/>
              </w:rPr>
            </w:pPr>
          </w:p>
          <w:p w:rsidR="00182401" w:rsidRPr="00B20FAC" w:rsidRDefault="00182401" w:rsidP="00330260">
            <w:pPr>
              <w:pStyle w:val="NormalWeb"/>
              <w:shd w:val="clear" w:color="auto" w:fill="FFFFFF"/>
              <w:spacing w:before="0" w:beforeAutospacing="0" w:after="0" w:afterAutospacing="0"/>
              <w:jc w:val="both"/>
              <w:rPr>
                <w:rFonts w:ascii="Arial" w:hAnsi="Arial" w:cs="Arial"/>
                <w:color w:val="000000" w:themeColor="text1"/>
                <w:sz w:val="20"/>
                <w:szCs w:val="20"/>
              </w:rPr>
            </w:pPr>
            <w:r w:rsidRPr="00B20FAC">
              <w:rPr>
                <w:rFonts w:ascii="Arial" w:hAnsi="Arial" w:cs="Arial"/>
                <w:b/>
                <w:color w:val="000000" w:themeColor="text1"/>
                <w:sz w:val="20"/>
                <w:szCs w:val="20"/>
              </w:rPr>
              <w:t xml:space="preserve">HALLAZGO # </w:t>
            </w:r>
            <w:r w:rsidR="003046FE" w:rsidRPr="00B20FAC">
              <w:rPr>
                <w:rFonts w:ascii="Arial" w:hAnsi="Arial" w:cs="Arial"/>
                <w:b/>
                <w:color w:val="000000" w:themeColor="text1"/>
                <w:sz w:val="20"/>
                <w:szCs w:val="20"/>
              </w:rPr>
              <w:t>5</w:t>
            </w:r>
            <w:r w:rsidRPr="00B20FAC">
              <w:rPr>
                <w:rFonts w:ascii="Arial" w:hAnsi="Arial" w:cs="Arial"/>
                <w:b/>
                <w:color w:val="000000" w:themeColor="text1"/>
                <w:sz w:val="20"/>
                <w:szCs w:val="20"/>
              </w:rPr>
              <w:t>.</w:t>
            </w:r>
            <w:r w:rsidRPr="00B20FAC">
              <w:rPr>
                <w:rFonts w:ascii="Arial" w:hAnsi="Arial" w:cs="Arial"/>
                <w:color w:val="000000" w:themeColor="text1"/>
                <w:sz w:val="20"/>
                <w:szCs w:val="20"/>
              </w:rPr>
              <w:t xml:space="preserve"> </w:t>
            </w:r>
            <w:r w:rsidR="00DE1621" w:rsidRPr="00B20FAC">
              <w:rPr>
                <w:rFonts w:ascii="Arial" w:hAnsi="Arial" w:cs="Arial"/>
                <w:color w:val="000000" w:themeColor="text1"/>
                <w:sz w:val="20"/>
                <w:szCs w:val="20"/>
              </w:rPr>
              <w:t xml:space="preserve">Al </w:t>
            </w:r>
            <w:r w:rsidRPr="00B20FAC">
              <w:rPr>
                <w:rFonts w:ascii="Arial" w:hAnsi="Arial" w:cs="Arial"/>
                <w:color w:val="000000" w:themeColor="text1"/>
                <w:sz w:val="20"/>
                <w:szCs w:val="20"/>
              </w:rPr>
              <w:t>ingresa</w:t>
            </w:r>
            <w:r w:rsidR="00DE1621" w:rsidRPr="00B20FAC">
              <w:rPr>
                <w:rFonts w:ascii="Arial" w:hAnsi="Arial" w:cs="Arial"/>
                <w:color w:val="000000" w:themeColor="text1"/>
                <w:sz w:val="20"/>
                <w:szCs w:val="20"/>
              </w:rPr>
              <w:t>r</w:t>
            </w:r>
            <w:r w:rsidRPr="00B20FAC">
              <w:rPr>
                <w:rFonts w:ascii="Arial" w:hAnsi="Arial" w:cs="Arial"/>
                <w:color w:val="000000" w:themeColor="text1"/>
                <w:sz w:val="20"/>
                <w:szCs w:val="20"/>
              </w:rPr>
              <w:t xml:space="preserve"> al archivo</w:t>
            </w:r>
            <w:r w:rsidR="00C41CF6" w:rsidRPr="00B20FAC">
              <w:rPr>
                <w:rFonts w:ascii="Arial" w:hAnsi="Arial" w:cs="Arial"/>
                <w:color w:val="000000" w:themeColor="text1"/>
                <w:sz w:val="20"/>
                <w:szCs w:val="20"/>
              </w:rPr>
              <w:t xml:space="preserve"> Excel </w:t>
            </w:r>
            <w:r w:rsidRPr="00B20FAC">
              <w:rPr>
                <w:rFonts w:ascii="Arial" w:hAnsi="Arial" w:cs="Arial"/>
                <w:color w:val="000000" w:themeColor="text1"/>
                <w:sz w:val="20"/>
                <w:szCs w:val="20"/>
              </w:rPr>
              <w:t>“BASE DE DATOS DISCIPLINARIOS 31102018.xl</w:t>
            </w:r>
            <w:r w:rsidR="00AD2EE1" w:rsidRPr="00B20FAC">
              <w:rPr>
                <w:rFonts w:ascii="Arial" w:hAnsi="Arial" w:cs="Arial"/>
                <w:color w:val="000000" w:themeColor="text1"/>
                <w:sz w:val="20"/>
                <w:szCs w:val="20"/>
              </w:rPr>
              <w:t>s</w:t>
            </w:r>
            <w:r w:rsidRPr="00B20FAC">
              <w:rPr>
                <w:rFonts w:ascii="Arial" w:hAnsi="Arial" w:cs="Arial"/>
                <w:color w:val="000000" w:themeColor="text1"/>
                <w:sz w:val="20"/>
                <w:szCs w:val="20"/>
              </w:rPr>
              <w:t xml:space="preserve"> </w:t>
            </w:r>
            <w:r w:rsidR="00DE1621" w:rsidRPr="00B20FAC">
              <w:rPr>
                <w:rFonts w:ascii="Arial" w:hAnsi="Arial" w:cs="Arial"/>
                <w:color w:val="000000" w:themeColor="text1"/>
                <w:sz w:val="20"/>
                <w:szCs w:val="20"/>
              </w:rPr>
              <w:t xml:space="preserve">y </w:t>
            </w:r>
            <w:r w:rsidRPr="00B20FAC">
              <w:rPr>
                <w:rFonts w:ascii="Arial" w:hAnsi="Arial" w:cs="Arial"/>
                <w:color w:val="000000" w:themeColor="text1"/>
                <w:sz w:val="20"/>
                <w:szCs w:val="20"/>
              </w:rPr>
              <w:t>al SID</w:t>
            </w:r>
            <w:r w:rsidR="00DE1621" w:rsidRPr="00B20FAC">
              <w:rPr>
                <w:rFonts w:ascii="Arial" w:hAnsi="Arial" w:cs="Arial"/>
                <w:color w:val="000000" w:themeColor="text1"/>
                <w:sz w:val="20"/>
                <w:szCs w:val="20"/>
              </w:rPr>
              <w:t>, se aplicaron pruebas aleatorias</w:t>
            </w:r>
            <w:r w:rsidRPr="00B20FAC">
              <w:rPr>
                <w:rFonts w:ascii="Arial" w:hAnsi="Arial" w:cs="Arial"/>
                <w:color w:val="000000" w:themeColor="text1"/>
                <w:sz w:val="20"/>
                <w:szCs w:val="20"/>
              </w:rPr>
              <w:t xml:space="preserve"> para cruzar la información registrada</w:t>
            </w:r>
            <w:r w:rsidR="00DE1621" w:rsidRPr="00B20FAC">
              <w:rPr>
                <w:rFonts w:ascii="Arial" w:hAnsi="Arial" w:cs="Arial"/>
                <w:color w:val="000000" w:themeColor="text1"/>
                <w:sz w:val="20"/>
                <w:szCs w:val="20"/>
              </w:rPr>
              <w:t xml:space="preserve"> en ambas</w:t>
            </w:r>
            <w:r w:rsidR="00AD2EE1" w:rsidRPr="00B20FAC">
              <w:rPr>
                <w:rFonts w:ascii="Arial" w:hAnsi="Arial" w:cs="Arial"/>
                <w:color w:val="000000" w:themeColor="text1"/>
                <w:sz w:val="20"/>
                <w:szCs w:val="20"/>
              </w:rPr>
              <w:t xml:space="preserve"> herramientas</w:t>
            </w:r>
            <w:r w:rsidR="00636FFB" w:rsidRPr="00B20FAC">
              <w:rPr>
                <w:rFonts w:ascii="Arial" w:hAnsi="Arial" w:cs="Arial"/>
                <w:color w:val="000000" w:themeColor="text1"/>
                <w:sz w:val="20"/>
                <w:szCs w:val="20"/>
              </w:rPr>
              <w:t>; d</w:t>
            </w:r>
            <w:r w:rsidR="00DE1621" w:rsidRPr="00B20FAC">
              <w:rPr>
                <w:rFonts w:ascii="Arial" w:hAnsi="Arial" w:cs="Arial"/>
                <w:color w:val="000000" w:themeColor="text1"/>
                <w:sz w:val="20"/>
                <w:szCs w:val="20"/>
              </w:rPr>
              <w:t xml:space="preserve">e </w:t>
            </w:r>
            <w:r w:rsidR="00AD2EE1" w:rsidRPr="00B20FAC">
              <w:rPr>
                <w:rFonts w:ascii="Arial" w:hAnsi="Arial" w:cs="Arial"/>
                <w:color w:val="000000" w:themeColor="text1"/>
                <w:sz w:val="20"/>
                <w:szCs w:val="20"/>
              </w:rPr>
              <w:t>la prueba</w:t>
            </w:r>
            <w:r w:rsidRPr="00B20FAC">
              <w:rPr>
                <w:rFonts w:ascii="Arial" w:hAnsi="Arial" w:cs="Arial"/>
                <w:color w:val="000000" w:themeColor="text1"/>
                <w:sz w:val="20"/>
                <w:szCs w:val="20"/>
              </w:rPr>
              <w:t xml:space="preserve"> se </w:t>
            </w:r>
            <w:r w:rsidRPr="00B20FAC">
              <w:rPr>
                <w:rFonts w:ascii="Arial" w:hAnsi="Arial" w:cs="Arial"/>
                <w:b/>
                <w:color w:val="000000" w:themeColor="text1"/>
                <w:sz w:val="20"/>
                <w:szCs w:val="20"/>
              </w:rPr>
              <w:t>evidenci</w:t>
            </w:r>
            <w:r w:rsidR="00DE1621" w:rsidRPr="00B20FAC">
              <w:rPr>
                <w:rFonts w:ascii="Arial" w:hAnsi="Arial" w:cs="Arial"/>
                <w:b/>
                <w:color w:val="000000" w:themeColor="text1"/>
                <w:sz w:val="20"/>
                <w:szCs w:val="20"/>
              </w:rPr>
              <w:t>ó</w:t>
            </w:r>
            <w:r w:rsidR="00E03D98" w:rsidRPr="00B20FAC">
              <w:rPr>
                <w:rFonts w:ascii="Arial" w:hAnsi="Arial" w:cs="Arial"/>
                <w:b/>
                <w:color w:val="000000" w:themeColor="text1"/>
                <w:sz w:val="20"/>
                <w:szCs w:val="20"/>
              </w:rPr>
              <w:t xml:space="preserve"> </w:t>
            </w:r>
            <w:r w:rsidR="00E03D98" w:rsidRPr="00B20FAC">
              <w:rPr>
                <w:rFonts w:ascii="Arial" w:hAnsi="Arial" w:cs="Arial"/>
                <w:color w:val="000000" w:themeColor="text1"/>
                <w:sz w:val="20"/>
                <w:szCs w:val="20"/>
              </w:rPr>
              <w:t xml:space="preserve">que la información </w:t>
            </w:r>
            <w:r w:rsidR="00FA3844" w:rsidRPr="00B20FAC">
              <w:rPr>
                <w:rFonts w:ascii="Arial" w:hAnsi="Arial" w:cs="Arial"/>
                <w:color w:val="000000" w:themeColor="text1"/>
                <w:sz w:val="20"/>
                <w:szCs w:val="20"/>
              </w:rPr>
              <w:t xml:space="preserve">del aplicativo SID-WEB y el archivo Excel </w:t>
            </w:r>
            <w:r w:rsidR="00FE67F3" w:rsidRPr="00B20FAC">
              <w:rPr>
                <w:rFonts w:ascii="Arial" w:hAnsi="Arial" w:cs="Arial"/>
                <w:color w:val="000000" w:themeColor="text1"/>
                <w:sz w:val="20"/>
                <w:szCs w:val="20"/>
              </w:rPr>
              <w:t xml:space="preserve">que alimenta </w:t>
            </w:r>
            <w:r w:rsidR="00FA3844" w:rsidRPr="00B20FAC">
              <w:rPr>
                <w:rFonts w:ascii="Arial" w:hAnsi="Arial" w:cs="Arial"/>
                <w:color w:val="000000" w:themeColor="text1"/>
                <w:sz w:val="20"/>
                <w:szCs w:val="20"/>
              </w:rPr>
              <w:t xml:space="preserve">el proceso </w:t>
            </w:r>
            <w:r w:rsidR="00E03D98" w:rsidRPr="00B20FAC">
              <w:rPr>
                <w:rFonts w:ascii="Arial" w:hAnsi="Arial" w:cs="Arial"/>
                <w:color w:val="000000" w:themeColor="text1"/>
                <w:sz w:val="20"/>
                <w:szCs w:val="20"/>
              </w:rPr>
              <w:t xml:space="preserve">no </w:t>
            </w:r>
            <w:r w:rsidR="00DE1621" w:rsidRPr="00B20FAC">
              <w:rPr>
                <w:rFonts w:ascii="Arial" w:hAnsi="Arial" w:cs="Arial"/>
                <w:color w:val="000000" w:themeColor="text1"/>
                <w:sz w:val="20"/>
                <w:szCs w:val="20"/>
              </w:rPr>
              <w:t>s</w:t>
            </w:r>
            <w:r w:rsidR="00FA3844" w:rsidRPr="00B20FAC">
              <w:rPr>
                <w:rFonts w:ascii="Arial" w:hAnsi="Arial" w:cs="Arial"/>
                <w:color w:val="000000" w:themeColor="text1"/>
                <w:sz w:val="20"/>
                <w:szCs w:val="20"/>
              </w:rPr>
              <w:t>on</w:t>
            </w:r>
            <w:r w:rsidR="00DE1621" w:rsidRPr="00B20FAC">
              <w:rPr>
                <w:rFonts w:ascii="Arial" w:hAnsi="Arial" w:cs="Arial"/>
                <w:color w:val="000000" w:themeColor="text1"/>
                <w:sz w:val="20"/>
                <w:szCs w:val="20"/>
              </w:rPr>
              <w:t xml:space="preserve"> </w:t>
            </w:r>
            <w:r w:rsidR="00E03D98" w:rsidRPr="00B20FAC">
              <w:rPr>
                <w:rFonts w:ascii="Arial" w:hAnsi="Arial" w:cs="Arial"/>
                <w:color w:val="000000" w:themeColor="text1"/>
                <w:sz w:val="20"/>
                <w:szCs w:val="20"/>
              </w:rPr>
              <w:t>consistente</w:t>
            </w:r>
            <w:r w:rsidR="00FA3844" w:rsidRPr="00B20FAC">
              <w:rPr>
                <w:rFonts w:ascii="Arial" w:hAnsi="Arial" w:cs="Arial"/>
                <w:color w:val="000000" w:themeColor="text1"/>
                <w:sz w:val="20"/>
                <w:szCs w:val="20"/>
              </w:rPr>
              <w:t>s</w:t>
            </w:r>
            <w:r w:rsidR="0035643A" w:rsidRPr="00B20FAC">
              <w:rPr>
                <w:rFonts w:ascii="Arial" w:hAnsi="Arial" w:cs="Arial"/>
                <w:color w:val="000000" w:themeColor="text1"/>
                <w:sz w:val="20"/>
                <w:szCs w:val="20"/>
              </w:rPr>
              <w:t>,</w:t>
            </w:r>
            <w:r w:rsidR="00E03D98" w:rsidRPr="00B20FAC">
              <w:rPr>
                <w:rFonts w:ascii="Arial" w:hAnsi="Arial" w:cs="Arial"/>
                <w:color w:val="000000" w:themeColor="text1"/>
                <w:sz w:val="20"/>
                <w:szCs w:val="20"/>
              </w:rPr>
              <w:t xml:space="preserve"> </w:t>
            </w:r>
            <w:r w:rsidR="00AD2EE1" w:rsidRPr="00B20FAC">
              <w:rPr>
                <w:rFonts w:ascii="Arial" w:hAnsi="Arial" w:cs="Arial"/>
                <w:color w:val="000000" w:themeColor="text1"/>
                <w:sz w:val="20"/>
                <w:szCs w:val="20"/>
              </w:rPr>
              <w:t>y</w:t>
            </w:r>
            <w:r w:rsidR="00FE67F3" w:rsidRPr="00B20FAC">
              <w:rPr>
                <w:rFonts w:ascii="Arial" w:hAnsi="Arial" w:cs="Arial"/>
                <w:color w:val="000000" w:themeColor="text1"/>
                <w:sz w:val="20"/>
                <w:szCs w:val="20"/>
              </w:rPr>
              <w:t xml:space="preserve">, </w:t>
            </w:r>
            <w:r w:rsidR="00FA3844" w:rsidRPr="00B20FAC">
              <w:rPr>
                <w:rFonts w:ascii="Arial" w:hAnsi="Arial" w:cs="Arial"/>
                <w:color w:val="000000" w:themeColor="text1"/>
                <w:sz w:val="20"/>
                <w:szCs w:val="20"/>
              </w:rPr>
              <w:t>por ende</w:t>
            </w:r>
            <w:r w:rsidR="00636FFB" w:rsidRPr="00B20FAC">
              <w:rPr>
                <w:rFonts w:ascii="Arial" w:hAnsi="Arial" w:cs="Arial"/>
                <w:color w:val="000000" w:themeColor="text1"/>
                <w:sz w:val="20"/>
                <w:szCs w:val="20"/>
              </w:rPr>
              <w:t>,</w:t>
            </w:r>
            <w:r w:rsidR="00FA3844" w:rsidRPr="00B20FAC">
              <w:rPr>
                <w:rFonts w:ascii="Arial" w:hAnsi="Arial" w:cs="Arial"/>
                <w:color w:val="000000" w:themeColor="text1"/>
                <w:sz w:val="20"/>
                <w:szCs w:val="20"/>
              </w:rPr>
              <w:t xml:space="preserve"> </w:t>
            </w:r>
            <w:r w:rsidR="00AD2EE1" w:rsidRPr="00B20FAC">
              <w:rPr>
                <w:rFonts w:ascii="Arial" w:hAnsi="Arial" w:cs="Arial"/>
                <w:color w:val="000000" w:themeColor="text1"/>
                <w:sz w:val="20"/>
                <w:szCs w:val="20"/>
              </w:rPr>
              <w:t xml:space="preserve">no </w:t>
            </w:r>
            <w:r w:rsidR="00330260" w:rsidRPr="00B20FAC">
              <w:rPr>
                <w:rFonts w:ascii="Arial" w:hAnsi="Arial" w:cs="Arial"/>
                <w:color w:val="000000" w:themeColor="text1"/>
                <w:sz w:val="20"/>
                <w:szCs w:val="20"/>
              </w:rPr>
              <w:t xml:space="preserve">se pudo </w:t>
            </w:r>
            <w:r w:rsidR="00AD2EE1" w:rsidRPr="00B20FAC">
              <w:rPr>
                <w:rFonts w:ascii="Arial" w:hAnsi="Arial" w:cs="Arial"/>
                <w:color w:val="000000" w:themeColor="text1"/>
                <w:sz w:val="20"/>
                <w:szCs w:val="20"/>
              </w:rPr>
              <w:t xml:space="preserve">identificar cual es la información real de los procesos </w:t>
            </w:r>
            <w:r w:rsidR="00FE67F3" w:rsidRPr="00B20FAC">
              <w:rPr>
                <w:rFonts w:ascii="Arial" w:hAnsi="Arial" w:cs="Arial"/>
                <w:color w:val="000000" w:themeColor="text1"/>
                <w:sz w:val="20"/>
                <w:szCs w:val="20"/>
              </w:rPr>
              <w:t>disciplinarios a cargo</w:t>
            </w:r>
            <w:r w:rsidR="00FA3844" w:rsidRPr="00B20FAC">
              <w:rPr>
                <w:rFonts w:ascii="Arial" w:hAnsi="Arial" w:cs="Arial"/>
                <w:color w:val="000000" w:themeColor="text1"/>
                <w:sz w:val="20"/>
                <w:szCs w:val="20"/>
              </w:rPr>
              <w:t>;</w:t>
            </w:r>
            <w:r w:rsidR="00AD2EE1" w:rsidRPr="00B20FAC">
              <w:rPr>
                <w:rFonts w:ascii="Arial" w:hAnsi="Arial" w:cs="Arial"/>
                <w:color w:val="000000" w:themeColor="text1"/>
                <w:sz w:val="20"/>
                <w:szCs w:val="20"/>
              </w:rPr>
              <w:t xml:space="preserve"> </w:t>
            </w:r>
            <w:r w:rsidR="0035643A" w:rsidRPr="00B20FAC">
              <w:rPr>
                <w:rFonts w:ascii="Arial" w:hAnsi="Arial" w:cs="Arial"/>
                <w:color w:val="000000" w:themeColor="text1"/>
                <w:sz w:val="20"/>
                <w:szCs w:val="20"/>
              </w:rPr>
              <w:t xml:space="preserve">con lo </w:t>
            </w:r>
            <w:r w:rsidR="00FA3844" w:rsidRPr="00B20FAC">
              <w:rPr>
                <w:rFonts w:ascii="Arial" w:hAnsi="Arial" w:cs="Arial"/>
                <w:color w:val="000000" w:themeColor="text1"/>
                <w:sz w:val="20"/>
                <w:szCs w:val="20"/>
              </w:rPr>
              <w:t xml:space="preserve">cual </w:t>
            </w:r>
            <w:r w:rsidR="0035643A" w:rsidRPr="00B20FAC">
              <w:rPr>
                <w:rFonts w:ascii="Arial" w:hAnsi="Arial" w:cs="Arial"/>
                <w:color w:val="000000" w:themeColor="text1"/>
                <w:sz w:val="20"/>
                <w:szCs w:val="20"/>
              </w:rPr>
              <w:t xml:space="preserve">se </w:t>
            </w:r>
            <w:r w:rsidR="00330260" w:rsidRPr="00B20FAC">
              <w:rPr>
                <w:rFonts w:ascii="Arial" w:hAnsi="Arial" w:cs="Arial"/>
                <w:color w:val="000000" w:themeColor="text1"/>
                <w:sz w:val="20"/>
                <w:szCs w:val="20"/>
              </w:rPr>
              <w:t>conclu</w:t>
            </w:r>
            <w:r w:rsidR="0035643A" w:rsidRPr="00B20FAC">
              <w:rPr>
                <w:rFonts w:ascii="Arial" w:hAnsi="Arial" w:cs="Arial"/>
                <w:color w:val="000000" w:themeColor="text1"/>
                <w:sz w:val="20"/>
                <w:szCs w:val="20"/>
              </w:rPr>
              <w:t>ye</w:t>
            </w:r>
            <w:r w:rsidR="00330260" w:rsidRPr="00B20FAC">
              <w:rPr>
                <w:rFonts w:ascii="Arial" w:hAnsi="Arial" w:cs="Arial"/>
                <w:color w:val="000000" w:themeColor="text1"/>
                <w:sz w:val="20"/>
                <w:szCs w:val="20"/>
              </w:rPr>
              <w:t xml:space="preserve"> incertidumbre </w:t>
            </w:r>
            <w:r w:rsidR="00034F3D" w:rsidRPr="00B20FAC">
              <w:rPr>
                <w:rFonts w:ascii="Arial" w:hAnsi="Arial" w:cs="Arial"/>
                <w:color w:val="000000" w:themeColor="text1"/>
                <w:sz w:val="20"/>
                <w:szCs w:val="20"/>
              </w:rPr>
              <w:t xml:space="preserve">de </w:t>
            </w:r>
            <w:r w:rsidR="003B2970" w:rsidRPr="00B20FAC">
              <w:rPr>
                <w:rFonts w:ascii="Arial" w:hAnsi="Arial" w:cs="Arial"/>
                <w:color w:val="000000" w:themeColor="text1"/>
                <w:sz w:val="20"/>
                <w:szCs w:val="20"/>
              </w:rPr>
              <w:t>la información</w:t>
            </w:r>
            <w:r w:rsidR="00034F3D" w:rsidRPr="00B20FAC">
              <w:rPr>
                <w:rFonts w:ascii="Arial" w:hAnsi="Arial" w:cs="Arial"/>
                <w:color w:val="000000" w:themeColor="text1"/>
                <w:sz w:val="20"/>
                <w:szCs w:val="20"/>
              </w:rPr>
              <w:t xml:space="preserve">. </w:t>
            </w:r>
          </w:p>
          <w:p w:rsidR="00FA3844" w:rsidRPr="00B20FAC" w:rsidRDefault="00FA3844"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FA3844" w:rsidRPr="00B20FAC" w:rsidRDefault="00FA3844" w:rsidP="00330260">
            <w:pPr>
              <w:pStyle w:val="NormalWeb"/>
              <w:shd w:val="clear" w:color="auto" w:fill="FFFFFF"/>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Lo anterior se basa en la prueba aleatoria aplicada así:</w:t>
            </w:r>
          </w:p>
          <w:p w:rsidR="00B87CEA" w:rsidRPr="00B20FAC" w:rsidRDefault="00B87CEA" w:rsidP="00B87CEA">
            <w:pPr>
              <w:pStyle w:val="NormalWeb"/>
              <w:shd w:val="clear" w:color="auto" w:fill="FFFFFF"/>
              <w:spacing w:before="0" w:beforeAutospacing="0" w:after="0" w:afterAutospacing="0"/>
              <w:jc w:val="both"/>
              <w:rPr>
                <w:rFonts w:ascii="Arial" w:hAnsi="Arial" w:cs="Arial"/>
                <w:b/>
                <w:color w:val="000000" w:themeColor="text1"/>
                <w:sz w:val="20"/>
                <w:szCs w:val="20"/>
              </w:rPr>
            </w:pPr>
          </w:p>
          <w:p w:rsidR="001F1F6E" w:rsidRPr="00B20FAC" w:rsidRDefault="001F1F6E" w:rsidP="00A36D04">
            <w:pPr>
              <w:pStyle w:val="NormalWeb"/>
              <w:numPr>
                <w:ilvl w:val="0"/>
                <w:numId w:val="14"/>
              </w:numPr>
              <w:shd w:val="clear" w:color="auto" w:fill="FFFFFF"/>
              <w:spacing w:before="0" w:beforeAutospacing="0" w:after="0" w:afterAutospacing="0"/>
              <w:jc w:val="both"/>
              <w:rPr>
                <w:rFonts w:ascii="Arial" w:hAnsi="Arial" w:cs="Arial"/>
                <w:sz w:val="20"/>
                <w:szCs w:val="20"/>
              </w:rPr>
            </w:pPr>
            <w:r w:rsidRPr="00B20FAC">
              <w:rPr>
                <w:rFonts w:ascii="Arial" w:hAnsi="Arial" w:cs="Arial"/>
                <w:sz w:val="20"/>
                <w:szCs w:val="20"/>
              </w:rPr>
              <w:t xml:space="preserve">Para los siguientes </w:t>
            </w:r>
            <w:r w:rsidR="00B87CEA" w:rsidRPr="00B20FAC">
              <w:rPr>
                <w:rFonts w:ascii="Arial" w:hAnsi="Arial" w:cs="Arial"/>
                <w:sz w:val="20"/>
                <w:szCs w:val="20"/>
              </w:rPr>
              <w:t>expedientes tomados en forma aleatoria</w:t>
            </w:r>
            <w:r w:rsidRPr="00B20FAC">
              <w:rPr>
                <w:rFonts w:ascii="Arial" w:hAnsi="Arial" w:cs="Arial"/>
                <w:sz w:val="20"/>
                <w:szCs w:val="20"/>
              </w:rPr>
              <w:t xml:space="preserve">, la información de los campos; </w:t>
            </w:r>
            <w:r w:rsidRPr="00B20FAC">
              <w:rPr>
                <w:rFonts w:ascii="Arial" w:hAnsi="Arial" w:cs="Arial"/>
                <w:i/>
                <w:sz w:val="20"/>
                <w:szCs w:val="20"/>
              </w:rPr>
              <w:t>“Fecha del informe, Fecha de los Hechos y Fecha Prescripción”</w:t>
            </w:r>
            <w:r w:rsidRPr="00B20FAC">
              <w:rPr>
                <w:rFonts w:ascii="Arial" w:hAnsi="Arial" w:cs="Arial"/>
                <w:sz w:val="20"/>
                <w:szCs w:val="20"/>
              </w:rPr>
              <w:t>, no son iguales.</w:t>
            </w:r>
          </w:p>
          <w:p w:rsidR="001F1F6E" w:rsidRPr="00B20FAC" w:rsidRDefault="001F1F6E" w:rsidP="00330260">
            <w:pPr>
              <w:pStyle w:val="NormalWeb"/>
              <w:shd w:val="clear" w:color="auto" w:fill="FFFFFF"/>
              <w:spacing w:before="0" w:beforeAutospacing="0" w:after="0" w:afterAutospacing="0"/>
              <w:ind w:left="360"/>
              <w:jc w:val="both"/>
              <w:rPr>
                <w:rFonts w:ascii="Arial" w:hAnsi="Arial" w:cs="Arial"/>
                <w:sz w:val="22"/>
                <w:szCs w:val="22"/>
              </w:rPr>
            </w:pPr>
          </w:p>
          <w:tbl>
            <w:tblPr>
              <w:tblW w:w="9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54"/>
              <w:gridCol w:w="1090"/>
              <w:gridCol w:w="1182"/>
              <w:gridCol w:w="1358"/>
              <w:gridCol w:w="20"/>
              <w:gridCol w:w="1162"/>
              <w:gridCol w:w="1101"/>
              <w:gridCol w:w="1086"/>
              <w:gridCol w:w="1358"/>
              <w:gridCol w:w="20"/>
            </w:tblGrid>
            <w:tr w:rsidR="001F1F6E" w:rsidRPr="00B20FAC" w:rsidTr="00056585">
              <w:trPr>
                <w:trHeight w:val="517"/>
              </w:trPr>
              <w:tc>
                <w:tcPr>
                  <w:tcW w:w="4790" w:type="dxa"/>
                  <w:gridSpan w:val="5"/>
                  <w:shd w:val="clear" w:color="auto" w:fill="F2F2F2" w:themeFill="background1" w:themeFillShade="F2"/>
                  <w:noWrap/>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BASE DE DATOS DISCIPLINARIOS CORTE 31102018</w:t>
                  </w:r>
                </w:p>
              </w:tc>
              <w:tc>
                <w:tcPr>
                  <w:tcW w:w="4727" w:type="dxa"/>
                  <w:gridSpan w:val="5"/>
                  <w:shd w:val="clear" w:color="auto" w:fill="F2F2F2" w:themeFill="background1" w:themeFillShade="F2"/>
                  <w:noWrap/>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DATOS SID</w:t>
                  </w:r>
                </w:p>
              </w:tc>
            </w:tr>
            <w:tr w:rsidR="001F1F6E" w:rsidRPr="00B20FAC" w:rsidTr="00056585">
              <w:trPr>
                <w:gridAfter w:val="1"/>
                <w:wAfter w:w="20" w:type="dxa"/>
                <w:trHeight w:val="340"/>
              </w:trPr>
              <w:tc>
                <w:tcPr>
                  <w:tcW w:w="1134"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EXPEDIENTE</w:t>
                  </w:r>
                </w:p>
              </w:tc>
              <w:tc>
                <w:tcPr>
                  <w:tcW w:w="1096"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FECHA DEL INFORME O QUEJA</w:t>
                  </w:r>
                </w:p>
              </w:tc>
              <w:tc>
                <w:tcPr>
                  <w:tcW w:w="1182"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FECHA HECHOS</w:t>
                  </w:r>
                </w:p>
              </w:tc>
              <w:tc>
                <w:tcPr>
                  <w:tcW w:w="1358"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PRESCRIPCIÓN</w:t>
                  </w:r>
                </w:p>
              </w:tc>
              <w:tc>
                <w:tcPr>
                  <w:tcW w:w="1182" w:type="dxa"/>
                  <w:gridSpan w:val="2"/>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EXPEDIENTE</w:t>
                  </w:r>
                </w:p>
              </w:tc>
              <w:tc>
                <w:tcPr>
                  <w:tcW w:w="1101"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FECHA RECEPCION</w:t>
                  </w:r>
                </w:p>
              </w:tc>
              <w:tc>
                <w:tcPr>
                  <w:tcW w:w="1086"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FECHA HECHOS</w:t>
                  </w:r>
                </w:p>
              </w:tc>
              <w:tc>
                <w:tcPr>
                  <w:tcW w:w="1358" w:type="dxa"/>
                  <w:shd w:val="clear" w:color="auto" w:fill="F2F2F2" w:themeFill="background1" w:themeFillShade="F2"/>
                  <w:vAlign w:val="center"/>
                  <w:hideMark/>
                </w:tcPr>
                <w:p w:rsidR="001F1F6E" w:rsidRPr="00B20FAC" w:rsidRDefault="001F1F6E" w:rsidP="00330260">
                  <w:pPr>
                    <w:jc w:val="center"/>
                    <w:rPr>
                      <w:rFonts w:ascii="Arial" w:hAnsi="Arial" w:cs="Arial"/>
                      <w:b/>
                      <w:bCs/>
                      <w:sz w:val="16"/>
                      <w:szCs w:val="16"/>
                      <w:lang w:val="es-CO" w:eastAsia="es-CO"/>
                    </w:rPr>
                  </w:pPr>
                  <w:r w:rsidRPr="00B20FAC">
                    <w:rPr>
                      <w:rFonts w:ascii="Arial" w:hAnsi="Arial" w:cs="Arial"/>
                      <w:b/>
                      <w:bCs/>
                      <w:sz w:val="16"/>
                      <w:szCs w:val="16"/>
                      <w:lang w:val="es-CO" w:eastAsia="es-CO"/>
                    </w:rPr>
                    <w:t>PRESCRIPCIÓN</w:t>
                  </w:r>
                </w:p>
              </w:tc>
            </w:tr>
            <w:tr w:rsidR="001F1F6E" w:rsidRPr="00B20FAC" w:rsidTr="00056585">
              <w:trPr>
                <w:gridAfter w:val="1"/>
                <w:wAfter w:w="20" w:type="dxa"/>
                <w:trHeight w:val="272"/>
              </w:trPr>
              <w:tc>
                <w:tcPr>
                  <w:tcW w:w="1134"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003-15</w:t>
                  </w:r>
                </w:p>
              </w:tc>
              <w:tc>
                <w:tcPr>
                  <w:tcW w:w="1096"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12-mar-15</w:t>
                  </w:r>
                </w:p>
              </w:tc>
              <w:tc>
                <w:tcPr>
                  <w:tcW w:w="1182"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17-sep-13</w:t>
                  </w:r>
                </w:p>
              </w:tc>
              <w:tc>
                <w:tcPr>
                  <w:tcW w:w="1358"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24-dic-20</w:t>
                  </w:r>
                </w:p>
              </w:tc>
              <w:tc>
                <w:tcPr>
                  <w:tcW w:w="1182" w:type="dxa"/>
                  <w:gridSpan w:val="2"/>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003-15</w:t>
                  </w:r>
                </w:p>
              </w:tc>
              <w:tc>
                <w:tcPr>
                  <w:tcW w:w="3545" w:type="dxa"/>
                  <w:gridSpan w:val="3"/>
                  <w:shd w:val="clear" w:color="auto" w:fill="auto"/>
                  <w:noWrap/>
                  <w:vAlign w:val="bottom"/>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No se evidenci</w:t>
                  </w:r>
                  <w:r w:rsidR="002D1FBC" w:rsidRPr="00B20FAC">
                    <w:rPr>
                      <w:rFonts w:ascii="Arial" w:hAnsi="Arial" w:cs="Arial"/>
                      <w:sz w:val="18"/>
                      <w:szCs w:val="18"/>
                      <w:lang w:val="es-CO" w:eastAsia="es-CO"/>
                    </w:rPr>
                    <w:t>ó</w:t>
                  </w:r>
                  <w:r w:rsidRPr="00B20FAC">
                    <w:rPr>
                      <w:rFonts w:ascii="Arial" w:hAnsi="Arial" w:cs="Arial"/>
                      <w:sz w:val="18"/>
                      <w:szCs w:val="18"/>
                      <w:lang w:val="es-CO" w:eastAsia="es-CO"/>
                    </w:rPr>
                    <w:t xml:space="preserve"> el registro</w:t>
                  </w:r>
                </w:p>
              </w:tc>
            </w:tr>
            <w:tr w:rsidR="001F1F6E" w:rsidRPr="00B20FAC" w:rsidTr="00056585">
              <w:trPr>
                <w:gridAfter w:val="1"/>
                <w:wAfter w:w="20" w:type="dxa"/>
                <w:trHeight w:val="272"/>
              </w:trPr>
              <w:tc>
                <w:tcPr>
                  <w:tcW w:w="1134"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003-16</w:t>
                  </w:r>
                </w:p>
              </w:tc>
              <w:tc>
                <w:tcPr>
                  <w:tcW w:w="1096" w:type="dxa"/>
                  <w:shd w:val="clear" w:color="auto" w:fill="auto"/>
                  <w:vAlign w:val="center"/>
                  <w:hideMark/>
                </w:tcPr>
                <w:p w:rsidR="001F1F6E" w:rsidRPr="00B20FAC" w:rsidRDefault="001F1F6E" w:rsidP="00330260">
                  <w:pPr>
                    <w:jc w:val="center"/>
                    <w:rPr>
                      <w:rFonts w:ascii="Arial" w:hAnsi="Arial" w:cs="Arial"/>
                      <w:color w:val="FF0000"/>
                      <w:sz w:val="18"/>
                      <w:szCs w:val="18"/>
                      <w:lang w:val="es-CO" w:eastAsia="es-CO"/>
                    </w:rPr>
                  </w:pPr>
                  <w:r w:rsidRPr="00B20FAC">
                    <w:rPr>
                      <w:rFonts w:ascii="Arial" w:hAnsi="Arial" w:cs="Arial"/>
                      <w:color w:val="FF0000"/>
                      <w:sz w:val="18"/>
                      <w:szCs w:val="18"/>
                      <w:lang w:val="es-CO" w:eastAsia="es-CO"/>
                    </w:rPr>
                    <w:t>27-may-16</w:t>
                  </w:r>
                </w:p>
              </w:tc>
              <w:tc>
                <w:tcPr>
                  <w:tcW w:w="1182" w:type="dxa"/>
                  <w:shd w:val="clear" w:color="auto" w:fill="auto"/>
                  <w:vAlign w:val="center"/>
                  <w:hideMark/>
                </w:tcPr>
                <w:p w:rsidR="001F1F6E" w:rsidRPr="00B20FAC" w:rsidRDefault="001F1F6E" w:rsidP="00330260">
                  <w:pPr>
                    <w:jc w:val="center"/>
                    <w:rPr>
                      <w:rFonts w:ascii="Arial" w:hAnsi="Arial" w:cs="Arial"/>
                      <w:b/>
                      <w:color w:val="FF0000"/>
                      <w:sz w:val="18"/>
                      <w:szCs w:val="18"/>
                      <w:lang w:val="es-CO" w:eastAsia="es-CO"/>
                    </w:rPr>
                  </w:pPr>
                  <w:r w:rsidRPr="00B20FAC">
                    <w:rPr>
                      <w:rFonts w:ascii="Arial" w:hAnsi="Arial" w:cs="Arial"/>
                      <w:b/>
                      <w:color w:val="00B0F0"/>
                      <w:sz w:val="18"/>
                      <w:szCs w:val="18"/>
                      <w:lang w:val="es-CO" w:eastAsia="es-CO"/>
                    </w:rPr>
                    <w:t>26-ago-15</w:t>
                  </w:r>
                </w:p>
              </w:tc>
              <w:tc>
                <w:tcPr>
                  <w:tcW w:w="1358" w:type="dxa"/>
                  <w:shd w:val="clear" w:color="auto" w:fill="auto"/>
                  <w:vAlign w:val="center"/>
                  <w:hideMark/>
                </w:tcPr>
                <w:p w:rsidR="001F1F6E" w:rsidRPr="00B20FAC" w:rsidRDefault="001F1F6E" w:rsidP="00330260">
                  <w:pPr>
                    <w:jc w:val="center"/>
                    <w:rPr>
                      <w:rFonts w:ascii="Arial" w:hAnsi="Arial" w:cs="Arial"/>
                      <w:b/>
                      <w:color w:val="FF0000"/>
                      <w:sz w:val="18"/>
                      <w:szCs w:val="18"/>
                      <w:lang w:val="es-CO" w:eastAsia="es-CO"/>
                    </w:rPr>
                  </w:pPr>
                  <w:r w:rsidRPr="00B20FAC">
                    <w:rPr>
                      <w:rFonts w:ascii="Arial" w:hAnsi="Arial" w:cs="Arial"/>
                      <w:b/>
                      <w:color w:val="70AD47" w:themeColor="accent6"/>
                      <w:sz w:val="18"/>
                      <w:szCs w:val="18"/>
                      <w:lang w:val="es-CO" w:eastAsia="es-CO"/>
                    </w:rPr>
                    <w:t>28-jul-21</w:t>
                  </w:r>
                </w:p>
              </w:tc>
              <w:tc>
                <w:tcPr>
                  <w:tcW w:w="1182" w:type="dxa"/>
                  <w:gridSpan w:val="2"/>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003-16</w:t>
                  </w:r>
                </w:p>
              </w:tc>
              <w:tc>
                <w:tcPr>
                  <w:tcW w:w="1101" w:type="dxa"/>
                  <w:shd w:val="clear" w:color="auto" w:fill="auto"/>
                  <w:noWrap/>
                  <w:vAlign w:val="bottom"/>
                  <w:hideMark/>
                </w:tcPr>
                <w:p w:rsidR="001F1F6E" w:rsidRPr="00B20FAC" w:rsidRDefault="001F1F6E" w:rsidP="00330260">
                  <w:pPr>
                    <w:rPr>
                      <w:rFonts w:ascii="Arial" w:hAnsi="Arial" w:cs="Arial"/>
                      <w:sz w:val="18"/>
                      <w:szCs w:val="18"/>
                      <w:lang w:val="es-CO" w:eastAsia="es-CO"/>
                    </w:rPr>
                  </w:pPr>
                  <w:r w:rsidRPr="00B20FAC">
                    <w:rPr>
                      <w:rFonts w:ascii="Arial" w:hAnsi="Arial" w:cs="Arial"/>
                      <w:color w:val="FF0000"/>
                      <w:sz w:val="18"/>
                      <w:szCs w:val="18"/>
                      <w:lang w:val="es-CO" w:eastAsia="es-CO"/>
                    </w:rPr>
                    <w:t>2016-07-22</w:t>
                  </w:r>
                </w:p>
              </w:tc>
              <w:tc>
                <w:tcPr>
                  <w:tcW w:w="1086" w:type="dxa"/>
                  <w:shd w:val="clear" w:color="auto" w:fill="auto"/>
                  <w:noWrap/>
                  <w:vAlign w:val="bottom"/>
                  <w:hideMark/>
                </w:tcPr>
                <w:p w:rsidR="001F1F6E" w:rsidRPr="00B20FAC" w:rsidRDefault="001F1F6E" w:rsidP="00330260">
                  <w:pPr>
                    <w:rPr>
                      <w:rFonts w:ascii="Arial" w:hAnsi="Arial" w:cs="Arial"/>
                      <w:b/>
                      <w:sz w:val="18"/>
                      <w:szCs w:val="18"/>
                      <w:lang w:val="es-CO" w:eastAsia="es-CO"/>
                    </w:rPr>
                  </w:pPr>
                  <w:r w:rsidRPr="00B20FAC">
                    <w:rPr>
                      <w:rFonts w:ascii="Arial" w:hAnsi="Arial" w:cs="Arial"/>
                      <w:b/>
                      <w:color w:val="00B0F0"/>
                      <w:sz w:val="18"/>
                      <w:szCs w:val="18"/>
                      <w:lang w:val="es-CO" w:eastAsia="es-CO"/>
                    </w:rPr>
                    <w:t>2015-11-09</w:t>
                  </w:r>
                </w:p>
              </w:tc>
              <w:tc>
                <w:tcPr>
                  <w:tcW w:w="1358" w:type="dxa"/>
                  <w:shd w:val="clear" w:color="auto" w:fill="auto"/>
                  <w:noWrap/>
                  <w:vAlign w:val="bottom"/>
                  <w:hideMark/>
                </w:tcPr>
                <w:p w:rsidR="001F1F6E" w:rsidRPr="00B20FAC" w:rsidRDefault="001F1F6E" w:rsidP="00330260">
                  <w:pPr>
                    <w:rPr>
                      <w:rFonts w:ascii="Arial" w:hAnsi="Arial" w:cs="Arial"/>
                      <w:b/>
                      <w:sz w:val="18"/>
                      <w:szCs w:val="18"/>
                      <w:lang w:val="es-CO" w:eastAsia="es-CO"/>
                    </w:rPr>
                  </w:pPr>
                  <w:r w:rsidRPr="00B20FAC">
                    <w:rPr>
                      <w:rFonts w:ascii="Arial" w:hAnsi="Arial" w:cs="Arial"/>
                      <w:b/>
                      <w:color w:val="70AD47" w:themeColor="accent6"/>
                      <w:sz w:val="18"/>
                      <w:szCs w:val="18"/>
                      <w:lang w:val="es-CO" w:eastAsia="es-CO"/>
                    </w:rPr>
                    <w:t>2020-11-09</w:t>
                  </w:r>
                </w:p>
              </w:tc>
            </w:tr>
            <w:tr w:rsidR="001F1F6E" w:rsidRPr="00B20FAC" w:rsidTr="00056585">
              <w:trPr>
                <w:gridAfter w:val="1"/>
                <w:wAfter w:w="20" w:type="dxa"/>
                <w:trHeight w:val="272"/>
              </w:trPr>
              <w:tc>
                <w:tcPr>
                  <w:tcW w:w="1134" w:type="dxa"/>
                  <w:shd w:val="clear" w:color="auto" w:fill="auto"/>
                  <w:noWrap/>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003-18</w:t>
                  </w:r>
                </w:p>
              </w:tc>
              <w:tc>
                <w:tcPr>
                  <w:tcW w:w="1096"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28-feb-18</w:t>
                  </w:r>
                </w:p>
              </w:tc>
              <w:tc>
                <w:tcPr>
                  <w:tcW w:w="1182" w:type="dxa"/>
                  <w:shd w:val="clear" w:color="auto" w:fill="auto"/>
                  <w:noWrap/>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26/02/2018</w:t>
                  </w:r>
                </w:p>
              </w:tc>
              <w:tc>
                <w:tcPr>
                  <w:tcW w:w="1358" w:type="dxa"/>
                  <w:shd w:val="clear" w:color="auto" w:fill="auto"/>
                  <w:noWrap/>
                  <w:vAlign w:val="center"/>
                  <w:hideMark/>
                </w:tcPr>
                <w:p w:rsidR="001F1F6E" w:rsidRPr="00B20FAC" w:rsidRDefault="001F1F6E" w:rsidP="00330260">
                  <w:pPr>
                    <w:jc w:val="center"/>
                    <w:rPr>
                      <w:rFonts w:ascii="Arial" w:hAnsi="Arial" w:cs="Arial"/>
                      <w:b/>
                      <w:color w:val="FF0000"/>
                      <w:sz w:val="18"/>
                      <w:szCs w:val="18"/>
                      <w:lang w:val="es-CO" w:eastAsia="es-CO"/>
                    </w:rPr>
                  </w:pPr>
                  <w:r w:rsidRPr="00B20FAC">
                    <w:rPr>
                      <w:rFonts w:ascii="Arial" w:hAnsi="Arial" w:cs="Arial"/>
                      <w:b/>
                      <w:color w:val="70AD47" w:themeColor="accent6"/>
                      <w:sz w:val="18"/>
                      <w:szCs w:val="18"/>
                      <w:lang w:val="es-CO" w:eastAsia="es-CO"/>
                    </w:rPr>
                    <w:t>3/10/2023</w:t>
                  </w:r>
                </w:p>
              </w:tc>
              <w:tc>
                <w:tcPr>
                  <w:tcW w:w="1182" w:type="dxa"/>
                  <w:gridSpan w:val="2"/>
                  <w:shd w:val="clear" w:color="auto" w:fill="auto"/>
                  <w:noWrap/>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003-18</w:t>
                  </w:r>
                </w:p>
              </w:tc>
              <w:tc>
                <w:tcPr>
                  <w:tcW w:w="1101" w:type="dxa"/>
                  <w:shd w:val="clear" w:color="auto" w:fill="auto"/>
                  <w:noWrap/>
                  <w:vAlign w:val="bottom"/>
                  <w:hideMark/>
                </w:tcPr>
                <w:p w:rsidR="001F1F6E" w:rsidRPr="00B20FAC" w:rsidRDefault="001F1F6E" w:rsidP="00330260">
                  <w:pPr>
                    <w:rPr>
                      <w:rFonts w:ascii="Arial" w:hAnsi="Arial" w:cs="Arial"/>
                      <w:sz w:val="18"/>
                      <w:szCs w:val="18"/>
                      <w:lang w:val="es-CO" w:eastAsia="es-CO"/>
                    </w:rPr>
                  </w:pPr>
                  <w:r w:rsidRPr="00B20FAC">
                    <w:rPr>
                      <w:rFonts w:ascii="Arial" w:hAnsi="Arial" w:cs="Arial"/>
                      <w:sz w:val="18"/>
                      <w:szCs w:val="18"/>
                      <w:lang w:val="es-CO" w:eastAsia="es-CO"/>
                    </w:rPr>
                    <w:t>2018-02-28</w:t>
                  </w:r>
                </w:p>
              </w:tc>
              <w:tc>
                <w:tcPr>
                  <w:tcW w:w="1086" w:type="dxa"/>
                  <w:shd w:val="clear" w:color="auto" w:fill="auto"/>
                  <w:noWrap/>
                  <w:vAlign w:val="bottom"/>
                  <w:hideMark/>
                </w:tcPr>
                <w:p w:rsidR="001F1F6E" w:rsidRPr="00B20FAC" w:rsidRDefault="001F1F6E" w:rsidP="00330260">
                  <w:pPr>
                    <w:rPr>
                      <w:rFonts w:ascii="Arial" w:hAnsi="Arial" w:cs="Arial"/>
                      <w:sz w:val="18"/>
                      <w:szCs w:val="18"/>
                      <w:lang w:val="es-CO" w:eastAsia="es-CO"/>
                    </w:rPr>
                  </w:pPr>
                  <w:r w:rsidRPr="00B20FAC">
                    <w:rPr>
                      <w:rFonts w:ascii="Arial" w:hAnsi="Arial" w:cs="Arial"/>
                      <w:sz w:val="18"/>
                      <w:szCs w:val="18"/>
                      <w:lang w:val="es-CO" w:eastAsia="es-CO"/>
                    </w:rPr>
                    <w:t>2018-02-26</w:t>
                  </w:r>
                </w:p>
              </w:tc>
              <w:tc>
                <w:tcPr>
                  <w:tcW w:w="1358" w:type="dxa"/>
                  <w:shd w:val="clear" w:color="auto" w:fill="auto"/>
                  <w:noWrap/>
                  <w:vAlign w:val="bottom"/>
                  <w:hideMark/>
                </w:tcPr>
                <w:p w:rsidR="001F1F6E" w:rsidRPr="00B20FAC" w:rsidRDefault="001F1F6E" w:rsidP="00330260">
                  <w:pPr>
                    <w:rPr>
                      <w:rFonts w:ascii="Arial" w:hAnsi="Arial" w:cs="Arial"/>
                      <w:b/>
                      <w:sz w:val="18"/>
                      <w:szCs w:val="18"/>
                      <w:lang w:val="es-CO" w:eastAsia="es-CO"/>
                    </w:rPr>
                  </w:pPr>
                  <w:r w:rsidRPr="00B20FAC">
                    <w:rPr>
                      <w:rFonts w:ascii="Arial" w:hAnsi="Arial" w:cs="Arial"/>
                      <w:b/>
                      <w:color w:val="70AD47" w:themeColor="accent6"/>
                      <w:sz w:val="18"/>
                      <w:szCs w:val="18"/>
                      <w:lang w:val="es-CO" w:eastAsia="es-CO"/>
                    </w:rPr>
                    <w:t>2023-02-26</w:t>
                  </w:r>
                </w:p>
              </w:tc>
            </w:tr>
            <w:tr w:rsidR="001F1F6E" w:rsidRPr="00B20FAC" w:rsidTr="00056585">
              <w:trPr>
                <w:gridAfter w:val="1"/>
                <w:wAfter w:w="20" w:type="dxa"/>
                <w:trHeight w:val="272"/>
              </w:trPr>
              <w:tc>
                <w:tcPr>
                  <w:tcW w:w="1134"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013-16</w:t>
                  </w:r>
                </w:p>
              </w:tc>
              <w:tc>
                <w:tcPr>
                  <w:tcW w:w="1096" w:type="dxa"/>
                  <w:shd w:val="clear" w:color="auto" w:fill="auto"/>
                  <w:vAlign w:val="center"/>
                  <w:hideMark/>
                </w:tcPr>
                <w:p w:rsidR="001F1F6E" w:rsidRPr="00B20FAC" w:rsidRDefault="001F1F6E" w:rsidP="00330260">
                  <w:pPr>
                    <w:jc w:val="center"/>
                    <w:rPr>
                      <w:rFonts w:ascii="Arial" w:hAnsi="Arial" w:cs="Arial"/>
                      <w:color w:val="FF0000"/>
                      <w:sz w:val="18"/>
                      <w:szCs w:val="18"/>
                      <w:lang w:val="es-CO" w:eastAsia="es-CO"/>
                    </w:rPr>
                  </w:pPr>
                  <w:r w:rsidRPr="00B20FAC">
                    <w:rPr>
                      <w:rFonts w:ascii="Arial" w:hAnsi="Arial" w:cs="Arial"/>
                      <w:color w:val="FF0000"/>
                      <w:sz w:val="18"/>
                      <w:szCs w:val="18"/>
                      <w:lang w:val="es-CO" w:eastAsia="es-CO"/>
                    </w:rPr>
                    <w:t>12-jul-16</w:t>
                  </w:r>
                </w:p>
              </w:tc>
              <w:tc>
                <w:tcPr>
                  <w:tcW w:w="1182" w:type="dxa"/>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11-jul-16</w:t>
                  </w:r>
                </w:p>
              </w:tc>
              <w:tc>
                <w:tcPr>
                  <w:tcW w:w="1358" w:type="dxa"/>
                  <w:shd w:val="clear" w:color="auto" w:fill="auto"/>
                  <w:vAlign w:val="center"/>
                  <w:hideMark/>
                </w:tcPr>
                <w:p w:rsidR="001F1F6E" w:rsidRPr="00B20FAC" w:rsidRDefault="001F1F6E" w:rsidP="00330260">
                  <w:pPr>
                    <w:jc w:val="center"/>
                    <w:rPr>
                      <w:rFonts w:ascii="Arial" w:hAnsi="Arial" w:cs="Arial"/>
                      <w:b/>
                      <w:color w:val="FF0000"/>
                      <w:sz w:val="18"/>
                      <w:szCs w:val="18"/>
                      <w:lang w:val="es-CO" w:eastAsia="es-CO"/>
                    </w:rPr>
                  </w:pPr>
                  <w:r w:rsidRPr="00B20FAC">
                    <w:rPr>
                      <w:rFonts w:ascii="Arial" w:hAnsi="Arial" w:cs="Arial"/>
                      <w:b/>
                      <w:color w:val="70AD47" w:themeColor="accent6"/>
                      <w:sz w:val="18"/>
                      <w:szCs w:val="18"/>
                      <w:lang w:val="es-CO" w:eastAsia="es-CO"/>
                    </w:rPr>
                    <w:t>14-jun-23</w:t>
                  </w:r>
                </w:p>
              </w:tc>
              <w:tc>
                <w:tcPr>
                  <w:tcW w:w="1182" w:type="dxa"/>
                  <w:gridSpan w:val="2"/>
                  <w:shd w:val="clear" w:color="auto" w:fill="auto"/>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013-16</w:t>
                  </w:r>
                </w:p>
              </w:tc>
              <w:tc>
                <w:tcPr>
                  <w:tcW w:w="1101" w:type="dxa"/>
                  <w:shd w:val="clear" w:color="auto" w:fill="auto"/>
                  <w:noWrap/>
                  <w:vAlign w:val="bottom"/>
                  <w:hideMark/>
                </w:tcPr>
                <w:p w:rsidR="001F1F6E" w:rsidRPr="00B20FAC" w:rsidRDefault="001F1F6E" w:rsidP="00330260">
                  <w:pPr>
                    <w:rPr>
                      <w:rFonts w:ascii="Arial" w:hAnsi="Arial" w:cs="Arial"/>
                      <w:sz w:val="18"/>
                      <w:szCs w:val="18"/>
                      <w:lang w:val="es-CO" w:eastAsia="es-CO"/>
                    </w:rPr>
                  </w:pPr>
                  <w:r w:rsidRPr="00B20FAC">
                    <w:rPr>
                      <w:rFonts w:ascii="Arial" w:hAnsi="Arial" w:cs="Arial"/>
                      <w:color w:val="FF0000"/>
                      <w:sz w:val="18"/>
                      <w:szCs w:val="18"/>
                      <w:lang w:val="es-CO" w:eastAsia="es-CO"/>
                    </w:rPr>
                    <w:t>2016-07-14</w:t>
                  </w:r>
                </w:p>
              </w:tc>
              <w:tc>
                <w:tcPr>
                  <w:tcW w:w="1086" w:type="dxa"/>
                  <w:shd w:val="clear" w:color="auto" w:fill="auto"/>
                  <w:noWrap/>
                  <w:vAlign w:val="bottom"/>
                  <w:hideMark/>
                </w:tcPr>
                <w:p w:rsidR="001F1F6E" w:rsidRPr="00B20FAC" w:rsidRDefault="001F1F6E" w:rsidP="00330260">
                  <w:pPr>
                    <w:rPr>
                      <w:rFonts w:ascii="Arial" w:hAnsi="Arial" w:cs="Arial"/>
                      <w:sz w:val="18"/>
                      <w:szCs w:val="18"/>
                      <w:lang w:val="es-CO" w:eastAsia="es-CO"/>
                    </w:rPr>
                  </w:pPr>
                  <w:r w:rsidRPr="00B20FAC">
                    <w:rPr>
                      <w:rFonts w:ascii="Arial" w:hAnsi="Arial" w:cs="Arial"/>
                      <w:sz w:val="18"/>
                      <w:szCs w:val="18"/>
                      <w:lang w:val="es-CO" w:eastAsia="es-CO"/>
                    </w:rPr>
                    <w:t>2016-07-11</w:t>
                  </w:r>
                </w:p>
              </w:tc>
              <w:tc>
                <w:tcPr>
                  <w:tcW w:w="1358" w:type="dxa"/>
                  <w:shd w:val="clear" w:color="auto" w:fill="auto"/>
                  <w:noWrap/>
                  <w:vAlign w:val="bottom"/>
                  <w:hideMark/>
                </w:tcPr>
                <w:p w:rsidR="001F1F6E" w:rsidRPr="00B20FAC" w:rsidRDefault="001F1F6E" w:rsidP="00330260">
                  <w:pPr>
                    <w:rPr>
                      <w:rFonts w:ascii="Arial" w:hAnsi="Arial" w:cs="Arial"/>
                      <w:b/>
                      <w:sz w:val="18"/>
                      <w:szCs w:val="18"/>
                      <w:lang w:val="es-CO" w:eastAsia="es-CO"/>
                    </w:rPr>
                  </w:pPr>
                  <w:r w:rsidRPr="00B20FAC">
                    <w:rPr>
                      <w:rFonts w:ascii="Arial" w:hAnsi="Arial" w:cs="Arial"/>
                      <w:b/>
                      <w:color w:val="70AD47" w:themeColor="accent6"/>
                      <w:sz w:val="18"/>
                      <w:szCs w:val="18"/>
                      <w:lang w:val="es-CO" w:eastAsia="es-CO"/>
                    </w:rPr>
                    <w:t>2021-07-11</w:t>
                  </w:r>
                </w:p>
              </w:tc>
            </w:tr>
            <w:tr w:rsidR="001F1F6E" w:rsidRPr="00B20FAC" w:rsidTr="00056585">
              <w:trPr>
                <w:gridAfter w:val="1"/>
                <w:wAfter w:w="20" w:type="dxa"/>
                <w:trHeight w:val="272"/>
              </w:trPr>
              <w:tc>
                <w:tcPr>
                  <w:tcW w:w="1134" w:type="dxa"/>
                  <w:shd w:val="clear" w:color="auto" w:fill="auto"/>
                  <w:noWrap/>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013-17</w:t>
                  </w:r>
                </w:p>
              </w:tc>
              <w:tc>
                <w:tcPr>
                  <w:tcW w:w="1096" w:type="dxa"/>
                  <w:shd w:val="clear" w:color="auto" w:fill="auto"/>
                  <w:vAlign w:val="center"/>
                  <w:hideMark/>
                </w:tcPr>
                <w:p w:rsidR="001F1F6E" w:rsidRPr="00B20FAC" w:rsidRDefault="001F1F6E" w:rsidP="00330260">
                  <w:pPr>
                    <w:jc w:val="center"/>
                    <w:rPr>
                      <w:rFonts w:ascii="Arial" w:hAnsi="Arial" w:cs="Arial"/>
                      <w:color w:val="FF0000"/>
                      <w:sz w:val="18"/>
                      <w:szCs w:val="18"/>
                      <w:lang w:val="es-CO" w:eastAsia="es-CO"/>
                    </w:rPr>
                  </w:pPr>
                  <w:r w:rsidRPr="00B20FAC">
                    <w:rPr>
                      <w:rFonts w:ascii="Arial" w:hAnsi="Arial" w:cs="Arial"/>
                      <w:color w:val="FF0000"/>
                      <w:sz w:val="18"/>
                      <w:szCs w:val="18"/>
                      <w:lang w:val="es-CO" w:eastAsia="es-CO"/>
                    </w:rPr>
                    <w:t>3-ene-17</w:t>
                  </w:r>
                </w:p>
              </w:tc>
              <w:tc>
                <w:tcPr>
                  <w:tcW w:w="1182" w:type="dxa"/>
                  <w:shd w:val="clear" w:color="auto" w:fill="auto"/>
                  <w:noWrap/>
                  <w:vAlign w:val="center"/>
                  <w:hideMark/>
                </w:tcPr>
                <w:p w:rsidR="001F1F6E" w:rsidRPr="00B20FAC" w:rsidRDefault="001F1F6E" w:rsidP="00330260">
                  <w:pPr>
                    <w:jc w:val="center"/>
                    <w:rPr>
                      <w:rFonts w:ascii="Arial" w:hAnsi="Arial" w:cs="Arial"/>
                      <w:b/>
                      <w:color w:val="FF0000"/>
                      <w:sz w:val="18"/>
                      <w:szCs w:val="18"/>
                      <w:lang w:val="es-CO" w:eastAsia="es-CO"/>
                    </w:rPr>
                  </w:pPr>
                  <w:r w:rsidRPr="00B20FAC">
                    <w:rPr>
                      <w:rFonts w:ascii="Arial" w:hAnsi="Arial" w:cs="Arial"/>
                      <w:b/>
                      <w:color w:val="00B0F0"/>
                      <w:sz w:val="18"/>
                      <w:szCs w:val="18"/>
                      <w:lang w:val="es-CO" w:eastAsia="es-CO"/>
                    </w:rPr>
                    <w:t>17/11/2015</w:t>
                  </w:r>
                </w:p>
              </w:tc>
              <w:tc>
                <w:tcPr>
                  <w:tcW w:w="1358" w:type="dxa"/>
                  <w:shd w:val="clear" w:color="auto" w:fill="auto"/>
                  <w:noWrap/>
                  <w:vAlign w:val="center"/>
                  <w:hideMark/>
                </w:tcPr>
                <w:p w:rsidR="001F1F6E" w:rsidRPr="00B20FAC" w:rsidRDefault="001F1F6E" w:rsidP="00330260">
                  <w:pPr>
                    <w:jc w:val="center"/>
                    <w:rPr>
                      <w:rFonts w:ascii="Arial" w:hAnsi="Arial" w:cs="Arial"/>
                      <w:b/>
                      <w:color w:val="FF0000"/>
                      <w:sz w:val="18"/>
                      <w:szCs w:val="18"/>
                      <w:lang w:val="es-CO" w:eastAsia="es-CO"/>
                    </w:rPr>
                  </w:pPr>
                  <w:r w:rsidRPr="00B20FAC">
                    <w:rPr>
                      <w:rFonts w:ascii="Arial" w:hAnsi="Arial" w:cs="Arial"/>
                      <w:b/>
                      <w:color w:val="70AD47" w:themeColor="accent6"/>
                      <w:sz w:val="18"/>
                      <w:szCs w:val="18"/>
                      <w:lang w:val="es-CO" w:eastAsia="es-CO"/>
                    </w:rPr>
                    <w:t>23/01/2023</w:t>
                  </w:r>
                </w:p>
              </w:tc>
              <w:tc>
                <w:tcPr>
                  <w:tcW w:w="1182" w:type="dxa"/>
                  <w:gridSpan w:val="2"/>
                  <w:shd w:val="clear" w:color="auto" w:fill="auto"/>
                  <w:noWrap/>
                  <w:vAlign w:val="center"/>
                  <w:hideMark/>
                </w:tcPr>
                <w:p w:rsidR="001F1F6E" w:rsidRPr="00B20FAC" w:rsidRDefault="001F1F6E" w:rsidP="00330260">
                  <w:pPr>
                    <w:jc w:val="center"/>
                    <w:rPr>
                      <w:rFonts w:ascii="Arial" w:hAnsi="Arial" w:cs="Arial"/>
                      <w:sz w:val="18"/>
                      <w:szCs w:val="18"/>
                      <w:lang w:val="es-CO" w:eastAsia="es-CO"/>
                    </w:rPr>
                  </w:pPr>
                  <w:r w:rsidRPr="00B20FAC">
                    <w:rPr>
                      <w:rFonts w:ascii="Arial" w:hAnsi="Arial" w:cs="Arial"/>
                      <w:sz w:val="18"/>
                      <w:szCs w:val="18"/>
                      <w:lang w:val="es-CO" w:eastAsia="es-CO"/>
                    </w:rPr>
                    <w:t>ID 013-17</w:t>
                  </w:r>
                </w:p>
              </w:tc>
              <w:tc>
                <w:tcPr>
                  <w:tcW w:w="1101" w:type="dxa"/>
                  <w:shd w:val="clear" w:color="auto" w:fill="auto"/>
                  <w:noWrap/>
                  <w:vAlign w:val="bottom"/>
                  <w:hideMark/>
                </w:tcPr>
                <w:p w:rsidR="001F1F6E" w:rsidRPr="00B20FAC" w:rsidRDefault="001F1F6E" w:rsidP="00330260">
                  <w:pPr>
                    <w:rPr>
                      <w:rFonts w:ascii="Arial" w:hAnsi="Arial" w:cs="Arial"/>
                      <w:sz w:val="18"/>
                      <w:szCs w:val="18"/>
                      <w:lang w:val="es-CO" w:eastAsia="es-CO"/>
                    </w:rPr>
                  </w:pPr>
                  <w:r w:rsidRPr="00B20FAC">
                    <w:rPr>
                      <w:rFonts w:ascii="Arial" w:hAnsi="Arial" w:cs="Arial"/>
                      <w:color w:val="FF0000"/>
                      <w:sz w:val="18"/>
                      <w:szCs w:val="18"/>
                      <w:lang w:val="es-CO" w:eastAsia="es-CO"/>
                    </w:rPr>
                    <w:t>2017-01-02</w:t>
                  </w:r>
                </w:p>
              </w:tc>
              <w:tc>
                <w:tcPr>
                  <w:tcW w:w="1086" w:type="dxa"/>
                  <w:shd w:val="clear" w:color="auto" w:fill="auto"/>
                  <w:noWrap/>
                  <w:vAlign w:val="bottom"/>
                  <w:hideMark/>
                </w:tcPr>
                <w:p w:rsidR="001F1F6E" w:rsidRPr="00B20FAC" w:rsidRDefault="001F1F6E" w:rsidP="00330260">
                  <w:pPr>
                    <w:rPr>
                      <w:rFonts w:ascii="Arial" w:hAnsi="Arial" w:cs="Arial"/>
                      <w:b/>
                      <w:sz w:val="18"/>
                      <w:szCs w:val="18"/>
                      <w:lang w:val="es-CO" w:eastAsia="es-CO"/>
                    </w:rPr>
                  </w:pPr>
                  <w:r w:rsidRPr="00B20FAC">
                    <w:rPr>
                      <w:rFonts w:ascii="Arial" w:hAnsi="Arial" w:cs="Arial"/>
                      <w:b/>
                      <w:color w:val="00B0F0"/>
                      <w:sz w:val="18"/>
                      <w:szCs w:val="18"/>
                      <w:lang w:val="es-CO" w:eastAsia="es-CO"/>
                    </w:rPr>
                    <w:t>2015-12-02</w:t>
                  </w:r>
                </w:p>
              </w:tc>
              <w:tc>
                <w:tcPr>
                  <w:tcW w:w="1358" w:type="dxa"/>
                  <w:shd w:val="clear" w:color="auto" w:fill="auto"/>
                  <w:noWrap/>
                  <w:vAlign w:val="bottom"/>
                  <w:hideMark/>
                </w:tcPr>
                <w:p w:rsidR="001F1F6E" w:rsidRPr="00B20FAC" w:rsidRDefault="001F1F6E" w:rsidP="00330260">
                  <w:pPr>
                    <w:rPr>
                      <w:rFonts w:ascii="Arial" w:hAnsi="Arial" w:cs="Arial"/>
                      <w:b/>
                      <w:sz w:val="18"/>
                      <w:szCs w:val="18"/>
                      <w:lang w:val="es-CO" w:eastAsia="es-CO"/>
                    </w:rPr>
                  </w:pPr>
                  <w:r w:rsidRPr="00B20FAC">
                    <w:rPr>
                      <w:rFonts w:ascii="Arial" w:hAnsi="Arial" w:cs="Arial"/>
                      <w:b/>
                      <w:color w:val="70AD47" w:themeColor="accent6"/>
                      <w:sz w:val="18"/>
                      <w:szCs w:val="18"/>
                      <w:lang w:val="es-CO" w:eastAsia="es-CO"/>
                    </w:rPr>
                    <w:t>2020-12-02</w:t>
                  </w:r>
                </w:p>
              </w:tc>
            </w:tr>
          </w:tbl>
          <w:p w:rsidR="001F1F6E" w:rsidRPr="00B20FAC" w:rsidRDefault="001F1F6E" w:rsidP="00330260">
            <w:pPr>
              <w:pStyle w:val="NormalWeb"/>
              <w:shd w:val="clear" w:color="auto" w:fill="FFFFFF"/>
              <w:spacing w:before="0" w:beforeAutospacing="0" w:after="0" w:afterAutospacing="0"/>
              <w:jc w:val="both"/>
              <w:rPr>
                <w:rFonts w:ascii="Arial" w:hAnsi="Arial" w:cs="Arial"/>
                <w:color w:val="000000" w:themeColor="text1"/>
                <w:sz w:val="22"/>
                <w:szCs w:val="22"/>
              </w:rPr>
            </w:pPr>
          </w:p>
          <w:p w:rsidR="00182401" w:rsidRPr="00B20FAC" w:rsidRDefault="00182401" w:rsidP="00330260">
            <w:pPr>
              <w:pStyle w:val="NormalWeb"/>
              <w:shd w:val="clear" w:color="auto" w:fill="FFFFFF"/>
              <w:spacing w:before="0" w:beforeAutospacing="0" w:after="0" w:afterAutospacing="0"/>
              <w:jc w:val="both"/>
              <w:rPr>
                <w:rFonts w:ascii="Arial" w:hAnsi="Arial" w:cs="Arial"/>
                <w:color w:val="000000" w:themeColor="text1"/>
                <w:sz w:val="22"/>
                <w:szCs w:val="22"/>
              </w:rPr>
            </w:pPr>
            <w:r w:rsidRPr="00B20FAC">
              <w:rPr>
                <w:rFonts w:ascii="Arial" w:hAnsi="Arial" w:cs="Arial"/>
                <w:noProof/>
                <w:color w:val="000000" w:themeColor="text1"/>
              </w:rPr>
              <w:drawing>
                <wp:inline distT="0" distB="0" distL="0" distR="0" wp14:anchorId="6B25774D" wp14:editId="175EB4F5">
                  <wp:extent cx="6070385" cy="1520687"/>
                  <wp:effectExtent l="0" t="0" r="6985" b="0"/>
                  <wp:docPr id="2" name="Imagen 1">
                    <a:extLst xmlns:a="http://schemas.openxmlformats.org/drawingml/2006/main">
                      <a:ext uri="{FF2B5EF4-FFF2-40B4-BE49-F238E27FC236}">
                        <a16:creationId xmlns:a16="http://schemas.microsoft.com/office/drawing/2014/main" id="{EEB81361-209C-40C5-BBDB-B7D6A750E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EB81361-209C-40C5-BBDB-B7D6A750E8C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630" cy="1528765"/>
                          </a:xfrm>
                          <a:prstGeom prst="rect">
                            <a:avLst/>
                          </a:prstGeom>
                          <a:noFill/>
                          <a:extLst/>
                        </pic:spPr>
                      </pic:pic>
                    </a:graphicData>
                  </a:graphic>
                </wp:inline>
              </w:drawing>
            </w:r>
          </w:p>
          <w:p w:rsidR="007F5A88" w:rsidRPr="00B20FAC" w:rsidRDefault="007F5A88" w:rsidP="00330260">
            <w:pPr>
              <w:pStyle w:val="NormalWeb"/>
              <w:shd w:val="clear" w:color="auto" w:fill="FFFFFF"/>
              <w:spacing w:before="0" w:beforeAutospacing="0" w:after="0" w:afterAutospacing="0"/>
              <w:jc w:val="both"/>
              <w:rPr>
                <w:rFonts w:ascii="Arial" w:hAnsi="Arial" w:cs="Arial"/>
                <w:color w:val="000000" w:themeColor="text1"/>
                <w:sz w:val="22"/>
                <w:szCs w:val="22"/>
              </w:rPr>
            </w:pPr>
          </w:p>
          <w:p w:rsidR="00E03D98" w:rsidRPr="00B20FAC" w:rsidRDefault="00E03D98" w:rsidP="00A36D04">
            <w:pPr>
              <w:pStyle w:val="NormalWeb"/>
              <w:numPr>
                <w:ilvl w:val="0"/>
                <w:numId w:val="14"/>
              </w:numPr>
              <w:shd w:val="clear" w:color="auto" w:fill="FFFFFF"/>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 xml:space="preserve">Para los procesos </w:t>
            </w:r>
            <w:r w:rsidR="002D1FBC" w:rsidRPr="00B20FAC">
              <w:rPr>
                <w:rFonts w:ascii="Arial" w:hAnsi="Arial" w:cs="Arial"/>
                <w:color w:val="000000" w:themeColor="text1"/>
                <w:sz w:val="20"/>
                <w:szCs w:val="20"/>
              </w:rPr>
              <w:t xml:space="preserve">identificados con </w:t>
            </w:r>
            <w:r w:rsidRPr="00B20FAC">
              <w:rPr>
                <w:rFonts w:ascii="Arial" w:hAnsi="Arial" w:cs="Arial"/>
                <w:color w:val="000000" w:themeColor="text1"/>
                <w:sz w:val="20"/>
                <w:szCs w:val="20"/>
              </w:rPr>
              <w:t xml:space="preserve">ID-055 de 2017 e ID-003 de 2018, no es consistente la información del campo ETAPA hace referencia INDAGACIÓN PRELIMINAR con el código del proceso. </w:t>
            </w:r>
          </w:p>
          <w:p w:rsidR="0001551D" w:rsidRPr="00B20FAC" w:rsidRDefault="0001551D"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E03D98" w:rsidRPr="00B20FAC" w:rsidRDefault="00E03D98" w:rsidP="00330260">
            <w:pPr>
              <w:pStyle w:val="NormalWeb"/>
              <w:shd w:val="clear" w:color="auto" w:fill="FFFFFF"/>
              <w:spacing w:before="0" w:beforeAutospacing="0" w:after="0" w:afterAutospacing="0"/>
              <w:ind w:left="1530"/>
              <w:jc w:val="both"/>
              <w:rPr>
                <w:rFonts w:ascii="Arial" w:hAnsi="Arial" w:cs="Arial"/>
                <w:color w:val="000000" w:themeColor="text1"/>
                <w:sz w:val="20"/>
                <w:szCs w:val="20"/>
              </w:rPr>
            </w:pPr>
            <w:r w:rsidRPr="00B20FAC">
              <w:rPr>
                <w:rFonts w:ascii="Arial" w:hAnsi="Arial" w:cs="Arial"/>
                <w:noProof/>
                <w:color w:val="000000" w:themeColor="text1"/>
              </w:rPr>
              <w:drawing>
                <wp:inline distT="0" distB="0" distL="0" distR="0" wp14:anchorId="3F37FB7A" wp14:editId="61B74159">
                  <wp:extent cx="4104640" cy="1285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9753" cy="1302612"/>
                          </a:xfrm>
                          <a:prstGeom prst="rect">
                            <a:avLst/>
                          </a:prstGeom>
                          <a:noFill/>
                          <a:ln>
                            <a:noFill/>
                          </a:ln>
                        </pic:spPr>
                      </pic:pic>
                    </a:graphicData>
                  </a:graphic>
                </wp:inline>
              </w:drawing>
            </w:r>
          </w:p>
          <w:p w:rsidR="0001551D" w:rsidRPr="00B20FAC" w:rsidRDefault="0001551D"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7F5A88" w:rsidRPr="00B20FAC" w:rsidRDefault="007F5A88" w:rsidP="00330260">
            <w:pPr>
              <w:jc w:val="both"/>
              <w:rPr>
                <w:rFonts w:ascii="Arial" w:hAnsi="Arial" w:cs="Arial"/>
                <w:color w:val="000000" w:themeColor="text1"/>
                <w:sz w:val="20"/>
                <w:szCs w:val="20"/>
              </w:rPr>
            </w:pPr>
          </w:p>
          <w:p w:rsidR="00E03D98" w:rsidRPr="00B20FAC" w:rsidRDefault="00E03D98" w:rsidP="00330260">
            <w:pPr>
              <w:jc w:val="both"/>
              <w:rPr>
                <w:rFonts w:ascii="Arial" w:hAnsi="Arial" w:cs="Arial"/>
                <w:i/>
                <w:color w:val="000000" w:themeColor="text1"/>
                <w:sz w:val="20"/>
                <w:szCs w:val="20"/>
                <w:lang w:val="es-CO"/>
              </w:rPr>
            </w:pPr>
            <w:r w:rsidRPr="00B20FAC">
              <w:rPr>
                <w:rFonts w:ascii="Arial" w:hAnsi="Arial" w:cs="Arial"/>
                <w:color w:val="000000" w:themeColor="text1"/>
                <w:sz w:val="20"/>
                <w:szCs w:val="20"/>
              </w:rPr>
              <w:t xml:space="preserve">Lo anterior </w:t>
            </w:r>
            <w:r w:rsidRPr="00B20FAC">
              <w:rPr>
                <w:rFonts w:ascii="Arial" w:hAnsi="Arial" w:cs="Arial"/>
                <w:b/>
                <w:color w:val="000000" w:themeColor="text1"/>
                <w:sz w:val="20"/>
                <w:szCs w:val="20"/>
              </w:rPr>
              <w:t>incumple</w:t>
            </w:r>
            <w:r w:rsidRPr="00B20FAC">
              <w:rPr>
                <w:rFonts w:ascii="Arial" w:hAnsi="Arial" w:cs="Arial"/>
                <w:color w:val="000000" w:themeColor="text1"/>
                <w:sz w:val="20"/>
                <w:szCs w:val="20"/>
              </w:rPr>
              <w:t xml:space="preserve"> el </w:t>
            </w:r>
            <w:hyperlink r:id="rId17" w:tgtFrame="mainframe" w:history="1">
              <w:r w:rsidRPr="00B20FAC">
                <w:rPr>
                  <w:rFonts w:ascii="Arial" w:hAnsi="Arial" w:cs="Arial"/>
                  <w:color w:val="000000" w:themeColor="text1"/>
                  <w:sz w:val="20"/>
                  <w:szCs w:val="20"/>
                  <w:lang w:val="es-CO"/>
                </w:rPr>
                <w:t>Decreto Distrital 654 de 2011</w:t>
              </w:r>
            </w:hyperlink>
            <w:r w:rsidRPr="00B20FAC">
              <w:rPr>
                <w:rFonts w:ascii="Arial" w:hAnsi="Arial" w:cs="Arial"/>
                <w:color w:val="000000" w:themeColor="text1"/>
                <w:sz w:val="20"/>
                <w:szCs w:val="20"/>
                <w:lang w:val="es-CO"/>
              </w:rPr>
              <w:t xml:space="preserve"> que establece: </w:t>
            </w:r>
            <w:r w:rsidRPr="00B20FAC">
              <w:rPr>
                <w:rFonts w:ascii="Arial" w:hAnsi="Arial" w:cs="Arial"/>
                <w:i/>
                <w:color w:val="000000" w:themeColor="text1"/>
                <w:sz w:val="20"/>
                <w:szCs w:val="20"/>
                <w:lang w:val="es-CO"/>
              </w:rPr>
              <w:t>“…Los organismos y entidades distritales a las que es aplicable el Código Disciplinario Único deberán implementar y actualizar de manera permanente el Sistema Distrital de Información Disciplinaria SID, en los términos de los Decretos Distritales 284 de 2004 y 342 de 2007. La Dirección Distrital de Asuntos Disciplinarios es la competente para administrar el Sistema”.</w:t>
            </w:r>
          </w:p>
          <w:p w:rsidR="00356CF6" w:rsidRPr="00B20FAC" w:rsidRDefault="00356CF6" w:rsidP="00330260">
            <w:pPr>
              <w:pStyle w:val="NormalWeb"/>
              <w:shd w:val="clear" w:color="auto" w:fill="FFFFFF"/>
              <w:spacing w:before="0" w:beforeAutospacing="0" w:after="0" w:afterAutospacing="0"/>
              <w:jc w:val="both"/>
              <w:rPr>
                <w:rFonts w:ascii="Arial" w:hAnsi="Arial" w:cs="Arial"/>
                <w:color w:val="000000" w:themeColor="text1"/>
                <w:bdr w:val="none" w:sz="0" w:space="0" w:color="auto" w:frame="1"/>
                <w:shd w:val="clear" w:color="auto" w:fill="FFFF00"/>
              </w:rPr>
            </w:pPr>
          </w:p>
          <w:p w:rsidR="009D7958" w:rsidRPr="00C90D01" w:rsidRDefault="002164FC" w:rsidP="00330260">
            <w:pPr>
              <w:shd w:val="clear" w:color="auto" w:fill="FFFFFF"/>
              <w:jc w:val="both"/>
              <w:rPr>
                <w:rFonts w:ascii="Arial" w:hAnsi="Arial" w:cs="Arial"/>
                <w:color w:val="000000" w:themeColor="text1"/>
                <w:sz w:val="20"/>
                <w:szCs w:val="20"/>
              </w:rPr>
            </w:pPr>
            <w:r w:rsidRPr="00C90D01">
              <w:rPr>
                <w:rFonts w:ascii="Arial" w:hAnsi="Arial" w:cs="Arial"/>
                <w:color w:val="000000" w:themeColor="text1"/>
                <w:sz w:val="20"/>
                <w:szCs w:val="20"/>
              </w:rPr>
              <w:t xml:space="preserve">En la reunión de cierre de la auditoría del 19 de diciembre de 2018, el equipo auditado </w:t>
            </w:r>
            <w:r w:rsidR="002D1FBC" w:rsidRPr="00C90D01">
              <w:rPr>
                <w:rFonts w:ascii="Arial" w:hAnsi="Arial" w:cs="Arial"/>
                <w:color w:val="000000" w:themeColor="text1"/>
                <w:sz w:val="20"/>
                <w:szCs w:val="20"/>
              </w:rPr>
              <w:t>aclaró</w:t>
            </w:r>
            <w:r w:rsidRPr="00C90D01">
              <w:rPr>
                <w:rFonts w:ascii="Arial" w:hAnsi="Arial" w:cs="Arial"/>
                <w:color w:val="000000" w:themeColor="text1"/>
                <w:sz w:val="20"/>
                <w:szCs w:val="20"/>
              </w:rPr>
              <w:t xml:space="preserve"> </w:t>
            </w:r>
            <w:r w:rsidR="00314D38" w:rsidRPr="00C90D01">
              <w:rPr>
                <w:rFonts w:ascii="Arial" w:hAnsi="Arial" w:cs="Arial"/>
                <w:color w:val="000000" w:themeColor="text1"/>
                <w:sz w:val="20"/>
                <w:szCs w:val="20"/>
              </w:rPr>
              <w:t xml:space="preserve">que </w:t>
            </w:r>
            <w:r w:rsidR="001E01BD" w:rsidRPr="00C90D01">
              <w:rPr>
                <w:rFonts w:ascii="Arial" w:hAnsi="Arial" w:cs="Arial"/>
                <w:color w:val="000000" w:themeColor="text1"/>
                <w:sz w:val="20"/>
                <w:szCs w:val="20"/>
              </w:rPr>
              <w:t xml:space="preserve">en </w:t>
            </w:r>
            <w:r w:rsidR="00356CF6" w:rsidRPr="00C90D01">
              <w:rPr>
                <w:rFonts w:ascii="Arial" w:hAnsi="Arial" w:cs="Arial"/>
                <w:color w:val="000000" w:themeColor="text1"/>
                <w:sz w:val="20"/>
                <w:szCs w:val="20"/>
              </w:rPr>
              <w:t xml:space="preserve">las bases </w:t>
            </w:r>
            <w:r w:rsidR="001E01BD" w:rsidRPr="00C90D01">
              <w:rPr>
                <w:rFonts w:ascii="Arial" w:hAnsi="Arial" w:cs="Arial"/>
                <w:color w:val="000000" w:themeColor="text1"/>
                <w:sz w:val="20"/>
                <w:szCs w:val="20"/>
              </w:rPr>
              <w:t xml:space="preserve">que se comparan </w:t>
            </w:r>
            <w:r w:rsidR="002A7C72" w:rsidRPr="00C90D01">
              <w:rPr>
                <w:rFonts w:ascii="Arial" w:hAnsi="Arial" w:cs="Arial"/>
                <w:color w:val="000000" w:themeColor="text1"/>
                <w:sz w:val="20"/>
                <w:szCs w:val="20"/>
              </w:rPr>
              <w:t xml:space="preserve">las fechas que </w:t>
            </w:r>
            <w:r w:rsidRPr="00C90D01">
              <w:rPr>
                <w:rFonts w:ascii="Arial" w:hAnsi="Arial" w:cs="Arial"/>
                <w:color w:val="000000" w:themeColor="text1"/>
                <w:sz w:val="20"/>
                <w:szCs w:val="20"/>
              </w:rPr>
              <w:t xml:space="preserve">se registran </w:t>
            </w:r>
            <w:r w:rsidR="0031605A" w:rsidRPr="00C90D01">
              <w:rPr>
                <w:rFonts w:ascii="Arial" w:hAnsi="Arial" w:cs="Arial"/>
                <w:color w:val="000000" w:themeColor="text1"/>
                <w:sz w:val="20"/>
                <w:szCs w:val="20"/>
              </w:rPr>
              <w:t xml:space="preserve">en </w:t>
            </w:r>
            <w:r w:rsidR="00A36D04" w:rsidRPr="00C90D01">
              <w:rPr>
                <w:rFonts w:ascii="Arial" w:hAnsi="Arial" w:cs="Arial"/>
                <w:color w:val="000000" w:themeColor="text1"/>
                <w:sz w:val="20"/>
                <w:szCs w:val="20"/>
              </w:rPr>
              <w:t xml:space="preserve">el campo </w:t>
            </w:r>
            <w:r w:rsidR="0031605A" w:rsidRPr="00C90D01">
              <w:rPr>
                <w:rFonts w:ascii="Arial" w:hAnsi="Arial" w:cs="Arial"/>
                <w:i/>
                <w:sz w:val="20"/>
                <w:szCs w:val="20"/>
              </w:rPr>
              <w:t>“Fecha del informe” y Fecha de recepción”</w:t>
            </w:r>
            <w:r w:rsidRPr="00C90D01">
              <w:rPr>
                <w:rFonts w:ascii="Arial" w:hAnsi="Arial" w:cs="Arial"/>
                <w:color w:val="000000" w:themeColor="text1"/>
                <w:sz w:val="20"/>
                <w:szCs w:val="20"/>
              </w:rPr>
              <w:t xml:space="preserve"> no </w:t>
            </w:r>
            <w:r w:rsidR="0031605A" w:rsidRPr="00C90D01">
              <w:rPr>
                <w:rFonts w:ascii="Arial" w:hAnsi="Arial" w:cs="Arial"/>
                <w:color w:val="000000" w:themeColor="text1"/>
                <w:sz w:val="20"/>
                <w:szCs w:val="20"/>
              </w:rPr>
              <w:t xml:space="preserve">necesariamente </w:t>
            </w:r>
            <w:r w:rsidRPr="00C90D01">
              <w:rPr>
                <w:rFonts w:ascii="Arial" w:hAnsi="Arial" w:cs="Arial"/>
                <w:color w:val="000000" w:themeColor="text1"/>
                <w:sz w:val="20"/>
                <w:szCs w:val="20"/>
              </w:rPr>
              <w:t>son iguales</w:t>
            </w:r>
            <w:r w:rsidR="009D7958" w:rsidRPr="00C90D01">
              <w:rPr>
                <w:rFonts w:ascii="Arial" w:hAnsi="Arial" w:cs="Arial"/>
                <w:color w:val="000000" w:themeColor="text1"/>
                <w:sz w:val="20"/>
                <w:szCs w:val="20"/>
              </w:rPr>
              <w:t xml:space="preserve"> teniendo en cuenta que cuando el proceso se cierra y se registra en el SID, el registro desaparece.</w:t>
            </w:r>
            <w:r w:rsidR="0031605A" w:rsidRPr="00C90D01">
              <w:rPr>
                <w:rFonts w:ascii="Arial" w:hAnsi="Arial" w:cs="Arial"/>
                <w:color w:val="000000" w:themeColor="text1"/>
                <w:sz w:val="20"/>
                <w:szCs w:val="20"/>
              </w:rPr>
              <w:t xml:space="preserve"> </w:t>
            </w:r>
          </w:p>
          <w:p w:rsidR="009D7958" w:rsidRPr="00C90D01" w:rsidRDefault="009D7958" w:rsidP="00330260">
            <w:pPr>
              <w:shd w:val="clear" w:color="auto" w:fill="FFFFFF"/>
              <w:jc w:val="both"/>
              <w:rPr>
                <w:rFonts w:ascii="Arial" w:hAnsi="Arial" w:cs="Arial"/>
                <w:color w:val="000000" w:themeColor="text1"/>
                <w:sz w:val="20"/>
                <w:szCs w:val="20"/>
              </w:rPr>
            </w:pPr>
          </w:p>
          <w:p w:rsidR="002164FC" w:rsidRPr="00C90D01" w:rsidRDefault="009D7958" w:rsidP="00330260">
            <w:pPr>
              <w:shd w:val="clear" w:color="auto" w:fill="FFFFFF"/>
              <w:jc w:val="both"/>
              <w:rPr>
                <w:rFonts w:ascii="Arial" w:hAnsi="Arial" w:cs="Arial"/>
                <w:color w:val="000000" w:themeColor="text1"/>
                <w:sz w:val="20"/>
                <w:szCs w:val="20"/>
              </w:rPr>
            </w:pPr>
            <w:r w:rsidRPr="00C90D01">
              <w:rPr>
                <w:rFonts w:ascii="Arial" w:hAnsi="Arial" w:cs="Arial"/>
                <w:color w:val="000000" w:themeColor="text1"/>
                <w:sz w:val="20"/>
                <w:szCs w:val="20"/>
              </w:rPr>
              <w:t>D</w:t>
            </w:r>
            <w:r w:rsidR="0031605A" w:rsidRPr="00C90D01">
              <w:rPr>
                <w:rFonts w:ascii="Arial" w:hAnsi="Arial" w:cs="Arial"/>
                <w:color w:val="000000" w:themeColor="text1"/>
                <w:sz w:val="20"/>
                <w:szCs w:val="20"/>
              </w:rPr>
              <w:t xml:space="preserve">e otra parte, la profesional </w:t>
            </w:r>
            <w:r w:rsidR="00A36D04" w:rsidRPr="00C90D01">
              <w:rPr>
                <w:rFonts w:ascii="Arial" w:hAnsi="Arial" w:cs="Arial"/>
                <w:color w:val="000000" w:themeColor="text1"/>
                <w:sz w:val="20"/>
                <w:szCs w:val="20"/>
              </w:rPr>
              <w:t xml:space="preserve">especializada </w:t>
            </w:r>
            <w:r w:rsidR="0031605A" w:rsidRPr="00C90D01">
              <w:rPr>
                <w:rFonts w:ascii="Arial" w:hAnsi="Arial" w:cs="Arial"/>
                <w:color w:val="000000" w:themeColor="text1"/>
                <w:sz w:val="20"/>
                <w:szCs w:val="20"/>
              </w:rPr>
              <w:t xml:space="preserve">solicitó </w:t>
            </w:r>
            <w:r w:rsidR="002B029D" w:rsidRPr="00C90D01">
              <w:rPr>
                <w:rFonts w:ascii="Arial" w:hAnsi="Arial" w:cs="Arial"/>
                <w:color w:val="000000" w:themeColor="text1"/>
                <w:sz w:val="20"/>
                <w:szCs w:val="20"/>
              </w:rPr>
              <w:t xml:space="preserve">al equipo auditor </w:t>
            </w:r>
            <w:r w:rsidR="0031605A" w:rsidRPr="00C90D01">
              <w:rPr>
                <w:rFonts w:ascii="Arial" w:hAnsi="Arial" w:cs="Arial"/>
                <w:color w:val="000000" w:themeColor="text1"/>
                <w:sz w:val="20"/>
                <w:szCs w:val="20"/>
              </w:rPr>
              <w:t xml:space="preserve">volver a revisar las evidencias </w:t>
            </w:r>
            <w:r w:rsidR="00A36D04" w:rsidRPr="00C90D01">
              <w:rPr>
                <w:rFonts w:ascii="Arial" w:hAnsi="Arial" w:cs="Arial"/>
                <w:color w:val="000000" w:themeColor="text1"/>
                <w:sz w:val="20"/>
                <w:szCs w:val="20"/>
              </w:rPr>
              <w:t xml:space="preserve">documentales </w:t>
            </w:r>
            <w:r w:rsidR="002B029D" w:rsidRPr="00C90D01">
              <w:rPr>
                <w:rFonts w:ascii="Arial" w:hAnsi="Arial" w:cs="Arial"/>
                <w:color w:val="000000" w:themeColor="text1"/>
                <w:sz w:val="20"/>
                <w:szCs w:val="20"/>
              </w:rPr>
              <w:t>tomadas; atendiendo esta solicitud</w:t>
            </w:r>
            <w:r w:rsidR="00A36D04" w:rsidRPr="00C90D01">
              <w:rPr>
                <w:rFonts w:ascii="Arial" w:hAnsi="Arial" w:cs="Arial"/>
                <w:color w:val="000000" w:themeColor="text1"/>
                <w:sz w:val="20"/>
                <w:szCs w:val="20"/>
              </w:rPr>
              <w:t xml:space="preserve">, </w:t>
            </w:r>
            <w:r w:rsidR="0031605A" w:rsidRPr="00C90D01">
              <w:rPr>
                <w:rFonts w:ascii="Arial" w:hAnsi="Arial" w:cs="Arial"/>
                <w:color w:val="000000" w:themeColor="text1"/>
                <w:sz w:val="20"/>
                <w:szCs w:val="20"/>
              </w:rPr>
              <w:t>se efectúo nueva mesa de trabajo el 26 de diciembre de 2018.</w:t>
            </w:r>
          </w:p>
          <w:p w:rsidR="002164FC" w:rsidRPr="00C90D01" w:rsidRDefault="002164FC" w:rsidP="00330260">
            <w:pPr>
              <w:shd w:val="clear" w:color="auto" w:fill="FFFFFF"/>
              <w:jc w:val="both"/>
              <w:rPr>
                <w:rFonts w:ascii="Arial" w:hAnsi="Arial" w:cs="Arial"/>
                <w:color w:val="000000" w:themeColor="text1"/>
                <w:sz w:val="20"/>
                <w:szCs w:val="20"/>
              </w:rPr>
            </w:pPr>
          </w:p>
          <w:p w:rsidR="002164FC" w:rsidRPr="00B20FAC" w:rsidRDefault="002164FC" w:rsidP="00330260">
            <w:pPr>
              <w:shd w:val="clear" w:color="auto" w:fill="FFFFFF"/>
              <w:jc w:val="both"/>
              <w:rPr>
                <w:rFonts w:ascii="Arial" w:hAnsi="Arial" w:cs="Arial"/>
                <w:color w:val="000000" w:themeColor="text1"/>
                <w:sz w:val="20"/>
                <w:szCs w:val="20"/>
              </w:rPr>
            </w:pPr>
            <w:r w:rsidRPr="00C90D01">
              <w:rPr>
                <w:rFonts w:ascii="Arial" w:hAnsi="Arial" w:cs="Arial"/>
                <w:color w:val="000000" w:themeColor="text1"/>
                <w:sz w:val="20"/>
                <w:szCs w:val="20"/>
              </w:rPr>
              <w:t xml:space="preserve">En </w:t>
            </w:r>
            <w:r w:rsidR="002B029D" w:rsidRPr="00C90D01">
              <w:rPr>
                <w:rFonts w:ascii="Arial" w:hAnsi="Arial" w:cs="Arial"/>
                <w:color w:val="000000" w:themeColor="text1"/>
                <w:sz w:val="20"/>
                <w:szCs w:val="20"/>
              </w:rPr>
              <w:t xml:space="preserve">la </w:t>
            </w:r>
            <w:r w:rsidRPr="00C90D01">
              <w:rPr>
                <w:rFonts w:ascii="Arial" w:hAnsi="Arial" w:cs="Arial"/>
                <w:color w:val="000000" w:themeColor="text1"/>
                <w:sz w:val="20"/>
                <w:szCs w:val="20"/>
              </w:rPr>
              <w:t xml:space="preserve">mesa de trabajo </w:t>
            </w:r>
            <w:r w:rsidR="002B029D" w:rsidRPr="00C90D01">
              <w:rPr>
                <w:rFonts w:ascii="Arial" w:hAnsi="Arial" w:cs="Arial"/>
                <w:color w:val="000000" w:themeColor="text1"/>
                <w:sz w:val="20"/>
                <w:szCs w:val="20"/>
              </w:rPr>
              <w:t xml:space="preserve">de 26 de diciembre </w:t>
            </w:r>
            <w:r w:rsidR="00A36D04" w:rsidRPr="00C90D01">
              <w:rPr>
                <w:rFonts w:ascii="Arial" w:hAnsi="Arial" w:cs="Arial"/>
                <w:color w:val="000000" w:themeColor="text1"/>
                <w:sz w:val="20"/>
                <w:szCs w:val="20"/>
              </w:rPr>
              <w:t xml:space="preserve">de 2018, </w:t>
            </w:r>
            <w:r w:rsidRPr="00C90D01">
              <w:rPr>
                <w:rFonts w:ascii="Arial" w:hAnsi="Arial" w:cs="Arial"/>
                <w:color w:val="000000" w:themeColor="text1"/>
                <w:sz w:val="20"/>
                <w:szCs w:val="20"/>
              </w:rPr>
              <w:t xml:space="preserve">para revisar los papeles de auditoría con los cuales se fundamentó este hallazgo, se tuvo en cuenta la aclaración </w:t>
            </w:r>
            <w:r w:rsidR="002B029D" w:rsidRPr="00C90D01">
              <w:rPr>
                <w:rFonts w:ascii="Arial" w:hAnsi="Arial" w:cs="Arial"/>
                <w:color w:val="000000" w:themeColor="text1"/>
                <w:sz w:val="20"/>
                <w:szCs w:val="20"/>
              </w:rPr>
              <w:t>anterior</w:t>
            </w:r>
            <w:r w:rsidRPr="00C90D01">
              <w:rPr>
                <w:rFonts w:ascii="Arial" w:hAnsi="Arial" w:cs="Arial"/>
                <w:color w:val="000000" w:themeColor="text1"/>
                <w:sz w:val="20"/>
                <w:szCs w:val="20"/>
              </w:rPr>
              <w:t xml:space="preserve">; en </w:t>
            </w:r>
            <w:r w:rsidR="002B029D" w:rsidRPr="00C90D01">
              <w:rPr>
                <w:rFonts w:ascii="Arial" w:hAnsi="Arial" w:cs="Arial"/>
                <w:color w:val="000000" w:themeColor="text1"/>
                <w:sz w:val="20"/>
                <w:szCs w:val="20"/>
              </w:rPr>
              <w:t xml:space="preserve">la </w:t>
            </w:r>
            <w:r w:rsidR="00A36D04" w:rsidRPr="00C90D01">
              <w:rPr>
                <w:rFonts w:ascii="Arial" w:hAnsi="Arial" w:cs="Arial"/>
                <w:color w:val="000000" w:themeColor="text1"/>
                <w:sz w:val="20"/>
                <w:szCs w:val="20"/>
              </w:rPr>
              <w:t xml:space="preserve">segunda </w:t>
            </w:r>
            <w:r w:rsidR="002B029D" w:rsidRPr="00C90D01">
              <w:rPr>
                <w:rFonts w:ascii="Arial" w:hAnsi="Arial" w:cs="Arial"/>
                <w:color w:val="000000" w:themeColor="text1"/>
                <w:sz w:val="20"/>
                <w:szCs w:val="20"/>
              </w:rPr>
              <w:t>revisión conjunta se hicieron los ajustes a la prueba aleatoria</w:t>
            </w:r>
            <w:r w:rsidRPr="00C90D01">
              <w:rPr>
                <w:rFonts w:ascii="Arial" w:hAnsi="Arial" w:cs="Arial"/>
                <w:color w:val="000000" w:themeColor="text1"/>
                <w:sz w:val="20"/>
                <w:szCs w:val="20"/>
              </w:rPr>
              <w:t>, con lo cual se ratifica el hallazgo</w:t>
            </w:r>
            <w:r w:rsidR="002B029D" w:rsidRPr="00C90D01">
              <w:rPr>
                <w:rFonts w:ascii="Arial" w:hAnsi="Arial" w:cs="Arial"/>
                <w:color w:val="000000" w:themeColor="text1"/>
                <w:sz w:val="20"/>
                <w:szCs w:val="20"/>
              </w:rPr>
              <w:t xml:space="preserve"> dada las siguientes diferencias encontradas:</w:t>
            </w:r>
          </w:p>
          <w:p w:rsidR="001F1F6E" w:rsidRPr="00B20FAC" w:rsidRDefault="001F1F6E"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p w:rsidR="00A36D04" w:rsidRPr="00B20FAC" w:rsidRDefault="00A36D04"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p w:rsidR="00A36D04" w:rsidRPr="00B20FAC" w:rsidRDefault="00A36D04"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p w:rsidR="00A36D04" w:rsidRPr="00B20FAC" w:rsidRDefault="00A36D04"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p w:rsidR="00A36D04" w:rsidRPr="00B20FAC" w:rsidRDefault="00A36D04"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p w:rsidR="00A36D04" w:rsidRPr="00B20FAC" w:rsidRDefault="00A36D04"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p w:rsidR="00A36D04" w:rsidRPr="00B20FAC" w:rsidRDefault="00A36D04" w:rsidP="00330260">
            <w:pPr>
              <w:pStyle w:val="NormalWeb"/>
              <w:shd w:val="clear" w:color="auto" w:fill="FFFFFF"/>
              <w:spacing w:before="0" w:beforeAutospacing="0" w:after="0" w:afterAutospacing="0"/>
              <w:ind w:left="1440"/>
              <w:jc w:val="both"/>
              <w:rPr>
                <w:rFonts w:ascii="Arial" w:hAnsi="Arial" w:cs="Arial"/>
                <w:color w:val="000000" w:themeColor="text1"/>
                <w:sz w:val="22"/>
                <w:szCs w:val="22"/>
              </w:rPr>
            </w:pPr>
          </w:p>
          <w:tbl>
            <w:tblPr>
              <w:tblW w:w="77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81"/>
              <w:gridCol w:w="1182"/>
              <w:gridCol w:w="1511"/>
              <w:gridCol w:w="1281"/>
              <w:gridCol w:w="1418"/>
              <w:gridCol w:w="1511"/>
            </w:tblGrid>
            <w:tr w:rsidR="001F1F6E" w:rsidRPr="00B20FAC" w:rsidTr="00874D90">
              <w:trPr>
                <w:trHeight w:val="517"/>
                <w:jc w:val="center"/>
              </w:trPr>
              <w:tc>
                <w:tcPr>
                  <w:tcW w:w="3974" w:type="dxa"/>
                  <w:gridSpan w:val="3"/>
                  <w:shd w:val="clear" w:color="auto" w:fill="F2F2F2" w:themeFill="background1" w:themeFillShade="F2"/>
                  <w:noWrap/>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lastRenderedPageBreak/>
                    <w:t>BASE DE DATOS DISCIPLINARIOS CORTE 31102018</w:t>
                  </w:r>
                </w:p>
              </w:tc>
              <w:tc>
                <w:tcPr>
                  <w:tcW w:w="3779" w:type="dxa"/>
                  <w:gridSpan w:val="3"/>
                  <w:shd w:val="clear" w:color="auto" w:fill="F2F2F2" w:themeFill="background1" w:themeFillShade="F2"/>
                  <w:noWrap/>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DATOS SID</w:t>
                  </w:r>
                </w:p>
              </w:tc>
            </w:tr>
            <w:tr w:rsidR="001F1F6E" w:rsidRPr="00B20FAC" w:rsidTr="00874D90">
              <w:trPr>
                <w:trHeight w:val="340"/>
                <w:jc w:val="center"/>
              </w:trPr>
              <w:tc>
                <w:tcPr>
                  <w:tcW w:w="1281" w:type="dxa"/>
                  <w:shd w:val="clear" w:color="auto" w:fill="F2F2F2" w:themeFill="background1" w:themeFillShade="F2"/>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EXPEDIENTE</w:t>
                  </w:r>
                </w:p>
              </w:tc>
              <w:tc>
                <w:tcPr>
                  <w:tcW w:w="1182" w:type="dxa"/>
                  <w:shd w:val="clear" w:color="auto" w:fill="F2F2F2" w:themeFill="background1" w:themeFillShade="F2"/>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FECHA HECHOS</w:t>
                  </w:r>
                </w:p>
              </w:tc>
              <w:tc>
                <w:tcPr>
                  <w:tcW w:w="1511" w:type="dxa"/>
                  <w:shd w:val="clear" w:color="auto" w:fill="F2F2F2" w:themeFill="background1" w:themeFillShade="F2"/>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PRESCRIPCIÓN</w:t>
                  </w:r>
                </w:p>
              </w:tc>
              <w:tc>
                <w:tcPr>
                  <w:tcW w:w="1281" w:type="dxa"/>
                  <w:shd w:val="clear" w:color="auto" w:fill="F2F2F2" w:themeFill="background1" w:themeFillShade="F2"/>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EXPEDIENTE</w:t>
                  </w:r>
                </w:p>
              </w:tc>
              <w:tc>
                <w:tcPr>
                  <w:tcW w:w="1418" w:type="dxa"/>
                  <w:shd w:val="clear" w:color="auto" w:fill="F2F2F2" w:themeFill="background1" w:themeFillShade="F2"/>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FECHA HECHOS</w:t>
                  </w:r>
                </w:p>
              </w:tc>
              <w:tc>
                <w:tcPr>
                  <w:tcW w:w="1080" w:type="dxa"/>
                  <w:shd w:val="clear" w:color="auto" w:fill="F2F2F2" w:themeFill="background1" w:themeFillShade="F2"/>
                  <w:vAlign w:val="center"/>
                  <w:hideMark/>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b/>
                      <w:bCs/>
                      <w:color w:val="000000" w:themeColor="text1"/>
                      <w:sz w:val="18"/>
                      <w:szCs w:val="18"/>
                      <w:lang w:val="es-CO" w:eastAsia="es-CO"/>
                    </w:rPr>
                    <w:t>PRESCRIPCIÓN</w:t>
                  </w:r>
                </w:p>
              </w:tc>
            </w:tr>
            <w:tr w:rsidR="001F1F6E" w:rsidRPr="00B20FAC" w:rsidTr="00874D90">
              <w:trPr>
                <w:trHeight w:val="340"/>
                <w:jc w:val="center"/>
              </w:trPr>
              <w:tc>
                <w:tcPr>
                  <w:tcW w:w="1281" w:type="dxa"/>
                  <w:shd w:val="clear" w:color="auto" w:fill="auto"/>
                  <w:vAlign w:val="center"/>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003-15</w:t>
                  </w:r>
                </w:p>
              </w:tc>
              <w:tc>
                <w:tcPr>
                  <w:tcW w:w="1182" w:type="dxa"/>
                  <w:shd w:val="clear" w:color="auto" w:fill="auto"/>
                  <w:vAlign w:val="center"/>
                </w:tcPr>
                <w:p w:rsidR="001F1F6E" w:rsidRPr="00B20FAC" w:rsidRDefault="001F1F6E" w:rsidP="00330260">
                  <w:pPr>
                    <w:jc w:val="center"/>
                    <w:rPr>
                      <w:rFonts w:ascii="Arial" w:hAnsi="Arial" w:cs="Arial"/>
                      <w:color w:val="00B0F0"/>
                      <w:sz w:val="18"/>
                      <w:szCs w:val="18"/>
                      <w:lang w:val="es-CO" w:eastAsia="es-CO"/>
                    </w:rPr>
                  </w:pPr>
                  <w:r w:rsidRPr="00B20FAC">
                    <w:rPr>
                      <w:rFonts w:ascii="Arial" w:hAnsi="Arial" w:cs="Arial"/>
                      <w:b/>
                      <w:color w:val="00B0F0"/>
                      <w:sz w:val="18"/>
                      <w:szCs w:val="18"/>
                      <w:lang w:val="es-CO" w:eastAsia="es-CO"/>
                    </w:rPr>
                    <w:t>17-sep-13</w:t>
                  </w:r>
                </w:p>
              </w:tc>
              <w:tc>
                <w:tcPr>
                  <w:tcW w:w="1511" w:type="dxa"/>
                  <w:shd w:val="clear" w:color="auto" w:fill="auto"/>
                  <w:vAlign w:val="center"/>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24-dic-20</w:t>
                  </w:r>
                </w:p>
              </w:tc>
              <w:tc>
                <w:tcPr>
                  <w:tcW w:w="1281" w:type="dxa"/>
                  <w:shd w:val="clear" w:color="auto" w:fill="auto"/>
                  <w:vAlign w:val="center"/>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003-15</w:t>
                  </w:r>
                </w:p>
              </w:tc>
              <w:tc>
                <w:tcPr>
                  <w:tcW w:w="1418" w:type="dxa"/>
                  <w:shd w:val="clear" w:color="auto" w:fill="auto"/>
                  <w:vAlign w:val="center"/>
                </w:tcPr>
                <w:p w:rsidR="001F1F6E" w:rsidRPr="00B20FAC" w:rsidRDefault="001F1F6E" w:rsidP="00330260">
                  <w:pPr>
                    <w:rPr>
                      <w:rFonts w:ascii="Arial" w:hAnsi="Arial" w:cs="Arial"/>
                      <w:b/>
                      <w:color w:val="00B0F0"/>
                      <w:sz w:val="18"/>
                      <w:szCs w:val="18"/>
                      <w:lang w:val="es-CO" w:eastAsia="es-CO"/>
                    </w:rPr>
                  </w:pPr>
                  <w:r w:rsidRPr="00B20FAC">
                    <w:rPr>
                      <w:rFonts w:ascii="Arial" w:hAnsi="Arial" w:cs="Arial"/>
                      <w:b/>
                      <w:color w:val="00B0F0"/>
                      <w:sz w:val="18"/>
                      <w:szCs w:val="18"/>
                      <w:lang w:val="es-CO" w:eastAsia="es-CO"/>
                    </w:rPr>
                    <w:t>2013-08-30</w:t>
                  </w:r>
                </w:p>
              </w:tc>
              <w:tc>
                <w:tcPr>
                  <w:tcW w:w="1080" w:type="dxa"/>
                  <w:shd w:val="clear" w:color="auto" w:fill="auto"/>
                  <w:vAlign w:val="center"/>
                </w:tcPr>
                <w:p w:rsidR="001F1F6E" w:rsidRPr="00B20FAC" w:rsidRDefault="001F1F6E" w:rsidP="00330260">
                  <w:pPr>
                    <w:jc w:val="center"/>
                    <w:rPr>
                      <w:rFonts w:ascii="Arial" w:hAnsi="Arial" w:cs="Arial"/>
                      <w:b/>
                      <w:bCs/>
                      <w:color w:val="000000" w:themeColor="text1"/>
                      <w:sz w:val="18"/>
                      <w:szCs w:val="18"/>
                      <w:lang w:val="es-CO" w:eastAsia="es-CO"/>
                    </w:rPr>
                  </w:pPr>
                  <w:r w:rsidRPr="00B20FAC">
                    <w:rPr>
                      <w:rFonts w:ascii="Arial" w:hAnsi="Arial" w:cs="Arial"/>
                      <w:color w:val="000000" w:themeColor="text1"/>
                      <w:sz w:val="18"/>
                      <w:szCs w:val="18"/>
                      <w:lang w:val="es-CO" w:eastAsia="es-CO"/>
                    </w:rPr>
                    <w:t>-</w:t>
                  </w:r>
                </w:p>
              </w:tc>
            </w:tr>
            <w:tr w:rsidR="001F1F6E" w:rsidRPr="00B20FAC" w:rsidTr="00874D90">
              <w:trPr>
                <w:trHeight w:val="272"/>
                <w:jc w:val="center"/>
              </w:trPr>
              <w:tc>
                <w:tcPr>
                  <w:tcW w:w="1281" w:type="dxa"/>
                  <w:shd w:val="clear" w:color="auto" w:fill="auto"/>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003-16</w:t>
                  </w:r>
                </w:p>
              </w:tc>
              <w:tc>
                <w:tcPr>
                  <w:tcW w:w="1182" w:type="dxa"/>
                  <w:shd w:val="clear" w:color="auto" w:fill="auto"/>
                  <w:vAlign w:val="center"/>
                  <w:hideMark/>
                </w:tcPr>
                <w:p w:rsidR="001F1F6E" w:rsidRPr="00B20FAC" w:rsidRDefault="001F1F6E" w:rsidP="00330260">
                  <w:pPr>
                    <w:jc w:val="center"/>
                    <w:rPr>
                      <w:rFonts w:ascii="Arial" w:hAnsi="Arial" w:cs="Arial"/>
                      <w:b/>
                      <w:color w:val="00B0F0"/>
                      <w:sz w:val="18"/>
                      <w:szCs w:val="18"/>
                      <w:lang w:val="es-CO" w:eastAsia="es-CO"/>
                    </w:rPr>
                  </w:pPr>
                  <w:r w:rsidRPr="00B20FAC">
                    <w:rPr>
                      <w:rFonts w:ascii="Arial" w:hAnsi="Arial" w:cs="Arial"/>
                      <w:b/>
                      <w:color w:val="00B0F0"/>
                      <w:sz w:val="18"/>
                      <w:szCs w:val="18"/>
                      <w:lang w:val="es-CO" w:eastAsia="es-CO"/>
                    </w:rPr>
                    <w:t>26-ago-15</w:t>
                  </w:r>
                </w:p>
              </w:tc>
              <w:tc>
                <w:tcPr>
                  <w:tcW w:w="1511" w:type="dxa"/>
                  <w:shd w:val="clear" w:color="auto" w:fill="auto"/>
                  <w:vAlign w:val="center"/>
                  <w:hideMark/>
                </w:tcPr>
                <w:p w:rsidR="001F1F6E" w:rsidRPr="00B20FAC" w:rsidRDefault="001F1F6E" w:rsidP="00330260">
                  <w:pPr>
                    <w:jc w:val="center"/>
                    <w:rPr>
                      <w:rFonts w:ascii="Arial" w:hAnsi="Arial" w:cs="Arial"/>
                      <w:b/>
                      <w:color w:val="00B050"/>
                      <w:sz w:val="18"/>
                      <w:szCs w:val="18"/>
                      <w:lang w:val="es-CO" w:eastAsia="es-CO"/>
                    </w:rPr>
                  </w:pPr>
                  <w:r w:rsidRPr="00B20FAC">
                    <w:rPr>
                      <w:rFonts w:ascii="Arial" w:hAnsi="Arial" w:cs="Arial"/>
                      <w:b/>
                      <w:color w:val="00B050"/>
                      <w:sz w:val="18"/>
                      <w:szCs w:val="18"/>
                      <w:lang w:val="es-CO" w:eastAsia="es-CO"/>
                    </w:rPr>
                    <w:t>28-jul-21</w:t>
                  </w:r>
                </w:p>
              </w:tc>
              <w:tc>
                <w:tcPr>
                  <w:tcW w:w="1281" w:type="dxa"/>
                  <w:shd w:val="clear" w:color="auto" w:fill="auto"/>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003-16</w:t>
                  </w:r>
                </w:p>
              </w:tc>
              <w:tc>
                <w:tcPr>
                  <w:tcW w:w="1418" w:type="dxa"/>
                  <w:shd w:val="clear" w:color="auto" w:fill="auto"/>
                  <w:noWrap/>
                  <w:vAlign w:val="bottom"/>
                  <w:hideMark/>
                </w:tcPr>
                <w:p w:rsidR="001F1F6E" w:rsidRPr="00B20FAC" w:rsidRDefault="001F1F6E" w:rsidP="00330260">
                  <w:pPr>
                    <w:rPr>
                      <w:rFonts w:ascii="Arial" w:hAnsi="Arial" w:cs="Arial"/>
                      <w:b/>
                      <w:color w:val="00B0F0"/>
                      <w:sz w:val="18"/>
                      <w:szCs w:val="18"/>
                      <w:lang w:val="es-CO" w:eastAsia="es-CO"/>
                    </w:rPr>
                  </w:pPr>
                  <w:r w:rsidRPr="00B20FAC">
                    <w:rPr>
                      <w:rFonts w:ascii="Arial" w:hAnsi="Arial" w:cs="Arial"/>
                      <w:b/>
                      <w:color w:val="00B0F0"/>
                      <w:sz w:val="18"/>
                      <w:szCs w:val="18"/>
                      <w:lang w:val="es-CO" w:eastAsia="es-CO"/>
                    </w:rPr>
                    <w:t>2015-11-09</w:t>
                  </w:r>
                </w:p>
              </w:tc>
              <w:tc>
                <w:tcPr>
                  <w:tcW w:w="1080" w:type="dxa"/>
                  <w:shd w:val="clear" w:color="auto" w:fill="auto"/>
                  <w:noWrap/>
                  <w:vAlign w:val="bottom"/>
                  <w:hideMark/>
                </w:tcPr>
                <w:p w:rsidR="001F1F6E" w:rsidRPr="00B20FAC" w:rsidRDefault="001F1F6E" w:rsidP="00330260">
                  <w:pPr>
                    <w:rPr>
                      <w:rFonts w:ascii="Arial" w:hAnsi="Arial" w:cs="Arial"/>
                      <w:b/>
                      <w:color w:val="00B050"/>
                      <w:sz w:val="18"/>
                      <w:szCs w:val="18"/>
                      <w:lang w:val="es-CO" w:eastAsia="es-CO"/>
                    </w:rPr>
                  </w:pPr>
                  <w:r w:rsidRPr="00B20FAC">
                    <w:rPr>
                      <w:rFonts w:ascii="Arial" w:hAnsi="Arial" w:cs="Arial"/>
                      <w:b/>
                      <w:color w:val="00B050"/>
                      <w:sz w:val="18"/>
                      <w:szCs w:val="18"/>
                      <w:lang w:val="es-CO" w:eastAsia="es-CO"/>
                    </w:rPr>
                    <w:t>2020-11-09</w:t>
                  </w:r>
                </w:p>
              </w:tc>
            </w:tr>
            <w:tr w:rsidR="001F1F6E" w:rsidRPr="00B20FAC" w:rsidTr="00874D90">
              <w:trPr>
                <w:trHeight w:val="272"/>
                <w:jc w:val="center"/>
              </w:trPr>
              <w:tc>
                <w:tcPr>
                  <w:tcW w:w="1281" w:type="dxa"/>
                  <w:shd w:val="clear" w:color="auto" w:fill="auto"/>
                  <w:noWrap/>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003-18</w:t>
                  </w:r>
                </w:p>
              </w:tc>
              <w:tc>
                <w:tcPr>
                  <w:tcW w:w="1182" w:type="dxa"/>
                  <w:shd w:val="clear" w:color="auto" w:fill="auto"/>
                  <w:noWrap/>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26</w:t>
                  </w:r>
                  <w:r w:rsidR="00874D90" w:rsidRPr="00B20FAC">
                    <w:rPr>
                      <w:rFonts w:ascii="Arial" w:hAnsi="Arial" w:cs="Arial"/>
                      <w:color w:val="000000" w:themeColor="text1"/>
                      <w:sz w:val="18"/>
                      <w:szCs w:val="18"/>
                      <w:lang w:val="es-CO" w:eastAsia="es-CO"/>
                    </w:rPr>
                    <w:t>-</w:t>
                  </w:r>
                  <w:r w:rsidRPr="00B20FAC">
                    <w:rPr>
                      <w:rFonts w:ascii="Arial" w:hAnsi="Arial" w:cs="Arial"/>
                      <w:color w:val="000000" w:themeColor="text1"/>
                      <w:sz w:val="18"/>
                      <w:szCs w:val="18"/>
                      <w:lang w:val="es-CO" w:eastAsia="es-CO"/>
                    </w:rPr>
                    <w:t>02</w:t>
                  </w:r>
                  <w:r w:rsidR="00874D90" w:rsidRPr="00B20FAC">
                    <w:rPr>
                      <w:rFonts w:ascii="Arial" w:hAnsi="Arial" w:cs="Arial"/>
                      <w:color w:val="000000" w:themeColor="text1"/>
                      <w:sz w:val="18"/>
                      <w:szCs w:val="18"/>
                      <w:lang w:val="es-CO" w:eastAsia="es-CO"/>
                    </w:rPr>
                    <w:t>-</w:t>
                  </w:r>
                  <w:r w:rsidRPr="00B20FAC">
                    <w:rPr>
                      <w:rFonts w:ascii="Arial" w:hAnsi="Arial" w:cs="Arial"/>
                      <w:color w:val="000000" w:themeColor="text1"/>
                      <w:sz w:val="18"/>
                      <w:szCs w:val="18"/>
                      <w:lang w:val="es-CO" w:eastAsia="es-CO"/>
                    </w:rPr>
                    <w:t>2018</w:t>
                  </w:r>
                </w:p>
              </w:tc>
              <w:tc>
                <w:tcPr>
                  <w:tcW w:w="1511" w:type="dxa"/>
                  <w:shd w:val="clear" w:color="auto" w:fill="auto"/>
                  <w:noWrap/>
                  <w:vAlign w:val="center"/>
                  <w:hideMark/>
                </w:tcPr>
                <w:p w:rsidR="001F1F6E" w:rsidRPr="00B20FAC" w:rsidRDefault="001F1F6E" w:rsidP="00330260">
                  <w:pPr>
                    <w:jc w:val="center"/>
                    <w:rPr>
                      <w:rFonts w:ascii="Arial" w:hAnsi="Arial" w:cs="Arial"/>
                      <w:b/>
                      <w:color w:val="00B050"/>
                      <w:sz w:val="18"/>
                      <w:szCs w:val="18"/>
                      <w:lang w:val="es-CO" w:eastAsia="es-CO"/>
                    </w:rPr>
                  </w:pPr>
                  <w:r w:rsidRPr="00B20FAC">
                    <w:rPr>
                      <w:rFonts w:ascii="Arial" w:hAnsi="Arial" w:cs="Arial"/>
                      <w:b/>
                      <w:color w:val="00B050"/>
                      <w:sz w:val="18"/>
                      <w:szCs w:val="18"/>
                      <w:lang w:val="es-CO" w:eastAsia="es-CO"/>
                    </w:rPr>
                    <w:t>3</w:t>
                  </w:r>
                  <w:r w:rsidR="00874D90" w:rsidRPr="00B20FAC">
                    <w:rPr>
                      <w:rFonts w:ascii="Arial" w:hAnsi="Arial" w:cs="Arial"/>
                      <w:b/>
                      <w:color w:val="00B050"/>
                      <w:sz w:val="18"/>
                      <w:szCs w:val="18"/>
                      <w:lang w:val="es-CO" w:eastAsia="es-CO"/>
                    </w:rPr>
                    <w:t>-</w:t>
                  </w:r>
                  <w:r w:rsidRPr="00B20FAC">
                    <w:rPr>
                      <w:rFonts w:ascii="Arial" w:hAnsi="Arial" w:cs="Arial"/>
                      <w:b/>
                      <w:color w:val="00B050"/>
                      <w:sz w:val="18"/>
                      <w:szCs w:val="18"/>
                      <w:lang w:val="es-CO" w:eastAsia="es-CO"/>
                    </w:rPr>
                    <w:t>10</w:t>
                  </w:r>
                  <w:r w:rsidR="00874D90" w:rsidRPr="00B20FAC">
                    <w:rPr>
                      <w:rFonts w:ascii="Arial" w:hAnsi="Arial" w:cs="Arial"/>
                      <w:b/>
                      <w:color w:val="00B050"/>
                      <w:sz w:val="18"/>
                      <w:szCs w:val="18"/>
                      <w:lang w:val="es-CO" w:eastAsia="es-CO"/>
                    </w:rPr>
                    <w:t>-</w:t>
                  </w:r>
                  <w:r w:rsidRPr="00B20FAC">
                    <w:rPr>
                      <w:rFonts w:ascii="Arial" w:hAnsi="Arial" w:cs="Arial"/>
                      <w:b/>
                      <w:color w:val="00B050"/>
                      <w:sz w:val="18"/>
                      <w:szCs w:val="18"/>
                      <w:lang w:val="es-CO" w:eastAsia="es-CO"/>
                    </w:rPr>
                    <w:t>2023</w:t>
                  </w:r>
                </w:p>
              </w:tc>
              <w:tc>
                <w:tcPr>
                  <w:tcW w:w="1281" w:type="dxa"/>
                  <w:shd w:val="clear" w:color="auto" w:fill="auto"/>
                  <w:noWrap/>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003-18</w:t>
                  </w:r>
                </w:p>
              </w:tc>
              <w:tc>
                <w:tcPr>
                  <w:tcW w:w="1418" w:type="dxa"/>
                  <w:shd w:val="clear" w:color="auto" w:fill="auto"/>
                  <w:noWrap/>
                  <w:vAlign w:val="bottom"/>
                  <w:hideMark/>
                </w:tcPr>
                <w:p w:rsidR="001F1F6E" w:rsidRPr="00B20FAC" w:rsidRDefault="001F1F6E" w:rsidP="00330260">
                  <w:pP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2018-02-26</w:t>
                  </w:r>
                </w:p>
              </w:tc>
              <w:tc>
                <w:tcPr>
                  <w:tcW w:w="1080" w:type="dxa"/>
                  <w:shd w:val="clear" w:color="auto" w:fill="auto"/>
                  <w:noWrap/>
                  <w:vAlign w:val="bottom"/>
                  <w:hideMark/>
                </w:tcPr>
                <w:p w:rsidR="001F1F6E" w:rsidRPr="00B20FAC" w:rsidRDefault="001F1F6E" w:rsidP="00330260">
                  <w:pPr>
                    <w:rPr>
                      <w:rFonts w:ascii="Arial" w:hAnsi="Arial" w:cs="Arial"/>
                      <w:b/>
                      <w:color w:val="00B050"/>
                      <w:sz w:val="18"/>
                      <w:szCs w:val="18"/>
                      <w:lang w:val="es-CO" w:eastAsia="es-CO"/>
                    </w:rPr>
                  </w:pPr>
                  <w:r w:rsidRPr="00B20FAC">
                    <w:rPr>
                      <w:rFonts w:ascii="Arial" w:hAnsi="Arial" w:cs="Arial"/>
                      <w:b/>
                      <w:color w:val="00B050"/>
                      <w:sz w:val="18"/>
                      <w:szCs w:val="18"/>
                      <w:lang w:val="es-CO" w:eastAsia="es-CO"/>
                    </w:rPr>
                    <w:t>2023-02-26</w:t>
                  </w:r>
                </w:p>
              </w:tc>
            </w:tr>
            <w:tr w:rsidR="001F1F6E" w:rsidRPr="00B20FAC" w:rsidTr="00874D90">
              <w:trPr>
                <w:trHeight w:val="272"/>
                <w:jc w:val="center"/>
              </w:trPr>
              <w:tc>
                <w:tcPr>
                  <w:tcW w:w="1281" w:type="dxa"/>
                  <w:shd w:val="clear" w:color="auto" w:fill="auto"/>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013-16</w:t>
                  </w:r>
                </w:p>
              </w:tc>
              <w:tc>
                <w:tcPr>
                  <w:tcW w:w="1182" w:type="dxa"/>
                  <w:shd w:val="clear" w:color="auto" w:fill="auto"/>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11-jul-16</w:t>
                  </w:r>
                </w:p>
              </w:tc>
              <w:tc>
                <w:tcPr>
                  <w:tcW w:w="1511" w:type="dxa"/>
                  <w:shd w:val="clear" w:color="auto" w:fill="auto"/>
                  <w:vAlign w:val="center"/>
                  <w:hideMark/>
                </w:tcPr>
                <w:p w:rsidR="001F1F6E" w:rsidRPr="00B20FAC" w:rsidRDefault="001F1F6E" w:rsidP="00330260">
                  <w:pPr>
                    <w:jc w:val="center"/>
                    <w:rPr>
                      <w:rFonts w:ascii="Arial" w:hAnsi="Arial" w:cs="Arial"/>
                      <w:b/>
                      <w:color w:val="00B050"/>
                      <w:sz w:val="18"/>
                      <w:szCs w:val="18"/>
                      <w:lang w:val="es-CO" w:eastAsia="es-CO"/>
                    </w:rPr>
                  </w:pPr>
                  <w:r w:rsidRPr="00B20FAC">
                    <w:rPr>
                      <w:rFonts w:ascii="Arial" w:hAnsi="Arial" w:cs="Arial"/>
                      <w:b/>
                      <w:color w:val="00B050"/>
                      <w:sz w:val="18"/>
                      <w:szCs w:val="18"/>
                      <w:lang w:val="es-CO" w:eastAsia="es-CO"/>
                    </w:rPr>
                    <w:t>14-jun-23</w:t>
                  </w:r>
                </w:p>
              </w:tc>
              <w:tc>
                <w:tcPr>
                  <w:tcW w:w="1281" w:type="dxa"/>
                  <w:shd w:val="clear" w:color="auto" w:fill="auto"/>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013-16</w:t>
                  </w:r>
                </w:p>
              </w:tc>
              <w:tc>
                <w:tcPr>
                  <w:tcW w:w="1418" w:type="dxa"/>
                  <w:shd w:val="clear" w:color="auto" w:fill="auto"/>
                  <w:noWrap/>
                  <w:vAlign w:val="bottom"/>
                  <w:hideMark/>
                </w:tcPr>
                <w:p w:rsidR="001F1F6E" w:rsidRPr="00B20FAC" w:rsidRDefault="001F1F6E" w:rsidP="00330260">
                  <w:pP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2016-07-11</w:t>
                  </w:r>
                </w:p>
              </w:tc>
              <w:tc>
                <w:tcPr>
                  <w:tcW w:w="1080" w:type="dxa"/>
                  <w:shd w:val="clear" w:color="auto" w:fill="auto"/>
                  <w:noWrap/>
                  <w:vAlign w:val="bottom"/>
                  <w:hideMark/>
                </w:tcPr>
                <w:p w:rsidR="001F1F6E" w:rsidRPr="00B20FAC" w:rsidRDefault="001F1F6E" w:rsidP="00330260">
                  <w:pPr>
                    <w:rPr>
                      <w:rFonts w:ascii="Arial" w:hAnsi="Arial" w:cs="Arial"/>
                      <w:b/>
                      <w:color w:val="00B050"/>
                      <w:sz w:val="18"/>
                      <w:szCs w:val="18"/>
                      <w:lang w:val="es-CO" w:eastAsia="es-CO"/>
                    </w:rPr>
                  </w:pPr>
                  <w:r w:rsidRPr="00B20FAC">
                    <w:rPr>
                      <w:rFonts w:ascii="Arial" w:hAnsi="Arial" w:cs="Arial"/>
                      <w:b/>
                      <w:color w:val="00B050"/>
                      <w:sz w:val="18"/>
                      <w:szCs w:val="18"/>
                      <w:lang w:val="es-CO" w:eastAsia="es-CO"/>
                    </w:rPr>
                    <w:t>2021-07-11</w:t>
                  </w:r>
                </w:p>
              </w:tc>
            </w:tr>
            <w:tr w:rsidR="001F1F6E" w:rsidRPr="00B20FAC" w:rsidTr="00874D90">
              <w:trPr>
                <w:trHeight w:val="272"/>
                <w:jc w:val="center"/>
              </w:trPr>
              <w:tc>
                <w:tcPr>
                  <w:tcW w:w="1281" w:type="dxa"/>
                  <w:shd w:val="clear" w:color="auto" w:fill="auto"/>
                  <w:noWrap/>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013-17</w:t>
                  </w:r>
                </w:p>
              </w:tc>
              <w:tc>
                <w:tcPr>
                  <w:tcW w:w="1182" w:type="dxa"/>
                  <w:shd w:val="clear" w:color="auto" w:fill="auto"/>
                  <w:noWrap/>
                  <w:vAlign w:val="center"/>
                  <w:hideMark/>
                </w:tcPr>
                <w:p w:rsidR="001F1F6E" w:rsidRPr="00B20FAC" w:rsidRDefault="001F1F6E" w:rsidP="00330260">
                  <w:pPr>
                    <w:jc w:val="center"/>
                    <w:rPr>
                      <w:rFonts w:ascii="Arial" w:hAnsi="Arial" w:cs="Arial"/>
                      <w:b/>
                      <w:color w:val="000000" w:themeColor="text1"/>
                      <w:sz w:val="18"/>
                      <w:szCs w:val="18"/>
                      <w:lang w:val="es-CO" w:eastAsia="es-CO"/>
                    </w:rPr>
                  </w:pPr>
                  <w:r w:rsidRPr="00B20FAC">
                    <w:rPr>
                      <w:rFonts w:ascii="Arial" w:hAnsi="Arial" w:cs="Arial"/>
                      <w:b/>
                      <w:color w:val="00B0F0"/>
                      <w:sz w:val="18"/>
                      <w:szCs w:val="18"/>
                      <w:lang w:val="es-CO" w:eastAsia="es-CO"/>
                    </w:rPr>
                    <w:t>17</w:t>
                  </w:r>
                  <w:r w:rsidR="00874D90" w:rsidRPr="00B20FAC">
                    <w:rPr>
                      <w:rFonts w:ascii="Arial" w:hAnsi="Arial" w:cs="Arial"/>
                      <w:b/>
                      <w:color w:val="00B0F0"/>
                      <w:sz w:val="18"/>
                      <w:szCs w:val="18"/>
                      <w:lang w:val="es-CO" w:eastAsia="es-CO"/>
                    </w:rPr>
                    <w:t>-</w:t>
                  </w:r>
                  <w:r w:rsidRPr="00B20FAC">
                    <w:rPr>
                      <w:rFonts w:ascii="Arial" w:hAnsi="Arial" w:cs="Arial"/>
                      <w:b/>
                      <w:color w:val="00B0F0"/>
                      <w:sz w:val="18"/>
                      <w:szCs w:val="18"/>
                      <w:lang w:val="es-CO" w:eastAsia="es-CO"/>
                    </w:rPr>
                    <w:t>11</w:t>
                  </w:r>
                  <w:r w:rsidR="00874D90" w:rsidRPr="00B20FAC">
                    <w:rPr>
                      <w:rFonts w:ascii="Arial" w:hAnsi="Arial" w:cs="Arial"/>
                      <w:b/>
                      <w:color w:val="00B0F0"/>
                      <w:sz w:val="18"/>
                      <w:szCs w:val="18"/>
                      <w:lang w:val="es-CO" w:eastAsia="es-CO"/>
                    </w:rPr>
                    <w:t>-</w:t>
                  </w:r>
                  <w:r w:rsidRPr="00B20FAC">
                    <w:rPr>
                      <w:rFonts w:ascii="Arial" w:hAnsi="Arial" w:cs="Arial"/>
                      <w:b/>
                      <w:color w:val="00B0F0"/>
                      <w:sz w:val="18"/>
                      <w:szCs w:val="18"/>
                      <w:lang w:val="es-CO" w:eastAsia="es-CO"/>
                    </w:rPr>
                    <w:t>2015</w:t>
                  </w:r>
                </w:p>
              </w:tc>
              <w:tc>
                <w:tcPr>
                  <w:tcW w:w="1511" w:type="dxa"/>
                  <w:shd w:val="clear" w:color="auto" w:fill="auto"/>
                  <w:noWrap/>
                  <w:vAlign w:val="center"/>
                  <w:hideMark/>
                </w:tcPr>
                <w:p w:rsidR="001F1F6E" w:rsidRPr="00B20FAC" w:rsidRDefault="001F1F6E" w:rsidP="00330260">
                  <w:pPr>
                    <w:jc w:val="center"/>
                    <w:rPr>
                      <w:rFonts w:ascii="Arial" w:hAnsi="Arial" w:cs="Arial"/>
                      <w:b/>
                      <w:color w:val="00B050"/>
                      <w:sz w:val="18"/>
                      <w:szCs w:val="18"/>
                      <w:lang w:val="es-CO" w:eastAsia="es-CO"/>
                    </w:rPr>
                  </w:pPr>
                  <w:r w:rsidRPr="00B20FAC">
                    <w:rPr>
                      <w:rFonts w:ascii="Arial" w:hAnsi="Arial" w:cs="Arial"/>
                      <w:b/>
                      <w:color w:val="00B050"/>
                      <w:sz w:val="18"/>
                      <w:szCs w:val="18"/>
                      <w:lang w:val="es-CO" w:eastAsia="es-CO"/>
                    </w:rPr>
                    <w:t>23</w:t>
                  </w:r>
                  <w:r w:rsidR="00874D90" w:rsidRPr="00B20FAC">
                    <w:rPr>
                      <w:rFonts w:ascii="Arial" w:hAnsi="Arial" w:cs="Arial"/>
                      <w:b/>
                      <w:color w:val="00B050"/>
                      <w:sz w:val="18"/>
                      <w:szCs w:val="18"/>
                      <w:lang w:val="es-CO" w:eastAsia="es-CO"/>
                    </w:rPr>
                    <w:t>-</w:t>
                  </w:r>
                  <w:r w:rsidRPr="00B20FAC">
                    <w:rPr>
                      <w:rFonts w:ascii="Arial" w:hAnsi="Arial" w:cs="Arial"/>
                      <w:b/>
                      <w:color w:val="00B050"/>
                      <w:sz w:val="18"/>
                      <w:szCs w:val="18"/>
                      <w:lang w:val="es-CO" w:eastAsia="es-CO"/>
                    </w:rPr>
                    <w:t>01</w:t>
                  </w:r>
                  <w:r w:rsidR="00874D90" w:rsidRPr="00B20FAC">
                    <w:rPr>
                      <w:rFonts w:ascii="Arial" w:hAnsi="Arial" w:cs="Arial"/>
                      <w:b/>
                      <w:color w:val="00B050"/>
                      <w:sz w:val="18"/>
                      <w:szCs w:val="18"/>
                      <w:lang w:val="es-CO" w:eastAsia="es-CO"/>
                    </w:rPr>
                    <w:t>-</w:t>
                  </w:r>
                  <w:r w:rsidRPr="00B20FAC">
                    <w:rPr>
                      <w:rFonts w:ascii="Arial" w:hAnsi="Arial" w:cs="Arial"/>
                      <w:b/>
                      <w:color w:val="00B050"/>
                      <w:sz w:val="18"/>
                      <w:szCs w:val="18"/>
                      <w:lang w:val="es-CO" w:eastAsia="es-CO"/>
                    </w:rPr>
                    <w:t>2023</w:t>
                  </w:r>
                </w:p>
              </w:tc>
              <w:tc>
                <w:tcPr>
                  <w:tcW w:w="1281" w:type="dxa"/>
                  <w:shd w:val="clear" w:color="auto" w:fill="auto"/>
                  <w:noWrap/>
                  <w:vAlign w:val="center"/>
                  <w:hideMark/>
                </w:tcPr>
                <w:p w:rsidR="001F1F6E" w:rsidRPr="00B20FAC" w:rsidRDefault="001F1F6E" w:rsidP="00330260">
                  <w:pPr>
                    <w:jc w:val="center"/>
                    <w:rPr>
                      <w:rFonts w:ascii="Arial" w:hAnsi="Arial" w:cs="Arial"/>
                      <w:color w:val="000000" w:themeColor="text1"/>
                      <w:sz w:val="18"/>
                      <w:szCs w:val="18"/>
                      <w:lang w:val="es-CO" w:eastAsia="es-CO"/>
                    </w:rPr>
                  </w:pPr>
                  <w:r w:rsidRPr="00B20FAC">
                    <w:rPr>
                      <w:rFonts w:ascii="Arial" w:hAnsi="Arial" w:cs="Arial"/>
                      <w:color w:val="000000" w:themeColor="text1"/>
                      <w:sz w:val="18"/>
                      <w:szCs w:val="18"/>
                      <w:lang w:val="es-CO" w:eastAsia="es-CO"/>
                    </w:rPr>
                    <w:t>ID 013-17</w:t>
                  </w:r>
                </w:p>
              </w:tc>
              <w:tc>
                <w:tcPr>
                  <w:tcW w:w="1418" w:type="dxa"/>
                  <w:shd w:val="clear" w:color="auto" w:fill="auto"/>
                  <w:noWrap/>
                  <w:vAlign w:val="bottom"/>
                  <w:hideMark/>
                </w:tcPr>
                <w:p w:rsidR="001F1F6E" w:rsidRPr="00B20FAC" w:rsidRDefault="001F1F6E" w:rsidP="00330260">
                  <w:pPr>
                    <w:rPr>
                      <w:rFonts w:ascii="Arial" w:hAnsi="Arial" w:cs="Arial"/>
                      <w:b/>
                      <w:color w:val="000000" w:themeColor="text1"/>
                      <w:sz w:val="18"/>
                      <w:szCs w:val="18"/>
                      <w:lang w:val="es-CO" w:eastAsia="es-CO"/>
                    </w:rPr>
                  </w:pPr>
                  <w:r w:rsidRPr="00B20FAC">
                    <w:rPr>
                      <w:rFonts w:ascii="Arial" w:hAnsi="Arial" w:cs="Arial"/>
                      <w:b/>
                      <w:color w:val="00B0F0"/>
                      <w:sz w:val="18"/>
                      <w:szCs w:val="18"/>
                      <w:lang w:val="es-CO" w:eastAsia="es-CO"/>
                    </w:rPr>
                    <w:t>2015-12-02</w:t>
                  </w:r>
                </w:p>
              </w:tc>
              <w:tc>
                <w:tcPr>
                  <w:tcW w:w="1080" w:type="dxa"/>
                  <w:shd w:val="clear" w:color="auto" w:fill="auto"/>
                  <w:noWrap/>
                  <w:vAlign w:val="bottom"/>
                  <w:hideMark/>
                </w:tcPr>
                <w:p w:rsidR="001F1F6E" w:rsidRPr="00B20FAC" w:rsidRDefault="001F1F6E" w:rsidP="00330260">
                  <w:pPr>
                    <w:rPr>
                      <w:rFonts w:ascii="Arial" w:hAnsi="Arial" w:cs="Arial"/>
                      <w:b/>
                      <w:color w:val="00B050"/>
                      <w:sz w:val="18"/>
                      <w:szCs w:val="18"/>
                      <w:lang w:val="es-CO" w:eastAsia="es-CO"/>
                    </w:rPr>
                  </w:pPr>
                  <w:r w:rsidRPr="00B20FAC">
                    <w:rPr>
                      <w:rFonts w:ascii="Arial" w:hAnsi="Arial" w:cs="Arial"/>
                      <w:b/>
                      <w:color w:val="00B050"/>
                      <w:sz w:val="18"/>
                      <w:szCs w:val="18"/>
                      <w:lang w:val="es-CO" w:eastAsia="es-CO"/>
                    </w:rPr>
                    <w:t>2020-12-02</w:t>
                  </w:r>
                </w:p>
              </w:tc>
            </w:tr>
          </w:tbl>
          <w:p w:rsidR="002164FC" w:rsidRDefault="002164FC"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ED0DBB" w:rsidRPr="00B20FAC" w:rsidRDefault="00ED0DBB"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C90D01" w:rsidRDefault="00C90D01" w:rsidP="00C90D01">
            <w:pPr>
              <w:pStyle w:val="NormalWeb"/>
              <w:spacing w:before="0" w:beforeAutospacing="0" w:after="0" w:afterAutospacing="0"/>
              <w:ind w:left="720"/>
              <w:rPr>
                <w:rFonts w:ascii="Arial" w:hAnsi="Arial" w:cs="Arial"/>
                <w:b/>
                <w:color w:val="000000" w:themeColor="text1"/>
                <w:sz w:val="20"/>
                <w:szCs w:val="20"/>
              </w:rPr>
            </w:pPr>
          </w:p>
          <w:p w:rsidR="00E55A32" w:rsidRPr="00B20FAC" w:rsidRDefault="00E55A32" w:rsidP="00FA3B2C">
            <w:pPr>
              <w:pStyle w:val="NormalWeb"/>
              <w:numPr>
                <w:ilvl w:val="0"/>
                <w:numId w:val="1"/>
              </w:numPr>
              <w:spacing w:before="0" w:beforeAutospacing="0" w:after="0" w:afterAutospacing="0"/>
              <w:rPr>
                <w:rFonts w:ascii="Arial" w:hAnsi="Arial" w:cs="Arial"/>
                <w:b/>
                <w:color w:val="000000" w:themeColor="text1"/>
                <w:sz w:val="20"/>
                <w:szCs w:val="20"/>
              </w:rPr>
            </w:pPr>
            <w:r w:rsidRPr="00B20FAC">
              <w:rPr>
                <w:rFonts w:ascii="Arial" w:hAnsi="Arial" w:cs="Arial"/>
                <w:b/>
                <w:color w:val="000000" w:themeColor="text1"/>
                <w:sz w:val="20"/>
                <w:szCs w:val="20"/>
              </w:rPr>
              <w:t xml:space="preserve">TEMA: </w:t>
            </w:r>
            <w:r w:rsidR="008D0930" w:rsidRPr="00B20FAC">
              <w:rPr>
                <w:rFonts w:ascii="Arial" w:hAnsi="Arial" w:cs="Arial"/>
                <w:b/>
                <w:color w:val="000000" w:themeColor="text1"/>
                <w:sz w:val="20"/>
                <w:szCs w:val="20"/>
              </w:rPr>
              <w:t>MANUAL DE INTERVENT</w:t>
            </w:r>
            <w:r w:rsidRPr="00B20FAC">
              <w:rPr>
                <w:rFonts w:ascii="Arial" w:hAnsi="Arial" w:cs="Arial"/>
                <w:b/>
                <w:color w:val="000000" w:themeColor="text1"/>
                <w:sz w:val="20"/>
                <w:szCs w:val="20"/>
              </w:rPr>
              <w:t>ORÍA Y SUPERVISIÓN</w:t>
            </w:r>
            <w:r w:rsidR="00131A9A" w:rsidRPr="00B20FAC">
              <w:rPr>
                <w:rFonts w:ascii="Arial" w:hAnsi="Arial" w:cs="Arial"/>
                <w:b/>
                <w:color w:val="000000" w:themeColor="text1"/>
                <w:sz w:val="20"/>
                <w:szCs w:val="20"/>
              </w:rPr>
              <w:t>.</w:t>
            </w:r>
          </w:p>
          <w:p w:rsidR="00E55A32" w:rsidRPr="00B20FAC" w:rsidRDefault="00E55A32" w:rsidP="00330260">
            <w:pPr>
              <w:pStyle w:val="NormalWeb"/>
              <w:spacing w:before="0" w:beforeAutospacing="0" w:after="0" w:afterAutospacing="0"/>
              <w:rPr>
                <w:rFonts w:ascii="Arial" w:hAnsi="Arial" w:cs="Arial"/>
                <w:color w:val="000000" w:themeColor="text1"/>
                <w:sz w:val="20"/>
                <w:szCs w:val="20"/>
              </w:rPr>
            </w:pPr>
          </w:p>
          <w:p w:rsidR="00C90D01" w:rsidRDefault="00C90D01" w:rsidP="00330260">
            <w:pPr>
              <w:pStyle w:val="NormalWeb"/>
              <w:spacing w:before="0" w:beforeAutospacing="0" w:after="0" w:afterAutospacing="0"/>
              <w:jc w:val="both"/>
              <w:rPr>
                <w:rFonts w:ascii="Arial" w:hAnsi="Arial" w:cs="Arial"/>
                <w:color w:val="000000" w:themeColor="text1"/>
                <w:sz w:val="20"/>
                <w:szCs w:val="20"/>
              </w:rPr>
            </w:pPr>
          </w:p>
          <w:p w:rsidR="008D0930" w:rsidRPr="00B20FAC" w:rsidRDefault="00E55A32" w:rsidP="00330260">
            <w:pPr>
              <w:pStyle w:val="NormalWeb"/>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 xml:space="preserve">Como parte del alcance de la auditoría se realizó la </w:t>
            </w:r>
            <w:r w:rsidR="008D0930" w:rsidRPr="00B20FAC">
              <w:rPr>
                <w:rFonts w:ascii="Arial" w:hAnsi="Arial" w:cs="Arial"/>
                <w:color w:val="000000" w:themeColor="text1"/>
                <w:sz w:val="20"/>
                <w:szCs w:val="20"/>
              </w:rPr>
              <w:t>verifica</w:t>
            </w:r>
            <w:r w:rsidRPr="00B20FAC">
              <w:rPr>
                <w:rFonts w:ascii="Arial" w:hAnsi="Arial" w:cs="Arial"/>
                <w:color w:val="000000" w:themeColor="text1"/>
                <w:sz w:val="20"/>
                <w:szCs w:val="20"/>
              </w:rPr>
              <w:t xml:space="preserve">ción del cumplimiento de lo dispuesto por el Manual de Interventoría y Supervisión de la UAERMV, en los contratos </w:t>
            </w:r>
            <w:r w:rsidR="009D6FEF" w:rsidRPr="00B20FAC">
              <w:rPr>
                <w:rFonts w:ascii="Arial" w:hAnsi="Arial" w:cs="Arial"/>
                <w:color w:val="000000" w:themeColor="text1"/>
                <w:sz w:val="20"/>
                <w:szCs w:val="20"/>
              </w:rPr>
              <w:t xml:space="preserve">366 de 2017 y </w:t>
            </w:r>
            <w:r w:rsidR="00B97599" w:rsidRPr="00B20FAC">
              <w:rPr>
                <w:rFonts w:ascii="Arial" w:hAnsi="Arial" w:cs="Arial"/>
                <w:color w:val="000000" w:themeColor="text1"/>
                <w:sz w:val="20"/>
                <w:szCs w:val="20"/>
              </w:rPr>
              <w:t>249</w:t>
            </w:r>
            <w:r w:rsidRPr="00B20FAC">
              <w:rPr>
                <w:rFonts w:ascii="Arial" w:hAnsi="Arial" w:cs="Arial"/>
                <w:color w:val="000000" w:themeColor="text1"/>
                <w:sz w:val="20"/>
                <w:szCs w:val="20"/>
              </w:rPr>
              <w:t xml:space="preserve"> de 201</w:t>
            </w:r>
            <w:r w:rsidR="00B97599" w:rsidRPr="00B20FAC">
              <w:rPr>
                <w:rFonts w:ascii="Arial" w:hAnsi="Arial" w:cs="Arial"/>
                <w:color w:val="000000" w:themeColor="text1"/>
                <w:sz w:val="20"/>
                <w:szCs w:val="20"/>
              </w:rPr>
              <w:t>8</w:t>
            </w:r>
            <w:r w:rsidRPr="00B20FAC">
              <w:rPr>
                <w:rFonts w:ascii="Arial" w:hAnsi="Arial" w:cs="Arial"/>
                <w:color w:val="000000" w:themeColor="text1"/>
                <w:sz w:val="20"/>
                <w:szCs w:val="20"/>
              </w:rPr>
              <w:t xml:space="preserve">, los cuales fueron solicitados a través del correo electrónico </w:t>
            </w:r>
            <w:hyperlink r:id="rId18" w:history="1">
              <w:r w:rsidRPr="00B20FAC">
                <w:rPr>
                  <w:rStyle w:val="Hipervnculo"/>
                  <w:rFonts w:ascii="Arial" w:hAnsi="Arial" w:cs="Arial"/>
                  <w:color w:val="000000" w:themeColor="text1"/>
                  <w:sz w:val="20"/>
                  <w:szCs w:val="20"/>
                </w:rPr>
                <w:t>prestamos.documental@umv.gov.co</w:t>
              </w:r>
            </w:hyperlink>
            <w:r w:rsidRPr="00B20FAC">
              <w:rPr>
                <w:rFonts w:ascii="Arial" w:hAnsi="Arial" w:cs="Arial"/>
                <w:color w:val="000000" w:themeColor="text1"/>
                <w:sz w:val="20"/>
                <w:szCs w:val="20"/>
              </w:rPr>
              <w:t>.</w:t>
            </w:r>
          </w:p>
          <w:p w:rsidR="00222DFF" w:rsidRPr="00B20FAC" w:rsidRDefault="00D62656" w:rsidP="00330260">
            <w:pPr>
              <w:pStyle w:val="NormalWeb"/>
              <w:jc w:val="both"/>
              <w:rPr>
                <w:rFonts w:ascii="Arial" w:hAnsi="Arial" w:cs="Arial"/>
                <w:color w:val="000000" w:themeColor="text1"/>
                <w:sz w:val="20"/>
                <w:szCs w:val="20"/>
              </w:rPr>
            </w:pPr>
            <w:r w:rsidRPr="00B20FAC">
              <w:rPr>
                <w:rFonts w:ascii="Arial" w:hAnsi="Arial" w:cs="Arial"/>
                <w:b/>
                <w:bCs/>
                <w:color w:val="000000" w:themeColor="text1"/>
                <w:sz w:val="20"/>
                <w:szCs w:val="20"/>
              </w:rPr>
              <w:t>HALLAZGO #</w:t>
            </w:r>
            <w:r w:rsidR="008E5C48" w:rsidRPr="00B20FAC">
              <w:rPr>
                <w:rFonts w:ascii="Arial" w:hAnsi="Arial" w:cs="Arial"/>
                <w:b/>
                <w:bCs/>
                <w:color w:val="000000" w:themeColor="text1"/>
                <w:sz w:val="20"/>
                <w:szCs w:val="20"/>
              </w:rPr>
              <w:t xml:space="preserve"> </w:t>
            </w:r>
            <w:r w:rsidR="003046FE" w:rsidRPr="00B20FAC">
              <w:rPr>
                <w:rFonts w:ascii="Arial" w:hAnsi="Arial" w:cs="Arial"/>
                <w:b/>
                <w:bCs/>
                <w:color w:val="000000" w:themeColor="text1"/>
                <w:sz w:val="20"/>
                <w:szCs w:val="20"/>
              </w:rPr>
              <w:t>6</w:t>
            </w:r>
            <w:r w:rsidRPr="00B20FAC">
              <w:rPr>
                <w:rFonts w:ascii="Arial" w:hAnsi="Arial" w:cs="Arial"/>
                <w:b/>
                <w:bCs/>
                <w:color w:val="000000" w:themeColor="text1"/>
                <w:sz w:val="20"/>
                <w:szCs w:val="20"/>
              </w:rPr>
              <w:t xml:space="preserve">. </w:t>
            </w:r>
            <w:r w:rsidR="00B728CD" w:rsidRPr="00B20FAC">
              <w:rPr>
                <w:rFonts w:ascii="Arial" w:hAnsi="Arial" w:cs="Arial"/>
                <w:color w:val="000000" w:themeColor="text1"/>
                <w:sz w:val="20"/>
                <w:szCs w:val="20"/>
              </w:rPr>
              <w:t xml:space="preserve">Respecto del contrato </w:t>
            </w:r>
            <w:r w:rsidR="00222DFF" w:rsidRPr="00B20FAC">
              <w:rPr>
                <w:rFonts w:ascii="Arial" w:hAnsi="Arial" w:cs="Arial"/>
                <w:color w:val="000000" w:themeColor="text1"/>
                <w:sz w:val="20"/>
                <w:szCs w:val="20"/>
              </w:rPr>
              <w:t xml:space="preserve">366 de 2017, </w:t>
            </w:r>
            <w:r w:rsidR="00222DFF" w:rsidRPr="00B20FAC">
              <w:rPr>
                <w:rFonts w:ascii="Arial" w:hAnsi="Arial" w:cs="Arial"/>
                <w:b/>
                <w:color w:val="000000" w:themeColor="text1"/>
                <w:sz w:val="20"/>
                <w:szCs w:val="20"/>
              </w:rPr>
              <w:t>se evidenció</w:t>
            </w:r>
            <w:r w:rsidR="00222DFF" w:rsidRPr="00B20FAC">
              <w:rPr>
                <w:rFonts w:ascii="Arial" w:hAnsi="Arial" w:cs="Arial"/>
                <w:color w:val="000000" w:themeColor="text1"/>
                <w:sz w:val="20"/>
                <w:szCs w:val="20"/>
              </w:rPr>
              <w:t xml:space="preserve"> que l</w:t>
            </w:r>
            <w:r w:rsidR="003778BF" w:rsidRPr="00B20FAC">
              <w:rPr>
                <w:rFonts w:ascii="Arial" w:hAnsi="Arial" w:cs="Arial"/>
                <w:color w:val="000000" w:themeColor="text1"/>
                <w:sz w:val="20"/>
                <w:szCs w:val="20"/>
              </w:rPr>
              <w:t>os</w:t>
            </w:r>
            <w:r w:rsidR="00222DFF" w:rsidRPr="00B20FAC">
              <w:rPr>
                <w:rFonts w:ascii="Arial" w:hAnsi="Arial" w:cs="Arial"/>
                <w:color w:val="000000" w:themeColor="text1"/>
                <w:sz w:val="20"/>
                <w:szCs w:val="20"/>
              </w:rPr>
              <w:t xml:space="preserve"> informe</w:t>
            </w:r>
            <w:r w:rsidR="003778BF" w:rsidRPr="00B20FAC">
              <w:rPr>
                <w:rFonts w:ascii="Arial" w:hAnsi="Arial" w:cs="Arial"/>
                <w:color w:val="000000" w:themeColor="text1"/>
                <w:sz w:val="20"/>
                <w:szCs w:val="20"/>
              </w:rPr>
              <w:t>s</w:t>
            </w:r>
            <w:r w:rsidR="00222DFF" w:rsidRPr="00B20FAC">
              <w:rPr>
                <w:rFonts w:ascii="Arial" w:hAnsi="Arial" w:cs="Arial"/>
                <w:color w:val="000000" w:themeColor="text1"/>
                <w:sz w:val="20"/>
                <w:szCs w:val="20"/>
              </w:rPr>
              <w:t xml:space="preserve"> de actividades de </w:t>
            </w:r>
            <w:r w:rsidR="003778BF" w:rsidRPr="00B20FAC">
              <w:rPr>
                <w:rFonts w:ascii="Arial" w:hAnsi="Arial" w:cs="Arial"/>
                <w:color w:val="000000" w:themeColor="text1"/>
                <w:sz w:val="20"/>
                <w:szCs w:val="20"/>
              </w:rPr>
              <w:t>julio a diciembre</w:t>
            </w:r>
            <w:r w:rsidR="00222DFF" w:rsidRPr="00B20FAC">
              <w:rPr>
                <w:rFonts w:ascii="Arial" w:hAnsi="Arial" w:cs="Arial"/>
                <w:color w:val="000000" w:themeColor="text1"/>
                <w:sz w:val="20"/>
                <w:szCs w:val="20"/>
              </w:rPr>
              <w:t xml:space="preserve"> </w:t>
            </w:r>
            <w:r w:rsidR="003778BF" w:rsidRPr="00B20FAC">
              <w:rPr>
                <w:rFonts w:ascii="Arial" w:hAnsi="Arial" w:cs="Arial"/>
                <w:color w:val="000000" w:themeColor="text1"/>
                <w:sz w:val="20"/>
                <w:szCs w:val="20"/>
              </w:rPr>
              <w:t xml:space="preserve">de </w:t>
            </w:r>
            <w:r w:rsidR="00222DFF" w:rsidRPr="00B20FAC">
              <w:rPr>
                <w:rFonts w:ascii="Arial" w:hAnsi="Arial" w:cs="Arial"/>
                <w:color w:val="000000" w:themeColor="text1"/>
                <w:sz w:val="20"/>
                <w:szCs w:val="20"/>
              </w:rPr>
              <w:t>201</w:t>
            </w:r>
            <w:r w:rsidR="003778BF" w:rsidRPr="00B20FAC">
              <w:rPr>
                <w:rFonts w:ascii="Arial" w:hAnsi="Arial" w:cs="Arial"/>
                <w:color w:val="000000" w:themeColor="text1"/>
                <w:sz w:val="20"/>
                <w:szCs w:val="20"/>
              </w:rPr>
              <w:t>7</w:t>
            </w:r>
            <w:r w:rsidR="00222DFF" w:rsidRPr="00B20FAC">
              <w:rPr>
                <w:rFonts w:ascii="Arial" w:hAnsi="Arial" w:cs="Arial"/>
                <w:color w:val="000000" w:themeColor="text1"/>
                <w:sz w:val="20"/>
                <w:szCs w:val="20"/>
              </w:rPr>
              <w:t xml:space="preserve"> están suscritos por la supervisora del contrato designada por el Director General mediante memorando </w:t>
            </w:r>
            <w:r w:rsidR="007137DE" w:rsidRPr="00B20FAC">
              <w:rPr>
                <w:rFonts w:ascii="Arial" w:hAnsi="Arial" w:cs="Arial"/>
                <w:color w:val="000000" w:themeColor="text1"/>
                <w:sz w:val="20"/>
                <w:szCs w:val="20"/>
              </w:rPr>
              <w:t>con</w:t>
            </w:r>
            <w:r w:rsidR="003778BF" w:rsidRPr="00B20FAC">
              <w:rPr>
                <w:rFonts w:ascii="Arial" w:hAnsi="Arial" w:cs="Arial"/>
                <w:color w:val="000000" w:themeColor="text1"/>
                <w:sz w:val="20"/>
                <w:szCs w:val="20"/>
              </w:rPr>
              <w:t xml:space="preserve"> referencia 227-DG-0100 d</w:t>
            </w:r>
            <w:r w:rsidR="00222DFF" w:rsidRPr="00B20FAC">
              <w:rPr>
                <w:rFonts w:ascii="Arial" w:hAnsi="Arial" w:cs="Arial"/>
                <w:color w:val="000000" w:themeColor="text1"/>
                <w:sz w:val="20"/>
                <w:szCs w:val="20"/>
              </w:rPr>
              <w:t xml:space="preserve">el </w:t>
            </w:r>
            <w:r w:rsidR="007137DE" w:rsidRPr="00B20FAC">
              <w:rPr>
                <w:rFonts w:ascii="Arial" w:hAnsi="Arial" w:cs="Arial"/>
                <w:color w:val="000000" w:themeColor="text1"/>
                <w:sz w:val="20"/>
                <w:szCs w:val="20"/>
              </w:rPr>
              <w:t>27</w:t>
            </w:r>
            <w:r w:rsidR="00222DFF" w:rsidRPr="00B20FAC">
              <w:rPr>
                <w:rFonts w:ascii="Arial" w:hAnsi="Arial" w:cs="Arial"/>
                <w:color w:val="000000" w:themeColor="text1"/>
                <w:sz w:val="20"/>
                <w:szCs w:val="20"/>
              </w:rPr>
              <w:t xml:space="preserve"> de </w:t>
            </w:r>
            <w:r w:rsidR="007137DE" w:rsidRPr="00B20FAC">
              <w:rPr>
                <w:rFonts w:ascii="Arial" w:hAnsi="Arial" w:cs="Arial"/>
                <w:color w:val="000000" w:themeColor="text1"/>
                <w:sz w:val="20"/>
                <w:szCs w:val="20"/>
              </w:rPr>
              <w:t xml:space="preserve">julio </w:t>
            </w:r>
            <w:r w:rsidR="00222DFF" w:rsidRPr="00B20FAC">
              <w:rPr>
                <w:rFonts w:ascii="Arial" w:hAnsi="Arial" w:cs="Arial"/>
                <w:color w:val="000000" w:themeColor="text1"/>
                <w:sz w:val="20"/>
                <w:szCs w:val="20"/>
              </w:rPr>
              <w:t>de 201</w:t>
            </w:r>
            <w:r w:rsidR="007137DE" w:rsidRPr="00B20FAC">
              <w:rPr>
                <w:rFonts w:ascii="Arial" w:hAnsi="Arial" w:cs="Arial"/>
                <w:color w:val="000000" w:themeColor="text1"/>
                <w:sz w:val="20"/>
                <w:szCs w:val="20"/>
              </w:rPr>
              <w:t>7 (fl.66)</w:t>
            </w:r>
            <w:r w:rsidR="00222DFF" w:rsidRPr="00B20FAC">
              <w:rPr>
                <w:rFonts w:ascii="Arial" w:hAnsi="Arial" w:cs="Arial"/>
                <w:color w:val="000000" w:themeColor="text1"/>
                <w:sz w:val="20"/>
                <w:szCs w:val="20"/>
              </w:rPr>
              <w:t xml:space="preserve">, en tanto que </w:t>
            </w:r>
            <w:r w:rsidR="007137DE" w:rsidRPr="00B20FAC">
              <w:rPr>
                <w:rFonts w:ascii="Arial" w:hAnsi="Arial" w:cs="Arial"/>
                <w:color w:val="000000" w:themeColor="text1"/>
                <w:sz w:val="20"/>
                <w:szCs w:val="20"/>
              </w:rPr>
              <w:t>e</w:t>
            </w:r>
            <w:r w:rsidR="00222DFF" w:rsidRPr="00B20FAC">
              <w:rPr>
                <w:rFonts w:ascii="Arial" w:hAnsi="Arial" w:cs="Arial"/>
                <w:color w:val="000000" w:themeColor="text1"/>
                <w:sz w:val="20"/>
                <w:szCs w:val="20"/>
              </w:rPr>
              <w:t xml:space="preserve">l informe </w:t>
            </w:r>
            <w:r w:rsidR="007137DE" w:rsidRPr="00B20FAC">
              <w:rPr>
                <w:rFonts w:ascii="Arial" w:hAnsi="Arial" w:cs="Arial"/>
                <w:color w:val="000000" w:themeColor="text1"/>
                <w:sz w:val="20"/>
                <w:szCs w:val="20"/>
              </w:rPr>
              <w:t>de</w:t>
            </w:r>
            <w:r w:rsidR="00222DFF" w:rsidRPr="00B20FAC">
              <w:rPr>
                <w:rFonts w:ascii="Arial" w:hAnsi="Arial" w:cs="Arial"/>
                <w:color w:val="000000" w:themeColor="text1"/>
                <w:sz w:val="20"/>
                <w:szCs w:val="20"/>
              </w:rPr>
              <w:t xml:space="preserve">l mes de </w:t>
            </w:r>
            <w:r w:rsidR="007137DE" w:rsidRPr="00B20FAC">
              <w:rPr>
                <w:rFonts w:ascii="Arial" w:hAnsi="Arial" w:cs="Arial"/>
                <w:color w:val="000000" w:themeColor="text1"/>
                <w:sz w:val="20"/>
                <w:szCs w:val="20"/>
              </w:rPr>
              <w:t xml:space="preserve">enero </w:t>
            </w:r>
            <w:r w:rsidR="00222DFF" w:rsidRPr="00B20FAC">
              <w:rPr>
                <w:rFonts w:ascii="Arial" w:hAnsi="Arial" w:cs="Arial"/>
                <w:color w:val="000000" w:themeColor="text1"/>
                <w:sz w:val="20"/>
                <w:szCs w:val="20"/>
              </w:rPr>
              <w:t>de 2018 e informe final, están suscritos por otro supervisor; no obstante, no se encontró acta de cambio de supervisor al inicialmente designado.</w:t>
            </w:r>
          </w:p>
          <w:p w:rsidR="00DE1621" w:rsidRPr="00B20FAC" w:rsidRDefault="00222DFF" w:rsidP="00330260">
            <w:pPr>
              <w:pStyle w:val="NormalWeb"/>
              <w:jc w:val="both"/>
              <w:rPr>
                <w:rFonts w:ascii="Arial" w:hAnsi="Arial" w:cs="Arial"/>
                <w:color w:val="000000" w:themeColor="text1"/>
                <w:sz w:val="20"/>
                <w:szCs w:val="20"/>
              </w:rPr>
            </w:pPr>
            <w:r w:rsidRPr="00B20FAC">
              <w:rPr>
                <w:rFonts w:ascii="Arial" w:hAnsi="Arial" w:cs="Arial"/>
                <w:color w:val="000000" w:themeColor="text1"/>
                <w:sz w:val="20"/>
                <w:szCs w:val="20"/>
              </w:rPr>
              <w:t xml:space="preserve">Respecto del contrato </w:t>
            </w:r>
            <w:r w:rsidR="00B97599" w:rsidRPr="00B20FAC">
              <w:rPr>
                <w:rFonts w:ascii="Arial" w:hAnsi="Arial" w:cs="Arial"/>
                <w:color w:val="000000" w:themeColor="text1"/>
                <w:sz w:val="20"/>
                <w:szCs w:val="20"/>
              </w:rPr>
              <w:t>249</w:t>
            </w:r>
            <w:r w:rsidR="00B728CD" w:rsidRPr="00B20FAC">
              <w:rPr>
                <w:rFonts w:ascii="Arial" w:hAnsi="Arial" w:cs="Arial"/>
                <w:color w:val="000000" w:themeColor="text1"/>
                <w:sz w:val="20"/>
                <w:szCs w:val="20"/>
              </w:rPr>
              <w:t xml:space="preserve"> de 2018</w:t>
            </w:r>
            <w:r w:rsidR="003463EA" w:rsidRPr="00B20FAC">
              <w:rPr>
                <w:rFonts w:ascii="Arial" w:hAnsi="Arial" w:cs="Arial"/>
                <w:color w:val="000000" w:themeColor="text1"/>
                <w:sz w:val="20"/>
                <w:szCs w:val="20"/>
              </w:rPr>
              <w:t>,</w:t>
            </w:r>
            <w:r w:rsidR="00B728CD" w:rsidRPr="00B20FAC">
              <w:rPr>
                <w:rFonts w:ascii="Arial" w:hAnsi="Arial" w:cs="Arial"/>
                <w:color w:val="000000" w:themeColor="text1"/>
                <w:sz w:val="20"/>
                <w:szCs w:val="20"/>
              </w:rPr>
              <w:t xml:space="preserve"> </w:t>
            </w:r>
            <w:r w:rsidRPr="00B20FAC">
              <w:rPr>
                <w:rFonts w:ascii="Arial" w:hAnsi="Arial" w:cs="Arial"/>
                <w:b/>
                <w:color w:val="000000" w:themeColor="text1"/>
                <w:sz w:val="20"/>
                <w:szCs w:val="20"/>
              </w:rPr>
              <w:t>se evidenció</w:t>
            </w:r>
            <w:r w:rsidR="0055543E" w:rsidRPr="00B20FAC">
              <w:rPr>
                <w:rFonts w:ascii="Arial" w:hAnsi="Arial" w:cs="Arial"/>
                <w:color w:val="000000" w:themeColor="text1"/>
                <w:sz w:val="20"/>
                <w:szCs w:val="20"/>
              </w:rPr>
              <w:t xml:space="preserve"> que l</w:t>
            </w:r>
            <w:r w:rsidR="003463EA" w:rsidRPr="00B20FAC">
              <w:rPr>
                <w:rFonts w:ascii="Arial" w:hAnsi="Arial" w:cs="Arial"/>
                <w:color w:val="000000" w:themeColor="text1"/>
                <w:sz w:val="20"/>
                <w:szCs w:val="20"/>
              </w:rPr>
              <w:t xml:space="preserve">os </w:t>
            </w:r>
            <w:r w:rsidR="0055543E" w:rsidRPr="00B20FAC">
              <w:rPr>
                <w:rFonts w:ascii="Arial" w:hAnsi="Arial" w:cs="Arial"/>
                <w:color w:val="000000" w:themeColor="text1"/>
                <w:sz w:val="20"/>
                <w:szCs w:val="20"/>
              </w:rPr>
              <w:t>informe</w:t>
            </w:r>
            <w:r w:rsidR="003463EA" w:rsidRPr="00B20FAC">
              <w:rPr>
                <w:rFonts w:ascii="Arial" w:hAnsi="Arial" w:cs="Arial"/>
                <w:color w:val="000000" w:themeColor="text1"/>
                <w:sz w:val="20"/>
                <w:szCs w:val="20"/>
              </w:rPr>
              <w:t>s</w:t>
            </w:r>
            <w:r w:rsidR="0055543E" w:rsidRPr="00B20FAC">
              <w:rPr>
                <w:rFonts w:ascii="Arial" w:hAnsi="Arial" w:cs="Arial"/>
                <w:color w:val="000000" w:themeColor="text1"/>
                <w:sz w:val="20"/>
                <w:szCs w:val="20"/>
              </w:rPr>
              <w:t xml:space="preserve"> </w:t>
            </w:r>
            <w:r w:rsidR="00B728CD" w:rsidRPr="00B20FAC">
              <w:rPr>
                <w:rFonts w:ascii="Arial" w:hAnsi="Arial" w:cs="Arial"/>
                <w:color w:val="000000" w:themeColor="text1"/>
                <w:sz w:val="20"/>
                <w:szCs w:val="20"/>
              </w:rPr>
              <w:t>de actividades</w:t>
            </w:r>
            <w:r w:rsidR="0055543E" w:rsidRPr="00B20FAC">
              <w:rPr>
                <w:rFonts w:ascii="Arial" w:hAnsi="Arial" w:cs="Arial"/>
                <w:color w:val="000000" w:themeColor="text1"/>
                <w:sz w:val="20"/>
                <w:szCs w:val="20"/>
              </w:rPr>
              <w:t xml:space="preserve"> de</w:t>
            </w:r>
            <w:r w:rsidR="003463EA" w:rsidRPr="00B20FAC">
              <w:rPr>
                <w:rFonts w:ascii="Arial" w:hAnsi="Arial" w:cs="Arial"/>
                <w:color w:val="000000" w:themeColor="text1"/>
                <w:sz w:val="20"/>
                <w:szCs w:val="20"/>
              </w:rPr>
              <w:t xml:space="preserve"> </w:t>
            </w:r>
            <w:r w:rsidR="0055543E" w:rsidRPr="00B20FAC">
              <w:rPr>
                <w:rFonts w:ascii="Arial" w:hAnsi="Arial" w:cs="Arial"/>
                <w:color w:val="000000" w:themeColor="text1"/>
                <w:sz w:val="20"/>
                <w:szCs w:val="20"/>
              </w:rPr>
              <w:t>l</w:t>
            </w:r>
            <w:r w:rsidR="003463EA" w:rsidRPr="00B20FAC">
              <w:rPr>
                <w:rFonts w:ascii="Arial" w:hAnsi="Arial" w:cs="Arial"/>
                <w:color w:val="000000" w:themeColor="text1"/>
                <w:sz w:val="20"/>
                <w:szCs w:val="20"/>
              </w:rPr>
              <w:t xml:space="preserve">os meses de </w:t>
            </w:r>
            <w:r w:rsidR="00DE1621" w:rsidRPr="00B20FAC">
              <w:rPr>
                <w:rFonts w:ascii="Arial" w:hAnsi="Arial" w:cs="Arial"/>
                <w:color w:val="000000" w:themeColor="text1"/>
                <w:sz w:val="20"/>
                <w:szCs w:val="20"/>
              </w:rPr>
              <w:t>f</w:t>
            </w:r>
            <w:r w:rsidR="003463EA" w:rsidRPr="00B20FAC">
              <w:rPr>
                <w:rFonts w:ascii="Arial" w:hAnsi="Arial" w:cs="Arial"/>
                <w:color w:val="000000" w:themeColor="text1"/>
                <w:sz w:val="20"/>
                <w:szCs w:val="20"/>
              </w:rPr>
              <w:t xml:space="preserve">ebrero y </w:t>
            </w:r>
            <w:r w:rsidR="00DE1621" w:rsidRPr="00B20FAC">
              <w:rPr>
                <w:rFonts w:ascii="Arial" w:hAnsi="Arial" w:cs="Arial"/>
                <w:color w:val="000000" w:themeColor="text1"/>
                <w:sz w:val="20"/>
                <w:szCs w:val="20"/>
              </w:rPr>
              <w:t>m</w:t>
            </w:r>
            <w:r w:rsidR="003463EA" w:rsidRPr="00B20FAC">
              <w:rPr>
                <w:rFonts w:ascii="Arial" w:hAnsi="Arial" w:cs="Arial"/>
                <w:color w:val="000000" w:themeColor="text1"/>
                <w:sz w:val="20"/>
                <w:szCs w:val="20"/>
              </w:rPr>
              <w:t xml:space="preserve">arzo de </w:t>
            </w:r>
            <w:r w:rsidR="0055543E" w:rsidRPr="00B20FAC">
              <w:rPr>
                <w:rFonts w:ascii="Arial" w:hAnsi="Arial" w:cs="Arial"/>
                <w:color w:val="000000" w:themeColor="text1"/>
                <w:sz w:val="20"/>
                <w:szCs w:val="20"/>
              </w:rPr>
              <w:t>2018 está</w:t>
            </w:r>
            <w:r w:rsidR="003463EA" w:rsidRPr="00B20FAC">
              <w:rPr>
                <w:rFonts w:ascii="Arial" w:hAnsi="Arial" w:cs="Arial"/>
                <w:color w:val="000000" w:themeColor="text1"/>
                <w:sz w:val="20"/>
                <w:szCs w:val="20"/>
              </w:rPr>
              <w:t>n</w:t>
            </w:r>
            <w:r w:rsidR="0055543E" w:rsidRPr="00B20FAC">
              <w:rPr>
                <w:rFonts w:ascii="Arial" w:hAnsi="Arial" w:cs="Arial"/>
                <w:color w:val="000000" w:themeColor="text1"/>
                <w:sz w:val="20"/>
                <w:szCs w:val="20"/>
              </w:rPr>
              <w:t xml:space="preserve"> suscrito</w:t>
            </w:r>
            <w:r w:rsidR="003463EA" w:rsidRPr="00B20FAC">
              <w:rPr>
                <w:rFonts w:ascii="Arial" w:hAnsi="Arial" w:cs="Arial"/>
                <w:color w:val="000000" w:themeColor="text1"/>
                <w:sz w:val="20"/>
                <w:szCs w:val="20"/>
              </w:rPr>
              <w:t>s</w:t>
            </w:r>
            <w:r w:rsidR="0055543E" w:rsidRPr="00B20FAC">
              <w:rPr>
                <w:rFonts w:ascii="Arial" w:hAnsi="Arial" w:cs="Arial"/>
                <w:color w:val="000000" w:themeColor="text1"/>
                <w:sz w:val="20"/>
                <w:szCs w:val="20"/>
              </w:rPr>
              <w:t xml:space="preserve"> por la supervisora del contrato</w:t>
            </w:r>
            <w:r w:rsidR="003463EA" w:rsidRPr="00B20FAC">
              <w:rPr>
                <w:rFonts w:ascii="Arial" w:hAnsi="Arial" w:cs="Arial"/>
                <w:color w:val="000000" w:themeColor="text1"/>
                <w:sz w:val="20"/>
                <w:szCs w:val="20"/>
              </w:rPr>
              <w:t xml:space="preserve"> designada por el Director General mediante memorando 20181150007263 del 30 de enero de 2018, en tanto que los informes de los meses de </w:t>
            </w:r>
            <w:r w:rsidR="00DE1621" w:rsidRPr="00B20FAC">
              <w:rPr>
                <w:rFonts w:ascii="Arial" w:hAnsi="Arial" w:cs="Arial"/>
                <w:color w:val="000000" w:themeColor="text1"/>
                <w:sz w:val="20"/>
                <w:szCs w:val="20"/>
              </w:rPr>
              <w:t>m</w:t>
            </w:r>
            <w:r w:rsidR="003463EA" w:rsidRPr="00B20FAC">
              <w:rPr>
                <w:rFonts w:ascii="Arial" w:hAnsi="Arial" w:cs="Arial"/>
                <w:color w:val="000000" w:themeColor="text1"/>
                <w:sz w:val="20"/>
                <w:szCs w:val="20"/>
              </w:rPr>
              <w:t xml:space="preserve">arzo a </w:t>
            </w:r>
            <w:r w:rsidR="00DE1621" w:rsidRPr="00B20FAC">
              <w:rPr>
                <w:rFonts w:ascii="Arial" w:hAnsi="Arial" w:cs="Arial"/>
                <w:color w:val="000000" w:themeColor="text1"/>
                <w:sz w:val="20"/>
                <w:szCs w:val="20"/>
              </w:rPr>
              <w:t>j</w:t>
            </w:r>
            <w:r w:rsidR="003463EA" w:rsidRPr="00B20FAC">
              <w:rPr>
                <w:rFonts w:ascii="Arial" w:hAnsi="Arial" w:cs="Arial"/>
                <w:color w:val="000000" w:themeColor="text1"/>
                <w:sz w:val="20"/>
                <w:szCs w:val="20"/>
              </w:rPr>
              <w:t>unio de 2018 e informe final, está</w:t>
            </w:r>
            <w:r w:rsidR="00DE1621" w:rsidRPr="00B20FAC">
              <w:rPr>
                <w:rFonts w:ascii="Arial" w:hAnsi="Arial" w:cs="Arial"/>
                <w:color w:val="000000" w:themeColor="text1"/>
                <w:sz w:val="20"/>
                <w:szCs w:val="20"/>
              </w:rPr>
              <w:t>n</w:t>
            </w:r>
            <w:r w:rsidR="003463EA" w:rsidRPr="00B20FAC">
              <w:rPr>
                <w:rFonts w:ascii="Arial" w:hAnsi="Arial" w:cs="Arial"/>
                <w:color w:val="000000" w:themeColor="text1"/>
                <w:sz w:val="20"/>
                <w:szCs w:val="20"/>
              </w:rPr>
              <w:t xml:space="preserve"> suscrito</w:t>
            </w:r>
            <w:r w:rsidR="00DE1621" w:rsidRPr="00B20FAC">
              <w:rPr>
                <w:rFonts w:ascii="Arial" w:hAnsi="Arial" w:cs="Arial"/>
                <w:color w:val="000000" w:themeColor="text1"/>
                <w:sz w:val="20"/>
                <w:szCs w:val="20"/>
              </w:rPr>
              <w:t>s</w:t>
            </w:r>
            <w:r w:rsidR="003463EA" w:rsidRPr="00B20FAC">
              <w:rPr>
                <w:rFonts w:ascii="Arial" w:hAnsi="Arial" w:cs="Arial"/>
                <w:color w:val="000000" w:themeColor="text1"/>
                <w:sz w:val="20"/>
                <w:szCs w:val="20"/>
              </w:rPr>
              <w:t xml:space="preserve"> por otr</w:t>
            </w:r>
            <w:r w:rsidR="00EF484F" w:rsidRPr="00B20FAC">
              <w:rPr>
                <w:rFonts w:ascii="Arial" w:hAnsi="Arial" w:cs="Arial"/>
                <w:color w:val="000000" w:themeColor="text1"/>
                <w:sz w:val="20"/>
                <w:szCs w:val="20"/>
              </w:rPr>
              <w:t>o supervisor</w:t>
            </w:r>
            <w:r w:rsidR="00131A9A" w:rsidRPr="00B20FAC">
              <w:rPr>
                <w:rFonts w:ascii="Arial" w:hAnsi="Arial" w:cs="Arial"/>
                <w:color w:val="000000" w:themeColor="text1"/>
                <w:sz w:val="20"/>
                <w:szCs w:val="20"/>
              </w:rPr>
              <w:t>;</w:t>
            </w:r>
            <w:r w:rsidR="0055543E" w:rsidRPr="00B20FAC">
              <w:rPr>
                <w:rFonts w:ascii="Arial" w:hAnsi="Arial" w:cs="Arial"/>
                <w:color w:val="000000" w:themeColor="text1"/>
                <w:sz w:val="20"/>
                <w:szCs w:val="20"/>
              </w:rPr>
              <w:t xml:space="preserve"> no obstante, </w:t>
            </w:r>
            <w:r w:rsidR="00B728CD" w:rsidRPr="00B20FAC">
              <w:rPr>
                <w:rFonts w:ascii="Arial" w:hAnsi="Arial" w:cs="Arial"/>
                <w:color w:val="000000" w:themeColor="text1"/>
                <w:sz w:val="20"/>
                <w:szCs w:val="20"/>
              </w:rPr>
              <w:t>no se encontró acta de cambio de supervisor</w:t>
            </w:r>
            <w:r w:rsidR="0055543E" w:rsidRPr="00B20FAC">
              <w:rPr>
                <w:rFonts w:ascii="Arial" w:hAnsi="Arial" w:cs="Arial"/>
                <w:color w:val="000000" w:themeColor="text1"/>
                <w:sz w:val="20"/>
                <w:szCs w:val="20"/>
              </w:rPr>
              <w:t xml:space="preserve"> al inicialmente designad</w:t>
            </w:r>
            <w:r w:rsidR="00131A9A" w:rsidRPr="00B20FAC">
              <w:rPr>
                <w:rFonts w:ascii="Arial" w:hAnsi="Arial" w:cs="Arial"/>
                <w:color w:val="000000" w:themeColor="text1"/>
                <w:sz w:val="20"/>
                <w:szCs w:val="20"/>
              </w:rPr>
              <w:t>o</w:t>
            </w:r>
            <w:r w:rsidR="00EA3912" w:rsidRPr="00B20FAC">
              <w:rPr>
                <w:rFonts w:ascii="Arial" w:hAnsi="Arial" w:cs="Arial"/>
                <w:color w:val="000000" w:themeColor="text1"/>
                <w:sz w:val="20"/>
                <w:szCs w:val="20"/>
              </w:rPr>
              <w:t>.</w:t>
            </w:r>
            <w:r w:rsidR="00B728CD" w:rsidRPr="00B20FAC">
              <w:rPr>
                <w:rFonts w:ascii="Arial" w:hAnsi="Arial" w:cs="Arial"/>
                <w:color w:val="000000" w:themeColor="text1"/>
                <w:sz w:val="20"/>
                <w:szCs w:val="20"/>
              </w:rPr>
              <w:t xml:space="preserve"> </w:t>
            </w:r>
          </w:p>
          <w:p w:rsidR="0055543E" w:rsidRPr="00B20FAC" w:rsidRDefault="00B728CD" w:rsidP="00330260">
            <w:pPr>
              <w:pStyle w:val="NormalWeb"/>
              <w:jc w:val="both"/>
              <w:rPr>
                <w:rFonts w:ascii="Arial" w:hAnsi="Arial" w:cs="Arial"/>
                <w:color w:val="000000" w:themeColor="text1"/>
                <w:sz w:val="20"/>
                <w:szCs w:val="20"/>
              </w:rPr>
            </w:pPr>
            <w:r w:rsidRPr="00B20FAC">
              <w:rPr>
                <w:rFonts w:ascii="Arial" w:hAnsi="Arial" w:cs="Arial"/>
                <w:color w:val="000000" w:themeColor="text1"/>
                <w:sz w:val="20"/>
                <w:szCs w:val="20"/>
              </w:rPr>
              <w:t xml:space="preserve">Lo anterior </w:t>
            </w:r>
            <w:r w:rsidRPr="00B20FAC">
              <w:rPr>
                <w:rFonts w:ascii="Arial" w:hAnsi="Arial" w:cs="Arial"/>
                <w:b/>
                <w:color w:val="000000" w:themeColor="text1"/>
                <w:sz w:val="20"/>
                <w:szCs w:val="20"/>
              </w:rPr>
              <w:t>incumple</w:t>
            </w:r>
            <w:r w:rsidRPr="00B20FAC">
              <w:rPr>
                <w:rFonts w:ascii="Arial" w:hAnsi="Arial" w:cs="Arial"/>
                <w:color w:val="000000" w:themeColor="text1"/>
                <w:sz w:val="20"/>
                <w:szCs w:val="20"/>
              </w:rPr>
              <w:t xml:space="preserve"> el MANUAL DE INTERVENTORÍA Y SUPERVISIÓN, artículo 8.2 </w:t>
            </w:r>
            <w:r w:rsidR="00EA3912" w:rsidRPr="00B20FAC">
              <w:rPr>
                <w:rFonts w:ascii="Arial" w:hAnsi="Arial" w:cs="Arial"/>
                <w:color w:val="000000" w:themeColor="text1"/>
                <w:sz w:val="20"/>
                <w:szCs w:val="20"/>
              </w:rPr>
              <w:t>“</w:t>
            </w:r>
            <w:r w:rsidRPr="00B20FAC">
              <w:rPr>
                <w:rFonts w:ascii="Arial" w:hAnsi="Arial" w:cs="Arial"/>
                <w:color w:val="000000" w:themeColor="text1"/>
                <w:sz w:val="20"/>
                <w:szCs w:val="20"/>
              </w:rPr>
              <w:t>Alcance de la supervisión</w:t>
            </w:r>
            <w:r w:rsidR="00EA3912" w:rsidRPr="00B20FAC">
              <w:rPr>
                <w:rFonts w:ascii="Arial" w:hAnsi="Arial" w:cs="Arial"/>
                <w:color w:val="000000" w:themeColor="text1"/>
                <w:sz w:val="20"/>
                <w:szCs w:val="20"/>
              </w:rPr>
              <w:t>”,</w:t>
            </w:r>
            <w:r w:rsidRPr="00B20FAC">
              <w:rPr>
                <w:rFonts w:ascii="Arial" w:hAnsi="Arial" w:cs="Arial"/>
                <w:color w:val="000000" w:themeColor="text1"/>
                <w:sz w:val="20"/>
                <w:szCs w:val="20"/>
              </w:rPr>
              <w:t xml:space="preserve"> que señala: </w:t>
            </w:r>
          </w:p>
          <w:p w:rsidR="00407C39" w:rsidRDefault="00B728CD" w:rsidP="00330260">
            <w:pPr>
              <w:pStyle w:val="NormalWeb"/>
              <w:jc w:val="both"/>
              <w:rPr>
                <w:rFonts w:ascii="Arial" w:hAnsi="Arial" w:cs="Arial"/>
                <w:i/>
                <w:color w:val="000000" w:themeColor="text1"/>
                <w:sz w:val="20"/>
                <w:szCs w:val="20"/>
              </w:rPr>
            </w:pPr>
            <w:r w:rsidRPr="00B20FAC">
              <w:rPr>
                <w:rFonts w:ascii="Arial" w:hAnsi="Arial" w:cs="Arial"/>
                <w:i/>
                <w:color w:val="000000" w:themeColor="text1"/>
                <w:sz w:val="20"/>
                <w:szCs w:val="20"/>
              </w:rPr>
              <w:t xml:space="preserve">(…) “En el evento en que el funcionario que ejerce la supervisión o el apoyo </w:t>
            </w:r>
            <w:r w:rsidR="00B97599" w:rsidRPr="00B20FAC">
              <w:rPr>
                <w:rFonts w:ascii="Arial" w:hAnsi="Arial" w:cs="Arial"/>
                <w:i/>
                <w:color w:val="000000" w:themeColor="text1"/>
                <w:sz w:val="20"/>
                <w:szCs w:val="20"/>
              </w:rPr>
              <w:t>correspondiente</w:t>
            </w:r>
            <w:r w:rsidRPr="00B20FAC">
              <w:rPr>
                <w:rFonts w:ascii="Arial" w:hAnsi="Arial" w:cs="Arial"/>
                <w:i/>
                <w:color w:val="000000" w:themeColor="text1"/>
                <w:sz w:val="20"/>
                <w:szCs w:val="20"/>
              </w:rPr>
              <w:t xml:space="preserve"> no continúe ejerciendo esta función ya sea por retiro del cargo, vacaciones o cualquier otra circunstancia, el Ordenador del Gasto designará por escrito un nuevo supervisor o apoyo a la supervisión. El supervisor o apoyo a la supervisión saliente junto con el supervisor entrante o apoyo a la supervisión entrante, luego de efectuada la nueva designación, deberán suscribir el formato CON-FM-044 “ACTA DE ENTREGA DE INTERVENTORIA Y/O SUPERVISIÓN”.</w:t>
            </w:r>
          </w:p>
          <w:p w:rsidR="00ED0DBB" w:rsidRPr="00C90D01" w:rsidRDefault="00ED0DBB" w:rsidP="00ED0DBB">
            <w:pPr>
              <w:shd w:val="clear" w:color="auto" w:fill="FFFFFF"/>
              <w:jc w:val="both"/>
              <w:rPr>
                <w:rFonts w:ascii="Arial" w:hAnsi="Arial" w:cs="Arial"/>
                <w:color w:val="000000" w:themeColor="text1"/>
                <w:sz w:val="20"/>
                <w:szCs w:val="20"/>
              </w:rPr>
            </w:pPr>
            <w:r w:rsidRPr="00C90D01">
              <w:rPr>
                <w:rFonts w:ascii="Arial" w:hAnsi="Arial" w:cs="Arial"/>
                <w:color w:val="000000" w:themeColor="text1"/>
                <w:sz w:val="20"/>
                <w:szCs w:val="20"/>
              </w:rPr>
              <w:t xml:space="preserve">En la reunión de cierre de la auditoría del 19 de diciembre de 2018, el equipo auditado </w:t>
            </w:r>
            <w:r>
              <w:rPr>
                <w:rFonts w:ascii="Arial" w:hAnsi="Arial" w:cs="Arial"/>
                <w:color w:val="000000" w:themeColor="text1"/>
                <w:sz w:val="20"/>
                <w:szCs w:val="20"/>
              </w:rPr>
              <w:t>m</w:t>
            </w:r>
            <w:r w:rsidRPr="00C90D01">
              <w:rPr>
                <w:rFonts w:ascii="Arial" w:hAnsi="Arial" w:cs="Arial"/>
                <w:color w:val="000000" w:themeColor="text1"/>
                <w:sz w:val="20"/>
                <w:szCs w:val="20"/>
              </w:rPr>
              <w:t>a</w:t>
            </w:r>
            <w:r>
              <w:rPr>
                <w:rFonts w:ascii="Arial" w:hAnsi="Arial" w:cs="Arial"/>
                <w:color w:val="000000" w:themeColor="text1"/>
                <w:sz w:val="20"/>
                <w:szCs w:val="20"/>
              </w:rPr>
              <w:t>nifest</w:t>
            </w:r>
            <w:r w:rsidRPr="00C90D01">
              <w:rPr>
                <w:rFonts w:ascii="Arial" w:hAnsi="Arial" w:cs="Arial"/>
                <w:color w:val="000000" w:themeColor="text1"/>
                <w:sz w:val="20"/>
                <w:szCs w:val="20"/>
              </w:rPr>
              <w:t>ó que e</w:t>
            </w:r>
            <w:r>
              <w:rPr>
                <w:rFonts w:ascii="Arial" w:hAnsi="Arial" w:cs="Arial"/>
                <w:color w:val="000000" w:themeColor="text1"/>
                <w:sz w:val="20"/>
                <w:szCs w:val="20"/>
              </w:rPr>
              <w:t>xistía el respectivo memora</w:t>
            </w:r>
            <w:r w:rsidRPr="00C90D01">
              <w:rPr>
                <w:rFonts w:ascii="Arial" w:hAnsi="Arial" w:cs="Arial"/>
                <w:color w:val="000000" w:themeColor="text1"/>
                <w:sz w:val="20"/>
                <w:szCs w:val="20"/>
              </w:rPr>
              <w:t>n</w:t>
            </w:r>
            <w:r>
              <w:rPr>
                <w:rFonts w:ascii="Arial" w:hAnsi="Arial" w:cs="Arial"/>
                <w:color w:val="000000" w:themeColor="text1"/>
                <w:sz w:val="20"/>
                <w:szCs w:val="20"/>
              </w:rPr>
              <w:t>do de cambio de supervisión del contrato 249 de 2018, no obstante</w:t>
            </w:r>
            <w:r w:rsidR="00BB2E21">
              <w:rPr>
                <w:rFonts w:ascii="Arial" w:hAnsi="Arial" w:cs="Arial"/>
                <w:color w:val="000000" w:themeColor="text1"/>
                <w:sz w:val="20"/>
                <w:szCs w:val="20"/>
              </w:rPr>
              <w:t>,</w:t>
            </w:r>
            <w:r>
              <w:rPr>
                <w:rFonts w:ascii="Arial" w:hAnsi="Arial" w:cs="Arial"/>
                <w:color w:val="000000" w:themeColor="text1"/>
                <w:sz w:val="20"/>
                <w:szCs w:val="20"/>
              </w:rPr>
              <w:t xml:space="preserve"> el mismo no fue allegado</w:t>
            </w:r>
            <w:r w:rsidRPr="00C90D01">
              <w:rPr>
                <w:rFonts w:ascii="Arial" w:hAnsi="Arial" w:cs="Arial"/>
                <w:color w:val="000000" w:themeColor="text1"/>
                <w:sz w:val="20"/>
                <w:szCs w:val="20"/>
              </w:rPr>
              <w:t xml:space="preserve"> </w:t>
            </w:r>
            <w:r>
              <w:rPr>
                <w:rFonts w:ascii="Arial" w:hAnsi="Arial" w:cs="Arial"/>
                <w:color w:val="000000" w:themeColor="text1"/>
                <w:sz w:val="20"/>
                <w:szCs w:val="20"/>
              </w:rPr>
              <w:t>y por ende el hallazgo se confirma.</w:t>
            </w:r>
          </w:p>
          <w:p w:rsidR="00ED0DBB" w:rsidRDefault="00ED0DBB" w:rsidP="00330260">
            <w:pPr>
              <w:pStyle w:val="Descripcin"/>
              <w:jc w:val="both"/>
              <w:rPr>
                <w:rFonts w:ascii="Arial" w:hAnsi="Arial" w:cs="Arial"/>
                <w:color w:val="000000" w:themeColor="text1"/>
              </w:rPr>
            </w:pPr>
          </w:p>
          <w:p w:rsidR="00ED0DBB" w:rsidRDefault="00ED0DBB" w:rsidP="00330260">
            <w:pPr>
              <w:pStyle w:val="Descripcin"/>
              <w:jc w:val="both"/>
              <w:rPr>
                <w:rFonts w:ascii="Arial" w:hAnsi="Arial" w:cs="Arial"/>
                <w:color w:val="000000" w:themeColor="text1"/>
              </w:rPr>
            </w:pPr>
          </w:p>
          <w:p w:rsidR="00ED0DBB" w:rsidRDefault="00ED0DBB" w:rsidP="00330260">
            <w:pPr>
              <w:pStyle w:val="Descripcin"/>
              <w:jc w:val="both"/>
              <w:rPr>
                <w:rFonts w:ascii="Arial" w:hAnsi="Arial" w:cs="Arial"/>
                <w:color w:val="000000" w:themeColor="text1"/>
              </w:rPr>
            </w:pPr>
          </w:p>
          <w:p w:rsidR="00ED0DBB" w:rsidRDefault="00ED0DBB" w:rsidP="00330260">
            <w:pPr>
              <w:pStyle w:val="Descripcin"/>
              <w:jc w:val="both"/>
              <w:rPr>
                <w:rFonts w:ascii="Arial" w:hAnsi="Arial" w:cs="Arial"/>
                <w:color w:val="000000" w:themeColor="text1"/>
              </w:rPr>
            </w:pPr>
          </w:p>
          <w:p w:rsidR="007569CA" w:rsidRPr="00B20FAC" w:rsidRDefault="002D386B" w:rsidP="00330260">
            <w:pPr>
              <w:pStyle w:val="Descripcin"/>
              <w:jc w:val="both"/>
              <w:rPr>
                <w:rFonts w:ascii="Arial" w:hAnsi="Arial" w:cs="Arial"/>
                <w:b w:val="0"/>
                <w:color w:val="000000" w:themeColor="text1"/>
              </w:rPr>
            </w:pPr>
            <w:r w:rsidRPr="00B20FAC">
              <w:rPr>
                <w:rFonts w:ascii="Arial" w:hAnsi="Arial" w:cs="Arial"/>
                <w:color w:val="000000" w:themeColor="text1"/>
              </w:rPr>
              <w:lastRenderedPageBreak/>
              <w:t xml:space="preserve">HALLAZGO # </w:t>
            </w:r>
            <w:r w:rsidR="003046FE" w:rsidRPr="00B20FAC">
              <w:rPr>
                <w:rFonts w:ascii="Arial" w:hAnsi="Arial" w:cs="Arial"/>
                <w:color w:val="000000" w:themeColor="text1"/>
              </w:rPr>
              <w:t>7</w:t>
            </w:r>
            <w:r w:rsidR="007569CA" w:rsidRPr="00B20FAC">
              <w:rPr>
                <w:rFonts w:ascii="Arial" w:hAnsi="Arial" w:cs="Arial"/>
                <w:color w:val="000000" w:themeColor="text1"/>
              </w:rPr>
              <w:t xml:space="preserve">. </w:t>
            </w:r>
            <w:r w:rsidR="007569CA" w:rsidRPr="00B20FAC">
              <w:rPr>
                <w:rFonts w:ascii="Arial" w:hAnsi="Arial" w:cs="Arial"/>
                <w:b w:val="0"/>
                <w:color w:val="000000" w:themeColor="text1"/>
              </w:rPr>
              <w:t>Revisad</w:t>
            </w:r>
            <w:r w:rsidR="00222DFF" w:rsidRPr="00B20FAC">
              <w:rPr>
                <w:rFonts w:ascii="Arial" w:hAnsi="Arial" w:cs="Arial"/>
                <w:b w:val="0"/>
                <w:color w:val="000000" w:themeColor="text1"/>
              </w:rPr>
              <w:t>a</w:t>
            </w:r>
            <w:r w:rsidR="007569CA" w:rsidRPr="00B20FAC">
              <w:rPr>
                <w:rFonts w:ascii="Arial" w:hAnsi="Arial" w:cs="Arial"/>
                <w:b w:val="0"/>
                <w:color w:val="000000" w:themeColor="text1"/>
              </w:rPr>
              <w:t xml:space="preserve"> </w:t>
            </w:r>
            <w:r w:rsidR="00222DFF" w:rsidRPr="00B20FAC">
              <w:rPr>
                <w:rFonts w:ascii="Arial" w:hAnsi="Arial" w:cs="Arial"/>
                <w:b w:val="0"/>
                <w:color w:val="000000" w:themeColor="text1"/>
              </w:rPr>
              <w:t>la carpeta d</w:t>
            </w:r>
            <w:r w:rsidR="007569CA" w:rsidRPr="00B20FAC">
              <w:rPr>
                <w:rFonts w:ascii="Arial" w:hAnsi="Arial" w:cs="Arial"/>
                <w:b w:val="0"/>
                <w:color w:val="000000" w:themeColor="text1"/>
              </w:rPr>
              <w:t>el contrato 3</w:t>
            </w:r>
            <w:r w:rsidR="00222DFF" w:rsidRPr="00B20FAC">
              <w:rPr>
                <w:rFonts w:ascii="Arial" w:hAnsi="Arial" w:cs="Arial"/>
                <w:b w:val="0"/>
                <w:color w:val="000000" w:themeColor="text1"/>
              </w:rPr>
              <w:t>66</w:t>
            </w:r>
            <w:r w:rsidR="007569CA" w:rsidRPr="00B20FAC">
              <w:rPr>
                <w:rFonts w:ascii="Arial" w:hAnsi="Arial" w:cs="Arial"/>
                <w:b w:val="0"/>
                <w:color w:val="000000" w:themeColor="text1"/>
              </w:rPr>
              <w:t xml:space="preserve"> de 201</w:t>
            </w:r>
            <w:r w:rsidR="00222DFF" w:rsidRPr="00B20FAC">
              <w:rPr>
                <w:rFonts w:ascii="Arial" w:hAnsi="Arial" w:cs="Arial"/>
                <w:b w:val="0"/>
                <w:color w:val="000000" w:themeColor="text1"/>
              </w:rPr>
              <w:t>7</w:t>
            </w:r>
            <w:r w:rsidR="007569CA" w:rsidRPr="00B20FAC">
              <w:rPr>
                <w:rFonts w:ascii="Arial" w:hAnsi="Arial" w:cs="Arial"/>
                <w:b w:val="0"/>
                <w:color w:val="000000" w:themeColor="text1"/>
              </w:rPr>
              <w:t xml:space="preserve"> se evidenció que:</w:t>
            </w:r>
          </w:p>
          <w:p w:rsidR="007569CA" w:rsidRPr="00B20FAC" w:rsidRDefault="007569CA" w:rsidP="00330260">
            <w:pPr>
              <w:pStyle w:val="Descripcin"/>
              <w:jc w:val="both"/>
              <w:rPr>
                <w:rFonts w:ascii="Arial" w:hAnsi="Arial" w:cs="Arial"/>
                <w:b w:val="0"/>
                <w:color w:val="000000" w:themeColor="text1"/>
              </w:rPr>
            </w:pPr>
          </w:p>
          <w:p w:rsidR="00222DFF" w:rsidRPr="00B20FAC" w:rsidRDefault="00BB2E21" w:rsidP="00BB2E21">
            <w:pPr>
              <w:pStyle w:val="Descripcin"/>
              <w:jc w:val="both"/>
              <w:rPr>
                <w:rFonts w:ascii="Arial" w:hAnsi="Arial" w:cs="Arial"/>
                <w:b w:val="0"/>
                <w:color w:val="000000" w:themeColor="text1"/>
              </w:rPr>
            </w:pPr>
            <w:r>
              <w:rPr>
                <w:rFonts w:ascii="Arial" w:hAnsi="Arial" w:cs="Arial"/>
                <w:b w:val="0"/>
                <w:color w:val="000000" w:themeColor="text1"/>
              </w:rPr>
              <w:t xml:space="preserve">1. </w:t>
            </w:r>
            <w:r w:rsidR="00222DFF" w:rsidRPr="00B20FAC">
              <w:rPr>
                <w:rFonts w:ascii="Arial" w:hAnsi="Arial" w:cs="Arial"/>
                <w:b w:val="0"/>
                <w:color w:val="000000" w:themeColor="text1"/>
              </w:rPr>
              <w:t>Visible a folio 71 se encuentra el acta No. 3 de reiniciación del contrato, la cual en la casilla de objeto del contrato precisa uno distinto al realmente establecido.</w:t>
            </w:r>
          </w:p>
          <w:p w:rsidR="00340D3D" w:rsidRPr="00B20FAC" w:rsidRDefault="00BB2E21" w:rsidP="00BB2E21">
            <w:pPr>
              <w:pStyle w:val="Descripcin"/>
              <w:jc w:val="both"/>
              <w:rPr>
                <w:rFonts w:ascii="Arial" w:hAnsi="Arial" w:cs="Arial"/>
                <w:b w:val="0"/>
                <w:color w:val="000000" w:themeColor="text1"/>
              </w:rPr>
            </w:pPr>
            <w:r>
              <w:rPr>
                <w:rFonts w:ascii="Arial" w:hAnsi="Arial" w:cs="Arial"/>
                <w:b w:val="0"/>
                <w:color w:val="000000" w:themeColor="text1"/>
              </w:rPr>
              <w:t xml:space="preserve">2. </w:t>
            </w:r>
            <w:r w:rsidR="00340D3D" w:rsidRPr="00B20FAC">
              <w:rPr>
                <w:rFonts w:ascii="Arial" w:hAnsi="Arial" w:cs="Arial"/>
                <w:b w:val="0"/>
                <w:color w:val="000000" w:themeColor="text1"/>
              </w:rPr>
              <w:t>Co</w:t>
            </w:r>
            <w:r w:rsidR="007569CA" w:rsidRPr="00B20FAC">
              <w:rPr>
                <w:rFonts w:ascii="Arial" w:hAnsi="Arial" w:cs="Arial"/>
                <w:b w:val="0"/>
                <w:color w:val="000000" w:themeColor="text1"/>
              </w:rPr>
              <w:t xml:space="preserve">n </w:t>
            </w:r>
            <w:r w:rsidR="00340D3D" w:rsidRPr="00B20FAC">
              <w:rPr>
                <w:rFonts w:ascii="Arial" w:hAnsi="Arial" w:cs="Arial"/>
                <w:b w:val="0"/>
                <w:color w:val="000000" w:themeColor="text1"/>
              </w:rPr>
              <w:t xml:space="preserve">respecto de los </w:t>
            </w:r>
            <w:r w:rsidR="007569CA" w:rsidRPr="00B20FAC">
              <w:rPr>
                <w:rFonts w:ascii="Arial" w:hAnsi="Arial" w:cs="Arial"/>
                <w:b w:val="0"/>
                <w:color w:val="000000" w:themeColor="text1"/>
              </w:rPr>
              <w:t>informe</w:t>
            </w:r>
            <w:r w:rsidR="00340D3D" w:rsidRPr="00B20FAC">
              <w:rPr>
                <w:rFonts w:ascii="Arial" w:hAnsi="Arial" w:cs="Arial"/>
                <w:b w:val="0"/>
                <w:color w:val="000000" w:themeColor="text1"/>
              </w:rPr>
              <w:t>s</w:t>
            </w:r>
            <w:r w:rsidR="007569CA" w:rsidRPr="00B20FAC">
              <w:rPr>
                <w:rFonts w:ascii="Arial" w:hAnsi="Arial" w:cs="Arial"/>
                <w:b w:val="0"/>
                <w:color w:val="000000" w:themeColor="text1"/>
              </w:rPr>
              <w:t xml:space="preserve"> de actividades</w:t>
            </w:r>
            <w:r w:rsidR="00340D3D" w:rsidRPr="00B20FAC">
              <w:rPr>
                <w:rFonts w:ascii="Arial" w:hAnsi="Arial" w:cs="Arial"/>
                <w:b w:val="0"/>
                <w:color w:val="000000" w:themeColor="text1"/>
              </w:rPr>
              <w:t>,</w:t>
            </w:r>
            <w:r w:rsidR="007569CA" w:rsidRPr="00B20FAC">
              <w:rPr>
                <w:rFonts w:ascii="Arial" w:hAnsi="Arial" w:cs="Arial"/>
                <w:b w:val="0"/>
                <w:color w:val="000000" w:themeColor="text1"/>
              </w:rPr>
              <w:t xml:space="preserve"> </w:t>
            </w:r>
            <w:r w:rsidR="00340D3D" w:rsidRPr="00B20FAC">
              <w:rPr>
                <w:rFonts w:ascii="Arial" w:hAnsi="Arial" w:cs="Arial"/>
                <w:b w:val="0"/>
                <w:color w:val="000000" w:themeColor="text1"/>
              </w:rPr>
              <w:t>no es claro el número de informe presentado por el contratista.</w:t>
            </w:r>
          </w:p>
          <w:p w:rsidR="007569CA" w:rsidRPr="00BB2E21" w:rsidRDefault="00BB2E21" w:rsidP="00BB2E21">
            <w:pPr>
              <w:jc w:val="both"/>
              <w:rPr>
                <w:rFonts w:ascii="Arial" w:hAnsi="Arial" w:cs="Arial"/>
                <w:color w:val="000000" w:themeColor="text1"/>
                <w:sz w:val="20"/>
                <w:szCs w:val="20"/>
              </w:rPr>
            </w:pPr>
            <w:r>
              <w:rPr>
                <w:rFonts w:ascii="Arial" w:hAnsi="Arial" w:cs="Arial"/>
                <w:color w:val="000000" w:themeColor="text1"/>
                <w:sz w:val="20"/>
                <w:szCs w:val="20"/>
              </w:rPr>
              <w:t xml:space="preserve">3. </w:t>
            </w:r>
            <w:r w:rsidR="00340D3D" w:rsidRPr="00BB2E21">
              <w:rPr>
                <w:rFonts w:ascii="Arial" w:hAnsi="Arial" w:cs="Arial"/>
                <w:color w:val="000000" w:themeColor="text1"/>
                <w:sz w:val="20"/>
                <w:szCs w:val="20"/>
              </w:rPr>
              <w:t>En los informes de actividades presentados por el contratista se reporta el cumplimiento de dos (2) de las siete (7) obligaciones contractuales específicas a cargo</w:t>
            </w:r>
            <w:r w:rsidR="007569CA" w:rsidRPr="00BB2E21">
              <w:rPr>
                <w:rFonts w:ascii="Arial" w:hAnsi="Arial" w:cs="Arial"/>
                <w:color w:val="000000" w:themeColor="text1"/>
                <w:sz w:val="20"/>
                <w:szCs w:val="20"/>
              </w:rPr>
              <w:t>.</w:t>
            </w:r>
          </w:p>
          <w:p w:rsidR="00BB2E21" w:rsidRDefault="00BB2E21" w:rsidP="00330260">
            <w:pPr>
              <w:jc w:val="both"/>
              <w:rPr>
                <w:rFonts w:ascii="Arial" w:hAnsi="Arial" w:cs="Arial"/>
                <w:color w:val="000000" w:themeColor="text1"/>
                <w:sz w:val="20"/>
                <w:szCs w:val="20"/>
              </w:rPr>
            </w:pPr>
          </w:p>
          <w:p w:rsidR="00A36D04" w:rsidRPr="00B20FAC" w:rsidRDefault="007569CA" w:rsidP="00330260">
            <w:pPr>
              <w:jc w:val="both"/>
              <w:rPr>
                <w:rFonts w:ascii="Arial" w:hAnsi="Arial" w:cs="Arial"/>
                <w:i/>
                <w:color w:val="000000" w:themeColor="text1"/>
                <w:sz w:val="20"/>
                <w:szCs w:val="20"/>
              </w:rPr>
            </w:pPr>
            <w:r w:rsidRPr="00B20FAC">
              <w:rPr>
                <w:rFonts w:ascii="Arial" w:hAnsi="Arial" w:cs="Arial"/>
                <w:color w:val="000000" w:themeColor="text1"/>
                <w:sz w:val="20"/>
                <w:szCs w:val="20"/>
              </w:rPr>
              <w:t xml:space="preserve">Lo anterior </w:t>
            </w:r>
            <w:r w:rsidRPr="00B20FAC">
              <w:rPr>
                <w:rFonts w:ascii="Arial" w:hAnsi="Arial" w:cs="Arial"/>
                <w:b/>
                <w:color w:val="000000" w:themeColor="text1"/>
                <w:sz w:val="20"/>
                <w:szCs w:val="20"/>
              </w:rPr>
              <w:t>incumple</w:t>
            </w:r>
            <w:r w:rsidRPr="00B20FAC">
              <w:rPr>
                <w:rFonts w:ascii="Arial" w:hAnsi="Arial" w:cs="Arial"/>
                <w:color w:val="000000" w:themeColor="text1"/>
                <w:sz w:val="20"/>
                <w:szCs w:val="20"/>
              </w:rPr>
              <w:t xml:space="preserve"> lo dispuesto por el literal a del numeral 8.3.3.3 “…</w:t>
            </w:r>
            <w:r w:rsidRPr="00B20FAC">
              <w:rPr>
                <w:rFonts w:ascii="Arial" w:hAnsi="Arial" w:cs="Arial"/>
                <w:i/>
                <w:color w:val="000000" w:themeColor="text1"/>
                <w:sz w:val="20"/>
                <w:szCs w:val="20"/>
              </w:rPr>
              <w:t xml:space="preserve">Contrato de prestación de servicios” </w:t>
            </w:r>
            <w:r w:rsidRPr="00B20FAC">
              <w:rPr>
                <w:rFonts w:ascii="Arial" w:hAnsi="Arial" w:cs="Arial"/>
                <w:color w:val="000000" w:themeColor="text1"/>
                <w:sz w:val="20"/>
                <w:szCs w:val="20"/>
              </w:rPr>
              <w:t>del Manual de Interventoría y Supervisión de la Unidad Administrativa Especial de Rehabilitación y Mantenimiento Vial, el cual señala: “</w:t>
            </w:r>
            <w:r w:rsidRPr="00B20FAC">
              <w:rPr>
                <w:rFonts w:ascii="Arial" w:hAnsi="Arial" w:cs="Arial"/>
                <w:i/>
                <w:color w:val="000000" w:themeColor="text1"/>
                <w:sz w:val="20"/>
                <w:szCs w:val="20"/>
              </w:rPr>
              <w:t>a. Revisar y aprobar mensualmente el informe periódico de ejecución de actividades presentado por el contratista, de acuerdo con las obligaciones del contrato…”</w:t>
            </w:r>
          </w:p>
          <w:p w:rsidR="00A36D04" w:rsidRPr="00B20FAC" w:rsidRDefault="00A36D04" w:rsidP="00330260">
            <w:pPr>
              <w:jc w:val="both"/>
              <w:rPr>
                <w:rFonts w:ascii="Arial" w:hAnsi="Arial" w:cs="Arial"/>
                <w:color w:val="000000" w:themeColor="text1"/>
                <w:sz w:val="22"/>
                <w:szCs w:val="22"/>
              </w:rPr>
            </w:pPr>
          </w:p>
        </w:tc>
      </w:tr>
      <w:tr w:rsidR="002269DC" w:rsidRPr="00B20FAC" w:rsidTr="00056585">
        <w:trPr>
          <w:trHeight w:val="713"/>
        </w:trPr>
        <w:tc>
          <w:tcPr>
            <w:tcW w:w="5000" w:type="pct"/>
          </w:tcPr>
          <w:p w:rsidR="001072F9" w:rsidRPr="00B20FAC" w:rsidRDefault="001072F9" w:rsidP="00330260">
            <w:pPr>
              <w:pBdr>
                <w:bottom w:val="single" w:sz="4" w:space="1" w:color="auto"/>
              </w:pBdr>
              <w:shd w:val="clear" w:color="auto" w:fill="D9D9D9" w:themeFill="background1" w:themeFillShade="D9"/>
              <w:jc w:val="center"/>
              <w:rPr>
                <w:rFonts w:ascii="Arial" w:hAnsi="Arial" w:cs="Arial"/>
                <w:b/>
                <w:color w:val="000000" w:themeColor="text1"/>
                <w:sz w:val="20"/>
                <w:szCs w:val="20"/>
              </w:rPr>
            </w:pPr>
            <w:r w:rsidRPr="00B20FAC">
              <w:rPr>
                <w:rFonts w:ascii="Arial" w:hAnsi="Arial" w:cs="Arial"/>
                <w:b/>
                <w:color w:val="000000" w:themeColor="text1"/>
                <w:sz w:val="20"/>
                <w:szCs w:val="20"/>
              </w:rPr>
              <w:lastRenderedPageBreak/>
              <w:t>OBSERVACIONES</w:t>
            </w:r>
          </w:p>
          <w:p w:rsidR="009E4D5F" w:rsidRPr="00B20FAC" w:rsidRDefault="00E34F6B" w:rsidP="00330260">
            <w:pPr>
              <w:pStyle w:val="Descripcin"/>
              <w:jc w:val="both"/>
              <w:rPr>
                <w:rFonts w:ascii="Arial" w:hAnsi="Arial" w:cs="Arial"/>
                <w:b w:val="0"/>
                <w:color w:val="000000" w:themeColor="text1"/>
                <w:lang w:eastAsia="es-CO"/>
              </w:rPr>
            </w:pPr>
            <w:r w:rsidRPr="00B20FAC">
              <w:rPr>
                <w:rFonts w:ascii="Arial" w:hAnsi="Arial" w:cs="Arial"/>
                <w:color w:val="000000" w:themeColor="text1"/>
              </w:rPr>
              <w:t>1</w:t>
            </w:r>
            <w:r w:rsidR="00EA3912" w:rsidRPr="00B20FAC">
              <w:rPr>
                <w:rFonts w:ascii="Arial" w:hAnsi="Arial" w:cs="Arial"/>
                <w:color w:val="000000" w:themeColor="text1"/>
              </w:rPr>
              <w:t>.</w:t>
            </w:r>
            <w:r w:rsidR="00EA3912" w:rsidRPr="00B20FAC">
              <w:rPr>
                <w:rFonts w:ascii="Arial" w:hAnsi="Arial" w:cs="Arial"/>
                <w:b w:val="0"/>
                <w:color w:val="000000" w:themeColor="text1"/>
              </w:rPr>
              <w:t xml:space="preserve"> </w:t>
            </w:r>
            <w:r w:rsidR="009E4D5F" w:rsidRPr="00B20FAC">
              <w:rPr>
                <w:rFonts w:ascii="Arial" w:hAnsi="Arial" w:cs="Arial"/>
                <w:b w:val="0"/>
                <w:color w:val="000000" w:themeColor="text1"/>
              </w:rPr>
              <w:t xml:space="preserve">Por parte del proceso no se allegó evidencia de las acciones realizadas con respecto de las recomendaciones generadas en la auditoría de 2016 </w:t>
            </w:r>
            <w:r w:rsidR="00BB0B00" w:rsidRPr="00B20FAC">
              <w:rPr>
                <w:rFonts w:ascii="Arial" w:hAnsi="Arial" w:cs="Arial"/>
                <w:b w:val="0"/>
                <w:color w:val="000000" w:themeColor="text1"/>
              </w:rPr>
              <w:t xml:space="preserve">y de </w:t>
            </w:r>
            <w:r w:rsidR="009E4D5F" w:rsidRPr="00B20FAC">
              <w:rPr>
                <w:rFonts w:ascii="Arial" w:hAnsi="Arial" w:cs="Arial"/>
                <w:b w:val="0"/>
                <w:color w:val="000000" w:themeColor="text1"/>
              </w:rPr>
              <w:t xml:space="preserve">las cuales </w:t>
            </w:r>
            <w:r w:rsidR="00BB0B00" w:rsidRPr="00B20FAC">
              <w:rPr>
                <w:rFonts w:ascii="Arial" w:hAnsi="Arial" w:cs="Arial"/>
                <w:b w:val="0"/>
                <w:color w:val="000000" w:themeColor="text1"/>
              </w:rPr>
              <w:t xml:space="preserve">algunas fueron hallazgos en la presente auditoría, las recomendaciones del ejercicio auditor anterior </w:t>
            </w:r>
            <w:r w:rsidR="009E4D5F" w:rsidRPr="00B20FAC">
              <w:rPr>
                <w:rFonts w:ascii="Arial" w:hAnsi="Arial" w:cs="Arial"/>
                <w:b w:val="0"/>
                <w:color w:val="000000" w:themeColor="text1"/>
              </w:rPr>
              <w:t>consistían en:</w:t>
            </w:r>
          </w:p>
          <w:p w:rsidR="009E4D5F" w:rsidRPr="00B20FAC" w:rsidRDefault="009E4D5F" w:rsidP="00330260">
            <w:pPr>
              <w:pStyle w:val="Descripcin"/>
              <w:jc w:val="both"/>
              <w:rPr>
                <w:rFonts w:ascii="Arial" w:hAnsi="Arial" w:cs="Arial"/>
                <w:b w:val="0"/>
                <w:color w:val="000000" w:themeColor="text1"/>
                <w:lang w:eastAsia="es-CO"/>
              </w:rPr>
            </w:pPr>
          </w:p>
          <w:p w:rsidR="005C2CEF" w:rsidRPr="00B20FAC" w:rsidRDefault="00210E7D" w:rsidP="00330260">
            <w:pPr>
              <w:jc w:val="both"/>
              <w:rPr>
                <w:rFonts w:ascii="Arial" w:hAnsi="Arial" w:cs="Arial"/>
                <w:i/>
                <w:color w:val="000000" w:themeColor="text1"/>
                <w:sz w:val="20"/>
                <w:szCs w:val="20"/>
              </w:rPr>
            </w:pPr>
            <w:r w:rsidRPr="00B20FAC">
              <w:rPr>
                <w:rFonts w:ascii="Arial" w:hAnsi="Arial" w:cs="Arial"/>
                <w:i/>
                <w:color w:val="000000" w:themeColor="text1"/>
                <w:sz w:val="20"/>
                <w:szCs w:val="20"/>
              </w:rPr>
              <w:t xml:space="preserve">* </w:t>
            </w:r>
            <w:r w:rsidR="005C2CEF" w:rsidRPr="00B20FAC">
              <w:rPr>
                <w:rFonts w:ascii="Arial" w:hAnsi="Arial" w:cs="Arial"/>
                <w:i/>
                <w:color w:val="000000" w:themeColor="text1"/>
                <w:sz w:val="20"/>
                <w:szCs w:val="20"/>
              </w:rPr>
              <w:t>Si bien en el mapa de riesgos aparecen acciones preventivas y correctivas frente a este riesgo, se recomienda al proceso establecer y documentar un control adicional para evitar demoras injustificadas en el trámite de los procesos disciplinarios.</w:t>
            </w:r>
          </w:p>
          <w:p w:rsidR="00210E7D" w:rsidRPr="00B20FAC" w:rsidRDefault="00210E7D" w:rsidP="00330260">
            <w:pPr>
              <w:jc w:val="both"/>
              <w:rPr>
                <w:rFonts w:ascii="Arial" w:hAnsi="Arial" w:cs="Arial"/>
                <w:i/>
                <w:color w:val="000000" w:themeColor="text1"/>
                <w:sz w:val="20"/>
                <w:szCs w:val="20"/>
              </w:rPr>
            </w:pPr>
          </w:p>
          <w:p w:rsidR="005C2CEF" w:rsidRPr="00B20FAC" w:rsidRDefault="00210E7D" w:rsidP="00330260">
            <w:pPr>
              <w:jc w:val="both"/>
              <w:rPr>
                <w:rFonts w:ascii="Arial" w:hAnsi="Arial" w:cs="Arial"/>
                <w:i/>
                <w:color w:val="000000" w:themeColor="text1"/>
                <w:sz w:val="20"/>
                <w:szCs w:val="20"/>
              </w:rPr>
            </w:pPr>
            <w:r w:rsidRPr="00B20FAC">
              <w:rPr>
                <w:rFonts w:ascii="Arial" w:hAnsi="Arial" w:cs="Arial"/>
                <w:i/>
                <w:color w:val="000000" w:themeColor="text1"/>
                <w:sz w:val="20"/>
                <w:szCs w:val="20"/>
              </w:rPr>
              <w:t xml:space="preserve">* </w:t>
            </w:r>
            <w:r w:rsidR="005C2CEF" w:rsidRPr="00B20FAC">
              <w:rPr>
                <w:rFonts w:ascii="Arial" w:hAnsi="Arial" w:cs="Arial"/>
                <w:i/>
                <w:color w:val="000000" w:themeColor="text1"/>
                <w:sz w:val="20"/>
                <w:szCs w:val="20"/>
              </w:rPr>
              <w:t>Se recomienda adelantar un estudio de cargas laborales, relacionado con el número de investigaciones en curso y quejas pendientes de trámite a fin de establecer la necesidad de fortalecer este proceso.</w:t>
            </w:r>
          </w:p>
          <w:p w:rsidR="007F5235" w:rsidRPr="00B20FAC" w:rsidRDefault="007F5235" w:rsidP="00330260">
            <w:pPr>
              <w:jc w:val="both"/>
              <w:rPr>
                <w:rFonts w:ascii="Arial" w:hAnsi="Arial" w:cs="Arial"/>
                <w:i/>
                <w:color w:val="000000" w:themeColor="text1"/>
                <w:sz w:val="20"/>
                <w:szCs w:val="20"/>
              </w:rPr>
            </w:pPr>
          </w:p>
          <w:p w:rsidR="005C2CEF" w:rsidRPr="00B20FAC" w:rsidRDefault="00210E7D" w:rsidP="00330260">
            <w:pPr>
              <w:jc w:val="both"/>
              <w:rPr>
                <w:rFonts w:ascii="Arial" w:hAnsi="Arial" w:cs="Arial"/>
                <w:i/>
                <w:color w:val="000000" w:themeColor="text1"/>
                <w:sz w:val="20"/>
                <w:szCs w:val="20"/>
              </w:rPr>
            </w:pPr>
            <w:r w:rsidRPr="00B20FAC">
              <w:rPr>
                <w:rFonts w:ascii="Arial" w:hAnsi="Arial" w:cs="Arial"/>
                <w:i/>
                <w:color w:val="000000" w:themeColor="text1"/>
                <w:sz w:val="20"/>
                <w:szCs w:val="20"/>
              </w:rPr>
              <w:t xml:space="preserve">* </w:t>
            </w:r>
            <w:r w:rsidR="005C2CEF" w:rsidRPr="00B20FAC">
              <w:rPr>
                <w:rFonts w:ascii="Arial" w:hAnsi="Arial" w:cs="Arial"/>
                <w:i/>
                <w:color w:val="000000" w:themeColor="text1"/>
                <w:sz w:val="20"/>
                <w:szCs w:val="20"/>
              </w:rPr>
              <w:t xml:space="preserve">Articular y establecer con los procesos correspondientes la viabilidad presupuestal que permita contar con una oficina que cumpla las condiciones de infraestructura y dotación necesarias para el adecuado desarrollo de su actividad. </w:t>
            </w:r>
          </w:p>
          <w:p w:rsidR="005C2CEF" w:rsidRPr="00B20FAC" w:rsidRDefault="005C2CEF" w:rsidP="00330260">
            <w:pPr>
              <w:pStyle w:val="Prrafodelista"/>
              <w:spacing w:after="0" w:line="240" w:lineRule="auto"/>
              <w:ind w:left="360"/>
              <w:jc w:val="both"/>
              <w:rPr>
                <w:rFonts w:ascii="Arial" w:hAnsi="Arial" w:cs="Arial"/>
                <w:i/>
                <w:color w:val="000000" w:themeColor="text1"/>
                <w:sz w:val="20"/>
                <w:szCs w:val="20"/>
              </w:rPr>
            </w:pPr>
          </w:p>
          <w:p w:rsidR="00210E7D" w:rsidRPr="00B20FAC" w:rsidRDefault="00210E7D" w:rsidP="00330260">
            <w:pPr>
              <w:jc w:val="both"/>
              <w:rPr>
                <w:rFonts w:ascii="Arial" w:hAnsi="Arial" w:cs="Arial"/>
                <w:i/>
                <w:color w:val="000000" w:themeColor="text1"/>
                <w:sz w:val="20"/>
                <w:szCs w:val="20"/>
              </w:rPr>
            </w:pPr>
            <w:r w:rsidRPr="00B20FAC">
              <w:rPr>
                <w:rFonts w:ascii="Arial" w:eastAsia="Calibri" w:hAnsi="Arial" w:cs="Arial"/>
                <w:i/>
                <w:color w:val="000000" w:themeColor="text1"/>
                <w:sz w:val="20"/>
                <w:szCs w:val="20"/>
                <w:lang w:val="es-CO" w:eastAsia="en-US"/>
              </w:rPr>
              <w:t xml:space="preserve">* </w:t>
            </w:r>
            <w:r w:rsidR="005C2CEF" w:rsidRPr="00B20FAC">
              <w:rPr>
                <w:rFonts w:ascii="Arial" w:hAnsi="Arial" w:cs="Arial"/>
                <w:i/>
                <w:color w:val="000000" w:themeColor="text1"/>
                <w:sz w:val="20"/>
                <w:szCs w:val="20"/>
              </w:rPr>
              <w:t>Realizar jornadas o actividades de capacitación y socialización al interior de la Unidad, a fin de sensibilizar al personal de planta y contratistas en materia de derecho disciplinario con el propósito de generar un conocimiento y apropiación de los deberes, obligaciones, derechos, régimen de inhabilidades e incompatibilidades, así como las diferentes faltas disciplinarias y la facultad sancionatoria del Estado.</w:t>
            </w:r>
          </w:p>
          <w:p w:rsidR="00BE2BA7" w:rsidRPr="00B20FAC" w:rsidRDefault="00BE2BA7" w:rsidP="00330260">
            <w:pPr>
              <w:jc w:val="both"/>
              <w:rPr>
                <w:rFonts w:ascii="Arial" w:hAnsi="Arial" w:cs="Arial"/>
                <w:i/>
                <w:color w:val="000000" w:themeColor="text1"/>
                <w:sz w:val="20"/>
                <w:szCs w:val="20"/>
              </w:rPr>
            </w:pPr>
          </w:p>
          <w:p w:rsidR="003E1716" w:rsidRPr="00B20FAC" w:rsidRDefault="00BE2BA7" w:rsidP="00330260">
            <w:pPr>
              <w:jc w:val="both"/>
              <w:rPr>
                <w:rFonts w:ascii="Arial" w:hAnsi="Arial" w:cs="Arial"/>
                <w:color w:val="000000" w:themeColor="text1"/>
                <w:sz w:val="20"/>
                <w:szCs w:val="20"/>
              </w:rPr>
            </w:pPr>
            <w:r w:rsidRPr="00B20FAC">
              <w:rPr>
                <w:rFonts w:ascii="Arial" w:hAnsi="Arial" w:cs="Arial"/>
                <w:b/>
                <w:color w:val="000000" w:themeColor="text1"/>
                <w:sz w:val="20"/>
                <w:szCs w:val="20"/>
              </w:rPr>
              <w:t>2.</w:t>
            </w:r>
            <w:r w:rsidRPr="00B20FAC">
              <w:rPr>
                <w:rFonts w:ascii="Arial" w:hAnsi="Arial" w:cs="Arial"/>
                <w:color w:val="000000" w:themeColor="text1"/>
                <w:sz w:val="20"/>
                <w:szCs w:val="20"/>
              </w:rPr>
              <w:t xml:space="preserve"> </w:t>
            </w:r>
            <w:r w:rsidR="003C47C9" w:rsidRPr="00B20FAC">
              <w:rPr>
                <w:rFonts w:ascii="Arial" w:hAnsi="Arial" w:cs="Arial"/>
                <w:color w:val="000000" w:themeColor="text1"/>
                <w:sz w:val="20"/>
                <w:szCs w:val="20"/>
              </w:rPr>
              <w:t xml:space="preserve">Atendiendo la observación de la profesional especializada, quien manifestó en la mesa de apertura de la auditoría el día </w:t>
            </w:r>
            <w:r w:rsidR="003E30F7" w:rsidRPr="00B20FAC">
              <w:rPr>
                <w:rFonts w:ascii="Arial" w:hAnsi="Arial" w:cs="Arial"/>
                <w:color w:val="000000" w:themeColor="text1"/>
                <w:sz w:val="20"/>
                <w:szCs w:val="20"/>
              </w:rPr>
              <w:t>31 de octubre de 2018</w:t>
            </w:r>
            <w:r w:rsidR="003C47C9" w:rsidRPr="00B20FAC">
              <w:rPr>
                <w:rFonts w:ascii="Arial" w:hAnsi="Arial" w:cs="Arial"/>
                <w:color w:val="000000" w:themeColor="text1"/>
                <w:sz w:val="20"/>
                <w:szCs w:val="20"/>
              </w:rPr>
              <w:t xml:space="preserve">, que </w:t>
            </w:r>
            <w:r w:rsidR="003E30F7" w:rsidRPr="00B20FAC">
              <w:rPr>
                <w:rFonts w:ascii="Arial" w:hAnsi="Arial" w:cs="Arial"/>
                <w:color w:val="000000" w:themeColor="text1"/>
                <w:sz w:val="20"/>
                <w:szCs w:val="20"/>
              </w:rPr>
              <w:t xml:space="preserve">revisado </w:t>
            </w:r>
            <w:r w:rsidR="003C47C9" w:rsidRPr="00B20FAC">
              <w:rPr>
                <w:rFonts w:ascii="Arial" w:hAnsi="Arial" w:cs="Arial"/>
                <w:color w:val="000000" w:themeColor="text1"/>
                <w:sz w:val="20"/>
                <w:szCs w:val="20"/>
              </w:rPr>
              <w:t>el informe de auditoría del año 2016, presentado con fecha 16 de diciembre</w:t>
            </w:r>
            <w:r w:rsidR="003427E0" w:rsidRPr="00B20FAC">
              <w:rPr>
                <w:rFonts w:ascii="Arial" w:hAnsi="Arial" w:cs="Arial"/>
                <w:color w:val="000000" w:themeColor="text1"/>
                <w:sz w:val="20"/>
                <w:szCs w:val="20"/>
              </w:rPr>
              <w:t xml:space="preserve"> del mismo año</w:t>
            </w:r>
            <w:r w:rsidR="003C47C9" w:rsidRPr="00B20FAC">
              <w:rPr>
                <w:rFonts w:ascii="Arial" w:hAnsi="Arial" w:cs="Arial"/>
                <w:color w:val="000000" w:themeColor="text1"/>
                <w:sz w:val="20"/>
                <w:szCs w:val="20"/>
              </w:rPr>
              <w:t xml:space="preserve">, la cual tuvo como periodo </w:t>
            </w:r>
            <w:r w:rsidR="003427E0" w:rsidRPr="00B20FAC">
              <w:rPr>
                <w:rFonts w:ascii="Arial" w:hAnsi="Arial" w:cs="Arial"/>
                <w:color w:val="000000" w:themeColor="text1"/>
                <w:sz w:val="20"/>
                <w:szCs w:val="20"/>
              </w:rPr>
              <w:t xml:space="preserve">auditado </w:t>
            </w:r>
            <w:r w:rsidR="003C47C9" w:rsidRPr="00B20FAC">
              <w:rPr>
                <w:rFonts w:ascii="Arial" w:hAnsi="Arial" w:cs="Arial"/>
                <w:color w:val="000000" w:themeColor="text1"/>
                <w:sz w:val="20"/>
                <w:szCs w:val="20"/>
              </w:rPr>
              <w:t xml:space="preserve">noviembre de 2015 </w:t>
            </w:r>
            <w:r w:rsidR="003427E0" w:rsidRPr="00B20FAC">
              <w:rPr>
                <w:rFonts w:ascii="Arial" w:hAnsi="Arial" w:cs="Arial"/>
                <w:color w:val="000000" w:themeColor="text1"/>
                <w:sz w:val="20"/>
                <w:szCs w:val="20"/>
              </w:rPr>
              <w:t>a</w:t>
            </w:r>
            <w:r w:rsidR="003C47C9" w:rsidRPr="00B20FAC">
              <w:rPr>
                <w:rFonts w:ascii="Arial" w:hAnsi="Arial" w:cs="Arial"/>
                <w:color w:val="000000" w:themeColor="text1"/>
                <w:sz w:val="20"/>
                <w:szCs w:val="20"/>
              </w:rPr>
              <w:t xml:space="preserve"> octubre de 2016, </w:t>
            </w:r>
            <w:r w:rsidR="00380522" w:rsidRPr="00B20FAC">
              <w:rPr>
                <w:rFonts w:ascii="Arial" w:hAnsi="Arial" w:cs="Arial"/>
                <w:color w:val="000000" w:themeColor="text1"/>
                <w:sz w:val="20"/>
                <w:szCs w:val="20"/>
              </w:rPr>
              <w:t>y según lo manifestado por ella “</w:t>
            </w:r>
            <w:r w:rsidR="003C47C9" w:rsidRPr="00B20FAC">
              <w:rPr>
                <w:rFonts w:ascii="Arial" w:hAnsi="Arial" w:cs="Arial"/>
                <w:color w:val="000000" w:themeColor="text1"/>
                <w:sz w:val="20"/>
                <w:szCs w:val="20"/>
              </w:rPr>
              <w:t xml:space="preserve">se dijo que todo estaba </w:t>
            </w:r>
            <w:r w:rsidR="00380522" w:rsidRPr="00B20FAC">
              <w:rPr>
                <w:rFonts w:ascii="Arial" w:hAnsi="Arial" w:cs="Arial"/>
                <w:color w:val="000000" w:themeColor="text1"/>
                <w:sz w:val="20"/>
                <w:szCs w:val="20"/>
              </w:rPr>
              <w:t xml:space="preserve">bien, </w:t>
            </w:r>
            <w:r w:rsidR="003C47C9" w:rsidRPr="00B20FAC">
              <w:rPr>
                <w:rFonts w:ascii="Arial" w:hAnsi="Arial" w:cs="Arial"/>
                <w:color w:val="000000" w:themeColor="text1"/>
                <w:sz w:val="20"/>
                <w:szCs w:val="20"/>
              </w:rPr>
              <w:t>lo cual no era consistente con lo evidenciado por ella misma</w:t>
            </w:r>
            <w:r w:rsidR="003427E0" w:rsidRPr="00B20FAC">
              <w:rPr>
                <w:rFonts w:ascii="Arial" w:hAnsi="Arial" w:cs="Arial"/>
                <w:color w:val="000000" w:themeColor="text1"/>
                <w:sz w:val="20"/>
                <w:szCs w:val="20"/>
              </w:rPr>
              <w:t>”</w:t>
            </w:r>
            <w:r w:rsidR="003C47C9" w:rsidRPr="00B20FAC">
              <w:rPr>
                <w:rFonts w:ascii="Arial" w:hAnsi="Arial" w:cs="Arial"/>
                <w:color w:val="000000" w:themeColor="text1"/>
                <w:sz w:val="20"/>
                <w:szCs w:val="20"/>
              </w:rPr>
              <w:t xml:space="preserve">, </w:t>
            </w:r>
            <w:r w:rsidR="003427E0" w:rsidRPr="00B20FAC">
              <w:rPr>
                <w:rFonts w:ascii="Arial" w:hAnsi="Arial" w:cs="Arial"/>
                <w:color w:val="000000" w:themeColor="text1"/>
                <w:sz w:val="20"/>
                <w:szCs w:val="20"/>
              </w:rPr>
              <w:t xml:space="preserve">y que </w:t>
            </w:r>
            <w:r w:rsidR="00380522" w:rsidRPr="00B20FAC">
              <w:rPr>
                <w:rFonts w:ascii="Arial" w:hAnsi="Arial" w:cs="Arial"/>
                <w:color w:val="000000" w:themeColor="text1"/>
                <w:sz w:val="20"/>
                <w:szCs w:val="20"/>
              </w:rPr>
              <w:t xml:space="preserve">fue </w:t>
            </w:r>
            <w:r w:rsidR="003C47C9" w:rsidRPr="00B20FAC">
              <w:rPr>
                <w:rFonts w:ascii="Arial" w:hAnsi="Arial" w:cs="Arial"/>
                <w:color w:val="000000" w:themeColor="text1"/>
                <w:sz w:val="20"/>
                <w:szCs w:val="20"/>
              </w:rPr>
              <w:t xml:space="preserve">documentado </w:t>
            </w:r>
            <w:r w:rsidR="003427E0" w:rsidRPr="00B20FAC">
              <w:rPr>
                <w:rFonts w:ascii="Arial" w:hAnsi="Arial" w:cs="Arial"/>
                <w:color w:val="000000" w:themeColor="text1"/>
                <w:sz w:val="20"/>
                <w:szCs w:val="20"/>
              </w:rPr>
              <w:t>a través del</w:t>
            </w:r>
            <w:r w:rsidR="003C47C9" w:rsidRPr="00B20FAC">
              <w:rPr>
                <w:rFonts w:ascii="Arial" w:hAnsi="Arial" w:cs="Arial"/>
                <w:color w:val="000000" w:themeColor="text1"/>
                <w:sz w:val="20"/>
                <w:szCs w:val="20"/>
              </w:rPr>
              <w:t xml:space="preserve"> memorando </w:t>
            </w:r>
            <w:r w:rsidR="005D64CC" w:rsidRPr="00B20FAC">
              <w:rPr>
                <w:rFonts w:ascii="Arial" w:hAnsi="Arial" w:cs="Arial"/>
                <w:color w:val="000000" w:themeColor="text1"/>
                <w:sz w:val="20"/>
                <w:szCs w:val="20"/>
              </w:rPr>
              <w:t>20170116011935</w:t>
            </w:r>
            <w:r w:rsidR="003C47C9" w:rsidRPr="00B20FAC">
              <w:rPr>
                <w:rFonts w:ascii="Arial" w:hAnsi="Arial" w:cs="Arial"/>
                <w:color w:val="000000" w:themeColor="text1"/>
                <w:sz w:val="20"/>
                <w:szCs w:val="20"/>
              </w:rPr>
              <w:t xml:space="preserve"> </w:t>
            </w:r>
            <w:r w:rsidR="005D64CC" w:rsidRPr="00B20FAC">
              <w:rPr>
                <w:rFonts w:ascii="Arial" w:hAnsi="Arial" w:cs="Arial"/>
                <w:color w:val="000000" w:themeColor="text1"/>
                <w:sz w:val="20"/>
                <w:szCs w:val="20"/>
              </w:rPr>
              <w:t xml:space="preserve">del 12 de julio de 2017, </w:t>
            </w:r>
            <w:r w:rsidR="003C47C9" w:rsidRPr="00B20FAC">
              <w:rPr>
                <w:rFonts w:ascii="Arial" w:hAnsi="Arial" w:cs="Arial"/>
                <w:color w:val="000000" w:themeColor="text1"/>
                <w:sz w:val="20"/>
                <w:szCs w:val="20"/>
              </w:rPr>
              <w:t>remitido a la Secretaría General</w:t>
            </w:r>
            <w:r w:rsidR="00380522" w:rsidRPr="00B20FAC">
              <w:rPr>
                <w:rFonts w:ascii="Arial" w:hAnsi="Arial" w:cs="Arial"/>
                <w:color w:val="000000" w:themeColor="text1"/>
                <w:sz w:val="20"/>
                <w:szCs w:val="20"/>
              </w:rPr>
              <w:t xml:space="preserve">, </w:t>
            </w:r>
            <w:r w:rsidR="003E1716" w:rsidRPr="00B20FAC">
              <w:rPr>
                <w:rFonts w:ascii="Arial" w:hAnsi="Arial" w:cs="Arial"/>
                <w:color w:val="000000" w:themeColor="text1"/>
                <w:sz w:val="20"/>
                <w:szCs w:val="20"/>
              </w:rPr>
              <w:t>en el trámite de esta auditoría se atendió dicha observación.</w:t>
            </w:r>
          </w:p>
          <w:p w:rsidR="003E1716" w:rsidRPr="00B20FAC" w:rsidRDefault="003E1716" w:rsidP="00330260">
            <w:pPr>
              <w:jc w:val="both"/>
              <w:rPr>
                <w:rFonts w:ascii="Arial" w:hAnsi="Arial" w:cs="Arial"/>
                <w:color w:val="000000" w:themeColor="text1"/>
                <w:sz w:val="20"/>
                <w:szCs w:val="20"/>
              </w:rPr>
            </w:pPr>
          </w:p>
          <w:p w:rsidR="003E1716" w:rsidRPr="00B20FAC" w:rsidRDefault="003E1716" w:rsidP="00330260">
            <w:pPr>
              <w:jc w:val="both"/>
              <w:rPr>
                <w:rFonts w:ascii="Arial" w:hAnsi="Arial" w:cs="Arial"/>
                <w:color w:val="000000" w:themeColor="text1"/>
                <w:sz w:val="20"/>
                <w:szCs w:val="20"/>
              </w:rPr>
            </w:pPr>
            <w:r w:rsidRPr="00B20FAC">
              <w:rPr>
                <w:rFonts w:ascii="Arial" w:hAnsi="Arial" w:cs="Arial"/>
                <w:color w:val="000000" w:themeColor="text1"/>
                <w:sz w:val="20"/>
                <w:szCs w:val="20"/>
              </w:rPr>
              <w:t>OCI c</w:t>
            </w:r>
            <w:r w:rsidR="00380522" w:rsidRPr="00B20FAC">
              <w:rPr>
                <w:rFonts w:ascii="Arial" w:hAnsi="Arial" w:cs="Arial"/>
                <w:color w:val="000000" w:themeColor="text1"/>
                <w:sz w:val="20"/>
                <w:szCs w:val="20"/>
              </w:rPr>
              <w:t xml:space="preserve">omo parte de la mesa de trabajo </w:t>
            </w:r>
            <w:r w:rsidR="005D64CC" w:rsidRPr="00B20FAC">
              <w:rPr>
                <w:rFonts w:ascii="Arial" w:hAnsi="Arial" w:cs="Arial"/>
                <w:color w:val="000000" w:themeColor="text1"/>
                <w:sz w:val="20"/>
                <w:szCs w:val="20"/>
              </w:rPr>
              <w:t>llevada a cabo el 20 de noviembre de 2018</w:t>
            </w:r>
            <w:r w:rsidRPr="00B20FAC">
              <w:rPr>
                <w:rFonts w:ascii="Arial" w:hAnsi="Arial" w:cs="Arial"/>
                <w:color w:val="000000" w:themeColor="text1"/>
                <w:sz w:val="20"/>
                <w:szCs w:val="20"/>
              </w:rPr>
              <w:t xml:space="preserve"> con la líder del proceso</w:t>
            </w:r>
            <w:r w:rsidR="00380522" w:rsidRPr="00B20FAC">
              <w:rPr>
                <w:rFonts w:ascii="Arial" w:hAnsi="Arial" w:cs="Arial"/>
                <w:color w:val="000000" w:themeColor="text1"/>
                <w:sz w:val="20"/>
                <w:szCs w:val="20"/>
              </w:rPr>
              <w:t xml:space="preserve"> </w:t>
            </w:r>
            <w:r w:rsidRPr="00B20FAC">
              <w:rPr>
                <w:rFonts w:ascii="Arial" w:hAnsi="Arial" w:cs="Arial"/>
                <w:color w:val="000000" w:themeColor="text1"/>
                <w:sz w:val="20"/>
                <w:szCs w:val="20"/>
              </w:rPr>
              <w:t xml:space="preserve">revisó las carpetas de los expedientes que fueron tomados como muestra en la auditoría llevada a cabo en 2016 y se encontró que la mayoría de las situaciones puestas de presente por la profesional especializada en el memorando antes señalado, </w:t>
            </w:r>
            <w:r w:rsidR="008A41ED" w:rsidRPr="00B20FAC">
              <w:rPr>
                <w:rFonts w:ascii="Arial" w:hAnsi="Arial" w:cs="Arial"/>
                <w:color w:val="000000" w:themeColor="text1"/>
                <w:sz w:val="20"/>
                <w:szCs w:val="20"/>
              </w:rPr>
              <w:t xml:space="preserve">se presentaron con fecha posterior </w:t>
            </w:r>
            <w:r w:rsidR="000C33A8" w:rsidRPr="00B20FAC">
              <w:rPr>
                <w:rFonts w:ascii="Arial" w:hAnsi="Arial" w:cs="Arial"/>
                <w:color w:val="000000" w:themeColor="text1"/>
                <w:sz w:val="20"/>
                <w:szCs w:val="20"/>
              </w:rPr>
              <w:t>al periodo de la auditoría (octubre 2016), lo cual explicaría porque en su momento no se presentaron las observaciones que una vez recibe el cargo la profesional especializada de planta, se consideraron pertinentes.</w:t>
            </w:r>
          </w:p>
          <w:p w:rsidR="003E1716" w:rsidRPr="00B20FAC" w:rsidRDefault="003E1716" w:rsidP="00330260">
            <w:pPr>
              <w:jc w:val="both"/>
              <w:rPr>
                <w:rFonts w:ascii="Arial" w:hAnsi="Arial" w:cs="Arial"/>
                <w:color w:val="000000" w:themeColor="text1"/>
                <w:sz w:val="20"/>
                <w:szCs w:val="20"/>
              </w:rPr>
            </w:pPr>
          </w:p>
          <w:p w:rsidR="007F5235" w:rsidRPr="00B20FAC" w:rsidRDefault="003E1716" w:rsidP="00330260">
            <w:pPr>
              <w:jc w:val="both"/>
              <w:rPr>
                <w:rFonts w:ascii="Arial" w:hAnsi="Arial" w:cs="Arial"/>
                <w:color w:val="000000" w:themeColor="text1"/>
                <w:sz w:val="20"/>
                <w:szCs w:val="20"/>
              </w:rPr>
            </w:pPr>
            <w:r w:rsidRPr="00B20FAC">
              <w:rPr>
                <w:rFonts w:ascii="Arial" w:hAnsi="Arial" w:cs="Arial"/>
                <w:b/>
                <w:color w:val="000000" w:themeColor="text1"/>
                <w:sz w:val="20"/>
                <w:szCs w:val="20"/>
              </w:rPr>
              <w:t>3</w:t>
            </w:r>
            <w:r w:rsidRPr="00B20FAC">
              <w:rPr>
                <w:rFonts w:ascii="Arial" w:hAnsi="Arial" w:cs="Arial"/>
                <w:color w:val="000000" w:themeColor="text1"/>
                <w:sz w:val="20"/>
                <w:szCs w:val="20"/>
              </w:rPr>
              <w:t xml:space="preserve">. Por parte del proceso CDI no se contó con profesional de carrera, provisional o contratista en el periodo abril y junio de 2016, lo que generó algunas situaciones que terminaron poniendo en riesgo el cumplimiento del </w:t>
            </w:r>
            <w:r w:rsidRPr="00B20FAC">
              <w:rPr>
                <w:rFonts w:ascii="Arial" w:hAnsi="Arial" w:cs="Arial"/>
                <w:color w:val="000000" w:themeColor="text1"/>
                <w:sz w:val="20"/>
                <w:szCs w:val="20"/>
              </w:rPr>
              <w:lastRenderedPageBreak/>
              <w:t>objetivo del proceso, lo cual se debe tener en cuenta para evitar las caducidades, prescripciones y vencimiento de término procesales dentro de los expedientes a cargo de la UAERMV.</w:t>
            </w:r>
          </w:p>
          <w:p w:rsidR="00BC7D35" w:rsidRPr="00B20FAC" w:rsidRDefault="00BC7D35" w:rsidP="00330260">
            <w:pPr>
              <w:jc w:val="both"/>
              <w:rPr>
                <w:rFonts w:ascii="Arial" w:hAnsi="Arial" w:cs="Arial"/>
                <w:color w:val="000000" w:themeColor="text1"/>
                <w:sz w:val="20"/>
                <w:szCs w:val="20"/>
                <w:highlight w:val="yellow"/>
              </w:rPr>
            </w:pPr>
          </w:p>
          <w:p w:rsidR="00761B3D" w:rsidRPr="00BB2E21" w:rsidRDefault="003124B1" w:rsidP="00330260">
            <w:pPr>
              <w:jc w:val="both"/>
              <w:rPr>
                <w:rFonts w:ascii="Arial" w:hAnsi="Arial" w:cs="Arial"/>
                <w:color w:val="000000" w:themeColor="text1"/>
                <w:sz w:val="20"/>
                <w:szCs w:val="20"/>
              </w:rPr>
            </w:pPr>
            <w:r w:rsidRPr="00BB2E21">
              <w:rPr>
                <w:rFonts w:ascii="Arial" w:hAnsi="Arial" w:cs="Arial"/>
                <w:b/>
                <w:color w:val="000000" w:themeColor="text1"/>
                <w:sz w:val="20"/>
                <w:szCs w:val="20"/>
              </w:rPr>
              <w:t>4</w:t>
            </w:r>
            <w:r w:rsidRPr="00BB2E21">
              <w:rPr>
                <w:rFonts w:ascii="Arial" w:hAnsi="Arial" w:cs="Arial"/>
                <w:color w:val="000000" w:themeColor="text1"/>
                <w:sz w:val="20"/>
                <w:szCs w:val="20"/>
              </w:rPr>
              <w:t>.</w:t>
            </w:r>
            <w:r w:rsidR="00BB2E21" w:rsidRPr="00BB2E21">
              <w:rPr>
                <w:rFonts w:ascii="Arial" w:hAnsi="Arial" w:cs="Arial"/>
                <w:color w:val="000000" w:themeColor="text1"/>
                <w:sz w:val="20"/>
                <w:szCs w:val="20"/>
              </w:rPr>
              <w:t xml:space="preserve"> </w:t>
            </w:r>
            <w:r w:rsidRPr="00BB2E21">
              <w:rPr>
                <w:rFonts w:ascii="Arial" w:hAnsi="Arial" w:cs="Arial"/>
                <w:color w:val="000000" w:themeColor="text1"/>
                <w:sz w:val="20"/>
                <w:szCs w:val="20"/>
              </w:rPr>
              <w:t xml:space="preserve">En mesa de trabajo del 26 de diciembre de 2018 posterior a la reunión de cierre, la cual se desarrolló para </w:t>
            </w:r>
            <w:r w:rsidR="00A36D04" w:rsidRPr="00BB2E21">
              <w:rPr>
                <w:rFonts w:ascii="Arial" w:hAnsi="Arial" w:cs="Arial"/>
                <w:color w:val="000000" w:themeColor="text1"/>
                <w:sz w:val="20"/>
                <w:szCs w:val="20"/>
              </w:rPr>
              <w:t xml:space="preserve">atender la solicitud del numeral a del </w:t>
            </w:r>
            <w:r w:rsidR="00D620D8" w:rsidRPr="00BB2E21">
              <w:rPr>
                <w:rFonts w:ascii="Arial" w:hAnsi="Arial" w:cs="Arial"/>
                <w:color w:val="000000" w:themeColor="text1"/>
                <w:sz w:val="20"/>
                <w:szCs w:val="20"/>
              </w:rPr>
              <w:t>hallazgo #7, l</w:t>
            </w:r>
            <w:r w:rsidR="00B06CA9" w:rsidRPr="00BB2E21">
              <w:rPr>
                <w:rFonts w:ascii="Arial" w:hAnsi="Arial" w:cs="Arial"/>
                <w:color w:val="000000" w:themeColor="text1"/>
                <w:sz w:val="20"/>
                <w:szCs w:val="20"/>
              </w:rPr>
              <w:t xml:space="preserve">a profesional </w:t>
            </w:r>
            <w:r w:rsidR="00A36D04" w:rsidRPr="00BB2E21">
              <w:rPr>
                <w:rFonts w:ascii="Arial" w:hAnsi="Arial" w:cs="Arial"/>
                <w:color w:val="000000" w:themeColor="text1"/>
                <w:sz w:val="20"/>
                <w:szCs w:val="20"/>
              </w:rPr>
              <w:t xml:space="preserve">especializada del equipo auditado </w:t>
            </w:r>
            <w:r w:rsidR="00B06CA9" w:rsidRPr="00BB2E21">
              <w:rPr>
                <w:rFonts w:ascii="Arial" w:hAnsi="Arial" w:cs="Arial"/>
                <w:color w:val="000000" w:themeColor="text1"/>
                <w:sz w:val="20"/>
                <w:szCs w:val="20"/>
              </w:rPr>
              <w:t xml:space="preserve">informa que </w:t>
            </w:r>
            <w:r w:rsidR="009D76DB" w:rsidRPr="00BB2E21">
              <w:rPr>
                <w:rFonts w:ascii="Arial" w:hAnsi="Arial" w:cs="Arial"/>
                <w:color w:val="000000" w:themeColor="text1"/>
                <w:sz w:val="20"/>
                <w:szCs w:val="20"/>
              </w:rPr>
              <w:t xml:space="preserve">los procesos registrados </w:t>
            </w:r>
            <w:r w:rsidR="00B06CA9" w:rsidRPr="00BB2E21">
              <w:rPr>
                <w:rFonts w:ascii="Arial" w:hAnsi="Arial" w:cs="Arial"/>
                <w:color w:val="000000" w:themeColor="text1"/>
                <w:sz w:val="20"/>
                <w:szCs w:val="20"/>
              </w:rPr>
              <w:t>en el SID</w:t>
            </w:r>
            <w:r w:rsidR="00727EB8" w:rsidRPr="00BB2E21">
              <w:rPr>
                <w:rFonts w:ascii="Arial" w:hAnsi="Arial" w:cs="Arial"/>
                <w:color w:val="000000" w:themeColor="text1"/>
                <w:sz w:val="20"/>
                <w:szCs w:val="20"/>
              </w:rPr>
              <w:t xml:space="preserve"> (162)</w:t>
            </w:r>
            <w:r w:rsidR="00B06CA9" w:rsidRPr="00BB2E21">
              <w:rPr>
                <w:rFonts w:ascii="Arial" w:hAnsi="Arial" w:cs="Arial"/>
                <w:color w:val="000000" w:themeColor="text1"/>
                <w:sz w:val="20"/>
                <w:szCs w:val="20"/>
              </w:rPr>
              <w:t xml:space="preserve"> son desde 2004 y </w:t>
            </w:r>
            <w:r w:rsidR="00727EB8" w:rsidRPr="00BB2E21">
              <w:rPr>
                <w:rFonts w:ascii="Arial" w:hAnsi="Arial" w:cs="Arial"/>
                <w:color w:val="000000" w:themeColor="text1"/>
                <w:sz w:val="20"/>
                <w:szCs w:val="20"/>
              </w:rPr>
              <w:t xml:space="preserve">los registrados </w:t>
            </w:r>
            <w:r w:rsidR="00B06CA9" w:rsidRPr="00BB2E21">
              <w:rPr>
                <w:rFonts w:ascii="Arial" w:hAnsi="Arial" w:cs="Arial"/>
                <w:color w:val="000000" w:themeColor="text1"/>
                <w:sz w:val="20"/>
                <w:szCs w:val="20"/>
              </w:rPr>
              <w:t xml:space="preserve">en el archivo </w:t>
            </w:r>
            <w:r w:rsidR="00A36D04" w:rsidRPr="00BB2E21">
              <w:rPr>
                <w:rFonts w:ascii="Arial" w:hAnsi="Arial" w:cs="Arial"/>
                <w:color w:val="000000" w:themeColor="text1"/>
                <w:sz w:val="20"/>
                <w:szCs w:val="20"/>
              </w:rPr>
              <w:t>E</w:t>
            </w:r>
            <w:r w:rsidR="00B06CA9" w:rsidRPr="00BB2E21">
              <w:rPr>
                <w:rFonts w:ascii="Arial" w:hAnsi="Arial" w:cs="Arial"/>
                <w:color w:val="000000" w:themeColor="text1"/>
                <w:sz w:val="20"/>
                <w:szCs w:val="20"/>
              </w:rPr>
              <w:t xml:space="preserve">xcel </w:t>
            </w:r>
            <w:r w:rsidR="00727EB8" w:rsidRPr="00BB2E21">
              <w:rPr>
                <w:rFonts w:ascii="Arial" w:hAnsi="Arial" w:cs="Arial"/>
                <w:color w:val="000000" w:themeColor="text1"/>
                <w:sz w:val="20"/>
                <w:szCs w:val="20"/>
              </w:rPr>
              <w:t xml:space="preserve">son </w:t>
            </w:r>
            <w:r w:rsidR="00B06CA9" w:rsidRPr="00BB2E21">
              <w:rPr>
                <w:rFonts w:ascii="Arial" w:hAnsi="Arial" w:cs="Arial"/>
                <w:color w:val="000000" w:themeColor="text1"/>
                <w:sz w:val="20"/>
                <w:szCs w:val="20"/>
              </w:rPr>
              <w:t>procesos desde 2014 que estaban activ</w:t>
            </w:r>
            <w:r w:rsidR="00D620D8" w:rsidRPr="00BB2E21">
              <w:rPr>
                <w:rFonts w:ascii="Arial" w:hAnsi="Arial" w:cs="Arial"/>
                <w:color w:val="000000" w:themeColor="text1"/>
                <w:sz w:val="20"/>
                <w:szCs w:val="20"/>
              </w:rPr>
              <w:t xml:space="preserve">os en el momento de creación del </w:t>
            </w:r>
            <w:r w:rsidR="00B06CA9" w:rsidRPr="00BB2E21">
              <w:rPr>
                <w:rFonts w:ascii="Arial" w:hAnsi="Arial" w:cs="Arial"/>
                <w:color w:val="000000" w:themeColor="text1"/>
                <w:sz w:val="20"/>
                <w:szCs w:val="20"/>
              </w:rPr>
              <w:t>archivo (marzo de 2018)</w:t>
            </w:r>
            <w:r w:rsidR="00A36D04" w:rsidRPr="00BB2E21">
              <w:rPr>
                <w:rFonts w:ascii="Arial" w:hAnsi="Arial" w:cs="Arial"/>
                <w:color w:val="000000" w:themeColor="text1"/>
                <w:sz w:val="20"/>
                <w:szCs w:val="20"/>
              </w:rPr>
              <w:t>;</w:t>
            </w:r>
            <w:r w:rsidR="00B06CA9" w:rsidRPr="00BB2E21">
              <w:rPr>
                <w:rFonts w:ascii="Arial" w:hAnsi="Arial" w:cs="Arial"/>
                <w:color w:val="000000" w:themeColor="text1"/>
                <w:sz w:val="20"/>
                <w:szCs w:val="20"/>
              </w:rPr>
              <w:t xml:space="preserve"> adicionalmente</w:t>
            </w:r>
            <w:r w:rsidR="00A36D04" w:rsidRPr="00BB2E21">
              <w:rPr>
                <w:rFonts w:ascii="Arial" w:hAnsi="Arial" w:cs="Arial"/>
                <w:color w:val="000000" w:themeColor="text1"/>
                <w:sz w:val="20"/>
                <w:szCs w:val="20"/>
              </w:rPr>
              <w:t>,</w:t>
            </w:r>
            <w:r w:rsidR="00B06CA9" w:rsidRPr="00BB2E21">
              <w:rPr>
                <w:rFonts w:ascii="Arial" w:hAnsi="Arial" w:cs="Arial"/>
                <w:color w:val="000000" w:themeColor="text1"/>
                <w:sz w:val="20"/>
                <w:szCs w:val="20"/>
              </w:rPr>
              <w:t xml:space="preserve"> el </w:t>
            </w:r>
            <w:r w:rsidR="00A36D04" w:rsidRPr="00BB2E21">
              <w:rPr>
                <w:rFonts w:ascii="Arial" w:hAnsi="Arial" w:cs="Arial"/>
                <w:color w:val="000000" w:themeColor="text1"/>
                <w:sz w:val="20"/>
                <w:szCs w:val="20"/>
              </w:rPr>
              <w:t>p</w:t>
            </w:r>
            <w:r w:rsidR="00B06CA9" w:rsidRPr="00BB2E21">
              <w:rPr>
                <w:rFonts w:ascii="Arial" w:hAnsi="Arial" w:cs="Arial"/>
                <w:color w:val="000000" w:themeColor="text1"/>
                <w:sz w:val="20"/>
                <w:szCs w:val="20"/>
              </w:rPr>
              <w:t xml:space="preserve">rofesional especializado </w:t>
            </w:r>
            <w:r w:rsidR="00A36D04" w:rsidRPr="00BB2E21">
              <w:rPr>
                <w:rFonts w:ascii="Arial" w:hAnsi="Arial" w:cs="Arial"/>
                <w:color w:val="000000" w:themeColor="text1"/>
                <w:sz w:val="20"/>
                <w:szCs w:val="20"/>
              </w:rPr>
              <w:t xml:space="preserve">– contratista </w:t>
            </w:r>
            <w:r w:rsidR="00761B3D" w:rsidRPr="00BB2E21">
              <w:rPr>
                <w:rFonts w:ascii="Arial" w:hAnsi="Arial" w:cs="Arial"/>
                <w:color w:val="000000" w:themeColor="text1"/>
                <w:sz w:val="20"/>
                <w:szCs w:val="20"/>
              </w:rPr>
              <w:t>informó</w:t>
            </w:r>
            <w:r w:rsidR="00B06CA9" w:rsidRPr="00BB2E21">
              <w:rPr>
                <w:rFonts w:ascii="Arial" w:hAnsi="Arial" w:cs="Arial"/>
                <w:color w:val="000000" w:themeColor="text1"/>
                <w:sz w:val="20"/>
                <w:szCs w:val="20"/>
              </w:rPr>
              <w:t xml:space="preserve"> que en el SID no están registrados 42 procesos del 2016, periodo en que </w:t>
            </w:r>
            <w:r w:rsidR="00761B3D" w:rsidRPr="00BB2E21">
              <w:rPr>
                <w:rFonts w:ascii="Arial" w:hAnsi="Arial" w:cs="Arial"/>
                <w:color w:val="000000" w:themeColor="text1"/>
                <w:sz w:val="20"/>
                <w:szCs w:val="20"/>
              </w:rPr>
              <w:t xml:space="preserve">ninguno de los dos </w:t>
            </w:r>
            <w:r w:rsidR="00A36D04" w:rsidRPr="00BB2E21">
              <w:rPr>
                <w:rFonts w:ascii="Arial" w:hAnsi="Arial" w:cs="Arial"/>
                <w:color w:val="000000" w:themeColor="text1"/>
                <w:sz w:val="20"/>
                <w:szCs w:val="20"/>
              </w:rPr>
              <w:t>estaba</w:t>
            </w:r>
            <w:r w:rsidR="00761B3D" w:rsidRPr="00BB2E21">
              <w:rPr>
                <w:rFonts w:ascii="Arial" w:hAnsi="Arial" w:cs="Arial"/>
                <w:color w:val="000000" w:themeColor="text1"/>
                <w:sz w:val="20"/>
                <w:szCs w:val="20"/>
              </w:rPr>
              <w:t>n en la UAERMV.</w:t>
            </w:r>
          </w:p>
          <w:p w:rsidR="00761B3D" w:rsidRPr="00BB2E21" w:rsidRDefault="00761B3D" w:rsidP="00330260">
            <w:pPr>
              <w:jc w:val="both"/>
              <w:rPr>
                <w:rFonts w:ascii="Arial" w:hAnsi="Arial" w:cs="Arial"/>
                <w:color w:val="000000" w:themeColor="text1"/>
                <w:sz w:val="20"/>
                <w:szCs w:val="20"/>
              </w:rPr>
            </w:pPr>
          </w:p>
          <w:p w:rsidR="00761B3D" w:rsidRPr="00BB2E21" w:rsidRDefault="00761B3D" w:rsidP="00330260">
            <w:pPr>
              <w:jc w:val="both"/>
              <w:rPr>
                <w:rFonts w:ascii="Arial" w:hAnsi="Arial" w:cs="Arial"/>
                <w:color w:val="000000" w:themeColor="text1"/>
                <w:sz w:val="20"/>
                <w:szCs w:val="20"/>
              </w:rPr>
            </w:pPr>
            <w:r w:rsidRPr="00BB2E21">
              <w:rPr>
                <w:rFonts w:ascii="Arial" w:hAnsi="Arial" w:cs="Arial"/>
                <w:color w:val="000000" w:themeColor="text1"/>
                <w:sz w:val="20"/>
                <w:szCs w:val="20"/>
              </w:rPr>
              <w:t xml:space="preserve">Del análisis conjunto, se </w:t>
            </w:r>
            <w:r w:rsidR="00A36D04" w:rsidRPr="00BB2E21">
              <w:rPr>
                <w:rFonts w:ascii="Arial" w:hAnsi="Arial" w:cs="Arial"/>
                <w:color w:val="000000" w:themeColor="text1"/>
                <w:sz w:val="20"/>
                <w:szCs w:val="20"/>
              </w:rPr>
              <w:t>concluy</w:t>
            </w:r>
            <w:r w:rsidRPr="00BB2E21">
              <w:rPr>
                <w:rFonts w:ascii="Arial" w:hAnsi="Arial" w:cs="Arial"/>
                <w:color w:val="000000" w:themeColor="text1"/>
                <w:sz w:val="20"/>
                <w:szCs w:val="20"/>
              </w:rPr>
              <w:t xml:space="preserve">ó </w:t>
            </w:r>
            <w:r w:rsidR="00B06CA9" w:rsidRPr="00BB2E21">
              <w:rPr>
                <w:rFonts w:ascii="Arial" w:hAnsi="Arial" w:cs="Arial"/>
                <w:color w:val="000000" w:themeColor="text1"/>
                <w:sz w:val="20"/>
                <w:szCs w:val="20"/>
              </w:rPr>
              <w:t>que</w:t>
            </w:r>
            <w:r w:rsidRPr="00BB2E21">
              <w:rPr>
                <w:rFonts w:ascii="Arial" w:hAnsi="Arial" w:cs="Arial"/>
                <w:color w:val="000000" w:themeColor="text1"/>
                <w:sz w:val="20"/>
                <w:szCs w:val="20"/>
              </w:rPr>
              <w:t>:</w:t>
            </w:r>
          </w:p>
          <w:p w:rsidR="00761B3D" w:rsidRPr="00BB2E21" w:rsidRDefault="00761B3D" w:rsidP="00330260">
            <w:pPr>
              <w:jc w:val="both"/>
              <w:rPr>
                <w:rFonts w:ascii="Arial" w:hAnsi="Arial" w:cs="Arial"/>
                <w:color w:val="000000" w:themeColor="text1"/>
                <w:sz w:val="20"/>
                <w:szCs w:val="20"/>
              </w:rPr>
            </w:pPr>
          </w:p>
          <w:p w:rsidR="00761B3D" w:rsidRPr="00BB2E21" w:rsidRDefault="00761B3D" w:rsidP="00761B3D">
            <w:pPr>
              <w:pStyle w:val="Prrafodelista"/>
              <w:numPr>
                <w:ilvl w:val="0"/>
                <w:numId w:val="15"/>
              </w:numPr>
              <w:jc w:val="both"/>
              <w:rPr>
                <w:rFonts w:ascii="Arial" w:hAnsi="Arial" w:cs="Arial"/>
                <w:color w:val="000000" w:themeColor="text1"/>
                <w:sz w:val="20"/>
                <w:szCs w:val="20"/>
              </w:rPr>
            </w:pPr>
            <w:r w:rsidRPr="00BB2E21">
              <w:rPr>
                <w:rFonts w:ascii="Arial" w:hAnsi="Arial" w:cs="Arial"/>
                <w:color w:val="000000" w:themeColor="text1"/>
                <w:sz w:val="20"/>
                <w:szCs w:val="20"/>
              </w:rPr>
              <w:t>El</w:t>
            </w:r>
            <w:r w:rsidR="00B06CA9" w:rsidRPr="00BB2E21">
              <w:rPr>
                <w:rFonts w:ascii="Arial" w:hAnsi="Arial" w:cs="Arial"/>
                <w:color w:val="000000" w:themeColor="text1"/>
                <w:sz w:val="20"/>
                <w:szCs w:val="20"/>
              </w:rPr>
              <w:t xml:space="preserve"> total de registros </w:t>
            </w:r>
            <w:r w:rsidRPr="00BB2E21">
              <w:rPr>
                <w:rFonts w:ascii="Arial" w:hAnsi="Arial" w:cs="Arial"/>
                <w:color w:val="000000" w:themeColor="text1"/>
                <w:sz w:val="20"/>
                <w:szCs w:val="20"/>
              </w:rPr>
              <w:t xml:space="preserve">en </w:t>
            </w:r>
            <w:r w:rsidR="00B06CA9" w:rsidRPr="00BB2E21">
              <w:rPr>
                <w:rFonts w:ascii="Arial" w:hAnsi="Arial" w:cs="Arial"/>
                <w:color w:val="000000" w:themeColor="text1"/>
                <w:sz w:val="20"/>
                <w:szCs w:val="20"/>
              </w:rPr>
              <w:t xml:space="preserve">las dos bases no </w:t>
            </w:r>
            <w:r w:rsidR="009D76DB" w:rsidRPr="00BB2E21">
              <w:rPr>
                <w:rFonts w:ascii="Arial" w:hAnsi="Arial" w:cs="Arial"/>
                <w:color w:val="000000" w:themeColor="text1"/>
                <w:sz w:val="20"/>
                <w:szCs w:val="20"/>
              </w:rPr>
              <w:t xml:space="preserve">van a coincidir </w:t>
            </w:r>
          </w:p>
          <w:p w:rsidR="009D76DB" w:rsidRPr="00B20FAC" w:rsidRDefault="00761B3D" w:rsidP="00761B3D">
            <w:pPr>
              <w:pStyle w:val="Prrafodelista"/>
              <w:numPr>
                <w:ilvl w:val="0"/>
                <w:numId w:val="15"/>
              </w:numPr>
              <w:jc w:val="both"/>
              <w:rPr>
                <w:rFonts w:ascii="Arial" w:hAnsi="Arial" w:cs="Arial"/>
                <w:color w:val="000000" w:themeColor="text1"/>
                <w:sz w:val="20"/>
                <w:szCs w:val="20"/>
              </w:rPr>
            </w:pPr>
            <w:r w:rsidRPr="00BB2E21">
              <w:rPr>
                <w:rFonts w:ascii="Arial" w:hAnsi="Arial" w:cs="Arial"/>
                <w:color w:val="000000" w:themeColor="text1"/>
                <w:sz w:val="20"/>
                <w:szCs w:val="20"/>
              </w:rPr>
              <w:t>E</w:t>
            </w:r>
            <w:r w:rsidR="00673E3E" w:rsidRPr="00BB2E21">
              <w:rPr>
                <w:rFonts w:ascii="Arial" w:hAnsi="Arial" w:cs="Arial"/>
                <w:color w:val="000000" w:themeColor="text1"/>
                <w:sz w:val="20"/>
                <w:szCs w:val="20"/>
              </w:rPr>
              <w:t>l total de registros</w:t>
            </w:r>
            <w:r w:rsidR="003124B1" w:rsidRPr="00BB2E21">
              <w:rPr>
                <w:rFonts w:ascii="Arial" w:hAnsi="Arial" w:cs="Arial"/>
                <w:color w:val="000000" w:themeColor="text1"/>
                <w:sz w:val="20"/>
                <w:szCs w:val="20"/>
              </w:rPr>
              <w:t xml:space="preserve"> del archivo </w:t>
            </w:r>
            <w:r w:rsidR="00EB7499" w:rsidRPr="00BB2E21">
              <w:rPr>
                <w:rFonts w:ascii="Arial" w:hAnsi="Arial" w:cs="Arial"/>
                <w:color w:val="000000" w:themeColor="text1"/>
                <w:sz w:val="20"/>
                <w:szCs w:val="20"/>
              </w:rPr>
              <w:t>E</w:t>
            </w:r>
            <w:r w:rsidR="003124B1" w:rsidRPr="00BB2E21">
              <w:rPr>
                <w:rFonts w:ascii="Arial" w:hAnsi="Arial" w:cs="Arial"/>
                <w:color w:val="000000" w:themeColor="text1"/>
                <w:sz w:val="20"/>
                <w:szCs w:val="20"/>
              </w:rPr>
              <w:t>xcel “BASE DE DATOS DISCIPLINARIOS 31102018.xls (150)</w:t>
            </w:r>
            <w:r w:rsidR="00673E3E" w:rsidRPr="00BB2E21">
              <w:rPr>
                <w:rFonts w:ascii="Arial" w:hAnsi="Arial" w:cs="Arial"/>
                <w:color w:val="000000" w:themeColor="text1"/>
                <w:sz w:val="20"/>
                <w:szCs w:val="20"/>
              </w:rPr>
              <w:t xml:space="preserve"> </w:t>
            </w:r>
            <w:r w:rsidR="009D76DB" w:rsidRPr="00BB2E21">
              <w:rPr>
                <w:rFonts w:ascii="Arial" w:hAnsi="Arial" w:cs="Arial"/>
                <w:color w:val="000000" w:themeColor="text1"/>
                <w:sz w:val="20"/>
                <w:szCs w:val="20"/>
              </w:rPr>
              <w:t xml:space="preserve">y el total de los procesos registrados en el SID (162) </w:t>
            </w:r>
            <w:r w:rsidR="00673E3E" w:rsidRPr="00BB2E21">
              <w:rPr>
                <w:rFonts w:ascii="Arial" w:hAnsi="Arial" w:cs="Arial"/>
                <w:color w:val="000000" w:themeColor="text1"/>
                <w:sz w:val="20"/>
                <w:szCs w:val="20"/>
              </w:rPr>
              <w:t xml:space="preserve">no </w:t>
            </w:r>
            <w:r w:rsidRPr="00BB2E21">
              <w:rPr>
                <w:rFonts w:ascii="Arial" w:hAnsi="Arial" w:cs="Arial"/>
                <w:color w:val="000000" w:themeColor="text1"/>
                <w:sz w:val="20"/>
                <w:szCs w:val="20"/>
              </w:rPr>
              <w:t xml:space="preserve">corresponden con el </w:t>
            </w:r>
            <w:r w:rsidR="007D4558" w:rsidRPr="00BB2E21">
              <w:rPr>
                <w:rFonts w:ascii="Arial" w:hAnsi="Arial" w:cs="Arial"/>
                <w:color w:val="000000" w:themeColor="text1"/>
                <w:sz w:val="20"/>
                <w:szCs w:val="20"/>
              </w:rPr>
              <w:t xml:space="preserve">histórico </w:t>
            </w:r>
            <w:r w:rsidR="00673E3E" w:rsidRPr="00BB2E21">
              <w:rPr>
                <w:rFonts w:ascii="Arial" w:hAnsi="Arial" w:cs="Arial"/>
                <w:color w:val="000000" w:themeColor="text1"/>
                <w:sz w:val="20"/>
                <w:szCs w:val="20"/>
              </w:rPr>
              <w:t xml:space="preserve">de </w:t>
            </w:r>
            <w:r w:rsidR="00727EB8" w:rsidRPr="00BB2E21">
              <w:rPr>
                <w:rFonts w:ascii="Arial" w:hAnsi="Arial" w:cs="Arial"/>
                <w:color w:val="000000" w:themeColor="text1"/>
                <w:sz w:val="20"/>
                <w:szCs w:val="20"/>
              </w:rPr>
              <w:t xml:space="preserve">los </w:t>
            </w:r>
            <w:r w:rsidR="00673E3E" w:rsidRPr="00BB2E21">
              <w:rPr>
                <w:rFonts w:ascii="Arial" w:hAnsi="Arial" w:cs="Arial"/>
                <w:color w:val="000000" w:themeColor="text1"/>
                <w:sz w:val="20"/>
                <w:szCs w:val="20"/>
              </w:rPr>
              <w:t>procesos que ha adelantado la UAERMV</w:t>
            </w:r>
            <w:r w:rsidR="007D4558" w:rsidRPr="00BB2E21">
              <w:rPr>
                <w:rFonts w:ascii="Arial" w:hAnsi="Arial" w:cs="Arial"/>
                <w:color w:val="000000" w:themeColor="text1"/>
                <w:sz w:val="20"/>
                <w:szCs w:val="20"/>
              </w:rPr>
              <w:t xml:space="preserve"> desde la activación del SID</w:t>
            </w:r>
            <w:r w:rsidR="00727EB8" w:rsidRPr="00BB2E21">
              <w:rPr>
                <w:rFonts w:ascii="Arial" w:hAnsi="Arial" w:cs="Arial"/>
                <w:color w:val="000000" w:themeColor="text1"/>
                <w:sz w:val="20"/>
                <w:szCs w:val="20"/>
              </w:rPr>
              <w:t xml:space="preserve"> para </w:t>
            </w:r>
            <w:r w:rsidRPr="00BB2E21">
              <w:rPr>
                <w:rFonts w:ascii="Arial" w:hAnsi="Arial" w:cs="Arial"/>
                <w:color w:val="000000" w:themeColor="text1"/>
                <w:sz w:val="20"/>
                <w:szCs w:val="20"/>
              </w:rPr>
              <w:t xml:space="preserve">en </w:t>
            </w:r>
            <w:r w:rsidR="00727EB8" w:rsidRPr="00BB2E21">
              <w:rPr>
                <w:rFonts w:ascii="Arial" w:hAnsi="Arial" w:cs="Arial"/>
                <w:color w:val="000000" w:themeColor="text1"/>
                <w:sz w:val="20"/>
                <w:szCs w:val="20"/>
              </w:rPr>
              <w:t xml:space="preserve">cumplimiento del </w:t>
            </w:r>
            <w:hyperlink r:id="rId19" w:tgtFrame="mainframe" w:history="1">
              <w:r w:rsidR="00727EB8" w:rsidRPr="00BB2E21">
                <w:rPr>
                  <w:rFonts w:ascii="Arial" w:hAnsi="Arial" w:cs="Arial"/>
                  <w:color w:val="000000" w:themeColor="text1"/>
                  <w:sz w:val="20"/>
                  <w:szCs w:val="20"/>
                </w:rPr>
                <w:t xml:space="preserve">Decreto 654 de 2011 </w:t>
              </w:r>
              <w:r w:rsidRPr="00BB2E21">
                <w:rPr>
                  <w:rFonts w:ascii="Arial" w:hAnsi="Arial" w:cs="Arial"/>
                  <w:color w:val="000000" w:themeColor="text1"/>
                  <w:sz w:val="20"/>
                  <w:szCs w:val="20"/>
                </w:rPr>
                <w:t xml:space="preserve">de la </w:t>
              </w:r>
              <w:r w:rsidR="00727EB8" w:rsidRPr="00BB2E21">
                <w:rPr>
                  <w:rFonts w:ascii="Arial" w:hAnsi="Arial" w:cs="Arial"/>
                  <w:color w:val="000000" w:themeColor="text1"/>
                  <w:sz w:val="20"/>
                  <w:szCs w:val="20"/>
                </w:rPr>
                <w:t>Alcald</w:t>
              </w:r>
              <w:r w:rsidRPr="00BB2E21">
                <w:rPr>
                  <w:rFonts w:ascii="Arial" w:hAnsi="Arial" w:cs="Arial"/>
                  <w:color w:val="000000" w:themeColor="text1"/>
                  <w:sz w:val="20"/>
                  <w:szCs w:val="20"/>
                </w:rPr>
                <w:t xml:space="preserve">ía </w:t>
              </w:r>
              <w:r w:rsidR="00727EB8" w:rsidRPr="00BB2E21">
                <w:rPr>
                  <w:rFonts w:ascii="Arial" w:hAnsi="Arial" w:cs="Arial"/>
                  <w:color w:val="000000" w:themeColor="text1"/>
                  <w:sz w:val="20"/>
                  <w:szCs w:val="20"/>
                </w:rPr>
                <w:t xml:space="preserve"> Mayor</w:t>
              </w:r>
            </w:hyperlink>
            <w:r w:rsidRPr="00BB2E21">
              <w:rPr>
                <w:rFonts w:ascii="Arial" w:hAnsi="Arial" w:cs="Arial"/>
                <w:color w:val="000000" w:themeColor="text1"/>
                <w:sz w:val="20"/>
                <w:szCs w:val="20"/>
              </w:rPr>
              <w:t xml:space="preserve"> de Bogotá</w:t>
            </w:r>
            <w:r w:rsidR="00727EB8" w:rsidRPr="00BB2E21">
              <w:rPr>
                <w:rFonts w:ascii="Arial" w:hAnsi="Arial" w:cs="Arial"/>
                <w:color w:val="000000" w:themeColor="text1"/>
                <w:sz w:val="20"/>
                <w:szCs w:val="20"/>
              </w:rPr>
              <w:t>.</w:t>
            </w:r>
          </w:p>
          <w:p w:rsidR="00636FFB" w:rsidRPr="00B20FAC" w:rsidRDefault="00636FFB" w:rsidP="009D7958">
            <w:pPr>
              <w:pStyle w:val="NormalWeb"/>
              <w:shd w:val="clear" w:color="auto" w:fill="FFFFFF"/>
              <w:spacing w:before="0" w:beforeAutospacing="0" w:after="0" w:afterAutospacing="0"/>
              <w:jc w:val="both"/>
              <w:rPr>
                <w:rFonts w:ascii="Arial" w:hAnsi="Arial" w:cs="Arial"/>
                <w:sz w:val="20"/>
                <w:szCs w:val="20"/>
              </w:rPr>
            </w:pPr>
            <w:r w:rsidRPr="00B20FAC">
              <w:rPr>
                <w:rFonts w:ascii="Arial" w:hAnsi="Arial" w:cs="Arial"/>
                <w:sz w:val="20"/>
                <w:szCs w:val="20"/>
              </w:rPr>
              <w:t>El total de registros del archivo Excel “BASE DE DATOS DISCIPLINARIOS 31102018.xls es menor (150) al total de regis</w:t>
            </w:r>
            <w:r w:rsidR="00BB2E21">
              <w:rPr>
                <w:rFonts w:ascii="Arial" w:hAnsi="Arial" w:cs="Arial"/>
                <w:sz w:val="20"/>
                <w:szCs w:val="20"/>
              </w:rPr>
              <w:t>tro reportados en el SID (162).</w:t>
            </w:r>
          </w:p>
          <w:p w:rsidR="00636FFB" w:rsidRPr="00B20FAC" w:rsidRDefault="00636FFB" w:rsidP="00330260">
            <w:pPr>
              <w:pStyle w:val="NormalWeb"/>
              <w:shd w:val="clear" w:color="auto" w:fill="FFFFFF"/>
              <w:spacing w:before="0" w:beforeAutospacing="0" w:after="0" w:afterAutospacing="0"/>
              <w:ind w:left="1080"/>
              <w:jc w:val="both"/>
              <w:rPr>
                <w:rFonts w:ascii="Arial" w:hAnsi="Arial" w:cs="Arial"/>
                <w:sz w:val="20"/>
                <w:szCs w:val="20"/>
              </w:rPr>
            </w:pPr>
          </w:p>
          <w:p w:rsidR="00636FFB" w:rsidRPr="00B20FAC" w:rsidRDefault="00636FFB" w:rsidP="00330260">
            <w:pPr>
              <w:pStyle w:val="NormalWeb"/>
              <w:shd w:val="clear" w:color="auto" w:fill="FFFFFF"/>
              <w:spacing w:before="0" w:beforeAutospacing="0" w:after="0" w:afterAutospacing="0"/>
              <w:ind w:left="360"/>
              <w:jc w:val="both"/>
              <w:rPr>
                <w:rFonts w:ascii="Arial" w:hAnsi="Arial" w:cs="Arial"/>
                <w:sz w:val="22"/>
                <w:szCs w:val="22"/>
              </w:rPr>
            </w:pPr>
            <w:r w:rsidRPr="00B20FAC">
              <w:rPr>
                <w:rFonts w:ascii="Arial" w:hAnsi="Arial" w:cs="Arial"/>
                <w:noProof/>
              </w:rPr>
              <mc:AlternateContent>
                <mc:Choice Requires="wps">
                  <w:drawing>
                    <wp:anchor distT="0" distB="0" distL="114300" distR="114300" simplePos="0" relativeHeight="251659264" behindDoc="0" locked="0" layoutInCell="1" allowOverlap="1" wp14:anchorId="1F8A84BE" wp14:editId="20132B4B">
                      <wp:simplePos x="0" y="0"/>
                      <wp:positionH relativeFrom="column">
                        <wp:posOffset>2115783</wp:posOffset>
                      </wp:positionH>
                      <wp:positionV relativeFrom="paragraph">
                        <wp:posOffset>1942017</wp:posOffset>
                      </wp:positionV>
                      <wp:extent cx="394335" cy="257884"/>
                      <wp:effectExtent l="0" t="0" r="24765" b="27940"/>
                      <wp:wrapNone/>
                      <wp:docPr id="8" name="Elipse 8"/>
                      <wp:cNvGraphicFramePr/>
                      <a:graphic xmlns:a="http://schemas.openxmlformats.org/drawingml/2006/main">
                        <a:graphicData uri="http://schemas.microsoft.com/office/word/2010/wordprocessingShape">
                          <wps:wsp>
                            <wps:cNvSpPr/>
                            <wps:spPr>
                              <a:xfrm>
                                <a:off x="0" y="0"/>
                                <a:ext cx="394335" cy="25788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F62C4C" id="Elipse 8" o:spid="_x0000_s1026" style="position:absolute;margin-left:166.6pt;margin-top:152.9pt;width:31.05pt;height: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" filled="f" strokecolor="red" strokeweight="1pt">
                      <v:stroke joinstyle="miter"/>
                    </v:oval>
                  </w:pict>
                </mc:Fallback>
              </mc:AlternateContent>
            </w:r>
            <w:r w:rsidRPr="00B20FAC">
              <w:rPr>
                <w:rFonts w:ascii="Arial" w:hAnsi="Arial" w:cs="Arial"/>
                <w:noProof/>
              </w:rPr>
              <mc:AlternateContent>
                <mc:Choice Requires="wps">
                  <w:drawing>
                    <wp:anchor distT="0" distB="0" distL="114300" distR="114300" simplePos="0" relativeHeight="251661312" behindDoc="0" locked="0" layoutInCell="1" allowOverlap="1" wp14:anchorId="1A708D8D" wp14:editId="6AF321A1">
                      <wp:simplePos x="0" y="0"/>
                      <wp:positionH relativeFrom="column">
                        <wp:posOffset>3153410</wp:posOffset>
                      </wp:positionH>
                      <wp:positionV relativeFrom="paragraph">
                        <wp:posOffset>546624</wp:posOffset>
                      </wp:positionV>
                      <wp:extent cx="957737" cy="211722"/>
                      <wp:effectExtent l="0" t="0" r="13970" b="17145"/>
                      <wp:wrapNone/>
                      <wp:docPr id="10" name="Elipse 10"/>
                      <wp:cNvGraphicFramePr/>
                      <a:graphic xmlns:a="http://schemas.openxmlformats.org/drawingml/2006/main">
                        <a:graphicData uri="http://schemas.microsoft.com/office/word/2010/wordprocessingShape">
                          <wps:wsp>
                            <wps:cNvSpPr/>
                            <wps:spPr>
                              <a:xfrm>
                                <a:off x="0" y="0"/>
                                <a:ext cx="957737" cy="211722"/>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F1509" id="Elipse 10" o:spid="_x0000_s1026" style="position:absolute;margin-left:248.3pt;margin-top:43.05pt;width:75.4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" filled="f" strokecolor="red" strokeweight="1pt">
                      <v:stroke joinstyle="miter"/>
                    </v:oval>
                  </w:pict>
                </mc:Fallback>
              </mc:AlternateContent>
            </w:r>
            <w:r w:rsidRPr="00B20FAC">
              <w:rPr>
                <w:rFonts w:ascii="Arial" w:hAnsi="Arial" w:cs="Arial"/>
                <w:noProof/>
              </w:rPr>
              <mc:AlternateContent>
                <mc:Choice Requires="wps">
                  <w:drawing>
                    <wp:anchor distT="0" distB="0" distL="114300" distR="114300" simplePos="0" relativeHeight="251660288" behindDoc="0" locked="0" layoutInCell="1" allowOverlap="1" wp14:anchorId="0C5DFB4D" wp14:editId="0C7E7C56">
                      <wp:simplePos x="0" y="0"/>
                      <wp:positionH relativeFrom="column">
                        <wp:posOffset>2811831</wp:posOffset>
                      </wp:positionH>
                      <wp:positionV relativeFrom="paragraph">
                        <wp:posOffset>2004695</wp:posOffset>
                      </wp:positionV>
                      <wp:extent cx="394362" cy="173346"/>
                      <wp:effectExtent l="0" t="0" r="24765" b="17780"/>
                      <wp:wrapNone/>
                      <wp:docPr id="9" name="Elipse 9"/>
                      <wp:cNvGraphicFramePr/>
                      <a:graphic xmlns:a="http://schemas.openxmlformats.org/drawingml/2006/main">
                        <a:graphicData uri="http://schemas.microsoft.com/office/word/2010/wordprocessingShape">
                          <wps:wsp>
                            <wps:cNvSpPr/>
                            <wps:spPr>
                              <a:xfrm>
                                <a:off x="0" y="0"/>
                                <a:ext cx="394362" cy="17334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7FBEFB" id="Elipse 9" o:spid="_x0000_s1026" style="position:absolute;margin-left:221.4pt;margin-top:157.85pt;width:31.05pt;height:1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" filled="f" strokecolor="red" strokeweight="1pt">
                      <v:stroke joinstyle="miter"/>
                    </v:oval>
                  </w:pict>
                </mc:Fallback>
              </mc:AlternateContent>
            </w:r>
            <w:r w:rsidRPr="00B20FAC">
              <w:rPr>
                <w:rFonts w:ascii="Arial" w:hAnsi="Arial" w:cs="Arial"/>
                <w:noProof/>
              </w:rPr>
              <w:drawing>
                <wp:inline distT="0" distB="0" distL="0" distR="0" wp14:anchorId="6B74AE08" wp14:editId="76454AFC">
                  <wp:extent cx="2273271" cy="21353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82" r="43043" b="5123"/>
                          <a:stretch/>
                        </pic:blipFill>
                        <pic:spPr bwMode="auto">
                          <a:xfrm>
                            <a:off x="0" y="0"/>
                            <a:ext cx="2273271" cy="2135339"/>
                          </a:xfrm>
                          <a:prstGeom prst="rect">
                            <a:avLst/>
                          </a:prstGeom>
                          <a:ln>
                            <a:noFill/>
                          </a:ln>
                          <a:extLst>
                            <a:ext uri="{53640926-AAD7-44D8-BBD7-CCE9431645EC}">
                              <a14:shadowObscured xmlns:a14="http://schemas.microsoft.com/office/drawing/2010/main"/>
                            </a:ext>
                          </a:extLst>
                        </pic:spPr>
                      </pic:pic>
                    </a:graphicData>
                  </a:graphic>
                </wp:inline>
              </w:drawing>
            </w:r>
            <w:r w:rsidRPr="00B20FAC">
              <w:rPr>
                <w:rFonts w:ascii="Arial" w:hAnsi="Arial" w:cs="Arial"/>
                <w:noProof/>
              </w:rPr>
              <w:drawing>
                <wp:inline distT="0" distB="0" distL="0" distR="0" wp14:anchorId="5B5A9CE8" wp14:editId="3E4257C2">
                  <wp:extent cx="3524250" cy="152069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3416" cy="1567803"/>
                          </a:xfrm>
                          <a:prstGeom prst="rect">
                            <a:avLst/>
                          </a:prstGeom>
                        </pic:spPr>
                      </pic:pic>
                    </a:graphicData>
                  </a:graphic>
                </wp:inline>
              </w:drawing>
            </w:r>
          </w:p>
          <w:p w:rsidR="00636FFB" w:rsidRPr="00B20FAC" w:rsidRDefault="00636FFB" w:rsidP="00330260">
            <w:pPr>
              <w:pStyle w:val="NormalWeb"/>
              <w:shd w:val="clear" w:color="auto" w:fill="FFFFFF"/>
              <w:spacing w:before="0" w:beforeAutospacing="0" w:after="0" w:afterAutospacing="0"/>
              <w:jc w:val="both"/>
              <w:rPr>
                <w:rFonts w:ascii="Arial" w:hAnsi="Arial" w:cs="Arial"/>
                <w:color w:val="000000" w:themeColor="text1"/>
                <w:sz w:val="20"/>
                <w:szCs w:val="20"/>
              </w:rPr>
            </w:pPr>
          </w:p>
          <w:p w:rsidR="00636FFB" w:rsidRPr="00B20FAC" w:rsidRDefault="00636FFB" w:rsidP="00330260">
            <w:pPr>
              <w:pStyle w:val="NormalWeb"/>
              <w:shd w:val="clear" w:color="auto" w:fill="FFFFFF"/>
              <w:spacing w:before="0" w:beforeAutospacing="0" w:after="0" w:afterAutospacing="0"/>
              <w:ind w:left="360"/>
              <w:jc w:val="both"/>
              <w:rPr>
                <w:rFonts w:ascii="Arial" w:hAnsi="Arial" w:cs="Arial"/>
                <w:color w:val="000000" w:themeColor="text1"/>
                <w:sz w:val="22"/>
                <w:szCs w:val="22"/>
              </w:rPr>
            </w:pPr>
          </w:p>
          <w:p w:rsidR="00636FFB" w:rsidRPr="00BB2E21" w:rsidRDefault="00D620D8" w:rsidP="00BB2E21">
            <w:pPr>
              <w:pStyle w:val="NormalWeb"/>
              <w:shd w:val="clear" w:color="auto" w:fill="FFFFFF"/>
              <w:spacing w:before="0" w:beforeAutospacing="0" w:after="0" w:afterAutospacing="0"/>
              <w:jc w:val="both"/>
              <w:rPr>
                <w:rFonts w:ascii="Arial" w:hAnsi="Arial" w:cs="Arial"/>
                <w:color w:val="000000" w:themeColor="text1"/>
                <w:sz w:val="20"/>
                <w:szCs w:val="20"/>
                <w:highlight w:val="yellow"/>
              </w:rPr>
            </w:pPr>
            <w:r w:rsidRPr="00BB2E21">
              <w:rPr>
                <w:rFonts w:ascii="Arial" w:hAnsi="Arial" w:cs="Arial"/>
                <w:color w:val="000000" w:themeColor="text1"/>
                <w:sz w:val="20"/>
                <w:szCs w:val="20"/>
              </w:rPr>
              <w:t xml:space="preserve">Por lo anterior, </w:t>
            </w:r>
            <w:r w:rsidR="00636FFB" w:rsidRPr="00BB2E21">
              <w:rPr>
                <w:rFonts w:ascii="Arial" w:hAnsi="Arial" w:cs="Arial"/>
                <w:color w:val="000000" w:themeColor="text1"/>
                <w:sz w:val="20"/>
                <w:szCs w:val="20"/>
              </w:rPr>
              <w:t>“</w:t>
            </w:r>
            <w:r w:rsidR="00636FFB" w:rsidRPr="00BB2E21">
              <w:rPr>
                <w:rFonts w:ascii="Arial" w:hAnsi="Arial" w:cs="Arial"/>
                <w:color w:val="000000" w:themeColor="text1"/>
                <w:sz w:val="22"/>
                <w:szCs w:val="22"/>
              </w:rPr>
              <w:t xml:space="preserve">El total de registros del archivo </w:t>
            </w:r>
            <w:r w:rsidRPr="00BB2E21">
              <w:rPr>
                <w:rFonts w:ascii="Arial" w:hAnsi="Arial" w:cs="Arial"/>
                <w:color w:val="000000" w:themeColor="text1"/>
                <w:sz w:val="22"/>
                <w:szCs w:val="22"/>
              </w:rPr>
              <w:t>E</w:t>
            </w:r>
            <w:r w:rsidR="00636FFB" w:rsidRPr="00BB2E21">
              <w:rPr>
                <w:rFonts w:ascii="Arial" w:hAnsi="Arial" w:cs="Arial"/>
                <w:color w:val="000000" w:themeColor="text1"/>
                <w:sz w:val="22"/>
                <w:szCs w:val="22"/>
              </w:rPr>
              <w:t>xcel de control del proceso “BASE DE DATOS DISCIPLINARIOS 31102018.xls es menor (150) al total de registro reportados en el SID (162)</w:t>
            </w:r>
            <w:r w:rsidRPr="00BB2E21">
              <w:rPr>
                <w:rFonts w:ascii="Arial" w:hAnsi="Arial" w:cs="Arial"/>
                <w:color w:val="000000" w:themeColor="text1"/>
                <w:sz w:val="22"/>
                <w:szCs w:val="22"/>
              </w:rPr>
              <w:t xml:space="preserve">” registrado en el informe preliminar, </w:t>
            </w:r>
            <w:r w:rsidR="00636FFB" w:rsidRPr="00BB2E21">
              <w:rPr>
                <w:rFonts w:ascii="Arial" w:hAnsi="Arial" w:cs="Arial"/>
                <w:color w:val="000000" w:themeColor="text1"/>
                <w:sz w:val="22"/>
                <w:szCs w:val="22"/>
              </w:rPr>
              <w:t xml:space="preserve">se </w:t>
            </w:r>
            <w:r w:rsidRPr="00BB2E21">
              <w:rPr>
                <w:rFonts w:ascii="Arial" w:hAnsi="Arial" w:cs="Arial"/>
                <w:color w:val="000000" w:themeColor="text1"/>
                <w:sz w:val="20"/>
                <w:szCs w:val="20"/>
              </w:rPr>
              <w:t xml:space="preserve">deja como </w:t>
            </w:r>
            <w:r w:rsidR="00636FFB" w:rsidRPr="00BB2E21">
              <w:rPr>
                <w:rFonts w:ascii="Arial" w:hAnsi="Arial" w:cs="Arial"/>
                <w:color w:val="000000" w:themeColor="text1"/>
                <w:sz w:val="20"/>
                <w:szCs w:val="20"/>
              </w:rPr>
              <w:t xml:space="preserve">observación </w:t>
            </w:r>
            <w:r w:rsidRPr="00BB2E21">
              <w:rPr>
                <w:rFonts w:ascii="Arial" w:hAnsi="Arial" w:cs="Arial"/>
                <w:color w:val="000000" w:themeColor="text1"/>
                <w:sz w:val="20"/>
                <w:szCs w:val="20"/>
              </w:rPr>
              <w:t xml:space="preserve">dado que </w:t>
            </w:r>
            <w:r w:rsidR="00636FFB" w:rsidRPr="00BB2E21">
              <w:rPr>
                <w:rFonts w:ascii="Arial" w:hAnsi="Arial" w:cs="Arial"/>
                <w:color w:val="000000" w:themeColor="text1"/>
                <w:sz w:val="20"/>
                <w:szCs w:val="20"/>
              </w:rPr>
              <w:t>cuanto no fue posible cruzar la totalidad de los registros entre la</w:t>
            </w:r>
            <w:r w:rsidR="00BB2E21">
              <w:rPr>
                <w:rFonts w:ascii="Arial" w:hAnsi="Arial" w:cs="Arial"/>
                <w:color w:val="000000" w:themeColor="text1"/>
                <w:sz w:val="20"/>
                <w:szCs w:val="20"/>
              </w:rPr>
              <w:t>s</w:t>
            </w:r>
            <w:r w:rsidR="00636FFB" w:rsidRPr="00BB2E21">
              <w:rPr>
                <w:rFonts w:ascii="Arial" w:hAnsi="Arial" w:cs="Arial"/>
                <w:color w:val="000000" w:themeColor="text1"/>
                <w:sz w:val="20"/>
                <w:szCs w:val="20"/>
              </w:rPr>
              <w:t xml:space="preserve"> dos bases</w:t>
            </w:r>
            <w:r w:rsidR="009D7958" w:rsidRPr="00BB2E21">
              <w:rPr>
                <w:rFonts w:ascii="Arial" w:hAnsi="Arial" w:cs="Arial"/>
                <w:color w:val="000000" w:themeColor="text1"/>
                <w:sz w:val="20"/>
                <w:szCs w:val="20"/>
              </w:rPr>
              <w:t>.</w:t>
            </w:r>
          </w:p>
          <w:p w:rsidR="00636FFB" w:rsidRPr="00B20FAC" w:rsidRDefault="00636FFB" w:rsidP="00BB2E21">
            <w:pPr>
              <w:pStyle w:val="NormalWeb"/>
              <w:shd w:val="clear" w:color="auto" w:fill="FFFFFF"/>
              <w:spacing w:before="0" w:beforeAutospacing="0" w:after="0" w:afterAutospacing="0"/>
              <w:jc w:val="both"/>
              <w:rPr>
                <w:rFonts w:ascii="Arial" w:hAnsi="Arial" w:cs="Arial"/>
                <w:color w:val="000000" w:themeColor="text1"/>
                <w:sz w:val="22"/>
                <w:szCs w:val="22"/>
              </w:rPr>
            </w:pPr>
          </w:p>
          <w:p w:rsidR="008F7020" w:rsidRPr="00B20FAC" w:rsidRDefault="009D7958" w:rsidP="00330260">
            <w:pPr>
              <w:jc w:val="both"/>
              <w:rPr>
                <w:rFonts w:ascii="Arial" w:hAnsi="Arial" w:cs="Arial"/>
                <w:bCs/>
                <w:color w:val="000000" w:themeColor="text1"/>
                <w:sz w:val="20"/>
                <w:szCs w:val="20"/>
              </w:rPr>
            </w:pPr>
            <w:r w:rsidRPr="00BB2E21">
              <w:rPr>
                <w:rFonts w:ascii="Arial" w:hAnsi="Arial" w:cs="Arial"/>
                <w:b/>
                <w:color w:val="000000" w:themeColor="text1"/>
                <w:sz w:val="20"/>
                <w:szCs w:val="20"/>
              </w:rPr>
              <w:t>5.</w:t>
            </w:r>
            <w:r w:rsidR="008F7020" w:rsidRPr="00B20FAC">
              <w:rPr>
                <w:rFonts w:ascii="Arial" w:hAnsi="Arial" w:cs="Arial"/>
                <w:color w:val="000000" w:themeColor="text1"/>
                <w:sz w:val="20"/>
                <w:szCs w:val="20"/>
              </w:rPr>
              <w:t xml:space="preserve"> En el año 2017, en el plan de acción del proceso, documento PES-FM-002 V7 “</w:t>
            </w:r>
            <w:r w:rsidR="008F7020" w:rsidRPr="00B20FAC">
              <w:rPr>
                <w:rFonts w:ascii="Arial" w:hAnsi="Arial" w:cs="Arial"/>
                <w:i/>
                <w:color w:val="000000" w:themeColor="text1"/>
                <w:sz w:val="20"/>
                <w:szCs w:val="20"/>
              </w:rPr>
              <w:t>FORMULACIÓN, SEGUIMIENTO, REFORMULACIÓN Y EVALUACIÓN DEL PLAN DE ACCIÓN</w:t>
            </w:r>
            <w:r w:rsidR="008F7020" w:rsidRPr="00B20FAC">
              <w:rPr>
                <w:rFonts w:ascii="Arial" w:hAnsi="Arial" w:cs="Arial"/>
                <w:color w:val="000000" w:themeColor="text1"/>
                <w:sz w:val="20"/>
                <w:szCs w:val="20"/>
              </w:rPr>
              <w:t xml:space="preserve">” se estableció como una de las actividades </w:t>
            </w:r>
            <w:r w:rsidR="008F7020" w:rsidRPr="00B20FAC">
              <w:rPr>
                <w:rFonts w:ascii="Arial" w:hAnsi="Arial" w:cs="Arial"/>
                <w:i/>
                <w:color w:val="000000" w:themeColor="text1"/>
                <w:sz w:val="20"/>
                <w:szCs w:val="20"/>
              </w:rPr>
              <w:t>“Desarrollar reuniones informativas con el responsable directivo, sobre los procesos vigentes</w:t>
            </w:r>
            <w:r w:rsidR="008F7020" w:rsidRPr="00B20FAC">
              <w:rPr>
                <w:rFonts w:ascii="Arial" w:hAnsi="Arial" w:cs="Arial"/>
                <w:color w:val="000000" w:themeColor="text1"/>
                <w:sz w:val="20"/>
                <w:szCs w:val="20"/>
              </w:rPr>
              <w:t xml:space="preserve">”, cuya meta propuesta era llevar a cabo 11 mesas de trabajo con el directivo responsable; al solicitar al equipo auditado las actas de reunión, estas no fueron aportadas; adicionalmente, en la caracterización del proceso se estableció el indicador CDI-IN-001 GESTIÓN DE LAS ACCIONES DISCIPLINARIAS, donde se determinó como “Registros asociados – proceso”, los “Informes Internos de Gestión”, los cuales no fueron aportados por </w:t>
            </w:r>
            <w:r w:rsidR="008F7020" w:rsidRPr="00B20FAC">
              <w:rPr>
                <w:rFonts w:ascii="Arial" w:hAnsi="Arial" w:cs="Arial"/>
                <w:color w:val="000000" w:themeColor="text1"/>
                <w:sz w:val="20"/>
                <w:szCs w:val="20"/>
              </w:rPr>
              <w:lastRenderedPageBreak/>
              <w:t>el equipo auditado</w:t>
            </w:r>
            <w:r w:rsidR="008F7020" w:rsidRPr="00945FCF">
              <w:rPr>
                <w:rFonts w:ascii="Arial" w:hAnsi="Arial" w:cs="Arial"/>
                <w:color w:val="000000" w:themeColor="text1"/>
                <w:sz w:val="20"/>
                <w:szCs w:val="20"/>
              </w:rPr>
              <w:t xml:space="preserve">. En la reunión de cierre de la auditoría del 19 de diciembre de 2018, el equipo auditado argumentó </w:t>
            </w:r>
            <w:r w:rsidR="00945FCF" w:rsidRPr="00945FCF">
              <w:rPr>
                <w:rFonts w:ascii="Arial" w:hAnsi="Arial" w:cs="Arial"/>
                <w:color w:val="000000" w:themeColor="text1"/>
                <w:sz w:val="20"/>
                <w:szCs w:val="20"/>
              </w:rPr>
              <w:t>que</w:t>
            </w:r>
            <w:r w:rsidR="008F7020" w:rsidRPr="00945FCF">
              <w:rPr>
                <w:rFonts w:ascii="Arial" w:hAnsi="Arial" w:cs="Arial"/>
                <w:color w:val="000000" w:themeColor="text1"/>
                <w:sz w:val="20"/>
                <w:szCs w:val="20"/>
              </w:rPr>
              <w:t xml:space="preserve"> en 2018 fueron implementadas acciones de mejora para subsanar ambas situaciones</w:t>
            </w:r>
            <w:r w:rsidRPr="00945FCF">
              <w:rPr>
                <w:rFonts w:ascii="Arial" w:hAnsi="Arial" w:cs="Arial"/>
                <w:color w:val="000000" w:themeColor="text1"/>
                <w:sz w:val="20"/>
                <w:szCs w:val="20"/>
              </w:rPr>
              <w:t xml:space="preserve">; así mismo, que </w:t>
            </w:r>
            <w:r w:rsidR="008F7020" w:rsidRPr="00945FCF">
              <w:rPr>
                <w:rFonts w:ascii="Arial" w:hAnsi="Arial" w:cs="Arial"/>
                <w:color w:val="000000" w:themeColor="text1"/>
                <w:sz w:val="20"/>
                <w:szCs w:val="20"/>
              </w:rPr>
              <w:t>se han llevado a cabo reuniones permanentes con el directivo del proceso.</w:t>
            </w:r>
            <w:r w:rsidRPr="00945FCF">
              <w:rPr>
                <w:rFonts w:ascii="Arial" w:hAnsi="Arial" w:cs="Arial"/>
                <w:color w:val="000000" w:themeColor="text1"/>
                <w:sz w:val="20"/>
                <w:szCs w:val="20"/>
              </w:rPr>
              <w:t xml:space="preserve"> Lo anterior fue verificado con los documentos </w:t>
            </w:r>
            <w:r w:rsidR="00BB2E21" w:rsidRPr="00945FCF">
              <w:rPr>
                <w:rFonts w:ascii="Arial" w:hAnsi="Arial" w:cs="Arial"/>
                <w:color w:val="000000" w:themeColor="text1"/>
                <w:sz w:val="20"/>
                <w:szCs w:val="20"/>
              </w:rPr>
              <w:t>de reuniones del directivo del proceso con la profesional especializada y el contratista los días 20 de febrero, 20 de marzo, 27 de abril, 29 de mayo y 29 de junio de 2018.</w:t>
            </w:r>
          </w:p>
          <w:p w:rsidR="008F7020" w:rsidRPr="00B20FAC" w:rsidRDefault="008F7020" w:rsidP="00330260">
            <w:pPr>
              <w:jc w:val="both"/>
              <w:rPr>
                <w:rFonts w:ascii="Arial" w:hAnsi="Arial" w:cs="Arial"/>
                <w:color w:val="000000" w:themeColor="text1"/>
                <w:sz w:val="20"/>
                <w:szCs w:val="20"/>
              </w:rPr>
            </w:pPr>
          </w:p>
          <w:p w:rsidR="008F7020" w:rsidRPr="00B20FAC" w:rsidRDefault="009D7958" w:rsidP="00330260">
            <w:pPr>
              <w:jc w:val="both"/>
              <w:rPr>
                <w:rFonts w:ascii="Arial" w:hAnsi="Arial" w:cs="Arial"/>
                <w:i/>
                <w:color w:val="000000" w:themeColor="text1"/>
                <w:sz w:val="20"/>
                <w:szCs w:val="20"/>
              </w:rPr>
            </w:pPr>
            <w:r w:rsidRPr="00B20FAC">
              <w:rPr>
                <w:rFonts w:ascii="Arial" w:hAnsi="Arial" w:cs="Arial"/>
                <w:color w:val="000000" w:themeColor="text1"/>
                <w:sz w:val="20"/>
                <w:szCs w:val="20"/>
              </w:rPr>
              <w:t>6</w:t>
            </w:r>
            <w:r w:rsidRPr="00B20FAC">
              <w:rPr>
                <w:rFonts w:ascii="Arial" w:hAnsi="Arial" w:cs="Arial"/>
                <w:b/>
                <w:color w:val="000000" w:themeColor="text1"/>
                <w:sz w:val="20"/>
                <w:szCs w:val="20"/>
              </w:rPr>
              <w:t>.</w:t>
            </w:r>
            <w:r w:rsidRPr="00B20FAC">
              <w:rPr>
                <w:rFonts w:ascii="Arial" w:hAnsi="Arial" w:cs="Arial"/>
                <w:color w:val="000000" w:themeColor="text1"/>
                <w:sz w:val="20"/>
                <w:szCs w:val="20"/>
              </w:rPr>
              <w:t xml:space="preserve"> </w:t>
            </w:r>
            <w:r w:rsidR="008F7020" w:rsidRPr="00B20FAC">
              <w:rPr>
                <w:rFonts w:ascii="Arial" w:hAnsi="Arial" w:cs="Arial"/>
                <w:color w:val="000000" w:themeColor="text1"/>
                <w:sz w:val="20"/>
                <w:szCs w:val="20"/>
              </w:rPr>
              <w:t xml:space="preserve">En mesa de trabajo llevada a cabo el 23 de noviembre de 2018, se solicitó al equipo auditado información sobre el cumplimiento de la política de operación a evaluar como parte del alcance de esta auditoría: </w:t>
            </w:r>
            <w:r w:rsidR="008F7020" w:rsidRPr="00B20FAC">
              <w:rPr>
                <w:rFonts w:ascii="Arial" w:hAnsi="Arial" w:cs="Arial"/>
                <w:i/>
                <w:color w:val="000000" w:themeColor="text1"/>
                <w:sz w:val="20"/>
                <w:szCs w:val="20"/>
              </w:rPr>
              <w:t>“Remitir semestralmente antes del 15 de abril y el 15 de octubre de cada año a la Dirección Distrital de Asuntos Disciplinarios de la Secretaría General un breve informe acerca de las denuncias y/o quejas por posibles actos de corrupción que llegan a través del SDQS y las acciones adelantadas sobre las mismas”.</w:t>
            </w:r>
          </w:p>
          <w:p w:rsidR="008F7020" w:rsidRPr="00B20FAC" w:rsidRDefault="008F7020" w:rsidP="00330260">
            <w:pPr>
              <w:pStyle w:val="Encabezado"/>
              <w:jc w:val="both"/>
              <w:rPr>
                <w:rFonts w:ascii="Arial" w:hAnsi="Arial" w:cs="Arial"/>
                <w:b/>
                <w:color w:val="000000" w:themeColor="text1"/>
                <w:sz w:val="20"/>
                <w:szCs w:val="20"/>
              </w:rPr>
            </w:pPr>
          </w:p>
          <w:p w:rsidR="0083149E" w:rsidRDefault="008F7020" w:rsidP="00330260">
            <w:pPr>
              <w:jc w:val="both"/>
              <w:rPr>
                <w:rFonts w:ascii="Arial" w:hAnsi="Arial" w:cs="Arial"/>
                <w:color w:val="000000" w:themeColor="text1"/>
                <w:sz w:val="20"/>
                <w:szCs w:val="20"/>
              </w:rPr>
            </w:pPr>
            <w:r w:rsidRPr="0045449B">
              <w:rPr>
                <w:rFonts w:ascii="Arial" w:hAnsi="Arial" w:cs="Arial"/>
                <w:color w:val="000000" w:themeColor="text1"/>
                <w:sz w:val="20"/>
                <w:szCs w:val="20"/>
              </w:rPr>
              <w:t>OBSERVACIÓN.</w:t>
            </w:r>
            <w:r w:rsidRPr="00B20FAC">
              <w:rPr>
                <w:rFonts w:ascii="Arial" w:hAnsi="Arial" w:cs="Arial"/>
                <w:color w:val="000000" w:themeColor="text1"/>
                <w:sz w:val="20"/>
                <w:szCs w:val="20"/>
              </w:rPr>
              <w:t xml:space="preserve"> En el año 2017, el proceso presentó ante la Dirección Distrital de Asuntos Disciplinarios el informe que se debía remitir el 15 de abril de 2017, el 22 de mayo de 2017 con oficio radicado 20170998003508, es decir, con más de 30 días de retraso respecto a lo establecido por la política de operación “</w:t>
            </w:r>
            <w:r w:rsidRPr="00B20FAC">
              <w:rPr>
                <w:rFonts w:ascii="Arial" w:hAnsi="Arial" w:cs="Arial"/>
                <w:i/>
                <w:color w:val="000000" w:themeColor="text1"/>
                <w:sz w:val="20"/>
                <w:szCs w:val="20"/>
              </w:rPr>
              <w:t xml:space="preserve">Remitir semestralmente antes del 15 de abril y el 15 de octubre de cada año a la Dirección Distrital de Asuntos Disciplinarios de la Secretaría General un breve informe acerca de las denuncias y/o quejas por posibles actos de corrupción que llegan a través del SDQS y las acciones adelantadas sobre las mismas” </w:t>
            </w:r>
            <w:r w:rsidRPr="00B20FAC">
              <w:rPr>
                <w:rFonts w:ascii="Arial" w:hAnsi="Arial" w:cs="Arial"/>
                <w:color w:val="000000" w:themeColor="text1"/>
                <w:sz w:val="20"/>
                <w:szCs w:val="20"/>
              </w:rPr>
              <w:t xml:space="preserve">y la directiva 015 del 9 de octubre de 2015, </w:t>
            </w:r>
            <w:r w:rsidRPr="00B20FAC">
              <w:rPr>
                <w:rFonts w:ascii="Arial" w:hAnsi="Arial" w:cs="Arial"/>
                <w:bCs/>
                <w:color w:val="000000" w:themeColor="text1"/>
                <w:sz w:val="20"/>
                <w:szCs w:val="20"/>
                <w:shd w:val="clear" w:color="auto" w:fill="FFFFFF"/>
              </w:rPr>
              <w:t>“</w:t>
            </w:r>
            <w:r w:rsidRPr="00B20FAC">
              <w:rPr>
                <w:rFonts w:ascii="Arial" w:hAnsi="Arial" w:cs="Arial"/>
                <w:b/>
                <w:bCs/>
                <w:color w:val="000000" w:themeColor="text1"/>
                <w:sz w:val="20"/>
                <w:szCs w:val="20"/>
                <w:shd w:val="clear" w:color="auto" w:fill="FFFFFF"/>
              </w:rPr>
              <w:t>Directrices relacionadas con la Atención de Denuncias y/o Quejas por posibles Actos de Corrupción</w:t>
            </w:r>
            <w:r w:rsidRPr="00B20FAC">
              <w:rPr>
                <w:rFonts w:ascii="Arial" w:hAnsi="Arial" w:cs="Arial"/>
                <w:bCs/>
                <w:color w:val="000000" w:themeColor="text1"/>
                <w:sz w:val="20"/>
                <w:szCs w:val="20"/>
                <w:shd w:val="clear" w:color="auto" w:fill="FFFFFF"/>
              </w:rPr>
              <w:t>”,</w:t>
            </w:r>
            <w:r w:rsidRPr="00B20FAC">
              <w:rPr>
                <w:rFonts w:ascii="Arial" w:hAnsi="Arial" w:cs="Arial"/>
                <w:b/>
                <w:bCs/>
                <w:color w:val="000000" w:themeColor="text1"/>
                <w:sz w:val="20"/>
                <w:szCs w:val="20"/>
                <w:shd w:val="clear" w:color="auto" w:fill="FFFFFF"/>
              </w:rPr>
              <w:t xml:space="preserve"> </w:t>
            </w:r>
            <w:r w:rsidRPr="00B20FAC">
              <w:rPr>
                <w:rFonts w:ascii="Arial" w:hAnsi="Arial" w:cs="Arial"/>
                <w:color w:val="000000" w:themeColor="text1"/>
                <w:sz w:val="20"/>
                <w:szCs w:val="20"/>
              </w:rPr>
              <w:t>del Alcalde Mayor de Bogotá D.C</w:t>
            </w:r>
            <w:r w:rsidRPr="0045449B">
              <w:rPr>
                <w:rFonts w:ascii="Arial" w:hAnsi="Arial" w:cs="Arial"/>
                <w:color w:val="000000" w:themeColor="text1"/>
                <w:sz w:val="20"/>
                <w:szCs w:val="20"/>
              </w:rPr>
              <w:t xml:space="preserve">. </w:t>
            </w:r>
          </w:p>
          <w:p w:rsidR="0083149E" w:rsidRDefault="0083149E" w:rsidP="00330260">
            <w:pPr>
              <w:jc w:val="both"/>
              <w:rPr>
                <w:rFonts w:ascii="Arial" w:hAnsi="Arial" w:cs="Arial"/>
                <w:color w:val="000000" w:themeColor="text1"/>
                <w:sz w:val="20"/>
                <w:szCs w:val="20"/>
              </w:rPr>
            </w:pPr>
          </w:p>
          <w:p w:rsidR="008F7020" w:rsidRDefault="008F7020" w:rsidP="00330260">
            <w:pPr>
              <w:jc w:val="both"/>
              <w:rPr>
                <w:rFonts w:ascii="Arial" w:hAnsi="Arial" w:cs="Arial"/>
                <w:color w:val="000000" w:themeColor="text1"/>
                <w:sz w:val="20"/>
                <w:szCs w:val="20"/>
              </w:rPr>
            </w:pPr>
            <w:r w:rsidRPr="0045449B">
              <w:rPr>
                <w:rFonts w:ascii="Arial" w:hAnsi="Arial" w:cs="Arial"/>
                <w:color w:val="000000" w:themeColor="text1"/>
                <w:sz w:val="20"/>
                <w:szCs w:val="20"/>
              </w:rPr>
              <w:t xml:space="preserve">En la reunión de cierre de la auditoría del 19 de diciembre de 2018, </w:t>
            </w:r>
            <w:r w:rsidR="0045449B">
              <w:rPr>
                <w:rFonts w:ascii="Arial" w:hAnsi="Arial" w:cs="Arial"/>
                <w:color w:val="000000" w:themeColor="text1"/>
                <w:sz w:val="20"/>
                <w:szCs w:val="20"/>
              </w:rPr>
              <w:t>el equipo auditado argumentó que</w:t>
            </w:r>
            <w:r w:rsidRPr="0045449B">
              <w:rPr>
                <w:rFonts w:ascii="Arial" w:hAnsi="Arial" w:cs="Arial"/>
                <w:color w:val="000000" w:themeColor="text1"/>
                <w:sz w:val="20"/>
                <w:szCs w:val="20"/>
              </w:rPr>
              <w:t xml:space="preserve"> en 2018 los informes fueron presentados oportunamente.</w:t>
            </w:r>
          </w:p>
          <w:p w:rsidR="0083149E" w:rsidRDefault="0083149E" w:rsidP="00330260">
            <w:pPr>
              <w:jc w:val="both"/>
              <w:rPr>
                <w:rFonts w:ascii="Arial" w:hAnsi="Arial" w:cs="Arial"/>
                <w:color w:val="000000" w:themeColor="text1"/>
                <w:sz w:val="20"/>
                <w:szCs w:val="20"/>
              </w:rPr>
            </w:pPr>
          </w:p>
          <w:p w:rsidR="00B53C3B" w:rsidRPr="00B20FAC" w:rsidRDefault="0083149E" w:rsidP="00330260">
            <w:pPr>
              <w:jc w:val="both"/>
              <w:rPr>
                <w:rFonts w:ascii="Arial" w:hAnsi="Arial" w:cs="Arial"/>
                <w:color w:val="000000" w:themeColor="text1"/>
                <w:sz w:val="20"/>
                <w:szCs w:val="20"/>
              </w:rPr>
            </w:pPr>
            <w:r>
              <w:rPr>
                <w:rFonts w:ascii="Arial" w:hAnsi="Arial" w:cs="Arial"/>
                <w:color w:val="000000" w:themeColor="text1"/>
                <w:sz w:val="20"/>
                <w:szCs w:val="20"/>
              </w:rPr>
              <w:t>Lo anterior por cuanto adicionalmente se debe atender lo precisado por la Circular No. 002 del 21 de mayo de 2018, por medio de la cual el Director Distrital de Asuntos Disciplinarios precisa las fechas en las cuales deben ser remitidos dichos informes.</w:t>
            </w:r>
          </w:p>
          <w:p w:rsidR="009D7958" w:rsidRPr="00160783" w:rsidRDefault="009D7958" w:rsidP="003046FE">
            <w:pPr>
              <w:pStyle w:val="Default"/>
              <w:jc w:val="both"/>
              <w:rPr>
                <w:b/>
                <w:color w:val="000000" w:themeColor="text1"/>
                <w:sz w:val="20"/>
                <w:szCs w:val="20"/>
                <w:highlight w:val="green"/>
              </w:rPr>
            </w:pPr>
          </w:p>
          <w:p w:rsidR="00160783" w:rsidRDefault="00B53C3B" w:rsidP="0083149E">
            <w:pPr>
              <w:pStyle w:val="Default"/>
              <w:jc w:val="both"/>
              <w:rPr>
                <w:color w:val="000000" w:themeColor="text1"/>
              </w:rPr>
            </w:pPr>
            <w:r w:rsidRPr="0083149E">
              <w:rPr>
                <w:color w:val="000000" w:themeColor="text1"/>
                <w:sz w:val="20"/>
                <w:szCs w:val="20"/>
              </w:rPr>
              <w:t xml:space="preserve">7. </w:t>
            </w:r>
            <w:r w:rsidR="003046FE" w:rsidRPr="0083149E">
              <w:rPr>
                <w:color w:val="000000" w:themeColor="text1"/>
                <w:sz w:val="20"/>
                <w:szCs w:val="20"/>
              </w:rPr>
              <w:t xml:space="preserve">Con respecto de los contratos 366 de 2017 y 249 de 2018, </w:t>
            </w:r>
            <w:r w:rsidR="0083149E" w:rsidRPr="0083149E">
              <w:rPr>
                <w:color w:val="000000" w:themeColor="text1"/>
                <w:sz w:val="20"/>
                <w:szCs w:val="20"/>
              </w:rPr>
              <w:t xml:space="preserve">se encontró </w:t>
            </w:r>
            <w:r w:rsidR="003046FE" w:rsidRPr="0083149E">
              <w:rPr>
                <w:color w:val="000000" w:themeColor="text1"/>
                <w:sz w:val="20"/>
                <w:szCs w:val="20"/>
              </w:rPr>
              <w:t xml:space="preserve">que por parte del área responsable se utiliza el </w:t>
            </w:r>
            <w:r w:rsidR="003046FE" w:rsidRPr="0083149E">
              <w:rPr>
                <w:i/>
                <w:color w:val="000000" w:themeColor="text1"/>
                <w:sz w:val="20"/>
                <w:szCs w:val="20"/>
              </w:rPr>
              <w:t xml:space="preserve">“FORMATO RETENCIONES A LAS ORDENES DE PAGO” </w:t>
            </w:r>
            <w:r w:rsidR="003046FE" w:rsidRPr="0083149E">
              <w:rPr>
                <w:color w:val="000000" w:themeColor="text1"/>
                <w:sz w:val="20"/>
                <w:szCs w:val="20"/>
              </w:rPr>
              <w:t xml:space="preserve">Código FIN-P-FM-002 Versión 2.0 con fecha de aplicación diciembre de 2014; no obstante, el mismo fue actualizado y la versión vigente es la 3.0 con fecha de aplicación agosto de 2016. </w:t>
            </w:r>
            <w:r w:rsidR="003171E1" w:rsidRPr="0083149E">
              <w:rPr>
                <w:sz w:val="20"/>
                <w:szCs w:val="20"/>
              </w:rPr>
              <w:t>En la socialización del informe preliminar del 2</w:t>
            </w:r>
            <w:r w:rsidR="0083149E" w:rsidRPr="0083149E">
              <w:rPr>
                <w:sz w:val="20"/>
                <w:szCs w:val="20"/>
              </w:rPr>
              <w:t>0</w:t>
            </w:r>
            <w:r w:rsidR="003171E1" w:rsidRPr="0083149E">
              <w:rPr>
                <w:sz w:val="20"/>
                <w:szCs w:val="20"/>
              </w:rPr>
              <w:t xml:space="preserve"> de diciembre de 2018, se determinó que este hallazgo se traslada al proceso de Financiera; sin embargo, a la fecha ya se ha formulado una acción de mejora producto de otras auditorías y no requiere su traslado formal.</w:t>
            </w:r>
          </w:p>
          <w:p w:rsidR="00160783" w:rsidRPr="00B20FAC" w:rsidRDefault="00160783" w:rsidP="00160783">
            <w:pPr>
              <w:jc w:val="both"/>
              <w:rPr>
                <w:rFonts w:ascii="Arial" w:hAnsi="Arial" w:cs="Arial"/>
                <w:color w:val="000000" w:themeColor="text1"/>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8"/>
        <w:gridCol w:w="14"/>
      </w:tblGrid>
      <w:tr w:rsidR="002269DC" w:rsidRPr="00B20FAC" w:rsidTr="00BB0B00">
        <w:trPr>
          <w:gridAfter w:val="1"/>
          <w:wAfter w:w="7" w:type="pct"/>
          <w:trHeight w:val="140"/>
        </w:trPr>
        <w:tc>
          <w:tcPr>
            <w:tcW w:w="4993" w:type="pct"/>
            <w:tcBorders>
              <w:bottom w:val="single" w:sz="4" w:space="0" w:color="auto"/>
            </w:tcBorders>
            <w:shd w:val="clear" w:color="auto" w:fill="D9D9D9"/>
            <w:vAlign w:val="center"/>
          </w:tcPr>
          <w:p w:rsidR="005E3272" w:rsidRPr="00B20FAC" w:rsidRDefault="005E3272" w:rsidP="00330260">
            <w:pPr>
              <w:jc w:val="center"/>
              <w:rPr>
                <w:rFonts w:ascii="Arial" w:hAnsi="Arial" w:cs="Arial"/>
                <w:b/>
                <w:color w:val="000000" w:themeColor="text1"/>
                <w:sz w:val="20"/>
                <w:szCs w:val="20"/>
              </w:rPr>
            </w:pPr>
            <w:r w:rsidRPr="00B20FAC">
              <w:rPr>
                <w:rFonts w:ascii="Arial" w:hAnsi="Arial" w:cs="Arial"/>
                <w:b/>
                <w:color w:val="000000" w:themeColor="text1"/>
                <w:sz w:val="20"/>
                <w:szCs w:val="20"/>
              </w:rPr>
              <w:lastRenderedPageBreak/>
              <w:t>FORTALEZAS</w:t>
            </w:r>
            <w:r w:rsidR="00763B08" w:rsidRPr="00B20FAC">
              <w:rPr>
                <w:rFonts w:ascii="Arial" w:hAnsi="Arial" w:cs="Arial"/>
                <w:b/>
                <w:color w:val="000000" w:themeColor="text1"/>
                <w:sz w:val="20"/>
                <w:szCs w:val="20"/>
              </w:rPr>
              <w:t>:</w:t>
            </w:r>
          </w:p>
        </w:tc>
      </w:tr>
      <w:tr w:rsidR="002269DC" w:rsidRPr="00B20FAC" w:rsidTr="006C0069">
        <w:trPr>
          <w:gridAfter w:val="1"/>
          <w:wAfter w:w="7" w:type="pct"/>
          <w:trHeight w:val="70"/>
        </w:trPr>
        <w:tc>
          <w:tcPr>
            <w:tcW w:w="4993" w:type="pct"/>
            <w:shd w:val="clear" w:color="auto" w:fill="auto"/>
          </w:tcPr>
          <w:p w:rsidR="008E5C48" w:rsidRPr="00B20FAC" w:rsidRDefault="00A877F4" w:rsidP="00330260">
            <w:pPr>
              <w:pStyle w:val="NormalWeb"/>
              <w:numPr>
                <w:ilvl w:val="0"/>
                <w:numId w:val="3"/>
              </w:numPr>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 xml:space="preserve">La líder, la responsable y demás colaboradores atendieron </w:t>
            </w:r>
            <w:r w:rsidR="0032326E" w:rsidRPr="00B20FAC">
              <w:rPr>
                <w:rFonts w:ascii="Arial" w:hAnsi="Arial" w:cs="Arial"/>
                <w:color w:val="000000" w:themeColor="text1"/>
                <w:sz w:val="20"/>
                <w:szCs w:val="20"/>
              </w:rPr>
              <w:t xml:space="preserve">las </w:t>
            </w:r>
            <w:r w:rsidRPr="00B20FAC">
              <w:rPr>
                <w:rFonts w:ascii="Arial" w:hAnsi="Arial" w:cs="Arial"/>
                <w:color w:val="000000" w:themeColor="text1"/>
                <w:sz w:val="20"/>
                <w:szCs w:val="20"/>
              </w:rPr>
              <w:t>reuniones y entrevistas programadas.</w:t>
            </w:r>
          </w:p>
          <w:p w:rsidR="008E5C48" w:rsidRPr="00B20FAC" w:rsidRDefault="008E5C48" w:rsidP="00330260">
            <w:pPr>
              <w:pStyle w:val="NormalWeb"/>
              <w:spacing w:before="0" w:beforeAutospacing="0" w:after="0" w:afterAutospacing="0"/>
              <w:ind w:left="360"/>
              <w:jc w:val="both"/>
              <w:rPr>
                <w:rFonts w:ascii="Arial" w:hAnsi="Arial" w:cs="Arial"/>
                <w:color w:val="000000" w:themeColor="text1"/>
                <w:sz w:val="12"/>
                <w:szCs w:val="12"/>
              </w:rPr>
            </w:pPr>
          </w:p>
          <w:p w:rsidR="006C0069" w:rsidRPr="00B20FAC" w:rsidRDefault="006C0069" w:rsidP="00330260">
            <w:pPr>
              <w:pStyle w:val="NormalWeb"/>
              <w:spacing w:before="0" w:beforeAutospacing="0" w:after="0" w:afterAutospacing="0"/>
              <w:ind w:left="360"/>
              <w:jc w:val="both"/>
              <w:rPr>
                <w:rFonts w:ascii="Arial" w:hAnsi="Arial" w:cs="Arial"/>
                <w:color w:val="000000" w:themeColor="text1"/>
                <w:sz w:val="12"/>
                <w:szCs w:val="12"/>
              </w:rPr>
            </w:pPr>
          </w:p>
          <w:p w:rsidR="005E3272" w:rsidRPr="00B20FAC" w:rsidRDefault="0032326E" w:rsidP="00330260">
            <w:pPr>
              <w:pStyle w:val="NormalWeb"/>
              <w:numPr>
                <w:ilvl w:val="0"/>
                <w:numId w:val="3"/>
              </w:numPr>
              <w:spacing w:before="0" w:beforeAutospacing="0" w:after="0" w:afterAutospacing="0"/>
              <w:jc w:val="both"/>
              <w:rPr>
                <w:rFonts w:ascii="Arial" w:hAnsi="Arial" w:cs="Arial"/>
                <w:color w:val="000000" w:themeColor="text1"/>
                <w:sz w:val="20"/>
                <w:szCs w:val="20"/>
              </w:rPr>
            </w:pPr>
            <w:r w:rsidRPr="00B20FAC">
              <w:rPr>
                <w:rFonts w:ascii="Arial" w:hAnsi="Arial" w:cs="Arial"/>
                <w:color w:val="000000" w:themeColor="text1"/>
                <w:sz w:val="20"/>
                <w:szCs w:val="20"/>
              </w:rPr>
              <w:t>El proceso cuenta con un equipo de trabajo profesional idóneo de acuerdo a las necesidades y requerimiento de la Entidad.</w:t>
            </w:r>
          </w:p>
          <w:p w:rsidR="0020717A" w:rsidRPr="00B20FAC" w:rsidRDefault="0020717A" w:rsidP="00330260">
            <w:pPr>
              <w:pStyle w:val="NormalWeb"/>
              <w:spacing w:before="0" w:beforeAutospacing="0" w:after="0" w:afterAutospacing="0"/>
              <w:ind w:left="360"/>
              <w:jc w:val="both"/>
              <w:rPr>
                <w:rFonts w:ascii="Arial" w:hAnsi="Arial" w:cs="Arial"/>
                <w:color w:val="000000" w:themeColor="text1"/>
                <w:sz w:val="12"/>
                <w:szCs w:val="12"/>
              </w:rPr>
            </w:pPr>
          </w:p>
          <w:p w:rsidR="006C0069" w:rsidRPr="00B20FAC" w:rsidRDefault="006C0069" w:rsidP="00330260">
            <w:pPr>
              <w:pStyle w:val="NormalWeb"/>
              <w:spacing w:before="0" w:beforeAutospacing="0" w:after="0" w:afterAutospacing="0"/>
              <w:ind w:left="360"/>
              <w:jc w:val="both"/>
              <w:rPr>
                <w:rFonts w:ascii="Arial" w:hAnsi="Arial" w:cs="Arial"/>
                <w:color w:val="000000" w:themeColor="text1"/>
                <w:sz w:val="12"/>
                <w:szCs w:val="12"/>
              </w:rPr>
            </w:pPr>
          </w:p>
          <w:p w:rsidR="00BE12EE" w:rsidRDefault="00EC304C" w:rsidP="00BE12EE">
            <w:pPr>
              <w:pStyle w:val="NormalWeb"/>
              <w:numPr>
                <w:ilvl w:val="0"/>
                <w:numId w:val="3"/>
              </w:numPr>
              <w:spacing w:before="0" w:beforeAutospacing="0" w:after="0" w:afterAutospacing="0"/>
              <w:jc w:val="both"/>
              <w:rPr>
                <w:rFonts w:ascii="Arial" w:hAnsi="Arial" w:cs="Arial"/>
                <w:color w:val="000000" w:themeColor="text1"/>
                <w:sz w:val="20"/>
                <w:szCs w:val="20"/>
              </w:rPr>
            </w:pPr>
            <w:r w:rsidRPr="007C768F">
              <w:rPr>
                <w:rFonts w:ascii="Arial" w:hAnsi="Arial" w:cs="Arial"/>
                <w:color w:val="000000" w:themeColor="text1"/>
                <w:sz w:val="20"/>
                <w:szCs w:val="20"/>
              </w:rPr>
              <w:t xml:space="preserve">El proceso cuenta con una adecuada organización de la documentación </w:t>
            </w:r>
            <w:r w:rsidR="002B0636">
              <w:rPr>
                <w:rFonts w:ascii="Arial" w:hAnsi="Arial" w:cs="Arial"/>
                <w:color w:val="000000" w:themeColor="text1"/>
                <w:sz w:val="20"/>
                <w:szCs w:val="20"/>
              </w:rPr>
              <w:t>relativa a los expedientes</w:t>
            </w:r>
            <w:r w:rsidRPr="007C768F">
              <w:rPr>
                <w:rFonts w:ascii="Arial" w:hAnsi="Arial" w:cs="Arial"/>
                <w:color w:val="000000" w:themeColor="text1"/>
                <w:sz w:val="20"/>
                <w:szCs w:val="20"/>
              </w:rPr>
              <w:t>.</w:t>
            </w:r>
          </w:p>
          <w:p w:rsidR="00BE12EE" w:rsidRPr="002B0636" w:rsidRDefault="00BE12EE" w:rsidP="00BE12EE">
            <w:pPr>
              <w:pStyle w:val="NormalWeb"/>
              <w:spacing w:before="0" w:beforeAutospacing="0" w:after="0" w:afterAutospacing="0"/>
              <w:ind w:left="360"/>
              <w:jc w:val="both"/>
              <w:rPr>
                <w:rFonts w:ascii="Arial" w:hAnsi="Arial" w:cs="Arial"/>
                <w:color w:val="000000" w:themeColor="text1"/>
                <w:sz w:val="20"/>
                <w:szCs w:val="20"/>
              </w:rPr>
            </w:pPr>
          </w:p>
          <w:p w:rsidR="00233B5C" w:rsidRDefault="00233B5C" w:rsidP="00BE12EE">
            <w:pPr>
              <w:pStyle w:val="NormalWeb"/>
              <w:numPr>
                <w:ilvl w:val="0"/>
                <w:numId w:val="3"/>
              </w:numPr>
              <w:spacing w:before="0" w:beforeAutospacing="0" w:after="0" w:afterAutospacing="0"/>
              <w:jc w:val="both"/>
              <w:rPr>
                <w:rFonts w:ascii="Arial" w:hAnsi="Arial" w:cs="Arial"/>
                <w:color w:val="000000" w:themeColor="text1"/>
                <w:sz w:val="20"/>
                <w:szCs w:val="20"/>
              </w:rPr>
            </w:pPr>
            <w:r w:rsidRPr="002B0636">
              <w:rPr>
                <w:rFonts w:ascii="Arial" w:hAnsi="Arial" w:cs="Arial"/>
                <w:color w:val="000000" w:themeColor="text1"/>
                <w:sz w:val="20"/>
                <w:szCs w:val="20"/>
              </w:rPr>
              <w:t xml:space="preserve">La SG informa que el proceso ha mejorado en temas de controles: reuniones semanales, documenta los informes, </w:t>
            </w:r>
            <w:r w:rsidR="002B0636">
              <w:rPr>
                <w:rFonts w:ascii="Arial" w:hAnsi="Arial" w:cs="Arial"/>
                <w:color w:val="000000" w:themeColor="text1"/>
                <w:sz w:val="20"/>
                <w:szCs w:val="20"/>
              </w:rPr>
              <w:t xml:space="preserve">cuenta con </w:t>
            </w:r>
            <w:r w:rsidRPr="002B0636">
              <w:rPr>
                <w:rFonts w:ascii="Arial" w:hAnsi="Arial" w:cs="Arial"/>
                <w:color w:val="000000" w:themeColor="text1"/>
                <w:sz w:val="20"/>
                <w:szCs w:val="20"/>
              </w:rPr>
              <w:t>base de datos</w:t>
            </w:r>
            <w:r w:rsidR="002B0636">
              <w:rPr>
                <w:rFonts w:ascii="Arial" w:hAnsi="Arial" w:cs="Arial"/>
                <w:color w:val="000000" w:themeColor="text1"/>
                <w:sz w:val="20"/>
                <w:szCs w:val="20"/>
              </w:rPr>
              <w:t xml:space="preserve"> de seguimiento de expedientes</w:t>
            </w:r>
            <w:r w:rsidRPr="002B0636">
              <w:rPr>
                <w:rFonts w:ascii="Arial" w:hAnsi="Arial" w:cs="Arial"/>
                <w:color w:val="000000" w:themeColor="text1"/>
                <w:sz w:val="20"/>
                <w:szCs w:val="20"/>
              </w:rPr>
              <w:t>.</w:t>
            </w:r>
          </w:p>
          <w:p w:rsidR="002B0636" w:rsidRPr="002B0636" w:rsidRDefault="002B0636" w:rsidP="002B0636">
            <w:pPr>
              <w:pStyle w:val="NormalWeb"/>
              <w:spacing w:before="0" w:beforeAutospacing="0" w:after="0" w:afterAutospacing="0"/>
              <w:jc w:val="both"/>
              <w:rPr>
                <w:rFonts w:ascii="Arial" w:hAnsi="Arial" w:cs="Arial"/>
                <w:color w:val="000000" w:themeColor="text1"/>
                <w:sz w:val="20"/>
                <w:szCs w:val="20"/>
              </w:rPr>
            </w:pPr>
          </w:p>
          <w:p w:rsidR="00BE12EE" w:rsidRPr="002B0636" w:rsidRDefault="00233B5C" w:rsidP="00BE12EE">
            <w:pPr>
              <w:pStyle w:val="NormalWeb"/>
              <w:numPr>
                <w:ilvl w:val="0"/>
                <w:numId w:val="3"/>
              </w:numPr>
              <w:spacing w:before="0" w:beforeAutospacing="0" w:after="0" w:afterAutospacing="0"/>
              <w:jc w:val="both"/>
              <w:rPr>
                <w:rFonts w:ascii="Arial" w:hAnsi="Arial" w:cs="Arial"/>
                <w:color w:val="000000" w:themeColor="text1"/>
                <w:sz w:val="20"/>
                <w:szCs w:val="20"/>
              </w:rPr>
            </w:pPr>
            <w:r w:rsidRPr="002B0636">
              <w:rPr>
                <w:rFonts w:ascii="Arial" w:hAnsi="Arial" w:cs="Arial"/>
                <w:color w:val="000000" w:themeColor="text1"/>
                <w:sz w:val="20"/>
                <w:szCs w:val="20"/>
              </w:rPr>
              <w:t>La producción en materia disciplinaria ha sido por lo menos de 7 fallos</w:t>
            </w:r>
            <w:r w:rsidR="002B0636">
              <w:rPr>
                <w:rFonts w:ascii="Arial" w:hAnsi="Arial" w:cs="Arial"/>
                <w:color w:val="000000" w:themeColor="text1"/>
                <w:sz w:val="20"/>
                <w:szCs w:val="20"/>
              </w:rPr>
              <w:t xml:space="preserve"> en 2018</w:t>
            </w:r>
            <w:r w:rsidRPr="002B0636">
              <w:rPr>
                <w:rFonts w:ascii="Arial" w:hAnsi="Arial" w:cs="Arial"/>
                <w:color w:val="000000" w:themeColor="text1"/>
                <w:sz w:val="20"/>
                <w:szCs w:val="20"/>
              </w:rPr>
              <w:t xml:space="preserve">, en </w:t>
            </w:r>
            <w:r w:rsidR="002B0636">
              <w:rPr>
                <w:rFonts w:ascii="Arial" w:hAnsi="Arial" w:cs="Arial"/>
                <w:color w:val="000000" w:themeColor="text1"/>
                <w:sz w:val="20"/>
                <w:szCs w:val="20"/>
              </w:rPr>
              <w:t xml:space="preserve">tanto </w:t>
            </w:r>
            <w:proofErr w:type="gramStart"/>
            <w:r w:rsidR="002B0636">
              <w:rPr>
                <w:rFonts w:ascii="Arial" w:hAnsi="Arial" w:cs="Arial"/>
                <w:color w:val="000000" w:themeColor="text1"/>
                <w:sz w:val="20"/>
                <w:szCs w:val="20"/>
              </w:rPr>
              <w:t>que</w:t>
            </w:r>
            <w:proofErr w:type="gramEnd"/>
            <w:r w:rsidR="002B0636">
              <w:rPr>
                <w:rFonts w:ascii="Arial" w:hAnsi="Arial" w:cs="Arial"/>
                <w:color w:val="000000" w:themeColor="text1"/>
                <w:sz w:val="20"/>
                <w:szCs w:val="20"/>
              </w:rPr>
              <w:t xml:space="preserve"> en </w:t>
            </w:r>
            <w:r w:rsidRPr="002B0636">
              <w:rPr>
                <w:rFonts w:ascii="Arial" w:hAnsi="Arial" w:cs="Arial"/>
                <w:color w:val="000000" w:themeColor="text1"/>
                <w:sz w:val="20"/>
                <w:szCs w:val="20"/>
              </w:rPr>
              <w:t>2015, 2016 y 2017 n</w:t>
            </w:r>
            <w:r w:rsidR="002B0636">
              <w:rPr>
                <w:rFonts w:ascii="Arial" w:hAnsi="Arial" w:cs="Arial"/>
                <w:color w:val="000000" w:themeColor="text1"/>
                <w:sz w:val="20"/>
                <w:szCs w:val="20"/>
              </w:rPr>
              <w:t>o hubo</w:t>
            </w:r>
            <w:r w:rsidRPr="002B0636">
              <w:rPr>
                <w:rFonts w:ascii="Arial" w:hAnsi="Arial" w:cs="Arial"/>
                <w:color w:val="000000" w:themeColor="text1"/>
                <w:sz w:val="20"/>
                <w:szCs w:val="20"/>
              </w:rPr>
              <w:t>.</w:t>
            </w:r>
          </w:p>
          <w:p w:rsidR="00BE12EE" w:rsidRPr="002B0636" w:rsidRDefault="00BE12EE" w:rsidP="00BE12EE">
            <w:pPr>
              <w:pStyle w:val="NormalWeb"/>
              <w:spacing w:before="0" w:beforeAutospacing="0" w:after="0" w:afterAutospacing="0"/>
              <w:jc w:val="both"/>
              <w:rPr>
                <w:rFonts w:ascii="Arial" w:hAnsi="Arial" w:cs="Arial"/>
                <w:color w:val="000000" w:themeColor="text1"/>
                <w:sz w:val="20"/>
                <w:szCs w:val="20"/>
              </w:rPr>
            </w:pPr>
          </w:p>
          <w:p w:rsidR="00233B5C" w:rsidRPr="00B20FAC" w:rsidRDefault="00233B5C" w:rsidP="0096420C">
            <w:pPr>
              <w:pStyle w:val="NormalWeb"/>
              <w:numPr>
                <w:ilvl w:val="0"/>
                <w:numId w:val="3"/>
              </w:numPr>
              <w:spacing w:before="0" w:beforeAutospacing="0" w:after="0" w:afterAutospacing="0"/>
              <w:jc w:val="both"/>
              <w:rPr>
                <w:rFonts w:ascii="Arial" w:hAnsi="Arial" w:cs="Arial"/>
                <w:color w:val="000000" w:themeColor="text1"/>
                <w:sz w:val="20"/>
                <w:szCs w:val="20"/>
              </w:rPr>
            </w:pPr>
            <w:r w:rsidRPr="002B0636">
              <w:rPr>
                <w:rFonts w:ascii="Arial" w:hAnsi="Arial" w:cs="Arial"/>
                <w:color w:val="000000" w:themeColor="text1"/>
                <w:sz w:val="20"/>
                <w:szCs w:val="20"/>
              </w:rPr>
              <w:t>Se adelantan proceso</w:t>
            </w:r>
            <w:r w:rsidR="002B0636">
              <w:rPr>
                <w:rFonts w:ascii="Arial" w:hAnsi="Arial" w:cs="Arial"/>
                <w:color w:val="000000" w:themeColor="text1"/>
                <w:sz w:val="20"/>
                <w:szCs w:val="20"/>
              </w:rPr>
              <w:t>s</w:t>
            </w:r>
            <w:r w:rsidRPr="002B0636">
              <w:rPr>
                <w:rFonts w:ascii="Arial" w:hAnsi="Arial" w:cs="Arial"/>
                <w:color w:val="000000" w:themeColor="text1"/>
                <w:sz w:val="20"/>
                <w:szCs w:val="20"/>
              </w:rPr>
              <w:t xml:space="preserve"> verbales lo cual </w:t>
            </w:r>
            <w:r w:rsidR="002B0636">
              <w:rPr>
                <w:rFonts w:ascii="Arial" w:hAnsi="Arial" w:cs="Arial"/>
                <w:color w:val="000000" w:themeColor="text1"/>
                <w:sz w:val="20"/>
                <w:szCs w:val="20"/>
              </w:rPr>
              <w:t xml:space="preserve">se constituye </w:t>
            </w:r>
            <w:r w:rsidRPr="002B0636">
              <w:rPr>
                <w:rFonts w:ascii="Arial" w:hAnsi="Arial" w:cs="Arial"/>
                <w:color w:val="000000" w:themeColor="text1"/>
                <w:sz w:val="20"/>
                <w:szCs w:val="20"/>
              </w:rPr>
              <w:t>e</w:t>
            </w:r>
            <w:r w:rsidR="002B0636">
              <w:rPr>
                <w:rFonts w:ascii="Arial" w:hAnsi="Arial" w:cs="Arial"/>
                <w:color w:val="000000" w:themeColor="text1"/>
                <w:sz w:val="20"/>
                <w:szCs w:val="20"/>
              </w:rPr>
              <w:t>n</w:t>
            </w:r>
            <w:r w:rsidR="0096420C">
              <w:rPr>
                <w:rFonts w:ascii="Arial" w:hAnsi="Arial" w:cs="Arial"/>
                <w:color w:val="000000" w:themeColor="text1"/>
                <w:sz w:val="20"/>
                <w:szCs w:val="20"/>
              </w:rPr>
              <w:t xml:space="preserve"> una fortaleza del proceso.</w:t>
            </w:r>
          </w:p>
        </w:tc>
      </w:tr>
      <w:tr w:rsidR="002269DC" w:rsidRPr="00B20FAC" w:rsidTr="00BB0B00">
        <w:trPr>
          <w:trHeight w:val="77"/>
        </w:trPr>
        <w:tc>
          <w:tcPr>
            <w:tcW w:w="5000" w:type="pct"/>
            <w:gridSpan w:val="2"/>
            <w:shd w:val="clear" w:color="auto" w:fill="D9D9D9"/>
            <w:vAlign w:val="center"/>
          </w:tcPr>
          <w:p w:rsidR="00AB762B" w:rsidRPr="00B20FAC" w:rsidRDefault="005E3272" w:rsidP="00330260">
            <w:pPr>
              <w:jc w:val="center"/>
              <w:rPr>
                <w:rFonts w:ascii="Arial" w:hAnsi="Arial" w:cs="Arial"/>
                <w:b/>
                <w:color w:val="000000" w:themeColor="text1"/>
                <w:sz w:val="20"/>
                <w:szCs w:val="20"/>
              </w:rPr>
            </w:pPr>
            <w:r w:rsidRPr="00B20FAC">
              <w:rPr>
                <w:rFonts w:ascii="Arial" w:hAnsi="Arial" w:cs="Arial"/>
                <w:b/>
                <w:color w:val="000000" w:themeColor="text1"/>
                <w:sz w:val="20"/>
                <w:szCs w:val="20"/>
              </w:rPr>
              <w:lastRenderedPageBreak/>
              <w:t>RECOMENDACIONES</w:t>
            </w:r>
            <w:r w:rsidR="00763B08" w:rsidRPr="00B20FAC">
              <w:rPr>
                <w:rFonts w:ascii="Arial" w:hAnsi="Arial" w:cs="Arial"/>
                <w:b/>
                <w:color w:val="000000" w:themeColor="text1"/>
                <w:sz w:val="20"/>
                <w:szCs w:val="20"/>
              </w:rPr>
              <w:t>:</w:t>
            </w:r>
          </w:p>
        </w:tc>
      </w:tr>
      <w:tr w:rsidR="002269DC" w:rsidRPr="00B20FAC" w:rsidTr="00BB0B00">
        <w:trPr>
          <w:trHeight w:val="841"/>
        </w:trPr>
        <w:tc>
          <w:tcPr>
            <w:tcW w:w="5000" w:type="pct"/>
            <w:gridSpan w:val="2"/>
            <w:shd w:val="clear" w:color="auto" w:fill="FFFFFF" w:themeFill="background1"/>
            <w:vAlign w:val="center"/>
          </w:tcPr>
          <w:p w:rsidR="00434920" w:rsidRPr="00B20FAC" w:rsidRDefault="00434920" w:rsidP="00330260">
            <w:pPr>
              <w:shd w:val="clear" w:color="auto" w:fill="FFFFFF"/>
              <w:jc w:val="both"/>
              <w:rPr>
                <w:rFonts w:ascii="Arial" w:hAnsi="Arial" w:cs="Arial"/>
                <w:color w:val="000000" w:themeColor="text1"/>
                <w:sz w:val="20"/>
                <w:szCs w:val="20"/>
              </w:rPr>
            </w:pPr>
            <w:r w:rsidRPr="00B20FAC">
              <w:rPr>
                <w:rFonts w:ascii="Arial" w:hAnsi="Arial" w:cs="Arial"/>
                <w:color w:val="000000" w:themeColor="text1"/>
                <w:sz w:val="20"/>
                <w:szCs w:val="20"/>
              </w:rPr>
              <w:t xml:space="preserve">1. Al cierre de la presente auditoria, se evidencia un Manual de Funciones y de Procedimientos, adoptado mediante resolución </w:t>
            </w:r>
            <w:proofErr w:type="spellStart"/>
            <w:r w:rsidRPr="00B20FAC">
              <w:rPr>
                <w:rFonts w:ascii="Arial" w:hAnsi="Arial" w:cs="Arial"/>
                <w:color w:val="000000" w:themeColor="text1"/>
                <w:sz w:val="20"/>
                <w:szCs w:val="20"/>
              </w:rPr>
              <w:t>Nº</w:t>
            </w:r>
            <w:proofErr w:type="spellEnd"/>
            <w:r w:rsidRPr="00B20FAC">
              <w:rPr>
                <w:rFonts w:ascii="Arial" w:hAnsi="Arial" w:cs="Arial"/>
                <w:color w:val="000000" w:themeColor="text1"/>
                <w:sz w:val="20"/>
                <w:szCs w:val="20"/>
              </w:rPr>
              <w:t xml:space="preserve"> 583 del 23 de octubre de 2015, ‘’Por la cual se modifica el Manual Específico de Funciones y de Competencias Laborales para los empleos de la planta de personal de la Unidad Administrativa Especial de Rehabilitación y Mantenimiento Vial (UMV)”, en el mismo se encuentran cinco (5) cargos así: Dos (2) directivos, uno (1) de  Asesor y dos (2) de Profesional Especializado, asignados para ejercer las funciones del proceso:</w:t>
            </w:r>
          </w:p>
          <w:p w:rsidR="00434920" w:rsidRPr="00B20FAC" w:rsidRDefault="00434920" w:rsidP="00330260">
            <w:pPr>
              <w:shd w:val="clear" w:color="auto" w:fill="FFFFFF"/>
              <w:jc w:val="both"/>
              <w:rPr>
                <w:rFonts w:ascii="Arial" w:hAnsi="Arial" w:cs="Arial"/>
                <w:color w:val="000000" w:themeColor="text1"/>
                <w:sz w:val="20"/>
                <w:szCs w:val="20"/>
                <w:lang w:val="es-CO" w:eastAsia="es-CO"/>
              </w:rPr>
            </w:pPr>
          </w:p>
          <w:p w:rsidR="00775EDE" w:rsidRPr="00B20FAC" w:rsidRDefault="0096420C" w:rsidP="0096420C">
            <w:pPr>
              <w:shd w:val="clear" w:color="auto" w:fill="FFFFFF"/>
              <w:jc w:val="both"/>
              <w:rPr>
                <w:rFonts w:ascii="Arial" w:hAnsi="Arial" w:cs="Arial"/>
                <w:color w:val="000000" w:themeColor="text1"/>
                <w:sz w:val="20"/>
                <w:szCs w:val="20"/>
              </w:rPr>
            </w:pPr>
            <w:r>
              <w:rPr>
                <w:rFonts w:ascii="Arial" w:hAnsi="Arial" w:cs="Arial"/>
                <w:color w:val="000000" w:themeColor="text1"/>
                <w:sz w:val="20"/>
                <w:szCs w:val="20"/>
              </w:rPr>
              <w:t xml:space="preserve">2. </w:t>
            </w:r>
            <w:r w:rsidR="00434920" w:rsidRPr="00B20FAC">
              <w:rPr>
                <w:rFonts w:ascii="Arial" w:hAnsi="Arial" w:cs="Arial"/>
                <w:color w:val="000000" w:themeColor="text1"/>
                <w:sz w:val="20"/>
                <w:szCs w:val="20"/>
              </w:rPr>
              <w:t xml:space="preserve">En la verificación del cumplimiento de las funciones para cada uno de los cinco (5) cargos se evidencia la realización de </w:t>
            </w:r>
            <w:proofErr w:type="gramStart"/>
            <w:r w:rsidR="00434920" w:rsidRPr="00B20FAC">
              <w:rPr>
                <w:rFonts w:ascii="Arial" w:hAnsi="Arial" w:cs="Arial"/>
                <w:color w:val="000000" w:themeColor="text1"/>
                <w:sz w:val="20"/>
                <w:szCs w:val="20"/>
              </w:rPr>
              <w:t>las mismas</w:t>
            </w:r>
            <w:proofErr w:type="gramEnd"/>
            <w:r w:rsidR="00434920" w:rsidRPr="00B20FAC">
              <w:rPr>
                <w:rFonts w:ascii="Arial" w:hAnsi="Arial" w:cs="Arial"/>
                <w:color w:val="000000" w:themeColor="text1"/>
                <w:sz w:val="20"/>
                <w:szCs w:val="20"/>
              </w:rPr>
              <w:t>, sin embargo, se </w:t>
            </w:r>
            <w:r w:rsidR="00434920" w:rsidRPr="00B20FAC">
              <w:rPr>
                <w:rFonts w:ascii="Arial" w:hAnsi="Arial" w:cs="Arial"/>
                <w:b/>
                <w:bCs/>
                <w:color w:val="000000" w:themeColor="text1"/>
                <w:sz w:val="20"/>
                <w:szCs w:val="20"/>
              </w:rPr>
              <w:t>recomienda</w:t>
            </w:r>
            <w:r w:rsidR="00434920" w:rsidRPr="00B20FAC">
              <w:rPr>
                <w:rFonts w:ascii="Arial" w:hAnsi="Arial" w:cs="Arial"/>
                <w:color w:val="000000" w:themeColor="text1"/>
                <w:sz w:val="20"/>
                <w:szCs w:val="20"/>
              </w:rPr>
              <w:t>, evaluar la posibilidad de asignar un apoyo profesional de planta, dada la responsabilidad que ejerce el cargo.</w:t>
            </w:r>
          </w:p>
        </w:tc>
      </w:tr>
    </w:tbl>
    <w:p w:rsidR="00005622" w:rsidRPr="00B20FAC" w:rsidRDefault="00005622" w:rsidP="00330260">
      <w:pPr>
        <w:tabs>
          <w:tab w:val="left" w:pos="2430"/>
        </w:tabs>
        <w:jc w:val="both"/>
        <w:rPr>
          <w:rFonts w:ascii="Arial" w:hAnsi="Arial" w:cs="Arial"/>
          <w:color w:val="000000" w:themeColor="text1"/>
          <w:sz w:val="12"/>
          <w:szCs w:val="12"/>
        </w:rPr>
      </w:pPr>
    </w:p>
    <w:p w:rsidR="00B9421D" w:rsidRPr="00B20FAC" w:rsidRDefault="00B9421D" w:rsidP="00330260">
      <w:pPr>
        <w:tabs>
          <w:tab w:val="left" w:pos="2430"/>
        </w:tabs>
        <w:rPr>
          <w:rFonts w:ascii="Arial" w:hAnsi="Arial" w:cs="Arial"/>
          <w:color w:val="000000" w:themeColor="text1"/>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9"/>
        <w:gridCol w:w="4863"/>
      </w:tblGrid>
      <w:tr w:rsidR="002269DC" w:rsidRPr="00B20FAC" w:rsidTr="00792485">
        <w:trPr>
          <w:trHeight w:val="1210"/>
        </w:trPr>
        <w:tc>
          <w:tcPr>
            <w:tcW w:w="2559" w:type="pct"/>
            <w:shd w:val="clear" w:color="auto" w:fill="auto"/>
            <w:noWrap/>
            <w:vAlign w:val="bottom"/>
            <w:hideMark/>
          </w:tcPr>
          <w:p w:rsidR="00AC3796" w:rsidRPr="00B20FAC" w:rsidRDefault="00AC3796"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F57099" w:rsidRPr="00B20FAC" w:rsidRDefault="00F57099"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F57099" w:rsidRPr="00B20FAC" w:rsidRDefault="00F57099"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r w:rsidRPr="00B20FAC">
              <w:rPr>
                <w:rFonts w:ascii="Arial" w:hAnsi="Arial" w:cs="Arial"/>
                <w:i/>
                <w:iCs/>
                <w:color w:val="000000" w:themeColor="text1"/>
                <w:sz w:val="18"/>
                <w:szCs w:val="22"/>
              </w:rPr>
              <w:t>Firma:</w:t>
            </w:r>
          </w:p>
        </w:tc>
        <w:tc>
          <w:tcPr>
            <w:tcW w:w="2441" w:type="pct"/>
            <w:shd w:val="clear" w:color="auto" w:fill="auto"/>
            <w:noWrap/>
            <w:vAlign w:val="bottom"/>
            <w:hideMark/>
          </w:tcPr>
          <w:p w:rsidR="00AC3796" w:rsidRPr="00B20FAC" w:rsidRDefault="00AC3796" w:rsidP="00330260">
            <w:pPr>
              <w:jc w:val="both"/>
              <w:rPr>
                <w:rFonts w:ascii="Arial" w:hAnsi="Arial" w:cs="Arial"/>
                <w:i/>
                <w:iCs/>
                <w:color w:val="000000" w:themeColor="text1"/>
                <w:sz w:val="18"/>
                <w:szCs w:val="22"/>
              </w:rPr>
            </w:pPr>
            <w:r w:rsidRPr="00B20FAC">
              <w:rPr>
                <w:rFonts w:ascii="Arial" w:hAnsi="Arial" w:cs="Arial"/>
                <w:i/>
                <w:iCs/>
                <w:color w:val="000000" w:themeColor="text1"/>
                <w:sz w:val="18"/>
                <w:szCs w:val="22"/>
              </w:rPr>
              <w:t>Firma:</w:t>
            </w:r>
          </w:p>
        </w:tc>
      </w:tr>
      <w:tr w:rsidR="002269DC" w:rsidRPr="00B20FAC" w:rsidTr="00792485">
        <w:trPr>
          <w:trHeight w:val="225"/>
        </w:trPr>
        <w:tc>
          <w:tcPr>
            <w:tcW w:w="2559" w:type="pct"/>
            <w:shd w:val="clear" w:color="auto" w:fill="D9D9D9"/>
            <w:noWrap/>
            <w:vAlign w:val="center"/>
            <w:hideMark/>
          </w:tcPr>
          <w:p w:rsidR="00AC3796" w:rsidRPr="00B20FAC" w:rsidRDefault="00AC3796" w:rsidP="00330260">
            <w:pPr>
              <w:jc w:val="center"/>
              <w:rPr>
                <w:rFonts w:ascii="Arial" w:hAnsi="Arial" w:cs="Arial"/>
                <w:b/>
                <w:bCs/>
                <w:color w:val="000000" w:themeColor="text1"/>
                <w:sz w:val="18"/>
                <w:szCs w:val="20"/>
              </w:rPr>
            </w:pPr>
            <w:r w:rsidRPr="00B20FAC">
              <w:rPr>
                <w:rFonts w:ascii="Arial" w:hAnsi="Arial" w:cs="Arial"/>
                <w:b/>
                <w:bCs/>
                <w:color w:val="000000" w:themeColor="text1"/>
                <w:sz w:val="18"/>
                <w:szCs w:val="20"/>
              </w:rPr>
              <w:t>JEFE DE CONTROL INTERNO</w:t>
            </w:r>
          </w:p>
        </w:tc>
        <w:tc>
          <w:tcPr>
            <w:tcW w:w="2441" w:type="pct"/>
            <w:shd w:val="clear" w:color="auto" w:fill="D9D9D9"/>
            <w:vAlign w:val="center"/>
            <w:hideMark/>
          </w:tcPr>
          <w:p w:rsidR="00AC3796" w:rsidRPr="00B20FAC" w:rsidRDefault="00AC3796" w:rsidP="00330260">
            <w:pPr>
              <w:jc w:val="center"/>
              <w:rPr>
                <w:rFonts w:ascii="Arial" w:hAnsi="Arial" w:cs="Arial"/>
                <w:b/>
                <w:bCs/>
                <w:color w:val="000000" w:themeColor="text1"/>
                <w:sz w:val="18"/>
                <w:szCs w:val="20"/>
              </w:rPr>
            </w:pPr>
            <w:r w:rsidRPr="00B20FAC">
              <w:rPr>
                <w:rFonts w:ascii="Arial" w:hAnsi="Arial" w:cs="Arial"/>
                <w:b/>
                <w:bCs/>
                <w:color w:val="000000" w:themeColor="text1"/>
                <w:sz w:val="18"/>
                <w:szCs w:val="20"/>
              </w:rPr>
              <w:t>AUDITOR LÍDER</w:t>
            </w:r>
          </w:p>
        </w:tc>
      </w:tr>
      <w:tr w:rsidR="002269DC" w:rsidRPr="00B20FAC" w:rsidTr="00792485">
        <w:trPr>
          <w:trHeight w:val="181"/>
        </w:trPr>
        <w:tc>
          <w:tcPr>
            <w:tcW w:w="2559" w:type="pct"/>
            <w:shd w:val="clear" w:color="auto" w:fill="FFFFFF"/>
            <w:noWrap/>
            <w:vAlign w:val="center"/>
            <w:hideMark/>
          </w:tcPr>
          <w:p w:rsidR="00AC3796" w:rsidRPr="00B20FAC" w:rsidRDefault="00AC3796" w:rsidP="00330260">
            <w:pPr>
              <w:jc w:val="center"/>
              <w:rPr>
                <w:rFonts w:ascii="Arial" w:hAnsi="Arial" w:cs="Arial"/>
                <w:iCs/>
                <w:color w:val="000000" w:themeColor="text1"/>
                <w:sz w:val="18"/>
                <w:szCs w:val="20"/>
              </w:rPr>
            </w:pPr>
            <w:r w:rsidRPr="00B20FAC">
              <w:rPr>
                <w:rFonts w:ascii="Arial" w:hAnsi="Arial" w:cs="Arial"/>
                <w:iCs/>
                <w:color w:val="000000" w:themeColor="text1"/>
                <w:sz w:val="18"/>
                <w:szCs w:val="20"/>
              </w:rPr>
              <w:t>EDNA MATILDE VALLEJO GORDILLO</w:t>
            </w:r>
          </w:p>
        </w:tc>
        <w:tc>
          <w:tcPr>
            <w:tcW w:w="2441" w:type="pct"/>
            <w:shd w:val="clear" w:color="auto" w:fill="FFFFFF"/>
            <w:noWrap/>
            <w:vAlign w:val="center"/>
            <w:hideMark/>
          </w:tcPr>
          <w:p w:rsidR="00AC3796" w:rsidRPr="00B20FAC" w:rsidRDefault="00AC3796" w:rsidP="00330260">
            <w:pPr>
              <w:jc w:val="center"/>
              <w:rPr>
                <w:rFonts w:ascii="Arial" w:hAnsi="Arial" w:cs="Arial"/>
                <w:iCs/>
                <w:color w:val="000000" w:themeColor="text1"/>
                <w:sz w:val="18"/>
                <w:szCs w:val="20"/>
              </w:rPr>
            </w:pPr>
            <w:r w:rsidRPr="00B20FAC">
              <w:rPr>
                <w:rFonts w:ascii="Arial" w:hAnsi="Arial" w:cs="Arial"/>
                <w:iCs/>
                <w:color w:val="000000" w:themeColor="text1"/>
                <w:sz w:val="18"/>
                <w:szCs w:val="20"/>
              </w:rPr>
              <w:t>IGOR ARAFAT GUTIERREZ STAND</w:t>
            </w:r>
          </w:p>
        </w:tc>
      </w:tr>
      <w:tr w:rsidR="002269DC" w:rsidRPr="00B20FAC" w:rsidTr="00AC3796">
        <w:trPr>
          <w:trHeight w:val="1210"/>
        </w:trPr>
        <w:tc>
          <w:tcPr>
            <w:tcW w:w="2559" w:type="pct"/>
            <w:shd w:val="clear" w:color="auto" w:fill="auto"/>
            <w:noWrap/>
            <w:vAlign w:val="bottom"/>
            <w:hideMark/>
          </w:tcPr>
          <w:p w:rsidR="00A877F4" w:rsidRPr="00B20FAC" w:rsidRDefault="00A877F4" w:rsidP="00330260">
            <w:pPr>
              <w:jc w:val="both"/>
              <w:rPr>
                <w:rFonts w:ascii="Arial" w:hAnsi="Arial" w:cs="Arial"/>
                <w:i/>
                <w:iCs/>
                <w:color w:val="000000" w:themeColor="text1"/>
                <w:sz w:val="18"/>
                <w:szCs w:val="22"/>
              </w:rPr>
            </w:pPr>
          </w:p>
          <w:p w:rsidR="00A877F4" w:rsidRPr="00B20FAC" w:rsidRDefault="00A877F4"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AC3796" w:rsidRPr="00B20FAC" w:rsidRDefault="00AC3796" w:rsidP="00330260">
            <w:pPr>
              <w:jc w:val="both"/>
              <w:rPr>
                <w:rFonts w:ascii="Arial" w:hAnsi="Arial" w:cs="Arial"/>
                <w:i/>
                <w:iCs/>
                <w:color w:val="000000" w:themeColor="text1"/>
                <w:sz w:val="18"/>
                <w:szCs w:val="22"/>
              </w:rPr>
            </w:pPr>
          </w:p>
          <w:p w:rsidR="00A877F4" w:rsidRPr="00B20FAC" w:rsidRDefault="00A877F4" w:rsidP="00330260">
            <w:pPr>
              <w:jc w:val="both"/>
              <w:rPr>
                <w:rFonts w:ascii="Arial" w:hAnsi="Arial" w:cs="Arial"/>
                <w:i/>
                <w:iCs/>
                <w:color w:val="000000" w:themeColor="text1"/>
                <w:sz w:val="18"/>
                <w:szCs w:val="22"/>
              </w:rPr>
            </w:pPr>
          </w:p>
          <w:p w:rsidR="00F57099" w:rsidRPr="00B20FAC" w:rsidRDefault="00F57099" w:rsidP="00330260">
            <w:pPr>
              <w:jc w:val="both"/>
              <w:rPr>
                <w:rFonts w:ascii="Arial" w:hAnsi="Arial" w:cs="Arial"/>
                <w:i/>
                <w:iCs/>
                <w:color w:val="000000" w:themeColor="text1"/>
                <w:sz w:val="18"/>
                <w:szCs w:val="22"/>
              </w:rPr>
            </w:pPr>
          </w:p>
          <w:p w:rsidR="0005326F" w:rsidRPr="00B20FAC" w:rsidRDefault="0005326F" w:rsidP="00330260">
            <w:pPr>
              <w:jc w:val="both"/>
              <w:rPr>
                <w:rFonts w:ascii="Arial" w:hAnsi="Arial" w:cs="Arial"/>
                <w:i/>
                <w:iCs/>
                <w:color w:val="000000" w:themeColor="text1"/>
                <w:sz w:val="18"/>
                <w:szCs w:val="22"/>
              </w:rPr>
            </w:pPr>
            <w:r w:rsidRPr="00B20FAC">
              <w:rPr>
                <w:rFonts w:ascii="Arial" w:hAnsi="Arial" w:cs="Arial"/>
                <w:i/>
                <w:iCs/>
                <w:color w:val="000000" w:themeColor="text1"/>
                <w:sz w:val="18"/>
                <w:szCs w:val="22"/>
              </w:rPr>
              <w:t>Firma:</w:t>
            </w:r>
          </w:p>
        </w:tc>
        <w:tc>
          <w:tcPr>
            <w:tcW w:w="2441" w:type="pct"/>
            <w:shd w:val="clear" w:color="auto" w:fill="auto"/>
            <w:noWrap/>
            <w:vAlign w:val="bottom"/>
            <w:hideMark/>
          </w:tcPr>
          <w:p w:rsidR="0005326F" w:rsidRPr="00B20FAC" w:rsidRDefault="0005326F" w:rsidP="00330260">
            <w:pPr>
              <w:jc w:val="both"/>
              <w:rPr>
                <w:rFonts w:ascii="Arial" w:hAnsi="Arial" w:cs="Arial"/>
                <w:i/>
                <w:iCs/>
                <w:color w:val="000000" w:themeColor="text1"/>
                <w:sz w:val="18"/>
                <w:szCs w:val="22"/>
              </w:rPr>
            </w:pPr>
            <w:r w:rsidRPr="00B20FAC">
              <w:rPr>
                <w:rFonts w:ascii="Arial" w:hAnsi="Arial" w:cs="Arial"/>
                <w:i/>
                <w:iCs/>
                <w:color w:val="000000" w:themeColor="text1"/>
                <w:sz w:val="18"/>
                <w:szCs w:val="22"/>
              </w:rPr>
              <w:t>Firma:</w:t>
            </w:r>
          </w:p>
        </w:tc>
      </w:tr>
      <w:tr w:rsidR="002269DC" w:rsidRPr="00B20FAC" w:rsidTr="00AC3796">
        <w:trPr>
          <w:trHeight w:val="225"/>
        </w:trPr>
        <w:tc>
          <w:tcPr>
            <w:tcW w:w="2559" w:type="pct"/>
            <w:shd w:val="clear" w:color="auto" w:fill="D9D9D9"/>
            <w:noWrap/>
            <w:vAlign w:val="center"/>
            <w:hideMark/>
          </w:tcPr>
          <w:p w:rsidR="0005326F" w:rsidRPr="00B20FAC" w:rsidRDefault="00AC3796" w:rsidP="00330260">
            <w:pPr>
              <w:jc w:val="center"/>
              <w:rPr>
                <w:rFonts w:ascii="Arial" w:hAnsi="Arial" w:cs="Arial"/>
                <w:b/>
                <w:bCs/>
                <w:color w:val="000000" w:themeColor="text1"/>
                <w:sz w:val="18"/>
                <w:szCs w:val="20"/>
              </w:rPr>
            </w:pPr>
            <w:r w:rsidRPr="00B20FAC">
              <w:rPr>
                <w:rFonts w:ascii="Arial" w:hAnsi="Arial" w:cs="Arial"/>
                <w:b/>
                <w:bCs/>
                <w:color w:val="000000" w:themeColor="text1"/>
                <w:sz w:val="18"/>
                <w:szCs w:val="22"/>
              </w:rPr>
              <w:t>AUDITOR ACOMPAÑANTE</w:t>
            </w:r>
          </w:p>
        </w:tc>
        <w:tc>
          <w:tcPr>
            <w:tcW w:w="2441" w:type="pct"/>
            <w:shd w:val="clear" w:color="auto" w:fill="D9D9D9"/>
            <w:vAlign w:val="center"/>
            <w:hideMark/>
          </w:tcPr>
          <w:p w:rsidR="0005326F" w:rsidRPr="00B20FAC" w:rsidRDefault="00AC3796" w:rsidP="00330260">
            <w:pPr>
              <w:jc w:val="center"/>
              <w:rPr>
                <w:rFonts w:ascii="Arial" w:hAnsi="Arial" w:cs="Arial"/>
                <w:b/>
                <w:bCs/>
                <w:color w:val="000000" w:themeColor="text1"/>
                <w:sz w:val="18"/>
                <w:szCs w:val="20"/>
              </w:rPr>
            </w:pPr>
            <w:r w:rsidRPr="00B20FAC">
              <w:rPr>
                <w:rFonts w:ascii="Arial" w:hAnsi="Arial" w:cs="Arial"/>
                <w:b/>
                <w:bCs/>
                <w:color w:val="000000" w:themeColor="text1"/>
                <w:sz w:val="18"/>
                <w:szCs w:val="22"/>
              </w:rPr>
              <w:t>AUDITOR ACOMPAÑANTE</w:t>
            </w:r>
          </w:p>
        </w:tc>
      </w:tr>
      <w:tr w:rsidR="002269DC" w:rsidRPr="00B20FAC" w:rsidTr="00AC3796">
        <w:trPr>
          <w:trHeight w:val="181"/>
        </w:trPr>
        <w:tc>
          <w:tcPr>
            <w:tcW w:w="2559" w:type="pct"/>
            <w:shd w:val="clear" w:color="auto" w:fill="FFFFFF"/>
            <w:noWrap/>
            <w:vAlign w:val="center"/>
            <w:hideMark/>
          </w:tcPr>
          <w:p w:rsidR="0005326F" w:rsidRPr="00B20FAC" w:rsidRDefault="00AC3796" w:rsidP="00330260">
            <w:pPr>
              <w:jc w:val="center"/>
              <w:rPr>
                <w:rFonts w:ascii="Arial" w:hAnsi="Arial" w:cs="Arial"/>
                <w:iCs/>
                <w:color w:val="000000" w:themeColor="text1"/>
                <w:sz w:val="18"/>
                <w:szCs w:val="20"/>
              </w:rPr>
            </w:pPr>
            <w:r w:rsidRPr="00B20FAC">
              <w:rPr>
                <w:rFonts w:ascii="Arial" w:hAnsi="Arial" w:cs="Arial"/>
                <w:iCs/>
                <w:color w:val="000000" w:themeColor="text1"/>
                <w:sz w:val="18"/>
                <w:szCs w:val="20"/>
              </w:rPr>
              <w:t>SANDRA PATRICIA GUERRERO</w:t>
            </w:r>
            <w:r w:rsidRPr="00B20FAC" w:rsidDel="001064A7">
              <w:rPr>
                <w:rFonts w:ascii="Arial" w:hAnsi="Arial" w:cs="Arial"/>
                <w:iCs/>
                <w:color w:val="000000" w:themeColor="text1"/>
                <w:sz w:val="18"/>
                <w:szCs w:val="20"/>
              </w:rPr>
              <w:t xml:space="preserve"> </w:t>
            </w:r>
            <w:r w:rsidRPr="00B20FAC">
              <w:rPr>
                <w:rFonts w:ascii="Arial" w:hAnsi="Arial" w:cs="Arial"/>
                <w:iCs/>
                <w:color w:val="000000" w:themeColor="text1"/>
                <w:sz w:val="18"/>
                <w:szCs w:val="20"/>
              </w:rPr>
              <w:t>R</w:t>
            </w:r>
            <w:r w:rsidR="00D82FFD" w:rsidRPr="00B20FAC">
              <w:rPr>
                <w:rFonts w:ascii="Arial" w:hAnsi="Arial" w:cs="Arial"/>
                <w:iCs/>
                <w:color w:val="000000" w:themeColor="text1"/>
                <w:sz w:val="18"/>
                <w:szCs w:val="20"/>
              </w:rPr>
              <w:t>AMIREZ</w:t>
            </w:r>
          </w:p>
        </w:tc>
        <w:tc>
          <w:tcPr>
            <w:tcW w:w="2441" w:type="pct"/>
            <w:shd w:val="clear" w:color="auto" w:fill="FFFFFF"/>
            <w:noWrap/>
            <w:vAlign w:val="center"/>
            <w:hideMark/>
          </w:tcPr>
          <w:p w:rsidR="0005326F" w:rsidRPr="00B20FAC" w:rsidRDefault="00AC3796" w:rsidP="00330260">
            <w:pPr>
              <w:jc w:val="center"/>
              <w:rPr>
                <w:rFonts w:ascii="Arial" w:hAnsi="Arial" w:cs="Arial"/>
                <w:iCs/>
                <w:color w:val="000000" w:themeColor="text1"/>
                <w:sz w:val="18"/>
                <w:szCs w:val="20"/>
              </w:rPr>
            </w:pPr>
            <w:r w:rsidRPr="00B20FAC">
              <w:rPr>
                <w:rFonts w:ascii="Arial" w:hAnsi="Arial" w:cs="Arial"/>
                <w:iCs/>
                <w:color w:val="000000" w:themeColor="text1"/>
                <w:sz w:val="18"/>
                <w:szCs w:val="20"/>
              </w:rPr>
              <w:t>ANA OMAIRA TARAZONA</w:t>
            </w:r>
            <w:r w:rsidR="00D82FFD" w:rsidRPr="00B20FAC">
              <w:rPr>
                <w:rFonts w:ascii="Arial" w:hAnsi="Arial" w:cs="Arial"/>
                <w:iCs/>
                <w:color w:val="000000" w:themeColor="text1"/>
                <w:sz w:val="18"/>
                <w:szCs w:val="20"/>
              </w:rPr>
              <w:t xml:space="preserve"> RIVEROS</w:t>
            </w:r>
          </w:p>
        </w:tc>
      </w:tr>
    </w:tbl>
    <w:p w:rsidR="00B9421D" w:rsidRPr="00B20FAC" w:rsidRDefault="00B9421D" w:rsidP="00330260">
      <w:pPr>
        <w:tabs>
          <w:tab w:val="left" w:pos="2430"/>
        </w:tabs>
        <w:rPr>
          <w:rFonts w:ascii="Arial" w:hAnsi="Arial" w:cs="Arial"/>
          <w:color w:val="000000" w:themeColor="text1"/>
          <w:sz w:val="12"/>
          <w:szCs w:val="12"/>
        </w:rPr>
      </w:pPr>
    </w:p>
    <w:sectPr w:rsidR="00B9421D" w:rsidRPr="00B20FAC" w:rsidSect="006A09CB">
      <w:headerReference w:type="default" r:id="rId22"/>
      <w:footerReference w:type="default" r:id="rId23"/>
      <w:pgSz w:w="12240" w:h="15840" w:code="1"/>
      <w:pgMar w:top="1134" w:right="1134" w:bottom="1559" w:left="1134" w:header="709"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961" w:rsidRDefault="00CC4961">
      <w:r>
        <w:separator/>
      </w:r>
    </w:p>
  </w:endnote>
  <w:endnote w:type="continuationSeparator" w:id="0">
    <w:p w:rsidR="00CC4961" w:rsidRDefault="00CC4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C72" w:rsidRDefault="002A7C72" w:rsidP="00643FD9">
    <w:pPr>
      <w:tabs>
        <w:tab w:val="center" w:pos="4419"/>
        <w:tab w:val="right" w:pos="8838"/>
      </w:tabs>
      <w:spacing w:line="180" w:lineRule="exact"/>
      <w:ind w:left="-426"/>
      <w:jc w:val="both"/>
      <w:rPr>
        <w:rFonts w:ascii="Arial" w:hAnsi="Arial" w:cs="Arial"/>
        <w:sz w:val="16"/>
        <w:szCs w:val="16"/>
      </w:rPr>
    </w:pPr>
  </w:p>
  <w:p w:rsidR="002A7C72" w:rsidRPr="00643FD9" w:rsidRDefault="002A7C72" w:rsidP="00643FD9">
    <w:pPr>
      <w:tabs>
        <w:tab w:val="center" w:pos="4419"/>
        <w:tab w:val="right" w:pos="8838"/>
      </w:tabs>
      <w:spacing w:line="180" w:lineRule="exact"/>
      <w:ind w:left="-426"/>
      <w:jc w:val="both"/>
      <w:rPr>
        <w:rFonts w:ascii="Arial" w:hAnsi="Arial" w:cs="Arial"/>
        <w:sz w:val="16"/>
        <w:szCs w:val="16"/>
      </w:rPr>
    </w:pPr>
    <w:r w:rsidRPr="00643FD9">
      <w:rPr>
        <w:rFonts w:ascii="Arial" w:hAnsi="Arial" w:cs="Arial"/>
        <w:sz w:val="16"/>
        <w:szCs w:val="16"/>
      </w:rPr>
      <w:t>Calle 26 No.57-41 Torre 8, Pisos 7 y 8 CEMSA – C.P. 111321</w:t>
    </w:r>
    <w:r>
      <w:rPr>
        <w:rFonts w:ascii="Arial" w:hAnsi="Arial" w:cs="Arial"/>
        <w:sz w:val="16"/>
        <w:szCs w:val="16"/>
      </w:rPr>
      <w:tab/>
      <w:t xml:space="preserve">             CMG-FM-006</w:t>
    </w:r>
  </w:p>
  <w:p w:rsidR="002A7C72" w:rsidRPr="00643FD9" w:rsidRDefault="002A7C72" w:rsidP="00643FD9">
    <w:pPr>
      <w:tabs>
        <w:tab w:val="right" w:pos="4253"/>
      </w:tabs>
      <w:spacing w:line="180" w:lineRule="exact"/>
      <w:ind w:left="-426" w:right="1041"/>
      <w:jc w:val="both"/>
      <w:rPr>
        <w:rFonts w:ascii="Arial" w:hAnsi="Arial" w:cs="Arial"/>
        <w:sz w:val="16"/>
        <w:szCs w:val="16"/>
      </w:rPr>
    </w:pPr>
    <w:r w:rsidRPr="00643FD9">
      <w:rPr>
        <w:rFonts w:ascii="Arial" w:hAnsi="Arial" w:cs="Arial"/>
        <w:sz w:val="16"/>
        <w:szCs w:val="16"/>
      </w:rPr>
      <w:t>PBX: 3779555 – Información: Línea 195</w:t>
    </w:r>
    <w:r>
      <w:rPr>
        <w:rFonts w:ascii="Arial" w:hAnsi="Arial" w:cs="Arial"/>
        <w:sz w:val="16"/>
        <w:szCs w:val="16"/>
      </w:rPr>
      <w:tab/>
    </w:r>
    <w:r>
      <w:rPr>
        <w:rFonts w:ascii="Arial" w:hAnsi="Arial" w:cs="Arial"/>
        <w:sz w:val="16"/>
        <w:szCs w:val="16"/>
      </w:rPr>
      <w:tab/>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Pr>
        <w:rFonts w:ascii="Arial Narrow" w:hAnsi="Arial Narrow"/>
        <w:noProof/>
        <w:sz w:val="16"/>
        <w:szCs w:val="16"/>
      </w:rPr>
      <w:t>8</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Pr>
        <w:rFonts w:ascii="Arial Narrow" w:hAnsi="Arial Narrow"/>
        <w:noProof/>
        <w:sz w:val="16"/>
        <w:szCs w:val="16"/>
      </w:rPr>
      <w:t>8</w:t>
    </w:r>
    <w:r w:rsidRPr="005B3302">
      <w:rPr>
        <w:rFonts w:ascii="Arial Narrow" w:hAnsi="Arial Narrow"/>
        <w:sz w:val="16"/>
        <w:szCs w:val="16"/>
      </w:rPr>
      <w:fldChar w:fldCharType="end"/>
    </w:r>
    <w:r w:rsidRPr="005B3302">
      <w:rPr>
        <w:rFonts w:ascii="Arial Narrow" w:hAnsi="Arial Narrow"/>
        <w:sz w:val="16"/>
        <w:szCs w:val="16"/>
      </w:rPr>
      <w:t xml:space="preserve"> </w:t>
    </w:r>
  </w:p>
  <w:p w:rsidR="002A7C72" w:rsidRPr="005B3302" w:rsidRDefault="00CC4961" w:rsidP="00643FD9">
    <w:pPr>
      <w:tabs>
        <w:tab w:val="center" w:pos="4419"/>
        <w:tab w:val="right" w:pos="8838"/>
      </w:tabs>
      <w:spacing w:line="180" w:lineRule="exact"/>
      <w:ind w:left="-426"/>
      <w:jc w:val="both"/>
      <w:rPr>
        <w:rFonts w:ascii="Arial" w:hAnsi="Arial" w:cs="Arial"/>
        <w:sz w:val="16"/>
        <w:szCs w:val="16"/>
      </w:rPr>
    </w:pPr>
    <w:hyperlink r:id="rId1" w:history="1">
      <w:r w:rsidR="002A7C72" w:rsidRPr="00365104">
        <w:rPr>
          <w:rStyle w:val="Hipervnculo"/>
          <w:rFonts w:ascii="Arial" w:hAnsi="Arial" w:cs="Arial"/>
          <w:sz w:val="16"/>
          <w:szCs w:val="16"/>
        </w:rPr>
        <w:t>www.umv.gov.co</w:t>
      </w:r>
    </w:hyperlink>
    <w:r w:rsidR="002A7C72"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961" w:rsidRDefault="00CC4961">
      <w:r>
        <w:separator/>
      </w:r>
    </w:p>
  </w:footnote>
  <w:footnote w:type="continuationSeparator" w:id="0">
    <w:p w:rsidR="00CC4961" w:rsidRDefault="00CC4961">
      <w:r>
        <w:continuationSeparator/>
      </w:r>
    </w:p>
  </w:footnote>
  <w:footnote w:id="1">
    <w:p w:rsidR="002A7C72" w:rsidRPr="00B87CEA" w:rsidRDefault="002A7C72" w:rsidP="00B87CEA">
      <w:pPr>
        <w:jc w:val="both"/>
        <w:rPr>
          <w:rFonts w:ascii="Arial" w:hAnsi="Arial" w:cs="Arial"/>
          <w:sz w:val="16"/>
          <w:szCs w:val="16"/>
          <w:lang w:val="es-CO"/>
        </w:rPr>
      </w:pPr>
      <w:r w:rsidRPr="00B87CEA">
        <w:rPr>
          <w:rStyle w:val="Refdenotaalpie"/>
          <w:rFonts w:ascii="Arial" w:hAnsi="Arial" w:cs="Arial"/>
          <w:sz w:val="16"/>
          <w:szCs w:val="16"/>
        </w:rPr>
        <w:footnoteRef/>
      </w:r>
      <w:hyperlink r:id="rId1" w:tgtFrame="mainframe" w:history="1">
        <w:r w:rsidRPr="002D1FBC">
          <w:rPr>
            <w:rFonts w:ascii="Arial" w:hAnsi="Arial" w:cs="Arial"/>
            <w:b/>
            <w:sz w:val="16"/>
            <w:szCs w:val="16"/>
            <w:lang w:val="es-CO"/>
          </w:rPr>
          <w:t>Decreto 654 de 2011</w:t>
        </w:r>
        <w:r w:rsidRPr="00B87CEA">
          <w:rPr>
            <w:rFonts w:ascii="Arial" w:hAnsi="Arial" w:cs="Arial"/>
            <w:sz w:val="16"/>
            <w:szCs w:val="16"/>
            <w:lang w:val="es-CO"/>
          </w:rPr>
          <w:t xml:space="preserve"> Alcalde Mayor</w:t>
        </w:r>
      </w:hyperlink>
      <w:r w:rsidRPr="00B87CEA">
        <w:rPr>
          <w:rFonts w:ascii="Arial" w:hAnsi="Arial" w:cs="Arial"/>
          <w:sz w:val="16"/>
          <w:szCs w:val="16"/>
          <w:lang w:val="es-CO"/>
        </w:rPr>
        <w:t>: … Los organismos y entidades distritales a las que es aplicable el Código Disciplinario Único deberán implementar y actualizar de manera permanente el Sistema Distrital de Información Disciplinaria SID, en los términos de los Decretos Distritales 284 de 2004 y 342 de 2007. La Dirección Distrital de Asuntos Disciplinarios es la competente para administrar el Sistema.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2A7C72" w:rsidRPr="00A609C5" w:rsidTr="00A609C5">
      <w:trPr>
        <w:trHeight w:val="835"/>
      </w:trPr>
      <w:tc>
        <w:tcPr>
          <w:tcW w:w="891" w:type="pct"/>
          <w:vMerge w:val="restart"/>
        </w:tcPr>
        <w:p w:rsidR="002A7C72" w:rsidRPr="00A609C5" w:rsidRDefault="002A7C72" w:rsidP="007E28EF">
          <w:pPr>
            <w:tabs>
              <w:tab w:val="center" w:pos="4419"/>
              <w:tab w:val="right" w:pos="8838"/>
            </w:tabs>
            <w:jc w:val="center"/>
            <w:rPr>
              <w:rFonts w:ascii="Arial" w:hAnsi="Arial" w:cs="Arial"/>
              <w:b/>
              <w:sz w:val="20"/>
              <w:szCs w:val="20"/>
            </w:rPr>
          </w:pPr>
          <w:r w:rsidRPr="00A609C5">
            <w:rPr>
              <w:rFonts w:ascii="Arial" w:hAnsi="Arial" w:cs="Arial"/>
              <w:b/>
              <w:noProof/>
              <w:sz w:val="20"/>
              <w:szCs w:val="20"/>
            </w:rPr>
            <w:drawing>
              <wp:inline distT="0" distB="0" distL="0" distR="0">
                <wp:extent cx="885825" cy="847725"/>
                <wp:effectExtent l="0" t="0" r="9525" b="9525"/>
                <wp:docPr id="23" name="Imagen 2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tc>
      <w:tc>
        <w:tcPr>
          <w:tcW w:w="4109" w:type="pct"/>
          <w:gridSpan w:val="2"/>
          <w:vAlign w:val="center"/>
        </w:tcPr>
        <w:p w:rsidR="002A7C72" w:rsidRPr="00A609C5" w:rsidRDefault="002A7C72"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2A7C72" w:rsidRPr="00A609C5" w:rsidTr="00A609C5">
      <w:trPr>
        <w:trHeight w:val="269"/>
      </w:trPr>
      <w:tc>
        <w:tcPr>
          <w:tcW w:w="891" w:type="pct"/>
          <w:vMerge/>
        </w:tcPr>
        <w:p w:rsidR="002A7C72" w:rsidRPr="00A609C5" w:rsidRDefault="002A7C72" w:rsidP="007E28EF">
          <w:pPr>
            <w:tabs>
              <w:tab w:val="center" w:pos="4419"/>
              <w:tab w:val="right" w:pos="8838"/>
            </w:tabs>
            <w:jc w:val="center"/>
            <w:rPr>
              <w:rFonts w:ascii="Arial" w:hAnsi="Arial" w:cs="Arial"/>
              <w:b/>
              <w:noProof/>
              <w:sz w:val="20"/>
              <w:szCs w:val="20"/>
            </w:rPr>
          </w:pPr>
        </w:p>
      </w:tc>
      <w:tc>
        <w:tcPr>
          <w:tcW w:w="2536" w:type="pct"/>
          <w:vAlign w:val="center"/>
        </w:tcPr>
        <w:p w:rsidR="002A7C72" w:rsidRPr="00A609C5" w:rsidRDefault="002A7C72" w:rsidP="00DA53F0">
          <w:pPr>
            <w:tabs>
              <w:tab w:val="center" w:pos="4419"/>
              <w:tab w:val="right" w:pos="8838"/>
            </w:tabs>
            <w:rPr>
              <w:rFonts w:ascii="Arial" w:hAnsi="Arial" w:cs="Arial"/>
              <w:b/>
              <w:sz w:val="20"/>
              <w:szCs w:val="20"/>
            </w:rPr>
          </w:pPr>
          <w:r w:rsidRPr="00A609C5">
            <w:rPr>
              <w:rFonts w:ascii="Arial" w:hAnsi="Arial" w:cs="Arial"/>
              <w:b/>
              <w:sz w:val="20"/>
              <w:szCs w:val="20"/>
            </w:rPr>
            <w:t xml:space="preserve">CÓDIGO:  </w:t>
          </w:r>
          <w:r>
            <w:rPr>
              <w:rFonts w:ascii="Arial" w:hAnsi="Arial" w:cs="Arial"/>
              <w:b/>
              <w:bCs/>
              <w:color w:val="000000"/>
              <w:sz w:val="20"/>
              <w:szCs w:val="20"/>
            </w:rPr>
            <w:t>CMG-FM-006</w:t>
          </w:r>
        </w:p>
      </w:tc>
      <w:tc>
        <w:tcPr>
          <w:tcW w:w="1573" w:type="pct"/>
          <w:vAlign w:val="center"/>
        </w:tcPr>
        <w:p w:rsidR="002A7C72" w:rsidRPr="00A609C5" w:rsidRDefault="002A7C72"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VERSIÓN: </w:t>
          </w:r>
          <w:r>
            <w:rPr>
              <w:rFonts w:ascii="Arial" w:hAnsi="Arial" w:cs="Arial"/>
              <w:b/>
              <w:sz w:val="20"/>
              <w:szCs w:val="20"/>
            </w:rPr>
            <w:t>1</w:t>
          </w:r>
        </w:p>
      </w:tc>
    </w:tr>
    <w:tr w:rsidR="002A7C72" w:rsidRPr="00A609C5" w:rsidTr="00A609C5">
      <w:trPr>
        <w:trHeight w:val="270"/>
      </w:trPr>
      <w:tc>
        <w:tcPr>
          <w:tcW w:w="891" w:type="pct"/>
          <w:vMerge/>
        </w:tcPr>
        <w:p w:rsidR="002A7C72" w:rsidRPr="00A609C5" w:rsidRDefault="002A7C72" w:rsidP="007E28EF">
          <w:pPr>
            <w:tabs>
              <w:tab w:val="center" w:pos="4419"/>
              <w:tab w:val="right" w:pos="8838"/>
            </w:tabs>
            <w:jc w:val="center"/>
            <w:rPr>
              <w:rFonts w:ascii="Arial" w:hAnsi="Arial" w:cs="Arial"/>
              <w:b/>
              <w:noProof/>
              <w:sz w:val="20"/>
              <w:szCs w:val="20"/>
            </w:rPr>
          </w:pPr>
        </w:p>
      </w:tc>
      <w:tc>
        <w:tcPr>
          <w:tcW w:w="4109" w:type="pct"/>
          <w:gridSpan w:val="2"/>
          <w:vAlign w:val="center"/>
        </w:tcPr>
        <w:p w:rsidR="002A7C72" w:rsidRPr="00A609C5" w:rsidRDefault="002A7C72" w:rsidP="007E28EF">
          <w:pPr>
            <w:tabs>
              <w:tab w:val="center" w:pos="4419"/>
              <w:tab w:val="right" w:pos="8838"/>
            </w:tabs>
            <w:rPr>
              <w:rFonts w:ascii="Arial" w:hAnsi="Arial" w:cs="Arial"/>
              <w:b/>
              <w:sz w:val="20"/>
              <w:szCs w:val="20"/>
            </w:rPr>
          </w:pPr>
          <w:r w:rsidRPr="00A609C5">
            <w:rPr>
              <w:rFonts w:ascii="Arial" w:hAnsi="Arial" w:cs="Arial"/>
              <w:b/>
              <w:sz w:val="20"/>
              <w:szCs w:val="20"/>
            </w:rPr>
            <w:t xml:space="preserve">FECHA DE APLICACIÓN: </w:t>
          </w:r>
          <w:r w:rsidRPr="008D115F">
            <w:rPr>
              <w:rFonts w:ascii="Arial" w:hAnsi="Arial" w:cs="Arial"/>
              <w:b/>
              <w:sz w:val="20"/>
              <w:szCs w:val="20"/>
            </w:rPr>
            <w:t>MARZO DE 2016</w:t>
          </w:r>
        </w:p>
      </w:tc>
    </w:tr>
  </w:tbl>
  <w:p w:rsidR="002A7C72" w:rsidRPr="00B8220F" w:rsidRDefault="002A7C72">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1" w15:restartNumberingAfterBreak="0">
    <w:nsid w:val="165C0471"/>
    <w:multiLevelType w:val="hybridMultilevel"/>
    <w:tmpl w:val="F3DE0F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AD47B69"/>
    <w:multiLevelType w:val="multilevel"/>
    <w:tmpl w:val="615457B0"/>
    <w:lvl w:ilvl="0">
      <w:start w:val="1"/>
      <w:numFmt w:val="bullet"/>
      <w:lvlText w:val=""/>
      <w:lvlJc w:val="left"/>
      <w:pPr>
        <w:ind w:left="360" w:hanging="360"/>
      </w:pPr>
      <w:rPr>
        <w:rFonts w:ascii="Symbol" w:hAnsi="Symbol" w:hint="default"/>
        <w:b/>
        <w:sz w:val="20"/>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D2A1E2D"/>
    <w:multiLevelType w:val="hybridMultilevel"/>
    <w:tmpl w:val="92D0C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A827C8F"/>
    <w:multiLevelType w:val="multilevel"/>
    <w:tmpl w:val="A344D28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4E546D"/>
    <w:multiLevelType w:val="multilevel"/>
    <w:tmpl w:val="61D459D6"/>
    <w:lvl w:ilvl="0">
      <w:start w:val="1"/>
      <w:numFmt w:val="decimal"/>
      <w:lvlText w:val="%1."/>
      <w:lvlJc w:val="left"/>
      <w:pPr>
        <w:ind w:left="360" w:hanging="360"/>
      </w:pPr>
      <w:rPr>
        <w:b/>
        <w:sz w:val="20"/>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53B674C"/>
    <w:multiLevelType w:val="hybridMultilevel"/>
    <w:tmpl w:val="6016BA4E"/>
    <w:lvl w:ilvl="0" w:tplc="5DF867F4">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91D4738"/>
    <w:multiLevelType w:val="hybridMultilevel"/>
    <w:tmpl w:val="C354F4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AC13AB4"/>
    <w:multiLevelType w:val="hybridMultilevel"/>
    <w:tmpl w:val="57D60316"/>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B8C3C9F"/>
    <w:multiLevelType w:val="hybridMultilevel"/>
    <w:tmpl w:val="CA049ABE"/>
    <w:lvl w:ilvl="0" w:tplc="240A0001">
      <w:start w:val="1"/>
      <w:numFmt w:val="bullet"/>
      <w:lvlText w:val=""/>
      <w:lvlJc w:val="left"/>
      <w:pPr>
        <w:ind w:left="1080" w:hanging="72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E73CE3"/>
    <w:multiLevelType w:val="hybridMultilevel"/>
    <w:tmpl w:val="1E168F78"/>
    <w:lvl w:ilvl="0" w:tplc="3BB4F484">
      <w:start w:val="1"/>
      <w:numFmt w:val="lowerLetter"/>
      <w:lvlText w:val="%1."/>
      <w:lvlJc w:val="left"/>
      <w:pPr>
        <w:ind w:left="720"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B01AA3"/>
    <w:multiLevelType w:val="hybridMultilevel"/>
    <w:tmpl w:val="57223696"/>
    <w:lvl w:ilvl="0" w:tplc="4AE48358">
      <w:start w:val="1"/>
      <w:numFmt w:val="low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DE62E8"/>
    <w:multiLevelType w:val="hybridMultilevel"/>
    <w:tmpl w:val="ED36E9D6"/>
    <w:lvl w:ilvl="0" w:tplc="11CE4CA0">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0462504"/>
    <w:multiLevelType w:val="hybridMultilevel"/>
    <w:tmpl w:val="015450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526166B"/>
    <w:multiLevelType w:val="multilevel"/>
    <w:tmpl w:val="615457B0"/>
    <w:lvl w:ilvl="0">
      <w:start w:val="1"/>
      <w:numFmt w:val="bullet"/>
      <w:lvlText w:val=""/>
      <w:lvlJc w:val="left"/>
      <w:pPr>
        <w:ind w:left="360" w:hanging="360"/>
      </w:pPr>
      <w:rPr>
        <w:rFonts w:ascii="Symbol" w:hAnsi="Symbol" w:hint="default"/>
        <w:b/>
        <w:sz w:val="20"/>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7E42B33"/>
    <w:multiLevelType w:val="hybridMultilevel"/>
    <w:tmpl w:val="DE70007C"/>
    <w:lvl w:ilvl="0" w:tplc="34A28A6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D6A23E7"/>
    <w:multiLevelType w:val="hybridMultilevel"/>
    <w:tmpl w:val="56A09452"/>
    <w:lvl w:ilvl="0" w:tplc="C65676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9"/>
  </w:num>
  <w:num w:numId="5">
    <w:abstractNumId w:val="10"/>
  </w:num>
  <w:num w:numId="6">
    <w:abstractNumId w:val="4"/>
  </w:num>
  <w:num w:numId="7">
    <w:abstractNumId w:val="12"/>
  </w:num>
  <w:num w:numId="8">
    <w:abstractNumId w:val="8"/>
  </w:num>
  <w:num w:numId="9">
    <w:abstractNumId w:val="13"/>
  </w:num>
  <w:num w:numId="10">
    <w:abstractNumId w:val="14"/>
  </w:num>
  <w:num w:numId="11">
    <w:abstractNumId w:val="5"/>
  </w:num>
  <w:num w:numId="12">
    <w:abstractNumId w:val="3"/>
  </w:num>
  <w:num w:numId="13">
    <w:abstractNumId w:val="15"/>
  </w:num>
  <w:num w:numId="14">
    <w:abstractNumId w:val="11"/>
  </w:num>
  <w:num w:numId="15">
    <w:abstractNumId w:val="7"/>
  </w:num>
  <w:num w:numId="16">
    <w:abstractNumId w:val="17"/>
  </w:num>
  <w:num w:numId="1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O" w:vendorID="64" w:dllVersion="6" w:nlCheck="1" w:checkStyle="1"/>
  <w:activeWritingStyle w:appName="MSWord" w:lang="es-ES" w:vendorID="64" w:dllVersion="6" w:nlCheck="1" w:checkStyle="0"/>
  <w:activeWritingStyle w:appName="MSWord" w:lang="es-ES_tradnl" w:vendorID="64" w:dllVersion="6" w:nlCheck="1" w:checkStyle="1"/>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696"/>
    <w:rsid w:val="00000B81"/>
    <w:rsid w:val="0000269D"/>
    <w:rsid w:val="00002A98"/>
    <w:rsid w:val="00005622"/>
    <w:rsid w:val="00005C26"/>
    <w:rsid w:val="00005F39"/>
    <w:rsid w:val="00007330"/>
    <w:rsid w:val="0000739D"/>
    <w:rsid w:val="00007684"/>
    <w:rsid w:val="00007765"/>
    <w:rsid w:val="00012010"/>
    <w:rsid w:val="000134F9"/>
    <w:rsid w:val="0001551D"/>
    <w:rsid w:val="00016A3B"/>
    <w:rsid w:val="00017517"/>
    <w:rsid w:val="000203BA"/>
    <w:rsid w:val="0002267E"/>
    <w:rsid w:val="00023361"/>
    <w:rsid w:val="00023824"/>
    <w:rsid w:val="00024199"/>
    <w:rsid w:val="00024353"/>
    <w:rsid w:val="000255BC"/>
    <w:rsid w:val="00032ABE"/>
    <w:rsid w:val="00034A1C"/>
    <w:rsid w:val="00034F3D"/>
    <w:rsid w:val="00035108"/>
    <w:rsid w:val="000353C9"/>
    <w:rsid w:val="00035878"/>
    <w:rsid w:val="00036426"/>
    <w:rsid w:val="00037B72"/>
    <w:rsid w:val="0004039E"/>
    <w:rsid w:val="0004069A"/>
    <w:rsid w:val="0004722C"/>
    <w:rsid w:val="000477AC"/>
    <w:rsid w:val="00050122"/>
    <w:rsid w:val="00050886"/>
    <w:rsid w:val="0005326F"/>
    <w:rsid w:val="000539E0"/>
    <w:rsid w:val="00054D4E"/>
    <w:rsid w:val="00055CEE"/>
    <w:rsid w:val="00055F08"/>
    <w:rsid w:val="00056585"/>
    <w:rsid w:val="00056CB8"/>
    <w:rsid w:val="0005755C"/>
    <w:rsid w:val="000579C0"/>
    <w:rsid w:val="000579D5"/>
    <w:rsid w:val="00063749"/>
    <w:rsid w:val="00063989"/>
    <w:rsid w:val="00063C16"/>
    <w:rsid w:val="00063E6C"/>
    <w:rsid w:val="0007026F"/>
    <w:rsid w:val="0007053C"/>
    <w:rsid w:val="00070CFF"/>
    <w:rsid w:val="0007259A"/>
    <w:rsid w:val="000725DA"/>
    <w:rsid w:val="000733D0"/>
    <w:rsid w:val="000739A9"/>
    <w:rsid w:val="00073D75"/>
    <w:rsid w:val="00073DDC"/>
    <w:rsid w:val="00074F52"/>
    <w:rsid w:val="00080352"/>
    <w:rsid w:val="0008048E"/>
    <w:rsid w:val="00080A79"/>
    <w:rsid w:val="000814EC"/>
    <w:rsid w:val="000843A8"/>
    <w:rsid w:val="000854EB"/>
    <w:rsid w:val="0008689A"/>
    <w:rsid w:val="00086913"/>
    <w:rsid w:val="00093671"/>
    <w:rsid w:val="000939D8"/>
    <w:rsid w:val="00093C12"/>
    <w:rsid w:val="00097E87"/>
    <w:rsid w:val="000A132A"/>
    <w:rsid w:val="000A2C73"/>
    <w:rsid w:val="000A32CB"/>
    <w:rsid w:val="000A32D1"/>
    <w:rsid w:val="000A36CB"/>
    <w:rsid w:val="000A3879"/>
    <w:rsid w:val="000A5E0F"/>
    <w:rsid w:val="000B0948"/>
    <w:rsid w:val="000B1FE6"/>
    <w:rsid w:val="000B4248"/>
    <w:rsid w:val="000B46E2"/>
    <w:rsid w:val="000B48D9"/>
    <w:rsid w:val="000B6093"/>
    <w:rsid w:val="000B66A2"/>
    <w:rsid w:val="000B7A05"/>
    <w:rsid w:val="000C1294"/>
    <w:rsid w:val="000C33A8"/>
    <w:rsid w:val="000C4183"/>
    <w:rsid w:val="000C460D"/>
    <w:rsid w:val="000C4821"/>
    <w:rsid w:val="000D1850"/>
    <w:rsid w:val="000D1972"/>
    <w:rsid w:val="000D34F0"/>
    <w:rsid w:val="000D3EF1"/>
    <w:rsid w:val="000D5A9F"/>
    <w:rsid w:val="000D5D22"/>
    <w:rsid w:val="000D732C"/>
    <w:rsid w:val="000D743B"/>
    <w:rsid w:val="000D7827"/>
    <w:rsid w:val="000E0069"/>
    <w:rsid w:val="000E08A0"/>
    <w:rsid w:val="000E0ADD"/>
    <w:rsid w:val="000E1E29"/>
    <w:rsid w:val="000E33B8"/>
    <w:rsid w:val="000E3DF4"/>
    <w:rsid w:val="000E4956"/>
    <w:rsid w:val="000E6A5E"/>
    <w:rsid w:val="000E72F0"/>
    <w:rsid w:val="000F1BCB"/>
    <w:rsid w:val="000F24E2"/>
    <w:rsid w:val="000F2AE2"/>
    <w:rsid w:val="00101976"/>
    <w:rsid w:val="00101C2F"/>
    <w:rsid w:val="0010332E"/>
    <w:rsid w:val="00103BA0"/>
    <w:rsid w:val="0010471B"/>
    <w:rsid w:val="001064A7"/>
    <w:rsid w:val="001072F9"/>
    <w:rsid w:val="001077D5"/>
    <w:rsid w:val="00112208"/>
    <w:rsid w:val="00112536"/>
    <w:rsid w:val="001136E7"/>
    <w:rsid w:val="00114329"/>
    <w:rsid w:val="00115428"/>
    <w:rsid w:val="0011562E"/>
    <w:rsid w:val="00115AD3"/>
    <w:rsid w:val="001168E0"/>
    <w:rsid w:val="00116D64"/>
    <w:rsid w:val="00120E7F"/>
    <w:rsid w:val="00121304"/>
    <w:rsid w:val="00121F62"/>
    <w:rsid w:val="00122D7D"/>
    <w:rsid w:val="0012351F"/>
    <w:rsid w:val="00125297"/>
    <w:rsid w:val="001255C8"/>
    <w:rsid w:val="00127B29"/>
    <w:rsid w:val="00131A9A"/>
    <w:rsid w:val="00134CCC"/>
    <w:rsid w:val="0013668A"/>
    <w:rsid w:val="001420BE"/>
    <w:rsid w:val="0014332A"/>
    <w:rsid w:val="00145142"/>
    <w:rsid w:val="001453D2"/>
    <w:rsid w:val="00145580"/>
    <w:rsid w:val="00146B07"/>
    <w:rsid w:val="00146E89"/>
    <w:rsid w:val="00150881"/>
    <w:rsid w:val="00152509"/>
    <w:rsid w:val="001533BC"/>
    <w:rsid w:val="001542CA"/>
    <w:rsid w:val="00155A1A"/>
    <w:rsid w:val="00160783"/>
    <w:rsid w:val="00161B54"/>
    <w:rsid w:val="00164421"/>
    <w:rsid w:val="00165188"/>
    <w:rsid w:val="00165832"/>
    <w:rsid w:val="001666DC"/>
    <w:rsid w:val="00166B33"/>
    <w:rsid w:val="00167B1F"/>
    <w:rsid w:val="00171965"/>
    <w:rsid w:val="001728A5"/>
    <w:rsid w:val="001751C0"/>
    <w:rsid w:val="0017637C"/>
    <w:rsid w:val="00182401"/>
    <w:rsid w:val="001826F5"/>
    <w:rsid w:val="00183DC2"/>
    <w:rsid w:val="00185B1F"/>
    <w:rsid w:val="00185BAD"/>
    <w:rsid w:val="001923ED"/>
    <w:rsid w:val="00195353"/>
    <w:rsid w:val="00195C86"/>
    <w:rsid w:val="00196574"/>
    <w:rsid w:val="0019668F"/>
    <w:rsid w:val="00196750"/>
    <w:rsid w:val="00197BEA"/>
    <w:rsid w:val="00197E5D"/>
    <w:rsid w:val="001A010A"/>
    <w:rsid w:val="001A10CD"/>
    <w:rsid w:val="001A11B3"/>
    <w:rsid w:val="001A1204"/>
    <w:rsid w:val="001A1613"/>
    <w:rsid w:val="001A1784"/>
    <w:rsid w:val="001A41E5"/>
    <w:rsid w:val="001A426F"/>
    <w:rsid w:val="001A6601"/>
    <w:rsid w:val="001A6D83"/>
    <w:rsid w:val="001B0072"/>
    <w:rsid w:val="001B3DFB"/>
    <w:rsid w:val="001B5B99"/>
    <w:rsid w:val="001B76F4"/>
    <w:rsid w:val="001C202C"/>
    <w:rsid w:val="001C3432"/>
    <w:rsid w:val="001C4686"/>
    <w:rsid w:val="001C5A62"/>
    <w:rsid w:val="001C64F8"/>
    <w:rsid w:val="001C66DA"/>
    <w:rsid w:val="001D2E08"/>
    <w:rsid w:val="001D319F"/>
    <w:rsid w:val="001D3280"/>
    <w:rsid w:val="001D35BC"/>
    <w:rsid w:val="001D486C"/>
    <w:rsid w:val="001E01BD"/>
    <w:rsid w:val="001E08BB"/>
    <w:rsid w:val="001E17A2"/>
    <w:rsid w:val="001E21F2"/>
    <w:rsid w:val="001E6605"/>
    <w:rsid w:val="001E6608"/>
    <w:rsid w:val="001F1F6E"/>
    <w:rsid w:val="001F29FF"/>
    <w:rsid w:val="001F2D7D"/>
    <w:rsid w:val="001F3A15"/>
    <w:rsid w:val="001F3C81"/>
    <w:rsid w:val="001F5697"/>
    <w:rsid w:val="001F5D40"/>
    <w:rsid w:val="001F6477"/>
    <w:rsid w:val="001F67D2"/>
    <w:rsid w:val="001F693D"/>
    <w:rsid w:val="002007CC"/>
    <w:rsid w:val="0020112C"/>
    <w:rsid w:val="00201791"/>
    <w:rsid w:val="002017A7"/>
    <w:rsid w:val="0020187F"/>
    <w:rsid w:val="00202CDF"/>
    <w:rsid w:val="00204250"/>
    <w:rsid w:val="0020528B"/>
    <w:rsid w:val="002057A5"/>
    <w:rsid w:val="00205C18"/>
    <w:rsid w:val="0020717A"/>
    <w:rsid w:val="00210E7D"/>
    <w:rsid w:val="00210EEE"/>
    <w:rsid w:val="002110B9"/>
    <w:rsid w:val="00211230"/>
    <w:rsid w:val="00213378"/>
    <w:rsid w:val="00213D3A"/>
    <w:rsid w:val="00214CEB"/>
    <w:rsid w:val="00215C48"/>
    <w:rsid w:val="002161DC"/>
    <w:rsid w:val="002164FC"/>
    <w:rsid w:val="0022139C"/>
    <w:rsid w:val="00222DFF"/>
    <w:rsid w:val="00225CE8"/>
    <w:rsid w:val="002269DC"/>
    <w:rsid w:val="00227323"/>
    <w:rsid w:val="002314BA"/>
    <w:rsid w:val="00233B5C"/>
    <w:rsid w:val="00245B8C"/>
    <w:rsid w:val="002468A6"/>
    <w:rsid w:val="00247238"/>
    <w:rsid w:val="00252A17"/>
    <w:rsid w:val="00253CF4"/>
    <w:rsid w:val="00257434"/>
    <w:rsid w:val="00257993"/>
    <w:rsid w:val="00262B96"/>
    <w:rsid w:val="00262EB2"/>
    <w:rsid w:val="00264B0C"/>
    <w:rsid w:val="00265ED7"/>
    <w:rsid w:val="00267C07"/>
    <w:rsid w:val="002715D3"/>
    <w:rsid w:val="00272808"/>
    <w:rsid w:val="00272C78"/>
    <w:rsid w:val="00273E57"/>
    <w:rsid w:val="002754B8"/>
    <w:rsid w:val="002808E3"/>
    <w:rsid w:val="002816C1"/>
    <w:rsid w:val="00281B8F"/>
    <w:rsid w:val="002832C7"/>
    <w:rsid w:val="0028619A"/>
    <w:rsid w:val="0028624A"/>
    <w:rsid w:val="0029148C"/>
    <w:rsid w:val="00291870"/>
    <w:rsid w:val="002932F6"/>
    <w:rsid w:val="0029384E"/>
    <w:rsid w:val="002947D1"/>
    <w:rsid w:val="0029576C"/>
    <w:rsid w:val="0029664C"/>
    <w:rsid w:val="002A042D"/>
    <w:rsid w:val="002A1837"/>
    <w:rsid w:val="002A189B"/>
    <w:rsid w:val="002A45B8"/>
    <w:rsid w:val="002A4FE9"/>
    <w:rsid w:val="002A767C"/>
    <w:rsid w:val="002A7C72"/>
    <w:rsid w:val="002B029D"/>
    <w:rsid w:val="002B0636"/>
    <w:rsid w:val="002B14E4"/>
    <w:rsid w:val="002B20E5"/>
    <w:rsid w:val="002B2248"/>
    <w:rsid w:val="002B29BE"/>
    <w:rsid w:val="002B4D71"/>
    <w:rsid w:val="002B62E3"/>
    <w:rsid w:val="002B6494"/>
    <w:rsid w:val="002B7B65"/>
    <w:rsid w:val="002C3161"/>
    <w:rsid w:val="002C4658"/>
    <w:rsid w:val="002C4AC3"/>
    <w:rsid w:val="002C737D"/>
    <w:rsid w:val="002C7727"/>
    <w:rsid w:val="002C7A4F"/>
    <w:rsid w:val="002D0C74"/>
    <w:rsid w:val="002D1FBC"/>
    <w:rsid w:val="002D386B"/>
    <w:rsid w:val="002D4B8A"/>
    <w:rsid w:val="002D5F47"/>
    <w:rsid w:val="002D627F"/>
    <w:rsid w:val="002E0996"/>
    <w:rsid w:val="002E0DB3"/>
    <w:rsid w:val="002E2805"/>
    <w:rsid w:val="002E385A"/>
    <w:rsid w:val="002E4F72"/>
    <w:rsid w:val="002E50E6"/>
    <w:rsid w:val="002E5AD7"/>
    <w:rsid w:val="002F16ED"/>
    <w:rsid w:val="002F3228"/>
    <w:rsid w:val="002F3B0F"/>
    <w:rsid w:val="002F3DB1"/>
    <w:rsid w:val="002F71DC"/>
    <w:rsid w:val="002F7219"/>
    <w:rsid w:val="003005F4"/>
    <w:rsid w:val="003018E2"/>
    <w:rsid w:val="0030368B"/>
    <w:rsid w:val="00303F87"/>
    <w:rsid w:val="003046FE"/>
    <w:rsid w:val="003078C3"/>
    <w:rsid w:val="003124B1"/>
    <w:rsid w:val="00314D38"/>
    <w:rsid w:val="0031605A"/>
    <w:rsid w:val="003171E1"/>
    <w:rsid w:val="003174A5"/>
    <w:rsid w:val="00322B19"/>
    <w:rsid w:val="0032326E"/>
    <w:rsid w:val="00324034"/>
    <w:rsid w:val="00324B36"/>
    <w:rsid w:val="00326ED4"/>
    <w:rsid w:val="00326FE2"/>
    <w:rsid w:val="0032763F"/>
    <w:rsid w:val="00327BD8"/>
    <w:rsid w:val="00330260"/>
    <w:rsid w:val="0033220F"/>
    <w:rsid w:val="00334D28"/>
    <w:rsid w:val="00335C0E"/>
    <w:rsid w:val="00336D62"/>
    <w:rsid w:val="00336F97"/>
    <w:rsid w:val="00340D3D"/>
    <w:rsid w:val="003427E0"/>
    <w:rsid w:val="0034341A"/>
    <w:rsid w:val="0034454F"/>
    <w:rsid w:val="00344CB2"/>
    <w:rsid w:val="003463EA"/>
    <w:rsid w:val="003473C0"/>
    <w:rsid w:val="00347E7A"/>
    <w:rsid w:val="003519B2"/>
    <w:rsid w:val="00351F0F"/>
    <w:rsid w:val="0035207E"/>
    <w:rsid w:val="00353D40"/>
    <w:rsid w:val="00354185"/>
    <w:rsid w:val="003546FE"/>
    <w:rsid w:val="00354E15"/>
    <w:rsid w:val="00356107"/>
    <w:rsid w:val="00356336"/>
    <w:rsid w:val="0035643A"/>
    <w:rsid w:val="00356CF6"/>
    <w:rsid w:val="00357DA0"/>
    <w:rsid w:val="003618FE"/>
    <w:rsid w:val="00370BC3"/>
    <w:rsid w:val="00374057"/>
    <w:rsid w:val="00375849"/>
    <w:rsid w:val="003778BF"/>
    <w:rsid w:val="00380522"/>
    <w:rsid w:val="00380E99"/>
    <w:rsid w:val="0038102A"/>
    <w:rsid w:val="0038282C"/>
    <w:rsid w:val="0038308C"/>
    <w:rsid w:val="0038542B"/>
    <w:rsid w:val="00386C71"/>
    <w:rsid w:val="003914CE"/>
    <w:rsid w:val="003915B7"/>
    <w:rsid w:val="00392019"/>
    <w:rsid w:val="003927F5"/>
    <w:rsid w:val="003928D4"/>
    <w:rsid w:val="00393CDE"/>
    <w:rsid w:val="00395318"/>
    <w:rsid w:val="00395F9F"/>
    <w:rsid w:val="003A11CE"/>
    <w:rsid w:val="003A15BB"/>
    <w:rsid w:val="003A15ED"/>
    <w:rsid w:val="003A3D2C"/>
    <w:rsid w:val="003A51D7"/>
    <w:rsid w:val="003A5410"/>
    <w:rsid w:val="003A63DF"/>
    <w:rsid w:val="003A7F4D"/>
    <w:rsid w:val="003B06B7"/>
    <w:rsid w:val="003B08EE"/>
    <w:rsid w:val="003B2970"/>
    <w:rsid w:val="003B395B"/>
    <w:rsid w:val="003B46A5"/>
    <w:rsid w:val="003B693C"/>
    <w:rsid w:val="003C1B3C"/>
    <w:rsid w:val="003C1F9D"/>
    <w:rsid w:val="003C222B"/>
    <w:rsid w:val="003C47C9"/>
    <w:rsid w:val="003C5E01"/>
    <w:rsid w:val="003C5E55"/>
    <w:rsid w:val="003C643B"/>
    <w:rsid w:val="003C6D6F"/>
    <w:rsid w:val="003C7A22"/>
    <w:rsid w:val="003D19D0"/>
    <w:rsid w:val="003D1D4C"/>
    <w:rsid w:val="003D2D57"/>
    <w:rsid w:val="003D2DA8"/>
    <w:rsid w:val="003D396C"/>
    <w:rsid w:val="003D3EE2"/>
    <w:rsid w:val="003D54C2"/>
    <w:rsid w:val="003D5EFE"/>
    <w:rsid w:val="003E1716"/>
    <w:rsid w:val="003E2C9C"/>
    <w:rsid w:val="003E30F7"/>
    <w:rsid w:val="003E36C5"/>
    <w:rsid w:val="003E3836"/>
    <w:rsid w:val="003E4067"/>
    <w:rsid w:val="003E4D4B"/>
    <w:rsid w:val="003E4E00"/>
    <w:rsid w:val="003E4FD3"/>
    <w:rsid w:val="003E50A2"/>
    <w:rsid w:val="003E53A1"/>
    <w:rsid w:val="003E566E"/>
    <w:rsid w:val="003F51B1"/>
    <w:rsid w:val="003F6775"/>
    <w:rsid w:val="003F7711"/>
    <w:rsid w:val="003F7FB7"/>
    <w:rsid w:val="00400074"/>
    <w:rsid w:val="00400886"/>
    <w:rsid w:val="00400ABC"/>
    <w:rsid w:val="004016C2"/>
    <w:rsid w:val="00402756"/>
    <w:rsid w:val="004030FC"/>
    <w:rsid w:val="004047C2"/>
    <w:rsid w:val="00405EFD"/>
    <w:rsid w:val="00407C39"/>
    <w:rsid w:val="00410309"/>
    <w:rsid w:val="00410857"/>
    <w:rsid w:val="00411477"/>
    <w:rsid w:val="00412216"/>
    <w:rsid w:val="00412866"/>
    <w:rsid w:val="0041323D"/>
    <w:rsid w:val="0041769B"/>
    <w:rsid w:val="00420031"/>
    <w:rsid w:val="004213FB"/>
    <w:rsid w:val="004237A9"/>
    <w:rsid w:val="0042488F"/>
    <w:rsid w:val="00424EC9"/>
    <w:rsid w:val="00424FA1"/>
    <w:rsid w:val="0043158A"/>
    <w:rsid w:val="00431D8C"/>
    <w:rsid w:val="00434920"/>
    <w:rsid w:val="004354CF"/>
    <w:rsid w:val="0043709C"/>
    <w:rsid w:val="00437244"/>
    <w:rsid w:val="00440D3D"/>
    <w:rsid w:val="00442501"/>
    <w:rsid w:val="00442B3A"/>
    <w:rsid w:val="0044332B"/>
    <w:rsid w:val="004443CC"/>
    <w:rsid w:val="004444A3"/>
    <w:rsid w:val="00444688"/>
    <w:rsid w:val="00444F7E"/>
    <w:rsid w:val="00446F7E"/>
    <w:rsid w:val="004470F8"/>
    <w:rsid w:val="004473C0"/>
    <w:rsid w:val="00447676"/>
    <w:rsid w:val="004517D3"/>
    <w:rsid w:val="0045449B"/>
    <w:rsid w:val="004570A9"/>
    <w:rsid w:val="0046189C"/>
    <w:rsid w:val="00461EDA"/>
    <w:rsid w:val="004622F5"/>
    <w:rsid w:val="004635B4"/>
    <w:rsid w:val="00463F63"/>
    <w:rsid w:val="0046424D"/>
    <w:rsid w:val="0046469A"/>
    <w:rsid w:val="00466633"/>
    <w:rsid w:val="00466856"/>
    <w:rsid w:val="00467B3D"/>
    <w:rsid w:val="00467EAC"/>
    <w:rsid w:val="00471225"/>
    <w:rsid w:val="004747B2"/>
    <w:rsid w:val="004749F4"/>
    <w:rsid w:val="00475E59"/>
    <w:rsid w:val="0047604D"/>
    <w:rsid w:val="004774D6"/>
    <w:rsid w:val="004774DF"/>
    <w:rsid w:val="0048194D"/>
    <w:rsid w:val="00482EB5"/>
    <w:rsid w:val="0048459D"/>
    <w:rsid w:val="004849D2"/>
    <w:rsid w:val="004860FB"/>
    <w:rsid w:val="004861C8"/>
    <w:rsid w:val="0048733F"/>
    <w:rsid w:val="0048746F"/>
    <w:rsid w:val="00492307"/>
    <w:rsid w:val="0049329F"/>
    <w:rsid w:val="00494500"/>
    <w:rsid w:val="00494FE6"/>
    <w:rsid w:val="00495DF9"/>
    <w:rsid w:val="004A0C1A"/>
    <w:rsid w:val="004A198E"/>
    <w:rsid w:val="004A4667"/>
    <w:rsid w:val="004A5029"/>
    <w:rsid w:val="004A58ED"/>
    <w:rsid w:val="004A593C"/>
    <w:rsid w:val="004B1C71"/>
    <w:rsid w:val="004B1D9B"/>
    <w:rsid w:val="004B226A"/>
    <w:rsid w:val="004B3CDB"/>
    <w:rsid w:val="004B472C"/>
    <w:rsid w:val="004B70A2"/>
    <w:rsid w:val="004B7475"/>
    <w:rsid w:val="004B7942"/>
    <w:rsid w:val="004B7992"/>
    <w:rsid w:val="004C0E66"/>
    <w:rsid w:val="004C1172"/>
    <w:rsid w:val="004C243F"/>
    <w:rsid w:val="004C2CC7"/>
    <w:rsid w:val="004C51D7"/>
    <w:rsid w:val="004C71C1"/>
    <w:rsid w:val="004D153E"/>
    <w:rsid w:val="004D15AB"/>
    <w:rsid w:val="004D2BCC"/>
    <w:rsid w:val="004D5888"/>
    <w:rsid w:val="004D6C5E"/>
    <w:rsid w:val="004E063C"/>
    <w:rsid w:val="004E23D1"/>
    <w:rsid w:val="004E2603"/>
    <w:rsid w:val="004E3DE4"/>
    <w:rsid w:val="004E47A5"/>
    <w:rsid w:val="004E6063"/>
    <w:rsid w:val="004F1AAF"/>
    <w:rsid w:val="004F1E28"/>
    <w:rsid w:val="004F20C7"/>
    <w:rsid w:val="004F2140"/>
    <w:rsid w:val="004F2B06"/>
    <w:rsid w:val="004F48C2"/>
    <w:rsid w:val="004F672B"/>
    <w:rsid w:val="004F6AAE"/>
    <w:rsid w:val="004F71C7"/>
    <w:rsid w:val="004F7393"/>
    <w:rsid w:val="004F7A6C"/>
    <w:rsid w:val="00500569"/>
    <w:rsid w:val="005019FF"/>
    <w:rsid w:val="005030A9"/>
    <w:rsid w:val="00503F1A"/>
    <w:rsid w:val="00504D21"/>
    <w:rsid w:val="0050533C"/>
    <w:rsid w:val="005059EB"/>
    <w:rsid w:val="005104A7"/>
    <w:rsid w:val="00510648"/>
    <w:rsid w:val="00511433"/>
    <w:rsid w:val="005118B7"/>
    <w:rsid w:val="00512151"/>
    <w:rsid w:val="0051228F"/>
    <w:rsid w:val="005125AA"/>
    <w:rsid w:val="0051366E"/>
    <w:rsid w:val="005150E5"/>
    <w:rsid w:val="00515411"/>
    <w:rsid w:val="005159A1"/>
    <w:rsid w:val="00515DE5"/>
    <w:rsid w:val="00522B71"/>
    <w:rsid w:val="00522ED3"/>
    <w:rsid w:val="00525728"/>
    <w:rsid w:val="00525EDF"/>
    <w:rsid w:val="005268E9"/>
    <w:rsid w:val="00526DA3"/>
    <w:rsid w:val="00526FA1"/>
    <w:rsid w:val="00527767"/>
    <w:rsid w:val="00530822"/>
    <w:rsid w:val="00532A62"/>
    <w:rsid w:val="00537AFE"/>
    <w:rsid w:val="00540216"/>
    <w:rsid w:val="00542D86"/>
    <w:rsid w:val="0054351A"/>
    <w:rsid w:val="005443DD"/>
    <w:rsid w:val="00545124"/>
    <w:rsid w:val="00545F29"/>
    <w:rsid w:val="005469D3"/>
    <w:rsid w:val="00546D1E"/>
    <w:rsid w:val="00550558"/>
    <w:rsid w:val="005507E3"/>
    <w:rsid w:val="00550A8E"/>
    <w:rsid w:val="00553B36"/>
    <w:rsid w:val="0055543E"/>
    <w:rsid w:val="00555B6E"/>
    <w:rsid w:val="00555CC7"/>
    <w:rsid w:val="00556F4D"/>
    <w:rsid w:val="00557692"/>
    <w:rsid w:val="005601CA"/>
    <w:rsid w:val="005679FD"/>
    <w:rsid w:val="00567DE2"/>
    <w:rsid w:val="00567E91"/>
    <w:rsid w:val="00571978"/>
    <w:rsid w:val="00571E38"/>
    <w:rsid w:val="005767C5"/>
    <w:rsid w:val="00577D39"/>
    <w:rsid w:val="00580684"/>
    <w:rsid w:val="00580B51"/>
    <w:rsid w:val="00580EB4"/>
    <w:rsid w:val="0058331A"/>
    <w:rsid w:val="005856BC"/>
    <w:rsid w:val="005859B2"/>
    <w:rsid w:val="00586CA5"/>
    <w:rsid w:val="00591CAD"/>
    <w:rsid w:val="00593335"/>
    <w:rsid w:val="00596B3A"/>
    <w:rsid w:val="005A16F1"/>
    <w:rsid w:val="005A1EE7"/>
    <w:rsid w:val="005A1FD2"/>
    <w:rsid w:val="005A3257"/>
    <w:rsid w:val="005A5E2B"/>
    <w:rsid w:val="005B32A5"/>
    <w:rsid w:val="005B427E"/>
    <w:rsid w:val="005B46E1"/>
    <w:rsid w:val="005B69BC"/>
    <w:rsid w:val="005B7125"/>
    <w:rsid w:val="005B7A96"/>
    <w:rsid w:val="005C265C"/>
    <w:rsid w:val="005C287E"/>
    <w:rsid w:val="005C2CEF"/>
    <w:rsid w:val="005C3A62"/>
    <w:rsid w:val="005C4C4E"/>
    <w:rsid w:val="005C6173"/>
    <w:rsid w:val="005C7B6A"/>
    <w:rsid w:val="005D1292"/>
    <w:rsid w:val="005D15F0"/>
    <w:rsid w:val="005D1A62"/>
    <w:rsid w:val="005D1BAF"/>
    <w:rsid w:val="005D285F"/>
    <w:rsid w:val="005D304C"/>
    <w:rsid w:val="005D312C"/>
    <w:rsid w:val="005D3C97"/>
    <w:rsid w:val="005D4096"/>
    <w:rsid w:val="005D541D"/>
    <w:rsid w:val="005D6101"/>
    <w:rsid w:val="005D6236"/>
    <w:rsid w:val="005D64CC"/>
    <w:rsid w:val="005E1CA4"/>
    <w:rsid w:val="005E3272"/>
    <w:rsid w:val="005E55BD"/>
    <w:rsid w:val="005E5EB9"/>
    <w:rsid w:val="005F322E"/>
    <w:rsid w:val="005F4DBA"/>
    <w:rsid w:val="005F554D"/>
    <w:rsid w:val="005F58FF"/>
    <w:rsid w:val="005F6DDF"/>
    <w:rsid w:val="005F7855"/>
    <w:rsid w:val="006005F4"/>
    <w:rsid w:val="006012CC"/>
    <w:rsid w:val="00604B0D"/>
    <w:rsid w:val="00604B8A"/>
    <w:rsid w:val="006062E4"/>
    <w:rsid w:val="006064FE"/>
    <w:rsid w:val="00606EF7"/>
    <w:rsid w:val="006079D5"/>
    <w:rsid w:val="00607A0C"/>
    <w:rsid w:val="0061043A"/>
    <w:rsid w:val="00611899"/>
    <w:rsid w:val="00614479"/>
    <w:rsid w:val="00614FC7"/>
    <w:rsid w:val="00615EFE"/>
    <w:rsid w:val="006162B2"/>
    <w:rsid w:val="0061659C"/>
    <w:rsid w:val="00616B65"/>
    <w:rsid w:val="006217A8"/>
    <w:rsid w:val="00622DF8"/>
    <w:rsid w:val="00624691"/>
    <w:rsid w:val="006248E1"/>
    <w:rsid w:val="00624C3D"/>
    <w:rsid w:val="00624D7F"/>
    <w:rsid w:val="0062563A"/>
    <w:rsid w:val="00626EAF"/>
    <w:rsid w:val="00627001"/>
    <w:rsid w:val="0062790B"/>
    <w:rsid w:val="00627C41"/>
    <w:rsid w:val="006320C9"/>
    <w:rsid w:val="006321C7"/>
    <w:rsid w:val="0063235E"/>
    <w:rsid w:val="006353A4"/>
    <w:rsid w:val="00636FFB"/>
    <w:rsid w:val="0064003F"/>
    <w:rsid w:val="00641171"/>
    <w:rsid w:val="006419A7"/>
    <w:rsid w:val="006424A6"/>
    <w:rsid w:val="00642790"/>
    <w:rsid w:val="00643FD9"/>
    <w:rsid w:val="006518A7"/>
    <w:rsid w:val="00653F94"/>
    <w:rsid w:val="006564E2"/>
    <w:rsid w:val="006572CA"/>
    <w:rsid w:val="006573A4"/>
    <w:rsid w:val="00657E88"/>
    <w:rsid w:val="006610DE"/>
    <w:rsid w:val="00661DD8"/>
    <w:rsid w:val="006655AA"/>
    <w:rsid w:val="00666AF1"/>
    <w:rsid w:val="00666EE4"/>
    <w:rsid w:val="00667180"/>
    <w:rsid w:val="006673FD"/>
    <w:rsid w:val="006723FD"/>
    <w:rsid w:val="00673341"/>
    <w:rsid w:val="00673E3E"/>
    <w:rsid w:val="00676478"/>
    <w:rsid w:val="00676EB1"/>
    <w:rsid w:val="00681447"/>
    <w:rsid w:val="00682266"/>
    <w:rsid w:val="006823FF"/>
    <w:rsid w:val="00684504"/>
    <w:rsid w:val="00687044"/>
    <w:rsid w:val="00687325"/>
    <w:rsid w:val="00687463"/>
    <w:rsid w:val="0069045F"/>
    <w:rsid w:val="00690C31"/>
    <w:rsid w:val="00691397"/>
    <w:rsid w:val="0069158F"/>
    <w:rsid w:val="00691D9E"/>
    <w:rsid w:val="00691E6D"/>
    <w:rsid w:val="00693507"/>
    <w:rsid w:val="006A01DF"/>
    <w:rsid w:val="006A09CB"/>
    <w:rsid w:val="006A5AAA"/>
    <w:rsid w:val="006A60E5"/>
    <w:rsid w:val="006B0838"/>
    <w:rsid w:val="006B211A"/>
    <w:rsid w:val="006B4437"/>
    <w:rsid w:val="006B467C"/>
    <w:rsid w:val="006B5877"/>
    <w:rsid w:val="006B6FEC"/>
    <w:rsid w:val="006C0069"/>
    <w:rsid w:val="006C1C61"/>
    <w:rsid w:val="006C278F"/>
    <w:rsid w:val="006C446E"/>
    <w:rsid w:val="006C55E1"/>
    <w:rsid w:val="006C79CE"/>
    <w:rsid w:val="006D1E83"/>
    <w:rsid w:val="006D4B02"/>
    <w:rsid w:val="006E1FEA"/>
    <w:rsid w:val="006E2E5C"/>
    <w:rsid w:val="006E5664"/>
    <w:rsid w:val="006E6A13"/>
    <w:rsid w:val="006E7198"/>
    <w:rsid w:val="006F1356"/>
    <w:rsid w:val="006F22E2"/>
    <w:rsid w:val="006F2A0D"/>
    <w:rsid w:val="006F6086"/>
    <w:rsid w:val="0070069A"/>
    <w:rsid w:val="00701D79"/>
    <w:rsid w:val="00701FA7"/>
    <w:rsid w:val="00702A78"/>
    <w:rsid w:val="00702F52"/>
    <w:rsid w:val="0070353A"/>
    <w:rsid w:val="007076F7"/>
    <w:rsid w:val="0070774A"/>
    <w:rsid w:val="00710EF7"/>
    <w:rsid w:val="007137DE"/>
    <w:rsid w:val="007141D6"/>
    <w:rsid w:val="00716E20"/>
    <w:rsid w:val="00717390"/>
    <w:rsid w:val="00720004"/>
    <w:rsid w:val="0072053B"/>
    <w:rsid w:val="007214FF"/>
    <w:rsid w:val="007215C5"/>
    <w:rsid w:val="007216BD"/>
    <w:rsid w:val="00721967"/>
    <w:rsid w:val="00722DEC"/>
    <w:rsid w:val="00724AB7"/>
    <w:rsid w:val="00725AD7"/>
    <w:rsid w:val="0072689C"/>
    <w:rsid w:val="00727EB8"/>
    <w:rsid w:val="007311A2"/>
    <w:rsid w:val="00734DCB"/>
    <w:rsid w:val="00735112"/>
    <w:rsid w:val="0073570B"/>
    <w:rsid w:val="00736D01"/>
    <w:rsid w:val="0074016B"/>
    <w:rsid w:val="00740211"/>
    <w:rsid w:val="007410BD"/>
    <w:rsid w:val="00742113"/>
    <w:rsid w:val="00742534"/>
    <w:rsid w:val="00742E3A"/>
    <w:rsid w:val="00743137"/>
    <w:rsid w:val="007457AF"/>
    <w:rsid w:val="007475D8"/>
    <w:rsid w:val="00747DBF"/>
    <w:rsid w:val="007509E5"/>
    <w:rsid w:val="00754640"/>
    <w:rsid w:val="007559A3"/>
    <w:rsid w:val="00755C7C"/>
    <w:rsid w:val="00756523"/>
    <w:rsid w:val="007569CA"/>
    <w:rsid w:val="00756F23"/>
    <w:rsid w:val="00761351"/>
    <w:rsid w:val="00761B3D"/>
    <w:rsid w:val="00762B3A"/>
    <w:rsid w:val="00763115"/>
    <w:rsid w:val="00763B08"/>
    <w:rsid w:val="00764EFD"/>
    <w:rsid w:val="007655F2"/>
    <w:rsid w:val="0076671D"/>
    <w:rsid w:val="00771482"/>
    <w:rsid w:val="00771BEA"/>
    <w:rsid w:val="007743B1"/>
    <w:rsid w:val="007753AF"/>
    <w:rsid w:val="00775EDE"/>
    <w:rsid w:val="007772FC"/>
    <w:rsid w:val="00777A45"/>
    <w:rsid w:val="00777E9F"/>
    <w:rsid w:val="00782488"/>
    <w:rsid w:val="00783674"/>
    <w:rsid w:val="00783B72"/>
    <w:rsid w:val="00786039"/>
    <w:rsid w:val="007866BD"/>
    <w:rsid w:val="00786B2B"/>
    <w:rsid w:val="007876B7"/>
    <w:rsid w:val="007877C8"/>
    <w:rsid w:val="007916EE"/>
    <w:rsid w:val="00792485"/>
    <w:rsid w:val="00792870"/>
    <w:rsid w:val="007940DE"/>
    <w:rsid w:val="007963C7"/>
    <w:rsid w:val="007969F3"/>
    <w:rsid w:val="00796EEC"/>
    <w:rsid w:val="0079705B"/>
    <w:rsid w:val="007A0415"/>
    <w:rsid w:val="007A25AD"/>
    <w:rsid w:val="007A2C30"/>
    <w:rsid w:val="007A375A"/>
    <w:rsid w:val="007A3B9B"/>
    <w:rsid w:val="007A42F0"/>
    <w:rsid w:val="007A5179"/>
    <w:rsid w:val="007A7376"/>
    <w:rsid w:val="007B0179"/>
    <w:rsid w:val="007B0541"/>
    <w:rsid w:val="007B0A1C"/>
    <w:rsid w:val="007B0ED8"/>
    <w:rsid w:val="007B1F64"/>
    <w:rsid w:val="007B2040"/>
    <w:rsid w:val="007B2614"/>
    <w:rsid w:val="007B2EC4"/>
    <w:rsid w:val="007B338C"/>
    <w:rsid w:val="007B33CE"/>
    <w:rsid w:val="007B5581"/>
    <w:rsid w:val="007B70D7"/>
    <w:rsid w:val="007B77CE"/>
    <w:rsid w:val="007B798B"/>
    <w:rsid w:val="007C17D3"/>
    <w:rsid w:val="007C1A28"/>
    <w:rsid w:val="007C2A2A"/>
    <w:rsid w:val="007C39F4"/>
    <w:rsid w:val="007C56CA"/>
    <w:rsid w:val="007C66B3"/>
    <w:rsid w:val="007C68FD"/>
    <w:rsid w:val="007C767A"/>
    <w:rsid w:val="007C768F"/>
    <w:rsid w:val="007D14A3"/>
    <w:rsid w:val="007D274A"/>
    <w:rsid w:val="007D2AA4"/>
    <w:rsid w:val="007D4558"/>
    <w:rsid w:val="007D5EBA"/>
    <w:rsid w:val="007D61E6"/>
    <w:rsid w:val="007D7633"/>
    <w:rsid w:val="007E0A16"/>
    <w:rsid w:val="007E0B3F"/>
    <w:rsid w:val="007E28EF"/>
    <w:rsid w:val="007E31DF"/>
    <w:rsid w:val="007E3EC3"/>
    <w:rsid w:val="007E4034"/>
    <w:rsid w:val="007E51B1"/>
    <w:rsid w:val="007E556C"/>
    <w:rsid w:val="007E7FD1"/>
    <w:rsid w:val="007F0A46"/>
    <w:rsid w:val="007F2F61"/>
    <w:rsid w:val="007F3D36"/>
    <w:rsid w:val="007F5235"/>
    <w:rsid w:val="007F5A88"/>
    <w:rsid w:val="007F5AD1"/>
    <w:rsid w:val="007F5EBC"/>
    <w:rsid w:val="007F6931"/>
    <w:rsid w:val="008025E7"/>
    <w:rsid w:val="008035DA"/>
    <w:rsid w:val="00803D94"/>
    <w:rsid w:val="008053A5"/>
    <w:rsid w:val="00806908"/>
    <w:rsid w:val="00807F54"/>
    <w:rsid w:val="00811181"/>
    <w:rsid w:val="0081142B"/>
    <w:rsid w:val="0081244C"/>
    <w:rsid w:val="0081306F"/>
    <w:rsid w:val="008132D0"/>
    <w:rsid w:val="00816640"/>
    <w:rsid w:val="00817CF1"/>
    <w:rsid w:val="00820BF7"/>
    <w:rsid w:val="008217B1"/>
    <w:rsid w:val="00821E10"/>
    <w:rsid w:val="00822DFA"/>
    <w:rsid w:val="00823DC7"/>
    <w:rsid w:val="00824356"/>
    <w:rsid w:val="008252C9"/>
    <w:rsid w:val="008253BA"/>
    <w:rsid w:val="0082558F"/>
    <w:rsid w:val="00825E9E"/>
    <w:rsid w:val="0082675B"/>
    <w:rsid w:val="0083149E"/>
    <w:rsid w:val="0083177C"/>
    <w:rsid w:val="00831D1B"/>
    <w:rsid w:val="00832585"/>
    <w:rsid w:val="00833C4F"/>
    <w:rsid w:val="0083461E"/>
    <w:rsid w:val="008358AB"/>
    <w:rsid w:val="00836AB3"/>
    <w:rsid w:val="00840097"/>
    <w:rsid w:val="0084108F"/>
    <w:rsid w:val="00841361"/>
    <w:rsid w:val="00843E66"/>
    <w:rsid w:val="00844236"/>
    <w:rsid w:val="00844F22"/>
    <w:rsid w:val="008516B0"/>
    <w:rsid w:val="008516D2"/>
    <w:rsid w:val="00852595"/>
    <w:rsid w:val="0085418A"/>
    <w:rsid w:val="008547DC"/>
    <w:rsid w:val="0085595E"/>
    <w:rsid w:val="00857AE1"/>
    <w:rsid w:val="00860212"/>
    <w:rsid w:val="00861958"/>
    <w:rsid w:val="00862D99"/>
    <w:rsid w:val="0086311E"/>
    <w:rsid w:val="00866D22"/>
    <w:rsid w:val="00867451"/>
    <w:rsid w:val="00871962"/>
    <w:rsid w:val="0087197A"/>
    <w:rsid w:val="00872083"/>
    <w:rsid w:val="00872439"/>
    <w:rsid w:val="00872F4B"/>
    <w:rsid w:val="00874D90"/>
    <w:rsid w:val="00876538"/>
    <w:rsid w:val="008775BB"/>
    <w:rsid w:val="008815ED"/>
    <w:rsid w:val="00882148"/>
    <w:rsid w:val="00883067"/>
    <w:rsid w:val="008837EE"/>
    <w:rsid w:val="00883E4D"/>
    <w:rsid w:val="00883E9C"/>
    <w:rsid w:val="0088439F"/>
    <w:rsid w:val="00885553"/>
    <w:rsid w:val="00886285"/>
    <w:rsid w:val="00886440"/>
    <w:rsid w:val="00890BD8"/>
    <w:rsid w:val="00890C75"/>
    <w:rsid w:val="00891373"/>
    <w:rsid w:val="00892C8E"/>
    <w:rsid w:val="008932A1"/>
    <w:rsid w:val="00895D6E"/>
    <w:rsid w:val="0089657D"/>
    <w:rsid w:val="00896E09"/>
    <w:rsid w:val="00897E38"/>
    <w:rsid w:val="008A08AA"/>
    <w:rsid w:val="008A1C36"/>
    <w:rsid w:val="008A278D"/>
    <w:rsid w:val="008A2D9E"/>
    <w:rsid w:val="008A34A9"/>
    <w:rsid w:val="008A41ED"/>
    <w:rsid w:val="008A4BCC"/>
    <w:rsid w:val="008A53F5"/>
    <w:rsid w:val="008A597C"/>
    <w:rsid w:val="008A7466"/>
    <w:rsid w:val="008B0A3C"/>
    <w:rsid w:val="008B1B62"/>
    <w:rsid w:val="008B2F66"/>
    <w:rsid w:val="008B3332"/>
    <w:rsid w:val="008B50AA"/>
    <w:rsid w:val="008B6511"/>
    <w:rsid w:val="008C3929"/>
    <w:rsid w:val="008C5323"/>
    <w:rsid w:val="008C5539"/>
    <w:rsid w:val="008C799F"/>
    <w:rsid w:val="008C7CFD"/>
    <w:rsid w:val="008D052D"/>
    <w:rsid w:val="008D0930"/>
    <w:rsid w:val="008D115F"/>
    <w:rsid w:val="008D1692"/>
    <w:rsid w:val="008D1836"/>
    <w:rsid w:val="008D1FEC"/>
    <w:rsid w:val="008D2104"/>
    <w:rsid w:val="008D3B74"/>
    <w:rsid w:val="008D4460"/>
    <w:rsid w:val="008D54A7"/>
    <w:rsid w:val="008D5D8A"/>
    <w:rsid w:val="008E014D"/>
    <w:rsid w:val="008E1A49"/>
    <w:rsid w:val="008E2275"/>
    <w:rsid w:val="008E2F29"/>
    <w:rsid w:val="008E30F6"/>
    <w:rsid w:val="008E3D39"/>
    <w:rsid w:val="008E3EEA"/>
    <w:rsid w:val="008E443E"/>
    <w:rsid w:val="008E5C48"/>
    <w:rsid w:val="008F0182"/>
    <w:rsid w:val="008F05ED"/>
    <w:rsid w:val="008F256C"/>
    <w:rsid w:val="008F2B77"/>
    <w:rsid w:val="008F3444"/>
    <w:rsid w:val="008F3626"/>
    <w:rsid w:val="008F4738"/>
    <w:rsid w:val="008F4BA2"/>
    <w:rsid w:val="008F681C"/>
    <w:rsid w:val="008F7020"/>
    <w:rsid w:val="009009C7"/>
    <w:rsid w:val="00902DA1"/>
    <w:rsid w:val="00902EA0"/>
    <w:rsid w:val="00903B8C"/>
    <w:rsid w:val="00904FA1"/>
    <w:rsid w:val="009056A7"/>
    <w:rsid w:val="00905784"/>
    <w:rsid w:val="0090660D"/>
    <w:rsid w:val="0090786B"/>
    <w:rsid w:val="00907FD9"/>
    <w:rsid w:val="00910544"/>
    <w:rsid w:val="00910A71"/>
    <w:rsid w:val="00912146"/>
    <w:rsid w:val="00912D72"/>
    <w:rsid w:val="00916102"/>
    <w:rsid w:val="00920B31"/>
    <w:rsid w:val="00922384"/>
    <w:rsid w:val="00923165"/>
    <w:rsid w:val="009234EE"/>
    <w:rsid w:val="00924BBA"/>
    <w:rsid w:val="009250B2"/>
    <w:rsid w:val="00925748"/>
    <w:rsid w:val="00926A80"/>
    <w:rsid w:val="00927CED"/>
    <w:rsid w:val="00931107"/>
    <w:rsid w:val="0093541C"/>
    <w:rsid w:val="00935EF9"/>
    <w:rsid w:val="0093790C"/>
    <w:rsid w:val="009402C7"/>
    <w:rsid w:val="009426ED"/>
    <w:rsid w:val="00943C2E"/>
    <w:rsid w:val="00945FCF"/>
    <w:rsid w:val="0095159F"/>
    <w:rsid w:val="00951832"/>
    <w:rsid w:val="009526C9"/>
    <w:rsid w:val="009540EA"/>
    <w:rsid w:val="009572B7"/>
    <w:rsid w:val="0095732B"/>
    <w:rsid w:val="00957CB3"/>
    <w:rsid w:val="009618E9"/>
    <w:rsid w:val="00962B55"/>
    <w:rsid w:val="00962F99"/>
    <w:rsid w:val="0096420C"/>
    <w:rsid w:val="009665BE"/>
    <w:rsid w:val="00966DB0"/>
    <w:rsid w:val="00967AC2"/>
    <w:rsid w:val="0097404C"/>
    <w:rsid w:val="009745E4"/>
    <w:rsid w:val="009751C3"/>
    <w:rsid w:val="00975E4D"/>
    <w:rsid w:val="0097658B"/>
    <w:rsid w:val="00976A46"/>
    <w:rsid w:val="0098149C"/>
    <w:rsid w:val="00982188"/>
    <w:rsid w:val="00983642"/>
    <w:rsid w:val="00986589"/>
    <w:rsid w:val="0099007C"/>
    <w:rsid w:val="0099013F"/>
    <w:rsid w:val="009906CA"/>
    <w:rsid w:val="009921C5"/>
    <w:rsid w:val="009956FD"/>
    <w:rsid w:val="009A084F"/>
    <w:rsid w:val="009A0990"/>
    <w:rsid w:val="009A423B"/>
    <w:rsid w:val="009A678C"/>
    <w:rsid w:val="009A6922"/>
    <w:rsid w:val="009A7256"/>
    <w:rsid w:val="009B06A3"/>
    <w:rsid w:val="009B3322"/>
    <w:rsid w:val="009B6E6C"/>
    <w:rsid w:val="009C0204"/>
    <w:rsid w:val="009C0862"/>
    <w:rsid w:val="009C15CF"/>
    <w:rsid w:val="009C3325"/>
    <w:rsid w:val="009C3449"/>
    <w:rsid w:val="009C39F6"/>
    <w:rsid w:val="009C3B48"/>
    <w:rsid w:val="009C46CC"/>
    <w:rsid w:val="009C6560"/>
    <w:rsid w:val="009C6CF7"/>
    <w:rsid w:val="009C735D"/>
    <w:rsid w:val="009D18DE"/>
    <w:rsid w:val="009D3EBF"/>
    <w:rsid w:val="009D3FE8"/>
    <w:rsid w:val="009D6FEF"/>
    <w:rsid w:val="009D76DB"/>
    <w:rsid w:val="009D7954"/>
    <w:rsid w:val="009D7958"/>
    <w:rsid w:val="009E03E7"/>
    <w:rsid w:val="009E192B"/>
    <w:rsid w:val="009E2FC9"/>
    <w:rsid w:val="009E4D5F"/>
    <w:rsid w:val="009E5F9F"/>
    <w:rsid w:val="009E7436"/>
    <w:rsid w:val="009F06D4"/>
    <w:rsid w:val="009F418B"/>
    <w:rsid w:val="009F493A"/>
    <w:rsid w:val="009F5135"/>
    <w:rsid w:val="009F631E"/>
    <w:rsid w:val="00A00F8A"/>
    <w:rsid w:val="00A019A5"/>
    <w:rsid w:val="00A0298C"/>
    <w:rsid w:val="00A06A24"/>
    <w:rsid w:val="00A07528"/>
    <w:rsid w:val="00A10688"/>
    <w:rsid w:val="00A10F2C"/>
    <w:rsid w:val="00A10FE8"/>
    <w:rsid w:val="00A11483"/>
    <w:rsid w:val="00A11AF9"/>
    <w:rsid w:val="00A12872"/>
    <w:rsid w:val="00A14AE5"/>
    <w:rsid w:val="00A1523F"/>
    <w:rsid w:val="00A1558A"/>
    <w:rsid w:val="00A22116"/>
    <w:rsid w:val="00A22B58"/>
    <w:rsid w:val="00A23640"/>
    <w:rsid w:val="00A238A6"/>
    <w:rsid w:val="00A24F0B"/>
    <w:rsid w:val="00A26EDD"/>
    <w:rsid w:val="00A3167A"/>
    <w:rsid w:val="00A3190E"/>
    <w:rsid w:val="00A3264B"/>
    <w:rsid w:val="00A32B1F"/>
    <w:rsid w:val="00A3338F"/>
    <w:rsid w:val="00A33395"/>
    <w:rsid w:val="00A34213"/>
    <w:rsid w:val="00A34493"/>
    <w:rsid w:val="00A34A35"/>
    <w:rsid w:val="00A353FB"/>
    <w:rsid w:val="00A36D04"/>
    <w:rsid w:val="00A4382C"/>
    <w:rsid w:val="00A44276"/>
    <w:rsid w:val="00A45856"/>
    <w:rsid w:val="00A460A6"/>
    <w:rsid w:val="00A461F2"/>
    <w:rsid w:val="00A46E90"/>
    <w:rsid w:val="00A47D77"/>
    <w:rsid w:val="00A47F49"/>
    <w:rsid w:val="00A5009D"/>
    <w:rsid w:val="00A52438"/>
    <w:rsid w:val="00A5311F"/>
    <w:rsid w:val="00A537CB"/>
    <w:rsid w:val="00A54D95"/>
    <w:rsid w:val="00A57906"/>
    <w:rsid w:val="00A609C5"/>
    <w:rsid w:val="00A60DBE"/>
    <w:rsid w:val="00A64F3D"/>
    <w:rsid w:val="00A67C0E"/>
    <w:rsid w:val="00A701DE"/>
    <w:rsid w:val="00A7240A"/>
    <w:rsid w:val="00A7428C"/>
    <w:rsid w:val="00A75696"/>
    <w:rsid w:val="00A75BDE"/>
    <w:rsid w:val="00A804B0"/>
    <w:rsid w:val="00A80849"/>
    <w:rsid w:val="00A816B8"/>
    <w:rsid w:val="00A81C12"/>
    <w:rsid w:val="00A81FB5"/>
    <w:rsid w:val="00A82BA2"/>
    <w:rsid w:val="00A849A6"/>
    <w:rsid w:val="00A84F75"/>
    <w:rsid w:val="00A86074"/>
    <w:rsid w:val="00A877F4"/>
    <w:rsid w:val="00A90FA1"/>
    <w:rsid w:val="00A90FE3"/>
    <w:rsid w:val="00A946A1"/>
    <w:rsid w:val="00A95AB8"/>
    <w:rsid w:val="00A96DF1"/>
    <w:rsid w:val="00A97A28"/>
    <w:rsid w:val="00AA1293"/>
    <w:rsid w:val="00AA1734"/>
    <w:rsid w:val="00AA1BB3"/>
    <w:rsid w:val="00AA258C"/>
    <w:rsid w:val="00AA3E61"/>
    <w:rsid w:val="00AA4920"/>
    <w:rsid w:val="00AA69F3"/>
    <w:rsid w:val="00AB0CC5"/>
    <w:rsid w:val="00AB438D"/>
    <w:rsid w:val="00AB762B"/>
    <w:rsid w:val="00AC135D"/>
    <w:rsid w:val="00AC32A6"/>
    <w:rsid w:val="00AC3503"/>
    <w:rsid w:val="00AC3796"/>
    <w:rsid w:val="00AC3F90"/>
    <w:rsid w:val="00AC44A1"/>
    <w:rsid w:val="00AC49F1"/>
    <w:rsid w:val="00AD11FE"/>
    <w:rsid w:val="00AD2EE1"/>
    <w:rsid w:val="00AD4093"/>
    <w:rsid w:val="00AD56A3"/>
    <w:rsid w:val="00AD5DC6"/>
    <w:rsid w:val="00AD7A10"/>
    <w:rsid w:val="00AD7D31"/>
    <w:rsid w:val="00AE0CEE"/>
    <w:rsid w:val="00AE1406"/>
    <w:rsid w:val="00AE495C"/>
    <w:rsid w:val="00AE5372"/>
    <w:rsid w:val="00AE589D"/>
    <w:rsid w:val="00AE67C5"/>
    <w:rsid w:val="00AE7227"/>
    <w:rsid w:val="00AF08AB"/>
    <w:rsid w:val="00AF2967"/>
    <w:rsid w:val="00AF2A67"/>
    <w:rsid w:val="00AF45FC"/>
    <w:rsid w:val="00AF465B"/>
    <w:rsid w:val="00AF4BF4"/>
    <w:rsid w:val="00AF5C8E"/>
    <w:rsid w:val="00B00EC2"/>
    <w:rsid w:val="00B01E66"/>
    <w:rsid w:val="00B0373F"/>
    <w:rsid w:val="00B044D4"/>
    <w:rsid w:val="00B06CA9"/>
    <w:rsid w:val="00B0740C"/>
    <w:rsid w:val="00B10838"/>
    <w:rsid w:val="00B127ED"/>
    <w:rsid w:val="00B13388"/>
    <w:rsid w:val="00B1358F"/>
    <w:rsid w:val="00B142BF"/>
    <w:rsid w:val="00B16ACA"/>
    <w:rsid w:val="00B17F06"/>
    <w:rsid w:val="00B20FAC"/>
    <w:rsid w:val="00B23445"/>
    <w:rsid w:val="00B23532"/>
    <w:rsid w:val="00B23E4C"/>
    <w:rsid w:val="00B2775A"/>
    <w:rsid w:val="00B303CC"/>
    <w:rsid w:val="00B30AD2"/>
    <w:rsid w:val="00B31D28"/>
    <w:rsid w:val="00B321A6"/>
    <w:rsid w:val="00B336A9"/>
    <w:rsid w:val="00B34C54"/>
    <w:rsid w:val="00B35D7B"/>
    <w:rsid w:val="00B37692"/>
    <w:rsid w:val="00B37706"/>
    <w:rsid w:val="00B4140C"/>
    <w:rsid w:val="00B41C5C"/>
    <w:rsid w:val="00B41F68"/>
    <w:rsid w:val="00B4385E"/>
    <w:rsid w:val="00B43930"/>
    <w:rsid w:val="00B4473E"/>
    <w:rsid w:val="00B45061"/>
    <w:rsid w:val="00B45DEE"/>
    <w:rsid w:val="00B4643E"/>
    <w:rsid w:val="00B4657A"/>
    <w:rsid w:val="00B468E5"/>
    <w:rsid w:val="00B471EC"/>
    <w:rsid w:val="00B4736D"/>
    <w:rsid w:val="00B53746"/>
    <w:rsid w:val="00B53C3B"/>
    <w:rsid w:val="00B5435E"/>
    <w:rsid w:val="00B544AC"/>
    <w:rsid w:val="00B54F0E"/>
    <w:rsid w:val="00B60A58"/>
    <w:rsid w:val="00B6108C"/>
    <w:rsid w:val="00B63757"/>
    <w:rsid w:val="00B64170"/>
    <w:rsid w:val="00B6521D"/>
    <w:rsid w:val="00B65A2F"/>
    <w:rsid w:val="00B71075"/>
    <w:rsid w:val="00B7175C"/>
    <w:rsid w:val="00B728CD"/>
    <w:rsid w:val="00B72D29"/>
    <w:rsid w:val="00B75771"/>
    <w:rsid w:val="00B75C58"/>
    <w:rsid w:val="00B76F1C"/>
    <w:rsid w:val="00B8160E"/>
    <w:rsid w:val="00B81B11"/>
    <w:rsid w:val="00B8220F"/>
    <w:rsid w:val="00B85160"/>
    <w:rsid w:val="00B8677C"/>
    <w:rsid w:val="00B87CEA"/>
    <w:rsid w:val="00B9109E"/>
    <w:rsid w:val="00B921B3"/>
    <w:rsid w:val="00B92547"/>
    <w:rsid w:val="00B9394C"/>
    <w:rsid w:val="00B9421D"/>
    <w:rsid w:val="00B957B4"/>
    <w:rsid w:val="00B95828"/>
    <w:rsid w:val="00B95A22"/>
    <w:rsid w:val="00B97599"/>
    <w:rsid w:val="00B97F25"/>
    <w:rsid w:val="00BA0A47"/>
    <w:rsid w:val="00BA1790"/>
    <w:rsid w:val="00BA1C95"/>
    <w:rsid w:val="00BA3271"/>
    <w:rsid w:val="00BA3A43"/>
    <w:rsid w:val="00BA3BBC"/>
    <w:rsid w:val="00BA3DD3"/>
    <w:rsid w:val="00BA4749"/>
    <w:rsid w:val="00BA4767"/>
    <w:rsid w:val="00BA5273"/>
    <w:rsid w:val="00BA7DF1"/>
    <w:rsid w:val="00BB0B00"/>
    <w:rsid w:val="00BB2C40"/>
    <w:rsid w:val="00BB2E21"/>
    <w:rsid w:val="00BB32D8"/>
    <w:rsid w:val="00BB3A7C"/>
    <w:rsid w:val="00BB5925"/>
    <w:rsid w:val="00BB7525"/>
    <w:rsid w:val="00BC18A6"/>
    <w:rsid w:val="00BC2071"/>
    <w:rsid w:val="00BC234D"/>
    <w:rsid w:val="00BC247A"/>
    <w:rsid w:val="00BC3E25"/>
    <w:rsid w:val="00BC6E05"/>
    <w:rsid w:val="00BC6EC4"/>
    <w:rsid w:val="00BC706C"/>
    <w:rsid w:val="00BC7D35"/>
    <w:rsid w:val="00BD1CF8"/>
    <w:rsid w:val="00BD50DA"/>
    <w:rsid w:val="00BE0339"/>
    <w:rsid w:val="00BE0D7B"/>
    <w:rsid w:val="00BE12EE"/>
    <w:rsid w:val="00BE2515"/>
    <w:rsid w:val="00BE2BA7"/>
    <w:rsid w:val="00BE33D0"/>
    <w:rsid w:val="00BE4073"/>
    <w:rsid w:val="00BE4E13"/>
    <w:rsid w:val="00BE7984"/>
    <w:rsid w:val="00BE7DFA"/>
    <w:rsid w:val="00BF010C"/>
    <w:rsid w:val="00BF0240"/>
    <w:rsid w:val="00BF1845"/>
    <w:rsid w:val="00BF1AE5"/>
    <w:rsid w:val="00BF2B26"/>
    <w:rsid w:val="00BF3E21"/>
    <w:rsid w:val="00BF4800"/>
    <w:rsid w:val="00BF714A"/>
    <w:rsid w:val="00C00BCB"/>
    <w:rsid w:val="00C060BD"/>
    <w:rsid w:val="00C06E66"/>
    <w:rsid w:val="00C06F23"/>
    <w:rsid w:val="00C1028A"/>
    <w:rsid w:val="00C112B8"/>
    <w:rsid w:val="00C1390D"/>
    <w:rsid w:val="00C13F19"/>
    <w:rsid w:val="00C14E38"/>
    <w:rsid w:val="00C15B42"/>
    <w:rsid w:val="00C170EC"/>
    <w:rsid w:val="00C205B4"/>
    <w:rsid w:val="00C20699"/>
    <w:rsid w:val="00C20951"/>
    <w:rsid w:val="00C20FBA"/>
    <w:rsid w:val="00C230EE"/>
    <w:rsid w:val="00C23281"/>
    <w:rsid w:val="00C233F3"/>
    <w:rsid w:val="00C24BA6"/>
    <w:rsid w:val="00C307C6"/>
    <w:rsid w:val="00C333E0"/>
    <w:rsid w:val="00C3410A"/>
    <w:rsid w:val="00C36A15"/>
    <w:rsid w:val="00C36D40"/>
    <w:rsid w:val="00C41CF6"/>
    <w:rsid w:val="00C41D79"/>
    <w:rsid w:val="00C42F92"/>
    <w:rsid w:val="00C43B7E"/>
    <w:rsid w:val="00C44DFD"/>
    <w:rsid w:val="00C44E54"/>
    <w:rsid w:val="00C4624B"/>
    <w:rsid w:val="00C470AA"/>
    <w:rsid w:val="00C503EC"/>
    <w:rsid w:val="00C5095A"/>
    <w:rsid w:val="00C5136D"/>
    <w:rsid w:val="00C51603"/>
    <w:rsid w:val="00C51D5C"/>
    <w:rsid w:val="00C529C9"/>
    <w:rsid w:val="00C53C59"/>
    <w:rsid w:val="00C56EA3"/>
    <w:rsid w:val="00C57107"/>
    <w:rsid w:val="00C579D6"/>
    <w:rsid w:val="00C602B5"/>
    <w:rsid w:val="00C66218"/>
    <w:rsid w:val="00C6733A"/>
    <w:rsid w:val="00C72BD2"/>
    <w:rsid w:val="00C74D96"/>
    <w:rsid w:val="00C75B08"/>
    <w:rsid w:val="00C75B52"/>
    <w:rsid w:val="00C7608A"/>
    <w:rsid w:val="00C808BD"/>
    <w:rsid w:val="00C84D3F"/>
    <w:rsid w:val="00C84EC4"/>
    <w:rsid w:val="00C85B07"/>
    <w:rsid w:val="00C85E3B"/>
    <w:rsid w:val="00C90D01"/>
    <w:rsid w:val="00C9114E"/>
    <w:rsid w:val="00C9134D"/>
    <w:rsid w:val="00C926D0"/>
    <w:rsid w:val="00C942B0"/>
    <w:rsid w:val="00C94883"/>
    <w:rsid w:val="00C95693"/>
    <w:rsid w:val="00C95FA3"/>
    <w:rsid w:val="00C97D6C"/>
    <w:rsid w:val="00CA0379"/>
    <w:rsid w:val="00CA0D60"/>
    <w:rsid w:val="00CA1838"/>
    <w:rsid w:val="00CA2248"/>
    <w:rsid w:val="00CA2277"/>
    <w:rsid w:val="00CA2311"/>
    <w:rsid w:val="00CA24B7"/>
    <w:rsid w:val="00CA5131"/>
    <w:rsid w:val="00CA59E1"/>
    <w:rsid w:val="00CA6AF5"/>
    <w:rsid w:val="00CA7F78"/>
    <w:rsid w:val="00CB15FC"/>
    <w:rsid w:val="00CB1728"/>
    <w:rsid w:val="00CB1847"/>
    <w:rsid w:val="00CB1F06"/>
    <w:rsid w:val="00CB3969"/>
    <w:rsid w:val="00CC0FA3"/>
    <w:rsid w:val="00CC26EF"/>
    <w:rsid w:val="00CC3B58"/>
    <w:rsid w:val="00CC4961"/>
    <w:rsid w:val="00CC4BC6"/>
    <w:rsid w:val="00CC4C0A"/>
    <w:rsid w:val="00CC5139"/>
    <w:rsid w:val="00CC73A0"/>
    <w:rsid w:val="00CC7CD6"/>
    <w:rsid w:val="00CD01AB"/>
    <w:rsid w:val="00CD0849"/>
    <w:rsid w:val="00CD0E7C"/>
    <w:rsid w:val="00CD1D21"/>
    <w:rsid w:val="00CD30CB"/>
    <w:rsid w:val="00CD3E1D"/>
    <w:rsid w:val="00CD4006"/>
    <w:rsid w:val="00CD473E"/>
    <w:rsid w:val="00CD64D6"/>
    <w:rsid w:val="00CD688A"/>
    <w:rsid w:val="00CD7957"/>
    <w:rsid w:val="00CD7E11"/>
    <w:rsid w:val="00CE1597"/>
    <w:rsid w:val="00CE2B58"/>
    <w:rsid w:val="00CE6974"/>
    <w:rsid w:val="00CE71BA"/>
    <w:rsid w:val="00CE7A91"/>
    <w:rsid w:val="00CE7E5E"/>
    <w:rsid w:val="00CF08FB"/>
    <w:rsid w:val="00CF1256"/>
    <w:rsid w:val="00CF3369"/>
    <w:rsid w:val="00CF4BC4"/>
    <w:rsid w:val="00CF501D"/>
    <w:rsid w:val="00CF618C"/>
    <w:rsid w:val="00CF7799"/>
    <w:rsid w:val="00D00A65"/>
    <w:rsid w:val="00D0160B"/>
    <w:rsid w:val="00D029BA"/>
    <w:rsid w:val="00D06C39"/>
    <w:rsid w:val="00D07A39"/>
    <w:rsid w:val="00D07C69"/>
    <w:rsid w:val="00D07D91"/>
    <w:rsid w:val="00D10924"/>
    <w:rsid w:val="00D10B8F"/>
    <w:rsid w:val="00D12067"/>
    <w:rsid w:val="00D1359D"/>
    <w:rsid w:val="00D150D0"/>
    <w:rsid w:val="00D1644C"/>
    <w:rsid w:val="00D16757"/>
    <w:rsid w:val="00D17DC7"/>
    <w:rsid w:val="00D21840"/>
    <w:rsid w:val="00D21DFC"/>
    <w:rsid w:val="00D225F3"/>
    <w:rsid w:val="00D228B8"/>
    <w:rsid w:val="00D2497B"/>
    <w:rsid w:val="00D265AC"/>
    <w:rsid w:val="00D268A5"/>
    <w:rsid w:val="00D3033B"/>
    <w:rsid w:val="00D311D0"/>
    <w:rsid w:val="00D32198"/>
    <w:rsid w:val="00D3509E"/>
    <w:rsid w:val="00D3560A"/>
    <w:rsid w:val="00D356F0"/>
    <w:rsid w:val="00D367C2"/>
    <w:rsid w:val="00D406E5"/>
    <w:rsid w:val="00D40882"/>
    <w:rsid w:val="00D4116B"/>
    <w:rsid w:val="00D415C3"/>
    <w:rsid w:val="00D41DD2"/>
    <w:rsid w:val="00D41EF6"/>
    <w:rsid w:val="00D44054"/>
    <w:rsid w:val="00D443AD"/>
    <w:rsid w:val="00D50EAE"/>
    <w:rsid w:val="00D51889"/>
    <w:rsid w:val="00D53677"/>
    <w:rsid w:val="00D61087"/>
    <w:rsid w:val="00D619CA"/>
    <w:rsid w:val="00D620D8"/>
    <w:rsid w:val="00D62656"/>
    <w:rsid w:val="00D64017"/>
    <w:rsid w:val="00D650E6"/>
    <w:rsid w:val="00D651AC"/>
    <w:rsid w:val="00D6539A"/>
    <w:rsid w:val="00D653E9"/>
    <w:rsid w:val="00D65D6F"/>
    <w:rsid w:val="00D67E4C"/>
    <w:rsid w:val="00D70340"/>
    <w:rsid w:val="00D708AB"/>
    <w:rsid w:val="00D71742"/>
    <w:rsid w:val="00D71C22"/>
    <w:rsid w:val="00D72879"/>
    <w:rsid w:val="00D72951"/>
    <w:rsid w:val="00D7421C"/>
    <w:rsid w:val="00D82224"/>
    <w:rsid w:val="00D82E9F"/>
    <w:rsid w:val="00D82FFD"/>
    <w:rsid w:val="00D83E4D"/>
    <w:rsid w:val="00D86DE9"/>
    <w:rsid w:val="00D9170E"/>
    <w:rsid w:val="00D96121"/>
    <w:rsid w:val="00D96377"/>
    <w:rsid w:val="00D971AD"/>
    <w:rsid w:val="00DA234A"/>
    <w:rsid w:val="00DA3DCB"/>
    <w:rsid w:val="00DA53F0"/>
    <w:rsid w:val="00DA6AF3"/>
    <w:rsid w:val="00DA6B45"/>
    <w:rsid w:val="00DA76B7"/>
    <w:rsid w:val="00DB199B"/>
    <w:rsid w:val="00DB2FFF"/>
    <w:rsid w:val="00DB3F33"/>
    <w:rsid w:val="00DB4C9F"/>
    <w:rsid w:val="00DB59B0"/>
    <w:rsid w:val="00DB7043"/>
    <w:rsid w:val="00DC2C43"/>
    <w:rsid w:val="00DC6297"/>
    <w:rsid w:val="00DC741A"/>
    <w:rsid w:val="00DD3F93"/>
    <w:rsid w:val="00DD51D3"/>
    <w:rsid w:val="00DD59D0"/>
    <w:rsid w:val="00DD66CB"/>
    <w:rsid w:val="00DD7AA7"/>
    <w:rsid w:val="00DD7BE6"/>
    <w:rsid w:val="00DE13B8"/>
    <w:rsid w:val="00DE1621"/>
    <w:rsid w:val="00DE17BD"/>
    <w:rsid w:val="00DE2F1C"/>
    <w:rsid w:val="00DE3CDD"/>
    <w:rsid w:val="00DE6328"/>
    <w:rsid w:val="00DE6B8B"/>
    <w:rsid w:val="00DE71DC"/>
    <w:rsid w:val="00DF0424"/>
    <w:rsid w:val="00DF0D6D"/>
    <w:rsid w:val="00DF200F"/>
    <w:rsid w:val="00DF23FF"/>
    <w:rsid w:val="00DF2920"/>
    <w:rsid w:val="00DF2928"/>
    <w:rsid w:val="00DF364A"/>
    <w:rsid w:val="00DF3F76"/>
    <w:rsid w:val="00DF55C2"/>
    <w:rsid w:val="00DF6507"/>
    <w:rsid w:val="00DF699A"/>
    <w:rsid w:val="00E0072D"/>
    <w:rsid w:val="00E01B14"/>
    <w:rsid w:val="00E02C60"/>
    <w:rsid w:val="00E03BD4"/>
    <w:rsid w:val="00E03BDB"/>
    <w:rsid w:val="00E03D98"/>
    <w:rsid w:val="00E04754"/>
    <w:rsid w:val="00E05113"/>
    <w:rsid w:val="00E06E5B"/>
    <w:rsid w:val="00E11DCF"/>
    <w:rsid w:val="00E12077"/>
    <w:rsid w:val="00E20E61"/>
    <w:rsid w:val="00E2165E"/>
    <w:rsid w:val="00E22F7F"/>
    <w:rsid w:val="00E2421F"/>
    <w:rsid w:val="00E251C0"/>
    <w:rsid w:val="00E26444"/>
    <w:rsid w:val="00E26F95"/>
    <w:rsid w:val="00E30178"/>
    <w:rsid w:val="00E31934"/>
    <w:rsid w:val="00E31C18"/>
    <w:rsid w:val="00E3278F"/>
    <w:rsid w:val="00E34F6B"/>
    <w:rsid w:val="00E35625"/>
    <w:rsid w:val="00E363D2"/>
    <w:rsid w:val="00E3652A"/>
    <w:rsid w:val="00E37DFD"/>
    <w:rsid w:val="00E40D33"/>
    <w:rsid w:val="00E40D6D"/>
    <w:rsid w:val="00E44E75"/>
    <w:rsid w:val="00E4519F"/>
    <w:rsid w:val="00E468E8"/>
    <w:rsid w:val="00E46D7F"/>
    <w:rsid w:val="00E502B4"/>
    <w:rsid w:val="00E51196"/>
    <w:rsid w:val="00E514D7"/>
    <w:rsid w:val="00E52579"/>
    <w:rsid w:val="00E55519"/>
    <w:rsid w:val="00E55A32"/>
    <w:rsid w:val="00E55D53"/>
    <w:rsid w:val="00E56985"/>
    <w:rsid w:val="00E578A7"/>
    <w:rsid w:val="00E60911"/>
    <w:rsid w:val="00E60A2F"/>
    <w:rsid w:val="00E62F5F"/>
    <w:rsid w:val="00E65DE8"/>
    <w:rsid w:val="00E6707A"/>
    <w:rsid w:val="00E6780F"/>
    <w:rsid w:val="00E67F3D"/>
    <w:rsid w:val="00E71503"/>
    <w:rsid w:val="00E72CD3"/>
    <w:rsid w:val="00E73432"/>
    <w:rsid w:val="00E74F51"/>
    <w:rsid w:val="00E75CBC"/>
    <w:rsid w:val="00E805D5"/>
    <w:rsid w:val="00E80FE0"/>
    <w:rsid w:val="00E8204B"/>
    <w:rsid w:val="00E820C7"/>
    <w:rsid w:val="00E82595"/>
    <w:rsid w:val="00E83355"/>
    <w:rsid w:val="00E8353E"/>
    <w:rsid w:val="00E845C5"/>
    <w:rsid w:val="00E85765"/>
    <w:rsid w:val="00E91FB8"/>
    <w:rsid w:val="00E92234"/>
    <w:rsid w:val="00E92500"/>
    <w:rsid w:val="00E92581"/>
    <w:rsid w:val="00E92B65"/>
    <w:rsid w:val="00E94B3E"/>
    <w:rsid w:val="00E960B1"/>
    <w:rsid w:val="00E975B3"/>
    <w:rsid w:val="00EA01FC"/>
    <w:rsid w:val="00EA0CE8"/>
    <w:rsid w:val="00EA0DD3"/>
    <w:rsid w:val="00EA2353"/>
    <w:rsid w:val="00EA3912"/>
    <w:rsid w:val="00EA39AD"/>
    <w:rsid w:val="00EA45CB"/>
    <w:rsid w:val="00EA4B10"/>
    <w:rsid w:val="00EA58B6"/>
    <w:rsid w:val="00EA5CA4"/>
    <w:rsid w:val="00EA68B9"/>
    <w:rsid w:val="00EB04EA"/>
    <w:rsid w:val="00EB07D7"/>
    <w:rsid w:val="00EB0B98"/>
    <w:rsid w:val="00EB1BCC"/>
    <w:rsid w:val="00EB2366"/>
    <w:rsid w:val="00EB4056"/>
    <w:rsid w:val="00EB4CC3"/>
    <w:rsid w:val="00EB4F1C"/>
    <w:rsid w:val="00EB65A0"/>
    <w:rsid w:val="00EB713C"/>
    <w:rsid w:val="00EB72AD"/>
    <w:rsid w:val="00EB7499"/>
    <w:rsid w:val="00EB7A16"/>
    <w:rsid w:val="00EB7D0E"/>
    <w:rsid w:val="00EC304C"/>
    <w:rsid w:val="00EC3C41"/>
    <w:rsid w:val="00EC4B99"/>
    <w:rsid w:val="00EC550C"/>
    <w:rsid w:val="00EC5D05"/>
    <w:rsid w:val="00EC7B6D"/>
    <w:rsid w:val="00ED0DBB"/>
    <w:rsid w:val="00ED1C4C"/>
    <w:rsid w:val="00ED2674"/>
    <w:rsid w:val="00ED29C4"/>
    <w:rsid w:val="00ED2BAA"/>
    <w:rsid w:val="00ED50E3"/>
    <w:rsid w:val="00ED5F3B"/>
    <w:rsid w:val="00ED7F1E"/>
    <w:rsid w:val="00EE04E0"/>
    <w:rsid w:val="00EE10E6"/>
    <w:rsid w:val="00EF0B44"/>
    <w:rsid w:val="00EF0E9E"/>
    <w:rsid w:val="00EF1349"/>
    <w:rsid w:val="00EF1FF5"/>
    <w:rsid w:val="00EF25BE"/>
    <w:rsid w:val="00EF484F"/>
    <w:rsid w:val="00EF7100"/>
    <w:rsid w:val="00EF7951"/>
    <w:rsid w:val="00F0023A"/>
    <w:rsid w:val="00F011A2"/>
    <w:rsid w:val="00F01322"/>
    <w:rsid w:val="00F0252E"/>
    <w:rsid w:val="00F03B24"/>
    <w:rsid w:val="00F0553C"/>
    <w:rsid w:val="00F10A85"/>
    <w:rsid w:val="00F13733"/>
    <w:rsid w:val="00F169D2"/>
    <w:rsid w:val="00F24996"/>
    <w:rsid w:val="00F260C8"/>
    <w:rsid w:val="00F31AA6"/>
    <w:rsid w:val="00F328DE"/>
    <w:rsid w:val="00F32C60"/>
    <w:rsid w:val="00F349DA"/>
    <w:rsid w:val="00F3725D"/>
    <w:rsid w:val="00F377EE"/>
    <w:rsid w:val="00F4087F"/>
    <w:rsid w:val="00F42293"/>
    <w:rsid w:val="00F43E82"/>
    <w:rsid w:val="00F44CD1"/>
    <w:rsid w:val="00F46837"/>
    <w:rsid w:val="00F47E54"/>
    <w:rsid w:val="00F5416D"/>
    <w:rsid w:val="00F55312"/>
    <w:rsid w:val="00F55CC7"/>
    <w:rsid w:val="00F56372"/>
    <w:rsid w:val="00F57099"/>
    <w:rsid w:val="00F57FC5"/>
    <w:rsid w:val="00F605BC"/>
    <w:rsid w:val="00F61CA2"/>
    <w:rsid w:val="00F6229E"/>
    <w:rsid w:val="00F638AA"/>
    <w:rsid w:val="00F6457F"/>
    <w:rsid w:val="00F666DB"/>
    <w:rsid w:val="00F6684D"/>
    <w:rsid w:val="00F676E2"/>
    <w:rsid w:val="00F714AB"/>
    <w:rsid w:val="00F72D37"/>
    <w:rsid w:val="00F73CC3"/>
    <w:rsid w:val="00F73FD2"/>
    <w:rsid w:val="00F76BE3"/>
    <w:rsid w:val="00F824DF"/>
    <w:rsid w:val="00F8335A"/>
    <w:rsid w:val="00F901B7"/>
    <w:rsid w:val="00F9294F"/>
    <w:rsid w:val="00F92A08"/>
    <w:rsid w:val="00F94D8D"/>
    <w:rsid w:val="00F95052"/>
    <w:rsid w:val="00FA1A2F"/>
    <w:rsid w:val="00FA3844"/>
    <w:rsid w:val="00FA3B2C"/>
    <w:rsid w:val="00FA4D17"/>
    <w:rsid w:val="00FA651D"/>
    <w:rsid w:val="00FB06E5"/>
    <w:rsid w:val="00FB209F"/>
    <w:rsid w:val="00FB2328"/>
    <w:rsid w:val="00FB4804"/>
    <w:rsid w:val="00FB616C"/>
    <w:rsid w:val="00FB6D61"/>
    <w:rsid w:val="00FC0A9D"/>
    <w:rsid w:val="00FC0F6D"/>
    <w:rsid w:val="00FC1751"/>
    <w:rsid w:val="00FC2474"/>
    <w:rsid w:val="00FC2BD5"/>
    <w:rsid w:val="00FC3C83"/>
    <w:rsid w:val="00FC4533"/>
    <w:rsid w:val="00FC4868"/>
    <w:rsid w:val="00FC4979"/>
    <w:rsid w:val="00FC4C69"/>
    <w:rsid w:val="00FC4D9F"/>
    <w:rsid w:val="00FC4DEA"/>
    <w:rsid w:val="00FC5B64"/>
    <w:rsid w:val="00FC68AE"/>
    <w:rsid w:val="00FC690A"/>
    <w:rsid w:val="00FC6FA0"/>
    <w:rsid w:val="00FC72AE"/>
    <w:rsid w:val="00FC73E2"/>
    <w:rsid w:val="00FD07AE"/>
    <w:rsid w:val="00FD0DEC"/>
    <w:rsid w:val="00FD107B"/>
    <w:rsid w:val="00FD1DAC"/>
    <w:rsid w:val="00FD3300"/>
    <w:rsid w:val="00FD39D8"/>
    <w:rsid w:val="00FD3AB0"/>
    <w:rsid w:val="00FD4534"/>
    <w:rsid w:val="00FD4DBA"/>
    <w:rsid w:val="00FD5591"/>
    <w:rsid w:val="00FE0119"/>
    <w:rsid w:val="00FE1DD3"/>
    <w:rsid w:val="00FE235C"/>
    <w:rsid w:val="00FE3F9B"/>
    <w:rsid w:val="00FE4D92"/>
    <w:rsid w:val="00FE5297"/>
    <w:rsid w:val="00FE5C4B"/>
    <w:rsid w:val="00FE63C1"/>
    <w:rsid w:val="00FE67F3"/>
    <w:rsid w:val="00FE74EA"/>
    <w:rsid w:val="00FF4511"/>
    <w:rsid w:val="00FF56E8"/>
    <w:rsid w:val="00FF58B8"/>
    <w:rsid w:val="00FF6D36"/>
    <w:rsid w:val="00FF77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0CEE9BF-5BB0-47D4-9021-52FC4BF0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footnote reference" w:uiPriority="99"/>
    <w:lsdException w:name="Title" w:qFormat="1"/>
    <w:lsdException w:name="List Continue" w:uiPriority="99"/>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5696"/>
    <w:rPr>
      <w:sz w:val="24"/>
      <w:szCs w:val="24"/>
      <w:lang w:val="es-ES" w:eastAsia="es-ES"/>
    </w:rPr>
  </w:style>
  <w:style w:type="paragraph" w:styleId="Ttulo1">
    <w:name w:val="heading 1"/>
    <w:basedOn w:val="Normal"/>
    <w:next w:val="Normal"/>
    <w:link w:val="Ttulo1Car"/>
    <w:qFormat/>
    <w:rsid w:val="00A14A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uiPriority w:val="99"/>
    <w:rsid w:val="00A75696"/>
    <w:pPr>
      <w:tabs>
        <w:tab w:val="center" w:pos="4252"/>
        <w:tab w:val="right" w:pos="8504"/>
      </w:tabs>
    </w:pPr>
  </w:style>
  <w:style w:type="table" w:styleId="Tablaconcuadrcula">
    <w:name w:val="Table Grid"/>
    <w:basedOn w:val="Tablanormal"/>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rsid w:val="007753AF"/>
    <w:rPr>
      <w:color w:val="0000FF"/>
      <w:u w:val="single"/>
    </w:rPr>
  </w:style>
  <w:style w:type="paragraph" w:styleId="Ttulo">
    <w:name w:val="Title"/>
    <w:basedOn w:val="Normal"/>
    <w:link w:val="TtuloCar"/>
    <w:qFormat/>
    <w:rsid w:val="00886285"/>
    <w:pPr>
      <w:jc w:val="center"/>
    </w:pPr>
    <w:rPr>
      <w:rFonts w:ascii="Arial" w:hAnsi="Arial"/>
      <w:b/>
      <w:szCs w:val="20"/>
      <w:lang w:val="es-CO"/>
    </w:rPr>
  </w:style>
  <w:style w:type="paragraph" w:styleId="Descripcin">
    <w:name w:val="caption"/>
    <w:aliases w:val="Epígrafe"/>
    <w:basedOn w:val="Normal"/>
    <w:next w:val="Normal"/>
    <w:uiPriority w:val="35"/>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
    <w:basedOn w:val="Normal"/>
    <w:link w:val="PrrafodelistaCar"/>
    <w:uiPriority w:val="34"/>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styleId="Mencinsinresolver">
    <w:name w:val="Unresolved Mention"/>
    <w:uiPriority w:val="99"/>
    <w:semiHidden/>
    <w:unhideWhenUsed/>
    <w:rsid w:val="00643FD9"/>
    <w:rPr>
      <w:color w:val="808080"/>
      <w:shd w:val="clear" w:color="auto" w:fill="E6E6E6"/>
    </w:rPr>
  </w:style>
  <w:style w:type="paragraph" w:customStyle="1" w:styleId="Default">
    <w:name w:val="Default"/>
    <w:link w:val="DefaultCar"/>
    <w:rsid w:val="001072F9"/>
    <w:pPr>
      <w:autoSpaceDE w:val="0"/>
      <w:autoSpaceDN w:val="0"/>
      <w:adjustRightInd w:val="0"/>
    </w:pPr>
    <w:rPr>
      <w:rFonts w:ascii="Arial" w:hAnsi="Arial" w:cs="Arial"/>
      <w:color w:val="000000"/>
      <w:sz w:val="24"/>
      <w:szCs w:val="24"/>
    </w:rPr>
  </w:style>
  <w:style w:type="character" w:customStyle="1" w:styleId="DefaultCar">
    <w:name w:val="Default Car"/>
    <w:link w:val="Default"/>
    <w:rsid w:val="001072F9"/>
    <w:rPr>
      <w:rFonts w:ascii="Arial" w:hAnsi="Arial" w:cs="Arial"/>
      <w:color w:val="000000"/>
      <w:sz w:val="24"/>
      <w:szCs w:val="24"/>
    </w:rPr>
  </w:style>
  <w:style w:type="paragraph" w:customStyle="1" w:styleId="xmsonormal">
    <w:name w:val="x_msonormal"/>
    <w:basedOn w:val="Normal"/>
    <w:rsid w:val="0083461E"/>
    <w:pPr>
      <w:spacing w:before="100" w:beforeAutospacing="1" w:after="100" w:afterAutospacing="1"/>
    </w:pPr>
    <w:rPr>
      <w:lang w:val="es-CO" w:eastAsia="es-CO"/>
    </w:rPr>
  </w:style>
  <w:style w:type="character" w:styleId="Textoennegrita">
    <w:name w:val="Strong"/>
    <w:uiPriority w:val="22"/>
    <w:qFormat/>
    <w:rsid w:val="0083461E"/>
    <w:rPr>
      <w:b/>
      <w:bCs/>
    </w:rPr>
  </w:style>
  <w:style w:type="character" w:styleId="nfasis">
    <w:name w:val="Emphasis"/>
    <w:uiPriority w:val="20"/>
    <w:qFormat/>
    <w:rsid w:val="0083461E"/>
    <w:rPr>
      <w:i/>
      <w:iCs/>
    </w:rPr>
  </w:style>
  <w:style w:type="character" w:styleId="Hipervnculovisitado">
    <w:name w:val="FollowedHyperlink"/>
    <w:basedOn w:val="Fuentedeprrafopredeter"/>
    <w:rsid w:val="004622F5"/>
    <w:rPr>
      <w:color w:val="954F72" w:themeColor="followedHyperlink"/>
      <w:u w:val="single"/>
    </w:rPr>
  </w:style>
  <w:style w:type="paragraph" w:customStyle="1" w:styleId="section1">
    <w:name w:val="section1"/>
    <w:basedOn w:val="Normal"/>
    <w:rsid w:val="009C6560"/>
    <w:pPr>
      <w:spacing w:before="100" w:beforeAutospacing="1" w:after="100" w:afterAutospacing="1"/>
    </w:pPr>
    <w:rPr>
      <w:lang w:val="es-CO" w:eastAsia="es-CO"/>
    </w:rPr>
  </w:style>
  <w:style w:type="paragraph" w:styleId="Continuarlista">
    <w:name w:val="List Continue"/>
    <w:basedOn w:val="Normal"/>
    <w:uiPriority w:val="99"/>
    <w:unhideWhenUsed/>
    <w:rsid w:val="00BA3DD3"/>
    <w:pPr>
      <w:spacing w:after="120" w:line="276" w:lineRule="auto"/>
      <w:ind w:left="283"/>
      <w:contextualSpacing/>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rsid w:val="0089657D"/>
    <w:rPr>
      <w:sz w:val="20"/>
      <w:szCs w:val="20"/>
    </w:rPr>
  </w:style>
  <w:style w:type="character" w:customStyle="1" w:styleId="TextonotapieCar">
    <w:name w:val="Texto nota pie Car"/>
    <w:basedOn w:val="Fuentedeprrafopredeter"/>
    <w:link w:val="Textonotapie"/>
    <w:rsid w:val="0089657D"/>
    <w:rPr>
      <w:lang w:val="es-ES" w:eastAsia="es-ES"/>
    </w:rPr>
  </w:style>
  <w:style w:type="character" w:styleId="Refdenotaalpie">
    <w:name w:val="footnote reference"/>
    <w:basedOn w:val="Fuentedeprrafopredeter"/>
    <w:uiPriority w:val="99"/>
    <w:rsid w:val="0089657D"/>
    <w:rPr>
      <w:vertAlign w:val="superscript"/>
    </w:rPr>
  </w:style>
  <w:style w:type="character" w:customStyle="1" w:styleId="Ttulo1Car">
    <w:name w:val="Título 1 Car"/>
    <w:basedOn w:val="Fuentedeprrafopredeter"/>
    <w:link w:val="Ttulo1"/>
    <w:rsid w:val="00A14AE5"/>
    <w:rPr>
      <w:rFonts w:asciiTheme="majorHAnsi" w:eastAsiaTheme="majorEastAsia" w:hAnsiTheme="majorHAnsi" w:cstheme="majorBidi"/>
      <w:color w:val="2F5496" w:themeColor="accent1" w:themeShade="BF"/>
      <w:sz w:val="32"/>
      <w:szCs w:val="32"/>
      <w:lang w:val="es-ES" w:eastAsia="es-ES"/>
    </w:rPr>
  </w:style>
  <w:style w:type="character" w:customStyle="1" w:styleId="TtuloCar">
    <w:name w:val="Título Car"/>
    <w:link w:val="Ttulo"/>
    <w:rsid w:val="00A14AE5"/>
    <w:rPr>
      <w:rFonts w:ascii="Arial" w:hAnsi="Arial"/>
      <w:b/>
      <w:sz w:val="24"/>
      <w:lang w:eastAsia="es-ES"/>
    </w:rPr>
  </w:style>
  <w:style w:type="paragraph" w:customStyle="1" w:styleId="Estilo1">
    <w:name w:val="Estilo1"/>
    <w:basedOn w:val="Ttulo2"/>
    <w:link w:val="Estilo1Car"/>
    <w:qFormat/>
    <w:rsid w:val="00A14AE5"/>
    <w:pPr>
      <w:numPr>
        <w:ilvl w:val="1"/>
        <w:numId w:val="2"/>
      </w:numPr>
      <w:tabs>
        <w:tab w:val="clear" w:pos="708"/>
        <w:tab w:val="clear" w:pos="1416"/>
        <w:tab w:val="clear" w:pos="2124"/>
        <w:tab w:val="clear" w:pos="2832"/>
        <w:tab w:val="clear" w:pos="3540"/>
        <w:tab w:val="clear" w:pos="4248"/>
        <w:tab w:val="clear" w:pos="4956"/>
        <w:tab w:val="clear" w:pos="6210"/>
      </w:tabs>
      <w:suppressAutoHyphens/>
      <w:spacing w:before="60" w:after="60"/>
    </w:pPr>
    <w:rPr>
      <w:rFonts w:ascii="Arial" w:hAnsi="Arial"/>
      <w:bCs w:val="0"/>
      <w:sz w:val="20"/>
      <w:szCs w:val="20"/>
      <w:lang w:val="x-none" w:eastAsia="ar-SA"/>
    </w:rPr>
  </w:style>
  <w:style w:type="character" w:customStyle="1" w:styleId="Estilo1Car">
    <w:name w:val="Estilo1 Car"/>
    <w:link w:val="Estilo1"/>
    <w:rsid w:val="00A60DBE"/>
    <w:rPr>
      <w:rFonts w:ascii="Arial" w:hAnsi="Arial"/>
      <w:b/>
      <w:lang w:val="x-none" w:eastAsia="ar-SA"/>
    </w:rPr>
  </w:style>
  <w:style w:type="paragraph" w:customStyle="1" w:styleId="xmsolistparagraph">
    <w:name w:val="x_msolistparagraph"/>
    <w:basedOn w:val="Normal"/>
    <w:rsid w:val="005159A1"/>
    <w:pPr>
      <w:spacing w:before="100" w:beforeAutospacing="1" w:after="100" w:afterAutospacing="1"/>
    </w:pPr>
    <w:rPr>
      <w:lang w:val="es-CO" w:eastAsia="es-CO"/>
    </w:rPr>
  </w:style>
  <w:style w:type="paragraph" w:styleId="Textoindependiente">
    <w:name w:val="Body Text"/>
    <w:basedOn w:val="Normal"/>
    <w:link w:val="TextoindependienteCar"/>
    <w:rsid w:val="0099013F"/>
    <w:pPr>
      <w:spacing w:after="120"/>
    </w:pPr>
  </w:style>
  <w:style w:type="character" w:customStyle="1" w:styleId="TextoindependienteCar">
    <w:name w:val="Texto independiente Car"/>
    <w:basedOn w:val="Fuentedeprrafopredeter"/>
    <w:link w:val="Textoindependiente"/>
    <w:rsid w:val="0099013F"/>
    <w:rPr>
      <w:sz w:val="24"/>
      <w:szCs w:val="24"/>
      <w:lang w:val="es-ES" w:eastAsia="es-ES"/>
    </w:rPr>
  </w:style>
  <w:style w:type="paragraph" w:styleId="Sinespaciado">
    <w:name w:val="No Spacing"/>
    <w:rsid w:val="000E72F0"/>
    <w:pPr>
      <w:autoSpaceDN w:val="0"/>
    </w:pPr>
    <w:rPr>
      <w:rFonts w:ascii="Calibri" w:eastAsia="Calibri" w:hAnsi="Calibri"/>
      <w:sz w:val="22"/>
      <w:szCs w:val="22"/>
      <w:lang w:eastAsia="en-US"/>
    </w:rPr>
  </w:style>
  <w:style w:type="character" w:customStyle="1" w:styleId="fuentedeprrafopredeter5">
    <w:name w:val="fuentedeprrafopredeter5"/>
    <w:basedOn w:val="Fuentedeprrafopredeter"/>
    <w:rsid w:val="000E72F0"/>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uiPriority w:val="34"/>
    <w:locked/>
    <w:rsid w:val="00182401"/>
    <w:rPr>
      <w:rFonts w:ascii="Calibri" w:eastAsia="Calibri" w:hAnsi="Calibri"/>
      <w:sz w:val="22"/>
      <w:szCs w:val="22"/>
      <w:lang w:eastAsia="en-US"/>
    </w:rPr>
  </w:style>
  <w:style w:type="character" w:customStyle="1" w:styleId="normaltextrun">
    <w:name w:val="normaltextrun"/>
    <w:rsid w:val="00171965"/>
  </w:style>
  <w:style w:type="paragraph" w:customStyle="1" w:styleId="paragraph">
    <w:name w:val="paragraph"/>
    <w:basedOn w:val="Normal"/>
    <w:rsid w:val="00171965"/>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175385260">
      <w:bodyDiv w:val="1"/>
      <w:marLeft w:val="0"/>
      <w:marRight w:val="0"/>
      <w:marTop w:val="0"/>
      <w:marBottom w:val="0"/>
      <w:divBdr>
        <w:top w:val="none" w:sz="0" w:space="0" w:color="auto"/>
        <w:left w:val="none" w:sz="0" w:space="0" w:color="auto"/>
        <w:bottom w:val="none" w:sz="0" w:space="0" w:color="auto"/>
        <w:right w:val="none" w:sz="0" w:space="0" w:color="auto"/>
      </w:divBdr>
    </w:div>
    <w:div w:id="273830155">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397410563">
      <w:bodyDiv w:val="1"/>
      <w:marLeft w:val="0"/>
      <w:marRight w:val="0"/>
      <w:marTop w:val="0"/>
      <w:marBottom w:val="0"/>
      <w:divBdr>
        <w:top w:val="none" w:sz="0" w:space="0" w:color="auto"/>
        <w:left w:val="none" w:sz="0" w:space="0" w:color="auto"/>
        <w:bottom w:val="none" w:sz="0" w:space="0" w:color="auto"/>
        <w:right w:val="none" w:sz="0" w:space="0" w:color="auto"/>
      </w:divBdr>
    </w:div>
    <w:div w:id="423841824">
      <w:bodyDiv w:val="1"/>
      <w:marLeft w:val="0"/>
      <w:marRight w:val="0"/>
      <w:marTop w:val="0"/>
      <w:marBottom w:val="0"/>
      <w:divBdr>
        <w:top w:val="none" w:sz="0" w:space="0" w:color="auto"/>
        <w:left w:val="none" w:sz="0" w:space="0" w:color="auto"/>
        <w:bottom w:val="none" w:sz="0" w:space="0" w:color="auto"/>
        <w:right w:val="none" w:sz="0" w:space="0" w:color="auto"/>
      </w:divBdr>
    </w:div>
    <w:div w:id="431509407">
      <w:bodyDiv w:val="1"/>
      <w:marLeft w:val="0"/>
      <w:marRight w:val="0"/>
      <w:marTop w:val="0"/>
      <w:marBottom w:val="0"/>
      <w:divBdr>
        <w:top w:val="none" w:sz="0" w:space="0" w:color="auto"/>
        <w:left w:val="none" w:sz="0" w:space="0" w:color="auto"/>
        <w:bottom w:val="none" w:sz="0" w:space="0" w:color="auto"/>
        <w:right w:val="none" w:sz="0" w:space="0" w:color="auto"/>
      </w:divBdr>
      <w:divsChild>
        <w:div w:id="1258322007">
          <w:marLeft w:val="0"/>
          <w:marRight w:val="0"/>
          <w:marTop w:val="0"/>
          <w:marBottom w:val="0"/>
          <w:divBdr>
            <w:top w:val="none" w:sz="0" w:space="0" w:color="auto"/>
            <w:left w:val="none" w:sz="0" w:space="0" w:color="auto"/>
            <w:bottom w:val="none" w:sz="0" w:space="0" w:color="auto"/>
            <w:right w:val="none" w:sz="0" w:space="0" w:color="auto"/>
          </w:divBdr>
          <w:divsChild>
            <w:div w:id="1874072499">
              <w:marLeft w:val="0"/>
              <w:marRight w:val="0"/>
              <w:marTop w:val="0"/>
              <w:marBottom w:val="0"/>
              <w:divBdr>
                <w:top w:val="none" w:sz="0" w:space="0" w:color="auto"/>
                <w:left w:val="none" w:sz="0" w:space="0" w:color="auto"/>
                <w:bottom w:val="none" w:sz="0" w:space="0" w:color="auto"/>
                <w:right w:val="none" w:sz="0" w:space="0" w:color="auto"/>
              </w:divBdr>
            </w:div>
          </w:divsChild>
        </w:div>
        <w:div w:id="527570329">
          <w:marLeft w:val="0"/>
          <w:marRight w:val="0"/>
          <w:marTop w:val="0"/>
          <w:marBottom w:val="0"/>
          <w:divBdr>
            <w:top w:val="none" w:sz="0" w:space="0" w:color="auto"/>
            <w:left w:val="none" w:sz="0" w:space="0" w:color="auto"/>
            <w:bottom w:val="none" w:sz="0" w:space="0" w:color="auto"/>
            <w:right w:val="none" w:sz="0" w:space="0" w:color="auto"/>
          </w:divBdr>
          <w:divsChild>
            <w:div w:id="10614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54">
      <w:bodyDiv w:val="1"/>
      <w:marLeft w:val="0"/>
      <w:marRight w:val="0"/>
      <w:marTop w:val="0"/>
      <w:marBottom w:val="0"/>
      <w:divBdr>
        <w:top w:val="none" w:sz="0" w:space="0" w:color="auto"/>
        <w:left w:val="none" w:sz="0" w:space="0" w:color="auto"/>
        <w:bottom w:val="none" w:sz="0" w:space="0" w:color="auto"/>
        <w:right w:val="none" w:sz="0" w:space="0" w:color="auto"/>
      </w:divBdr>
      <w:divsChild>
        <w:div w:id="1323049176">
          <w:marLeft w:val="0"/>
          <w:marRight w:val="0"/>
          <w:marTop w:val="0"/>
          <w:marBottom w:val="0"/>
          <w:divBdr>
            <w:top w:val="none" w:sz="0" w:space="0" w:color="auto"/>
            <w:left w:val="none" w:sz="0" w:space="0" w:color="auto"/>
            <w:bottom w:val="none" w:sz="0" w:space="0" w:color="auto"/>
            <w:right w:val="none" w:sz="0" w:space="0" w:color="auto"/>
          </w:divBdr>
        </w:div>
        <w:div w:id="102770155">
          <w:marLeft w:val="0"/>
          <w:marRight w:val="0"/>
          <w:marTop w:val="0"/>
          <w:marBottom w:val="0"/>
          <w:divBdr>
            <w:top w:val="none" w:sz="0" w:space="0" w:color="auto"/>
            <w:left w:val="none" w:sz="0" w:space="0" w:color="auto"/>
            <w:bottom w:val="none" w:sz="0" w:space="0" w:color="auto"/>
            <w:right w:val="none" w:sz="0" w:space="0" w:color="auto"/>
          </w:divBdr>
        </w:div>
        <w:div w:id="747534946">
          <w:marLeft w:val="0"/>
          <w:marRight w:val="0"/>
          <w:marTop w:val="0"/>
          <w:marBottom w:val="0"/>
          <w:divBdr>
            <w:top w:val="none" w:sz="0" w:space="0" w:color="auto"/>
            <w:left w:val="none" w:sz="0" w:space="0" w:color="auto"/>
            <w:bottom w:val="none" w:sz="0" w:space="0" w:color="auto"/>
            <w:right w:val="none" w:sz="0" w:space="0" w:color="auto"/>
          </w:divBdr>
        </w:div>
      </w:divsChild>
    </w:div>
    <w:div w:id="555314054">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645474658">
      <w:bodyDiv w:val="1"/>
      <w:marLeft w:val="0"/>
      <w:marRight w:val="0"/>
      <w:marTop w:val="0"/>
      <w:marBottom w:val="0"/>
      <w:divBdr>
        <w:top w:val="none" w:sz="0" w:space="0" w:color="auto"/>
        <w:left w:val="none" w:sz="0" w:space="0" w:color="auto"/>
        <w:bottom w:val="none" w:sz="0" w:space="0" w:color="auto"/>
        <w:right w:val="none" w:sz="0" w:space="0" w:color="auto"/>
      </w:divBdr>
    </w:div>
    <w:div w:id="699823786">
      <w:bodyDiv w:val="1"/>
      <w:marLeft w:val="0"/>
      <w:marRight w:val="0"/>
      <w:marTop w:val="0"/>
      <w:marBottom w:val="0"/>
      <w:divBdr>
        <w:top w:val="none" w:sz="0" w:space="0" w:color="auto"/>
        <w:left w:val="none" w:sz="0" w:space="0" w:color="auto"/>
        <w:bottom w:val="none" w:sz="0" w:space="0" w:color="auto"/>
        <w:right w:val="none" w:sz="0" w:space="0" w:color="auto"/>
      </w:divBdr>
    </w:div>
    <w:div w:id="811026811">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975529464">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084105295">
      <w:bodyDiv w:val="1"/>
      <w:marLeft w:val="0"/>
      <w:marRight w:val="0"/>
      <w:marTop w:val="0"/>
      <w:marBottom w:val="0"/>
      <w:divBdr>
        <w:top w:val="none" w:sz="0" w:space="0" w:color="auto"/>
        <w:left w:val="none" w:sz="0" w:space="0" w:color="auto"/>
        <w:bottom w:val="none" w:sz="0" w:space="0" w:color="auto"/>
        <w:right w:val="none" w:sz="0" w:space="0" w:color="auto"/>
      </w:divBdr>
    </w:div>
    <w:div w:id="1087455971">
      <w:bodyDiv w:val="1"/>
      <w:marLeft w:val="0"/>
      <w:marRight w:val="0"/>
      <w:marTop w:val="0"/>
      <w:marBottom w:val="0"/>
      <w:divBdr>
        <w:top w:val="none" w:sz="0" w:space="0" w:color="auto"/>
        <w:left w:val="none" w:sz="0" w:space="0" w:color="auto"/>
        <w:bottom w:val="none" w:sz="0" w:space="0" w:color="auto"/>
        <w:right w:val="none" w:sz="0" w:space="0" w:color="auto"/>
      </w:divBdr>
    </w:div>
    <w:div w:id="1100836010">
      <w:bodyDiv w:val="1"/>
      <w:marLeft w:val="0"/>
      <w:marRight w:val="0"/>
      <w:marTop w:val="0"/>
      <w:marBottom w:val="0"/>
      <w:divBdr>
        <w:top w:val="none" w:sz="0" w:space="0" w:color="auto"/>
        <w:left w:val="none" w:sz="0" w:space="0" w:color="auto"/>
        <w:bottom w:val="none" w:sz="0" w:space="0" w:color="auto"/>
        <w:right w:val="none" w:sz="0" w:space="0" w:color="auto"/>
      </w:divBdr>
    </w:div>
    <w:div w:id="1122262386">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186942980">
      <w:bodyDiv w:val="1"/>
      <w:marLeft w:val="0"/>
      <w:marRight w:val="0"/>
      <w:marTop w:val="0"/>
      <w:marBottom w:val="0"/>
      <w:divBdr>
        <w:top w:val="none" w:sz="0" w:space="0" w:color="auto"/>
        <w:left w:val="none" w:sz="0" w:space="0" w:color="auto"/>
        <w:bottom w:val="none" w:sz="0" w:space="0" w:color="auto"/>
        <w:right w:val="none" w:sz="0" w:space="0" w:color="auto"/>
      </w:divBdr>
    </w:div>
    <w:div w:id="1263100715">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420757060">
      <w:bodyDiv w:val="1"/>
      <w:marLeft w:val="0"/>
      <w:marRight w:val="0"/>
      <w:marTop w:val="0"/>
      <w:marBottom w:val="0"/>
      <w:divBdr>
        <w:top w:val="none" w:sz="0" w:space="0" w:color="auto"/>
        <w:left w:val="none" w:sz="0" w:space="0" w:color="auto"/>
        <w:bottom w:val="none" w:sz="0" w:space="0" w:color="auto"/>
        <w:right w:val="none" w:sz="0" w:space="0" w:color="auto"/>
      </w:divBdr>
      <w:divsChild>
        <w:div w:id="1601181323">
          <w:marLeft w:val="0"/>
          <w:marRight w:val="0"/>
          <w:marTop w:val="0"/>
          <w:marBottom w:val="0"/>
          <w:divBdr>
            <w:top w:val="none" w:sz="0" w:space="0" w:color="auto"/>
            <w:left w:val="none" w:sz="0" w:space="0" w:color="auto"/>
            <w:bottom w:val="none" w:sz="0" w:space="0" w:color="auto"/>
            <w:right w:val="none" w:sz="0" w:space="0" w:color="auto"/>
          </w:divBdr>
        </w:div>
        <w:div w:id="1433667596">
          <w:marLeft w:val="0"/>
          <w:marRight w:val="0"/>
          <w:marTop w:val="150"/>
          <w:marBottom w:val="240"/>
          <w:divBdr>
            <w:top w:val="none" w:sz="0" w:space="0" w:color="auto"/>
            <w:left w:val="none" w:sz="0" w:space="0" w:color="auto"/>
            <w:bottom w:val="none" w:sz="0" w:space="0" w:color="auto"/>
            <w:right w:val="none" w:sz="0" w:space="0" w:color="auto"/>
          </w:divBdr>
        </w:div>
        <w:div w:id="1279996216">
          <w:marLeft w:val="0"/>
          <w:marRight w:val="0"/>
          <w:marTop w:val="0"/>
          <w:marBottom w:val="0"/>
          <w:divBdr>
            <w:top w:val="none" w:sz="0" w:space="0" w:color="auto"/>
            <w:left w:val="none" w:sz="0" w:space="0" w:color="auto"/>
            <w:bottom w:val="none" w:sz="0" w:space="0" w:color="auto"/>
            <w:right w:val="none" w:sz="0" w:space="0" w:color="auto"/>
          </w:divBdr>
        </w:div>
      </w:divsChild>
    </w:div>
    <w:div w:id="1490173224">
      <w:bodyDiv w:val="1"/>
      <w:marLeft w:val="0"/>
      <w:marRight w:val="0"/>
      <w:marTop w:val="0"/>
      <w:marBottom w:val="0"/>
      <w:divBdr>
        <w:top w:val="none" w:sz="0" w:space="0" w:color="auto"/>
        <w:left w:val="none" w:sz="0" w:space="0" w:color="auto"/>
        <w:bottom w:val="none" w:sz="0" w:space="0" w:color="auto"/>
        <w:right w:val="none" w:sz="0" w:space="0" w:color="auto"/>
      </w:divBdr>
      <w:divsChild>
        <w:div w:id="2076974889">
          <w:marLeft w:val="0"/>
          <w:marRight w:val="0"/>
          <w:marTop w:val="0"/>
          <w:marBottom w:val="0"/>
          <w:divBdr>
            <w:top w:val="none" w:sz="0" w:space="0" w:color="auto"/>
            <w:left w:val="none" w:sz="0" w:space="0" w:color="auto"/>
            <w:bottom w:val="none" w:sz="0" w:space="0" w:color="auto"/>
            <w:right w:val="none" w:sz="0" w:space="0" w:color="auto"/>
          </w:divBdr>
        </w:div>
        <w:div w:id="2124956706">
          <w:marLeft w:val="0"/>
          <w:marRight w:val="0"/>
          <w:marTop w:val="0"/>
          <w:marBottom w:val="0"/>
          <w:divBdr>
            <w:top w:val="none" w:sz="0" w:space="0" w:color="auto"/>
            <w:left w:val="none" w:sz="0" w:space="0" w:color="auto"/>
            <w:bottom w:val="none" w:sz="0" w:space="0" w:color="auto"/>
            <w:right w:val="none" w:sz="0" w:space="0" w:color="auto"/>
          </w:divBdr>
        </w:div>
      </w:divsChild>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525249972">
      <w:bodyDiv w:val="1"/>
      <w:marLeft w:val="0"/>
      <w:marRight w:val="0"/>
      <w:marTop w:val="0"/>
      <w:marBottom w:val="0"/>
      <w:divBdr>
        <w:top w:val="none" w:sz="0" w:space="0" w:color="auto"/>
        <w:left w:val="none" w:sz="0" w:space="0" w:color="auto"/>
        <w:bottom w:val="none" w:sz="0" w:space="0" w:color="auto"/>
        <w:right w:val="none" w:sz="0" w:space="0" w:color="auto"/>
      </w:divBdr>
    </w:div>
    <w:div w:id="1555701760">
      <w:bodyDiv w:val="1"/>
      <w:marLeft w:val="0"/>
      <w:marRight w:val="0"/>
      <w:marTop w:val="0"/>
      <w:marBottom w:val="0"/>
      <w:divBdr>
        <w:top w:val="none" w:sz="0" w:space="0" w:color="auto"/>
        <w:left w:val="none" w:sz="0" w:space="0" w:color="auto"/>
        <w:bottom w:val="none" w:sz="0" w:space="0" w:color="auto"/>
        <w:right w:val="none" w:sz="0" w:space="0" w:color="auto"/>
      </w:divBdr>
    </w:div>
    <w:div w:id="1582909411">
      <w:bodyDiv w:val="1"/>
      <w:marLeft w:val="0"/>
      <w:marRight w:val="0"/>
      <w:marTop w:val="0"/>
      <w:marBottom w:val="0"/>
      <w:divBdr>
        <w:top w:val="none" w:sz="0" w:space="0" w:color="auto"/>
        <w:left w:val="none" w:sz="0" w:space="0" w:color="auto"/>
        <w:bottom w:val="none" w:sz="0" w:space="0" w:color="auto"/>
        <w:right w:val="none" w:sz="0" w:space="0" w:color="auto"/>
      </w:divBdr>
    </w:div>
    <w:div w:id="1877892210">
      <w:bodyDiv w:val="1"/>
      <w:marLeft w:val="0"/>
      <w:marRight w:val="0"/>
      <w:marTop w:val="0"/>
      <w:marBottom w:val="0"/>
      <w:divBdr>
        <w:top w:val="none" w:sz="0" w:space="0" w:color="auto"/>
        <w:left w:val="none" w:sz="0" w:space="0" w:color="auto"/>
        <w:bottom w:val="none" w:sz="0" w:space="0" w:color="auto"/>
        <w:right w:val="none" w:sz="0" w:space="0" w:color="auto"/>
      </w:divBdr>
    </w:div>
    <w:div w:id="1892383075">
      <w:bodyDiv w:val="1"/>
      <w:marLeft w:val="0"/>
      <w:marRight w:val="0"/>
      <w:marTop w:val="0"/>
      <w:marBottom w:val="0"/>
      <w:divBdr>
        <w:top w:val="none" w:sz="0" w:space="0" w:color="auto"/>
        <w:left w:val="none" w:sz="0" w:space="0" w:color="auto"/>
        <w:bottom w:val="none" w:sz="0" w:space="0" w:color="auto"/>
        <w:right w:val="none" w:sz="0" w:space="0" w:color="auto"/>
      </w:divBdr>
    </w:div>
    <w:div w:id="2043243483">
      <w:bodyDiv w:val="1"/>
      <w:marLeft w:val="0"/>
      <w:marRight w:val="0"/>
      <w:marTop w:val="0"/>
      <w:marBottom w:val="0"/>
      <w:divBdr>
        <w:top w:val="none" w:sz="0" w:space="0" w:color="auto"/>
        <w:left w:val="none" w:sz="0" w:space="0" w:color="auto"/>
        <w:bottom w:val="none" w:sz="0" w:space="0" w:color="auto"/>
        <w:right w:val="none" w:sz="0" w:space="0" w:color="auto"/>
      </w:divBdr>
    </w:div>
    <w:div w:id="207739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prestamos.documental@umv.gov.co"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umv.gov.co/_transparencia2017/Transparencia-Pagina-WEB/6.Planeacion/6.1Politicaslineamientosymanuales/6.1.4PlanAnticorrupcionydeAtencionalCiudadano/6.1.4.1MapadeRiesgos/2017/mapa_de_riesgos_de_gestion_y_corrupcion_2017_consolidado.xlsx" TargetMode="External"/><Relationship Id="rId17" Type="http://schemas.openxmlformats.org/officeDocument/2006/relationships/hyperlink" Target="https://www.alcaldiabogota.gov.co/sisjur/normas/Norma1.jsp?i=45159&amp;d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v.gov.co/portal/transparenc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alcaldiabogota.gov.co/sisjur/normas/Norma1.jsp?i=45159&amp;d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lcaldiabogota.gov.co/sisjur/normas/Norma1.jsp?i=45159&amp;d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0E1E2-4F15-4429-9FED-1B28E662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4614</Words>
  <Characters>25378</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29933</CharactersWithSpaces>
  <SharedDoc>false</SharedDoc>
  <HLinks>
    <vt:vector size="6" baseType="variant">
      <vt:variant>
        <vt:i4>7667773</vt:i4>
      </vt:variant>
      <vt:variant>
        <vt:i4>6</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subject/>
  <dc:creator>Edna Matilde Vallejo Gordillo</dc:creator>
  <cp:keywords/>
  <dc:description/>
  <cp:lastModifiedBy>Andrea Rafaela Montoya Gonzalez</cp:lastModifiedBy>
  <cp:revision>2</cp:revision>
  <cp:lastPrinted>2019-01-04T22:43:00Z</cp:lastPrinted>
  <dcterms:created xsi:type="dcterms:W3CDTF">2019-02-18T22:24:00Z</dcterms:created>
  <dcterms:modified xsi:type="dcterms:W3CDTF">2019-02-18T22:24:00Z</dcterms:modified>
</cp:coreProperties>
</file>