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1160" w14:textId="77777777" w:rsidR="00966DC6" w:rsidRPr="0047587D" w:rsidRDefault="00966DC6" w:rsidP="004D3D2E">
      <w:pPr>
        <w:pStyle w:val="Default"/>
        <w:ind w:left="1416" w:hanging="1416"/>
        <w:jc w:val="center"/>
        <w:rPr>
          <w:color w:val="auto"/>
          <w:sz w:val="22"/>
          <w:szCs w:val="22"/>
        </w:rPr>
      </w:pPr>
    </w:p>
    <w:p w14:paraId="27E1806B" w14:textId="77777777" w:rsidR="00966DC6" w:rsidRPr="0047587D" w:rsidRDefault="00966DC6" w:rsidP="009B7706">
      <w:pPr>
        <w:pStyle w:val="Default"/>
        <w:jc w:val="center"/>
        <w:rPr>
          <w:color w:val="auto"/>
          <w:sz w:val="22"/>
          <w:szCs w:val="22"/>
        </w:rPr>
      </w:pPr>
    </w:p>
    <w:p w14:paraId="11085BF8" w14:textId="77777777" w:rsidR="00966DC6" w:rsidRPr="0047587D" w:rsidRDefault="00966DC6" w:rsidP="009B7706">
      <w:pPr>
        <w:pStyle w:val="Default"/>
        <w:jc w:val="center"/>
        <w:rPr>
          <w:color w:val="auto"/>
          <w:sz w:val="22"/>
          <w:szCs w:val="22"/>
        </w:rPr>
      </w:pPr>
    </w:p>
    <w:p w14:paraId="08BCFD6F" w14:textId="77777777" w:rsidR="00966DC6" w:rsidRPr="0047587D" w:rsidRDefault="00966DC6" w:rsidP="009B7706">
      <w:pPr>
        <w:pStyle w:val="Default"/>
        <w:jc w:val="center"/>
        <w:rPr>
          <w:color w:val="auto"/>
          <w:sz w:val="22"/>
          <w:szCs w:val="22"/>
        </w:rPr>
      </w:pPr>
    </w:p>
    <w:p w14:paraId="5553319D" w14:textId="77777777" w:rsidR="00966DC6" w:rsidRPr="0047587D" w:rsidRDefault="00966DC6" w:rsidP="009B7706">
      <w:pPr>
        <w:pStyle w:val="Default"/>
        <w:jc w:val="center"/>
        <w:rPr>
          <w:color w:val="auto"/>
          <w:sz w:val="22"/>
          <w:szCs w:val="22"/>
        </w:rPr>
      </w:pPr>
    </w:p>
    <w:p w14:paraId="73A326E7" w14:textId="77777777" w:rsidR="00966DC6" w:rsidRPr="0047587D" w:rsidRDefault="00966DC6" w:rsidP="009B7706">
      <w:pPr>
        <w:pStyle w:val="Default"/>
        <w:jc w:val="center"/>
        <w:rPr>
          <w:color w:val="auto"/>
          <w:sz w:val="22"/>
          <w:szCs w:val="22"/>
        </w:rPr>
      </w:pPr>
      <w:r w:rsidRPr="0047587D">
        <w:rPr>
          <w:noProof/>
          <w:color w:val="auto"/>
          <w:sz w:val="22"/>
          <w:szCs w:val="22"/>
          <w:lang w:eastAsia="es-CO"/>
        </w:rPr>
        <w:drawing>
          <wp:inline distT="0" distB="0" distL="0" distR="0" wp14:anchorId="28599468" wp14:editId="0F9F1341">
            <wp:extent cx="3257550" cy="3152775"/>
            <wp:effectExtent l="19050" t="0" r="0" b="0"/>
            <wp:docPr id="4" name="Imagen 4"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cstate="print"/>
                    <a:srcRect/>
                    <a:stretch>
                      <a:fillRect/>
                    </a:stretch>
                  </pic:blipFill>
                  <pic:spPr bwMode="auto">
                    <a:xfrm>
                      <a:off x="0" y="0"/>
                      <a:ext cx="3257550" cy="3152775"/>
                    </a:xfrm>
                    <a:prstGeom prst="rect">
                      <a:avLst/>
                    </a:prstGeom>
                    <a:noFill/>
                    <a:ln w="9525">
                      <a:noFill/>
                      <a:miter lim="800000"/>
                      <a:headEnd/>
                      <a:tailEnd/>
                    </a:ln>
                  </pic:spPr>
                </pic:pic>
              </a:graphicData>
            </a:graphic>
          </wp:inline>
        </w:drawing>
      </w:r>
    </w:p>
    <w:p w14:paraId="55186813" w14:textId="77777777" w:rsidR="00966DC6" w:rsidRPr="0047587D" w:rsidRDefault="00966DC6" w:rsidP="009B7706">
      <w:pPr>
        <w:pStyle w:val="Default"/>
        <w:jc w:val="center"/>
        <w:rPr>
          <w:color w:val="auto"/>
          <w:sz w:val="22"/>
          <w:szCs w:val="22"/>
        </w:rPr>
      </w:pPr>
    </w:p>
    <w:p w14:paraId="245D79FE" w14:textId="77777777" w:rsidR="00966DC6" w:rsidRPr="0047587D" w:rsidRDefault="00966DC6" w:rsidP="009B7706">
      <w:pPr>
        <w:pStyle w:val="Default"/>
        <w:jc w:val="center"/>
        <w:rPr>
          <w:color w:val="auto"/>
          <w:sz w:val="22"/>
          <w:szCs w:val="22"/>
        </w:rPr>
      </w:pPr>
    </w:p>
    <w:p w14:paraId="311DDDFD" w14:textId="77777777" w:rsidR="005B5A98" w:rsidRPr="0047587D" w:rsidRDefault="005B5A98" w:rsidP="009B7706">
      <w:pPr>
        <w:pStyle w:val="Default"/>
        <w:jc w:val="center"/>
        <w:rPr>
          <w:b/>
          <w:color w:val="auto"/>
          <w:sz w:val="32"/>
          <w:szCs w:val="22"/>
        </w:rPr>
      </w:pPr>
      <w:r w:rsidRPr="0047587D">
        <w:rPr>
          <w:b/>
          <w:color w:val="auto"/>
          <w:sz w:val="32"/>
          <w:szCs w:val="22"/>
        </w:rPr>
        <w:t xml:space="preserve">MANUAL </w:t>
      </w:r>
    </w:p>
    <w:p w14:paraId="61DA0F25" w14:textId="3C0046E9" w:rsidR="005B5A98" w:rsidRPr="0047587D" w:rsidRDefault="0060313A" w:rsidP="009B7706">
      <w:pPr>
        <w:pStyle w:val="Default"/>
        <w:jc w:val="center"/>
        <w:rPr>
          <w:b/>
          <w:color w:val="auto"/>
          <w:sz w:val="32"/>
          <w:szCs w:val="22"/>
        </w:rPr>
      </w:pPr>
      <w:r w:rsidRPr="0047587D">
        <w:rPr>
          <w:b/>
          <w:color w:val="auto"/>
          <w:sz w:val="32"/>
          <w:szCs w:val="22"/>
        </w:rPr>
        <w:t>Política De Administración Del Riesgo</w:t>
      </w:r>
    </w:p>
    <w:p w14:paraId="0583EF4A" w14:textId="77777777" w:rsidR="00966DC6" w:rsidRPr="0047587D" w:rsidRDefault="00966DC6" w:rsidP="009B7706">
      <w:pPr>
        <w:pStyle w:val="Default"/>
        <w:jc w:val="center"/>
        <w:rPr>
          <w:color w:val="auto"/>
          <w:sz w:val="22"/>
          <w:szCs w:val="22"/>
        </w:rPr>
      </w:pPr>
    </w:p>
    <w:p w14:paraId="317F8C20" w14:textId="77777777" w:rsidR="00966DC6" w:rsidRPr="0047587D" w:rsidRDefault="00966DC6" w:rsidP="009B7706">
      <w:pPr>
        <w:pStyle w:val="Default"/>
        <w:jc w:val="center"/>
        <w:rPr>
          <w:color w:val="auto"/>
          <w:sz w:val="22"/>
          <w:szCs w:val="22"/>
        </w:rPr>
      </w:pPr>
    </w:p>
    <w:p w14:paraId="052F81D8" w14:textId="77777777" w:rsidR="00966DC6" w:rsidRPr="0047587D" w:rsidRDefault="00966DC6" w:rsidP="009B7706">
      <w:pPr>
        <w:pStyle w:val="Default"/>
        <w:jc w:val="center"/>
        <w:rPr>
          <w:color w:val="auto"/>
          <w:sz w:val="22"/>
          <w:szCs w:val="22"/>
        </w:rPr>
      </w:pPr>
    </w:p>
    <w:p w14:paraId="0A94E342" w14:textId="77777777" w:rsidR="00966DC6" w:rsidRPr="0047587D" w:rsidRDefault="00966DC6" w:rsidP="009B7706">
      <w:pPr>
        <w:pStyle w:val="Default"/>
        <w:jc w:val="center"/>
        <w:rPr>
          <w:color w:val="auto"/>
          <w:sz w:val="22"/>
          <w:szCs w:val="22"/>
        </w:rPr>
      </w:pPr>
    </w:p>
    <w:p w14:paraId="0CDF1FC4" w14:textId="77777777" w:rsidR="00966DC6" w:rsidRPr="0047587D" w:rsidRDefault="00966DC6" w:rsidP="009B7706">
      <w:pPr>
        <w:pStyle w:val="Default"/>
        <w:jc w:val="center"/>
        <w:rPr>
          <w:color w:val="auto"/>
          <w:sz w:val="22"/>
          <w:szCs w:val="22"/>
        </w:rPr>
      </w:pPr>
    </w:p>
    <w:p w14:paraId="66D24BF0" w14:textId="77777777" w:rsidR="00966DC6" w:rsidRPr="0047587D" w:rsidRDefault="00966DC6" w:rsidP="009B7706">
      <w:pPr>
        <w:pStyle w:val="Default"/>
        <w:jc w:val="center"/>
        <w:rPr>
          <w:color w:val="auto"/>
          <w:sz w:val="22"/>
          <w:szCs w:val="22"/>
        </w:rPr>
      </w:pPr>
    </w:p>
    <w:p w14:paraId="2CB816B2" w14:textId="77777777" w:rsidR="009B7706" w:rsidRPr="0047587D" w:rsidRDefault="009B7706" w:rsidP="009B7706">
      <w:pPr>
        <w:pStyle w:val="Default"/>
        <w:jc w:val="center"/>
        <w:rPr>
          <w:color w:val="auto"/>
          <w:sz w:val="22"/>
          <w:szCs w:val="22"/>
        </w:rPr>
      </w:pPr>
    </w:p>
    <w:p w14:paraId="2D4B82B5" w14:textId="77777777" w:rsidR="009B7706" w:rsidRPr="0047587D" w:rsidRDefault="009B7706" w:rsidP="009B7706">
      <w:pPr>
        <w:pStyle w:val="Default"/>
        <w:jc w:val="center"/>
        <w:rPr>
          <w:color w:val="auto"/>
          <w:sz w:val="22"/>
          <w:szCs w:val="22"/>
        </w:rPr>
      </w:pPr>
    </w:p>
    <w:p w14:paraId="44E21DA4" w14:textId="77777777" w:rsidR="009B7706" w:rsidRPr="0047587D" w:rsidRDefault="009B7706" w:rsidP="009B7706">
      <w:pPr>
        <w:pStyle w:val="Default"/>
        <w:jc w:val="center"/>
        <w:rPr>
          <w:color w:val="auto"/>
          <w:sz w:val="22"/>
          <w:szCs w:val="22"/>
        </w:rPr>
      </w:pPr>
    </w:p>
    <w:p w14:paraId="26442B26" w14:textId="513EFBAA" w:rsidR="002D357F" w:rsidRPr="0047587D" w:rsidRDefault="00966DC6" w:rsidP="009B7706">
      <w:pPr>
        <w:pStyle w:val="Default"/>
        <w:jc w:val="center"/>
        <w:rPr>
          <w:b/>
          <w:bCs/>
          <w:color w:val="auto"/>
          <w:sz w:val="22"/>
          <w:szCs w:val="22"/>
        </w:rPr>
      </w:pPr>
      <w:r w:rsidRPr="0047587D">
        <w:rPr>
          <w:b/>
          <w:bCs/>
          <w:color w:val="auto"/>
          <w:sz w:val="22"/>
          <w:szCs w:val="22"/>
        </w:rPr>
        <w:t>BOGOTÁ, D.C.</w:t>
      </w:r>
      <w:r w:rsidR="005B5A98" w:rsidRPr="0047587D">
        <w:rPr>
          <w:b/>
          <w:bCs/>
          <w:color w:val="auto"/>
          <w:sz w:val="22"/>
          <w:szCs w:val="22"/>
        </w:rPr>
        <w:t xml:space="preserve"> </w:t>
      </w:r>
      <w:r w:rsidR="00860A66">
        <w:rPr>
          <w:b/>
          <w:bCs/>
          <w:color w:val="auto"/>
          <w:sz w:val="22"/>
          <w:szCs w:val="22"/>
        </w:rPr>
        <w:t>JUNIO</w:t>
      </w:r>
      <w:r w:rsidR="00412FE9" w:rsidRPr="0047587D">
        <w:rPr>
          <w:b/>
          <w:bCs/>
          <w:color w:val="auto"/>
          <w:sz w:val="22"/>
          <w:szCs w:val="22"/>
        </w:rPr>
        <w:t xml:space="preserve"> </w:t>
      </w:r>
    </w:p>
    <w:p w14:paraId="3197E5C9" w14:textId="03E28F1A" w:rsidR="00966DC6" w:rsidRPr="0047587D" w:rsidRDefault="006877AC" w:rsidP="009B7706">
      <w:pPr>
        <w:pStyle w:val="Default"/>
        <w:jc w:val="center"/>
        <w:rPr>
          <w:b/>
          <w:bCs/>
          <w:color w:val="auto"/>
          <w:sz w:val="22"/>
          <w:szCs w:val="22"/>
        </w:rPr>
      </w:pPr>
      <w:r w:rsidRPr="0047587D">
        <w:rPr>
          <w:b/>
          <w:bCs/>
          <w:color w:val="auto"/>
          <w:sz w:val="22"/>
          <w:szCs w:val="22"/>
        </w:rPr>
        <w:t xml:space="preserve"> </w:t>
      </w:r>
      <w:r w:rsidR="004F2375" w:rsidRPr="0047587D">
        <w:rPr>
          <w:b/>
          <w:bCs/>
          <w:color w:val="auto"/>
          <w:sz w:val="22"/>
          <w:szCs w:val="22"/>
        </w:rPr>
        <w:t>20</w:t>
      </w:r>
      <w:r w:rsidR="002D357F" w:rsidRPr="0047587D">
        <w:rPr>
          <w:b/>
          <w:bCs/>
          <w:color w:val="auto"/>
          <w:sz w:val="22"/>
          <w:szCs w:val="22"/>
        </w:rPr>
        <w:t>20</w:t>
      </w:r>
    </w:p>
    <w:p w14:paraId="2B571541" w14:textId="77777777" w:rsidR="00792B23" w:rsidRPr="0047587D" w:rsidRDefault="00792B23" w:rsidP="009B7706">
      <w:pPr>
        <w:spacing w:after="0" w:line="240" w:lineRule="auto"/>
        <w:rPr>
          <w:rFonts w:ascii="Arial" w:hAnsi="Arial" w:cs="Arial"/>
          <w:b/>
        </w:rPr>
      </w:pPr>
    </w:p>
    <w:p w14:paraId="46D73229" w14:textId="77777777" w:rsidR="00AF746B" w:rsidRPr="0047587D" w:rsidRDefault="00AF746B" w:rsidP="009B7706">
      <w:pPr>
        <w:spacing w:after="0" w:line="240" w:lineRule="auto"/>
        <w:rPr>
          <w:rFonts w:ascii="Arial" w:hAnsi="Arial" w:cs="Arial"/>
          <w:b/>
        </w:rPr>
      </w:pPr>
      <w:r w:rsidRPr="0047587D">
        <w:rPr>
          <w:rFonts w:ascii="Arial" w:hAnsi="Arial" w:cs="Arial"/>
          <w:b/>
        </w:rPr>
        <w:br w:type="page"/>
      </w:r>
    </w:p>
    <w:sdt>
      <w:sdtPr>
        <w:rPr>
          <w:rFonts w:ascii="Arial" w:eastAsiaTheme="minorHAnsi" w:hAnsi="Arial" w:cs="Arial"/>
          <w:b w:val="0"/>
          <w:bCs w:val="0"/>
          <w:color w:val="auto"/>
          <w:sz w:val="22"/>
          <w:szCs w:val="22"/>
          <w:lang w:val="es-CO"/>
        </w:rPr>
        <w:id w:val="25222429"/>
        <w:docPartObj>
          <w:docPartGallery w:val="Table of Contents"/>
          <w:docPartUnique/>
        </w:docPartObj>
      </w:sdtPr>
      <w:sdtEndPr>
        <w:rPr>
          <w:rFonts w:eastAsiaTheme="minorEastAsia"/>
        </w:rPr>
      </w:sdtEndPr>
      <w:sdtContent>
        <w:p w14:paraId="0CEEC524" w14:textId="06BC418E" w:rsidR="00386EE0" w:rsidRPr="001071C1" w:rsidRDefault="00386EE0" w:rsidP="001071C1">
          <w:pPr>
            <w:pStyle w:val="TtuloTDC"/>
            <w:spacing w:before="0" w:line="240" w:lineRule="auto"/>
            <w:jc w:val="center"/>
            <w:rPr>
              <w:rFonts w:ascii="Arial" w:hAnsi="Arial" w:cs="Arial"/>
              <w:color w:val="auto"/>
              <w:sz w:val="22"/>
              <w:szCs w:val="22"/>
            </w:rPr>
          </w:pPr>
          <w:r w:rsidRPr="001071C1">
            <w:rPr>
              <w:rFonts w:ascii="Arial" w:hAnsi="Arial" w:cs="Arial"/>
              <w:color w:val="auto"/>
              <w:sz w:val="22"/>
              <w:szCs w:val="22"/>
            </w:rPr>
            <w:t>CONTENIDO</w:t>
          </w:r>
        </w:p>
        <w:p w14:paraId="5174C7F0" w14:textId="3CD4C7C8" w:rsidR="001071C1" w:rsidRPr="001071C1" w:rsidRDefault="00242CE4" w:rsidP="001071C1">
          <w:pPr>
            <w:pStyle w:val="TDC1"/>
            <w:tabs>
              <w:tab w:val="right" w:leader="dot" w:pos="10070"/>
            </w:tabs>
            <w:spacing w:line="240" w:lineRule="auto"/>
            <w:rPr>
              <w:noProof/>
            </w:rPr>
          </w:pPr>
          <w:r w:rsidRPr="001071C1">
            <w:rPr>
              <w:rFonts w:ascii="Arial" w:hAnsi="Arial" w:cs="Arial"/>
              <w:lang w:val="es-ES"/>
            </w:rPr>
            <w:fldChar w:fldCharType="begin"/>
          </w:r>
          <w:r w:rsidR="0089096D" w:rsidRPr="001071C1">
            <w:rPr>
              <w:rFonts w:ascii="Arial" w:hAnsi="Arial" w:cs="Arial"/>
              <w:lang w:val="es-ES"/>
            </w:rPr>
            <w:instrText xml:space="preserve"> TOC \o "1-3" \h \z \u </w:instrText>
          </w:r>
          <w:r w:rsidRPr="001071C1">
            <w:rPr>
              <w:rFonts w:ascii="Arial" w:hAnsi="Arial" w:cs="Arial"/>
              <w:lang w:val="es-ES"/>
            </w:rPr>
            <w:fldChar w:fldCharType="separate"/>
          </w:r>
          <w:hyperlink w:anchor="_Toc43217242" w:history="1">
            <w:r w:rsidR="001071C1" w:rsidRPr="001071C1">
              <w:rPr>
                <w:rStyle w:val="Hipervnculo"/>
                <w:rFonts w:ascii="Arial" w:hAnsi="Arial" w:cs="Arial"/>
                <w:noProof/>
              </w:rPr>
              <w:t>POLÍTICA DE ADMINISTRACIÓN DE RIESGO</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_Toc43217242 \h </w:instrText>
            </w:r>
            <w:r w:rsidR="001071C1" w:rsidRPr="001071C1">
              <w:rPr>
                <w:noProof/>
                <w:webHidden/>
              </w:rPr>
            </w:r>
            <w:r w:rsidR="001071C1" w:rsidRPr="001071C1">
              <w:rPr>
                <w:noProof/>
                <w:webHidden/>
              </w:rPr>
              <w:fldChar w:fldCharType="separate"/>
            </w:r>
            <w:r w:rsidR="001071C1" w:rsidRPr="001071C1">
              <w:rPr>
                <w:noProof/>
                <w:webHidden/>
              </w:rPr>
              <w:t>3</w:t>
            </w:r>
            <w:r w:rsidR="001071C1" w:rsidRPr="001071C1">
              <w:rPr>
                <w:noProof/>
                <w:webHidden/>
              </w:rPr>
              <w:fldChar w:fldCharType="end"/>
            </w:r>
          </w:hyperlink>
        </w:p>
        <w:p w14:paraId="08271523" w14:textId="130F1DAD" w:rsidR="001071C1" w:rsidRPr="001071C1" w:rsidRDefault="00FD0A41" w:rsidP="001071C1">
          <w:pPr>
            <w:pStyle w:val="TDC1"/>
            <w:tabs>
              <w:tab w:val="left" w:pos="440"/>
              <w:tab w:val="right" w:leader="dot" w:pos="10070"/>
            </w:tabs>
            <w:spacing w:line="240" w:lineRule="auto"/>
            <w:rPr>
              <w:noProof/>
            </w:rPr>
          </w:pPr>
          <w:hyperlink w:anchor="_Toc43217243" w:history="1">
            <w:r w:rsidR="001071C1" w:rsidRPr="001071C1">
              <w:rPr>
                <w:rStyle w:val="Hipervnculo"/>
                <w:rFonts w:ascii="Arial" w:hAnsi="Arial" w:cs="Arial"/>
                <w:noProof/>
              </w:rPr>
              <w:t>1.</w:t>
            </w:r>
            <w:r w:rsidR="001071C1" w:rsidRPr="001071C1">
              <w:rPr>
                <w:noProof/>
              </w:rPr>
              <w:tab/>
            </w:r>
            <w:r w:rsidR="001071C1" w:rsidRPr="001071C1">
              <w:rPr>
                <w:rStyle w:val="Hipervnculo"/>
                <w:rFonts w:ascii="Arial" w:hAnsi="Arial" w:cs="Arial"/>
                <w:noProof/>
              </w:rPr>
              <w:t>OBJETIVO GENERAL</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_Toc43217243 \h </w:instrText>
            </w:r>
            <w:r w:rsidR="001071C1" w:rsidRPr="001071C1">
              <w:rPr>
                <w:noProof/>
                <w:webHidden/>
              </w:rPr>
            </w:r>
            <w:r w:rsidR="001071C1" w:rsidRPr="001071C1">
              <w:rPr>
                <w:noProof/>
                <w:webHidden/>
              </w:rPr>
              <w:fldChar w:fldCharType="separate"/>
            </w:r>
            <w:r w:rsidR="001071C1" w:rsidRPr="001071C1">
              <w:rPr>
                <w:noProof/>
                <w:webHidden/>
              </w:rPr>
              <w:t>4</w:t>
            </w:r>
            <w:r w:rsidR="001071C1" w:rsidRPr="001071C1">
              <w:rPr>
                <w:noProof/>
                <w:webHidden/>
              </w:rPr>
              <w:fldChar w:fldCharType="end"/>
            </w:r>
          </w:hyperlink>
        </w:p>
        <w:p w14:paraId="5E62961C" w14:textId="760137E6" w:rsidR="001071C1" w:rsidRPr="001071C1" w:rsidRDefault="00FD0A41" w:rsidP="001071C1">
          <w:pPr>
            <w:pStyle w:val="TDC2"/>
            <w:tabs>
              <w:tab w:val="left" w:pos="880"/>
              <w:tab w:val="right" w:leader="dot" w:pos="10070"/>
            </w:tabs>
            <w:spacing w:line="240" w:lineRule="auto"/>
            <w:rPr>
              <w:noProof/>
            </w:rPr>
          </w:pPr>
          <w:hyperlink w:anchor="_Toc43217244" w:history="1">
            <w:r w:rsidR="001071C1" w:rsidRPr="001071C1">
              <w:rPr>
                <w:rStyle w:val="Hipervnculo"/>
                <w:rFonts w:ascii="Arial" w:hAnsi="Arial" w:cs="Arial"/>
                <w:noProof/>
              </w:rPr>
              <w:t>1.1.</w:t>
            </w:r>
            <w:r w:rsidR="001071C1" w:rsidRPr="001071C1">
              <w:rPr>
                <w:noProof/>
              </w:rPr>
              <w:tab/>
            </w:r>
            <w:r w:rsidR="001071C1" w:rsidRPr="001071C1">
              <w:rPr>
                <w:rStyle w:val="Hipervnculo"/>
                <w:rFonts w:ascii="Arial" w:hAnsi="Arial" w:cs="Arial"/>
                <w:noProof/>
              </w:rPr>
              <w:t>OBJETIVOS ESPECÍFICOS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_Toc43217244 \h </w:instrText>
            </w:r>
            <w:r w:rsidR="001071C1" w:rsidRPr="001071C1">
              <w:rPr>
                <w:noProof/>
                <w:webHidden/>
              </w:rPr>
            </w:r>
            <w:r w:rsidR="001071C1" w:rsidRPr="001071C1">
              <w:rPr>
                <w:noProof/>
                <w:webHidden/>
              </w:rPr>
              <w:fldChar w:fldCharType="separate"/>
            </w:r>
            <w:r w:rsidR="001071C1" w:rsidRPr="001071C1">
              <w:rPr>
                <w:noProof/>
                <w:webHidden/>
              </w:rPr>
              <w:t>4</w:t>
            </w:r>
            <w:r w:rsidR="001071C1" w:rsidRPr="001071C1">
              <w:rPr>
                <w:noProof/>
                <w:webHidden/>
              </w:rPr>
              <w:fldChar w:fldCharType="end"/>
            </w:r>
          </w:hyperlink>
        </w:p>
        <w:p w14:paraId="0725AB6F" w14:textId="2DCA44DB" w:rsidR="001071C1" w:rsidRPr="001071C1" w:rsidRDefault="00FD0A41" w:rsidP="001071C1">
          <w:pPr>
            <w:pStyle w:val="TDC1"/>
            <w:tabs>
              <w:tab w:val="left" w:pos="440"/>
              <w:tab w:val="right" w:leader="dot" w:pos="10070"/>
            </w:tabs>
            <w:spacing w:line="240" w:lineRule="auto"/>
            <w:rPr>
              <w:noProof/>
            </w:rPr>
          </w:pPr>
          <w:hyperlink w:anchor="_Toc43217245" w:history="1">
            <w:r w:rsidR="001071C1" w:rsidRPr="001071C1">
              <w:rPr>
                <w:rStyle w:val="Hipervnculo"/>
                <w:rFonts w:ascii="Arial" w:hAnsi="Arial" w:cs="Arial"/>
                <w:noProof/>
              </w:rPr>
              <w:t>2.</w:t>
            </w:r>
            <w:r w:rsidR="001071C1" w:rsidRPr="001071C1">
              <w:rPr>
                <w:noProof/>
              </w:rPr>
              <w:tab/>
            </w:r>
            <w:r w:rsidR="001071C1" w:rsidRPr="001071C1">
              <w:rPr>
                <w:rStyle w:val="Hipervnculo"/>
                <w:rFonts w:ascii="Arial" w:hAnsi="Arial" w:cs="Arial"/>
                <w:noProof/>
              </w:rPr>
              <w:t>ALCANCE DE LA POLÍTICA</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_Toc43217245 \h </w:instrText>
            </w:r>
            <w:r w:rsidR="001071C1" w:rsidRPr="001071C1">
              <w:rPr>
                <w:noProof/>
                <w:webHidden/>
              </w:rPr>
            </w:r>
            <w:r w:rsidR="001071C1" w:rsidRPr="001071C1">
              <w:rPr>
                <w:noProof/>
                <w:webHidden/>
              </w:rPr>
              <w:fldChar w:fldCharType="separate"/>
            </w:r>
            <w:r w:rsidR="001071C1" w:rsidRPr="001071C1">
              <w:rPr>
                <w:noProof/>
                <w:webHidden/>
              </w:rPr>
              <w:t>4</w:t>
            </w:r>
            <w:r w:rsidR="001071C1" w:rsidRPr="001071C1">
              <w:rPr>
                <w:noProof/>
                <w:webHidden/>
              </w:rPr>
              <w:fldChar w:fldCharType="end"/>
            </w:r>
          </w:hyperlink>
        </w:p>
        <w:p w14:paraId="4B2E6D15" w14:textId="6C00DD7F" w:rsidR="001071C1" w:rsidRPr="001071C1" w:rsidRDefault="00FD0A41" w:rsidP="001071C1">
          <w:pPr>
            <w:pStyle w:val="TDC1"/>
            <w:tabs>
              <w:tab w:val="left" w:pos="440"/>
              <w:tab w:val="right" w:leader="dot" w:pos="10070"/>
            </w:tabs>
            <w:spacing w:line="240" w:lineRule="auto"/>
            <w:rPr>
              <w:noProof/>
            </w:rPr>
          </w:pPr>
          <w:hyperlink w:anchor="_Toc43217246" w:history="1">
            <w:r w:rsidR="001071C1" w:rsidRPr="001071C1">
              <w:rPr>
                <w:rStyle w:val="Hipervnculo"/>
                <w:rFonts w:ascii="Arial" w:hAnsi="Arial" w:cs="Arial"/>
                <w:noProof/>
              </w:rPr>
              <w:t>3.</w:t>
            </w:r>
            <w:r w:rsidR="001071C1" w:rsidRPr="001071C1">
              <w:rPr>
                <w:noProof/>
              </w:rPr>
              <w:tab/>
            </w:r>
            <w:r w:rsidR="001071C1" w:rsidRPr="001071C1">
              <w:rPr>
                <w:rStyle w:val="Hipervnculo"/>
                <w:rFonts w:ascii="Arial" w:hAnsi="Arial" w:cs="Arial"/>
                <w:noProof/>
              </w:rPr>
              <w:t>TÉRMINOS Y DEFINICIONES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_Toc43217246 \h </w:instrText>
            </w:r>
            <w:r w:rsidR="001071C1" w:rsidRPr="001071C1">
              <w:rPr>
                <w:noProof/>
                <w:webHidden/>
              </w:rPr>
            </w:r>
            <w:r w:rsidR="001071C1" w:rsidRPr="001071C1">
              <w:rPr>
                <w:noProof/>
                <w:webHidden/>
              </w:rPr>
              <w:fldChar w:fldCharType="separate"/>
            </w:r>
            <w:r w:rsidR="001071C1" w:rsidRPr="001071C1">
              <w:rPr>
                <w:noProof/>
                <w:webHidden/>
              </w:rPr>
              <w:t>4</w:t>
            </w:r>
            <w:r w:rsidR="001071C1" w:rsidRPr="001071C1">
              <w:rPr>
                <w:noProof/>
                <w:webHidden/>
              </w:rPr>
              <w:fldChar w:fldCharType="end"/>
            </w:r>
          </w:hyperlink>
        </w:p>
        <w:p w14:paraId="4F1B9B77" w14:textId="35A4D8B9" w:rsidR="001071C1" w:rsidRPr="001071C1" w:rsidRDefault="00FD0A41" w:rsidP="001071C1">
          <w:pPr>
            <w:pStyle w:val="TDC1"/>
            <w:tabs>
              <w:tab w:val="left" w:pos="440"/>
              <w:tab w:val="right" w:leader="dot" w:pos="10070"/>
            </w:tabs>
            <w:spacing w:line="240" w:lineRule="auto"/>
            <w:rPr>
              <w:noProof/>
            </w:rPr>
          </w:pPr>
          <w:hyperlink w:anchor="_Toc43217247" w:history="1">
            <w:r w:rsidR="001071C1" w:rsidRPr="001071C1">
              <w:rPr>
                <w:rStyle w:val="Hipervnculo"/>
                <w:rFonts w:ascii="Arial" w:hAnsi="Arial" w:cs="Arial"/>
                <w:noProof/>
              </w:rPr>
              <w:t>4.</w:t>
            </w:r>
            <w:r w:rsidR="001071C1" w:rsidRPr="001071C1">
              <w:rPr>
                <w:noProof/>
              </w:rPr>
              <w:tab/>
            </w:r>
            <w:r w:rsidR="001071C1" w:rsidRPr="001071C1">
              <w:rPr>
                <w:rStyle w:val="Hipervnculo"/>
                <w:rFonts w:ascii="Arial" w:hAnsi="Arial" w:cs="Arial"/>
                <w:noProof/>
              </w:rPr>
              <w:t>ROLES Y RESPONSABILIDADES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_Toc43217247 \h </w:instrText>
            </w:r>
            <w:r w:rsidR="001071C1" w:rsidRPr="001071C1">
              <w:rPr>
                <w:noProof/>
                <w:webHidden/>
              </w:rPr>
            </w:r>
            <w:r w:rsidR="001071C1" w:rsidRPr="001071C1">
              <w:rPr>
                <w:noProof/>
                <w:webHidden/>
              </w:rPr>
              <w:fldChar w:fldCharType="separate"/>
            </w:r>
            <w:r w:rsidR="001071C1" w:rsidRPr="001071C1">
              <w:rPr>
                <w:noProof/>
                <w:webHidden/>
              </w:rPr>
              <w:t>7</w:t>
            </w:r>
            <w:r w:rsidR="001071C1" w:rsidRPr="001071C1">
              <w:rPr>
                <w:noProof/>
                <w:webHidden/>
              </w:rPr>
              <w:fldChar w:fldCharType="end"/>
            </w:r>
          </w:hyperlink>
        </w:p>
        <w:p w14:paraId="71280017" w14:textId="284E4478" w:rsidR="001071C1" w:rsidRPr="001071C1" w:rsidRDefault="00FD0A41" w:rsidP="001071C1">
          <w:pPr>
            <w:pStyle w:val="TDC1"/>
            <w:tabs>
              <w:tab w:val="left" w:pos="440"/>
              <w:tab w:val="right" w:leader="dot" w:pos="10070"/>
            </w:tabs>
            <w:spacing w:line="240" w:lineRule="auto"/>
            <w:rPr>
              <w:noProof/>
            </w:rPr>
          </w:pPr>
          <w:hyperlink w:anchor="_Toc43217248" w:history="1">
            <w:r w:rsidR="001071C1" w:rsidRPr="001071C1">
              <w:rPr>
                <w:rStyle w:val="Hipervnculo"/>
                <w:rFonts w:ascii="Arial" w:hAnsi="Arial" w:cs="Arial"/>
                <w:noProof/>
              </w:rPr>
              <w:t>5.</w:t>
            </w:r>
            <w:r w:rsidR="001071C1" w:rsidRPr="001071C1">
              <w:rPr>
                <w:noProof/>
              </w:rPr>
              <w:tab/>
            </w:r>
            <w:r w:rsidR="001071C1" w:rsidRPr="001071C1">
              <w:rPr>
                <w:rStyle w:val="Hipervnculo"/>
                <w:rFonts w:ascii="Arial" w:hAnsi="Arial" w:cs="Arial"/>
                <w:noProof/>
              </w:rPr>
              <w:t>METODOLOGÍA PARA LA ADMINISTRACIÓN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_Toc43217248 \h </w:instrText>
            </w:r>
            <w:r w:rsidR="001071C1" w:rsidRPr="001071C1">
              <w:rPr>
                <w:noProof/>
                <w:webHidden/>
              </w:rPr>
            </w:r>
            <w:r w:rsidR="001071C1" w:rsidRPr="001071C1">
              <w:rPr>
                <w:noProof/>
                <w:webHidden/>
              </w:rPr>
              <w:fldChar w:fldCharType="separate"/>
            </w:r>
            <w:r w:rsidR="001071C1" w:rsidRPr="001071C1">
              <w:rPr>
                <w:noProof/>
                <w:webHidden/>
              </w:rPr>
              <w:t>9</w:t>
            </w:r>
            <w:r w:rsidR="001071C1" w:rsidRPr="001071C1">
              <w:rPr>
                <w:noProof/>
                <w:webHidden/>
              </w:rPr>
              <w:fldChar w:fldCharType="end"/>
            </w:r>
          </w:hyperlink>
        </w:p>
        <w:p w14:paraId="269866B9" w14:textId="2DC98027" w:rsidR="001071C1" w:rsidRPr="001071C1" w:rsidRDefault="00FD0A41" w:rsidP="001071C1">
          <w:pPr>
            <w:pStyle w:val="TDC2"/>
            <w:tabs>
              <w:tab w:val="right" w:leader="dot" w:pos="10070"/>
            </w:tabs>
            <w:spacing w:line="240" w:lineRule="auto"/>
            <w:rPr>
              <w:noProof/>
            </w:rPr>
          </w:pPr>
          <w:hyperlink w:anchor="_Toc43217249" w:history="1">
            <w:r w:rsidR="001071C1" w:rsidRPr="001071C1">
              <w:rPr>
                <w:rStyle w:val="Hipervnculo"/>
                <w:rFonts w:ascii="Arial" w:hAnsi="Arial" w:cs="Arial"/>
                <w:noProof/>
              </w:rPr>
              <w:t>5.1. ESTABLECIMIENTO DEL CONTEXTO</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_Toc43217249 \h </w:instrText>
            </w:r>
            <w:r w:rsidR="001071C1" w:rsidRPr="001071C1">
              <w:rPr>
                <w:noProof/>
                <w:webHidden/>
              </w:rPr>
            </w:r>
            <w:r w:rsidR="001071C1" w:rsidRPr="001071C1">
              <w:rPr>
                <w:noProof/>
                <w:webHidden/>
              </w:rPr>
              <w:fldChar w:fldCharType="separate"/>
            </w:r>
            <w:r w:rsidR="001071C1" w:rsidRPr="001071C1">
              <w:rPr>
                <w:noProof/>
                <w:webHidden/>
              </w:rPr>
              <w:t>9</w:t>
            </w:r>
            <w:r w:rsidR="001071C1" w:rsidRPr="001071C1">
              <w:rPr>
                <w:noProof/>
                <w:webHidden/>
              </w:rPr>
              <w:fldChar w:fldCharType="end"/>
            </w:r>
          </w:hyperlink>
        </w:p>
        <w:p w14:paraId="3FA97E21" w14:textId="14C6F0A4" w:rsidR="001071C1" w:rsidRPr="001071C1" w:rsidRDefault="00FD0A41" w:rsidP="001071C1">
          <w:pPr>
            <w:pStyle w:val="TDC2"/>
            <w:tabs>
              <w:tab w:val="right" w:leader="dot" w:pos="10070"/>
            </w:tabs>
            <w:spacing w:line="240" w:lineRule="auto"/>
            <w:rPr>
              <w:noProof/>
            </w:rPr>
          </w:pPr>
          <w:hyperlink w:anchor="_Toc43217250" w:history="1">
            <w:r w:rsidR="001071C1" w:rsidRPr="001071C1">
              <w:rPr>
                <w:rStyle w:val="Hipervnculo"/>
                <w:rFonts w:ascii="Arial" w:hAnsi="Arial" w:cs="Arial"/>
                <w:noProof/>
              </w:rPr>
              <w:t>5.3. IDENTIFICACIÓN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_Toc43217250 \h </w:instrText>
            </w:r>
            <w:r w:rsidR="001071C1" w:rsidRPr="001071C1">
              <w:rPr>
                <w:noProof/>
                <w:webHidden/>
              </w:rPr>
            </w:r>
            <w:r w:rsidR="001071C1" w:rsidRPr="001071C1">
              <w:rPr>
                <w:noProof/>
                <w:webHidden/>
              </w:rPr>
              <w:fldChar w:fldCharType="separate"/>
            </w:r>
            <w:r w:rsidR="001071C1" w:rsidRPr="001071C1">
              <w:rPr>
                <w:noProof/>
                <w:webHidden/>
              </w:rPr>
              <w:t>14</w:t>
            </w:r>
            <w:r w:rsidR="001071C1" w:rsidRPr="001071C1">
              <w:rPr>
                <w:noProof/>
                <w:webHidden/>
              </w:rPr>
              <w:fldChar w:fldCharType="end"/>
            </w:r>
          </w:hyperlink>
        </w:p>
        <w:p w14:paraId="6458974C" w14:textId="0018954B" w:rsidR="001071C1" w:rsidRPr="001071C1" w:rsidRDefault="00FD0A41" w:rsidP="001071C1">
          <w:pPr>
            <w:pStyle w:val="TDC3"/>
            <w:rPr>
              <w:noProof/>
            </w:rPr>
          </w:pPr>
          <w:hyperlink w:anchor="_Toc43217251" w:history="1">
            <w:r w:rsidR="001071C1" w:rsidRPr="001071C1">
              <w:rPr>
                <w:rStyle w:val="Hipervnculo"/>
                <w:rFonts w:ascii="Arial" w:hAnsi="Arial" w:cs="Arial"/>
                <w:noProof/>
              </w:rPr>
              <w:t>5.3.1 REDACCIÓN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_Toc43217251 \h </w:instrText>
            </w:r>
            <w:r w:rsidR="001071C1" w:rsidRPr="001071C1">
              <w:rPr>
                <w:noProof/>
                <w:webHidden/>
              </w:rPr>
            </w:r>
            <w:r w:rsidR="001071C1" w:rsidRPr="001071C1">
              <w:rPr>
                <w:noProof/>
                <w:webHidden/>
              </w:rPr>
              <w:fldChar w:fldCharType="separate"/>
            </w:r>
            <w:r w:rsidR="001071C1" w:rsidRPr="001071C1">
              <w:rPr>
                <w:noProof/>
                <w:webHidden/>
              </w:rPr>
              <w:t>15</w:t>
            </w:r>
            <w:r w:rsidR="001071C1" w:rsidRPr="001071C1">
              <w:rPr>
                <w:noProof/>
                <w:webHidden/>
              </w:rPr>
              <w:fldChar w:fldCharType="end"/>
            </w:r>
          </w:hyperlink>
        </w:p>
        <w:p w14:paraId="35B11A3F" w14:textId="09D92C93" w:rsidR="001071C1" w:rsidRPr="001071C1" w:rsidRDefault="00FD0A41" w:rsidP="001071C1">
          <w:pPr>
            <w:pStyle w:val="TDC3"/>
            <w:rPr>
              <w:noProof/>
            </w:rPr>
          </w:pPr>
          <w:hyperlink w:anchor="_Toc43217252" w:history="1">
            <w:r w:rsidR="001071C1" w:rsidRPr="001071C1">
              <w:rPr>
                <w:rStyle w:val="Hipervnculo"/>
                <w:rFonts w:ascii="Arial" w:hAnsi="Arial" w:cs="Arial"/>
                <w:noProof/>
              </w:rPr>
              <w:t>5.3.2 TIPOLOGÍA DE RIESGO</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_Toc43217252 \h </w:instrText>
            </w:r>
            <w:r w:rsidR="001071C1" w:rsidRPr="001071C1">
              <w:rPr>
                <w:noProof/>
                <w:webHidden/>
              </w:rPr>
            </w:r>
            <w:r w:rsidR="001071C1" w:rsidRPr="001071C1">
              <w:rPr>
                <w:noProof/>
                <w:webHidden/>
              </w:rPr>
              <w:fldChar w:fldCharType="separate"/>
            </w:r>
            <w:r w:rsidR="001071C1" w:rsidRPr="001071C1">
              <w:rPr>
                <w:noProof/>
                <w:webHidden/>
              </w:rPr>
              <w:t>15</w:t>
            </w:r>
            <w:r w:rsidR="001071C1" w:rsidRPr="001071C1">
              <w:rPr>
                <w:noProof/>
                <w:webHidden/>
              </w:rPr>
              <w:fldChar w:fldCharType="end"/>
            </w:r>
          </w:hyperlink>
        </w:p>
        <w:p w14:paraId="6648C258" w14:textId="1E16C6DB" w:rsidR="001071C1" w:rsidRPr="001071C1" w:rsidRDefault="00FD0A41" w:rsidP="001071C1">
          <w:pPr>
            <w:pStyle w:val="TDC3"/>
            <w:rPr>
              <w:noProof/>
            </w:rPr>
          </w:pPr>
          <w:hyperlink w:anchor="_Toc43217253" w:history="1">
            <w:r w:rsidR="001071C1" w:rsidRPr="001071C1">
              <w:rPr>
                <w:rStyle w:val="Hipervnculo"/>
                <w:rFonts w:ascii="Arial" w:hAnsi="Arial" w:cs="Arial"/>
                <w:noProof/>
              </w:rPr>
              <w:t>5.3.3 IDENTIFICACIÓN DE CAUSAS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_Toc43217253 \h </w:instrText>
            </w:r>
            <w:r w:rsidR="001071C1" w:rsidRPr="001071C1">
              <w:rPr>
                <w:noProof/>
                <w:webHidden/>
              </w:rPr>
            </w:r>
            <w:r w:rsidR="001071C1" w:rsidRPr="001071C1">
              <w:rPr>
                <w:noProof/>
                <w:webHidden/>
              </w:rPr>
              <w:fldChar w:fldCharType="separate"/>
            </w:r>
            <w:r w:rsidR="001071C1" w:rsidRPr="001071C1">
              <w:rPr>
                <w:noProof/>
                <w:webHidden/>
              </w:rPr>
              <w:t>16</w:t>
            </w:r>
            <w:r w:rsidR="001071C1" w:rsidRPr="001071C1">
              <w:rPr>
                <w:noProof/>
                <w:webHidden/>
              </w:rPr>
              <w:fldChar w:fldCharType="end"/>
            </w:r>
          </w:hyperlink>
        </w:p>
        <w:p w14:paraId="1054938C" w14:textId="61E2168C" w:rsidR="001071C1" w:rsidRPr="001071C1" w:rsidRDefault="00FD0A41" w:rsidP="001071C1">
          <w:pPr>
            <w:pStyle w:val="TDC3"/>
            <w:rPr>
              <w:noProof/>
            </w:rPr>
          </w:pPr>
          <w:hyperlink w:anchor="_Toc43217254" w:history="1">
            <w:r w:rsidR="001071C1" w:rsidRPr="001071C1">
              <w:rPr>
                <w:rStyle w:val="Hipervnculo"/>
                <w:rFonts w:ascii="Arial" w:hAnsi="Arial" w:cs="Arial"/>
                <w:noProof/>
              </w:rPr>
              <w:t>5.3.4 RIESGOS DE GESTIÓN</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_Toc43217254 \h </w:instrText>
            </w:r>
            <w:r w:rsidR="001071C1" w:rsidRPr="001071C1">
              <w:rPr>
                <w:noProof/>
                <w:webHidden/>
              </w:rPr>
            </w:r>
            <w:r w:rsidR="001071C1" w:rsidRPr="001071C1">
              <w:rPr>
                <w:noProof/>
                <w:webHidden/>
              </w:rPr>
              <w:fldChar w:fldCharType="separate"/>
            </w:r>
            <w:r w:rsidR="001071C1" w:rsidRPr="001071C1">
              <w:rPr>
                <w:noProof/>
                <w:webHidden/>
              </w:rPr>
              <w:t>16</w:t>
            </w:r>
            <w:r w:rsidR="001071C1" w:rsidRPr="001071C1">
              <w:rPr>
                <w:noProof/>
                <w:webHidden/>
              </w:rPr>
              <w:fldChar w:fldCharType="end"/>
            </w:r>
          </w:hyperlink>
        </w:p>
        <w:p w14:paraId="17AD12B7" w14:textId="36721842" w:rsidR="001071C1" w:rsidRPr="001071C1" w:rsidRDefault="00FD0A41" w:rsidP="001071C1">
          <w:pPr>
            <w:pStyle w:val="TDC3"/>
            <w:rPr>
              <w:noProof/>
            </w:rPr>
          </w:pPr>
          <w:hyperlink w:anchor="_Toc43217255" w:history="1">
            <w:r w:rsidR="001071C1" w:rsidRPr="001071C1">
              <w:rPr>
                <w:rStyle w:val="Hipervnculo"/>
                <w:rFonts w:ascii="Arial" w:hAnsi="Arial" w:cs="Arial"/>
                <w:noProof/>
              </w:rPr>
              <w:t>5.3.5 RIESGOS DE CORRUPCIÓN</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_Toc43217255 \h </w:instrText>
            </w:r>
            <w:r w:rsidR="001071C1" w:rsidRPr="001071C1">
              <w:rPr>
                <w:noProof/>
                <w:webHidden/>
              </w:rPr>
            </w:r>
            <w:r w:rsidR="001071C1" w:rsidRPr="001071C1">
              <w:rPr>
                <w:noProof/>
                <w:webHidden/>
              </w:rPr>
              <w:fldChar w:fldCharType="separate"/>
            </w:r>
            <w:r w:rsidR="001071C1" w:rsidRPr="001071C1">
              <w:rPr>
                <w:noProof/>
                <w:webHidden/>
              </w:rPr>
              <w:t>17</w:t>
            </w:r>
            <w:r w:rsidR="001071C1" w:rsidRPr="001071C1">
              <w:rPr>
                <w:noProof/>
                <w:webHidden/>
              </w:rPr>
              <w:fldChar w:fldCharType="end"/>
            </w:r>
          </w:hyperlink>
        </w:p>
        <w:p w14:paraId="65B3BA70" w14:textId="4195A08E" w:rsidR="001071C1" w:rsidRPr="001071C1" w:rsidRDefault="00FD0A41" w:rsidP="001071C1">
          <w:pPr>
            <w:pStyle w:val="TDC3"/>
            <w:rPr>
              <w:noProof/>
            </w:rPr>
          </w:pPr>
          <w:hyperlink w:anchor="_Toc43217256" w:history="1">
            <w:r w:rsidR="001071C1" w:rsidRPr="001071C1">
              <w:rPr>
                <w:rStyle w:val="Hipervnculo"/>
                <w:rFonts w:ascii="Arial" w:hAnsi="Arial" w:cs="Arial"/>
                <w:noProof/>
              </w:rPr>
              <w:t>5.3.6 RIESGOS DE SEGURIDAD DIGITAL</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_Toc43217256 \h </w:instrText>
            </w:r>
            <w:r w:rsidR="001071C1" w:rsidRPr="001071C1">
              <w:rPr>
                <w:noProof/>
                <w:webHidden/>
              </w:rPr>
            </w:r>
            <w:r w:rsidR="001071C1" w:rsidRPr="001071C1">
              <w:rPr>
                <w:noProof/>
                <w:webHidden/>
              </w:rPr>
              <w:fldChar w:fldCharType="separate"/>
            </w:r>
            <w:r w:rsidR="001071C1" w:rsidRPr="001071C1">
              <w:rPr>
                <w:noProof/>
                <w:webHidden/>
              </w:rPr>
              <w:t>17</w:t>
            </w:r>
            <w:r w:rsidR="001071C1" w:rsidRPr="001071C1">
              <w:rPr>
                <w:noProof/>
                <w:webHidden/>
              </w:rPr>
              <w:fldChar w:fldCharType="end"/>
            </w:r>
          </w:hyperlink>
        </w:p>
        <w:p w14:paraId="3B04513A" w14:textId="630576C6" w:rsidR="001071C1" w:rsidRPr="001071C1" w:rsidRDefault="00FD0A41" w:rsidP="001071C1">
          <w:pPr>
            <w:pStyle w:val="TDC3"/>
            <w:rPr>
              <w:noProof/>
            </w:rPr>
          </w:pPr>
          <w:hyperlink w:anchor="_Toc43217257" w:history="1">
            <w:r w:rsidR="001071C1" w:rsidRPr="001071C1">
              <w:rPr>
                <w:rStyle w:val="Hipervnculo"/>
                <w:rFonts w:ascii="Arial" w:hAnsi="Arial" w:cs="Arial"/>
                <w:noProof/>
              </w:rPr>
              <w:t>IDENTIFICACIÓN DE AMENAZAS Y VULNERABILIDADES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_Toc43217257 \h </w:instrText>
            </w:r>
            <w:r w:rsidR="001071C1" w:rsidRPr="001071C1">
              <w:rPr>
                <w:noProof/>
                <w:webHidden/>
              </w:rPr>
            </w:r>
            <w:r w:rsidR="001071C1" w:rsidRPr="001071C1">
              <w:rPr>
                <w:noProof/>
                <w:webHidden/>
              </w:rPr>
              <w:fldChar w:fldCharType="separate"/>
            </w:r>
            <w:r w:rsidR="001071C1" w:rsidRPr="001071C1">
              <w:rPr>
                <w:noProof/>
                <w:webHidden/>
              </w:rPr>
              <w:t>18</w:t>
            </w:r>
            <w:r w:rsidR="001071C1" w:rsidRPr="001071C1">
              <w:rPr>
                <w:noProof/>
                <w:webHidden/>
              </w:rPr>
              <w:fldChar w:fldCharType="end"/>
            </w:r>
          </w:hyperlink>
        </w:p>
        <w:p w14:paraId="2FACDF2F" w14:textId="3A22F254" w:rsidR="001071C1" w:rsidRPr="001071C1" w:rsidRDefault="00FD0A41" w:rsidP="001071C1">
          <w:pPr>
            <w:pStyle w:val="TDC2"/>
            <w:tabs>
              <w:tab w:val="right" w:leader="dot" w:pos="10070"/>
            </w:tabs>
            <w:spacing w:line="240" w:lineRule="auto"/>
            <w:rPr>
              <w:noProof/>
            </w:rPr>
          </w:pPr>
          <w:hyperlink w:anchor="_Toc43217258" w:history="1">
            <w:r w:rsidR="001071C1" w:rsidRPr="001071C1">
              <w:rPr>
                <w:rStyle w:val="Hipervnculo"/>
                <w:rFonts w:ascii="Arial" w:hAnsi="Arial" w:cs="Arial"/>
                <w:noProof/>
              </w:rPr>
              <w:t>5.4 VALORACIÓN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_Toc43217258 \h </w:instrText>
            </w:r>
            <w:r w:rsidR="001071C1" w:rsidRPr="001071C1">
              <w:rPr>
                <w:noProof/>
                <w:webHidden/>
              </w:rPr>
            </w:r>
            <w:r w:rsidR="001071C1" w:rsidRPr="001071C1">
              <w:rPr>
                <w:noProof/>
                <w:webHidden/>
              </w:rPr>
              <w:fldChar w:fldCharType="separate"/>
            </w:r>
            <w:r w:rsidR="001071C1" w:rsidRPr="001071C1">
              <w:rPr>
                <w:noProof/>
                <w:webHidden/>
              </w:rPr>
              <w:t>22</w:t>
            </w:r>
            <w:r w:rsidR="001071C1" w:rsidRPr="001071C1">
              <w:rPr>
                <w:noProof/>
                <w:webHidden/>
              </w:rPr>
              <w:fldChar w:fldCharType="end"/>
            </w:r>
          </w:hyperlink>
        </w:p>
        <w:p w14:paraId="15FAE1FF" w14:textId="17AAC9A1" w:rsidR="001071C1" w:rsidRPr="001071C1" w:rsidRDefault="00FD0A41" w:rsidP="001071C1">
          <w:pPr>
            <w:pStyle w:val="TDC3"/>
            <w:rPr>
              <w:noProof/>
            </w:rPr>
          </w:pPr>
          <w:hyperlink w:anchor="_Toc43217259" w:history="1">
            <w:r w:rsidR="001071C1" w:rsidRPr="001071C1">
              <w:rPr>
                <w:rStyle w:val="Hipervnculo"/>
                <w:rFonts w:ascii="Arial" w:hAnsi="Arial" w:cs="Arial"/>
                <w:noProof/>
              </w:rPr>
              <w:t>5.4.1. ANÁLISIS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_Toc43217259 \h </w:instrText>
            </w:r>
            <w:r w:rsidR="001071C1" w:rsidRPr="001071C1">
              <w:rPr>
                <w:noProof/>
                <w:webHidden/>
              </w:rPr>
            </w:r>
            <w:r w:rsidR="001071C1" w:rsidRPr="001071C1">
              <w:rPr>
                <w:noProof/>
                <w:webHidden/>
              </w:rPr>
              <w:fldChar w:fldCharType="separate"/>
            </w:r>
            <w:r w:rsidR="001071C1" w:rsidRPr="001071C1">
              <w:rPr>
                <w:noProof/>
                <w:webHidden/>
              </w:rPr>
              <w:t>22</w:t>
            </w:r>
            <w:r w:rsidR="001071C1" w:rsidRPr="001071C1">
              <w:rPr>
                <w:noProof/>
                <w:webHidden/>
              </w:rPr>
              <w:fldChar w:fldCharType="end"/>
            </w:r>
          </w:hyperlink>
        </w:p>
        <w:p w14:paraId="54BCB7E5" w14:textId="5E4FA9F4" w:rsidR="001071C1" w:rsidRPr="001071C1" w:rsidRDefault="00FD0A41" w:rsidP="001071C1">
          <w:pPr>
            <w:pStyle w:val="TDC3"/>
            <w:rPr>
              <w:noProof/>
            </w:rPr>
          </w:pPr>
          <w:hyperlink w:anchor="_Toc43217260" w:history="1">
            <w:r w:rsidR="001071C1" w:rsidRPr="001071C1">
              <w:rPr>
                <w:rStyle w:val="Hipervnculo"/>
                <w:rFonts w:ascii="Arial" w:hAnsi="Arial" w:cs="Arial"/>
                <w:noProof/>
              </w:rPr>
              <w:t>Cálculo de la Probabilidad</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_Toc43217260 \h </w:instrText>
            </w:r>
            <w:r w:rsidR="001071C1" w:rsidRPr="001071C1">
              <w:rPr>
                <w:noProof/>
                <w:webHidden/>
              </w:rPr>
            </w:r>
            <w:r w:rsidR="001071C1" w:rsidRPr="001071C1">
              <w:rPr>
                <w:noProof/>
                <w:webHidden/>
              </w:rPr>
              <w:fldChar w:fldCharType="separate"/>
            </w:r>
            <w:r w:rsidR="001071C1" w:rsidRPr="001071C1">
              <w:rPr>
                <w:noProof/>
                <w:webHidden/>
              </w:rPr>
              <w:t>23</w:t>
            </w:r>
            <w:r w:rsidR="001071C1" w:rsidRPr="001071C1">
              <w:rPr>
                <w:noProof/>
                <w:webHidden/>
              </w:rPr>
              <w:fldChar w:fldCharType="end"/>
            </w:r>
          </w:hyperlink>
        </w:p>
        <w:p w14:paraId="66E7B83C" w14:textId="4DF95383" w:rsidR="001071C1" w:rsidRPr="001071C1" w:rsidRDefault="00FD0A41" w:rsidP="001071C1">
          <w:pPr>
            <w:pStyle w:val="TDC3"/>
            <w:rPr>
              <w:noProof/>
            </w:rPr>
          </w:pPr>
          <w:hyperlink w:anchor="_Toc43217261" w:history="1">
            <w:r w:rsidR="001071C1" w:rsidRPr="001071C1">
              <w:rPr>
                <w:rStyle w:val="Hipervnculo"/>
                <w:rFonts w:ascii="Arial" w:hAnsi="Arial" w:cs="Arial"/>
                <w:noProof/>
              </w:rPr>
              <w:t>Cálculo del Impacto:</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_Toc43217261 \h </w:instrText>
            </w:r>
            <w:r w:rsidR="001071C1" w:rsidRPr="001071C1">
              <w:rPr>
                <w:noProof/>
                <w:webHidden/>
              </w:rPr>
            </w:r>
            <w:r w:rsidR="001071C1" w:rsidRPr="001071C1">
              <w:rPr>
                <w:noProof/>
                <w:webHidden/>
              </w:rPr>
              <w:fldChar w:fldCharType="separate"/>
            </w:r>
            <w:r w:rsidR="001071C1" w:rsidRPr="001071C1">
              <w:rPr>
                <w:noProof/>
                <w:webHidden/>
              </w:rPr>
              <w:t>23</w:t>
            </w:r>
            <w:r w:rsidR="001071C1" w:rsidRPr="001071C1">
              <w:rPr>
                <w:noProof/>
                <w:webHidden/>
              </w:rPr>
              <w:fldChar w:fldCharType="end"/>
            </w:r>
          </w:hyperlink>
        </w:p>
        <w:p w14:paraId="6293D326" w14:textId="3B8894D4" w:rsidR="001071C1" w:rsidRPr="001071C1" w:rsidRDefault="00FD0A41" w:rsidP="001071C1">
          <w:pPr>
            <w:pStyle w:val="TDC3"/>
            <w:rPr>
              <w:noProof/>
            </w:rPr>
          </w:pPr>
          <w:hyperlink w:anchor="_Toc43217262" w:history="1">
            <w:r w:rsidR="001071C1" w:rsidRPr="001071C1">
              <w:rPr>
                <w:rStyle w:val="Hipervnculo"/>
                <w:rFonts w:ascii="Arial" w:hAnsi="Arial" w:cs="Arial"/>
                <w:noProof/>
              </w:rPr>
              <w:t>5.4.2. RIESGO INHERENTE - ANTES DE CONTROLES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_Toc43217262 \h </w:instrText>
            </w:r>
            <w:r w:rsidR="001071C1" w:rsidRPr="001071C1">
              <w:rPr>
                <w:noProof/>
                <w:webHidden/>
              </w:rPr>
            </w:r>
            <w:r w:rsidR="001071C1" w:rsidRPr="001071C1">
              <w:rPr>
                <w:noProof/>
                <w:webHidden/>
              </w:rPr>
              <w:fldChar w:fldCharType="separate"/>
            </w:r>
            <w:r w:rsidR="001071C1" w:rsidRPr="001071C1">
              <w:rPr>
                <w:noProof/>
                <w:webHidden/>
              </w:rPr>
              <w:t>27</w:t>
            </w:r>
            <w:r w:rsidR="001071C1" w:rsidRPr="001071C1">
              <w:rPr>
                <w:noProof/>
                <w:webHidden/>
              </w:rPr>
              <w:fldChar w:fldCharType="end"/>
            </w:r>
          </w:hyperlink>
        </w:p>
        <w:p w14:paraId="5C185496" w14:textId="6565B437" w:rsidR="001071C1" w:rsidRPr="001071C1" w:rsidRDefault="00FD0A41" w:rsidP="001071C1">
          <w:pPr>
            <w:pStyle w:val="TDC3"/>
            <w:rPr>
              <w:noProof/>
            </w:rPr>
          </w:pPr>
          <w:hyperlink w:anchor="_Toc43217263" w:history="1">
            <w:r w:rsidR="001071C1" w:rsidRPr="001071C1">
              <w:rPr>
                <w:rStyle w:val="Hipervnculo"/>
                <w:rFonts w:ascii="Arial" w:hAnsi="Arial" w:cs="Arial"/>
                <w:noProof/>
              </w:rPr>
              <w:t>5.4.3. TRATAMIENTO DEL RIESGO</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_Toc43217263 \h </w:instrText>
            </w:r>
            <w:r w:rsidR="001071C1" w:rsidRPr="001071C1">
              <w:rPr>
                <w:noProof/>
                <w:webHidden/>
              </w:rPr>
            </w:r>
            <w:r w:rsidR="001071C1" w:rsidRPr="001071C1">
              <w:rPr>
                <w:noProof/>
                <w:webHidden/>
              </w:rPr>
              <w:fldChar w:fldCharType="separate"/>
            </w:r>
            <w:r w:rsidR="001071C1" w:rsidRPr="001071C1">
              <w:rPr>
                <w:noProof/>
                <w:webHidden/>
              </w:rPr>
              <w:t>27</w:t>
            </w:r>
            <w:r w:rsidR="001071C1" w:rsidRPr="001071C1">
              <w:rPr>
                <w:noProof/>
                <w:webHidden/>
              </w:rPr>
              <w:fldChar w:fldCharType="end"/>
            </w:r>
          </w:hyperlink>
        </w:p>
        <w:p w14:paraId="2C71DB08" w14:textId="4DE0676C" w:rsidR="001071C1" w:rsidRPr="001071C1" w:rsidRDefault="00FD0A41" w:rsidP="001071C1">
          <w:pPr>
            <w:pStyle w:val="TDC3"/>
            <w:tabs>
              <w:tab w:val="left" w:pos="1540"/>
            </w:tabs>
            <w:rPr>
              <w:noProof/>
            </w:rPr>
          </w:pPr>
          <w:hyperlink w:anchor="_Toc43217264" w:history="1">
            <w:r w:rsidR="001071C1" w:rsidRPr="001071C1">
              <w:rPr>
                <w:rStyle w:val="Hipervnculo"/>
                <w:rFonts w:ascii="Arial" w:hAnsi="Arial" w:cs="Arial"/>
                <w:noProof/>
              </w:rPr>
              <w:t>5.4.3.1</w:t>
            </w:r>
            <w:r w:rsidR="00A74D09">
              <w:rPr>
                <w:noProof/>
              </w:rPr>
              <w:t xml:space="preserve">. </w:t>
            </w:r>
            <w:r w:rsidR="001071C1" w:rsidRPr="001071C1">
              <w:rPr>
                <w:rStyle w:val="Hipervnculo"/>
                <w:rFonts w:ascii="Arial" w:hAnsi="Arial" w:cs="Arial"/>
                <w:noProof/>
              </w:rPr>
              <w:t>Tratamiento de Riesgos de Seguridad Digital</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_Toc43217264 \h </w:instrText>
            </w:r>
            <w:r w:rsidR="001071C1" w:rsidRPr="001071C1">
              <w:rPr>
                <w:noProof/>
                <w:webHidden/>
              </w:rPr>
            </w:r>
            <w:r w:rsidR="001071C1" w:rsidRPr="001071C1">
              <w:rPr>
                <w:noProof/>
                <w:webHidden/>
              </w:rPr>
              <w:fldChar w:fldCharType="separate"/>
            </w:r>
            <w:r w:rsidR="001071C1" w:rsidRPr="001071C1">
              <w:rPr>
                <w:noProof/>
                <w:webHidden/>
              </w:rPr>
              <w:t>28</w:t>
            </w:r>
            <w:r w:rsidR="001071C1" w:rsidRPr="001071C1">
              <w:rPr>
                <w:noProof/>
                <w:webHidden/>
              </w:rPr>
              <w:fldChar w:fldCharType="end"/>
            </w:r>
          </w:hyperlink>
        </w:p>
        <w:p w14:paraId="26EC81E6" w14:textId="36CBDD51" w:rsidR="001071C1" w:rsidRPr="001071C1" w:rsidRDefault="00FD0A41" w:rsidP="001071C1">
          <w:pPr>
            <w:pStyle w:val="TDC3"/>
            <w:rPr>
              <w:noProof/>
            </w:rPr>
          </w:pPr>
          <w:hyperlink w:anchor="_Toc43217265" w:history="1">
            <w:r w:rsidR="001071C1" w:rsidRPr="001071C1">
              <w:rPr>
                <w:rStyle w:val="Hipervnculo"/>
                <w:rFonts w:ascii="Arial" w:hAnsi="Arial" w:cs="Arial"/>
                <w:noProof/>
              </w:rPr>
              <w:t>5.4.4. EVALUACIÓN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_Toc43217265 \h </w:instrText>
            </w:r>
            <w:r w:rsidR="001071C1" w:rsidRPr="001071C1">
              <w:rPr>
                <w:noProof/>
                <w:webHidden/>
              </w:rPr>
            </w:r>
            <w:r w:rsidR="001071C1" w:rsidRPr="001071C1">
              <w:rPr>
                <w:noProof/>
                <w:webHidden/>
              </w:rPr>
              <w:fldChar w:fldCharType="separate"/>
            </w:r>
            <w:r w:rsidR="001071C1" w:rsidRPr="001071C1">
              <w:rPr>
                <w:noProof/>
                <w:webHidden/>
              </w:rPr>
              <w:t>29</w:t>
            </w:r>
            <w:r w:rsidR="001071C1" w:rsidRPr="001071C1">
              <w:rPr>
                <w:noProof/>
                <w:webHidden/>
              </w:rPr>
              <w:fldChar w:fldCharType="end"/>
            </w:r>
          </w:hyperlink>
        </w:p>
        <w:p w14:paraId="5A400CAD" w14:textId="561BD222" w:rsidR="001071C1" w:rsidRPr="001071C1" w:rsidRDefault="00FD0A41" w:rsidP="001071C1">
          <w:pPr>
            <w:pStyle w:val="TDC3"/>
            <w:rPr>
              <w:noProof/>
            </w:rPr>
          </w:pPr>
          <w:hyperlink w:anchor="_Toc43217266" w:history="1">
            <w:r w:rsidR="001071C1" w:rsidRPr="001071C1">
              <w:rPr>
                <w:rStyle w:val="Hipervnculo"/>
                <w:rFonts w:ascii="Arial" w:hAnsi="Arial" w:cs="Arial"/>
                <w:noProof/>
              </w:rPr>
              <w:t>5.4.6. VALORACIÓN DE LOS CONTROLES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_Toc43217266 \h </w:instrText>
            </w:r>
            <w:r w:rsidR="001071C1" w:rsidRPr="001071C1">
              <w:rPr>
                <w:noProof/>
                <w:webHidden/>
              </w:rPr>
            </w:r>
            <w:r w:rsidR="001071C1" w:rsidRPr="001071C1">
              <w:rPr>
                <w:noProof/>
                <w:webHidden/>
              </w:rPr>
              <w:fldChar w:fldCharType="separate"/>
            </w:r>
            <w:r w:rsidR="001071C1" w:rsidRPr="001071C1">
              <w:rPr>
                <w:noProof/>
                <w:webHidden/>
              </w:rPr>
              <w:t>37</w:t>
            </w:r>
            <w:r w:rsidR="001071C1" w:rsidRPr="001071C1">
              <w:rPr>
                <w:noProof/>
                <w:webHidden/>
              </w:rPr>
              <w:fldChar w:fldCharType="end"/>
            </w:r>
          </w:hyperlink>
        </w:p>
        <w:p w14:paraId="6633248F" w14:textId="1A436BC0" w:rsidR="001071C1" w:rsidRPr="001071C1" w:rsidRDefault="00FD0A41" w:rsidP="001071C1">
          <w:pPr>
            <w:pStyle w:val="TDC3"/>
            <w:rPr>
              <w:noProof/>
            </w:rPr>
          </w:pPr>
          <w:hyperlink w:anchor="_Toc43217267" w:history="1">
            <w:r w:rsidR="001071C1" w:rsidRPr="001071C1">
              <w:rPr>
                <w:rStyle w:val="Hipervnculo"/>
                <w:rFonts w:ascii="Arial" w:hAnsi="Arial" w:cs="Arial"/>
                <w:noProof/>
                <w:lang w:val="es-ES"/>
              </w:rPr>
              <w:t>Evaluación del Diseño del control</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_Toc43217267 \h </w:instrText>
            </w:r>
            <w:r w:rsidR="001071C1" w:rsidRPr="001071C1">
              <w:rPr>
                <w:noProof/>
                <w:webHidden/>
              </w:rPr>
            </w:r>
            <w:r w:rsidR="001071C1" w:rsidRPr="001071C1">
              <w:rPr>
                <w:noProof/>
                <w:webHidden/>
              </w:rPr>
              <w:fldChar w:fldCharType="separate"/>
            </w:r>
            <w:r w:rsidR="001071C1" w:rsidRPr="001071C1">
              <w:rPr>
                <w:noProof/>
                <w:webHidden/>
              </w:rPr>
              <w:t>37</w:t>
            </w:r>
            <w:r w:rsidR="001071C1" w:rsidRPr="001071C1">
              <w:rPr>
                <w:noProof/>
                <w:webHidden/>
              </w:rPr>
              <w:fldChar w:fldCharType="end"/>
            </w:r>
          </w:hyperlink>
        </w:p>
        <w:p w14:paraId="530E6860" w14:textId="5159905F" w:rsidR="001071C1" w:rsidRPr="001071C1" w:rsidRDefault="00FD0A41" w:rsidP="001071C1">
          <w:pPr>
            <w:pStyle w:val="TDC3"/>
            <w:rPr>
              <w:noProof/>
            </w:rPr>
          </w:pPr>
          <w:hyperlink w:anchor="_Toc43217268" w:history="1">
            <w:r w:rsidR="001071C1" w:rsidRPr="001071C1">
              <w:rPr>
                <w:rStyle w:val="Hipervnculo"/>
                <w:rFonts w:ascii="Arial" w:hAnsi="Arial" w:cs="Arial"/>
                <w:noProof/>
                <w:lang w:val="es-ES"/>
              </w:rPr>
              <w:t>Evaluación del Ejecución del control</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_Toc43217268 \h </w:instrText>
            </w:r>
            <w:r w:rsidR="001071C1" w:rsidRPr="001071C1">
              <w:rPr>
                <w:noProof/>
                <w:webHidden/>
              </w:rPr>
            </w:r>
            <w:r w:rsidR="001071C1" w:rsidRPr="001071C1">
              <w:rPr>
                <w:noProof/>
                <w:webHidden/>
              </w:rPr>
              <w:fldChar w:fldCharType="separate"/>
            </w:r>
            <w:r w:rsidR="001071C1" w:rsidRPr="001071C1">
              <w:rPr>
                <w:noProof/>
                <w:webHidden/>
              </w:rPr>
              <w:t>38</w:t>
            </w:r>
            <w:r w:rsidR="001071C1" w:rsidRPr="001071C1">
              <w:rPr>
                <w:noProof/>
                <w:webHidden/>
              </w:rPr>
              <w:fldChar w:fldCharType="end"/>
            </w:r>
          </w:hyperlink>
        </w:p>
        <w:p w14:paraId="6AC71053" w14:textId="4B1DD011" w:rsidR="001071C1" w:rsidRPr="001071C1" w:rsidRDefault="00FD0A41" w:rsidP="001071C1">
          <w:pPr>
            <w:pStyle w:val="TDC3"/>
            <w:rPr>
              <w:noProof/>
            </w:rPr>
          </w:pPr>
          <w:hyperlink w:anchor="_Toc43217269" w:history="1">
            <w:r w:rsidR="001071C1" w:rsidRPr="001071C1">
              <w:rPr>
                <w:rStyle w:val="Hipervnculo"/>
                <w:rFonts w:ascii="Arial" w:hAnsi="Arial" w:cs="Arial"/>
                <w:noProof/>
                <w:lang w:val="es-ES"/>
              </w:rPr>
              <w:t>Cálculo del riesgo residual:</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_Toc43217269 \h </w:instrText>
            </w:r>
            <w:r w:rsidR="001071C1" w:rsidRPr="001071C1">
              <w:rPr>
                <w:noProof/>
                <w:webHidden/>
              </w:rPr>
            </w:r>
            <w:r w:rsidR="001071C1" w:rsidRPr="001071C1">
              <w:rPr>
                <w:noProof/>
                <w:webHidden/>
              </w:rPr>
              <w:fldChar w:fldCharType="separate"/>
            </w:r>
            <w:r w:rsidR="001071C1" w:rsidRPr="001071C1">
              <w:rPr>
                <w:noProof/>
                <w:webHidden/>
              </w:rPr>
              <w:t>39</w:t>
            </w:r>
            <w:r w:rsidR="001071C1" w:rsidRPr="001071C1">
              <w:rPr>
                <w:noProof/>
                <w:webHidden/>
              </w:rPr>
              <w:fldChar w:fldCharType="end"/>
            </w:r>
          </w:hyperlink>
        </w:p>
        <w:p w14:paraId="71CA3E1B" w14:textId="2105C886" w:rsidR="001071C1" w:rsidRPr="001071C1" w:rsidRDefault="00FD0A41" w:rsidP="001071C1">
          <w:pPr>
            <w:pStyle w:val="TDC1"/>
            <w:tabs>
              <w:tab w:val="left" w:pos="440"/>
              <w:tab w:val="right" w:leader="dot" w:pos="10070"/>
            </w:tabs>
            <w:spacing w:line="240" w:lineRule="auto"/>
            <w:rPr>
              <w:noProof/>
            </w:rPr>
          </w:pPr>
          <w:hyperlink w:anchor="_Toc43217270" w:history="1">
            <w:r w:rsidR="001071C1" w:rsidRPr="001071C1">
              <w:rPr>
                <w:rStyle w:val="Hipervnculo"/>
                <w:rFonts w:ascii="Arial" w:hAnsi="Arial" w:cs="Arial"/>
                <w:noProof/>
              </w:rPr>
              <w:t>6.</w:t>
            </w:r>
            <w:r w:rsidR="001071C1" w:rsidRPr="001071C1">
              <w:rPr>
                <w:noProof/>
              </w:rPr>
              <w:tab/>
            </w:r>
            <w:r w:rsidR="001071C1" w:rsidRPr="001071C1">
              <w:rPr>
                <w:rStyle w:val="Hipervnculo"/>
                <w:rFonts w:ascii="Arial" w:hAnsi="Arial" w:cs="Arial"/>
                <w:noProof/>
              </w:rPr>
              <w:t>PLAN DE TRATAMIENTO DE RIESGOS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_Toc43217270 \h </w:instrText>
            </w:r>
            <w:r w:rsidR="001071C1" w:rsidRPr="001071C1">
              <w:rPr>
                <w:noProof/>
                <w:webHidden/>
              </w:rPr>
            </w:r>
            <w:r w:rsidR="001071C1" w:rsidRPr="001071C1">
              <w:rPr>
                <w:noProof/>
                <w:webHidden/>
              </w:rPr>
              <w:fldChar w:fldCharType="separate"/>
            </w:r>
            <w:r w:rsidR="001071C1" w:rsidRPr="001071C1">
              <w:rPr>
                <w:noProof/>
                <w:webHidden/>
              </w:rPr>
              <w:t>40</w:t>
            </w:r>
            <w:r w:rsidR="001071C1" w:rsidRPr="001071C1">
              <w:rPr>
                <w:noProof/>
                <w:webHidden/>
              </w:rPr>
              <w:fldChar w:fldCharType="end"/>
            </w:r>
          </w:hyperlink>
        </w:p>
        <w:p w14:paraId="76BD78AF" w14:textId="2196F84C" w:rsidR="001071C1" w:rsidRPr="001071C1" w:rsidRDefault="00FD0A41" w:rsidP="001071C1">
          <w:pPr>
            <w:pStyle w:val="TDC1"/>
            <w:tabs>
              <w:tab w:val="left" w:pos="440"/>
              <w:tab w:val="right" w:leader="dot" w:pos="10070"/>
            </w:tabs>
            <w:spacing w:line="240" w:lineRule="auto"/>
            <w:rPr>
              <w:noProof/>
            </w:rPr>
          </w:pPr>
          <w:hyperlink w:anchor="_Toc43217271" w:history="1">
            <w:r w:rsidR="001071C1" w:rsidRPr="001071C1">
              <w:rPr>
                <w:rStyle w:val="Hipervnculo"/>
                <w:rFonts w:ascii="Arial" w:hAnsi="Arial" w:cs="Arial"/>
                <w:noProof/>
              </w:rPr>
              <w:t>7.</w:t>
            </w:r>
            <w:r w:rsidR="001071C1" w:rsidRPr="001071C1">
              <w:rPr>
                <w:noProof/>
              </w:rPr>
              <w:tab/>
            </w:r>
            <w:r w:rsidR="001071C1" w:rsidRPr="001071C1">
              <w:rPr>
                <w:rStyle w:val="Hipervnculo"/>
                <w:rFonts w:ascii="Arial" w:hAnsi="Arial" w:cs="Arial"/>
                <w:noProof/>
              </w:rPr>
              <w:t>MONITOREO, SEGUIMIENTO Y AJUSTES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_Toc43217271 \h </w:instrText>
            </w:r>
            <w:r w:rsidR="001071C1" w:rsidRPr="001071C1">
              <w:rPr>
                <w:noProof/>
                <w:webHidden/>
              </w:rPr>
            </w:r>
            <w:r w:rsidR="001071C1" w:rsidRPr="001071C1">
              <w:rPr>
                <w:noProof/>
                <w:webHidden/>
              </w:rPr>
              <w:fldChar w:fldCharType="separate"/>
            </w:r>
            <w:r w:rsidR="001071C1" w:rsidRPr="001071C1">
              <w:rPr>
                <w:noProof/>
                <w:webHidden/>
              </w:rPr>
              <w:t>41</w:t>
            </w:r>
            <w:r w:rsidR="001071C1" w:rsidRPr="001071C1">
              <w:rPr>
                <w:noProof/>
                <w:webHidden/>
              </w:rPr>
              <w:fldChar w:fldCharType="end"/>
            </w:r>
          </w:hyperlink>
        </w:p>
        <w:p w14:paraId="5DCBBA8C" w14:textId="29A67E3B" w:rsidR="001071C1" w:rsidRPr="001071C1" w:rsidRDefault="00FD0A41" w:rsidP="001071C1">
          <w:pPr>
            <w:pStyle w:val="TDC1"/>
            <w:tabs>
              <w:tab w:val="left" w:pos="440"/>
              <w:tab w:val="right" w:leader="dot" w:pos="10070"/>
            </w:tabs>
            <w:spacing w:line="240" w:lineRule="auto"/>
            <w:rPr>
              <w:noProof/>
            </w:rPr>
          </w:pPr>
          <w:hyperlink w:anchor="_Toc43217272" w:history="1">
            <w:r w:rsidR="001071C1" w:rsidRPr="001071C1">
              <w:rPr>
                <w:rStyle w:val="Hipervnculo"/>
                <w:rFonts w:ascii="Arial" w:hAnsi="Arial" w:cs="Arial"/>
                <w:noProof/>
              </w:rPr>
              <w:t>8.</w:t>
            </w:r>
            <w:r w:rsidR="001071C1" w:rsidRPr="001071C1">
              <w:rPr>
                <w:noProof/>
              </w:rPr>
              <w:tab/>
            </w:r>
            <w:r w:rsidR="001071C1" w:rsidRPr="001071C1">
              <w:rPr>
                <w:rStyle w:val="Hipervnculo"/>
                <w:rFonts w:ascii="Arial" w:hAnsi="Arial" w:cs="Arial"/>
                <w:noProof/>
              </w:rPr>
              <w:t>LINEAMIENTOS PARA EL MANEJO DE RIESGOS MATERIALIZADOS</w:t>
            </w:r>
            <w:r w:rsidR="001071C1" w:rsidRPr="001071C1">
              <w:rPr>
                <w:noProof/>
                <w:webHidden/>
              </w:rPr>
              <w:tab/>
            </w:r>
            <w:r w:rsidR="001071C1" w:rsidRPr="001071C1">
              <w:rPr>
                <w:noProof/>
                <w:webHidden/>
              </w:rPr>
              <w:fldChar w:fldCharType="begin"/>
            </w:r>
            <w:r w:rsidR="001071C1" w:rsidRPr="001071C1">
              <w:rPr>
                <w:noProof/>
                <w:webHidden/>
              </w:rPr>
              <w:instrText xml:space="preserve"> PAGEREF _Toc43217272 \h </w:instrText>
            </w:r>
            <w:r w:rsidR="001071C1" w:rsidRPr="001071C1">
              <w:rPr>
                <w:noProof/>
                <w:webHidden/>
              </w:rPr>
            </w:r>
            <w:r w:rsidR="001071C1" w:rsidRPr="001071C1">
              <w:rPr>
                <w:noProof/>
                <w:webHidden/>
              </w:rPr>
              <w:fldChar w:fldCharType="separate"/>
            </w:r>
            <w:r w:rsidR="001071C1" w:rsidRPr="001071C1">
              <w:rPr>
                <w:noProof/>
                <w:webHidden/>
              </w:rPr>
              <w:t>43</w:t>
            </w:r>
            <w:r w:rsidR="001071C1" w:rsidRPr="001071C1">
              <w:rPr>
                <w:noProof/>
                <w:webHidden/>
              </w:rPr>
              <w:fldChar w:fldCharType="end"/>
            </w:r>
          </w:hyperlink>
        </w:p>
        <w:p w14:paraId="337B8124" w14:textId="6BC07921" w:rsidR="008763E8" w:rsidRPr="0047587D" w:rsidRDefault="00242CE4" w:rsidP="001071C1">
          <w:pPr>
            <w:spacing w:after="0" w:line="240" w:lineRule="auto"/>
            <w:rPr>
              <w:rFonts w:ascii="Arial" w:hAnsi="Arial" w:cs="Arial"/>
              <w:b/>
              <w:sz w:val="24"/>
              <w:szCs w:val="24"/>
            </w:rPr>
          </w:pPr>
          <w:r w:rsidRPr="001071C1">
            <w:rPr>
              <w:rFonts w:ascii="Arial" w:hAnsi="Arial" w:cs="Arial"/>
              <w:lang w:val="es-ES"/>
            </w:rPr>
            <w:fldChar w:fldCharType="end"/>
          </w:r>
        </w:p>
      </w:sdtContent>
    </w:sdt>
    <w:p w14:paraId="71027B1B" w14:textId="11F83487" w:rsidR="0089096D" w:rsidRPr="0047587D" w:rsidRDefault="00A05E5E" w:rsidP="009B7706">
      <w:pPr>
        <w:spacing w:after="0" w:line="240" w:lineRule="auto"/>
        <w:jc w:val="center"/>
        <w:rPr>
          <w:rFonts w:ascii="Arial" w:hAnsi="Arial" w:cs="Arial"/>
          <w:b/>
          <w:sz w:val="24"/>
          <w:szCs w:val="24"/>
        </w:rPr>
      </w:pPr>
      <w:r w:rsidRPr="0047587D">
        <w:rPr>
          <w:rFonts w:ascii="Arial" w:hAnsi="Arial" w:cs="Arial"/>
          <w:b/>
          <w:sz w:val="24"/>
          <w:szCs w:val="24"/>
        </w:rPr>
        <w:lastRenderedPageBreak/>
        <w:t>LISTADO DE TABLAS</w:t>
      </w:r>
    </w:p>
    <w:p w14:paraId="2765CCC1" w14:textId="4E83B365" w:rsidR="00407980" w:rsidRDefault="000A66A6" w:rsidP="00E63021">
      <w:pPr>
        <w:pStyle w:val="Tabladeilustraciones"/>
        <w:widowControl w:val="0"/>
        <w:tabs>
          <w:tab w:val="right" w:leader="dot" w:pos="10070"/>
        </w:tabs>
        <w:rPr>
          <w:noProof/>
        </w:rPr>
      </w:pPr>
      <w:r w:rsidRPr="0047587D">
        <w:rPr>
          <w:rFonts w:ascii="Arial" w:hAnsi="Arial" w:cs="Arial"/>
        </w:rPr>
        <w:fldChar w:fldCharType="begin"/>
      </w:r>
      <w:r w:rsidRPr="0047587D">
        <w:rPr>
          <w:rFonts w:ascii="Arial" w:hAnsi="Arial" w:cs="Arial"/>
        </w:rPr>
        <w:instrText xml:space="preserve"> TOC \h \z \c "Tabla" </w:instrText>
      </w:r>
      <w:r w:rsidRPr="0047587D">
        <w:rPr>
          <w:rFonts w:ascii="Arial" w:hAnsi="Arial" w:cs="Arial"/>
        </w:rPr>
        <w:fldChar w:fldCharType="separate"/>
      </w:r>
      <w:hyperlink w:anchor="_Toc42867622" w:history="1">
        <w:r w:rsidR="00407980" w:rsidRPr="0052546F">
          <w:rPr>
            <w:rStyle w:val="Hipervnculo"/>
            <w:rFonts w:ascii="Arial" w:hAnsi="Arial" w:cs="Arial"/>
            <w:noProof/>
          </w:rPr>
          <w:t>Tabla 1</w:t>
        </w:r>
        <w:r w:rsidR="00407980" w:rsidRPr="0052546F">
          <w:rPr>
            <w:rStyle w:val="Hipervnculo"/>
            <w:rFonts w:ascii="Arial" w:eastAsia="Times New Roman" w:hAnsi="Arial" w:cs="Arial"/>
            <w:noProof/>
          </w:rPr>
          <w:t xml:space="preserve"> Factores para cada categoría del c</w:t>
        </w:r>
        <w:r w:rsidR="00407980" w:rsidRPr="0052546F">
          <w:rPr>
            <w:rStyle w:val="Hipervnculo"/>
            <w:rFonts w:ascii="Arial" w:hAnsi="Arial" w:cs="Arial"/>
            <w:noProof/>
          </w:rPr>
          <w:t>ontexto de la UAERMV</w:t>
        </w:r>
        <w:r w:rsidR="00407980">
          <w:rPr>
            <w:noProof/>
            <w:webHidden/>
          </w:rPr>
          <w:tab/>
        </w:r>
        <w:r w:rsidR="00407980">
          <w:rPr>
            <w:noProof/>
            <w:webHidden/>
          </w:rPr>
          <w:fldChar w:fldCharType="begin"/>
        </w:r>
        <w:r w:rsidR="00407980">
          <w:rPr>
            <w:noProof/>
            <w:webHidden/>
          </w:rPr>
          <w:instrText xml:space="preserve"> PAGEREF _Toc42867622 \h </w:instrText>
        </w:r>
        <w:r w:rsidR="00407980">
          <w:rPr>
            <w:noProof/>
            <w:webHidden/>
          </w:rPr>
        </w:r>
        <w:r w:rsidR="00407980">
          <w:rPr>
            <w:noProof/>
            <w:webHidden/>
          </w:rPr>
          <w:fldChar w:fldCharType="separate"/>
        </w:r>
        <w:r w:rsidR="001071C1">
          <w:rPr>
            <w:noProof/>
            <w:webHidden/>
          </w:rPr>
          <w:t>10</w:t>
        </w:r>
        <w:r w:rsidR="00407980">
          <w:rPr>
            <w:noProof/>
            <w:webHidden/>
          </w:rPr>
          <w:fldChar w:fldCharType="end"/>
        </w:r>
      </w:hyperlink>
    </w:p>
    <w:p w14:paraId="076CBE97" w14:textId="6856C3E9" w:rsidR="00407980" w:rsidRDefault="00FD0A41" w:rsidP="00E63021">
      <w:pPr>
        <w:pStyle w:val="Tabladeilustraciones"/>
        <w:widowControl w:val="0"/>
        <w:tabs>
          <w:tab w:val="right" w:leader="dot" w:pos="10070"/>
        </w:tabs>
        <w:rPr>
          <w:noProof/>
        </w:rPr>
      </w:pPr>
      <w:hyperlink w:anchor="_Toc42867623" w:history="1">
        <w:r w:rsidR="00407980" w:rsidRPr="0052546F">
          <w:rPr>
            <w:rStyle w:val="Hipervnculo"/>
            <w:rFonts w:ascii="Arial" w:hAnsi="Arial" w:cs="Arial"/>
            <w:noProof/>
          </w:rPr>
          <w:t>Tabla 2</w:t>
        </w:r>
        <w:r w:rsidR="00407980" w:rsidRPr="0052546F">
          <w:rPr>
            <w:rStyle w:val="Hipervnculo"/>
            <w:rFonts w:ascii="Arial" w:eastAsia="Times New Roman" w:hAnsi="Arial" w:cs="Arial"/>
            <w:noProof/>
          </w:rPr>
          <w:t xml:space="preserve"> </w:t>
        </w:r>
        <w:r w:rsidR="00407980" w:rsidRPr="0052546F">
          <w:rPr>
            <w:rStyle w:val="Hipervnculo"/>
            <w:rFonts w:ascii="Arial" w:hAnsi="Arial" w:cs="Arial"/>
            <w:noProof/>
          </w:rPr>
          <w:t>Clasificación de Activos</w:t>
        </w:r>
        <w:r w:rsidR="00407980">
          <w:rPr>
            <w:noProof/>
            <w:webHidden/>
          </w:rPr>
          <w:tab/>
        </w:r>
        <w:r w:rsidR="00407980">
          <w:rPr>
            <w:noProof/>
            <w:webHidden/>
          </w:rPr>
          <w:fldChar w:fldCharType="begin"/>
        </w:r>
        <w:r w:rsidR="00407980">
          <w:rPr>
            <w:noProof/>
            <w:webHidden/>
          </w:rPr>
          <w:instrText xml:space="preserve"> PAGEREF _Toc42867623 \h </w:instrText>
        </w:r>
        <w:r w:rsidR="00407980">
          <w:rPr>
            <w:noProof/>
            <w:webHidden/>
          </w:rPr>
        </w:r>
        <w:r w:rsidR="00407980">
          <w:rPr>
            <w:noProof/>
            <w:webHidden/>
          </w:rPr>
          <w:fldChar w:fldCharType="separate"/>
        </w:r>
        <w:r w:rsidR="001071C1">
          <w:rPr>
            <w:noProof/>
            <w:webHidden/>
          </w:rPr>
          <w:t>12</w:t>
        </w:r>
        <w:r w:rsidR="00407980">
          <w:rPr>
            <w:noProof/>
            <w:webHidden/>
          </w:rPr>
          <w:fldChar w:fldCharType="end"/>
        </w:r>
      </w:hyperlink>
    </w:p>
    <w:p w14:paraId="71D85C5A" w14:textId="2E8B7674" w:rsidR="00407980" w:rsidRDefault="00FD0A41" w:rsidP="00E63021">
      <w:pPr>
        <w:pStyle w:val="Tabladeilustraciones"/>
        <w:widowControl w:val="0"/>
        <w:tabs>
          <w:tab w:val="right" w:leader="dot" w:pos="10070"/>
        </w:tabs>
        <w:rPr>
          <w:noProof/>
        </w:rPr>
      </w:pPr>
      <w:hyperlink w:anchor="_Toc42867624" w:history="1">
        <w:r w:rsidR="00407980" w:rsidRPr="0052546F">
          <w:rPr>
            <w:rStyle w:val="Hipervnculo"/>
            <w:rFonts w:ascii="Arial" w:hAnsi="Arial" w:cs="Arial"/>
            <w:noProof/>
          </w:rPr>
          <w:t>Tabla 3</w:t>
        </w:r>
        <w:r w:rsidR="00407980" w:rsidRPr="0052546F">
          <w:rPr>
            <w:rStyle w:val="Hipervnculo"/>
            <w:rFonts w:ascii="Arial" w:eastAsia="Times New Roman" w:hAnsi="Arial" w:cs="Arial"/>
            <w:noProof/>
          </w:rPr>
          <w:t xml:space="preserve"> C</w:t>
        </w:r>
        <w:r w:rsidR="00407980" w:rsidRPr="0052546F">
          <w:rPr>
            <w:rStyle w:val="Hipervnculo"/>
            <w:rFonts w:ascii="Arial" w:hAnsi="Arial" w:cs="Arial"/>
            <w:noProof/>
          </w:rPr>
          <w:t>lasificación de acuerdo con la confidencialidad</w:t>
        </w:r>
        <w:r w:rsidR="00407980">
          <w:rPr>
            <w:noProof/>
            <w:webHidden/>
          </w:rPr>
          <w:tab/>
        </w:r>
        <w:r w:rsidR="00407980">
          <w:rPr>
            <w:noProof/>
            <w:webHidden/>
          </w:rPr>
          <w:fldChar w:fldCharType="begin"/>
        </w:r>
        <w:r w:rsidR="00407980">
          <w:rPr>
            <w:noProof/>
            <w:webHidden/>
          </w:rPr>
          <w:instrText xml:space="preserve"> PAGEREF _Toc42867624 \h </w:instrText>
        </w:r>
        <w:r w:rsidR="00407980">
          <w:rPr>
            <w:noProof/>
            <w:webHidden/>
          </w:rPr>
        </w:r>
        <w:r w:rsidR="00407980">
          <w:rPr>
            <w:noProof/>
            <w:webHidden/>
          </w:rPr>
          <w:fldChar w:fldCharType="separate"/>
        </w:r>
        <w:r w:rsidR="001071C1">
          <w:rPr>
            <w:noProof/>
            <w:webHidden/>
          </w:rPr>
          <w:t>13</w:t>
        </w:r>
        <w:r w:rsidR="00407980">
          <w:rPr>
            <w:noProof/>
            <w:webHidden/>
          </w:rPr>
          <w:fldChar w:fldCharType="end"/>
        </w:r>
      </w:hyperlink>
    </w:p>
    <w:p w14:paraId="145BDD10" w14:textId="201072E8" w:rsidR="00407980" w:rsidRDefault="00FD0A41" w:rsidP="00E63021">
      <w:pPr>
        <w:pStyle w:val="Tabladeilustraciones"/>
        <w:widowControl w:val="0"/>
        <w:tabs>
          <w:tab w:val="right" w:leader="dot" w:pos="10070"/>
        </w:tabs>
        <w:rPr>
          <w:noProof/>
        </w:rPr>
      </w:pPr>
      <w:hyperlink w:anchor="_Toc42867625" w:history="1">
        <w:r w:rsidR="00407980" w:rsidRPr="0052546F">
          <w:rPr>
            <w:rStyle w:val="Hipervnculo"/>
            <w:rFonts w:ascii="Arial" w:hAnsi="Arial" w:cs="Arial"/>
            <w:noProof/>
          </w:rPr>
          <w:t>Tabla 4</w:t>
        </w:r>
        <w:r w:rsidR="00407980" w:rsidRPr="0052546F">
          <w:rPr>
            <w:rStyle w:val="Hipervnculo"/>
            <w:rFonts w:ascii="Arial" w:eastAsia="Times New Roman" w:hAnsi="Arial" w:cs="Arial"/>
            <w:noProof/>
          </w:rPr>
          <w:t xml:space="preserve"> C</w:t>
        </w:r>
        <w:r w:rsidR="00407980" w:rsidRPr="0052546F">
          <w:rPr>
            <w:rStyle w:val="Hipervnculo"/>
            <w:rFonts w:ascii="Arial" w:hAnsi="Arial" w:cs="Arial"/>
            <w:noProof/>
          </w:rPr>
          <w:t>lasificación de acuerdo con la integridad</w:t>
        </w:r>
        <w:r w:rsidR="00407980">
          <w:rPr>
            <w:noProof/>
            <w:webHidden/>
          </w:rPr>
          <w:tab/>
        </w:r>
        <w:r w:rsidR="00407980">
          <w:rPr>
            <w:noProof/>
            <w:webHidden/>
          </w:rPr>
          <w:fldChar w:fldCharType="begin"/>
        </w:r>
        <w:r w:rsidR="00407980">
          <w:rPr>
            <w:noProof/>
            <w:webHidden/>
          </w:rPr>
          <w:instrText xml:space="preserve"> PAGEREF _Toc42867625 \h </w:instrText>
        </w:r>
        <w:r w:rsidR="00407980">
          <w:rPr>
            <w:noProof/>
            <w:webHidden/>
          </w:rPr>
        </w:r>
        <w:r w:rsidR="00407980">
          <w:rPr>
            <w:noProof/>
            <w:webHidden/>
          </w:rPr>
          <w:fldChar w:fldCharType="separate"/>
        </w:r>
        <w:r w:rsidR="001071C1">
          <w:rPr>
            <w:noProof/>
            <w:webHidden/>
          </w:rPr>
          <w:t>13</w:t>
        </w:r>
        <w:r w:rsidR="00407980">
          <w:rPr>
            <w:noProof/>
            <w:webHidden/>
          </w:rPr>
          <w:fldChar w:fldCharType="end"/>
        </w:r>
      </w:hyperlink>
    </w:p>
    <w:p w14:paraId="233C65BD" w14:textId="2CC069E4" w:rsidR="00407980" w:rsidRDefault="00FD0A41" w:rsidP="00E63021">
      <w:pPr>
        <w:pStyle w:val="Tabladeilustraciones"/>
        <w:widowControl w:val="0"/>
        <w:tabs>
          <w:tab w:val="right" w:leader="dot" w:pos="10070"/>
        </w:tabs>
        <w:rPr>
          <w:noProof/>
        </w:rPr>
      </w:pPr>
      <w:hyperlink w:anchor="_Toc42867626" w:history="1">
        <w:r w:rsidR="00407980" w:rsidRPr="0052546F">
          <w:rPr>
            <w:rStyle w:val="Hipervnculo"/>
            <w:rFonts w:ascii="Arial" w:hAnsi="Arial" w:cs="Arial"/>
            <w:noProof/>
          </w:rPr>
          <w:t>Tabla 5</w:t>
        </w:r>
        <w:r w:rsidR="00407980" w:rsidRPr="0052546F">
          <w:rPr>
            <w:rStyle w:val="Hipervnculo"/>
            <w:rFonts w:ascii="Arial" w:eastAsia="Times New Roman" w:hAnsi="Arial" w:cs="Arial"/>
            <w:noProof/>
          </w:rPr>
          <w:t xml:space="preserve"> C</w:t>
        </w:r>
        <w:r w:rsidR="00407980" w:rsidRPr="0052546F">
          <w:rPr>
            <w:rStyle w:val="Hipervnculo"/>
            <w:rFonts w:ascii="Arial" w:hAnsi="Arial" w:cs="Arial"/>
            <w:noProof/>
          </w:rPr>
          <w:t>lasificación de acuerdo con la disponibilidad</w:t>
        </w:r>
        <w:r w:rsidR="00407980">
          <w:rPr>
            <w:noProof/>
            <w:webHidden/>
          </w:rPr>
          <w:tab/>
        </w:r>
        <w:r w:rsidR="00407980">
          <w:rPr>
            <w:noProof/>
            <w:webHidden/>
          </w:rPr>
          <w:fldChar w:fldCharType="begin"/>
        </w:r>
        <w:r w:rsidR="00407980">
          <w:rPr>
            <w:noProof/>
            <w:webHidden/>
          </w:rPr>
          <w:instrText xml:space="preserve"> PAGEREF _Toc42867626 \h </w:instrText>
        </w:r>
        <w:r w:rsidR="00407980">
          <w:rPr>
            <w:noProof/>
            <w:webHidden/>
          </w:rPr>
        </w:r>
        <w:r w:rsidR="00407980">
          <w:rPr>
            <w:noProof/>
            <w:webHidden/>
          </w:rPr>
          <w:fldChar w:fldCharType="separate"/>
        </w:r>
        <w:r w:rsidR="001071C1">
          <w:rPr>
            <w:noProof/>
            <w:webHidden/>
          </w:rPr>
          <w:t>13</w:t>
        </w:r>
        <w:r w:rsidR="00407980">
          <w:rPr>
            <w:noProof/>
            <w:webHidden/>
          </w:rPr>
          <w:fldChar w:fldCharType="end"/>
        </w:r>
      </w:hyperlink>
    </w:p>
    <w:p w14:paraId="5F17BC9B" w14:textId="75D4BE98" w:rsidR="00407980" w:rsidRDefault="00FD0A41" w:rsidP="00E63021">
      <w:pPr>
        <w:pStyle w:val="Tabladeilustraciones"/>
        <w:widowControl w:val="0"/>
        <w:tabs>
          <w:tab w:val="right" w:leader="dot" w:pos="10070"/>
        </w:tabs>
        <w:rPr>
          <w:noProof/>
        </w:rPr>
      </w:pPr>
      <w:hyperlink w:anchor="_Toc42867627" w:history="1">
        <w:r w:rsidR="00407980" w:rsidRPr="0052546F">
          <w:rPr>
            <w:rStyle w:val="Hipervnculo"/>
            <w:rFonts w:ascii="Arial" w:hAnsi="Arial" w:cs="Arial"/>
            <w:noProof/>
          </w:rPr>
          <w:t>Tabla 6</w:t>
        </w:r>
        <w:r w:rsidR="00407980" w:rsidRPr="0052546F">
          <w:rPr>
            <w:rStyle w:val="Hipervnculo"/>
            <w:rFonts w:ascii="Arial" w:eastAsia="Times New Roman" w:hAnsi="Arial" w:cs="Arial"/>
            <w:noProof/>
          </w:rPr>
          <w:t xml:space="preserve"> </w:t>
        </w:r>
        <w:r w:rsidR="00407980" w:rsidRPr="0052546F">
          <w:rPr>
            <w:rStyle w:val="Hipervnculo"/>
            <w:rFonts w:ascii="Arial" w:hAnsi="Arial" w:cs="Arial"/>
            <w:noProof/>
          </w:rPr>
          <w:t>Niveles de clasificación</w:t>
        </w:r>
        <w:r w:rsidR="00407980">
          <w:rPr>
            <w:noProof/>
            <w:webHidden/>
          </w:rPr>
          <w:tab/>
        </w:r>
        <w:r w:rsidR="00407980">
          <w:rPr>
            <w:noProof/>
            <w:webHidden/>
          </w:rPr>
          <w:fldChar w:fldCharType="begin"/>
        </w:r>
        <w:r w:rsidR="00407980">
          <w:rPr>
            <w:noProof/>
            <w:webHidden/>
          </w:rPr>
          <w:instrText xml:space="preserve"> PAGEREF _Toc42867627 \h </w:instrText>
        </w:r>
        <w:r w:rsidR="00407980">
          <w:rPr>
            <w:noProof/>
            <w:webHidden/>
          </w:rPr>
        </w:r>
        <w:r w:rsidR="00407980">
          <w:rPr>
            <w:noProof/>
            <w:webHidden/>
          </w:rPr>
          <w:fldChar w:fldCharType="separate"/>
        </w:r>
        <w:r w:rsidR="001071C1">
          <w:rPr>
            <w:noProof/>
            <w:webHidden/>
          </w:rPr>
          <w:t>14</w:t>
        </w:r>
        <w:r w:rsidR="00407980">
          <w:rPr>
            <w:noProof/>
            <w:webHidden/>
          </w:rPr>
          <w:fldChar w:fldCharType="end"/>
        </w:r>
      </w:hyperlink>
    </w:p>
    <w:p w14:paraId="2CAB61F3" w14:textId="61B7283A" w:rsidR="00407980" w:rsidRDefault="00FD0A41" w:rsidP="00E63021">
      <w:pPr>
        <w:pStyle w:val="Tabladeilustraciones"/>
        <w:widowControl w:val="0"/>
        <w:tabs>
          <w:tab w:val="right" w:leader="dot" w:pos="10070"/>
        </w:tabs>
        <w:rPr>
          <w:noProof/>
        </w:rPr>
      </w:pPr>
      <w:hyperlink w:anchor="_Toc42867628" w:history="1">
        <w:r w:rsidR="00407980" w:rsidRPr="0052546F">
          <w:rPr>
            <w:rStyle w:val="Hipervnculo"/>
            <w:rFonts w:ascii="Arial" w:hAnsi="Arial" w:cs="Arial"/>
            <w:noProof/>
          </w:rPr>
          <w:t>Tabla 7</w:t>
        </w:r>
        <w:r w:rsidR="00407980" w:rsidRPr="0052546F">
          <w:rPr>
            <w:rStyle w:val="Hipervnculo"/>
            <w:rFonts w:ascii="Arial" w:eastAsia="Times New Roman" w:hAnsi="Arial" w:cs="Arial"/>
            <w:noProof/>
          </w:rPr>
          <w:t xml:space="preserve"> Tipología del Riesgo</w:t>
        </w:r>
        <w:r w:rsidR="00407980">
          <w:rPr>
            <w:noProof/>
            <w:webHidden/>
          </w:rPr>
          <w:tab/>
        </w:r>
        <w:r w:rsidR="00407980">
          <w:rPr>
            <w:noProof/>
            <w:webHidden/>
          </w:rPr>
          <w:fldChar w:fldCharType="begin"/>
        </w:r>
        <w:r w:rsidR="00407980">
          <w:rPr>
            <w:noProof/>
            <w:webHidden/>
          </w:rPr>
          <w:instrText xml:space="preserve"> PAGEREF _Toc42867628 \h </w:instrText>
        </w:r>
        <w:r w:rsidR="00407980">
          <w:rPr>
            <w:noProof/>
            <w:webHidden/>
          </w:rPr>
        </w:r>
        <w:r w:rsidR="00407980">
          <w:rPr>
            <w:noProof/>
            <w:webHidden/>
          </w:rPr>
          <w:fldChar w:fldCharType="separate"/>
        </w:r>
        <w:r w:rsidR="001071C1">
          <w:rPr>
            <w:noProof/>
            <w:webHidden/>
          </w:rPr>
          <w:t>15</w:t>
        </w:r>
        <w:r w:rsidR="00407980">
          <w:rPr>
            <w:noProof/>
            <w:webHidden/>
          </w:rPr>
          <w:fldChar w:fldCharType="end"/>
        </w:r>
      </w:hyperlink>
    </w:p>
    <w:p w14:paraId="45D9605F" w14:textId="0E00B1C0" w:rsidR="00407980" w:rsidRDefault="00FD0A41" w:rsidP="00E63021">
      <w:pPr>
        <w:pStyle w:val="Tabladeilustraciones"/>
        <w:widowControl w:val="0"/>
        <w:tabs>
          <w:tab w:val="right" w:leader="dot" w:pos="10070"/>
        </w:tabs>
        <w:rPr>
          <w:noProof/>
        </w:rPr>
      </w:pPr>
      <w:hyperlink w:anchor="_Toc42867629" w:history="1">
        <w:r w:rsidR="00407980" w:rsidRPr="0052546F">
          <w:rPr>
            <w:rStyle w:val="Hipervnculo"/>
            <w:rFonts w:ascii="Arial" w:hAnsi="Arial" w:cs="Arial"/>
            <w:noProof/>
          </w:rPr>
          <w:t>Tabla 8</w:t>
        </w:r>
        <w:r w:rsidR="00407980" w:rsidRPr="0052546F">
          <w:rPr>
            <w:rStyle w:val="Hipervnculo"/>
            <w:rFonts w:ascii="Arial" w:eastAsia="Times New Roman" w:hAnsi="Arial" w:cs="Arial"/>
            <w:noProof/>
          </w:rPr>
          <w:t xml:space="preserve"> Ejemplos De Riesgo de gestión</w:t>
        </w:r>
        <w:r w:rsidR="00407980">
          <w:rPr>
            <w:noProof/>
            <w:webHidden/>
          </w:rPr>
          <w:tab/>
        </w:r>
        <w:r w:rsidR="00407980">
          <w:rPr>
            <w:noProof/>
            <w:webHidden/>
          </w:rPr>
          <w:fldChar w:fldCharType="begin"/>
        </w:r>
        <w:r w:rsidR="00407980">
          <w:rPr>
            <w:noProof/>
            <w:webHidden/>
          </w:rPr>
          <w:instrText xml:space="preserve"> PAGEREF _Toc42867629 \h </w:instrText>
        </w:r>
        <w:r w:rsidR="00407980">
          <w:rPr>
            <w:noProof/>
            <w:webHidden/>
          </w:rPr>
        </w:r>
        <w:r w:rsidR="00407980">
          <w:rPr>
            <w:noProof/>
            <w:webHidden/>
          </w:rPr>
          <w:fldChar w:fldCharType="separate"/>
        </w:r>
        <w:r w:rsidR="001071C1">
          <w:rPr>
            <w:noProof/>
            <w:webHidden/>
          </w:rPr>
          <w:t>16</w:t>
        </w:r>
        <w:r w:rsidR="00407980">
          <w:rPr>
            <w:noProof/>
            <w:webHidden/>
          </w:rPr>
          <w:fldChar w:fldCharType="end"/>
        </w:r>
      </w:hyperlink>
    </w:p>
    <w:p w14:paraId="3F530616" w14:textId="255AB7F9" w:rsidR="00407980" w:rsidRDefault="00FD0A41" w:rsidP="00E63021">
      <w:pPr>
        <w:pStyle w:val="Tabladeilustraciones"/>
        <w:widowControl w:val="0"/>
        <w:tabs>
          <w:tab w:val="right" w:leader="dot" w:pos="10070"/>
        </w:tabs>
        <w:rPr>
          <w:noProof/>
        </w:rPr>
      </w:pPr>
      <w:hyperlink w:anchor="_Toc42867630" w:history="1">
        <w:r w:rsidR="00407980" w:rsidRPr="0052546F">
          <w:rPr>
            <w:rStyle w:val="Hipervnculo"/>
            <w:rFonts w:ascii="Arial" w:eastAsia="Times New Roman" w:hAnsi="Arial" w:cs="Arial"/>
            <w:noProof/>
          </w:rPr>
          <w:t>Tabla 9 Matriz de definición de riesgo de Corrupción</w:t>
        </w:r>
        <w:r w:rsidR="00407980">
          <w:rPr>
            <w:noProof/>
            <w:webHidden/>
          </w:rPr>
          <w:tab/>
        </w:r>
        <w:r w:rsidR="00407980">
          <w:rPr>
            <w:noProof/>
            <w:webHidden/>
          </w:rPr>
          <w:fldChar w:fldCharType="begin"/>
        </w:r>
        <w:r w:rsidR="00407980">
          <w:rPr>
            <w:noProof/>
            <w:webHidden/>
          </w:rPr>
          <w:instrText xml:space="preserve"> PAGEREF _Toc42867630 \h </w:instrText>
        </w:r>
        <w:r w:rsidR="00407980">
          <w:rPr>
            <w:noProof/>
            <w:webHidden/>
          </w:rPr>
        </w:r>
        <w:r w:rsidR="00407980">
          <w:rPr>
            <w:noProof/>
            <w:webHidden/>
          </w:rPr>
          <w:fldChar w:fldCharType="separate"/>
        </w:r>
        <w:r w:rsidR="001071C1">
          <w:rPr>
            <w:noProof/>
            <w:webHidden/>
          </w:rPr>
          <w:t>17</w:t>
        </w:r>
        <w:r w:rsidR="00407980">
          <w:rPr>
            <w:noProof/>
            <w:webHidden/>
          </w:rPr>
          <w:fldChar w:fldCharType="end"/>
        </w:r>
      </w:hyperlink>
    </w:p>
    <w:p w14:paraId="6F1D5135" w14:textId="688CA84D" w:rsidR="00407980" w:rsidRDefault="00FD0A41" w:rsidP="00E63021">
      <w:pPr>
        <w:pStyle w:val="Tabladeilustraciones"/>
        <w:widowControl w:val="0"/>
        <w:tabs>
          <w:tab w:val="right" w:leader="dot" w:pos="10070"/>
        </w:tabs>
        <w:rPr>
          <w:noProof/>
        </w:rPr>
      </w:pPr>
      <w:hyperlink w:anchor="_Toc42867631" w:history="1">
        <w:r w:rsidR="00407980" w:rsidRPr="0052546F">
          <w:rPr>
            <w:rStyle w:val="Hipervnculo"/>
            <w:rFonts w:ascii="Arial" w:hAnsi="Arial" w:cs="Arial"/>
            <w:noProof/>
          </w:rPr>
          <w:t>Tabla 10</w:t>
        </w:r>
        <w:r w:rsidR="00407980" w:rsidRPr="0052546F">
          <w:rPr>
            <w:rStyle w:val="Hipervnculo"/>
            <w:rFonts w:ascii="Arial" w:eastAsia="Times New Roman" w:hAnsi="Arial" w:cs="Arial"/>
            <w:noProof/>
          </w:rPr>
          <w:t xml:space="preserve"> Ejemplos de Riesgo de Corrupción</w:t>
        </w:r>
        <w:r w:rsidR="00407980">
          <w:rPr>
            <w:noProof/>
            <w:webHidden/>
          </w:rPr>
          <w:tab/>
        </w:r>
        <w:r w:rsidR="00407980">
          <w:rPr>
            <w:noProof/>
            <w:webHidden/>
          </w:rPr>
          <w:fldChar w:fldCharType="begin"/>
        </w:r>
        <w:r w:rsidR="00407980">
          <w:rPr>
            <w:noProof/>
            <w:webHidden/>
          </w:rPr>
          <w:instrText xml:space="preserve"> PAGEREF _Toc42867631 \h </w:instrText>
        </w:r>
        <w:r w:rsidR="00407980">
          <w:rPr>
            <w:noProof/>
            <w:webHidden/>
          </w:rPr>
        </w:r>
        <w:r w:rsidR="00407980">
          <w:rPr>
            <w:noProof/>
            <w:webHidden/>
          </w:rPr>
          <w:fldChar w:fldCharType="separate"/>
        </w:r>
        <w:r w:rsidR="001071C1">
          <w:rPr>
            <w:noProof/>
            <w:webHidden/>
          </w:rPr>
          <w:t>17</w:t>
        </w:r>
        <w:r w:rsidR="00407980">
          <w:rPr>
            <w:noProof/>
            <w:webHidden/>
          </w:rPr>
          <w:fldChar w:fldCharType="end"/>
        </w:r>
      </w:hyperlink>
    </w:p>
    <w:p w14:paraId="52C14894" w14:textId="7A020FF8" w:rsidR="00407980" w:rsidRDefault="00FD0A41" w:rsidP="00E63021">
      <w:pPr>
        <w:pStyle w:val="Tabladeilustraciones"/>
        <w:widowControl w:val="0"/>
        <w:tabs>
          <w:tab w:val="right" w:leader="dot" w:pos="10070"/>
        </w:tabs>
        <w:rPr>
          <w:noProof/>
        </w:rPr>
      </w:pPr>
      <w:hyperlink w:anchor="_Toc42867632" w:history="1">
        <w:r w:rsidR="00407980" w:rsidRPr="0052546F">
          <w:rPr>
            <w:rStyle w:val="Hipervnculo"/>
            <w:rFonts w:ascii="Arial" w:hAnsi="Arial" w:cs="Arial"/>
            <w:noProof/>
          </w:rPr>
          <w:t>Tabla 11</w:t>
        </w:r>
        <w:r w:rsidR="00407980" w:rsidRPr="0052546F">
          <w:rPr>
            <w:rStyle w:val="Hipervnculo"/>
            <w:rFonts w:ascii="Arial" w:eastAsia="Times New Roman" w:hAnsi="Arial" w:cs="Arial"/>
            <w:noProof/>
          </w:rPr>
          <w:t xml:space="preserve"> Ejemplos de Riesgo de seguridad digital</w:t>
        </w:r>
        <w:r w:rsidR="00407980">
          <w:rPr>
            <w:noProof/>
            <w:webHidden/>
          </w:rPr>
          <w:tab/>
        </w:r>
        <w:r w:rsidR="00407980">
          <w:rPr>
            <w:noProof/>
            <w:webHidden/>
          </w:rPr>
          <w:fldChar w:fldCharType="begin"/>
        </w:r>
        <w:r w:rsidR="00407980">
          <w:rPr>
            <w:noProof/>
            <w:webHidden/>
          </w:rPr>
          <w:instrText xml:space="preserve"> PAGEREF _Toc42867632 \h </w:instrText>
        </w:r>
        <w:r w:rsidR="00407980">
          <w:rPr>
            <w:noProof/>
            <w:webHidden/>
          </w:rPr>
        </w:r>
        <w:r w:rsidR="00407980">
          <w:rPr>
            <w:noProof/>
            <w:webHidden/>
          </w:rPr>
          <w:fldChar w:fldCharType="separate"/>
        </w:r>
        <w:r w:rsidR="001071C1">
          <w:rPr>
            <w:noProof/>
            <w:webHidden/>
          </w:rPr>
          <w:t>18</w:t>
        </w:r>
        <w:r w:rsidR="00407980">
          <w:rPr>
            <w:noProof/>
            <w:webHidden/>
          </w:rPr>
          <w:fldChar w:fldCharType="end"/>
        </w:r>
      </w:hyperlink>
    </w:p>
    <w:p w14:paraId="5C0A2603" w14:textId="743C8421" w:rsidR="00407980" w:rsidRDefault="00FD0A41" w:rsidP="00E63021">
      <w:pPr>
        <w:pStyle w:val="Tabladeilustraciones"/>
        <w:widowControl w:val="0"/>
        <w:tabs>
          <w:tab w:val="right" w:leader="dot" w:pos="10070"/>
        </w:tabs>
        <w:rPr>
          <w:noProof/>
        </w:rPr>
      </w:pPr>
      <w:hyperlink w:anchor="_Toc42867633" w:history="1">
        <w:r w:rsidR="00407980" w:rsidRPr="0052546F">
          <w:rPr>
            <w:rStyle w:val="Hipervnculo"/>
            <w:rFonts w:ascii="Arial" w:hAnsi="Arial" w:cs="Arial"/>
            <w:noProof/>
          </w:rPr>
          <w:t>Tabla 12</w:t>
        </w:r>
        <w:r w:rsidR="00407980" w:rsidRPr="0052546F">
          <w:rPr>
            <w:rStyle w:val="Hipervnculo"/>
            <w:rFonts w:ascii="Arial" w:eastAsia="Times New Roman" w:hAnsi="Arial" w:cs="Arial"/>
            <w:noProof/>
          </w:rPr>
          <w:t xml:space="preserve"> </w:t>
        </w:r>
        <w:r w:rsidR="00407980" w:rsidRPr="0052546F">
          <w:rPr>
            <w:rStyle w:val="Hipervnculo"/>
            <w:rFonts w:ascii="Arial" w:hAnsi="Arial" w:cs="Arial"/>
            <w:noProof/>
          </w:rPr>
          <w:t>Amenazas más comunes</w:t>
        </w:r>
        <w:r w:rsidR="00407980">
          <w:rPr>
            <w:noProof/>
            <w:webHidden/>
          </w:rPr>
          <w:tab/>
        </w:r>
        <w:r w:rsidR="00407980">
          <w:rPr>
            <w:noProof/>
            <w:webHidden/>
          </w:rPr>
          <w:fldChar w:fldCharType="begin"/>
        </w:r>
        <w:r w:rsidR="00407980">
          <w:rPr>
            <w:noProof/>
            <w:webHidden/>
          </w:rPr>
          <w:instrText xml:space="preserve"> PAGEREF _Toc42867633 \h </w:instrText>
        </w:r>
        <w:r w:rsidR="00407980">
          <w:rPr>
            <w:noProof/>
            <w:webHidden/>
          </w:rPr>
        </w:r>
        <w:r w:rsidR="00407980">
          <w:rPr>
            <w:noProof/>
            <w:webHidden/>
          </w:rPr>
          <w:fldChar w:fldCharType="separate"/>
        </w:r>
        <w:r w:rsidR="001071C1">
          <w:rPr>
            <w:noProof/>
            <w:webHidden/>
          </w:rPr>
          <w:t>19</w:t>
        </w:r>
        <w:r w:rsidR="00407980">
          <w:rPr>
            <w:noProof/>
            <w:webHidden/>
          </w:rPr>
          <w:fldChar w:fldCharType="end"/>
        </w:r>
      </w:hyperlink>
    </w:p>
    <w:p w14:paraId="0C612F8A" w14:textId="6A1BB348" w:rsidR="00407980" w:rsidRDefault="00FD0A41" w:rsidP="00E63021">
      <w:pPr>
        <w:pStyle w:val="Tabladeilustraciones"/>
        <w:widowControl w:val="0"/>
        <w:tabs>
          <w:tab w:val="right" w:leader="dot" w:pos="10070"/>
        </w:tabs>
        <w:rPr>
          <w:noProof/>
        </w:rPr>
      </w:pPr>
      <w:hyperlink w:anchor="_Toc42867634" w:history="1">
        <w:r w:rsidR="00407980" w:rsidRPr="0052546F">
          <w:rPr>
            <w:rStyle w:val="Hipervnculo"/>
            <w:rFonts w:ascii="Arial" w:hAnsi="Arial" w:cs="Arial"/>
            <w:noProof/>
          </w:rPr>
          <w:t>Tabla 13</w:t>
        </w:r>
        <w:r w:rsidR="00407980" w:rsidRPr="0052546F">
          <w:rPr>
            <w:rStyle w:val="Hipervnculo"/>
            <w:rFonts w:ascii="Arial" w:eastAsia="Times New Roman" w:hAnsi="Arial" w:cs="Arial"/>
            <w:noProof/>
          </w:rPr>
          <w:t xml:space="preserve"> </w:t>
        </w:r>
        <w:r w:rsidR="00407980" w:rsidRPr="0052546F">
          <w:rPr>
            <w:rStyle w:val="Hipervnculo"/>
            <w:rFonts w:ascii="Arial" w:hAnsi="Arial" w:cs="Arial"/>
            <w:noProof/>
          </w:rPr>
          <w:t>Vulnerabilidades más comunes</w:t>
        </w:r>
        <w:r w:rsidR="00407980">
          <w:rPr>
            <w:noProof/>
            <w:webHidden/>
          </w:rPr>
          <w:tab/>
        </w:r>
        <w:r w:rsidR="00407980">
          <w:rPr>
            <w:noProof/>
            <w:webHidden/>
          </w:rPr>
          <w:fldChar w:fldCharType="begin"/>
        </w:r>
        <w:r w:rsidR="00407980">
          <w:rPr>
            <w:noProof/>
            <w:webHidden/>
          </w:rPr>
          <w:instrText xml:space="preserve"> PAGEREF _Toc42867634 \h </w:instrText>
        </w:r>
        <w:r w:rsidR="00407980">
          <w:rPr>
            <w:noProof/>
            <w:webHidden/>
          </w:rPr>
        </w:r>
        <w:r w:rsidR="00407980">
          <w:rPr>
            <w:noProof/>
            <w:webHidden/>
          </w:rPr>
          <w:fldChar w:fldCharType="separate"/>
        </w:r>
        <w:r w:rsidR="001071C1">
          <w:rPr>
            <w:noProof/>
            <w:webHidden/>
          </w:rPr>
          <w:t>20</w:t>
        </w:r>
        <w:r w:rsidR="00407980">
          <w:rPr>
            <w:noProof/>
            <w:webHidden/>
          </w:rPr>
          <w:fldChar w:fldCharType="end"/>
        </w:r>
      </w:hyperlink>
    </w:p>
    <w:p w14:paraId="07696A92" w14:textId="10DF0662" w:rsidR="00407980" w:rsidRDefault="00FD0A41" w:rsidP="00E63021">
      <w:pPr>
        <w:pStyle w:val="Tabladeilustraciones"/>
        <w:widowControl w:val="0"/>
        <w:tabs>
          <w:tab w:val="right" w:leader="dot" w:pos="10070"/>
        </w:tabs>
        <w:rPr>
          <w:noProof/>
        </w:rPr>
      </w:pPr>
      <w:hyperlink w:anchor="_Toc42867635" w:history="1">
        <w:r w:rsidR="00407980" w:rsidRPr="0052546F">
          <w:rPr>
            <w:rStyle w:val="Hipervnculo"/>
            <w:rFonts w:ascii="Arial" w:hAnsi="Arial" w:cs="Arial"/>
            <w:noProof/>
          </w:rPr>
          <w:t>Tabla 14 Ejemplos de vulnerabilidades y amenazas</w:t>
        </w:r>
        <w:r w:rsidR="00407980">
          <w:rPr>
            <w:noProof/>
            <w:webHidden/>
          </w:rPr>
          <w:tab/>
        </w:r>
        <w:r w:rsidR="00407980">
          <w:rPr>
            <w:noProof/>
            <w:webHidden/>
          </w:rPr>
          <w:fldChar w:fldCharType="begin"/>
        </w:r>
        <w:r w:rsidR="00407980">
          <w:rPr>
            <w:noProof/>
            <w:webHidden/>
          </w:rPr>
          <w:instrText xml:space="preserve"> PAGEREF _Toc42867635 \h </w:instrText>
        </w:r>
        <w:r w:rsidR="00407980">
          <w:rPr>
            <w:noProof/>
            <w:webHidden/>
          </w:rPr>
        </w:r>
        <w:r w:rsidR="00407980">
          <w:rPr>
            <w:noProof/>
            <w:webHidden/>
          </w:rPr>
          <w:fldChar w:fldCharType="separate"/>
        </w:r>
        <w:r w:rsidR="001071C1">
          <w:rPr>
            <w:noProof/>
            <w:webHidden/>
          </w:rPr>
          <w:t>20</w:t>
        </w:r>
        <w:r w:rsidR="00407980">
          <w:rPr>
            <w:noProof/>
            <w:webHidden/>
          </w:rPr>
          <w:fldChar w:fldCharType="end"/>
        </w:r>
      </w:hyperlink>
    </w:p>
    <w:p w14:paraId="722A27AC" w14:textId="65FC51F2" w:rsidR="00407980" w:rsidRDefault="00FD0A41" w:rsidP="00E63021">
      <w:pPr>
        <w:pStyle w:val="Tabladeilustraciones"/>
        <w:widowControl w:val="0"/>
        <w:tabs>
          <w:tab w:val="right" w:leader="dot" w:pos="10070"/>
        </w:tabs>
        <w:rPr>
          <w:noProof/>
        </w:rPr>
      </w:pPr>
      <w:hyperlink w:anchor="_Toc42867636" w:history="1">
        <w:r w:rsidR="00407980" w:rsidRPr="0052546F">
          <w:rPr>
            <w:rStyle w:val="Hipervnculo"/>
            <w:rFonts w:ascii="Arial" w:hAnsi="Arial" w:cs="Arial"/>
            <w:noProof/>
          </w:rPr>
          <w:t>Tabla 15</w:t>
        </w:r>
        <w:r w:rsidR="00407980" w:rsidRPr="0052546F">
          <w:rPr>
            <w:rStyle w:val="Hipervnculo"/>
            <w:rFonts w:ascii="Arial" w:eastAsia="Times New Roman" w:hAnsi="Arial" w:cs="Arial"/>
            <w:noProof/>
          </w:rPr>
          <w:t xml:space="preserve"> Criterios parar calificar la probabilidad</w:t>
        </w:r>
        <w:r w:rsidR="00407980">
          <w:rPr>
            <w:noProof/>
            <w:webHidden/>
          </w:rPr>
          <w:tab/>
        </w:r>
        <w:r w:rsidR="00407980">
          <w:rPr>
            <w:noProof/>
            <w:webHidden/>
          </w:rPr>
          <w:fldChar w:fldCharType="begin"/>
        </w:r>
        <w:r w:rsidR="00407980">
          <w:rPr>
            <w:noProof/>
            <w:webHidden/>
          </w:rPr>
          <w:instrText xml:space="preserve"> PAGEREF _Toc42867636 \h </w:instrText>
        </w:r>
        <w:r w:rsidR="00407980">
          <w:rPr>
            <w:noProof/>
            <w:webHidden/>
          </w:rPr>
        </w:r>
        <w:r w:rsidR="00407980">
          <w:rPr>
            <w:noProof/>
            <w:webHidden/>
          </w:rPr>
          <w:fldChar w:fldCharType="separate"/>
        </w:r>
        <w:r w:rsidR="001071C1">
          <w:rPr>
            <w:noProof/>
            <w:webHidden/>
          </w:rPr>
          <w:t>23</w:t>
        </w:r>
        <w:r w:rsidR="00407980">
          <w:rPr>
            <w:noProof/>
            <w:webHidden/>
          </w:rPr>
          <w:fldChar w:fldCharType="end"/>
        </w:r>
      </w:hyperlink>
    </w:p>
    <w:p w14:paraId="5640DA02" w14:textId="1AF9C82B" w:rsidR="00407980" w:rsidRDefault="00FD0A41" w:rsidP="00E63021">
      <w:pPr>
        <w:pStyle w:val="Tabladeilustraciones"/>
        <w:widowControl w:val="0"/>
        <w:tabs>
          <w:tab w:val="right" w:leader="dot" w:pos="10070"/>
        </w:tabs>
        <w:rPr>
          <w:noProof/>
        </w:rPr>
      </w:pPr>
      <w:hyperlink w:anchor="_Toc42867637" w:history="1">
        <w:r w:rsidR="00407980" w:rsidRPr="0052546F">
          <w:rPr>
            <w:rStyle w:val="Hipervnculo"/>
            <w:rFonts w:ascii="Arial" w:hAnsi="Arial" w:cs="Arial"/>
            <w:noProof/>
          </w:rPr>
          <w:t>Tabla 16 Matriz de priorización de probabilidad</w:t>
        </w:r>
        <w:r w:rsidR="00407980">
          <w:rPr>
            <w:noProof/>
            <w:webHidden/>
          </w:rPr>
          <w:tab/>
        </w:r>
        <w:r w:rsidR="00407980">
          <w:rPr>
            <w:noProof/>
            <w:webHidden/>
          </w:rPr>
          <w:fldChar w:fldCharType="begin"/>
        </w:r>
        <w:r w:rsidR="00407980">
          <w:rPr>
            <w:noProof/>
            <w:webHidden/>
          </w:rPr>
          <w:instrText xml:space="preserve"> PAGEREF _Toc42867637 \h </w:instrText>
        </w:r>
        <w:r w:rsidR="00407980">
          <w:rPr>
            <w:noProof/>
            <w:webHidden/>
          </w:rPr>
        </w:r>
        <w:r w:rsidR="00407980">
          <w:rPr>
            <w:noProof/>
            <w:webHidden/>
          </w:rPr>
          <w:fldChar w:fldCharType="separate"/>
        </w:r>
        <w:r w:rsidR="001071C1">
          <w:rPr>
            <w:noProof/>
            <w:webHidden/>
          </w:rPr>
          <w:t>23</w:t>
        </w:r>
        <w:r w:rsidR="00407980">
          <w:rPr>
            <w:noProof/>
            <w:webHidden/>
          </w:rPr>
          <w:fldChar w:fldCharType="end"/>
        </w:r>
      </w:hyperlink>
    </w:p>
    <w:p w14:paraId="10F8678E" w14:textId="289E254A" w:rsidR="00407980" w:rsidRDefault="00FD0A41" w:rsidP="00E63021">
      <w:pPr>
        <w:pStyle w:val="Tabladeilustraciones"/>
        <w:widowControl w:val="0"/>
        <w:tabs>
          <w:tab w:val="right" w:leader="dot" w:pos="10070"/>
        </w:tabs>
        <w:rPr>
          <w:noProof/>
        </w:rPr>
      </w:pPr>
      <w:hyperlink w:anchor="_Toc42867638" w:history="1">
        <w:r w:rsidR="00407980" w:rsidRPr="0052546F">
          <w:rPr>
            <w:rStyle w:val="Hipervnculo"/>
            <w:rFonts w:ascii="Arial" w:hAnsi="Arial" w:cs="Arial"/>
            <w:noProof/>
          </w:rPr>
          <w:t>Tabla 17 Criterios para calificar el impacto de riesgos de gestión</w:t>
        </w:r>
        <w:r w:rsidR="00407980">
          <w:rPr>
            <w:noProof/>
            <w:webHidden/>
          </w:rPr>
          <w:tab/>
        </w:r>
        <w:r w:rsidR="00407980">
          <w:rPr>
            <w:noProof/>
            <w:webHidden/>
          </w:rPr>
          <w:fldChar w:fldCharType="begin"/>
        </w:r>
        <w:r w:rsidR="00407980">
          <w:rPr>
            <w:noProof/>
            <w:webHidden/>
          </w:rPr>
          <w:instrText xml:space="preserve"> PAGEREF _Toc42867638 \h </w:instrText>
        </w:r>
        <w:r w:rsidR="00407980">
          <w:rPr>
            <w:noProof/>
            <w:webHidden/>
          </w:rPr>
        </w:r>
        <w:r w:rsidR="00407980">
          <w:rPr>
            <w:noProof/>
            <w:webHidden/>
          </w:rPr>
          <w:fldChar w:fldCharType="separate"/>
        </w:r>
        <w:r w:rsidR="001071C1">
          <w:rPr>
            <w:noProof/>
            <w:webHidden/>
          </w:rPr>
          <w:t>24</w:t>
        </w:r>
        <w:r w:rsidR="00407980">
          <w:rPr>
            <w:noProof/>
            <w:webHidden/>
          </w:rPr>
          <w:fldChar w:fldCharType="end"/>
        </w:r>
      </w:hyperlink>
    </w:p>
    <w:p w14:paraId="24A96A7C" w14:textId="4A982C6C" w:rsidR="00407980" w:rsidRDefault="00FD0A41" w:rsidP="00E63021">
      <w:pPr>
        <w:pStyle w:val="Tabladeilustraciones"/>
        <w:widowControl w:val="0"/>
        <w:tabs>
          <w:tab w:val="right" w:leader="dot" w:pos="10070"/>
        </w:tabs>
        <w:rPr>
          <w:noProof/>
        </w:rPr>
      </w:pPr>
      <w:hyperlink w:anchor="_Toc42867639" w:history="1">
        <w:r w:rsidR="00407980" w:rsidRPr="0052546F">
          <w:rPr>
            <w:rStyle w:val="Hipervnculo"/>
            <w:rFonts w:ascii="Arial" w:hAnsi="Arial" w:cs="Arial"/>
            <w:noProof/>
          </w:rPr>
          <w:t>Tabla 18 Criterios para determinar impacto de corrupción</w:t>
        </w:r>
        <w:r w:rsidR="00407980">
          <w:rPr>
            <w:noProof/>
            <w:webHidden/>
          </w:rPr>
          <w:tab/>
        </w:r>
        <w:r w:rsidR="00407980">
          <w:rPr>
            <w:noProof/>
            <w:webHidden/>
          </w:rPr>
          <w:fldChar w:fldCharType="begin"/>
        </w:r>
        <w:r w:rsidR="00407980">
          <w:rPr>
            <w:noProof/>
            <w:webHidden/>
          </w:rPr>
          <w:instrText xml:space="preserve"> PAGEREF _Toc42867639 \h </w:instrText>
        </w:r>
        <w:r w:rsidR="00407980">
          <w:rPr>
            <w:noProof/>
            <w:webHidden/>
          </w:rPr>
        </w:r>
        <w:r w:rsidR="00407980">
          <w:rPr>
            <w:noProof/>
            <w:webHidden/>
          </w:rPr>
          <w:fldChar w:fldCharType="separate"/>
        </w:r>
        <w:r w:rsidR="001071C1">
          <w:rPr>
            <w:noProof/>
            <w:webHidden/>
          </w:rPr>
          <w:t>25</w:t>
        </w:r>
        <w:r w:rsidR="00407980">
          <w:rPr>
            <w:noProof/>
            <w:webHidden/>
          </w:rPr>
          <w:fldChar w:fldCharType="end"/>
        </w:r>
      </w:hyperlink>
    </w:p>
    <w:p w14:paraId="1266DDDB" w14:textId="5C29CC3D" w:rsidR="00407980" w:rsidRDefault="00FD0A41" w:rsidP="00E63021">
      <w:pPr>
        <w:pStyle w:val="Tabladeilustraciones"/>
        <w:widowControl w:val="0"/>
        <w:tabs>
          <w:tab w:val="right" w:leader="dot" w:pos="10070"/>
        </w:tabs>
        <w:rPr>
          <w:noProof/>
        </w:rPr>
      </w:pPr>
      <w:hyperlink w:anchor="_Toc42867640" w:history="1">
        <w:r w:rsidR="00407980" w:rsidRPr="0052546F">
          <w:rPr>
            <w:rStyle w:val="Hipervnculo"/>
            <w:rFonts w:ascii="Arial" w:hAnsi="Arial" w:cs="Arial"/>
            <w:noProof/>
          </w:rPr>
          <w:t>Tabla 19 Criterios para determinar impacto de seguridad digital</w:t>
        </w:r>
        <w:r w:rsidR="00407980">
          <w:rPr>
            <w:noProof/>
            <w:webHidden/>
          </w:rPr>
          <w:tab/>
        </w:r>
        <w:r w:rsidR="00407980">
          <w:rPr>
            <w:noProof/>
            <w:webHidden/>
          </w:rPr>
          <w:fldChar w:fldCharType="begin"/>
        </w:r>
        <w:r w:rsidR="00407980">
          <w:rPr>
            <w:noProof/>
            <w:webHidden/>
          </w:rPr>
          <w:instrText xml:space="preserve"> PAGEREF _Toc42867640 \h </w:instrText>
        </w:r>
        <w:r w:rsidR="00407980">
          <w:rPr>
            <w:noProof/>
            <w:webHidden/>
          </w:rPr>
        </w:r>
        <w:r w:rsidR="00407980">
          <w:rPr>
            <w:noProof/>
            <w:webHidden/>
          </w:rPr>
          <w:fldChar w:fldCharType="separate"/>
        </w:r>
        <w:r w:rsidR="001071C1">
          <w:rPr>
            <w:noProof/>
            <w:webHidden/>
          </w:rPr>
          <w:t>26</w:t>
        </w:r>
        <w:r w:rsidR="00407980">
          <w:rPr>
            <w:noProof/>
            <w:webHidden/>
          </w:rPr>
          <w:fldChar w:fldCharType="end"/>
        </w:r>
      </w:hyperlink>
    </w:p>
    <w:p w14:paraId="0F59E6FD" w14:textId="55177804" w:rsidR="00407980" w:rsidRDefault="00FD0A41" w:rsidP="00E63021">
      <w:pPr>
        <w:pStyle w:val="Tabladeilustraciones"/>
        <w:widowControl w:val="0"/>
        <w:tabs>
          <w:tab w:val="right" w:leader="dot" w:pos="10070"/>
        </w:tabs>
        <w:rPr>
          <w:noProof/>
        </w:rPr>
      </w:pPr>
      <w:hyperlink w:anchor="_Toc42867641" w:history="1">
        <w:r w:rsidR="00407980" w:rsidRPr="0052546F">
          <w:rPr>
            <w:rStyle w:val="Hipervnculo"/>
            <w:rFonts w:ascii="Arial" w:hAnsi="Arial" w:cs="Arial"/>
            <w:noProof/>
          </w:rPr>
          <w:t>Tabla 20 Mapa de calor</w:t>
        </w:r>
        <w:r w:rsidR="00407980">
          <w:rPr>
            <w:noProof/>
            <w:webHidden/>
          </w:rPr>
          <w:tab/>
        </w:r>
        <w:r w:rsidR="00407980">
          <w:rPr>
            <w:noProof/>
            <w:webHidden/>
          </w:rPr>
          <w:fldChar w:fldCharType="begin"/>
        </w:r>
        <w:r w:rsidR="00407980">
          <w:rPr>
            <w:noProof/>
            <w:webHidden/>
          </w:rPr>
          <w:instrText xml:space="preserve"> PAGEREF _Toc42867641 \h </w:instrText>
        </w:r>
        <w:r w:rsidR="00407980">
          <w:rPr>
            <w:noProof/>
            <w:webHidden/>
          </w:rPr>
        </w:r>
        <w:r w:rsidR="00407980">
          <w:rPr>
            <w:noProof/>
            <w:webHidden/>
          </w:rPr>
          <w:fldChar w:fldCharType="separate"/>
        </w:r>
        <w:r w:rsidR="001071C1">
          <w:rPr>
            <w:noProof/>
            <w:webHidden/>
          </w:rPr>
          <w:t>27</w:t>
        </w:r>
        <w:r w:rsidR="00407980">
          <w:rPr>
            <w:noProof/>
            <w:webHidden/>
          </w:rPr>
          <w:fldChar w:fldCharType="end"/>
        </w:r>
      </w:hyperlink>
    </w:p>
    <w:p w14:paraId="06FF35E1" w14:textId="1570326E" w:rsidR="00407980" w:rsidRDefault="00FD0A41" w:rsidP="00E63021">
      <w:pPr>
        <w:pStyle w:val="Tabladeilustraciones"/>
        <w:widowControl w:val="0"/>
        <w:tabs>
          <w:tab w:val="right" w:leader="dot" w:pos="10070"/>
        </w:tabs>
        <w:rPr>
          <w:noProof/>
        </w:rPr>
      </w:pPr>
      <w:hyperlink w:anchor="_Toc42867642" w:history="1">
        <w:r w:rsidR="00407980" w:rsidRPr="0052546F">
          <w:rPr>
            <w:rStyle w:val="Hipervnculo"/>
            <w:rFonts w:ascii="Arial" w:hAnsi="Arial" w:cs="Arial"/>
            <w:noProof/>
          </w:rPr>
          <w:t>Tabla 21 Riesgo Inherente</w:t>
        </w:r>
        <w:r w:rsidR="00407980">
          <w:rPr>
            <w:noProof/>
            <w:webHidden/>
          </w:rPr>
          <w:tab/>
        </w:r>
        <w:r w:rsidR="00407980">
          <w:rPr>
            <w:noProof/>
            <w:webHidden/>
          </w:rPr>
          <w:fldChar w:fldCharType="begin"/>
        </w:r>
        <w:r w:rsidR="00407980">
          <w:rPr>
            <w:noProof/>
            <w:webHidden/>
          </w:rPr>
          <w:instrText xml:space="preserve"> PAGEREF _Toc42867642 \h </w:instrText>
        </w:r>
        <w:r w:rsidR="00407980">
          <w:rPr>
            <w:noProof/>
            <w:webHidden/>
          </w:rPr>
        </w:r>
        <w:r w:rsidR="00407980">
          <w:rPr>
            <w:noProof/>
            <w:webHidden/>
          </w:rPr>
          <w:fldChar w:fldCharType="separate"/>
        </w:r>
        <w:r w:rsidR="001071C1">
          <w:rPr>
            <w:noProof/>
            <w:webHidden/>
          </w:rPr>
          <w:t>27</w:t>
        </w:r>
        <w:r w:rsidR="00407980">
          <w:rPr>
            <w:noProof/>
            <w:webHidden/>
          </w:rPr>
          <w:fldChar w:fldCharType="end"/>
        </w:r>
      </w:hyperlink>
    </w:p>
    <w:p w14:paraId="07C2B489" w14:textId="52EC3F0E" w:rsidR="00407980" w:rsidRDefault="00FD0A41" w:rsidP="00E63021">
      <w:pPr>
        <w:pStyle w:val="Tabladeilustraciones"/>
        <w:widowControl w:val="0"/>
        <w:tabs>
          <w:tab w:val="right" w:leader="dot" w:pos="10070"/>
        </w:tabs>
        <w:rPr>
          <w:noProof/>
        </w:rPr>
      </w:pPr>
      <w:hyperlink w:anchor="_Toc42867643" w:history="1">
        <w:r w:rsidR="00407980" w:rsidRPr="0052546F">
          <w:rPr>
            <w:rStyle w:val="Hipervnculo"/>
            <w:rFonts w:ascii="Arial" w:hAnsi="Arial" w:cs="Arial"/>
            <w:noProof/>
          </w:rPr>
          <w:t>Tabla 22 Opciones de manejo del riesgo</w:t>
        </w:r>
        <w:r w:rsidR="00407980">
          <w:rPr>
            <w:noProof/>
            <w:webHidden/>
          </w:rPr>
          <w:tab/>
        </w:r>
        <w:r w:rsidR="00407980">
          <w:rPr>
            <w:noProof/>
            <w:webHidden/>
          </w:rPr>
          <w:fldChar w:fldCharType="begin"/>
        </w:r>
        <w:r w:rsidR="00407980">
          <w:rPr>
            <w:noProof/>
            <w:webHidden/>
          </w:rPr>
          <w:instrText xml:space="preserve"> PAGEREF _Toc42867643 \h </w:instrText>
        </w:r>
        <w:r w:rsidR="00407980">
          <w:rPr>
            <w:noProof/>
            <w:webHidden/>
          </w:rPr>
        </w:r>
        <w:r w:rsidR="00407980">
          <w:rPr>
            <w:noProof/>
            <w:webHidden/>
          </w:rPr>
          <w:fldChar w:fldCharType="separate"/>
        </w:r>
        <w:r w:rsidR="001071C1">
          <w:rPr>
            <w:noProof/>
            <w:webHidden/>
          </w:rPr>
          <w:t>28</w:t>
        </w:r>
        <w:r w:rsidR="00407980">
          <w:rPr>
            <w:noProof/>
            <w:webHidden/>
          </w:rPr>
          <w:fldChar w:fldCharType="end"/>
        </w:r>
      </w:hyperlink>
    </w:p>
    <w:p w14:paraId="53949D4C" w14:textId="2FFABE16" w:rsidR="00407980" w:rsidRDefault="00FD0A41" w:rsidP="00E63021">
      <w:pPr>
        <w:pStyle w:val="Tabladeilustraciones"/>
        <w:widowControl w:val="0"/>
        <w:tabs>
          <w:tab w:val="right" w:leader="dot" w:pos="10070"/>
        </w:tabs>
        <w:rPr>
          <w:noProof/>
        </w:rPr>
      </w:pPr>
      <w:hyperlink w:anchor="_Toc42867644" w:history="1">
        <w:r w:rsidR="00407980" w:rsidRPr="0052546F">
          <w:rPr>
            <w:rStyle w:val="Hipervnculo"/>
            <w:rFonts w:ascii="Arial" w:hAnsi="Arial" w:cs="Arial"/>
            <w:noProof/>
          </w:rPr>
          <w:t>Tabla 23 Ejemplos controles</w:t>
        </w:r>
        <w:r w:rsidR="00407980">
          <w:rPr>
            <w:noProof/>
            <w:webHidden/>
          </w:rPr>
          <w:tab/>
        </w:r>
        <w:r w:rsidR="00407980">
          <w:rPr>
            <w:noProof/>
            <w:webHidden/>
          </w:rPr>
          <w:fldChar w:fldCharType="begin"/>
        </w:r>
        <w:r w:rsidR="00407980">
          <w:rPr>
            <w:noProof/>
            <w:webHidden/>
          </w:rPr>
          <w:instrText xml:space="preserve"> PAGEREF _Toc42867644 \h </w:instrText>
        </w:r>
        <w:r w:rsidR="00407980">
          <w:rPr>
            <w:noProof/>
            <w:webHidden/>
          </w:rPr>
        </w:r>
        <w:r w:rsidR="00407980">
          <w:rPr>
            <w:noProof/>
            <w:webHidden/>
          </w:rPr>
          <w:fldChar w:fldCharType="separate"/>
        </w:r>
        <w:r w:rsidR="001071C1">
          <w:rPr>
            <w:noProof/>
            <w:webHidden/>
          </w:rPr>
          <w:t>29</w:t>
        </w:r>
        <w:r w:rsidR="00407980">
          <w:rPr>
            <w:noProof/>
            <w:webHidden/>
          </w:rPr>
          <w:fldChar w:fldCharType="end"/>
        </w:r>
      </w:hyperlink>
    </w:p>
    <w:p w14:paraId="076348ED" w14:textId="6C4498B0" w:rsidR="00407980" w:rsidRDefault="00FD0A41" w:rsidP="00E63021">
      <w:pPr>
        <w:pStyle w:val="Tabladeilustraciones"/>
        <w:widowControl w:val="0"/>
        <w:tabs>
          <w:tab w:val="right" w:leader="dot" w:pos="10070"/>
        </w:tabs>
        <w:rPr>
          <w:noProof/>
        </w:rPr>
      </w:pPr>
      <w:hyperlink w:anchor="_Toc42867645" w:history="1">
        <w:r w:rsidR="00407980" w:rsidRPr="0052546F">
          <w:rPr>
            <w:rStyle w:val="Hipervnculo"/>
            <w:rFonts w:ascii="Arial" w:hAnsi="Arial" w:cs="Arial"/>
            <w:noProof/>
          </w:rPr>
          <w:t>Tabla 24 Controles de referencia para la mitigación de riesgos de seguridad digital</w:t>
        </w:r>
        <w:r w:rsidR="00407980">
          <w:rPr>
            <w:noProof/>
            <w:webHidden/>
          </w:rPr>
          <w:tab/>
        </w:r>
        <w:r w:rsidR="00407980">
          <w:rPr>
            <w:noProof/>
            <w:webHidden/>
          </w:rPr>
          <w:fldChar w:fldCharType="begin"/>
        </w:r>
        <w:r w:rsidR="00407980">
          <w:rPr>
            <w:noProof/>
            <w:webHidden/>
          </w:rPr>
          <w:instrText xml:space="preserve"> PAGEREF _Toc42867645 \h </w:instrText>
        </w:r>
        <w:r w:rsidR="00407980">
          <w:rPr>
            <w:noProof/>
            <w:webHidden/>
          </w:rPr>
        </w:r>
        <w:r w:rsidR="00407980">
          <w:rPr>
            <w:noProof/>
            <w:webHidden/>
          </w:rPr>
          <w:fldChar w:fldCharType="separate"/>
        </w:r>
        <w:r w:rsidR="001071C1">
          <w:rPr>
            <w:noProof/>
            <w:webHidden/>
          </w:rPr>
          <w:t>29</w:t>
        </w:r>
        <w:r w:rsidR="00407980">
          <w:rPr>
            <w:noProof/>
            <w:webHidden/>
          </w:rPr>
          <w:fldChar w:fldCharType="end"/>
        </w:r>
      </w:hyperlink>
    </w:p>
    <w:p w14:paraId="06F1572F" w14:textId="5FEE3AD9" w:rsidR="00407980" w:rsidRDefault="00FD0A41" w:rsidP="00E63021">
      <w:pPr>
        <w:pStyle w:val="Tabladeilustraciones"/>
        <w:widowControl w:val="0"/>
        <w:tabs>
          <w:tab w:val="right" w:leader="dot" w:pos="10070"/>
        </w:tabs>
        <w:rPr>
          <w:noProof/>
        </w:rPr>
      </w:pPr>
      <w:hyperlink w:anchor="_Toc42867646" w:history="1">
        <w:r w:rsidR="00407980" w:rsidRPr="0052546F">
          <w:rPr>
            <w:rStyle w:val="Hipervnculo"/>
            <w:rFonts w:ascii="Arial" w:hAnsi="Arial" w:cs="Arial"/>
            <w:noProof/>
          </w:rPr>
          <w:t>Tabla 25 Variables a evaluar para el adecuado diseño de controles</w:t>
        </w:r>
        <w:r w:rsidR="00407980">
          <w:rPr>
            <w:noProof/>
            <w:webHidden/>
          </w:rPr>
          <w:tab/>
        </w:r>
        <w:r w:rsidR="00407980">
          <w:rPr>
            <w:noProof/>
            <w:webHidden/>
          </w:rPr>
          <w:fldChar w:fldCharType="begin"/>
        </w:r>
        <w:r w:rsidR="00407980">
          <w:rPr>
            <w:noProof/>
            <w:webHidden/>
          </w:rPr>
          <w:instrText xml:space="preserve"> PAGEREF _Toc42867646 \h </w:instrText>
        </w:r>
        <w:r w:rsidR="00407980">
          <w:rPr>
            <w:noProof/>
            <w:webHidden/>
          </w:rPr>
        </w:r>
        <w:r w:rsidR="00407980">
          <w:rPr>
            <w:noProof/>
            <w:webHidden/>
          </w:rPr>
          <w:fldChar w:fldCharType="separate"/>
        </w:r>
        <w:r w:rsidR="001071C1">
          <w:rPr>
            <w:noProof/>
            <w:webHidden/>
          </w:rPr>
          <w:t>37</w:t>
        </w:r>
        <w:r w:rsidR="00407980">
          <w:rPr>
            <w:noProof/>
            <w:webHidden/>
          </w:rPr>
          <w:fldChar w:fldCharType="end"/>
        </w:r>
      </w:hyperlink>
    </w:p>
    <w:p w14:paraId="73AA6A8E" w14:textId="40C2901F" w:rsidR="00407980" w:rsidRDefault="00FD0A41" w:rsidP="00E63021">
      <w:pPr>
        <w:pStyle w:val="Tabladeilustraciones"/>
        <w:widowControl w:val="0"/>
        <w:tabs>
          <w:tab w:val="right" w:leader="dot" w:pos="10070"/>
        </w:tabs>
        <w:rPr>
          <w:noProof/>
        </w:rPr>
      </w:pPr>
      <w:hyperlink w:anchor="_Toc42867647" w:history="1">
        <w:r w:rsidR="00407980" w:rsidRPr="0052546F">
          <w:rPr>
            <w:rStyle w:val="Hipervnculo"/>
            <w:rFonts w:ascii="Arial" w:hAnsi="Arial" w:cs="Arial"/>
            <w:noProof/>
          </w:rPr>
          <w:t>Tabla 26 Rango de calificación del diseño</w:t>
        </w:r>
        <w:r w:rsidR="00407980">
          <w:rPr>
            <w:noProof/>
            <w:webHidden/>
          </w:rPr>
          <w:tab/>
        </w:r>
        <w:r w:rsidR="00407980">
          <w:rPr>
            <w:noProof/>
            <w:webHidden/>
          </w:rPr>
          <w:fldChar w:fldCharType="begin"/>
        </w:r>
        <w:r w:rsidR="00407980">
          <w:rPr>
            <w:noProof/>
            <w:webHidden/>
          </w:rPr>
          <w:instrText xml:space="preserve"> PAGEREF _Toc42867647 \h </w:instrText>
        </w:r>
        <w:r w:rsidR="00407980">
          <w:rPr>
            <w:noProof/>
            <w:webHidden/>
          </w:rPr>
        </w:r>
        <w:r w:rsidR="00407980">
          <w:rPr>
            <w:noProof/>
            <w:webHidden/>
          </w:rPr>
          <w:fldChar w:fldCharType="separate"/>
        </w:r>
        <w:r w:rsidR="001071C1">
          <w:rPr>
            <w:noProof/>
            <w:webHidden/>
          </w:rPr>
          <w:t>38</w:t>
        </w:r>
        <w:r w:rsidR="00407980">
          <w:rPr>
            <w:noProof/>
            <w:webHidden/>
          </w:rPr>
          <w:fldChar w:fldCharType="end"/>
        </w:r>
      </w:hyperlink>
    </w:p>
    <w:p w14:paraId="6BC6CA89" w14:textId="5D95B62F" w:rsidR="00407980" w:rsidRDefault="00FD0A41" w:rsidP="00E63021">
      <w:pPr>
        <w:pStyle w:val="Tabladeilustraciones"/>
        <w:widowControl w:val="0"/>
        <w:tabs>
          <w:tab w:val="right" w:leader="dot" w:pos="10070"/>
        </w:tabs>
        <w:rPr>
          <w:noProof/>
        </w:rPr>
      </w:pPr>
      <w:hyperlink w:anchor="_Toc42867648" w:history="1">
        <w:r w:rsidR="00407980" w:rsidRPr="0052546F">
          <w:rPr>
            <w:rStyle w:val="Hipervnculo"/>
            <w:rFonts w:ascii="Arial" w:hAnsi="Arial" w:cs="Arial"/>
            <w:noProof/>
          </w:rPr>
          <w:t>Tabla 26 Criterio para a evaluar para la ejecución del control</w:t>
        </w:r>
        <w:r w:rsidR="00407980">
          <w:rPr>
            <w:noProof/>
            <w:webHidden/>
          </w:rPr>
          <w:tab/>
        </w:r>
        <w:r w:rsidR="00407980">
          <w:rPr>
            <w:noProof/>
            <w:webHidden/>
          </w:rPr>
          <w:fldChar w:fldCharType="begin"/>
        </w:r>
        <w:r w:rsidR="00407980">
          <w:rPr>
            <w:noProof/>
            <w:webHidden/>
          </w:rPr>
          <w:instrText xml:space="preserve"> PAGEREF _Toc42867648 \h </w:instrText>
        </w:r>
        <w:r w:rsidR="00407980">
          <w:rPr>
            <w:noProof/>
            <w:webHidden/>
          </w:rPr>
        </w:r>
        <w:r w:rsidR="00407980">
          <w:rPr>
            <w:noProof/>
            <w:webHidden/>
          </w:rPr>
          <w:fldChar w:fldCharType="separate"/>
        </w:r>
        <w:r w:rsidR="001071C1">
          <w:rPr>
            <w:noProof/>
            <w:webHidden/>
          </w:rPr>
          <w:t>38</w:t>
        </w:r>
        <w:r w:rsidR="00407980">
          <w:rPr>
            <w:noProof/>
            <w:webHidden/>
          </w:rPr>
          <w:fldChar w:fldCharType="end"/>
        </w:r>
      </w:hyperlink>
    </w:p>
    <w:p w14:paraId="4454DAD6" w14:textId="23D0E555" w:rsidR="00407980" w:rsidRDefault="00FD0A41" w:rsidP="00E63021">
      <w:pPr>
        <w:pStyle w:val="Tabladeilustraciones"/>
        <w:widowControl w:val="0"/>
        <w:tabs>
          <w:tab w:val="right" w:leader="dot" w:pos="10070"/>
        </w:tabs>
        <w:rPr>
          <w:noProof/>
        </w:rPr>
      </w:pPr>
      <w:hyperlink w:anchor="_Toc42867649" w:history="1">
        <w:r w:rsidR="00407980" w:rsidRPr="0052546F">
          <w:rPr>
            <w:rStyle w:val="Hipervnculo"/>
            <w:rFonts w:ascii="Arial" w:hAnsi="Arial" w:cs="Arial"/>
            <w:noProof/>
          </w:rPr>
          <w:t>Tabla 28 Rango de calificación de la ejecución</w:t>
        </w:r>
        <w:r w:rsidR="00407980">
          <w:rPr>
            <w:noProof/>
            <w:webHidden/>
          </w:rPr>
          <w:tab/>
        </w:r>
        <w:r w:rsidR="00407980">
          <w:rPr>
            <w:noProof/>
            <w:webHidden/>
          </w:rPr>
          <w:fldChar w:fldCharType="begin"/>
        </w:r>
        <w:r w:rsidR="00407980">
          <w:rPr>
            <w:noProof/>
            <w:webHidden/>
          </w:rPr>
          <w:instrText xml:space="preserve"> PAGEREF _Toc42867649 \h </w:instrText>
        </w:r>
        <w:r w:rsidR="00407980">
          <w:rPr>
            <w:noProof/>
            <w:webHidden/>
          </w:rPr>
        </w:r>
        <w:r w:rsidR="00407980">
          <w:rPr>
            <w:noProof/>
            <w:webHidden/>
          </w:rPr>
          <w:fldChar w:fldCharType="separate"/>
        </w:r>
        <w:r w:rsidR="001071C1">
          <w:rPr>
            <w:noProof/>
            <w:webHidden/>
          </w:rPr>
          <w:t>38</w:t>
        </w:r>
        <w:r w:rsidR="00407980">
          <w:rPr>
            <w:noProof/>
            <w:webHidden/>
          </w:rPr>
          <w:fldChar w:fldCharType="end"/>
        </w:r>
      </w:hyperlink>
    </w:p>
    <w:p w14:paraId="065C2155" w14:textId="43AC3EE1" w:rsidR="00407980" w:rsidRDefault="00FD0A41" w:rsidP="00E63021">
      <w:pPr>
        <w:pStyle w:val="Tabladeilustraciones"/>
        <w:widowControl w:val="0"/>
        <w:tabs>
          <w:tab w:val="right" w:leader="dot" w:pos="10070"/>
        </w:tabs>
        <w:rPr>
          <w:noProof/>
        </w:rPr>
      </w:pPr>
      <w:hyperlink w:anchor="_Toc42867650" w:history="1">
        <w:r w:rsidR="00407980" w:rsidRPr="0052546F">
          <w:rPr>
            <w:rStyle w:val="Hipervnculo"/>
            <w:rFonts w:ascii="Arial" w:hAnsi="Arial" w:cs="Arial"/>
            <w:noProof/>
          </w:rPr>
          <w:t>Tabla 29 Rango de calificación de la solidez de controles</w:t>
        </w:r>
        <w:r w:rsidR="00407980">
          <w:rPr>
            <w:noProof/>
            <w:webHidden/>
          </w:rPr>
          <w:tab/>
        </w:r>
        <w:r w:rsidR="00407980">
          <w:rPr>
            <w:noProof/>
            <w:webHidden/>
          </w:rPr>
          <w:fldChar w:fldCharType="begin"/>
        </w:r>
        <w:r w:rsidR="00407980">
          <w:rPr>
            <w:noProof/>
            <w:webHidden/>
          </w:rPr>
          <w:instrText xml:space="preserve"> PAGEREF _Toc42867650 \h </w:instrText>
        </w:r>
        <w:r w:rsidR="00407980">
          <w:rPr>
            <w:noProof/>
            <w:webHidden/>
          </w:rPr>
        </w:r>
        <w:r w:rsidR="00407980">
          <w:rPr>
            <w:noProof/>
            <w:webHidden/>
          </w:rPr>
          <w:fldChar w:fldCharType="separate"/>
        </w:r>
        <w:r w:rsidR="001071C1">
          <w:rPr>
            <w:noProof/>
            <w:webHidden/>
          </w:rPr>
          <w:t>39</w:t>
        </w:r>
        <w:r w:rsidR="00407980">
          <w:rPr>
            <w:noProof/>
            <w:webHidden/>
          </w:rPr>
          <w:fldChar w:fldCharType="end"/>
        </w:r>
      </w:hyperlink>
    </w:p>
    <w:p w14:paraId="17776856" w14:textId="49FFC3C4" w:rsidR="00407980" w:rsidRDefault="00FD0A41" w:rsidP="00E63021">
      <w:pPr>
        <w:pStyle w:val="Tabladeilustraciones"/>
        <w:widowControl w:val="0"/>
        <w:tabs>
          <w:tab w:val="right" w:leader="dot" w:pos="10070"/>
        </w:tabs>
        <w:rPr>
          <w:noProof/>
        </w:rPr>
      </w:pPr>
      <w:hyperlink w:anchor="_Toc42867651" w:history="1">
        <w:r w:rsidR="00407980" w:rsidRPr="0052546F">
          <w:rPr>
            <w:rStyle w:val="Hipervnculo"/>
            <w:rFonts w:ascii="Arial" w:hAnsi="Arial" w:cs="Arial"/>
            <w:noProof/>
          </w:rPr>
          <w:t>Tabla 30 Cuadrantes a disminuir después de controles</w:t>
        </w:r>
        <w:r w:rsidR="00407980">
          <w:rPr>
            <w:noProof/>
            <w:webHidden/>
          </w:rPr>
          <w:tab/>
        </w:r>
        <w:r w:rsidR="00407980">
          <w:rPr>
            <w:noProof/>
            <w:webHidden/>
          </w:rPr>
          <w:fldChar w:fldCharType="begin"/>
        </w:r>
        <w:r w:rsidR="00407980">
          <w:rPr>
            <w:noProof/>
            <w:webHidden/>
          </w:rPr>
          <w:instrText xml:space="preserve"> PAGEREF _Toc42867651 \h </w:instrText>
        </w:r>
        <w:r w:rsidR="00407980">
          <w:rPr>
            <w:noProof/>
            <w:webHidden/>
          </w:rPr>
        </w:r>
        <w:r w:rsidR="00407980">
          <w:rPr>
            <w:noProof/>
            <w:webHidden/>
          </w:rPr>
          <w:fldChar w:fldCharType="separate"/>
        </w:r>
        <w:r w:rsidR="001071C1">
          <w:rPr>
            <w:noProof/>
            <w:webHidden/>
          </w:rPr>
          <w:t>40</w:t>
        </w:r>
        <w:r w:rsidR="00407980">
          <w:rPr>
            <w:noProof/>
            <w:webHidden/>
          </w:rPr>
          <w:fldChar w:fldCharType="end"/>
        </w:r>
      </w:hyperlink>
    </w:p>
    <w:p w14:paraId="2394D6C9" w14:textId="36DE32C3" w:rsidR="00E63021" w:rsidRDefault="000A66A6" w:rsidP="00E63021">
      <w:pPr>
        <w:pStyle w:val="Ttulo1"/>
        <w:keepNext w:val="0"/>
        <w:keepLines w:val="0"/>
        <w:widowControl w:val="0"/>
        <w:spacing w:before="0" w:line="360" w:lineRule="auto"/>
        <w:contextualSpacing/>
        <w:jc w:val="center"/>
        <w:rPr>
          <w:rFonts w:ascii="Arial" w:hAnsi="Arial" w:cs="Arial"/>
          <w:color w:val="auto"/>
          <w:sz w:val="22"/>
          <w:szCs w:val="22"/>
        </w:rPr>
      </w:pPr>
      <w:r w:rsidRPr="0047587D">
        <w:rPr>
          <w:rFonts w:ascii="Arial" w:hAnsi="Arial" w:cs="Arial"/>
          <w:color w:val="auto"/>
          <w:sz w:val="22"/>
          <w:szCs w:val="22"/>
        </w:rPr>
        <w:fldChar w:fldCharType="end"/>
      </w:r>
    </w:p>
    <w:p w14:paraId="054E38B6" w14:textId="351A6DA7" w:rsidR="00E63021" w:rsidRDefault="00E63021" w:rsidP="00E63021"/>
    <w:p w14:paraId="51ED7FBA" w14:textId="1F49D72B" w:rsidR="001071C1" w:rsidRDefault="001071C1" w:rsidP="00E63021"/>
    <w:p w14:paraId="6ED042DE" w14:textId="2CF77B77" w:rsidR="001071C1" w:rsidRDefault="001071C1" w:rsidP="00E63021"/>
    <w:p w14:paraId="2D483CA7" w14:textId="77777777" w:rsidR="001071C1" w:rsidRPr="00E63021" w:rsidRDefault="001071C1" w:rsidP="00E63021"/>
    <w:p w14:paraId="6E9E0802" w14:textId="3A748811" w:rsidR="00B85034" w:rsidRPr="00E63021" w:rsidRDefault="00B85034" w:rsidP="00E63021">
      <w:pPr>
        <w:pStyle w:val="Ttulo1"/>
        <w:keepNext w:val="0"/>
        <w:keepLines w:val="0"/>
        <w:widowControl w:val="0"/>
        <w:spacing w:before="0" w:line="360" w:lineRule="auto"/>
        <w:contextualSpacing/>
        <w:jc w:val="center"/>
        <w:rPr>
          <w:rFonts w:ascii="Arial" w:hAnsi="Arial" w:cs="Arial"/>
          <w:color w:val="auto"/>
          <w:sz w:val="22"/>
          <w:szCs w:val="22"/>
        </w:rPr>
      </w:pPr>
      <w:bookmarkStart w:id="0" w:name="_Toc43217242"/>
      <w:r w:rsidRPr="0047587D">
        <w:rPr>
          <w:rFonts w:ascii="Arial" w:hAnsi="Arial" w:cs="Arial"/>
          <w:color w:val="auto"/>
          <w:sz w:val="22"/>
          <w:szCs w:val="22"/>
        </w:rPr>
        <w:lastRenderedPageBreak/>
        <w:t>POLÍTICA DE ADMINISTRACIÓN DE RIESGO</w:t>
      </w:r>
      <w:bookmarkEnd w:id="0"/>
    </w:p>
    <w:p w14:paraId="3FA63873" w14:textId="77777777" w:rsidR="00B85034" w:rsidRPr="0047587D" w:rsidRDefault="00B85034" w:rsidP="00E63021">
      <w:pPr>
        <w:widowControl w:val="0"/>
        <w:autoSpaceDE w:val="0"/>
        <w:autoSpaceDN w:val="0"/>
        <w:adjustRightInd w:val="0"/>
        <w:spacing w:after="0" w:line="240" w:lineRule="auto"/>
        <w:rPr>
          <w:rFonts w:ascii="Arial" w:hAnsi="Arial" w:cs="Arial"/>
          <w:b/>
        </w:rPr>
      </w:pPr>
    </w:p>
    <w:p w14:paraId="3386D615" w14:textId="497F1AC5" w:rsidR="00B85034" w:rsidRPr="0047587D" w:rsidRDefault="00B85034" w:rsidP="00E63021">
      <w:pPr>
        <w:widowControl w:val="0"/>
        <w:spacing w:after="0" w:line="240" w:lineRule="auto"/>
        <w:jc w:val="both"/>
        <w:rPr>
          <w:rFonts w:ascii="Arial" w:hAnsi="Arial" w:cs="Arial"/>
        </w:rPr>
      </w:pPr>
      <w:r w:rsidRPr="21332B5F">
        <w:rPr>
          <w:rFonts w:ascii="Arial" w:hAnsi="Arial" w:cs="Arial"/>
        </w:rPr>
        <w:t>La Unidad Administrativa Especial de Rehabilitación y Mantenimiento Vial-UAERMV, se compromete a administrar los riesgos que puedan dificultar la misión y el cumplimiento de los objetivos institucionales, para lo cual implementará mecanismos efectivos que permitan identificar, analizar, valorar y definir acciones para controlar riesgos de gestión, corrupción y seguridad digital.</w:t>
      </w:r>
      <w:r w:rsidR="007B52C4" w:rsidRPr="21332B5F">
        <w:rPr>
          <w:rFonts w:ascii="Arial" w:hAnsi="Arial" w:cs="Arial"/>
        </w:rPr>
        <w:t xml:space="preserve"> Este proceso debe contar</w:t>
      </w:r>
      <w:r w:rsidRPr="21332B5F">
        <w:rPr>
          <w:rFonts w:ascii="Arial" w:hAnsi="Arial" w:cs="Arial"/>
        </w:rPr>
        <w:t xml:space="preserve"> con la </w:t>
      </w:r>
      <w:r w:rsidR="00790C87" w:rsidRPr="21332B5F">
        <w:rPr>
          <w:rFonts w:ascii="Arial" w:hAnsi="Arial" w:cs="Arial"/>
        </w:rPr>
        <w:t xml:space="preserve">activa </w:t>
      </w:r>
      <w:r w:rsidRPr="21332B5F">
        <w:rPr>
          <w:rFonts w:ascii="Arial" w:hAnsi="Arial" w:cs="Arial"/>
        </w:rPr>
        <w:t>participación de los colaboradores de los procesos y proyectos quienes propenderán</w:t>
      </w:r>
      <w:r w:rsidR="007B52C4" w:rsidRPr="21332B5F">
        <w:rPr>
          <w:rFonts w:ascii="Arial" w:hAnsi="Arial" w:cs="Arial"/>
        </w:rPr>
        <w:t xml:space="preserve"> por</w:t>
      </w:r>
      <w:r w:rsidRPr="21332B5F">
        <w:rPr>
          <w:rFonts w:ascii="Arial" w:hAnsi="Arial" w:cs="Arial"/>
        </w:rPr>
        <w:t xml:space="preserve"> la mitigación de</w:t>
      </w:r>
      <w:r w:rsidR="00B05DFA">
        <w:rPr>
          <w:rFonts w:ascii="Arial" w:hAnsi="Arial" w:cs="Arial"/>
        </w:rPr>
        <w:t xml:space="preserve"> los</w:t>
      </w:r>
      <w:r w:rsidRPr="21332B5F">
        <w:rPr>
          <w:rFonts w:ascii="Arial" w:hAnsi="Arial" w:cs="Arial"/>
        </w:rPr>
        <w:t xml:space="preserve"> riesgos.</w:t>
      </w:r>
    </w:p>
    <w:p w14:paraId="5B73F15B" w14:textId="6B8C0BAC" w:rsidR="003F78C2" w:rsidRPr="0047587D" w:rsidRDefault="003F78C2" w:rsidP="00E63021">
      <w:pPr>
        <w:pStyle w:val="Ttulo1"/>
        <w:keepNext w:val="0"/>
        <w:keepLines w:val="0"/>
        <w:widowControl w:val="0"/>
        <w:numPr>
          <w:ilvl w:val="0"/>
          <w:numId w:val="11"/>
        </w:numPr>
        <w:rPr>
          <w:rFonts w:ascii="Arial" w:hAnsi="Arial" w:cs="Arial"/>
          <w:color w:val="auto"/>
          <w:sz w:val="22"/>
          <w:szCs w:val="22"/>
        </w:rPr>
      </w:pPr>
      <w:bookmarkStart w:id="1" w:name="_Toc43217243"/>
      <w:r w:rsidRPr="0047587D">
        <w:rPr>
          <w:rFonts w:ascii="Arial" w:hAnsi="Arial" w:cs="Arial"/>
          <w:color w:val="auto"/>
          <w:sz w:val="22"/>
          <w:szCs w:val="22"/>
        </w:rPr>
        <w:t>OBJETIVO</w:t>
      </w:r>
      <w:r w:rsidR="00126179" w:rsidRPr="0047587D">
        <w:rPr>
          <w:rFonts w:ascii="Arial" w:hAnsi="Arial" w:cs="Arial"/>
          <w:color w:val="auto"/>
          <w:sz w:val="22"/>
          <w:szCs w:val="22"/>
        </w:rPr>
        <w:t xml:space="preserve"> GENERAL</w:t>
      </w:r>
      <w:bookmarkEnd w:id="1"/>
    </w:p>
    <w:p w14:paraId="09FF1537" w14:textId="77777777" w:rsidR="003F78C2" w:rsidRPr="0047587D" w:rsidRDefault="003F78C2" w:rsidP="009B7706">
      <w:pPr>
        <w:keepNext/>
        <w:keepLines/>
        <w:spacing w:after="0" w:line="240" w:lineRule="auto"/>
        <w:ind w:left="426" w:hanging="426"/>
        <w:contextualSpacing/>
        <w:rPr>
          <w:rFonts w:ascii="Arial" w:hAnsi="Arial" w:cs="Arial"/>
          <w:b/>
        </w:rPr>
      </w:pPr>
    </w:p>
    <w:p w14:paraId="5ED80E0C" w14:textId="38561ACD" w:rsidR="00B85034" w:rsidRDefault="00B85034" w:rsidP="21332B5F">
      <w:pPr>
        <w:spacing w:after="0" w:line="240" w:lineRule="auto"/>
        <w:jc w:val="both"/>
        <w:rPr>
          <w:rFonts w:ascii="Arial" w:hAnsi="Arial" w:cs="Arial"/>
          <w:color w:val="4F81BD" w:themeColor="accent1"/>
        </w:rPr>
      </w:pPr>
      <w:r w:rsidRPr="21332B5F">
        <w:rPr>
          <w:rFonts w:ascii="Arial" w:hAnsi="Arial" w:cs="Arial"/>
        </w:rPr>
        <w:t xml:space="preserve">Suministrar lineamientos para la administración de gestión del riesgo, que permitan </w:t>
      </w:r>
      <w:r w:rsidR="007B52C4" w:rsidRPr="21332B5F">
        <w:rPr>
          <w:rFonts w:ascii="Arial" w:hAnsi="Arial" w:cs="Arial"/>
        </w:rPr>
        <w:t xml:space="preserve">reducir </w:t>
      </w:r>
      <w:r w:rsidRPr="21332B5F">
        <w:rPr>
          <w:rFonts w:ascii="Arial" w:hAnsi="Arial" w:cs="Arial"/>
        </w:rPr>
        <w:t xml:space="preserve">de manera </w:t>
      </w:r>
      <w:r w:rsidRPr="000B27F7">
        <w:rPr>
          <w:rFonts w:ascii="Arial" w:hAnsi="Arial" w:cs="Arial"/>
        </w:rPr>
        <w:t>efectiva los riesgos que afectan el logro</w:t>
      </w:r>
      <w:r w:rsidR="27285E35" w:rsidRPr="000B27F7">
        <w:rPr>
          <w:rFonts w:ascii="Arial" w:hAnsi="Arial" w:cs="Arial"/>
        </w:rPr>
        <w:t>,</w:t>
      </w:r>
      <w:r w:rsidRPr="000B27F7">
        <w:rPr>
          <w:rFonts w:ascii="Arial" w:hAnsi="Arial" w:cs="Arial"/>
        </w:rPr>
        <w:t xml:space="preserve"> </w:t>
      </w:r>
      <w:r w:rsidR="2AE36D18" w:rsidRPr="000B27F7">
        <w:rPr>
          <w:rFonts w:ascii="Arial" w:hAnsi="Arial" w:cs="Arial"/>
        </w:rPr>
        <w:t>la misión</w:t>
      </w:r>
      <w:r w:rsidR="001E59B1" w:rsidRPr="000B27F7">
        <w:rPr>
          <w:rFonts w:ascii="Arial" w:hAnsi="Arial" w:cs="Arial"/>
        </w:rPr>
        <w:t>,</w:t>
      </w:r>
      <w:r w:rsidR="2AE36D18" w:rsidRPr="000B27F7">
        <w:rPr>
          <w:rFonts w:ascii="Arial" w:hAnsi="Arial" w:cs="Arial"/>
        </w:rPr>
        <w:t xml:space="preserve"> la visión, </w:t>
      </w:r>
      <w:r w:rsidR="001E59B1" w:rsidRPr="000B27F7">
        <w:rPr>
          <w:rFonts w:ascii="Arial" w:hAnsi="Arial" w:cs="Arial"/>
        </w:rPr>
        <w:t xml:space="preserve">los objetivos </w:t>
      </w:r>
      <w:r w:rsidR="2AE36D18" w:rsidRPr="000B27F7">
        <w:rPr>
          <w:rFonts w:ascii="Arial" w:hAnsi="Arial" w:cs="Arial"/>
        </w:rPr>
        <w:t>protegiendo y preservando la integridad, confidencialidad, disponibilidad y autenticidad de la información.</w:t>
      </w:r>
    </w:p>
    <w:p w14:paraId="767515A4" w14:textId="77777777" w:rsidR="00126179" w:rsidRPr="0047587D" w:rsidRDefault="00126179" w:rsidP="00A20F6F">
      <w:pPr>
        <w:keepNext/>
        <w:keepLines/>
        <w:spacing w:after="0" w:line="240" w:lineRule="auto"/>
        <w:jc w:val="both"/>
        <w:rPr>
          <w:rFonts w:ascii="Arial" w:hAnsi="Arial" w:cs="Arial"/>
        </w:rPr>
      </w:pPr>
    </w:p>
    <w:p w14:paraId="4865425C" w14:textId="4D114432" w:rsidR="00126179" w:rsidRPr="0047587D" w:rsidRDefault="00126179" w:rsidP="001E176A">
      <w:pPr>
        <w:pStyle w:val="Ttulo2"/>
        <w:numPr>
          <w:ilvl w:val="1"/>
          <w:numId w:val="11"/>
        </w:numPr>
        <w:rPr>
          <w:rFonts w:ascii="Arial" w:hAnsi="Arial" w:cs="Arial"/>
          <w:color w:val="auto"/>
          <w:sz w:val="22"/>
          <w:szCs w:val="22"/>
        </w:rPr>
      </w:pPr>
      <w:bookmarkStart w:id="2" w:name="_Toc43217244"/>
      <w:r w:rsidRPr="0047587D">
        <w:rPr>
          <w:rFonts w:ascii="Arial" w:hAnsi="Arial" w:cs="Arial"/>
          <w:color w:val="auto"/>
          <w:sz w:val="22"/>
          <w:szCs w:val="22"/>
        </w:rPr>
        <w:t>OBJETIVOS ESPECÍFICOS</w:t>
      </w:r>
      <w:bookmarkEnd w:id="2"/>
      <w:r w:rsidRPr="0047587D">
        <w:rPr>
          <w:rFonts w:ascii="Arial" w:hAnsi="Arial" w:cs="Arial"/>
          <w:color w:val="auto"/>
          <w:sz w:val="22"/>
          <w:szCs w:val="22"/>
        </w:rPr>
        <w:t xml:space="preserve"> </w:t>
      </w:r>
    </w:p>
    <w:p w14:paraId="52C0A441" w14:textId="77777777" w:rsidR="00F33FA7" w:rsidRPr="0047587D" w:rsidRDefault="00F33FA7" w:rsidP="00F33FA7">
      <w:pPr>
        <w:pStyle w:val="Prrafodelista"/>
        <w:keepNext/>
        <w:keepLines/>
        <w:spacing w:after="0" w:line="240" w:lineRule="auto"/>
        <w:ind w:left="426"/>
        <w:jc w:val="both"/>
        <w:rPr>
          <w:rFonts w:ascii="Arial" w:hAnsi="Arial" w:cs="Arial"/>
        </w:rPr>
      </w:pPr>
    </w:p>
    <w:p w14:paraId="5C24747B" w14:textId="28AF3E4C" w:rsidR="00553E16" w:rsidRPr="0047587D" w:rsidRDefault="00553E16" w:rsidP="001E176A">
      <w:pPr>
        <w:pStyle w:val="Prrafodelista"/>
        <w:numPr>
          <w:ilvl w:val="0"/>
          <w:numId w:val="7"/>
        </w:numPr>
        <w:jc w:val="both"/>
        <w:rPr>
          <w:rFonts w:ascii="Arial" w:hAnsi="Arial" w:cs="Arial"/>
        </w:rPr>
      </w:pPr>
      <w:r w:rsidRPr="21332B5F">
        <w:rPr>
          <w:rFonts w:ascii="Arial" w:hAnsi="Arial" w:cs="Arial"/>
        </w:rPr>
        <w:t>Garantizar la identificación de los riesgos que pueden llegar a afectar el cumplimiento de la misión encomendada a la Entidad</w:t>
      </w:r>
      <w:r w:rsidR="003920DD">
        <w:rPr>
          <w:rFonts w:ascii="Arial" w:hAnsi="Arial" w:cs="Arial"/>
        </w:rPr>
        <w:t>, a través de los procesos</w:t>
      </w:r>
      <w:r w:rsidR="005E00AC">
        <w:rPr>
          <w:rFonts w:ascii="Arial" w:hAnsi="Arial" w:cs="Arial"/>
        </w:rPr>
        <w:t>.</w:t>
      </w:r>
    </w:p>
    <w:p w14:paraId="3CD3915A" w14:textId="77777777" w:rsidR="00600A51" w:rsidRPr="0047587D" w:rsidRDefault="00600A51" w:rsidP="001E176A">
      <w:pPr>
        <w:pStyle w:val="Prrafodelista"/>
        <w:numPr>
          <w:ilvl w:val="0"/>
          <w:numId w:val="7"/>
        </w:numPr>
        <w:jc w:val="both"/>
        <w:rPr>
          <w:rFonts w:ascii="Arial" w:hAnsi="Arial" w:cs="Arial"/>
        </w:rPr>
      </w:pPr>
      <w:r w:rsidRPr="21332B5F">
        <w:rPr>
          <w:rFonts w:ascii="Arial" w:hAnsi="Arial" w:cs="Arial"/>
        </w:rPr>
        <w:t xml:space="preserve">Implementar acciones para prevenir la materialización del riesgo y controlar los riesgos </w:t>
      </w:r>
    </w:p>
    <w:p w14:paraId="3E627DCF" w14:textId="6693881A" w:rsidR="00C03B75" w:rsidRPr="0047587D" w:rsidRDefault="00C03B75" w:rsidP="001E176A">
      <w:pPr>
        <w:pStyle w:val="Prrafodelista"/>
        <w:numPr>
          <w:ilvl w:val="0"/>
          <w:numId w:val="7"/>
        </w:numPr>
        <w:jc w:val="both"/>
        <w:rPr>
          <w:rFonts w:ascii="Arial" w:hAnsi="Arial" w:cs="Arial"/>
        </w:rPr>
      </w:pPr>
      <w:r w:rsidRPr="21332B5F">
        <w:rPr>
          <w:rFonts w:ascii="Arial" w:hAnsi="Arial" w:cs="Arial"/>
        </w:rPr>
        <w:t xml:space="preserve">Involucrar y comprometer a todos </w:t>
      </w:r>
      <w:r w:rsidR="00B85034" w:rsidRPr="21332B5F">
        <w:rPr>
          <w:rFonts w:ascii="Arial" w:hAnsi="Arial" w:cs="Arial"/>
        </w:rPr>
        <w:t>los colaboradores</w:t>
      </w:r>
      <w:r w:rsidRPr="21332B5F">
        <w:rPr>
          <w:rFonts w:ascii="Arial" w:hAnsi="Arial" w:cs="Arial"/>
        </w:rPr>
        <w:t xml:space="preserve"> de la </w:t>
      </w:r>
      <w:r w:rsidR="008A78B5" w:rsidRPr="21332B5F">
        <w:rPr>
          <w:rFonts w:ascii="Arial" w:hAnsi="Arial" w:cs="Arial"/>
        </w:rPr>
        <w:t>entidad</w:t>
      </w:r>
      <w:r w:rsidRPr="21332B5F">
        <w:rPr>
          <w:rFonts w:ascii="Arial" w:hAnsi="Arial" w:cs="Arial"/>
        </w:rPr>
        <w:t xml:space="preserve"> en la búsqueda de acciones efectivas </w:t>
      </w:r>
      <w:r w:rsidR="007B52C4" w:rsidRPr="21332B5F">
        <w:rPr>
          <w:rFonts w:ascii="Arial" w:hAnsi="Arial" w:cs="Arial"/>
        </w:rPr>
        <w:t>par</w:t>
      </w:r>
      <w:r w:rsidRPr="21332B5F">
        <w:rPr>
          <w:rFonts w:ascii="Arial" w:hAnsi="Arial" w:cs="Arial"/>
        </w:rPr>
        <w:t>a prevenir y administrar los riesgos.</w:t>
      </w:r>
    </w:p>
    <w:p w14:paraId="3EFDE4B5" w14:textId="3D6B6300" w:rsidR="00B85034" w:rsidRPr="0047587D" w:rsidRDefault="00B85034" w:rsidP="001E176A">
      <w:pPr>
        <w:pStyle w:val="Prrafodelista"/>
        <w:numPr>
          <w:ilvl w:val="0"/>
          <w:numId w:val="7"/>
        </w:numPr>
        <w:jc w:val="both"/>
        <w:rPr>
          <w:rFonts w:ascii="Arial" w:hAnsi="Arial" w:cs="Arial"/>
        </w:rPr>
      </w:pPr>
      <w:r w:rsidRPr="21332B5F">
        <w:rPr>
          <w:rFonts w:ascii="Arial" w:hAnsi="Arial" w:cs="Arial"/>
        </w:rPr>
        <w:t xml:space="preserve">Contribuir a que se genere una cultura de </w:t>
      </w:r>
      <w:r w:rsidR="00FF6F88" w:rsidRPr="21332B5F">
        <w:rPr>
          <w:rFonts w:ascii="Arial" w:hAnsi="Arial" w:cs="Arial"/>
        </w:rPr>
        <w:t xml:space="preserve">pensamiento basado en riesgos, con </w:t>
      </w:r>
      <w:r w:rsidRPr="21332B5F">
        <w:rPr>
          <w:rFonts w:ascii="Arial" w:hAnsi="Arial" w:cs="Arial"/>
        </w:rPr>
        <w:t>autocontrol y auto evaluación al interior de la Entidad.</w:t>
      </w:r>
    </w:p>
    <w:p w14:paraId="79FC6312" w14:textId="021352A3" w:rsidR="007B52C4" w:rsidRDefault="00600A51" w:rsidP="001E176A">
      <w:pPr>
        <w:pStyle w:val="Prrafodelista"/>
        <w:numPr>
          <w:ilvl w:val="0"/>
          <w:numId w:val="7"/>
        </w:numPr>
        <w:spacing w:after="0"/>
        <w:jc w:val="both"/>
        <w:rPr>
          <w:rFonts w:ascii="Arial" w:hAnsi="Arial" w:cs="Arial"/>
        </w:rPr>
      </w:pPr>
      <w:r w:rsidRPr="21332B5F">
        <w:rPr>
          <w:rFonts w:ascii="Arial" w:hAnsi="Arial" w:cs="Arial"/>
        </w:rPr>
        <w:t>Realizar</w:t>
      </w:r>
      <w:r w:rsidR="003A5F6E" w:rsidRPr="21332B5F">
        <w:rPr>
          <w:rFonts w:ascii="Arial" w:hAnsi="Arial" w:cs="Arial"/>
        </w:rPr>
        <w:t xml:space="preserve"> monitoreo y</w:t>
      </w:r>
      <w:r w:rsidRPr="21332B5F">
        <w:rPr>
          <w:rFonts w:ascii="Arial" w:hAnsi="Arial" w:cs="Arial"/>
        </w:rPr>
        <w:t xml:space="preserve"> seguimiento a la administración del riesgo en la Entidad</w:t>
      </w:r>
      <w:r w:rsidR="007B52C4" w:rsidRPr="21332B5F">
        <w:rPr>
          <w:rFonts w:ascii="Arial" w:hAnsi="Arial" w:cs="Arial"/>
        </w:rPr>
        <w:t>.</w:t>
      </w:r>
    </w:p>
    <w:p w14:paraId="3A55D75C" w14:textId="77777777" w:rsidR="00036A8A" w:rsidRPr="0047587D" w:rsidRDefault="00036A8A" w:rsidP="00036A8A">
      <w:pPr>
        <w:pStyle w:val="Prrafodelista"/>
        <w:spacing w:after="0"/>
        <w:jc w:val="both"/>
        <w:rPr>
          <w:rFonts w:ascii="Arial" w:hAnsi="Arial" w:cs="Arial"/>
        </w:rPr>
      </w:pPr>
    </w:p>
    <w:p w14:paraId="2A1B510C" w14:textId="7ECCC3F9" w:rsidR="00B85034" w:rsidRPr="0047587D" w:rsidRDefault="00B85034" w:rsidP="00036A8A">
      <w:pPr>
        <w:pStyle w:val="Ttulo1"/>
        <w:numPr>
          <w:ilvl w:val="0"/>
          <w:numId w:val="11"/>
        </w:numPr>
        <w:spacing w:before="0"/>
        <w:rPr>
          <w:rFonts w:ascii="Arial" w:hAnsi="Arial" w:cs="Arial"/>
          <w:color w:val="auto"/>
          <w:sz w:val="22"/>
          <w:szCs w:val="22"/>
        </w:rPr>
      </w:pPr>
      <w:bookmarkStart w:id="3" w:name="_Toc43217245"/>
      <w:r w:rsidRPr="0047587D">
        <w:rPr>
          <w:rFonts w:ascii="Arial" w:hAnsi="Arial" w:cs="Arial"/>
          <w:color w:val="auto"/>
          <w:sz w:val="22"/>
          <w:szCs w:val="22"/>
        </w:rPr>
        <w:t>ALCANCE DE LA POLÍTICA</w:t>
      </w:r>
      <w:bookmarkEnd w:id="3"/>
    </w:p>
    <w:p w14:paraId="7500F107" w14:textId="77777777" w:rsidR="00B85034" w:rsidRPr="0047587D" w:rsidRDefault="00B85034" w:rsidP="00B85034">
      <w:pPr>
        <w:pStyle w:val="Prrafodelista"/>
        <w:spacing w:after="0" w:line="240" w:lineRule="auto"/>
        <w:ind w:left="0"/>
        <w:rPr>
          <w:rFonts w:ascii="Arial" w:hAnsi="Arial" w:cs="Arial"/>
          <w:b/>
        </w:rPr>
      </w:pPr>
    </w:p>
    <w:p w14:paraId="3FFE1717" w14:textId="3161976D" w:rsidR="00553E16" w:rsidRPr="0047587D" w:rsidRDefault="00553E16" w:rsidP="00553E16">
      <w:pPr>
        <w:autoSpaceDE w:val="0"/>
        <w:autoSpaceDN w:val="0"/>
        <w:adjustRightInd w:val="0"/>
        <w:spacing w:after="0" w:line="240" w:lineRule="auto"/>
        <w:jc w:val="both"/>
        <w:rPr>
          <w:rFonts w:ascii="Arial" w:hAnsi="Arial" w:cs="Arial"/>
        </w:rPr>
      </w:pPr>
      <w:r w:rsidRPr="0047587D">
        <w:rPr>
          <w:rFonts w:ascii="Arial" w:hAnsi="Arial" w:cs="Arial"/>
        </w:rPr>
        <w:t>La política de riesgos es aplicable a todos los procesos y proyectos de la Unidad Administrativa Especial de Rehabilitación y Mantenimiento Vial</w:t>
      </w:r>
      <w:r w:rsidR="007B52C4" w:rsidRPr="0047587D">
        <w:rPr>
          <w:rFonts w:ascii="Arial" w:hAnsi="Arial" w:cs="Arial"/>
        </w:rPr>
        <w:t>. Esta</w:t>
      </w:r>
      <w:r w:rsidRPr="0047587D">
        <w:rPr>
          <w:rFonts w:ascii="Arial" w:hAnsi="Arial" w:cs="Arial"/>
        </w:rPr>
        <w:t xml:space="preserve"> debe ser conocida y aplicada por todos los colaboradores de la entidad</w:t>
      </w:r>
      <w:r w:rsidR="007B52C4" w:rsidRPr="0047587D">
        <w:rPr>
          <w:rFonts w:ascii="Arial" w:hAnsi="Arial" w:cs="Arial"/>
        </w:rPr>
        <w:t xml:space="preserve"> y</w:t>
      </w:r>
      <w:r w:rsidRPr="0047587D">
        <w:rPr>
          <w:rFonts w:ascii="Arial" w:hAnsi="Arial" w:cs="Arial"/>
        </w:rPr>
        <w:t xml:space="preserve"> abarca los principios básicos y metodológicos para la administración y gestión de riesgos a nivel de procesos</w:t>
      </w:r>
      <w:r w:rsidR="007934DB">
        <w:rPr>
          <w:rFonts w:ascii="Arial" w:hAnsi="Arial" w:cs="Arial"/>
        </w:rPr>
        <w:t>,</w:t>
      </w:r>
      <w:r w:rsidRPr="0047587D">
        <w:rPr>
          <w:rFonts w:ascii="Arial" w:hAnsi="Arial" w:cs="Arial"/>
        </w:rPr>
        <w:t xml:space="preserve"> aprobad</w:t>
      </w:r>
      <w:r w:rsidR="007934DB">
        <w:rPr>
          <w:rFonts w:ascii="Arial" w:hAnsi="Arial" w:cs="Arial"/>
        </w:rPr>
        <w:t>os</w:t>
      </w:r>
      <w:r w:rsidRPr="0047587D">
        <w:rPr>
          <w:rFonts w:ascii="Arial" w:hAnsi="Arial" w:cs="Arial"/>
        </w:rPr>
        <w:t xml:space="preserve"> para las entidades públicas</w:t>
      </w:r>
      <w:r w:rsidR="00026AD4" w:rsidRPr="0047587D">
        <w:rPr>
          <w:rFonts w:ascii="Arial" w:hAnsi="Arial" w:cs="Arial"/>
        </w:rPr>
        <w:t xml:space="preserve"> y</w:t>
      </w:r>
      <w:r w:rsidRPr="0047587D">
        <w:rPr>
          <w:rFonts w:ascii="Arial" w:hAnsi="Arial" w:cs="Arial"/>
        </w:rPr>
        <w:t xml:space="preserve"> adaptad</w:t>
      </w:r>
      <w:r w:rsidR="00026AD4" w:rsidRPr="0047587D">
        <w:rPr>
          <w:rFonts w:ascii="Arial" w:hAnsi="Arial" w:cs="Arial"/>
        </w:rPr>
        <w:t>os</w:t>
      </w:r>
      <w:r w:rsidRPr="0047587D">
        <w:rPr>
          <w:rFonts w:ascii="Arial" w:hAnsi="Arial" w:cs="Arial"/>
        </w:rPr>
        <w:t xml:space="preserve"> en lo pertinente a las funciones de la </w:t>
      </w:r>
      <w:r w:rsidR="00EE4F51">
        <w:rPr>
          <w:rFonts w:ascii="Arial" w:hAnsi="Arial" w:cs="Arial"/>
        </w:rPr>
        <w:t>E</w:t>
      </w:r>
      <w:r w:rsidRPr="0047587D">
        <w:rPr>
          <w:rFonts w:ascii="Arial" w:hAnsi="Arial" w:cs="Arial"/>
        </w:rPr>
        <w:t>ntidad.</w:t>
      </w:r>
    </w:p>
    <w:p w14:paraId="4B63ADA0" w14:textId="77777777" w:rsidR="00553E16" w:rsidRPr="0047587D" w:rsidRDefault="00553E16" w:rsidP="00B85034">
      <w:pPr>
        <w:autoSpaceDE w:val="0"/>
        <w:autoSpaceDN w:val="0"/>
        <w:adjustRightInd w:val="0"/>
        <w:spacing w:after="0" w:line="240" w:lineRule="auto"/>
        <w:jc w:val="both"/>
        <w:rPr>
          <w:rFonts w:ascii="Arial" w:hAnsi="Arial" w:cs="Arial"/>
        </w:rPr>
      </w:pPr>
    </w:p>
    <w:p w14:paraId="4D5256E0" w14:textId="413EB225" w:rsidR="00B85034" w:rsidRPr="0047587D" w:rsidRDefault="00B85034" w:rsidP="00B85034">
      <w:pPr>
        <w:autoSpaceDE w:val="0"/>
        <w:autoSpaceDN w:val="0"/>
        <w:adjustRightInd w:val="0"/>
        <w:spacing w:after="0" w:line="240" w:lineRule="auto"/>
        <w:jc w:val="both"/>
        <w:rPr>
          <w:rFonts w:ascii="Arial" w:hAnsi="Arial" w:cs="Arial"/>
        </w:rPr>
      </w:pPr>
      <w:r w:rsidRPr="0047587D">
        <w:rPr>
          <w:rFonts w:ascii="Arial" w:hAnsi="Arial" w:cs="Arial"/>
        </w:rPr>
        <w:t xml:space="preserve">Las políticas y las acciones definidas para el manejo de los riesgos son de carácter obligatorio para </w:t>
      </w:r>
      <w:r w:rsidR="00553E16" w:rsidRPr="0047587D">
        <w:rPr>
          <w:rFonts w:ascii="Arial" w:hAnsi="Arial" w:cs="Arial"/>
        </w:rPr>
        <w:t>todos los colaboradores</w:t>
      </w:r>
      <w:r w:rsidRPr="0047587D">
        <w:rPr>
          <w:rFonts w:ascii="Arial" w:hAnsi="Arial" w:cs="Arial"/>
        </w:rPr>
        <w:t>, en las diferentes dependencias de la Entidad.</w:t>
      </w:r>
    </w:p>
    <w:p w14:paraId="6ADBB3DA" w14:textId="77777777" w:rsidR="00B85034" w:rsidRPr="0047587D" w:rsidRDefault="00B85034" w:rsidP="00B85034">
      <w:pPr>
        <w:autoSpaceDE w:val="0"/>
        <w:autoSpaceDN w:val="0"/>
        <w:adjustRightInd w:val="0"/>
        <w:spacing w:after="0" w:line="240" w:lineRule="auto"/>
        <w:jc w:val="both"/>
        <w:rPr>
          <w:rFonts w:ascii="Arial" w:hAnsi="Arial" w:cs="Arial"/>
        </w:rPr>
      </w:pPr>
    </w:p>
    <w:p w14:paraId="098FA24B" w14:textId="1BBDB7CE" w:rsidR="00B85034" w:rsidRDefault="00B85034" w:rsidP="00B85034">
      <w:pPr>
        <w:autoSpaceDE w:val="0"/>
        <w:autoSpaceDN w:val="0"/>
        <w:adjustRightInd w:val="0"/>
        <w:spacing w:after="0" w:line="240" w:lineRule="auto"/>
        <w:jc w:val="both"/>
        <w:rPr>
          <w:rFonts w:ascii="Arial" w:hAnsi="Arial" w:cs="Arial"/>
        </w:rPr>
      </w:pPr>
      <w:r w:rsidRPr="0047587D">
        <w:rPr>
          <w:rFonts w:ascii="Arial" w:hAnsi="Arial" w:cs="Arial"/>
        </w:rPr>
        <w:t xml:space="preserve">Los mapas de riesgos por proceso deberán ser aprobados por los Responsables Directivos. </w:t>
      </w:r>
      <w:r w:rsidR="00B663BB">
        <w:rPr>
          <w:rFonts w:ascii="Arial" w:hAnsi="Arial" w:cs="Arial"/>
        </w:rPr>
        <w:t>Además</w:t>
      </w:r>
      <w:r w:rsidRPr="0047587D">
        <w:rPr>
          <w:rFonts w:ascii="Arial" w:hAnsi="Arial" w:cs="Arial"/>
        </w:rPr>
        <w:t xml:space="preserve">, el Representante de la Alta Dirección de la Unidad en nombre propio o a través de sus delegados del Comité </w:t>
      </w:r>
      <w:r w:rsidR="009959EB">
        <w:rPr>
          <w:rFonts w:ascii="Arial" w:hAnsi="Arial" w:cs="Arial"/>
        </w:rPr>
        <w:t xml:space="preserve">Institucional de </w:t>
      </w:r>
      <w:r w:rsidR="003F4426">
        <w:rPr>
          <w:rFonts w:ascii="Arial" w:hAnsi="Arial" w:cs="Arial"/>
        </w:rPr>
        <w:t>Gestión y Desempeño</w:t>
      </w:r>
      <w:r w:rsidRPr="0047587D">
        <w:rPr>
          <w:rFonts w:ascii="Arial" w:hAnsi="Arial" w:cs="Arial"/>
        </w:rPr>
        <w:t xml:space="preserve">, podrá incluir los riesgos potenciales que no hayan sido incluidos en el mapa de riesgos. </w:t>
      </w:r>
    </w:p>
    <w:p w14:paraId="48CAC20E" w14:textId="3DA641B3" w:rsidR="008847C6" w:rsidRPr="00515498" w:rsidRDefault="008847C6" w:rsidP="008847C6">
      <w:pPr>
        <w:pStyle w:val="Ttulo1"/>
        <w:numPr>
          <w:ilvl w:val="0"/>
          <w:numId w:val="11"/>
        </w:numPr>
        <w:rPr>
          <w:rFonts w:ascii="Arial" w:hAnsi="Arial" w:cs="Arial"/>
          <w:color w:val="auto"/>
          <w:sz w:val="22"/>
          <w:szCs w:val="22"/>
        </w:rPr>
      </w:pPr>
      <w:bookmarkStart w:id="4" w:name="_Toc43217246"/>
      <w:r w:rsidRPr="0047587D">
        <w:rPr>
          <w:rFonts w:ascii="Arial" w:hAnsi="Arial" w:cs="Arial"/>
          <w:color w:val="auto"/>
          <w:sz w:val="22"/>
          <w:szCs w:val="22"/>
        </w:rPr>
        <w:lastRenderedPageBreak/>
        <w:t>TÉRMINOS Y DEFINICIONES</w:t>
      </w:r>
      <w:bookmarkEnd w:id="4"/>
    </w:p>
    <w:p w14:paraId="09EA4D5F" w14:textId="32040919" w:rsidR="008847C6" w:rsidRPr="00746AAF" w:rsidRDefault="008847C6" w:rsidP="00A04B84">
      <w:pPr>
        <w:pStyle w:val="Prrafodelista"/>
        <w:numPr>
          <w:ilvl w:val="0"/>
          <w:numId w:val="2"/>
        </w:numPr>
        <w:autoSpaceDE w:val="0"/>
        <w:autoSpaceDN w:val="0"/>
        <w:adjustRightInd w:val="0"/>
        <w:spacing w:after="0" w:line="240" w:lineRule="auto"/>
        <w:jc w:val="both"/>
        <w:rPr>
          <w:rFonts w:ascii="Arial" w:hAnsi="Arial" w:cs="Arial"/>
          <w:b/>
          <w:bCs/>
          <w:iCs/>
        </w:rPr>
      </w:pPr>
      <w:r w:rsidRPr="00746AAF">
        <w:rPr>
          <w:rFonts w:ascii="Arial" w:hAnsi="Arial" w:cs="Arial"/>
          <w:b/>
          <w:bCs/>
          <w:iCs/>
        </w:rPr>
        <w:t xml:space="preserve">Activo </w:t>
      </w:r>
      <w:r w:rsidR="00746AAF" w:rsidRPr="00746AAF">
        <w:rPr>
          <w:rFonts w:ascii="Arial" w:hAnsi="Arial" w:cs="Arial"/>
          <w:lang w:val="es-ES"/>
        </w:rPr>
        <w:t xml:space="preserve">es cualquier elemento que tenga valor para la </w:t>
      </w:r>
      <w:r w:rsidR="00786866">
        <w:rPr>
          <w:rFonts w:ascii="Arial" w:hAnsi="Arial" w:cs="Arial"/>
          <w:lang w:val="es-ES"/>
        </w:rPr>
        <w:t>entidad</w:t>
      </w:r>
      <w:r w:rsidR="00746AAF" w:rsidRPr="00746AAF">
        <w:rPr>
          <w:rFonts w:ascii="Arial" w:hAnsi="Arial" w:cs="Arial"/>
          <w:lang w:val="es-ES"/>
        </w:rPr>
        <w:t>, sin embargo, en el contexto de seguridad digital son activos elementos tales como aplicaciones de la entidad pública, servicios Web, redes, información física o digital, Tecnologías de la Información -TI- o Tecnologías de la Operación -TO-) que utiliza la organización para su funcionamiento.</w:t>
      </w:r>
    </w:p>
    <w:p w14:paraId="3572EEE9" w14:textId="77777777" w:rsidR="00746AAF" w:rsidRPr="00746AAF" w:rsidRDefault="00746AAF" w:rsidP="00746AAF">
      <w:pPr>
        <w:pStyle w:val="Prrafodelista"/>
        <w:autoSpaceDE w:val="0"/>
        <w:autoSpaceDN w:val="0"/>
        <w:adjustRightInd w:val="0"/>
        <w:spacing w:after="0" w:line="240" w:lineRule="auto"/>
        <w:jc w:val="both"/>
        <w:rPr>
          <w:rFonts w:ascii="Arial" w:hAnsi="Arial" w:cs="Arial"/>
          <w:b/>
          <w:bCs/>
          <w:iCs/>
        </w:rPr>
      </w:pPr>
    </w:p>
    <w:p w14:paraId="7CA6D8BA" w14:textId="245316BE" w:rsidR="008847C6" w:rsidRPr="0047587D" w:rsidRDefault="008847C6" w:rsidP="008847C6">
      <w:pPr>
        <w:pStyle w:val="Prrafodelista"/>
        <w:numPr>
          <w:ilvl w:val="0"/>
          <w:numId w:val="2"/>
        </w:numPr>
        <w:autoSpaceDE w:val="0"/>
        <w:autoSpaceDN w:val="0"/>
        <w:adjustRightInd w:val="0"/>
        <w:spacing w:after="0" w:line="240" w:lineRule="auto"/>
        <w:jc w:val="both"/>
        <w:rPr>
          <w:rFonts w:ascii="Arial" w:hAnsi="Arial" w:cs="Arial"/>
          <w:i/>
        </w:rPr>
      </w:pPr>
      <w:r w:rsidRPr="0047587D">
        <w:rPr>
          <w:rFonts w:ascii="Arial" w:hAnsi="Arial" w:cs="Arial"/>
          <w:b/>
        </w:rPr>
        <w:t>Administración del riesgo:</w:t>
      </w:r>
      <w:r w:rsidRPr="0047587D">
        <w:rPr>
          <w:rFonts w:ascii="Arial" w:hAnsi="Arial" w:cs="Arial"/>
        </w:rPr>
        <w:t xml:space="preserve"> </w:t>
      </w:r>
      <w:r w:rsidRPr="00746AAF">
        <w:rPr>
          <w:rFonts w:ascii="Arial" w:hAnsi="Arial" w:cs="Arial"/>
          <w:lang w:val="es-ES"/>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r w:rsidR="00FB0235" w:rsidRPr="00746AAF">
        <w:rPr>
          <w:rFonts w:ascii="Arial" w:hAnsi="Arial" w:cs="Arial"/>
          <w:lang w:val="es-ES"/>
        </w:rPr>
        <w:t>”</w:t>
      </w:r>
      <w:r w:rsidRPr="00746AAF">
        <w:rPr>
          <w:rFonts w:ascii="Arial" w:hAnsi="Arial" w:cs="Arial"/>
          <w:lang w:val="es-ES"/>
        </w:rPr>
        <w:footnoteReference w:id="2"/>
      </w:r>
    </w:p>
    <w:p w14:paraId="27D53FA6" w14:textId="77777777" w:rsidR="008847C6" w:rsidRPr="0047587D" w:rsidRDefault="008847C6" w:rsidP="008847C6">
      <w:pPr>
        <w:pStyle w:val="Prrafodelista"/>
        <w:rPr>
          <w:rFonts w:ascii="Arial" w:hAnsi="Arial" w:cs="Arial"/>
          <w:i/>
        </w:rPr>
      </w:pPr>
    </w:p>
    <w:p w14:paraId="3AF78252" w14:textId="229C4FF7" w:rsidR="008847C6" w:rsidRPr="0047587D" w:rsidRDefault="008847C6" w:rsidP="008847C6">
      <w:pPr>
        <w:pStyle w:val="Prrafodelista"/>
        <w:numPr>
          <w:ilvl w:val="0"/>
          <w:numId w:val="2"/>
        </w:numPr>
        <w:autoSpaceDE w:val="0"/>
        <w:autoSpaceDN w:val="0"/>
        <w:adjustRightInd w:val="0"/>
        <w:spacing w:after="0" w:line="240" w:lineRule="auto"/>
        <w:jc w:val="both"/>
        <w:rPr>
          <w:rFonts w:ascii="Arial" w:hAnsi="Arial" w:cs="Arial"/>
          <w:b/>
          <w:bCs/>
          <w:iCs/>
        </w:rPr>
      </w:pPr>
      <w:r w:rsidRPr="0047587D">
        <w:rPr>
          <w:rFonts w:ascii="Arial" w:hAnsi="Arial" w:cs="Arial"/>
          <w:b/>
          <w:bCs/>
          <w:iCs/>
        </w:rPr>
        <w:t xml:space="preserve">Amenaza: </w:t>
      </w:r>
      <w:r w:rsidRPr="0047587D">
        <w:rPr>
          <w:rFonts w:ascii="Arial" w:hAnsi="Arial" w:cs="Arial"/>
          <w:lang w:val="es-ES"/>
        </w:rPr>
        <w:t>situación potencial de un incidente no deseado, el cual puede ocasionar daño a un sistema o a una organización.</w:t>
      </w:r>
      <w:r w:rsidRPr="0047587D">
        <w:rPr>
          <w:rFonts w:cs="Flama Book"/>
        </w:rPr>
        <w:t xml:space="preserve"> </w:t>
      </w:r>
    </w:p>
    <w:p w14:paraId="444F5469" w14:textId="77777777" w:rsidR="008847C6" w:rsidRPr="0047587D" w:rsidRDefault="008847C6" w:rsidP="008847C6">
      <w:pPr>
        <w:pStyle w:val="Prrafodelista"/>
        <w:autoSpaceDE w:val="0"/>
        <w:autoSpaceDN w:val="0"/>
        <w:adjustRightInd w:val="0"/>
        <w:spacing w:after="0" w:line="240" w:lineRule="auto"/>
        <w:jc w:val="both"/>
        <w:rPr>
          <w:rFonts w:ascii="Arial" w:hAnsi="Arial" w:cs="Arial"/>
        </w:rPr>
      </w:pPr>
    </w:p>
    <w:p w14:paraId="32662B11" w14:textId="77777777" w:rsidR="008847C6" w:rsidRPr="0047587D" w:rsidRDefault="008847C6" w:rsidP="008847C6">
      <w:pPr>
        <w:pStyle w:val="Prrafodelista"/>
        <w:numPr>
          <w:ilvl w:val="0"/>
          <w:numId w:val="2"/>
        </w:numPr>
        <w:autoSpaceDE w:val="0"/>
        <w:autoSpaceDN w:val="0"/>
        <w:adjustRightInd w:val="0"/>
        <w:spacing w:after="0" w:line="240" w:lineRule="auto"/>
        <w:jc w:val="both"/>
        <w:rPr>
          <w:rFonts w:ascii="Arial" w:hAnsi="Arial" w:cs="Arial"/>
          <w:lang w:val="es-ES"/>
        </w:rPr>
      </w:pPr>
      <w:r w:rsidRPr="0047587D">
        <w:rPr>
          <w:rFonts w:ascii="Arial" w:hAnsi="Arial" w:cs="Arial"/>
          <w:b/>
        </w:rPr>
        <w:t>Análisis del Riesgo:</w:t>
      </w:r>
      <w:r w:rsidRPr="0047587D">
        <w:rPr>
          <w:rFonts w:ascii="Arial" w:hAnsi="Arial" w:cs="Arial"/>
        </w:rPr>
        <w:t xml:space="preserve"> </w:t>
      </w:r>
      <w:r w:rsidRPr="0047587D">
        <w:rPr>
          <w:rFonts w:ascii="Arial" w:hAnsi="Arial" w:cs="Arial"/>
          <w:lang w:val="es-ES"/>
        </w:rPr>
        <w:t>Es un método sistemático de recopilación, evaluación, registro y difusión de información necesaria para formular recomendaciones orientadas a la adopción de una posición o medidas en respuesta a un peligro determinado.</w:t>
      </w:r>
    </w:p>
    <w:p w14:paraId="148F0CBC" w14:textId="77777777" w:rsidR="008847C6" w:rsidRPr="0047587D" w:rsidRDefault="008847C6" w:rsidP="008847C6">
      <w:pPr>
        <w:autoSpaceDE w:val="0"/>
        <w:autoSpaceDN w:val="0"/>
        <w:adjustRightInd w:val="0"/>
        <w:spacing w:after="0" w:line="240" w:lineRule="auto"/>
        <w:jc w:val="both"/>
        <w:rPr>
          <w:rFonts w:ascii="Arial" w:hAnsi="Arial" w:cs="Arial"/>
          <w:lang w:val="es-ES"/>
        </w:rPr>
      </w:pPr>
    </w:p>
    <w:p w14:paraId="4EE84ECE" w14:textId="77777777" w:rsidR="008847C6" w:rsidRPr="0047587D" w:rsidRDefault="008847C6" w:rsidP="008847C6">
      <w:pPr>
        <w:pStyle w:val="Prrafodelista"/>
        <w:numPr>
          <w:ilvl w:val="0"/>
          <w:numId w:val="2"/>
        </w:numPr>
        <w:autoSpaceDE w:val="0"/>
        <w:autoSpaceDN w:val="0"/>
        <w:adjustRightInd w:val="0"/>
        <w:spacing w:after="0" w:line="240" w:lineRule="auto"/>
        <w:jc w:val="both"/>
        <w:rPr>
          <w:rFonts w:ascii="Arial" w:hAnsi="Arial" w:cs="Arial"/>
          <w:lang w:val="es-ES"/>
        </w:rPr>
      </w:pPr>
      <w:r w:rsidRPr="0047587D">
        <w:rPr>
          <w:rFonts w:ascii="Arial" w:hAnsi="Arial" w:cs="Arial"/>
          <w:b/>
          <w:lang w:val="es-ES"/>
        </w:rPr>
        <w:t>Autocontrol:</w:t>
      </w:r>
      <w:r w:rsidRPr="0047587D">
        <w:rPr>
          <w:rFonts w:ascii="Arial" w:hAnsi="Arial" w:cs="Arial"/>
          <w:lang w:val="es-ES"/>
        </w:rPr>
        <w:t xml:space="preserve"> Es la capacidad que tiene cada servidor público, independientemente de su nivel jerárquico dentro de la institución, para evaluar su trabajo, detectar desviaciones, efectuar correctivos, mejorar y solicitar ayuda cuando lo considere necesario, de tal manera que la ejecución de los procesos, actividades y tareas bajo su responsabilidad garanticen el ejercicio de una función administrativa transparente y eficaz.</w:t>
      </w:r>
    </w:p>
    <w:p w14:paraId="41240BC1" w14:textId="77777777" w:rsidR="008847C6" w:rsidRPr="0047587D" w:rsidRDefault="008847C6" w:rsidP="008847C6">
      <w:pPr>
        <w:autoSpaceDE w:val="0"/>
        <w:autoSpaceDN w:val="0"/>
        <w:adjustRightInd w:val="0"/>
        <w:spacing w:after="0" w:line="240" w:lineRule="auto"/>
        <w:jc w:val="both"/>
        <w:rPr>
          <w:rFonts w:ascii="Arial" w:hAnsi="Arial" w:cs="Arial"/>
          <w:lang w:val="es-ES"/>
        </w:rPr>
      </w:pPr>
    </w:p>
    <w:p w14:paraId="1EE3B991"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bCs/>
          <w:lang w:val="es-ES"/>
        </w:rPr>
        <w:t xml:space="preserve">Causas: </w:t>
      </w:r>
      <w:r w:rsidRPr="0047587D">
        <w:rPr>
          <w:rFonts w:ascii="Arial" w:hAnsi="Arial" w:cs="Arial"/>
          <w:lang w:val="es-ES"/>
        </w:rPr>
        <w:t>todos aquellos factores internos y externos que solos o en combinación con otros, pueden producir la materialización de un riesgo</w:t>
      </w:r>
      <w:r w:rsidRPr="0047587D">
        <w:rPr>
          <w:rFonts w:cs="Flama Book"/>
        </w:rPr>
        <w:t>.</w:t>
      </w:r>
    </w:p>
    <w:p w14:paraId="2152A9F9" w14:textId="77777777" w:rsidR="008847C6" w:rsidRPr="0047587D" w:rsidRDefault="008847C6" w:rsidP="008847C6">
      <w:pPr>
        <w:pStyle w:val="Prrafodelista"/>
        <w:autoSpaceDE w:val="0"/>
        <w:autoSpaceDN w:val="0"/>
        <w:adjustRightInd w:val="0"/>
        <w:spacing w:after="0" w:line="240" w:lineRule="auto"/>
        <w:jc w:val="both"/>
        <w:rPr>
          <w:rFonts w:ascii="Arial" w:hAnsi="Arial" w:cs="Arial"/>
        </w:rPr>
      </w:pPr>
    </w:p>
    <w:p w14:paraId="7B4F7511" w14:textId="10CF3BBA"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lang w:val="es-ES"/>
        </w:rPr>
      </w:pPr>
      <w:r w:rsidRPr="0047587D">
        <w:rPr>
          <w:rFonts w:ascii="Arial" w:hAnsi="Arial" w:cs="Arial"/>
          <w:b/>
          <w:bCs/>
          <w:lang w:val="es-ES"/>
        </w:rPr>
        <w:t>Consecuencia</w:t>
      </w:r>
      <w:r w:rsidR="00863161">
        <w:rPr>
          <w:rFonts w:ascii="Arial" w:hAnsi="Arial" w:cs="Arial"/>
          <w:b/>
          <w:bCs/>
          <w:lang w:val="es-ES"/>
        </w:rPr>
        <w:t>s:</w:t>
      </w:r>
      <w:r w:rsidRPr="0047587D">
        <w:rPr>
          <w:rFonts w:ascii="Arial" w:hAnsi="Arial" w:cs="Arial"/>
          <w:b/>
          <w:bCs/>
          <w:lang w:val="es-ES"/>
        </w:rPr>
        <w:t xml:space="preserve"> </w:t>
      </w:r>
      <w:r w:rsidRPr="0047587D">
        <w:rPr>
          <w:rFonts w:ascii="Arial" w:hAnsi="Arial" w:cs="Arial"/>
          <w:lang w:val="es-ES"/>
        </w:rPr>
        <w:t>los efectos o situaciones resultantes de la materialización del riesgo que impactan en el proceso, la entidad, sus grupos de valor y demás partes interesadas.</w:t>
      </w:r>
    </w:p>
    <w:p w14:paraId="324B158C" w14:textId="77777777" w:rsidR="008847C6" w:rsidRPr="0047587D" w:rsidRDefault="008847C6" w:rsidP="008847C6">
      <w:pPr>
        <w:pStyle w:val="Prrafodelista"/>
        <w:rPr>
          <w:rFonts w:ascii="Arial" w:hAnsi="Arial" w:cs="Arial"/>
          <w:lang w:val="es-ES"/>
        </w:rPr>
      </w:pPr>
    </w:p>
    <w:p w14:paraId="058665D1" w14:textId="1C28364A"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lang w:val="es-ES"/>
        </w:rPr>
      </w:pPr>
      <w:r w:rsidRPr="0047587D">
        <w:rPr>
          <w:rFonts w:ascii="Arial" w:hAnsi="Arial" w:cs="Arial"/>
          <w:b/>
          <w:bCs/>
          <w:lang w:val="es-ES"/>
        </w:rPr>
        <w:t>Confidencialidad:</w:t>
      </w:r>
      <w:r w:rsidRPr="0047587D">
        <w:rPr>
          <w:rFonts w:ascii="Arial" w:hAnsi="Arial" w:cs="Arial"/>
          <w:lang w:val="es-ES"/>
        </w:rPr>
        <w:t xml:space="preserve"> propiedad de la información que la hace no disponible, es decir, divulgada a individuos, entidades o procesos no autorizados.</w:t>
      </w:r>
    </w:p>
    <w:p w14:paraId="0FFCC11F" w14:textId="77777777" w:rsidR="008847C6" w:rsidRPr="0047587D" w:rsidRDefault="008847C6" w:rsidP="008847C6">
      <w:pPr>
        <w:pStyle w:val="Prrafodelista"/>
        <w:autoSpaceDE w:val="0"/>
        <w:autoSpaceDN w:val="0"/>
        <w:adjustRightInd w:val="0"/>
        <w:spacing w:after="0" w:line="240" w:lineRule="auto"/>
        <w:jc w:val="both"/>
        <w:rPr>
          <w:rFonts w:ascii="Arial" w:hAnsi="Arial" w:cs="Arial"/>
        </w:rPr>
      </w:pPr>
    </w:p>
    <w:p w14:paraId="6E896C98"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lang w:val="es-ES"/>
        </w:rPr>
        <w:t>Controles:</w:t>
      </w:r>
      <w:r w:rsidRPr="0047587D">
        <w:rPr>
          <w:rFonts w:ascii="Arial" w:hAnsi="Arial" w:cs="Arial"/>
          <w:lang w:val="es-ES"/>
        </w:rPr>
        <w:t xml:space="preserve"> Son mecanismos que permiten asegurar que las actividades reales se ajusten a las programadas. También son utilizados para detectar la presencia de errores y de evitar la materialización de los riesgos. </w:t>
      </w:r>
    </w:p>
    <w:p w14:paraId="2917F51D" w14:textId="77777777" w:rsidR="008847C6" w:rsidRPr="0047587D" w:rsidRDefault="008847C6" w:rsidP="008847C6">
      <w:pPr>
        <w:pStyle w:val="Prrafodelista"/>
        <w:spacing w:after="0" w:line="240" w:lineRule="auto"/>
        <w:rPr>
          <w:rFonts w:ascii="Arial" w:hAnsi="Arial" w:cs="Arial"/>
        </w:rPr>
      </w:pPr>
    </w:p>
    <w:p w14:paraId="1723109C"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bCs/>
        </w:rPr>
        <w:t>Disponibilidad:</w:t>
      </w:r>
      <w:r w:rsidRPr="0047587D">
        <w:t xml:space="preserve"> </w:t>
      </w:r>
      <w:r w:rsidRPr="0047587D">
        <w:rPr>
          <w:rFonts w:ascii="Arial" w:hAnsi="Arial" w:cs="Arial"/>
        </w:rPr>
        <w:t xml:space="preserve">propiedad de ser accesible y utilizable a demanda por una entidad. </w:t>
      </w:r>
    </w:p>
    <w:p w14:paraId="3740F78E" w14:textId="77777777" w:rsidR="008847C6" w:rsidRPr="0047587D" w:rsidRDefault="008847C6" w:rsidP="008847C6">
      <w:pPr>
        <w:pStyle w:val="Prrafodelista"/>
        <w:rPr>
          <w:rFonts w:ascii="Arial" w:hAnsi="Arial" w:cs="Arial"/>
          <w:b/>
        </w:rPr>
      </w:pPr>
    </w:p>
    <w:p w14:paraId="27CEDE65" w14:textId="79F3A4AD" w:rsidR="008847C6" w:rsidRPr="00515498"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Evento:</w:t>
      </w:r>
      <w:r w:rsidRPr="0047587D">
        <w:rPr>
          <w:rFonts w:ascii="Arial" w:hAnsi="Arial" w:cs="Arial"/>
        </w:rPr>
        <w:t xml:space="preserve"> Un incidente o situación, que ocurre en un lugar particular durante un intervalo de tiempo específico.</w:t>
      </w:r>
    </w:p>
    <w:p w14:paraId="463684DC"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lastRenderedPageBreak/>
        <w:t>Factores de Riesgo:</w:t>
      </w:r>
      <w:r w:rsidRPr="0047587D">
        <w:rPr>
          <w:rFonts w:ascii="Arial" w:hAnsi="Arial" w:cs="Arial"/>
        </w:rPr>
        <w:t xml:space="preserve"> Situaciones, manifestaciones o características medibles u observables asociadas a un proceso que generan la presencia de riesgo o tienden a aumentar la exposición, pueden ser internos o externos a la entidad.</w:t>
      </w:r>
    </w:p>
    <w:p w14:paraId="2344C4F4"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 xml:space="preserve">Gestión de Riesgo: </w:t>
      </w:r>
      <w:r w:rsidRPr="0047587D">
        <w:rPr>
          <w:rFonts w:ascii="Arial" w:hAnsi="Arial" w:cs="Arial"/>
        </w:rPr>
        <w:t>proceso efectuado por la alta dirección de la entidad y por todo el personal para proporcionar a la administración un aseguramiento razonable con respecto al logro de los objetivos.</w:t>
      </w:r>
    </w:p>
    <w:p w14:paraId="204497F7" w14:textId="77777777" w:rsidR="008847C6" w:rsidRPr="0047587D" w:rsidRDefault="008847C6" w:rsidP="008847C6">
      <w:pPr>
        <w:autoSpaceDE w:val="0"/>
        <w:autoSpaceDN w:val="0"/>
        <w:adjustRightInd w:val="0"/>
        <w:spacing w:after="0" w:line="240" w:lineRule="auto"/>
        <w:jc w:val="both"/>
        <w:rPr>
          <w:rFonts w:ascii="Arial" w:hAnsi="Arial" w:cs="Arial"/>
        </w:rPr>
      </w:pPr>
    </w:p>
    <w:p w14:paraId="0286919C"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bCs/>
          <w:lang w:val="es-ES"/>
        </w:rPr>
        <w:t>Impacto</w:t>
      </w:r>
      <w:r w:rsidRPr="0047587D">
        <w:rPr>
          <w:rFonts w:ascii="Arial" w:hAnsi="Arial" w:cs="Arial"/>
          <w:lang w:val="es-ES"/>
        </w:rPr>
        <w:t>: Hace referencia a las consecuencias que puede ocasionar a la organización la materialización del riesgo; se refiere a la magnitud de sus efectos.</w:t>
      </w:r>
    </w:p>
    <w:p w14:paraId="7F8CCDF5" w14:textId="77777777" w:rsidR="008847C6" w:rsidRPr="0047587D" w:rsidRDefault="008847C6" w:rsidP="008847C6">
      <w:pPr>
        <w:pStyle w:val="Prrafodelista"/>
        <w:rPr>
          <w:rFonts w:ascii="Arial" w:hAnsi="Arial" w:cs="Arial"/>
        </w:rPr>
      </w:pPr>
    </w:p>
    <w:p w14:paraId="57C62A5D"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b/>
          <w:bCs/>
        </w:rPr>
      </w:pPr>
      <w:r w:rsidRPr="0047587D">
        <w:rPr>
          <w:rFonts w:ascii="Arial" w:hAnsi="Arial" w:cs="Arial"/>
          <w:b/>
          <w:bCs/>
        </w:rPr>
        <w:t xml:space="preserve">Integridad: </w:t>
      </w:r>
      <w:r w:rsidRPr="0047587D">
        <w:rPr>
          <w:rFonts w:ascii="Arial" w:hAnsi="Arial" w:cs="Arial"/>
          <w:lang w:val="es-ES"/>
        </w:rPr>
        <w:t>propiedad de exactitud y completitud.</w:t>
      </w:r>
    </w:p>
    <w:p w14:paraId="68541404" w14:textId="77777777" w:rsidR="008847C6" w:rsidRPr="0047587D" w:rsidRDefault="008847C6" w:rsidP="008847C6">
      <w:pPr>
        <w:pStyle w:val="Prrafodelista"/>
        <w:autoSpaceDE w:val="0"/>
        <w:autoSpaceDN w:val="0"/>
        <w:adjustRightInd w:val="0"/>
        <w:spacing w:after="0" w:line="240" w:lineRule="auto"/>
        <w:jc w:val="both"/>
        <w:rPr>
          <w:rFonts w:ascii="Arial" w:hAnsi="Arial" w:cs="Arial"/>
        </w:rPr>
      </w:pPr>
    </w:p>
    <w:p w14:paraId="7C90BC4F"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Mapa de riesgos:</w:t>
      </w:r>
      <w:r w:rsidRPr="0047587D">
        <w:rPr>
          <w:rFonts w:ascii="Arial" w:hAnsi="Arial" w:cs="Arial"/>
        </w:rPr>
        <w:t xml:space="preserve"> Es la herramienta metodológica que permite hacer un inventario de los riesgos de manera ordenada y sistemática. Permite definirlos, describirlos, indicar sus posibles consecuencias, así como indicar la probabilidad, el impacto inherente facilitando el registro de las acciones a seguir.</w:t>
      </w:r>
    </w:p>
    <w:p w14:paraId="57952141" w14:textId="77777777" w:rsidR="008847C6" w:rsidRPr="0047587D" w:rsidRDefault="008847C6" w:rsidP="008847C6">
      <w:pPr>
        <w:autoSpaceDE w:val="0"/>
        <w:autoSpaceDN w:val="0"/>
        <w:adjustRightInd w:val="0"/>
        <w:spacing w:after="0" w:line="240" w:lineRule="auto"/>
        <w:jc w:val="both"/>
        <w:rPr>
          <w:rFonts w:ascii="Arial" w:hAnsi="Arial" w:cs="Arial"/>
        </w:rPr>
      </w:pPr>
    </w:p>
    <w:p w14:paraId="0F298C83" w14:textId="77777777" w:rsidR="008847C6" w:rsidRPr="0047587D" w:rsidRDefault="008847C6" w:rsidP="008847C6">
      <w:pPr>
        <w:pStyle w:val="Prrafodelista"/>
        <w:numPr>
          <w:ilvl w:val="0"/>
          <w:numId w:val="3"/>
        </w:numPr>
        <w:shd w:val="clear" w:color="auto" w:fill="FFFFFF" w:themeFill="background1"/>
        <w:autoSpaceDE w:val="0"/>
        <w:autoSpaceDN w:val="0"/>
        <w:adjustRightInd w:val="0"/>
        <w:spacing w:after="0" w:line="240" w:lineRule="auto"/>
        <w:jc w:val="both"/>
        <w:rPr>
          <w:rFonts w:ascii="Arial" w:hAnsi="Arial" w:cs="Arial"/>
        </w:rPr>
      </w:pPr>
      <w:r w:rsidRPr="0047587D">
        <w:rPr>
          <w:rFonts w:ascii="Arial" w:hAnsi="Arial" w:cs="Arial"/>
          <w:b/>
          <w:shd w:val="clear" w:color="auto" w:fill="FFFFFF" w:themeFill="background1"/>
        </w:rPr>
        <w:t>Moni</w:t>
      </w:r>
      <w:r w:rsidRPr="0047587D">
        <w:rPr>
          <w:rFonts w:ascii="Arial" w:hAnsi="Arial" w:cs="Arial"/>
          <w:b/>
        </w:rPr>
        <w:t xml:space="preserve">toreo: </w:t>
      </w:r>
      <w:r w:rsidRPr="0047587D">
        <w:rPr>
          <w:rFonts w:ascii="Arial" w:hAnsi="Arial" w:cs="Arial"/>
        </w:rPr>
        <w:t>Es una evaluación continua de una acción en desarrollo. Es un proceso interno coordinado por los responsables de la acción. El sistema de monitoreo debe ser integrado en el trabajo cotidiano.</w:t>
      </w:r>
    </w:p>
    <w:p w14:paraId="48004585" w14:textId="77777777" w:rsidR="008847C6" w:rsidRPr="0047587D" w:rsidRDefault="008847C6" w:rsidP="008847C6">
      <w:pPr>
        <w:shd w:val="clear" w:color="auto" w:fill="FFFFFF" w:themeFill="background1"/>
        <w:autoSpaceDE w:val="0"/>
        <w:autoSpaceDN w:val="0"/>
        <w:adjustRightInd w:val="0"/>
        <w:spacing w:after="0" w:line="240" w:lineRule="auto"/>
        <w:jc w:val="both"/>
        <w:rPr>
          <w:rFonts w:ascii="Arial" w:hAnsi="Arial" w:cs="Arial"/>
        </w:rPr>
      </w:pPr>
    </w:p>
    <w:p w14:paraId="4D77E78B"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b/>
        </w:rPr>
      </w:pPr>
      <w:r w:rsidRPr="0047587D">
        <w:rPr>
          <w:rFonts w:ascii="Arial" w:hAnsi="Arial" w:cs="Arial"/>
          <w:b/>
        </w:rPr>
        <w:t xml:space="preserve">Plan anticorrupción y de atención al ciudadano </w:t>
      </w:r>
      <w:r w:rsidRPr="0047587D">
        <w:rPr>
          <w:rFonts w:ascii="Arial" w:hAnsi="Arial" w:cs="Arial"/>
          <w:bCs/>
        </w:rPr>
        <w:t>plan</w:t>
      </w:r>
      <w:r w:rsidRPr="0047587D">
        <w:rPr>
          <w:rFonts w:ascii="Arial" w:hAnsi="Arial" w:cs="Arial"/>
        </w:rPr>
        <w:t xml:space="preserve"> que contempla la estrategia de lucha contra la corrupción que debe ser implementada por todas las entidades </w:t>
      </w:r>
    </w:p>
    <w:p w14:paraId="0BFA8C60" w14:textId="77777777" w:rsidR="008847C6" w:rsidRPr="0047587D" w:rsidRDefault="008847C6" w:rsidP="008847C6">
      <w:pPr>
        <w:autoSpaceDE w:val="0"/>
        <w:autoSpaceDN w:val="0"/>
        <w:adjustRightInd w:val="0"/>
        <w:spacing w:after="0" w:line="240" w:lineRule="auto"/>
        <w:jc w:val="both"/>
        <w:rPr>
          <w:rFonts w:ascii="Arial" w:hAnsi="Arial" w:cs="Arial"/>
          <w:b/>
        </w:rPr>
      </w:pPr>
    </w:p>
    <w:p w14:paraId="25E8004A" w14:textId="6E7FD225"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Probabilidad:</w:t>
      </w:r>
      <w:r w:rsidRPr="0047587D">
        <w:rPr>
          <w:rFonts w:cs="Flama Book"/>
        </w:rPr>
        <w:t xml:space="preserve"> </w:t>
      </w:r>
      <w:r w:rsidRPr="0047587D">
        <w:rPr>
          <w:rFonts w:ascii="Arial" w:hAnsi="Arial" w:cs="Arial"/>
        </w:rPr>
        <w:t>se entiende como la posibilidad de ocurrencia del riesgo. Esta puede ser medida con criterios de frecuencia o factibilidad expresado</w:t>
      </w:r>
      <w:r w:rsidR="007A1CB4">
        <w:rPr>
          <w:rFonts w:ascii="Arial" w:hAnsi="Arial" w:cs="Arial"/>
        </w:rPr>
        <w:t>s</w:t>
      </w:r>
      <w:r w:rsidRPr="0047587D">
        <w:rPr>
          <w:rFonts w:ascii="Arial" w:hAnsi="Arial" w:cs="Arial"/>
        </w:rPr>
        <w:t xml:space="preserve"> de manera cualitativa y cuantitativa.</w:t>
      </w:r>
    </w:p>
    <w:p w14:paraId="505FE050" w14:textId="77777777" w:rsidR="008847C6" w:rsidRPr="0047587D" w:rsidRDefault="008847C6" w:rsidP="008847C6">
      <w:pPr>
        <w:autoSpaceDE w:val="0"/>
        <w:autoSpaceDN w:val="0"/>
        <w:adjustRightInd w:val="0"/>
        <w:spacing w:after="0" w:line="240" w:lineRule="auto"/>
        <w:jc w:val="both"/>
        <w:rPr>
          <w:rFonts w:ascii="Arial" w:hAnsi="Arial" w:cs="Arial"/>
        </w:rPr>
      </w:pPr>
    </w:p>
    <w:p w14:paraId="092D3734"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Proceso:</w:t>
      </w:r>
      <w:r w:rsidRPr="0047587D">
        <w:rPr>
          <w:rFonts w:ascii="Arial" w:hAnsi="Arial" w:cs="Arial"/>
        </w:rPr>
        <w:t xml:space="preserve"> Conjunto de actividades mutuamente relacionadas o que interactúan, las cuales transforman elementos de entrada en resultados.</w:t>
      </w:r>
    </w:p>
    <w:p w14:paraId="26AB8D13" w14:textId="77777777" w:rsidR="008847C6" w:rsidRPr="0047587D" w:rsidRDefault="008847C6" w:rsidP="008847C6">
      <w:pPr>
        <w:autoSpaceDE w:val="0"/>
        <w:autoSpaceDN w:val="0"/>
        <w:adjustRightInd w:val="0"/>
        <w:spacing w:after="0" w:line="240" w:lineRule="auto"/>
        <w:jc w:val="both"/>
        <w:rPr>
          <w:rFonts w:ascii="Arial" w:hAnsi="Arial" w:cs="Arial"/>
        </w:rPr>
      </w:pPr>
    </w:p>
    <w:p w14:paraId="1E4FDACF"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 xml:space="preserve">Riesgo: </w:t>
      </w:r>
      <w:r w:rsidRPr="0047587D">
        <w:rPr>
          <w:rFonts w:ascii="Arial" w:hAnsi="Arial" w:cs="Arial"/>
        </w:rPr>
        <w:t>Posibilidad de que suceda algún evento que tendrá un impacto sobre los objetivos institucionales o del proceso. Se expresa en términos de probabilidad e impacto.</w:t>
      </w:r>
    </w:p>
    <w:p w14:paraId="788A06EB" w14:textId="77777777" w:rsidR="008847C6" w:rsidRPr="0047587D" w:rsidRDefault="008847C6" w:rsidP="008847C6">
      <w:pPr>
        <w:autoSpaceDE w:val="0"/>
        <w:autoSpaceDN w:val="0"/>
        <w:adjustRightInd w:val="0"/>
        <w:spacing w:after="0" w:line="240" w:lineRule="auto"/>
        <w:jc w:val="both"/>
        <w:rPr>
          <w:rFonts w:ascii="Arial" w:hAnsi="Arial" w:cs="Arial"/>
        </w:rPr>
      </w:pPr>
    </w:p>
    <w:p w14:paraId="62386FC3"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b/>
        </w:rPr>
      </w:pPr>
      <w:r w:rsidRPr="0047587D">
        <w:rPr>
          <w:rFonts w:ascii="Arial" w:hAnsi="Arial" w:cs="Arial"/>
          <w:b/>
          <w:lang w:val="es-ES"/>
        </w:rPr>
        <w:t>Riesgo Inherente:</w:t>
      </w:r>
      <w:r w:rsidRPr="0047587D">
        <w:rPr>
          <w:rFonts w:ascii="Arial" w:hAnsi="Arial" w:cs="Arial"/>
          <w:lang w:val="es-ES"/>
        </w:rPr>
        <w:t xml:space="preserve"> Es aquel al que se enfrenta una entidad en ausencia de acciones de la dirección para </w:t>
      </w:r>
      <w:r w:rsidRPr="0047587D">
        <w:rPr>
          <w:rFonts w:ascii="Arial" w:hAnsi="Arial" w:cs="Arial"/>
        </w:rPr>
        <w:t>modificar su probabilidad o impacto.</w:t>
      </w:r>
    </w:p>
    <w:p w14:paraId="2A247890" w14:textId="77777777" w:rsidR="008847C6" w:rsidRPr="0047587D" w:rsidRDefault="008847C6" w:rsidP="008847C6">
      <w:pPr>
        <w:autoSpaceDE w:val="0"/>
        <w:autoSpaceDN w:val="0"/>
        <w:adjustRightInd w:val="0"/>
        <w:spacing w:after="0" w:line="240" w:lineRule="auto"/>
        <w:jc w:val="both"/>
        <w:rPr>
          <w:rFonts w:ascii="Arial" w:hAnsi="Arial" w:cs="Arial"/>
          <w:b/>
        </w:rPr>
      </w:pPr>
    </w:p>
    <w:p w14:paraId="5431F54B"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rPr>
        <w:t>Riesgo residual:</w:t>
      </w:r>
      <w:r w:rsidRPr="0047587D">
        <w:rPr>
          <w:rFonts w:ascii="Arial" w:hAnsi="Arial" w:cs="Arial"/>
        </w:rPr>
        <w:t xml:space="preserve"> Nivel de riesgo que permanece luego de tomar medidas de tratamiento del riesgo.</w:t>
      </w:r>
    </w:p>
    <w:p w14:paraId="1B9C14F1" w14:textId="77777777" w:rsidR="008847C6" w:rsidRPr="0047587D" w:rsidRDefault="008847C6" w:rsidP="008847C6">
      <w:pPr>
        <w:pStyle w:val="Prrafodelista"/>
        <w:rPr>
          <w:rFonts w:ascii="Arial" w:hAnsi="Arial" w:cs="Arial"/>
        </w:rPr>
      </w:pPr>
    </w:p>
    <w:p w14:paraId="4DDC1B18"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bCs/>
        </w:rPr>
        <w:t xml:space="preserve">Riesgo de gestión: </w:t>
      </w:r>
      <w:r w:rsidRPr="0047587D">
        <w:rPr>
          <w:rFonts w:ascii="Arial" w:hAnsi="Arial" w:cs="Arial"/>
        </w:rPr>
        <w:t>posibilidad de que suceda algún evento que tendrá un impacto sobre el cumplimiento de los objetivos. Se expresa en términos de probabilidad y consecuencias.</w:t>
      </w:r>
      <w:r w:rsidRPr="0047587D">
        <w:rPr>
          <w:rStyle w:val="Refdenotaalpie"/>
          <w:rFonts w:ascii="Arial" w:hAnsi="Arial" w:cs="Arial"/>
        </w:rPr>
        <w:footnoteReference w:id="3"/>
      </w:r>
    </w:p>
    <w:p w14:paraId="100854BE" w14:textId="77777777" w:rsidR="008847C6" w:rsidRPr="00515498" w:rsidRDefault="008847C6" w:rsidP="00515498">
      <w:pPr>
        <w:spacing w:after="0"/>
        <w:rPr>
          <w:rFonts w:ascii="Arial" w:hAnsi="Arial" w:cs="Arial"/>
        </w:rPr>
      </w:pPr>
    </w:p>
    <w:p w14:paraId="2AA7BB84" w14:textId="77777777"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bCs/>
        </w:rPr>
        <w:t xml:space="preserve">Riesgo de corrupción: </w:t>
      </w:r>
      <w:r w:rsidRPr="0047587D">
        <w:rPr>
          <w:rFonts w:ascii="Arial" w:hAnsi="Arial" w:cs="Arial"/>
        </w:rPr>
        <w:t>posibilidad de que, por acción u omisión, se use el poder para desviar la gestión de lo público hacia un beneficio privado.</w:t>
      </w:r>
    </w:p>
    <w:p w14:paraId="7FD17D28" w14:textId="77777777" w:rsidR="008847C6" w:rsidRPr="0047587D" w:rsidRDefault="008847C6" w:rsidP="008847C6">
      <w:pPr>
        <w:pStyle w:val="Prrafodelista"/>
        <w:rPr>
          <w:rFonts w:cs="Flama Book"/>
        </w:rPr>
      </w:pPr>
    </w:p>
    <w:p w14:paraId="22BB6F4E" w14:textId="2575F4FC" w:rsidR="008847C6" w:rsidRPr="0047587D" w:rsidRDefault="008847C6" w:rsidP="008847C6">
      <w:pPr>
        <w:pStyle w:val="Prrafodelista"/>
        <w:numPr>
          <w:ilvl w:val="0"/>
          <w:numId w:val="3"/>
        </w:numPr>
        <w:autoSpaceDE w:val="0"/>
        <w:autoSpaceDN w:val="0"/>
        <w:adjustRightInd w:val="0"/>
        <w:spacing w:after="0" w:line="240" w:lineRule="auto"/>
        <w:jc w:val="both"/>
        <w:rPr>
          <w:rFonts w:ascii="Arial" w:hAnsi="Arial" w:cs="Arial"/>
        </w:rPr>
      </w:pPr>
      <w:r w:rsidRPr="0047587D">
        <w:rPr>
          <w:rFonts w:ascii="Arial" w:hAnsi="Arial" w:cs="Arial"/>
          <w:b/>
          <w:bCs/>
        </w:rPr>
        <w:t xml:space="preserve">Riesgo de seguridad digital: </w:t>
      </w:r>
      <w:r w:rsidR="009D49EE">
        <w:rPr>
          <w:rFonts w:ascii="Arial" w:hAnsi="Arial" w:cs="Arial"/>
        </w:rPr>
        <w:t>co</w:t>
      </w:r>
      <w:r w:rsidRPr="0047587D">
        <w:rPr>
          <w:rFonts w:ascii="Arial" w:hAnsi="Arial" w:cs="Arial"/>
        </w:rPr>
        <w:t xml:space="preserve">mbinación de amenazas y vulnerabilidades en el entorno digital. </w:t>
      </w:r>
      <w:r w:rsidR="00F75B59">
        <w:rPr>
          <w:rFonts w:ascii="Arial" w:hAnsi="Arial" w:cs="Arial"/>
        </w:rPr>
        <w:t>Condiciones que pueden</w:t>
      </w:r>
      <w:r w:rsidRPr="0047587D">
        <w:rPr>
          <w:rFonts w:ascii="Arial" w:hAnsi="Arial" w:cs="Arial"/>
        </w:rPr>
        <w:t xml:space="preserve"> debilitar el logro de objetivos económicos y sociales, así como afectar la soberanía nacional, la integridad territorial, el orden constitucional y los intereses nacionales. Incluye aspectos relacionados con el ambiente físico, digital y las personas.</w:t>
      </w:r>
    </w:p>
    <w:p w14:paraId="0BA9BBE9" w14:textId="77777777" w:rsidR="008847C6" w:rsidRPr="0047587D" w:rsidRDefault="008847C6" w:rsidP="008847C6">
      <w:pPr>
        <w:autoSpaceDE w:val="0"/>
        <w:autoSpaceDN w:val="0"/>
        <w:adjustRightInd w:val="0"/>
        <w:spacing w:after="0" w:line="240" w:lineRule="auto"/>
        <w:jc w:val="both"/>
        <w:rPr>
          <w:rFonts w:ascii="Arial" w:hAnsi="Arial" w:cs="Arial"/>
        </w:rPr>
      </w:pPr>
    </w:p>
    <w:p w14:paraId="099A9272" w14:textId="77777777" w:rsidR="008847C6" w:rsidRPr="0047587D" w:rsidRDefault="008847C6" w:rsidP="008847C6">
      <w:pPr>
        <w:pStyle w:val="Prrafodelista"/>
        <w:numPr>
          <w:ilvl w:val="0"/>
          <w:numId w:val="4"/>
        </w:numPr>
        <w:autoSpaceDE w:val="0"/>
        <w:autoSpaceDN w:val="0"/>
        <w:adjustRightInd w:val="0"/>
        <w:spacing w:after="0" w:line="240" w:lineRule="auto"/>
        <w:jc w:val="both"/>
        <w:rPr>
          <w:rFonts w:ascii="Arial" w:hAnsi="Arial" w:cs="Arial"/>
        </w:rPr>
      </w:pPr>
      <w:r w:rsidRPr="0047587D">
        <w:rPr>
          <w:rFonts w:ascii="Arial" w:hAnsi="Arial" w:cs="Arial"/>
          <w:b/>
          <w:lang w:val="es-ES"/>
        </w:rPr>
        <w:t>Seguimiento</w:t>
      </w:r>
      <w:r w:rsidRPr="0047587D">
        <w:rPr>
          <w:rFonts w:ascii="Arial" w:hAnsi="Arial" w:cs="Arial"/>
          <w:lang w:val="es-ES"/>
        </w:rPr>
        <w:t>: Observación minuciosa del desarrollo de un proceso, revisa continuamente la evolución del rendimiento respecto de lo previsto, mediante el análisis de datos e indicadores establecidos con fines de seguimiento y evaluación.</w:t>
      </w:r>
    </w:p>
    <w:p w14:paraId="09F0C6C1" w14:textId="77777777" w:rsidR="008847C6" w:rsidRPr="0047587D" w:rsidRDefault="008847C6" w:rsidP="008847C6">
      <w:pPr>
        <w:pStyle w:val="Prrafodelista"/>
        <w:autoSpaceDE w:val="0"/>
        <w:autoSpaceDN w:val="0"/>
        <w:adjustRightInd w:val="0"/>
        <w:spacing w:after="0" w:line="240" w:lineRule="auto"/>
        <w:jc w:val="both"/>
        <w:rPr>
          <w:rFonts w:ascii="Arial" w:hAnsi="Arial" w:cs="Arial"/>
        </w:rPr>
      </w:pPr>
    </w:p>
    <w:p w14:paraId="2B5F7EDF" w14:textId="26004E49" w:rsidR="00DF7380" w:rsidRPr="00DF7380" w:rsidRDefault="008847C6" w:rsidP="00DF7380">
      <w:pPr>
        <w:pStyle w:val="Prrafodelista"/>
        <w:numPr>
          <w:ilvl w:val="0"/>
          <w:numId w:val="4"/>
        </w:numPr>
        <w:autoSpaceDE w:val="0"/>
        <w:autoSpaceDN w:val="0"/>
        <w:adjustRightInd w:val="0"/>
        <w:spacing w:after="0" w:line="240" w:lineRule="auto"/>
        <w:jc w:val="both"/>
        <w:rPr>
          <w:rFonts w:ascii="Arial" w:hAnsi="Arial" w:cs="Arial"/>
          <w:bCs/>
        </w:rPr>
      </w:pPr>
      <w:r w:rsidRPr="0047587D">
        <w:rPr>
          <w:rFonts w:ascii="Arial" w:hAnsi="Arial" w:cs="Arial"/>
          <w:b/>
          <w:lang w:val="es-ES"/>
        </w:rPr>
        <w:t xml:space="preserve">Vulnerabilidad </w:t>
      </w:r>
      <w:r w:rsidRPr="0047587D">
        <w:rPr>
          <w:rFonts w:ascii="Arial" w:hAnsi="Arial" w:cs="Arial"/>
          <w:bCs/>
          <w:lang w:val="es-ES"/>
        </w:rPr>
        <w:t>es una debilidad, atributo, causa o falta de control que permitiría la explotación por parte de una o más amenazas contra los activos.</w:t>
      </w:r>
    </w:p>
    <w:p w14:paraId="74C800F6" w14:textId="77777777" w:rsidR="00DF7380" w:rsidRPr="00DF7380" w:rsidRDefault="00DF7380" w:rsidP="00DF7380">
      <w:pPr>
        <w:autoSpaceDE w:val="0"/>
        <w:autoSpaceDN w:val="0"/>
        <w:adjustRightInd w:val="0"/>
        <w:spacing w:after="0" w:line="240" w:lineRule="auto"/>
        <w:jc w:val="both"/>
        <w:rPr>
          <w:rFonts w:ascii="Arial" w:hAnsi="Arial" w:cs="Arial"/>
          <w:bCs/>
        </w:rPr>
      </w:pPr>
    </w:p>
    <w:p w14:paraId="5D18A7FA" w14:textId="3EA6DAF1" w:rsidR="00093B5B" w:rsidRDefault="00150784" w:rsidP="00DF7380">
      <w:pPr>
        <w:pStyle w:val="Ttulo1"/>
        <w:numPr>
          <w:ilvl w:val="0"/>
          <w:numId w:val="11"/>
        </w:numPr>
        <w:spacing w:before="0"/>
        <w:rPr>
          <w:rFonts w:ascii="Arial" w:hAnsi="Arial" w:cs="Arial"/>
          <w:color w:val="auto"/>
          <w:sz w:val="22"/>
          <w:szCs w:val="22"/>
        </w:rPr>
      </w:pPr>
      <w:bookmarkStart w:id="5" w:name="_Toc529457948"/>
      <w:bookmarkStart w:id="6" w:name="_Toc43217247"/>
      <w:r w:rsidRPr="21332B5F">
        <w:rPr>
          <w:rFonts w:ascii="Arial" w:hAnsi="Arial" w:cs="Arial"/>
          <w:color w:val="auto"/>
          <w:sz w:val="22"/>
          <w:szCs w:val="22"/>
        </w:rPr>
        <w:t>ROLES</w:t>
      </w:r>
      <w:r w:rsidR="58CD3C53" w:rsidRPr="21332B5F">
        <w:rPr>
          <w:rFonts w:ascii="Arial" w:hAnsi="Arial" w:cs="Arial"/>
          <w:color w:val="auto"/>
          <w:sz w:val="22"/>
          <w:szCs w:val="22"/>
        </w:rPr>
        <w:t xml:space="preserve"> Y RESPONSABILIDADES</w:t>
      </w:r>
      <w:bookmarkStart w:id="7" w:name="_Toc527708507"/>
      <w:bookmarkEnd w:id="5"/>
      <w:bookmarkEnd w:id="6"/>
    </w:p>
    <w:p w14:paraId="222A2A97" w14:textId="77777777" w:rsidR="00DF7380" w:rsidRPr="00DF7380" w:rsidRDefault="00DF7380" w:rsidP="00DF7380">
      <w:pPr>
        <w:spacing w:after="0"/>
        <w:rPr>
          <w:sz w:val="16"/>
          <w:szCs w:val="16"/>
        </w:rPr>
      </w:pPr>
    </w:p>
    <w:p w14:paraId="7E4F3996" w14:textId="77777777" w:rsidR="00C52F89" w:rsidRDefault="00C52F89" w:rsidP="00C52F89">
      <w:pPr>
        <w:spacing w:after="0" w:line="240" w:lineRule="auto"/>
        <w:jc w:val="both"/>
        <w:rPr>
          <w:rFonts w:ascii="Arial" w:hAnsi="Arial" w:cs="Arial"/>
          <w:b/>
          <w:u w:val="single"/>
        </w:rPr>
      </w:pPr>
      <w:bookmarkStart w:id="8" w:name="_Toc529457949"/>
      <w:r w:rsidRPr="0047587D">
        <w:rPr>
          <w:rFonts w:ascii="Arial" w:hAnsi="Arial" w:cs="Arial"/>
          <w:b/>
          <w:u w:val="single"/>
        </w:rPr>
        <w:t>LÍNEA ESTRATEGICA</w:t>
      </w:r>
      <w:r>
        <w:rPr>
          <w:rFonts w:ascii="Arial" w:hAnsi="Arial" w:cs="Arial"/>
          <w:b/>
          <w:u w:val="single"/>
        </w:rPr>
        <w:t>:</w:t>
      </w:r>
    </w:p>
    <w:p w14:paraId="6B13958C" w14:textId="77777777" w:rsidR="00C52F89" w:rsidRDefault="00C52F89" w:rsidP="00C52F89">
      <w:pPr>
        <w:spacing w:after="0" w:line="240" w:lineRule="auto"/>
        <w:jc w:val="both"/>
        <w:rPr>
          <w:rFonts w:ascii="Arial" w:hAnsi="Arial" w:cs="Arial"/>
          <w:b/>
          <w:u w:val="single"/>
        </w:rPr>
      </w:pPr>
    </w:p>
    <w:p w14:paraId="60A98892" w14:textId="695D0D00" w:rsidR="00C52F89" w:rsidRPr="00C719E7" w:rsidRDefault="00C52F89" w:rsidP="00C52F89">
      <w:pPr>
        <w:spacing w:after="0" w:line="240" w:lineRule="auto"/>
        <w:jc w:val="both"/>
        <w:rPr>
          <w:rFonts w:ascii="Arial" w:hAnsi="Arial" w:cs="Arial"/>
          <w:b/>
        </w:rPr>
      </w:pPr>
      <w:r w:rsidRPr="0047587D">
        <w:rPr>
          <w:rFonts w:ascii="Arial" w:hAnsi="Arial" w:cs="Arial"/>
          <w:b/>
          <w:u w:val="single"/>
        </w:rPr>
        <w:t>(</w:t>
      </w:r>
      <w:r w:rsidRPr="0047587D">
        <w:rPr>
          <w:rFonts w:ascii="Arial" w:hAnsi="Arial" w:cs="Arial"/>
          <w:b/>
          <w:bCs/>
        </w:rPr>
        <w:t>Está conformada por</w:t>
      </w:r>
      <w:r>
        <w:rPr>
          <w:rFonts w:ascii="Arial" w:hAnsi="Arial" w:cs="Arial"/>
          <w:b/>
          <w:bCs/>
        </w:rPr>
        <w:t xml:space="preserve"> la alta dirección y el </w:t>
      </w:r>
      <w:r w:rsidRPr="00C719E7">
        <w:rPr>
          <w:rFonts w:ascii="Arial" w:hAnsi="Arial" w:cs="Arial"/>
          <w:b/>
        </w:rPr>
        <w:t>Comité Institucional De Coordinación De Control Interno</w:t>
      </w:r>
      <w:r>
        <w:rPr>
          <w:rFonts w:ascii="Arial" w:hAnsi="Arial" w:cs="Arial"/>
          <w:b/>
        </w:rPr>
        <w:t>)</w:t>
      </w:r>
      <w:bookmarkEnd w:id="8"/>
      <w:r w:rsidRPr="00C719E7">
        <w:rPr>
          <w:rFonts w:ascii="Arial" w:hAnsi="Arial" w:cs="Arial"/>
          <w:b/>
        </w:rPr>
        <w:t xml:space="preserve"> </w:t>
      </w:r>
    </w:p>
    <w:p w14:paraId="62E93396" w14:textId="77777777" w:rsidR="00C52F89" w:rsidRPr="0047587D" w:rsidRDefault="00C52F89" w:rsidP="00C52F89">
      <w:pPr>
        <w:spacing w:after="0" w:line="240" w:lineRule="auto"/>
        <w:jc w:val="both"/>
        <w:rPr>
          <w:rFonts w:ascii="Arial" w:hAnsi="Arial" w:cs="Arial"/>
          <w:b/>
          <w:u w:val="single"/>
        </w:rPr>
      </w:pPr>
    </w:p>
    <w:p w14:paraId="276CE693"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Definir y aprobar la Política de Administración del Riesgo, la cual incluye los niveles de responsabilidad y autoridad. </w:t>
      </w:r>
    </w:p>
    <w:p w14:paraId="17D64A28"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Analizar los cambios en el entorno (contexto interno y externo) que puedan tener un impacto significativo en la operación de la entidad y que puedan generar cambios en la estructura de riesgos y controles.</w:t>
      </w:r>
    </w:p>
    <w:p w14:paraId="12E78F37"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Hacer seguimiento en el Comité Institucional y de Control Interno a la implementación de cada una de las etapas de la gestión del riesgo y los resultados de las evaluaciones realizadas por Control Interno o Auditoría Interna </w:t>
      </w:r>
    </w:p>
    <w:p w14:paraId="586DEAAD" w14:textId="77777777" w:rsidR="00C52F89" w:rsidRPr="00C13A0A"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Revisar el cumplimiento a los objetivos institucionales y de procesos y sus indicadores e identificar en caso de que no se estén cumpliendo, los posibles riesgos. </w:t>
      </w:r>
      <w:bookmarkStart w:id="9" w:name="_Toc527708508"/>
      <w:bookmarkStart w:id="10" w:name="_Toc529457950"/>
    </w:p>
    <w:p w14:paraId="0BD0C372" w14:textId="77777777" w:rsidR="00C52F89" w:rsidRPr="00C13A0A" w:rsidRDefault="00C52F89" w:rsidP="00C52F89">
      <w:pPr>
        <w:pStyle w:val="Prrafodelista"/>
        <w:numPr>
          <w:ilvl w:val="0"/>
          <w:numId w:val="15"/>
        </w:numPr>
        <w:spacing w:after="0" w:line="240" w:lineRule="auto"/>
        <w:jc w:val="both"/>
        <w:rPr>
          <w:rFonts w:ascii="Arial" w:hAnsi="Arial" w:cs="Arial"/>
        </w:rPr>
      </w:pPr>
      <w:r w:rsidRPr="00C13A0A">
        <w:rPr>
          <w:rFonts w:ascii="Arial" w:hAnsi="Arial" w:cs="Arial"/>
        </w:rPr>
        <w:t xml:space="preserve">Hacer seguimiento y pronunciarse por lo menos cada cuatrimestre sobre el perfil de riesgo inherente y residual de la entidad, incluyendo los riesgos de corrupción </w:t>
      </w:r>
    </w:p>
    <w:p w14:paraId="62E6A2A9" w14:textId="77777777" w:rsidR="00C52F89" w:rsidRPr="00C13A0A" w:rsidRDefault="00C52F89" w:rsidP="00C52F89">
      <w:pPr>
        <w:pStyle w:val="Prrafodelista"/>
        <w:numPr>
          <w:ilvl w:val="0"/>
          <w:numId w:val="15"/>
        </w:numPr>
        <w:spacing w:after="0" w:line="240" w:lineRule="auto"/>
        <w:jc w:val="both"/>
        <w:rPr>
          <w:rFonts w:ascii="Arial" w:hAnsi="Arial" w:cs="Arial"/>
        </w:rPr>
      </w:pPr>
      <w:r w:rsidRPr="00C13A0A">
        <w:rPr>
          <w:rFonts w:ascii="Arial" w:hAnsi="Arial" w:cs="Arial"/>
        </w:rPr>
        <w:t xml:space="preserve">Revisar los informes presentados por lo menos cada cuatrimestre de los eventos de riesgos que se han materializado en la entidad, incluyendo los riesgos de corrupción, así como las causas que dieron origen a esos eventos de riesgos materializados, como aquellas que están ocasionando que no se logre el cumplimiento de los objetivos y metas, a través del análisis de indicadores asociados a dichos objetivos. </w:t>
      </w:r>
    </w:p>
    <w:p w14:paraId="44FB1AB7" w14:textId="77777777" w:rsidR="00C52F89" w:rsidRPr="00C13A0A" w:rsidRDefault="00C52F89" w:rsidP="00C52F89">
      <w:pPr>
        <w:pStyle w:val="Prrafodelista"/>
        <w:numPr>
          <w:ilvl w:val="0"/>
          <w:numId w:val="15"/>
        </w:numPr>
        <w:spacing w:after="0" w:line="240" w:lineRule="auto"/>
        <w:jc w:val="both"/>
        <w:rPr>
          <w:rFonts w:ascii="Arial" w:hAnsi="Arial" w:cs="Arial"/>
        </w:rPr>
      </w:pPr>
      <w:r w:rsidRPr="00C13A0A">
        <w:rPr>
          <w:rFonts w:ascii="Arial" w:hAnsi="Arial" w:cs="Arial"/>
        </w:rPr>
        <w:t>Revisar las acciones de contingencia establecidas para cada uno de los riesgos materializados, con el fin de que se tomen medidas oportunas y eficaces para evitar en lo posible la repetición del evento.</w:t>
      </w:r>
    </w:p>
    <w:p w14:paraId="703CB8D7" w14:textId="008E499E" w:rsidR="00C52F89" w:rsidRPr="00C13A0A" w:rsidRDefault="00C52F89" w:rsidP="00C52F89">
      <w:pPr>
        <w:pStyle w:val="Prrafodelista"/>
        <w:numPr>
          <w:ilvl w:val="0"/>
          <w:numId w:val="15"/>
        </w:numPr>
        <w:spacing w:after="0" w:line="240" w:lineRule="auto"/>
        <w:jc w:val="both"/>
        <w:rPr>
          <w:rFonts w:ascii="Arial" w:hAnsi="Arial" w:cs="Arial"/>
        </w:rPr>
      </w:pPr>
      <w:bookmarkStart w:id="11" w:name="_Toc8760220"/>
      <w:r w:rsidRPr="00C13A0A">
        <w:rPr>
          <w:rFonts w:ascii="Arial" w:hAnsi="Arial" w:cs="Arial"/>
        </w:rPr>
        <w:t xml:space="preserve">Asegurar los recursos necesarios para ayudar a los responsables </w:t>
      </w:r>
      <w:r w:rsidR="00872C0C">
        <w:rPr>
          <w:rFonts w:ascii="Arial" w:hAnsi="Arial" w:cs="Arial"/>
        </w:rPr>
        <w:t>de</w:t>
      </w:r>
      <w:r w:rsidRPr="00C13A0A">
        <w:rPr>
          <w:rFonts w:ascii="Arial" w:hAnsi="Arial" w:cs="Arial"/>
        </w:rPr>
        <w:t xml:space="preserve"> gestionar y tratar los riesgos.</w:t>
      </w:r>
      <w:bookmarkEnd w:id="11"/>
    </w:p>
    <w:p w14:paraId="074854C6" w14:textId="77777777" w:rsidR="00E63021" w:rsidRPr="00515498" w:rsidRDefault="00E63021" w:rsidP="00515498">
      <w:pPr>
        <w:spacing w:after="0" w:line="240" w:lineRule="auto"/>
        <w:jc w:val="both"/>
        <w:rPr>
          <w:rFonts w:ascii="Arial" w:hAnsi="Arial" w:cs="Arial"/>
        </w:rPr>
      </w:pPr>
    </w:p>
    <w:p w14:paraId="78540127" w14:textId="77777777" w:rsidR="00C52F89" w:rsidRPr="006E1E33" w:rsidRDefault="00C52F89" w:rsidP="00C52F89">
      <w:pPr>
        <w:pStyle w:val="Pa46"/>
        <w:jc w:val="both"/>
        <w:rPr>
          <w:rFonts w:ascii="Arial" w:hAnsi="Arial" w:cs="Arial"/>
          <w:b/>
          <w:sz w:val="22"/>
          <w:szCs w:val="22"/>
          <w:u w:val="single"/>
        </w:rPr>
      </w:pPr>
      <w:r w:rsidRPr="006E1E33">
        <w:rPr>
          <w:rFonts w:ascii="Arial" w:hAnsi="Arial" w:cs="Arial"/>
          <w:b/>
          <w:sz w:val="22"/>
          <w:szCs w:val="22"/>
          <w:u w:val="single"/>
        </w:rPr>
        <w:t>PRIMERA LÍNEA DE DEFENSA</w:t>
      </w:r>
    </w:p>
    <w:bookmarkEnd w:id="9"/>
    <w:bookmarkEnd w:id="10"/>
    <w:p w14:paraId="2104B63C" w14:textId="77777777" w:rsidR="00C52F89" w:rsidRDefault="00C52F89" w:rsidP="00C52F89">
      <w:pPr>
        <w:pStyle w:val="Pa46"/>
        <w:jc w:val="both"/>
        <w:rPr>
          <w:rFonts w:ascii="Arial" w:hAnsi="Arial" w:cs="Arial"/>
          <w:b/>
          <w:sz w:val="22"/>
          <w:szCs w:val="22"/>
          <w:u w:val="single"/>
        </w:rPr>
      </w:pPr>
    </w:p>
    <w:p w14:paraId="6CB0B490" w14:textId="77F22F12" w:rsidR="00C52F89" w:rsidRPr="0047587D" w:rsidRDefault="00C52F89" w:rsidP="00C52F89">
      <w:pPr>
        <w:pStyle w:val="Pa46"/>
        <w:jc w:val="both"/>
        <w:rPr>
          <w:rFonts w:cs="Dosis"/>
          <w:sz w:val="20"/>
          <w:szCs w:val="20"/>
        </w:rPr>
      </w:pPr>
      <w:r w:rsidRPr="0047587D">
        <w:rPr>
          <w:rFonts w:ascii="Arial" w:hAnsi="Arial" w:cs="Arial"/>
          <w:b/>
          <w:sz w:val="22"/>
          <w:szCs w:val="22"/>
          <w:u w:val="single"/>
        </w:rPr>
        <w:t>(</w:t>
      </w:r>
      <w:r w:rsidRPr="0047587D">
        <w:rPr>
          <w:rFonts w:ascii="Arial" w:hAnsi="Arial" w:cs="Arial"/>
          <w:b/>
          <w:bCs/>
          <w:sz w:val="22"/>
          <w:szCs w:val="22"/>
        </w:rPr>
        <w:t>Está conformada por los gerentes públicos y líderes de los procesos, programas y proyectos de la entidad.</w:t>
      </w:r>
      <w:r w:rsidRPr="0047587D">
        <w:rPr>
          <w:rFonts w:ascii="Arial" w:hAnsi="Arial" w:cs="Arial"/>
          <w:b/>
          <w:u w:val="single"/>
        </w:rPr>
        <w:t>)</w:t>
      </w:r>
    </w:p>
    <w:p w14:paraId="520BF67E" w14:textId="77777777" w:rsidR="00C52F89" w:rsidRPr="0047587D" w:rsidRDefault="00C52F89" w:rsidP="00C52F89">
      <w:pPr>
        <w:spacing w:after="0" w:line="240" w:lineRule="auto"/>
        <w:jc w:val="both"/>
        <w:rPr>
          <w:rFonts w:ascii="Arial" w:hAnsi="Arial" w:cs="Arial"/>
          <w:b/>
          <w:u w:val="single"/>
        </w:rPr>
      </w:pPr>
    </w:p>
    <w:p w14:paraId="2FFC151E" w14:textId="77777777" w:rsidR="00C52F89" w:rsidRPr="00C13A0A" w:rsidRDefault="00C52F89" w:rsidP="00C52F89">
      <w:pPr>
        <w:pStyle w:val="Prrafodelista"/>
        <w:numPr>
          <w:ilvl w:val="0"/>
          <w:numId w:val="15"/>
        </w:numPr>
        <w:spacing w:after="0" w:line="240" w:lineRule="auto"/>
        <w:jc w:val="both"/>
        <w:rPr>
          <w:rFonts w:ascii="Arial" w:hAnsi="Arial" w:cs="Arial"/>
        </w:rPr>
      </w:pPr>
      <w:r w:rsidRPr="00C13A0A">
        <w:rPr>
          <w:rFonts w:ascii="Arial" w:hAnsi="Arial" w:cs="Arial"/>
        </w:rPr>
        <w:t>Conocer y apropiar las políticas, procedimientos, manuales, protocolos y otras herramientas que permitan tomar acciones para el autocontrol en sus procesos.</w:t>
      </w:r>
    </w:p>
    <w:p w14:paraId="74C2F577"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C13A0A">
        <w:rPr>
          <w:rFonts w:ascii="Arial" w:hAnsi="Arial" w:cs="Arial"/>
        </w:rPr>
        <w:t xml:space="preserve">Identificar, analizar y valorar los riesgos que pueden afectar los </w:t>
      </w:r>
      <w:r w:rsidRPr="0047587D">
        <w:rPr>
          <w:rFonts w:ascii="Arial" w:hAnsi="Arial" w:cs="Arial"/>
        </w:rPr>
        <w:t>programas, proyectos, planes y procesos a su cargo y actualizar el mapa de riesgos cuando se requiera.</w:t>
      </w:r>
    </w:p>
    <w:p w14:paraId="764FC0B3"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Realizar la identificación de activos de información, físicos y humanos en su proceso. </w:t>
      </w:r>
    </w:p>
    <w:p w14:paraId="6CA09793"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Definir, aplicar, monitorear y hacer seguimiento a los controles para mitigar los riesgos identificados alineándolos con las metas y objetivos de la entidad y proponer mejoras a la gestión del riesgo en su proceso.</w:t>
      </w:r>
    </w:p>
    <w:p w14:paraId="67E3C8AD"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Supervisar la ejecución de los controles aplicados por el equipo de trabajo en la gestión del día a día, detectar las deficiencias de los controles y determinar las acciones de mejora a que haya lugar.</w:t>
      </w:r>
    </w:p>
    <w:p w14:paraId="289692CE"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Desarrollar ejercicios de autoevaluación para establecer la eficiencia, eficacia y efectividad de los controles.</w:t>
      </w:r>
    </w:p>
    <w:p w14:paraId="338AA946"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Revisar y reportar la Oficina Asesora de Planeación (segunda línea) sobre los riesgos materializados en los programas, proyectos, planes y/o procesos a su cargo.</w:t>
      </w:r>
    </w:p>
    <w:p w14:paraId="698CC45C"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Reportar a la Oficina Asesora de Planeación (segunda línea) los avances y evidencias de la gestión de los riesgos a cargo del proceso asociado.</w:t>
      </w:r>
    </w:p>
    <w:p w14:paraId="5855E6C5" w14:textId="77777777" w:rsidR="00C52F89" w:rsidRPr="0047587D" w:rsidRDefault="00C52F89" w:rsidP="00C52F89">
      <w:pPr>
        <w:pStyle w:val="Prrafodelista"/>
        <w:spacing w:after="0" w:line="240" w:lineRule="auto"/>
        <w:ind w:left="284"/>
        <w:jc w:val="both"/>
        <w:rPr>
          <w:rFonts w:ascii="Arial" w:hAnsi="Arial" w:cs="Arial"/>
        </w:rPr>
      </w:pPr>
    </w:p>
    <w:p w14:paraId="6C2FBB99" w14:textId="77777777" w:rsidR="002C6401" w:rsidRDefault="00C52F89" w:rsidP="00C52F89">
      <w:pPr>
        <w:spacing w:after="0" w:line="240" w:lineRule="auto"/>
        <w:jc w:val="both"/>
        <w:rPr>
          <w:rFonts w:ascii="Arial" w:hAnsi="Arial" w:cs="Arial"/>
          <w:b/>
          <w:u w:val="single"/>
        </w:rPr>
      </w:pPr>
      <w:bookmarkStart w:id="12" w:name="_Toc529457951"/>
      <w:r w:rsidRPr="0047587D">
        <w:rPr>
          <w:rFonts w:ascii="Arial" w:hAnsi="Arial" w:cs="Arial"/>
          <w:b/>
          <w:u w:val="single"/>
        </w:rPr>
        <w:t>SEGUNDA LÍNEA</w:t>
      </w:r>
      <w:r w:rsidR="002C6401">
        <w:rPr>
          <w:rFonts w:ascii="Arial" w:hAnsi="Arial" w:cs="Arial"/>
          <w:b/>
          <w:u w:val="single"/>
        </w:rPr>
        <w:t>:</w:t>
      </w:r>
    </w:p>
    <w:p w14:paraId="7C14E90C" w14:textId="77777777" w:rsidR="002C6401" w:rsidRDefault="002C6401" w:rsidP="00C52F89">
      <w:pPr>
        <w:spacing w:after="0" w:line="240" w:lineRule="auto"/>
        <w:jc w:val="both"/>
        <w:rPr>
          <w:rFonts w:ascii="Arial" w:hAnsi="Arial" w:cs="Arial"/>
          <w:b/>
          <w:u w:val="single"/>
        </w:rPr>
      </w:pPr>
    </w:p>
    <w:p w14:paraId="7282FC3D" w14:textId="4213643B" w:rsidR="00C52F89" w:rsidRPr="002C6401" w:rsidRDefault="002C6401" w:rsidP="00C52F89">
      <w:pPr>
        <w:spacing w:after="0" w:line="240" w:lineRule="auto"/>
        <w:jc w:val="both"/>
        <w:rPr>
          <w:rFonts w:ascii="Arial" w:hAnsi="Arial" w:cs="Arial"/>
          <w:b/>
        </w:rPr>
      </w:pPr>
      <w:r w:rsidRPr="0047587D">
        <w:rPr>
          <w:rFonts w:ascii="Arial" w:hAnsi="Arial" w:cs="Arial"/>
          <w:b/>
          <w:u w:val="single"/>
        </w:rPr>
        <w:t>(</w:t>
      </w:r>
      <w:r w:rsidRPr="0047587D">
        <w:rPr>
          <w:rFonts w:ascii="Arial" w:hAnsi="Arial" w:cs="Arial"/>
          <w:b/>
          <w:bCs/>
        </w:rPr>
        <w:t xml:space="preserve">Está conformada por </w:t>
      </w:r>
      <w:r w:rsidR="00AF401F">
        <w:rPr>
          <w:rFonts w:ascii="Arial" w:hAnsi="Arial" w:cs="Arial"/>
          <w:b/>
          <w:bCs/>
        </w:rPr>
        <w:t xml:space="preserve">la </w:t>
      </w:r>
      <w:r w:rsidRPr="002C6401">
        <w:rPr>
          <w:rFonts w:ascii="Arial" w:hAnsi="Arial" w:cs="Arial"/>
          <w:b/>
        </w:rPr>
        <w:t>Oficina Asesora de Planeación, supervisores e interventores de contratos o proyectos o referentes de sistemas de gestión</w:t>
      </w:r>
      <w:bookmarkEnd w:id="12"/>
      <w:r w:rsidR="00E41024">
        <w:rPr>
          <w:rFonts w:ascii="Arial" w:hAnsi="Arial" w:cs="Arial"/>
          <w:b/>
        </w:rPr>
        <w:t>.)</w:t>
      </w:r>
    </w:p>
    <w:p w14:paraId="2613A6D9" w14:textId="77777777" w:rsidR="00C52F89" w:rsidRPr="0047587D" w:rsidRDefault="00C52F89" w:rsidP="00C52F89">
      <w:pPr>
        <w:spacing w:after="0" w:line="240" w:lineRule="auto"/>
        <w:jc w:val="both"/>
        <w:rPr>
          <w:rFonts w:ascii="Arial" w:hAnsi="Arial" w:cs="Arial"/>
          <w:b/>
          <w:u w:val="single"/>
        </w:rPr>
      </w:pPr>
    </w:p>
    <w:p w14:paraId="5AF4A1E1"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Asesorar a la línea estratégica en el análisis del contexto interno y externo, para la definición de la política de riesgos, el establecimiento de los niveles de impacto y el nivel de aceptación del riesgo.</w:t>
      </w:r>
    </w:p>
    <w:p w14:paraId="75F326C7"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Consolidar el </w:t>
      </w:r>
      <w:r>
        <w:rPr>
          <w:rFonts w:ascii="Arial" w:hAnsi="Arial" w:cs="Arial"/>
        </w:rPr>
        <w:t>m</w:t>
      </w:r>
      <w:r w:rsidRPr="0047587D">
        <w:rPr>
          <w:rFonts w:ascii="Arial" w:hAnsi="Arial" w:cs="Arial"/>
        </w:rPr>
        <w:t>apa de riesgos institucional (riesgos de mayor criticidad frente al logro de los objetivos) y presentarlo para análisis y seguimiento ante el Comité CIGD.</w:t>
      </w:r>
    </w:p>
    <w:p w14:paraId="0C238BAB"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Acompañar, orientar y entrenar a los líderes de procesos en la identificación, análisis y valoración del riesgo. </w:t>
      </w:r>
    </w:p>
    <w:p w14:paraId="4AB1DDD6" w14:textId="77777777" w:rsidR="00C52F89" w:rsidRPr="006E1E33"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Monitorear los controles establecidos por la primera línea de defensa acorde con la información </w:t>
      </w:r>
      <w:r w:rsidRPr="006E1E33">
        <w:rPr>
          <w:rFonts w:ascii="Arial" w:hAnsi="Arial" w:cs="Arial"/>
        </w:rPr>
        <w:t xml:space="preserve">suministrada por los líderes de procesos </w:t>
      </w:r>
    </w:p>
    <w:p w14:paraId="249835DB" w14:textId="39AD1544" w:rsidR="00C52F89" w:rsidRPr="006E1E33" w:rsidRDefault="00C52F89" w:rsidP="00C52F89">
      <w:pPr>
        <w:pStyle w:val="Prrafodelista"/>
        <w:numPr>
          <w:ilvl w:val="0"/>
          <w:numId w:val="15"/>
        </w:numPr>
        <w:spacing w:after="0" w:line="240" w:lineRule="auto"/>
        <w:jc w:val="both"/>
        <w:rPr>
          <w:rFonts w:ascii="Arial" w:hAnsi="Arial" w:cs="Arial"/>
        </w:rPr>
      </w:pPr>
      <w:r w:rsidRPr="006E1E33">
        <w:rPr>
          <w:rFonts w:ascii="Arial" w:hAnsi="Arial" w:cs="Arial"/>
        </w:rPr>
        <w:t xml:space="preserve">Presentar al Comité CIGD el seguimiento de los controles en los procesos </w:t>
      </w:r>
    </w:p>
    <w:p w14:paraId="66FFDF00" w14:textId="77777777" w:rsidR="00C52F89" w:rsidRPr="0047587D" w:rsidRDefault="00C52F89" w:rsidP="00C52F89">
      <w:pPr>
        <w:pStyle w:val="Prrafodelista"/>
        <w:spacing w:after="0" w:line="240" w:lineRule="auto"/>
        <w:ind w:left="284"/>
        <w:jc w:val="both"/>
        <w:rPr>
          <w:rFonts w:ascii="Arial" w:hAnsi="Arial" w:cs="Arial"/>
        </w:rPr>
      </w:pPr>
    </w:p>
    <w:p w14:paraId="7DD34D1F" w14:textId="77777777" w:rsidR="008E62F8" w:rsidRDefault="00C52F89" w:rsidP="00C52F89">
      <w:pPr>
        <w:spacing w:after="0" w:line="240" w:lineRule="auto"/>
        <w:jc w:val="both"/>
        <w:rPr>
          <w:rFonts w:ascii="Arial" w:hAnsi="Arial" w:cs="Arial"/>
          <w:b/>
          <w:u w:val="single"/>
        </w:rPr>
      </w:pPr>
      <w:bookmarkStart w:id="13" w:name="_Toc529457952"/>
      <w:r w:rsidRPr="0047587D">
        <w:rPr>
          <w:rFonts w:ascii="Arial" w:hAnsi="Arial" w:cs="Arial"/>
          <w:b/>
          <w:u w:val="single"/>
        </w:rPr>
        <w:t>TERCERA LÍNEA</w:t>
      </w:r>
    </w:p>
    <w:p w14:paraId="40E064B6" w14:textId="77777777" w:rsidR="008E62F8" w:rsidRDefault="008E62F8" w:rsidP="00C52F89">
      <w:pPr>
        <w:spacing w:after="0" w:line="240" w:lineRule="auto"/>
        <w:jc w:val="both"/>
        <w:rPr>
          <w:rFonts w:ascii="Arial" w:hAnsi="Arial" w:cs="Arial"/>
          <w:b/>
        </w:rPr>
      </w:pPr>
    </w:p>
    <w:p w14:paraId="03933C5C" w14:textId="0CBEA76E" w:rsidR="00C52F89" w:rsidRPr="00D95CC1" w:rsidRDefault="00AF401F" w:rsidP="00C52F89">
      <w:pPr>
        <w:spacing w:after="0" w:line="240" w:lineRule="auto"/>
        <w:jc w:val="both"/>
        <w:rPr>
          <w:rFonts w:ascii="Arial" w:hAnsi="Arial" w:cs="Arial"/>
          <w:b/>
        </w:rPr>
      </w:pPr>
      <w:r w:rsidRPr="0047587D">
        <w:rPr>
          <w:rFonts w:ascii="Arial" w:hAnsi="Arial" w:cs="Arial"/>
          <w:b/>
          <w:u w:val="single"/>
        </w:rPr>
        <w:t>(</w:t>
      </w:r>
      <w:r w:rsidRPr="0047587D">
        <w:rPr>
          <w:rFonts w:ascii="Arial" w:hAnsi="Arial" w:cs="Arial"/>
          <w:b/>
          <w:bCs/>
        </w:rPr>
        <w:t xml:space="preserve">Está conformada por </w:t>
      </w:r>
      <w:r>
        <w:rPr>
          <w:rFonts w:ascii="Arial" w:hAnsi="Arial" w:cs="Arial"/>
          <w:b/>
          <w:bCs/>
        </w:rPr>
        <w:t xml:space="preserve">la </w:t>
      </w:r>
      <w:r w:rsidRPr="008E62F8">
        <w:rPr>
          <w:rFonts w:ascii="Arial" w:hAnsi="Arial" w:cs="Arial"/>
          <w:b/>
        </w:rPr>
        <w:t xml:space="preserve">Oficina </w:t>
      </w:r>
      <w:r>
        <w:rPr>
          <w:rFonts w:ascii="Arial" w:hAnsi="Arial" w:cs="Arial"/>
          <w:b/>
        </w:rPr>
        <w:t>d</w:t>
      </w:r>
      <w:r w:rsidRPr="008E62F8">
        <w:rPr>
          <w:rFonts w:ascii="Arial" w:hAnsi="Arial" w:cs="Arial"/>
          <w:b/>
        </w:rPr>
        <w:t>e Control Interno</w:t>
      </w:r>
      <w:bookmarkEnd w:id="13"/>
      <w:r w:rsidR="00E41024">
        <w:rPr>
          <w:rFonts w:ascii="Arial" w:hAnsi="Arial" w:cs="Arial"/>
          <w:b/>
        </w:rPr>
        <w:t>)</w:t>
      </w:r>
      <w:r w:rsidRPr="008E62F8">
        <w:rPr>
          <w:rFonts w:ascii="Arial" w:hAnsi="Arial" w:cs="Arial"/>
          <w:b/>
        </w:rPr>
        <w:t xml:space="preserve"> </w:t>
      </w:r>
    </w:p>
    <w:p w14:paraId="36CE60AE" w14:textId="77777777" w:rsidR="008E62F8" w:rsidRPr="0047587D" w:rsidRDefault="008E62F8" w:rsidP="00C52F89">
      <w:pPr>
        <w:spacing w:after="0" w:line="240" w:lineRule="auto"/>
        <w:jc w:val="both"/>
        <w:rPr>
          <w:rFonts w:ascii="Arial" w:hAnsi="Arial" w:cs="Arial"/>
          <w:b/>
          <w:u w:val="single"/>
        </w:rPr>
      </w:pPr>
    </w:p>
    <w:p w14:paraId="427F5423"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Proporcionar aseguramiento objetivo sobre la eficacia de la gestión del riesgo y los controles, con énfasis en el diseño e idoneidad de los controles establecidos en los procesos.</w:t>
      </w:r>
    </w:p>
    <w:p w14:paraId="29CBA953"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Proporcionar aseguramiento objetivo en las áreas identificadas no cubiertas por la segunda línea de defensa </w:t>
      </w:r>
    </w:p>
    <w:p w14:paraId="052BB13E"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 xml:space="preserve">Asesorar de forma coordinada con la Oficina Asesora de Planeación, a la primera línea de defensa en la identificación de los riesgos institucionales y en el diseño de controles </w:t>
      </w:r>
    </w:p>
    <w:p w14:paraId="783B5410" w14:textId="77777777" w:rsidR="00C52F89" w:rsidRPr="0047587D"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t>Llevar a cabo el seguimiento a los riesgos consolidados en los mapas de riesgos de conformidad con el Plan Anual de Auditoria y reportar los resultados al Comité.</w:t>
      </w:r>
    </w:p>
    <w:p w14:paraId="1714E107" w14:textId="303BAF2F" w:rsidR="00C52F89" w:rsidRDefault="00C52F89" w:rsidP="00C52F89">
      <w:pPr>
        <w:pStyle w:val="Prrafodelista"/>
        <w:numPr>
          <w:ilvl w:val="0"/>
          <w:numId w:val="15"/>
        </w:numPr>
        <w:spacing w:after="0" w:line="240" w:lineRule="auto"/>
        <w:jc w:val="both"/>
        <w:rPr>
          <w:rFonts w:ascii="Arial" w:hAnsi="Arial" w:cs="Arial"/>
        </w:rPr>
      </w:pPr>
      <w:r w:rsidRPr="0047587D">
        <w:rPr>
          <w:rFonts w:ascii="Arial" w:hAnsi="Arial" w:cs="Arial"/>
        </w:rPr>
        <w:lastRenderedPageBreak/>
        <w:t>Recomendar mejoras a la política de administración del riesgo.</w:t>
      </w:r>
    </w:p>
    <w:p w14:paraId="44B2724E" w14:textId="77777777" w:rsidR="006E1E33" w:rsidRDefault="00C52F89" w:rsidP="00C52F89">
      <w:pPr>
        <w:spacing w:after="0" w:line="240" w:lineRule="auto"/>
        <w:jc w:val="both"/>
        <w:rPr>
          <w:rFonts w:ascii="Arial" w:hAnsi="Arial" w:cs="Arial"/>
          <w:b/>
          <w:u w:val="single"/>
        </w:rPr>
      </w:pPr>
      <w:r>
        <w:rPr>
          <w:rFonts w:ascii="Arial" w:hAnsi="Arial" w:cs="Arial"/>
          <w:b/>
          <w:u w:val="single"/>
        </w:rPr>
        <w:t xml:space="preserve">LÍDER DE LA POLÍTICA DE </w:t>
      </w:r>
      <w:r w:rsidRPr="00922FC2">
        <w:rPr>
          <w:rFonts w:ascii="Arial" w:hAnsi="Arial" w:cs="Arial"/>
          <w:b/>
          <w:u w:val="single"/>
        </w:rPr>
        <w:t>SEGURIDAD DE LA INFORMACIÓN</w:t>
      </w:r>
    </w:p>
    <w:p w14:paraId="54F2C62E" w14:textId="77777777" w:rsidR="006E1E33" w:rsidRDefault="006E1E33" w:rsidP="00C52F89">
      <w:pPr>
        <w:spacing w:after="0" w:line="240" w:lineRule="auto"/>
        <w:jc w:val="both"/>
        <w:rPr>
          <w:rFonts w:ascii="Arial" w:hAnsi="Arial" w:cs="Arial"/>
          <w:b/>
          <w:u w:val="single"/>
        </w:rPr>
      </w:pPr>
    </w:p>
    <w:p w14:paraId="62027B01" w14:textId="44D9E56A" w:rsidR="00C52F89" w:rsidRPr="00A117A5" w:rsidRDefault="006E1E33" w:rsidP="00C52F89">
      <w:pPr>
        <w:spacing w:after="0" w:line="240" w:lineRule="auto"/>
        <w:jc w:val="both"/>
        <w:rPr>
          <w:rFonts w:ascii="Arial" w:hAnsi="Arial" w:cs="Arial"/>
          <w:b/>
        </w:rPr>
      </w:pPr>
      <w:r w:rsidRPr="00A117A5">
        <w:rPr>
          <w:rFonts w:ascii="Arial" w:hAnsi="Arial" w:cs="Arial"/>
          <w:b/>
        </w:rPr>
        <w:t>(</w:t>
      </w:r>
      <w:r w:rsidR="007716B7">
        <w:rPr>
          <w:rFonts w:ascii="Arial" w:hAnsi="Arial" w:cs="Arial"/>
          <w:b/>
        </w:rPr>
        <w:t>S</w:t>
      </w:r>
      <w:r w:rsidR="00E3650B">
        <w:rPr>
          <w:rFonts w:ascii="Arial" w:hAnsi="Arial" w:cs="Arial"/>
          <w:b/>
        </w:rPr>
        <w:t>e establece en la</w:t>
      </w:r>
      <w:r w:rsidR="007716B7">
        <w:rPr>
          <w:rFonts w:ascii="Arial" w:hAnsi="Arial" w:cs="Arial"/>
          <w:b/>
        </w:rPr>
        <w:t xml:space="preserve"> resolución del CIGD</w:t>
      </w:r>
      <w:r w:rsidRPr="00A117A5">
        <w:rPr>
          <w:rFonts w:ascii="Arial" w:hAnsi="Arial" w:cs="Arial"/>
          <w:b/>
        </w:rPr>
        <w:t>)</w:t>
      </w:r>
      <w:r w:rsidR="00C52F89" w:rsidRPr="00A117A5">
        <w:rPr>
          <w:rFonts w:ascii="Arial" w:hAnsi="Arial" w:cs="Arial"/>
          <w:b/>
        </w:rPr>
        <w:t xml:space="preserve"> </w:t>
      </w:r>
    </w:p>
    <w:p w14:paraId="1435BF3D" w14:textId="77777777" w:rsidR="00C52F89" w:rsidRDefault="00C52F89" w:rsidP="00C52F89">
      <w:pPr>
        <w:spacing w:after="0" w:line="240" w:lineRule="auto"/>
        <w:jc w:val="both"/>
        <w:rPr>
          <w:rFonts w:ascii="Arial" w:hAnsi="Arial" w:cs="Arial"/>
          <w:b/>
          <w:u w:val="single"/>
        </w:rPr>
      </w:pPr>
    </w:p>
    <w:p w14:paraId="6CF653E2" w14:textId="77777777" w:rsidR="00C52F89" w:rsidRPr="007716B7" w:rsidRDefault="00C52F89" w:rsidP="007716B7">
      <w:pPr>
        <w:pStyle w:val="Prrafodelista"/>
        <w:numPr>
          <w:ilvl w:val="0"/>
          <w:numId w:val="15"/>
        </w:numPr>
        <w:spacing w:after="0" w:line="240" w:lineRule="auto"/>
        <w:jc w:val="both"/>
        <w:rPr>
          <w:rFonts w:ascii="Arial" w:hAnsi="Arial" w:cs="Arial"/>
        </w:rPr>
      </w:pPr>
      <w:r w:rsidRPr="007716B7">
        <w:rPr>
          <w:rFonts w:ascii="Arial" w:hAnsi="Arial" w:cs="Arial"/>
        </w:rPr>
        <w:t xml:space="preserve">Definir el procedimiento para la Identificación y Valoración de Activos. </w:t>
      </w:r>
    </w:p>
    <w:p w14:paraId="40FD054E" w14:textId="77777777" w:rsidR="00C52F89" w:rsidRPr="007716B7" w:rsidRDefault="00C52F89" w:rsidP="007716B7">
      <w:pPr>
        <w:pStyle w:val="Prrafodelista"/>
        <w:numPr>
          <w:ilvl w:val="0"/>
          <w:numId w:val="15"/>
        </w:numPr>
        <w:spacing w:after="0" w:line="240" w:lineRule="auto"/>
        <w:jc w:val="both"/>
        <w:rPr>
          <w:rFonts w:ascii="Arial" w:hAnsi="Arial" w:cs="Arial"/>
        </w:rPr>
      </w:pPr>
      <w:r w:rsidRPr="007716B7">
        <w:rPr>
          <w:rFonts w:ascii="Arial" w:hAnsi="Arial" w:cs="Arial"/>
        </w:rPr>
        <w:t xml:space="preserve">Adoptar o adecuar el procedimiento formal para la gestión de riesgos de seguridad digital (Identificación, Análisis, Evaluación y Tratamiento). </w:t>
      </w:r>
    </w:p>
    <w:p w14:paraId="45C15315" w14:textId="77777777" w:rsidR="00C52F89" w:rsidRPr="007716B7" w:rsidRDefault="00C52F89" w:rsidP="007716B7">
      <w:pPr>
        <w:pStyle w:val="Prrafodelista"/>
        <w:numPr>
          <w:ilvl w:val="0"/>
          <w:numId w:val="15"/>
        </w:numPr>
        <w:spacing w:after="0" w:line="240" w:lineRule="auto"/>
        <w:jc w:val="both"/>
        <w:rPr>
          <w:rFonts w:ascii="Arial" w:hAnsi="Arial" w:cs="Arial"/>
        </w:rPr>
      </w:pPr>
      <w:r w:rsidRPr="007716B7">
        <w:rPr>
          <w:rFonts w:ascii="Arial" w:hAnsi="Arial" w:cs="Arial"/>
        </w:rPr>
        <w:t xml:space="preserve">Asesorar y acompañar a la primera línea de defensa en la realización de la gestión de riesgos de seguridad digital y en la recomendación de controles para mitigar los riesgos. </w:t>
      </w:r>
    </w:p>
    <w:p w14:paraId="249D2CFD" w14:textId="77777777" w:rsidR="00C52F89" w:rsidRPr="007716B7" w:rsidRDefault="00C52F89" w:rsidP="007716B7">
      <w:pPr>
        <w:pStyle w:val="Prrafodelista"/>
        <w:numPr>
          <w:ilvl w:val="0"/>
          <w:numId w:val="15"/>
        </w:numPr>
        <w:spacing w:after="0" w:line="240" w:lineRule="auto"/>
        <w:jc w:val="both"/>
        <w:rPr>
          <w:rFonts w:ascii="Arial" w:hAnsi="Arial" w:cs="Arial"/>
        </w:rPr>
      </w:pPr>
      <w:r w:rsidRPr="007716B7">
        <w:rPr>
          <w:rFonts w:ascii="Arial" w:hAnsi="Arial" w:cs="Arial"/>
        </w:rPr>
        <w:t xml:space="preserve">Apoyar en el seguimiento a los planes de tratamiento de riesgo definidos. </w:t>
      </w:r>
    </w:p>
    <w:p w14:paraId="1A15441C" w14:textId="48EBFE04" w:rsidR="00442003" w:rsidRDefault="00C52F89" w:rsidP="00D95CC1">
      <w:pPr>
        <w:pStyle w:val="Prrafodelista"/>
        <w:numPr>
          <w:ilvl w:val="0"/>
          <w:numId w:val="15"/>
        </w:numPr>
        <w:spacing w:after="0" w:line="240" w:lineRule="auto"/>
        <w:jc w:val="both"/>
        <w:rPr>
          <w:rFonts w:ascii="Arial" w:hAnsi="Arial" w:cs="Arial"/>
        </w:rPr>
      </w:pPr>
      <w:r w:rsidRPr="007716B7">
        <w:rPr>
          <w:rFonts w:ascii="Arial" w:hAnsi="Arial" w:cs="Arial"/>
        </w:rPr>
        <w:t>Informar a la línea estratégica sobre cualquier variación importante en los niveles o valoraciones de los riesgos de seguridad digital.</w:t>
      </w:r>
    </w:p>
    <w:p w14:paraId="207CC4E9" w14:textId="77777777" w:rsidR="00DF7380" w:rsidRPr="00D95CC1" w:rsidRDefault="00DF7380" w:rsidP="00DF7380">
      <w:pPr>
        <w:pStyle w:val="Prrafodelista"/>
        <w:spacing w:after="0" w:line="240" w:lineRule="auto"/>
        <w:jc w:val="both"/>
        <w:rPr>
          <w:rFonts w:ascii="Arial" w:hAnsi="Arial" w:cs="Arial"/>
        </w:rPr>
      </w:pPr>
    </w:p>
    <w:p w14:paraId="13B08CA0" w14:textId="6A212E5A" w:rsidR="00AB3BB3" w:rsidRPr="0047587D" w:rsidRDefault="00AB3BB3" w:rsidP="00DF7380">
      <w:pPr>
        <w:pStyle w:val="Ttulo1"/>
        <w:numPr>
          <w:ilvl w:val="0"/>
          <w:numId w:val="11"/>
        </w:numPr>
        <w:spacing w:before="0"/>
        <w:rPr>
          <w:rFonts w:ascii="Arial" w:hAnsi="Arial" w:cs="Arial"/>
          <w:color w:val="auto"/>
          <w:sz w:val="22"/>
          <w:szCs w:val="22"/>
        </w:rPr>
      </w:pPr>
      <w:bookmarkStart w:id="14" w:name="_Toc43217248"/>
      <w:bookmarkEnd w:id="7"/>
      <w:r w:rsidRPr="0047587D">
        <w:rPr>
          <w:rFonts w:ascii="Arial" w:hAnsi="Arial" w:cs="Arial"/>
          <w:color w:val="auto"/>
          <w:sz w:val="22"/>
          <w:szCs w:val="22"/>
        </w:rPr>
        <w:t>METODOLOGÍA PARA LA ADMINISTRACIÓN DE RIESGOS</w:t>
      </w:r>
      <w:bookmarkEnd w:id="14"/>
    </w:p>
    <w:p w14:paraId="162165C2" w14:textId="77777777" w:rsidR="007041E4" w:rsidRPr="0047587D" w:rsidRDefault="007041E4" w:rsidP="001F306B">
      <w:pPr>
        <w:keepNext/>
        <w:keepLines/>
        <w:autoSpaceDE w:val="0"/>
        <w:autoSpaceDN w:val="0"/>
        <w:adjustRightInd w:val="0"/>
        <w:spacing w:after="0" w:line="240" w:lineRule="auto"/>
        <w:contextualSpacing/>
        <w:jc w:val="both"/>
        <w:rPr>
          <w:rFonts w:ascii="Arial" w:hAnsi="Arial" w:cs="Arial"/>
        </w:rPr>
      </w:pPr>
    </w:p>
    <w:p w14:paraId="2CA56D85" w14:textId="524E9984" w:rsidR="00AB3BB3" w:rsidRDefault="00AB3BB3" w:rsidP="001F306B">
      <w:pPr>
        <w:keepNext/>
        <w:keepLines/>
        <w:autoSpaceDE w:val="0"/>
        <w:autoSpaceDN w:val="0"/>
        <w:adjustRightInd w:val="0"/>
        <w:spacing w:after="0" w:line="240" w:lineRule="auto"/>
        <w:contextualSpacing/>
        <w:jc w:val="both"/>
        <w:rPr>
          <w:rFonts w:ascii="Arial" w:hAnsi="Arial" w:cs="Arial"/>
        </w:rPr>
      </w:pPr>
      <w:r w:rsidRPr="0047587D">
        <w:rPr>
          <w:rFonts w:ascii="Arial" w:hAnsi="Arial" w:cs="Arial"/>
        </w:rPr>
        <w:t xml:space="preserve">Con el fin de ejercer una correcta administración del riesgo, la Unidad Administrativa Especial de Rehabilitación y Mantenimiento Vial-UAERMV en cumplimiento de la normatividad, adoptó la guía establecidas por </w:t>
      </w:r>
      <w:r w:rsidR="007B2C97" w:rsidRPr="0047587D">
        <w:rPr>
          <w:rFonts w:ascii="Arial" w:hAnsi="Arial" w:cs="Arial"/>
        </w:rPr>
        <w:t>el Departamento Administrativo de la Función Pública DAFP</w:t>
      </w:r>
      <w:r w:rsidR="007566EA">
        <w:rPr>
          <w:rFonts w:ascii="Arial" w:hAnsi="Arial" w:cs="Arial"/>
        </w:rPr>
        <w:t>.</w:t>
      </w:r>
    </w:p>
    <w:p w14:paraId="2C644135" w14:textId="77777777" w:rsidR="00E839F9" w:rsidRPr="0047587D" w:rsidRDefault="00E839F9" w:rsidP="001F306B">
      <w:pPr>
        <w:keepNext/>
        <w:keepLines/>
        <w:autoSpaceDE w:val="0"/>
        <w:autoSpaceDN w:val="0"/>
        <w:adjustRightInd w:val="0"/>
        <w:spacing w:after="0" w:line="240" w:lineRule="auto"/>
        <w:contextualSpacing/>
        <w:jc w:val="both"/>
        <w:rPr>
          <w:rFonts w:ascii="Arial" w:hAnsi="Arial" w:cs="Arial"/>
        </w:rPr>
      </w:pPr>
    </w:p>
    <w:p w14:paraId="73D31496" w14:textId="7AB6EAD4" w:rsidR="00E676B9" w:rsidRDefault="00AB3BB3" w:rsidP="001F306B">
      <w:pPr>
        <w:keepNext/>
        <w:keepLines/>
        <w:autoSpaceDE w:val="0"/>
        <w:autoSpaceDN w:val="0"/>
        <w:adjustRightInd w:val="0"/>
        <w:spacing w:after="0" w:line="240" w:lineRule="auto"/>
        <w:contextualSpacing/>
        <w:jc w:val="both"/>
        <w:rPr>
          <w:rFonts w:ascii="Arial" w:hAnsi="Arial" w:cs="Arial"/>
        </w:rPr>
      </w:pPr>
      <w:r w:rsidRPr="0047587D">
        <w:rPr>
          <w:rFonts w:ascii="Arial" w:hAnsi="Arial" w:cs="Arial"/>
        </w:rPr>
        <w:t xml:space="preserve">A continuación, se presentan los elementos y procedimientos indicados, y adoptados por la UAERMV para la adecuada administración de los riesgos. </w:t>
      </w:r>
    </w:p>
    <w:p w14:paraId="565BB293" w14:textId="16DE94AF" w:rsidR="00CA35F5" w:rsidRDefault="00CA35F5" w:rsidP="001F306B">
      <w:pPr>
        <w:keepNext/>
        <w:keepLines/>
        <w:autoSpaceDE w:val="0"/>
        <w:autoSpaceDN w:val="0"/>
        <w:adjustRightInd w:val="0"/>
        <w:spacing w:after="0" w:line="240" w:lineRule="auto"/>
        <w:contextualSpacing/>
        <w:jc w:val="both"/>
        <w:rPr>
          <w:rFonts w:ascii="Arial" w:hAnsi="Arial" w:cs="Arial"/>
        </w:rPr>
      </w:pPr>
    </w:p>
    <w:p w14:paraId="7746C4C6" w14:textId="77777777" w:rsidR="00CA35F5" w:rsidRPr="00E94A5C" w:rsidRDefault="00CA35F5" w:rsidP="00BB5DC7">
      <w:pPr>
        <w:spacing w:after="0"/>
        <w:jc w:val="center"/>
      </w:pPr>
      <w:r w:rsidRPr="0096757F">
        <w:rPr>
          <w:rFonts w:cs="Flama Book"/>
          <w:b/>
          <w:bCs/>
          <w:color w:val="000000"/>
        </w:rPr>
        <w:t>Esquema 1</w:t>
      </w:r>
      <w:r>
        <w:rPr>
          <w:rFonts w:cs="Flama Book"/>
          <w:color w:val="000000"/>
        </w:rPr>
        <w:t xml:space="preserve"> Metodología para la administración del riesgo</w:t>
      </w:r>
    </w:p>
    <w:p w14:paraId="70F7DD6F" w14:textId="6214F11E" w:rsidR="00CA35F5" w:rsidRPr="00DB41AF" w:rsidRDefault="00BB5DC7" w:rsidP="00A52718">
      <w:pPr>
        <w:spacing w:after="0"/>
        <w:jc w:val="center"/>
      </w:pPr>
      <w:r>
        <w:rPr>
          <w:noProof/>
        </w:rPr>
        <w:drawing>
          <wp:inline distT="0" distB="0" distL="0" distR="0" wp14:anchorId="5872F446" wp14:editId="38251366">
            <wp:extent cx="5660728" cy="3525926"/>
            <wp:effectExtent l="0" t="0" r="0" b="0"/>
            <wp:docPr id="6" name="Imagen 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tabla 1 manual riesgos.png"/>
                    <pic:cNvPicPr/>
                  </pic:nvPicPr>
                  <pic:blipFill>
                    <a:blip r:embed="rId12">
                      <a:extLst>
                        <a:ext uri="{28A0092B-C50C-407E-A947-70E740481C1C}">
                          <a14:useLocalDpi xmlns:a14="http://schemas.microsoft.com/office/drawing/2010/main" val="0"/>
                        </a:ext>
                      </a:extLst>
                    </a:blip>
                    <a:stretch>
                      <a:fillRect/>
                    </a:stretch>
                  </pic:blipFill>
                  <pic:spPr>
                    <a:xfrm>
                      <a:off x="0" y="0"/>
                      <a:ext cx="5710386" cy="3556857"/>
                    </a:xfrm>
                    <a:prstGeom prst="rect">
                      <a:avLst/>
                    </a:prstGeom>
                  </pic:spPr>
                </pic:pic>
              </a:graphicData>
            </a:graphic>
          </wp:inline>
        </w:drawing>
      </w:r>
    </w:p>
    <w:p w14:paraId="6FF6CEC0" w14:textId="11DFD418" w:rsidR="00CA35F5" w:rsidRPr="00E63021" w:rsidRDefault="00CA35F5" w:rsidP="00CA35F5">
      <w:pPr>
        <w:pStyle w:val="Descripcin"/>
        <w:spacing w:after="0"/>
        <w:jc w:val="center"/>
        <w:rPr>
          <w:rFonts w:ascii="Arial" w:eastAsia="Times New Roman" w:hAnsi="Arial" w:cs="Arial"/>
          <w:b w:val="0"/>
          <w:bCs w:val="0"/>
          <w:i/>
          <w:color w:val="auto"/>
          <w:sz w:val="16"/>
          <w:szCs w:val="20"/>
        </w:rPr>
      </w:pPr>
      <w:r w:rsidRPr="00E63021">
        <w:rPr>
          <w:rFonts w:ascii="Arial" w:hAnsi="Arial" w:cs="Arial"/>
          <w:color w:val="auto"/>
          <w:sz w:val="16"/>
          <w:szCs w:val="20"/>
        </w:rPr>
        <w:lastRenderedPageBreak/>
        <w:t>Fuente</w:t>
      </w:r>
      <w:r w:rsidRPr="00E63021">
        <w:rPr>
          <w:rFonts w:ascii="Arial" w:hAnsi="Arial" w:cs="Arial"/>
          <w:b w:val="0"/>
          <w:color w:val="auto"/>
          <w:sz w:val="16"/>
          <w:szCs w:val="20"/>
        </w:rPr>
        <w:t xml:space="preserve">: </w:t>
      </w:r>
      <w:r w:rsidRPr="00E63021">
        <w:rPr>
          <w:rFonts w:ascii="Arial" w:eastAsia="Times New Roman" w:hAnsi="Arial" w:cs="Arial"/>
          <w:b w:val="0"/>
          <w:bCs w:val="0"/>
          <w:i/>
          <w:color w:val="auto"/>
          <w:sz w:val="16"/>
          <w:szCs w:val="20"/>
        </w:rPr>
        <w:t>Guía para la administración del riesgo y el diseño de controles en entidades Públicas Riesgo de gestión, Corrupción y seguridad Digital. Octubre 2018. DAFP</w:t>
      </w:r>
      <w:r w:rsidR="00023D9B" w:rsidRPr="00E63021">
        <w:rPr>
          <w:rFonts w:ascii="Arial" w:eastAsia="Times New Roman" w:hAnsi="Arial" w:cs="Arial"/>
          <w:b w:val="0"/>
          <w:bCs w:val="0"/>
          <w:i/>
          <w:color w:val="auto"/>
          <w:sz w:val="16"/>
          <w:szCs w:val="20"/>
        </w:rPr>
        <w:t xml:space="preserve">. </w:t>
      </w:r>
      <w:r w:rsidR="00217F81" w:rsidRPr="00E63021">
        <w:rPr>
          <w:rFonts w:ascii="Arial" w:eastAsia="Times New Roman" w:hAnsi="Arial" w:cs="Arial"/>
          <w:b w:val="0"/>
          <w:bCs w:val="0"/>
          <w:i/>
          <w:color w:val="auto"/>
          <w:sz w:val="16"/>
          <w:szCs w:val="20"/>
        </w:rPr>
        <w:t>Pág.</w:t>
      </w:r>
      <w:r w:rsidR="00023D9B" w:rsidRPr="00E63021">
        <w:rPr>
          <w:rFonts w:ascii="Arial" w:eastAsia="Times New Roman" w:hAnsi="Arial" w:cs="Arial"/>
          <w:b w:val="0"/>
          <w:bCs w:val="0"/>
          <w:i/>
          <w:color w:val="auto"/>
          <w:sz w:val="16"/>
          <w:szCs w:val="20"/>
        </w:rPr>
        <w:t xml:space="preserve"> 13.</w:t>
      </w:r>
    </w:p>
    <w:p w14:paraId="60CC5823" w14:textId="7CF3962A" w:rsidR="00996FDB" w:rsidRPr="003C6272" w:rsidRDefault="00996FDB" w:rsidP="00A52718">
      <w:pPr>
        <w:pStyle w:val="Ttulo2"/>
        <w:keepNext w:val="0"/>
        <w:keepLines w:val="0"/>
        <w:widowControl w:val="0"/>
        <w:spacing w:before="0" w:line="240" w:lineRule="auto"/>
        <w:rPr>
          <w:rFonts w:ascii="Arial" w:hAnsi="Arial" w:cs="Arial"/>
          <w:sz w:val="22"/>
          <w:szCs w:val="22"/>
        </w:rPr>
      </w:pPr>
      <w:bookmarkStart w:id="15" w:name="_Toc33103310"/>
      <w:bookmarkStart w:id="16" w:name="_Toc43217249"/>
      <w:r w:rsidRPr="003C6272">
        <w:rPr>
          <w:rFonts w:ascii="Arial" w:hAnsi="Arial" w:cs="Arial"/>
          <w:color w:val="auto"/>
          <w:sz w:val="22"/>
          <w:szCs w:val="22"/>
        </w:rPr>
        <w:t xml:space="preserve">5.1. </w:t>
      </w:r>
      <w:bookmarkEnd w:id="15"/>
      <w:r w:rsidR="001B74F3">
        <w:rPr>
          <w:rFonts w:ascii="Arial" w:hAnsi="Arial" w:cs="Arial"/>
          <w:color w:val="auto"/>
          <w:sz w:val="22"/>
          <w:szCs w:val="22"/>
        </w:rPr>
        <w:t xml:space="preserve">ESTABLECIMIENTO DEL </w:t>
      </w:r>
      <w:r w:rsidR="003C6272" w:rsidRPr="003C6272">
        <w:rPr>
          <w:rFonts w:ascii="Arial" w:hAnsi="Arial" w:cs="Arial"/>
          <w:color w:val="auto"/>
          <w:sz w:val="22"/>
          <w:szCs w:val="22"/>
        </w:rPr>
        <w:t>CONTEXTO</w:t>
      </w:r>
      <w:bookmarkEnd w:id="16"/>
      <w:r w:rsidR="003C6272" w:rsidRPr="003C6272">
        <w:rPr>
          <w:rFonts w:ascii="Arial" w:hAnsi="Arial" w:cs="Arial"/>
          <w:color w:val="auto"/>
          <w:sz w:val="22"/>
          <w:szCs w:val="22"/>
        </w:rPr>
        <w:t xml:space="preserve"> </w:t>
      </w:r>
    </w:p>
    <w:p w14:paraId="4D3BF7B4" w14:textId="77777777" w:rsidR="00437A07" w:rsidRPr="0047587D" w:rsidRDefault="00437A07" w:rsidP="00A52718">
      <w:pPr>
        <w:widowControl w:val="0"/>
        <w:autoSpaceDE w:val="0"/>
        <w:autoSpaceDN w:val="0"/>
        <w:adjustRightInd w:val="0"/>
        <w:spacing w:after="0" w:line="240" w:lineRule="auto"/>
        <w:contextualSpacing/>
        <w:jc w:val="both"/>
        <w:rPr>
          <w:rFonts w:ascii="Arial" w:hAnsi="Arial" w:cs="Arial"/>
        </w:rPr>
      </w:pPr>
    </w:p>
    <w:p w14:paraId="109A8910" w14:textId="65A04877" w:rsidR="00437A07" w:rsidRPr="0047587D" w:rsidRDefault="00437A07" w:rsidP="00A52718">
      <w:pPr>
        <w:widowControl w:val="0"/>
        <w:autoSpaceDE w:val="0"/>
        <w:autoSpaceDN w:val="0"/>
        <w:adjustRightInd w:val="0"/>
        <w:spacing w:after="0" w:line="240" w:lineRule="auto"/>
        <w:contextualSpacing/>
        <w:jc w:val="both"/>
        <w:rPr>
          <w:rFonts w:ascii="Arial" w:hAnsi="Arial" w:cs="Arial"/>
        </w:rPr>
      </w:pPr>
      <w:r w:rsidRPr="0047587D">
        <w:rPr>
          <w:rFonts w:ascii="Arial" w:hAnsi="Arial" w:cs="Arial"/>
        </w:rPr>
        <w:t xml:space="preserve">En este ejercicio se analizan las condiciones internas y externas (del entorno) de la </w:t>
      </w:r>
      <w:r w:rsidR="00B60065">
        <w:rPr>
          <w:rFonts w:ascii="Arial" w:hAnsi="Arial" w:cs="Arial"/>
        </w:rPr>
        <w:t>U</w:t>
      </w:r>
      <w:r w:rsidRPr="0047587D">
        <w:rPr>
          <w:rFonts w:ascii="Arial" w:hAnsi="Arial" w:cs="Arial"/>
        </w:rPr>
        <w:t>nidad y de los procesos, que pueden generar eventos o situaciones que afecten negativamente el cumplimiento de la misión y objetivos de la UAERMV.</w:t>
      </w:r>
    </w:p>
    <w:p w14:paraId="7A2C82FC" w14:textId="77777777" w:rsidR="00437A07" w:rsidRDefault="00437A07" w:rsidP="00A52718">
      <w:pPr>
        <w:widowControl w:val="0"/>
        <w:autoSpaceDE w:val="0"/>
        <w:autoSpaceDN w:val="0"/>
        <w:adjustRightInd w:val="0"/>
        <w:spacing w:after="0" w:line="240" w:lineRule="auto"/>
        <w:contextualSpacing/>
        <w:jc w:val="both"/>
        <w:rPr>
          <w:rFonts w:ascii="Arial" w:hAnsi="Arial" w:cs="Arial"/>
        </w:rPr>
      </w:pPr>
    </w:p>
    <w:p w14:paraId="3D80CCA4" w14:textId="203B79D0" w:rsidR="00A30B98" w:rsidRDefault="00A30B98" w:rsidP="002B579C">
      <w:pPr>
        <w:spacing w:after="0" w:line="240" w:lineRule="auto"/>
        <w:jc w:val="both"/>
        <w:rPr>
          <w:rFonts w:ascii="Arial" w:hAnsi="Arial" w:cs="Arial"/>
        </w:rPr>
      </w:pPr>
      <w:r w:rsidRPr="0047587D">
        <w:rPr>
          <w:rFonts w:ascii="Arial" w:hAnsi="Arial" w:cs="Arial"/>
          <w:b/>
        </w:rPr>
        <w:t>Análisis Interno</w:t>
      </w:r>
      <w:r w:rsidRPr="0047587D">
        <w:rPr>
          <w:rFonts w:ascii="Arial" w:hAnsi="Arial" w:cs="Arial"/>
        </w:rPr>
        <w:t>: El análisis interno se realiza identificando debilidades y fortalezas en la organización que puedan interferir con el logro de los objetivos corporativos. Están relacionadas con la estructura</w:t>
      </w:r>
      <w:r w:rsidR="005D04D1" w:rsidRPr="0047587D">
        <w:rPr>
          <w:rFonts w:ascii="Arial" w:hAnsi="Arial" w:cs="Arial"/>
        </w:rPr>
        <w:t xml:space="preserve"> orgánica</w:t>
      </w:r>
      <w:r w:rsidRPr="0047587D">
        <w:rPr>
          <w:rFonts w:ascii="Arial" w:hAnsi="Arial" w:cs="Arial"/>
        </w:rPr>
        <w:t>, cultura organizacional, el modelo de operación por procesos, el cumplimiento de los planes y programas, los sistemas de información, los procesos y procedimientos, los recursos humanos y económicos con los que cuenta la entidad.</w:t>
      </w:r>
    </w:p>
    <w:p w14:paraId="24BCF59C" w14:textId="77777777" w:rsidR="000F729C" w:rsidRPr="0047587D" w:rsidRDefault="000F729C" w:rsidP="002B579C">
      <w:pPr>
        <w:spacing w:after="0" w:line="240" w:lineRule="auto"/>
        <w:jc w:val="both"/>
        <w:rPr>
          <w:rFonts w:ascii="Arial" w:hAnsi="Arial" w:cs="Arial"/>
        </w:rPr>
      </w:pPr>
    </w:p>
    <w:p w14:paraId="1360C2C8" w14:textId="33E3B28B" w:rsidR="001F20B5" w:rsidRPr="0047587D" w:rsidRDefault="00A30B98" w:rsidP="002B579C">
      <w:pPr>
        <w:spacing w:after="0" w:line="240" w:lineRule="auto"/>
        <w:jc w:val="both"/>
        <w:rPr>
          <w:rFonts w:ascii="Arial" w:hAnsi="Arial" w:cs="Arial"/>
        </w:rPr>
      </w:pPr>
      <w:r w:rsidRPr="0047587D">
        <w:rPr>
          <w:rFonts w:ascii="Arial" w:hAnsi="Arial" w:cs="Arial"/>
          <w:b/>
        </w:rPr>
        <w:t>Análisis Externo</w:t>
      </w:r>
      <w:r w:rsidRPr="0047587D">
        <w:rPr>
          <w:rFonts w:ascii="Arial" w:hAnsi="Arial" w:cs="Arial"/>
        </w:rPr>
        <w:t xml:space="preserve">: Aquí se identifican circunstancias externas a la entidad que pueden intervenir en el cumplimiento de los objetivos. Las cuales pueden ser de carácter social, cultural, económico, ambiental, cambio tecnológico, político-legal, internacional, nacional o </w:t>
      </w:r>
      <w:r w:rsidR="00BD1CA8" w:rsidRPr="0047587D">
        <w:rPr>
          <w:rFonts w:ascii="Arial" w:hAnsi="Arial" w:cs="Arial"/>
        </w:rPr>
        <w:t>regional según sea el análisis</w:t>
      </w:r>
      <w:r w:rsidR="009676D5" w:rsidRPr="0047587D">
        <w:rPr>
          <w:rFonts w:ascii="Arial" w:hAnsi="Arial" w:cs="Arial"/>
        </w:rPr>
        <w:t>.</w:t>
      </w:r>
    </w:p>
    <w:p w14:paraId="004D95CD" w14:textId="77777777" w:rsidR="001F20B5" w:rsidRPr="0047587D" w:rsidRDefault="001F20B5" w:rsidP="000F729C">
      <w:pPr>
        <w:pStyle w:val="TableParagraph"/>
        <w:spacing w:line="256" w:lineRule="auto"/>
        <w:rPr>
          <w:rFonts w:ascii="Arial" w:hAnsi="Arial" w:cs="Arial"/>
          <w:w w:val="65"/>
          <w:szCs w:val="14"/>
          <w:lang w:val="es-ES"/>
        </w:rPr>
      </w:pPr>
    </w:p>
    <w:p w14:paraId="3998CC01" w14:textId="3290F35D" w:rsidR="003F015D" w:rsidRPr="0047587D" w:rsidRDefault="00B54E63" w:rsidP="00B54E63">
      <w:pPr>
        <w:pStyle w:val="Textoindependiente"/>
        <w:spacing w:after="0" w:line="240" w:lineRule="auto"/>
        <w:jc w:val="both"/>
        <w:rPr>
          <w:rFonts w:ascii="Arial" w:hAnsi="Arial" w:cs="Arial"/>
          <w:lang w:val="es-ES"/>
        </w:rPr>
      </w:pPr>
      <w:r w:rsidRPr="0047587D">
        <w:rPr>
          <w:rFonts w:ascii="Arial" w:hAnsi="Arial" w:cs="Arial"/>
          <w:lang w:val="es-ES"/>
        </w:rPr>
        <w:t>Es importante tener presente que el objetivo de esta etapa es reunir toda la información que permita tener una mirada global sobre los factores de riesgo que rodean a la entidad y al proceso que se está analizando.</w:t>
      </w:r>
      <w:r w:rsidRPr="0047587D">
        <w:rPr>
          <w:rFonts w:ascii="Arial" w:hAnsi="Arial" w:cs="Arial"/>
        </w:rPr>
        <w:t xml:space="preserve"> </w:t>
      </w:r>
      <w:r w:rsidRPr="0047587D">
        <w:rPr>
          <w:rFonts w:ascii="Arial" w:hAnsi="Arial" w:cs="Arial"/>
          <w:lang w:val="es-ES"/>
        </w:rPr>
        <w:t>El contexto estratégico es la base para la identificación del riesgo, dado que su análisis suministra</w:t>
      </w:r>
      <w:r w:rsidR="00E0706F">
        <w:rPr>
          <w:rFonts w:ascii="Arial" w:hAnsi="Arial" w:cs="Arial"/>
          <w:lang w:val="es-ES"/>
        </w:rPr>
        <w:t xml:space="preserve"> la </w:t>
      </w:r>
      <w:r w:rsidRPr="0047587D">
        <w:rPr>
          <w:rFonts w:ascii="Arial" w:hAnsi="Arial" w:cs="Arial"/>
          <w:lang w:val="es-ES"/>
        </w:rPr>
        <w:t xml:space="preserve">información sobre </w:t>
      </w:r>
      <w:r w:rsidR="00E0706F">
        <w:rPr>
          <w:rFonts w:ascii="Arial" w:hAnsi="Arial" w:cs="Arial"/>
          <w:lang w:val="es-ES"/>
        </w:rPr>
        <w:t>sus</w:t>
      </w:r>
      <w:r w:rsidRPr="0047587D">
        <w:rPr>
          <w:rFonts w:ascii="Arial" w:hAnsi="Arial" w:cs="Arial"/>
          <w:lang w:val="es-ES"/>
        </w:rPr>
        <w:t xml:space="preserve"> causas.</w:t>
      </w:r>
    </w:p>
    <w:p w14:paraId="019033AC" w14:textId="61349E64" w:rsidR="00E839F9" w:rsidRDefault="00E839F9" w:rsidP="00B54E63">
      <w:pPr>
        <w:pStyle w:val="Textoindependiente"/>
        <w:spacing w:after="0" w:line="240" w:lineRule="auto"/>
        <w:jc w:val="both"/>
        <w:rPr>
          <w:rFonts w:ascii="Arial" w:hAnsi="Arial" w:cs="Arial"/>
          <w:sz w:val="8"/>
          <w:szCs w:val="8"/>
          <w:lang w:val="es-ES"/>
        </w:rPr>
      </w:pPr>
    </w:p>
    <w:p w14:paraId="4E718517" w14:textId="65CF2918" w:rsidR="00C546B1" w:rsidRDefault="00C546B1" w:rsidP="00B54E63">
      <w:pPr>
        <w:pStyle w:val="Textoindependiente"/>
        <w:spacing w:after="0" w:line="240" w:lineRule="auto"/>
        <w:jc w:val="both"/>
        <w:rPr>
          <w:rFonts w:ascii="Arial" w:hAnsi="Arial" w:cs="Arial"/>
          <w:sz w:val="8"/>
          <w:szCs w:val="8"/>
          <w:lang w:val="es-ES"/>
        </w:rPr>
      </w:pPr>
    </w:p>
    <w:p w14:paraId="57686172" w14:textId="21D50429" w:rsidR="00C546B1" w:rsidRDefault="00C546B1" w:rsidP="00B54E63">
      <w:pPr>
        <w:pStyle w:val="Textoindependiente"/>
        <w:spacing w:after="0" w:line="240" w:lineRule="auto"/>
        <w:jc w:val="both"/>
        <w:rPr>
          <w:rFonts w:ascii="Arial" w:hAnsi="Arial" w:cs="Arial"/>
          <w:sz w:val="8"/>
          <w:szCs w:val="8"/>
          <w:lang w:val="es-ES"/>
        </w:rPr>
      </w:pPr>
    </w:p>
    <w:p w14:paraId="040D6028" w14:textId="77777777" w:rsidR="00C546B1" w:rsidRPr="001938EB" w:rsidRDefault="00C546B1" w:rsidP="00B54E63">
      <w:pPr>
        <w:pStyle w:val="Textoindependiente"/>
        <w:spacing w:after="0" w:line="240" w:lineRule="auto"/>
        <w:jc w:val="both"/>
        <w:rPr>
          <w:rFonts w:ascii="Arial" w:hAnsi="Arial" w:cs="Arial"/>
          <w:sz w:val="8"/>
          <w:szCs w:val="8"/>
          <w:lang w:val="es-ES"/>
        </w:rPr>
      </w:pPr>
    </w:p>
    <w:p w14:paraId="3FC3D607" w14:textId="68D73D72" w:rsidR="007566EA" w:rsidRPr="0047587D" w:rsidRDefault="007566EA" w:rsidP="007566EA">
      <w:pPr>
        <w:pStyle w:val="Descripcin"/>
        <w:spacing w:after="0"/>
        <w:jc w:val="center"/>
        <w:rPr>
          <w:rFonts w:ascii="Arial" w:hAnsi="Arial" w:cs="Arial"/>
          <w:color w:val="auto"/>
        </w:rPr>
      </w:pPr>
      <w:bookmarkStart w:id="17" w:name="_Toc42867622"/>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Pr="0047587D">
        <w:rPr>
          <w:rFonts w:ascii="Arial" w:hAnsi="Arial" w:cs="Arial"/>
          <w:noProof/>
          <w:color w:val="auto"/>
          <w:szCs w:val="22"/>
        </w:rPr>
        <w:t>1</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00110914">
        <w:rPr>
          <w:rFonts w:ascii="Arial" w:eastAsia="Times New Roman" w:hAnsi="Arial" w:cs="Arial"/>
          <w:b w:val="0"/>
          <w:bCs w:val="0"/>
          <w:color w:val="auto"/>
          <w:szCs w:val="22"/>
        </w:rPr>
        <w:t xml:space="preserve">Factores para cada categoría </w:t>
      </w:r>
      <w:r w:rsidR="00725B95">
        <w:rPr>
          <w:rFonts w:ascii="Arial" w:eastAsia="Times New Roman" w:hAnsi="Arial" w:cs="Arial"/>
          <w:b w:val="0"/>
          <w:bCs w:val="0"/>
          <w:color w:val="auto"/>
          <w:szCs w:val="22"/>
        </w:rPr>
        <w:t>del c</w:t>
      </w:r>
      <w:r w:rsidRPr="0047587D">
        <w:rPr>
          <w:rFonts w:ascii="Arial" w:hAnsi="Arial" w:cs="Arial"/>
          <w:b w:val="0"/>
          <w:color w:val="auto"/>
        </w:rPr>
        <w:t xml:space="preserve">ontexto </w:t>
      </w:r>
      <w:r w:rsidR="00725B95">
        <w:rPr>
          <w:rFonts w:ascii="Arial" w:hAnsi="Arial" w:cs="Arial"/>
          <w:b w:val="0"/>
          <w:color w:val="auto"/>
        </w:rPr>
        <w:t>d</w:t>
      </w:r>
      <w:r w:rsidRPr="0047587D">
        <w:rPr>
          <w:rFonts w:ascii="Arial" w:hAnsi="Arial" w:cs="Arial"/>
          <w:b w:val="0"/>
          <w:color w:val="auto"/>
        </w:rPr>
        <w:t>e la UAERMV</w:t>
      </w:r>
      <w:bookmarkEnd w:id="17"/>
    </w:p>
    <w:tbl>
      <w:tblPr>
        <w:tblStyle w:val="Tablaconcuadrcula5oscura-nfasis3"/>
        <w:tblW w:w="5052" w:type="pct"/>
        <w:tblLook w:val="00A0" w:firstRow="1" w:lastRow="0" w:firstColumn="1" w:lastColumn="0" w:noHBand="0" w:noVBand="0"/>
      </w:tblPr>
      <w:tblGrid>
        <w:gridCol w:w="1207"/>
        <w:gridCol w:w="2049"/>
        <w:gridCol w:w="6919"/>
      </w:tblGrid>
      <w:tr w:rsidR="00436D71" w:rsidRPr="0038713B" w14:paraId="3F8DD38D" w14:textId="77777777" w:rsidTr="001440FD">
        <w:trPr>
          <w:cnfStyle w:val="100000000000" w:firstRow="1" w:lastRow="0" w:firstColumn="0" w:lastColumn="0" w:oddVBand="0" w:evenVBand="0" w:oddHBand="0" w:evenHBand="0" w:firstRowFirstColumn="0" w:firstRowLastColumn="0" w:lastRowFirstColumn="0" w:lastRowLastColumn="0"/>
          <w:trHeight w:val="191"/>
          <w:tblHeader/>
        </w:trPr>
        <w:tc>
          <w:tcPr>
            <w:cnfStyle w:val="001000000000" w:firstRow="0" w:lastRow="0" w:firstColumn="1" w:lastColumn="0" w:oddVBand="0" w:evenVBand="0" w:oddHBand="0" w:evenHBand="0" w:firstRowFirstColumn="0" w:firstRowLastColumn="0" w:lastRowFirstColumn="0" w:lastRowLastColumn="0"/>
            <w:tcW w:w="593" w:type="pct"/>
          </w:tcPr>
          <w:p w14:paraId="2718D43C" w14:textId="77777777" w:rsidR="00A92FFA" w:rsidRPr="0038713B" w:rsidRDefault="00A92FFA" w:rsidP="0038713B">
            <w:pPr>
              <w:pStyle w:val="TableParagraph"/>
              <w:spacing w:before="91"/>
              <w:ind w:left="77"/>
              <w:jc w:val="center"/>
              <w:rPr>
                <w:rFonts w:asciiTheme="minorHAnsi" w:eastAsia="Times New Roman" w:hAnsiTheme="minorHAnsi" w:cstheme="minorHAnsi"/>
                <w:bCs w:val="0"/>
                <w:sz w:val="20"/>
                <w:szCs w:val="20"/>
              </w:rPr>
            </w:pPr>
            <w:r w:rsidRPr="0038713B">
              <w:rPr>
                <w:rFonts w:asciiTheme="minorHAnsi" w:eastAsia="Times New Roman" w:hAnsiTheme="minorHAnsi" w:cstheme="minorHAnsi"/>
                <w:bCs w:val="0"/>
                <w:sz w:val="20"/>
                <w:szCs w:val="20"/>
              </w:rPr>
              <w:t>CONTEXTO</w:t>
            </w:r>
          </w:p>
        </w:tc>
        <w:tc>
          <w:tcPr>
            <w:cnfStyle w:val="000010000000" w:firstRow="0" w:lastRow="0" w:firstColumn="0" w:lastColumn="0" w:oddVBand="1" w:evenVBand="0" w:oddHBand="0" w:evenHBand="0" w:firstRowFirstColumn="0" w:firstRowLastColumn="0" w:lastRowFirstColumn="0" w:lastRowLastColumn="0"/>
            <w:tcW w:w="1007" w:type="pct"/>
          </w:tcPr>
          <w:p w14:paraId="7E92B8F1" w14:textId="77777777" w:rsidR="00A92FFA" w:rsidRPr="0038713B" w:rsidRDefault="00A92FFA" w:rsidP="0038713B">
            <w:pPr>
              <w:pStyle w:val="TableParagraph"/>
              <w:spacing w:before="91"/>
              <w:ind w:left="77"/>
              <w:jc w:val="center"/>
              <w:rPr>
                <w:rFonts w:asciiTheme="minorHAnsi" w:eastAsia="Times New Roman" w:hAnsiTheme="minorHAnsi" w:cstheme="minorHAnsi"/>
                <w:bCs w:val="0"/>
                <w:sz w:val="20"/>
                <w:szCs w:val="20"/>
              </w:rPr>
            </w:pPr>
            <w:r w:rsidRPr="0038713B">
              <w:rPr>
                <w:rFonts w:asciiTheme="minorHAnsi" w:eastAsia="Times New Roman" w:hAnsiTheme="minorHAnsi" w:cstheme="minorHAnsi"/>
                <w:bCs w:val="0"/>
                <w:sz w:val="20"/>
                <w:szCs w:val="20"/>
              </w:rPr>
              <w:t>CATEGORIA</w:t>
            </w:r>
          </w:p>
        </w:tc>
        <w:tc>
          <w:tcPr>
            <w:tcW w:w="3400" w:type="pct"/>
          </w:tcPr>
          <w:p w14:paraId="5DCDE9C3" w14:textId="77777777" w:rsidR="00A92FFA" w:rsidRPr="0038713B" w:rsidRDefault="00A92FFA" w:rsidP="0038713B">
            <w:pPr>
              <w:pStyle w:val="TableParagraph"/>
              <w:spacing w:before="91"/>
              <w:ind w:left="7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w w:val="105"/>
                <w:sz w:val="20"/>
                <w:szCs w:val="20"/>
              </w:rPr>
            </w:pPr>
            <w:r w:rsidRPr="0038713B">
              <w:rPr>
                <w:rFonts w:asciiTheme="minorHAnsi" w:eastAsia="Times New Roman" w:hAnsiTheme="minorHAnsi" w:cstheme="minorHAnsi"/>
                <w:bCs w:val="0"/>
                <w:sz w:val="20"/>
                <w:szCs w:val="20"/>
              </w:rPr>
              <w:t>DESCRIPCIÓN</w:t>
            </w:r>
          </w:p>
        </w:tc>
      </w:tr>
      <w:tr w:rsidR="00436D71" w:rsidRPr="0038713B" w14:paraId="14063814" w14:textId="77777777" w:rsidTr="001440F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93" w:type="pct"/>
            <w:vMerge w:val="restart"/>
            <w:vAlign w:val="center"/>
          </w:tcPr>
          <w:p w14:paraId="3EF9AFC6" w14:textId="77777777" w:rsidR="00A92FFA" w:rsidRPr="0038713B" w:rsidRDefault="00A92FFA" w:rsidP="00477B95">
            <w:pPr>
              <w:pStyle w:val="TableParagraph"/>
              <w:spacing w:before="56" w:line="213" w:lineRule="exact"/>
              <w:ind w:left="77"/>
              <w:jc w:val="center"/>
              <w:rPr>
                <w:rFonts w:asciiTheme="minorHAnsi" w:hAnsiTheme="minorHAnsi" w:cstheme="minorHAnsi"/>
                <w:sz w:val="20"/>
                <w:szCs w:val="20"/>
                <w:lang w:val="es-CO"/>
              </w:rPr>
            </w:pPr>
            <w:r w:rsidRPr="0038713B">
              <w:rPr>
                <w:rFonts w:asciiTheme="minorHAnsi" w:hAnsiTheme="minorHAnsi" w:cstheme="minorHAnsi"/>
                <w:w w:val="105"/>
                <w:sz w:val="20"/>
                <w:szCs w:val="20"/>
                <w:lang w:val="es-CO"/>
              </w:rPr>
              <w:t>Contexto Externo</w:t>
            </w: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0BD919D2" w14:textId="2F75318C" w:rsidR="00A92FFA" w:rsidRPr="0038713B" w:rsidRDefault="00E646F0" w:rsidP="001C6BAF">
            <w:pPr>
              <w:pStyle w:val="TableParagraph"/>
              <w:spacing w:before="91"/>
              <w:rPr>
                <w:rFonts w:asciiTheme="minorHAnsi" w:hAnsiTheme="minorHAnsi" w:cstheme="minorHAnsi"/>
                <w:b/>
                <w:bCs/>
                <w:w w:val="105"/>
                <w:sz w:val="20"/>
                <w:szCs w:val="20"/>
                <w:lang w:val="es-CO"/>
              </w:rPr>
            </w:pPr>
            <w:r w:rsidRPr="0038713B">
              <w:rPr>
                <w:rFonts w:asciiTheme="minorHAnsi" w:hAnsiTheme="minorHAnsi" w:cstheme="minorHAnsi"/>
                <w:b/>
                <w:bCs/>
                <w:w w:val="105"/>
                <w:sz w:val="20"/>
                <w:szCs w:val="20"/>
                <w:lang w:val="es-CO"/>
              </w:rPr>
              <w:t>Políticos</w:t>
            </w:r>
          </w:p>
        </w:tc>
        <w:tc>
          <w:tcPr>
            <w:tcW w:w="3400" w:type="pct"/>
            <w:vAlign w:val="center"/>
          </w:tcPr>
          <w:p w14:paraId="757491B1" w14:textId="709C89F2" w:rsidR="00A92FFA" w:rsidRPr="0038713B" w:rsidRDefault="00EF6425" w:rsidP="00EF6425">
            <w:pPr>
              <w:pStyle w:val="TableParagraph"/>
              <w:spacing w:before="56" w:line="213"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CO"/>
              </w:rPr>
            </w:pPr>
            <w:r>
              <w:rPr>
                <w:rFonts w:asciiTheme="minorHAnsi" w:hAnsiTheme="minorHAnsi" w:cstheme="minorHAnsi"/>
                <w:w w:val="105"/>
                <w:sz w:val="20"/>
                <w:szCs w:val="20"/>
                <w:lang w:val="es-CO"/>
              </w:rPr>
              <w:t>C</w:t>
            </w:r>
            <w:r w:rsidR="008445B4" w:rsidRPr="0038713B">
              <w:rPr>
                <w:rFonts w:asciiTheme="minorHAnsi" w:hAnsiTheme="minorHAnsi" w:cstheme="minorHAnsi"/>
                <w:w w:val="105"/>
                <w:sz w:val="20"/>
                <w:szCs w:val="20"/>
                <w:lang w:val="es-CO"/>
              </w:rPr>
              <w:t>ambios de gobierno, legislación, políticas públicas, regulación.</w:t>
            </w:r>
          </w:p>
        </w:tc>
      </w:tr>
      <w:tr w:rsidR="00436D71" w:rsidRPr="0038713B" w14:paraId="19C1E8DC"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4DA2112F"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5D7A2192" w14:textId="1017F910" w:rsidR="00A92FFA" w:rsidRPr="0038713B" w:rsidRDefault="005F52D4"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color w:val="000000"/>
                <w:sz w:val="20"/>
                <w:szCs w:val="20"/>
                <w:lang w:val="es-CO"/>
              </w:rPr>
              <w:t>Económicos y financieros</w:t>
            </w:r>
          </w:p>
        </w:tc>
        <w:tc>
          <w:tcPr>
            <w:tcW w:w="3400" w:type="pct"/>
            <w:vAlign w:val="center"/>
          </w:tcPr>
          <w:p w14:paraId="74B9DF8C" w14:textId="375A8E2B" w:rsidR="00A92FFA" w:rsidRPr="0038713B" w:rsidRDefault="00EF6425" w:rsidP="00EF6425">
            <w:pPr>
              <w:pStyle w:val="TableParagraph"/>
              <w:spacing w:before="56" w:line="213"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CO"/>
              </w:rPr>
            </w:pPr>
            <w:r>
              <w:rPr>
                <w:rFonts w:asciiTheme="minorHAnsi" w:hAnsiTheme="minorHAnsi" w:cstheme="minorHAnsi"/>
                <w:w w:val="105"/>
                <w:sz w:val="20"/>
                <w:szCs w:val="20"/>
                <w:lang w:val="es-CO"/>
              </w:rPr>
              <w:t>D</w:t>
            </w:r>
            <w:r w:rsidR="008445B4" w:rsidRPr="0038713B">
              <w:rPr>
                <w:rFonts w:asciiTheme="minorHAnsi" w:hAnsiTheme="minorHAnsi" w:cstheme="minorHAnsi"/>
                <w:w w:val="105"/>
                <w:sz w:val="20"/>
                <w:szCs w:val="20"/>
                <w:lang w:val="es-CO"/>
              </w:rPr>
              <w:t>isponibilidad de capital, liquidez, mercados financieros, desempleo, competencia.</w:t>
            </w:r>
          </w:p>
        </w:tc>
      </w:tr>
      <w:tr w:rsidR="00E646F0" w:rsidRPr="0038713B" w14:paraId="1455D159"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595524E3" w14:textId="77777777" w:rsidR="00E646F0" w:rsidRPr="0038713B" w:rsidRDefault="00E646F0"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32750C4E" w14:textId="71616652" w:rsidR="00E646F0" w:rsidRPr="0038713B" w:rsidRDefault="005F52D4" w:rsidP="001C6BAF">
            <w:pPr>
              <w:pStyle w:val="TableParagraph"/>
              <w:spacing w:before="51" w:line="209" w:lineRule="exact"/>
              <w:rPr>
                <w:rFonts w:asciiTheme="minorHAnsi" w:hAnsiTheme="minorHAnsi" w:cstheme="minorHAnsi"/>
                <w:b/>
                <w:bCs/>
                <w:w w:val="105"/>
                <w:sz w:val="20"/>
                <w:szCs w:val="20"/>
                <w:lang w:val="es-CO"/>
              </w:rPr>
            </w:pPr>
            <w:r w:rsidRPr="0038713B">
              <w:rPr>
                <w:rFonts w:asciiTheme="minorHAnsi" w:hAnsiTheme="minorHAnsi" w:cstheme="minorHAnsi"/>
                <w:b/>
                <w:bCs/>
                <w:color w:val="000000"/>
                <w:sz w:val="20"/>
                <w:szCs w:val="20"/>
                <w:lang w:val="es-CO"/>
              </w:rPr>
              <w:t>Sociales y culturales</w:t>
            </w:r>
          </w:p>
        </w:tc>
        <w:tc>
          <w:tcPr>
            <w:tcW w:w="3400" w:type="pct"/>
            <w:vAlign w:val="center"/>
          </w:tcPr>
          <w:p w14:paraId="4F65ED84" w14:textId="044C64C4" w:rsidR="00E646F0" w:rsidRPr="0038713B" w:rsidRDefault="0050474A" w:rsidP="00EF6425">
            <w:pPr>
              <w:pStyle w:val="TableParagraph"/>
              <w:spacing w:before="56" w:line="213"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CO"/>
              </w:rPr>
            </w:pPr>
            <w:r w:rsidRPr="0038713B">
              <w:rPr>
                <w:rFonts w:asciiTheme="minorHAnsi" w:hAnsiTheme="minorHAnsi" w:cstheme="minorHAnsi"/>
                <w:w w:val="105"/>
                <w:sz w:val="20"/>
                <w:szCs w:val="20"/>
                <w:lang w:val="es-CO"/>
              </w:rPr>
              <w:t>Demografía, responsabilidad social, orden público.</w:t>
            </w:r>
          </w:p>
        </w:tc>
      </w:tr>
      <w:tr w:rsidR="00E646F0" w:rsidRPr="0038713B" w14:paraId="238B76EA"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4A76B57F" w14:textId="77777777" w:rsidR="00E646F0" w:rsidRPr="0038713B" w:rsidRDefault="00E646F0"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471DA1C7" w14:textId="0503CB6C" w:rsidR="00E646F0" w:rsidRPr="0038713B" w:rsidRDefault="005F52D4" w:rsidP="001C6BAF">
            <w:pPr>
              <w:pStyle w:val="Pa4"/>
              <w:rPr>
                <w:rFonts w:asciiTheme="minorHAnsi" w:hAnsiTheme="minorHAnsi" w:cstheme="minorHAnsi"/>
                <w:b/>
                <w:bCs/>
                <w:w w:val="105"/>
                <w:sz w:val="20"/>
                <w:szCs w:val="20"/>
              </w:rPr>
            </w:pPr>
            <w:r w:rsidRPr="0038713B">
              <w:rPr>
                <w:rFonts w:asciiTheme="minorHAnsi" w:hAnsiTheme="minorHAnsi" w:cstheme="minorHAnsi"/>
                <w:b/>
                <w:bCs/>
                <w:color w:val="000000"/>
                <w:sz w:val="20"/>
                <w:szCs w:val="20"/>
              </w:rPr>
              <w:t>Tecnológicos</w:t>
            </w:r>
          </w:p>
        </w:tc>
        <w:tc>
          <w:tcPr>
            <w:tcW w:w="3400" w:type="pct"/>
            <w:vAlign w:val="center"/>
          </w:tcPr>
          <w:p w14:paraId="56D4248F" w14:textId="01C267F5" w:rsidR="00E646F0" w:rsidRPr="0038713B" w:rsidRDefault="0050474A" w:rsidP="00EF6425">
            <w:pPr>
              <w:pStyle w:val="TableParagraph"/>
              <w:spacing w:before="56" w:line="213"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CO"/>
              </w:rPr>
            </w:pPr>
            <w:r w:rsidRPr="0038713B">
              <w:rPr>
                <w:rFonts w:asciiTheme="minorHAnsi" w:hAnsiTheme="minorHAnsi" w:cstheme="minorHAnsi"/>
                <w:w w:val="105"/>
                <w:sz w:val="20"/>
                <w:szCs w:val="20"/>
                <w:lang w:val="es-CO"/>
              </w:rPr>
              <w:t>Avances en tecnología, acceso a sistemas de información externos, gobierno en línea.</w:t>
            </w:r>
          </w:p>
        </w:tc>
      </w:tr>
      <w:tr w:rsidR="00E646F0" w:rsidRPr="0038713B" w14:paraId="64B91056"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385DB73D" w14:textId="77777777" w:rsidR="00E646F0" w:rsidRPr="0038713B" w:rsidRDefault="00E646F0"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7E4B7CE4" w14:textId="7D9F909F" w:rsidR="00E646F0" w:rsidRPr="0038713B" w:rsidRDefault="005F52D4" w:rsidP="001C6BAF">
            <w:pPr>
              <w:pStyle w:val="TableParagraph"/>
              <w:spacing w:before="51" w:line="209" w:lineRule="exact"/>
              <w:rPr>
                <w:rFonts w:asciiTheme="minorHAnsi" w:hAnsiTheme="minorHAnsi" w:cstheme="minorHAnsi"/>
                <w:b/>
                <w:bCs/>
                <w:w w:val="105"/>
                <w:sz w:val="20"/>
                <w:szCs w:val="20"/>
                <w:lang w:val="es-CO"/>
              </w:rPr>
            </w:pPr>
            <w:r w:rsidRPr="0038713B">
              <w:rPr>
                <w:rFonts w:asciiTheme="minorHAnsi" w:hAnsiTheme="minorHAnsi" w:cstheme="minorHAnsi"/>
                <w:b/>
                <w:bCs/>
                <w:color w:val="000000"/>
                <w:sz w:val="20"/>
                <w:szCs w:val="20"/>
                <w:lang w:val="es-CO"/>
              </w:rPr>
              <w:t>Ambientales</w:t>
            </w:r>
          </w:p>
        </w:tc>
        <w:tc>
          <w:tcPr>
            <w:tcW w:w="3400" w:type="pct"/>
            <w:vAlign w:val="center"/>
          </w:tcPr>
          <w:p w14:paraId="31033FF3" w14:textId="717A0D82" w:rsidR="00E646F0" w:rsidRPr="0038713B" w:rsidRDefault="00EF6425" w:rsidP="00EF6425">
            <w:pPr>
              <w:pStyle w:val="TableParagraph"/>
              <w:spacing w:before="56" w:line="213"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CO"/>
              </w:rPr>
            </w:pPr>
            <w:r>
              <w:rPr>
                <w:rFonts w:asciiTheme="minorHAnsi" w:hAnsiTheme="minorHAnsi" w:cstheme="minorHAnsi"/>
                <w:w w:val="105"/>
                <w:sz w:val="20"/>
                <w:szCs w:val="20"/>
                <w:lang w:val="es-CO"/>
              </w:rPr>
              <w:t>E</w:t>
            </w:r>
            <w:r w:rsidR="006A1BD1" w:rsidRPr="0038713B">
              <w:rPr>
                <w:rFonts w:asciiTheme="minorHAnsi" w:hAnsiTheme="minorHAnsi" w:cstheme="minorHAnsi"/>
                <w:w w:val="105"/>
                <w:sz w:val="20"/>
                <w:szCs w:val="20"/>
                <w:lang w:val="es-CO"/>
              </w:rPr>
              <w:t>misiones y residuos, energía, catástrofes naturales, desarrollo sostenible.</w:t>
            </w:r>
          </w:p>
        </w:tc>
      </w:tr>
      <w:tr w:rsidR="00436D71" w:rsidRPr="0038713B" w14:paraId="7C916C18"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3F0F0215"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3DCFC861" w14:textId="6D7C3246" w:rsidR="00A92FFA" w:rsidRPr="0038713B" w:rsidRDefault="005F52D4" w:rsidP="001C6BAF">
            <w:pPr>
              <w:pStyle w:val="TableParagraph"/>
              <w:spacing w:before="56" w:line="214" w:lineRule="exact"/>
              <w:rPr>
                <w:rFonts w:asciiTheme="minorHAnsi" w:hAnsiTheme="minorHAnsi" w:cstheme="minorHAnsi"/>
                <w:b/>
                <w:bCs/>
                <w:sz w:val="20"/>
                <w:szCs w:val="20"/>
                <w:lang w:val="es-CO"/>
              </w:rPr>
            </w:pPr>
            <w:r w:rsidRPr="0038713B">
              <w:rPr>
                <w:rFonts w:asciiTheme="minorHAnsi" w:hAnsiTheme="minorHAnsi" w:cstheme="minorHAnsi"/>
                <w:b/>
                <w:bCs/>
                <w:color w:val="000000"/>
                <w:sz w:val="20"/>
                <w:szCs w:val="20"/>
                <w:lang w:val="es-CO"/>
              </w:rPr>
              <w:t>Legales y reglamentarios</w:t>
            </w:r>
          </w:p>
        </w:tc>
        <w:tc>
          <w:tcPr>
            <w:tcW w:w="3400" w:type="pct"/>
            <w:vAlign w:val="center"/>
          </w:tcPr>
          <w:p w14:paraId="625BF34B" w14:textId="137DB7CB" w:rsidR="00A92FFA" w:rsidRPr="0038713B" w:rsidRDefault="006A1BD1" w:rsidP="00EF6425">
            <w:pPr>
              <w:pStyle w:val="TableParagraph"/>
              <w:spacing w:before="56" w:line="213"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CO"/>
              </w:rPr>
            </w:pPr>
            <w:r w:rsidRPr="0038713B">
              <w:rPr>
                <w:rFonts w:asciiTheme="minorHAnsi" w:hAnsiTheme="minorHAnsi" w:cstheme="minorHAnsi"/>
                <w:w w:val="105"/>
                <w:sz w:val="20"/>
                <w:szCs w:val="20"/>
                <w:lang w:val="es-CO"/>
              </w:rPr>
              <w:t>Normatividad externa (leyes, decretos, ordenanzas y acuerdos).</w:t>
            </w:r>
          </w:p>
        </w:tc>
      </w:tr>
      <w:tr w:rsidR="00436D71" w:rsidRPr="0038713B" w14:paraId="41CF991A"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restart"/>
            <w:vAlign w:val="center"/>
          </w:tcPr>
          <w:p w14:paraId="00FE1FCA" w14:textId="77777777" w:rsidR="00A92FFA" w:rsidRPr="0038713B" w:rsidRDefault="00A92FFA" w:rsidP="00477B95">
            <w:pPr>
              <w:pStyle w:val="TableParagraph"/>
              <w:spacing w:before="56" w:line="213" w:lineRule="exact"/>
              <w:ind w:left="77"/>
              <w:jc w:val="center"/>
              <w:rPr>
                <w:rFonts w:asciiTheme="minorHAnsi" w:hAnsiTheme="minorHAnsi" w:cstheme="minorHAnsi"/>
                <w:sz w:val="20"/>
                <w:szCs w:val="20"/>
                <w:lang w:val="es-CO"/>
              </w:rPr>
            </w:pPr>
            <w:r w:rsidRPr="0038713B">
              <w:rPr>
                <w:rFonts w:asciiTheme="minorHAnsi" w:hAnsiTheme="minorHAnsi" w:cstheme="minorHAnsi"/>
                <w:w w:val="105"/>
                <w:sz w:val="20"/>
                <w:szCs w:val="20"/>
                <w:lang w:val="es-CO"/>
              </w:rPr>
              <w:t>Contexto interno</w:t>
            </w: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30162D79" w14:textId="77777777" w:rsidR="00A92FFA" w:rsidRPr="0038713B" w:rsidRDefault="00A92FFA" w:rsidP="001C6BAF">
            <w:pPr>
              <w:pStyle w:val="TableParagraph"/>
              <w:spacing w:before="56" w:line="213"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Financieros:</w:t>
            </w:r>
          </w:p>
        </w:tc>
        <w:tc>
          <w:tcPr>
            <w:tcW w:w="3400" w:type="pct"/>
            <w:vAlign w:val="center"/>
          </w:tcPr>
          <w:p w14:paraId="5DDB516D" w14:textId="77777777" w:rsidR="00A92FFA" w:rsidRPr="0038713B" w:rsidRDefault="00A92FFA" w:rsidP="00D4539E">
            <w:pPr>
              <w:pStyle w:val="TableParagraph"/>
              <w:spacing w:before="56" w:line="213"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Presupuesto de funcionamiento, recursos de inversión, infraestructura, capacidad instalada.</w:t>
            </w:r>
          </w:p>
        </w:tc>
      </w:tr>
      <w:tr w:rsidR="00436D71" w:rsidRPr="0038713B" w14:paraId="4374CE51"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54315C27"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04A9189E" w14:textId="77777777" w:rsidR="00A92FFA" w:rsidRPr="0038713B" w:rsidRDefault="00A92FFA"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Personal:</w:t>
            </w:r>
          </w:p>
        </w:tc>
        <w:tc>
          <w:tcPr>
            <w:tcW w:w="3400" w:type="pct"/>
            <w:vAlign w:val="center"/>
          </w:tcPr>
          <w:p w14:paraId="66220DB5" w14:textId="77777777" w:rsidR="00A92FFA" w:rsidRPr="0038713B" w:rsidRDefault="00A92FFA" w:rsidP="00D4539E">
            <w:pPr>
              <w:pStyle w:val="TableParagraph"/>
              <w:spacing w:before="51" w:line="209"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Competencia y disponibilidad del personal, seguridad y salud ocupacional, Cultura organizacional</w:t>
            </w:r>
          </w:p>
        </w:tc>
      </w:tr>
      <w:tr w:rsidR="00436D71" w:rsidRPr="0038713B" w14:paraId="19EF6B31"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731BD30A"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0D7C09C4" w14:textId="77777777" w:rsidR="00A92FFA" w:rsidRPr="0038713B" w:rsidRDefault="00A92FFA"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Procesos:</w:t>
            </w:r>
          </w:p>
        </w:tc>
        <w:tc>
          <w:tcPr>
            <w:tcW w:w="3400" w:type="pct"/>
            <w:vAlign w:val="center"/>
          </w:tcPr>
          <w:p w14:paraId="6A8F63AA" w14:textId="77777777" w:rsidR="00A92FFA" w:rsidRPr="0038713B" w:rsidRDefault="00A92FFA" w:rsidP="00D4539E">
            <w:pPr>
              <w:pStyle w:val="TableParagraph"/>
              <w:spacing w:before="51" w:line="209"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Capacidad, diseño, ejecución, proveedores, entradas, salidas, gestión del conocimiento.</w:t>
            </w:r>
          </w:p>
        </w:tc>
      </w:tr>
      <w:tr w:rsidR="00436D71" w:rsidRPr="0038713B" w14:paraId="4EA1BA1F"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10F00900"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63960270" w14:textId="77777777" w:rsidR="00A92FFA" w:rsidRPr="0038713B" w:rsidRDefault="00A92FFA" w:rsidP="001C6BAF">
            <w:pPr>
              <w:pStyle w:val="TableParagraph"/>
              <w:spacing w:before="60" w:line="218"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Tecnología:</w:t>
            </w:r>
          </w:p>
        </w:tc>
        <w:tc>
          <w:tcPr>
            <w:tcW w:w="3400" w:type="pct"/>
            <w:vAlign w:val="center"/>
          </w:tcPr>
          <w:p w14:paraId="0CE880CC" w14:textId="77777777" w:rsidR="00A92FFA" w:rsidRPr="0038713B" w:rsidRDefault="00A92FFA" w:rsidP="00D4539E">
            <w:pPr>
              <w:pStyle w:val="TableParagraph"/>
              <w:spacing w:before="60" w:line="218"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Integridad de los datos, disponibilidad de datos y sistemas, desarrollo, producción y mantenimiento de sistemas de información.</w:t>
            </w:r>
          </w:p>
        </w:tc>
      </w:tr>
      <w:tr w:rsidR="00436D71" w:rsidRPr="0038713B" w14:paraId="008540C8"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2D6E10F4"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728D245F" w14:textId="77777777" w:rsidR="00A92FFA" w:rsidRPr="0038713B" w:rsidRDefault="00A92FFA"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Estratégicos:</w:t>
            </w:r>
          </w:p>
        </w:tc>
        <w:tc>
          <w:tcPr>
            <w:tcW w:w="3400" w:type="pct"/>
            <w:vAlign w:val="center"/>
          </w:tcPr>
          <w:p w14:paraId="2BB95882" w14:textId="77777777" w:rsidR="00A92FFA" w:rsidRPr="0038713B" w:rsidRDefault="00A92FFA" w:rsidP="00D4539E">
            <w:pPr>
              <w:pStyle w:val="TableParagraph"/>
              <w:spacing w:before="51" w:line="209"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Direccionamiento estratégico, planeación institucional, liderazgo, trabajo en equipo, Estructura organizacional</w:t>
            </w:r>
          </w:p>
        </w:tc>
      </w:tr>
      <w:tr w:rsidR="00436D71" w:rsidRPr="0038713B" w14:paraId="3479542C"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1312EC0F"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57F6C627" w14:textId="77777777" w:rsidR="00A92FFA" w:rsidRPr="0038713B" w:rsidRDefault="00A92FFA" w:rsidP="001C6BAF">
            <w:pPr>
              <w:pStyle w:val="TableParagraph"/>
              <w:spacing w:before="60" w:line="218"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Comunicación interna:</w:t>
            </w:r>
          </w:p>
        </w:tc>
        <w:tc>
          <w:tcPr>
            <w:tcW w:w="3400" w:type="pct"/>
            <w:vAlign w:val="center"/>
          </w:tcPr>
          <w:p w14:paraId="311CAF2E" w14:textId="77777777" w:rsidR="00A92FFA" w:rsidRPr="0038713B" w:rsidRDefault="00A92FFA" w:rsidP="00D4539E">
            <w:pPr>
              <w:pStyle w:val="TableParagraph"/>
              <w:spacing w:before="60" w:line="218"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Canales utilizados y su efectividad, flujo de la información necesaria para el desarrollo de las operaciones.</w:t>
            </w:r>
          </w:p>
        </w:tc>
      </w:tr>
      <w:tr w:rsidR="00436D71" w:rsidRPr="0038713B" w14:paraId="5F4D0FB9"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restart"/>
            <w:vAlign w:val="center"/>
          </w:tcPr>
          <w:p w14:paraId="2D9EFB5F" w14:textId="77777777" w:rsidR="00A92FFA" w:rsidRPr="0038713B" w:rsidRDefault="00A92FFA" w:rsidP="00477B95">
            <w:pPr>
              <w:pStyle w:val="TableParagraph"/>
              <w:spacing w:before="56" w:line="213" w:lineRule="exact"/>
              <w:ind w:left="77"/>
              <w:jc w:val="center"/>
              <w:rPr>
                <w:rFonts w:asciiTheme="minorHAnsi" w:hAnsiTheme="minorHAnsi" w:cstheme="minorHAnsi"/>
                <w:sz w:val="20"/>
                <w:szCs w:val="20"/>
                <w:lang w:val="es-CO"/>
              </w:rPr>
            </w:pPr>
            <w:r w:rsidRPr="0038713B">
              <w:rPr>
                <w:rFonts w:asciiTheme="minorHAnsi" w:hAnsiTheme="minorHAnsi" w:cstheme="minorHAnsi"/>
                <w:w w:val="105"/>
                <w:sz w:val="20"/>
                <w:szCs w:val="20"/>
                <w:lang w:val="es-CO"/>
              </w:rPr>
              <w:t xml:space="preserve">Contexto </w:t>
            </w:r>
            <w:r w:rsidRPr="0038713B">
              <w:rPr>
                <w:rFonts w:asciiTheme="minorHAnsi" w:hAnsiTheme="minorHAnsi" w:cstheme="minorHAnsi"/>
                <w:w w:val="105"/>
                <w:sz w:val="20"/>
                <w:szCs w:val="20"/>
                <w:lang w:val="es-CO"/>
              </w:rPr>
              <w:lastRenderedPageBreak/>
              <w:t>del proceso</w:t>
            </w: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471E27C1" w14:textId="77777777" w:rsidR="00A92FFA" w:rsidRPr="0038713B" w:rsidRDefault="00A92FFA" w:rsidP="001C6BAF">
            <w:pPr>
              <w:pStyle w:val="TableParagraph"/>
              <w:spacing w:before="60" w:line="218"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lastRenderedPageBreak/>
              <w:t>Diseño del proceso:</w:t>
            </w:r>
          </w:p>
        </w:tc>
        <w:tc>
          <w:tcPr>
            <w:tcW w:w="3400" w:type="pct"/>
            <w:vAlign w:val="center"/>
          </w:tcPr>
          <w:p w14:paraId="6AE7F273" w14:textId="77777777" w:rsidR="00A92FFA" w:rsidRPr="0038713B" w:rsidRDefault="00A92FFA" w:rsidP="00D4539E">
            <w:pPr>
              <w:pStyle w:val="TableParagraph"/>
              <w:spacing w:before="60" w:line="218"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Claridad en la descripción del alcance y objetivo del proceso.</w:t>
            </w:r>
          </w:p>
        </w:tc>
      </w:tr>
      <w:tr w:rsidR="00436D71" w:rsidRPr="0038713B" w14:paraId="13771182"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2A61266B"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6C0B9429" w14:textId="77777777" w:rsidR="00A92FFA" w:rsidRPr="0038713B" w:rsidRDefault="00A92FFA"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Interacciones con otros procesos:</w:t>
            </w:r>
          </w:p>
        </w:tc>
        <w:tc>
          <w:tcPr>
            <w:tcW w:w="3400" w:type="pct"/>
            <w:vAlign w:val="center"/>
          </w:tcPr>
          <w:p w14:paraId="133FD911" w14:textId="77777777" w:rsidR="00A92FFA" w:rsidRPr="0038713B" w:rsidRDefault="00A92FFA" w:rsidP="00D4539E">
            <w:pPr>
              <w:pStyle w:val="TableParagraph"/>
              <w:spacing w:before="51" w:line="209"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Relación precisa con otros procesos en cuanto a insumos, proveedores, productos, usuarios o clientes.</w:t>
            </w:r>
          </w:p>
        </w:tc>
      </w:tr>
      <w:tr w:rsidR="00436D71" w:rsidRPr="0038713B" w14:paraId="67D8068A"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59E761C5"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1C9EAF97" w14:textId="77777777" w:rsidR="00A92FFA" w:rsidRPr="0038713B" w:rsidRDefault="00A92FFA"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Transversalidad:</w:t>
            </w:r>
          </w:p>
        </w:tc>
        <w:tc>
          <w:tcPr>
            <w:tcW w:w="3400" w:type="pct"/>
            <w:vAlign w:val="center"/>
          </w:tcPr>
          <w:p w14:paraId="0EC2F259" w14:textId="77777777" w:rsidR="00A92FFA" w:rsidRPr="0038713B" w:rsidRDefault="00A92FFA" w:rsidP="00D4539E">
            <w:pPr>
              <w:pStyle w:val="TableParagraph"/>
              <w:spacing w:before="51" w:line="209"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Procesos que determinan lineamientos necesarios para el desarrollo de todos los procesos de la entidad.</w:t>
            </w:r>
          </w:p>
        </w:tc>
      </w:tr>
      <w:tr w:rsidR="00436D71" w:rsidRPr="0038713B" w14:paraId="0D2CF619"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657FBD8A"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70973610" w14:textId="77777777" w:rsidR="00A92FFA" w:rsidRPr="0038713B" w:rsidRDefault="00A92FFA" w:rsidP="001C6BAF">
            <w:pPr>
              <w:pStyle w:val="TableParagraph"/>
              <w:spacing w:before="51" w:line="209"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Procedimientos asociados:</w:t>
            </w:r>
          </w:p>
        </w:tc>
        <w:tc>
          <w:tcPr>
            <w:tcW w:w="3400" w:type="pct"/>
            <w:vAlign w:val="center"/>
          </w:tcPr>
          <w:p w14:paraId="74020955" w14:textId="77777777" w:rsidR="00A92FFA" w:rsidRPr="0038713B" w:rsidRDefault="00A92FFA" w:rsidP="00D4539E">
            <w:pPr>
              <w:pStyle w:val="TableParagraph"/>
              <w:spacing w:before="51" w:line="209" w:lineRule="exac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Pertinencia en los procedimientos que desarrollan los procesos.</w:t>
            </w:r>
          </w:p>
        </w:tc>
      </w:tr>
      <w:tr w:rsidR="00436D71" w:rsidRPr="0038713B" w14:paraId="21CF2A15"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10E9C612"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736061B9" w14:textId="77777777" w:rsidR="00A92FFA" w:rsidRPr="0038713B" w:rsidRDefault="00A92FFA" w:rsidP="001C6BAF">
            <w:pPr>
              <w:pStyle w:val="TableParagraph"/>
              <w:spacing w:before="60" w:line="218" w:lineRule="exact"/>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Responsables del proceso:</w:t>
            </w:r>
          </w:p>
        </w:tc>
        <w:tc>
          <w:tcPr>
            <w:tcW w:w="3400" w:type="pct"/>
            <w:vAlign w:val="center"/>
          </w:tcPr>
          <w:p w14:paraId="5391F775" w14:textId="77777777" w:rsidR="00A92FFA" w:rsidRPr="0038713B" w:rsidRDefault="00A92FFA" w:rsidP="00D4539E">
            <w:pPr>
              <w:pStyle w:val="TableParagraph"/>
              <w:spacing w:before="60" w:line="218" w:lineRule="exac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Grado de autoridad y responsabilidad de los funcionarios frente al proceso.</w:t>
            </w:r>
          </w:p>
        </w:tc>
      </w:tr>
      <w:tr w:rsidR="00436D71" w:rsidRPr="0038713B" w14:paraId="0D08B046" w14:textId="77777777" w:rsidTr="001440FD">
        <w:trPr>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238E34A8"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2186E062" w14:textId="77777777" w:rsidR="00A92FFA" w:rsidRPr="0038713B" w:rsidRDefault="00A92FFA" w:rsidP="001C6BAF">
            <w:pPr>
              <w:pStyle w:val="TableParagraph"/>
              <w:spacing w:before="86"/>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Comunicación entre los procesos:</w:t>
            </w:r>
          </w:p>
        </w:tc>
        <w:tc>
          <w:tcPr>
            <w:tcW w:w="3400" w:type="pct"/>
            <w:vAlign w:val="center"/>
          </w:tcPr>
          <w:p w14:paraId="4E5AD0CA" w14:textId="77777777" w:rsidR="00A92FFA" w:rsidRPr="0038713B" w:rsidRDefault="00A92FFA" w:rsidP="00D4539E">
            <w:pPr>
              <w:pStyle w:val="TableParagraph"/>
              <w:spacing w:before="8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sz w:val="20"/>
                <w:szCs w:val="20"/>
                <w:lang w:val="es-ES"/>
              </w:rPr>
            </w:pPr>
            <w:r w:rsidRPr="0038713B">
              <w:rPr>
                <w:rFonts w:asciiTheme="minorHAnsi" w:hAnsiTheme="minorHAnsi" w:cstheme="minorHAnsi"/>
                <w:w w:val="105"/>
                <w:sz w:val="20"/>
                <w:szCs w:val="20"/>
                <w:lang w:val="es-CO"/>
              </w:rPr>
              <w:t>Efectividad en los flujos de información determinados en la interacción de los procesos.</w:t>
            </w:r>
          </w:p>
        </w:tc>
      </w:tr>
      <w:tr w:rsidR="00436D71" w:rsidRPr="0038713B" w14:paraId="7B571265" w14:textId="77777777" w:rsidTr="001440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ign w:val="center"/>
          </w:tcPr>
          <w:p w14:paraId="215F2D92" w14:textId="77777777" w:rsidR="00A92FFA" w:rsidRPr="0038713B" w:rsidRDefault="00A92FFA" w:rsidP="00477B95">
            <w:pPr>
              <w:jc w:val="center"/>
              <w:rPr>
                <w:rFonts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007" w:type="pct"/>
            <w:vAlign w:val="center"/>
          </w:tcPr>
          <w:p w14:paraId="5B640018" w14:textId="77777777" w:rsidR="00A92FFA" w:rsidRPr="0038713B" w:rsidRDefault="00A92FFA" w:rsidP="001C6BAF">
            <w:pPr>
              <w:pStyle w:val="TableParagraph"/>
              <w:spacing w:before="86"/>
              <w:rPr>
                <w:rFonts w:asciiTheme="minorHAnsi" w:hAnsiTheme="minorHAnsi" w:cstheme="minorHAnsi"/>
                <w:b/>
                <w:bCs/>
                <w:sz w:val="20"/>
                <w:szCs w:val="20"/>
                <w:lang w:val="es-CO"/>
              </w:rPr>
            </w:pPr>
            <w:r w:rsidRPr="0038713B">
              <w:rPr>
                <w:rFonts w:asciiTheme="minorHAnsi" w:hAnsiTheme="minorHAnsi" w:cstheme="minorHAnsi"/>
                <w:b/>
                <w:bCs/>
                <w:w w:val="105"/>
                <w:sz w:val="20"/>
                <w:szCs w:val="20"/>
                <w:lang w:val="es-CO"/>
              </w:rPr>
              <w:t>Activos de seguridad digital del proceso:</w:t>
            </w:r>
          </w:p>
        </w:tc>
        <w:tc>
          <w:tcPr>
            <w:tcW w:w="3400" w:type="pct"/>
            <w:vAlign w:val="center"/>
          </w:tcPr>
          <w:p w14:paraId="2664928E" w14:textId="0AB37229" w:rsidR="00A92FFA" w:rsidRPr="0038713B" w:rsidRDefault="00A92FFA" w:rsidP="00D4539E">
            <w:pPr>
              <w:pStyle w:val="TableParagraph"/>
              <w:spacing w:before="8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w w:val="105"/>
                <w:sz w:val="20"/>
                <w:szCs w:val="20"/>
                <w:lang w:val="es-CO"/>
              </w:rPr>
            </w:pPr>
            <w:r w:rsidRPr="0038713B">
              <w:rPr>
                <w:rFonts w:asciiTheme="minorHAnsi" w:hAnsiTheme="minorHAnsi" w:cstheme="minorHAnsi"/>
                <w:w w:val="105"/>
                <w:sz w:val="20"/>
                <w:szCs w:val="20"/>
                <w:lang w:val="es-CO"/>
              </w:rPr>
              <w:t>Información, aplicaciones, hardware entre otros, que se deben proteger para garantizar el funcionamiento interno de cada proceso</w:t>
            </w:r>
            <w:r w:rsidR="00800FB0">
              <w:rPr>
                <w:rFonts w:asciiTheme="minorHAnsi" w:hAnsiTheme="minorHAnsi" w:cstheme="minorHAnsi"/>
                <w:w w:val="105"/>
                <w:sz w:val="20"/>
                <w:szCs w:val="20"/>
                <w:lang w:val="es-CO"/>
              </w:rPr>
              <w:t xml:space="preserve"> y</w:t>
            </w:r>
            <w:r w:rsidRPr="0038713B">
              <w:rPr>
                <w:rFonts w:asciiTheme="minorHAnsi" w:hAnsiTheme="minorHAnsi" w:cstheme="minorHAnsi"/>
                <w:w w:val="105"/>
                <w:sz w:val="20"/>
                <w:szCs w:val="20"/>
                <w:lang w:val="es-CO"/>
              </w:rPr>
              <w:t xml:space="preserve"> de cara al ciudadano.</w:t>
            </w:r>
          </w:p>
        </w:tc>
      </w:tr>
    </w:tbl>
    <w:p w14:paraId="76E12FAD" w14:textId="3C156883" w:rsidR="00477B95" w:rsidRPr="00E63021" w:rsidRDefault="00477B95" w:rsidP="00477B95">
      <w:pPr>
        <w:pStyle w:val="Descripcin"/>
        <w:spacing w:after="0"/>
        <w:jc w:val="center"/>
        <w:rPr>
          <w:rFonts w:ascii="Arial" w:eastAsia="Times New Roman" w:hAnsi="Arial" w:cs="Arial"/>
          <w:b w:val="0"/>
          <w:bCs w:val="0"/>
          <w:i/>
          <w:color w:val="auto"/>
          <w:sz w:val="16"/>
          <w:szCs w:val="20"/>
        </w:rPr>
      </w:pPr>
      <w:r w:rsidRPr="00E63021">
        <w:rPr>
          <w:rFonts w:ascii="Arial" w:hAnsi="Arial" w:cs="Arial"/>
          <w:color w:val="auto"/>
          <w:sz w:val="16"/>
          <w:szCs w:val="20"/>
        </w:rPr>
        <w:t>Fuente</w:t>
      </w:r>
      <w:r w:rsidRPr="00E63021">
        <w:rPr>
          <w:rFonts w:ascii="Arial" w:hAnsi="Arial" w:cs="Arial"/>
          <w:b w:val="0"/>
          <w:color w:val="auto"/>
          <w:sz w:val="16"/>
          <w:szCs w:val="20"/>
        </w:rPr>
        <w:t xml:space="preserve">: </w:t>
      </w:r>
      <w:r w:rsidRPr="00E63021">
        <w:rPr>
          <w:rFonts w:ascii="Arial" w:eastAsia="Times New Roman" w:hAnsi="Arial" w:cs="Arial"/>
          <w:b w:val="0"/>
          <w:bCs w:val="0"/>
          <w:i/>
          <w:color w:val="auto"/>
          <w:sz w:val="16"/>
          <w:szCs w:val="20"/>
        </w:rPr>
        <w:t>Guía para la administración del riesgo y el diseño de controles en entidades Públicas Riesgo de gestión, Corrupción y seguridad Digital. Octubre 2018. DAFP</w:t>
      </w:r>
      <w:r w:rsidR="00800FB0" w:rsidRPr="00E63021">
        <w:rPr>
          <w:rFonts w:ascii="Arial" w:eastAsia="Times New Roman" w:hAnsi="Arial" w:cs="Arial"/>
          <w:b w:val="0"/>
          <w:bCs w:val="0"/>
          <w:i/>
          <w:color w:val="auto"/>
          <w:sz w:val="16"/>
          <w:szCs w:val="20"/>
        </w:rPr>
        <w:t>. Pág. 20.</w:t>
      </w:r>
    </w:p>
    <w:p w14:paraId="1C5738A4" w14:textId="77777777" w:rsidR="00DF7380" w:rsidRPr="0033750C" w:rsidRDefault="00DF7380" w:rsidP="0033750C">
      <w:pPr>
        <w:spacing w:after="0"/>
        <w:rPr>
          <w:sz w:val="16"/>
          <w:szCs w:val="16"/>
        </w:rPr>
      </w:pPr>
    </w:p>
    <w:p w14:paraId="2FC5DE4F" w14:textId="2B384D1B" w:rsidR="00135E58" w:rsidRPr="003C6272" w:rsidRDefault="00DE3D63" w:rsidP="00DE3D63">
      <w:pPr>
        <w:pStyle w:val="Descripcin"/>
        <w:tabs>
          <w:tab w:val="left" w:pos="991"/>
        </w:tabs>
        <w:spacing w:after="0"/>
        <w:rPr>
          <w:rFonts w:ascii="Arial" w:hAnsi="Arial" w:cs="Arial"/>
          <w:color w:val="auto"/>
          <w:sz w:val="22"/>
          <w:szCs w:val="22"/>
        </w:rPr>
      </w:pPr>
      <w:r>
        <w:rPr>
          <w:rFonts w:ascii="Arial" w:hAnsi="Arial" w:cs="Arial"/>
          <w:b w:val="0"/>
          <w:color w:val="auto"/>
          <w:szCs w:val="22"/>
        </w:rPr>
        <w:tab/>
      </w:r>
      <w:r w:rsidR="00CB655F" w:rsidRPr="003C6272">
        <w:rPr>
          <w:rFonts w:ascii="Arial" w:hAnsi="Arial" w:cs="Arial"/>
          <w:color w:val="auto"/>
          <w:sz w:val="22"/>
          <w:szCs w:val="22"/>
        </w:rPr>
        <w:t>5</w:t>
      </w:r>
      <w:r w:rsidR="00327968" w:rsidRPr="003C6272">
        <w:rPr>
          <w:rFonts w:ascii="Arial" w:hAnsi="Arial" w:cs="Arial"/>
          <w:color w:val="auto"/>
          <w:sz w:val="22"/>
          <w:szCs w:val="22"/>
        </w:rPr>
        <w:t>.</w:t>
      </w:r>
      <w:r w:rsidR="002E2216" w:rsidRPr="003C6272">
        <w:rPr>
          <w:rFonts w:ascii="Arial" w:hAnsi="Arial" w:cs="Arial"/>
          <w:color w:val="auto"/>
          <w:sz w:val="22"/>
          <w:szCs w:val="22"/>
        </w:rPr>
        <w:t>2</w:t>
      </w:r>
      <w:r w:rsidR="00327968" w:rsidRPr="003C6272">
        <w:rPr>
          <w:rFonts w:ascii="Arial" w:hAnsi="Arial" w:cs="Arial"/>
          <w:color w:val="auto"/>
          <w:sz w:val="22"/>
          <w:szCs w:val="22"/>
        </w:rPr>
        <w:t>. IDENTIFICACIÓN DE ACTIVOS DE SEGURIDAD DE LA INFORMACIÓN</w:t>
      </w:r>
    </w:p>
    <w:p w14:paraId="029E62B0" w14:textId="2CDE71B9" w:rsidR="00135E58" w:rsidRPr="0047587D" w:rsidRDefault="00135E58" w:rsidP="005E3153">
      <w:pPr>
        <w:pStyle w:val="Textoindependiente"/>
        <w:spacing w:after="0" w:line="240" w:lineRule="auto"/>
        <w:jc w:val="both"/>
        <w:rPr>
          <w:rFonts w:ascii="Arial" w:hAnsi="Arial" w:cs="Arial"/>
          <w:lang w:val="es-ES"/>
        </w:rPr>
      </w:pPr>
    </w:p>
    <w:p w14:paraId="1571A784" w14:textId="200F5C58" w:rsidR="00327968" w:rsidRPr="0047587D" w:rsidRDefault="00D6579C" w:rsidP="005E3153">
      <w:pPr>
        <w:pStyle w:val="Textoindependiente"/>
        <w:spacing w:after="0" w:line="240" w:lineRule="auto"/>
        <w:jc w:val="both"/>
        <w:rPr>
          <w:rFonts w:ascii="Arial" w:hAnsi="Arial" w:cs="Arial"/>
          <w:lang w:val="es-ES"/>
        </w:rPr>
      </w:pPr>
      <w:r w:rsidRPr="00D6579C">
        <w:rPr>
          <w:rFonts w:ascii="Arial" w:hAnsi="Arial" w:cs="Arial"/>
        </w:rPr>
        <w:t>Un activo es cualquier elemento que tenga valor para la organización</w:t>
      </w:r>
      <w:r w:rsidR="00F27449">
        <w:rPr>
          <w:rFonts w:ascii="Arial" w:hAnsi="Arial" w:cs="Arial"/>
        </w:rPr>
        <w:t>.</w:t>
      </w:r>
      <w:r w:rsidRPr="00D6579C">
        <w:rPr>
          <w:rFonts w:ascii="Arial" w:hAnsi="Arial" w:cs="Arial"/>
        </w:rPr>
        <w:t xml:space="preserve"> </w:t>
      </w:r>
      <w:r w:rsidR="00F27449">
        <w:rPr>
          <w:rFonts w:ascii="Arial" w:hAnsi="Arial" w:cs="Arial"/>
        </w:rPr>
        <w:t>S</w:t>
      </w:r>
      <w:r w:rsidRPr="00D6579C">
        <w:rPr>
          <w:rFonts w:ascii="Arial" w:hAnsi="Arial" w:cs="Arial"/>
        </w:rPr>
        <w:t>in embargo, en el contexto de</w:t>
      </w:r>
      <w:r w:rsidR="00F27449">
        <w:rPr>
          <w:rFonts w:ascii="Arial" w:hAnsi="Arial" w:cs="Arial"/>
        </w:rPr>
        <w:t xml:space="preserve"> la</w:t>
      </w:r>
      <w:r w:rsidRPr="00D6579C">
        <w:rPr>
          <w:rFonts w:ascii="Arial" w:hAnsi="Arial" w:cs="Arial"/>
        </w:rPr>
        <w:t xml:space="preserve"> seguridad digital</w:t>
      </w:r>
      <w:r w:rsidR="00F27449">
        <w:rPr>
          <w:rFonts w:ascii="Arial" w:hAnsi="Arial" w:cs="Arial"/>
        </w:rPr>
        <w:t>,</w:t>
      </w:r>
      <w:r w:rsidRPr="00D6579C">
        <w:rPr>
          <w:rFonts w:ascii="Arial" w:hAnsi="Arial" w:cs="Arial"/>
        </w:rPr>
        <w:t xml:space="preserve"> son activos elementos tales como</w:t>
      </w:r>
      <w:r w:rsidR="0030606A">
        <w:rPr>
          <w:rFonts w:ascii="Arial" w:hAnsi="Arial" w:cs="Arial"/>
        </w:rPr>
        <w:t>:</w:t>
      </w:r>
      <w:r w:rsidRPr="00D6579C">
        <w:rPr>
          <w:rFonts w:ascii="Arial" w:hAnsi="Arial" w:cs="Arial"/>
        </w:rPr>
        <w:t xml:space="preserve"> aplicaciones de la entidad pública, servicios Web, redes, información física o digital, Tecnologías de la Información -TI- o Tecnologías de la Operación -TO-) que utiliza la organización para su funcionamiento</w:t>
      </w:r>
      <w:r>
        <w:rPr>
          <w:rStyle w:val="Refdenotaalpie"/>
          <w:rFonts w:ascii="Arial" w:hAnsi="Arial" w:cs="Arial"/>
        </w:rPr>
        <w:footnoteReference w:id="4"/>
      </w:r>
      <w:r w:rsidRPr="00D6579C">
        <w:rPr>
          <w:rFonts w:ascii="Arial" w:hAnsi="Arial" w:cs="Arial"/>
        </w:rPr>
        <w:t>.</w:t>
      </w:r>
      <w:r>
        <w:rPr>
          <w:sz w:val="23"/>
          <w:szCs w:val="23"/>
        </w:rPr>
        <w:t xml:space="preserve"> </w:t>
      </w:r>
      <w:r w:rsidR="009302C8" w:rsidRPr="0047587D">
        <w:rPr>
          <w:rFonts w:ascii="Arial" w:hAnsi="Arial" w:cs="Arial"/>
          <w:lang w:val="es-ES"/>
        </w:rPr>
        <w:t>Los procesos deben realizar la identificación de</w:t>
      </w:r>
      <w:r w:rsidR="00327968" w:rsidRPr="0047587D">
        <w:rPr>
          <w:rFonts w:ascii="Arial" w:hAnsi="Arial" w:cs="Arial"/>
          <w:lang w:val="es-ES"/>
        </w:rPr>
        <w:t xml:space="preserve"> los activos</w:t>
      </w:r>
      <w:r w:rsidR="00543295" w:rsidRPr="0047587D">
        <w:rPr>
          <w:rFonts w:ascii="Arial" w:hAnsi="Arial" w:cs="Arial"/>
          <w:lang w:val="es-ES"/>
        </w:rPr>
        <w:t xml:space="preserve"> de información</w:t>
      </w:r>
      <w:r w:rsidR="00327968" w:rsidRPr="0047587D">
        <w:rPr>
          <w:rFonts w:ascii="Arial" w:hAnsi="Arial" w:cs="Arial"/>
          <w:lang w:val="es-ES"/>
        </w:rPr>
        <w:t xml:space="preserve"> y document</w:t>
      </w:r>
      <w:r w:rsidR="009302C8" w:rsidRPr="0047587D">
        <w:rPr>
          <w:rFonts w:ascii="Arial" w:hAnsi="Arial" w:cs="Arial"/>
          <w:lang w:val="es-ES"/>
        </w:rPr>
        <w:t xml:space="preserve">ar el </w:t>
      </w:r>
      <w:r w:rsidR="00327968" w:rsidRPr="0047587D">
        <w:rPr>
          <w:rFonts w:ascii="Arial" w:hAnsi="Arial" w:cs="Arial"/>
          <w:lang w:val="es-ES"/>
        </w:rPr>
        <w:t>inventario de activos, así podrá</w:t>
      </w:r>
      <w:r w:rsidR="009302C8" w:rsidRPr="0047587D">
        <w:rPr>
          <w:rFonts w:ascii="Arial" w:hAnsi="Arial" w:cs="Arial"/>
          <w:lang w:val="es-ES"/>
        </w:rPr>
        <w:t>n</w:t>
      </w:r>
      <w:r w:rsidR="00327968" w:rsidRPr="0047587D">
        <w:rPr>
          <w:rFonts w:ascii="Arial" w:hAnsi="Arial" w:cs="Arial"/>
          <w:lang w:val="es-ES"/>
        </w:rPr>
        <w:t xml:space="preserve"> saber lo que debe</w:t>
      </w:r>
      <w:r w:rsidR="00543295" w:rsidRPr="0047587D">
        <w:rPr>
          <w:rFonts w:ascii="Arial" w:hAnsi="Arial" w:cs="Arial"/>
          <w:lang w:val="es-ES"/>
        </w:rPr>
        <w:t>n hacer para</w:t>
      </w:r>
      <w:r w:rsidR="00327968" w:rsidRPr="0047587D">
        <w:rPr>
          <w:rFonts w:ascii="Arial" w:hAnsi="Arial" w:cs="Arial"/>
          <w:lang w:val="es-ES"/>
        </w:rPr>
        <w:t xml:space="preserve"> proteger </w:t>
      </w:r>
      <w:r w:rsidR="00543295" w:rsidRPr="0047587D">
        <w:rPr>
          <w:rFonts w:ascii="Arial" w:hAnsi="Arial" w:cs="Arial"/>
          <w:lang w:val="es-ES"/>
        </w:rPr>
        <w:t xml:space="preserve">y </w:t>
      </w:r>
      <w:r w:rsidR="00327968" w:rsidRPr="0047587D">
        <w:rPr>
          <w:rFonts w:ascii="Arial" w:hAnsi="Arial" w:cs="Arial"/>
          <w:lang w:val="es-ES"/>
        </w:rPr>
        <w:t>garantizar ta</w:t>
      </w:r>
      <w:r w:rsidR="009302C8" w:rsidRPr="0047587D">
        <w:rPr>
          <w:rFonts w:ascii="Arial" w:hAnsi="Arial" w:cs="Arial"/>
          <w:lang w:val="es-ES"/>
        </w:rPr>
        <w:t>nto su funcionamiento interno</w:t>
      </w:r>
      <w:r w:rsidR="00327968" w:rsidRPr="0047587D">
        <w:rPr>
          <w:rFonts w:ascii="Arial" w:hAnsi="Arial" w:cs="Arial"/>
          <w:lang w:val="es-ES"/>
        </w:rPr>
        <w:t xml:space="preserve"> como su func</w:t>
      </w:r>
      <w:r w:rsidR="009302C8" w:rsidRPr="0047587D">
        <w:rPr>
          <w:rFonts w:ascii="Arial" w:hAnsi="Arial" w:cs="Arial"/>
          <w:lang w:val="es-ES"/>
        </w:rPr>
        <w:t>ionamiento de cara al ciudadano.</w:t>
      </w:r>
    </w:p>
    <w:p w14:paraId="256FB89B" w14:textId="77777777" w:rsidR="009302C8" w:rsidRPr="0047587D" w:rsidRDefault="009302C8" w:rsidP="005E3153">
      <w:pPr>
        <w:pStyle w:val="Textoindependiente"/>
        <w:spacing w:after="0" w:line="240" w:lineRule="auto"/>
        <w:jc w:val="both"/>
        <w:rPr>
          <w:sz w:val="23"/>
          <w:szCs w:val="23"/>
        </w:rPr>
      </w:pPr>
    </w:p>
    <w:p w14:paraId="1464EB1D" w14:textId="1F234270" w:rsidR="00327968" w:rsidRDefault="0041644E" w:rsidP="0041644E">
      <w:pPr>
        <w:pStyle w:val="Textoindependiente"/>
        <w:spacing w:after="0" w:line="240" w:lineRule="auto"/>
        <w:jc w:val="both"/>
        <w:rPr>
          <w:rFonts w:ascii="Arial" w:hAnsi="Arial" w:cs="Arial"/>
        </w:rPr>
      </w:pPr>
      <w:r w:rsidRPr="0041644E">
        <w:rPr>
          <w:rFonts w:ascii="Arial" w:hAnsi="Arial" w:cs="Arial"/>
        </w:rPr>
        <w:t xml:space="preserve">La identificación y valoración de activos debe ser realizada por la </w:t>
      </w:r>
      <w:r w:rsidRPr="0041644E">
        <w:rPr>
          <w:rFonts w:ascii="Arial" w:hAnsi="Arial" w:cs="Arial"/>
          <w:b/>
          <w:bCs/>
        </w:rPr>
        <w:t>Primera Línea de Defensa – Líderes de Proceso</w:t>
      </w:r>
      <w:r w:rsidRPr="0041644E">
        <w:rPr>
          <w:rFonts w:ascii="Arial" w:hAnsi="Arial" w:cs="Arial"/>
        </w:rPr>
        <w:t xml:space="preserve">, en cada proceso donde aplique la gestión </w:t>
      </w:r>
      <w:r>
        <w:rPr>
          <w:rFonts w:ascii="Arial" w:hAnsi="Arial" w:cs="Arial"/>
        </w:rPr>
        <w:t>del riesgo de seguridad digital</w:t>
      </w:r>
      <w:r>
        <w:rPr>
          <w:rStyle w:val="Refdenotaalpie"/>
          <w:rFonts w:ascii="Arial" w:hAnsi="Arial" w:cs="Arial"/>
        </w:rPr>
        <w:footnoteReference w:id="5"/>
      </w:r>
      <w:r>
        <w:rPr>
          <w:rFonts w:ascii="Arial" w:hAnsi="Arial" w:cs="Arial"/>
        </w:rPr>
        <w:t>.</w:t>
      </w:r>
    </w:p>
    <w:p w14:paraId="26B87E08" w14:textId="77777777" w:rsidR="00355C64" w:rsidRDefault="00355C64" w:rsidP="0041644E">
      <w:pPr>
        <w:pStyle w:val="Textoindependiente"/>
        <w:spacing w:after="0" w:line="240" w:lineRule="auto"/>
        <w:jc w:val="both"/>
        <w:rPr>
          <w:rFonts w:ascii="Arial" w:hAnsi="Arial" w:cs="Arial"/>
        </w:rPr>
      </w:pPr>
    </w:p>
    <w:p w14:paraId="266B90E8" w14:textId="29E25810" w:rsidR="001C6BAF" w:rsidRPr="00E63021" w:rsidRDefault="00B9786C" w:rsidP="001C6BAF">
      <w:pPr>
        <w:pStyle w:val="Descripcin"/>
        <w:spacing w:after="0"/>
        <w:jc w:val="center"/>
        <w:rPr>
          <w:rFonts w:ascii="Arial" w:eastAsia="Times New Roman" w:hAnsi="Arial" w:cs="Arial"/>
          <w:b w:val="0"/>
          <w:bCs w:val="0"/>
          <w:i/>
          <w:color w:val="auto"/>
          <w:sz w:val="16"/>
          <w:szCs w:val="20"/>
        </w:rPr>
      </w:pPr>
      <w:r w:rsidRPr="00B22B90">
        <w:rPr>
          <w:rFonts w:ascii="Arial" w:hAnsi="Arial" w:cs="Arial"/>
          <w:color w:val="000000"/>
        </w:rPr>
        <w:t xml:space="preserve">Esquema 2 </w:t>
      </w:r>
      <w:r w:rsidR="0045155C" w:rsidRPr="00B22B90">
        <w:rPr>
          <w:rFonts w:ascii="Arial" w:hAnsi="Arial" w:cs="Arial"/>
          <w:color w:val="000000"/>
        </w:rPr>
        <w:t>Pasos para identificar los activos son:</w:t>
      </w:r>
      <w:r w:rsidR="0092357E" w:rsidRPr="0092357E">
        <w:rPr>
          <w:noProof/>
        </w:rPr>
        <w:t xml:space="preserve"> </w:t>
      </w:r>
      <w:r w:rsidR="0092357E">
        <w:rPr>
          <w:noProof/>
        </w:rPr>
        <w:drawing>
          <wp:inline distT="0" distB="0" distL="0" distR="0" wp14:anchorId="208B095C" wp14:editId="40030D65">
            <wp:extent cx="6425968" cy="1199693"/>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00" r="679"/>
                    <a:stretch/>
                  </pic:blipFill>
                  <pic:spPr bwMode="auto">
                    <a:xfrm>
                      <a:off x="0" y="0"/>
                      <a:ext cx="6461491" cy="1206325"/>
                    </a:xfrm>
                    <a:prstGeom prst="rect">
                      <a:avLst/>
                    </a:prstGeom>
                    <a:ln>
                      <a:noFill/>
                    </a:ln>
                    <a:extLst>
                      <a:ext uri="{53640926-AAD7-44D8-BBD7-CCE9431645EC}">
                        <a14:shadowObscured xmlns:a14="http://schemas.microsoft.com/office/drawing/2010/main"/>
                      </a:ext>
                    </a:extLst>
                  </pic:spPr>
                </pic:pic>
              </a:graphicData>
            </a:graphic>
          </wp:inline>
        </w:drawing>
      </w:r>
      <w:r w:rsidR="001C6BAF" w:rsidRPr="001C6BAF">
        <w:rPr>
          <w:rFonts w:ascii="Arial" w:hAnsi="Arial" w:cs="Arial"/>
          <w:color w:val="auto"/>
          <w:szCs w:val="22"/>
        </w:rPr>
        <w:t xml:space="preserve"> </w:t>
      </w:r>
      <w:r w:rsidR="001C6BAF" w:rsidRPr="00E63021">
        <w:rPr>
          <w:rFonts w:ascii="Arial" w:hAnsi="Arial" w:cs="Arial"/>
          <w:color w:val="auto"/>
          <w:sz w:val="16"/>
          <w:szCs w:val="20"/>
        </w:rPr>
        <w:t>Fuente</w:t>
      </w:r>
      <w:r w:rsidR="001C6BAF" w:rsidRPr="00E63021">
        <w:rPr>
          <w:rFonts w:ascii="Arial" w:hAnsi="Arial" w:cs="Arial"/>
          <w:b w:val="0"/>
          <w:color w:val="auto"/>
          <w:sz w:val="16"/>
          <w:szCs w:val="20"/>
        </w:rPr>
        <w:t xml:space="preserve">: </w:t>
      </w:r>
      <w:r w:rsidR="001C6BAF" w:rsidRPr="00E63021">
        <w:rPr>
          <w:rFonts w:ascii="Arial" w:eastAsia="Times New Roman" w:hAnsi="Arial" w:cs="Arial"/>
          <w:b w:val="0"/>
          <w:bCs w:val="0"/>
          <w:i/>
          <w:color w:val="auto"/>
          <w:sz w:val="16"/>
          <w:szCs w:val="20"/>
        </w:rPr>
        <w:t>Guía para la administración del riesgo y el diseño de controles en entidades Públicas Riesgo de gestión, Corrupción y seguridad Digital. Octubre 2018. DAFP. Pág. 22.</w:t>
      </w:r>
    </w:p>
    <w:p w14:paraId="61CDF174" w14:textId="77777777" w:rsidR="00BC296F" w:rsidRPr="0047587D" w:rsidRDefault="00BC296F" w:rsidP="00BC296F">
      <w:pPr>
        <w:pStyle w:val="Textoindependiente"/>
        <w:spacing w:after="0" w:line="240" w:lineRule="auto"/>
        <w:jc w:val="both"/>
        <w:rPr>
          <w:rFonts w:ascii="Arial" w:hAnsi="Arial" w:cs="Arial"/>
          <w:lang w:val="es-ES"/>
        </w:rPr>
      </w:pPr>
    </w:p>
    <w:p w14:paraId="34B4D32C" w14:textId="39513D0B" w:rsidR="00BC296F" w:rsidRPr="0047587D" w:rsidRDefault="00BC296F" w:rsidP="001E176A">
      <w:pPr>
        <w:pStyle w:val="Textoindependiente"/>
        <w:numPr>
          <w:ilvl w:val="0"/>
          <w:numId w:val="12"/>
        </w:numPr>
        <w:rPr>
          <w:rFonts w:ascii="Arial" w:hAnsi="Arial" w:cs="Arial"/>
        </w:rPr>
      </w:pPr>
      <w:r w:rsidRPr="00A81455">
        <w:rPr>
          <w:rFonts w:ascii="Arial" w:hAnsi="Arial" w:cs="Arial"/>
          <w:b/>
          <w:lang w:val="es-ES"/>
        </w:rPr>
        <w:t>Listar los activos por cada proceso</w:t>
      </w:r>
      <w:r w:rsidR="009302C8" w:rsidRPr="00A81455">
        <w:rPr>
          <w:rFonts w:ascii="Arial" w:hAnsi="Arial" w:cs="Arial"/>
          <w:b/>
          <w:lang w:val="es-ES"/>
        </w:rPr>
        <w:t>:</w:t>
      </w:r>
      <w:r w:rsidR="009302C8" w:rsidRPr="0047587D">
        <w:rPr>
          <w:rFonts w:ascii="Arial" w:hAnsi="Arial" w:cs="Arial"/>
          <w:lang w:val="es-ES"/>
        </w:rPr>
        <w:t xml:space="preserve"> </w:t>
      </w:r>
      <w:r w:rsidR="00543295" w:rsidRPr="0047587D">
        <w:rPr>
          <w:rFonts w:ascii="Arial" w:hAnsi="Arial" w:cs="Arial"/>
          <w:lang w:val="es-ES"/>
        </w:rPr>
        <w:t xml:space="preserve">En </w:t>
      </w:r>
      <w:r w:rsidR="009302C8" w:rsidRPr="0047587D">
        <w:rPr>
          <w:rFonts w:ascii="Arial" w:hAnsi="Arial" w:cs="Arial"/>
          <w:lang w:val="es-ES"/>
        </w:rPr>
        <w:t>cada proceso deberán listarse los activos indicando algún consecutivo, nombre y descripción breve de cada uno.</w:t>
      </w:r>
    </w:p>
    <w:p w14:paraId="18160545" w14:textId="6771961E" w:rsidR="00BC296F" w:rsidRDefault="00BC296F" w:rsidP="001E176A">
      <w:pPr>
        <w:pStyle w:val="Textoindependiente"/>
        <w:numPr>
          <w:ilvl w:val="0"/>
          <w:numId w:val="12"/>
        </w:numPr>
        <w:jc w:val="both"/>
        <w:rPr>
          <w:rFonts w:ascii="Arial" w:hAnsi="Arial" w:cs="Arial"/>
          <w:lang w:val="es-ES"/>
        </w:rPr>
      </w:pPr>
      <w:r w:rsidRPr="00A81455">
        <w:rPr>
          <w:rFonts w:ascii="Arial" w:hAnsi="Arial" w:cs="Arial"/>
          <w:b/>
          <w:lang w:val="es-ES"/>
        </w:rPr>
        <w:lastRenderedPageBreak/>
        <w:t>Identificar el dueño de los activos</w:t>
      </w:r>
      <w:r w:rsidR="009302C8" w:rsidRPr="00A81455">
        <w:rPr>
          <w:rFonts w:ascii="Arial" w:hAnsi="Arial" w:cs="Arial"/>
          <w:b/>
          <w:lang w:val="es-ES"/>
        </w:rPr>
        <w:t>:</w:t>
      </w:r>
      <w:r w:rsidR="009302C8" w:rsidRPr="0047587D">
        <w:rPr>
          <w:rFonts w:ascii="Arial" w:hAnsi="Arial" w:cs="Arial"/>
          <w:lang w:val="es-ES"/>
        </w:rPr>
        <w:t xml:space="preserve"> Cada uno de los activos identificados deberá tener un dueño designado</w:t>
      </w:r>
      <w:r w:rsidR="009504C5" w:rsidRPr="0047587D">
        <w:rPr>
          <w:rFonts w:ascii="Arial" w:hAnsi="Arial" w:cs="Arial"/>
          <w:lang w:val="es-ES"/>
        </w:rPr>
        <w:t xml:space="preserve"> (área/ dependencia)</w:t>
      </w:r>
      <w:r w:rsidR="009302C8" w:rsidRPr="0047587D">
        <w:rPr>
          <w:rFonts w:ascii="Arial" w:hAnsi="Arial" w:cs="Arial"/>
          <w:lang w:val="es-ES"/>
        </w:rPr>
        <w:t>, Si un activo no posee un dueño, nadie se hará responsable ni lo protegerá debidamente.</w:t>
      </w:r>
    </w:p>
    <w:p w14:paraId="1FD4EA15" w14:textId="7C930691" w:rsidR="00BC296F" w:rsidRDefault="00BC296F" w:rsidP="001E176A">
      <w:pPr>
        <w:pStyle w:val="Textoindependiente"/>
        <w:numPr>
          <w:ilvl w:val="0"/>
          <w:numId w:val="12"/>
        </w:numPr>
        <w:jc w:val="both"/>
        <w:rPr>
          <w:rFonts w:ascii="Arial" w:hAnsi="Arial" w:cs="Arial"/>
          <w:lang w:val="es-ES"/>
        </w:rPr>
      </w:pPr>
      <w:r w:rsidRPr="00A81455">
        <w:rPr>
          <w:rFonts w:ascii="Arial" w:hAnsi="Arial" w:cs="Arial"/>
          <w:b/>
          <w:lang w:val="es-ES"/>
        </w:rPr>
        <w:t>Clasificar los activos</w:t>
      </w:r>
      <w:r w:rsidR="009504C5" w:rsidRPr="0047587D">
        <w:rPr>
          <w:rFonts w:ascii="Arial" w:hAnsi="Arial" w:cs="Arial"/>
          <w:u w:val="single"/>
          <w:lang w:val="es-ES"/>
        </w:rPr>
        <w:t>:</w:t>
      </w:r>
      <w:r w:rsidR="009504C5" w:rsidRPr="0047587D">
        <w:rPr>
          <w:rFonts w:ascii="Arial" w:hAnsi="Arial" w:cs="Arial"/>
          <w:lang w:val="es-ES"/>
        </w:rPr>
        <w:t xml:space="preserve"> Cada activo debe tener una </w:t>
      </w:r>
      <w:bookmarkStart w:id="18" w:name="_Hlk535221693"/>
      <w:r w:rsidR="009504C5" w:rsidRPr="0047587D">
        <w:rPr>
          <w:rFonts w:ascii="Arial" w:hAnsi="Arial" w:cs="Arial"/>
          <w:lang w:val="es-ES"/>
        </w:rPr>
        <w:t xml:space="preserve">clasificación </w:t>
      </w:r>
      <w:bookmarkEnd w:id="18"/>
      <w:r w:rsidR="009504C5" w:rsidRPr="0047587D">
        <w:rPr>
          <w:rFonts w:ascii="Arial" w:hAnsi="Arial" w:cs="Arial"/>
          <w:lang w:val="es-ES"/>
        </w:rPr>
        <w:t xml:space="preserve">o pertenecer a un determinado grupo de activos según su naturaleza cómo, por ejemplo: Información, Software, Hardware, Componentes de Red entre otros </w:t>
      </w:r>
      <w:r w:rsidR="00543295" w:rsidRPr="0047587D">
        <w:rPr>
          <w:rFonts w:ascii="Arial" w:hAnsi="Arial" w:cs="Arial"/>
          <w:lang w:val="es-ES"/>
        </w:rPr>
        <w:t>(</w:t>
      </w:r>
      <w:r w:rsidR="009504C5" w:rsidRPr="0047587D">
        <w:rPr>
          <w:rFonts w:ascii="Arial" w:hAnsi="Arial" w:cs="Arial"/>
          <w:lang w:val="es-ES"/>
        </w:rPr>
        <w:t>ver tabla 2</w:t>
      </w:r>
      <w:r w:rsidR="00543295" w:rsidRPr="0047587D">
        <w:rPr>
          <w:rFonts w:ascii="Arial" w:hAnsi="Arial" w:cs="Arial"/>
          <w:lang w:val="es-ES"/>
        </w:rPr>
        <w:t>).</w:t>
      </w:r>
    </w:p>
    <w:p w14:paraId="54F750A2" w14:textId="74FFBDAC" w:rsidR="006F7789" w:rsidRPr="0047587D" w:rsidRDefault="006F7789" w:rsidP="00CE0DDF">
      <w:pPr>
        <w:pStyle w:val="Descripcin"/>
        <w:spacing w:after="0"/>
        <w:ind w:left="720"/>
        <w:jc w:val="center"/>
        <w:rPr>
          <w:rFonts w:ascii="Arial" w:hAnsi="Arial" w:cs="Arial"/>
          <w:b w:val="0"/>
          <w:bCs w:val="0"/>
          <w:color w:val="auto"/>
          <w:lang w:val="es-ES"/>
        </w:rPr>
      </w:pPr>
      <w:bookmarkStart w:id="19" w:name="_Toc42867623"/>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Pr="0047587D">
        <w:rPr>
          <w:rFonts w:ascii="Arial" w:hAnsi="Arial" w:cs="Arial"/>
          <w:noProof/>
          <w:color w:val="auto"/>
          <w:szCs w:val="22"/>
        </w:rPr>
        <w:t>2</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Pr="0047587D">
        <w:rPr>
          <w:rFonts w:ascii="Arial" w:hAnsi="Arial" w:cs="Arial"/>
          <w:b w:val="0"/>
          <w:color w:val="auto"/>
          <w:sz w:val="20"/>
          <w:szCs w:val="20"/>
        </w:rPr>
        <w:t>Clasificación de Activos</w:t>
      </w:r>
      <w:bookmarkEnd w:id="19"/>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555"/>
      </w:tblGrid>
      <w:tr w:rsidR="00F46EB3" w:rsidRPr="00800FB0" w14:paraId="70DB3695" w14:textId="77777777" w:rsidTr="00800FB0">
        <w:trPr>
          <w:trHeight w:val="20"/>
          <w:tblHeader/>
        </w:trPr>
        <w:tc>
          <w:tcPr>
            <w:tcW w:w="631" w:type="pct"/>
            <w:shd w:val="clear" w:color="auto" w:fill="A8D08D"/>
            <w:noWrap/>
            <w:vAlign w:val="center"/>
            <w:hideMark/>
          </w:tcPr>
          <w:p w14:paraId="7C7F59E0" w14:textId="77777777" w:rsidR="00800FB0" w:rsidRDefault="00A81455" w:rsidP="0091774C">
            <w:pPr>
              <w:jc w:val="center"/>
              <w:rPr>
                <w:rFonts w:cstheme="minorHAnsi"/>
                <w:b/>
                <w:bCs/>
                <w:color w:val="FFFFFF" w:themeColor="background1"/>
                <w:sz w:val="20"/>
                <w:szCs w:val="20"/>
              </w:rPr>
            </w:pPr>
            <w:r w:rsidRPr="00800FB0">
              <w:rPr>
                <w:rFonts w:cstheme="minorHAnsi"/>
                <w:b/>
                <w:bCs/>
                <w:color w:val="FFFFFF" w:themeColor="background1"/>
                <w:sz w:val="20"/>
                <w:szCs w:val="20"/>
              </w:rPr>
              <w:t xml:space="preserve">CLASIFICACION </w:t>
            </w:r>
          </w:p>
          <w:p w14:paraId="51081473" w14:textId="4C9147E1" w:rsidR="00A81455" w:rsidRPr="00800FB0" w:rsidRDefault="00A81455" w:rsidP="0091774C">
            <w:pPr>
              <w:jc w:val="center"/>
              <w:rPr>
                <w:rFonts w:cstheme="minorHAnsi"/>
                <w:b/>
                <w:bCs/>
                <w:color w:val="FFFFFF" w:themeColor="background1"/>
                <w:sz w:val="20"/>
                <w:szCs w:val="20"/>
              </w:rPr>
            </w:pPr>
            <w:r w:rsidRPr="00800FB0">
              <w:rPr>
                <w:rFonts w:cstheme="minorHAnsi"/>
                <w:b/>
                <w:bCs/>
                <w:color w:val="FFFFFF" w:themeColor="background1"/>
                <w:sz w:val="20"/>
                <w:szCs w:val="20"/>
              </w:rPr>
              <w:t>DE ACTIVOS</w:t>
            </w:r>
          </w:p>
        </w:tc>
        <w:tc>
          <w:tcPr>
            <w:tcW w:w="4369" w:type="pct"/>
            <w:shd w:val="clear" w:color="auto" w:fill="A8D08D"/>
            <w:noWrap/>
            <w:vAlign w:val="center"/>
            <w:hideMark/>
          </w:tcPr>
          <w:p w14:paraId="3E056AB3" w14:textId="77777777" w:rsidR="00A81455" w:rsidRPr="00800FB0" w:rsidRDefault="00A81455" w:rsidP="0091774C">
            <w:pPr>
              <w:jc w:val="center"/>
              <w:rPr>
                <w:rFonts w:cstheme="minorHAnsi"/>
                <w:b/>
                <w:bCs/>
                <w:color w:val="FFFFFF" w:themeColor="background1"/>
                <w:sz w:val="20"/>
                <w:szCs w:val="20"/>
              </w:rPr>
            </w:pPr>
            <w:r w:rsidRPr="00800FB0">
              <w:rPr>
                <w:rFonts w:cstheme="minorHAnsi"/>
                <w:b/>
                <w:bCs/>
                <w:color w:val="FFFFFF" w:themeColor="background1"/>
                <w:sz w:val="20"/>
                <w:szCs w:val="20"/>
              </w:rPr>
              <w:t>DESCRIPCION</w:t>
            </w:r>
          </w:p>
        </w:tc>
      </w:tr>
      <w:tr w:rsidR="00F46EB3" w:rsidRPr="00800FB0" w14:paraId="23C3BAB2" w14:textId="77777777" w:rsidTr="00800FB0">
        <w:trPr>
          <w:trHeight w:val="20"/>
        </w:trPr>
        <w:tc>
          <w:tcPr>
            <w:tcW w:w="631" w:type="pct"/>
            <w:shd w:val="clear" w:color="auto" w:fill="A8D08D"/>
            <w:noWrap/>
            <w:vAlign w:val="center"/>
            <w:hideMark/>
          </w:tcPr>
          <w:p w14:paraId="24C9DF00" w14:textId="77777777" w:rsidR="00A81455" w:rsidRPr="00800FB0" w:rsidRDefault="00A81455" w:rsidP="00800FB0">
            <w:pPr>
              <w:rPr>
                <w:rFonts w:cstheme="minorHAnsi"/>
                <w:b/>
                <w:bCs/>
                <w:sz w:val="20"/>
                <w:szCs w:val="20"/>
              </w:rPr>
            </w:pPr>
            <w:r w:rsidRPr="00800FB0">
              <w:rPr>
                <w:rFonts w:cstheme="minorHAnsi"/>
                <w:b/>
                <w:bCs/>
                <w:sz w:val="20"/>
                <w:szCs w:val="20"/>
              </w:rPr>
              <w:t>Hardware</w:t>
            </w:r>
          </w:p>
        </w:tc>
        <w:tc>
          <w:tcPr>
            <w:tcW w:w="4369" w:type="pct"/>
            <w:vAlign w:val="center"/>
            <w:hideMark/>
          </w:tcPr>
          <w:p w14:paraId="6F7CD9FD" w14:textId="77777777" w:rsidR="00A81455" w:rsidRPr="00800FB0" w:rsidRDefault="00A81455" w:rsidP="00762DB3">
            <w:pPr>
              <w:jc w:val="both"/>
              <w:rPr>
                <w:rFonts w:cstheme="minorHAnsi"/>
                <w:sz w:val="20"/>
                <w:szCs w:val="20"/>
              </w:rPr>
            </w:pPr>
            <w:r w:rsidRPr="00800FB0">
              <w:rPr>
                <w:rFonts w:cstheme="minorHAnsi"/>
                <w:sz w:val="20"/>
                <w:szCs w:val="20"/>
              </w:rPr>
              <w:t>Equipos físicos de cómputo y de comunicaciones como, servidores, biométricos</w:t>
            </w:r>
            <w:r w:rsidRPr="00800FB0">
              <w:rPr>
                <w:rFonts w:cstheme="minorHAnsi"/>
                <w:sz w:val="20"/>
                <w:szCs w:val="20"/>
              </w:rPr>
              <w:br/>
              <w:t>que por su criticidad son considerados activos de información</w:t>
            </w:r>
          </w:p>
        </w:tc>
      </w:tr>
      <w:tr w:rsidR="00F46EB3" w:rsidRPr="00800FB0" w14:paraId="149F2335" w14:textId="77777777" w:rsidTr="00800FB0">
        <w:trPr>
          <w:trHeight w:val="20"/>
        </w:trPr>
        <w:tc>
          <w:tcPr>
            <w:tcW w:w="631" w:type="pct"/>
            <w:shd w:val="clear" w:color="auto" w:fill="A8D08D"/>
            <w:noWrap/>
            <w:vAlign w:val="center"/>
            <w:hideMark/>
          </w:tcPr>
          <w:p w14:paraId="26DDF4D7" w14:textId="77777777" w:rsidR="00A81455" w:rsidRPr="00800FB0" w:rsidRDefault="00A81455" w:rsidP="00800FB0">
            <w:pPr>
              <w:rPr>
                <w:rFonts w:cstheme="minorHAnsi"/>
                <w:b/>
                <w:bCs/>
                <w:sz w:val="20"/>
                <w:szCs w:val="20"/>
              </w:rPr>
            </w:pPr>
            <w:r w:rsidRPr="00800FB0">
              <w:rPr>
                <w:rFonts w:cstheme="minorHAnsi"/>
                <w:b/>
                <w:bCs/>
                <w:sz w:val="20"/>
                <w:szCs w:val="20"/>
              </w:rPr>
              <w:t>Información</w:t>
            </w:r>
          </w:p>
        </w:tc>
        <w:tc>
          <w:tcPr>
            <w:tcW w:w="4369" w:type="pct"/>
            <w:vAlign w:val="center"/>
            <w:hideMark/>
          </w:tcPr>
          <w:p w14:paraId="2C069C19" w14:textId="77777777" w:rsidR="00A81455" w:rsidRPr="00800FB0" w:rsidRDefault="00A81455" w:rsidP="00762DB3">
            <w:pPr>
              <w:jc w:val="both"/>
              <w:rPr>
                <w:rFonts w:cstheme="minorHAnsi"/>
                <w:sz w:val="20"/>
                <w:szCs w:val="20"/>
              </w:rPr>
            </w:pPr>
            <w:r w:rsidRPr="00800FB0">
              <w:rPr>
                <w:rFonts w:cstheme="minorHAnsi"/>
                <w:sz w:val="20"/>
                <w:szCs w:val="20"/>
              </w:rPr>
              <w:t>Información almacenada en formatos físicos (papel, carpetas, CD, DVD) o en formatos digitales o electrónicos (ficheros en bases de datos, correos electrónicos, archivos o servidores), teniendo en cuenta lo anterior, se puede distinguir como información: Contratos, acuerdos de confidencialidad, manuales de usuario, procedimientos operativos o de soporte, planes para la continuidad del negocio, registros contables, estados financieros, archivos ofimáticos, documentos y registros del sistema integrado de gestión, bases de datos con información personal o con información relevante para algún proceso (bases de datos de nóminas, estados financieros) entre otros.</w:t>
            </w:r>
          </w:p>
        </w:tc>
      </w:tr>
      <w:tr w:rsidR="00F46EB3" w:rsidRPr="00800FB0" w14:paraId="3D80F8F7" w14:textId="77777777" w:rsidTr="00800FB0">
        <w:trPr>
          <w:trHeight w:val="20"/>
        </w:trPr>
        <w:tc>
          <w:tcPr>
            <w:tcW w:w="631" w:type="pct"/>
            <w:shd w:val="clear" w:color="auto" w:fill="A8D08D"/>
            <w:noWrap/>
            <w:vAlign w:val="center"/>
            <w:hideMark/>
          </w:tcPr>
          <w:p w14:paraId="38165D9B" w14:textId="77777777" w:rsidR="00A81455" w:rsidRPr="00800FB0" w:rsidRDefault="00A81455" w:rsidP="00800FB0">
            <w:pPr>
              <w:rPr>
                <w:rFonts w:cstheme="minorHAnsi"/>
                <w:b/>
                <w:bCs/>
                <w:sz w:val="20"/>
                <w:szCs w:val="20"/>
              </w:rPr>
            </w:pPr>
            <w:r w:rsidRPr="00800FB0">
              <w:rPr>
                <w:rFonts w:cstheme="minorHAnsi"/>
                <w:b/>
                <w:bCs/>
                <w:sz w:val="20"/>
                <w:szCs w:val="20"/>
              </w:rPr>
              <w:t>Componentes de red</w:t>
            </w:r>
          </w:p>
        </w:tc>
        <w:tc>
          <w:tcPr>
            <w:tcW w:w="4369" w:type="pct"/>
            <w:vAlign w:val="center"/>
            <w:hideMark/>
          </w:tcPr>
          <w:p w14:paraId="4D11C35F" w14:textId="77777777" w:rsidR="00A81455" w:rsidRPr="00800FB0" w:rsidRDefault="00A81455" w:rsidP="00762DB3">
            <w:pPr>
              <w:jc w:val="both"/>
              <w:rPr>
                <w:rFonts w:cstheme="minorHAnsi"/>
                <w:sz w:val="20"/>
                <w:szCs w:val="20"/>
              </w:rPr>
            </w:pPr>
            <w:r w:rsidRPr="00800FB0">
              <w:rPr>
                <w:rFonts w:cstheme="minorHAnsi"/>
                <w:sz w:val="20"/>
                <w:szCs w:val="20"/>
              </w:rPr>
              <w:t xml:space="preserve">Medios necesarios para realizar la conexión de los elementos de hardware y software en una red, por ejemplo, el cableado estructurado y tarjetas de red, </w:t>
            </w:r>
            <w:proofErr w:type="spellStart"/>
            <w:r w:rsidRPr="00800FB0">
              <w:rPr>
                <w:rFonts w:cstheme="minorHAnsi"/>
                <w:sz w:val="20"/>
                <w:szCs w:val="20"/>
              </w:rPr>
              <w:t>routers</w:t>
            </w:r>
            <w:proofErr w:type="spellEnd"/>
            <w:r w:rsidRPr="00800FB0">
              <w:rPr>
                <w:rFonts w:cstheme="minorHAnsi"/>
                <w:sz w:val="20"/>
                <w:szCs w:val="20"/>
              </w:rPr>
              <w:t xml:space="preserve">, </w:t>
            </w:r>
            <w:proofErr w:type="spellStart"/>
            <w:r w:rsidRPr="00800FB0">
              <w:rPr>
                <w:rFonts w:cstheme="minorHAnsi"/>
                <w:sz w:val="20"/>
                <w:szCs w:val="20"/>
              </w:rPr>
              <w:t>switches</w:t>
            </w:r>
            <w:proofErr w:type="spellEnd"/>
            <w:r w:rsidRPr="00800FB0">
              <w:rPr>
                <w:rFonts w:cstheme="minorHAnsi"/>
                <w:sz w:val="20"/>
                <w:szCs w:val="20"/>
              </w:rPr>
              <w:t>, entre otros</w:t>
            </w:r>
          </w:p>
        </w:tc>
      </w:tr>
      <w:tr w:rsidR="00F46EB3" w:rsidRPr="00800FB0" w14:paraId="1B82BDCA" w14:textId="77777777" w:rsidTr="00800FB0">
        <w:trPr>
          <w:trHeight w:val="20"/>
        </w:trPr>
        <w:tc>
          <w:tcPr>
            <w:tcW w:w="631" w:type="pct"/>
            <w:shd w:val="clear" w:color="auto" w:fill="A8D08D"/>
            <w:noWrap/>
            <w:vAlign w:val="center"/>
            <w:hideMark/>
          </w:tcPr>
          <w:p w14:paraId="17DBF353" w14:textId="77777777" w:rsidR="00A81455" w:rsidRPr="00800FB0" w:rsidRDefault="00A81455" w:rsidP="00800FB0">
            <w:pPr>
              <w:rPr>
                <w:rFonts w:cstheme="minorHAnsi"/>
                <w:b/>
                <w:bCs/>
                <w:sz w:val="20"/>
                <w:szCs w:val="20"/>
              </w:rPr>
            </w:pPr>
            <w:r w:rsidRPr="00800FB0">
              <w:rPr>
                <w:rFonts w:cstheme="minorHAnsi"/>
                <w:b/>
                <w:bCs/>
                <w:sz w:val="20"/>
                <w:szCs w:val="20"/>
              </w:rPr>
              <w:t>Hardware</w:t>
            </w:r>
          </w:p>
        </w:tc>
        <w:tc>
          <w:tcPr>
            <w:tcW w:w="4369" w:type="pct"/>
            <w:noWrap/>
            <w:vAlign w:val="center"/>
            <w:hideMark/>
          </w:tcPr>
          <w:p w14:paraId="6C127797" w14:textId="77777777" w:rsidR="00A81455" w:rsidRPr="00800FB0" w:rsidRDefault="00A81455" w:rsidP="00762DB3">
            <w:pPr>
              <w:jc w:val="both"/>
              <w:rPr>
                <w:rFonts w:cstheme="minorHAnsi"/>
                <w:sz w:val="20"/>
                <w:szCs w:val="20"/>
              </w:rPr>
            </w:pPr>
            <w:r w:rsidRPr="00800FB0">
              <w:rPr>
                <w:rFonts w:cstheme="minorHAnsi"/>
                <w:sz w:val="20"/>
                <w:szCs w:val="20"/>
              </w:rPr>
              <w:t>Equipos físicos de cómputo y de comunicaciones como, servidores, biométricos que por su criticidad son considerados activos de información.</w:t>
            </w:r>
          </w:p>
        </w:tc>
      </w:tr>
      <w:tr w:rsidR="00F46EB3" w:rsidRPr="00800FB0" w14:paraId="69DC17DE" w14:textId="77777777" w:rsidTr="00800FB0">
        <w:trPr>
          <w:trHeight w:val="20"/>
        </w:trPr>
        <w:tc>
          <w:tcPr>
            <w:tcW w:w="631" w:type="pct"/>
            <w:shd w:val="clear" w:color="auto" w:fill="A8D08D"/>
            <w:noWrap/>
            <w:vAlign w:val="center"/>
            <w:hideMark/>
          </w:tcPr>
          <w:p w14:paraId="01B7B173" w14:textId="092BA772" w:rsidR="00A81455" w:rsidRPr="00800FB0" w:rsidRDefault="00A81455" w:rsidP="00800FB0">
            <w:pPr>
              <w:rPr>
                <w:rFonts w:cstheme="minorHAnsi"/>
                <w:b/>
                <w:bCs/>
                <w:sz w:val="20"/>
                <w:szCs w:val="20"/>
              </w:rPr>
            </w:pPr>
            <w:r w:rsidRPr="00800FB0">
              <w:rPr>
                <w:rFonts w:cstheme="minorHAnsi"/>
                <w:b/>
                <w:bCs/>
                <w:sz w:val="20"/>
                <w:szCs w:val="20"/>
              </w:rPr>
              <w:t>Know</w:t>
            </w:r>
            <w:r w:rsidR="00383A1A">
              <w:rPr>
                <w:rFonts w:cstheme="minorHAnsi"/>
                <w:b/>
                <w:bCs/>
                <w:sz w:val="20"/>
                <w:szCs w:val="20"/>
              </w:rPr>
              <w:t>-</w:t>
            </w:r>
            <w:r w:rsidRPr="00800FB0">
              <w:rPr>
                <w:rFonts w:cstheme="minorHAnsi"/>
                <w:b/>
                <w:bCs/>
                <w:sz w:val="20"/>
                <w:szCs w:val="20"/>
              </w:rPr>
              <w:t>How - Servicios</w:t>
            </w:r>
          </w:p>
        </w:tc>
        <w:tc>
          <w:tcPr>
            <w:tcW w:w="4369" w:type="pct"/>
            <w:vAlign w:val="center"/>
            <w:hideMark/>
          </w:tcPr>
          <w:p w14:paraId="7F1F2BB1" w14:textId="77777777" w:rsidR="00A81455" w:rsidRPr="00800FB0" w:rsidRDefault="00A81455" w:rsidP="00762DB3">
            <w:pPr>
              <w:jc w:val="both"/>
              <w:rPr>
                <w:rFonts w:cstheme="minorHAnsi"/>
                <w:sz w:val="20"/>
                <w:szCs w:val="20"/>
              </w:rPr>
            </w:pPr>
            <w:r w:rsidRPr="00800FB0">
              <w:rPr>
                <w:rFonts w:cstheme="minorHAnsi"/>
                <w:sz w:val="20"/>
                <w:szCs w:val="20"/>
              </w:rPr>
              <w:t>Servicio brindado por parte de la entidad para el apoyo de las actividades de los procesos, tales como: Servicios WEB, intranet, CRM, ERP, Portales organizacionales, Aplicaciones entre otros (Pueden estar compuestos por hardware y software)</w:t>
            </w:r>
          </w:p>
        </w:tc>
      </w:tr>
      <w:tr w:rsidR="00F46EB3" w:rsidRPr="00800FB0" w14:paraId="4049B6A6" w14:textId="77777777" w:rsidTr="00800FB0">
        <w:trPr>
          <w:trHeight w:val="20"/>
        </w:trPr>
        <w:tc>
          <w:tcPr>
            <w:tcW w:w="631" w:type="pct"/>
            <w:shd w:val="clear" w:color="auto" w:fill="A8D08D"/>
            <w:noWrap/>
            <w:vAlign w:val="center"/>
            <w:hideMark/>
          </w:tcPr>
          <w:p w14:paraId="3B8C8613" w14:textId="77777777" w:rsidR="00A81455" w:rsidRPr="00800FB0" w:rsidRDefault="00A81455" w:rsidP="00800FB0">
            <w:pPr>
              <w:rPr>
                <w:rFonts w:cstheme="minorHAnsi"/>
                <w:b/>
                <w:bCs/>
                <w:sz w:val="20"/>
                <w:szCs w:val="20"/>
              </w:rPr>
            </w:pPr>
            <w:r w:rsidRPr="00800FB0">
              <w:rPr>
                <w:rFonts w:cstheme="minorHAnsi"/>
                <w:b/>
                <w:bCs/>
                <w:sz w:val="20"/>
                <w:szCs w:val="20"/>
              </w:rPr>
              <w:t>Software</w:t>
            </w:r>
          </w:p>
        </w:tc>
        <w:tc>
          <w:tcPr>
            <w:tcW w:w="4369" w:type="pct"/>
            <w:vAlign w:val="center"/>
            <w:hideMark/>
          </w:tcPr>
          <w:p w14:paraId="19006C5C" w14:textId="77777777" w:rsidR="00A81455" w:rsidRPr="00800FB0" w:rsidRDefault="00A81455" w:rsidP="00762DB3">
            <w:pPr>
              <w:jc w:val="both"/>
              <w:rPr>
                <w:rFonts w:cstheme="minorHAnsi"/>
                <w:sz w:val="20"/>
                <w:szCs w:val="20"/>
              </w:rPr>
            </w:pPr>
            <w:r w:rsidRPr="00800FB0">
              <w:rPr>
                <w:rFonts w:cstheme="minorHAnsi"/>
                <w:sz w:val="20"/>
                <w:szCs w:val="20"/>
              </w:rPr>
              <w:t>Activo informático lógico como programas, herramientas ofimáticas o sistemas lógicos para la ejecución de las actividades</w:t>
            </w:r>
          </w:p>
        </w:tc>
      </w:tr>
      <w:tr w:rsidR="00F46EB3" w:rsidRPr="00800FB0" w14:paraId="7AB22202" w14:textId="77777777" w:rsidTr="00800FB0">
        <w:trPr>
          <w:trHeight w:val="20"/>
        </w:trPr>
        <w:tc>
          <w:tcPr>
            <w:tcW w:w="631" w:type="pct"/>
            <w:shd w:val="clear" w:color="auto" w:fill="A8D08D"/>
            <w:noWrap/>
            <w:vAlign w:val="center"/>
            <w:hideMark/>
          </w:tcPr>
          <w:p w14:paraId="66F0E51B" w14:textId="77777777" w:rsidR="00A81455" w:rsidRPr="00800FB0" w:rsidRDefault="00A81455" w:rsidP="00800FB0">
            <w:pPr>
              <w:rPr>
                <w:rFonts w:cstheme="minorHAnsi"/>
                <w:b/>
                <w:bCs/>
                <w:sz w:val="20"/>
                <w:szCs w:val="20"/>
              </w:rPr>
            </w:pPr>
            <w:r w:rsidRPr="00800FB0">
              <w:rPr>
                <w:rFonts w:cstheme="minorHAnsi"/>
                <w:b/>
                <w:bCs/>
                <w:sz w:val="20"/>
                <w:szCs w:val="20"/>
              </w:rPr>
              <w:t>Intangibles</w:t>
            </w:r>
          </w:p>
        </w:tc>
        <w:tc>
          <w:tcPr>
            <w:tcW w:w="4369" w:type="pct"/>
            <w:vAlign w:val="center"/>
            <w:hideMark/>
          </w:tcPr>
          <w:p w14:paraId="42921EBD" w14:textId="3393DA78" w:rsidR="00A81455" w:rsidRPr="00800FB0" w:rsidRDefault="00A81455" w:rsidP="00762DB3">
            <w:pPr>
              <w:jc w:val="both"/>
              <w:rPr>
                <w:rFonts w:cstheme="minorHAnsi"/>
                <w:sz w:val="20"/>
                <w:szCs w:val="20"/>
              </w:rPr>
            </w:pPr>
            <w:r w:rsidRPr="00800FB0">
              <w:rPr>
                <w:rFonts w:cstheme="minorHAnsi"/>
                <w:sz w:val="20"/>
                <w:szCs w:val="20"/>
              </w:rPr>
              <w:t xml:space="preserve">Se consideran intangibles aquellos activos inmateriales que otorgan a la entidad una ventaja competitiva relevante, uno de ellos es la imagen corporativa, reputación o el </w:t>
            </w:r>
            <w:proofErr w:type="spellStart"/>
            <w:r w:rsidRPr="00800FB0">
              <w:rPr>
                <w:rFonts w:cstheme="minorHAnsi"/>
                <w:sz w:val="20"/>
                <w:szCs w:val="20"/>
              </w:rPr>
              <w:t>goodwill</w:t>
            </w:r>
            <w:proofErr w:type="spellEnd"/>
            <w:r w:rsidRPr="00800FB0">
              <w:rPr>
                <w:rFonts w:cstheme="minorHAnsi"/>
                <w:sz w:val="20"/>
                <w:szCs w:val="20"/>
              </w:rPr>
              <w:t>, entre otros</w:t>
            </w:r>
          </w:p>
        </w:tc>
      </w:tr>
      <w:tr w:rsidR="00F46EB3" w:rsidRPr="00800FB0" w14:paraId="445351F2" w14:textId="77777777" w:rsidTr="00800FB0">
        <w:trPr>
          <w:trHeight w:val="20"/>
        </w:trPr>
        <w:tc>
          <w:tcPr>
            <w:tcW w:w="631" w:type="pct"/>
            <w:shd w:val="clear" w:color="auto" w:fill="A8D08D"/>
            <w:noWrap/>
            <w:vAlign w:val="center"/>
          </w:tcPr>
          <w:p w14:paraId="1ECF8F67" w14:textId="77777777" w:rsidR="00A81455" w:rsidRPr="00800FB0" w:rsidRDefault="00A81455" w:rsidP="00800FB0">
            <w:pPr>
              <w:rPr>
                <w:rFonts w:cstheme="minorHAnsi"/>
                <w:b/>
                <w:bCs/>
                <w:sz w:val="20"/>
                <w:szCs w:val="20"/>
              </w:rPr>
            </w:pPr>
            <w:r w:rsidRPr="00800FB0">
              <w:rPr>
                <w:rFonts w:cstheme="minorHAnsi"/>
                <w:b/>
                <w:bCs/>
                <w:sz w:val="20"/>
                <w:szCs w:val="20"/>
              </w:rPr>
              <w:t>Personas</w:t>
            </w:r>
          </w:p>
        </w:tc>
        <w:tc>
          <w:tcPr>
            <w:tcW w:w="4369" w:type="pct"/>
            <w:vAlign w:val="center"/>
          </w:tcPr>
          <w:p w14:paraId="1BBD32D2" w14:textId="77777777" w:rsidR="00A81455" w:rsidRPr="00800FB0" w:rsidRDefault="00A81455" w:rsidP="00762DB3">
            <w:pPr>
              <w:jc w:val="both"/>
              <w:rPr>
                <w:rFonts w:cstheme="minorHAnsi"/>
                <w:sz w:val="20"/>
                <w:szCs w:val="20"/>
              </w:rPr>
            </w:pPr>
            <w:r w:rsidRPr="00800FB0">
              <w:rPr>
                <w:rFonts w:cstheme="minorHAnsi"/>
                <w:sz w:val="20"/>
                <w:szCs w:val="20"/>
              </w:rPr>
              <w:t>Aquellos roles que, por su conocimiento, experiencia y criticidad para el proceso, son considerados activos de información, por ejemplo: personal con experiencia y capacitado para realizar una tarea específica en la ejecución de las actividades.</w:t>
            </w:r>
          </w:p>
        </w:tc>
      </w:tr>
      <w:tr w:rsidR="00F46EB3" w:rsidRPr="00800FB0" w14:paraId="7F270E15" w14:textId="77777777" w:rsidTr="00800FB0">
        <w:trPr>
          <w:trHeight w:val="20"/>
        </w:trPr>
        <w:tc>
          <w:tcPr>
            <w:tcW w:w="631" w:type="pct"/>
            <w:shd w:val="clear" w:color="auto" w:fill="A8D08D"/>
            <w:noWrap/>
            <w:vAlign w:val="center"/>
          </w:tcPr>
          <w:p w14:paraId="4B7B7878" w14:textId="77777777" w:rsidR="00A81455" w:rsidRPr="00800FB0" w:rsidRDefault="00A81455" w:rsidP="00800FB0">
            <w:pPr>
              <w:rPr>
                <w:rFonts w:cstheme="minorHAnsi"/>
                <w:b/>
                <w:bCs/>
                <w:sz w:val="20"/>
                <w:szCs w:val="20"/>
              </w:rPr>
            </w:pPr>
            <w:r w:rsidRPr="00800FB0">
              <w:rPr>
                <w:rFonts w:cstheme="minorHAnsi"/>
                <w:b/>
                <w:bCs/>
                <w:sz w:val="20"/>
                <w:szCs w:val="20"/>
              </w:rPr>
              <w:t>Información</w:t>
            </w:r>
          </w:p>
        </w:tc>
        <w:tc>
          <w:tcPr>
            <w:tcW w:w="4369" w:type="pct"/>
            <w:vAlign w:val="center"/>
          </w:tcPr>
          <w:p w14:paraId="5AC97F57" w14:textId="77777777" w:rsidR="00A81455" w:rsidRPr="00800FB0" w:rsidRDefault="00A81455" w:rsidP="00762DB3">
            <w:pPr>
              <w:jc w:val="both"/>
              <w:rPr>
                <w:rFonts w:cstheme="minorHAnsi"/>
                <w:sz w:val="20"/>
                <w:szCs w:val="20"/>
              </w:rPr>
            </w:pPr>
            <w:r w:rsidRPr="00800FB0">
              <w:rPr>
                <w:rFonts w:cstheme="minorHAnsi"/>
                <w:sz w:val="20"/>
                <w:szCs w:val="20"/>
              </w:rPr>
              <w:t>Información almacenada en formatos físicos (papel, carpetas, CD, DVD) o en formatos digitales o electrónicos (ficheros en bases de datos, correos electrónicos, archivos o servidores), teniendo en cuenta lo anterior, se puede distinguir como información: Contratos, acuerdos de confidencialidad, manuales de usuario, procedimientos operativos o de soporte, planes para la continuidad del negocio, registros contables, estados financieros, archivos ofimáticos, documentos y registros del sistema integrado de gestión, bases de datos con información personal o con información relevante para algún proceso (bases de datos de nóminas, estados financieros) entre otros.</w:t>
            </w:r>
          </w:p>
        </w:tc>
      </w:tr>
      <w:tr w:rsidR="00F46EB3" w:rsidRPr="00800FB0" w14:paraId="47576082" w14:textId="77777777" w:rsidTr="00800FB0">
        <w:trPr>
          <w:trHeight w:val="20"/>
        </w:trPr>
        <w:tc>
          <w:tcPr>
            <w:tcW w:w="631" w:type="pct"/>
            <w:shd w:val="clear" w:color="auto" w:fill="A8D08D"/>
            <w:noWrap/>
            <w:vAlign w:val="center"/>
            <w:hideMark/>
          </w:tcPr>
          <w:p w14:paraId="185447E6" w14:textId="77777777" w:rsidR="00A81455" w:rsidRPr="00800FB0" w:rsidRDefault="00A81455" w:rsidP="00800FB0">
            <w:pPr>
              <w:rPr>
                <w:rFonts w:cstheme="minorHAnsi"/>
                <w:b/>
                <w:bCs/>
                <w:sz w:val="20"/>
                <w:szCs w:val="20"/>
              </w:rPr>
            </w:pPr>
            <w:r w:rsidRPr="00800FB0">
              <w:rPr>
                <w:rFonts w:cstheme="minorHAnsi"/>
                <w:b/>
                <w:bCs/>
                <w:sz w:val="20"/>
                <w:szCs w:val="20"/>
              </w:rPr>
              <w:t>Instalaciones</w:t>
            </w:r>
          </w:p>
        </w:tc>
        <w:tc>
          <w:tcPr>
            <w:tcW w:w="4369" w:type="pct"/>
            <w:vAlign w:val="center"/>
            <w:hideMark/>
          </w:tcPr>
          <w:p w14:paraId="7456F73A" w14:textId="77777777" w:rsidR="00A81455" w:rsidRPr="00800FB0" w:rsidRDefault="00A81455" w:rsidP="00762DB3">
            <w:pPr>
              <w:jc w:val="both"/>
              <w:rPr>
                <w:rFonts w:cstheme="minorHAnsi"/>
                <w:sz w:val="20"/>
                <w:szCs w:val="20"/>
              </w:rPr>
            </w:pPr>
            <w:r w:rsidRPr="00800FB0">
              <w:rPr>
                <w:rFonts w:cstheme="minorHAnsi"/>
                <w:sz w:val="20"/>
                <w:szCs w:val="20"/>
              </w:rPr>
              <w:t>Espacio o área asignada para alojar y salvaguardar los datos considerados como activos críticos para la empresa</w:t>
            </w:r>
          </w:p>
        </w:tc>
      </w:tr>
    </w:tbl>
    <w:p w14:paraId="6DDB43A5" w14:textId="316CB68E" w:rsidR="00A81455" w:rsidRPr="00E63021" w:rsidRDefault="00A81455" w:rsidP="00A81455">
      <w:pPr>
        <w:pStyle w:val="Descripcin"/>
        <w:spacing w:after="0"/>
        <w:jc w:val="center"/>
        <w:rPr>
          <w:rFonts w:ascii="Arial" w:eastAsia="Times New Roman" w:hAnsi="Arial" w:cs="Arial"/>
          <w:b w:val="0"/>
          <w:bCs w:val="0"/>
          <w:color w:val="auto"/>
          <w:sz w:val="16"/>
          <w:szCs w:val="20"/>
        </w:rPr>
      </w:pPr>
      <w:r w:rsidRPr="00E63021">
        <w:rPr>
          <w:rFonts w:ascii="Arial" w:eastAsia="Times New Roman" w:hAnsi="Arial" w:cs="Arial"/>
          <w:bCs w:val="0"/>
          <w:color w:val="auto"/>
          <w:sz w:val="16"/>
          <w:szCs w:val="20"/>
        </w:rPr>
        <w:t>Fuente</w:t>
      </w:r>
      <w:r w:rsidRPr="00E63021">
        <w:rPr>
          <w:rFonts w:ascii="Arial" w:eastAsia="Times New Roman" w:hAnsi="Arial" w:cs="Arial"/>
          <w:b w:val="0"/>
          <w:bCs w:val="0"/>
          <w:color w:val="auto"/>
          <w:sz w:val="16"/>
          <w:szCs w:val="20"/>
        </w:rPr>
        <w:t>: Adaptado Anexo 4 Lineamientos para la Gestión del Riesgo de Seguridad Digital en Entidades Públicas - Guía riesgos 2018</w:t>
      </w:r>
    </w:p>
    <w:p w14:paraId="32A42D12" w14:textId="77777777" w:rsidR="00DE3D63" w:rsidRPr="00DE3D63" w:rsidRDefault="00DE3D63" w:rsidP="00DE3D63">
      <w:pPr>
        <w:spacing w:after="0"/>
      </w:pPr>
    </w:p>
    <w:p w14:paraId="49BA8790" w14:textId="2B13044A" w:rsidR="00436D71" w:rsidRPr="00DE3D63" w:rsidRDefault="007206A9" w:rsidP="00436D71">
      <w:pPr>
        <w:pStyle w:val="Textoindependiente"/>
        <w:numPr>
          <w:ilvl w:val="0"/>
          <w:numId w:val="36"/>
        </w:numPr>
        <w:jc w:val="both"/>
        <w:rPr>
          <w:rFonts w:ascii="Arial" w:hAnsi="Arial" w:cs="Arial"/>
          <w:b/>
          <w:lang w:val="es-ES"/>
        </w:rPr>
      </w:pPr>
      <w:r>
        <w:rPr>
          <w:rFonts w:ascii="Arial" w:hAnsi="Arial" w:cs="Arial"/>
          <w:b/>
          <w:lang w:val="es-ES"/>
        </w:rPr>
        <w:t>C</w:t>
      </w:r>
      <w:r w:rsidR="00BC296F" w:rsidRPr="008D2C56">
        <w:rPr>
          <w:rFonts w:ascii="Arial" w:hAnsi="Arial" w:cs="Arial"/>
          <w:b/>
          <w:lang w:val="es-ES"/>
        </w:rPr>
        <w:t>lasificar la información</w:t>
      </w:r>
      <w:r w:rsidR="009504C5" w:rsidRPr="008D2C56">
        <w:rPr>
          <w:rFonts w:ascii="Arial" w:hAnsi="Arial" w:cs="Arial"/>
          <w:b/>
          <w:lang w:val="es-ES"/>
        </w:rPr>
        <w:t>:</w:t>
      </w:r>
      <w:r w:rsidR="009504C5" w:rsidRPr="008D2C56">
        <w:rPr>
          <w:rFonts w:ascii="Arial" w:hAnsi="Arial" w:cs="Arial"/>
          <w:lang w:val="es-ES"/>
        </w:rPr>
        <w:t xml:space="preserve"> </w:t>
      </w:r>
      <w:r w:rsidR="00FE2AEE" w:rsidRPr="008D2C56">
        <w:rPr>
          <w:rFonts w:ascii="Arial" w:hAnsi="Arial" w:cs="Arial"/>
          <w:lang w:val="es-ES"/>
        </w:rPr>
        <w:t xml:space="preserve">Realizar </w:t>
      </w:r>
      <w:r w:rsidR="009504C5" w:rsidRPr="008D2C56">
        <w:rPr>
          <w:rFonts w:ascii="Arial" w:hAnsi="Arial" w:cs="Arial"/>
          <w:lang w:val="es-ES"/>
        </w:rPr>
        <w:t xml:space="preserve">la clasificación de la información conforme lo indican las leyes 1712 de 2014, 1581 de 2012, y demás normatividad aplicable. Esto adicionalmente ayudará a dilucidar la importancia de los activos de información </w:t>
      </w:r>
    </w:p>
    <w:p w14:paraId="244D6604" w14:textId="6B5F8F16" w:rsidR="00436D71" w:rsidRPr="00622C41" w:rsidRDefault="00622C41" w:rsidP="00436D71">
      <w:pPr>
        <w:pStyle w:val="Textoindependiente"/>
        <w:jc w:val="both"/>
        <w:rPr>
          <w:rFonts w:ascii="Arial" w:hAnsi="Arial" w:cs="Arial"/>
          <w:b/>
          <w:lang w:val="es-ES"/>
        </w:rPr>
      </w:pPr>
      <w:r w:rsidRPr="008D2C56">
        <w:rPr>
          <w:rFonts w:ascii="Arial" w:hAnsi="Arial" w:cs="Arial"/>
          <w:b/>
          <w:lang w:val="es-ES"/>
        </w:rPr>
        <w:lastRenderedPageBreak/>
        <w:t>CONFIDENCIALIDAD</w:t>
      </w:r>
      <w:r w:rsidR="00436D71">
        <w:rPr>
          <w:rFonts w:ascii="Arial" w:hAnsi="Arial" w:cs="Arial"/>
          <w:b/>
          <w:lang w:val="es-ES"/>
        </w:rPr>
        <w:t xml:space="preserve"> </w:t>
      </w:r>
      <w:r w:rsidR="00436D71" w:rsidRPr="00622C41">
        <w:rPr>
          <w:rFonts w:ascii="Arial" w:hAnsi="Arial" w:cs="Arial"/>
          <w:lang w:val="es-ES"/>
        </w:rPr>
        <w:t>se refiere a que la información no esté disponible ni sea revelada a individuos, entidades o procesos no autorizados</w:t>
      </w:r>
      <w:r w:rsidR="00664259">
        <w:rPr>
          <w:rFonts w:ascii="Arial" w:hAnsi="Arial" w:cs="Arial"/>
          <w:lang w:val="es-ES"/>
        </w:rPr>
        <w:t>.</w:t>
      </w:r>
    </w:p>
    <w:p w14:paraId="0B8F5278" w14:textId="02215CBD" w:rsidR="00F024F1" w:rsidRPr="0047587D" w:rsidRDefault="00F024F1" w:rsidP="009564CE">
      <w:pPr>
        <w:pStyle w:val="Descripcin"/>
        <w:spacing w:after="0"/>
        <w:ind w:left="720"/>
        <w:jc w:val="center"/>
        <w:rPr>
          <w:rFonts w:ascii="Arial" w:hAnsi="Arial" w:cs="Arial"/>
          <w:b w:val="0"/>
          <w:bCs w:val="0"/>
          <w:color w:val="auto"/>
          <w:lang w:val="es-ES"/>
        </w:rPr>
      </w:pPr>
      <w:bookmarkStart w:id="20" w:name="_Toc42867624"/>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Pr>
          <w:rFonts w:ascii="Arial" w:hAnsi="Arial" w:cs="Arial"/>
          <w:noProof/>
          <w:color w:val="auto"/>
          <w:szCs w:val="22"/>
        </w:rPr>
        <w:t>3</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00625722">
        <w:rPr>
          <w:rFonts w:ascii="Arial" w:eastAsia="Times New Roman" w:hAnsi="Arial" w:cs="Arial"/>
          <w:b w:val="0"/>
          <w:bCs w:val="0"/>
          <w:color w:val="auto"/>
          <w:szCs w:val="22"/>
        </w:rPr>
        <w:t>C</w:t>
      </w:r>
      <w:r w:rsidR="00371E34" w:rsidRPr="00371E34">
        <w:rPr>
          <w:rFonts w:ascii="Arial" w:hAnsi="Arial" w:cs="Arial"/>
          <w:b w:val="0"/>
          <w:color w:val="auto"/>
          <w:sz w:val="20"/>
          <w:szCs w:val="20"/>
        </w:rPr>
        <w:t>lasificación de acuerdo con la confidencialidad</w:t>
      </w:r>
      <w:bookmarkEnd w:id="20"/>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E419DD" w:rsidRPr="00317678" w14:paraId="3C642C55" w14:textId="77777777" w:rsidTr="00317678">
        <w:tc>
          <w:tcPr>
            <w:tcW w:w="2410" w:type="dxa"/>
            <w:shd w:val="clear" w:color="auto" w:fill="C00000"/>
            <w:vAlign w:val="center"/>
          </w:tcPr>
          <w:p w14:paraId="3C445C84" w14:textId="62A62F07" w:rsidR="00371E34" w:rsidRPr="00317678" w:rsidRDefault="00DC28B1" w:rsidP="00317678">
            <w:pPr>
              <w:pStyle w:val="Textoindependiente"/>
              <w:spacing w:after="0"/>
              <w:rPr>
                <w:rFonts w:cstheme="minorHAnsi"/>
                <w:sz w:val="20"/>
                <w:szCs w:val="20"/>
                <w:lang w:val="es-ES"/>
              </w:rPr>
            </w:pPr>
            <w:r w:rsidRPr="00317678">
              <w:rPr>
                <w:rFonts w:cstheme="minorHAnsi"/>
                <w:sz w:val="20"/>
                <w:szCs w:val="20"/>
              </w:rPr>
              <w:t>INFORMACI</w:t>
            </w:r>
            <w:r w:rsidR="00317678" w:rsidRPr="00317678">
              <w:rPr>
                <w:rFonts w:cstheme="minorHAnsi"/>
                <w:sz w:val="20"/>
                <w:szCs w:val="20"/>
              </w:rPr>
              <w:t>Ó</w:t>
            </w:r>
            <w:r w:rsidRPr="00317678">
              <w:rPr>
                <w:rFonts w:cstheme="minorHAnsi"/>
                <w:sz w:val="20"/>
                <w:szCs w:val="20"/>
              </w:rPr>
              <w:t>N P</w:t>
            </w:r>
            <w:r w:rsidR="00317678" w:rsidRPr="00317678">
              <w:rPr>
                <w:rFonts w:cstheme="minorHAnsi"/>
                <w:sz w:val="20"/>
                <w:szCs w:val="20"/>
              </w:rPr>
              <w:t>Ú</w:t>
            </w:r>
            <w:r w:rsidRPr="00317678">
              <w:rPr>
                <w:rFonts w:cstheme="minorHAnsi"/>
                <w:sz w:val="20"/>
                <w:szCs w:val="20"/>
              </w:rPr>
              <w:t>BLICA RESERVADA</w:t>
            </w:r>
          </w:p>
        </w:tc>
        <w:tc>
          <w:tcPr>
            <w:tcW w:w="7655" w:type="dxa"/>
            <w:vAlign w:val="center"/>
          </w:tcPr>
          <w:p w14:paraId="259E13A3" w14:textId="0EA07D01" w:rsidR="00371E34" w:rsidRPr="00317678" w:rsidRDefault="000C0E15" w:rsidP="00317678">
            <w:pPr>
              <w:pStyle w:val="Textoindependiente"/>
              <w:spacing w:after="0"/>
              <w:rPr>
                <w:rFonts w:cstheme="minorHAnsi"/>
                <w:sz w:val="20"/>
                <w:szCs w:val="20"/>
                <w:lang w:val="es-ES"/>
              </w:rPr>
            </w:pPr>
            <w:r w:rsidRPr="00317678">
              <w:rPr>
                <w:rFonts w:cstheme="minorHAnsi"/>
                <w:sz w:val="20"/>
                <w:szCs w:val="20"/>
              </w:rPr>
              <w:t>Información disponible sólo para un proceso de la entidad y que en caso de ser conocida por terceros sin autorización puede conllevar un impacto negativo de índole legal, operativa, de pérdida de imagen o económica.</w:t>
            </w:r>
          </w:p>
        </w:tc>
      </w:tr>
      <w:tr w:rsidR="00371E34" w:rsidRPr="00317678" w14:paraId="19CBDD36" w14:textId="77777777" w:rsidTr="00317678">
        <w:tc>
          <w:tcPr>
            <w:tcW w:w="2410" w:type="dxa"/>
            <w:shd w:val="clear" w:color="auto" w:fill="FFC000"/>
            <w:vAlign w:val="center"/>
          </w:tcPr>
          <w:p w14:paraId="6A0583BB" w14:textId="0045D4FF" w:rsidR="00371E34" w:rsidRPr="00317678" w:rsidRDefault="00DC28B1" w:rsidP="00317678">
            <w:pPr>
              <w:pStyle w:val="Textoindependiente"/>
              <w:spacing w:after="0"/>
              <w:rPr>
                <w:rFonts w:cstheme="minorHAnsi"/>
                <w:sz w:val="20"/>
                <w:szCs w:val="20"/>
                <w:lang w:val="es-ES"/>
              </w:rPr>
            </w:pPr>
            <w:r w:rsidRPr="00317678">
              <w:rPr>
                <w:rFonts w:cstheme="minorHAnsi"/>
                <w:sz w:val="20"/>
                <w:szCs w:val="20"/>
              </w:rPr>
              <w:t>INFORMACION P</w:t>
            </w:r>
            <w:r w:rsidR="00317678" w:rsidRPr="00317678">
              <w:rPr>
                <w:rFonts w:cstheme="minorHAnsi"/>
                <w:sz w:val="20"/>
                <w:szCs w:val="20"/>
              </w:rPr>
              <w:t>ÚBLI</w:t>
            </w:r>
            <w:r w:rsidRPr="00317678">
              <w:rPr>
                <w:rFonts w:cstheme="minorHAnsi"/>
                <w:sz w:val="20"/>
                <w:szCs w:val="20"/>
              </w:rPr>
              <w:t>CA CLASIFICADA</w:t>
            </w:r>
          </w:p>
        </w:tc>
        <w:tc>
          <w:tcPr>
            <w:tcW w:w="7655" w:type="dxa"/>
            <w:vAlign w:val="center"/>
          </w:tcPr>
          <w:p w14:paraId="709B8861" w14:textId="2B8DBA2F" w:rsidR="00371E34" w:rsidRPr="00317678" w:rsidRDefault="000C0E15" w:rsidP="00317678">
            <w:pPr>
              <w:pStyle w:val="Textoindependiente"/>
              <w:spacing w:after="0"/>
              <w:rPr>
                <w:rFonts w:cstheme="minorHAnsi"/>
                <w:sz w:val="20"/>
                <w:szCs w:val="20"/>
                <w:lang w:val="es-ES"/>
              </w:rPr>
            </w:pPr>
            <w:r w:rsidRPr="00317678">
              <w:rPr>
                <w:rFonts w:cstheme="minorHAnsi"/>
                <w:sz w:val="20"/>
                <w:szCs w:val="20"/>
              </w:rPr>
              <w:t xml:space="preserve">Información disponible para todos los procesos de la entidad y que en caso de ser conocida por terceros sin autorización puede conllevar un impacto negativo para los procesos de </w:t>
            </w:r>
            <w:r w:rsidR="00DE3D63" w:rsidRPr="00317678">
              <w:rPr>
                <w:rFonts w:cstheme="minorHAnsi"/>
                <w:sz w:val="20"/>
                <w:szCs w:val="20"/>
              </w:rPr>
              <w:t>esta</w:t>
            </w:r>
            <w:r w:rsidRPr="00317678">
              <w:rPr>
                <w:rFonts w:cstheme="minorHAnsi"/>
                <w:sz w:val="20"/>
                <w:szCs w:val="20"/>
              </w:rPr>
              <w:t xml:space="preserve">. </w:t>
            </w:r>
            <w:r w:rsidR="00DE3D63" w:rsidRPr="00317678">
              <w:rPr>
                <w:rFonts w:cstheme="minorHAnsi"/>
                <w:sz w:val="20"/>
                <w:szCs w:val="20"/>
              </w:rPr>
              <w:t>La</w:t>
            </w:r>
            <w:r w:rsidRPr="00317678">
              <w:rPr>
                <w:rFonts w:cstheme="minorHAnsi"/>
                <w:sz w:val="20"/>
                <w:szCs w:val="20"/>
              </w:rPr>
              <w:t xml:space="preserve"> información es propia de la entidad o de terceros y puede ser utilizada por todos los funcionarios de la entidad para realizar labores propias de los procesos, pero no puede ser conocida por terceros sin autorización del propietario</w:t>
            </w:r>
          </w:p>
        </w:tc>
      </w:tr>
      <w:tr w:rsidR="00371E34" w:rsidRPr="00317678" w14:paraId="6BB60DF3" w14:textId="77777777" w:rsidTr="00317678">
        <w:tc>
          <w:tcPr>
            <w:tcW w:w="2410" w:type="dxa"/>
            <w:shd w:val="clear" w:color="auto" w:fill="00B050"/>
            <w:vAlign w:val="center"/>
          </w:tcPr>
          <w:p w14:paraId="3CF230B7" w14:textId="38E3CEF6" w:rsidR="00371E34" w:rsidRPr="00317678" w:rsidRDefault="00DC28B1" w:rsidP="00317678">
            <w:pPr>
              <w:pStyle w:val="Textoindependiente"/>
              <w:spacing w:after="0"/>
              <w:rPr>
                <w:rFonts w:cstheme="minorHAnsi"/>
                <w:sz w:val="20"/>
                <w:szCs w:val="20"/>
                <w:lang w:val="es-ES"/>
              </w:rPr>
            </w:pPr>
            <w:r w:rsidRPr="00317678">
              <w:rPr>
                <w:rFonts w:cstheme="minorHAnsi"/>
                <w:sz w:val="20"/>
                <w:szCs w:val="20"/>
              </w:rPr>
              <w:t>INFORMACI</w:t>
            </w:r>
            <w:r w:rsidR="00317678" w:rsidRPr="00317678">
              <w:rPr>
                <w:rFonts w:cstheme="minorHAnsi"/>
                <w:sz w:val="20"/>
                <w:szCs w:val="20"/>
              </w:rPr>
              <w:t>Ó</w:t>
            </w:r>
            <w:r w:rsidRPr="00317678">
              <w:rPr>
                <w:rFonts w:cstheme="minorHAnsi"/>
                <w:sz w:val="20"/>
                <w:szCs w:val="20"/>
              </w:rPr>
              <w:t>N PÚBLICA</w:t>
            </w:r>
          </w:p>
        </w:tc>
        <w:tc>
          <w:tcPr>
            <w:tcW w:w="7655" w:type="dxa"/>
            <w:vAlign w:val="center"/>
          </w:tcPr>
          <w:p w14:paraId="3243BCFD" w14:textId="67E36D18" w:rsidR="00371E34" w:rsidRPr="00317678" w:rsidRDefault="000C0E15" w:rsidP="00317678">
            <w:pPr>
              <w:pStyle w:val="Textoindependiente"/>
              <w:spacing w:after="0"/>
              <w:rPr>
                <w:rFonts w:cstheme="minorHAnsi"/>
                <w:sz w:val="20"/>
                <w:szCs w:val="20"/>
                <w:lang w:val="es-ES"/>
              </w:rPr>
            </w:pPr>
            <w:r w:rsidRPr="00317678">
              <w:rPr>
                <w:rFonts w:cstheme="minorHAnsi"/>
                <w:sz w:val="20"/>
                <w:szCs w:val="20"/>
              </w:rPr>
              <w:t>Información que puede ser entregada o publicada sin restricciones a cualquier persona dentro y fuera de la entidad, sin que esto implique daños a terceros ni a las actividades y procesos de la entidad.</w:t>
            </w:r>
          </w:p>
        </w:tc>
      </w:tr>
      <w:tr w:rsidR="00371E34" w:rsidRPr="00317678" w14:paraId="5927C539" w14:textId="77777777" w:rsidTr="00317678">
        <w:tc>
          <w:tcPr>
            <w:tcW w:w="2410" w:type="dxa"/>
            <w:shd w:val="clear" w:color="auto" w:fill="0070C0"/>
            <w:vAlign w:val="center"/>
          </w:tcPr>
          <w:p w14:paraId="42420D87" w14:textId="2C105EEE" w:rsidR="00371E34" w:rsidRPr="00317678" w:rsidRDefault="00DC28B1" w:rsidP="00317678">
            <w:pPr>
              <w:pStyle w:val="Textoindependiente"/>
              <w:spacing w:after="0"/>
              <w:rPr>
                <w:rFonts w:cstheme="minorHAnsi"/>
                <w:sz w:val="20"/>
                <w:szCs w:val="20"/>
                <w:lang w:val="es-ES"/>
              </w:rPr>
            </w:pPr>
            <w:r w:rsidRPr="00317678">
              <w:rPr>
                <w:rFonts w:cstheme="minorHAnsi"/>
                <w:sz w:val="20"/>
                <w:szCs w:val="20"/>
              </w:rPr>
              <w:t>NO CLASIFICADA</w:t>
            </w:r>
          </w:p>
        </w:tc>
        <w:tc>
          <w:tcPr>
            <w:tcW w:w="7655" w:type="dxa"/>
            <w:vAlign w:val="center"/>
          </w:tcPr>
          <w:p w14:paraId="7B0DBD65" w14:textId="11E5C466" w:rsidR="00371E34" w:rsidRPr="00317678" w:rsidRDefault="000C0E15" w:rsidP="00317678">
            <w:pPr>
              <w:pStyle w:val="Textoindependiente"/>
              <w:spacing w:after="0"/>
              <w:rPr>
                <w:rFonts w:cstheme="minorHAnsi"/>
                <w:sz w:val="20"/>
                <w:szCs w:val="20"/>
                <w:lang w:val="es-ES"/>
              </w:rPr>
            </w:pPr>
            <w:r w:rsidRPr="00317678">
              <w:rPr>
                <w:rFonts w:cstheme="minorHAnsi"/>
                <w:sz w:val="20"/>
                <w:szCs w:val="20"/>
              </w:rPr>
              <w:t>Información que puede ser entregada o publicada sin restricciones a cualquier persona dentro y fuera de la entidad, sin que esto implique daños a terceros ni a las actividades y procesos de la entidad.</w:t>
            </w:r>
          </w:p>
        </w:tc>
      </w:tr>
    </w:tbl>
    <w:p w14:paraId="1C033DB3" w14:textId="59226250" w:rsidR="005C3697" w:rsidRPr="00E63021" w:rsidRDefault="00286C97" w:rsidP="005C3697">
      <w:pPr>
        <w:pStyle w:val="Descripcin"/>
        <w:spacing w:after="0"/>
        <w:jc w:val="center"/>
        <w:rPr>
          <w:rFonts w:ascii="Arial" w:eastAsia="Times New Roman" w:hAnsi="Arial" w:cs="Arial"/>
          <w:b w:val="0"/>
          <w:bCs w:val="0"/>
          <w:i/>
          <w:color w:val="auto"/>
          <w:sz w:val="16"/>
          <w:szCs w:val="20"/>
        </w:rPr>
      </w:pPr>
      <w:r w:rsidRPr="00E63021">
        <w:rPr>
          <w:rFonts w:ascii="Arial" w:eastAsia="Times New Roman" w:hAnsi="Arial" w:cs="Arial"/>
          <w:bCs w:val="0"/>
          <w:color w:val="auto"/>
          <w:sz w:val="16"/>
          <w:szCs w:val="20"/>
        </w:rPr>
        <w:t>Fuente</w:t>
      </w:r>
      <w:r w:rsidRPr="00E63021">
        <w:rPr>
          <w:rFonts w:ascii="Arial" w:eastAsia="Times New Roman" w:hAnsi="Arial" w:cs="Arial"/>
          <w:b w:val="0"/>
          <w:bCs w:val="0"/>
          <w:color w:val="auto"/>
          <w:sz w:val="16"/>
          <w:szCs w:val="20"/>
        </w:rPr>
        <w:t xml:space="preserve">: </w:t>
      </w:r>
      <w:r w:rsidR="005C3697" w:rsidRPr="00E63021">
        <w:rPr>
          <w:rFonts w:ascii="Arial" w:hAnsi="Arial" w:cs="Arial"/>
          <w:b w:val="0"/>
          <w:color w:val="auto"/>
          <w:sz w:val="16"/>
          <w:szCs w:val="20"/>
        </w:rPr>
        <w:t>Guía para la Gestión y Clasificación de Activos de Información MINTIC</w:t>
      </w:r>
    </w:p>
    <w:p w14:paraId="7213AD19" w14:textId="77777777" w:rsidR="00FC4557" w:rsidRPr="0033750C" w:rsidRDefault="00FC4557" w:rsidP="0033750C">
      <w:pPr>
        <w:pStyle w:val="Textoindependiente"/>
        <w:spacing w:after="0"/>
        <w:jc w:val="center"/>
        <w:rPr>
          <w:rFonts w:ascii="Arial" w:hAnsi="Arial" w:cs="Arial"/>
          <w:b/>
          <w:sz w:val="18"/>
          <w:szCs w:val="18"/>
          <w:lang w:val="es-ES"/>
        </w:rPr>
      </w:pPr>
    </w:p>
    <w:p w14:paraId="64F26770" w14:textId="5E51F25A" w:rsidR="00622C41" w:rsidRDefault="00622C41" w:rsidP="009564CE">
      <w:pPr>
        <w:pStyle w:val="Textoindependiente"/>
        <w:jc w:val="both"/>
        <w:rPr>
          <w:rFonts w:ascii="Arial" w:hAnsi="Arial" w:cs="Arial"/>
          <w:bCs/>
          <w:lang w:val="es-ES"/>
        </w:rPr>
      </w:pPr>
      <w:r w:rsidRPr="00622C41">
        <w:rPr>
          <w:rFonts w:ascii="Arial" w:hAnsi="Arial" w:cs="Arial"/>
          <w:b/>
          <w:lang w:val="es-ES"/>
        </w:rPr>
        <w:t>INTEGRIDAD</w:t>
      </w:r>
      <w:r w:rsidR="009564CE" w:rsidRPr="009564CE">
        <w:rPr>
          <w:rFonts w:ascii="Arial" w:hAnsi="Arial" w:cs="Arial"/>
          <w:bCs/>
          <w:lang w:val="es-ES"/>
        </w:rPr>
        <w:t>:</w:t>
      </w:r>
      <w:r w:rsidR="009564CE" w:rsidRPr="009564CE">
        <w:rPr>
          <w:bCs/>
        </w:rPr>
        <w:t xml:space="preserve"> </w:t>
      </w:r>
      <w:r w:rsidR="009564CE" w:rsidRPr="009564CE">
        <w:rPr>
          <w:rFonts w:ascii="Arial" w:hAnsi="Arial" w:cs="Arial"/>
          <w:bCs/>
          <w:lang w:val="es-ES"/>
        </w:rPr>
        <w:t>se refiere a la exactitud y completitud de la información (ISO 27000)</w:t>
      </w:r>
      <w:r w:rsidR="009564CE">
        <w:rPr>
          <w:rFonts w:ascii="Arial" w:hAnsi="Arial" w:cs="Arial"/>
          <w:bCs/>
          <w:lang w:val="es-ES"/>
        </w:rPr>
        <w:t xml:space="preserve"> </w:t>
      </w:r>
      <w:r w:rsidR="009564CE" w:rsidRPr="009564CE">
        <w:rPr>
          <w:rFonts w:ascii="Arial" w:hAnsi="Arial" w:cs="Arial"/>
          <w:bCs/>
          <w:lang w:val="es-ES"/>
        </w:rPr>
        <w:t>esta propiedad es la que permite que la información sea precisa, coherente y</w:t>
      </w:r>
      <w:r w:rsidR="009564CE">
        <w:rPr>
          <w:rFonts w:ascii="Arial" w:hAnsi="Arial" w:cs="Arial"/>
          <w:bCs/>
          <w:lang w:val="es-ES"/>
        </w:rPr>
        <w:t xml:space="preserve"> </w:t>
      </w:r>
      <w:r w:rsidR="009564CE" w:rsidRPr="009564CE">
        <w:rPr>
          <w:rFonts w:ascii="Arial" w:hAnsi="Arial" w:cs="Arial"/>
          <w:bCs/>
          <w:lang w:val="es-ES"/>
        </w:rPr>
        <w:t>completa desde su creación hasta su destrucción.</w:t>
      </w:r>
    </w:p>
    <w:p w14:paraId="786C19F5" w14:textId="02398C0A" w:rsidR="009564CE" w:rsidRPr="0047587D" w:rsidRDefault="009564CE" w:rsidP="009564CE">
      <w:pPr>
        <w:pStyle w:val="Descripcin"/>
        <w:spacing w:after="0"/>
        <w:ind w:left="720"/>
        <w:jc w:val="center"/>
        <w:rPr>
          <w:rFonts w:ascii="Arial" w:hAnsi="Arial" w:cs="Arial"/>
          <w:b w:val="0"/>
          <w:bCs w:val="0"/>
          <w:color w:val="auto"/>
          <w:lang w:val="es-ES"/>
        </w:rPr>
      </w:pPr>
      <w:bookmarkStart w:id="21" w:name="_Toc42867625"/>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Pr>
          <w:rFonts w:ascii="Arial" w:hAnsi="Arial" w:cs="Arial"/>
          <w:noProof/>
          <w:color w:val="auto"/>
          <w:szCs w:val="22"/>
        </w:rPr>
        <w:t>4</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00625722">
        <w:rPr>
          <w:rFonts w:ascii="Arial" w:eastAsia="Times New Roman" w:hAnsi="Arial" w:cs="Arial"/>
          <w:b w:val="0"/>
          <w:bCs w:val="0"/>
          <w:color w:val="auto"/>
          <w:szCs w:val="22"/>
        </w:rPr>
        <w:t>C</w:t>
      </w:r>
      <w:r w:rsidRPr="00371E34">
        <w:rPr>
          <w:rFonts w:ascii="Arial" w:hAnsi="Arial" w:cs="Arial"/>
          <w:b w:val="0"/>
          <w:color w:val="auto"/>
          <w:sz w:val="20"/>
          <w:szCs w:val="20"/>
        </w:rPr>
        <w:t xml:space="preserve">lasificación de acuerdo con la </w:t>
      </w:r>
      <w:r>
        <w:rPr>
          <w:rFonts w:ascii="Arial" w:hAnsi="Arial" w:cs="Arial"/>
          <w:b w:val="0"/>
          <w:color w:val="auto"/>
          <w:sz w:val="20"/>
          <w:szCs w:val="20"/>
        </w:rPr>
        <w:t>integridad</w:t>
      </w:r>
      <w:bookmarkEnd w:id="21"/>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C03345" w:rsidRPr="00317678" w14:paraId="15A9C919" w14:textId="77777777" w:rsidTr="00317678">
        <w:tc>
          <w:tcPr>
            <w:tcW w:w="2410" w:type="dxa"/>
            <w:shd w:val="clear" w:color="auto" w:fill="C00000"/>
            <w:vAlign w:val="center"/>
          </w:tcPr>
          <w:p w14:paraId="240A85DD" w14:textId="56438665" w:rsidR="00C03345" w:rsidRPr="00317678" w:rsidRDefault="00B803BC" w:rsidP="00317678">
            <w:pPr>
              <w:pStyle w:val="Textoindependiente"/>
              <w:spacing w:after="0"/>
              <w:jc w:val="center"/>
              <w:rPr>
                <w:rFonts w:cstheme="minorHAnsi"/>
                <w:sz w:val="20"/>
                <w:szCs w:val="20"/>
                <w:lang w:val="es-ES"/>
              </w:rPr>
            </w:pPr>
            <w:r w:rsidRPr="00317678">
              <w:rPr>
                <w:rFonts w:cstheme="minorHAnsi"/>
                <w:sz w:val="20"/>
                <w:szCs w:val="20"/>
              </w:rPr>
              <w:t>A (ALTA)</w:t>
            </w:r>
          </w:p>
        </w:tc>
        <w:tc>
          <w:tcPr>
            <w:tcW w:w="7655" w:type="dxa"/>
          </w:tcPr>
          <w:p w14:paraId="42BE32A5" w14:textId="5C3C8BCB" w:rsidR="00C03345" w:rsidRPr="00317678" w:rsidRDefault="003609E4" w:rsidP="00317678">
            <w:pPr>
              <w:pStyle w:val="Textoindependiente"/>
              <w:spacing w:after="0"/>
              <w:jc w:val="both"/>
              <w:rPr>
                <w:rFonts w:cstheme="minorHAnsi"/>
                <w:sz w:val="20"/>
                <w:szCs w:val="20"/>
                <w:lang w:val="es-ES"/>
              </w:rPr>
            </w:pPr>
            <w:r w:rsidRPr="00317678">
              <w:rPr>
                <w:rFonts w:cstheme="minorHAnsi"/>
                <w:sz w:val="20"/>
                <w:szCs w:val="20"/>
              </w:rPr>
              <w:t>Información cuya pérdida de exactitud y completitud puede conllevar un impacto negativo de índole legal o económica, retrasar sus funciones, o generar pérdidas de imagen severas de la entidad.</w:t>
            </w:r>
          </w:p>
        </w:tc>
      </w:tr>
      <w:tr w:rsidR="00C03345" w:rsidRPr="00317678" w14:paraId="1C9D7F20" w14:textId="77777777" w:rsidTr="00317678">
        <w:tc>
          <w:tcPr>
            <w:tcW w:w="2410" w:type="dxa"/>
            <w:shd w:val="clear" w:color="auto" w:fill="FFC000"/>
            <w:vAlign w:val="center"/>
          </w:tcPr>
          <w:p w14:paraId="2D947FCD" w14:textId="4B4CB982" w:rsidR="00C03345" w:rsidRPr="00317678" w:rsidRDefault="00B803BC" w:rsidP="00317678">
            <w:pPr>
              <w:pStyle w:val="Textoindependiente"/>
              <w:spacing w:after="0"/>
              <w:jc w:val="center"/>
              <w:rPr>
                <w:rFonts w:cstheme="minorHAnsi"/>
                <w:sz w:val="20"/>
                <w:szCs w:val="20"/>
                <w:lang w:val="es-ES"/>
              </w:rPr>
            </w:pPr>
            <w:r w:rsidRPr="00317678">
              <w:rPr>
                <w:rFonts w:cstheme="minorHAnsi"/>
                <w:sz w:val="20"/>
                <w:szCs w:val="20"/>
              </w:rPr>
              <w:t>M (MEDIA)</w:t>
            </w:r>
          </w:p>
        </w:tc>
        <w:tc>
          <w:tcPr>
            <w:tcW w:w="7655" w:type="dxa"/>
          </w:tcPr>
          <w:p w14:paraId="34F7AC65" w14:textId="4EB66162" w:rsidR="00C03345" w:rsidRPr="00317678" w:rsidRDefault="003609E4" w:rsidP="00317678">
            <w:pPr>
              <w:pStyle w:val="Textoindependiente"/>
              <w:spacing w:after="0"/>
              <w:jc w:val="both"/>
              <w:rPr>
                <w:rFonts w:cstheme="minorHAnsi"/>
                <w:sz w:val="20"/>
                <w:szCs w:val="20"/>
                <w:lang w:val="es-ES"/>
              </w:rPr>
            </w:pPr>
            <w:r w:rsidRPr="00317678">
              <w:rPr>
                <w:rFonts w:cstheme="minorHAnsi"/>
                <w:sz w:val="20"/>
                <w:szCs w:val="20"/>
              </w:rPr>
              <w:t>Información cuya pérdida de exactitud y completitud puede conllevar un impacto negativo de índole legal o económica, retrasar sus funciones, o generar pérdida de imagen moderado a funcionarios de la entidad.</w:t>
            </w:r>
          </w:p>
        </w:tc>
      </w:tr>
      <w:tr w:rsidR="00C03345" w:rsidRPr="00317678" w14:paraId="45BE681A" w14:textId="77777777" w:rsidTr="00317678">
        <w:tc>
          <w:tcPr>
            <w:tcW w:w="2410" w:type="dxa"/>
            <w:shd w:val="clear" w:color="auto" w:fill="00B050"/>
            <w:vAlign w:val="center"/>
          </w:tcPr>
          <w:p w14:paraId="6122BFB2" w14:textId="65A2B47C" w:rsidR="00C03345" w:rsidRPr="00317678" w:rsidRDefault="00B803BC" w:rsidP="00317678">
            <w:pPr>
              <w:pStyle w:val="Textoindependiente"/>
              <w:spacing w:after="0"/>
              <w:jc w:val="center"/>
              <w:rPr>
                <w:rFonts w:cstheme="minorHAnsi"/>
                <w:sz w:val="20"/>
                <w:szCs w:val="20"/>
                <w:lang w:val="es-ES"/>
              </w:rPr>
            </w:pPr>
            <w:r w:rsidRPr="00317678">
              <w:rPr>
                <w:rFonts w:cstheme="minorHAnsi"/>
                <w:sz w:val="20"/>
                <w:szCs w:val="20"/>
              </w:rPr>
              <w:t>B (BAJA)</w:t>
            </w:r>
          </w:p>
        </w:tc>
        <w:tc>
          <w:tcPr>
            <w:tcW w:w="7655" w:type="dxa"/>
          </w:tcPr>
          <w:p w14:paraId="0D20FE09" w14:textId="3B47ABEB" w:rsidR="00C03345" w:rsidRPr="00317678" w:rsidRDefault="003609E4" w:rsidP="00317678">
            <w:pPr>
              <w:pStyle w:val="Textoindependiente"/>
              <w:spacing w:after="0"/>
              <w:jc w:val="both"/>
              <w:rPr>
                <w:rFonts w:cstheme="minorHAnsi"/>
                <w:sz w:val="20"/>
                <w:szCs w:val="20"/>
                <w:lang w:val="es-ES"/>
              </w:rPr>
            </w:pPr>
            <w:r w:rsidRPr="00317678">
              <w:rPr>
                <w:rFonts w:cstheme="minorHAnsi"/>
                <w:sz w:val="20"/>
                <w:szCs w:val="20"/>
              </w:rPr>
              <w:t>Información cuya pérdida de exactitud y completitud conlleva un impacto no significativo para la entidad o entes externos</w:t>
            </w:r>
          </w:p>
        </w:tc>
      </w:tr>
      <w:tr w:rsidR="00C03345" w:rsidRPr="00317678" w14:paraId="36EC5B1F" w14:textId="77777777" w:rsidTr="00317678">
        <w:tc>
          <w:tcPr>
            <w:tcW w:w="2410" w:type="dxa"/>
            <w:shd w:val="clear" w:color="auto" w:fill="0070C0"/>
            <w:vAlign w:val="center"/>
          </w:tcPr>
          <w:p w14:paraId="34AC7634" w14:textId="6D75F06F" w:rsidR="00C03345" w:rsidRPr="00317678" w:rsidRDefault="00B803BC" w:rsidP="00317678">
            <w:pPr>
              <w:pStyle w:val="Textoindependiente"/>
              <w:spacing w:after="0"/>
              <w:jc w:val="center"/>
              <w:rPr>
                <w:rFonts w:cstheme="minorHAnsi"/>
                <w:sz w:val="20"/>
                <w:szCs w:val="20"/>
                <w:lang w:val="es-ES"/>
              </w:rPr>
            </w:pPr>
            <w:r w:rsidRPr="00317678">
              <w:rPr>
                <w:rFonts w:cstheme="minorHAnsi"/>
                <w:sz w:val="20"/>
                <w:szCs w:val="20"/>
              </w:rPr>
              <w:t>NO CLASIFICADA</w:t>
            </w:r>
          </w:p>
        </w:tc>
        <w:tc>
          <w:tcPr>
            <w:tcW w:w="7655" w:type="dxa"/>
          </w:tcPr>
          <w:p w14:paraId="573F6AAD" w14:textId="790BDD99" w:rsidR="00C03345" w:rsidRPr="00317678" w:rsidRDefault="003609E4" w:rsidP="00317678">
            <w:pPr>
              <w:pStyle w:val="Textoindependiente"/>
              <w:spacing w:after="0"/>
              <w:jc w:val="both"/>
              <w:rPr>
                <w:rFonts w:cstheme="minorHAnsi"/>
                <w:sz w:val="20"/>
                <w:szCs w:val="20"/>
                <w:lang w:val="es-ES"/>
              </w:rPr>
            </w:pPr>
            <w:r w:rsidRPr="00317678">
              <w:rPr>
                <w:rFonts w:cstheme="minorHAnsi"/>
                <w:sz w:val="20"/>
                <w:szCs w:val="20"/>
              </w:rPr>
              <w:t>Activos de Información que deben ser incluidos en el inventario y que aún no han sido clasificados, deben ser tratados como activos de información de integridad ALTA</w:t>
            </w:r>
            <w:r w:rsidR="00C03345" w:rsidRPr="00317678">
              <w:rPr>
                <w:rFonts w:cstheme="minorHAnsi"/>
                <w:sz w:val="20"/>
                <w:szCs w:val="20"/>
              </w:rPr>
              <w:t>.</w:t>
            </w:r>
          </w:p>
        </w:tc>
      </w:tr>
    </w:tbl>
    <w:p w14:paraId="7DAE51BA" w14:textId="77777777" w:rsidR="00B803BC" w:rsidRPr="00E63021" w:rsidRDefault="00B803BC" w:rsidP="00B803BC">
      <w:pPr>
        <w:pStyle w:val="Descripcin"/>
        <w:spacing w:after="0"/>
        <w:jc w:val="center"/>
        <w:rPr>
          <w:rFonts w:ascii="Arial" w:eastAsia="Times New Roman" w:hAnsi="Arial" w:cs="Arial"/>
          <w:b w:val="0"/>
          <w:bCs w:val="0"/>
          <w:i/>
          <w:color w:val="auto"/>
          <w:sz w:val="16"/>
          <w:szCs w:val="20"/>
        </w:rPr>
      </w:pPr>
      <w:r w:rsidRPr="00E63021">
        <w:rPr>
          <w:rFonts w:ascii="Arial" w:eastAsia="Times New Roman" w:hAnsi="Arial" w:cs="Arial"/>
          <w:bCs w:val="0"/>
          <w:color w:val="auto"/>
          <w:sz w:val="16"/>
          <w:szCs w:val="20"/>
        </w:rPr>
        <w:t>Fuente</w:t>
      </w:r>
      <w:r w:rsidRPr="00E63021">
        <w:rPr>
          <w:rFonts w:ascii="Arial" w:eastAsia="Times New Roman" w:hAnsi="Arial" w:cs="Arial"/>
          <w:b w:val="0"/>
          <w:bCs w:val="0"/>
          <w:color w:val="auto"/>
          <w:sz w:val="16"/>
          <w:szCs w:val="20"/>
        </w:rPr>
        <w:t xml:space="preserve">: </w:t>
      </w:r>
      <w:r w:rsidRPr="00E63021">
        <w:rPr>
          <w:rFonts w:ascii="Arial" w:hAnsi="Arial" w:cs="Arial"/>
          <w:b w:val="0"/>
          <w:color w:val="auto"/>
          <w:sz w:val="16"/>
          <w:szCs w:val="20"/>
        </w:rPr>
        <w:t>Guía para la Gestión y Clasificación de Activos de Información MINTIC</w:t>
      </w:r>
    </w:p>
    <w:p w14:paraId="6A9938D1" w14:textId="77777777" w:rsidR="00615782" w:rsidRPr="0033750C" w:rsidRDefault="00615782" w:rsidP="0033750C">
      <w:pPr>
        <w:pStyle w:val="Textoindependiente"/>
        <w:spacing w:after="0"/>
        <w:rPr>
          <w:rFonts w:ascii="Arial" w:hAnsi="Arial" w:cs="Arial"/>
          <w:sz w:val="14"/>
          <w:szCs w:val="14"/>
          <w:lang w:val="es-ES"/>
        </w:rPr>
      </w:pPr>
    </w:p>
    <w:p w14:paraId="71A129F4" w14:textId="4A96258E" w:rsidR="00622C41" w:rsidRDefault="00622C41" w:rsidP="00664259">
      <w:pPr>
        <w:pStyle w:val="Textoindependiente"/>
        <w:jc w:val="both"/>
        <w:rPr>
          <w:rFonts w:ascii="Arial" w:hAnsi="Arial" w:cs="Arial"/>
          <w:bCs/>
          <w:lang w:val="es-ES"/>
        </w:rPr>
      </w:pPr>
      <w:r w:rsidRPr="00622C41">
        <w:rPr>
          <w:rFonts w:ascii="Arial" w:hAnsi="Arial" w:cs="Arial"/>
          <w:b/>
          <w:lang w:val="es-ES"/>
        </w:rPr>
        <w:t>DISPONIBILIDAD</w:t>
      </w:r>
      <w:r w:rsidR="00CA3614">
        <w:rPr>
          <w:rFonts w:ascii="Arial" w:hAnsi="Arial" w:cs="Arial"/>
          <w:b/>
          <w:lang w:val="es-ES"/>
        </w:rPr>
        <w:t xml:space="preserve">: </w:t>
      </w:r>
      <w:r w:rsidR="00CA3614" w:rsidRPr="00CA3614">
        <w:rPr>
          <w:rFonts w:ascii="Arial" w:hAnsi="Arial" w:cs="Arial"/>
          <w:bCs/>
          <w:lang w:val="es-ES"/>
        </w:rPr>
        <w:t>La disponibilidad es la propiedad de la información que se refiere a que ésta debe ser accesible y utilizable por solicitud de una persona entidad o proceso autorizada cuando así lo requiera está, en el momento y en la forma que se requiere ahora y en el futuro, al igual que los recursos necesarios para su uso.</w:t>
      </w:r>
    </w:p>
    <w:p w14:paraId="0DF5F63E" w14:textId="38680D17" w:rsidR="00CA3614" w:rsidRPr="0047587D" w:rsidRDefault="00CA3614" w:rsidP="00CA3614">
      <w:pPr>
        <w:pStyle w:val="Descripcin"/>
        <w:spacing w:after="0"/>
        <w:ind w:left="720"/>
        <w:jc w:val="center"/>
        <w:rPr>
          <w:rFonts w:ascii="Arial" w:hAnsi="Arial" w:cs="Arial"/>
          <w:b w:val="0"/>
          <w:bCs w:val="0"/>
          <w:color w:val="auto"/>
          <w:lang w:val="es-ES"/>
        </w:rPr>
      </w:pPr>
      <w:bookmarkStart w:id="22" w:name="_Toc42867626"/>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0421A8">
        <w:rPr>
          <w:rFonts w:ascii="Arial" w:hAnsi="Arial" w:cs="Arial"/>
          <w:noProof/>
          <w:color w:val="auto"/>
          <w:szCs w:val="22"/>
        </w:rPr>
        <w:t>5</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00625722">
        <w:rPr>
          <w:rFonts w:ascii="Arial" w:eastAsia="Times New Roman" w:hAnsi="Arial" w:cs="Arial"/>
          <w:b w:val="0"/>
          <w:bCs w:val="0"/>
          <w:color w:val="auto"/>
          <w:szCs w:val="22"/>
        </w:rPr>
        <w:t>C</w:t>
      </w:r>
      <w:r w:rsidRPr="00371E34">
        <w:rPr>
          <w:rFonts w:ascii="Arial" w:hAnsi="Arial" w:cs="Arial"/>
          <w:b w:val="0"/>
          <w:color w:val="auto"/>
          <w:sz w:val="20"/>
          <w:szCs w:val="20"/>
        </w:rPr>
        <w:t xml:space="preserve">lasificación de acuerdo con la </w:t>
      </w:r>
      <w:r>
        <w:rPr>
          <w:rFonts w:ascii="Arial" w:hAnsi="Arial" w:cs="Arial"/>
          <w:b w:val="0"/>
          <w:color w:val="auto"/>
          <w:sz w:val="20"/>
          <w:szCs w:val="20"/>
        </w:rPr>
        <w:t>disponibilidad</w:t>
      </w:r>
      <w:bookmarkEnd w:id="22"/>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CA3614" w:rsidRPr="00E419DD" w14:paraId="66F9641B" w14:textId="77777777" w:rsidTr="00CE4086">
        <w:tc>
          <w:tcPr>
            <w:tcW w:w="2410" w:type="dxa"/>
            <w:shd w:val="clear" w:color="auto" w:fill="C00000"/>
            <w:vAlign w:val="center"/>
          </w:tcPr>
          <w:p w14:paraId="397C0E81" w14:textId="30178DED" w:rsidR="00CA3614" w:rsidRPr="00CE4086" w:rsidRDefault="000722F5" w:rsidP="00CE4086">
            <w:pPr>
              <w:pStyle w:val="Textoindependiente"/>
              <w:spacing w:after="0"/>
              <w:jc w:val="center"/>
              <w:rPr>
                <w:rFonts w:cstheme="minorHAnsi"/>
                <w:sz w:val="20"/>
                <w:szCs w:val="20"/>
                <w:lang w:val="es-ES"/>
              </w:rPr>
            </w:pPr>
            <w:r w:rsidRPr="00CE4086">
              <w:rPr>
                <w:rFonts w:cstheme="minorHAnsi"/>
                <w:sz w:val="20"/>
                <w:szCs w:val="20"/>
              </w:rPr>
              <w:t>1</w:t>
            </w:r>
            <w:r w:rsidR="00CA3614" w:rsidRPr="00CE4086">
              <w:rPr>
                <w:rFonts w:cstheme="minorHAnsi"/>
                <w:sz w:val="20"/>
                <w:szCs w:val="20"/>
              </w:rPr>
              <w:t xml:space="preserve"> (ALTA)</w:t>
            </w:r>
          </w:p>
        </w:tc>
        <w:tc>
          <w:tcPr>
            <w:tcW w:w="7655" w:type="dxa"/>
          </w:tcPr>
          <w:p w14:paraId="674541C7" w14:textId="0D253919" w:rsidR="00CA3614" w:rsidRPr="00CE4086" w:rsidRDefault="00DE21B5" w:rsidP="00CE4086">
            <w:pPr>
              <w:pStyle w:val="Textoindependiente"/>
              <w:spacing w:after="0"/>
              <w:jc w:val="both"/>
              <w:rPr>
                <w:rFonts w:cstheme="minorHAnsi"/>
                <w:sz w:val="20"/>
                <w:szCs w:val="20"/>
              </w:rPr>
            </w:pPr>
            <w:r w:rsidRPr="00CE4086">
              <w:rPr>
                <w:rFonts w:cstheme="minorHAnsi"/>
                <w:sz w:val="20"/>
                <w:szCs w:val="20"/>
              </w:rPr>
              <w:t>La no disponibilidad de la información puede conllevar un impacto negativo de índole legal o económica, retrasar sus funciones, o generar pérdidas de imagen severas a entes</w:t>
            </w:r>
            <w:r w:rsidR="00600BC5" w:rsidRPr="00CE4086">
              <w:rPr>
                <w:rFonts w:cstheme="minorHAnsi"/>
                <w:sz w:val="20"/>
                <w:szCs w:val="20"/>
              </w:rPr>
              <w:t xml:space="preserve"> </w:t>
            </w:r>
            <w:r w:rsidRPr="00CE4086">
              <w:rPr>
                <w:rFonts w:cstheme="minorHAnsi"/>
                <w:sz w:val="20"/>
                <w:szCs w:val="20"/>
              </w:rPr>
              <w:t>externos</w:t>
            </w:r>
          </w:p>
        </w:tc>
      </w:tr>
      <w:tr w:rsidR="00CA3614" w:rsidRPr="00E419DD" w14:paraId="1C850243" w14:textId="77777777" w:rsidTr="00CE4086">
        <w:tc>
          <w:tcPr>
            <w:tcW w:w="2410" w:type="dxa"/>
            <w:shd w:val="clear" w:color="auto" w:fill="FFC000"/>
            <w:vAlign w:val="center"/>
          </w:tcPr>
          <w:p w14:paraId="08824078" w14:textId="5DB1886A" w:rsidR="00CA3614" w:rsidRPr="00CE4086" w:rsidRDefault="000722F5" w:rsidP="00CE4086">
            <w:pPr>
              <w:pStyle w:val="Textoindependiente"/>
              <w:spacing w:after="0"/>
              <w:jc w:val="center"/>
              <w:rPr>
                <w:rFonts w:cstheme="minorHAnsi"/>
                <w:sz w:val="20"/>
                <w:szCs w:val="20"/>
                <w:lang w:val="es-ES"/>
              </w:rPr>
            </w:pPr>
            <w:r w:rsidRPr="00CE4086">
              <w:rPr>
                <w:rFonts w:cstheme="minorHAnsi"/>
                <w:sz w:val="20"/>
                <w:szCs w:val="20"/>
              </w:rPr>
              <w:t>2</w:t>
            </w:r>
            <w:r w:rsidR="00CA3614" w:rsidRPr="00CE4086">
              <w:rPr>
                <w:rFonts w:cstheme="minorHAnsi"/>
                <w:sz w:val="20"/>
                <w:szCs w:val="20"/>
              </w:rPr>
              <w:t xml:space="preserve"> (MEDIA)</w:t>
            </w:r>
          </w:p>
        </w:tc>
        <w:tc>
          <w:tcPr>
            <w:tcW w:w="7655" w:type="dxa"/>
          </w:tcPr>
          <w:p w14:paraId="07EFFB36" w14:textId="3B1C01CC" w:rsidR="00CA3614" w:rsidRPr="00CE4086" w:rsidRDefault="00DE21B5" w:rsidP="00CE4086">
            <w:pPr>
              <w:pStyle w:val="Textoindependiente"/>
              <w:spacing w:after="0"/>
              <w:jc w:val="both"/>
              <w:rPr>
                <w:rFonts w:cstheme="minorHAnsi"/>
                <w:sz w:val="20"/>
                <w:szCs w:val="20"/>
                <w:lang w:val="es-ES"/>
              </w:rPr>
            </w:pPr>
            <w:r w:rsidRPr="00CE4086">
              <w:rPr>
                <w:rFonts w:cstheme="minorHAnsi"/>
                <w:sz w:val="20"/>
                <w:szCs w:val="20"/>
              </w:rPr>
              <w:t>La no disponibilidad de la información puede conllevar un impacto negativo de índole legal o económica, retrasar sus funciones, o generar pérdida de imagen moderado de la entidad</w:t>
            </w:r>
          </w:p>
        </w:tc>
      </w:tr>
      <w:tr w:rsidR="00CA3614" w:rsidRPr="00E419DD" w14:paraId="716F042B" w14:textId="77777777" w:rsidTr="00CE4086">
        <w:tc>
          <w:tcPr>
            <w:tcW w:w="2410" w:type="dxa"/>
            <w:shd w:val="clear" w:color="auto" w:fill="00B050"/>
            <w:vAlign w:val="center"/>
          </w:tcPr>
          <w:p w14:paraId="35B48E4C" w14:textId="527D7928" w:rsidR="00CA3614" w:rsidRPr="00CE4086" w:rsidRDefault="000722F5" w:rsidP="00CE4086">
            <w:pPr>
              <w:pStyle w:val="Textoindependiente"/>
              <w:spacing w:after="0"/>
              <w:jc w:val="center"/>
              <w:rPr>
                <w:rFonts w:cstheme="minorHAnsi"/>
                <w:sz w:val="20"/>
                <w:szCs w:val="20"/>
                <w:lang w:val="es-ES"/>
              </w:rPr>
            </w:pPr>
            <w:r w:rsidRPr="00CE4086">
              <w:rPr>
                <w:rFonts w:cstheme="minorHAnsi"/>
                <w:sz w:val="20"/>
                <w:szCs w:val="20"/>
              </w:rPr>
              <w:t>3</w:t>
            </w:r>
            <w:r w:rsidR="00CA3614" w:rsidRPr="00CE4086">
              <w:rPr>
                <w:rFonts w:cstheme="minorHAnsi"/>
                <w:sz w:val="20"/>
                <w:szCs w:val="20"/>
              </w:rPr>
              <w:t xml:space="preserve"> (BAJA)</w:t>
            </w:r>
          </w:p>
        </w:tc>
        <w:tc>
          <w:tcPr>
            <w:tcW w:w="7655" w:type="dxa"/>
          </w:tcPr>
          <w:p w14:paraId="6AC3B7CC" w14:textId="637B1060" w:rsidR="00CA3614" w:rsidRPr="00CE4086" w:rsidRDefault="00DE21B5" w:rsidP="00CE4086">
            <w:pPr>
              <w:pStyle w:val="Textoindependiente"/>
              <w:spacing w:after="0"/>
              <w:jc w:val="both"/>
              <w:rPr>
                <w:rFonts w:cstheme="minorHAnsi"/>
                <w:sz w:val="20"/>
                <w:szCs w:val="20"/>
                <w:lang w:val="es-ES"/>
              </w:rPr>
            </w:pPr>
            <w:r w:rsidRPr="00CE4086">
              <w:rPr>
                <w:rFonts w:cstheme="minorHAnsi"/>
                <w:sz w:val="20"/>
                <w:szCs w:val="20"/>
              </w:rPr>
              <w:t>La no disponibilidad de la información puede afectar la operación normal de la entidad o entes externos, pero no conlleva implicaciones legales, económicas o de pérdida de imagen.</w:t>
            </w:r>
          </w:p>
        </w:tc>
      </w:tr>
      <w:tr w:rsidR="00CA3614" w:rsidRPr="00E419DD" w14:paraId="7650C56C" w14:textId="77777777" w:rsidTr="00CE4086">
        <w:tc>
          <w:tcPr>
            <w:tcW w:w="2410" w:type="dxa"/>
            <w:shd w:val="clear" w:color="auto" w:fill="0070C0"/>
            <w:vAlign w:val="center"/>
          </w:tcPr>
          <w:p w14:paraId="4AFFD783" w14:textId="77777777" w:rsidR="00CA3614" w:rsidRPr="00CE4086" w:rsidRDefault="00CA3614" w:rsidP="00CE4086">
            <w:pPr>
              <w:pStyle w:val="Textoindependiente"/>
              <w:spacing w:after="0"/>
              <w:jc w:val="center"/>
              <w:rPr>
                <w:rFonts w:cstheme="minorHAnsi"/>
                <w:sz w:val="20"/>
                <w:szCs w:val="20"/>
                <w:lang w:val="es-ES"/>
              </w:rPr>
            </w:pPr>
            <w:r w:rsidRPr="00CE4086">
              <w:rPr>
                <w:rFonts w:cstheme="minorHAnsi"/>
                <w:sz w:val="20"/>
                <w:szCs w:val="20"/>
              </w:rPr>
              <w:lastRenderedPageBreak/>
              <w:t>NO CLASIFICADA</w:t>
            </w:r>
          </w:p>
        </w:tc>
        <w:tc>
          <w:tcPr>
            <w:tcW w:w="7655" w:type="dxa"/>
          </w:tcPr>
          <w:p w14:paraId="53FB9A06" w14:textId="77777777" w:rsidR="00CA3614" w:rsidRPr="00CE4086" w:rsidRDefault="00CA3614" w:rsidP="00CE4086">
            <w:pPr>
              <w:pStyle w:val="Textoindependiente"/>
              <w:spacing w:after="0"/>
              <w:jc w:val="both"/>
              <w:rPr>
                <w:rFonts w:cstheme="minorHAnsi"/>
                <w:sz w:val="20"/>
                <w:szCs w:val="20"/>
                <w:lang w:val="es-ES"/>
              </w:rPr>
            </w:pPr>
            <w:r w:rsidRPr="00CE4086">
              <w:rPr>
                <w:rFonts w:cstheme="minorHAnsi"/>
                <w:sz w:val="20"/>
                <w:szCs w:val="20"/>
              </w:rPr>
              <w:t>Activos de Información que deben ser incluidos en el inventario y que aún no han sido clasificados, deben ser tratados como activos de información de integridad ALTA.</w:t>
            </w:r>
          </w:p>
        </w:tc>
      </w:tr>
    </w:tbl>
    <w:p w14:paraId="6DCFCD91" w14:textId="4829EEDF" w:rsidR="003A3205" w:rsidRDefault="003A3205" w:rsidP="003A3205">
      <w:pPr>
        <w:pStyle w:val="Descripcin"/>
        <w:spacing w:after="0"/>
        <w:jc w:val="center"/>
        <w:rPr>
          <w:rFonts w:ascii="Arial" w:hAnsi="Arial" w:cs="Arial"/>
          <w:b w:val="0"/>
          <w:color w:val="auto"/>
          <w:sz w:val="16"/>
          <w:szCs w:val="20"/>
        </w:rPr>
      </w:pPr>
      <w:r w:rsidRPr="00E63021">
        <w:rPr>
          <w:rFonts w:ascii="Arial" w:eastAsia="Times New Roman" w:hAnsi="Arial" w:cs="Arial"/>
          <w:bCs w:val="0"/>
          <w:color w:val="auto"/>
          <w:sz w:val="16"/>
          <w:szCs w:val="20"/>
        </w:rPr>
        <w:t>Fuente</w:t>
      </w:r>
      <w:r w:rsidRPr="00E63021">
        <w:rPr>
          <w:rFonts w:ascii="Arial" w:eastAsia="Times New Roman" w:hAnsi="Arial" w:cs="Arial"/>
          <w:b w:val="0"/>
          <w:bCs w:val="0"/>
          <w:color w:val="auto"/>
          <w:sz w:val="16"/>
          <w:szCs w:val="20"/>
        </w:rPr>
        <w:t xml:space="preserve">: </w:t>
      </w:r>
      <w:r w:rsidRPr="00E63021">
        <w:rPr>
          <w:rFonts w:ascii="Arial" w:hAnsi="Arial" w:cs="Arial"/>
          <w:b w:val="0"/>
          <w:color w:val="auto"/>
          <w:sz w:val="16"/>
          <w:szCs w:val="20"/>
        </w:rPr>
        <w:t>Guía para la Gestión y Clasificación de Activos de Información MINTIC</w:t>
      </w:r>
    </w:p>
    <w:p w14:paraId="0BBDC4A2" w14:textId="77777777" w:rsidR="00663B9C" w:rsidRPr="00663B9C" w:rsidRDefault="00663B9C" w:rsidP="00663B9C"/>
    <w:p w14:paraId="71D6CCD4" w14:textId="4D455394" w:rsidR="00A81455" w:rsidRDefault="00BC296F" w:rsidP="00BC7EB8">
      <w:pPr>
        <w:pStyle w:val="Textoindependiente"/>
        <w:numPr>
          <w:ilvl w:val="0"/>
          <w:numId w:val="36"/>
        </w:numPr>
        <w:jc w:val="both"/>
        <w:rPr>
          <w:rFonts w:ascii="Arial" w:hAnsi="Arial" w:cs="Arial"/>
          <w:lang w:val="es-ES"/>
        </w:rPr>
      </w:pPr>
      <w:r w:rsidRPr="00A81455">
        <w:rPr>
          <w:rFonts w:ascii="Arial" w:hAnsi="Arial" w:cs="Arial"/>
          <w:b/>
          <w:lang w:val="es-ES"/>
        </w:rPr>
        <w:t>Determinar la criticidad del activo</w:t>
      </w:r>
      <w:r w:rsidR="009504C5" w:rsidRPr="00A95F2F">
        <w:rPr>
          <w:rFonts w:ascii="Arial" w:hAnsi="Arial" w:cs="Arial"/>
          <w:b/>
          <w:lang w:val="es-ES"/>
        </w:rPr>
        <w:t>: se</w:t>
      </w:r>
      <w:r w:rsidR="009504C5" w:rsidRPr="00A81455">
        <w:rPr>
          <w:rFonts w:ascii="Arial" w:hAnsi="Arial" w:cs="Arial"/>
          <w:lang w:val="es-ES"/>
        </w:rPr>
        <w:t xml:space="preserve"> debe evaluar la criticidad de los activos, a través de preguntas que le permitan determinar el grado de importancia de cada uno, para posteriormente, durante el análisis de riesgos tener presente esta criticidad para hacer una valoración adecuada de cada caso</w:t>
      </w:r>
      <w:r w:rsidR="00E7542A" w:rsidRPr="00A81455">
        <w:rPr>
          <w:rFonts w:ascii="Arial" w:hAnsi="Arial" w:cs="Arial"/>
          <w:lang w:val="es-ES"/>
        </w:rPr>
        <w:t>.</w:t>
      </w:r>
    </w:p>
    <w:p w14:paraId="273E4B6C" w14:textId="11263B1B" w:rsidR="005868D0" w:rsidRPr="00A81455" w:rsidRDefault="005868D0" w:rsidP="005868D0">
      <w:pPr>
        <w:pStyle w:val="Descripcin"/>
        <w:spacing w:after="0"/>
        <w:ind w:left="720"/>
        <w:jc w:val="center"/>
        <w:rPr>
          <w:rFonts w:ascii="Arial" w:hAnsi="Arial" w:cs="Arial"/>
          <w:lang w:val="es-ES"/>
        </w:rPr>
      </w:pPr>
      <w:bookmarkStart w:id="23" w:name="_Toc42867627"/>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Pr>
          <w:rFonts w:ascii="Arial" w:hAnsi="Arial" w:cs="Arial"/>
          <w:noProof/>
          <w:color w:val="auto"/>
          <w:szCs w:val="22"/>
        </w:rPr>
        <w:t>6</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Pr>
          <w:rFonts w:ascii="Arial" w:hAnsi="Arial" w:cs="Arial"/>
          <w:b w:val="0"/>
          <w:color w:val="auto"/>
          <w:sz w:val="20"/>
          <w:szCs w:val="20"/>
        </w:rPr>
        <w:t>Niveles de clasificación</w:t>
      </w:r>
      <w:bookmarkEnd w:id="23"/>
    </w:p>
    <w:tbl>
      <w:tblPr>
        <w:tblStyle w:val="Tablaconcuadrcula"/>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614C38" w:rsidRPr="00E419DD" w14:paraId="1E5763BB" w14:textId="77777777" w:rsidTr="00CE4086">
        <w:tc>
          <w:tcPr>
            <w:tcW w:w="2410" w:type="dxa"/>
            <w:shd w:val="clear" w:color="auto" w:fill="C00000"/>
            <w:vAlign w:val="center"/>
          </w:tcPr>
          <w:p w14:paraId="3413E4A0" w14:textId="2C0E2831" w:rsidR="00614C38" w:rsidRPr="00E419DD" w:rsidRDefault="00614C38" w:rsidP="00CE4086">
            <w:pPr>
              <w:pStyle w:val="Textoindependiente"/>
              <w:spacing w:after="0"/>
              <w:jc w:val="center"/>
              <w:rPr>
                <w:rFonts w:ascii="Arial" w:hAnsi="Arial" w:cs="Arial"/>
                <w:sz w:val="18"/>
                <w:szCs w:val="18"/>
                <w:lang w:val="es-ES"/>
              </w:rPr>
            </w:pPr>
            <w:r>
              <w:t>(ALTA)</w:t>
            </w:r>
          </w:p>
        </w:tc>
        <w:tc>
          <w:tcPr>
            <w:tcW w:w="7655" w:type="dxa"/>
          </w:tcPr>
          <w:p w14:paraId="1A0DCBFD" w14:textId="09399D9D" w:rsidR="00614C38" w:rsidRPr="002E2122" w:rsidRDefault="002E2122" w:rsidP="00CE4086">
            <w:pPr>
              <w:pStyle w:val="Textoindependiente"/>
              <w:spacing w:after="0"/>
              <w:jc w:val="both"/>
              <w:rPr>
                <w:rFonts w:ascii="Arial" w:hAnsi="Arial" w:cs="Arial"/>
                <w:sz w:val="18"/>
                <w:szCs w:val="18"/>
              </w:rPr>
            </w:pPr>
            <w:r w:rsidRPr="002E2122">
              <w:rPr>
                <w:rFonts w:ascii="Arial" w:hAnsi="Arial" w:cs="Arial"/>
                <w:sz w:val="18"/>
                <w:szCs w:val="18"/>
              </w:rPr>
              <w:t>Activos de información en los cuales la clasificación de la información en dos (2) o todas las propiedades (confidencialidad, integridad, y disponibilidad) es alta.</w:t>
            </w:r>
          </w:p>
        </w:tc>
      </w:tr>
      <w:tr w:rsidR="00614C38" w:rsidRPr="00E419DD" w14:paraId="3ADF1568" w14:textId="77777777" w:rsidTr="00CE4086">
        <w:tc>
          <w:tcPr>
            <w:tcW w:w="2410" w:type="dxa"/>
            <w:shd w:val="clear" w:color="auto" w:fill="FFC000"/>
            <w:vAlign w:val="center"/>
          </w:tcPr>
          <w:p w14:paraId="1999C6F7" w14:textId="4FE8A278" w:rsidR="00614C38" w:rsidRPr="00E419DD" w:rsidRDefault="00614C38" w:rsidP="00CE4086">
            <w:pPr>
              <w:pStyle w:val="Textoindependiente"/>
              <w:spacing w:after="0"/>
              <w:jc w:val="center"/>
              <w:rPr>
                <w:rFonts w:ascii="Arial" w:hAnsi="Arial" w:cs="Arial"/>
                <w:sz w:val="18"/>
                <w:szCs w:val="18"/>
                <w:lang w:val="es-ES"/>
              </w:rPr>
            </w:pPr>
            <w:r>
              <w:t>(MEDIA)</w:t>
            </w:r>
          </w:p>
        </w:tc>
        <w:tc>
          <w:tcPr>
            <w:tcW w:w="7655" w:type="dxa"/>
          </w:tcPr>
          <w:p w14:paraId="3B72B6E4" w14:textId="20D0E881" w:rsidR="00614C38" w:rsidRPr="002E2122" w:rsidRDefault="002E2122" w:rsidP="00CE4086">
            <w:pPr>
              <w:pStyle w:val="Textoindependiente"/>
              <w:spacing w:after="0"/>
              <w:jc w:val="both"/>
              <w:rPr>
                <w:rFonts w:ascii="Arial" w:hAnsi="Arial" w:cs="Arial"/>
                <w:sz w:val="18"/>
                <w:szCs w:val="18"/>
              </w:rPr>
            </w:pPr>
            <w:r w:rsidRPr="002E2122">
              <w:rPr>
                <w:rFonts w:ascii="Arial" w:hAnsi="Arial" w:cs="Arial"/>
                <w:sz w:val="18"/>
                <w:szCs w:val="18"/>
              </w:rPr>
              <w:t>Activos de información en los cuales la clasificación de la información es alta en una (1) de sus propiedades o al menos una de ellas es de nivel medio.</w:t>
            </w:r>
          </w:p>
        </w:tc>
      </w:tr>
      <w:tr w:rsidR="00614C38" w:rsidRPr="00E419DD" w14:paraId="1ECC0D0D" w14:textId="77777777" w:rsidTr="00CE4086">
        <w:tc>
          <w:tcPr>
            <w:tcW w:w="2410" w:type="dxa"/>
            <w:shd w:val="clear" w:color="auto" w:fill="00B050"/>
            <w:vAlign w:val="center"/>
          </w:tcPr>
          <w:p w14:paraId="1B4502B0" w14:textId="66778CBE" w:rsidR="00614C38" w:rsidRPr="00E419DD" w:rsidRDefault="00614C38" w:rsidP="00CE4086">
            <w:pPr>
              <w:pStyle w:val="Textoindependiente"/>
              <w:spacing w:after="0"/>
              <w:jc w:val="center"/>
              <w:rPr>
                <w:rFonts w:ascii="Arial" w:hAnsi="Arial" w:cs="Arial"/>
                <w:sz w:val="18"/>
                <w:szCs w:val="18"/>
                <w:lang w:val="es-ES"/>
              </w:rPr>
            </w:pPr>
            <w:r>
              <w:t>(BAJA)</w:t>
            </w:r>
          </w:p>
        </w:tc>
        <w:tc>
          <w:tcPr>
            <w:tcW w:w="7655" w:type="dxa"/>
          </w:tcPr>
          <w:p w14:paraId="4184CD7D" w14:textId="35076BE7" w:rsidR="00614C38" w:rsidRPr="002E2122" w:rsidRDefault="002E2122" w:rsidP="00CE4086">
            <w:pPr>
              <w:pStyle w:val="Textoindependiente"/>
              <w:spacing w:after="0"/>
              <w:jc w:val="both"/>
              <w:rPr>
                <w:rFonts w:ascii="Arial" w:hAnsi="Arial" w:cs="Arial"/>
                <w:sz w:val="18"/>
                <w:szCs w:val="18"/>
              </w:rPr>
            </w:pPr>
            <w:r w:rsidRPr="002E2122">
              <w:rPr>
                <w:rFonts w:ascii="Arial" w:hAnsi="Arial" w:cs="Arial"/>
                <w:sz w:val="18"/>
                <w:szCs w:val="18"/>
              </w:rPr>
              <w:t>Activos de información en los cuales la clasificación de la información en todos sus niveles es baja.</w:t>
            </w:r>
          </w:p>
        </w:tc>
      </w:tr>
    </w:tbl>
    <w:p w14:paraId="3206B237" w14:textId="13E50223" w:rsidR="00A81455" w:rsidRPr="00E63021" w:rsidRDefault="0024634C" w:rsidP="00BD35F6">
      <w:pPr>
        <w:pStyle w:val="Textoindependiente"/>
        <w:jc w:val="center"/>
        <w:rPr>
          <w:rFonts w:ascii="Arial" w:hAnsi="Arial" w:cs="Arial"/>
          <w:bCs/>
          <w:sz w:val="16"/>
          <w:szCs w:val="16"/>
          <w:lang w:val="es-ES"/>
        </w:rPr>
      </w:pPr>
      <w:r w:rsidRPr="00E63021">
        <w:rPr>
          <w:rFonts w:ascii="Arial" w:eastAsia="Times New Roman" w:hAnsi="Arial" w:cs="Arial"/>
          <w:b/>
          <w:sz w:val="16"/>
          <w:szCs w:val="16"/>
        </w:rPr>
        <w:t>Fuente</w:t>
      </w:r>
      <w:r w:rsidRPr="00E63021">
        <w:rPr>
          <w:rFonts w:ascii="Arial" w:eastAsia="Times New Roman" w:hAnsi="Arial" w:cs="Arial"/>
          <w:bCs/>
          <w:sz w:val="16"/>
          <w:szCs w:val="16"/>
        </w:rPr>
        <w:t xml:space="preserve">: </w:t>
      </w:r>
      <w:r w:rsidRPr="00E63021">
        <w:rPr>
          <w:rFonts w:ascii="Arial" w:hAnsi="Arial" w:cs="Arial"/>
          <w:bCs/>
          <w:sz w:val="16"/>
          <w:szCs w:val="16"/>
        </w:rPr>
        <w:t>Guía para la Gestión y Clasificación de Activos de Información MINTIC</w:t>
      </w:r>
    </w:p>
    <w:p w14:paraId="26605897" w14:textId="2503CB79" w:rsidR="00514910" w:rsidRDefault="00864FFB" w:rsidP="00864FFB">
      <w:pPr>
        <w:pStyle w:val="Ttulo2"/>
        <w:spacing w:before="0" w:line="240" w:lineRule="auto"/>
        <w:rPr>
          <w:rFonts w:ascii="Arial" w:hAnsi="Arial" w:cs="Arial"/>
          <w:color w:val="auto"/>
          <w:sz w:val="22"/>
          <w:szCs w:val="22"/>
        </w:rPr>
      </w:pPr>
      <w:bookmarkStart w:id="24" w:name="_Toc43217250"/>
      <w:r>
        <w:rPr>
          <w:rFonts w:ascii="Arial" w:hAnsi="Arial" w:cs="Arial"/>
          <w:color w:val="auto"/>
          <w:sz w:val="22"/>
          <w:szCs w:val="22"/>
        </w:rPr>
        <w:t xml:space="preserve">5.3. </w:t>
      </w:r>
      <w:r w:rsidR="00514910" w:rsidRPr="0047587D">
        <w:rPr>
          <w:rFonts w:ascii="Arial" w:hAnsi="Arial" w:cs="Arial"/>
          <w:color w:val="auto"/>
          <w:sz w:val="22"/>
          <w:szCs w:val="22"/>
        </w:rPr>
        <w:t>IDENTIFICACIÓN DE RIESGOS</w:t>
      </w:r>
      <w:bookmarkEnd w:id="24"/>
    </w:p>
    <w:p w14:paraId="242EA07E" w14:textId="77777777" w:rsidR="005E2303" w:rsidRDefault="005E2303" w:rsidP="00140322">
      <w:pPr>
        <w:pStyle w:val="Textoindependiente"/>
        <w:spacing w:after="0" w:line="240" w:lineRule="auto"/>
        <w:jc w:val="both"/>
        <w:rPr>
          <w:rFonts w:ascii="Arial" w:hAnsi="Arial" w:cs="Arial"/>
          <w:lang w:val="es-ES"/>
        </w:rPr>
      </w:pPr>
    </w:p>
    <w:p w14:paraId="3D94D867" w14:textId="506B11D5" w:rsidR="00140322" w:rsidRPr="0047587D" w:rsidRDefault="00140322" w:rsidP="00140322">
      <w:pPr>
        <w:pStyle w:val="Textoindependiente"/>
        <w:spacing w:after="0" w:line="240" w:lineRule="auto"/>
        <w:jc w:val="both"/>
        <w:rPr>
          <w:rFonts w:ascii="Arial" w:hAnsi="Arial" w:cs="Arial"/>
          <w:lang w:val="es-ES"/>
        </w:rPr>
      </w:pPr>
      <w:r w:rsidRPr="0047587D">
        <w:rPr>
          <w:rFonts w:ascii="Arial" w:hAnsi="Arial" w:cs="Arial"/>
          <w:lang w:val="es-ES"/>
        </w:rPr>
        <w:t>Consiste en determinar qu</w:t>
      </w:r>
      <w:r w:rsidR="00E4056D">
        <w:rPr>
          <w:rFonts w:ascii="Arial" w:hAnsi="Arial" w:cs="Arial"/>
          <w:lang w:val="es-ES"/>
        </w:rPr>
        <w:t>é</w:t>
      </w:r>
      <w:r w:rsidRPr="0047587D">
        <w:rPr>
          <w:rFonts w:ascii="Arial" w:hAnsi="Arial" w:cs="Arial"/>
          <w:lang w:val="es-ES"/>
        </w:rPr>
        <w:t xml:space="preserve"> eventos o riesgos pueden afectar el cumplimiento de los objetivos la entidad y de los procesos. </w:t>
      </w:r>
    </w:p>
    <w:p w14:paraId="123EAE4E" w14:textId="77777777" w:rsidR="00140322" w:rsidRPr="0047587D" w:rsidRDefault="00140322" w:rsidP="00140322">
      <w:pPr>
        <w:pStyle w:val="Textoindependiente"/>
        <w:spacing w:after="0" w:line="240" w:lineRule="auto"/>
        <w:jc w:val="both"/>
        <w:rPr>
          <w:rFonts w:ascii="Arial" w:hAnsi="Arial" w:cs="Arial"/>
          <w:lang w:val="es-ES"/>
        </w:rPr>
      </w:pPr>
    </w:p>
    <w:p w14:paraId="09B1935F" w14:textId="77777777" w:rsidR="00140322" w:rsidRPr="0047587D" w:rsidRDefault="00140322" w:rsidP="00140322">
      <w:pPr>
        <w:pStyle w:val="Continuarlista"/>
        <w:spacing w:after="0" w:line="240" w:lineRule="auto"/>
        <w:jc w:val="both"/>
        <w:rPr>
          <w:rFonts w:ascii="Arial" w:hAnsi="Arial" w:cs="Arial"/>
          <w:i/>
          <w:lang w:val="es-ES"/>
        </w:rPr>
      </w:pPr>
      <w:r w:rsidRPr="0047587D">
        <w:rPr>
          <w:rFonts w:ascii="Arial" w:hAnsi="Arial" w:cs="Arial"/>
          <w:i/>
          <w:lang w:val="es-ES"/>
        </w:rPr>
        <w:t>¿Qué se debe tener en cuenta para identificar los riesgos?</w:t>
      </w:r>
    </w:p>
    <w:p w14:paraId="7C6F5D5A" w14:textId="77777777" w:rsidR="00140322" w:rsidRPr="0047587D" w:rsidRDefault="00140322" w:rsidP="00140322">
      <w:pPr>
        <w:pStyle w:val="Continuarlista"/>
        <w:spacing w:after="0" w:line="240" w:lineRule="auto"/>
        <w:jc w:val="both"/>
        <w:rPr>
          <w:rFonts w:ascii="Arial" w:hAnsi="Arial" w:cs="Arial"/>
          <w:i/>
        </w:rPr>
      </w:pPr>
    </w:p>
    <w:p w14:paraId="575D4E97" w14:textId="77777777" w:rsidR="00140322" w:rsidRPr="0047587D" w:rsidRDefault="00140322" w:rsidP="00140322">
      <w:pPr>
        <w:pStyle w:val="Prrafodelista"/>
        <w:numPr>
          <w:ilvl w:val="0"/>
          <w:numId w:val="5"/>
        </w:numPr>
        <w:autoSpaceDE w:val="0"/>
        <w:autoSpaceDN w:val="0"/>
        <w:adjustRightInd w:val="0"/>
        <w:spacing w:after="0" w:line="240" w:lineRule="auto"/>
        <w:jc w:val="both"/>
        <w:rPr>
          <w:rFonts w:ascii="Arial" w:hAnsi="Arial" w:cs="Arial"/>
        </w:rPr>
      </w:pPr>
      <w:r w:rsidRPr="0047587D">
        <w:rPr>
          <w:rFonts w:ascii="Arial" w:hAnsi="Arial" w:cs="Arial"/>
        </w:rPr>
        <w:t>Entender el proceso.</w:t>
      </w:r>
    </w:p>
    <w:p w14:paraId="319CCB4D" w14:textId="77777777" w:rsidR="00140322" w:rsidRPr="0047587D" w:rsidRDefault="00140322" w:rsidP="00140322">
      <w:pPr>
        <w:pStyle w:val="Prrafodelista"/>
        <w:numPr>
          <w:ilvl w:val="0"/>
          <w:numId w:val="5"/>
        </w:numPr>
        <w:autoSpaceDE w:val="0"/>
        <w:autoSpaceDN w:val="0"/>
        <w:adjustRightInd w:val="0"/>
        <w:spacing w:after="0" w:line="240" w:lineRule="auto"/>
        <w:jc w:val="both"/>
        <w:rPr>
          <w:rFonts w:ascii="Arial" w:hAnsi="Arial" w:cs="Arial"/>
        </w:rPr>
      </w:pPr>
      <w:r w:rsidRPr="0047587D">
        <w:rPr>
          <w:rFonts w:ascii="Arial" w:hAnsi="Arial" w:cs="Arial"/>
        </w:rPr>
        <w:t>Identificar el objetivo del proceso.</w:t>
      </w:r>
    </w:p>
    <w:p w14:paraId="673017A5" w14:textId="77777777" w:rsidR="00140322" w:rsidRPr="0047587D" w:rsidRDefault="00140322" w:rsidP="00140322">
      <w:pPr>
        <w:pStyle w:val="Prrafodelista"/>
        <w:numPr>
          <w:ilvl w:val="0"/>
          <w:numId w:val="5"/>
        </w:numPr>
        <w:autoSpaceDE w:val="0"/>
        <w:autoSpaceDN w:val="0"/>
        <w:adjustRightInd w:val="0"/>
        <w:spacing w:after="0" w:line="240" w:lineRule="auto"/>
        <w:jc w:val="both"/>
        <w:rPr>
          <w:rFonts w:ascii="Arial" w:hAnsi="Arial" w:cs="Arial"/>
        </w:rPr>
      </w:pPr>
      <w:r w:rsidRPr="0047587D">
        <w:rPr>
          <w:rFonts w:ascii="Arial" w:hAnsi="Arial" w:cs="Arial"/>
        </w:rPr>
        <w:t>Revisar los factores de riesgo detectados en la etapa del análisis del contexto estratégico.</w:t>
      </w:r>
    </w:p>
    <w:p w14:paraId="3B080A81" w14:textId="77777777" w:rsidR="00140322" w:rsidRPr="0047587D" w:rsidRDefault="00140322" w:rsidP="00140322">
      <w:pPr>
        <w:pStyle w:val="Prrafodelista"/>
        <w:numPr>
          <w:ilvl w:val="0"/>
          <w:numId w:val="5"/>
        </w:numPr>
        <w:spacing w:after="0" w:line="240" w:lineRule="auto"/>
        <w:jc w:val="both"/>
        <w:rPr>
          <w:rFonts w:ascii="Arial" w:hAnsi="Arial" w:cs="Arial"/>
        </w:rPr>
      </w:pPr>
      <w:r w:rsidRPr="0047587D">
        <w:rPr>
          <w:rFonts w:ascii="Arial" w:hAnsi="Arial" w:cs="Arial"/>
        </w:rPr>
        <w:t>Identificar “qué puede fallar” para cada actividad clave del proceso.</w:t>
      </w:r>
    </w:p>
    <w:p w14:paraId="3E87D07A" w14:textId="77777777" w:rsidR="00140322" w:rsidRPr="0047587D" w:rsidRDefault="00140322" w:rsidP="00140322">
      <w:pPr>
        <w:pStyle w:val="Prrafodelista"/>
        <w:numPr>
          <w:ilvl w:val="0"/>
          <w:numId w:val="5"/>
        </w:numPr>
        <w:spacing w:after="0" w:line="240" w:lineRule="auto"/>
        <w:jc w:val="both"/>
        <w:rPr>
          <w:rFonts w:ascii="Arial" w:hAnsi="Arial" w:cs="Arial"/>
        </w:rPr>
      </w:pPr>
      <w:r w:rsidRPr="0047587D">
        <w:rPr>
          <w:rFonts w:ascii="Arial" w:hAnsi="Arial" w:cs="Arial"/>
        </w:rPr>
        <w:t xml:space="preserve">Identificar el inventario de activos de información </w:t>
      </w:r>
    </w:p>
    <w:p w14:paraId="7B55BB72" w14:textId="77777777" w:rsidR="00140322" w:rsidRPr="0047587D" w:rsidRDefault="00140322" w:rsidP="00140322">
      <w:pPr>
        <w:pStyle w:val="Textoindependiente"/>
        <w:spacing w:after="0" w:line="240" w:lineRule="auto"/>
        <w:jc w:val="both"/>
        <w:rPr>
          <w:rFonts w:ascii="Arial" w:hAnsi="Arial" w:cs="Arial"/>
          <w:b/>
        </w:rPr>
      </w:pPr>
    </w:p>
    <w:p w14:paraId="23051088" w14:textId="3CFF68B8" w:rsidR="00140322" w:rsidRPr="0047587D" w:rsidRDefault="00140322" w:rsidP="00140322">
      <w:pPr>
        <w:pStyle w:val="Textoindependiente"/>
        <w:spacing w:after="0" w:line="240" w:lineRule="auto"/>
        <w:jc w:val="both"/>
        <w:rPr>
          <w:rFonts w:ascii="Arial" w:hAnsi="Arial" w:cs="Arial"/>
        </w:rPr>
      </w:pPr>
      <w:r w:rsidRPr="0047587D">
        <w:rPr>
          <w:rFonts w:ascii="Arial" w:hAnsi="Arial" w:cs="Arial"/>
        </w:rPr>
        <w:t>Una forma práctica de identificar los riesgos del proceso es partiendo del peor escenario, el cual es no lograr el objetivo de la entidad o el proceso, posteriormente se contin</w:t>
      </w:r>
      <w:r w:rsidR="002A2906">
        <w:rPr>
          <w:rFonts w:ascii="Arial" w:hAnsi="Arial" w:cs="Arial"/>
        </w:rPr>
        <w:t>ú</w:t>
      </w:r>
      <w:r w:rsidRPr="0047587D">
        <w:rPr>
          <w:rFonts w:ascii="Arial" w:hAnsi="Arial" w:cs="Arial"/>
        </w:rPr>
        <w:t>a la identificación de otros riesgos tomando como pauta los escenarios negativos para cada una de las salidas y/o productos del proceso.</w:t>
      </w:r>
    </w:p>
    <w:p w14:paraId="1457FEA9" w14:textId="77777777" w:rsidR="00140322" w:rsidRPr="0047587D" w:rsidRDefault="00140322" w:rsidP="00140322">
      <w:pPr>
        <w:pStyle w:val="Textoindependiente"/>
        <w:spacing w:after="0" w:line="240" w:lineRule="auto"/>
        <w:jc w:val="both"/>
        <w:rPr>
          <w:rFonts w:ascii="Arial" w:hAnsi="Arial" w:cs="Arial"/>
        </w:rPr>
      </w:pPr>
    </w:p>
    <w:p w14:paraId="0ED1574A" w14:textId="77777777" w:rsidR="00140322" w:rsidRPr="0047587D" w:rsidRDefault="00140322" w:rsidP="00140322">
      <w:pPr>
        <w:pStyle w:val="Textoindependiente"/>
        <w:spacing w:after="0" w:line="240" w:lineRule="auto"/>
        <w:jc w:val="both"/>
        <w:rPr>
          <w:rFonts w:ascii="Arial" w:hAnsi="Arial" w:cs="Arial"/>
        </w:rPr>
      </w:pPr>
      <w:r w:rsidRPr="0047587D">
        <w:rPr>
          <w:rFonts w:ascii="Arial" w:hAnsi="Arial" w:cs="Arial"/>
        </w:rPr>
        <w:t>Con base en el contexto se identifica el riesgo, el cual estará asociado a aquellos eventos o situaciones que pueden entorpecer el normal desarrollo de los objetivos del proceso o los objetivos estratégicos.</w:t>
      </w:r>
    </w:p>
    <w:p w14:paraId="100E66B6" w14:textId="77777777" w:rsidR="00140322" w:rsidRPr="0047587D" w:rsidRDefault="00140322" w:rsidP="00140322">
      <w:pPr>
        <w:pStyle w:val="Textoindependiente"/>
        <w:spacing w:after="0" w:line="240" w:lineRule="auto"/>
        <w:jc w:val="both"/>
        <w:rPr>
          <w:rFonts w:ascii="Arial" w:hAnsi="Arial" w:cs="Arial"/>
        </w:rPr>
      </w:pPr>
    </w:p>
    <w:p w14:paraId="138709C5" w14:textId="77777777" w:rsidR="00140322" w:rsidRPr="0047587D" w:rsidRDefault="00140322" w:rsidP="00140322">
      <w:pPr>
        <w:pStyle w:val="Textoindependiente"/>
        <w:spacing w:after="0" w:line="240" w:lineRule="auto"/>
        <w:jc w:val="both"/>
        <w:rPr>
          <w:rFonts w:ascii="Arial" w:hAnsi="Arial" w:cs="Arial"/>
        </w:rPr>
      </w:pPr>
      <w:r w:rsidRPr="0047587D">
        <w:rPr>
          <w:rFonts w:ascii="Arial" w:hAnsi="Arial" w:cs="Arial"/>
        </w:rPr>
        <w:t xml:space="preserve">Se debe realizar una </w:t>
      </w:r>
      <w:r w:rsidRPr="0047587D">
        <w:rPr>
          <w:rFonts w:ascii="Arial" w:hAnsi="Arial" w:cs="Arial"/>
          <w:b/>
          <w:bCs/>
        </w:rPr>
        <w:t xml:space="preserve">descripción </w:t>
      </w:r>
      <w:r w:rsidRPr="0047587D">
        <w:rPr>
          <w:rFonts w:ascii="Arial" w:hAnsi="Arial" w:cs="Arial"/>
        </w:rPr>
        <w:t xml:space="preserve">del </w:t>
      </w:r>
      <w:r w:rsidRPr="0047587D">
        <w:rPr>
          <w:rFonts w:ascii="Arial" w:hAnsi="Arial" w:cs="Arial"/>
          <w:b/>
        </w:rPr>
        <w:t>riesgo</w:t>
      </w:r>
      <w:r w:rsidRPr="0047587D">
        <w:rPr>
          <w:rFonts w:ascii="Arial" w:hAnsi="Arial" w:cs="Arial"/>
        </w:rPr>
        <w:t>, ésta debe estar escrita de manera clara, sin que su redacción dé lugar a ambigüedades o confusiones.</w:t>
      </w:r>
    </w:p>
    <w:p w14:paraId="3E8E8024" w14:textId="77777777" w:rsidR="00140322" w:rsidRPr="0047587D" w:rsidRDefault="00140322" w:rsidP="00140322">
      <w:pPr>
        <w:pStyle w:val="Textoindependiente"/>
        <w:spacing w:after="0" w:line="240" w:lineRule="auto"/>
        <w:jc w:val="both"/>
        <w:rPr>
          <w:rFonts w:ascii="Arial" w:hAnsi="Arial" w:cs="Arial"/>
        </w:rPr>
      </w:pPr>
    </w:p>
    <w:p w14:paraId="7BD6BA0B" w14:textId="77777777" w:rsidR="00140322" w:rsidRPr="0047587D" w:rsidRDefault="00140322" w:rsidP="00140322">
      <w:pPr>
        <w:pStyle w:val="Textoindependiente"/>
        <w:spacing w:after="0" w:line="240" w:lineRule="auto"/>
        <w:jc w:val="both"/>
        <w:rPr>
          <w:rFonts w:ascii="Arial" w:hAnsi="Arial" w:cs="Arial"/>
          <w:u w:val="single"/>
        </w:rPr>
      </w:pPr>
      <w:r w:rsidRPr="0047587D">
        <w:rPr>
          <w:rFonts w:ascii="Arial" w:hAnsi="Arial" w:cs="Arial"/>
          <w:u w:val="single"/>
        </w:rPr>
        <w:t>PREGUNTAS CLAVES PARA LA IDENTIFICACIÓN DEL RIESGO:</w:t>
      </w:r>
    </w:p>
    <w:p w14:paraId="77AC3772" w14:textId="77777777" w:rsidR="00140322" w:rsidRPr="0047587D" w:rsidRDefault="00140322" w:rsidP="00140322">
      <w:pPr>
        <w:pStyle w:val="Textoindependiente"/>
        <w:spacing w:after="0" w:line="360" w:lineRule="auto"/>
        <w:jc w:val="both"/>
        <w:rPr>
          <w:rFonts w:ascii="Arial" w:hAnsi="Arial" w:cs="Arial"/>
        </w:rPr>
      </w:pPr>
    </w:p>
    <w:p w14:paraId="24D80F92" w14:textId="4B880CFA" w:rsidR="00140322" w:rsidRDefault="00140322" w:rsidP="00CE4086">
      <w:pPr>
        <w:pStyle w:val="Textoindependiente"/>
        <w:numPr>
          <w:ilvl w:val="0"/>
          <w:numId w:val="17"/>
        </w:numPr>
        <w:spacing w:after="0" w:line="240" w:lineRule="auto"/>
        <w:ind w:left="567"/>
        <w:jc w:val="both"/>
        <w:rPr>
          <w:rFonts w:ascii="Arial" w:hAnsi="Arial" w:cs="Arial"/>
        </w:rPr>
      </w:pPr>
      <w:r w:rsidRPr="0047587D">
        <w:rPr>
          <w:rFonts w:ascii="Arial" w:hAnsi="Arial" w:cs="Arial"/>
        </w:rPr>
        <w:t>¿QUÉ PUEDE SUCEDER? Identificar la afectación del cumplimiento del objetivo estratégico o del proceso según sea el caso.</w:t>
      </w:r>
    </w:p>
    <w:p w14:paraId="3D66AC5C" w14:textId="77777777" w:rsidR="00CE4086" w:rsidRPr="0047587D" w:rsidRDefault="00CE4086" w:rsidP="00CE4086">
      <w:pPr>
        <w:pStyle w:val="Textoindependiente"/>
        <w:spacing w:after="0" w:line="240" w:lineRule="auto"/>
        <w:ind w:left="567"/>
        <w:jc w:val="both"/>
        <w:rPr>
          <w:rFonts w:ascii="Arial" w:hAnsi="Arial" w:cs="Arial"/>
        </w:rPr>
      </w:pPr>
    </w:p>
    <w:p w14:paraId="37BBE632" w14:textId="19110575" w:rsidR="00CE4086" w:rsidRDefault="00140322" w:rsidP="00CE4086">
      <w:pPr>
        <w:pStyle w:val="Textoindependiente"/>
        <w:numPr>
          <w:ilvl w:val="0"/>
          <w:numId w:val="17"/>
        </w:numPr>
        <w:spacing w:after="0" w:line="240" w:lineRule="auto"/>
        <w:ind w:left="567"/>
        <w:jc w:val="both"/>
        <w:rPr>
          <w:rFonts w:ascii="Arial" w:hAnsi="Arial" w:cs="Arial"/>
        </w:rPr>
      </w:pPr>
      <w:r w:rsidRPr="0047587D">
        <w:rPr>
          <w:rFonts w:ascii="Arial" w:hAnsi="Arial" w:cs="Arial"/>
        </w:rPr>
        <w:lastRenderedPageBreak/>
        <w:t>¿CÓMO PUEDE SUCEDER? Establecer las causas a partir de los factores determinados en el contexto</w:t>
      </w:r>
    </w:p>
    <w:p w14:paraId="3D0B2BB3" w14:textId="77777777" w:rsidR="00CE4086" w:rsidRPr="00CE4086" w:rsidRDefault="00CE4086" w:rsidP="00CE4086">
      <w:pPr>
        <w:pStyle w:val="Textoindependiente"/>
        <w:spacing w:after="0" w:line="240" w:lineRule="auto"/>
        <w:jc w:val="both"/>
        <w:rPr>
          <w:rFonts w:ascii="Arial" w:hAnsi="Arial" w:cs="Arial"/>
        </w:rPr>
      </w:pPr>
    </w:p>
    <w:p w14:paraId="3BC95455" w14:textId="2B0EB1C7" w:rsidR="00140322" w:rsidRDefault="00140322" w:rsidP="00CE4086">
      <w:pPr>
        <w:pStyle w:val="Textoindependiente"/>
        <w:numPr>
          <w:ilvl w:val="0"/>
          <w:numId w:val="17"/>
        </w:numPr>
        <w:spacing w:after="0" w:line="240" w:lineRule="auto"/>
        <w:ind w:left="567"/>
        <w:jc w:val="both"/>
        <w:rPr>
          <w:rFonts w:ascii="Arial" w:hAnsi="Arial" w:cs="Arial"/>
        </w:rPr>
      </w:pPr>
      <w:r w:rsidRPr="0047587D">
        <w:rPr>
          <w:rFonts w:ascii="Arial" w:hAnsi="Arial" w:cs="Arial"/>
        </w:rPr>
        <w:t>¿CUÁNDO PUEDE SUCEDER? Determinar de acuerdo con el desarrollo del proceso</w:t>
      </w:r>
    </w:p>
    <w:p w14:paraId="6DC6DEE8" w14:textId="77777777" w:rsidR="00CE4086" w:rsidRPr="0047587D" w:rsidRDefault="00CE4086" w:rsidP="00CE4086">
      <w:pPr>
        <w:pStyle w:val="Textoindependiente"/>
        <w:spacing w:after="0" w:line="240" w:lineRule="auto"/>
        <w:jc w:val="both"/>
        <w:rPr>
          <w:rFonts w:ascii="Arial" w:hAnsi="Arial" w:cs="Arial"/>
        </w:rPr>
      </w:pPr>
    </w:p>
    <w:p w14:paraId="35B505BD" w14:textId="77777777" w:rsidR="00140322" w:rsidRPr="0047587D" w:rsidRDefault="00140322" w:rsidP="00CE4086">
      <w:pPr>
        <w:pStyle w:val="Textoindependiente"/>
        <w:numPr>
          <w:ilvl w:val="0"/>
          <w:numId w:val="17"/>
        </w:numPr>
        <w:spacing w:after="0" w:line="240" w:lineRule="auto"/>
        <w:ind w:left="567"/>
        <w:jc w:val="both"/>
        <w:rPr>
          <w:rFonts w:ascii="Arial" w:hAnsi="Arial" w:cs="Arial"/>
        </w:rPr>
      </w:pPr>
      <w:r w:rsidRPr="0047587D">
        <w:rPr>
          <w:rFonts w:ascii="Arial" w:hAnsi="Arial" w:cs="Arial"/>
        </w:rPr>
        <w:t>¿QUÉ CONSECUENCIAS TENDRÍA SU MATERIALIZACIÓN? Determinar los posibles efectos por la materialización del riesgo</w:t>
      </w:r>
    </w:p>
    <w:p w14:paraId="7CA9FAB9" w14:textId="77777777" w:rsidR="00140322" w:rsidRPr="0047587D" w:rsidRDefault="00140322" w:rsidP="00CE4086">
      <w:pPr>
        <w:pStyle w:val="Textoindependiente"/>
        <w:spacing w:after="0" w:line="240" w:lineRule="auto"/>
        <w:jc w:val="both"/>
        <w:rPr>
          <w:rFonts w:ascii="Arial" w:hAnsi="Arial" w:cs="Arial"/>
        </w:rPr>
      </w:pPr>
    </w:p>
    <w:p w14:paraId="20048DF6" w14:textId="21132CEB" w:rsidR="00140322" w:rsidRPr="000B055F" w:rsidRDefault="0027572F" w:rsidP="00CE4086">
      <w:pPr>
        <w:pStyle w:val="Ttulo3"/>
        <w:spacing w:before="0"/>
        <w:rPr>
          <w:rFonts w:ascii="Arial" w:hAnsi="Arial" w:cs="Arial"/>
          <w:color w:val="auto"/>
        </w:rPr>
      </w:pPr>
      <w:bookmarkStart w:id="25" w:name="_Toc43217251"/>
      <w:r w:rsidRPr="000B055F">
        <w:rPr>
          <w:rFonts w:ascii="Arial" w:hAnsi="Arial" w:cs="Arial"/>
          <w:color w:val="auto"/>
        </w:rPr>
        <w:t>5.</w:t>
      </w:r>
      <w:r w:rsidR="002B402C">
        <w:rPr>
          <w:rFonts w:ascii="Arial" w:hAnsi="Arial" w:cs="Arial"/>
          <w:color w:val="auto"/>
        </w:rPr>
        <w:t>3</w:t>
      </w:r>
      <w:r w:rsidRPr="000B055F">
        <w:rPr>
          <w:rFonts w:ascii="Arial" w:hAnsi="Arial" w:cs="Arial"/>
          <w:color w:val="auto"/>
        </w:rPr>
        <w:t xml:space="preserve">.1 </w:t>
      </w:r>
      <w:r w:rsidR="00140322" w:rsidRPr="000B055F">
        <w:rPr>
          <w:rFonts w:ascii="Arial" w:hAnsi="Arial" w:cs="Arial"/>
          <w:color w:val="auto"/>
        </w:rPr>
        <w:t>REDACCIÓN DE RIESGOS:</w:t>
      </w:r>
      <w:bookmarkEnd w:id="25"/>
    </w:p>
    <w:p w14:paraId="69C6C87E" w14:textId="77777777" w:rsidR="00140322" w:rsidRPr="0047587D" w:rsidRDefault="00140322" w:rsidP="00140322">
      <w:pPr>
        <w:pStyle w:val="Textoindependiente"/>
        <w:spacing w:after="0" w:line="240" w:lineRule="auto"/>
        <w:jc w:val="both"/>
        <w:rPr>
          <w:rFonts w:ascii="Arial" w:hAnsi="Arial" w:cs="Arial"/>
        </w:rPr>
      </w:pPr>
    </w:p>
    <w:p w14:paraId="0A067779" w14:textId="77777777" w:rsidR="00140322" w:rsidRPr="0047587D" w:rsidRDefault="00140322" w:rsidP="00140322">
      <w:pPr>
        <w:pStyle w:val="Textoindependiente"/>
        <w:spacing w:after="0" w:line="240" w:lineRule="auto"/>
        <w:jc w:val="both"/>
        <w:rPr>
          <w:rFonts w:ascii="Arial" w:hAnsi="Arial" w:cs="Arial"/>
        </w:rPr>
      </w:pPr>
      <w:r w:rsidRPr="0047587D">
        <w:rPr>
          <w:rFonts w:ascii="Arial" w:hAnsi="Arial" w:cs="Arial"/>
        </w:rPr>
        <w:t>Evitar iniciar con palabras negativas como: “No…”, “Que no…”, o con palabras que denoten un factor de riesgo (causa) tales como: “ausencia de”, “falta de”, “poco(a)”, “escaso(a)”, “insuficiente”, “deficiente”, “debilidades en…”</w:t>
      </w:r>
    </w:p>
    <w:p w14:paraId="35220D70" w14:textId="77777777" w:rsidR="00140322" w:rsidRPr="0047587D" w:rsidRDefault="00140322" w:rsidP="00140322">
      <w:pPr>
        <w:pStyle w:val="Textoindependiente"/>
        <w:spacing w:after="0" w:line="240" w:lineRule="auto"/>
        <w:jc w:val="both"/>
        <w:rPr>
          <w:rFonts w:ascii="Arial" w:eastAsia="Times New Roman" w:hAnsi="Arial" w:cs="Arial"/>
          <w:i/>
          <w:sz w:val="18"/>
          <w:szCs w:val="18"/>
        </w:rPr>
      </w:pPr>
    </w:p>
    <w:p w14:paraId="766A492B" w14:textId="77777777" w:rsidR="00140322" w:rsidRPr="0047587D" w:rsidRDefault="00140322" w:rsidP="00140322">
      <w:pPr>
        <w:pStyle w:val="Textoindependiente"/>
        <w:spacing w:after="0" w:line="240" w:lineRule="auto"/>
        <w:jc w:val="both"/>
        <w:rPr>
          <w:rFonts w:ascii="Arial" w:hAnsi="Arial" w:cs="Arial"/>
        </w:rPr>
      </w:pPr>
      <w:r w:rsidRPr="0047587D">
        <w:rPr>
          <w:rFonts w:ascii="Arial" w:hAnsi="Arial" w:cs="Arial"/>
        </w:rPr>
        <w:t>Pregúntese si el riesgo identificado está relacionado directamente con las características del objetivo. Si la respuesta es “no” este puede ser la causa o la consecuencia.</w:t>
      </w:r>
    </w:p>
    <w:p w14:paraId="6685DB66" w14:textId="77777777" w:rsidR="00140322" w:rsidRPr="0047587D" w:rsidRDefault="00140322" w:rsidP="00140322">
      <w:pPr>
        <w:pStyle w:val="Textoindependiente"/>
        <w:spacing w:after="0" w:line="240" w:lineRule="auto"/>
        <w:jc w:val="both"/>
        <w:rPr>
          <w:rFonts w:ascii="Arial" w:hAnsi="Arial" w:cs="Arial"/>
        </w:rPr>
      </w:pPr>
    </w:p>
    <w:p w14:paraId="383EBDBC" w14:textId="04B77BA2" w:rsidR="00140322" w:rsidRPr="0047587D" w:rsidRDefault="00140322" w:rsidP="00140322">
      <w:pPr>
        <w:pStyle w:val="Textoindependiente"/>
        <w:spacing w:after="0" w:line="240" w:lineRule="auto"/>
        <w:jc w:val="both"/>
        <w:rPr>
          <w:rFonts w:ascii="Arial" w:hAnsi="Arial" w:cs="Arial"/>
        </w:rPr>
      </w:pPr>
      <w:r w:rsidRPr="0047587D">
        <w:rPr>
          <w:rFonts w:ascii="Arial" w:hAnsi="Arial" w:cs="Arial"/>
        </w:rPr>
        <w:t xml:space="preserve">Si el riesgo es de gestión o de corrupción </w:t>
      </w:r>
      <w:r w:rsidRPr="0047587D">
        <w:rPr>
          <w:rFonts w:ascii="Arial" w:hAnsi="Arial" w:cs="Arial"/>
          <w:u w:val="single"/>
        </w:rPr>
        <w:t>no</w:t>
      </w:r>
      <w:r w:rsidRPr="0047587D">
        <w:rPr>
          <w:rFonts w:ascii="Arial" w:hAnsi="Arial" w:cs="Arial"/>
        </w:rPr>
        <w:t xml:space="preserve"> se </w:t>
      </w:r>
      <w:r w:rsidR="00295B66">
        <w:rPr>
          <w:rFonts w:ascii="Arial" w:hAnsi="Arial" w:cs="Arial"/>
        </w:rPr>
        <w:t xml:space="preserve">deben </w:t>
      </w:r>
      <w:r w:rsidRPr="0047587D">
        <w:rPr>
          <w:rFonts w:ascii="Arial" w:hAnsi="Arial" w:cs="Arial"/>
        </w:rPr>
        <w:t xml:space="preserve">diligenciar las columnas </w:t>
      </w:r>
      <w:r w:rsidR="00295B66">
        <w:rPr>
          <w:rFonts w:ascii="Arial" w:hAnsi="Arial" w:cs="Arial"/>
        </w:rPr>
        <w:t xml:space="preserve">de </w:t>
      </w:r>
      <w:r w:rsidRPr="0047587D">
        <w:rPr>
          <w:rFonts w:ascii="Arial" w:hAnsi="Arial" w:cs="Arial"/>
        </w:rPr>
        <w:t xml:space="preserve">activo de información, tipo de amenaza y amenaza </w:t>
      </w:r>
    </w:p>
    <w:p w14:paraId="5A019B6E" w14:textId="74E7DC01" w:rsidR="00140322" w:rsidRDefault="00140322" w:rsidP="00140322">
      <w:pPr>
        <w:pStyle w:val="Textoindependiente"/>
        <w:spacing w:after="0" w:line="240" w:lineRule="auto"/>
        <w:jc w:val="both"/>
        <w:rPr>
          <w:rFonts w:ascii="Arial" w:hAnsi="Arial" w:cs="Arial"/>
        </w:rPr>
      </w:pPr>
    </w:p>
    <w:p w14:paraId="1C074B17" w14:textId="1083CED6" w:rsidR="00686197" w:rsidRPr="0047587D" w:rsidRDefault="000B055F" w:rsidP="00686197">
      <w:pPr>
        <w:pStyle w:val="Ttulo3"/>
        <w:rPr>
          <w:rFonts w:ascii="Arial" w:hAnsi="Arial" w:cs="Arial"/>
          <w:color w:val="auto"/>
        </w:rPr>
      </w:pPr>
      <w:bookmarkStart w:id="26" w:name="_Toc33103314"/>
      <w:bookmarkStart w:id="27" w:name="_Toc43217252"/>
      <w:r w:rsidRPr="000B055F">
        <w:rPr>
          <w:rFonts w:ascii="Arial" w:hAnsi="Arial" w:cs="Arial"/>
          <w:color w:val="auto"/>
        </w:rPr>
        <w:t>5.</w:t>
      </w:r>
      <w:r w:rsidR="002B402C">
        <w:rPr>
          <w:rFonts w:ascii="Arial" w:hAnsi="Arial" w:cs="Arial"/>
          <w:color w:val="auto"/>
        </w:rPr>
        <w:t>3</w:t>
      </w:r>
      <w:r w:rsidRPr="000B055F">
        <w:rPr>
          <w:rFonts w:ascii="Arial" w:hAnsi="Arial" w:cs="Arial"/>
          <w:color w:val="auto"/>
        </w:rPr>
        <w:t>.</w:t>
      </w:r>
      <w:r>
        <w:rPr>
          <w:rFonts w:ascii="Arial" w:hAnsi="Arial" w:cs="Arial"/>
          <w:color w:val="auto"/>
        </w:rPr>
        <w:t>2</w:t>
      </w:r>
      <w:r w:rsidRPr="000B055F">
        <w:rPr>
          <w:rFonts w:ascii="Arial" w:hAnsi="Arial" w:cs="Arial"/>
          <w:color w:val="auto"/>
        </w:rPr>
        <w:t xml:space="preserve"> </w:t>
      </w:r>
      <w:r w:rsidR="00686197" w:rsidRPr="0047587D">
        <w:rPr>
          <w:rFonts w:ascii="Arial" w:hAnsi="Arial" w:cs="Arial"/>
          <w:color w:val="auto"/>
        </w:rPr>
        <w:t>TIPOLOGÍA DE RIESGO</w:t>
      </w:r>
      <w:bookmarkEnd w:id="26"/>
      <w:bookmarkEnd w:id="27"/>
      <w:r w:rsidR="00686197" w:rsidRPr="0047587D">
        <w:rPr>
          <w:rFonts w:ascii="Arial" w:hAnsi="Arial" w:cs="Arial"/>
          <w:color w:val="auto"/>
        </w:rPr>
        <w:t xml:space="preserve"> </w:t>
      </w:r>
    </w:p>
    <w:p w14:paraId="0A0022BC" w14:textId="77777777" w:rsidR="006670F5" w:rsidRPr="0047587D" w:rsidRDefault="006670F5" w:rsidP="006670F5">
      <w:pPr>
        <w:pStyle w:val="Textoindependiente"/>
        <w:spacing w:after="0" w:line="240" w:lineRule="auto"/>
        <w:jc w:val="both"/>
        <w:rPr>
          <w:rFonts w:ascii="Arial" w:hAnsi="Arial" w:cs="Arial"/>
          <w:lang w:val="es-ES"/>
        </w:rPr>
      </w:pPr>
    </w:p>
    <w:p w14:paraId="42413461" w14:textId="77777777" w:rsidR="006670F5" w:rsidRPr="0047587D" w:rsidRDefault="006670F5" w:rsidP="006670F5">
      <w:pPr>
        <w:pStyle w:val="Textoindependiente"/>
        <w:spacing w:after="0" w:line="240" w:lineRule="auto"/>
        <w:jc w:val="both"/>
        <w:rPr>
          <w:rFonts w:ascii="Arial" w:hAnsi="Arial" w:cs="Arial"/>
        </w:rPr>
      </w:pPr>
      <w:r w:rsidRPr="0047587D">
        <w:rPr>
          <w:rFonts w:ascii="Arial" w:hAnsi="Arial" w:cs="Arial"/>
        </w:rPr>
        <w:t>Se debe realizar la clasificación de riesgos según su naturaleza en: Estratégicos, operativos, de corrupción, de imagen, operativos, financieros, de cumplimiento, y de tecnología. En el formato</w:t>
      </w:r>
      <w:r w:rsidRPr="0047587D">
        <w:rPr>
          <w:rFonts w:ascii="Arial" w:hAnsi="Arial" w:cs="Arial"/>
          <w:b/>
        </w:rPr>
        <w:t xml:space="preserve"> </w:t>
      </w:r>
      <w:r w:rsidRPr="0047587D">
        <w:rPr>
          <w:rFonts w:ascii="Arial" w:hAnsi="Arial" w:cs="Arial"/>
        </w:rPr>
        <w:t xml:space="preserve">mapa de riesgos </w:t>
      </w:r>
      <w:r w:rsidRPr="0047587D">
        <w:rPr>
          <w:rFonts w:ascii="Arial" w:hAnsi="Arial" w:cs="Arial"/>
          <w:b/>
        </w:rPr>
        <w:t xml:space="preserve">DESI-FM-018 </w:t>
      </w:r>
      <w:r w:rsidRPr="0047587D">
        <w:rPr>
          <w:rFonts w:ascii="Arial" w:hAnsi="Arial" w:cs="Arial"/>
        </w:rPr>
        <w:t>seleccione de la lista desplegable el “tipo de riesgo” teniendo en cuenta la siguiente tabla:</w:t>
      </w:r>
    </w:p>
    <w:p w14:paraId="36C6ECE3" w14:textId="35CFB9C7" w:rsidR="00B9028B" w:rsidRPr="00753272" w:rsidRDefault="00374E51" w:rsidP="00374E51">
      <w:pPr>
        <w:pStyle w:val="Descripcin"/>
        <w:spacing w:after="0"/>
        <w:jc w:val="center"/>
        <w:rPr>
          <w:rFonts w:ascii="Arial" w:hAnsi="Arial" w:cs="Arial"/>
          <w:b w:val="0"/>
        </w:rPr>
      </w:pPr>
      <w:bookmarkStart w:id="28" w:name="_Toc42867628"/>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Pr>
          <w:rFonts w:ascii="Arial" w:hAnsi="Arial" w:cs="Arial"/>
          <w:noProof/>
          <w:color w:val="auto"/>
          <w:szCs w:val="22"/>
        </w:rPr>
        <w:t>7</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Pr="00753272">
        <w:rPr>
          <w:rFonts w:ascii="Arial" w:eastAsia="Times New Roman" w:hAnsi="Arial" w:cs="Arial"/>
          <w:b w:val="0"/>
          <w:color w:val="auto"/>
          <w:szCs w:val="22"/>
        </w:rPr>
        <w:t>Tipología del Riesgo</w:t>
      </w:r>
      <w:bookmarkEnd w:id="28"/>
      <w:r w:rsidRPr="00753272">
        <w:rPr>
          <w:rFonts w:ascii="Arial" w:eastAsia="Times New Roman" w:hAnsi="Arial" w:cs="Arial"/>
          <w:b w:val="0"/>
          <w:color w:val="auto"/>
          <w:szCs w:val="22"/>
        </w:rPr>
        <w:t xml:space="preserve"> </w:t>
      </w:r>
    </w:p>
    <w:tbl>
      <w:tblPr>
        <w:tblW w:w="5065" w:type="pct"/>
        <w:tblCellMar>
          <w:left w:w="70" w:type="dxa"/>
          <w:right w:w="70" w:type="dxa"/>
        </w:tblCellMar>
        <w:tblLook w:val="04A0" w:firstRow="1" w:lastRow="0" w:firstColumn="1" w:lastColumn="0" w:noHBand="0" w:noVBand="1"/>
      </w:tblPr>
      <w:tblGrid>
        <w:gridCol w:w="561"/>
        <w:gridCol w:w="1563"/>
        <w:gridCol w:w="8077"/>
      </w:tblGrid>
      <w:tr w:rsidR="00B9028B" w:rsidRPr="0033750C" w14:paraId="0140E817" w14:textId="77777777" w:rsidTr="0033750C">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8D08D"/>
            <w:vAlign w:val="center"/>
          </w:tcPr>
          <w:p w14:paraId="409723B0"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TIPOLOGÍA DE RIESGOS</w:t>
            </w:r>
          </w:p>
        </w:tc>
      </w:tr>
      <w:tr w:rsidR="00B9028B" w:rsidRPr="0033750C" w14:paraId="6C709778" w14:textId="77777777" w:rsidTr="0033750C">
        <w:trPr>
          <w:cantSplit/>
          <w:trHeight w:val="20"/>
        </w:trPr>
        <w:tc>
          <w:tcPr>
            <w:tcW w:w="275" w:type="pct"/>
            <w:vMerge w:val="restart"/>
            <w:tcBorders>
              <w:top w:val="nil"/>
              <w:left w:val="single" w:sz="4" w:space="0" w:color="auto"/>
              <w:right w:val="single" w:sz="4" w:space="0" w:color="auto"/>
            </w:tcBorders>
            <w:shd w:val="clear" w:color="auto" w:fill="A8D08D"/>
            <w:textDirection w:val="btLr"/>
            <w:vAlign w:val="center"/>
          </w:tcPr>
          <w:p w14:paraId="321462F8" w14:textId="77777777" w:rsidR="00B9028B" w:rsidRPr="0033750C" w:rsidRDefault="00B9028B" w:rsidP="0033750C">
            <w:pPr>
              <w:spacing w:after="0" w:line="240" w:lineRule="auto"/>
              <w:ind w:left="113" w:right="113"/>
              <w:jc w:val="center"/>
              <w:rPr>
                <w:rFonts w:eastAsia="Times New Roman" w:cstheme="minorHAnsi"/>
                <w:b/>
                <w:bCs/>
                <w:sz w:val="20"/>
                <w:szCs w:val="20"/>
              </w:rPr>
            </w:pPr>
            <w:r w:rsidRPr="0033750C">
              <w:rPr>
                <w:rFonts w:eastAsia="Times New Roman" w:cstheme="minorHAnsi"/>
                <w:b/>
                <w:bCs/>
                <w:sz w:val="20"/>
                <w:szCs w:val="20"/>
              </w:rPr>
              <w:t>GESTIÓN</w:t>
            </w: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532588CE"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Estratégicos</w:t>
            </w:r>
          </w:p>
        </w:tc>
        <w:tc>
          <w:tcPr>
            <w:tcW w:w="3959" w:type="pct"/>
            <w:tcBorders>
              <w:top w:val="nil"/>
              <w:left w:val="nil"/>
              <w:bottom w:val="single" w:sz="4" w:space="0" w:color="auto"/>
              <w:right w:val="single" w:sz="4" w:space="0" w:color="auto"/>
            </w:tcBorders>
            <w:shd w:val="clear" w:color="000000" w:fill="FFFFFF"/>
            <w:vAlign w:val="center"/>
            <w:hideMark/>
          </w:tcPr>
          <w:p w14:paraId="61FE1B77"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Son aquellos que se asocian con la posibilidad de ocurrencia de eventos que afecten los objetivos estratégicos de la organización pública y por tanto impactan toda la entidad.</w:t>
            </w:r>
          </w:p>
        </w:tc>
      </w:tr>
      <w:tr w:rsidR="00B9028B" w:rsidRPr="0033750C" w14:paraId="1B681560" w14:textId="77777777" w:rsidTr="0033750C">
        <w:trPr>
          <w:cantSplit/>
          <w:trHeight w:val="20"/>
        </w:trPr>
        <w:tc>
          <w:tcPr>
            <w:tcW w:w="275" w:type="pct"/>
            <w:vMerge/>
            <w:tcBorders>
              <w:left w:val="single" w:sz="4" w:space="0" w:color="auto"/>
              <w:right w:val="single" w:sz="4" w:space="0" w:color="auto"/>
            </w:tcBorders>
            <w:shd w:val="clear" w:color="auto" w:fill="A8D08D"/>
            <w:vAlign w:val="center"/>
          </w:tcPr>
          <w:p w14:paraId="366FBE5F" w14:textId="77777777" w:rsidR="00B9028B" w:rsidRPr="0033750C" w:rsidRDefault="00B9028B" w:rsidP="0033750C">
            <w:pPr>
              <w:spacing w:after="0" w:line="240" w:lineRule="auto"/>
              <w:jc w:val="center"/>
              <w:rPr>
                <w:rFonts w:eastAsia="Times New Roman" w:cstheme="minorHAnsi"/>
                <w:b/>
                <w:bCs/>
                <w:sz w:val="20"/>
                <w:szCs w:val="20"/>
                <w:u w:val="single"/>
              </w:rPr>
            </w:pP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77E70C03"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Gerenciales</w:t>
            </w:r>
          </w:p>
        </w:tc>
        <w:tc>
          <w:tcPr>
            <w:tcW w:w="3959" w:type="pct"/>
            <w:tcBorders>
              <w:top w:val="nil"/>
              <w:left w:val="nil"/>
              <w:bottom w:val="single" w:sz="4" w:space="0" w:color="auto"/>
              <w:right w:val="single" w:sz="4" w:space="0" w:color="auto"/>
            </w:tcBorders>
            <w:shd w:val="clear" w:color="000000" w:fill="FFFFFF"/>
            <w:vAlign w:val="center"/>
            <w:hideMark/>
          </w:tcPr>
          <w:p w14:paraId="75C4D68F" w14:textId="3A46C23A"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Son aquellos que se asocian con la posibilidad de ocurrencia de eventos que afecten los procesos gerenciales y/o</w:t>
            </w:r>
            <w:r w:rsidR="00451038">
              <w:rPr>
                <w:rFonts w:eastAsia="Times New Roman" w:cstheme="minorHAnsi"/>
                <w:sz w:val="20"/>
                <w:szCs w:val="20"/>
              </w:rPr>
              <w:t xml:space="preserve"> de</w:t>
            </w:r>
            <w:r w:rsidRPr="0033750C">
              <w:rPr>
                <w:rFonts w:eastAsia="Times New Roman" w:cstheme="minorHAnsi"/>
                <w:sz w:val="20"/>
                <w:szCs w:val="20"/>
              </w:rPr>
              <w:t xml:space="preserve"> la alta dirección.</w:t>
            </w:r>
          </w:p>
        </w:tc>
      </w:tr>
      <w:tr w:rsidR="00B9028B" w:rsidRPr="0033750C" w14:paraId="4ED0B28F" w14:textId="77777777" w:rsidTr="0033750C">
        <w:trPr>
          <w:cantSplit/>
          <w:trHeight w:val="20"/>
        </w:trPr>
        <w:tc>
          <w:tcPr>
            <w:tcW w:w="275" w:type="pct"/>
            <w:vMerge/>
            <w:tcBorders>
              <w:left w:val="single" w:sz="4" w:space="0" w:color="auto"/>
              <w:right w:val="single" w:sz="4" w:space="0" w:color="auto"/>
            </w:tcBorders>
            <w:shd w:val="clear" w:color="auto" w:fill="A8D08D"/>
            <w:vAlign w:val="center"/>
          </w:tcPr>
          <w:p w14:paraId="0308CD3C" w14:textId="77777777" w:rsidR="00B9028B" w:rsidRPr="0033750C" w:rsidRDefault="00B9028B" w:rsidP="0033750C">
            <w:pPr>
              <w:spacing w:after="0" w:line="240" w:lineRule="auto"/>
              <w:jc w:val="center"/>
              <w:rPr>
                <w:rFonts w:eastAsia="Times New Roman" w:cstheme="minorHAnsi"/>
                <w:b/>
                <w:bCs/>
                <w:sz w:val="20"/>
                <w:szCs w:val="20"/>
                <w:u w:val="single"/>
              </w:rPr>
            </w:pP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03B6239C" w14:textId="774902A5"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Operativo</w:t>
            </w:r>
            <w:r w:rsidR="00F22D06">
              <w:rPr>
                <w:rFonts w:eastAsia="Times New Roman" w:cstheme="minorHAnsi"/>
                <w:b/>
                <w:bCs/>
                <w:sz w:val="20"/>
                <w:szCs w:val="20"/>
              </w:rPr>
              <w:t>s</w:t>
            </w:r>
          </w:p>
        </w:tc>
        <w:tc>
          <w:tcPr>
            <w:tcW w:w="3959" w:type="pct"/>
            <w:tcBorders>
              <w:top w:val="nil"/>
              <w:left w:val="nil"/>
              <w:bottom w:val="single" w:sz="4" w:space="0" w:color="auto"/>
              <w:right w:val="single" w:sz="4" w:space="0" w:color="auto"/>
            </w:tcBorders>
            <w:shd w:val="clear" w:color="000000" w:fill="FFFFFF"/>
            <w:vAlign w:val="center"/>
            <w:hideMark/>
          </w:tcPr>
          <w:p w14:paraId="7D80BC9C"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Son aquellos relacionados con posibilidad de ocurrencia de eventos que afecten los procesos misionales de la entidad.</w:t>
            </w:r>
          </w:p>
        </w:tc>
      </w:tr>
      <w:tr w:rsidR="00B9028B" w:rsidRPr="0033750C" w14:paraId="233B18D3" w14:textId="77777777" w:rsidTr="0033750C">
        <w:trPr>
          <w:cantSplit/>
          <w:trHeight w:val="20"/>
        </w:trPr>
        <w:tc>
          <w:tcPr>
            <w:tcW w:w="275" w:type="pct"/>
            <w:vMerge/>
            <w:tcBorders>
              <w:left w:val="single" w:sz="4" w:space="0" w:color="auto"/>
              <w:right w:val="single" w:sz="4" w:space="0" w:color="auto"/>
            </w:tcBorders>
            <w:shd w:val="clear" w:color="auto" w:fill="A8D08D"/>
            <w:vAlign w:val="center"/>
          </w:tcPr>
          <w:p w14:paraId="375EF948" w14:textId="77777777" w:rsidR="00B9028B" w:rsidRPr="0033750C" w:rsidRDefault="00B9028B" w:rsidP="0033750C">
            <w:pPr>
              <w:spacing w:after="0" w:line="240" w:lineRule="auto"/>
              <w:jc w:val="center"/>
              <w:rPr>
                <w:rFonts w:eastAsia="Times New Roman" w:cstheme="minorHAnsi"/>
                <w:b/>
                <w:bCs/>
                <w:sz w:val="20"/>
                <w:szCs w:val="20"/>
                <w:u w:val="single"/>
              </w:rPr>
            </w:pP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518E171F" w14:textId="46F76455"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Financiero</w:t>
            </w:r>
            <w:r w:rsidR="00F22D06">
              <w:rPr>
                <w:rFonts w:eastAsia="Times New Roman" w:cstheme="minorHAnsi"/>
                <w:b/>
                <w:bCs/>
                <w:sz w:val="20"/>
                <w:szCs w:val="20"/>
              </w:rPr>
              <w:t>s</w:t>
            </w:r>
          </w:p>
        </w:tc>
        <w:tc>
          <w:tcPr>
            <w:tcW w:w="3959" w:type="pct"/>
            <w:tcBorders>
              <w:top w:val="nil"/>
              <w:left w:val="nil"/>
              <w:bottom w:val="single" w:sz="4" w:space="0" w:color="auto"/>
              <w:right w:val="single" w:sz="4" w:space="0" w:color="auto"/>
            </w:tcBorders>
            <w:shd w:val="clear" w:color="000000" w:fill="FFFFFF"/>
            <w:vAlign w:val="center"/>
            <w:hideMark/>
          </w:tcPr>
          <w:p w14:paraId="5319E38A" w14:textId="6F44126E"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 xml:space="preserve">Son los relacionados con la Gestión Financiera de la entidad, los cuales pueden estar relacionados con la posibilidad de ocurrencia de eventos que afecten los estados financieros y todas aquellas áreas involucradas con el proceso financiero como presupuesto, tesorería, contabilidad, cartera, central de cuentas, costos, </w:t>
            </w:r>
            <w:r w:rsidR="0033750C" w:rsidRPr="0033750C">
              <w:rPr>
                <w:rFonts w:eastAsia="Times New Roman" w:cstheme="minorHAnsi"/>
                <w:sz w:val="20"/>
                <w:szCs w:val="20"/>
              </w:rPr>
              <w:t>etc.</w:t>
            </w:r>
          </w:p>
        </w:tc>
      </w:tr>
      <w:tr w:rsidR="00B9028B" w:rsidRPr="0033750C" w14:paraId="4276E549" w14:textId="77777777" w:rsidTr="0033750C">
        <w:trPr>
          <w:cantSplit/>
          <w:trHeight w:val="20"/>
        </w:trPr>
        <w:tc>
          <w:tcPr>
            <w:tcW w:w="275" w:type="pct"/>
            <w:vMerge/>
            <w:tcBorders>
              <w:left w:val="single" w:sz="4" w:space="0" w:color="auto"/>
              <w:right w:val="single" w:sz="4" w:space="0" w:color="auto"/>
            </w:tcBorders>
            <w:shd w:val="clear" w:color="auto" w:fill="A8D08D"/>
            <w:vAlign w:val="center"/>
          </w:tcPr>
          <w:p w14:paraId="2D341B83" w14:textId="77777777" w:rsidR="00B9028B" w:rsidRPr="0033750C" w:rsidRDefault="00B9028B" w:rsidP="0033750C">
            <w:pPr>
              <w:spacing w:after="0" w:line="240" w:lineRule="auto"/>
              <w:jc w:val="center"/>
              <w:rPr>
                <w:rFonts w:eastAsia="Times New Roman" w:cstheme="minorHAnsi"/>
                <w:b/>
                <w:bCs/>
                <w:sz w:val="20"/>
                <w:szCs w:val="20"/>
                <w:u w:val="single"/>
              </w:rPr>
            </w:pP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431047A8" w14:textId="739A81FF" w:rsidR="00B9028B" w:rsidRPr="0033750C" w:rsidRDefault="00F22D06" w:rsidP="0033750C">
            <w:pPr>
              <w:spacing w:after="0" w:line="240" w:lineRule="auto"/>
              <w:jc w:val="center"/>
              <w:rPr>
                <w:rFonts w:eastAsia="Times New Roman" w:cstheme="minorHAnsi"/>
                <w:b/>
                <w:bCs/>
                <w:sz w:val="20"/>
                <w:szCs w:val="20"/>
              </w:rPr>
            </w:pPr>
            <w:r>
              <w:rPr>
                <w:rFonts w:eastAsia="Times New Roman" w:cstheme="minorHAnsi"/>
                <w:b/>
                <w:bCs/>
                <w:sz w:val="20"/>
                <w:szCs w:val="20"/>
              </w:rPr>
              <w:t xml:space="preserve">De </w:t>
            </w:r>
            <w:r w:rsidR="00B9028B" w:rsidRPr="0033750C">
              <w:rPr>
                <w:rFonts w:eastAsia="Times New Roman" w:cstheme="minorHAnsi"/>
                <w:b/>
                <w:bCs/>
                <w:sz w:val="20"/>
                <w:szCs w:val="20"/>
              </w:rPr>
              <w:t>Cumplimiento</w:t>
            </w:r>
          </w:p>
        </w:tc>
        <w:tc>
          <w:tcPr>
            <w:tcW w:w="3959" w:type="pct"/>
            <w:tcBorders>
              <w:top w:val="nil"/>
              <w:left w:val="nil"/>
              <w:bottom w:val="single" w:sz="4" w:space="0" w:color="auto"/>
              <w:right w:val="single" w:sz="4" w:space="0" w:color="auto"/>
            </w:tcBorders>
            <w:shd w:val="clear" w:color="000000" w:fill="FFFFFF"/>
            <w:vAlign w:val="center"/>
            <w:hideMark/>
          </w:tcPr>
          <w:p w14:paraId="6299D46B"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Son aquellos que se asocian con la posibilidad de ocurrencia de eventos que afecten la situación jurídica o contractual de la organización debido a su incumplimiento o desacato a la normatividad legal y las obligaciones contractuales.</w:t>
            </w:r>
          </w:p>
        </w:tc>
      </w:tr>
      <w:tr w:rsidR="00B9028B" w:rsidRPr="0033750C" w14:paraId="7E09E745" w14:textId="77777777" w:rsidTr="0033750C">
        <w:trPr>
          <w:cantSplit/>
          <w:trHeight w:val="20"/>
        </w:trPr>
        <w:tc>
          <w:tcPr>
            <w:tcW w:w="275" w:type="pct"/>
            <w:vMerge/>
            <w:tcBorders>
              <w:left w:val="single" w:sz="4" w:space="0" w:color="auto"/>
              <w:right w:val="single" w:sz="4" w:space="0" w:color="auto"/>
            </w:tcBorders>
            <w:shd w:val="clear" w:color="auto" w:fill="A8D08D"/>
            <w:vAlign w:val="center"/>
          </w:tcPr>
          <w:p w14:paraId="6647083F" w14:textId="77777777" w:rsidR="00B9028B" w:rsidRPr="0033750C" w:rsidRDefault="00B9028B" w:rsidP="0033750C">
            <w:pPr>
              <w:spacing w:after="0" w:line="240" w:lineRule="auto"/>
              <w:jc w:val="center"/>
              <w:rPr>
                <w:rFonts w:eastAsia="Times New Roman" w:cstheme="minorHAnsi"/>
                <w:b/>
                <w:bCs/>
                <w:sz w:val="20"/>
                <w:szCs w:val="20"/>
                <w:u w:val="single"/>
              </w:rPr>
            </w:pP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4E1433D9"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Tecnológicos</w:t>
            </w:r>
          </w:p>
        </w:tc>
        <w:tc>
          <w:tcPr>
            <w:tcW w:w="3959" w:type="pct"/>
            <w:tcBorders>
              <w:top w:val="nil"/>
              <w:left w:val="nil"/>
              <w:bottom w:val="single" w:sz="4" w:space="0" w:color="auto"/>
              <w:right w:val="single" w:sz="4" w:space="0" w:color="auto"/>
            </w:tcBorders>
            <w:shd w:val="clear" w:color="000000" w:fill="FFFFFF"/>
            <w:vAlign w:val="center"/>
            <w:hideMark/>
          </w:tcPr>
          <w:p w14:paraId="7815F94D"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Son los relacionados con la posibilidad de ocurrencia de eventos que afecten la totalidad o parte de la infraestructura tecnológica (hardware, software, redes, etc.) de una entidad.</w:t>
            </w:r>
          </w:p>
        </w:tc>
      </w:tr>
      <w:tr w:rsidR="00B9028B" w:rsidRPr="0033750C" w14:paraId="6C22C89D" w14:textId="77777777" w:rsidTr="0033750C">
        <w:trPr>
          <w:cantSplit/>
          <w:trHeight w:val="20"/>
        </w:trPr>
        <w:tc>
          <w:tcPr>
            <w:tcW w:w="275" w:type="pct"/>
            <w:vMerge/>
            <w:tcBorders>
              <w:left w:val="single" w:sz="4" w:space="0" w:color="auto"/>
              <w:bottom w:val="single" w:sz="4" w:space="0" w:color="auto"/>
              <w:right w:val="single" w:sz="4" w:space="0" w:color="auto"/>
            </w:tcBorders>
            <w:shd w:val="clear" w:color="auto" w:fill="A8D08D"/>
            <w:vAlign w:val="center"/>
          </w:tcPr>
          <w:p w14:paraId="5CFA3C46" w14:textId="77777777" w:rsidR="00B9028B" w:rsidRPr="0033750C" w:rsidRDefault="00B9028B" w:rsidP="0033750C">
            <w:pPr>
              <w:spacing w:after="0" w:line="240" w:lineRule="auto"/>
              <w:jc w:val="center"/>
              <w:rPr>
                <w:rFonts w:eastAsia="Times New Roman" w:cstheme="minorHAnsi"/>
                <w:b/>
                <w:bCs/>
                <w:sz w:val="20"/>
                <w:szCs w:val="20"/>
                <w:u w:val="single"/>
              </w:rPr>
            </w:pPr>
          </w:p>
        </w:tc>
        <w:tc>
          <w:tcPr>
            <w:tcW w:w="765" w:type="pct"/>
            <w:tcBorders>
              <w:top w:val="nil"/>
              <w:left w:val="single" w:sz="4" w:space="0" w:color="auto"/>
              <w:bottom w:val="single" w:sz="4" w:space="0" w:color="auto"/>
              <w:right w:val="single" w:sz="4" w:space="0" w:color="auto"/>
            </w:tcBorders>
            <w:shd w:val="clear" w:color="auto" w:fill="A8D08D"/>
            <w:vAlign w:val="center"/>
            <w:hideMark/>
          </w:tcPr>
          <w:p w14:paraId="06E72D2A"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De imagen</w:t>
            </w:r>
          </w:p>
        </w:tc>
        <w:tc>
          <w:tcPr>
            <w:tcW w:w="3959" w:type="pct"/>
            <w:tcBorders>
              <w:top w:val="nil"/>
              <w:left w:val="nil"/>
              <w:bottom w:val="single" w:sz="4" w:space="0" w:color="auto"/>
              <w:right w:val="single" w:sz="4" w:space="0" w:color="auto"/>
            </w:tcBorders>
            <w:shd w:val="clear" w:color="000000" w:fill="FFFFFF"/>
            <w:vAlign w:val="center"/>
            <w:hideMark/>
          </w:tcPr>
          <w:p w14:paraId="6DBC4EAA"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Están relacionados con la posibilidad de ocurrencia de un evento que afecte la imagen, buen nombre o reputación de una organización, ante sus clientes y partes interesadas</w:t>
            </w:r>
          </w:p>
        </w:tc>
      </w:tr>
      <w:tr w:rsidR="00B9028B" w:rsidRPr="0033750C" w14:paraId="4028114C" w14:textId="77777777" w:rsidTr="0033750C">
        <w:trPr>
          <w:cantSplit/>
          <w:trHeight w:val="20"/>
        </w:trPr>
        <w:tc>
          <w:tcPr>
            <w:tcW w:w="1041" w:type="pct"/>
            <w:gridSpan w:val="2"/>
            <w:tcBorders>
              <w:top w:val="nil"/>
              <w:left w:val="single" w:sz="4" w:space="0" w:color="auto"/>
              <w:bottom w:val="single" w:sz="4" w:space="0" w:color="auto"/>
              <w:right w:val="single" w:sz="4" w:space="0" w:color="auto"/>
            </w:tcBorders>
            <w:shd w:val="clear" w:color="auto" w:fill="A8D08D"/>
            <w:vAlign w:val="center"/>
          </w:tcPr>
          <w:p w14:paraId="0D772ECB"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lastRenderedPageBreak/>
              <w:t>CORRUPCIÓN</w:t>
            </w:r>
          </w:p>
        </w:tc>
        <w:tc>
          <w:tcPr>
            <w:tcW w:w="3959" w:type="pct"/>
            <w:tcBorders>
              <w:top w:val="nil"/>
              <w:left w:val="nil"/>
              <w:bottom w:val="single" w:sz="4" w:space="0" w:color="auto"/>
              <w:right w:val="single" w:sz="4" w:space="0" w:color="auto"/>
            </w:tcBorders>
            <w:shd w:val="clear" w:color="000000" w:fill="FFFFFF"/>
            <w:vAlign w:val="center"/>
            <w:hideMark/>
          </w:tcPr>
          <w:p w14:paraId="304AC9AF"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Son todos los relacionados con la posibilidad de que, por acción u omisión, se use el poder para desviar la gestión de lo público hacia un beneficio privado.</w:t>
            </w:r>
          </w:p>
        </w:tc>
      </w:tr>
      <w:tr w:rsidR="00B9028B" w:rsidRPr="0033750C" w14:paraId="4814C268" w14:textId="77777777" w:rsidTr="0033750C">
        <w:trPr>
          <w:cantSplit/>
          <w:trHeight w:val="20"/>
        </w:trPr>
        <w:tc>
          <w:tcPr>
            <w:tcW w:w="1041" w:type="pct"/>
            <w:gridSpan w:val="2"/>
            <w:tcBorders>
              <w:top w:val="nil"/>
              <w:left w:val="single" w:sz="4" w:space="0" w:color="auto"/>
              <w:bottom w:val="single" w:sz="4" w:space="0" w:color="auto"/>
              <w:right w:val="single" w:sz="4" w:space="0" w:color="auto"/>
            </w:tcBorders>
            <w:shd w:val="clear" w:color="auto" w:fill="A8D08D"/>
            <w:vAlign w:val="center"/>
          </w:tcPr>
          <w:p w14:paraId="5C2C5877" w14:textId="77777777" w:rsidR="00B9028B" w:rsidRPr="0033750C" w:rsidRDefault="00B9028B" w:rsidP="0033750C">
            <w:pPr>
              <w:spacing w:after="0" w:line="240" w:lineRule="auto"/>
              <w:jc w:val="center"/>
              <w:rPr>
                <w:rFonts w:eastAsia="Times New Roman" w:cstheme="minorHAnsi"/>
                <w:b/>
                <w:bCs/>
                <w:sz w:val="20"/>
                <w:szCs w:val="20"/>
              </w:rPr>
            </w:pPr>
            <w:r w:rsidRPr="0033750C">
              <w:rPr>
                <w:rFonts w:eastAsia="Times New Roman" w:cstheme="minorHAnsi"/>
                <w:b/>
                <w:bCs/>
                <w:sz w:val="20"/>
                <w:szCs w:val="20"/>
              </w:rPr>
              <w:t>RIESGOS DE SEGURIDAD DIGITAL</w:t>
            </w:r>
          </w:p>
        </w:tc>
        <w:tc>
          <w:tcPr>
            <w:tcW w:w="3959" w:type="pct"/>
            <w:tcBorders>
              <w:top w:val="nil"/>
              <w:left w:val="nil"/>
              <w:bottom w:val="single" w:sz="4" w:space="0" w:color="auto"/>
              <w:right w:val="single" w:sz="4" w:space="0" w:color="auto"/>
            </w:tcBorders>
            <w:shd w:val="clear" w:color="000000" w:fill="FFFFFF"/>
            <w:vAlign w:val="center"/>
            <w:hideMark/>
          </w:tcPr>
          <w:p w14:paraId="2C4AAE7D" w14:textId="77777777" w:rsidR="00B9028B" w:rsidRPr="0033750C" w:rsidRDefault="00B9028B" w:rsidP="0033750C">
            <w:pPr>
              <w:spacing w:after="0" w:line="240" w:lineRule="auto"/>
              <w:jc w:val="both"/>
              <w:rPr>
                <w:rFonts w:eastAsia="Times New Roman" w:cstheme="minorHAnsi"/>
                <w:sz w:val="20"/>
                <w:szCs w:val="20"/>
              </w:rPr>
            </w:pPr>
            <w:r w:rsidRPr="0033750C">
              <w:rPr>
                <w:rFonts w:eastAsia="Times New Roman" w:cstheme="minorHAnsi"/>
                <w:sz w:val="20"/>
                <w:szCs w:val="20"/>
              </w:rPr>
              <w:t>Están relacionados con posibilidad de la combinación de amenazas y vulnerabilidades en el entorno digital. Puede debilitar el logro de objetivos económicos y sociales, afectar la soberanía nacional, la integridad territorial, el orden constitucional y los intereses nacionales. Incluye aspectos relacionados con el ambiente físico, digital y las personas.</w:t>
            </w:r>
          </w:p>
        </w:tc>
      </w:tr>
    </w:tbl>
    <w:p w14:paraId="6C1A915A" w14:textId="69875B5A" w:rsidR="000055FB" w:rsidRPr="00E63021" w:rsidRDefault="00081D0E" w:rsidP="000055FB">
      <w:pPr>
        <w:pStyle w:val="Descripcin"/>
        <w:spacing w:after="0"/>
        <w:jc w:val="center"/>
        <w:rPr>
          <w:rFonts w:ascii="Arial" w:eastAsia="Times New Roman" w:hAnsi="Arial" w:cs="Arial"/>
          <w:b w:val="0"/>
          <w:bCs w:val="0"/>
          <w:i/>
          <w:color w:val="auto"/>
          <w:sz w:val="16"/>
          <w:szCs w:val="20"/>
        </w:rPr>
      </w:pPr>
      <w:r w:rsidRPr="00E63021">
        <w:rPr>
          <w:rFonts w:ascii="Arial" w:eastAsia="Times New Roman" w:hAnsi="Arial" w:cs="Arial"/>
          <w:bCs w:val="0"/>
          <w:color w:val="auto"/>
          <w:sz w:val="16"/>
          <w:szCs w:val="20"/>
        </w:rPr>
        <w:t>Fuente</w:t>
      </w:r>
      <w:r w:rsidRPr="00E63021">
        <w:rPr>
          <w:rFonts w:ascii="Arial" w:eastAsia="Times New Roman" w:hAnsi="Arial" w:cs="Arial"/>
          <w:b w:val="0"/>
          <w:bCs w:val="0"/>
          <w:color w:val="auto"/>
          <w:sz w:val="16"/>
          <w:szCs w:val="20"/>
        </w:rPr>
        <w:t xml:space="preserve">: Adaptado </w:t>
      </w:r>
      <w:r w:rsidR="000055FB" w:rsidRPr="00E63021">
        <w:rPr>
          <w:rFonts w:ascii="Arial" w:eastAsia="Times New Roman" w:hAnsi="Arial" w:cs="Arial"/>
          <w:b w:val="0"/>
          <w:bCs w:val="0"/>
          <w:i/>
          <w:color w:val="auto"/>
          <w:sz w:val="16"/>
          <w:szCs w:val="20"/>
        </w:rPr>
        <w:t>Guía para la administración del riesgo y el diseño de controles en entidades Públicas</w:t>
      </w:r>
      <w:r w:rsidR="00341985" w:rsidRPr="00E63021">
        <w:rPr>
          <w:rFonts w:ascii="Arial" w:eastAsia="Times New Roman" w:hAnsi="Arial" w:cs="Arial"/>
          <w:b w:val="0"/>
          <w:bCs w:val="0"/>
          <w:i/>
          <w:color w:val="auto"/>
          <w:sz w:val="16"/>
          <w:szCs w:val="20"/>
        </w:rPr>
        <w:t xml:space="preserve">. </w:t>
      </w:r>
      <w:proofErr w:type="spellStart"/>
      <w:r w:rsidR="00341985" w:rsidRPr="00E63021">
        <w:rPr>
          <w:rFonts w:ascii="Arial" w:eastAsia="Times New Roman" w:hAnsi="Arial" w:cs="Arial"/>
          <w:b w:val="0"/>
          <w:bCs w:val="0"/>
          <w:i/>
          <w:color w:val="auto"/>
          <w:sz w:val="16"/>
          <w:szCs w:val="20"/>
        </w:rPr>
        <w:t>Pág</w:t>
      </w:r>
      <w:proofErr w:type="spellEnd"/>
      <w:r w:rsidR="00341985" w:rsidRPr="00E63021">
        <w:rPr>
          <w:rFonts w:ascii="Arial" w:eastAsia="Times New Roman" w:hAnsi="Arial" w:cs="Arial"/>
          <w:b w:val="0"/>
          <w:bCs w:val="0"/>
          <w:i/>
          <w:color w:val="auto"/>
          <w:sz w:val="16"/>
          <w:szCs w:val="20"/>
        </w:rPr>
        <w:t>, 28.</w:t>
      </w:r>
    </w:p>
    <w:p w14:paraId="29E2C0BA" w14:textId="03C5810E" w:rsidR="000B055F" w:rsidRPr="003303DD" w:rsidRDefault="003303DD" w:rsidP="003303DD">
      <w:pPr>
        <w:pStyle w:val="Ttulo3"/>
        <w:rPr>
          <w:rFonts w:ascii="Arial" w:hAnsi="Arial" w:cs="Arial"/>
          <w:color w:val="auto"/>
        </w:rPr>
      </w:pPr>
      <w:bookmarkStart w:id="29" w:name="_Toc43217253"/>
      <w:r>
        <w:rPr>
          <w:rFonts w:ascii="Arial" w:hAnsi="Arial" w:cs="Arial"/>
          <w:color w:val="auto"/>
        </w:rPr>
        <w:t>5.</w:t>
      </w:r>
      <w:r w:rsidR="002B402C">
        <w:rPr>
          <w:rFonts w:ascii="Arial" w:hAnsi="Arial" w:cs="Arial"/>
          <w:color w:val="auto"/>
        </w:rPr>
        <w:t>3</w:t>
      </w:r>
      <w:r>
        <w:rPr>
          <w:rFonts w:ascii="Arial" w:hAnsi="Arial" w:cs="Arial"/>
          <w:color w:val="auto"/>
        </w:rPr>
        <w:t xml:space="preserve">.3 </w:t>
      </w:r>
      <w:r w:rsidRPr="003303DD">
        <w:rPr>
          <w:rFonts w:ascii="Arial" w:hAnsi="Arial" w:cs="Arial"/>
          <w:color w:val="auto"/>
        </w:rPr>
        <w:t>IDENTIFICACIÓN DE CAUSAS</w:t>
      </w:r>
      <w:bookmarkEnd w:id="29"/>
    </w:p>
    <w:p w14:paraId="0BBCAA23" w14:textId="77777777" w:rsidR="000B055F" w:rsidRDefault="000B055F" w:rsidP="008C30D7">
      <w:pPr>
        <w:pStyle w:val="Pa4"/>
        <w:jc w:val="both"/>
        <w:rPr>
          <w:rFonts w:ascii="Arial" w:hAnsi="Arial" w:cs="Arial"/>
          <w:b/>
          <w:bCs/>
          <w:sz w:val="22"/>
          <w:szCs w:val="22"/>
        </w:rPr>
      </w:pPr>
    </w:p>
    <w:p w14:paraId="7C96EC2F" w14:textId="5A2324FA" w:rsidR="008C30D7" w:rsidRPr="0047587D" w:rsidRDefault="008C30D7" w:rsidP="008C30D7">
      <w:pPr>
        <w:pStyle w:val="Pa4"/>
        <w:jc w:val="both"/>
        <w:rPr>
          <w:rFonts w:ascii="Arial" w:hAnsi="Arial" w:cs="Arial"/>
          <w:sz w:val="22"/>
          <w:szCs w:val="22"/>
        </w:rPr>
      </w:pPr>
      <w:r w:rsidRPr="0047587D">
        <w:rPr>
          <w:rFonts w:ascii="Arial" w:hAnsi="Arial" w:cs="Arial"/>
          <w:sz w:val="22"/>
          <w:szCs w:val="22"/>
          <w:lang w:val="es-ES"/>
        </w:rPr>
        <w:t xml:space="preserve">Identificar las causas es descubrir todo aquello que se pueda considerar fuente generadora de eventos (riesgos). Las fuentes o agentes generadores son las personas, los métodos, las herramientas, el entorno, lo económico, los insumos o materiales entre otros. </w:t>
      </w:r>
      <w:r w:rsidRPr="0047587D">
        <w:rPr>
          <w:rFonts w:ascii="Arial" w:hAnsi="Arial" w:cs="Arial"/>
          <w:sz w:val="22"/>
          <w:szCs w:val="22"/>
        </w:rPr>
        <w:t xml:space="preserve">Para lo anterior, con base en el análisis de contexto para la entidad y del proceso, </w:t>
      </w:r>
      <w:r w:rsidR="003F306B">
        <w:rPr>
          <w:rFonts w:ascii="Arial" w:hAnsi="Arial" w:cs="Arial"/>
          <w:sz w:val="22"/>
          <w:szCs w:val="22"/>
        </w:rPr>
        <w:t xml:space="preserve">se describen las causas </w:t>
      </w:r>
      <w:r w:rsidRPr="0047587D">
        <w:rPr>
          <w:rFonts w:ascii="Arial" w:hAnsi="Arial" w:cs="Arial"/>
          <w:sz w:val="22"/>
          <w:szCs w:val="22"/>
        </w:rPr>
        <w:t>que pueden afectar el logro de los objetivos</w:t>
      </w:r>
    </w:p>
    <w:p w14:paraId="44EFB106" w14:textId="77777777" w:rsidR="008C30D7" w:rsidRPr="005126FA" w:rsidRDefault="008C30D7" w:rsidP="008C30D7">
      <w:pPr>
        <w:pStyle w:val="Default"/>
        <w:rPr>
          <w:color w:val="auto"/>
          <w:sz w:val="16"/>
          <w:szCs w:val="16"/>
        </w:rPr>
      </w:pPr>
    </w:p>
    <w:p w14:paraId="3A670706" w14:textId="77777777" w:rsidR="008C30D7" w:rsidRPr="0047587D" w:rsidRDefault="008C30D7" w:rsidP="008C30D7">
      <w:pPr>
        <w:pStyle w:val="Default"/>
        <w:numPr>
          <w:ilvl w:val="0"/>
          <w:numId w:val="19"/>
        </w:numPr>
        <w:rPr>
          <w:color w:val="auto"/>
          <w:sz w:val="22"/>
          <w:szCs w:val="22"/>
        </w:rPr>
      </w:pPr>
      <w:r w:rsidRPr="0047587D">
        <w:rPr>
          <w:color w:val="auto"/>
          <w:sz w:val="22"/>
          <w:szCs w:val="22"/>
        </w:rPr>
        <w:t>Como mínimo un riesgo debe identificar dos causas.</w:t>
      </w:r>
    </w:p>
    <w:p w14:paraId="1D8554D6" w14:textId="77777777" w:rsidR="008C30D7" w:rsidRPr="0047587D" w:rsidRDefault="008C30D7" w:rsidP="008C30D7">
      <w:pPr>
        <w:pStyle w:val="Default"/>
        <w:numPr>
          <w:ilvl w:val="0"/>
          <w:numId w:val="19"/>
        </w:numPr>
        <w:rPr>
          <w:color w:val="auto"/>
          <w:sz w:val="22"/>
          <w:szCs w:val="22"/>
        </w:rPr>
      </w:pPr>
      <w:r w:rsidRPr="0047587D">
        <w:rPr>
          <w:color w:val="auto"/>
          <w:sz w:val="22"/>
          <w:szCs w:val="22"/>
        </w:rPr>
        <w:t xml:space="preserve">Para cada causa debe existir un control. </w:t>
      </w:r>
    </w:p>
    <w:p w14:paraId="1F145F8D" w14:textId="77777777" w:rsidR="008C30D7" w:rsidRPr="0047587D" w:rsidRDefault="008C30D7" w:rsidP="008C30D7">
      <w:pPr>
        <w:pStyle w:val="Default"/>
        <w:numPr>
          <w:ilvl w:val="0"/>
          <w:numId w:val="19"/>
        </w:numPr>
        <w:rPr>
          <w:color w:val="auto"/>
          <w:sz w:val="22"/>
          <w:szCs w:val="22"/>
        </w:rPr>
      </w:pPr>
      <w:r w:rsidRPr="0047587D">
        <w:rPr>
          <w:color w:val="auto"/>
          <w:sz w:val="22"/>
          <w:szCs w:val="22"/>
        </w:rPr>
        <w:t>Las causas se deben trabajar de manera separada (no se deben combinar en una misma columna o renglón).</w:t>
      </w:r>
    </w:p>
    <w:p w14:paraId="6BA25479" w14:textId="362606C1" w:rsidR="008C30D7" w:rsidRDefault="008C30D7" w:rsidP="008C30D7">
      <w:pPr>
        <w:pStyle w:val="Default"/>
        <w:rPr>
          <w:color w:val="auto"/>
          <w:sz w:val="22"/>
          <w:szCs w:val="22"/>
          <w:lang w:eastAsia="es-CO"/>
        </w:rPr>
      </w:pPr>
    </w:p>
    <w:p w14:paraId="6BDDDB26" w14:textId="38BA3A62" w:rsidR="002F16A6" w:rsidRDefault="002F16A6" w:rsidP="008C30D7">
      <w:pPr>
        <w:pStyle w:val="Default"/>
        <w:rPr>
          <w:rFonts w:cs="Flama Book"/>
          <w:sz w:val="22"/>
          <w:szCs w:val="22"/>
        </w:rPr>
      </w:pPr>
      <w:r>
        <w:rPr>
          <w:rFonts w:cs="Flama Book"/>
          <w:sz w:val="22"/>
          <w:szCs w:val="22"/>
        </w:rPr>
        <w:t xml:space="preserve">Los objetivos estratégicos y de proceso se desarrollan a través de actividades, pero no todas tienen la misma importancia, por lo </w:t>
      </w:r>
      <w:r w:rsidR="00235499">
        <w:rPr>
          <w:rFonts w:cs="Flama Book"/>
          <w:sz w:val="22"/>
          <w:szCs w:val="22"/>
        </w:rPr>
        <w:t>tanto,</w:t>
      </w:r>
      <w:r>
        <w:rPr>
          <w:rFonts w:cs="Flama Book"/>
          <w:sz w:val="22"/>
          <w:szCs w:val="22"/>
        </w:rPr>
        <w:t xml:space="preserve"> se debe establecer cuáles de ellas contribuyen mayormente al logro de los objetivos y estas son las actividades </w:t>
      </w:r>
      <w:r w:rsidRPr="002F16A6">
        <w:rPr>
          <w:rFonts w:cs="Flama Book"/>
          <w:sz w:val="22"/>
          <w:szCs w:val="22"/>
          <w:u w:val="single"/>
        </w:rPr>
        <w:t>críticas o factores claves de éxito</w:t>
      </w:r>
      <w:r>
        <w:rPr>
          <w:rFonts w:cs="Flama Book"/>
          <w:sz w:val="22"/>
          <w:szCs w:val="22"/>
        </w:rPr>
        <w:t>; estos factores se deben tener en cuenta al identificar las causas que originan la materialización de los riesgos</w:t>
      </w:r>
    </w:p>
    <w:p w14:paraId="7A8F29C7" w14:textId="77777777" w:rsidR="002F16A6" w:rsidRPr="0047587D" w:rsidRDefault="002F16A6" w:rsidP="008C30D7">
      <w:pPr>
        <w:pStyle w:val="Default"/>
        <w:rPr>
          <w:color w:val="auto"/>
          <w:sz w:val="22"/>
          <w:szCs w:val="22"/>
          <w:lang w:eastAsia="es-CO"/>
        </w:rPr>
      </w:pPr>
    </w:p>
    <w:p w14:paraId="4D8FA542" w14:textId="77777777" w:rsidR="008C30D7" w:rsidRPr="000D7596" w:rsidRDefault="008C30D7" w:rsidP="008C30D7">
      <w:pPr>
        <w:pStyle w:val="Textoindependiente"/>
        <w:spacing w:after="0" w:line="240" w:lineRule="auto"/>
        <w:jc w:val="both"/>
        <w:rPr>
          <w:rFonts w:ascii="Arial" w:hAnsi="Arial" w:cs="Arial"/>
          <w:lang w:val="es-ES"/>
        </w:rPr>
      </w:pPr>
      <w:r w:rsidRPr="0047587D">
        <w:rPr>
          <w:rFonts w:ascii="Arial" w:hAnsi="Arial" w:cs="Arial"/>
        </w:rPr>
        <w:t xml:space="preserve">Describir las </w:t>
      </w:r>
      <w:r w:rsidRPr="0047587D">
        <w:rPr>
          <w:rFonts w:ascii="Arial" w:hAnsi="Arial" w:cs="Arial"/>
          <w:b/>
        </w:rPr>
        <w:t>consecuencias</w:t>
      </w:r>
      <w:r w:rsidRPr="0047587D">
        <w:rPr>
          <w:rFonts w:ascii="Arial" w:hAnsi="Arial" w:cs="Arial"/>
        </w:rPr>
        <w:t xml:space="preserve"> </w:t>
      </w:r>
      <w:r w:rsidRPr="0047587D">
        <w:rPr>
          <w:rFonts w:ascii="Arial" w:hAnsi="Arial" w:cs="Arial"/>
          <w:b/>
        </w:rPr>
        <w:t>o efectos</w:t>
      </w:r>
      <w:r w:rsidRPr="0047587D">
        <w:rPr>
          <w:rFonts w:ascii="Arial" w:hAnsi="Arial" w:cs="Arial"/>
          <w:lang w:val="es-ES"/>
        </w:rPr>
        <w:t xml:space="preserve"> resultantes de </w:t>
      </w:r>
      <w:r w:rsidRPr="0047587D">
        <w:rPr>
          <w:rFonts w:ascii="Arial" w:hAnsi="Arial" w:cs="Arial"/>
        </w:rPr>
        <w:t>la materialización del riesgo</w:t>
      </w:r>
      <w:r w:rsidRPr="0047587D">
        <w:rPr>
          <w:rFonts w:ascii="Arial" w:hAnsi="Arial" w:cs="Arial"/>
          <w:lang w:val="es-ES"/>
        </w:rPr>
        <w:t>, sea éste una pérdida, perjuicio, desventaja o ganancia, frente a la consecución de los objetivos de la entidad o del proceso.</w:t>
      </w:r>
    </w:p>
    <w:p w14:paraId="38D789C9" w14:textId="609EC281" w:rsidR="008C30D7" w:rsidRPr="000D7596" w:rsidRDefault="008C30D7" w:rsidP="00A333E3">
      <w:pPr>
        <w:pStyle w:val="Textoindependiente"/>
        <w:spacing w:after="0" w:line="240" w:lineRule="auto"/>
        <w:jc w:val="both"/>
        <w:rPr>
          <w:rFonts w:ascii="Arial" w:hAnsi="Arial" w:cs="Arial"/>
          <w:lang w:val="es-ES"/>
        </w:rPr>
      </w:pPr>
    </w:p>
    <w:p w14:paraId="0F0FEB05" w14:textId="4063E88E" w:rsidR="006B408D" w:rsidRPr="000D7596" w:rsidRDefault="003303DD" w:rsidP="005A22D8">
      <w:pPr>
        <w:pStyle w:val="Ttulo3"/>
        <w:spacing w:before="0" w:line="240" w:lineRule="auto"/>
        <w:rPr>
          <w:rStyle w:val="Ttulo3Car"/>
          <w:rFonts w:ascii="Arial" w:hAnsi="Arial" w:cs="Arial"/>
          <w:b/>
          <w:bCs/>
          <w:color w:val="auto"/>
        </w:rPr>
      </w:pPr>
      <w:bookmarkStart w:id="30" w:name="_Toc43217254"/>
      <w:r w:rsidRPr="000D7596">
        <w:rPr>
          <w:rStyle w:val="Ttulo3Car"/>
          <w:rFonts w:ascii="Arial" w:hAnsi="Arial" w:cs="Arial"/>
          <w:b/>
          <w:bCs/>
          <w:color w:val="auto"/>
        </w:rPr>
        <w:t>5.</w:t>
      </w:r>
      <w:r w:rsidR="002B402C" w:rsidRPr="000D7596">
        <w:rPr>
          <w:rStyle w:val="Ttulo3Car"/>
          <w:rFonts w:ascii="Arial" w:hAnsi="Arial" w:cs="Arial"/>
          <w:b/>
          <w:bCs/>
          <w:color w:val="auto"/>
        </w:rPr>
        <w:t>3.</w:t>
      </w:r>
      <w:r w:rsidRPr="000D7596">
        <w:rPr>
          <w:rStyle w:val="Ttulo3Car"/>
          <w:rFonts w:ascii="Arial" w:hAnsi="Arial" w:cs="Arial"/>
          <w:b/>
          <w:bCs/>
          <w:color w:val="auto"/>
        </w:rPr>
        <w:t xml:space="preserve">4 </w:t>
      </w:r>
      <w:r w:rsidR="00E8010E" w:rsidRPr="000D7596">
        <w:rPr>
          <w:rStyle w:val="Ttulo3Car"/>
          <w:rFonts w:ascii="Arial" w:hAnsi="Arial" w:cs="Arial"/>
          <w:b/>
          <w:bCs/>
          <w:color w:val="auto"/>
        </w:rPr>
        <w:t xml:space="preserve">RIESGOS DE </w:t>
      </w:r>
      <w:r w:rsidR="005E3063" w:rsidRPr="000D7596">
        <w:rPr>
          <w:rStyle w:val="Ttulo3Car"/>
          <w:rFonts w:ascii="Arial" w:hAnsi="Arial" w:cs="Arial"/>
          <w:b/>
          <w:bCs/>
          <w:color w:val="auto"/>
        </w:rPr>
        <w:t>GESTIÓN</w:t>
      </w:r>
      <w:bookmarkEnd w:id="30"/>
    </w:p>
    <w:p w14:paraId="00E9BD81" w14:textId="77777777" w:rsidR="005A22D8" w:rsidRPr="000D7596" w:rsidRDefault="005A22D8" w:rsidP="005A22D8">
      <w:pPr>
        <w:spacing w:after="0" w:line="240" w:lineRule="auto"/>
      </w:pPr>
    </w:p>
    <w:p w14:paraId="4C58CB64" w14:textId="0A4B6CCB" w:rsidR="006D7127" w:rsidRPr="000D7596" w:rsidRDefault="005A22D8" w:rsidP="005A22D8">
      <w:pPr>
        <w:pStyle w:val="Textoindependiente"/>
        <w:spacing w:after="0" w:line="240" w:lineRule="auto"/>
        <w:jc w:val="both"/>
        <w:rPr>
          <w:rFonts w:ascii="Arial" w:hAnsi="Arial" w:cs="Arial"/>
        </w:rPr>
      </w:pPr>
      <w:r w:rsidRPr="000D7596">
        <w:rPr>
          <w:rFonts w:ascii="Arial" w:hAnsi="Arial" w:cs="Arial"/>
        </w:rPr>
        <w:t>Es aquella p</w:t>
      </w:r>
      <w:r w:rsidR="00A96AEC" w:rsidRPr="000D7596">
        <w:rPr>
          <w:rFonts w:ascii="Arial" w:hAnsi="Arial" w:cs="Arial"/>
        </w:rPr>
        <w:t>osibilidad de que suceda algún evento que tendrá un impacto sobre el cumplimiento de los objetivos. Se expresa en términos de probabilidad y consecuencias.</w:t>
      </w:r>
    </w:p>
    <w:p w14:paraId="00E132B0" w14:textId="77777777" w:rsidR="00B91FB8" w:rsidRPr="005126FA" w:rsidRDefault="00B91FB8" w:rsidP="005A22D8">
      <w:pPr>
        <w:pStyle w:val="Textoindependiente"/>
        <w:spacing w:after="0" w:line="240" w:lineRule="auto"/>
        <w:jc w:val="both"/>
        <w:rPr>
          <w:rFonts w:ascii="Arial" w:hAnsi="Arial" w:cs="Arial"/>
          <w:b/>
          <w:bCs/>
          <w:sz w:val="14"/>
          <w:szCs w:val="14"/>
        </w:rPr>
      </w:pPr>
    </w:p>
    <w:p w14:paraId="2171AA98" w14:textId="13A3B45F" w:rsidR="005E3063" w:rsidRPr="000D7596" w:rsidRDefault="00B44E31" w:rsidP="005A22D8">
      <w:pPr>
        <w:pStyle w:val="Descripcin"/>
        <w:spacing w:after="0"/>
        <w:jc w:val="center"/>
        <w:rPr>
          <w:rFonts w:ascii="Arial" w:hAnsi="Arial" w:cs="Arial"/>
          <w:color w:val="auto"/>
          <w:sz w:val="16"/>
          <w:szCs w:val="16"/>
        </w:rPr>
      </w:pPr>
      <w:bookmarkStart w:id="31" w:name="_Toc42867629"/>
      <w:r w:rsidRPr="000D7596">
        <w:rPr>
          <w:rFonts w:ascii="Arial" w:hAnsi="Arial" w:cs="Arial"/>
          <w:color w:val="auto"/>
          <w:szCs w:val="22"/>
        </w:rPr>
        <w:t xml:space="preserve">Tabla </w:t>
      </w:r>
      <w:r w:rsidRPr="000D7596">
        <w:rPr>
          <w:rFonts w:ascii="Arial" w:hAnsi="Arial" w:cs="Arial"/>
          <w:color w:val="auto"/>
          <w:szCs w:val="22"/>
        </w:rPr>
        <w:fldChar w:fldCharType="begin"/>
      </w:r>
      <w:r w:rsidRPr="000D7596">
        <w:rPr>
          <w:rFonts w:ascii="Arial" w:hAnsi="Arial" w:cs="Arial"/>
          <w:color w:val="auto"/>
          <w:szCs w:val="22"/>
        </w:rPr>
        <w:instrText xml:space="preserve"> SEQ Tabla \* ARABIC </w:instrText>
      </w:r>
      <w:r w:rsidRPr="000D7596">
        <w:rPr>
          <w:rFonts w:ascii="Arial" w:hAnsi="Arial" w:cs="Arial"/>
          <w:color w:val="auto"/>
          <w:szCs w:val="22"/>
        </w:rPr>
        <w:fldChar w:fldCharType="separate"/>
      </w:r>
      <w:r w:rsidR="002B402C" w:rsidRPr="000D7596">
        <w:rPr>
          <w:rFonts w:ascii="Arial" w:hAnsi="Arial" w:cs="Arial"/>
          <w:noProof/>
          <w:color w:val="auto"/>
          <w:szCs w:val="22"/>
        </w:rPr>
        <w:t>8</w:t>
      </w:r>
      <w:r w:rsidRPr="000D7596">
        <w:rPr>
          <w:rFonts w:ascii="Arial" w:hAnsi="Arial" w:cs="Arial"/>
          <w:color w:val="auto"/>
          <w:szCs w:val="22"/>
        </w:rPr>
        <w:fldChar w:fldCharType="end"/>
      </w:r>
      <w:r w:rsidRPr="000D7596">
        <w:rPr>
          <w:rFonts w:ascii="Arial" w:eastAsia="Times New Roman" w:hAnsi="Arial" w:cs="Arial"/>
          <w:b w:val="0"/>
          <w:bCs w:val="0"/>
          <w:color w:val="auto"/>
          <w:szCs w:val="22"/>
        </w:rPr>
        <w:t xml:space="preserve"> </w:t>
      </w:r>
      <w:r w:rsidR="005A34D4" w:rsidRPr="000D7596">
        <w:rPr>
          <w:rFonts w:ascii="Arial" w:eastAsia="Times New Roman" w:hAnsi="Arial" w:cs="Arial"/>
          <w:b w:val="0"/>
          <w:color w:val="auto"/>
          <w:szCs w:val="22"/>
        </w:rPr>
        <w:t>Ejemplos De Riesgo</w:t>
      </w:r>
      <w:r w:rsidR="00582A8F" w:rsidRPr="000D7596">
        <w:rPr>
          <w:rFonts w:ascii="Arial" w:eastAsia="Times New Roman" w:hAnsi="Arial" w:cs="Arial"/>
          <w:b w:val="0"/>
          <w:color w:val="auto"/>
          <w:szCs w:val="22"/>
        </w:rPr>
        <w:t xml:space="preserve"> de gestión</w:t>
      </w:r>
      <w:bookmarkEnd w:id="31"/>
    </w:p>
    <w:tbl>
      <w:tblPr>
        <w:tblW w:w="10070" w:type="dxa"/>
        <w:tblLayout w:type="fixed"/>
        <w:tblCellMar>
          <w:left w:w="70" w:type="dxa"/>
          <w:right w:w="70" w:type="dxa"/>
        </w:tblCellMar>
        <w:tblLook w:val="04A0" w:firstRow="1" w:lastRow="0" w:firstColumn="1" w:lastColumn="0" w:noHBand="0" w:noVBand="1"/>
      </w:tblPr>
      <w:tblGrid>
        <w:gridCol w:w="1048"/>
        <w:gridCol w:w="932"/>
        <w:gridCol w:w="2268"/>
        <w:gridCol w:w="425"/>
        <w:gridCol w:w="709"/>
        <w:gridCol w:w="567"/>
        <w:gridCol w:w="567"/>
        <w:gridCol w:w="425"/>
        <w:gridCol w:w="1483"/>
        <w:gridCol w:w="1646"/>
      </w:tblGrid>
      <w:tr w:rsidR="00E25BC4" w:rsidRPr="00DA1183" w14:paraId="5226852B" w14:textId="77777777" w:rsidTr="009C2B24">
        <w:trPr>
          <w:trHeight w:val="509"/>
        </w:trPr>
        <w:tc>
          <w:tcPr>
            <w:tcW w:w="104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ED16223"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Proceso</w:t>
            </w:r>
          </w:p>
        </w:tc>
        <w:tc>
          <w:tcPr>
            <w:tcW w:w="932"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1AE96A4"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Riesgo</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1D60370"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Descripción</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A4E800F"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Tipo de riesgo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09384EA"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Tipología de riesgos</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365EB7BA"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Activo de información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ABB2407"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Tipo de</w:t>
            </w:r>
          </w:p>
          <w:p w14:paraId="28620D91"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 xml:space="preserve"> amenaza</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4AF322A"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Amenaza</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02461D4"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Causa / vulnerabilidad</w:t>
            </w:r>
          </w:p>
        </w:tc>
        <w:tc>
          <w:tcPr>
            <w:tcW w:w="164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EC9E36B"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Consecuencias</w:t>
            </w:r>
          </w:p>
        </w:tc>
      </w:tr>
      <w:tr w:rsidR="000D7596" w:rsidRPr="00DA1183" w14:paraId="7D25987D" w14:textId="77777777" w:rsidTr="009C2B24">
        <w:trPr>
          <w:trHeight w:val="509"/>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ACFA1DB" w14:textId="77777777" w:rsidR="00E8010E" w:rsidRPr="00DA1183" w:rsidRDefault="00E8010E" w:rsidP="0033750C">
            <w:pPr>
              <w:spacing w:after="0" w:line="240" w:lineRule="auto"/>
              <w:rPr>
                <w:rFonts w:ascii="Arial" w:eastAsia="Times New Roman" w:hAnsi="Arial" w:cs="Arial"/>
                <w:b/>
                <w:bCs/>
                <w:sz w:val="16"/>
                <w:szCs w:val="16"/>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7A812339" w14:textId="77777777" w:rsidR="00E8010E" w:rsidRPr="00DA1183" w:rsidRDefault="00E8010E" w:rsidP="0033750C">
            <w:pPr>
              <w:spacing w:after="0" w:line="240" w:lineRule="auto"/>
              <w:rPr>
                <w:rFonts w:ascii="Arial" w:eastAsia="Times New Roman" w:hAnsi="Arial" w:cs="Arial"/>
                <w:b/>
                <w:bCs/>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314BA6" w14:textId="77777777" w:rsidR="00E8010E" w:rsidRPr="00DA1183" w:rsidRDefault="00E8010E" w:rsidP="0033750C">
            <w:pPr>
              <w:spacing w:after="0" w:line="240" w:lineRule="auto"/>
              <w:rPr>
                <w:rFonts w:ascii="Arial" w:eastAsia="Times New Roman" w:hAnsi="Arial" w:cs="Arial"/>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9300894" w14:textId="77777777" w:rsidR="00E8010E" w:rsidRPr="00DA1183" w:rsidRDefault="00E8010E" w:rsidP="0033750C">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C5F779" w14:textId="77777777" w:rsidR="00E8010E" w:rsidRPr="00DA1183" w:rsidRDefault="00E8010E" w:rsidP="0033750C">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B3B168" w14:textId="77777777" w:rsidR="00E8010E" w:rsidRPr="00DA1183" w:rsidRDefault="00E8010E" w:rsidP="0033750C">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A98B17" w14:textId="77777777" w:rsidR="00E8010E" w:rsidRPr="00DA1183" w:rsidRDefault="00E8010E" w:rsidP="0033750C">
            <w:pPr>
              <w:spacing w:after="0" w:line="240" w:lineRule="auto"/>
              <w:rPr>
                <w:rFonts w:ascii="Arial" w:eastAsia="Times New Roman" w:hAnsi="Arial" w:cs="Arial"/>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49E6EB" w14:textId="77777777" w:rsidR="00E8010E" w:rsidRPr="00DA1183" w:rsidRDefault="00E8010E" w:rsidP="0033750C">
            <w:pPr>
              <w:spacing w:after="0" w:line="240" w:lineRule="auto"/>
              <w:rPr>
                <w:rFonts w:ascii="Arial" w:eastAsia="Times New Roman" w:hAnsi="Arial" w:cs="Arial"/>
                <w:b/>
                <w:bCs/>
                <w:sz w:val="16"/>
                <w:szCs w:val="16"/>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582C9F0F" w14:textId="77777777" w:rsidR="00E8010E" w:rsidRPr="00DA1183" w:rsidRDefault="00E8010E" w:rsidP="0033750C">
            <w:pPr>
              <w:spacing w:after="0" w:line="240" w:lineRule="auto"/>
              <w:rPr>
                <w:rFonts w:ascii="Arial" w:eastAsia="Times New Roman" w:hAnsi="Arial" w:cs="Arial"/>
                <w:b/>
                <w:bCs/>
                <w:sz w:val="16"/>
                <w:szCs w:val="16"/>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42DEEC8C" w14:textId="77777777" w:rsidR="00E8010E" w:rsidRPr="00DA1183" w:rsidRDefault="00E8010E" w:rsidP="0033750C">
            <w:pPr>
              <w:spacing w:after="0" w:line="240" w:lineRule="auto"/>
              <w:rPr>
                <w:rFonts w:ascii="Arial" w:eastAsia="Times New Roman" w:hAnsi="Arial" w:cs="Arial"/>
                <w:b/>
                <w:bCs/>
                <w:sz w:val="16"/>
                <w:szCs w:val="16"/>
              </w:rPr>
            </w:pPr>
          </w:p>
        </w:tc>
      </w:tr>
      <w:tr w:rsidR="000D7596" w:rsidRPr="00DA1183" w14:paraId="76CB782A" w14:textId="77777777" w:rsidTr="009C2B24">
        <w:trPr>
          <w:trHeight w:val="509"/>
        </w:trPr>
        <w:tc>
          <w:tcPr>
            <w:tcW w:w="1048" w:type="dxa"/>
            <w:vMerge/>
            <w:tcBorders>
              <w:top w:val="single" w:sz="4" w:space="0" w:color="auto"/>
              <w:left w:val="single" w:sz="4" w:space="0" w:color="auto"/>
              <w:bottom w:val="single" w:sz="4" w:space="0" w:color="auto"/>
              <w:right w:val="single" w:sz="4" w:space="0" w:color="auto"/>
            </w:tcBorders>
            <w:vAlign w:val="center"/>
            <w:hideMark/>
          </w:tcPr>
          <w:p w14:paraId="2657E740" w14:textId="77777777" w:rsidR="00E8010E" w:rsidRPr="00DA1183" w:rsidRDefault="00E8010E" w:rsidP="0033750C">
            <w:pPr>
              <w:spacing w:after="0" w:line="240" w:lineRule="auto"/>
              <w:rPr>
                <w:rFonts w:ascii="Arial" w:eastAsia="Times New Roman" w:hAnsi="Arial" w:cs="Arial"/>
                <w:b/>
                <w:bCs/>
                <w:sz w:val="16"/>
                <w:szCs w:val="16"/>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14:paraId="154F5533" w14:textId="77777777" w:rsidR="00E8010E" w:rsidRPr="00DA1183" w:rsidRDefault="00E8010E" w:rsidP="0033750C">
            <w:pPr>
              <w:spacing w:after="0" w:line="240" w:lineRule="auto"/>
              <w:rPr>
                <w:rFonts w:ascii="Arial" w:eastAsia="Times New Roman" w:hAnsi="Arial" w:cs="Arial"/>
                <w:b/>
                <w:bCs/>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843BED" w14:textId="77777777" w:rsidR="00E8010E" w:rsidRPr="00DA1183" w:rsidRDefault="00E8010E" w:rsidP="0033750C">
            <w:pPr>
              <w:spacing w:after="0" w:line="240" w:lineRule="auto"/>
              <w:rPr>
                <w:rFonts w:ascii="Arial" w:eastAsia="Times New Roman" w:hAnsi="Arial" w:cs="Arial"/>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EFBC7FE" w14:textId="77777777" w:rsidR="00E8010E" w:rsidRPr="00DA1183" w:rsidRDefault="00E8010E" w:rsidP="0033750C">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C342D66" w14:textId="77777777" w:rsidR="00E8010E" w:rsidRPr="00DA1183" w:rsidRDefault="00E8010E" w:rsidP="0033750C">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BE5887" w14:textId="77777777" w:rsidR="00E8010E" w:rsidRPr="00DA1183" w:rsidRDefault="00E8010E" w:rsidP="0033750C">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570EE8" w14:textId="77777777" w:rsidR="00E8010E" w:rsidRPr="00DA1183" w:rsidRDefault="00E8010E" w:rsidP="0033750C">
            <w:pPr>
              <w:spacing w:after="0" w:line="240" w:lineRule="auto"/>
              <w:rPr>
                <w:rFonts w:ascii="Arial" w:eastAsia="Times New Roman" w:hAnsi="Arial" w:cs="Arial"/>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BE3A848" w14:textId="77777777" w:rsidR="00E8010E" w:rsidRPr="00DA1183" w:rsidRDefault="00E8010E" w:rsidP="0033750C">
            <w:pPr>
              <w:spacing w:after="0" w:line="240" w:lineRule="auto"/>
              <w:rPr>
                <w:rFonts w:ascii="Arial" w:eastAsia="Times New Roman" w:hAnsi="Arial" w:cs="Arial"/>
                <w:b/>
                <w:bCs/>
                <w:sz w:val="16"/>
                <w:szCs w:val="16"/>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57BBAF5E" w14:textId="77777777" w:rsidR="00E8010E" w:rsidRPr="00DA1183" w:rsidRDefault="00E8010E" w:rsidP="0033750C">
            <w:pPr>
              <w:spacing w:after="0" w:line="240" w:lineRule="auto"/>
              <w:rPr>
                <w:rFonts w:ascii="Arial" w:eastAsia="Times New Roman" w:hAnsi="Arial" w:cs="Arial"/>
                <w:b/>
                <w:bCs/>
                <w:sz w:val="16"/>
                <w:szCs w:val="16"/>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643817D" w14:textId="77777777" w:rsidR="00E8010E" w:rsidRPr="00DA1183" w:rsidRDefault="00E8010E" w:rsidP="0033750C">
            <w:pPr>
              <w:spacing w:after="0" w:line="240" w:lineRule="auto"/>
              <w:rPr>
                <w:rFonts w:ascii="Arial" w:eastAsia="Times New Roman" w:hAnsi="Arial" w:cs="Arial"/>
                <w:b/>
                <w:bCs/>
                <w:sz w:val="16"/>
                <w:szCs w:val="16"/>
              </w:rPr>
            </w:pPr>
          </w:p>
        </w:tc>
      </w:tr>
      <w:tr w:rsidR="000D7596" w:rsidRPr="00DA1183" w14:paraId="24BE131C" w14:textId="77777777" w:rsidTr="009C2B24">
        <w:trPr>
          <w:cantSplit/>
          <w:trHeight w:val="2903"/>
        </w:trPr>
        <w:tc>
          <w:tcPr>
            <w:tcW w:w="1048" w:type="dxa"/>
            <w:tcBorders>
              <w:top w:val="nil"/>
              <w:left w:val="single" w:sz="4" w:space="0" w:color="auto"/>
              <w:bottom w:val="single" w:sz="4" w:space="0" w:color="auto"/>
              <w:right w:val="single" w:sz="4" w:space="0" w:color="auto"/>
            </w:tcBorders>
            <w:shd w:val="clear" w:color="auto" w:fill="auto"/>
            <w:vAlign w:val="center"/>
          </w:tcPr>
          <w:p w14:paraId="76CDE8B4" w14:textId="77777777" w:rsidR="00E8010E" w:rsidRPr="00DA1183" w:rsidRDefault="00E8010E" w:rsidP="0033750C">
            <w:pPr>
              <w:spacing w:after="0" w:line="240" w:lineRule="auto"/>
              <w:jc w:val="center"/>
              <w:rPr>
                <w:rFonts w:ascii="Arial" w:eastAsia="Times New Roman" w:hAnsi="Arial" w:cs="Arial"/>
                <w:b/>
                <w:bCs/>
                <w:sz w:val="16"/>
                <w:szCs w:val="16"/>
              </w:rPr>
            </w:pPr>
            <w:r w:rsidRPr="00DA1183">
              <w:rPr>
                <w:rFonts w:ascii="Arial" w:eastAsia="Times New Roman" w:hAnsi="Arial" w:cs="Arial"/>
                <w:b/>
                <w:bCs/>
                <w:sz w:val="16"/>
                <w:szCs w:val="16"/>
              </w:rPr>
              <w:lastRenderedPageBreak/>
              <w:t>Gestión contractual </w:t>
            </w:r>
          </w:p>
        </w:tc>
        <w:tc>
          <w:tcPr>
            <w:tcW w:w="932" w:type="dxa"/>
            <w:tcBorders>
              <w:top w:val="nil"/>
              <w:left w:val="single" w:sz="4" w:space="0" w:color="auto"/>
              <w:bottom w:val="single" w:sz="4" w:space="0" w:color="auto"/>
              <w:right w:val="single" w:sz="4" w:space="0" w:color="auto"/>
            </w:tcBorders>
            <w:shd w:val="clear" w:color="auto" w:fill="auto"/>
            <w:vAlign w:val="center"/>
          </w:tcPr>
          <w:p w14:paraId="54652E8F" w14:textId="77777777" w:rsidR="00E8010E" w:rsidRPr="00DA1183" w:rsidRDefault="00E8010E" w:rsidP="0033750C">
            <w:pPr>
              <w:pStyle w:val="Pa17"/>
              <w:spacing w:line="240" w:lineRule="auto"/>
              <w:jc w:val="center"/>
              <w:rPr>
                <w:rFonts w:ascii="Arial" w:hAnsi="Arial" w:cs="Arial"/>
                <w:sz w:val="16"/>
                <w:szCs w:val="16"/>
              </w:rPr>
            </w:pPr>
            <w:r w:rsidRPr="00DA1183">
              <w:rPr>
                <w:rFonts w:ascii="Arial" w:hAnsi="Arial" w:cs="Arial"/>
                <w:sz w:val="16"/>
                <w:szCs w:val="16"/>
              </w:rPr>
              <w:t xml:space="preserve">Inoportunidad en la adquisición de los bienes y servicios </w:t>
            </w:r>
          </w:p>
          <w:p w14:paraId="48B816D0" w14:textId="77777777" w:rsidR="00E8010E" w:rsidRPr="00DA1183" w:rsidRDefault="00E8010E" w:rsidP="0033750C">
            <w:pPr>
              <w:spacing w:after="0" w:line="240" w:lineRule="auto"/>
              <w:jc w:val="center"/>
              <w:rPr>
                <w:rFonts w:ascii="Arial" w:eastAsia="Times New Roman" w:hAnsi="Arial" w:cs="Arial"/>
                <w:sz w:val="16"/>
                <w:szCs w:val="16"/>
              </w:rPr>
            </w:pPr>
            <w:r w:rsidRPr="00DA1183">
              <w:rPr>
                <w:rFonts w:ascii="Arial" w:hAnsi="Arial" w:cs="Arial"/>
                <w:sz w:val="16"/>
                <w:szCs w:val="16"/>
              </w:rPr>
              <w:t xml:space="preserve">requeridos por la entidad </w:t>
            </w:r>
          </w:p>
        </w:tc>
        <w:tc>
          <w:tcPr>
            <w:tcW w:w="2268" w:type="dxa"/>
            <w:tcBorders>
              <w:top w:val="nil"/>
              <w:left w:val="single" w:sz="4" w:space="0" w:color="auto"/>
              <w:bottom w:val="single" w:sz="4" w:space="0" w:color="auto"/>
              <w:right w:val="single" w:sz="4" w:space="0" w:color="auto"/>
            </w:tcBorders>
            <w:shd w:val="clear" w:color="auto" w:fill="auto"/>
            <w:vAlign w:val="center"/>
          </w:tcPr>
          <w:p w14:paraId="703D19F4" w14:textId="61CC0CE9" w:rsidR="00E8010E" w:rsidRPr="00DA1183" w:rsidRDefault="00E8010E" w:rsidP="0033750C">
            <w:pPr>
              <w:pStyle w:val="Pa24"/>
              <w:spacing w:line="240" w:lineRule="auto"/>
              <w:jc w:val="both"/>
              <w:rPr>
                <w:rFonts w:ascii="Arial" w:eastAsia="Times New Roman" w:hAnsi="Arial" w:cs="Arial"/>
                <w:sz w:val="16"/>
                <w:szCs w:val="16"/>
              </w:rPr>
            </w:pPr>
            <w:r w:rsidRPr="00DA1183">
              <w:rPr>
                <w:rStyle w:val="A1"/>
                <w:rFonts w:ascii="Arial" w:hAnsi="Arial" w:cs="Arial"/>
                <w:color w:val="auto"/>
                <w:sz w:val="16"/>
                <w:szCs w:val="16"/>
              </w:rPr>
              <w:t>La combinación de factores como insu</w:t>
            </w:r>
            <w:r w:rsidRPr="00DA1183">
              <w:rPr>
                <w:rStyle w:val="A1"/>
                <w:rFonts w:ascii="Arial" w:hAnsi="Arial" w:cs="Arial"/>
                <w:color w:val="auto"/>
                <w:sz w:val="16"/>
                <w:szCs w:val="16"/>
              </w:rPr>
              <w:softHyphen/>
              <w:t>ficiente capacitación del personal de con</w:t>
            </w:r>
            <w:r w:rsidRPr="00DA1183">
              <w:rPr>
                <w:rStyle w:val="A1"/>
                <w:rFonts w:ascii="Arial" w:hAnsi="Arial" w:cs="Arial"/>
                <w:color w:val="auto"/>
                <w:sz w:val="16"/>
                <w:szCs w:val="16"/>
              </w:rPr>
              <w:softHyphen/>
              <w:t>tratos, cambios en la regulación contractual, inadecuadas políticas de operación y caren</w:t>
            </w:r>
            <w:r w:rsidRPr="00DA1183">
              <w:rPr>
                <w:rStyle w:val="A1"/>
                <w:rFonts w:ascii="Arial" w:hAnsi="Arial" w:cs="Arial"/>
                <w:color w:val="auto"/>
                <w:sz w:val="16"/>
                <w:szCs w:val="16"/>
              </w:rPr>
              <w:softHyphen/>
              <w:t>cia de controles en el procedimiento de contratación pueden ocasionar inoportunidad en la adquisición de los bienes y servicios requeridos por la enti</w:t>
            </w:r>
            <w:r w:rsidRPr="00DA1183">
              <w:rPr>
                <w:rStyle w:val="A1"/>
                <w:rFonts w:ascii="Arial" w:hAnsi="Arial" w:cs="Arial"/>
                <w:color w:val="auto"/>
                <w:sz w:val="16"/>
                <w:szCs w:val="16"/>
              </w:rPr>
              <w:softHyphen/>
              <w:t xml:space="preserve">dad y, en consecuencia, afectar la continuidad de su operación. </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tcPr>
          <w:p w14:paraId="7319A444"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Gestión</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39BFC402" w14:textId="77777777" w:rsidR="00E8010E" w:rsidRPr="00DA1183" w:rsidRDefault="00E8010E" w:rsidP="0033750C">
            <w:pPr>
              <w:spacing w:after="0" w:line="240" w:lineRule="auto"/>
              <w:ind w:left="113" w:right="113"/>
              <w:jc w:val="center"/>
              <w:rPr>
                <w:rFonts w:ascii="Arial" w:eastAsia="Times New Roman" w:hAnsi="Arial" w:cs="Arial"/>
                <w:b/>
                <w:bCs/>
                <w:sz w:val="16"/>
                <w:szCs w:val="16"/>
              </w:rPr>
            </w:pPr>
            <w:r w:rsidRPr="00DA1183">
              <w:rPr>
                <w:rFonts w:ascii="Arial" w:eastAsia="Times New Roman" w:hAnsi="Arial" w:cs="Arial"/>
                <w:b/>
                <w:bCs/>
                <w:sz w:val="16"/>
                <w:szCs w:val="16"/>
              </w:rPr>
              <w:t xml:space="preserve"> Operativo </w:t>
            </w:r>
          </w:p>
          <w:p w14:paraId="0CCF4B95" w14:textId="77777777" w:rsidR="00E8010E" w:rsidRPr="00DA1183" w:rsidRDefault="00E8010E" w:rsidP="0033750C">
            <w:pPr>
              <w:spacing w:after="0" w:line="240" w:lineRule="auto"/>
              <w:ind w:left="113" w:right="113"/>
              <w:rPr>
                <w:rFonts w:ascii="Arial" w:eastAsia="Times New Roman" w:hAnsi="Arial" w:cs="Arial"/>
                <w:b/>
                <w:bCs/>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935837" w14:textId="77777777" w:rsidR="00E8010E" w:rsidRPr="00DA1183" w:rsidRDefault="00E8010E" w:rsidP="0033750C">
            <w:pPr>
              <w:spacing w:after="0" w:line="240" w:lineRule="auto"/>
              <w:jc w:val="center"/>
              <w:rPr>
                <w:rFonts w:ascii="Arial" w:eastAsia="Times New Roman" w:hAnsi="Arial" w:cs="Arial"/>
                <w:b/>
                <w:bCs/>
                <w:sz w:val="16"/>
                <w:szCs w:val="16"/>
              </w:rPr>
            </w:pPr>
            <w:r w:rsidRPr="00DA1183">
              <w:rPr>
                <w:rFonts w:ascii="Arial" w:eastAsia="Times New Roman" w:hAnsi="Arial" w:cs="Arial"/>
                <w:b/>
                <w:bCs/>
                <w:sz w:val="16"/>
                <w:szCs w:val="16"/>
              </w:rPr>
              <w:t>NA </w:t>
            </w:r>
          </w:p>
        </w:tc>
        <w:tc>
          <w:tcPr>
            <w:tcW w:w="567" w:type="dxa"/>
            <w:tcBorders>
              <w:top w:val="nil"/>
              <w:left w:val="single" w:sz="4" w:space="0" w:color="auto"/>
              <w:bottom w:val="single" w:sz="4" w:space="0" w:color="auto"/>
              <w:right w:val="single" w:sz="4" w:space="0" w:color="auto"/>
            </w:tcBorders>
            <w:shd w:val="clear" w:color="000000" w:fill="404040"/>
            <w:vAlign w:val="center"/>
          </w:tcPr>
          <w:p w14:paraId="3AABFB97" w14:textId="77777777" w:rsidR="00E8010E" w:rsidRPr="00DA1183" w:rsidRDefault="00E8010E" w:rsidP="0033750C">
            <w:pPr>
              <w:spacing w:after="0" w:line="240" w:lineRule="auto"/>
              <w:jc w:val="center"/>
              <w:rPr>
                <w:rFonts w:ascii="Arial" w:eastAsia="Times New Roman" w:hAnsi="Arial" w:cs="Arial"/>
                <w:sz w:val="16"/>
                <w:szCs w:val="16"/>
              </w:rPr>
            </w:pPr>
            <w:r w:rsidRPr="00DA1183">
              <w:rPr>
                <w:rFonts w:ascii="Arial" w:eastAsia="Times New Roman" w:hAnsi="Arial" w:cs="Arial"/>
                <w:sz w:val="16"/>
                <w:szCs w:val="16"/>
              </w:rPr>
              <w:t>NA</w:t>
            </w:r>
          </w:p>
        </w:tc>
        <w:tc>
          <w:tcPr>
            <w:tcW w:w="425" w:type="dxa"/>
            <w:tcBorders>
              <w:top w:val="nil"/>
              <w:left w:val="single" w:sz="4" w:space="0" w:color="auto"/>
              <w:bottom w:val="single" w:sz="4" w:space="0" w:color="auto"/>
              <w:right w:val="single" w:sz="4" w:space="0" w:color="auto"/>
            </w:tcBorders>
            <w:shd w:val="clear" w:color="000000" w:fill="404040"/>
            <w:vAlign w:val="center"/>
          </w:tcPr>
          <w:p w14:paraId="72DF9FE0" w14:textId="77777777" w:rsidR="00E8010E" w:rsidRPr="00DA1183" w:rsidRDefault="00E8010E" w:rsidP="0033750C">
            <w:pPr>
              <w:spacing w:after="0" w:line="240" w:lineRule="auto"/>
              <w:jc w:val="center"/>
              <w:rPr>
                <w:rFonts w:ascii="Arial" w:eastAsia="Times New Roman" w:hAnsi="Arial" w:cs="Arial"/>
                <w:sz w:val="16"/>
                <w:szCs w:val="16"/>
              </w:rPr>
            </w:pPr>
            <w:r w:rsidRPr="00DA1183">
              <w:rPr>
                <w:rFonts w:ascii="Arial" w:eastAsia="Times New Roman" w:hAnsi="Arial" w:cs="Arial"/>
                <w:sz w:val="16"/>
                <w:szCs w:val="16"/>
              </w:rPr>
              <w:t>NA</w:t>
            </w:r>
          </w:p>
        </w:tc>
        <w:tc>
          <w:tcPr>
            <w:tcW w:w="1483" w:type="dxa"/>
            <w:tcBorders>
              <w:top w:val="nil"/>
              <w:left w:val="nil"/>
              <w:bottom w:val="single" w:sz="4" w:space="0" w:color="auto"/>
              <w:right w:val="single" w:sz="4" w:space="0" w:color="auto"/>
            </w:tcBorders>
            <w:shd w:val="clear" w:color="auto" w:fill="auto"/>
            <w:vAlign w:val="center"/>
            <w:hideMark/>
          </w:tcPr>
          <w:p w14:paraId="47AD973B" w14:textId="2CCF712F" w:rsidR="00E8010E" w:rsidRPr="00DA1183" w:rsidRDefault="00E8010E" w:rsidP="0033750C">
            <w:pPr>
              <w:pStyle w:val="Pa24"/>
              <w:spacing w:line="240" w:lineRule="auto"/>
              <w:jc w:val="both"/>
              <w:rPr>
                <w:rFonts w:ascii="Arial" w:eastAsia="Times New Roman" w:hAnsi="Arial" w:cs="Arial"/>
                <w:b/>
                <w:bCs/>
                <w:sz w:val="16"/>
                <w:szCs w:val="16"/>
              </w:rPr>
            </w:pPr>
            <w:r w:rsidRPr="00DA1183">
              <w:rPr>
                <w:rStyle w:val="A1"/>
                <w:rFonts w:ascii="Arial" w:hAnsi="Arial" w:cs="Arial"/>
                <w:color w:val="auto"/>
                <w:sz w:val="16"/>
                <w:szCs w:val="16"/>
              </w:rPr>
              <w:t>Carencia de controles</w:t>
            </w:r>
            <w:r w:rsidR="005217AE" w:rsidRPr="00DA1183">
              <w:rPr>
                <w:rStyle w:val="A1"/>
                <w:rFonts w:ascii="Arial" w:hAnsi="Arial" w:cs="Arial"/>
                <w:color w:val="auto"/>
                <w:sz w:val="16"/>
                <w:szCs w:val="16"/>
              </w:rPr>
              <w:t xml:space="preserve"> </w:t>
            </w:r>
            <w:r w:rsidRPr="00DA1183">
              <w:rPr>
                <w:rStyle w:val="A1"/>
                <w:rFonts w:ascii="Arial" w:hAnsi="Arial" w:cs="Arial"/>
                <w:color w:val="auto"/>
                <w:sz w:val="16"/>
                <w:szCs w:val="16"/>
              </w:rPr>
              <w:t>en el procedimiento</w:t>
            </w:r>
            <w:r w:rsidR="005217AE" w:rsidRPr="00DA1183">
              <w:rPr>
                <w:rStyle w:val="A1"/>
                <w:rFonts w:ascii="Arial" w:hAnsi="Arial" w:cs="Arial"/>
                <w:color w:val="auto"/>
                <w:sz w:val="16"/>
                <w:szCs w:val="16"/>
              </w:rPr>
              <w:t xml:space="preserve"> </w:t>
            </w:r>
            <w:r w:rsidRPr="00DA1183">
              <w:rPr>
                <w:rStyle w:val="A1"/>
                <w:rFonts w:ascii="Arial" w:hAnsi="Arial" w:cs="Arial"/>
                <w:color w:val="auto"/>
                <w:sz w:val="16"/>
                <w:szCs w:val="16"/>
              </w:rPr>
              <w:t>de contratación</w:t>
            </w:r>
            <w:r w:rsidR="005217AE" w:rsidRPr="00DA1183">
              <w:rPr>
                <w:rStyle w:val="A1"/>
                <w:rFonts w:ascii="Arial" w:hAnsi="Arial" w:cs="Arial"/>
                <w:color w:val="auto"/>
                <w:sz w:val="16"/>
                <w:szCs w:val="16"/>
              </w:rPr>
              <w:t xml:space="preserve"> </w:t>
            </w:r>
            <w:r w:rsidRPr="00DA1183">
              <w:rPr>
                <w:rStyle w:val="A1"/>
                <w:rFonts w:ascii="Arial" w:hAnsi="Arial" w:cs="Arial"/>
                <w:color w:val="auto"/>
                <w:sz w:val="16"/>
                <w:szCs w:val="16"/>
              </w:rPr>
              <w:t>Insuficiente capacitación</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del personal de</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contratos</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Desconocimiento de</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los cambios en la regulación</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contractual</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Inadecuadas políticas</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de operación</w:t>
            </w:r>
          </w:p>
        </w:tc>
        <w:tc>
          <w:tcPr>
            <w:tcW w:w="1646" w:type="dxa"/>
            <w:tcBorders>
              <w:top w:val="nil"/>
              <w:left w:val="single" w:sz="4" w:space="0" w:color="auto"/>
              <w:bottom w:val="single" w:sz="4" w:space="0" w:color="000000"/>
              <w:right w:val="single" w:sz="4" w:space="0" w:color="auto"/>
            </w:tcBorders>
            <w:shd w:val="clear" w:color="auto" w:fill="auto"/>
            <w:vAlign w:val="center"/>
            <w:hideMark/>
          </w:tcPr>
          <w:p w14:paraId="42923046" w14:textId="7F2AEF16" w:rsidR="00E8010E" w:rsidRPr="00DA1183" w:rsidRDefault="00E8010E" w:rsidP="0033750C">
            <w:pPr>
              <w:pStyle w:val="Pa24"/>
              <w:spacing w:line="240" w:lineRule="auto"/>
              <w:jc w:val="both"/>
              <w:rPr>
                <w:rStyle w:val="A1"/>
                <w:rFonts w:ascii="Arial" w:hAnsi="Arial" w:cs="Arial"/>
                <w:color w:val="auto"/>
                <w:sz w:val="16"/>
                <w:szCs w:val="16"/>
              </w:rPr>
            </w:pPr>
            <w:r w:rsidRPr="00DA1183">
              <w:rPr>
                <w:rFonts w:ascii="Arial" w:eastAsia="Times New Roman" w:hAnsi="Arial" w:cs="Arial"/>
                <w:b/>
                <w:bCs/>
                <w:sz w:val="16"/>
                <w:szCs w:val="16"/>
              </w:rPr>
              <w:t>1</w:t>
            </w:r>
            <w:r w:rsidRPr="00DA1183">
              <w:rPr>
                <w:rStyle w:val="A1"/>
                <w:rFonts w:ascii="Arial" w:hAnsi="Arial" w:cs="Arial"/>
                <w:color w:val="auto"/>
                <w:sz w:val="16"/>
                <w:szCs w:val="16"/>
              </w:rPr>
              <w:t>. Parálisis en los</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procesos</w:t>
            </w:r>
          </w:p>
          <w:p w14:paraId="4CBA10FF" w14:textId="74B29548" w:rsidR="005750CE" w:rsidRPr="00DA1183" w:rsidRDefault="00E8010E" w:rsidP="0033750C">
            <w:pPr>
              <w:pStyle w:val="Pa24"/>
              <w:spacing w:line="240" w:lineRule="auto"/>
              <w:jc w:val="both"/>
              <w:rPr>
                <w:rStyle w:val="A1"/>
                <w:rFonts w:ascii="Arial" w:hAnsi="Arial" w:cs="Arial"/>
                <w:color w:val="auto"/>
                <w:sz w:val="16"/>
                <w:szCs w:val="16"/>
              </w:rPr>
            </w:pPr>
            <w:r w:rsidRPr="00DA1183">
              <w:rPr>
                <w:rStyle w:val="A1"/>
                <w:rFonts w:ascii="Arial" w:hAnsi="Arial" w:cs="Arial"/>
                <w:color w:val="auto"/>
                <w:sz w:val="16"/>
                <w:szCs w:val="16"/>
              </w:rPr>
              <w:t>2. Incumplimiento</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en la entrega de</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bienes y servicios a</w:t>
            </w:r>
            <w:r w:rsidR="005750CE" w:rsidRPr="00DA1183">
              <w:rPr>
                <w:rStyle w:val="A1"/>
                <w:rFonts w:ascii="Arial" w:hAnsi="Arial" w:cs="Arial"/>
                <w:color w:val="auto"/>
                <w:sz w:val="16"/>
                <w:szCs w:val="16"/>
              </w:rPr>
              <w:t xml:space="preserve"> </w:t>
            </w:r>
            <w:r w:rsidRPr="00DA1183">
              <w:rPr>
                <w:rStyle w:val="A1"/>
                <w:rFonts w:ascii="Arial" w:hAnsi="Arial" w:cs="Arial"/>
                <w:color w:val="auto"/>
                <w:sz w:val="16"/>
                <w:szCs w:val="16"/>
              </w:rPr>
              <w:t>los grupos de valor</w:t>
            </w:r>
            <w:r w:rsidR="005750CE" w:rsidRPr="00DA1183">
              <w:rPr>
                <w:rStyle w:val="A1"/>
                <w:rFonts w:ascii="Arial" w:hAnsi="Arial" w:cs="Arial"/>
                <w:color w:val="auto"/>
                <w:sz w:val="16"/>
                <w:szCs w:val="16"/>
              </w:rPr>
              <w:t xml:space="preserve"> </w:t>
            </w:r>
          </w:p>
          <w:p w14:paraId="5BD3AE1D" w14:textId="7A8C1BC8" w:rsidR="00E8010E" w:rsidRPr="00DA1183" w:rsidRDefault="00E8010E" w:rsidP="0033750C">
            <w:pPr>
              <w:pStyle w:val="Pa24"/>
              <w:spacing w:line="240" w:lineRule="auto"/>
              <w:jc w:val="both"/>
              <w:rPr>
                <w:rStyle w:val="A1"/>
                <w:rFonts w:ascii="Arial" w:hAnsi="Arial" w:cs="Arial"/>
                <w:color w:val="auto"/>
                <w:sz w:val="16"/>
                <w:szCs w:val="16"/>
              </w:rPr>
            </w:pPr>
            <w:r w:rsidRPr="00DA1183">
              <w:rPr>
                <w:rStyle w:val="A1"/>
                <w:rFonts w:ascii="Arial" w:hAnsi="Arial" w:cs="Arial"/>
                <w:color w:val="auto"/>
                <w:sz w:val="16"/>
                <w:szCs w:val="16"/>
              </w:rPr>
              <w:t>3. Demandas y demás</w:t>
            </w:r>
            <w:r w:rsidR="00D02993" w:rsidRPr="00DA1183">
              <w:rPr>
                <w:rStyle w:val="A1"/>
                <w:rFonts w:ascii="Arial" w:hAnsi="Arial" w:cs="Arial"/>
                <w:color w:val="auto"/>
                <w:sz w:val="16"/>
                <w:szCs w:val="16"/>
              </w:rPr>
              <w:t xml:space="preserve"> </w:t>
            </w:r>
            <w:r w:rsidRPr="00DA1183">
              <w:rPr>
                <w:rStyle w:val="A1"/>
                <w:rFonts w:ascii="Arial" w:hAnsi="Arial" w:cs="Arial"/>
                <w:color w:val="auto"/>
                <w:sz w:val="16"/>
                <w:szCs w:val="16"/>
              </w:rPr>
              <w:t>acciones jurídicas</w:t>
            </w:r>
          </w:p>
          <w:p w14:paraId="5500F6EE" w14:textId="57F1DC7C" w:rsidR="00E8010E" w:rsidRPr="00DA1183" w:rsidRDefault="00E8010E" w:rsidP="0033750C">
            <w:pPr>
              <w:pStyle w:val="Pa24"/>
              <w:spacing w:line="240" w:lineRule="auto"/>
              <w:jc w:val="both"/>
              <w:rPr>
                <w:rStyle w:val="A1"/>
                <w:rFonts w:ascii="Arial" w:hAnsi="Arial" w:cs="Arial"/>
                <w:color w:val="auto"/>
                <w:sz w:val="16"/>
                <w:szCs w:val="16"/>
              </w:rPr>
            </w:pPr>
            <w:r w:rsidRPr="00DA1183">
              <w:rPr>
                <w:rStyle w:val="A1"/>
                <w:rFonts w:ascii="Arial" w:hAnsi="Arial" w:cs="Arial"/>
                <w:color w:val="auto"/>
                <w:sz w:val="16"/>
                <w:szCs w:val="16"/>
              </w:rPr>
              <w:t>4. Detrimento de</w:t>
            </w:r>
            <w:r w:rsidR="00D02993" w:rsidRPr="00DA1183">
              <w:rPr>
                <w:rStyle w:val="A1"/>
                <w:rFonts w:ascii="Arial" w:hAnsi="Arial" w:cs="Arial"/>
                <w:color w:val="auto"/>
                <w:sz w:val="16"/>
                <w:szCs w:val="16"/>
              </w:rPr>
              <w:t xml:space="preserve"> </w:t>
            </w:r>
            <w:r w:rsidRPr="00DA1183">
              <w:rPr>
                <w:rStyle w:val="A1"/>
                <w:rFonts w:ascii="Arial" w:hAnsi="Arial" w:cs="Arial"/>
                <w:color w:val="auto"/>
                <w:sz w:val="16"/>
                <w:szCs w:val="16"/>
              </w:rPr>
              <w:t>la imagen de la</w:t>
            </w:r>
            <w:r w:rsidR="00D02993" w:rsidRPr="00DA1183">
              <w:rPr>
                <w:rStyle w:val="A1"/>
                <w:rFonts w:ascii="Arial" w:hAnsi="Arial" w:cs="Arial"/>
                <w:color w:val="auto"/>
                <w:sz w:val="16"/>
                <w:szCs w:val="16"/>
              </w:rPr>
              <w:t xml:space="preserve"> </w:t>
            </w:r>
            <w:r w:rsidRPr="00DA1183">
              <w:rPr>
                <w:rStyle w:val="A1"/>
                <w:rFonts w:ascii="Arial" w:hAnsi="Arial" w:cs="Arial"/>
                <w:color w:val="auto"/>
                <w:sz w:val="16"/>
                <w:szCs w:val="16"/>
              </w:rPr>
              <w:t>entidad ante sus</w:t>
            </w:r>
            <w:r w:rsidR="00D02993" w:rsidRPr="00DA1183">
              <w:rPr>
                <w:rStyle w:val="A1"/>
                <w:rFonts w:ascii="Arial" w:hAnsi="Arial" w:cs="Arial"/>
                <w:color w:val="auto"/>
                <w:sz w:val="16"/>
                <w:szCs w:val="16"/>
              </w:rPr>
              <w:t xml:space="preserve"> </w:t>
            </w:r>
            <w:r w:rsidRPr="00DA1183">
              <w:rPr>
                <w:rStyle w:val="A1"/>
                <w:rFonts w:ascii="Arial" w:hAnsi="Arial" w:cs="Arial"/>
                <w:color w:val="auto"/>
                <w:sz w:val="16"/>
                <w:szCs w:val="16"/>
              </w:rPr>
              <w:t>grupos de valor</w:t>
            </w:r>
          </w:p>
          <w:p w14:paraId="2F7B3572" w14:textId="1F51B2A0" w:rsidR="00E8010E" w:rsidRPr="00DA1183" w:rsidRDefault="00E8010E" w:rsidP="0033750C">
            <w:pPr>
              <w:pStyle w:val="Pa24"/>
              <w:spacing w:line="240" w:lineRule="auto"/>
              <w:jc w:val="both"/>
              <w:rPr>
                <w:rFonts w:ascii="Arial" w:eastAsia="Times New Roman" w:hAnsi="Arial" w:cs="Arial"/>
                <w:b/>
                <w:bCs/>
                <w:sz w:val="16"/>
                <w:szCs w:val="16"/>
              </w:rPr>
            </w:pPr>
            <w:r w:rsidRPr="00DA1183">
              <w:rPr>
                <w:rStyle w:val="A1"/>
                <w:rFonts w:ascii="Arial" w:hAnsi="Arial" w:cs="Arial"/>
                <w:color w:val="auto"/>
                <w:sz w:val="16"/>
                <w:szCs w:val="16"/>
              </w:rPr>
              <w:t>5. Investigaciones</w:t>
            </w:r>
            <w:r w:rsidR="00D02993" w:rsidRPr="00DA1183">
              <w:rPr>
                <w:rStyle w:val="A1"/>
                <w:rFonts w:ascii="Arial" w:hAnsi="Arial" w:cs="Arial"/>
                <w:color w:val="auto"/>
                <w:sz w:val="16"/>
                <w:szCs w:val="16"/>
              </w:rPr>
              <w:t xml:space="preserve"> </w:t>
            </w:r>
            <w:r w:rsidRPr="00DA1183">
              <w:rPr>
                <w:rStyle w:val="A1"/>
                <w:rFonts w:ascii="Arial" w:hAnsi="Arial" w:cs="Arial"/>
                <w:color w:val="auto"/>
                <w:sz w:val="16"/>
                <w:szCs w:val="16"/>
              </w:rPr>
              <w:t>disciplinarias</w:t>
            </w:r>
          </w:p>
        </w:tc>
      </w:tr>
    </w:tbl>
    <w:p w14:paraId="76D4043F" w14:textId="708D6B9A" w:rsidR="00DD3415" w:rsidRPr="00E63021" w:rsidRDefault="00DD3415" w:rsidP="005A22D8">
      <w:pPr>
        <w:pStyle w:val="Descripcin"/>
        <w:spacing w:after="0"/>
        <w:jc w:val="center"/>
        <w:rPr>
          <w:rFonts w:ascii="Arial" w:eastAsia="Times New Roman" w:hAnsi="Arial" w:cs="Arial"/>
          <w:b w:val="0"/>
          <w:bCs w:val="0"/>
          <w:i/>
          <w:color w:val="auto"/>
          <w:sz w:val="16"/>
          <w:szCs w:val="20"/>
        </w:rPr>
      </w:pPr>
      <w:r w:rsidRPr="00E63021">
        <w:rPr>
          <w:rFonts w:ascii="Arial" w:eastAsia="Times New Roman" w:hAnsi="Arial" w:cs="Arial"/>
          <w:bCs w:val="0"/>
          <w:color w:val="auto"/>
          <w:sz w:val="16"/>
          <w:szCs w:val="20"/>
        </w:rPr>
        <w:t>Fuente</w:t>
      </w:r>
      <w:r w:rsidRPr="00E63021">
        <w:rPr>
          <w:rFonts w:ascii="Arial" w:eastAsia="Times New Roman" w:hAnsi="Arial" w:cs="Arial"/>
          <w:b w:val="0"/>
          <w:bCs w:val="0"/>
          <w:color w:val="auto"/>
          <w:sz w:val="16"/>
          <w:szCs w:val="20"/>
        </w:rPr>
        <w:t xml:space="preserve">: </w:t>
      </w:r>
      <w:r w:rsidR="005A22D8" w:rsidRPr="00E63021">
        <w:rPr>
          <w:rFonts w:ascii="Arial" w:eastAsia="Times New Roman" w:hAnsi="Arial" w:cs="Arial"/>
          <w:b w:val="0"/>
          <w:bCs w:val="0"/>
          <w:color w:val="auto"/>
          <w:sz w:val="16"/>
          <w:szCs w:val="20"/>
        </w:rPr>
        <w:t>Adaptado</w:t>
      </w:r>
      <w:r w:rsidR="009C2B24" w:rsidRPr="00E63021">
        <w:rPr>
          <w:rFonts w:ascii="Arial" w:eastAsia="Times New Roman" w:hAnsi="Arial" w:cs="Arial"/>
          <w:b w:val="0"/>
          <w:bCs w:val="0"/>
          <w:color w:val="auto"/>
          <w:sz w:val="16"/>
          <w:szCs w:val="20"/>
        </w:rPr>
        <w:t>,</w:t>
      </w:r>
      <w:r w:rsidR="005A22D8" w:rsidRPr="00E63021">
        <w:rPr>
          <w:rFonts w:ascii="Arial" w:eastAsia="Times New Roman" w:hAnsi="Arial" w:cs="Arial"/>
          <w:b w:val="0"/>
          <w:bCs w:val="0"/>
          <w:color w:val="auto"/>
          <w:sz w:val="16"/>
          <w:szCs w:val="20"/>
        </w:rPr>
        <w:t xml:space="preserve"> </w:t>
      </w:r>
      <w:r w:rsidR="005A22D8" w:rsidRPr="00E63021">
        <w:rPr>
          <w:rFonts w:ascii="Arial" w:eastAsia="Times New Roman" w:hAnsi="Arial" w:cs="Arial"/>
          <w:b w:val="0"/>
          <w:bCs w:val="0"/>
          <w:i/>
          <w:color w:val="auto"/>
          <w:sz w:val="16"/>
          <w:szCs w:val="20"/>
        </w:rPr>
        <w:t>Guía para la administración del riesgo y el Diseño de controles en Entidades Públicas. Octubre, 2018</w:t>
      </w:r>
      <w:r w:rsidR="0042729E" w:rsidRPr="00E63021">
        <w:rPr>
          <w:rFonts w:ascii="Arial" w:eastAsia="Times New Roman" w:hAnsi="Arial" w:cs="Arial"/>
          <w:b w:val="0"/>
          <w:bCs w:val="0"/>
          <w:i/>
          <w:color w:val="auto"/>
          <w:sz w:val="16"/>
          <w:szCs w:val="20"/>
        </w:rPr>
        <w:t>. Pág. 30.</w:t>
      </w:r>
    </w:p>
    <w:p w14:paraId="2754C003" w14:textId="60F53160" w:rsidR="00907473" w:rsidRPr="000D7596" w:rsidRDefault="00C80BAE" w:rsidP="005A22D8">
      <w:pPr>
        <w:pStyle w:val="Ttulo3"/>
        <w:spacing w:before="0" w:line="240" w:lineRule="auto"/>
        <w:rPr>
          <w:rFonts w:ascii="Arial" w:hAnsi="Arial" w:cs="Arial"/>
          <w:b w:val="0"/>
          <w:bCs w:val="0"/>
          <w:color w:val="auto"/>
        </w:rPr>
      </w:pPr>
      <w:bookmarkStart w:id="32" w:name="_Toc43217255"/>
      <w:r w:rsidRPr="000D7596">
        <w:rPr>
          <w:rStyle w:val="Ttulo3Car"/>
          <w:rFonts w:ascii="Arial" w:hAnsi="Arial" w:cs="Arial"/>
          <w:b/>
          <w:bCs/>
          <w:color w:val="auto"/>
        </w:rPr>
        <w:t>5.</w:t>
      </w:r>
      <w:r w:rsidR="00F54ABC" w:rsidRPr="000D7596">
        <w:rPr>
          <w:rStyle w:val="Ttulo3Car"/>
          <w:rFonts w:ascii="Arial" w:hAnsi="Arial" w:cs="Arial"/>
          <w:b/>
          <w:bCs/>
          <w:color w:val="auto"/>
        </w:rPr>
        <w:t>3</w:t>
      </w:r>
      <w:r w:rsidRPr="000D7596">
        <w:rPr>
          <w:rStyle w:val="Ttulo3Car"/>
          <w:rFonts w:ascii="Arial" w:hAnsi="Arial" w:cs="Arial"/>
          <w:b/>
          <w:bCs/>
          <w:color w:val="auto"/>
        </w:rPr>
        <w:t xml:space="preserve">.5 </w:t>
      </w:r>
      <w:r w:rsidR="00907473" w:rsidRPr="000D7596">
        <w:rPr>
          <w:rStyle w:val="Ttulo3Car"/>
          <w:rFonts w:ascii="Arial" w:hAnsi="Arial" w:cs="Arial"/>
          <w:b/>
          <w:bCs/>
          <w:color w:val="auto"/>
        </w:rPr>
        <w:t>RIESGOS DE CORRUPCIÓN</w:t>
      </w:r>
      <w:bookmarkEnd w:id="32"/>
      <w:r w:rsidR="00907473" w:rsidRPr="000D7596">
        <w:rPr>
          <w:rFonts w:ascii="Arial" w:hAnsi="Arial" w:cs="Arial"/>
          <w:b w:val="0"/>
          <w:bCs w:val="0"/>
          <w:color w:val="auto"/>
        </w:rPr>
        <w:t xml:space="preserve"> </w:t>
      </w:r>
    </w:p>
    <w:p w14:paraId="7956E7C3" w14:textId="77777777" w:rsidR="00907473" w:rsidRPr="000D7596" w:rsidRDefault="00907473" w:rsidP="00907473">
      <w:pPr>
        <w:pStyle w:val="Textoindependiente"/>
        <w:spacing w:after="0" w:line="240" w:lineRule="auto"/>
        <w:jc w:val="both"/>
        <w:rPr>
          <w:rFonts w:ascii="Arial" w:hAnsi="Arial" w:cs="Arial"/>
        </w:rPr>
      </w:pPr>
    </w:p>
    <w:p w14:paraId="7922FB85" w14:textId="18A0B028" w:rsidR="00DD3415" w:rsidRDefault="00DD3415" w:rsidP="00DD3415">
      <w:pPr>
        <w:pStyle w:val="Textoindependiente"/>
        <w:spacing w:after="0" w:line="240" w:lineRule="auto"/>
        <w:jc w:val="both"/>
        <w:rPr>
          <w:rFonts w:ascii="Arial" w:hAnsi="Arial" w:cs="Arial"/>
        </w:rPr>
      </w:pPr>
      <w:r w:rsidRPr="000D7596">
        <w:rPr>
          <w:rFonts w:ascii="Arial" w:hAnsi="Arial" w:cs="Arial"/>
        </w:rPr>
        <w:t xml:space="preserve">Es necesario que en la descripción del riesgo concurran los componentes de su definición, así: </w:t>
      </w:r>
    </w:p>
    <w:p w14:paraId="02DE4020" w14:textId="77777777" w:rsidR="00907473" w:rsidRPr="000D7596" w:rsidRDefault="00907473" w:rsidP="002F739D">
      <w:pPr>
        <w:pStyle w:val="Textoindependiente"/>
        <w:spacing w:after="0" w:line="240" w:lineRule="auto"/>
        <w:jc w:val="both"/>
        <w:rPr>
          <w:rFonts w:ascii="Arial" w:hAnsi="Arial" w:cs="Arial"/>
        </w:rPr>
      </w:pPr>
    </w:p>
    <w:p w14:paraId="234EC76B" w14:textId="6275363A" w:rsidR="00907473" w:rsidRPr="000D7596" w:rsidRDefault="00907473" w:rsidP="00907473">
      <w:pPr>
        <w:pStyle w:val="Descripcin"/>
        <w:spacing w:after="0"/>
        <w:jc w:val="center"/>
        <w:rPr>
          <w:rFonts w:ascii="Arial" w:eastAsia="Times New Roman" w:hAnsi="Arial" w:cs="Arial"/>
          <w:bCs w:val="0"/>
          <w:color w:val="auto"/>
          <w:szCs w:val="22"/>
        </w:rPr>
      </w:pPr>
      <w:bookmarkStart w:id="33" w:name="_Toc42867630"/>
      <w:r w:rsidRPr="000D7596">
        <w:rPr>
          <w:rFonts w:ascii="Arial" w:eastAsia="Times New Roman" w:hAnsi="Arial" w:cs="Arial"/>
          <w:bCs w:val="0"/>
          <w:color w:val="auto"/>
          <w:szCs w:val="22"/>
        </w:rPr>
        <w:t xml:space="preserve">Tabla </w:t>
      </w:r>
      <w:r w:rsidRPr="000D7596">
        <w:rPr>
          <w:rFonts w:ascii="Arial" w:eastAsia="Times New Roman" w:hAnsi="Arial" w:cs="Arial"/>
          <w:bCs w:val="0"/>
          <w:color w:val="auto"/>
          <w:szCs w:val="22"/>
        </w:rPr>
        <w:fldChar w:fldCharType="begin"/>
      </w:r>
      <w:r w:rsidRPr="000D7596">
        <w:rPr>
          <w:rFonts w:ascii="Arial" w:eastAsia="Times New Roman" w:hAnsi="Arial" w:cs="Arial"/>
          <w:bCs w:val="0"/>
          <w:color w:val="auto"/>
          <w:szCs w:val="22"/>
        </w:rPr>
        <w:instrText xml:space="preserve"> SEQ Tabla \* ARABIC </w:instrText>
      </w:r>
      <w:r w:rsidRPr="000D7596">
        <w:rPr>
          <w:rFonts w:ascii="Arial" w:eastAsia="Times New Roman" w:hAnsi="Arial" w:cs="Arial"/>
          <w:bCs w:val="0"/>
          <w:color w:val="auto"/>
          <w:szCs w:val="22"/>
        </w:rPr>
        <w:fldChar w:fldCharType="separate"/>
      </w:r>
      <w:r w:rsidR="00F54ABC" w:rsidRPr="000D7596">
        <w:rPr>
          <w:rFonts w:ascii="Arial" w:eastAsia="Times New Roman" w:hAnsi="Arial" w:cs="Arial"/>
          <w:bCs w:val="0"/>
          <w:noProof/>
          <w:color w:val="auto"/>
          <w:szCs w:val="22"/>
        </w:rPr>
        <w:t>9</w:t>
      </w:r>
      <w:r w:rsidRPr="000D7596">
        <w:rPr>
          <w:rFonts w:ascii="Arial" w:eastAsia="Times New Roman" w:hAnsi="Arial" w:cs="Arial"/>
          <w:bCs w:val="0"/>
          <w:color w:val="auto"/>
          <w:szCs w:val="22"/>
        </w:rPr>
        <w:fldChar w:fldCharType="end"/>
      </w:r>
      <w:r w:rsidRPr="000D7596">
        <w:rPr>
          <w:rFonts w:ascii="Arial" w:eastAsia="Times New Roman" w:hAnsi="Arial" w:cs="Arial"/>
          <w:bCs w:val="0"/>
          <w:color w:val="auto"/>
          <w:szCs w:val="22"/>
        </w:rPr>
        <w:t xml:space="preserve"> </w:t>
      </w:r>
      <w:r w:rsidR="00F54ABC" w:rsidRPr="000329B2">
        <w:rPr>
          <w:rFonts w:ascii="Arial" w:eastAsia="Times New Roman" w:hAnsi="Arial" w:cs="Arial"/>
          <w:b w:val="0"/>
          <w:color w:val="auto"/>
          <w:szCs w:val="22"/>
        </w:rPr>
        <w:t xml:space="preserve">Matriz </w:t>
      </w:r>
      <w:r w:rsidRPr="000329B2">
        <w:rPr>
          <w:rFonts w:ascii="Arial" w:eastAsia="Times New Roman" w:hAnsi="Arial" w:cs="Arial"/>
          <w:b w:val="0"/>
          <w:color w:val="auto"/>
          <w:szCs w:val="22"/>
        </w:rPr>
        <w:t>de definición de riesgo de Corrupción</w:t>
      </w:r>
      <w:bookmarkEnd w:id="33"/>
    </w:p>
    <w:tbl>
      <w:tblPr>
        <w:tblStyle w:val="Tablaconcuadrcula"/>
        <w:tblW w:w="0" w:type="auto"/>
        <w:jc w:val="center"/>
        <w:tblLook w:val="04A0" w:firstRow="1" w:lastRow="0" w:firstColumn="1" w:lastColumn="0" w:noHBand="0" w:noVBand="1"/>
      </w:tblPr>
      <w:tblGrid>
        <w:gridCol w:w="2014"/>
        <w:gridCol w:w="2014"/>
        <w:gridCol w:w="2014"/>
        <w:gridCol w:w="2014"/>
      </w:tblGrid>
      <w:tr w:rsidR="000D7596" w:rsidRPr="000D7596" w14:paraId="382128F1" w14:textId="77777777" w:rsidTr="00B06B1F">
        <w:trPr>
          <w:jc w:val="center"/>
        </w:trPr>
        <w:tc>
          <w:tcPr>
            <w:tcW w:w="2014" w:type="dxa"/>
            <w:shd w:val="clear" w:color="auto" w:fill="D9D9D9" w:themeFill="background1" w:themeFillShade="D9"/>
            <w:vAlign w:val="center"/>
          </w:tcPr>
          <w:p w14:paraId="20452BC4" w14:textId="77777777" w:rsidR="00907473" w:rsidRPr="000D7596" w:rsidRDefault="00907473" w:rsidP="006B408D">
            <w:pPr>
              <w:pStyle w:val="Textoindependiente"/>
              <w:spacing w:after="0"/>
              <w:jc w:val="center"/>
              <w:rPr>
                <w:rFonts w:ascii="Arial Narrow" w:hAnsi="Arial Narrow" w:cs="Arial"/>
                <w:b/>
                <w:bCs/>
              </w:rPr>
            </w:pPr>
            <w:r w:rsidRPr="000D7596">
              <w:rPr>
                <w:rFonts w:ascii="Arial Narrow" w:hAnsi="Arial Narrow" w:cs="Arial"/>
                <w:b/>
                <w:bCs/>
              </w:rPr>
              <w:t>Acción u omisión</w:t>
            </w:r>
          </w:p>
        </w:tc>
        <w:tc>
          <w:tcPr>
            <w:tcW w:w="2014" w:type="dxa"/>
            <w:shd w:val="clear" w:color="auto" w:fill="D9D9D9" w:themeFill="background1" w:themeFillShade="D9"/>
            <w:vAlign w:val="center"/>
          </w:tcPr>
          <w:p w14:paraId="18ACCB28" w14:textId="77777777" w:rsidR="00907473" w:rsidRPr="000D7596" w:rsidRDefault="00907473" w:rsidP="006B408D">
            <w:pPr>
              <w:pStyle w:val="Textoindependiente"/>
              <w:spacing w:after="0"/>
              <w:jc w:val="center"/>
              <w:rPr>
                <w:rFonts w:ascii="Arial Narrow" w:hAnsi="Arial Narrow" w:cs="Arial"/>
                <w:b/>
                <w:bCs/>
              </w:rPr>
            </w:pPr>
            <w:r w:rsidRPr="000D7596">
              <w:rPr>
                <w:rFonts w:ascii="Arial Narrow" w:hAnsi="Arial Narrow" w:cs="Arial"/>
                <w:b/>
                <w:bCs/>
              </w:rPr>
              <w:t>Uso del poder</w:t>
            </w:r>
          </w:p>
        </w:tc>
        <w:tc>
          <w:tcPr>
            <w:tcW w:w="2014" w:type="dxa"/>
            <w:shd w:val="clear" w:color="auto" w:fill="D9D9D9" w:themeFill="background1" w:themeFillShade="D9"/>
            <w:vAlign w:val="center"/>
          </w:tcPr>
          <w:p w14:paraId="37FA85EA" w14:textId="77777777" w:rsidR="00907473" w:rsidRPr="000D7596" w:rsidRDefault="00907473" w:rsidP="006B408D">
            <w:pPr>
              <w:pStyle w:val="Textoindependiente"/>
              <w:spacing w:after="0"/>
              <w:jc w:val="center"/>
              <w:rPr>
                <w:rFonts w:ascii="Arial Narrow" w:hAnsi="Arial Narrow" w:cs="Arial"/>
                <w:b/>
                <w:bCs/>
              </w:rPr>
            </w:pPr>
            <w:r w:rsidRPr="000D7596">
              <w:rPr>
                <w:rFonts w:ascii="Arial Narrow" w:hAnsi="Arial Narrow" w:cs="Arial"/>
                <w:b/>
                <w:bCs/>
              </w:rPr>
              <w:t>Desviar la gestión de lo público</w:t>
            </w:r>
          </w:p>
        </w:tc>
        <w:tc>
          <w:tcPr>
            <w:tcW w:w="2014" w:type="dxa"/>
            <w:shd w:val="clear" w:color="auto" w:fill="D9D9D9" w:themeFill="background1" w:themeFillShade="D9"/>
            <w:vAlign w:val="center"/>
          </w:tcPr>
          <w:p w14:paraId="20F02752" w14:textId="77777777" w:rsidR="00907473" w:rsidRPr="000D7596" w:rsidRDefault="00907473" w:rsidP="006B408D">
            <w:pPr>
              <w:pStyle w:val="Textoindependiente"/>
              <w:spacing w:after="0"/>
              <w:jc w:val="center"/>
              <w:rPr>
                <w:rFonts w:ascii="Arial Narrow" w:hAnsi="Arial Narrow" w:cs="Arial"/>
                <w:b/>
                <w:bCs/>
              </w:rPr>
            </w:pPr>
            <w:r w:rsidRPr="000D7596">
              <w:rPr>
                <w:rFonts w:ascii="Arial Narrow" w:hAnsi="Arial Narrow" w:cs="Arial"/>
                <w:b/>
                <w:bCs/>
              </w:rPr>
              <w:t>Beneficio privado.</w:t>
            </w:r>
          </w:p>
        </w:tc>
      </w:tr>
      <w:tr w:rsidR="000D7596" w:rsidRPr="000D7596" w14:paraId="37FD59E6" w14:textId="77777777" w:rsidTr="006B408D">
        <w:trPr>
          <w:jc w:val="center"/>
        </w:trPr>
        <w:tc>
          <w:tcPr>
            <w:tcW w:w="2014" w:type="dxa"/>
            <w:vAlign w:val="center"/>
          </w:tcPr>
          <w:p w14:paraId="6B2C6935" w14:textId="77777777" w:rsidR="00907473" w:rsidRPr="000D7596" w:rsidRDefault="00907473" w:rsidP="006B408D">
            <w:pPr>
              <w:pStyle w:val="Textoindependiente"/>
              <w:spacing w:after="0"/>
              <w:jc w:val="center"/>
              <w:rPr>
                <w:rFonts w:ascii="Arial Narrow" w:hAnsi="Arial Narrow" w:cs="Arial"/>
              </w:rPr>
            </w:pPr>
            <w:r w:rsidRPr="000D7596">
              <w:rPr>
                <w:rFonts w:ascii="Arial Narrow" w:hAnsi="Arial Narrow" w:cs="Arial"/>
              </w:rPr>
              <w:t>X</w:t>
            </w:r>
          </w:p>
        </w:tc>
        <w:tc>
          <w:tcPr>
            <w:tcW w:w="2014" w:type="dxa"/>
            <w:vAlign w:val="center"/>
          </w:tcPr>
          <w:p w14:paraId="21CD1748" w14:textId="77777777" w:rsidR="00907473" w:rsidRPr="000D7596" w:rsidRDefault="00907473" w:rsidP="006B408D">
            <w:pPr>
              <w:pStyle w:val="Textoindependiente"/>
              <w:spacing w:after="0"/>
              <w:jc w:val="center"/>
              <w:rPr>
                <w:rFonts w:ascii="Arial Narrow" w:hAnsi="Arial Narrow" w:cs="Arial"/>
              </w:rPr>
            </w:pPr>
            <w:r w:rsidRPr="000D7596">
              <w:rPr>
                <w:rFonts w:ascii="Arial Narrow" w:hAnsi="Arial Narrow" w:cs="Arial"/>
              </w:rPr>
              <w:t>X</w:t>
            </w:r>
          </w:p>
        </w:tc>
        <w:tc>
          <w:tcPr>
            <w:tcW w:w="2014" w:type="dxa"/>
            <w:vAlign w:val="center"/>
          </w:tcPr>
          <w:p w14:paraId="5402F6E7" w14:textId="77777777" w:rsidR="00907473" w:rsidRPr="000D7596" w:rsidRDefault="00907473" w:rsidP="006B408D">
            <w:pPr>
              <w:pStyle w:val="Textoindependiente"/>
              <w:spacing w:after="0"/>
              <w:jc w:val="center"/>
              <w:rPr>
                <w:rFonts w:ascii="Arial Narrow" w:hAnsi="Arial Narrow" w:cs="Arial"/>
              </w:rPr>
            </w:pPr>
            <w:r w:rsidRPr="000D7596">
              <w:rPr>
                <w:rFonts w:ascii="Arial Narrow" w:hAnsi="Arial Narrow" w:cs="Arial"/>
              </w:rPr>
              <w:t>X</w:t>
            </w:r>
          </w:p>
        </w:tc>
        <w:tc>
          <w:tcPr>
            <w:tcW w:w="2014" w:type="dxa"/>
            <w:vAlign w:val="center"/>
          </w:tcPr>
          <w:p w14:paraId="10C6DC47" w14:textId="77777777" w:rsidR="00907473" w:rsidRPr="000D7596" w:rsidRDefault="00907473" w:rsidP="006B408D">
            <w:pPr>
              <w:pStyle w:val="Textoindependiente"/>
              <w:spacing w:after="0"/>
              <w:jc w:val="center"/>
              <w:rPr>
                <w:rFonts w:ascii="Arial Narrow" w:hAnsi="Arial Narrow" w:cs="Arial"/>
              </w:rPr>
            </w:pPr>
            <w:r w:rsidRPr="000D7596">
              <w:rPr>
                <w:rFonts w:ascii="Arial Narrow" w:hAnsi="Arial Narrow" w:cs="Arial"/>
              </w:rPr>
              <w:t>X</w:t>
            </w:r>
          </w:p>
        </w:tc>
      </w:tr>
    </w:tbl>
    <w:p w14:paraId="4802CA39" w14:textId="03D4A49F" w:rsidR="002B51B1" w:rsidRPr="008640E3" w:rsidRDefault="00A66EF9" w:rsidP="008640E3">
      <w:pPr>
        <w:pStyle w:val="Textoindependiente"/>
        <w:spacing w:after="0" w:line="240" w:lineRule="auto"/>
        <w:jc w:val="center"/>
        <w:rPr>
          <w:rFonts w:ascii="Arial" w:eastAsia="Times New Roman" w:hAnsi="Arial" w:cs="Arial"/>
          <w:i/>
          <w:sz w:val="16"/>
          <w:szCs w:val="16"/>
        </w:rPr>
      </w:pPr>
      <w:r w:rsidRPr="008640E3">
        <w:rPr>
          <w:rFonts w:ascii="Arial" w:eastAsia="Times New Roman" w:hAnsi="Arial" w:cs="Arial"/>
          <w:b/>
          <w:bCs/>
          <w:sz w:val="16"/>
          <w:szCs w:val="16"/>
        </w:rPr>
        <w:t>Fuente:</w:t>
      </w:r>
      <w:r w:rsidRPr="008640E3">
        <w:rPr>
          <w:rFonts w:ascii="Arial" w:eastAsia="Times New Roman" w:hAnsi="Arial" w:cs="Arial"/>
          <w:sz w:val="16"/>
          <w:szCs w:val="16"/>
        </w:rPr>
        <w:t xml:space="preserve"> Adaptado </w:t>
      </w:r>
      <w:r w:rsidRPr="008640E3">
        <w:rPr>
          <w:rFonts w:ascii="Arial" w:eastAsia="Times New Roman" w:hAnsi="Arial" w:cs="Arial"/>
          <w:i/>
          <w:sz w:val="16"/>
          <w:szCs w:val="16"/>
        </w:rPr>
        <w:t>Guía para la administración del riesgo y el Diseño de controles en Entidades Públicas. Octubre, 2018</w:t>
      </w:r>
      <w:r w:rsidR="008640E3">
        <w:rPr>
          <w:rFonts w:ascii="Arial" w:eastAsia="Times New Roman" w:hAnsi="Arial" w:cs="Arial"/>
          <w:i/>
          <w:sz w:val="16"/>
          <w:szCs w:val="16"/>
        </w:rPr>
        <w:t>. P</w:t>
      </w:r>
      <w:r w:rsidR="00E63021">
        <w:rPr>
          <w:rFonts w:ascii="Arial" w:eastAsia="Times New Roman" w:hAnsi="Arial" w:cs="Arial"/>
          <w:i/>
          <w:sz w:val="16"/>
          <w:szCs w:val="16"/>
        </w:rPr>
        <w:t>, 24.</w:t>
      </w:r>
    </w:p>
    <w:p w14:paraId="073D7092" w14:textId="77777777" w:rsidR="005A22D8" w:rsidRPr="000D7596" w:rsidRDefault="005A22D8" w:rsidP="00A833CA">
      <w:pPr>
        <w:pStyle w:val="Textoindependiente"/>
        <w:spacing w:after="0" w:line="240" w:lineRule="auto"/>
        <w:jc w:val="both"/>
        <w:rPr>
          <w:sz w:val="18"/>
          <w:szCs w:val="18"/>
        </w:rPr>
      </w:pPr>
    </w:p>
    <w:p w14:paraId="6B23957A" w14:textId="356623B1" w:rsidR="00DD3415" w:rsidRPr="000D7596" w:rsidRDefault="00DD3415" w:rsidP="00DD3415">
      <w:pPr>
        <w:pStyle w:val="Descripcin"/>
        <w:spacing w:after="0"/>
        <w:jc w:val="center"/>
        <w:rPr>
          <w:rFonts w:ascii="Arial" w:hAnsi="Arial" w:cs="Arial"/>
          <w:color w:val="auto"/>
          <w:sz w:val="16"/>
          <w:szCs w:val="16"/>
        </w:rPr>
      </w:pPr>
      <w:bookmarkStart w:id="34" w:name="_Toc42867631"/>
      <w:r w:rsidRPr="000D7596">
        <w:rPr>
          <w:rFonts w:ascii="Arial" w:hAnsi="Arial" w:cs="Arial"/>
          <w:color w:val="auto"/>
          <w:szCs w:val="22"/>
        </w:rPr>
        <w:t xml:space="preserve">Tabla </w:t>
      </w:r>
      <w:r w:rsidRPr="000D7596">
        <w:rPr>
          <w:rFonts w:ascii="Arial" w:hAnsi="Arial" w:cs="Arial"/>
          <w:color w:val="auto"/>
          <w:szCs w:val="22"/>
        </w:rPr>
        <w:fldChar w:fldCharType="begin"/>
      </w:r>
      <w:r w:rsidRPr="000D7596">
        <w:rPr>
          <w:rFonts w:ascii="Arial" w:hAnsi="Arial" w:cs="Arial"/>
          <w:color w:val="auto"/>
          <w:szCs w:val="22"/>
        </w:rPr>
        <w:instrText xml:space="preserve"> SEQ Tabla \* ARABIC </w:instrText>
      </w:r>
      <w:r w:rsidRPr="000D7596">
        <w:rPr>
          <w:rFonts w:ascii="Arial" w:hAnsi="Arial" w:cs="Arial"/>
          <w:color w:val="auto"/>
          <w:szCs w:val="22"/>
        </w:rPr>
        <w:fldChar w:fldCharType="separate"/>
      </w:r>
      <w:r w:rsidR="00F54ABC" w:rsidRPr="000D7596">
        <w:rPr>
          <w:rFonts w:ascii="Arial" w:hAnsi="Arial" w:cs="Arial"/>
          <w:noProof/>
          <w:color w:val="auto"/>
          <w:szCs w:val="22"/>
        </w:rPr>
        <w:t>10</w:t>
      </w:r>
      <w:r w:rsidRPr="000D7596">
        <w:rPr>
          <w:rFonts w:ascii="Arial" w:hAnsi="Arial" w:cs="Arial"/>
          <w:color w:val="auto"/>
          <w:szCs w:val="22"/>
        </w:rPr>
        <w:fldChar w:fldCharType="end"/>
      </w:r>
      <w:r w:rsidRPr="000D7596">
        <w:rPr>
          <w:rFonts w:ascii="Arial" w:eastAsia="Times New Roman" w:hAnsi="Arial" w:cs="Arial"/>
          <w:b w:val="0"/>
          <w:bCs w:val="0"/>
          <w:color w:val="auto"/>
          <w:szCs w:val="22"/>
        </w:rPr>
        <w:t xml:space="preserve"> </w:t>
      </w:r>
      <w:r w:rsidRPr="000D7596">
        <w:rPr>
          <w:rFonts w:ascii="Arial" w:eastAsia="Times New Roman" w:hAnsi="Arial" w:cs="Arial"/>
          <w:b w:val="0"/>
          <w:color w:val="auto"/>
          <w:szCs w:val="22"/>
        </w:rPr>
        <w:t xml:space="preserve">Ejemplos </w:t>
      </w:r>
      <w:r w:rsidR="003550C6" w:rsidRPr="000D7596">
        <w:rPr>
          <w:rFonts w:ascii="Arial" w:eastAsia="Times New Roman" w:hAnsi="Arial" w:cs="Arial"/>
          <w:b w:val="0"/>
          <w:color w:val="auto"/>
          <w:szCs w:val="22"/>
        </w:rPr>
        <w:t>d</w:t>
      </w:r>
      <w:r w:rsidRPr="000D7596">
        <w:rPr>
          <w:rFonts w:ascii="Arial" w:eastAsia="Times New Roman" w:hAnsi="Arial" w:cs="Arial"/>
          <w:b w:val="0"/>
          <w:color w:val="auto"/>
          <w:szCs w:val="22"/>
        </w:rPr>
        <w:t xml:space="preserve">e Riesgo de </w:t>
      </w:r>
      <w:r w:rsidR="003550C6" w:rsidRPr="000D7596">
        <w:rPr>
          <w:rFonts w:ascii="Arial" w:eastAsia="Times New Roman" w:hAnsi="Arial" w:cs="Arial"/>
          <w:b w:val="0"/>
          <w:color w:val="auto"/>
          <w:szCs w:val="22"/>
        </w:rPr>
        <w:t>Corrupción</w:t>
      </w:r>
      <w:bookmarkEnd w:id="34"/>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
        <w:gridCol w:w="1041"/>
        <w:gridCol w:w="1876"/>
        <w:gridCol w:w="548"/>
        <w:gridCol w:w="548"/>
        <w:gridCol w:w="636"/>
        <w:gridCol w:w="524"/>
        <w:gridCol w:w="546"/>
        <w:gridCol w:w="1669"/>
        <w:gridCol w:w="1667"/>
      </w:tblGrid>
      <w:tr w:rsidR="000D7596" w:rsidRPr="000D7596" w14:paraId="1A12F3A7" w14:textId="77777777" w:rsidTr="00B06B1F">
        <w:trPr>
          <w:trHeight w:val="510"/>
        </w:trPr>
        <w:tc>
          <w:tcPr>
            <w:tcW w:w="1015" w:type="dxa"/>
            <w:vMerge w:val="restart"/>
            <w:shd w:val="clear" w:color="auto" w:fill="D9D9D9" w:themeFill="background1" w:themeFillShade="D9"/>
            <w:textDirection w:val="btLr"/>
            <w:vAlign w:val="center"/>
            <w:hideMark/>
          </w:tcPr>
          <w:p w14:paraId="4F2A5D75"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Proceso</w:t>
            </w:r>
          </w:p>
        </w:tc>
        <w:tc>
          <w:tcPr>
            <w:tcW w:w="1041" w:type="dxa"/>
            <w:vMerge w:val="restart"/>
            <w:shd w:val="clear" w:color="auto" w:fill="D9D9D9" w:themeFill="background1" w:themeFillShade="D9"/>
            <w:textDirection w:val="btLr"/>
            <w:vAlign w:val="center"/>
            <w:hideMark/>
          </w:tcPr>
          <w:p w14:paraId="27504053"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Riesgo</w:t>
            </w:r>
          </w:p>
        </w:tc>
        <w:tc>
          <w:tcPr>
            <w:tcW w:w="1876" w:type="dxa"/>
            <w:vMerge w:val="restart"/>
            <w:shd w:val="clear" w:color="auto" w:fill="D9D9D9" w:themeFill="background1" w:themeFillShade="D9"/>
            <w:textDirection w:val="btLr"/>
            <w:vAlign w:val="center"/>
            <w:hideMark/>
          </w:tcPr>
          <w:p w14:paraId="4CC07C6E"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Descripción</w:t>
            </w:r>
          </w:p>
        </w:tc>
        <w:tc>
          <w:tcPr>
            <w:tcW w:w="548" w:type="dxa"/>
            <w:vMerge w:val="restart"/>
            <w:shd w:val="clear" w:color="auto" w:fill="D9D9D9" w:themeFill="background1" w:themeFillShade="D9"/>
            <w:textDirection w:val="btLr"/>
            <w:vAlign w:val="center"/>
            <w:hideMark/>
          </w:tcPr>
          <w:p w14:paraId="0F725E5B"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Tipo de riesgo</w:t>
            </w:r>
          </w:p>
        </w:tc>
        <w:tc>
          <w:tcPr>
            <w:tcW w:w="548" w:type="dxa"/>
            <w:vMerge w:val="restart"/>
            <w:shd w:val="clear" w:color="auto" w:fill="D9D9D9" w:themeFill="background1" w:themeFillShade="D9"/>
            <w:textDirection w:val="btLr"/>
            <w:vAlign w:val="center"/>
            <w:hideMark/>
          </w:tcPr>
          <w:p w14:paraId="319A8D18"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Tipología de riesgos</w:t>
            </w:r>
          </w:p>
        </w:tc>
        <w:tc>
          <w:tcPr>
            <w:tcW w:w="636" w:type="dxa"/>
            <w:vMerge w:val="restart"/>
            <w:shd w:val="clear" w:color="auto" w:fill="D9D9D9" w:themeFill="background1" w:themeFillShade="D9"/>
            <w:textDirection w:val="btLr"/>
            <w:vAlign w:val="center"/>
            <w:hideMark/>
          </w:tcPr>
          <w:p w14:paraId="1123A8DD"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Activo de información</w:t>
            </w:r>
          </w:p>
        </w:tc>
        <w:tc>
          <w:tcPr>
            <w:tcW w:w="524" w:type="dxa"/>
            <w:vMerge w:val="restart"/>
            <w:shd w:val="clear" w:color="auto" w:fill="D9D9D9" w:themeFill="background1" w:themeFillShade="D9"/>
            <w:textDirection w:val="btLr"/>
            <w:vAlign w:val="center"/>
            <w:hideMark/>
          </w:tcPr>
          <w:p w14:paraId="6948EF16" w14:textId="5B522F9F"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Tipo de amenaza</w:t>
            </w:r>
          </w:p>
        </w:tc>
        <w:tc>
          <w:tcPr>
            <w:tcW w:w="546" w:type="dxa"/>
            <w:vMerge w:val="restart"/>
            <w:shd w:val="clear" w:color="auto" w:fill="D9D9D9" w:themeFill="background1" w:themeFillShade="D9"/>
            <w:textDirection w:val="btLr"/>
            <w:vAlign w:val="center"/>
            <w:hideMark/>
          </w:tcPr>
          <w:p w14:paraId="2E090618"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Amenaza</w:t>
            </w:r>
          </w:p>
        </w:tc>
        <w:tc>
          <w:tcPr>
            <w:tcW w:w="1669" w:type="dxa"/>
            <w:vMerge w:val="restart"/>
            <w:shd w:val="clear" w:color="auto" w:fill="D9D9D9" w:themeFill="background1" w:themeFillShade="D9"/>
            <w:textDirection w:val="btLr"/>
            <w:vAlign w:val="center"/>
            <w:hideMark/>
          </w:tcPr>
          <w:p w14:paraId="2B3B9E29"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Causa / vulnerabilidad</w:t>
            </w:r>
          </w:p>
        </w:tc>
        <w:tc>
          <w:tcPr>
            <w:tcW w:w="1667" w:type="dxa"/>
            <w:vMerge w:val="restart"/>
            <w:shd w:val="clear" w:color="auto" w:fill="D9D9D9" w:themeFill="background1" w:themeFillShade="D9"/>
            <w:textDirection w:val="btLr"/>
            <w:vAlign w:val="center"/>
            <w:hideMark/>
          </w:tcPr>
          <w:p w14:paraId="292F63C3" w14:textId="77777777" w:rsidR="00DD3415" w:rsidRPr="000D7596" w:rsidRDefault="00DD3415" w:rsidP="005A22D8">
            <w:pPr>
              <w:spacing w:after="0" w:line="240" w:lineRule="auto"/>
              <w:ind w:left="113" w:right="113"/>
              <w:jc w:val="center"/>
              <w:rPr>
                <w:rFonts w:ascii="Arial" w:eastAsia="Times New Roman" w:hAnsi="Arial" w:cs="Arial"/>
                <w:b/>
                <w:bCs/>
                <w:sz w:val="16"/>
                <w:szCs w:val="16"/>
              </w:rPr>
            </w:pPr>
            <w:r w:rsidRPr="000D7596">
              <w:rPr>
                <w:rFonts w:ascii="Arial" w:eastAsia="Times New Roman" w:hAnsi="Arial" w:cs="Arial"/>
                <w:b/>
                <w:bCs/>
                <w:sz w:val="16"/>
                <w:szCs w:val="16"/>
              </w:rPr>
              <w:t>Consecuencias</w:t>
            </w:r>
          </w:p>
        </w:tc>
      </w:tr>
      <w:tr w:rsidR="000D7596" w:rsidRPr="000D7596" w14:paraId="65DF604C" w14:textId="77777777" w:rsidTr="00B06B1F">
        <w:trPr>
          <w:trHeight w:val="675"/>
        </w:trPr>
        <w:tc>
          <w:tcPr>
            <w:tcW w:w="1015" w:type="dxa"/>
            <w:vMerge/>
            <w:shd w:val="clear" w:color="auto" w:fill="D9D9D9" w:themeFill="background1" w:themeFillShade="D9"/>
            <w:vAlign w:val="center"/>
            <w:hideMark/>
          </w:tcPr>
          <w:p w14:paraId="641A0FE7" w14:textId="77777777" w:rsidR="00DD3415" w:rsidRPr="000D7596" w:rsidRDefault="00DD3415" w:rsidP="005A22D8">
            <w:pPr>
              <w:spacing w:after="0" w:line="240" w:lineRule="auto"/>
              <w:rPr>
                <w:rFonts w:ascii="Arial" w:eastAsia="Times New Roman" w:hAnsi="Arial" w:cs="Arial"/>
                <w:b/>
                <w:bCs/>
                <w:sz w:val="16"/>
                <w:szCs w:val="16"/>
              </w:rPr>
            </w:pPr>
          </w:p>
        </w:tc>
        <w:tc>
          <w:tcPr>
            <w:tcW w:w="1041" w:type="dxa"/>
            <w:vMerge/>
            <w:shd w:val="clear" w:color="auto" w:fill="D9D9D9" w:themeFill="background1" w:themeFillShade="D9"/>
            <w:vAlign w:val="center"/>
            <w:hideMark/>
          </w:tcPr>
          <w:p w14:paraId="56E100A3" w14:textId="77777777" w:rsidR="00DD3415" w:rsidRPr="000D7596" w:rsidRDefault="00DD3415" w:rsidP="005A22D8">
            <w:pPr>
              <w:spacing w:after="0" w:line="240" w:lineRule="auto"/>
              <w:rPr>
                <w:rFonts w:ascii="Arial" w:eastAsia="Times New Roman" w:hAnsi="Arial" w:cs="Arial"/>
                <w:b/>
                <w:bCs/>
                <w:sz w:val="16"/>
                <w:szCs w:val="16"/>
              </w:rPr>
            </w:pPr>
          </w:p>
        </w:tc>
        <w:tc>
          <w:tcPr>
            <w:tcW w:w="1876" w:type="dxa"/>
            <w:vMerge/>
            <w:shd w:val="clear" w:color="auto" w:fill="D9D9D9" w:themeFill="background1" w:themeFillShade="D9"/>
            <w:vAlign w:val="center"/>
            <w:hideMark/>
          </w:tcPr>
          <w:p w14:paraId="10E24063" w14:textId="77777777" w:rsidR="00DD3415" w:rsidRPr="000D7596" w:rsidRDefault="00DD3415" w:rsidP="005A22D8">
            <w:pPr>
              <w:spacing w:after="0" w:line="240" w:lineRule="auto"/>
              <w:rPr>
                <w:rFonts w:ascii="Arial" w:eastAsia="Times New Roman" w:hAnsi="Arial" w:cs="Arial"/>
                <w:b/>
                <w:bCs/>
                <w:sz w:val="16"/>
                <w:szCs w:val="16"/>
              </w:rPr>
            </w:pPr>
          </w:p>
        </w:tc>
        <w:tc>
          <w:tcPr>
            <w:tcW w:w="548" w:type="dxa"/>
            <w:vMerge/>
            <w:shd w:val="clear" w:color="auto" w:fill="D9D9D9" w:themeFill="background1" w:themeFillShade="D9"/>
            <w:vAlign w:val="center"/>
            <w:hideMark/>
          </w:tcPr>
          <w:p w14:paraId="52CCE144" w14:textId="77777777" w:rsidR="00DD3415" w:rsidRPr="000D7596" w:rsidRDefault="00DD3415" w:rsidP="005A22D8">
            <w:pPr>
              <w:spacing w:after="0" w:line="240" w:lineRule="auto"/>
              <w:rPr>
                <w:rFonts w:ascii="Arial" w:eastAsia="Times New Roman" w:hAnsi="Arial" w:cs="Arial"/>
                <w:b/>
                <w:bCs/>
                <w:sz w:val="16"/>
                <w:szCs w:val="16"/>
              </w:rPr>
            </w:pPr>
          </w:p>
        </w:tc>
        <w:tc>
          <w:tcPr>
            <w:tcW w:w="548" w:type="dxa"/>
            <w:vMerge/>
            <w:shd w:val="clear" w:color="auto" w:fill="D9D9D9" w:themeFill="background1" w:themeFillShade="D9"/>
            <w:vAlign w:val="center"/>
            <w:hideMark/>
          </w:tcPr>
          <w:p w14:paraId="18EADC9A" w14:textId="77777777" w:rsidR="00DD3415" w:rsidRPr="000D7596" w:rsidRDefault="00DD3415" w:rsidP="005A22D8">
            <w:pPr>
              <w:spacing w:after="0" w:line="240" w:lineRule="auto"/>
              <w:rPr>
                <w:rFonts w:ascii="Arial" w:eastAsia="Times New Roman" w:hAnsi="Arial" w:cs="Arial"/>
                <w:b/>
                <w:bCs/>
                <w:sz w:val="16"/>
                <w:szCs w:val="16"/>
              </w:rPr>
            </w:pPr>
          </w:p>
        </w:tc>
        <w:tc>
          <w:tcPr>
            <w:tcW w:w="636" w:type="dxa"/>
            <w:vMerge/>
            <w:shd w:val="clear" w:color="auto" w:fill="D9D9D9" w:themeFill="background1" w:themeFillShade="D9"/>
            <w:vAlign w:val="center"/>
            <w:hideMark/>
          </w:tcPr>
          <w:p w14:paraId="051DACD5" w14:textId="77777777" w:rsidR="00DD3415" w:rsidRPr="000D7596" w:rsidRDefault="00DD3415" w:rsidP="005A22D8">
            <w:pPr>
              <w:spacing w:after="0" w:line="240" w:lineRule="auto"/>
              <w:rPr>
                <w:rFonts w:ascii="Arial" w:eastAsia="Times New Roman" w:hAnsi="Arial" w:cs="Arial"/>
                <w:b/>
                <w:bCs/>
                <w:sz w:val="16"/>
                <w:szCs w:val="16"/>
              </w:rPr>
            </w:pPr>
          </w:p>
        </w:tc>
        <w:tc>
          <w:tcPr>
            <w:tcW w:w="524" w:type="dxa"/>
            <w:vMerge/>
            <w:shd w:val="clear" w:color="auto" w:fill="D9D9D9" w:themeFill="background1" w:themeFillShade="D9"/>
            <w:vAlign w:val="center"/>
            <w:hideMark/>
          </w:tcPr>
          <w:p w14:paraId="5E7C1349" w14:textId="77777777" w:rsidR="00DD3415" w:rsidRPr="000D7596" w:rsidRDefault="00DD3415" w:rsidP="005A22D8">
            <w:pPr>
              <w:spacing w:after="0" w:line="240" w:lineRule="auto"/>
              <w:rPr>
                <w:rFonts w:ascii="Arial" w:eastAsia="Times New Roman" w:hAnsi="Arial" w:cs="Arial"/>
                <w:b/>
                <w:bCs/>
                <w:sz w:val="16"/>
                <w:szCs w:val="16"/>
              </w:rPr>
            </w:pPr>
          </w:p>
        </w:tc>
        <w:tc>
          <w:tcPr>
            <w:tcW w:w="546" w:type="dxa"/>
            <w:vMerge/>
            <w:shd w:val="clear" w:color="auto" w:fill="D9D9D9" w:themeFill="background1" w:themeFillShade="D9"/>
            <w:vAlign w:val="center"/>
            <w:hideMark/>
          </w:tcPr>
          <w:p w14:paraId="58FCC24B" w14:textId="77777777" w:rsidR="00DD3415" w:rsidRPr="000D7596" w:rsidRDefault="00DD3415" w:rsidP="005A22D8">
            <w:pPr>
              <w:spacing w:after="0" w:line="240" w:lineRule="auto"/>
              <w:rPr>
                <w:rFonts w:ascii="Arial" w:eastAsia="Times New Roman" w:hAnsi="Arial" w:cs="Arial"/>
                <w:b/>
                <w:bCs/>
                <w:sz w:val="16"/>
                <w:szCs w:val="16"/>
              </w:rPr>
            </w:pPr>
          </w:p>
        </w:tc>
        <w:tc>
          <w:tcPr>
            <w:tcW w:w="1669" w:type="dxa"/>
            <w:vMerge/>
            <w:shd w:val="clear" w:color="auto" w:fill="D9D9D9" w:themeFill="background1" w:themeFillShade="D9"/>
            <w:vAlign w:val="center"/>
            <w:hideMark/>
          </w:tcPr>
          <w:p w14:paraId="73B68ADD" w14:textId="77777777" w:rsidR="00DD3415" w:rsidRPr="000D7596" w:rsidRDefault="00DD3415" w:rsidP="005A22D8">
            <w:pPr>
              <w:spacing w:after="0" w:line="240" w:lineRule="auto"/>
              <w:rPr>
                <w:rFonts w:ascii="Arial" w:eastAsia="Times New Roman" w:hAnsi="Arial" w:cs="Arial"/>
                <w:b/>
                <w:bCs/>
                <w:sz w:val="16"/>
                <w:szCs w:val="16"/>
              </w:rPr>
            </w:pPr>
          </w:p>
        </w:tc>
        <w:tc>
          <w:tcPr>
            <w:tcW w:w="1667" w:type="dxa"/>
            <w:vMerge/>
            <w:shd w:val="clear" w:color="auto" w:fill="D9D9D9" w:themeFill="background1" w:themeFillShade="D9"/>
            <w:vAlign w:val="center"/>
            <w:hideMark/>
          </w:tcPr>
          <w:p w14:paraId="3CFA3566" w14:textId="77777777" w:rsidR="00DD3415" w:rsidRPr="000D7596" w:rsidRDefault="00DD3415" w:rsidP="005A22D8">
            <w:pPr>
              <w:spacing w:after="0" w:line="240" w:lineRule="auto"/>
              <w:rPr>
                <w:rFonts w:ascii="Arial" w:eastAsia="Times New Roman" w:hAnsi="Arial" w:cs="Arial"/>
                <w:b/>
                <w:bCs/>
                <w:sz w:val="16"/>
                <w:szCs w:val="16"/>
              </w:rPr>
            </w:pPr>
          </w:p>
        </w:tc>
      </w:tr>
      <w:tr w:rsidR="000D7596" w:rsidRPr="000D7596" w14:paraId="209EB339" w14:textId="77777777" w:rsidTr="005A22D8">
        <w:trPr>
          <w:trHeight w:val="509"/>
        </w:trPr>
        <w:tc>
          <w:tcPr>
            <w:tcW w:w="1015" w:type="dxa"/>
            <w:vMerge/>
            <w:shd w:val="clear" w:color="auto" w:fill="D9D9D9" w:themeFill="background1" w:themeFillShade="D9"/>
            <w:vAlign w:val="center"/>
            <w:hideMark/>
          </w:tcPr>
          <w:p w14:paraId="457E2012" w14:textId="77777777" w:rsidR="00DD3415" w:rsidRPr="000D7596" w:rsidRDefault="00DD3415" w:rsidP="005A22D8">
            <w:pPr>
              <w:spacing w:after="0" w:line="240" w:lineRule="auto"/>
              <w:rPr>
                <w:rFonts w:ascii="Arial" w:eastAsia="Times New Roman" w:hAnsi="Arial" w:cs="Arial"/>
                <w:b/>
                <w:bCs/>
                <w:sz w:val="16"/>
                <w:szCs w:val="16"/>
              </w:rPr>
            </w:pPr>
          </w:p>
        </w:tc>
        <w:tc>
          <w:tcPr>
            <w:tcW w:w="1041" w:type="dxa"/>
            <w:vMerge/>
            <w:shd w:val="clear" w:color="auto" w:fill="D9D9D9" w:themeFill="background1" w:themeFillShade="D9"/>
            <w:vAlign w:val="center"/>
            <w:hideMark/>
          </w:tcPr>
          <w:p w14:paraId="12A131ED" w14:textId="77777777" w:rsidR="00DD3415" w:rsidRPr="000D7596" w:rsidRDefault="00DD3415" w:rsidP="005A22D8">
            <w:pPr>
              <w:spacing w:after="0" w:line="240" w:lineRule="auto"/>
              <w:rPr>
                <w:rFonts w:ascii="Arial" w:eastAsia="Times New Roman" w:hAnsi="Arial" w:cs="Arial"/>
                <w:b/>
                <w:bCs/>
                <w:sz w:val="16"/>
                <w:szCs w:val="16"/>
              </w:rPr>
            </w:pPr>
          </w:p>
        </w:tc>
        <w:tc>
          <w:tcPr>
            <w:tcW w:w="1876" w:type="dxa"/>
            <w:vMerge/>
            <w:shd w:val="clear" w:color="auto" w:fill="D9D9D9" w:themeFill="background1" w:themeFillShade="D9"/>
            <w:vAlign w:val="center"/>
            <w:hideMark/>
          </w:tcPr>
          <w:p w14:paraId="4D050D57" w14:textId="77777777" w:rsidR="00DD3415" w:rsidRPr="000D7596" w:rsidRDefault="00DD3415" w:rsidP="005A22D8">
            <w:pPr>
              <w:spacing w:after="0" w:line="240" w:lineRule="auto"/>
              <w:rPr>
                <w:rFonts w:ascii="Arial" w:eastAsia="Times New Roman" w:hAnsi="Arial" w:cs="Arial"/>
                <w:b/>
                <w:bCs/>
                <w:sz w:val="16"/>
                <w:szCs w:val="16"/>
              </w:rPr>
            </w:pPr>
          </w:p>
        </w:tc>
        <w:tc>
          <w:tcPr>
            <w:tcW w:w="548" w:type="dxa"/>
            <w:vMerge/>
            <w:shd w:val="clear" w:color="auto" w:fill="D9D9D9" w:themeFill="background1" w:themeFillShade="D9"/>
            <w:vAlign w:val="center"/>
            <w:hideMark/>
          </w:tcPr>
          <w:p w14:paraId="55DD9DF1" w14:textId="77777777" w:rsidR="00DD3415" w:rsidRPr="000D7596" w:rsidRDefault="00DD3415" w:rsidP="005A22D8">
            <w:pPr>
              <w:spacing w:after="0" w:line="240" w:lineRule="auto"/>
              <w:rPr>
                <w:rFonts w:ascii="Arial" w:eastAsia="Times New Roman" w:hAnsi="Arial" w:cs="Arial"/>
                <w:b/>
                <w:bCs/>
                <w:sz w:val="16"/>
                <w:szCs w:val="16"/>
              </w:rPr>
            </w:pPr>
          </w:p>
        </w:tc>
        <w:tc>
          <w:tcPr>
            <w:tcW w:w="548" w:type="dxa"/>
            <w:vMerge/>
            <w:shd w:val="clear" w:color="auto" w:fill="D9D9D9" w:themeFill="background1" w:themeFillShade="D9"/>
            <w:vAlign w:val="center"/>
            <w:hideMark/>
          </w:tcPr>
          <w:p w14:paraId="32011080" w14:textId="77777777" w:rsidR="00DD3415" w:rsidRPr="000D7596" w:rsidRDefault="00DD3415" w:rsidP="005A22D8">
            <w:pPr>
              <w:spacing w:after="0" w:line="240" w:lineRule="auto"/>
              <w:rPr>
                <w:rFonts w:ascii="Arial" w:eastAsia="Times New Roman" w:hAnsi="Arial" w:cs="Arial"/>
                <w:b/>
                <w:bCs/>
                <w:sz w:val="16"/>
                <w:szCs w:val="16"/>
              </w:rPr>
            </w:pPr>
          </w:p>
        </w:tc>
        <w:tc>
          <w:tcPr>
            <w:tcW w:w="636" w:type="dxa"/>
            <w:vMerge/>
            <w:shd w:val="clear" w:color="auto" w:fill="D9D9D9" w:themeFill="background1" w:themeFillShade="D9"/>
            <w:vAlign w:val="center"/>
            <w:hideMark/>
          </w:tcPr>
          <w:p w14:paraId="6DE2D231" w14:textId="77777777" w:rsidR="00DD3415" w:rsidRPr="000D7596" w:rsidRDefault="00DD3415" w:rsidP="005A22D8">
            <w:pPr>
              <w:spacing w:after="0" w:line="240" w:lineRule="auto"/>
              <w:rPr>
                <w:rFonts w:ascii="Arial" w:eastAsia="Times New Roman" w:hAnsi="Arial" w:cs="Arial"/>
                <w:b/>
                <w:bCs/>
                <w:sz w:val="16"/>
                <w:szCs w:val="16"/>
              </w:rPr>
            </w:pPr>
          </w:p>
        </w:tc>
        <w:tc>
          <w:tcPr>
            <w:tcW w:w="524" w:type="dxa"/>
            <w:vMerge/>
            <w:shd w:val="clear" w:color="auto" w:fill="D9D9D9" w:themeFill="background1" w:themeFillShade="D9"/>
            <w:vAlign w:val="center"/>
            <w:hideMark/>
          </w:tcPr>
          <w:p w14:paraId="31A69DE2" w14:textId="77777777" w:rsidR="00DD3415" w:rsidRPr="000D7596" w:rsidRDefault="00DD3415" w:rsidP="005A22D8">
            <w:pPr>
              <w:spacing w:after="0" w:line="240" w:lineRule="auto"/>
              <w:rPr>
                <w:rFonts w:ascii="Arial" w:eastAsia="Times New Roman" w:hAnsi="Arial" w:cs="Arial"/>
                <w:b/>
                <w:bCs/>
                <w:sz w:val="16"/>
                <w:szCs w:val="16"/>
              </w:rPr>
            </w:pPr>
          </w:p>
        </w:tc>
        <w:tc>
          <w:tcPr>
            <w:tcW w:w="546" w:type="dxa"/>
            <w:vMerge/>
            <w:shd w:val="clear" w:color="auto" w:fill="D9D9D9" w:themeFill="background1" w:themeFillShade="D9"/>
            <w:vAlign w:val="center"/>
            <w:hideMark/>
          </w:tcPr>
          <w:p w14:paraId="6003B925" w14:textId="77777777" w:rsidR="00DD3415" w:rsidRPr="000D7596" w:rsidRDefault="00DD3415" w:rsidP="005A22D8">
            <w:pPr>
              <w:spacing w:after="0" w:line="240" w:lineRule="auto"/>
              <w:rPr>
                <w:rFonts w:ascii="Arial" w:eastAsia="Times New Roman" w:hAnsi="Arial" w:cs="Arial"/>
                <w:b/>
                <w:bCs/>
                <w:sz w:val="16"/>
                <w:szCs w:val="16"/>
              </w:rPr>
            </w:pPr>
          </w:p>
        </w:tc>
        <w:tc>
          <w:tcPr>
            <w:tcW w:w="1669" w:type="dxa"/>
            <w:vMerge/>
            <w:shd w:val="clear" w:color="auto" w:fill="D9D9D9" w:themeFill="background1" w:themeFillShade="D9"/>
            <w:vAlign w:val="center"/>
            <w:hideMark/>
          </w:tcPr>
          <w:p w14:paraId="09E2BCAD" w14:textId="77777777" w:rsidR="00DD3415" w:rsidRPr="000D7596" w:rsidRDefault="00DD3415" w:rsidP="005A22D8">
            <w:pPr>
              <w:spacing w:after="0" w:line="240" w:lineRule="auto"/>
              <w:rPr>
                <w:rFonts w:ascii="Arial" w:eastAsia="Times New Roman" w:hAnsi="Arial" w:cs="Arial"/>
                <w:b/>
                <w:bCs/>
                <w:sz w:val="16"/>
                <w:szCs w:val="16"/>
              </w:rPr>
            </w:pPr>
          </w:p>
        </w:tc>
        <w:tc>
          <w:tcPr>
            <w:tcW w:w="1667" w:type="dxa"/>
            <w:vMerge/>
            <w:shd w:val="clear" w:color="auto" w:fill="D9D9D9" w:themeFill="background1" w:themeFillShade="D9"/>
            <w:vAlign w:val="center"/>
            <w:hideMark/>
          </w:tcPr>
          <w:p w14:paraId="5A6CF277" w14:textId="77777777" w:rsidR="00DD3415" w:rsidRPr="000D7596" w:rsidRDefault="00DD3415" w:rsidP="005A22D8">
            <w:pPr>
              <w:spacing w:after="0" w:line="240" w:lineRule="auto"/>
              <w:rPr>
                <w:rFonts w:ascii="Arial" w:eastAsia="Times New Roman" w:hAnsi="Arial" w:cs="Arial"/>
                <w:b/>
                <w:bCs/>
                <w:sz w:val="16"/>
                <w:szCs w:val="16"/>
              </w:rPr>
            </w:pPr>
          </w:p>
        </w:tc>
      </w:tr>
      <w:tr w:rsidR="000D7596" w:rsidRPr="000D7596" w14:paraId="323E056E" w14:textId="77777777" w:rsidTr="006D361F">
        <w:trPr>
          <w:cantSplit/>
          <w:trHeight w:val="2514"/>
        </w:trPr>
        <w:tc>
          <w:tcPr>
            <w:tcW w:w="1015" w:type="dxa"/>
            <w:shd w:val="clear" w:color="auto" w:fill="auto"/>
            <w:vAlign w:val="center"/>
          </w:tcPr>
          <w:p w14:paraId="034E4C15" w14:textId="77777777" w:rsidR="00DD3415" w:rsidRPr="000D7596" w:rsidRDefault="00DD3415" w:rsidP="005A22D8">
            <w:pPr>
              <w:spacing w:after="0" w:line="240" w:lineRule="auto"/>
              <w:jc w:val="center"/>
              <w:rPr>
                <w:rFonts w:ascii="Arial Narrow" w:eastAsia="Times New Roman" w:hAnsi="Arial Narrow" w:cs="Arial"/>
                <w:sz w:val="16"/>
                <w:szCs w:val="16"/>
              </w:rPr>
            </w:pPr>
            <w:r w:rsidRPr="000D7596">
              <w:rPr>
                <w:rFonts w:ascii="Arial Narrow" w:eastAsia="Times New Roman" w:hAnsi="Arial Narrow" w:cs="Arial"/>
                <w:sz w:val="16"/>
                <w:szCs w:val="16"/>
              </w:rPr>
              <w:t>Gestión contractual </w:t>
            </w:r>
          </w:p>
        </w:tc>
        <w:tc>
          <w:tcPr>
            <w:tcW w:w="1041" w:type="dxa"/>
            <w:shd w:val="clear" w:color="auto" w:fill="auto"/>
            <w:vAlign w:val="center"/>
          </w:tcPr>
          <w:p w14:paraId="0B8032AF" w14:textId="77777777" w:rsidR="00E2098F" w:rsidRPr="000D7596" w:rsidRDefault="00DD3415" w:rsidP="005A22D8">
            <w:pPr>
              <w:spacing w:after="0" w:line="240" w:lineRule="auto"/>
              <w:jc w:val="center"/>
              <w:rPr>
                <w:rFonts w:ascii="Arial Narrow" w:hAnsi="Arial Narrow" w:cs="Flama Book"/>
                <w:sz w:val="16"/>
                <w:szCs w:val="16"/>
              </w:rPr>
            </w:pPr>
            <w:r w:rsidRPr="000D7596">
              <w:rPr>
                <w:rFonts w:ascii="Arial Narrow" w:hAnsi="Arial Narrow" w:cs="Flama Book"/>
                <w:sz w:val="16"/>
                <w:szCs w:val="16"/>
              </w:rPr>
              <w:t xml:space="preserve"> </w:t>
            </w:r>
            <w:r w:rsidR="00E2098F" w:rsidRPr="000D7596">
              <w:rPr>
                <w:rFonts w:ascii="Arial Narrow" w:hAnsi="Arial Narrow" w:cs="Flama Book"/>
                <w:sz w:val="16"/>
                <w:szCs w:val="16"/>
              </w:rPr>
              <w:t>Posibilidad de recibir o solicitar cualquier dádiva o beneficio a nombre</w:t>
            </w:r>
          </w:p>
          <w:p w14:paraId="61BB9FB8" w14:textId="5025207E" w:rsidR="00DD3415" w:rsidRPr="000D7596" w:rsidRDefault="00E2098F" w:rsidP="005A22D8">
            <w:pPr>
              <w:spacing w:after="0" w:line="240" w:lineRule="auto"/>
              <w:jc w:val="center"/>
              <w:rPr>
                <w:rFonts w:ascii="Arial Narrow" w:eastAsia="Times New Roman" w:hAnsi="Arial Narrow" w:cs="Arial"/>
                <w:sz w:val="16"/>
                <w:szCs w:val="16"/>
              </w:rPr>
            </w:pPr>
            <w:r w:rsidRPr="000D7596">
              <w:rPr>
                <w:rFonts w:ascii="Arial Narrow" w:hAnsi="Arial Narrow" w:cs="Flama Book"/>
                <w:sz w:val="16"/>
                <w:szCs w:val="16"/>
              </w:rPr>
              <w:t>propio o de terceros con el fin celebrar un contrato</w:t>
            </w:r>
          </w:p>
        </w:tc>
        <w:tc>
          <w:tcPr>
            <w:tcW w:w="1876" w:type="dxa"/>
            <w:shd w:val="clear" w:color="auto" w:fill="auto"/>
            <w:vAlign w:val="center"/>
          </w:tcPr>
          <w:p w14:paraId="75EB372C" w14:textId="79663CB9" w:rsidR="00DD3415" w:rsidRPr="000D7596" w:rsidRDefault="00546607" w:rsidP="005A22D8">
            <w:pPr>
              <w:pStyle w:val="Pa24"/>
              <w:spacing w:line="240" w:lineRule="auto"/>
              <w:jc w:val="both"/>
              <w:rPr>
                <w:rFonts w:ascii="Arial Narrow" w:eastAsia="Times New Roman" w:hAnsi="Arial Narrow" w:cs="Arial"/>
                <w:sz w:val="16"/>
                <w:szCs w:val="16"/>
              </w:rPr>
            </w:pPr>
            <w:r w:rsidRPr="000D7596">
              <w:rPr>
                <w:rStyle w:val="A1"/>
                <w:rFonts w:ascii="Arial Narrow" w:hAnsi="Arial Narrow"/>
                <w:color w:val="auto"/>
                <w:sz w:val="16"/>
                <w:szCs w:val="16"/>
              </w:rPr>
              <w:t>Situaciones como: debilidades en la etapa</w:t>
            </w:r>
            <w:r w:rsidR="000B4168"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de la planeación del</w:t>
            </w:r>
            <w:r w:rsidR="000B4168"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contrato, la excesiva</w:t>
            </w:r>
            <w:r w:rsidR="000B4168"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discrecionalidad, las</w:t>
            </w:r>
            <w:r w:rsidR="000B4168"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presiones indebidas, la</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carencia de controles,</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la falta de conocimiento</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y/o experiencia, sumados</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a la falta de integridad</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pueden generar un</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riesgo de corrupción en</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la contratación, como</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por ejemplo “exigencias</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de condiciones en los</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procesos de selección</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que solo cumple un</w:t>
            </w:r>
            <w:r w:rsidR="004C261A" w:rsidRPr="000D7596">
              <w:rPr>
                <w:rStyle w:val="A1"/>
                <w:rFonts w:ascii="Arial Narrow" w:hAnsi="Arial Narrow"/>
                <w:color w:val="auto"/>
                <w:sz w:val="16"/>
                <w:szCs w:val="16"/>
              </w:rPr>
              <w:t xml:space="preserve"> </w:t>
            </w:r>
            <w:r w:rsidRPr="000D7596">
              <w:rPr>
                <w:rStyle w:val="A1"/>
                <w:rFonts w:ascii="Arial Narrow" w:hAnsi="Arial Narrow"/>
                <w:color w:val="auto"/>
                <w:sz w:val="16"/>
                <w:szCs w:val="16"/>
              </w:rPr>
              <w:t>determinado proponente”.</w:t>
            </w:r>
          </w:p>
        </w:tc>
        <w:tc>
          <w:tcPr>
            <w:tcW w:w="548" w:type="dxa"/>
            <w:shd w:val="clear" w:color="auto" w:fill="auto"/>
            <w:textDirection w:val="btLr"/>
            <w:vAlign w:val="center"/>
          </w:tcPr>
          <w:p w14:paraId="5BB09150" w14:textId="16DE08F3" w:rsidR="00DD3415" w:rsidRPr="000D7596" w:rsidRDefault="005217AE" w:rsidP="005A22D8">
            <w:pPr>
              <w:spacing w:after="0" w:line="240" w:lineRule="auto"/>
              <w:ind w:left="113" w:right="113"/>
              <w:jc w:val="center"/>
              <w:rPr>
                <w:rFonts w:ascii="Arial Narrow" w:eastAsia="Times New Roman" w:hAnsi="Arial Narrow" w:cs="Arial"/>
                <w:sz w:val="16"/>
                <w:szCs w:val="16"/>
              </w:rPr>
            </w:pPr>
            <w:r w:rsidRPr="000D7596">
              <w:rPr>
                <w:rFonts w:ascii="Arial Narrow" w:eastAsia="Times New Roman" w:hAnsi="Arial Narrow" w:cs="Arial"/>
                <w:sz w:val="16"/>
                <w:szCs w:val="16"/>
              </w:rPr>
              <w:t>Corrupción</w:t>
            </w:r>
          </w:p>
        </w:tc>
        <w:tc>
          <w:tcPr>
            <w:tcW w:w="548" w:type="dxa"/>
            <w:shd w:val="clear" w:color="auto" w:fill="auto"/>
            <w:textDirection w:val="btLr"/>
            <w:vAlign w:val="center"/>
            <w:hideMark/>
          </w:tcPr>
          <w:p w14:paraId="2C17F60A" w14:textId="1D1EE33B" w:rsidR="00DD3415" w:rsidRPr="000D7596" w:rsidRDefault="00DD3415" w:rsidP="00471074">
            <w:pPr>
              <w:spacing w:after="0" w:line="240" w:lineRule="auto"/>
              <w:ind w:left="113" w:right="113"/>
              <w:jc w:val="center"/>
              <w:rPr>
                <w:rFonts w:ascii="Arial Narrow" w:eastAsia="Times New Roman" w:hAnsi="Arial Narrow" w:cs="Arial"/>
                <w:sz w:val="16"/>
                <w:szCs w:val="16"/>
              </w:rPr>
            </w:pPr>
            <w:r w:rsidRPr="000D7596">
              <w:rPr>
                <w:rFonts w:ascii="Arial Narrow" w:eastAsia="Times New Roman" w:hAnsi="Arial Narrow" w:cs="Arial"/>
                <w:sz w:val="16"/>
                <w:szCs w:val="16"/>
              </w:rPr>
              <w:t> </w:t>
            </w:r>
            <w:r w:rsidR="005217AE" w:rsidRPr="000D7596">
              <w:rPr>
                <w:rFonts w:ascii="Arial Narrow" w:eastAsia="Times New Roman" w:hAnsi="Arial Narrow" w:cs="Arial"/>
                <w:sz w:val="16"/>
                <w:szCs w:val="16"/>
              </w:rPr>
              <w:t>Corrupción</w:t>
            </w:r>
          </w:p>
        </w:tc>
        <w:tc>
          <w:tcPr>
            <w:tcW w:w="636" w:type="dxa"/>
            <w:shd w:val="clear" w:color="auto" w:fill="auto"/>
            <w:vAlign w:val="center"/>
            <w:hideMark/>
          </w:tcPr>
          <w:p w14:paraId="2E469A40" w14:textId="77777777" w:rsidR="00DD3415" w:rsidRPr="000D7596" w:rsidRDefault="00DD3415" w:rsidP="005A22D8">
            <w:pPr>
              <w:spacing w:after="0" w:line="240" w:lineRule="auto"/>
              <w:jc w:val="center"/>
              <w:rPr>
                <w:rFonts w:ascii="Arial Narrow" w:eastAsia="Times New Roman" w:hAnsi="Arial Narrow" w:cs="Arial"/>
                <w:sz w:val="16"/>
                <w:szCs w:val="16"/>
              </w:rPr>
            </w:pPr>
            <w:r w:rsidRPr="000D7596">
              <w:rPr>
                <w:rFonts w:ascii="Arial Narrow" w:eastAsia="Times New Roman" w:hAnsi="Arial Narrow" w:cs="Arial"/>
                <w:sz w:val="16"/>
                <w:szCs w:val="16"/>
              </w:rPr>
              <w:t>NA </w:t>
            </w:r>
          </w:p>
        </w:tc>
        <w:tc>
          <w:tcPr>
            <w:tcW w:w="524" w:type="dxa"/>
            <w:shd w:val="clear" w:color="auto" w:fill="auto"/>
            <w:vAlign w:val="center"/>
          </w:tcPr>
          <w:p w14:paraId="65986110" w14:textId="77777777" w:rsidR="00DD3415" w:rsidRPr="000D7596" w:rsidRDefault="00DD3415" w:rsidP="005A22D8">
            <w:pPr>
              <w:spacing w:after="0" w:line="240" w:lineRule="auto"/>
              <w:jc w:val="center"/>
              <w:rPr>
                <w:rFonts w:ascii="Arial Narrow" w:eastAsia="Times New Roman" w:hAnsi="Arial Narrow" w:cs="Arial"/>
                <w:sz w:val="16"/>
                <w:szCs w:val="16"/>
              </w:rPr>
            </w:pPr>
            <w:r w:rsidRPr="000D7596">
              <w:rPr>
                <w:rFonts w:ascii="Arial Narrow" w:eastAsia="Times New Roman" w:hAnsi="Arial Narrow" w:cs="Arial"/>
                <w:sz w:val="16"/>
                <w:szCs w:val="16"/>
              </w:rPr>
              <w:t>NA</w:t>
            </w:r>
          </w:p>
        </w:tc>
        <w:tc>
          <w:tcPr>
            <w:tcW w:w="546" w:type="dxa"/>
            <w:shd w:val="clear" w:color="auto" w:fill="auto"/>
            <w:vAlign w:val="center"/>
          </w:tcPr>
          <w:p w14:paraId="21D09E85" w14:textId="77777777" w:rsidR="00DD3415" w:rsidRPr="000D7596" w:rsidRDefault="00DD3415" w:rsidP="005A22D8">
            <w:pPr>
              <w:spacing w:after="0" w:line="240" w:lineRule="auto"/>
              <w:jc w:val="center"/>
              <w:rPr>
                <w:rFonts w:ascii="Arial Narrow" w:eastAsia="Times New Roman" w:hAnsi="Arial Narrow" w:cs="Arial"/>
                <w:sz w:val="16"/>
                <w:szCs w:val="16"/>
              </w:rPr>
            </w:pPr>
            <w:r w:rsidRPr="000D7596">
              <w:rPr>
                <w:rFonts w:ascii="Arial Narrow" w:eastAsia="Times New Roman" w:hAnsi="Arial Narrow" w:cs="Arial"/>
                <w:sz w:val="16"/>
                <w:szCs w:val="16"/>
              </w:rPr>
              <w:t>NA</w:t>
            </w:r>
          </w:p>
        </w:tc>
        <w:tc>
          <w:tcPr>
            <w:tcW w:w="1669" w:type="dxa"/>
            <w:shd w:val="clear" w:color="auto" w:fill="auto"/>
            <w:vAlign w:val="center"/>
          </w:tcPr>
          <w:p w14:paraId="1376C36C" w14:textId="77777777" w:rsidR="00DD3415" w:rsidRPr="000D7596" w:rsidRDefault="00B9626F" w:rsidP="005A22D8">
            <w:pPr>
              <w:spacing w:after="0" w:line="240" w:lineRule="auto"/>
              <w:jc w:val="both"/>
              <w:rPr>
                <w:rFonts w:ascii="Arial Narrow" w:eastAsia="Times New Roman" w:hAnsi="Arial Narrow" w:cs="Arial"/>
                <w:sz w:val="16"/>
                <w:szCs w:val="16"/>
              </w:rPr>
            </w:pPr>
            <w:r w:rsidRPr="000D7596">
              <w:rPr>
                <w:rFonts w:ascii="Arial Narrow" w:eastAsia="Times New Roman" w:hAnsi="Arial Narrow" w:cs="Arial"/>
                <w:sz w:val="16"/>
                <w:szCs w:val="16"/>
              </w:rPr>
              <w:t>Debilidades en la etapa de planeación, que faciliten la inclusión en los estudios previos, y/o en los pliegos de condiciones de requisitos orientados a favorecer a un proponente.</w:t>
            </w:r>
          </w:p>
          <w:p w14:paraId="7BE7AE7A" w14:textId="58E2FFE3" w:rsidR="006D0EBB" w:rsidRPr="000D7596" w:rsidRDefault="006D0EBB" w:rsidP="005A22D8">
            <w:pPr>
              <w:pStyle w:val="Pa17"/>
              <w:spacing w:line="240" w:lineRule="auto"/>
              <w:jc w:val="both"/>
              <w:rPr>
                <w:rStyle w:val="A10"/>
                <w:rFonts w:ascii="Arial Narrow" w:hAnsi="Arial Narrow"/>
                <w:color w:val="auto"/>
                <w:sz w:val="16"/>
                <w:szCs w:val="16"/>
              </w:rPr>
            </w:pPr>
            <w:r w:rsidRPr="000D7596">
              <w:rPr>
                <w:rStyle w:val="A10"/>
                <w:rFonts w:ascii="Arial Narrow" w:hAnsi="Arial Narrow"/>
                <w:color w:val="auto"/>
                <w:sz w:val="16"/>
                <w:szCs w:val="16"/>
              </w:rPr>
              <w:t xml:space="preserve">Presiones indebidas. </w:t>
            </w:r>
          </w:p>
          <w:p w14:paraId="396B6850" w14:textId="77777777" w:rsidR="00ED10B3" w:rsidRPr="000D7596" w:rsidRDefault="00ED10B3" w:rsidP="005A22D8">
            <w:pPr>
              <w:pStyle w:val="Pa17"/>
              <w:spacing w:line="240" w:lineRule="auto"/>
              <w:jc w:val="both"/>
              <w:rPr>
                <w:rStyle w:val="A10"/>
                <w:rFonts w:ascii="Arial Narrow" w:hAnsi="Arial Narrow"/>
                <w:color w:val="auto"/>
                <w:sz w:val="16"/>
                <w:szCs w:val="16"/>
              </w:rPr>
            </w:pPr>
            <w:r w:rsidRPr="000D7596">
              <w:rPr>
                <w:rStyle w:val="A10"/>
                <w:rFonts w:ascii="Arial Narrow" w:hAnsi="Arial Narrow"/>
                <w:color w:val="auto"/>
                <w:sz w:val="16"/>
                <w:szCs w:val="16"/>
              </w:rPr>
              <w:t>Carencia de controles</w:t>
            </w:r>
          </w:p>
          <w:p w14:paraId="688DAAAA" w14:textId="77777777" w:rsidR="00ED10B3" w:rsidRPr="000D7596" w:rsidRDefault="00ED10B3" w:rsidP="005A22D8">
            <w:pPr>
              <w:pStyle w:val="Pa17"/>
              <w:spacing w:line="240" w:lineRule="auto"/>
              <w:jc w:val="both"/>
              <w:rPr>
                <w:rStyle w:val="A10"/>
                <w:rFonts w:ascii="Arial Narrow" w:hAnsi="Arial Narrow"/>
                <w:color w:val="auto"/>
                <w:sz w:val="16"/>
                <w:szCs w:val="16"/>
              </w:rPr>
            </w:pPr>
            <w:r w:rsidRPr="000D7596">
              <w:rPr>
                <w:rStyle w:val="A10"/>
                <w:rFonts w:ascii="Arial Narrow" w:hAnsi="Arial Narrow"/>
                <w:color w:val="auto"/>
                <w:sz w:val="16"/>
                <w:szCs w:val="16"/>
              </w:rPr>
              <w:t>en el procedimiento de</w:t>
            </w:r>
          </w:p>
          <w:p w14:paraId="177F9B9B" w14:textId="1DD9214A" w:rsidR="00ED10B3" w:rsidRPr="000D7596" w:rsidRDefault="00ED10B3" w:rsidP="005A22D8">
            <w:pPr>
              <w:pStyle w:val="Pa17"/>
              <w:spacing w:line="240" w:lineRule="auto"/>
              <w:jc w:val="both"/>
              <w:rPr>
                <w:rStyle w:val="A10"/>
                <w:rFonts w:ascii="Arial Narrow" w:hAnsi="Arial Narrow"/>
                <w:color w:val="auto"/>
                <w:sz w:val="16"/>
                <w:szCs w:val="16"/>
              </w:rPr>
            </w:pPr>
            <w:r w:rsidRPr="000D7596">
              <w:rPr>
                <w:rStyle w:val="A10"/>
                <w:rFonts w:ascii="Arial Narrow" w:hAnsi="Arial Narrow"/>
                <w:color w:val="auto"/>
                <w:sz w:val="16"/>
                <w:szCs w:val="16"/>
              </w:rPr>
              <w:t>contratación.</w:t>
            </w:r>
          </w:p>
          <w:p w14:paraId="01655FE6" w14:textId="4FA54C8E" w:rsidR="006D0EBB" w:rsidRPr="000D7596" w:rsidRDefault="006D0EBB" w:rsidP="005A22D8">
            <w:pPr>
              <w:spacing w:after="0" w:line="240" w:lineRule="auto"/>
              <w:jc w:val="both"/>
              <w:rPr>
                <w:rFonts w:ascii="Arial Narrow" w:eastAsia="Times New Roman" w:hAnsi="Arial Narrow" w:cs="Arial"/>
                <w:sz w:val="16"/>
                <w:szCs w:val="16"/>
              </w:rPr>
            </w:pPr>
          </w:p>
        </w:tc>
        <w:tc>
          <w:tcPr>
            <w:tcW w:w="1667" w:type="dxa"/>
            <w:shd w:val="clear" w:color="auto" w:fill="auto"/>
            <w:vAlign w:val="center"/>
          </w:tcPr>
          <w:p w14:paraId="27FFCB0F" w14:textId="77777777" w:rsidR="00755924" w:rsidRPr="000D7596" w:rsidRDefault="00755924" w:rsidP="005A22D8">
            <w:pPr>
              <w:pStyle w:val="Pa24"/>
              <w:spacing w:line="240" w:lineRule="auto"/>
              <w:jc w:val="both"/>
              <w:rPr>
                <w:rStyle w:val="A1"/>
                <w:rFonts w:ascii="Arial Narrow" w:hAnsi="Arial Narrow"/>
                <w:color w:val="auto"/>
                <w:sz w:val="16"/>
                <w:szCs w:val="16"/>
              </w:rPr>
            </w:pPr>
            <w:r w:rsidRPr="000D7596">
              <w:rPr>
                <w:rStyle w:val="A10"/>
                <w:rFonts w:ascii="Arial" w:hAnsi="Arial" w:cs="Arial"/>
                <w:color w:val="auto"/>
                <w:sz w:val="16"/>
                <w:szCs w:val="16"/>
              </w:rPr>
              <w:t xml:space="preserve">1. </w:t>
            </w:r>
            <w:r w:rsidRPr="000D7596">
              <w:rPr>
                <w:rStyle w:val="A1"/>
                <w:rFonts w:ascii="Arial Narrow" w:hAnsi="Arial Narrow"/>
                <w:color w:val="auto"/>
                <w:sz w:val="16"/>
                <w:szCs w:val="16"/>
              </w:rPr>
              <w:t xml:space="preserve">Pérdida de la imagen institucional. </w:t>
            </w:r>
          </w:p>
          <w:p w14:paraId="1B1DC675" w14:textId="77777777" w:rsidR="00755924" w:rsidRPr="000D7596" w:rsidRDefault="00755924" w:rsidP="005A22D8">
            <w:pPr>
              <w:pStyle w:val="Pa24"/>
              <w:spacing w:line="240" w:lineRule="auto"/>
              <w:jc w:val="both"/>
              <w:rPr>
                <w:rStyle w:val="A1"/>
                <w:rFonts w:ascii="Arial Narrow" w:hAnsi="Arial Narrow"/>
                <w:color w:val="auto"/>
                <w:sz w:val="16"/>
                <w:szCs w:val="16"/>
              </w:rPr>
            </w:pPr>
            <w:r w:rsidRPr="000D7596">
              <w:rPr>
                <w:rStyle w:val="A1"/>
                <w:rFonts w:ascii="Arial Narrow" w:hAnsi="Arial Narrow"/>
                <w:color w:val="auto"/>
                <w:sz w:val="16"/>
                <w:szCs w:val="16"/>
              </w:rPr>
              <w:t xml:space="preserve">2. Demandas contra el Estado. </w:t>
            </w:r>
          </w:p>
          <w:p w14:paraId="60533F55" w14:textId="77777777" w:rsidR="00755924" w:rsidRPr="000D7596" w:rsidRDefault="00755924" w:rsidP="005A22D8">
            <w:pPr>
              <w:pStyle w:val="Pa24"/>
              <w:spacing w:line="240" w:lineRule="auto"/>
              <w:jc w:val="both"/>
              <w:rPr>
                <w:rStyle w:val="A1"/>
                <w:rFonts w:ascii="Arial Narrow" w:hAnsi="Arial Narrow"/>
                <w:color w:val="auto"/>
                <w:sz w:val="16"/>
                <w:szCs w:val="16"/>
              </w:rPr>
            </w:pPr>
            <w:r w:rsidRPr="000D7596">
              <w:rPr>
                <w:rStyle w:val="A1"/>
                <w:rFonts w:ascii="Arial Narrow" w:hAnsi="Arial Narrow"/>
                <w:color w:val="auto"/>
                <w:sz w:val="16"/>
                <w:szCs w:val="16"/>
              </w:rPr>
              <w:t xml:space="preserve">3. Pérdida de confianza en lo público. </w:t>
            </w:r>
          </w:p>
          <w:p w14:paraId="74B18EFF" w14:textId="7F26A523" w:rsidR="00755924" w:rsidRPr="000D7596" w:rsidRDefault="00755924" w:rsidP="005A22D8">
            <w:pPr>
              <w:pStyle w:val="Pa24"/>
              <w:spacing w:line="240" w:lineRule="auto"/>
              <w:jc w:val="both"/>
              <w:rPr>
                <w:rStyle w:val="A1"/>
                <w:rFonts w:ascii="Arial Narrow" w:hAnsi="Arial Narrow"/>
                <w:color w:val="auto"/>
                <w:sz w:val="16"/>
                <w:szCs w:val="16"/>
              </w:rPr>
            </w:pPr>
            <w:r w:rsidRPr="000D7596">
              <w:rPr>
                <w:rStyle w:val="A1"/>
                <w:rFonts w:ascii="Arial Narrow" w:hAnsi="Arial Narrow"/>
                <w:color w:val="auto"/>
                <w:sz w:val="16"/>
                <w:szCs w:val="16"/>
              </w:rPr>
              <w:t xml:space="preserve">4.Investigaciones penales, disciplinarias y fiscales. </w:t>
            </w:r>
          </w:p>
          <w:p w14:paraId="65275D95" w14:textId="14A24C7E" w:rsidR="00DD3415" w:rsidRPr="000D7596" w:rsidRDefault="00755924" w:rsidP="005A22D8">
            <w:pPr>
              <w:pStyle w:val="Pa24"/>
              <w:spacing w:line="240" w:lineRule="auto"/>
              <w:jc w:val="both"/>
              <w:rPr>
                <w:rFonts w:ascii="Arial" w:eastAsia="Times New Roman" w:hAnsi="Arial" w:cs="Arial"/>
                <w:sz w:val="16"/>
                <w:szCs w:val="16"/>
              </w:rPr>
            </w:pPr>
            <w:r w:rsidRPr="000D7596">
              <w:rPr>
                <w:rStyle w:val="A1"/>
                <w:rFonts w:ascii="Arial Narrow" w:hAnsi="Arial Narrow"/>
                <w:color w:val="auto"/>
                <w:sz w:val="16"/>
                <w:szCs w:val="16"/>
              </w:rPr>
              <w:t>Detrimento patrimonial.</w:t>
            </w:r>
            <w:r w:rsidRPr="000D7596">
              <w:rPr>
                <w:rStyle w:val="A10"/>
                <w:rFonts w:ascii="Arial" w:hAnsi="Arial" w:cs="Arial"/>
                <w:color w:val="auto"/>
                <w:sz w:val="16"/>
                <w:szCs w:val="16"/>
              </w:rPr>
              <w:t xml:space="preserve"> </w:t>
            </w:r>
          </w:p>
        </w:tc>
      </w:tr>
    </w:tbl>
    <w:p w14:paraId="106320CF" w14:textId="292042E2" w:rsidR="00DD3415" w:rsidRPr="008640E3" w:rsidRDefault="00DD3415" w:rsidP="00DD3415">
      <w:pPr>
        <w:pStyle w:val="Descripcin"/>
        <w:spacing w:after="0"/>
        <w:jc w:val="center"/>
        <w:rPr>
          <w:rFonts w:ascii="Arial" w:eastAsia="Times New Roman" w:hAnsi="Arial" w:cs="Arial"/>
          <w:b w:val="0"/>
          <w:bCs w:val="0"/>
          <w:i/>
          <w:color w:val="auto"/>
          <w:sz w:val="16"/>
          <w:szCs w:val="20"/>
        </w:rPr>
      </w:pPr>
      <w:r w:rsidRPr="008640E3">
        <w:rPr>
          <w:rFonts w:ascii="Arial" w:eastAsia="Times New Roman" w:hAnsi="Arial" w:cs="Arial"/>
          <w:bCs w:val="0"/>
          <w:color w:val="auto"/>
          <w:sz w:val="16"/>
          <w:szCs w:val="20"/>
        </w:rPr>
        <w:t>Fuente</w:t>
      </w:r>
      <w:r w:rsidRPr="008640E3">
        <w:rPr>
          <w:rFonts w:ascii="Arial" w:eastAsia="Times New Roman" w:hAnsi="Arial" w:cs="Arial"/>
          <w:b w:val="0"/>
          <w:bCs w:val="0"/>
          <w:color w:val="auto"/>
          <w:sz w:val="16"/>
          <w:szCs w:val="20"/>
        </w:rPr>
        <w:t xml:space="preserve">: Adaptado </w:t>
      </w:r>
      <w:r w:rsidRPr="008640E3">
        <w:rPr>
          <w:rFonts w:ascii="Arial" w:eastAsia="Times New Roman" w:hAnsi="Arial" w:cs="Arial"/>
          <w:b w:val="0"/>
          <w:bCs w:val="0"/>
          <w:i/>
          <w:color w:val="auto"/>
          <w:sz w:val="16"/>
          <w:szCs w:val="20"/>
        </w:rPr>
        <w:t>Guía para la administración del riesgo y el Diseño de controles en Entidades Públicas. Octubre, 2018</w:t>
      </w:r>
      <w:r w:rsidR="008640E3" w:rsidRPr="008640E3">
        <w:rPr>
          <w:rFonts w:ascii="Arial" w:eastAsia="Times New Roman" w:hAnsi="Arial" w:cs="Arial"/>
          <w:b w:val="0"/>
          <w:bCs w:val="0"/>
          <w:i/>
          <w:color w:val="auto"/>
          <w:sz w:val="16"/>
          <w:szCs w:val="20"/>
        </w:rPr>
        <w:t>. P, 31</w:t>
      </w:r>
      <w:r w:rsidRPr="008640E3">
        <w:rPr>
          <w:rFonts w:ascii="Arial" w:eastAsia="Times New Roman" w:hAnsi="Arial" w:cs="Arial"/>
          <w:b w:val="0"/>
          <w:bCs w:val="0"/>
          <w:i/>
          <w:color w:val="auto"/>
          <w:sz w:val="16"/>
          <w:szCs w:val="20"/>
        </w:rPr>
        <w:t>.</w:t>
      </w:r>
    </w:p>
    <w:p w14:paraId="7D031CFA" w14:textId="4EC31224" w:rsidR="00D26BF8" w:rsidRPr="000D7596" w:rsidRDefault="00C80BAE" w:rsidP="00F21A36">
      <w:pPr>
        <w:pStyle w:val="Ttulo3"/>
        <w:rPr>
          <w:rStyle w:val="Ttulo3Car"/>
          <w:rFonts w:ascii="Arial" w:hAnsi="Arial" w:cs="Arial"/>
          <w:b/>
          <w:bCs/>
          <w:color w:val="auto"/>
        </w:rPr>
      </w:pPr>
      <w:bookmarkStart w:id="35" w:name="_Hlk42769227"/>
      <w:bookmarkStart w:id="36" w:name="_Toc43217256"/>
      <w:r w:rsidRPr="000D7596">
        <w:rPr>
          <w:rStyle w:val="Ttulo3Car"/>
          <w:rFonts w:ascii="Arial" w:hAnsi="Arial" w:cs="Arial"/>
          <w:b/>
          <w:bCs/>
          <w:color w:val="auto"/>
        </w:rPr>
        <w:t>5.</w:t>
      </w:r>
      <w:r w:rsidR="00F54ABC" w:rsidRPr="000D7596">
        <w:rPr>
          <w:rStyle w:val="Ttulo3Car"/>
          <w:rFonts w:ascii="Arial" w:hAnsi="Arial" w:cs="Arial"/>
          <w:b/>
          <w:bCs/>
          <w:color w:val="auto"/>
        </w:rPr>
        <w:t>3</w:t>
      </w:r>
      <w:r w:rsidRPr="000D7596">
        <w:rPr>
          <w:rStyle w:val="Ttulo3Car"/>
          <w:rFonts w:ascii="Arial" w:hAnsi="Arial" w:cs="Arial"/>
          <w:b/>
          <w:bCs/>
          <w:color w:val="auto"/>
        </w:rPr>
        <w:t>.</w:t>
      </w:r>
      <w:r w:rsidR="002D7AE1" w:rsidRPr="000D7596">
        <w:rPr>
          <w:rStyle w:val="Ttulo3Car"/>
          <w:rFonts w:ascii="Arial" w:hAnsi="Arial" w:cs="Arial"/>
          <w:b/>
          <w:bCs/>
          <w:color w:val="auto"/>
        </w:rPr>
        <w:t>6</w:t>
      </w:r>
      <w:r w:rsidRPr="000D7596">
        <w:rPr>
          <w:rStyle w:val="Ttulo3Car"/>
          <w:rFonts w:ascii="Arial" w:hAnsi="Arial" w:cs="Arial"/>
          <w:b/>
          <w:bCs/>
          <w:color w:val="auto"/>
        </w:rPr>
        <w:t xml:space="preserve"> </w:t>
      </w:r>
      <w:bookmarkEnd w:id="35"/>
      <w:r w:rsidR="00D26BF8" w:rsidRPr="000D7596">
        <w:rPr>
          <w:rStyle w:val="Ttulo3Car"/>
          <w:rFonts w:ascii="Arial" w:hAnsi="Arial" w:cs="Arial"/>
          <w:b/>
          <w:bCs/>
          <w:color w:val="auto"/>
        </w:rPr>
        <w:t>RIESGOS DE SEGURIDAD DIGITAL</w:t>
      </w:r>
      <w:bookmarkEnd w:id="36"/>
    </w:p>
    <w:p w14:paraId="7E48C788" w14:textId="2C72B562" w:rsidR="00D26BF8" w:rsidRPr="000D7596" w:rsidRDefault="00D26BF8" w:rsidP="00D26BF8">
      <w:pPr>
        <w:pStyle w:val="Textoindependiente"/>
        <w:spacing w:after="0" w:line="240" w:lineRule="auto"/>
        <w:jc w:val="both"/>
        <w:rPr>
          <w:rFonts w:ascii="Arial" w:hAnsi="Arial" w:cs="Arial"/>
          <w:b/>
          <w:lang w:val="es-ES"/>
        </w:rPr>
      </w:pPr>
    </w:p>
    <w:p w14:paraId="379DBA3B" w14:textId="7C23674C" w:rsidR="002B4CCF" w:rsidRPr="002E5E39" w:rsidRDefault="00A73A09" w:rsidP="0007425D">
      <w:pPr>
        <w:jc w:val="both"/>
        <w:rPr>
          <w:rFonts w:ascii="Arial" w:hAnsi="Arial" w:cs="Arial"/>
        </w:rPr>
      </w:pPr>
      <w:r w:rsidRPr="000D7596">
        <w:rPr>
          <w:rFonts w:ascii="Arial" w:hAnsi="Arial" w:cs="Arial"/>
        </w:rPr>
        <w:lastRenderedPageBreak/>
        <w:t xml:space="preserve">La </w:t>
      </w:r>
      <w:r w:rsidR="002B4CCF" w:rsidRPr="000D7596">
        <w:rPr>
          <w:rFonts w:ascii="Arial" w:hAnsi="Arial" w:cs="Arial"/>
        </w:rPr>
        <w:t xml:space="preserve">identificación de riesgos de seguridad digital consiste en tener </w:t>
      </w:r>
      <w:r w:rsidR="002B4CCF" w:rsidRPr="002E5E39">
        <w:rPr>
          <w:rFonts w:ascii="Arial" w:hAnsi="Arial" w:cs="Arial"/>
        </w:rPr>
        <w:t xml:space="preserve">consolidado y clasificado los activos de información de la entidad </w:t>
      </w:r>
      <w:r w:rsidRPr="002E5E39">
        <w:rPr>
          <w:rFonts w:ascii="Arial" w:hAnsi="Arial" w:cs="Arial"/>
        </w:rPr>
        <w:t>de acuerdo con</w:t>
      </w:r>
      <w:r w:rsidR="002B4CCF" w:rsidRPr="002E5E39">
        <w:rPr>
          <w:rFonts w:ascii="Arial" w:hAnsi="Arial" w:cs="Arial"/>
        </w:rPr>
        <w:t xml:space="preserve"> los atributos de confidencialidad, integridad y disponibilidad que defina el grado o nivel de criticidad que poseen los activos para la entidad.</w:t>
      </w:r>
    </w:p>
    <w:p w14:paraId="38FE4585" w14:textId="2B7D70E6" w:rsidR="002B4CCF" w:rsidRPr="002E5E39" w:rsidRDefault="002B4CCF" w:rsidP="0007425D">
      <w:pPr>
        <w:jc w:val="both"/>
        <w:rPr>
          <w:rFonts w:ascii="Arial" w:hAnsi="Arial" w:cs="Arial"/>
        </w:rPr>
      </w:pPr>
      <w:r w:rsidRPr="002E5E39">
        <w:rPr>
          <w:rFonts w:ascii="Arial" w:hAnsi="Arial" w:cs="Arial"/>
        </w:rPr>
        <w:t xml:space="preserve">En esta etapa se identifica las fuentes que originan el </w:t>
      </w:r>
      <w:r w:rsidR="00D57621" w:rsidRPr="002E5E39">
        <w:rPr>
          <w:rFonts w:ascii="Arial" w:hAnsi="Arial" w:cs="Arial"/>
        </w:rPr>
        <w:t>riesgo,</w:t>
      </w:r>
      <w:r w:rsidRPr="002E5E39">
        <w:rPr>
          <w:rFonts w:ascii="Arial" w:hAnsi="Arial" w:cs="Arial"/>
        </w:rPr>
        <w:t xml:space="preserve"> así como factores internos o externos por los cuales se presentan las vulnerabilidades, amenazas e impactos haciendo uso de métodos como lluvia de ideas, juicios de expertos y análisis de escenarios entre otro. Es necesario lograr identificar los agentes generadores de causas, así como la descripción de los riesgos y las situaciones o consecuencias que se presentan producto de la materialización de los riesgos sobre los procesos de la UAERMV.  En razón a esto, las actividades de esta etapa deben ser enfocadas a los riesgos potenciales que ocasionen una incidencia negativa sobre el desarrollo de los objetivos de los procesos estratégicos, misionales, de soporte, de verificación y mejora caracterizados en el </w:t>
      </w:r>
      <w:r w:rsidR="008471C9" w:rsidRPr="002E5E39">
        <w:rPr>
          <w:rFonts w:ascii="Arial" w:hAnsi="Arial" w:cs="Arial"/>
        </w:rPr>
        <w:t>mapa de procesos.</w:t>
      </w:r>
    </w:p>
    <w:p w14:paraId="2E4515C9" w14:textId="72240380" w:rsidR="00340ED0" w:rsidRDefault="007F38BA" w:rsidP="00D26BF8">
      <w:pPr>
        <w:pStyle w:val="Textoindependiente"/>
        <w:spacing w:after="0" w:line="240" w:lineRule="auto"/>
        <w:jc w:val="both"/>
        <w:rPr>
          <w:rFonts w:ascii="Arial" w:hAnsi="Arial" w:cs="Arial"/>
        </w:rPr>
      </w:pPr>
      <w:r w:rsidRPr="0047587D">
        <w:rPr>
          <w:rFonts w:ascii="Arial" w:hAnsi="Arial" w:cs="Arial"/>
        </w:rPr>
        <w:t xml:space="preserve">Los riesgos de seguridad digital se basan en la afectación de tres criterios en un activo o un grupo de activos dentro del proceso: </w:t>
      </w:r>
    </w:p>
    <w:p w14:paraId="6AA747CC" w14:textId="77777777" w:rsidR="006F65FD" w:rsidRDefault="006F65FD" w:rsidP="00D26BF8">
      <w:pPr>
        <w:pStyle w:val="Textoindependiente"/>
        <w:spacing w:after="0" w:line="240" w:lineRule="auto"/>
        <w:jc w:val="both"/>
        <w:rPr>
          <w:rFonts w:ascii="Arial" w:hAnsi="Arial" w:cs="Arial"/>
        </w:rPr>
      </w:pPr>
    </w:p>
    <w:p w14:paraId="5A5E1E55" w14:textId="5AF1E9F2" w:rsidR="00340ED0" w:rsidRDefault="00340ED0" w:rsidP="00340ED0">
      <w:pPr>
        <w:pStyle w:val="Textoindependiente"/>
        <w:numPr>
          <w:ilvl w:val="0"/>
          <w:numId w:val="26"/>
        </w:numPr>
        <w:spacing w:after="0" w:line="240" w:lineRule="auto"/>
        <w:jc w:val="both"/>
        <w:rPr>
          <w:rFonts w:ascii="Arial" w:hAnsi="Arial" w:cs="Arial"/>
        </w:rPr>
      </w:pPr>
      <w:r>
        <w:rPr>
          <w:rFonts w:ascii="Arial" w:hAnsi="Arial" w:cs="Arial"/>
        </w:rPr>
        <w:t xml:space="preserve">Perdida de </w:t>
      </w:r>
      <w:r w:rsidR="00B8626A" w:rsidRPr="0047587D">
        <w:rPr>
          <w:rFonts w:ascii="Arial" w:hAnsi="Arial" w:cs="Arial"/>
        </w:rPr>
        <w:t xml:space="preserve">Integridad, </w:t>
      </w:r>
    </w:p>
    <w:p w14:paraId="6AD34F09" w14:textId="3610F112" w:rsidR="00340ED0" w:rsidRDefault="00340ED0" w:rsidP="00340ED0">
      <w:pPr>
        <w:pStyle w:val="Textoindependiente"/>
        <w:numPr>
          <w:ilvl w:val="0"/>
          <w:numId w:val="26"/>
        </w:numPr>
        <w:spacing w:after="0" w:line="240" w:lineRule="auto"/>
        <w:jc w:val="both"/>
        <w:rPr>
          <w:rFonts w:ascii="Arial" w:hAnsi="Arial" w:cs="Arial"/>
        </w:rPr>
      </w:pPr>
      <w:r>
        <w:rPr>
          <w:rFonts w:ascii="Arial" w:hAnsi="Arial" w:cs="Arial"/>
        </w:rPr>
        <w:t xml:space="preserve">Perdida de </w:t>
      </w:r>
      <w:r w:rsidRPr="0047587D">
        <w:rPr>
          <w:rFonts w:ascii="Arial" w:hAnsi="Arial" w:cs="Arial"/>
        </w:rPr>
        <w:t>C</w:t>
      </w:r>
      <w:r w:rsidR="00B8626A" w:rsidRPr="0047587D">
        <w:rPr>
          <w:rFonts w:ascii="Arial" w:hAnsi="Arial" w:cs="Arial"/>
        </w:rPr>
        <w:t>onfidencialidad</w:t>
      </w:r>
    </w:p>
    <w:p w14:paraId="55D45CBA" w14:textId="42FCFD21" w:rsidR="00B8626A" w:rsidRPr="0047587D" w:rsidRDefault="00340ED0" w:rsidP="00340ED0">
      <w:pPr>
        <w:pStyle w:val="Textoindependiente"/>
        <w:numPr>
          <w:ilvl w:val="0"/>
          <w:numId w:val="26"/>
        </w:numPr>
        <w:spacing w:after="0" w:line="240" w:lineRule="auto"/>
        <w:jc w:val="both"/>
        <w:rPr>
          <w:rFonts w:ascii="Arial" w:hAnsi="Arial" w:cs="Arial"/>
        </w:rPr>
      </w:pPr>
      <w:r>
        <w:rPr>
          <w:rFonts w:ascii="Arial" w:hAnsi="Arial" w:cs="Arial"/>
        </w:rPr>
        <w:t xml:space="preserve">Perdida de </w:t>
      </w:r>
      <w:r w:rsidR="00B8626A" w:rsidRPr="0047587D">
        <w:rPr>
          <w:rFonts w:ascii="Arial" w:hAnsi="Arial" w:cs="Arial"/>
        </w:rPr>
        <w:t>disponibilida</w:t>
      </w:r>
      <w:r>
        <w:rPr>
          <w:rFonts w:ascii="Arial" w:hAnsi="Arial" w:cs="Arial"/>
        </w:rPr>
        <w:t>d</w:t>
      </w:r>
    </w:p>
    <w:p w14:paraId="2A08DFFE" w14:textId="3185D49D" w:rsidR="00B8626A" w:rsidRPr="0047587D" w:rsidRDefault="00B8626A" w:rsidP="00B8626A">
      <w:pPr>
        <w:pStyle w:val="Textoindependiente"/>
        <w:spacing w:after="0" w:line="240" w:lineRule="auto"/>
        <w:jc w:val="both"/>
        <w:rPr>
          <w:rFonts w:ascii="Arial" w:hAnsi="Arial" w:cs="Arial"/>
        </w:rPr>
      </w:pPr>
    </w:p>
    <w:p w14:paraId="763A4D7E" w14:textId="330F0E52" w:rsidR="00B8626A" w:rsidRDefault="00B8626A" w:rsidP="00B8626A">
      <w:pPr>
        <w:pStyle w:val="Textoindependiente"/>
        <w:spacing w:after="0" w:line="240" w:lineRule="auto"/>
        <w:jc w:val="both"/>
        <w:rPr>
          <w:rFonts w:ascii="Arial" w:hAnsi="Arial" w:cs="Arial"/>
          <w:lang w:val="es-ES"/>
        </w:rPr>
      </w:pPr>
      <w:r w:rsidRPr="0047587D">
        <w:rPr>
          <w:rFonts w:ascii="Arial" w:hAnsi="Arial" w:cs="Arial"/>
          <w:lang w:val="es-ES"/>
        </w:rPr>
        <w:t>Para el riesgo identificado se deben asociar el grupo de activos o activos específicos del proceso y, conjuntamente, analizar las posibles amenazas y vulnerabilidades que podrían causar su materialización</w:t>
      </w:r>
      <w:r w:rsidR="00072693">
        <w:rPr>
          <w:rFonts w:ascii="Arial" w:hAnsi="Arial" w:cs="Arial"/>
          <w:lang w:val="es-ES"/>
        </w:rPr>
        <w:t>.</w:t>
      </w:r>
    </w:p>
    <w:p w14:paraId="3EE0B870" w14:textId="77777777" w:rsidR="00DC1846" w:rsidRPr="0047587D" w:rsidRDefault="00DC1846" w:rsidP="00B8626A">
      <w:pPr>
        <w:pStyle w:val="Textoindependiente"/>
        <w:spacing w:after="0" w:line="240" w:lineRule="auto"/>
        <w:jc w:val="both"/>
        <w:rPr>
          <w:rFonts w:ascii="Arial" w:hAnsi="Arial" w:cs="Arial"/>
          <w:lang w:val="es-ES"/>
        </w:rPr>
      </w:pPr>
    </w:p>
    <w:p w14:paraId="7E508D5B" w14:textId="55AEEEE1" w:rsidR="00DC1846" w:rsidRPr="0047587D" w:rsidRDefault="00DC1846" w:rsidP="00DC1846">
      <w:pPr>
        <w:pStyle w:val="Descripcin"/>
        <w:spacing w:after="0"/>
        <w:jc w:val="center"/>
        <w:rPr>
          <w:rFonts w:ascii="Arial" w:hAnsi="Arial" w:cs="Arial"/>
          <w:color w:val="auto"/>
          <w:sz w:val="16"/>
          <w:szCs w:val="16"/>
        </w:rPr>
      </w:pPr>
      <w:bookmarkStart w:id="37" w:name="_Toc42867632"/>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796381">
        <w:rPr>
          <w:rFonts w:ascii="Arial" w:hAnsi="Arial" w:cs="Arial"/>
          <w:noProof/>
          <w:color w:val="auto"/>
          <w:szCs w:val="22"/>
        </w:rPr>
        <w:t>11</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Pr="0047587D">
        <w:rPr>
          <w:rFonts w:ascii="Arial" w:eastAsia="Times New Roman" w:hAnsi="Arial" w:cs="Arial"/>
          <w:b w:val="0"/>
          <w:color w:val="auto"/>
          <w:szCs w:val="22"/>
        </w:rPr>
        <w:t>Ejemplos de Riesgo de seguridad digital</w:t>
      </w:r>
      <w:bookmarkEnd w:id="37"/>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1"/>
        <w:gridCol w:w="980"/>
        <w:gridCol w:w="1630"/>
        <w:gridCol w:w="492"/>
        <w:gridCol w:w="492"/>
        <w:gridCol w:w="665"/>
        <w:gridCol w:w="819"/>
        <w:gridCol w:w="985"/>
        <w:gridCol w:w="1476"/>
        <w:gridCol w:w="1530"/>
      </w:tblGrid>
      <w:tr w:rsidR="0047587D" w:rsidRPr="0047587D" w14:paraId="7AEF1457" w14:textId="77777777" w:rsidTr="005441B8">
        <w:trPr>
          <w:trHeight w:val="510"/>
        </w:trPr>
        <w:tc>
          <w:tcPr>
            <w:tcW w:w="1001" w:type="dxa"/>
            <w:vMerge w:val="restart"/>
            <w:shd w:val="clear" w:color="auto" w:fill="D9D9D9" w:themeFill="background1" w:themeFillShade="D9"/>
            <w:textDirection w:val="btLr"/>
            <w:vAlign w:val="center"/>
            <w:hideMark/>
          </w:tcPr>
          <w:p w14:paraId="7249CD77"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Proceso</w:t>
            </w:r>
          </w:p>
        </w:tc>
        <w:tc>
          <w:tcPr>
            <w:tcW w:w="980" w:type="dxa"/>
            <w:vMerge w:val="restart"/>
            <w:shd w:val="clear" w:color="auto" w:fill="D9D9D9" w:themeFill="background1" w:themeFillShade="D9"/>
            <w:textDirection w:val="btLr"/>
            <w:vAlign w:val="center"/>
            <w:hideMark/>
          </w:tcPr>
          <w:p w14:paraId="145C3796"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Riesgo</w:t>
            </w:r>
          </w:p>
        </w:tc>
        <w:tc>
          <w:tcPr>
            <w:tcW w:w="1630" w:type="dxa"/>
            <w:vMerge w:val="restart"/>
            <w:shd w:val="clear" w:color="auto" w:fill="D9D9D9" w:themeFill="background1" w:themeFillShade="D9"/>
            <w:textDirection w:val="btLr"/>
            <w:vAlign w:val="center"/>
            <w:hideMark/>
          </w:tcPr>
          <w:p w14:paraId="30CD2885"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Descripción</w:t>
            </w:r>
          </w:p>
        </w:tc>
        <w:tc>
          <w:tcPr>
            <w:tcW w:w="492" w:type="dxa"/>
            <w:vMerge w:val="restart"/>
            <w:shd w:val="clear" w:color="auto" w:fill="D9D9D9" w:themeFill="background1" w:themeFillShade="D9"/>
            <w:textDirection w:val="btLr"/>
            <w:vAlign w:val="center"/>
            <w:hideMark/>
          </w:tcPr>
          <w:p w14:paraId="4998448B"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Tipo de riesgo</w:t>
            </w:r>
          </w:p>
        </w:tc>
        <w:tc>
          <w:tcPr>
            <w:tcW w:w="492" w:type="dxa"/>
            <w:vMerge w:val="restart"/>
            <w:shd w:val="clear" w:color="auto" w:fill="D9D9D9" w:themeFill="background1" w:themeFillShade="D9"/>
            <w:textDirection w:val="btLr"/>
            <w:vAlign w:val="center"/>
            <w:hideMark/>
          </w:tcPr>
          <w:p w14:paraId="718A543F"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Tipología de riesgos</w:t>
            </w:r>
          </w:p>
        </w:tc>
        <w:tc>
          <w:tcPr>
            <w:tcW w:w="665" w:type="dxa"/>
            <w:vMerge w:val="restart"/>
            <w:shd w:val="clear" w:color="auto" w:fill="D9D9D9" w:themeFill="background1" w:themeFillShade="D9"/>
            <w:textDirection w:val="btLr"/>
            <w:vAlign w:val="center"/>
            <w:hideMark/>
          </w:tcPr>
          <w:p w14:paraId="62CEE73A"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Activo de información</w:t>
            </w:r>
          </w:p>
        </w:tc>
        <w:tc>
          <w:tcPr>
            <w:tcW w:w="819" w:type="dxa"/>
            <w:vMerge w:val="restart"/>
            <w:shd w:val="clear" w:color="auto" w:fill="D9D9D9" w:themeFill="background1" w:themeFillShade="D9"/>
            <w:textDirection w:val="btLr"/>
            <w:vAlign w:val="center"/>
            <w:hideMark/>
          </w:tcPr>
          <w:p w14:paraId="36897D1A"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Tipo de amenaza</w:t>
            </w:r>
          </w:p>
        </w:tc>
        <w:tc>
          <w:tcPr>
            <w:tcW w:w="985" w:type="dxa"/>
            <w:vMerge w:val="restart"/>
            <w:shd w:val="clear" w:color="auto" w:fill="D9D9D9" w:themeFill="background1" w:themeFillShade="D9"/>
            <w:textDirection w:val="btLr"/>
            <w:vAlign w:val="center"/>
            <w:hideMark/>
          </w:tcPr>
          <w:p w14:paraId="539130E6"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Amenaza</w:t>
            </w:r>
          </w:p>
        </w:tc>
        <w:tc>
          <w:tcPr>
            <w:tcW w:w="1476" w:type="dxa"/>
            <w:vMerge w:val="restart"/>
            <w:shd w:val="clear" w:color="auto" w:fill="D9D9D9" w:themeFill="background1" w:themeFillShade="D9"/>
            <w:textDirection w:val="btLr"/>
            <w:vAlign w:val="center"/>
            <w:hideMark/>
          </w:tcPr>
          <w:p w14:paraId="040DDB53"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Causa / vulnerabilidad</w:t>
            </w:r>
          </w:p>
        </w:tc>
        <w:tc>
          <w:tcPr>
            <w:tcW w:w="1530" w:type="dxa"/>
            <w:vMerge w:val="restart"/>
            <w:shd w:val="clear" w:color="auto" w:fill="D9D9D9" w:themeFill="background1" w:themeFillShade="D9"/>
            <w:textDirection w:val="btLr"/>
            <w:vAlign w:val="center"/>
            <w:hideMark/>
          </w:tcPr>
          <w:p w14:paraId="22A3A49E" w14:textId="77777777" w:rsidR="00DC1846" w:rsidRPr="0047587D" w:rsidRDefault="00DC1846" w:rsidP="0099112F">
            <w:pPr>
              <w:spacing w:after="0" w:line="240" w:lineRule="auto"/>
              <w:ind w:left="113" w:right="113"/>
              <w:jc w:val="center"/>
              <w:rPr>
                <w:rFonts w:ascii="Arial" w:eastAsia="Times New Roman" w:hAnsi="Arial" w:cs="Arial"/>
                <w:b/>
                <w:bCs/>
                <w:sz w:val="16"/>
                <w:szCs w:val="16"/>
              </w:rPr>
            </w:pPr>
            <w:r w:rsidRPr="0047587D">
              <w:rPr>
                <w:rFonts w:ascii="Arial" w:eastAsia="Times New Roman" w:hAnsi="Arial" w:cs="Arial"/>
                <w:b/>
                <w:bCs/>
                <w:sz w:val="16"/>
                <w:szCs w:val="16"/>
              </w:rPr>
              <w:t>Consecuencias</w:t>
            </w:r>
          </w:p>
        </w:tc>
      </w:tr>
      <w:tr w:rsidR="0047587D" w:rsidRPr="0047587D" w14:paraId="37DCD9EE" w14:textId="77777777" w:rsidTr="005441B8">
        <w:trPr>
          <w:trHeight w:val="675"/>
        </w:trPr>
        <w:tc>
          <w:tcPr>
            <w:tcW w:w="1001" w:type="dxa"/>
            <w:vMerge/>
            <w:shd w:val="clear" w:color="auto" w:fill="D9D9D9" w:themeFill="background1" w:themeFillShade="D9"/>
            <w:vAlign w:val="center"/>
            <w:hideMark/>
          </w:tcPr>
          <w:p w14:paraId="40EC50BB" w14:textId="77777777" w:rsidR="00DC1846" w:rsidRPr="0047587D" w:rsidRDefault="00DC1846" w:rsidP="0099112F">
            <w:pPr>
              <w:spacing w:after="0" w:line="240" w:lineRule="auto"/>
              <w:rPr>
                <w:rFonts w:ascii="Arial" w:eastAsia="Times New Roman" w:hAnsi="Arial" w:cs="Arial"/>
                <w:b/>
                <w:bCs/>
                <w:sz w:val="16"/>
                <w:szCs w:val="16"/>
              </w:rPr>
            </w:pPr>
          </w:p>
        </w:tc>
        <w:tc>
          <w:tcPr>
            <w:tcW w:w="980" w:type="dxa"/>
            <w:vMerge/>
            <w:shd w:val="clear" w:color="auto" w:fill="D9D9D9" w:themeFill="background1" w:themeFillShade="D9"/>
            <w:vAlign w:val="center"/>
            <w:hideMark/>
          </w:tcPr>
          <w:p w14:paraId="44E1EAFA" w14:textId="77777777" w:rsidR="00DC1846" w:rsidRPr="0047587D" w:rsidRDefault="00DC1846" w:rsidP="0099112F">
            <w:pPr>
              <w:spacing w:after="0" w:line="240" w:lineRule="auto"/>
              <w:rPr>
                <w:rFonts w:ascii="Arial" w:eastAsia="Times New Roman" w:hAnsi="Arial" w:cs="Arial"/>
                <w:b/>
                <w:bCs/>
                <w:sz w:val="16"/>
                <w:szCs w:val="16"/>
              </w:rPr>
            </w:pPr>
          </w:p>
        </w:tc>
        <w:tc>
          <w:tcPr>
            <w:tcW w:w="1630" w:type="dxa"/>
            <w:vMerge/>
            <w:shd w:val="clear" w:color="auto" w:fill="D9D9D9" w:themeFill="background1" w:themeFillShade="D9"/>
            <w:vAlign w:val="center"/>
            <w:hideMark/>
          </w:tcPr>
          <w:p w14:paraId="2A0058E1" w14:textId="77777777" w:rsidR="00DC1846" w:rsidRPr="0047587D" w:rsidRDefault="00DC1846" w:rsidP="0099112F">
            <w:pPr>
              <w:spacing w:after="0" w:line="240" w:lineRule="auto"/>
              <w:rPr>
                <w:rFonts w:ascii="Arial" w:eastAsia="Times New Roman" w:hAnsi="Arial" w:cs="Arial"/>
                <w:b/>
                <w:bCs/>
                <w:sz w:val="16"/>
                <w:szCs w:val="16"/>
              </w:rPr>
            </w:pPr>
          </w:p>
        </w:tc>
        <w:tc>
          <w:tcPr>
            <w:tcW w:w="492" w:type="dxa"/>
            <w:vMerge/>
            <w:shd w:val="clear" w:color="auto" w:fill="D9D9D9" w:themeFill="background1" w:themeFillShade="D9"/>
            <w:vAlign w:val="center"/>
            <w:hideMark/>
          </w:tcPr>
          <w:p w14:paraId="6A5E8454" w14:textId="77777777" w:rsidR="00DC1846" w:rsidRPr="0047587D" w:rsidRDefault="00DC1846" w:rsidP="0099112F">
            <w:pPr>
              <w:spacing w:after="0" w:line="240" w:lineRule="auto"/>
              <w:rPr>
                <w:rFonts w:ascii="Arial" w:eastAsia="Times New Roman" w:hAnsi="Arial" w:cs="Arial"/>
                <w:b/>
                <w:bCs/>
                <w:sz w:val="16"/>
                <w:szCs w:val="16"/>
              </w:rPr>
            </w:pPr>
          </w:p>
        </w:tc>
        <w:tc>
          <w:tcPr>
            <w:tcW w:w="492" w:type="dxa"/>
            <w:vMerge/>
            <w:shd w:val="clear" w:color="auto" w:fill="D9D9D9" w:themeFill="background1" w:themeFillShade="D9"/>
            <w:vAlign w:val="center"/>
            <w:hideMark/>
          </w:tcPr>
          <w:p w14:paraId="47078D7D" w14:textId="77777777" w:rsidR="00DC1846" w:rsidRPr="0047587D" w:rsidRDefault="00DC1846" w:rsidP="0099112F">
            <w:pPr>
              <w:spacing w:after="0" w:line="240" w:lineRule="auto"/>
              <w:rPr>
                <w:rFonts w:ascii="Arial" w:eastAsia="Times New Roman" w:hAnsi="Arial" w:cs="Arial"/>
                <w:b/>
                <w:bCs/>
                <w:sz w:val="16"/>
                <w:szCs w:val="16"/>
              </w:rPr>
            </w:pPr>
          </w:p>
        </w:tc>
        <w:tc>
          <w:tcPr>
            <w:tcW w:w="665" w:type="dxa"/>
            <w:vMerge/>
            <w:shd w:val="clear" w:color="auto" w:fill="D9D9D9" w:themeFill="background1" w:themeFillShade="D9"/>
            <w:vAlign w:val="center"/>
            <w:hideMark/>
          </w:tcPr>
          <w:p w14:paraId="07CBE1BC" w14:textId="77777777" w:rsidR="00DC1846" w:rsidRPr="0047587D" w:rsidRDefault="00DC1846" w:rsidP="0099112F">
            <w:pPr>
              <w:spacing w:after="0" w:line="240" w:lineRule="auto"/>
              <w:rPr>
                <w:rFonts w:ascii="Arial" w:eastAsia="Times New Roman" w:hAnsi="Arial" w:cs="Arial"/>
                <w:b/>
                <w:bCs/>
                <w:sz w:val="16"/>
                <w:szCs w:val="16"/>
              </w:rPr>
            </w:pPr>
          </w:p>
        </w:tc>
        <w:tc>
          <w:tcPr>
            <w:tcW w:w="819" w:type="dxa"/>
            <w:vMerge/>
            <w:shd w:val="clear" w:color="auto" w:fill="D9D9D9" w:themeFill="background1" w:themeFillShade="D9"/>
            <w:vAlign w:val="center"/>
            <w:hideMark/>
          </w:tcPr>
          <w:p w14:paraId="339F9D4C" w14:textId="77777777" w:rsidR="00DC1846" w:rsidRPr="0047587D" w:rsidRDefault="00DC1846" w:rsidP="0099112F">
            <w:pPr>
              <w:spacing w:after="0" w:line="240" w:lineRule="auto"/>
              <w:rPr>
                <w:rFonts w:ascii="Arial" w:eastAsia="Times New Roman" w:hAnsi="Arial" w:cs="Arial"/>
                <w:b/>
                <w:bCs/>
                <w:sz w:val="16"/>
                <w:szCs w:val="16"/>
              </w:rPr>
            </w:pPr>
          </w:p>
        </w:tc>
        <w:tc>
          <w:tcPr>
            <w:tcW w:w="985" w:type="dxa"/>
            <w:vMerge/>
            <w:shd w:val="clear" w:color="auto" w:fill="D9D9D9" w:themeFill="background1" w:themeFillShade="D9"/>
            <w:vAlign w:val="center"/>
            <w:hideMark/>
          </w:tcPr>
          <w:p w14:paraId="0D6248B3" w14:textId="77777777" w:rsidR="00DC1846" w:rsidRPr="0047587D" w:rsidRDefault="00DC1846" w:rsidP="0099112F">
            <w:pPr>
              <w:spacing w:after="0" w:line="240" w:lineRule="auto"/>
              <w:rPr>
                <w:rFonts w:ascii="Arial" w:eastAsia="Times New Roman" w:hAnsi="Arial" w:cs="Arial"/>
                <w:b/>
                <w:bCs/>
                <w:sz w:val="16"/>
                <w:szCs w:val="16"/>
              </w:rPr>
            </w:pPr>
          </w:p>
        </w:tc>
        <w:tc>
          <w:tcPr>
            <w:tcW w:w="1476" w:type="dxa"/>
            <w:vMerge/>
            <w:shd w:val="clear" w:color="auto" w:fill="D9D9D9" w:themeFill="background1" w:themeFillShade="D9"/>
            <w:vAlign w:val="center"/>
            <w:hideMark/>
          </w:tcPr>
          <w:p w14:paraId="0E8BB793" w14:textId="77777777" w:rsidR="00DC1846" w:rsidRPr="0047587D" w:rsidRDefault="00DC1846" w:rsidP="0099112F">
            <w:pPr>
              <w:spacing w:after="0" w:line="240" w:lineRule="auto"/>
              <w:rPr>
                <w:rFonts w:ascii="Arial" w:eastAsia="Times New Roman" w:hAnsi="Arial" w:cs="Arial"/>
                <w:b/>
                <w:bCs/>
                <w:sz w:val="16"/>
                <w:szCs w:val="16"/>
              </w:rPr>
            </w:pPr>
          </w:p>
        </w:tc>
        <w:tc>
          <w:tcPr>
            <w:tcW w:w="1530" w:type="dxa"/>
            <w:vMerge/>
            <w:shd w:val="clear" w:color="auto" w:fill="D9D9D9" w:themeFill="background1" w:themeFillShade="D9"/>
            <w:vAlign w:val="center"/>
            <w:hideMark/>
          </w:tcPr>
          <w:p w14:paraId="210E2CE4" w14:textId="77777777" w:rsidR="00DC1846" w:rsidRPr="0047587D" w:rsidRDefault="00DC1846" w:rsidP="0099112F">
            <w:pPr>
              <w:spacing w:after="0" w:line="240" w:lineRule="auto"/>
              <w:rPr>
                <w:rFonts w:ascii="Arial" w:eastAsia="Times New Roman" w:hAnsi="Arial" w:cs="Arial"/>
                <w:b/>
                <w:bCs/>
                <w:sz w:val="16"/>
                <w:szCs w:val="16"/>
              </w:rPr>
            </w:pPr>
          </w:p>
        </w:tc>
      </w:tr>
      <w:tr w:rsidR="0047587D" w:rsidRPr="0047587D" w14:paraId="7D01E11D" w14:textId="77777777" w:rsidTr="006F2D5E">
        <w:trPr>
          <w:trHeight w:val="509"/>
        </w:trPr>
        <w:tc>
          <w:tcPr>
            <w:tcW w:w="1001" w:type="dxa"/>
            <w:vMerge/>
            <w:shd w:val="clear" w:color="auto" w:fill="D9D9D9" w:themeFill="background1" w:themeFillShade="D9"/>
            <w:vAlign w:val="center"/>
            <w:hideMark/>
          </w:tcPr>
          <w:p w14:paraId="2EA154A8" w14:textId="77777777" w:rsidR="00DC1846" w:rsidRPr="0047587D" w:rsidRDefault="00DC1846" w:rsidP="0099112F">
            <w:pPr>
              <w:spacing w:after="0" w:line="240" w:lineRule="auto"/>
              <w:rPr>
                <w:rFonts w:ascii="Arial" w:eastAsia="Times New Roman" w:hAnsi="Arial" w:cs="Arial"/>
                <w:b/>
                <w:bCs/>
                <w:sz w:val="16"/>
                <w:szCs w:val="16"/>
              </w:rPr>
            </w:pPr>
          </w:p>
        </w:tc>
        <w:tc>
          <w:tcPr>
            <w:tcW w:w="980" w:type="dxa"/>
            <w:vMerge/>
            <w:shd w:val="clear" w:color="auto" w:fill="D9D9D9" w:themeFill="background1" w:themeFillShade="D9"/>
            <w:vAlign w:val="center"/>
            <w:hideMark/>
          </w:tcPr>
          <w:p w14:paraId="7E3978A9" w14:textId="77777777" w:rsidR="00DC1846" w:rsidRPr="0047587D" w:rsidRDefault="00DC1846" w:rsidP="0099112F">
            <w:pPr>
              <w:spacing w:after="0" w:line="240" w:lineRule="auto"/>
              <w:rPr>
                <w:rFonts w:ascii="Arial" w:eastAsia="Times New Roman" w:hAnsi="Arial" w:cs="Arial"/>
                <w:b/>
                <w:bCs/>
                <w:sz w:val="16"/>
                <w:szCs w:val="16"/>
              </w:rPr>
            </w:pPr>
          </w:p>
        </w:tc>
        <w:tc>
          <w:tcPr>
            <w:tcW w:w="1630" w:type="dxa"/>
            <w:vMerge/>
            <w:shd w:val="clear" w:color="auto" w:fill="D9D9D9" w:themeFill="background1" w:themeFillShade="D9"/>
            <w:vAlign w:val="center"/>
            <w:hideMark/>
          </w:tcPr>
          <w:p w14:paraId="7DD6DE1B" w14:textId="77777777" w:rsidR="00DC1846" w:rsidRPr="0047587D" w:rsidRDefault="00DC1846" w:rsidP="0099112F">
            <w:pPr>
              <w:spacing w:after="0" w:line="240" w:lineRule="auto"/>
              <w:rPr>
                <w:rFonts w:ascii="Arial" w:eastAsia="Times New Roman" w:hAnsi="Arial" w:cs="Arial"/>
                <w:b/>
                <w:bCs/>
                <w:sz w:val="16"/>
                <w:szCs w:val="16"/>
              </w:rPr>
            </w:pPr>
          </w:p>
        </w:tc>
        <w:tc>
          <w:tcPr>
            <w:tcW w:w="492" w:type="dxa"/>
            <w:vMerge/>
            <w:shd w:val="clear" w:color="auto" w:fill="D9D9D9" w:themeFill="background1" w:themeFillShade="D9"/>
            <w:vAlign w:val="center"/>
            <w:hideMark/>
          </w:tcPr>
          <w:p w14:paraId="3713B59C" w14:textId="77777777" w:rsidR="00DC1846" w:rsidRPr="0047587D" w:rsidRDefault="00DC1846" w:rsidP="0099112F">
            <w:pPr>
              <w:spacing w:after="0" w:line="240" w:lineRule="auto"/>
              <w:rPr>
                <w:rFonts w:ascii="Arial" w:eastAsia="Times New Roman" w:hAnsi="Arial" w:cs="Arial"/>
                <w:b/>
                <w:bCs/>
                <w:sz w:val="16"/>
                <w:szCs w:val="16"/>
              </w:rPr>
            </w:pPr>
          </w:p>
        </w:tc>
        <w:tc>
          <w:tcPr>
            <w:tcW w:w="492" w:type="dxa"/>
            <w:vMerge/>
            <w:shd w:val="clear" w:color="auto" w:fill="D9D9D9" w:themeFill="background1" w:themeFillShade="D9"/>
            <w:vAlign w:val="center"/>
            <w:hideMark/>
          </w:tcPr>
          <w:p w14:paraId="0A2AE8A2" w14:textId="77777777" w:rsidR="00DC1846" w:rsidRPr="0047587D" w:rsidRDefault="00DC1846" w:rsidP="0099112F">
            <w:pPr>
              <w:spacing w:after="0" w:line="240" w:lineRule="auto"/>
              <w:rPr>
                <w:rFonts w:ascii="Arial" w:eastAsia="Times New Roman" w:hAnsi="Arial" w:cs="Arial"/>
                <w:b/>
                <w:bCs/>
                <w:sz w:val="16"/>
                <w:szCs w:val="16"/>
              </w:rPr>
            </w:pPr>
          </w:p>
        </w:tc>
        <w:tc>
          <w:tcPr>
            <w:tcW w:w="665" w:type="dxa"/>
            <w:vMerge/>
            <w:shd w:val="clear" w:color="auto" w:fill="D9D9D9" w:themeFill="background1" w:themeFillShade="D9"/>
            <w:vAlign w:val="center"/>
            <w:hideMark/>
          </w:tcPr>
          <w:p w14:paraId="2B2B42DA" w14:textId="77777777" w:rsidR="00DC1846" w:rsidRPr="0047587D" w:rsidRDefault="00DC1846" w:rsidP="0099112F">
            <w:pPr>
              <w:spacing w:after="0" w:line="240" w:lineRule="auto"/>
              <w:rPr>
                <w:rFonts w:ascii="Arial" w:eastAsia="Times New Roman" w:hAnsi="Arial" w:cs="Arial"/>
                <w:b/>
                <w:bCs/>
                <w:sz w:val="16"/>
                <w:szCs w:val="16"/>
              </w:rPr>
            </w:pPr>
          </w:p>
        </w:tc>
        <w:tc>
          <w:tcPr>
            <w:tcW w:w="819" w:type="dxa"/>
            <w:vMerge/>
            <w:shd w:val="clear" w:color="auto" w:fill="D9D9D9" w:themeFill="background1" w:themeFillShade="D9"/>
            <w:vAlign w:val="center"/>
            <w:hideMark/>
          </w:tcPr>
          <w:p w14:paraId="35B08148" w14:textId="77777777" w:rsidR="00DC1846" w:rsidRPr="0047587D" w:rsidRDefault="00DC1846" w:rsidP="0099112F">
            <w:pPr>
              <w:spacing w:after="0" w:line="240" w:lineRule="auto"/>
              <w:rPr>
                <w:rFonts w:ascii="Arial" w:eastAsia="Times New Roman" w:hAnsi="Arial" w:cs="Arial"/>
                <w:b/>
                <w:bCs/>
                <w:sz w:val="16"/>
                <w:szCs w:val="16"/>
              </w:rPr>
            </w:pPr>
          </w:p>
        </w:tc>
        <w:tc>
          <w:tcPr>
            <w:tcW w:w="985" w:type="dxa"/>
            <w:vMerge/>
            <w:shd w:val="clear" w:color="auto" w:fill="D9D9D9" w:themeFill="background1" w:themeFillShade="D9"/>
            <w:vAlign w:val="center"/>
            <w:hideMark/>
          </w:tcPr>
          <w:p w14:paraId="4F5C8A10" w14:textId="77777777" w:rsidR="00DC1846" w:rsidRPr="0047587D" w:rsidRDefault="00DC1846" w:rsidP="0099112F">
            <w:pPr>
              <w:spacing w:after="0" w:line="240" w:lineRule="auto"/>
              <w:rPr>
                <w:rFonts w:ascii="Arial" w:eastAsia="Times New Roman" w:hAnsi="Arial" w:cs="Arial"/>
                <w:b/>
                <w:bCs/>
                <w:sz w:val="16"/>
                <w:szCs w:val="16"/>
              </w:rPr>
            </w:pPr>
          </w:p>
        </w:tc>
        <w:tc>
          <w:tcPr>
            <w:tcW w:w="1476" w:type="dxa"/>
            <w:vMerge/>
            <w:shd w:val="clear" w:color="auto" w:fill="D9D9D9" w:themeFill="background1" w:themeFillShade="D9"/>
            <w:vAlign w:val="center"/>
            <w:hideMark/>
          </w:tcPr>
          <w:p w14:paraId="2C2958A9" w14:textId="77777777" w:rsidR="00DC1846" w:rsidRPr="0047587D" w:rsidRDefault="00DC1846" w:rsidP="0099112F">
            <w:pPr>
              <w:spacing w:after="0" w:line="240" w:lineRule="auto"/>
              <w:rPr>
                <w:rFonts w:ascii="Arial" w:eastAsia="Times New Roman" w:hAnsi="Arial" w:cs="Arial"/>
                <w:b/>
                <w:bCs/>
                <w:sz w:val="16"/>
                <w:szCs w:val="16"/>
              </w:rPr>
            </w:pPr>
          </w:p>
        </w:tc>
        <w:tc>
          <w:tcPr>
            <w:tcW w:w="1530" w:type="dxa"/>
            <w:vMerge/>
            <w:shd w:val="clear" w:color="auto" w:fill="D9D9D9" w:themeFill="background1" w:themeFillShade="D9"/>
            <w:vAlign w:val="center"/>
            <w:hideMark/>
          </w:tcPr>
          <w:p w14:paraId="493B24DC" w14:textId="77777777" w:rsidR="00DC1846" w:rsidRPr="0047587D" w:rsidRDefault="00DC1846" w:rsidP="0099112F">
            <w:pPr>
              <w:spacing w:after="0" w:line="240" w:lineRule="auto"/>
              <w:rPr>
                <w:rFonts w:ascii="Arial" w:eastAsia="Times New Roman" w:hAnsi="Arial" w:cs="Arial"/>
                <w:b/>
                <w:bCs/>
                <w:sz w:val="16"/>
                <w:szCs w:val="16"/>
              </w:rPr>
            </w:pPr>
          </w:p>
        </w:tc>
      </w:tr>
      <w:tr w:rsidR="00796222" w:rsidRPr="000D7596" w14:paraId="6B60129B" w14:textId="77777777" w:rsidTr="005441B8">
        <w:trPr>
          <w:cantSplit/>
          <w:trHeight w:val="2514"/>
        </w:trPr>
        <w:tc>
          <w:tcPr>
            <w:tcW w:w="1001" w:type="dxa"/>
            <w:shd w:val="clear" w:color="auto" w:fill="auto"/>
            <w:vAlign w:val="center"/>
          </w:tcPr>
          <w:p w14:paraId="4C260388" w14:textId="77777777" w:rsidR="00DC1846" w:rsidRPr="000D7596" w:rsidRDefault="00DC1846" w:rsidP="0099112F">
            <w:pPr>
              <w:spacing w:after="0" w:line="240" w:lineRule="auto"/>
              <w:jc w:val="center"/>
              <w:rPr>
                <w:rFonts w:ascii="Arial" w:eastAsia="Times New Roman" w:hAnsi="Arial" w:cs="Arial"/>
                <w:sz w:val="16"/>
                <w:szCs w:val="16"/>
              </w:rPr>
            </w:pPr>
            <w:r w:rsidRPr="000D7596">
              <w:rPr>
                <w:rFonts w:ascii="Arial" w:eastAsia="Times New Roman" w:hAnsi="Arial" w:cs="Arial"/>
                <w:sz w:val="16"/>
                <w:szCs w:val="16"/>
              </w:rPr>
              <w:t>Gestión contractual </w:t>
            </w:r>
          </w:p>
        </w:tc>
        <w:tc>
          <w:tcPr>
            <w:tcW w:w="980" w:type="dxa"/>
            <w:shd w:val="clear" w:color="auto" w:fill="auto"/>
            <w:vAlign w:val="center"/>
          </w:tcPr>
          <w:p w14:paraId="072D533B" w14:textId="77777777" w:rsidR="009D0DDF" w:rsidRPr="000D7596" w:rsidRDefault="00DC1846" w:rsidP="0099112F">
            <w:pPr>
              <w:spacing w:after="0" w:line="240" w:lineRule="auto"/>
              <w:jc w:val="center"/>
              <w:rPr>
                <w:rFonts w:ascii="Arial" w:hAnsi="Arial" w:cs="Arial"/>
                <w:sz w:val="16"/>
                <w:szCs w:val="16"/>
              </w:rPr>
            </w:pPr>
            <w:r w:rsidRPr="000D7596">
              <w:rPr>
                <w:rFonts w:ascii="Arial" w:hAnsi="Arial" w:cs="Arial"/>
                <w:sz w:val="16"/>
                <w:szCs w:val="16"/>
              </w:rPr>
              <w:t xml:space="preserve"> </w:t>
            </w:r>
          </w:p>
          <w:p w14:paraId="453471AC" w14:textId="77777777" w:rsidR="009D0DDF" w:rsidRPr="000D7596" w:rsidRDefault="009D0DDF" w:rsidP="009D0DDF">
            <w:pPr>
              <w:pStyle w:val="Pa24"/>
              <w:jc w:val="center"/>
              <w:rPr>
                <w:rFonts w:ascii="Arial" w:hAnsi="Arial" w:cs="Arial"/>
                <w:sz w:val="16"/>
                <w:szCs w:val="16"/>
              </w:rPr>
            </w:pPr>
            <w:r w:rsidRPr="000D7596">
              <w:rPr>
                <w:rFonts w:ascii="Arial" w:hAnsi="Arial" w:cs="Arial"/>
                <w:sz w:val="16"/>
                <w:szCs w:val="16"/>
              </w:rPr>
              <w:t xml:space="preserve">Pérdida </w:t>
            </w:r>
          </w:p>
          <w:p w14:paraId="79F4A3D6" w14:textId="3FAE3569" w:rsidR="00DC1846" w:rsidRPr="000D7596" w:rsidRDefault="009D0DDF" w:rsidP="009D0DDF">
            <w:pPr>
              <w:spacing w:after="0" w:line="240" w:lineRule="auto"/>
              <w:jc w:val="center"/>
              <w:rPr>
                <w:rFonts w:ascii="Arial" w:eastAsia="Times New Roman" w:hAnsi="Arial" w:cs="Arial"/>
                <w:sz w:val="16"/>
                <w:szCs w:val="16"/>
              </w:rPr>
            </w:pPr>
            <w:r w:rsidRPr="000D7596">
              <w:rPr>
                <w:rFonts w:ascii="Arial" w:hAnsi="Arial" w:cs="Arial"/>
                <w:sz w:val="16"/>
                <w:szCs w:val="16"/>
              </w:rPr>
              <w:t xml:space="preserve">de la integridad </w:t>
            </w:r>
          </w:p>
        </w:tc>
        <w:tc>
          <w:tcPr>
            <w:tcW w:w="1630" w:type="dxa"/>
            <w:shd w:val="clear" w:color="auto" w:fill="auto"/>
            <w:vAlign w:val="center"/>
          </w:tcPr>
          <w:p w14:paraId="0867C512" w14:textId="77777777" w:rsidR="00E331B4" w:rsidRPr="000D7596" w:rsidRDefault="00E331B4" w:rsidP="00E331B4">
            <w:pPr>
              <w:pStyle w:val="Pa24"/>
              <w:jc w:val="both"/>
              <w:rPr>
                <w:rFonts w:ascii="Arial" w:hAnsi="Arial" w:cs="Arial"/>
                <w:sz w:val="16"/>
                <w:szCs w:val="16"/>
              </w:rPr>
            </w:pPr>
            <w:r w:rsidRPr="000D7596">
              <w:rPr>
                <w:rFonts w:ascii="Arial" w:hAnsi="Arial" w:cs="Arial"/>
                <w:sz w:val="16"/>
                <w:szCs w:val="16"/>
              </w:rPr>
              <w:t>La falta de políticas de seguridad digital, ausencia de políti</w:t>
            </w:r>
            <w:r w:rsidRPr="000D7596">
              <w:rPr>
                <w:rFonts w:ascii="Arial" w:hAnsi="Arial" w:cs="Arial"/>
                <w:sz w:val="16"/>
                <w:szCs w:val="16"/>
              </w:rPr>
              <w:softHyphen/>
              <w:t xml:space="preserve">cas de control de acceso, contraseñas sin protección y mecanismos de autenticación débil, pueden facilitar una modificación no autorizada, lo cual causaría la pérdida de la integridad de la base de datos de nómina. </w:t>
            </w:r>
          </w:p>
          <w:p w14:paraId="393E2F05" w14:textId="27BC0E4D" w:rsidR="00DC1846" w:rsidRPr="000D7596" w:rsidRDefault="00DC1846" w:rsidP="0099112F">
            <w:pPr>
              <w:pStyle w:val="Pa24"/>
              <w:jc w:val="both"/>
              <w:rPr>
                <w:rFonts w:ascii="Arial" w:eastAsia="Times New Roman" w:hAnsi="Arial" w:cs="Arial"/>
                <w:sz w:val="16"/>
                <w:szCs w:val="16"/>
              </w:rPr>
            </w:pPr>
          </w:p>
        </w:tc>
        <w:tc>
          <w:tcPr>
            <w:tcW w:w="492" w:type="dxa"/>
            <w:shd w:val="clear" w:color="auto" w:fill="auto"/>
            <w:textDirection w:val="btLr"/>
            <w:vAlign w:val="center"/>
          </w:tcPr>
          <w:p w14:paraId="09CC6BDE" w14:textId="77777777" w:rsidR="00382D2D" w:rsidRPr="000D7596" w:rsidRDefault="00382D2D" w:rsidP="00382D2D">
            <w:pPr>
              <w:pStyle w:val="Pa17"/>
              <w:jc w:val="center"/>
              <w:rPr>
                <w:rFonts w:ascii="Arial" w:hAnsi="Arial" w:cs="Arial"/>
                <w:sz w:val="16"/>
                <w:szCs w:val="16"/>
              </w:rPr>
            </w:pPr>
            <w:r w:rsidRPr="000D7596">
              <w:rPr>
                <w:rStyle w:val="A10"/>
                <w:rFonts w:ascii="Arial" w:hAnsi="Arial" w:cs="Arial"/>
                <w:color w:val="auto"/>
                <w:sz w:val="16"/>
                <w:szCs w:val="16"/>
              </w:rPr>
              <w:t xml:space="preserve">Seguridad digital </w:t>
            </w:r>
          </w:p>
          <w:p w14:paraId="219EAA69" w14:textId="672C4A33" w:rsidR="00DC1846" w:rsidRPr="000D7596" w:rsidRDefault="00DC1846" w:rsidP="0099112F">
            <w:pPr>
              <w:spacing w:after="0" w:line="240" w:lineRule="auto"/>
              <w:ind w:left="113" w:right="113"/>
              <w:jc w:val="center"/>
              <w:rPr>
                <w:rFonts w:ascii="Arial" w:eastAsia="Times New Roman" w:hAnsi="Arial" w:cs="Arial"/>
                <w:sz w:val="16"/>
                <w:szCs w:val="16"/>
              </w:rPr>
            </w:pPr>
          </w:p>
        </w:tc>
        <w:tc>
          <w:tcPr>
            <w:tcW w:w="492" w:type="dxa"/>
            <w:shd w:val="clear" w:color="auto" w:fill="auto"/>
            <w:textDirection w:val="btLr"/>
            <w:vAlign w:val="center"/>
          </w:tcPr>
          <w:p w14:paraId="0384B09F" w14:textId="25866D62" w:rsidR="00382D2D" w:rsidRPr="000D7596" w:rsidRDefault="00382D2D" w:rsidP="00A92F0F">
            <w:pPr>
              <w:pStyle w:val="Pa17"/>
              <w:jc w:val="center"/>
              <w:rPr>
                <w:rFonts w:ascii="Arial" w:hAnsi="Arial" w:cs="Arial"/>
                <w:sz w:val="16"/>
                <w:szCs w:val="16"/>
              </w:rPr>
            </w:pPr>
            <w:r w:rsidRPr="000D7596">
              <w:rPr>
                <w:rStyle w:val="A10"/>
                <w:rFonts w:ascii="Arial" w:hAnsi="Arial" w:cs="Arial"/>
                <w:color w:val="auto"/>
                <w:sz w:val="16"/>
                <w:szCs w:val="16"/>
              </w:rPr>
              <w:t>Seguridad digital</w:t>
            </w:r>
          </w:p>
          <w:p w14:paraId="0DF9BC10" w14:textId="77777777" w:rsidR="00DC1846" w:rsidRPr="000D7596" w:rsidRDefault="00DC1846" w:rsidP="0099112F">
            <w:pPr>
              <w:spacing w:after="0" w:line="240" w:lineRule="auto"/>
              <w:ind w:left="113" w:right="113"/>
              <w:rPr>
                <w:rFonts w:ascii="Arial" w:eastAsia="Times New Roman" w:hAnsi="Arial" w:cs="Arial"/>
                <w:sz w:val="16"/>
                <w:szCs w:val="16"/>
              </w:rPr>
            </w:pPr>
          </w:p>
        </w:tc>
        <w:tc>
          <w:tcPr>
            <w:tcW w:w="665" w:type="dxa"/>
            <w:shd w:val="clear" w:color="auto" w:fill="auto"/>
            <w:vAlign w:val="center"/>
          </w:tcPr>
          <w:p w14:paraId="013BA001" w14:textId="77777777" w:rsidR="00803CD9" w:rsidRPr="000D7596" w:rsidRDefault="00803CD9" w:rsidP="00803CD9">
            <w:pPr>
              <w:pStyle w:val="Pa24"/>
              <w:jc w:val="center"/>
              <w:rPr>
                <w:rFonts w:ascii="Arial" w:hAnsi="Arial" w:cs="Arial"/>
                <w:sz w:val="16"/>
                <w:szCs w:val="16"/>
              </w:rPr>
            </w:pPr>
            <w:r w:rsidRPr="000D7596">
              <w:rPr>
                <w:rFonts w:ascii="Arial" w:hAnsi="Arial" w:cs="Arial"/>
                <w:sz w:val="16"/>
                <w:szCs w:val="16"/>
              </w:rPr>
              <w:t xml:space="preserve">Base de datos de nómina </w:t>
            </w:r>
          </w:p>
          <w:p w14:paraId="40B074CC" w14:textId="3F931DCA" w:rsidR="00DC1846" w:rsidRPr="000D7596" w:rsidRDefault="00DC1846" w:rsidP="0099112F">
            <w:pPr>
              <w:spacing w:after="0" w:line="240" w:lineRule="auto"/>
              <w:jc w:val="center"/>
              <w:rPr>
                <w:rFonts w:ascii="Arial" w:eastAsia="Times New Roman" w:hAnsi="Arial" w:cs="Arial"/>
                <w:sz w:val="16"/>
                <w:szCs w:val="16"/>
              </w:rPr>
            </w:pPr>
          </w:p>
        </w:tc>
        <w:tc>
          <w:tcPr>
            <w:tcW w:w="819" w:type="dxa"/>
            <w:shd w:val="clear" w:color="auto" w:fill="auto"/>
            <w:vAlign w:val="center"/>
          </w:tcPr>
          <w:p w14:paraId="4C7D9EC9" w14:textId="70B9FD7F" w:rsidR="00DC1846" w:rsidRPr="000D7596" w:rsidRDefault="003C6C7E" w:rsidP="0099112F">
            <w:pPr>
              <w:spacing w:after="0" w:line="240" w:lineRule="auto"/>
              <w:jc w:val="center"/>
              <w:rPr>
                <w:rFonts w:ascii="Arial Narrow" w:eastAsia="Times New Roman" w:hAnsi="Arial Narrow" w:cs="Arial"/>
                <w:sz w:val="16"/>
                <w:szCs w:val="16"/>
              </w:rPr>
            </w:pPr>
            <w:r w:rsidRPr="000D7596">
              <w:rPr>
                <w:rFonts w:ascii="Arial Narrow" w:eastAsia="Times New Roman" w:hAnsi="Arial Narrow" w:cs="Arial"/>
                <w:sz w:val="16"/>
                <w:szCs w:val="16"/>
              </w:rPr>
              <w:t>Acciones no autorizadas</w:t>
            </w:r>
          </w:p>
        </w:tc>
        <w:tc>
          <w:tcPr>
            <w:tcW w:w="985" w:type="dxa"/>
            <w:shd w:val="clear" w:color="auto" w:fill="auto"/>
            <w:vAlign w:val="center"/>
          </w:tcPr>
          <w:p w14:paraId="4023838F" w14:textId="77777777" w:rsidR="00A2034F" w:rsidRPr="000D7596" w:rsidRDefault="00A2034F" w:rsidP="00A2034F">
            <w:pPr>
              <w:pStyle w:val="Pa17"/>
              <w:jc w:val="center"/>
              <w:rPr>
                <w:rStyle w:val="A10"/>
                <w:rFonts w:cs="Arial"/>
                <w:color w:val="auto"/>
                <w:sz w:val="16"/>
                <w:szCs w:val="16"/>
              </w:rPr>
            </w:pPr>
            <w:r w:rsidRPr="000D7596">
              <w:rPr>
                <w:rStyle w:val="A10"/>
                <w:rFonts w:cs="Arial"/>
                <w:color w:val="auto"/>
                <w:sz w:val="16"/>
                <w:szCs w:val="16"/>
              </w:rPr>
              <w:t>Modificación</w:t>
            </w:r>
          </w:p>
          <w:p w14:paraId="2D7ACE01" w14:textId="77777777" w:rsidR="00A2034F" w:rsidRPr="000D7596" w:rsidRDefault="00A2034F" w:rsidP="00A2034F">
            <w:pPr>
              <w:pStyle w:val="Pa17"/>
              <w:jc w:val="center"/>
              <w:rPr>
                <w:rStyle w:val="A10"/>
                <w:rFonts w:cs="Arial"/>
                <w:color w:val="auto"/>
                <w:sz w:val="16"/>
                <w:szCs w:val="16"/>
              </w:rPr>
            </w:pPr>
            <w:r w:rsidRPr="000D7596">
              <w:rPr>
                <w:rStyle w:val="A10"/>
                <w:rFonts w:cs="Arial"/>
                <w:color w:val="auto"/>
                <w:sz w:val="16"/>
                <w:szCs w:val="16"/>
              </w:rPr>
              <w:t>no</w:t>
            </w:r>
          </w:p>
          <w:p w14:paraId="0A415559" w14:textId="5B3DDA06" w:rsidR="00DC1846" w:rsidRPr="000D7596" w:rsidRDefault="00A2034F" w:rsidP="00A2034F">
            <w:pPr>
              <w:pStyle w:val="Pa17"/>
              <w:jc w:val="center"/>
              <w:rPr>
                <w:rStyle w:val="A10"/>
                <w:rFonts w:cs="Arial"/>
                <w:color w:val="auto"/>
                <w:sz w:val="16"/>
                <w:szCs w:val="16"/>
              </w:rPr>
            </w:pPr>
            <w:r w:rsidRPr="000D7596">
              <w:rPr>
                <w:rStyle w:val="A10"/>
                <w:rFonts w:cs="Arial"/>
                <w:color w:val="auto"/>
                <w:sz w:val="16"/>
                <w:szCs w:val="16"/>
              </w:rPr>
              <w:t>autorizada</w:t>
            </w:r>
          </w:p>
        </w:tc>
        <w:tc>
          <w:tcPr>
            <w:tcW w:w="1476" w:type="dxa"/>
            <w:shd w:val="clear" w:color="auto" w:fill="auto"/>
            <w:vAlign w:val="center"/>
          </w:tcPr>
          <w:p w14:paraId="2D41D9B6" w14:textId="77777777" w:rsidR="005140B4" w:rsidRPr="000D7596" w:rsidRDefault="005140B4" w:rsidP="005140B4">
            <w:pPr>
              <w:pStyle w:val="Pa17"/>
              <w:jc w:val="both"/>
              <w:rPr>
                <w:rFonts w:ascii="Arial" w:hAnsi="Arial" w:cs="Arial"/>
                <w:sz w:val="16"/>
                <w:szCs w:val="16"/>
              </w:rPr>
            </w:pPr>
            <w:r w:rsidRPr="000D7596">
              <w:rPr>
                <w:rStyle w:val="A10"/>
                <w:rFonts w:ascii="Arial" w:hAnsi="Arial" w:cs="Arial"/>
                <w:color w:val="auto"/>
                <w:sz w:val="16"/>
                <w:szCs w:val="16"/>
              </w:rPr>
              <w:t xml:space="preserve">Falta de políticas de seguridad digital </w:t>
            </w:r>
          </w:p>
          <w:p w14:paraId="25413929" w14:textId="77777777" w:rsidR="00DC1846" w:rsidRPr="000D7596" w:rsidRDefault="00DC1846" w:rsidP="0099112F">
            <w:pPr>
              <w:spacing w:after="0" w:line="240" w:lineRule="auto"/>
              <w:jc w:val="both"/>
              <w:rPr>
                <w:rFonts w:ascii="Arial" w:eastAsia="Times New Roman" w:hAnsi="Arial" w:cs="Arial"/>
                <w:sz w:val="16"/>
                <w:szCs w:val="16"/>
              </w:rPr>
            </w:pPr>
          </w:p>
          <w:p w14:paraId="5D990637" w14:textId="77777777" w:rsidR="005140B4" w:rsidRPr="000D7596" w:rsidRDefault="005140B4" w:rsidP="005140B4">
            <w:pPr>
              <w:pStyle w:val="Pa17"/>
              <w:jc w:val="both"/>
              <w:rPr>
                <w:rFonts w:ascii="Arial" w:hAnsi="Arial" w:cs="Arial"/>
                <w:sz w:val="16"/>
                <w:szCs w:val="16"/>
              </w:rPr>
            </w:pPr>
            <w:r w:rsidRPr="000D7596">
              <w:rPr>
                <w:rStyle w:val="A10"/>
                <w:rFonts w:ascii="Arial" w:hAnsi="Arial" w:cs="Arial"/>
                <w:color w:val="auto"/>
                <w:sz w:val="16"/>
                <w:szCs w:val="16"/>
              </w:rPr>
              <w:t xml:space="preserve">Ausencia de políticas de control de acceso </w:t>
            </w:r>
          </w:p>
          <w:p w14:paraId="480ABA90" w14:textId="77777777" w:rsidR="00A92F0F" w:rsidRPr="000D7596" w:rsidRDefault="00A92F0F" w:rsidP="00A92F0F">
            <w:pPr>
              <w:pStyle w:val="Pa17"/>
              <w:jc w:val="both"/>
              <w:rPr>
                <w:rStyle w:val="A10"/>
                <w:rFonts w:ascii="Arial" w:hAnsi="Arial" w:cs="Arial"/>
                <w:color w:val="auto"/>
                <w:sz w:val="16"/>
                <w:szCs w:val="16"/>
              </w:rPr>
            </w:pPr>
          </w:p>
          <w:p w14:paraId="6A10F9E6" w14:textId="23DBF31F" w:rsidR="00A92F0F" w:rsidRPr="000D7596" w:rsidRDefault="00A92F0F" w:rsidP="00A92F0F">
            <w:pPr>
              <w:pStyle w:val="Pa17"/>
              <w:jc w:val="both"/>
              <w:rPr>
                <w:rFonts w:ascii="Arial" w:hAnsi="Arial" w:cs="Arial"/>
                <w:sz w:val="16"/>
                <w:szCs w:val="16"/>
              </w:rPr>
            </w:pPr>
            <w:r w:rsidRPr="000D7596">
              <w:rPr>
                <w:rStyle w:val="A10"/>
                <w:rFonts w:ascii="Arial" w:hAnsi="Arial" w:cs="Arial"/>
                <w:color w:val="auto"/>
                <w:sz w:val="16"/>
                <w:szCs w:val="16"/>
              </w:rPr>
              <w:t xml:space="preserve">Contraseñas sin protección </w:t>
            </w:r>
          </w:p>
          <w:p w14:paraId="5248B830" w14:textId="003FA8F4" w:rsidR="005140B4" w:rsidRPr="000D7596" w:rsidRDefault="005140B4" w:rsidP="0099112F">
            <w:pPr>
              <w:spacing w:after="0" w:line="240" w:lineRule="auto"/>
              <w:jc w:val="both"/>
              <w:rPr>
                <w:rFonts w:ascii="Arial" w:eastAsia="Times New Roman" w:hAnsi="Arial" w:cs="Arial"/>
                <w:sz w:val="16"/>
                <w:szCs w:val="16"/>
              </w:rPr>
            </w:pPr>
          </w:p>
        </w:tc>
        <w:tc>
          <w:tcPr>
            <w:tcW w:w="1530" w:type="dxa"/>
            <w:shd w:val="clear" w:color="auto" w:fill="auto"/>
            <w:vAlign w:val="center"/>
          </w:tcPr>
          <w:p w14:paraId="591F4274" w14:textId="299062FB" w:rsidR="00E145E4" w:rsidRPr="000D7596" w:rsidRDefault="00E145E4" w:rsidP="00E145E4">
            <w:pPr>
              <w:pStyle w:val="Pa17"/>
              <w:jc w:val="both"/>
              <w:rPr>
                <w:rFonts w:ascii="Arial" w:hAnsi="Arial" w:cs="Arial"/>
                <w:sz w:val="16"/>
                <w:szCs w:val="16"/>
              </w:rPr>
            </w:pPr>
            <w:r w:rsidRPr="000D7596">
              <w:rPr>
                <w:rStyle w:val="A10"/>
                <w:rFonts w:ascii="Arial" w:hAnsi="Arial" w:cs="Arial"/>
                <w:color w:val="auto"/>
                <w:sz w:val="16"/>
                <w:szCs w:val="16"/>
              </w:rPr>
              <w:t>Posibles consecuencias que pueda enfrentar la entidad o el proceso a causa de la materialización del riesgo</w:t>
            </w:r>
            <w:r w:rsidR="005855D2" w:rsidRPr="000D7596">
              <w:rPr>
                <w:rStyle w:val="A10"/>
                <w:rFonts w:ascii="Arial" w:hAnsi="Arial" w:cs="Arial"/>
                <w:color w:val="auto"/>
                <w:sz w:val="16"/>
                <w:szCs w:val="16"/>
              </w:rPr>
              <w:t xml:space="preserve"> </w:t>
            </w:r>
            <w:r w:rsidRPr="000D7596">
              <w:rPr>
                <w:rStyle w:val="A10"/>
                <w:rFonts w:ascii="Arial" w:hAnsi="Arial" w:cs="Arial"/>
                <w:color w:val="auto"/>
                <w:sz w:val="16"/>
                <w:szCs w:val="16"/>
              </w:rPr>
              <w:t xml:space="preserve">(legales, económicas, sociales, reputacionales, confianza en el ciudadano). </w:t>
            </w:r>
          </w:p>
          <w:p w14:paraId="127D48D7" w14:textId="4875093A" w:rsidR="00DC1846" w:rsidRPr="000D7596" w:rsidRDefault="00E145E4" w:rsidP="00E145E4">
            <w:pPr>
              <w:pStyle w:val="Pa24"/>
              <w:jc w:val="both"/>
              <w:rPr>
                <w:rFonts w:ascii="Arial" w:eastAsia="Times New Roman" w:hAnsi="Arial" w:cs="Arial"/>
                <w:sz w:val="16"/>
                <w:szCs w:val="16"/>
              </w:rPr>
            </w:pPr>
            <w:r w:rsidRPr="000D7596">
              <w:rPr>
                <w:rStyle w:val="A10"/>
                <w:rFonts w:ascii="Arial" w:hAnsi="Arial" w:cs="Arial"/>
                <w:color w:val="auto"/>
                <w:sz w:val="16"/>
                <w:szCs w:val="16"/>
              </w:rPr>
              <w:t xml:space="preserve">Ej.: posible retraso en el pago de nómina. </w:t>
            </w:r>
          </w:p>
        </w:tc>
      </w:tr>
    </w:tbl>
    <w:p w14:paraId="7403191B" w14:textId="740B08D9" w:rsidR="005441B8" w:rsidRPr="008640E3" w:rsidRDefault="005441B8" w:rsidP="005441B8">
      <w:pPr>
        <w:pStyle w:val="Descripcin"/>
        <w:spacing w:after="0"/>
        <w:jc w:val="center"/>
        <w:rPr>
          <w:rFonts w:ascii="Arial" w:eastAsia="Times New Roman" w:hAnsi="Arial" w:cs="Arial"/>
          <w:b w:val="0"/>
          <w:bCs w:val="0"/>
          <w:i/>
          <w:color w:val="auto"/>
          <w:sz w:val="16"/>
          <w:szCs w:val="20"/>
        </w:rPr>
      </w:pPr>
      <w:r w:rsidRPr="008640E3">
        <w:rPr>
          <w:rFonts w:ascii="Arial" w:eastAsia="Times New Roman" w:hAnsi="Arial" w:cs="Arial"/>
          <w:bCs w:val="0"/>
          <w:color w:val="auto"/>
          <w:sz w:val="16"/>
          <w:szCs w:val="20"/>
        </w:rPr>
        <w:t>Fuente</w:t>
      </w:r>
      <w:r w:rsidRPr="008640E3">
        <w:rPr>
          <w:rFonts w:ascii="Arial" w:eastAsia="Times New Roman" w:hAnsi="Arial" w:cs="Arial"/>
          <w:b w:val="0"/>
          <w:bCs w:val="0"/>
          <w:color w:val="auto"/>
          <w:sz w:val="16"/>
          <w:szCs w:val="20"/>
        </w:rPr>
        <w:t xml:space="preserve">: Adaptado </w:t>
      </w:r>
      <w:r w:rsidRPr="008640E3">
        <w:rPr>
          <w:rFonts w:ascii="Arial" w:eastAsia="Times New Roman" w:hAnsi="Arial" w:cs="Arial"/>
          <w:b w:val="0"/>
          <w:bCs w:val="0"/>
          <w:i/>
          <w:color w:val="auto"/>
          <w:sz w:val="16"/>
          <w:szCs w:val="20"/>
        </w:rPr>
        <w:t>Guía para la administración del riesgo y el Diseño de controles en Entidades Públicas. Octubre, 2018. P, 3</w:t>
      </w:r>
      <w:r w:rsidR="007E3899">
        <w:rPr>
          <w:rFonts w:ascii="Arial" w:eastAsia="Times New Roman" w:hAnsi="Arial" w:cs="Arial"/>
          <w:b w:val="0"/>
          <w:bCs w:val="0"/>
          <w:i/>
          <w:color w:val="auto"/>
          <w:sz w:val="16"/>
          <w:szCs w:val="20"/>
        </w:rPr>
        <w:t>4</w:t>
      </w:r>
      <w:r w:rsidRPr="008640E3">
        <w:rPr>
          <w:rFonts w:ascii="Arial" w:eastAsia="Times New Roman" w:hAnsi="Arial" w:cs="Arial"/>
          <w:b w:val="0"/>
          <w:bCs w:val="0"/>
          <w:i/>
          <w:color w:val="auto"/>
          <w:sz w:val="16"/>
          <w:szCs w:val="20"/>
        </w:rPr>
        <w:t>.</w:t>
      </w:r>
    </w:p>
    <w:p w14:paraId="09F47D49" w14:textId="1BAC339F" w:rsidR="00DC1846" w:rsidRPr="000D7596" w:rsidRDefault="00DC1846" w:rsidP="00B8626A">
      <w:pPr>
        <w:pStyle w:val="Textoindependiente"/>
        <w:spacing w:after="0" w:line="240" w:lineRule="auto"/>
        <w:jc w:val="both"/>
        <w:rPr>
          <w:rFonts w:ascii="Arial" w:hAnsi="Arial" w:cs="Arial"/>
          <w:lang w:val="es-ES"/>
        </w:rPr>
      </w:pPr>
    </w:p>
    <w:p w14:paraId="3DAF1CF9" w14:textId="7E23EA0B" w:rsidR="006E5433" w:rsidRPr="000D7596" w:rsidRDefault="00BD23B1" w:rsidP="00CE3256">
      <w:pPr>
        <w:autoSpaceDE w:val="0"/>
        <w:autoSpaceDN w:val="0"/>
        <w:adjustRightInd w:val="0"/>
        <w:spacing w:after="0" w:line="240" w:lineRule="auto"/>
        <w:jc w:val="both"/>
        <w:rPr>
          <w:rStyle w:val="Ttulo3Car"/>
          <w:rFonts w:ascii="Arial" w:hAnsi="Arial" w:cs="Arial"/>
          <w:color w:val="auto"/>
        </w:rPr>
      </w:pPr>
      <w:bookmarkStart w:id="38" w:name="_Toc43217257"/>
      <w:r w:rsidRPr="000D7596">
        <w:rPr>
          <w:rStyle w:val="Ttulo3Car"/>
          <w:rFonts w:ascii="Arial" w:hAnsi="Arial" w:cs="Arial"/>
          <w:color w:val="auto"/>
        </w:rPr>
        <w:t>IDENTIFICACIÓN DE AMENAZAS Y VULNERABILIDADES</w:t>
      </w:r>
      <w:bookmarkEnd w:id="38"/>
    </w:p>
    <w:p w14:paraId="07B97EAA" w14:textId="77777777" w:rsidR="006E5433" w:rsidRPr="000D7596" w:rsidRDefault="006E5433" w:rsidP="005F4C82">
      <w:pPr>
        <w:spacing w:after="0" w:line="240" w:lineRule="auto"/>
        <w:jc w:val="both"/>
        <w:rPr>
          <w:rFonts w:ascii="Arial" w:hAnsi="Arial" w:cs="Arial"/>
          <w:lang w:val="es-ES"/>
        </w:rPr>
      </w:pPr>
    </w:p>
    <w:p w14:paraId="1AA7C73B" w14:textId="4F84EEAF" w:rsidR="00EF538D" w:rsidRPr="000D7596" w:rsidRDefault="00EF538D" w:rsidP="005F4C82">
      <w:pPr>
        <w:spacing w:after="0" w:line="240" w:lineRule="auto"/>
        <w:jc w:val="both"/>
        <w:rPr>
          <w:rFonts w:ascii="Arial" w:hAnsi="Arial" w:cs="Arial"/>
          <w:lang w:val="es-ES"/>
        </w:rPr>
      </w:pPr>
      <w:r w:rsidRPr="000D7596">
        <w:rPr>
          <w:rFonts w:ascii="Arial" w:hAnsi="Arial" w:cs="Arial"/>
          <w:lang w:val="es-ES"/>
        </w:rPr>
        <w:t>Para cada riesgo, se deben asociar el grupo de activos o activos específicos del proceso, y conjuntamente analizar las posibles amenazas y vulnerabilidades que podrían causar su materialización. A continuación, se mencionan un listado de amenazas y vulnerabilidades que podrían materializar los tres (3) riesgos previamente mencionados:</w:t>
      </w:r>
    </w:p>
    <w:p w14:paraId="39C57D33" w14:textId="6860EE42" w:rsidR="00C120EC" w:rsidRPr="000D7596" w:rsidRDefault="00C120EC" w:rsidP="005F4C82">
      <w:pPr>
        <w:spacing w:after="0" w:line="240" w:lineRule="auto"/>
        <w:jc w:val="both"/>
        <w:rPr>
          <w:rFonts w:ascii="Arial" w:hAnsi="Arial" w:cs="Arial"/>
          <w:lang w:val="es-ES"/>
        </w:rPr>
      </w:pPr>
    </w:p>
    <w:p w14:paraId="6B2AA99E" w14:textId="79B80017" w:rsidR="00C120EC" w:rsidRDefault="00C120EC" w:rsidP="00C120EC">
      <w:pPr>
        <w:spacing w:after="0" w:line="240" w:lineRule="auto"/>
        <w:jc w:val="both"/>
        <w:rPr>
          <w:rFonts w:ascii="Arial" w:hAnsi="Arial" w:cs="Arial"/>
          <w:lang w:val="es-ES"/>
        </w:rPr>
      </w:pPr>
      <w:bookmarkStart w:id="39" w:name="_Toc8760229"/>
      <w:r w:rsidRPr="000D7596">
        <w:rPr>
          <w:rFonts w:ascii="Arial" w:hAnsi="Arial" w:cs="Arial"/>
          <w:lang w:val="es-ES"/>
        </w:rPr>
        <w:t xml:space="preserve">Se deben identificar las amenazas de los activos: </w:t>
      </w:r>
      <w:r w:rsidR="00C524DE" w:rsidRPr="000D7596">
        <w:rPr>
          <w:rFonts w:ascii="Arial" w:hAnsi="Arial" w:cs="Arial"/>
          <w:lang w:val="es-ES"/>
        </w:rPr>
        <w:t>en la</w:t>
      </w:r>
      <w:r w:rsidRPr="000D7596">
        <w:rPr>
          <w:rFonts w:ascii="Arial" w:hAnsi="Arial" w:cs="Arial"/>
          <w:lang w:val="es-ES"/>
        </w:rPr>
        <w:t xml:space="preserve"> siguiente</w:t>
      </w:r>
      <w:r w:rsidR="007B17C3" w:rsidRPr="000D7596">
        <w:rPr>
          <w:rFonts w:ascii="Arial" w:hAnsi="Arial" w:cs="Arial"/>
          <w:lang w:val="es-ES"/>
        </w:rPr>
        <w:t xml:space="preserve"> tabla se</w:t>
      </w:r>
      <w:r w:rsidRPr="000D7596">
        <w:rPr>
          <w:rFonts w:ascii="Arial" w:hAnsi="Arial" w:cs="Arial"/>
          <w:lang w:val="es-ES"/>
        </w:rPr>
        <w:t xml:space="preserve"> lista</w:t>
      </w:r>
      <w:r w:rsidR="00597969">
        <w:rPr>
          <w:rFonts w:ascii="Arial" w:hAnsi="Arial" w:cs="Arial"/>
          <w:lang w:val="es-ES"/>
        </w:rPr>
        <w:t>n</w:t>
      </w:r>
      <w:r w:rsidR="000F436C" w:rsidRPr="000D7596">
        <w:rPr>
          <w:rFonts w:ascii="Arial" w:hAnsi="Arial" w:cs="Arial"/>
          <w:lang w:val="es-ES"/>
        </w:rPr>
        <w:t xml:space="preserve"> </w:t>
      </w:r>
      <w:r w:rsidR="00586C84" w:rsidRPr="000D7596">
        <w:rPr>
          <w:rFonts w:ascii="Arial" w:hAnsi="Arial" w:cs="Arial"/>
          <w:lang w:val="es-ES"/>
        </w:rPr>
        <w:t xml:space="preserve">las </w:t>
      </w:r>
      <w:r w:rsidRPr="000D7596">
        <w:rPr>
          <w:rFonts w:ascii="Arial" w:hAnsi="Arial" w:cs="Arial"/>
          <w:lang w:val="es-ES"/>
        </w:rPr>
        <w:t>amenazas, que representan situaciones o fuentes que pueden hacer daño a los activos y materializar los riesgos. A manera de ejemplo se citan las siguientes amenazas:</w:t>
      </w:r>
      <w:bookmarkEnd w:id="39"/>
      <w:r w:rsidRPr="000D7596">
        <w:rPr>
          <w:rFonts w:ascii="Arial" w:hAnsi="Arial" w:cs="Arial"/>
          <w:lang w:val="es-ES"/>
        </w:rPr>
        <w:t xml:space="preserve"> </w:t>
      </w:r>
    </w:p>
    <w:p w14:paraId="0587F1DC" w14:textId="4B5642D0" w:rsidR="00775887" w:rsidRDefault="00775887" w:rsidP="00C120EC">
      <w:pPr>
        <w:spacing w:after="0" w:line="240" w:lineRule="auto"/>
        <w:jc w:val="both"/>
        <w:rPr>
          <w:rFonts w:ascii="Arial" w:hAnsi="Arial" w:cs="Arial"/>
          <w:lang w:val="es-ES"/>
        </w:rPr>
      </w:pPr>
    </w:p>
    <w:p w14:paraId="0B1CA53E" w14:textId="77777777" w:rsidR="005441B8" w:rsidRPr="000D7596" w:rsidRDefault="005441B8" w:rsidP="00C120EC">
      <w:pPr>
        <w:spacing w:after="0" w:line="240" w:lineRule="auto"/>
        <w:jc w:val="both"/>
        <w:rPr>
          <w:rFonts w:ascii="Arial" w:hAnsi="Arial" w:cs="Arial"/>
          <w:lang w:val="es-ES"/>
        </w:rPr>
      </w:pPr>
    </w:p>
    <w:p w14:paraId="23373DA7" w14:textId="5A0B6111" w:rsidR="0039221D" w:rsidRPr="000D7596" w:rsidRDefault="0039221D" w:rsidP="0039221D">
      <w:pPr>
        <w:pStyle w:val="Descripcin"/>
        <w:spacing w:after="0"/>
        <w:jc w:val="center"/>
        <w:rPr>
          <w:rFonts w:ascii="Arial" w:hAnsi="Arial" w:cs="Arial"/>
          <w:color w:val="auto"/>
          <w:sz w:val="16"/>
          <w:szCs w:val="16"/>
        </w:rPr>
      </w:pPr>
      <w:bookmarkStart w:id="40" w:name="_Toc42867633"/>
      <w:r w:rsidRPr="000D7596">
        <w:rPr>
          <w:rFonts w:ascii="Arial" w:hAnsi="Arial" w:cs="Arial"/>
          <w:color w:val="auto"/>
          <w:szCs w:val="22"/>
        </w:rPr>
        <w:t xml:space="preserve">Tabla </w:t>
      </w:r>
      <w:r w:rsidRPr="000D7596">
        <w:rPr>
          <w:rFonts w:ascii="Arial" w:hAnsi="Arial" w:cs="Arial"/>
          <w:color w:val="auto"/>
          <w:szCs w:val="22"/>
        </w:rPr>
        <w:fldChar w:fldCharType="begin"/>
      </w:r>
      <w:r w:rsidRPr="000D7596">
        <w:rPr>
          <w:rFonts w:ascii="Arial" w:hAnsi="Arial" w:cs="Arial"/>
          <w:color w:val="auto"/>
          <w:szCs w:val="22"/>
        </w:rPr>
        <w:instrText xml:space="preserve"> SEQ Tabla \* ARABIC </w:instrText>
      </w:r>
      <w:r w:rsidRPr="000D7596">
        <w:rPr>
          <w:rFonts w:ascii="Arial" w:hAnsi="Arial" w:cs="Arial"/>
          <w:color w:val="auto"/>
          <w:szCs w:val="22"/>
        </w:rPr>
        <w:fldChar w:fldCharType="separate"/>
      </w:r>
      <w:r w:rsidR="00BD23B1" w:rsidRPr="000D7596">
        <w:rPr>
          <w:rFonts w:ascii="Arial" w:hAnsi="Arial" w:cs="Arial"/>
          <w:noProof/>
          <w:color w:val="auto"/>
          <w:szCs w:val="22"/>
        </w:rPr>
        <w:t>12</w:t>
      </w:r>
      <w:r w:rsidRPr="000D7596">
        <w:rPr>
          <w:rFonts w:ascii="Arial" w:hAnsi="Arial" w:cs="Arial"/>
          <w:color w:val="auto"/>
          <w:szCs w:val="22"/>
        </w:rPr>
        <w:fldChar w:fldCharType="end"/>
      </w:r>
      <w:r w:rsidRPr="000D7596">
        <w:rPr>
          <w:rFonts w:ascii="Arial" w:eastAsia="Times New Roman" w:hAnsi="Arial" w:cs="Arial"/>
          <w:b w:val="0"/>
          <w:bCs w:val="0"/>
          <w:color w:val="auto"/>
          <w:szCs w:val="22"/>
        </w:rPr>
        <w:t xml:space="preserve"> </w:t>
      </w:r>
      <w:r w:rsidR="002D5E5A" w:rsidRPr="000D7596">
        <w:rPr>
          <w:rFonts w:ascii="Arial" w:hAnsi="Arial" w:cs="Arial"/>
          <w:b w:val="0"/>
          <w:color w:val="auto"/>
          <w:sz w:val="20"/>
          <w:szCs w:val="20"/>
        </w:rPr>
        <w:t>Amenazas más comunes</w:t>
      </w:r>
      <w:bookmarkEnd w:id="40"/>
    </w:p>
    <w:tbl>
      <w:tblPr>
        <w:tblW w:w="7792" w:type="dxa"/>
        <w:jc w:val="center"/>
        <w:tblCellMar>
          <w:left w:w="70" w:type="dxa"/>
          <w:right w:w="70" w:type="dxa"/>
        </w:tblCellMar>
        <w:tblLook w:val="04A0" w:firstRow="1" w:lastRow="0" w:firstColumn="1" w:lastColumn="0" w:noHBand="0" w:noVBand="1"/>
      </w:tblPr>
      <w:tblGrid>
        <w:gridCol w:w="2977"/>
        <w:gridCol w:w="4815"/>
      </w:tblGrid>
      <w:tr w:rsidR="000D7596" w:rsidRPr="000D7596" w14:paraId="48716885" w14:textId="77777777" w:rsidTr="00157490">
        <w:trPr>
          <w:trHeight w:val="248"/>
          <w:tblHeader/>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FFB295E"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TIPO</w:t>
            </w:r>
          </w:p>
        </w:tc>
        <w:tc>
          <w:tcPr>
            <w:tcW w:w="481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16F0A43"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AMENAZA</w:t>
            </w:r>
          </w:p>
        </w:tc>
      </w:tr>
      <w:tr w:rsidR="000D7596" w:rsidRPr="000D7596" w14:paraId="6E2B38FD"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C3A0A4"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Daño físico </w:t>
            </w:r>
          </w:p>
        </w:tc>
        <w:tc>
          <w:tcPr>
            <w:tcW w:w="4815" w:type="dxa"/>
            <w:tcBorders>
              <w:top w:val="nil"/>
              <w:left w:val="nil"/>
              <w:bottom w:val="single" w:sz="4" w:space="0" w:color="auto"/>
              <w:right w:val="single" w:sz="4" w:space="0" w:color="auto"/>
            </w:tcBorders>
            <w:shd w:val="clear" w:color="auto" w:fill="auto"/>
            <w:vAlign w:val="bottom"/>
            <w:hideMark/>
          </w:tcPr>
          <w:p w14:paraId="08F683C1"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Fuego</w:t>
            </w:r>
          </w:p>
        </w:tc>
      </w:tr>
      <w:tr w:rsidR="000D7596" w:rsidRPr="000D7596" w14:paraId="04365DAA"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0B362C89"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38574987"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Agua</w:t>
            </w:r>
          </w:p>
        </w:tc>
      </w:tr>
      <w:tr w:rsidR="000D7596" w:rsidRPr="000D7596" w14:paraId="40BCC33C"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4B3F94E"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7770082A"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Contaminación</w:t>
            </w:r>
          </w:p>
        </w:tc>
      </w:tr>
      <w:tr w:rsidR="000D7596" w:rsidRPr="000D7596" w14:paraId="027444EB"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49AB78E"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E80857F"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Accidente Importante</w:t>
            </w:r>
          </w:p>
        </w:tc>
      </w:tr>
      <w:tr w:rsidR="000D7596" w:rsidRPr="000D7596" w14:paraId="6AC0A7EC"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418493AF"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16226FC7"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Destrucción del equipo o medios </w:t>
            </w:r>
          </w:p>
        </w:tc>
      </w:tr>
      <w:tr w:rsidR="000D7596" w:rsidRPr="000D7596" w14:paraId="76D8C2F0" w14:textId="77777777" w:rsidTr="00157490">
        <w:trPr>
          <w:trHeight w:val="176"/>
          <w:jc w:val="center"/>
        </w:trPr>
        <w:tc>
          <w:tcPr>
            <w:tcW w:w="2977" w:type="dxa"/>
            <w:vMerge/>
            <w:tcBorders>
              <w:top w:val="nil"/>
              <w:left w:val="single" w:sz="4" w:space="0" w:color="auto"/>
              <w:bottom w:val="single" w:sz="4" w:space="0" w:color="000000"/>
              <w:right w:val="single" w:sz="4" w:space="0" w:color="auto"/>
            </w:tcBorders>
            <w:vAlign w:val="center"/>
            <w:hideMark/>
          </w:tcPr>
          <w:p w14:paraId="7BF6EF4F"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4B479D17"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Polvo, corrosión, congelamiento </w:t>
            </w:r>
          </w:p>
        </w:tc>
      </w:tr>
      <w:tr w:rsidR="000D7596" w:rsidRPr="000D7596" w14:paraId="504E3F27"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4BB7270"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Eventos naturales </w:t>
            </w:r>
          </w:p>
        </w:tc>
        <w:tc>
          <w:tcPr>
            <w:tcW w:w="4815" w:type="dxa"/>
            <w:tcBorders>
              <w:top w:val="nil"/>
              <w:left w:val="nil"/>
              <w:bottom w:val="single" w:sz="4" w:space="0" w:color="auto"/>
              <w:right w:val="single" w:sz="4" w:space="0" w:color="auto"/>
            </w:tcBorders>
            <w:shd w:val="clear" w:color="auto" w:fill="auto"/>
            <w:vAlign w:val="bottom"/>
            <w:hideMark/>
          </w:tcPr>
          <w:p w14:paraId="56221943"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Fenómenos climáticos </w:t>
            </w:r>
          </w:p>
        </w:tc>
      </w:tr>
      <w:tr w:rsidR="000D7596" w:rsidRPr="000D7596" w14:paraId="59A4CE98"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4D99E99"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0BA62ED9"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Fenómenos sísmicos </w:t>
            </w:r>
          </w:p>
        </w:tc>
      </w:tr>
      <w:tr w:rsidR="000D7596" w:rsidRPr="000D7596" w14:paraId="07B0C401"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2967291"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00B5DF59"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Fenómenos volcánicos </w:t>
            </w:r>
          </w:p>
        </w:tc>
      </w:tr>
      <w:tr w:rsidR="000D7596" w:rsidRPr="000D7596" w14:paraId="7DDBD1E7"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35C0B4B"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1D2A072D"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Fenómenos meteorológicos </w:t>
            </w:r>
          </w:p>
        </w:tc>
      </w:tr>
      <w:tr w:rsidR="000D7596" w:rsidRPr="000D7596" w14:paraId="000F9BD4"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751081D4"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1551860C"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Inundación </w:t>
            </w:r>
          </w:p>
        </w:tc>
      </w:tr>
      <w:tr w:rsidR="000D7596" w:rsidRPr="000D7596" w14:paraId="0646F129"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1D9C47E"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Perdida de los servicios esenciales </w:t>
            </w:r>
          </w:p>
        </w:tc>
        <w:tc>
          <w:tcPr>
            <w:tcW w:w="4815" w:type="dxa"/>
            <w:tcBorders>
              <w:top w:val="nil"/>
              <w:left w:val="nil"/>
              <w:bottom w:val="single" w:sz="4" w:space="0" w:color="auto"/>
              <w:right w:val="single" w:sz="4" w:space="0" w:color="auto"/>
            </w:tcBorders>
            <w:shd w:val="clear" w:color="auto" w:fill="auto"/>
            <w:vAlign w:val="bottom"/>
            <w:hideMark/>
          </w:tcPr>
          <w:p w14:paraId="4A54039F"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Fallas en el sistema de suministro de agua o aire acondicionado </w:t>
            </w:r>
          </w:p>
        </w:tc>
      </w:tr>
      <w:tr w:rsidR="000D7596" w:rsidRPr="000D7596" w14:paraId="216A7E9B"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A9E53AF"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6FD5DB4"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Perdida de suministro de energía </w:t>
            </w:r>
          </w:p>
        </w:tc>
      </w:tr>
      <w:tr w:rsidR="000D7596" w:rsidRPr="000D7596" w14:paraId="2E436559"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0D87BF2D"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2BBDE409"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Falla en equipo de telecomunicaciones </w:t>
            </w:r>
          </w:p>
        </w:tc>
      </w:tr>
      <w:tr w:rsidR="000D7596" w:rsidRPr="000D7596" w14:paraId="7D5BA034"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A93D4E1"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Perturbación debida a la radiación </w:t>
            </w:r>
          </w:p>
        </w:tc>
        <w:tc>
          <w:tcPr>
            <w:tcW w:w="4815" w:type="dxa"/>
            <w:tcBorders>
              <w:top w:val="nil"/>
              <w:left w:val="nil"/>
              <w:bottom w:val="single" w:sz="4" w:space="0" w:color="auto"/>
              <w:right w:val="single" w:sz="4" w:space="0" w:color="auto"/>
            </w:tcBorders>
            <w:shd w:val="clear" w:color="auto" w:fill="auto"/>
            <w:vAlign w:val="bottom"/>
            <w:hideMark/>
          </w:tcPr>
          <w:p w14:paraId="445ABBDE"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Radiación electromagnética </w:t>
            </w:r>
          </w:p>
        </w:tc>
      </w:tr>
      <w:tr w:rsidR="000D7596" w:rsidRPr="000D7596" w14:paraId="34C9DCAB"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F1DDF1B"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7804DE28"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Radiación térmica </w:t>
            </w:r>
          </w:p>
        </w:tc>
      </w:tr>
      <w:tr w:rsidR="000D7596" w:rsidRPr="000D7596" w14:paraId="48C789C6"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F235A46"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4A4AF437"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Impulsos electromagnéticos </w:t>
            </w:r>
          </w:p>
        </w:tc>
      </w:tr>
      <w:tr w:rsidR="000D7596" w:rsidRPr="000D7596" w14:paraId="17C114A9"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FD48F9"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Compromiso de la información </w:t>
            </w:r>
          </w:p>
        </w:tc>
        <w:tc>
          <w:tcPr>
            <w:tcW w:w="4815" w:type="dxa"/>
            <w:tcBorders>
              <w:top w:val="nil"/>
              <w:left w:val="nil"/>
              <w:bottom w:val="single" w:sz="4" w:space="0" w:color="auto"/>
              <w:right w:val="single" w:sz="4" w:space="0" w:color="auto"/>
            </w:tcBorders>
            <w:shd w:val="clear" w:color="auto" w:fill="auto"/>
            <w:vAlign w:val="bottom"/>
            <w:hideMark/>
          </w:tcPr>
          <w:p w14:paraId="74E53C57"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Interceptación de señales de interferencia comprometida </w:t>
            </w:r>
          </w:p>
        </w:tc>
      </w:tr>
      <w:tr w:rsidR="000D7596" w:rsidRPr="000D7596" w14:paraId="6272BBC7"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5424B8B"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3B58FD85"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Espionaje remoto </w:t>
            </w:r>
          </w:p>
        </w:tc>
      </w:tr>
      <w:tr w:rsidR="000D7596" w:rsidRPr="000D7596" w14:paraId="67883701"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69ABA13"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8E1639C"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Escucha encubierta </w:t>
            </w:r>
          </w:p>
        </w:tc>
      </w:tr>
      <w:tr w:rsidR="000D7596" w:rsidRPr="000D7596" w14:paraId="15CB3E4F"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FB316D9"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44807BD7"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Hurto de medios o documentos </w:t>
            </w:r>
          </w:p>
        </w:tc>
      </w:tr>
      <w:tr w:rsidR="000D7596" w:rsidRPr="000D7596" w14:paraId="27225834"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1222934"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069374D4"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Hurto de equipo </w:t>
            </w:r>
          </w:p>
        </w:tc>
      </w:tr>
      <w:tr w:rsidR="000D7596" w:rsidRPr="000D7596" w14:paraId="1EAD006B"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B9E9BAE"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3EC7456B"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Recuperación de medios reciclados o desechados </w:t>
            </w:r>
          </w:p>
        </w:tc>
      </w:tr>
      <w:tr w:rsidR="000D7596" w:rsidRPr="000D7596" w14:paraId="5C93A8F8"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6DF5B959"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06D4792E"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Divulgación </w:t>
            </w:r>
          </w:p>
        </w:tc>
      </w:tr>
      <w:tr w:rsidR="000D7596" w:rsidRPr="000D7596" w14:paraId="781198AB"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7C60F62"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7448DB8B"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Datos provenientes de fuentes no confiables </w:t>
            </w:r>
          </w:p>
        </w:tc>
      </w:tr>
      <w:tr w:rsidR="000D7596" w:rsidRPr="000D7596" w14:paraId="595CA6A0"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561AC8AA"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C90F500"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Manipulación con hardware </w:t>
            </w:r>
          </w:p>
        </w:tc>
      </w:tr>
      <w:tr w:rsidR="000D7596" w:rsidRPr="000D7596" w14:paraId="55C2DC98"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52711BBF"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8423D23"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Manipulación con software </w:t>
            </w:r>
          </w:p>
        </w:tc>
      </w:tr>
      <w:tr w:rsidR="000D7596" w:rsidRPr="000D7596" w14:paraId="6FED8A0E"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F9596BA"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18C427D4"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Detección de la posición </w:t>
            </w:r>
          </w:p>
        </w:tc>
      </w:tr>
      <w:tr w:rsidR="000D7596" w:rsidRPr="000D7596" w14:paraId="78B2A15F"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6D62E7B"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Fallas técnicas </w:t>
            </w:r>
          </w:p>
        </w:tc>
        <w:tc>
          <w:tcPr>
            <w:tcW w:w="4815" w:type="dxa"/>
            <w:tcBorders>
              <w:top w:val="nil"/>
              <w:left w:val="nil"/>
              <w:bottom w:val="single" w:sz="4" w:space="0" w:color="auto"/>
              <w:right w:val="single" w:sz="4" w:space="0" w:color="auto"/>
            </w:tcBorders>
            <w:shd w:val="clear" w:color="auto" w:fill="auto"/>
            <w:vAlign w:val="bottom"/>
            <w:hideMark/>
          </w:tcPr>
          <w:p w14:paraId="61C1CDAB"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Fallas del equipo </w:t>
            </w:r>
          </w:p>
        </w:tc>
      </w:tr>
      <w:tr w:rsidR="000D7596" w:rsidRPr="000D7596" w14:paraId="61593E7F"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77E5A003"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3F387F83"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Mal funcionamiento del equipo </w:t>
            </w:r>
          </w:p>
        </w:tc>
      </w:tr>
      <w:tr w:rsidR="000D7596" w:rsidRPr="000D7596" w14:paraId="7B96151A"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7BF6893"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451BB275"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Saturación del sistema de información </w:t>
            </w:r>
          </w:p>
        </w:tc>
      </w:tr>
      <w:tr w:rsidR="000D7596" w:rsidRPr="000D7596" w14:paraId="4B7DAC57"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47B482C0"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7308E6C6"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Mal funcionamiento del software </w:t>
            </w:r>
          </w:p>
        </w:tc>
      </w:tr>
      <w:tr w:rsidR="000D7596" w:rsidRPr="000D7596" w14:paraId="2373C1EB"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F4956FB"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2B9A98B4"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Incumplimiento en el mantenimiento del sistema de información. </w:t>
            </w:r>
          </w:p>
        </w:tc>
      </w:tr>
      <w:tr w:rsidR="000D7596" w:rsidRPr="000D7596" w14:paraId="387DDB73"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AE30813"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Acciones no autorizadas </w:t>
            </w:r>
          </w:p>
        </w:tc>
        <w:tc>
          <w:tcPr>
            <w:tcW w:w="4815" w:type="dxa"/>
            <w:tcBorders>
              <w:top w:val="nil"/>
              <w:left w:val="nil"/>
              <w:bottom w:val="single" w:sz="4" w:space="0" w:color="auto"/>
              <w:right w:val="single" w:sz="4" w:space="0" w:color="auto"/>
            </w:tcBorders>
            <w:shd w:val="clear" w:color="auto" w:fill="auto"/>
            <w:vAlign w:val="bottom"/>
            <w:hideMark/>
          </w:tcPr>
          <w:p w14:paraId="62B9811D"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Uso no autorizado del equipo </w:t>
            </w:r>
          </w:p>
        </w:tc>
      </w:tr>
      <w:tr w:rsidR="000D7596" w:rsidRPr="000D7596" w14:paraId="64C0193F"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4F588BF7"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12FE6916"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Copia fraudulenta del software </w:t>
            </w:r>
          </w:p>
        </w:tc>
      </w:tr>
      <w:tr w:rsidR="000D7596" w:rsidRPr="000D7596" w14:paraId="6C440C4C"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8956C51"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7691E84"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Uso de software falso o copiado </w:t>
            </w:r>
          </w:p>
        </w:tc>
      </w:tr>
      <w:tr w:rsidR="000D7596" w:rsidRPr="000D7596" w14:paraId="6E4B52A2"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0998A18B"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3F7A148F"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Corrupción de los datos </w:t>
            </w:r>
          </w:p>
        </w:tc>
      </w:tr>
      <w:tr w:rsidR="000D7596" w:rsidRPr="000D7596" w14:paraId="0500F4B1"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5AAE06A3"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614189BB"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Procesamiento ilegal de datos </w:t>
            </w:r>
          </w:p>
        </w:tc>
      </w:tr>
      <w:tr w:rsidR="000D7596" w:rsidRPr="000D7596" w14:paraId="04F80166" w14:textId="77777777" w:rsidTr="00157490">
        <w:trPr>
          <w:trHeight w:val="70"/>
          <w:jc w:val="center"/>
        </w:trPr>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0B7ECD7" w14:textId="77777777" w:rsidR="0039221D" w:rsidRPr="000D7596" w:rsidRDefault="0039221D" w:rsidP="0039221D">
            <w:pPr>
              <w:spacing w:after="0"/>
              <w:jc w:val="center"/>
              <w:rPr>
                <w:rFonts w:ascii="Arial" w:hAnsi="Arial" w:cs="Arial"/>
                <w:b/>
                <w:bCs/>
                <w:sz w:val="16"/>
                <w:szCs w:val="16"/>
              </w:rPr>
            </w:pPr>
            <w:r w:rsidRPr="000D7596">
              <w:rPr>
                <w:rFonts w:ascii="Arial" w:hAnsi="Arial" w:cs="Arial"/>
                <w:b/>
                <w:bCs/>
                <w:sz w:val="16"/>
                <w:szCs w:val="16"/>
              </w:rPr>
              <w:t>Compromiso de las funciones </w:t>
            </w:r>
          </w:p>
        </w:tc>
        <w:tc>
          <w:tcPr>
            <w:tcW w:w="4815" w:type="dxa"/>
            <w:tcBorders>
              <w:top w:val="nil"/>
              <w:left w:val="nil"/>
              <w:bottom w:val="single" w:sz="4" w:space="0" w:color="auto"/>
              <w:right w:val="single" w:sz="4" w:space="0" w:color="auto"/>
            </w:tcBorders>
            <w:shd w:val="clear" w:color="auto" w:fill="auto"/>
            <w:vAlign w:val="bottom"/>
            <w:hideMark/>
          </w:tcPr>
          <w:p w14:paraId="7B05B2F8"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Error en el uso </w:t>
            </w:r>
          </w:p>
        </w:tc>
      </w:tr>
      <w:tr w:rsidR="000D7596" w:rsidRPr="000D7596" w14:paraId="35863C03"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395A4813"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578BC636"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Abuso de derechos </w:t>
            </w:r>
          </w:p>
        </w:tc>
      </w:tr>
      <w:tr w:rsidR="000D7596" w:rsidRPr="000D7596" w14:paraId="2AB8FA5A"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79B919C0"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4D1DD2B6"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Falsificación de derechos </w:t>
            </w:r>
          </w:p>
        </w:tc>
      </w:tr>
      <w:tr w:rsidR="000D7596" w:rsidRPr="000D7596" w14:paraId="0BE35C11"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156915F4"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7B7C0183"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Negación de acciones </w:t>
            </w:r>
          </w:p>
        </w:tc>
      </w:tr>
      <w:tr w:rsidR="000D7596" w:rsidRPr="000D7596" w14:paraId="14041A16" w14:textId="77777777" w:rsidTr="00157490">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2C4FC1E8" w14:textId="77777777" w:rsidR="0039221D" w:rsidRPr="000D7596" w:rsidRDefault="0039221D" w:rsidP="0039221D">
            <w:pPr>
              <w:spacing w:after="0"/>
              <w:rPr>
                <w:rFonts w:ascii="Arial" w:hAnsi="Arial" w:cs="Arial"/>
                <w:b/>
                <w:bCs/>
                <w:sz w:val="16"/>
                <w:szCs w:val="16"/>
              </w:rPr>
            </w:pPr>
          </w:p>
        </w:tc>
        <w:tc>
          <w:tcPr>
            <w:tcW w:w="4815" w:type="dxa"/>
            <w:tcBorders>
              <w:top w:val="nil"/>
              <w:left w:val="nil"/>
              <w:bottom w:val="single" w:sz="4" w:space="0" w:color="auto"/>
              <w:right w:val="single" w:sz="4" w:space="0" w:color="auto"/>
            </w:tcBorders>
            <w:shd w:val="clear" w:color="auto" w:fill="auto"/>
            <w:vAlign w:val="bottom"/>
            <w:hideMark/>
          </w:tcPr>
          <w:p w14:paraId="0ACEB0EF" w14:textId="77777777" w:rsidR="0039221D" w:rsidRPr="000D7596" w:rsidRDefault="0039221D" w:rsidP="0039221D">
            <w:pPr>
              <w:spacing w:after="0"/>
              <w:rPr>
                <w:rFonts w:ascii="Arial" w:hAnsi="Arial" w:cs="Arial"/>
                <w:sz w:val="16"/>
                <w:szCs w:val="16"/>
              </w:rPr>
            </w:pPr>
            <w:r w:rsidRPr="000D7596">
              <w:rPr>
                <w:rFonts w:ascii="Arial" w:hAnsi="Arial" w:cs="Arial"/>
                <w:sz w:val="16"/>
                <w:szCs w:val="16"/>
              </w:rPr>
              <w:t>Incumplimiento en la disponibilidad del personal </w:t>
            </w:r>
          </w:p>
        </w:tc>
      </w:tr>
    </w:tbl>
    <w:p w14:paraId="3B5A23BF" w14:textId="29293289" w:rsidR="00912314" w:rsidRPr="00C368A8" w:rsidRDefault="00912314" w:rsidP="00912314">
      <w:pPr>
        <w:pStyle w:val="Descripcin"/>
        <w:spacing w:after="0"/>
        <w:jc w:val="center"/>
        <w:rPr>
          <w:rFonts w:ascii="Arial" w:eastAsia="Times New Roman" w:hAnsi="Arial" w:cs="Arial"/>
          <w:b w:val="0"/>
          <w:bCs w:val="0"/>
          <w:color w:val="auto"/>
          <w:sz w:val="16"/>
          <w:szCs w:val="20"/>
        </w:rPr>
      </w:pPr>
      <w:r w:rsidRPr="00C368A8">
        <w:rPr>
          <w:rFonts w:ascii="Arial" w:eastAsia="Times New Roman" w:hAnsi="Arial" w:cs="Arial"/>
          <w:bCs w:val="0"/>
          <w:color w:val="auto"/>
          <w:sz w:val="16"/>
          <w:szCs w:val="20"/>
        </w:rPr>
        <w:t>Fuente</w:t>
      </w:r>
      <w:r w:rsidRPr="00C368A8">
        <w:rPr>
          <w:rFonts w:ascii="Arial" w:eastAsia="Times New Roman" w:hAnsi="Arial" w:cs="Arial"/>
          <w:b w:val="0"/>
          <w:bCs w:val="0"/>
          <w:color w:val="auto"/>
          <w:sz w:val="16"/>
          <w:szCs w:val="20"/>
        </w:rPr>
        <w:t xml:space="preserve">: Adaptado </w:t>
      </w:r>
      <w:r w:rsidR="00E4101A" w:rsidRPr="00C368A8">
        <w:rPr>
          <w:rFonts w:ascii="Arial" w:eastAsia="Times New Roman" w:hAnsi="Arial" w:cs="Arial"/>
          <w:b w:val="0"/>
          <w:bCs w:val="0"/>
          <w:color w:val="auto"/>
          <w:sz w:val="16"/>
          <w:szCs w:val="20"/>
        </w:rPr>
        <w:t xml:space="preserve">Anexo 4 Lineamientos para la </w:t>
      </w:r>
      <w:r w:rsidR="00223B4E" w:rsidRPr="00C368A8">
        <w:rPr>
          <w:rFonts w:ascii="Arial" w:eastAsia="Times New Roman" w:hAnsi="Arial" w:cs="Arial"/>
          <w:b w:val="0"/>
          <w:bCs w:val="0"/>
          <w:color w:val="auto"/>
          <w:sz w:val="16"/>
          <w:szCs w:val="20"/>
        </w:rPr>
        <w:t>Gestión</w:t>
      </w:r>
      <w:r w:rsidR="00E4101A" w:rsidRPr="00C368A8">
        <w:rPr>
          <w:rFonts w:ascii="Arial" w:eastAsia="Times New Roman" w:hAnsi="Arial" w:cs="Arial"/>
          <w:b w:val="0"/>
          <w:bCs w:val="0"/>
          <w:color w:val="auto"/>
          <w:sz w:val="16"/>
          <w:szCs w:val="20"/>
        </w:rPr>
        <w:t xml:space="preserve"> del Riesgo de Seguridad Digital en Entidades Públicas - Guía riesgos 2018</w:t>
      </w:r>
    </w:p>
    <w:p w14:paraId="2C847E33" w14:textId="74BE6605" w:rsidR="008E06AC" w:rsidRDefault="008E06AC" w:rsidP="00C368A8">
      <w:pPr>
        <w:spacing w:after="0"/>
      </w:pPr>
    </w:p>
    <w:p w14:paraId="475CBE5C" w14:textId="4BFFA2AB" w:rsidR="009252DB" w:rsidRDefault="009252DB" w:rsidP="00C368A8">
      <w:pPr>
        <w:spacing w:after="0"/>
      </w:pPr>
    </w:p>
    <w:p w14:paraId="29104C65" w14:textId="77777777" w:rsidR="009252DB" w:rsidRPr="000D7596" w:rsidRDefault="009252DB" w:rsidP="00C368A8">
      <w:pPr>
        <w:spacing w:after="0"/>
      </w:pPr>
    </w:p>
    <w:p w14:paraId="1FB864AE" w14:textId="6C8A662B" w:rsidR="0061332E" w:rsidRPr="000D7596" w:rsidRDefault="00FD3728" w:rsidP="005F4C82">
      <w:pPr>
        <w:spacing w:after="0" w:line="240" w:lineRule="auto"/>
        <w:jc w:val="both"/>
        <w:rPr>
          <w:rFonts w:ascii="Arial" w:hAnsi="Arial" w:cs="Arial"/>
          <w:lang w:val="es-ES"/>
        </w:rPr>
      </w:pPr>
      <w:r w:rsidRPr="000D7596">
        <w:rPr>
          <w:rFonts w:ascii="Arial" w:hAnsi="Arial" w:cs="Arial"/>
          <w:lang w:val="es-ES"/>
        </w:rPr>
        <w:t xml:space="preserve">Se deben identificar las vulnerabilidades (debilidades) en la siguiente tabla se lista </w:t>
      </w:r>
      <w:r w:rsidR="0005639C" w:rsidRPr="000D7596">
        <w:rPr>
          <w:rFonts w:ascii="Arial" w:hAnsi="Arial" w:cs="Arial"/>
          <w:lang w:val="es-ES"/>
        </w:rPr>
        <w:t>más comunes:</w:t>
      </w:r>
    </w:p>
    <w:p w14:paraId="3E008C5C" w14:textId="7B05E236" w:rsidR="00B2422B" w:rsidRDefault="00B2422B" w:rsidP="005F4C82">
      <w:pPr>
        <w:spacing w:after="0" w:line="240" w:lineRule="auto"/>
        <w:jc w:val="both"/>
        <w:rPr>
          <w:rFonts w:ascii="Arial" w:hAnsi="Arial" w:cs="Arial"/>
          <w:lang w:val="es-ES"/>
        </w:rPr>
      </w:pPr>
    </w:p>
    <w:p w14:paraId="2BC431BF" w14:textId="1FCE1067" w:rsidR="00C368A8" w:rsidRDefault="00C368A8" w:rsidP="005F4C82">
      <w:pPr>
        <w:spacing w:after="0" w:line="240" w:lineRule="auto"/>
        <w:jc w:val="both"/>
        <w:rPr>
          <w:rFonts w:ascii="Arial" w:hAnsi="Arial" w:cs="Arial"/>
          <w:lang w:val="es-ES"/>
        </w:rPr>
      </w:pPr>
    </w:p>
    <w:p w14:paraId="3F57FFDB" w14:textId="71F91526" w:rsidR="00157490" w:rsidRDefault="00157490" w:rsidP="005F4C82">
      <w:pPr>
        <w:spacing w:after="0" w:line="240" w:lineRule="auto"/>
        <w:jc w:val="both"/>
        <w:rPr>
          <w:rFonts w:ascii="Arial" w:hAnsi="Arial" w:cs="Arial"/>
          <w:lang w:val="es-ES"/>
        </w:rPr>
      </w:pPr>
    </w:p>
    <w:p w14:paraId="7BAD497D" w14:textId="093680C3" w:rsidR="00157490" w:rsidRDefault="00157490" w:rsidP="005F4C82">
      <w:pPr>
        <w:spacing w:after="0" w:line="240" w:lineRule="auto"/>
        <w:jc w:val="both"/>
        <w:rPr>
          <w:rFonts w:ascii="Arial" w:hAnsi="Arial" w:cs="Arial"/>
          <w:lang w:val="es-ES"/>
        </w:rPr>
      </w:pPr>
    </w:p>
    <w:p w14:paraId="6C5B79E2" w14:textId="77777777" w:rsidR="00113D2E" w:rsidRDefault="00113D2E" w:rsidP="0005639C">
      <w:pPr>
        <w:pStyle w:val="Descripcin"/>
        <w:spacing w:after="0"/>
        <w:jc w:val="center"/>
        <w:rPr>
          <w:rFonts w:ascii="Arial" w:hAnsi="Arial" w:cs="Arial"/>
          <w:color w:val="auto"/>
          <w:szCs w:val="22"/>
        </w:rPr>
      </w:pPr>
      <w:bookmarkStart w:id="41" w:name="_Toc42867634"/>
    </w:p>
    <w:p w14:paraId="5D80C63D" w14:textId="368D78AE" w:rsidR="0005639C" w:rsidRPr="000D7596" w:rsidRDefault="0005639C" w:rsidP="0005639C">
      <w:pPr>
        <w:pStyle w:val="Descripcin"/>
        <w:spacing w:after="0"/>
        <w:jc w:val="center"/>
        <w:rPr>
          <w:rFonts w:ascii="Arial" w:hAnsi="Arial" w:cs="Arial"/>
          <w:color w:val="auto"/>
          <w:sz w:val="16"/>
          <w:szCs w:val="16"/>
        </w:rPr>
      </w:pPr>
      <w:r w:rsidRPr="000D7596">
        <w:rPr>
          <w:rFonts w:ascii="Arial" w:hAnsi="Arial" w:cs="Arial"/>
          <w:color w:val="auto"/>
          <w:szCs w:val="22"/>
        </w:rPr>
        <w:t xml:space="preserve">Tabla </w:t>
      </w:r>
      <w:r w:rsidRPr="000D7596">
        <w:rPr>
          <w:rFonts w:ascii="Arial" w:hAnsi="Arial" w:cs="Arial"/>
          <w:color w:val="auto"/>
          <w:szCs w:val="22"/>
        </w:rPr>
        <w:fldChar w:fldCharType="begin"/>
      </w:r>
      <w:r w:rsidRPr="000D7596">
        <w:rPr>
          <w:rFonts w:ascii="Arial" w:hAnsi="Arial" w:cs="Arial"/>
          <w:color w:val="auto"/>
          <w:szCs w:val="22"/>
        </w:rPr>
        <w:instrText xml:space="preserve"> SEQ Tabla \* ARABIC </w:instrText>
      </w:r>
      <w:r w:rsidRPr="000D7596">
        <w:rPr>
          <w:rFonts w:ascii="Arial" w:hAnsi="Arial" w:cs="Arial"/>
          <w:color w:val="auto"/>
          <w:szCs w:val="22"/>
        </w:rPr>
        <w:fldChar w:fldCharType="separate"/>
      </w:r>
      <w:r w:rsidR="00BD23B1" w:rsidRPr="000D7596">
        <w:rPr>
          <w:rFonts w:ascii="Arial" w:hAnsi="Arial" w:cs="Arial"/>
          <w:noProof/>
          <w:color w:val="auto"/>
          <w:szCs w:val="22"/>
        </w:rPr>
        <w:t>13</w:t>
      </w:r>
      <w:r w:rsidRPr="000D7596">
        <w:rPr>
          <w:rFonts w:ascii="Arial" w:hAnsi="Arial" w:cs="Arial"/>
          <w:color w:val="auto"/>
          <w:szCs w:val="22"/>
        </w:rPr>
        <w:fldChar w:fldCharType="end"/>
      </w:r>
      <w:r w:rsidRPr="000D7596">
        <w:rPr>
          <w:rFonts w:ascii="Arial" w:eastAsia="Times New Roman" w:hAnsi="Arial" w:cs="Arial"/>
          <w:b w:val="0"/>
          <w:bCs w:val="0"/>
          <w:color w:val="auto"/>
          <w:szCs w:val="22"/>
        </w:rPr>
        <w:t xml:space="preserve"> </w:t>
      </w:r>
      <w:r w:rsidR="00A127B4" w:rsidRPr="000D7596">
        <w:rPr>
          <w:rFonts w:ascii="Arial" w:hAnsi="Arial" w:cs="Arial"/>
          <w:b w:val="0"/>
          <w:color w:val="auto"/>
          <w:sz w:val="20"/>
          <w:szCs w:val="20"/>
        </w:rPr>
        <w:t xml:space="preserve">Vulnerabilidades </w:t>
      </w:r>
      <w:r w:rsidRPr="000D7596">
        <w:rPr>
          <w:rFonts w:ascii="Arial" w:hAnsi="Arial" w:cs="Arial"/>
          <w:b w:val="0"/>
          <w:color w:val="auto"/>
          <w:sz w:val="20"/>
          <w:szCs w:val="20"/>
        </w:rPr>
        <w:t>más comunes</w:t>
      </w:r>
      <w:bookmarkEnd w:id="41"/>
    </w:p>
    <w:tbl>
      <w:tblPr>
        <w:tblStyle w:val="NormalTable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5605"/>
      </w:tblGrid>
      <w:tr w:rsidR="000D7596" w:rsidRPr="000D7596" w14:paraId="2EEA1B6F" w14:textId="77777777" w:rsidTr="00157490">
        <w:trPr>
          <w:trHeight w:val="20"/>
          <w:tblHeader/>
          <w:jc w:val="center"/>
        </w:trPr>
        <w:tc>
          <w:tcPr>
            <w:tcW w:w="1637" w:type="dxa"/>
            <w:shd w:val="clear" w:color="auto" w:fill="D9D9D9"/>
            <w:vAlign w:val="center"/>
          </w:tcPr>
          <w:p w14:paraId="3C93FFBE" w14:textId="77777777" w:rsidR="00F73FA9" w:rsidRPr="000D7596" w:rsidRDefault="00F73FA9" w:rsidP="00157490">
            <w:pPr>
              <w:pStyle w:val="TableParagraph"/>
              <w:ind w:left="556" w:right="550"/>
              <w:jc w:val="center"/>
              <w:rPr>
                <w:rFonts w:ascii="Arial" w:hAnsi="Arial" w:cs="Arial"/>
                <w:b/>
                <w:sz w:val="16"/>
                <w:szCs w:val="16"/>
              </w:rPr>
            </w:pPr>
            <w:r w:rsidRPr="000D7596">
              <w:rPr>
                <w:rFonts w:ascii="Arial" w:hAnsi="Arial" w:cs="Arial"/>
                <w:b/>
                <w:sz w:val="16"/>
                <w:szCs w:val="16"/>
              </w:rPr>
              <w:t>Tipo</w:t>
            </w:r>
          </w:p>
        </w:tc>
        <w:tc>
          <w:tcPr>
            <w:tcW w:w="5605" w:type="dxa"/>
            <w:shd w:val="clear" w:color="auto" w:fill="D9D9D9"/>
          </w:tcPr>
          <w:p w14:paraId="14C6EFCC" w14:textId="77777777" w:rsidR="00F73FA9" w:rsidRPr="000D7596" w:rsidRDefault="00F73FA9" w:rsidP="00157490">
            <w:pPr>
              <w:pStyle w:val="TableParagraph"/>
              <w:ind w:left="153" w:right="149"/>
              <w:jc w:val="center"/>
              <w:rPr>
                <w:rFonts w:ascii="Arial" w:hAnsi="Arial" w:cs="Arial"/>
                <w:b/>
                <w:sz w:val="16"/>
                <w:szCs w:val="16"/>
                <w:lang w:val="es-CO"/>
              </w:rPr>
            </w:pPr>
            <w:r w:rsidRPr="000D7596">
              <w:rPr>
                <w:rFonts w:ascii="Arial" w:hAnsi="Arial" w:cs="Arial"/>
                <w:b/>
                <w:sz w:val="16"/>
                <w:szCs w:val="16"/>
                <w:lang w:val="es-CO"/>
              </w:rPr>
              <w:t>Vulnerabilidades</w:t>
            </w:r>
          </w:p>
        </w:tc>
      </w:tr>
      <w:tr w:rsidR="000D7596" w:rsidRPr="000D7596" w14:paraId="07AEB4A3" w14:textId="77777777" w:rsidTr="00157490">
        <w:trPr>
          <w:trHeight w:val="20"/>
          <w:jc w:val="center"/>
        </w:trPr>
        <w:tc>
          <w:tcPr>
            <w:tcW w:w="1637" w:type="dxa"/>
            <w:vMerge w:val="restart"/>
            <w:vAlign w:val="center"/>
          </w:tcPr>
          <w:p w14:paraId="06F6B32F" w14:textId="77777777" w:rsidR="00F73FA9" w:rsidRPr="000D7596" w:rsidRDefault="00F73FA9" w:rsidP="00157490">
            <w:pPr>
              <w:pStyle w:val="TableParagraph"/>
              <w:jc w:val="center"/>
              <w:rPr>
                <w:rFonts w:ascii="Arial" w:hAnsi="Arial" w:cs="Arial"/>
                <w:b/>
                <w:sz w:val="16"/>
                <w:szCs w:val="16"/>
              </w:rPr>
            </w:pPr>
            <w:r w:rsidRPr="000D7596">
              <w:rPr>
                <w:rFonts w:ascii="Arial" w:hAnsi="Arial" w:cs="Arial"/>
                <w:b/>
                <w:sz w:val="16"/>
                <w:szCs w:val="16"/>
              </w:rPr>
              <w:t>Hardware</w:t>
            </w:r>
          </w:p>
        </w:tc>
        <w:tc>
          <w:tcPr>
            <w:tcW w:w="5605" w:type="dxa"/>
          </w:tcPr>
          <w:p w14:paraId="4144CE64" w14:textId="77777777" w:rsidR="00F73FA9" w:rsidRPr="000D7596" w:rsidRDefault="00F73FA9" w:rsidP="00157490">
            <w:pPr>
              <w:pStyle w:val="TableParagraph"/>
              <w:ind w:left="53" w:right="149"/>
              <w:jc w:val="center"/>
              <w:rPr>
                <w:rFonts w:ascii="Arial" w:hAnsi="Arial" w:cs="Arial"/>
                <w:sz w:val="16"/>
                <w:szCs w:val="16"/>
                <w:lang w:val="es-CO"/>
              </w:rPr>
            </w:pPr>
            <w:r w:rsidRPr="000D7596">
              <w:rPr>
                <w:rFonts w:ascii="Arial" w:hAnsi="Arial" w:cs="Arial"/>
                <w:sz w:val="16"/>
                <w:szCs w:val="16"/>
                <w:lang w:val="es-CO"/>
              </w:rPr>
              <w:t>Mantenimiento insuficiente</w:t>
            </w:r>
          </w:p>
        </w:tc>
      </w:tr>
      <w:tr w:rsidR="000D7596" w:rsidRPr="000D7596" w14:paraId="5338975A" w14:textId="77777777" w:rsidTr="00157490">
        <w:trPr>
          <w:trHeight w:val="20"/>
          <w:jc w:val="center"/>
        </w:trPr>
        <w:tc>
          <w:tcPr>
            <w:tcW w:w="1637" w:type="dxa"/>
            <w:vMerge/>
            <w:vAlign w:val="center"/>
          </w:tcPr>
          <w:p w14:paraId="545490AE" w14:textId="77777777" w:rsidR="00F73FA9" w:rsidRPr="000D7596" w:rsidRDefault="00F73FA9" w:rsidP="00157490">
            <w:pPr>
              <w:jc w:val="center"/>
              <w:rPr>
                <w:rFonts w:ascii="Arial" w:hAnsi="Arial" w:cs="Arial"/>
                <w:sz w:val="16"/>
                <w:szCs w:val="16"/>
              </w:rPr>
            </w:pPr>
          </w:p>
        </w:tc>
        <w:tc>
          <w:tcPr>
            <w:tcW w:w="5605" w:type="dxa"/>
          </w:tcPr>
          <w:p w14:paraId="4B3F3748" w14:textId="77777777" w:rsidR="00F73FA9" w:rsidRPr="000D7596" w:rsidRDefault="00F73FA9" w:rsidP="00157490">
            <w:pPr>
              <w:pStyle w:val="TableParagraph"/>
              <w:ind w:left="53" w:right="151"/>
              <w:jc w:val="center"/>
              <w:rPr>
                <w:rFonts w:ascii="Arial" w:hAnsi="Arial" w:cs="Arial"/>
                <w:sz w:val="16"/>
                <w:szCs w:val="16"/>
                <w:lang w:val="es-CO"/>
              </w:rPr>
            </w:pPr>
            <w:r w:rsidRPr="000D7596">
              <w:rPr>
                <w:rFonts w:ascii="Arial" w:hAnsi="Arial" w:cs="Arial"/>
                <w:sz w:val="16"/>
                <w:szCs w:val="16"/>
                <w:lang w:val="es-CO"/>
              </w:rPr>
              <w:t>Ausencia de esquemas de reemplazo periódico</w:t>
            </w:r>
          </w:p>
        </w:tc>
      </w:tr>
      <w:tr w:rsidR="000D7596" w:rsidRPr="000D7596" w14:paraId="624499E6" w14:textId="77777777" w:rsidTr="00157490">
        <w:trPr>
          <w:trHeight w:val="20"/>
          <w:jc w:val="center"/>
        </w:trPr>
        <w:tc>
          <w:tcPr>
            <w:tcW w:w="1637" w:type="dxa"/>
            <w:vMerge/>
            <w:vAlign w:val="center"/>
          </w:tcPr>
          <w:p w14:paraId="3D133B80" w14:textId="77777777" w:rsidR="00F73FA9" w:rsidRPr="000D7596" w:rsidRDefault="00F73FA9" w:rsidP="00157490">
            <w:pPr>
              <w:jc w:val="center"/>
              <w:rPr>
                <w:rFonts w:ascii="Arial" w:hAnsi="Arial" w:cs="Arial"/>
                <w:sz w:val="16"/>
                <w:szCs w:val="16"/>
                <w:lang w:val="es-CO"/>
              </w:rPr>
            </w:pPr>
          </w:p>
        </w:tc>
        <w:tc>
          <w:tcPr>
            <w:tcW w:w="5605" w:type="dxa"/>
          </w:tcPr>
          <w:p w14:paraId="25DE753E"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Sensibilidad a la radiación electromagnética</w:t>
            </w:r>
          </w:p>
        </w:tc>
      </w:tr>
      <w:tr w:rsidR="000D7596" w:rsidRPr="000D7596" w14:paraId="11C02F65" w14:textId="77777777" w:rsidTr="00157490">
        <w:trPr>
          <w:trHeight w:val="20"/>
          <w:jc w:val="center"/>
        </w:trPr>
        <w:tc>
          <w:tcPr>
            <w:tcW w:w="1637" w:type="dxa"/>
            <w:vMerge/>
            <w:vAlign w:val="center"/>
          </w:tcPr>
          <w:p w14:paraId="7CD0E63E" w14:textId="77777777" w:rsidR="00F73FA9" w:rsidRPr="000D7596" w:rsidRDefault="00F73FA9" w:rsidP="00157490">
            <w:pPr>
              <w:jc w:val="center"/>
              <w:rPr>
                <w:rFonts w:ascii="Arial" w:hAnsi="Arial" w:cs="Arial"/>
                <w:sz w:val="16"/>
                <w:szCs w:val="16"/>
                <w:lang w:val="es-CO"/>
              </w:rPr>
            </w:pPr>
          </w:p>
        </w:tc>
        <w:tc>
          <w:tcPr>
            <w:tcW w:w="5605" w:type="dxa"/>
          </w:tcPr>
          <w:p w14:paraId="751DC29E" w14:textId="77777777" w:rsidR="00F73FA9" w:rsidRPr="000D7596" w:rsidRDefault="00F73FA9" w:rsidP="00157490">
            <w:pPr>
              <w:pStyle w:val="TableParagraph"/>
              <w:ind w:left="53"/>
              <w:rPr>
                <w:rFonts w:ascii="Arial" w:hAnsi="Arial" w:cs="Arial"/>
                <w:sz w:val="16"/>
                <w:szCs w:val="16"/>
                <w:lang w:val="es-CO"/>
              </w:rPr>
            </w:pPr>
            <w:r w:rsidRPr="000D7596">
              <w:rPr>
                <w:rFonts w:ascii="Arial" w:hAnsi="Arial" w:cs="Arial"/>
                <w:sz w:val="16"/>
                <w:szCs w:val="16"/>
                <w:lang w:val="es-CO"/>
              </w:rPr>
              <w:t>Susceptibilidad a las variaciones de temperatura (o al polvo y suciedad)</w:t>
            </w:r>
          </w:p>
        </w:tc>
      </w:tr>
      <w:tr w:rsidR="000D7596" w:rsidRPr="000D7596" w14:paraId="6F135095" w14:textId="77777777" w:rsidTr="00157490">
        <w:trPr>
          <w:trHeight w:val="20"/>
          <w:jc w:val="center"/>
        </w:trPr>
        <w:tc>
          <w:tcPr>
            <w:tcW w:w="1637" w:type="dxa"/>
            <w:vMerge/>
            <w:vAlign w:val="center"/>
          </w:tcPr>
          <w:p w14:paraId="14E7033F" w14:textId="77777777" w:rsidR="00F73FA9" w:rsidRPr="000D7596" w:rsidRDefault="00F73FA9" w:rsidP="00157490">
            <w:pPr>
              <w:jc w:val="center"/>
              <w:rPr>
                <w:rFonts w:ascii="Arial" w:hAnsi="Arial" w:cs="Arial"/>
                <w:sz w:val="16"/>
                <w:szCs w:val="16"/>
                <w:lang w:val="es-CO"/>
              </w:rPr>
            </w:pPr>
          </w:p>
        </w:tc>
        <w:tc>
          <w:tcPr>
            <w:tcW w:w="5605" w:type="dxa"/>
          </w:tcPr>
          <w:p w14:paraId="7D743B49"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Almacenamiento sin protección</w:t>
            </w:r>
          </w:p>
        </w:tc>
      </w:tr>
      <w:tr w:rsidR="000D7596" w:rsidRPr="000D7596" w14:paraId="09E3A305" w14:textId="77777777" w:rsidTr="00157490">
        <w:trPr>
          <w:trHeight w:val="20"/>
          <w:jc w:val="center"/>
        </w:trPr>
        <w:tc>
          <w:tcPr>
            <w:tcW w:w="1637" w:type="dxa"/>
            <w:vMerge/>
            <w:vAlign w:val="center"/>
          </w:tcPr>
          <w:p w14:paraId="53076814" w14:textId="77777777" w:rsidR="00F73FA9" w:rsidRPr="000D7596" w:rsidRDefault="00F73FA9" w:rsidP="00157490">
            <w:pPr>
              <w:jc w:val="center"/>
              <w:rPr>
                <w:rFonts w:ascii="Arial" w:hAnsi="Arial" w:cs="Arial"/>
                <w:sz w:val="16"/>
                <w:szCs w:val="16"/>
              </w:rPr>
            </w:pPr>
          </w:p>
        </w:tc>
        <w:tc>
          <w:tcPr>
            <w:tcW w:w="5605" w:type="dxa"/>
          </w:tcPr>
          <w:p w14:paraId="5E309C28" w14:textId="77777777" w:rsidR="00F73FA9" w:rsidRPr="000D7596" w:rsidRDefault="00F73FA9" w:rsidP="00157490">
            <w:pPr>
              <w:pStyle w:val="TableParagraph"/>
              <w:ind w:left="53" w:right="150"/>
              <w:jc w:val="center"/>
              <w:rPr>
                <w:rFonts w:ascii="Arial" w:hAnsi="Arial" w:cs="Arial"/>
                <w:sz w:val="16"/>
                <w:szCs w:val="16"/>
                <w:lang w:val="es-CO"/>
              </w:rPr>
            </w:pPr>
            <w:r w:rsidRPr="000D7596">
              <w:rPr>
                <w:rFonts w:ascii="Arial" w:hAnsi="Arial" w:cs="Arial"/>
                <w:sz w:val="16"/>
                <w:szCs w:val="16"/>
                <w:lang w:val="es-CO"/>
              </w:rPr>
              <w:t>Falta de cuidado en la disposición final</w:t>
            </w:r>
          </w:p>
        </w:tc>
      </w:tr>
      <w:tr w:rsidR="000D7596" w:rsidRPr="000D7596" w14:paraId="1A422C8A" w14:textId="77777777" w:rsidTr="00157490">
        <w:trPr>
          <w:trHeight w:val="20"/>
          <w:jc w:val="center"/>
        </w:trPr>
        <w:tc>
          <w:tcPr>
            <w:tcW w:w="1637" w:type="dxa"/>
            <w:vMerge/>
            <w:vAlign w:val="center"/>
          </w:tcPr>
          <w:p w14:paraId="7CF1AD49" w14:textId="77777777" w:rsidR="00F73FA9" w:rsidRPr="000D7596" w:rsidRDefault="00F73FA9" w:rsidP="00157490">
            <w:pPr>
              <w:jc w:val="center"/>
              <w:rPr>
                <w:rFonts w:ascii="Arial" w:hAnsi="Arial" w:cs="Arial"/>
                <w:sz w:val="16"/>
                <w:szCs w:val="16"/>
                <w:lang w:val="es-CO"/>
              </w:rPr>
            </w:pPr>
          </w:p>
        </w:tc>
        <w:tc>
          <w:tcPr>
            <w:tcW w:w="5605" w:type="dxa"/>
          </w:tcPr>
          <w:p w14:paraId="5E91CBBE"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Copia no controlada</w:t>
            </w:r>
          </w:p>
        </w:tc>
      </w:tr>
      <w:tr w:rsidR="000D7596" w:rsidRPr="000D7596" w14:paraId="20CC2788" w14:textId="77777777" w:rsidTr="00157490">
        <w:trPr>
          <w:trHeight w:val="20"/>
          <w:jc w:val="center"/>
        </w:trPr>
        <w:tc>
          <w:tcPr>
            <w:tcW w:w="1637" w:type="dxa"/>
            <w:vMerge w:val="restart"/>
            <w:vAlign w:val="center"/>
          </w:tcPr>
          <w:p w14:paraId="0F563F30" w14:textId="77777777" w:rsidR="00F73FA9" w:rsidRPr="000D7596" w:rsidRDefault="00F73FA9" w:rsidP="00157490">
            <w:pPr>
              <w:pStyle w:val="TableParagraph"/>
              <w:jc w:val="center"/>
              <w:rPr>
                <w:rFonts w:ascii="Arial" w:hAnsi="Arial" w:cs="Arial"/>
                <w:b/>
                <w:sz w:val="16"/>
                <w:szCs w:val="16"/>
              </w:rPr>
            </w:pPr>
            <w:r w:rsidRPr="000D7596">
              <w:rPr>
                <w:rFonts w:ascii="Arial" w:hAnsi="Arial" w:cs="Arial"/>
                <w:b/>
                <w:sz w:val="16"/>
                <w:szCs w:val="16"/>
              </w:rPr>
              <w:t>Software</w:t>
            </w:r>
          </w:p>
        </w:tc>
        <w:tc>
          <w:tcPr>
            <w:tcW w:w="5605" w:type="dxa"/>
          </w:tcPr>
          <w:p w14:paraId="7AC2DE04"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o insuficiencia de pruebas de software</w:t>
            </w:r>
          </w:p>
        </w:tc>
      </w:tr>
      <w:tr w:rsidR="000D7596" w:rsidRPr="000D7596" w14:paraId="2BA7427C" w14:textId="77777777" w:rsidTr="00157490">
        <w:trPr>
          <w:trHeight w:val="20"/>
          <w:jc w:val="center"/>
        </w:trPr>
        <w:tc>
          <w:tcPr>
            <w:tcW w:w="1637" w:type="dxa"/>
            <w:vMerge/>
            <w:vAlign w:val="center"/>
          </w:tcPr>
          <w:p w14:paraId="53154B6C" w14:textId="77777777" w:rsidR="00F73FA9" w:rsidRPr="000D7596" w:rsidRDefault="00F73FA9" w:rsidP="00157490">
            <w:pPr>
              <w:jc w:val="center"/>
              <w:rPr>
                <w:rFonts w:ascii="Arial" w:hAnsi="Arial" w:cs="Arial"/>
                <w:sz w:val="16"/>
                <w:szCs w:val="16"/>
                <w:lang w:val="es-CO"/>
              </w:rPr>
            </w:pPr>
          </w:p>
        </w:tc>
        <w:tc>
          <w:tcPr>
            <w:tcW w:w="5605" w:type="dxa"/>
          </w:tcPr>
          <w:p w14:paraId="72FB3EDB" w14:textId="77777777" w:rsidR="00F73FA9" w:rsidRPr="000D7596" w:rsidRDefault="00F73FA9" w:rsidP="00157490">
            <w:pPr>
              <w:pStyle w:val="TableParagraph"/>
              <w:ind w:left="53" w:right="151"/>
              <w:jc w:val="center"/>
              <w:rPr>
                <w:rFonts w:ascii="Arial" w:hAnsi="Arial" w:cs="Arial"/>
                <w:sz w:val="16"/>
                <w:szCs w:val="16"/>
                <w:lang w:val="es-CO"/>
              </w:rPr>
            </w:pPr>
            <w:r w:rsidRPr="000D7596">
              <w:rPr>
                <w:rFonts w:ascii="Arial" w:hAnsi="Arial" w:cs="Arial"/>
                <w:sz w:val="16"/>
                <w:szCs w:val="16"/>
                <w:lang w:val="es-CO"/>
              </w:rPr>
              <w:t>Ausencia de terminación de sesión</w:t>
            </w:r>
          </w:p>
        </w:tc>
      </w:tr>
      <w:tr w:rsidR="000D7596" w:rsidRPr="000D7596" w14:paraId="2C58BAB7" w14:textId="77777777" w:rsidTr="00157490">
        <w:trPr>
          <w:trHeight w:val="20"/>
          <w:jc w:val="center"/>
        </w:trPr>
        <w:tc>
          <w:tcPr>
            <w:tcW w:w="1637" w:type="dxa"/>
            <w:vMerge/>
            <w:vAlign w:val="center"/>
          </w:tcPr>
          <w:p w14:paraId="4AAE4A51" w14:textId="77777777" w:rsidR="00F73FA9" w:rsidRPr="000D7596" w:rsidRDefault="00F73FA9" w:rsidP="00157490">
            <w:pPr>
              <w:jc w:val="center"/>
              <w:rPr>
                <w:rFonts w:ascii="Arial" w:hAnsi="Arial" w:cs="Arial"/>
                <w:sz w:val="16"/>
                <w:szCs w:val="16"/>
                <w:lang w:val="es-CO"/>
              </w:rPr>
            </w:pPr>
          </w:p>
        </w:tc>
        <w:tc>
          <w:tcPr>
            <w:tcW w:w="5605" w:type="dxa"/>
          </w:tcPr>
          <w:p w14:paraId="1B65D2E7" w14:textId="77777777" w:rsidR="00F73FA9" w:rsidRPr="000D7596" w:rsidRDefault="00F73FA9" w:rsidP="00157490">
            <w:pPr>
              <w:pStyle w:val="TableParagraph"/>
              <w:ind w:left="53" w:right="150"/>
              <w:jc w:val="center"/>
              <w:rPr>
                <w:rFonts w:ascii="Arial" w:hAnsi="Arial" w:cs="Arial"/>
                <w:sz w:val="16"/>
                <w:szCs w:val="16"/>
                <w:lang w:val="es-CO"/>
              </w:rPr>
            </w:pPr>
            <w:r w:rsidRPr="000D7596">
              <w:rPr>
                <w:rFonts w:ascii="Arial" w:hAnsi="Arial" w:cs="Arial"/>
                <w:sz w:val="16"/>
                <w:szCs w:val="16"/>
                <w:lang w:val="es-CO"/>
              </w:rPr>
              <w:t>Ausencia de registros de auditoría</w:t>
            </w:r>
          </w:p>
        </w:tc>
      </w:tr>
      <w:tr w:rsidR="000D7596" w:rsidRPr="000D7596" w14:paraId="20292155" w14:textId="77777777" w:rsidTr="00157490">
        <w:trPr>
          <w:trHeight w:val="20"/>
          <w:jc w:val="center"/>
        </w:trPr>
        <w:tc>
          <w:tcPr>
            <w:tcW w:w="1637" w:type="dxa"/>
            <w:vMerge/>
            <w:vAlign w:val="center"/>
          </w:tcPr>
          <w:p w14:paraId="62FFCD4E" w14:textId="77777777" w:rsidR="00F73FA9" w:rsidRPr="000D7596" w:rsidRDefault="00F73FA9" w:rsidP="00157490">
            <w:pPr>
              <w:jc w:val="center"/>
              <w:rPr>
                <w:rFonts w:ascii="Arial" w:hAnsi="Arial" w:cs="Arial"/>
                <w:sz w:val="16"/>
                <w:szCs w:val="16"/>
                <w:lang w:val="es-CO"/>
              </w:rPr>
            </w:pPr>
          </w:p>
        </w:tc>
        <w:tc>
          <w:tcPr>
            <w:tcW w:w="5605" w:type="dxa"/>
          </w:tcPr>
          <w:p w14:paraId="0A74067A"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Asignación errada de los derechos de acceso</w:t>
            </w:r>
          </w:p>
        </w:tc>
      </w:tr>
      <w:tr w:rsidR="000D7596" w:rsidRPr="000D7596" w14:paraId="2E1705AC" w14:textId="77777777" w:rsidTr="00157490">
        <w:trPr>
          <w:trHeight w:val="20"/>
          <w:jc w:val="center"/>
        </w:trPr>
        <w:tc>
          <w:tcPr>
            <w:tcW w:w="1637" w:type="dxa"/>
            <w:vMerge/>
            <w:vAlign w:val="center"/>
          </w:tcPr>
          <w:p w14:paraId="64F07765" w14:textId="77777777" w:rsidR="00F73FA9" w:rsidRPr="000D7596" w:rsidRDefault="00F73FA9" w:rsidP="00157490">
            <w:pPr>
              <w:jc w:val="center"/>
              <w:rPr>
                <w:rFonts w:ascii="Arial" w:hAnsi="Arial" w:cs="Arial"/>
                <w:sz w:val="16"/>
                <w:szCs w:val="16"/>
                <w:lang w:val="es-CO"/>
              </w:rPr>
            </w:pPr>
          </w:p>
        </w:tc>
        <w:tc>
          <w:tcPr>
            <w:tcW w:w="5605" w:type="dxa"/>
          </w:tcPr>
          <w:p w14:paraId="78213C66" w14:textId="77777777" w:rsidR="00F73FA9" w:rsidRPr="000D7596" w:rsidRDefault="00F73FA9" w:rsidP="00157490">
            <w:pPr>
              <w:pStyle w:val="TableParagraph"/>
              <w:ind w:left="53" w:right="152"/>
              <w:jc w:val="center"/>
              <w:rPr>
                <w:rFonts w:ascii="Arial" w:hAnsi="Arial" w:cs="Arial"/>
                <w:sz w:val="16"/>
                <w:szCs w:val="16"/>
                <w:lang w:val="es-CO"/>
              </w:rPr>
            </w:pPr>
            <w:r w:rsidRPr="000D7596">
              <w:rPr>
                <w:rFonts w:ascii="Arial" w:hAnsi="Arial" w:cs="Arial"/>
                <w:sz w:val="16"/>
                <w:szCs w:val="16"/>
                <w:lang w:val="es-CO"/>
              </w:rPr>
              <w:t>Interfaz de usuario compleja</w:t>
            </w:r>
          </w:p>
        </w:tc>
      </w:tr>
      <w:tr w:rsidR="000D7596" w:rsidRPr="000D7596" w14:paraId="22E7759B" w14:textId="77777777" w:rsidTr="00157490">
        <w:trPr>
          <w:trHeight w:val="20"/>
          <w:jc w:val="center"/>
        </w:trPr>
        <w:tc>
          <w:tcPr>
            <w:tcW w:w="1637" w:type="dxa"/>
            <w:vMerge/>
            <w:vAlign w:val="center"/>
          </w:tcPr>
          <w:p w14:paraId="444171A0" w14:textId="77777777" w:rsidR="00F73FA9" w:rsidRPr="000D7596" w:rsidRDefault="00F73FA9" w:rsidP="00157490">
            <w:pPr>
              <w:jc w:val="center"/>
              <w:rPr>
                <w:rFonts w:ascii="Arial" w:hAnsi="Arial" w:cs="Arial"/>
                <w:sz w:val="16"/>
                <w:szCs w:val="16"/>
              </w:rPr>
            </w:pPr>
          </w:p>
        </w:tc>
        <w:tc>
          <w:tcPr>
            <w:tcW w:w="5605" w:type="dxa"/>
          </w:tcPr>
          <w:p w14:paraId="1DB0CE4F" w14:textId="77777777" w:rsidR="00F73FA9" w:rsidRPr="000D7596" w:rsidRDefault="00F73FA9" w:rsidP="00157490">
            <w:pPr>
              <w:pStyle w:val="TableParagraph"/>
              <w:ind w:left="53" w:right="151"/>
              <w:jc w:val="center"/>
              <w:rPr>
                <w:rFonts w:ascii="Arial" w:hAnsi="Arial" w:cs="Arial"/>
                <w:sz w:val="16"/>
                <w:szCs w:val="16"/>
                <w:lang w:val="es-CO"/>
              </w:rPr>
            </w:pPr>
            <w:r w:rsidRPr="000D7596">
              <w:rPr>
                <w:rFonts w:ascii="Arial" w:hAnsi="Arial" w:cs="Arial"/>
                <w:sz w:val="16"/>
                <w:szCs w:val="16"/>
                <w:lang w:val="es-CO"/>
              </w:rPr>
              <w:t>Ausencia de documentación</w:t>
            </w:r>
          </w:p>
        </w:tc>
      </w:tr>
      <w:tr w:rsidR="000D7596" w:rsidRPr="000D7596" w14:paraId="582DDE78" w14:textId="77777777" w:rsidTr="00157490">
        <w:trPr>
          <w:trHeight w:val="20"/>
          <w:jc w:val="center"/>
        </w:trPr>
        <w:tc>
          <w:tcPr>
            <w:tcW w:w="1637" w:type="dxa"/>
            <w:vMerge/>
            <w:vAlign w:val="center"/>
          </w:tcPr>
          <w:p w14:paraId="24978B09" w14:textId="77777777" w:rsidR="00F73FA9" w:rsidRPr="000D7596" w:rsidRDefault="00F73FA9" w:rsidP="00157490">
            <w:pPr>
              <w:jc w:val="center"/>
              <w:rPr>
                <w:rFonts w:ascii="Arial" w:hAnsi="Arial" w:cs="Arial"/>
                <w:sz w:val="16"/>
                <w:szCs w:val="16"/>
              </w:rPr>
            </w:pPr>
          </w:p>
        </w:tc>
        <w:tc>
          <w:tcPr>
            <w:tcW w:w="5605" w:type="dxa"/>
          </w:tcPr>
          <w:p w14:paraId="64BD95EF"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Fechas incorrectas</w:t>
            </w:r>
          </w:p>
        </w:tc>
      </w:tr>
      <w:tr w:rsidR="000D7596" w:rsidRPr="000D7596" w14:paraId="671FA8D0" w14:textId="77777777" w:rsidTr="00157490">
        <w:trPr>
          <w:trHeight w:val="20"/>
          <w:jc w:val="center"/>
        </w:trPr>
        <w:tc>
          <w:tcPr>
            <w:tcW w:w="1637" w:type="dxa"/>
            <w:vMerge/>
            <w:vAlign w:val="center"/>
          </w:tcPr>
          <w:p w14:paraId="72BC89F7" w14:textId="77777777" w:rsidR="00F73FA9" w:rsidRPr="000D7596" w:rsidRDefault="00F73FA9" w:rsidP="00157490">
            <w:pPr>
              <w:jc w:val="center"/>
              <w:rPr>
                <w:rFonts w:ascii="Arial" w:hAnsi="Arial" w:cs="Arial"/>
                <w:sz w:val="16"/>
                <w:szCs w:val="16"/>
              </w:rPr>
            </w:pPr>
          </w:p>
        </w:tc>
        <w:tc>
          <w:tcPr>
            <w:tcW w:w="5605" w:type="dxa"/>
          </w:tcPr>
          <w:p w14:paraId="4605C9E8" w14:textId="77777777" w:rsidR="00F73FA9" w:rsidRPr="000D7596" w:rsidRDefault="00F73FA9" w:rsidP="00157490">
            <w:pPr>
              <w:pStyle w:val="TableParagraph"/>
              <w:ind w:left="53"/>
              <w:rPr>
                <w:rFonts w:ascii="Arial" w:hAnsi="Arial" w:cs="Arial"/>
                <w:sz w:val="16"/>
                <w:szCs w:val="16"/>
                <w:lang w:val="es-CO"/>
              </w:rPr>
            </w:pPr>
            <w:r w:rsidRPr="000D7596">
              <w:rPr>
                <w:rFonts w:ascii="Arial" w:hAnsi="Arial" w:cs="Arial"/>
                <w:sz w:val="16"/>
                <w:szCs w:val="16"/>
                <w:lang w:val="es-CO"/>
              </w:rPr>
              <w:t>Ausencia de mecanismos de identificación y autenticación de usuarios</w:t>
            </w:r>
          </w:p>
        </w:tc>
      </w:tr>
      <w:tr w:rsidR="000D7596" w:rsidRPr="000D7596" w14:paraId="7270729D" w14:textId="77777777" w:rsidTr="00157490">
        <w:trPr>
          <w:trHeight w:val="20"/>
          <w:jc w:val="center"/>
        </w:trPr>
        <w:tc>
          <w:tcPr>
            <w:tcW w:w="1637" w:type="dxa"/>
            <w:vMerge/>
            <w:vAlign w:val="center"/>
          </w:tcPr>
          <w:p w14:paraId="449C241B" w14:textId="77777777" w:rsidR="00F73FA9" w:rsidRPr="000D7596" w:rsidRDefault="00F73FA9" w:rsidP="00157490">
            <w:pPr>
              <w:jc w:val="center"/>
              <w:rPr>
                <w:rFonts w:ascii="Arial" w:hAnsi="Arial" w:cs="Arial"/>
                <w:sz w:val="16"/>
                <w:szCs w:val="16"/>
                <w:lang w:val="es-CO"/>
              </w:rPr>
            </w:pPr>
          </w:p>
        </w:tc>
        <w:tc>
          <w:tcPr>
            <w:tcW w:w="5605" w:type="dxa"/>
          </w:tcPr>
          <w:p w14:paraId="3521F2E8" w14:textId="77777777" w:rsidR="00F73FA9" w:rsidRPr="000D7596" w:rsidRDefault="00F73FA9" w:rsidP="00157490">
            <w:pPr>
              <w:pStyle w:val="TableParagraph"/>
              <w:ind w:left="53" w:right="151"/>
              <w:jc w:val="center"/>
              <w:rPr>
                <w:rFonts w:ascii="Arial" w:hAnsi="Arial" w:cs="Arial"/>
                <w:sz w:val="16"/>
                <w:szCs w:val="16"/>
                <w:lang w:val="es-CO"/>
              </w:rPr>
            </w:pPr>
            <w:r w:rsidRPr="000D7596">
              <w:rPr>
                <w:rFonts w:ascii="Arial" w:hAnsi="Arial" w:cs="Arial"/>
                <w:sz w:val="16"/>
                <w:szCs w:val="16"/>
                <w:lang w:val="es-CO"/>
              </w:rPr>
              <w:t>Contraseñas sin protección</w:t>
            </w:r>
          </w:p>
        </w:tc>
      </w:tr>
      <w:tr w:rsidR="000D7596" w:rsidRPr="000D7596" w14:paraId="6FBA11E1" w14:textId="77777777" w:rsidTr="00157490">
        <w:trPr>
          <w:trHeight w:val="20"/>
          <w:jc w:val="center"/>
        </w:trPr>
        <w:tc>
          <w:tcPr>
            <w:tcW w:w="1637" w:type="dxa"/>
            <w:vMerge/>
            <w:vAlign w:val="center"/>
          </w:tcPr>
          <w:p w14:paraId="5EE9E40C" w14:textId="77777777" w:rsidR="00F73FA9" w:rsidRPr="000D7596" w:rsidRDefault="00F73FA9" w:rsidP="00157490">
            <w:pPr>
              <w:jc w:val="center"/>
              <w:rPr>
                <w:rFonts w:ascii="Arial" w:hAnsi="Arial" w:cs="Arial"/>
                <w:sz w:val="16"/>
                <w:szCs w:val="16"/>
              </w:rPr>
            </w:pPr>
          </w:p>
        </w:tc>
        <w:tc>
          <w:tcPr>
            <w:tcW w:w="5605" w:type="dxa"/>
          </w:tcPr>
          <w:p w14:paraId="4DDE99AB" w14:textId="77777777" w:rsidR="00F73FA9" w:rsidRPr="000D7596" w:rsidRDefault="00F73FA9" w:rsidP="00157490">
            <w:pPr>
              <w:pStyle w:val="TableParagraph"/>
              <w:ind w:left="53" w:right="152"/>
              <w:jc w:val="center"/>
              <w:rPr>
                <w:rFonts w:ascii="Arial" w:hAnsi="Arial" w:cs="Arial"/>
                <w:sz w:val="16"/>
                <w:szCs w:val="16"/>
                <w:lang w:val="es-CO"/>
              </w:rPr>
            </w:pPr>
            <w:r w:rsidRPr="000D7596">
              <w:rPr>
                <w:rFonts w:ascii="Arial" w:hAnsi="Arial" w:cs="Arial"/>
                <w:sz w:val="16"/>
                <w:szCs w:val="16"/>
                <w:lang w:val="es-CO"/>
              </w:rPr>
              <w:t>Software nuevo o inmaduro</w:t>
            </w:r>
          </w:p>
        </w:tc>
      </w:tr>
      <w:tr w:rsidR="000D7596" w:rsidRPr="000D7596" w14:paraId="1BACF84E" w14:textId="77777777" w:rsidTr="00157490">
        <w:trPr>
          <w:trHeight w:val="20"/>
          <w:jc w:val="center"/>
        </w:trPr>
        <w:tc>
          <w:tcPr>
            <w:tcW w:w="1637" w:type="dxa"/>
            <w:vMerge w:val="restart"/>
            <w:vAlign w:val="center"/>
          </w:tcPr>
          <w:p w14:paraId="3DE4CE2F" w14:textId="77777777" w:rsidR="00F73FA9" w:rsidRPr="000D7596" w:rsidRDefault="00F73FA9" w:rsidP="00157490">
            <w:pPr>
              <w:pStyle w:val="TableParagraph"/>
              <w:ind w:right="-65"/>
              <w:jc w:val="center"/>
              <w:rPr>
                <w:rFonts w:ascii="Arial" w:hAnsi="Arial" w:cs="Arial"/>
                <w:b/>
                <w:sz w:val="16"/>
                <w:szCs w:val="16"/>
              </w:rPr>
            </w:pPr>
            <w:r w:rsidRPr="000D7596">
              <w:rPr>
                <w:rFonts w:ascii="Arial" w:hAnsi="Arial" w:cs="Arial"/>
                <w:b/>
                <w:sz w:val="16"/>
                <w:szCs w:val="16"/>
              </w:rPr>
              <w:t>Red</w:t>
            </w:r>
          </w:p>
        </w:tc>
        <w:tc>
          <w:tcPr>
            <w:tcW w:w="5605" w:type="dxa"/>
          </w:tcPr>
          <w:p w14:paraId="0DC6B8D2"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de pruebas de envío o recepción de mensajes</w:t>
            </w:r>
          </w:p>
        </w:tc>
      </w:tr>
      <w:tr w:rsidR="000D7596" w:rsidRPr="000D7596" w14:paraId="5D6F7F67" w14:textId="77777777" w:rsidTr="00157490">
        <w:trPr>
          <w:trHeight w:val="20"/>
          <w:jc w:val="center"/>
        </w:trPr>
        <w:tc>
          <w:tcPr>
            <w:tcW w:w="1637" w:type="dxa"/>
            <w:vMerge/>
            <w:vAlign w:val="center"/>
          </w:tcPr>
          <w:p w14:paraId="55BE7BA9" w14:textId="77777777" w:rsidR="00F73FA9" w:rsidRPr="000D7596" w:rsidRDefault="00F73FA9" w:rsidP="00157490">
            <w:pPr>
              <w:jc w:val="center"/>
              <w:rPr>
                <w:rFonts w:ascii="Arial" w:hAnsi="Arial" w:cs="Arial"/>
                <w:sz w:val="16"/>
                <w:szCs w:val="16"/>
                <w:lang w:val="es-CO"/>
              </w:rPr>
            </w:pPr>
          </w:p>
        </w:tc>
        <w:tc>
          <w:tcPr>
            <w:tcW w:w="5605" w:type="dxa"/>
          </w:tcPr>
          <w:p w14:paraId="079AEC7F"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Líneas de comunicación sin protección</w:t>
            </w:r>
          </w:p>
        </w:tc>
      </w:tr>
      <w:tr w:rsidR="000D7596" w:rsidRPr="000D7596" w14:paraId="0834CEC2" w14:textId="77777777" w:rsidTr="00157490">
        <w:trPr>
          <w:trHeight w:val="20"/>
          <w:jc w:val="center"/>
        </w:trPr>
        <w:tc>
          <w:tcPr>
            <w:tcW w:w="1637" w:type="dxa"/>
            <w:vMerge/>
            <w:vAlign w:val="center"/>
          </w:tcPr>
          <w:p w14:paraId="19778643" w14:textId="77777777" w:rsidR="00F73FA9" w:rsidRPr="000D7596" w:rsidRDefault="00F73FA9" w:rsidP="00157490">
            <w:pPr>
              <w:jc w:val="center"/>
              <w:rPr>
                <w:rFonts w:ascii="Arial" w:hAnsi="Arial" w:cs="Arial"/>
                <w:sz w:val="16"/>
                <w:szCs w:val="16"/>
                <w:lang w:val="es-CO"/>
              </w:rPr>
            </w:pPr>
          </w:p>
        </w:tc>
        <w:tc>
          <w:tcPr>
            <w:tcW w:w="5605" w:type="dxa"/>
          </w:tcPr>
          <w:p w14:paraId="196664C6"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Conexión deficiente de cableado</w:t>
            </w:r>
          </w:p>
        </w:tc>
      </w:tr>
      <w:tr w:rsidR="000D7596" w:rsidRPr="000D7596" w14:paraId="1DE456CB" w14:textId="77777777" w:rsidTr="00157490">
        <w:trPr>
          <w:trHeight w:val="20"/>
          <w:jc w:val="center"/>
        </w:trPr>
        <w:tc>
          <w:tcPr>
            <w:tcW w:w="1637" w:type="dxa"/>
            <w:vMerge/>
            <w:vAlign w:val="center"/>
          </w:tcPr>
          <w:p w14:paraId="6CEC9F3F" w14:textId="77777777" w:rsidR="00F73FA9" w:rsidRPr="000D7596" w:rsidRDefault="00F73FA9" w:rsidP="00157490">
            <w:pPr>
              <w:jc w:val="center"/>
              <w:rPr>
                <w:rFonts w:ascii="Arial" w:hAnsi="Arial" w:cs="Arial"/>
                <w:sz w:val="16"/>
                <w:szCs w:val="16"/>
              </w:rPr>
            </w:pPr>
          </w:p>
        </w:tc>
        <w:tc>
          <w:tcPr>
            <w:tcW w:w="5605" w:type="dxa"/>
          </w:tcPr>
          <w:p w14:paraId="4CA62B9F"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Tráfico sensible sin protección</w:t>
            </w:r>
          </w:p>
        </w:tc>
      </w:tr>
      <w:tr w:rsidR="000D7596" w:rsidRPr="000D7596" w14:paraId="62F3A62F" w14:textId="77777777" w:rsidTr="00157490">
        <w:trPr>
          <w:trHeight w:val="20"/>
          <w:jc w:val="center"/>
        </w:trPr>
        <w:tc>
          <w:tcPr>
            <w:tcW w:w="1637" w:type="dxa"/>
            <w:vMerge/>
            <w:vAlign w:val="center"/>
          </w:tcPr>
          <w:p w14:paraId="5BE27007" w14:textId="77777777" w:rsidR="00F73FA9" w:rsidRPr="000D7596" w:rsidRDefault="00F73FA9" w:rsidP="00157490">
            <w:pPr>
              <w:jc w:val="center"/>
              <w:rPr>
                <w:rFonts w:ascii="Arial" w:hAnsi="Arial" w:cs="Arial"/>
                <w:sz w:val="16"/>
                <w:szCs w:val="16"/>
              </w:rPr>
            </w:pPr>
          </w:p>
        </w:tc>
        <w:tc>
          <w:tcPr>
            <w:tcW w:w="5605" w:type="dxa"/>
          </w:tcPr>
          <w:p w14:paraId="18F0A4EC"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Punto único de falla</w:t>
            </w:r>
          </w:p>
        </w:tc>
      </w:tr>
      <w:tr w:rsidR="000D7596" w:rsidRPr="000D7596" w14:paraId="1424F5C9" w14:textId="77777777" w:rsidTr="00157490">
        <w:trPr>
          <w:trHeight w:val="20"/>
          <w:jc w:val="center"/>
        </w:trPr>
        <w:tc>
          <w:tcPr>
            <w:tcW w:w="1637" w:type="dxa"/>
            <w:vMerge w:val="restart"/>
            <w:vAlign w:val="center"/>
          </w:tcPr>
          <w:p w14:paraId="7C63B84A" w14:textId="77777777" w:rsidR="00F73FA9" w:rsidRPr="000D7596" w:rsidRDefault="00F73FA9" w:rsidP="00157490">
            <w:pPr>
              <w:pStyle w:val="TableParagraph"/>
              <w:jc w:val="center"/>
              <w:rPr>
                <w:rFonts w:ascii="Arial" w:hAnsi="Arial" w:cs="Arial"/>
                <w:b/>
                <w:sz w:val="16"/>
                <w:szCs w:val="16"/>
              </w:rPr>
            </w:pPr>
            <w:r w:rsidRPr="000D7596">
              <w:rPr>
                <w:rFonts w:ascii="Arial" w:hAnsi="Arial" w:cs="Arial"/>
                <w:b/>
                <w:sz w:val="16"/>
                <w:szCs w:val="16"/>
              </w:rPr>
              <w:t>Personal</w:t>
            </w:r>
          </w:p>
        </w:tc>
        <w:tc>
          <w:tcPr>
            <w:tcW w:w="5605" w:type="dxa"/>
          </w:tcPr>
          <w:p w14:paraId="18A1D995"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del personal</w:t>
            </w:r>
          </w:p>
        </w:tc>
      </w:tr>
      <w:tr w:rsidR="000D7596" w:rsidRPr="000D7596" w14:paraId="7328E6C1" w14:textId="77777777" w:rsidTr="00157490">
        <w:trPr>
          <w:trHeight w:val="20"/>
          <w:jc w:val="center"/>
        </w:trPr>
        <w:tc>
          <w:tcPr>
            <w:tcW w:w="1637" w:type="dxa"/>
            <w:vMerge/>
            <w:vAlign w:val="center"/>
          </w:tcPr>
          <w:p w14:paraId="68F5CC86" w14:textId="77777777" w:rsidR="00F73FA9" w:rsidRPr="000D7596" w:rsidRDefault="00F73FA9" w:rsidP="00157490">
            <w:pPr>
              <w:jc w:val="center"/>
              <w:rPr>
                <w:rFonts w:ascii="Arial" w:hAnsi="Arial" w:cs="Arial"/>
                <w:sz w:val="16"/>
                <w:szCs w:val="16"/>
              </w:rPr>
            </w:pPr>
          </w:p>
        </w:tc>
        <w:tc>
          <w:tcPr>
            <w:tcW w:w="5605" w:type="dxa"/>
          </w:tcPr>
          <w:p w14:paraId="38B42CD6" w14:textId="77777777" w:rsidR="00F73FA9" w:rsidRPr="000D7596" w:rsidRDefault="00F73FA9" w:rsidP="00157490">
            <w:pPr>
              <w:pStyle w:val="TableParagraph"/>
              <w:ind w:left="53" w:right="150"/>
              <w:jc w:val="center"/>
              <w:rPr>
                <w:rFonts w:ascii="Arial" w:hAnsi="Arial" w:cs="Arial"/>
                <w:sz w:val="16"/>
                <w:szCs w:val="16"/>
                <w:lang w:val="es-CO"/>
              </w:rPr>
            </w:pPr>
            <w:r w:rsidRPr="000D7596">
              <w:rPr>
                <w:rFonts w:ascii="Arial" w:hAnsi="Arial" w:cs="Arial"/>
                <w:sz w:val="16"/>
                <w:szCs w:val="16"/>
                <w:lang w:val="es-CO"/>
              </w:rPr>
              <w:t>Entrenamiento insuficiente</w:t>
            </w:r>
          </w:p>
        </w:tc>
      </w:tr>
      <w:tr w:rsidR="000D7596" w:rsidRPr="000D7596" w14:paraId="42709727" w14:textId="77777777" w:rsidTr="00157490">
        <w:trPr>
          <w:trHeight w:val="20"/>
          <w:jc w:val="center"/>
        </w:trPr>
        <w:tc>
          <w:tcPr>
            <w:tcW w:w="1637" w:type="dxa"/>
            <w:vMerge/>
            <w:vAlign w:val="center"/>
          </w:tcPr>
          <w:p w14:paraId="0329723A" w14:textId="77777777" w:rsidR="00F73FA9" w:rsidRPr="000D7596" w:rsidRDefault="00F73FA9" w:rsidP="00157490">
            <w:pPr>
              <w:jc w:val="center"/>
              <w:rPr>
                <w:rFonts w:ascii="Arial" w:hAnsi="Arial" w:cs="Arial"/>
                <w:sz w:val="16"/>
                <w:szCs w:val="16"/>
              </w:rPr>
            </w:pPr>
          </w:p>
        </w:tc>
        <w:tc>
          <w:tcPr>
            <w:tcW w:w="5605" w:type="dxa"/>
          </w:tcPr>
          <w:p w14:paraId="680FD523"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Falta de conciencia en seguridad</w:t>
            </w:r>
          </w:p>
        </w:tc>
      </w:tr>
      <w:tr w:rsidR="000D7596" w:rsidRPr="000D7596" w14:paraId="2E9147FA" w14:textId="77777777" w:rsidTr="00157490">
        <w:trPr>
          <w:trHeight w:val="20"/>
          <w:jc w:val="center"/>
        </w:trPr>
        <w:tc>
          <w:tcPr>
            <w:tcW w:w="1637" w:type="dxa"/>
            <w:vMerge/>
            <w:vAlign w:val="center"/>
          </w:tcPr>
          <w:p w14:paraId="7463922D" w14:textId="77777777" w:rsidR="00F73FA9" w:rsidRPr="000D7596" w:rsidRDefault="00F73FA9" w:rsidP="00157490">
            <w:pPr>
              <w:jc w:val="center"/>
              <w:rPr>
                <w:rFonts w:ascii="Arial" w:hAnsi="Arial" w:cs="Arial"/>
                <w:sz w:val="16"/>
                <w:szCs w:val="16"/>
                <w:lang w:val="es-CO"/>
              </w:rPr>
            </w:pPr>
          </w:p>
        </w:tc>
        <w:tc>
          <w:tcPr>
            <w:tcW w:w="5605" w:type="dxa"/>
          </w:tcPr>
          <w:p w14:paraId="2AEBAE7A"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de políticas de uso aceptable</w:t>
            </w:r>
          </w:p>
        </w:tc>
      </w:tr>
      <w:tr w:rsidR="000D7596" w:rsidRPr="000D7596" w14:paraId="194B509B" w14:textId="77777777" w:rsidTr="00157490">
        <w:trPr>
          <w:trHeight w:val="20"/>
          <w:jc w:val="center"/>
        </w:trPr>
        <w:tc>
          <w:tcPr>
            <w:tcW w:w="1637" w:type="dxa"/>
            <w:vMerge/>
            <w:vAlign w:val="center"/>
          </w:tcPr>
          <w:p w14:paraId="16830A81" w14:textId="77777777" w:rsidR="00F73FA9" w:rsidRPr="000D7596" w:rsidRDefault="00F73FA9" w:rsidP="00157490">
            <w:pPr>
              <w:jc w:val="center"/>
              <w:rPr>
                <w:rFonts w:ascii="Arial" w:hAnsi="Arial" w:cs="Arial"/>
                <w:sz w:val="16"/>
                <w:szCs w:val="16"/>
                <w:lang w:val="es-CO"/>
              </w:rPr>
            </w:pPr>
          </w:p>
        </w:tc>
        <w:tc>
          <w:tcPr>
            <w:tcW w:w="5605" w:type="dxa"/>
          </w:tcPr>
          <w:p w14:paraId="3C36B1AF"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Trabajo no supervisado de personal externo o de limpieza</w:t>
            </w:r>
          </w:p>
        </w:tc>
      </w:tr>
      <w:tr w:rsidR="000D7596" w:rsidRPr="000D7596" w14:paraId="565CE832" w14:textId="77777777" w:rsidTr="00157490">
        <w:trPr>
          <w:trHeight w:val="20"/>
          <w:jc w:val="center"/>
        </w:trPr>
        <w:tc>
          <w:tcPr>
            <w:tcW w:w="1637" w:type="dxa"/>
            <w:vMerge w:val="restart"/>
            <w:vAlign w:val="center"/>
          </w:tcPr>
          <w:p w14:paraId="753E3B2B" w14:textId="1463C3B4" w:rsidR="00F73FA9" w:rsidRPr="000D7596" w:rsidRDefault="00C368A8" w:rsidP="00157490">
            <w:pPr>
              <w:pStyle w:val="TableParagraph"/>
              <w:jc w:val="center"/>
              <w:rPr>
                <w:rFonts w:ascii="Arial" w:hAnsi="Arial" w:cs="Arial"/>
                <w:b/>
                <w:sz w:val="16"/>
                <w:szCs w:val="16"/>
              </w:rPr>
            </w:pPr>
            <w:r>
              <w:rPr>
                <w:rFonts w:ascii="Arial" w:hAnsi="Arial" w:cs="Arial"/>
                <w:b/>
                <w:sz w:val="16"/>
                <w:szCs w:val="16"/>
              </w:rPr>
              <w:t>L</w:t>
            </w:r>
            <w:r w:rsidR="00F73FA9" w:rsidRPr="000D7596">
              <w:rPr>
                <w:rFonts w:ascii="Arial" w:hAnsi="Arial" w:cs="Arial"/>
                <w:b/>
                <w:sz w:val="16"/>
                <w:szCs w:val="16"/>
              </w:rPr>
              <w:t>ugar</w:t>
            </w:r>
          </w:p>
        </w:tc>
        <w:tc>
          <w:tcPr>
            <w:tcW w:w="5605" w:type="dxa"/>
          </w:tcPr>
          <w:p w14:paraId="6F70D309"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Uso inadecuado de los controles de acceso al edificio</w:t>
            </w:r>
          </w:p>
        </w:tc>
      </w:tr>
      <w:tr w:rsidR="000D7596" w:rsidRPr="000D7596" w14:paraId="7FC8AE27" w14:textId="77777777" w:rsidTr="00157490">
        <w:trPr>
          <w:trHeight w:val="20"/>
          <w:jc w:val="center"/>
        </w:trPr>
        <w:tc>
          <w:tcPr>
            <w:tcW w:w="1637" w:type="dxa"/>
            <w:vMerge/>
            <w:vAlign w:val="center"/>
          </w:tcPr>
          <w:p w14:paraId="45449D9B" w14:textId="77777777" w:rsidR="00F73FA9" w:rsidRPr="000D7596" w:rsidRDefault="00F73FA9" w:rsidP="00157490">
            <w:pPr>
              <w:jc w:val="center"/>
              <w:rPr>
                <w:rFonts w:ascii="Arial" w:hAnsi="Arial" w:cs="Arial"/>
                <w:sz w:val="16"/>
                <w:szCs w:val="16"/>
                <w:lang w:val="es-CO"/>
              </w:rPr>
            </w:pPr>
          </w:p>
        </w:tc>
        <w:tc>
          <w:tcPr>
            <w:tcW w:w="5605" w:type="dxa"/>
          </w:tcPr>
          <w:p w14:paraId="745F1C2C"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Áreas susceptibles a inundación</w:t>
            </w:r>
          </w:p>
        </w:tc>
      </w:tr>
      <w:tr w:rsidR="000D7596" w:rsidRPr="000D7596" w14:paraId="4693BEB0" w14:textId="77777777" w:rsidTr="00157490">
        <w:trPr>
          <w:trHeight w:val="20"/>
          <w:jc w:val="center"/>
        </w:trPr>
        <w:tc>
          <w:tcPr>
            <w:tcW w:w="1637" w:type="dxa"/>
            <w:vMerge/>
            <w:vAlign w:val="center"/>
          </w:tcPr>
          <w:p w14:paraId="50CE1D35" w14:textId="77777777" w:rsidR="00F73FA9" w:rsidRPr="000D7596" w:rsidRDefault="00F73FA9" w:rsidP="00157490">
            <w:pPr>
              <w:jc w:val="center"/>
              <w:rPr>
                <w:rFonts w:ascii="Arial" w:hAnsi="Arial" w:cs="Arial"/>
                <w:sz w:val="16"/>
                <w:szCs w:val="16"/>
              </w:rPr>
            </w:pPr>
          </w:p>
        </w:tc>
        <w:tc>
          <w:tcPr>
            <w:tcW w:w="5605" w:type="dxa"/>
          </w:tcPr>
          <w:p w14:paraId="0E434AA8"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Red eléctrica inestable</w:t>
            </w:r>
          </w:p>
        </w:tc>
      </w:tr>
      <w:tr w:rsidR="000D7596" w:rsidRPr="000D7596" w14:paraId="67F79DCC" w14:textId="77777777" w:rsidTr="00157490">
        <w:trPr>
          <w:trHeight w:val="20"/>
          <w:jc w:val="center"/>
        </w:trPr>
        <w:tc>
          <w:tcPr>
            <w:tcW w:w="1637" w:type="dxa"/>
            <w:vMerge/>
            <w:vAlign w:val="center"/>
          </w:tcPr>
          <w:p w14:paraId="2D072D7F" w14:textId="77777777" w:rsidR="00F73FA9" w:rsidRPr="000D7596" w:rsidRDefault="00F73FA9" w:rsidP="00157490">
            <w:pPr>
              <w:jc w:val="center"/>
              <w:rPr>
                <w:rFonts w:ascii="Arial" w:hAnsi="Arial" w:cs="Arial"/>
                <w:sz w:val="16"/>
                <w:szCs w:val="16"/>
              </w:rPr>
            </w:pPr>
          </w:p>
        </w:tc>
        <w:tc>
          <w:tcPr>
            <w:tcW w:w="5605" w:type="dxa"/>
          </w:tcPr>
          <w:p w14:paraId="07692686"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de protección en puertas o ventanas</w:t>
            </w:r>
          </w:p>
        </w:tc>
      </w:tr>
      <w:tr w:rsidR="000D7596" w:rsidRPr="000D7596" w14:paraId="3EB25F10" w14:textId="77777777" w:rsidTr="00157490">
        <w:trPr>
          <w:trHeight w:val="20"/>
          <w:jc w:val="center"/>
        </w:trPr>
        <w:tc>
          <w:tcPr>
            <w:tcW w:w="1637" w:type="dxa"/>
            <w:vMerge w:val="restart"/>
            <w:vAlign w:val="center"/>
          </w:tcPr>
          <w:p w14:paraId="216D8104" w14:textId="77777777" w:rsidR="00F73FA9" w:rsidRPr="000D7596" w:rsidRDefault="00F73FA9" w:rsidP="00157490">
            <w:pPr>
              <w:pStyle w:val="TableParagraph"/>
              <w:jc w:val="center"/>
              <w:rPr>
                <w:rFonts w:ascii="Arial" w:hAnsi="Arial" w:cs="Arial"/>
                <w:b/>
                <w:sz w:val="16"/>
                <w:szCs w:val="16"/>
                <w:lang w:val="es-CO"/>
              </w:rPr>
            </w:pPr>
            <w:r w:rsidRPr="000D7596">
              <w:rPr>
                <w:rFonts w:ascii="Arial" w:hAnsi="Arial" w:cs="Arial"/>
                <w:b/>
                <w:sz w:val="16"/>
                <w:szCs w:val="16"/>
                <w:lang w:val="es-CO"/>
              </w:rPr>
              <w:t>Organización</w:t>
            </w:r>
          </w:p>
        </w:tc>
        <w:tc>
          <w:tcPr>
            <w:tcW w:w="5605" w:type="dxa"/>
          </w:tcPr>
          <w:p w14:paraId="00FB2B22"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de procedimiento de registro/retiro de usuarios</w:t>
            </w:r>
          </w:p>
        </w:tc>
      </w:tr>
      <w:tr w:rsidR="000D7596" w:rsidRPr="000D7596" w14:paraId="6BC58E1E" w14:textId="77777777" w:rsidTr="00157490">
        <w:trPr>
          <w:trHeight w:val="20"/>
          <w:jc w:val="center"/>
        </w:trPr>
        <w:tc>
          <w:tcPr>
            <w:tcW w:w="1637" w:type="dxa"/>
            <w:vMerge/>
          </w:tcPr>
          <w:p w14:paraId="5BF5CCFE" w14:textId="77777777" w:rsidR="00F73FA9" w:rsidRPr="000D7596" w:rsidRDefault="00F73FA9" w:rsidP="00157490">
            <w:pPr>
              <w:rPr>
                <w:rFonts w:ascii="Arial" w:hAnsi="Arial" w:cs="Arial"/>
                <w:sz w:val="16"/>
                <w:szCs w:val="16"/>
                <w:lang w:val="es-CO"/>
              </w:rPr>
            </w:pPr>
          </w:p>
        </w:tc>
        <w:tc>
          <w:tcPr>
            <w:tcW w:w="5605" w:type="dxa"/>
          </w:tcPr>
          <w:p w14:paraId="7FC60BF4" w14:textId="77777777" w:rsidR="00F73FA9" w:rsidRPr="000D7596" w:rsidRDefault="00F73FA9" w:rsidP="00157490">
            <w:pPr>
              <w:pStyle w:val="TableParagraph"/>
              <w:ind w:left="53" w:right="153"/>
              <w:jc w:val="center"/>
              <w:rPr>
                <w:rFonts w:ascii="Arial" w:hAnsi="Arial" w:cs="Arial"/>
                <w:sz w:val="16"/>
                <w:szCs w:val="16"/>
                <w:lang w:val="es-CO"/>
              </w:rPr>
            </w:pPr>
            <w:r w:rsidRPr="000D7596">
              <w:rPr>
                <w:rFonts w:ascii="Arial" w:hAnsi="Arial" w:cs="Arial"/>
                <w:sz w:val="16"/>
                <w:szCs w:val="16"/>
                <w:lang w:val="es-CO"/>
              </w:rPr>
              <w:t>Ausencia de proceso para supervisión de derechos de acceso</w:t>
            </w:r>
          </w:p>
        </w:tc>
      </w:tr>
    </w:tbl>
    <w:p w14:paraId="22EE6AC1" w14:textId="77777777" w:rsidR="00FA4A9F" w:rsidRPr="00C368A8" w:rsidRDefault="00FA4A9F" w:rsidP="00FA4A9F">
      <w:pPr>
        <w:pStyle w:val="Descripcin"/>
        <w:spacing w:after="0"/>
        <w:jc w:val="center"/>
        <w:rPr>
          <w:rFonts w:ascii="Arial" w:eastAsia="Times New Roman" w:hAnsi="Arial" w:cs="Arial"/>
          <w:b w:val="0"/>
          <w:bCs w:val="0"/>
          <w:color w:val="auto"/>
          <w:sz w:val="16"/>
          <w:szCs w:val="20"/>
        </w:rPr>
      </w:pPr>
      <w:r w:rsidRPr="00C368A8">
        <w:rPr>
          <w:rFonts w:ascii="Arial" w:eastAsia="Times New Roman" w:hAnsi="Arial" w:cs="Arial"/>
          <w:bCs w:val="0"/>
          <w:color w:val="auto"/>
          <w:sz w:val="16"/>
          <w:szCs w:val="20"/>
        </w:rPr>
        <w:t>Fuente</w:t>
      </w:r>
      <w:r w:rsidRPr="00C368A8">
        <w:rPr>
          <w:rFonts w:ascii="Arial" w:eastAsia="Times New Roman" w:hAnsi="Arial" w:cs="Arial"/>
          <w:b w:val="0"/>
          <w:bCs w:val="0"/>
          <w:color w:val="auto"/>
          <w:sz w:val="16"/>
          <w:szCs w:val="20"/>
        </w:rPr>
        <w:t>: Adaptado Anexo 4 Lineamientos para la Gestión del Riesgo de Seguridad Digital en Entidades Públicas - Guía riesgos 2018</w:t>
      </w:r>
    </w:p>
    <w:p w14:paraId="62D24136" w14:textId="77777777" w:rsidR="00C368A8" w:rsidRDefault="00C368A8" w:rsidP="00836A8C">
      <w:pPr>
        <w:pStyle w:val="Descripcin"/>
        <w:spacing w:after="0"/>
        <w:jc w:val="center"/>
        <w:rPr>
          <w:rFonts w:ascii="Arial" w:hAnsi="Arial" w:cs="Arial"/>
          <w:color w:val="auto"/>
          <w:szCs w:val="22"/>
        </w:rPr>
      </w:pPr>
      <w:bookmarkStart w:id="42" w:name="_Toc42867635"/>
    </w:p>
    <w:p w14:paraId="46F92ABF" w14:textId="38064001" w:rsidR="00836A8C" w:rsidRPr="000D7596" w:rsidRDefault="009B1738" w:rsidP="00836A8C">
      <w:pPr>
        <w:pStyle w:val="Descripcin"/>
        <w:spacing w:after="0"/>
        <w:jc w:val="center"/>
        <w:rPr>
          <w:rFonts w:ascii="Arial" w:hAnsi="Arial" w:cs="Arial"/>
          <w:b w:val="0"/>
          <w:bCs w:val="0"/>
          <w:i/>
          <w:color w:val="auto"/>
          <w:sz w:val="20"/>
          <w:szCs w:val="20"/>
        </w:rPr>
      </w:pPr>
      <w:r w:rsidRPr="000D7596">
        <w:rPr>
          <w:rFonts w:ascii="Arial" w:hAnsi="Arial" w:cs="Arial"/>
          <w:color w:val="auto"/>
          <w:szCs w:val="22"/>
        </w:rPr>
        <w:t xml:space="preserve">Tabla </w:t>
      </w:r>
      <w:r w:rsidRPr="000D7596">
        <w:rPr>
          <w:rFonts w:ascii="Arial" w:hAnsi="Arial" w:cs="Arial"/>
          <w:color w:val="auto"/>
          <w:szCs w:val="22"/>
        </w:rPr>
        <w:fldChar w:fldCharType="begin"/>
      </w:r>
      <w:r w:rsidRPr="000D7596">
        <w:rPr>
          <w:rFonts w:ascii="Arial" w:hAnsi="Arial" w:cs="Arial"/>
          <w:color w:val="auto"/>
          <w:szCs w:val="22"/>
        </w:rPr>
        <w:instrText xml:space="preserve"> SEQ Tabla \* ARABIC </w:instrText>
      </w:r>
      <w:r w:rsidRPr="000D7596">
        <w:rPr>
          <w:rFonts w:ascii="Arial" w:hAnsi="Arial" w:cs="Arial"/>
          <w:color w:val="auto"/>
          <w:szCs w:val="22"/>
        </w:rPr>
        <w:fldChar w:fldCharType="separate"/>
      </w:r>
      <w:r w:rsidR="00603DAC" w:rsidRPr="000D7596">
        <w:rPr>
          <w:rFonts w:ascii="Arial" w:hAnsi="Arial" w:cs="Arial"/>
          <w:noProof/>
          <w:color w:val="auto"/>
          <w:szCs w:val="22"/>
        </w:rPr>
        <w:t>14</w:t>
      </w:r>
      <w:r w:rsidRPr="000D7596">
        <w:rPr>
          <w:rFonts w:ascii="Arial" w:hAnsi="Arial" w:cs="Arial"/>
          <w:color w:val="auto"/>
          <w:szCs w:val="22"/>
        </w:rPr>
        <w:fldChar w:fldCharType="end"/>
      </w:r>
      <w:r w:rsidR="00836A8C" w:rsidRPr="000D7596">
        <w:rPr>
          <w:rFonts w:ascii="Arial" w:hAnsi="Arial" w:cs="Arial"/>
          <w:b w:val="0"/>
          <w:color w:val="auto"/>
          <w:sz w:val="20"/>
          <w:szCs w:val="20"/>
        </w:rPr>
        <w:t xml:space="preserve"> </w:t>
      </w:r>
      <w:r w:rsidR="002C4012" w:rsidRPr="000D7596">
        <w:rPr>
          <w:rFonts w:ascii="Arial" w:hAnsi="Arial" w:cs="Arial"/>
          <w:b w:val="0"/>
          <w:color w:val="auto"/>
          <w:sz w:val="20"/>
          <w:szCs w:val="20"/>
        </w:rPr>
        <w:t>E</w:t>
      </w:r>
      <w:r w:rsidR="00244E11" w:rsidRPr="000D7596">
        <w:rPr>
          <w:rFonts w:ascii="Arial" w:hAnsi="Arial" w:cs="Arial"/>
          <w:b w:val="0"/>
          <w:color w:val="auto"/>
          <w:sz w:val="20"/>
          <w:szCs w:val="20"/>
        </w:rPr>
        <w:t xml:space="preserve">jemplos de </w:t>
      </w:r>
      <w:r w:rsidR="002C4012" w:rsidRPr="000D7596">
        <w:rPr>
          <w:rFonts w:ascii="Arial" w:hAnsi="Arial" w:cs="Arial"/>
          <w:b w:val="0"/>
          <w:color w:val="auto"/>
          <w:sz w:val="20"/>
          <w:szCs w:val="20"/>
        </w:rPr>
        <w:t>v</w:t>
      </w:r>
      <w:r w:rsidR="00836A8C" w:rsidRPr="000D7596">
        <w:rPr>
          <w:rFonts w:ascii="Arial" w:hAnsi="Arial" w:cs="Arial"/>
          <w:b w:val="0"/>
          <w:color w:val="auto"/>
          <w:sz w:val="20"/>
          <w:szCs w:val="20"/>
        </w:rPr>
        <w:t>ulnerabilidades y amenazas</w:t>
      </w:r>
      <w:bookmarkEnd w:id="42"/>
    </w:p>
    <w:tbl>
      <w:tblPr>
        <w:tblW w:w="0" w:type="auto"/>
        <w:tblCellMar>
          <w:left w:w="70" w:type="dxa"/>
          <w:right w:w="70" w:type="dxa"/>
        </w:tblCellMar>
        <w:tblLook w:val="04A0" w:firstRow="1" w:lastRow="0" w:firstColumn="1" w:lastColumn="0" w:noHBand="0" w:noVBand="1"/>
      </w:tblPr>
      <w:tblGrid>
        <w:gridCol w:w="1429"/>
        <w:gridCol w:w="5654"/>
        <w:gridCol w:w="2835"/>
      </w:tblGrid>
      <w:tr w:rsidR="000D7596" w:rsidRPr="000D7596" w14:paraId="110DBFD9" w14:textId="77777777" w:rsidTr="00CD0E92">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E9ADF6" w14:textId="5DF218F4" w:rsidR="00836A8C" w:rsidRPr="000D7596" w:rsidRDefault="00836A8C" w:rsidP="00C17D0E">
            <w:pPr>
              <w:spacing w:after="0"/>
              <w:jc w:val="center"/>
              <w:rPr>
                <w:rFonts w:ascii="Arial" w:hAnsi="Arial" w:cs="Arial"/>
                <w:b/>
                <w:bCs/>
                <w:sz w:val="16"/>
                <w:szCs w:val="16"/>
              </w:rPr>
            </w:pPr>
            <w:r w:rsidRPr="000D7596">
              <w:rPr>
                <w:rFonts w:ascii="Arial" w:hAnsi="Arial" w:cs="Arial"/>
                <w:b/>
                <w:bCs/>
                <w:sz w:val="16"/>
                <w:szCs w:val="16"/>
              </w:rPr>
              <w:lastRenderedPageBreak/>
              <w:t>TIPO DE ACTIVO</w:t>
            </w:r>
          </w:p>
        </w:tc>
        <w:tc>
          <w:tcPr>
            <w:tcW w:w="56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C3A8A3" w14:textId="2BB43E34" w:rsidR="00836A8C" w:rsidRPr="000D7596" w:rsidRDefault="00836A8C" w:rsidP="00C17D0E">
            <w:pPr>
              <w:spacing w:after="0"/>
              <w:jc w:val="center"/>
              <w:rPr>
                <w:rFonts w:ascii="Arial" w:hAnsi="Arial" w:cs="Arial"/>
                <w:b/>
                <w:bCs/>
                <w:sz w:val="16"/>
                <w:szCs w:val="16"/>
              </w:rPr>
            </w:pPr>
            <w:r w:rsidRPr="000D7596">
              <w:rPr>
                <w:rFonts w:ascii="Arial" w:hAnsi="Arial" w:cs="Arial"/>
                <w:b/>
                <w:bCs/>
                <w:sz w:val="16"/>
                <w:szCs w:val="16"/>
              </w:rPr>
              <w:t>EJEMPLOS DE VULNERABILIDADES</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2928C4" w14:textId="3CC32A81" w:rsidR="00836A8C" w:rsidRPr="000D7596" w:rsidRDefault="00836A8C" w:rsidP="00C17D0E">
            <w:pPr>
              <w:spacing w:after="0"/>
              <w:jc w:val="center"/>
              <w:rPr>
                <w:rFonts w:ascii="Arial" w:hAnsi="Arial" w:cs="Arial"/>
                <w:b/>
                <w:bCs/>
                <w:sz w:val="16"/>
                <w:szCs w:val="16"/>
              </w:rPr>
            </w:pPr>
            <w:r w:rsidRPr="000D7596">
              <w:rPr>
                <w:rFonts w:ascii="Arial" w:hAnsi="Arial" w:cs="Arial"/>
                <w:b/>
                <w:bCs/>
                <w:sz w:val="16"/>
                <w:szCs w:val="16"/>
              </w:rPr>
              <w:t>EJEMPLOS DE AMENAZAS</w:t>
            </w:r>
          </w:p>
        </w:tc>
      </w:tr>
      <w:tr w:rsidR="000D7596" w:rsidRPr="000D7596" w14:paraId="5A0CDFC6" w14:textId="77777777" w:rsidTr="00CD0E9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8596BC" w14:textId="1BB603E6" w:rsidR="00836A8C" w:rsidRPr="000D7596" w:rsidRDefault="00836A8C" w:rsidP="00DD5BA7">
            <w:pPr>
              <w:spacing w:after="0"/>
              <w:jc w:val="center"/>
              <w:rPr>
                <w:rFonts w:ascii="Arial" w:hAnsi="Arial" w:cs="Arial"/>
                <w:b/>
                <w:bCs/>
                <w:sz w:val="16"/>
                <w:szCs w:val="16"/>
              </w:rPr>
            </w:pPr>
            <w:r w:rsidRPr="000D7596">
              <w:rPr>
                <w:rFonts w:ascii="Arial" w:hAnsi="Arial" w:cs="Arial"/>
                <w:b/>
                <w:bCs/>
                <w:sz w:val="16"/>
                <w:szCs w:val="16"/>
              </w:rPr>
              <w:t>HARDWARE</w:t>
            </w:r>
          </w:p>
        </w:tc>
        <w:tc>
          <w:tcPr>
            <w:tcW w:w="5654" w:type="dxa"/>
            <w:tcBorders>
              <w:top w:val="nil"/>
              <w:left w:val="nil"/>
              <w:bottom w:val="single" w:sz="4" w:space="0" w:color="auto"/>
              <w:right w:val="single" w:sz="4" w:space="0" w:color="auto"/>
            </w:tcBorders>
            <w:shd w:val="clear" w:color="auto" w:fill="auto"/>
            <w:hideMark/>
          </w:tcPr>
          <w:p w14:paraId="3AF49F43" w14:textId="30C04C5F"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Mantenimiento insuficiente/Instalación fallida de los medios de almacenamiento</w:t>
            </w:r>
          </w:p>
        </w:tc>
        <w:tc>
          <w:tcPr>
            <w:tcW w:w="2835" w:type="dxa"/>
            <w:tcBorders>
              <w:top w:val="nil"/>
              <w:left w:val="nil"/>
              <w:bottom w:val="single" w:sz="4" w:space="0" w:color="auto"/>
              <w:right w:val="single" w:sz="4" w:space="0" w:color="auto"/>
            </w:tcBorders>
            <w:shd w:val="clear" w:color="auto" w:fill="auto"/>
            <w:hideMark/>
          </w:tcPr>
          <w:p w14:paraId="558E9592" w14:textId="5C3EACBB"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Incumplimiento en el mantenimiento del sistema de información.</w:t>
            </w:r>
          </w:p>
        </w:tc>
      </w:tr>
      <w:tr w:rsidR="000D7596" w:rsidRPr="000D7596" w14:paraId="2E971794"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3AF191B0"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06ECFD9" w14:textId="0824642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esquemas de reemplazo periódico</w:t>
            </w:r>
          </w:p>
        </w:tc>
        <w:tc>
          <w:tcPr>
            <w:tcW w:w="2835" w:type="dxa"/>
            <w:tcBorders>
              <w:top w:val="nil"/>
              <w:left w:val="nil"/>
              <w:bottom w:val="single" w:sz="4" w:space="0" w:color="auto"/>
              <w:right w:val="single" w:sz="4" w:space="0" w:color="auto"/>
            </w:tcBorders>
            <w:shd w:val="clear" w:color="auto" w:fill="auto"/>
            <w:hideMark/>
          </w:tcPr>
          <w:p w14:paraId="1628998B" w14:textId="7721E7D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Destrucción de equipos o medios.</w:t>
            </w:r>
          </w:p>
        </w:tc>
      </w:tr>
      <w:tr w:rsidR="000D7596" w:rsidRPr="000D7596" w14:paraId="0CC1725D"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5705770"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1D7593F" w14:textId="6AC89A4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Susceptibilidad a la humedad, el polvo y la suciedad</w:t>
            </w:r>
          </w:p>
        </w:tc>
        <w:tc>
          <w:tcPr>
            <w:tcW w:w="2835" w:type="dxa"/>
            <w:tcBorders>
              <w:top w:val="nil"/>
              <w:left w:val="nil"/>
              <w:bottom w:val="single" w:sz="4" w:space="0" w:color="auto"/>
              <w:right w:val="single" w:sz="4" w:space="0" w:color="auto"/>
            </w:tcBorders>
            <w:shd w:val="clear" w:color="auto" w:fill="auto"/>
            <w:hideMark/>
          </w:tcPr>
          <w:p w14:paraId="6D87C5F0" w14:textId="2CD41214"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Polvo, corrosión y congelamiento</w:t>
            </w:r>
          </w:p>
        </w:tc>
      </w:tr>
      <w:tr w:rsidR="000D7596" w:rsidRPr="000D7596" w14:paraId="6D49DE0E"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44D1C18"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D3BBB68" w14:textId="5EC6533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Sensibilidad a la radiación electromagnética</w:t>
            </w:r>
          </w:p>
        </w:tc>
        <w:tc>
          <w:tcPr>
            <w:tcW w:w="2835" w:type="dxa"/>
            <w:tcBorders>
              <w:top w:val="nil"/>
              <w:left w:val="nil"/>
              <w:bottom w:val="single" w:sz="4" w:space="0" w:color="auto"/>
              <w:right w:val="single" w:sz="4" w:space="0" w:color="auto"/>
            </w:tcBorders>
            <w:shd w:val="clear" w:color="auto" w:fill="auto"/>
            <w:hideMark/>
          </w:tcPr>
          <w:p w14:paraId="079153D6" w14:textId="79736FE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Radiación electromagnética</w:t>
            </w:r>
          </w:p>
        </w:tc>
      </w:tr>
      <w:tr w:rsidR="000D7596" w:rsidRPr="000D7596" w14:paraId="04401992"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5D8AA75"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4102F96" w14:textId="5C989B4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un eficiente control de cambios en la configuración</w:t>
            </w:r>
          </w:p>
        </w:tc>
        <w:tc>
          <w:tcPr>
            <w:tcW w:w="2835" w:type="dxa"/>
            <w:tcBorders>
              <w:top w:val="nil"/>
              <w:left w:val="nil"/>
              <w:bottom w:val="single" w:sz="4" w:space="0" w:color="auto"/>
              <w:right w:val="single" w:sz="4" w:space="0" w:color="auto"/>
            </w:tcBorders>
            <w:shd w:val="clear" w:color="auto" w:fill="auto"/>
            <w:hideMark/>
          </w:tcPr>
          <w:p w14:paraId="1BFE423F" w14:textId="6588D83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6ECEAC01"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A21AFBC"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95F93E4" w14:textId="4DDB9A6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Susceptibilidad a las variaciones de voltaje</w:t>
            </w:r>
          </w:p>
        </w:tc>
        <w:tc>
          <w:tcPr>
            <w:tcW w:w="2835" w:type="dxa"/>
            <w:tcBorders>
              <w:top w:val="nil"/>
              <w:left w:val="nil"/>
              <w:bottom w:val="single" w:sz="4" w:space="0" w:color="auto"/>
              <w:right w:val="single" w:sz="4" w:space="0" w:color="auto"/>
            </w:tcBorders>
            <w:shd w:val="clear" w:color="auto" w:fill="auto"/>
            <w:hideMark/>
          </w:tcPr>
          <w:p w14:paraId="12B96E71" w14:textId="7CBE8AB9"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Pérdida del suministro de energía</w:t>
            </w:r>
          </w:p>
        </w:tc>
      </w:tr>
      <w:tr w:rsidR="000D7596" w:rsidRPr="000D7596" w14:paraId="4AA4B5A2"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09A9A318"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BE28597" w14:textId="34DCD55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Susceptibilidad a las variaciones de temperatura</w:t>
            </w:r>
          </w:p>
        </w:tc>
        <w:tc>
          <w:tcPr>
            <w:tcW w:w="2835" w:type="dxa"/>
            <w:tcBorders>
              <w:top w:val="nil"/>
              <w:left w:val="nil"/>
              <w:bottom w:val="single" w:sz="4" w:space="0" w:color="auto"/>
              <w:right w:val="single" w:sz="4" w:space="0" w:color="auto"/>
            </w:tcBorders>
            <w:shd w:val="clear" w:color="auto" w:fill="auto"/>
            <w:hideMark/>
          </w:tcPr>
          <w:p w14:paraId="4C2BE2B2" w14:textId="16F1477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Fenómenos meteorológicos</w:t>
            </w:r>
          </w:p>
        </w:tc>
      </w:tr>
      <w:tr w:rsidR="000D7596" w:rsidRPr="000D7596" w14:paraId="031C7D13"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BD8E211"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A657454" w14:textId="414E95EA"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Almacenamiento sin protección</w:t>
            </w:r>
          </w:p>
        </w:tc>
        <w:tc>
          <w:tcPr>
            <w:tcW w:w="2835" w:type="dxa"/>
            <w:tcBorders>
              <w:top w:val="nil"/>
              <w:left w:val="nil"/>
              <w:bottom w:val="single" w:sz="4" w:space="0" w:color="auto"/>
              <w:right w:val="single" w:sz="4" w:space="0" w:color="auto"/>
            </w:tcBorders>
            <w:shd w:val="clear" w:color="auto" w:fill="auto"/>
            <w:hideMark/>
          </w:tcPr>
          <w:p w14:paraId="612C7F4C" w14:textId="7EDA0001"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Hurtos medios o documentos.</w:t>
            </w:r>
          </w:p>
        </w:tc>
      </w:tr>
      <w:tr w:rsidR="000D7596" w:rsidRPr="000D7596" w14:paraId="0CA128EB"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6F6FC0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C303066" w14:textId="0C3F29F1"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Falta de cuidado en la disposición final</w:t>
            </w:r>
          </w:p>
        </w:tc>
        <w:tc>
          <w:tcPr>
            <w:tcW w:w="2835" w:type="dxa"/>
            <w:tcBorders>
              <w:top w:val="nil"/>
              <w:left w:val="nil"/>
              <w:bottom w:val="single" w:sz="4" w:space="0" w:color="auto"/>
              <w:right w:val="single" w:sz="4" w:space="0" w:color="auto"/>
            </w:tcBorders>
            <w:shd w:val="clear" w:color="auto" w:fill="auto"/>
            <w:hideMark/>
          </w:tcPr>
          <w:p w14:paraId="5FBDBA4E" w14:textId="6E38B48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Hurtos medios o documentos.</w:t>
            </w:r>
          </w:p>
        </w:tc>
      </w:tr>
      <w:tr w:rsidR="000D7596" w:rsidRPr="000D7596" w14:paraId="7D216F29"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1DAB6609"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376369E" w14:textId="10727EC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Copia no controlada</w:t>
            </w:r>
          </w:p>
        </w:tc>
        <w:tc>
          <w:tcPr>
            <w:tcW w:w="2835" w:type="dxa"/>
            <w:tcBorders>
              <w:top w:val="nil"/>
              <w:left w:val="nil"/>
              <w:bottom w:val="single" w:sz="4" w:space="0" w:color="auto"/>
              <w:right w:val="single" w:sz="4" w:space="0" w:color="auto"/>
            </w:tcBorders>
            <w:shd w:val="clear" w:color="auto" w:fill="auto"/>
            <w:hideMark/>
          </w:tcPr>
          <w:p w14:paraId="791A32F2" w14:textId="13775DB6"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Hurtos medios o documentos.</w:t>
            </w:r>
          </w:p>
        </w:tc>
      </w:tr>
      <w:tr w:rsidR="000D7596" w:rsidRPr="000D7596" w14:paraId="2D0BC873" w14:textId="77777777" w:rsidTr="00CD0E9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6B284D7" w14:textId="6552BD6C" w:rsidR="00836A8C" w:rsidRPr="000D7596" w:rsidRDefault="00836A8C" w:rsidP="00DD5BA7">
            <w:pPr>
              <w:spacing w:after="0"/>
              <w:jc w:val="center"/>
              <w:rPr>
                <w:rFonts w:ascii="Arial" w:hAnsi="Arial" w:cs="Arial"/>
                <w:b/>
                <w:bCs/>
                <w:sz w:val="16"/>
                <w:szCs w:val="16"/>
              </w:rPr>
            </w:pPr>
            <w:r w:rsidRPr="000D7596">
              <w:rPr>
                <w:rFonts w:ascii="Arial" w:hAnsi="Arial" w:cs="Arial"/>
                <w:b/>
                <w:bCs/>
                <w:sz w:val="16"/>
                <w:szCs w:val="16"/>
              </w:rPr>
              <w:t>SOFTWARE</w:t>
            </w:r>
          </w:p>
        </w:tc>
        <w:tc>
          <w:tcPr>
            <w:tcW w:w="5654" w:type="dxa"/>
            <w:tcBorders>
              <w:top w:val="nil"/>
              <w:left w:val="nil"/>
              <w:bottom w:val="single" w:sz="4" w:space="0" w:color="auto"/>
              <w:right w:val="single" w:sz="4" w:space="0" w:color="auto"/>
            </w:tcBorders>
            <w:shd w:val="clear" w:color="auto" w:fill="auto"/>
            <w:hideMark/>
          </w:tcPr>
          <w:p w14:paraId="099ED2D9" w14:textId="3239BBD1"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o insuficiencia de pruebas de software</w:t>
            </w:r>
          </w:p>
        </w:tc>
        <w:tc>
          <w:tcPr>
            <w:tcW w:w="2835" w:type="dxa"/>
            <w:tcBorders>
              <w:top w:val="nil"/>
              <w:left w:val="nil"/>
              <w:bottom w:val="single" w:sz="4" w:space="0" w:color="auto"/>
              <w:right w:val="single" w:sz="4" w:space="0" w:color="auto"/>
            </w:tcBorders>
            <w:shd w:val="clear" w:color="auto" w:fill="auto"/>
            <w:hideMark/>
          </w:tcPr>
          <w:p w14:paraId="2D0B7ECA" w14:textId="6BE703C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5AA1538A"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3815BF0A"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54EC59D" w14:textId="18882A95"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Defectos bien conocidos en el software</w:t>
            </w:r>
          </w:p>
        </w:tc>
        <w:tc>
          <w:tcPr>
            <w:tcW w:w="2835" w:type="dxa"/>
            <w:tcBorders>
              <w:top w:val="nil"/>
              <w:left w:val="nil"/>
              <w:bottom w:val="single" w:sz="4" w:space="0" w:color="auto"/>
              <w:right w:val="single" w:sz="4" w:space="0" w:color="auto"/>
            </w:tcBorders>
            <w:shd w:val="clear" w:color="auto" w:fill="auto"/>
            <w:hideMark/>
          </w:tcPr>
          <w:p w14:paraId="29FFEFDA" w14:textId="3AD64868"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586932C6"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A0EAAB3"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FB77F81" w14:textId="49A4930D"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“terminación de sesión” cuando se abandona la estación de trabajo</w:t>
            </w:r>
          </w:p>
        </w:tc>
        <w:tc>
          <w:tcPr>
            <w:tcW w:w="2835" w:type="dxa"/>
            <w:tcBorders>
              <w:top w:val="nil"/>
              <w:left w:val="nil"/>
              <w:bottom w:val="single" w:sz="4" w:space="0" w:color="auto"/>
              <w:right w:val="single" w:sz="4" w:space="0" w:color="auto"/>
            </w:tcBorders>
            <w:shd w:val="clear" w:color="auto" w:fill="auto"/>
            <w:hideMark/>
          </w:tcPr>
          <w:p w14:paraId="5DA32FAF" w14:textId="49AA285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548C211F"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6CDCCD7"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0383810" w14:textId="1FD9C063"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Disposición o reutilización de los medios de almacenamiento sin borrado adecuado</w:t>
            </w:r>
          </w:p>
        </w:tc>
        <w:tc>
          <w:tcPr>
            <w:tcW w:w="2835" w:type="dxa"/>
            <w:tcBorders>
              <w:top w:val="nil"/>
              <w:left w:val="nil"/>
              <w:bottom w:val="single" w:sz="4" w:space="0" w:color="auto"/>
              <w:right w:val="single" w:sz="4" w:space="0" w:color="auto"/>
            </w:tcBorders>
            <w:shd w:val="clear" w:color="auto" w:fill="auto"/>
            <w:hideMark/>
          </w:tcPr>
          <w:p w14:paraId="77CB7D20" w14:textId="7FB64D5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254F79CF"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1EDF7CB4"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EBFC214" w14:textId="0FC1BF0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Ausencias de pistas de auditoria</w:t>
            </w:r>
          </w:p>
        </w:tc>
        <w:tc>
          <w:tcPr>
            <w:tcW w:w="2835" w:type="dxa"/>
            <w:tcBorders>
              <w:top w:val="nil"/>
              <w:left w:val="nil"/>
              <w:bottom w:val="single" w:sz="4" w:space="0" w:color="auto"/>
              <w:right w:val="single" w:sz="4" w:space="0" w:color="auto"/>
            </w:tcBorders>
            <w:shd w:val="clear" w:color="auto" w:fill="auto"/>
            <w:hideMark/>
          </w:tcPr>
          <w:p w14:paraId="1D857E6A" w14:textId="16C9261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6FB28029"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500B0BE"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6897238" w14:textId="3DC5FD1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Asignación errada de los derechos de acceso</w:t>
            </w:r>
          </w:p>
        </w:tc>
        <w:tc>
          <w:tcPr>
            <w:tcW w:w="2835" w:type="dxa"/>
            <w:tcBorders>
              <w:top w:val="nil"/>
              <w:left w:val="nil"/>
              <w:bottom w:val="single" w:sz="4" w:space="0" w:color="auto"/>
              <w:right w:val="single" w:sz="4" w:space="0" w:color="auto"/>
            </w:tcBorders>
            <w:shd w:val="clear" w:color="auto" w:fill="auto"/>
            <w:hideMark/>
          </w:tcPr>
          <w:p w14:paraId="51EF984C" w14:textId="6F8B4DEB"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70462E3D"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DEB9BF5"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2CAD19B" w14:textId="4E39262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Software ampliamente distribuido</w:t>
            </w:r>
          </w:p>
        </w:tc>
        <w:tc>
          <w:tcPr>
            <w:tcW w:w="2835" w:type="dxa"/>
            <w:tcBorders>
              <w:top w:val="nil"/>
              <w:left w:val="nil"/>
              <w:bottom w:val="single" w:sz="4" w:space="0" w:color="auto"/>
              <w:right w:val="single" w:sz="4" w:space="0" w:color="auto"/>
            </w:tcBorders>
            <w:shd w:val="clear" w:color="auto" w:fill="auto"/>
            <w:hideMark/>
          </w:tcPr>
          <w:p w14:paraId="79D80BB6" w14:textId="0179BB0E"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Corrupción de datos</w:t>
            </w:r>
          </w:p>
        </w:tc>
      </w:tr>
      <w:tr w:rsidR="000D7596" w:rsidRPr="000D7596" w14:paraId="0AE68117"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F68D45E"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3A7FDE2" w14:textId="3609B87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En términos de tiempo utilización de datos errados en los programas de aplicación</w:t>
            </w:r>
          </w:p>
        </w:tc>
        <w:tc>
          <w:tcPr>
            <w:tcW w:w="2835" w:type="dxa"/>
            <w:tcBorders>
              <w:top w:val="nil"/>
              <w:left w:val="nil"/>
              <w:bottom w:val="single" w:sz="4" w:space="0" w:color="auto"/>
              <w:right w:val="single" w:sz="4" w:space="0" w:color="auto"/>
            </w:tcBorders>
            <w:shd w:val="clear" w:color="auto" w:fill="auto"/>
            <w:hideMark/>
          </w:tcPr>
          <w:p w14:paraId="5EC37182" w14:textId="2DF77A4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Corrupción de datos</w:t>
            </w:r>
          </w:p>
        </w:tc>
      </w:tr>
      <w:tr w:rsidR="000D7596" w:rsidRPr="000D7596" w14:paraId="529B8057"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7F3024E"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0AC57F5" w14:textId="0A1B36E3"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Interfaz de usuario compleja</w:t>
            </w:r>
          </w:p>
        </w:tc>
        <w:tc>
          <w:tcPr>
            <w:tcW w:w="2835" w:type="dxa"/>
            <w:tcBorders>
              <w:top w:val="nil"/>
              <w:left w:val="nil"/>
              <w:bottom w:val="single" w:sz="4" w:space="0" w:color="auto"/>
              <w:right w:val="single" w:sz="4" w:space="0" w:color="auto"/>
            </w:tcBorders>
            <w:shd w:val="clear" w:color="auto" w:fill="auto"/>
            <w:hideMark/>
          </w:tcPr>
          <w:p w14:paraId="7EB721E0" w14:textId="5115595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3C1DB9B2"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32976E16"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6670BB8" w14:textId="3B102A6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documentación</w:t>
            </w:r>
          </w:p>
        </w:tc>
        <w:tc>
          <w:tcPr>
            <w:tcW w:w="2835" w:type="dxa"/>
            <w:tcBorders>
              <w:top w:val="nil"/>
              <w:left w:val="nil"/>
              <w:bottom w:val="single" w:sz="4" w:space="0" w:color="auto"/>
              <w:right w:val="single" w:sz="4" w:space="0" w:color="auto"/>
            </w:tcBorders>
            <w:shd w:val="clear" w:color="auto" w:fill="auto"/>
            <w:hideMark/>
          </w:tcPr>
          <w:p w14:paraId="6A3987DB" w14:textId="7637912C"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5C5E4635"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B69B309"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1064427" w14:textId="4CC94A6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Configuración incorrecta de parámetros</w:t>
            </w:r>
          </w:p>
        </w:tc>
        <w:tc>
          <w:tcPr>
            <w:tcW w:w="2835" w:type="dxa"/>
            <w:tcBorders>
              <w:top w:val="nil"/>
              <w:left w:val="nil"/>
              <w:bottom w:val="single" w:sz="4" w:space="0" w:color="auto"/>
              <w:right w:val="single" w:sz="4" w:space="0" w:color="auto"/>
            </w:tcBorders>
            <w:shd w:val="clear" w:color="auto" w:fill="auto"/>
            <w:hideMark/>
          </w:tcPr>
          <w:p w14:paraId="68714483" w14:textId="61394B21"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3AA9F8B3"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7B844C9"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3338B37" w14:textId="6E0423C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Fechas incorrectas</w:t>
            </w:r>
          </w:p>
        </w:tc>
        <w:tc>
          <w:tcPr>
            <w:tcW w:w="2835" w:type="dxa"/>
            <w:tcBorders>
              <w:top w:val="nil"/>
              <w:left w:val="nil"/>
              <w:bottom w:val="single" w:sz="4" w:space="0" w:color="auto"/>
              <w:right w:val="single" w:sz="4" w:space="0" w:color="auto"/>
            </w:tcBorders>
            <w:shd w:val="clear" w:color="auto" w:fill="auto"/>
            <w:hideMark/>
          </w:tcPr>
          <w:p w14:paraId="4B709FA9" w14:textId="2FDD6DA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1738A475"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5B6D0D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17735A0" w14:textId="5CC34EF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mecanismos de identificación y autentificación, como la autentificación de usuario</w:t>
            </w:r>
          </w:p>
        </w:tc>
        <w:tc>
          <w:tcPr>
            <w:tcW w:w="2835" w:type="dxa"/>
            <w:tcBorders>
              <w:top w:val="nil"/>
              <w:left w:val="nil"/>
              <w:bottom w:val="single" w:sz="4" w:space="0" w:color="auto"/>
              <w:right w:val="single" w:sz="4" w:space="0" w:color="auto"/>
            </w:tcBorders>
            <w:shd w:val="clear" w:color="auto" w:fill="auto"/>
            <w:hideMark/>
          </w:tcPr>
          <w:p w14:paraId="055133B0" w14:textId="4BBA452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Falsificación de derechos</w:t>
            </w:r>
          </w:p>
        </w:tc>
      </w:tr>
      <w:tr w:rsidR="000D7596" w:rsidRPr="000D7596" w14:paraId="461EA08E"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309D4D9"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B377973" w14:textId="43FB018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Tablas de contraseñas sin protección</w:t>
            </w:r>
          </w:p>
        </w:tc>
        <w:tc>
          <w:tcPr>
            <w:tcW w:w="2835" w:type="dxa"/>
            <w:tcBorders>
              <w:top w:val="nil"/>
              <w:left w:val="nil"/>
              <w:bottom w:val="single" w:sz="4" w:space="0" w:color="auto"/>
              <w:right w:val="single" w:sz="4" w:space="0" w:color="auto"/>
            </w:tcBorders>
            <w:shd w:val="clear" w:color="auto" w:fill="auto"/>
            <w:hideMark/>
          </w:tcPr>
          <w:p w14:paraId="7A3B0AEA" w14:textId="0F77035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Falsificación de derechos</w:t>
            </w:r>
          </w:p>
        </w:tc>
      </w:tr>
      <w:tr w:rsidR="000D7596" w:rsidRPr="000D7596" w14:paraId="5F667D4F"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00230A5"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F10E13E" w14:textId="63C721C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Gestión deficiente de las contraseñas</w:t>
            </w:r>
          </w:p>
        </w:tc>
        <w:tc>
          <w:tcPr>
            <w:tcW w:w="2835" w:type="dxa"/>
            <w:tcBorders>
              <w:top w:val="nil"/>
              <w:left w:val="nil"/>
              <w:bottom w:val="single" w:sz="4" w:space="0" w:color="auto"/>
              <w:right w:val="single" w:sz="4" w:space="0" w:color="auto"/>
            </w:tcBorders>
            <w:shd w:val="clear" w:color="auto" w:fill="auto"/>
            <w:hideMark/>
          </w:tcPr>
          <w:p w14:paraId="159DBCF3" w14:textId="6966AF18"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Falsificación de derechos</w:t>
            </w:r>
          </w:p>
        </w:tc>
      </w:tr>
      <w:tr w:rsidR="000D7596" w:rsidRPr="000D7596" w14:paraId="2A1E9F64"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9E22107"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31A07DF" w14:textId="23581E96"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Habilitación de servicios innecesarios</w:t>
            </w:r>
          </w:p>
        </w:tc>
        <w:tc>
          <w:tcPr>
            <w:tcW w:w="2835" w:type="dxa"/>
            <w:tcBorders>
              <w:top w:val="nil"/>
              <w:left w:val="nil"/>
              <w:bottom w:val="single" w:sz="4" w:space="0" w:color="auto"/>
              <w:right w:val="single" w:sz="4" w:space="0" w:color="auto"/>
            </w:tcBorders>
            <w:shd w:val="clear" w:color="auto" w:fill="auto"/>
            <w:hideMark/>
          </w:tcPr>
          <w:p w14:paraId="48ACD971" w14:textId="069A256E"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Procesamiento ilegal de datos</w:t>
            </w:r>
          </w:p>
        </w:tc>
      </w:tr>
      <w:tr w:rsidR="000D7596" w:rsidRPr="000D7596" w14:paraId="67EDA516"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3D582E9"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10C1EB3" w14:textId="629AA4A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Software nuevo o inmaduro</w:t>
            </w:r>
          </w:p>
        </w:tc>
        <w:tc>
          <w:tcPr>
            <w:tcW w:w="2835" w:type="dxa"/>
            <w:tcBorders>
              <w:top w:val="nil"/>
              <w:left w:val="nil"/>
              <w:bottom w:val="single" w:sz="4" w:space="0" w:color="auto"/>
              <w:right w:val="single" w:sz="4" w:space="0" w:color="auto"/>
            </w:tcBorders>
            <w:shd w:val="clear" w:color="auto" w:fill="auto"/>
            <w:hideMark/>
          </w:tcPr>
          <w:p w14:paraId="2902B52F" w14:textId="61AAB31E"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Mal funcionamiento del software</w:t>
            </w:r>
          </w:p>
        </w:tc>
      </w:tr>
      <w:tr w:rsidR="000D7596" w:rsidRPr="000D7596" w14:paraId="7070A7AD"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2E3351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17906CF" w14:textId="6CA65EB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Especificaciones incompletas o no claras para los desarrolladores</w:t>
            </w:r>
          </w:p>
        </w:tc>
        <w:tc>
          <w:tcPr>
            <w:tcW w:w="2835" w:type="dxa"/>
            <w:tcBorders>
              <w:top w:val="nil"/>
              <w:left w:val="nil"/>
              <w:bottom w:val="single" w:sz="4" w:space="0" w:color="auto"/>
              <w:right w:val="single" w:sz="4" w:space="0" w:color="auto"/>
            </w:tcBorders>
            <w:shd w:val="clear" w:color="auto" w:fill="auto"/>
            <w:hideMark/>
          </w:tcPr>
          <w:p w14:paraId="1B06D6F1" w14:textId="458B6924"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Mal funcionamiento del software</w:t>
            </w:r>
          </w:p>
        </w:tc>
      </w:tr>
      <w:tr w:rsidR="000D7596" w:rsidRPr="000D7596" w14:paraId="268562C6"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CDD922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B3D56A9" w14:textId="104D76CD"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control de cambios eficaz</w:t>
            </w:r>
          </w:p>
        </w:tc>
        <w:tc>
          <w:tcPr>
            <w:tcW w:w="2835" w:type="dxa"/>
            <w:tcBorders>
              <w:top w:val="nil"/>
              <w:left w:val="nil"/>
              <w:bottom w:val="single" w:sz="4" w:space="0" w:color="auto"/>
              <w:right w:val="single" w:sz="4" w:space="0" w:color="auto"/>
            </w:tcBorders>
            <w:shd w:val="clear" w:color="auto" w:fill="auto"/>
            <w:hideMark/>
          </w:tcPr>
          <w:p w14:paraId="0B325F79" w14:textId="06D35F7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Mal funcionamiento del software</w:t>
            </w:r>
          </w:p>
        </w:tc>
      </w:tr>
      <w:tr w:rsidR="000D7596" w:rsidRPr="000D7596" w14:paraId="79DA433D"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662B1A26"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E9703F1" w14:textId="7601BBD4"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Descarga y uso no controlado de software</w:t>
            </w:r>
          </w:p>
        </w:tc>
        <w:tc>
          <w:tcPr>
            <w:tcW w:w="2835" w:type="dxa"/>
            <w:tcBorders>
              <w:top w:val="nil"/>
              <w:left w:val="nil"/>
              <w:bottom w:val="single" w:sz="4" w:space="0" w:color="auto"/>
              <w:right w:val="single" w:sz="4" w:space="0" w:color="auto"/>
            </w:tcBorders>
            <w:shd w:val="clear" w:color="auto" w:fill="auto"/>
            <w:hideMark/>
          </w:tcPr>
          <w:p w14:paraId="227EE9C1" w14:textId="3B8FBA4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Manipulación con software</w:t>
            </w:r>
          </w:p>
        </w:tc>
      </w:tr>
      <w:tr w:rsidR="000D7596" w:rsidRPr="000D7596" w14:paraId="7C2FEA54"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55268D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58D7068" w14:textId="13EA6F8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copias de respaldo</w:t>
            </w:r>
          </w:p>
        </w:tc>
        <w:tc>
          <w:tcPr>
            <w:tcW w:w="2835" w:type="dxa"/>
            <w:tcBorders>
              <w:top w:val="nil"/>
              <w:left w:val="nil"/>
              <w:bottom w:val="single" w:sz="4" w:space="0" w:color="auto"/>
              <w:right w:val="single" w:sz="4" w:space="0" w:color="auto"/>
            </w:tcBorders>
            <w:shd w:val="clear" w:color="auto" w:fill="auto"/>
            <w:hideMark/>
          </w:tcPr>
          <w:p w14:paraId="1E1DE6E7" w14:textId="23C5E5FD"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Manipulación con software</w:t>
            </w:r>
          </w:p>
        </w:tc>
      </w:tr>
      <w:tr w:rsidR="000D7596" w:rsidRPr="000D7596" w14:paraId="25262708"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53DA47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8DBE836" w14:textId="7A14E11D"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protección física de la edificación, puertas y ventanas</w:t>
            </w:r>
          </w:p>
        </w:tc>
        <w:tc>
          <w:tcPr>
            <w:tcW w:w="2835" w:type="dxa"/>
            <w:tcBorders>
              <w:top w:val="nil"/>
              <w:left w:val="nil"/>
              <w:bottom w:val="single" w:sz="4" w:space="0" w:color="auto"/>
              <w:right w:val="single" w:sz="4" w:space="0" w:color="auto"/>
            </w:tcBorders>
            <w:shd w:val="clear" w:color="auto" w:fill="auto"/>
            <w:hideMark/>
          </w:tcPr>
          <w:p w14:paraId="67683E2D" w14:textId="0E0D1D4F"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medios o documentos</w:t>
            </w:r>
          </w:p>
        </w:tc>
      </w:tr>
      <w:tr w:rsidR="000D7596" w:rsidRPr="000D7596" w14:paraId="36BB8994"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3B419D9"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F507FA8" w14:textId="282A1846"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Fallas en la producción de informes de gestión</w:t>
            </w:r>
          </w:p>
        </w:tc>
        <w:tc>
          <w:tcPr>
            <w:tcW w:w="2835" w:type="dxa"/>
            <w:tcBorders>
              <w:top w:val="nil"/>
              <w:left w:val="nil"/>
              <w:bottom w:val="single" w:sz="4" w:space="0" w:color="auto"/>
              <w:right w:val="single" w:sz="4" w:space="0" w:color="auto"/>
            </w:tcBorders>
            <w:shd w:val="clear" w:color="auto" w:fill="auto"/>
            <w:hideMark/>
          </w:tcPr>
          <w:p w14:paraId="7E3E4A76" w14:textId="71F1EE39"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Uso no autorizado del equipo</w:t>
            </w:r>
          </w:p>
        </w:tc>
      </w:tr>
      <w:tr w:rsidR="000D7596" w:rsidRPr="000D7596" w14:paraId="0E8C2BB3"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399BE38"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C2340D0" w14:textId="694CF4C5"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pruebas de envío o recepción de mensajes</w:t>
            </w:r>
          </w:p>
        </w:tc>
        <w:tc>
          <w:tcPr>
            <w:tcW w:w="2835" w:type="dxa"/>
            <w:tcBorders>
              <w:top w:val="nil"/>
              <w:left w:val="nil"/>
              <w:bottom w:val="single" w:sz="4" w:space="0" w:color="auto"/>
              <w:right w:val="single" w:sz="4" w:space="0" w:color="auto"/>
            </w:tcBorders>
            <w:shd w:val="clear" w:color="auto" w:fill="auto"/>
            <w:hideMark/>
          </w:tcPr>
          <w:p w14:paraId="7F7A3690" w14:textId="48571158"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Negación de acciones</w:t>
            </w:r>
          </w:p>
        </w:tc>
      </w:tr>
      <w:tr w:rsidR="000D7596" w:rsidRPr="000D7596" w14:paraId="007019E4"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32752F65"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4A80677" w14:textId="4F412666"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Líneas de comunicación sin protección</w:t>
            </w:r>
          </w:p>
        </w:tc>
        <w:tc>
          <w:tcPr>
            <w:tcW w:w="2835" w:type="dxa"/>
            <w:tcBorders>
              <w:top w:val="nil"/>
              <w:left w:val="nil"/>
              <w:bottom w:val="single" w:sz="4" w:space="0" w:color="auto"/>
              <w:right w:val="single" w:sz="4" w:space="0" w:color="auto"/>
            </w:tcBorders>
            <w:shd w:val="clear" w:color="auto" w:fill="auto"/>
            <w:hideMark/>
          </w:tcPr>
          <w:p w14:paraId="4D0CD5BA" w14:textId="116AF13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Escucha encubierta</w:t>
            </w:r>
          </w:p>
        </w:tc>
      </w:tr>
      <w:tr w:rsidR="000D7596" w:rsidRPr="000D7596" w14:paraId="436C060D"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679DE0B8"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EC2E915" w14:textId="4EB3D25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Tráfico sensible sin protección</w:t>
            </w:r>
          </w:p>
        </w:tc>
        <w:tc>
          <w:tcPr>
            <w:tcW w:w="2835" w:type="dxa"/>
            <w:tcBorders>
              <w:top w:val="nil"/>
              <w:left w:val="nil"/>
              <w:bottom w:val="single" w:sz="4" w:space="0" w:color="auto"/>
              <w:right w:val="single" w:sz="4" w:space="0" w:color="auto"/>
            </w:tcBorders>
            <w:shd w:val="clear" w:color="auto" w:fill="auto"/>
            <w:hideMark/>
          </w:tcPr>
          <w:p w14:paraId="0674A1B3" w14:textId="6399693C"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Escucha encubierta</w:t>
            </w:r>
          </w:p>
        </w:tc>
      </w:tr>
      <w:tr w:rsidR="000D7596" w:rsidRPr="000D7596" w14:paraId="4AE8AC8F"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230F924"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BD29A71" w14:textId="0F6718E3"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Conexión deficiente de los cables</w:t>
            </w:r>
          </w:p>
        </w:tc>
        <w:tc>
          <w:tcPr>
            <w:tcW w:w="2835" w:type="dxa"/>
            <w:tcBorders>
              <w:top w:val="nil"/>
              <w:left w:val="nil"/>
              <w:bottom w:val="single" w:sz="4" w:space="0" w:color="auto"/>
              <w:right w:val="single" w:sz="4" w:space="0" w:color="auto"/>
            </w:tcBorders>
            <w:shd w:val="clear" w:color="auto" w:fill="auto"/>
            <w:hideMark/>
          </w:tcPr>
          <w:p w14:paraId="697BBC03" w14:textId="01327A23"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Fallas del equipo de telecomunicaciones</w:t>
            </w:r>
          </w:p>
        </w:tc>
      </w:tr>
      <w:tr w:rsidR="000D7596" w:rsidRPr="000D7596" w14:paraId="0B1D55D5"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B30D240"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AFEB517" w14:textId="088430A3"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Punto único de fallas</w:t>
            </w:r>
          </w:p>
        </w:tc>
        <w:tc>
          <w:tcPr>
            <w:tcW w:w="2835" w:type="dxa"/>
            <w:tcBorders>
              <w:top w:val="nil"/>
              <w:left w:val="nil"/>
              <w:bottom w:val="single" w:sz="4" w:space="0" w:color="auto"/>
              <w:right w:val="single" w:sz="4" w:space="0" w:color="auto"/>
            </w:tcBorders>
            <w:shd w:val="clear" w:color="auto" w:fill="auto"/>
            <w:hideMark/>
          </w:tcPr>
          <w:p w14:paraId="18763D60" w14:textId="524A9F3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Fallas del equipo de telecomunicaciones</w:t>
            </w:r>
          </w:p>
        </w:tc>
      </w:tr>
      <w:tr w:rsidR="000D7596" w:rsidRPr="000D7596" w14:paraId="44717FBE"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7F728A91"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83AD3BC" w14:textId="13CB5A63"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identificación y autentificación de emisor y receptor</w:t>
            </w:r>
          </w:p>
        </w:tc>
        <w:tc>
          <w:tcPr>
            <w:tcW w:w="2835" w:type="dxa"/>
            <w:tcBorders>
              <w:top w:val="nil"/>
              <w:left w:val="nil"/>
              <w:bottom w:val="single" w:sz="4" w:space="0" w:color="auto"/>
              <w:right w:val="single" w:sz="4" w:space="0" w:color="auto"/>
            </w:tcBorders>
            <w:shd w:val="clear" w:color="auto" w:fill="auto"/>
            <w:hideMark/>
          </w:tcPr>
          <w:p w14:paraId="33D9C544" w14:textId="7B574FBE"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Falsificación de derechos</w:t>
            </w:r>
          </w:p>
        </w:tc>
      </w:tr>
      <w:tr w:rsidR="000D7596" w:rsidRPr="000D7596" w14:paraId="5A711A48"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13E8526"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686D693" w14:textId="5F9B2CAC"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Arquitectura insegura de la red</w:t>
            </w:r>
          </w:p>
        </w:tc>
        <w:tc>
          <w:tcPr>
            <w:tcW w:w="2835" w:type="dxa"/>
            <w:tcBorders>
              <w:top w:val="nil"/>
              <w:left w:val="nil"/>
              <w:bottom w:val="single" w:sz="4" w:space="0" w:color="auto"/>
              <w:right w:val="single" w:sz="4" w:space="0" w:color="auto"/>
            </w:tcBorders>
            <w:shd w:val="clear" w:color="auto" w:fill="auto"/>
            <w:hideMark/>
          </w:tcPr>
          <w:p w14:paraId="5DE2A216" w14:textId="5F0DBE0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Espionaje remoto</w:t>
            </w:r>
          </w:p>
        </w:tc>
      </w:tr>
      <w:tr w:rsidR="000D7596" w:rsidRPr="000D7596" w14:paraId="6E6CD7D8"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00A1266"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D70AF84" w14:textId="2D4073A1"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Transferencia de contraseñas en claro</w:t>
            </w:r>
          </w:p>
        </w:tc>
        <w:tc>
          <w:tcPr>
            <w:tcW w:w="2835" w:type="dxa"/>
            <w:tcBorders>
              <w:top w:val="nil"/>
              <w:left w:val="nil"/>
              <w:bottom w:val="single" w:sz="4" w:space="0" w:color="auto"/>
              <w:right w:val="single" w:sz="4" w:space="0" w:color="auto"/>
            </w:tcBorders>
            <w:shd w:val="clear" w:color="auto" w:fill="auto"/>
            <w:hideMark/>
          </w:tcPr>
          <w:p w14:paraId="470A3A56" w14:textId="1CA0B3D8"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Espionaje remoto</w:t>
            </w:r>
          </w:p>
        </w:tc>
      </w:tr>
      <w:tr w:rsidR="000D7596" w:rsidRPr="000D7596" w14:paraId="6963A9E7"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60A17B2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DFF0AA5" w14:textId="5C201C7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Gestión inadecuada de la red (tolerancia a fallas en el enrutamiento)</w:t>
            </w:r>
          </w:p>
        </w:tc>
        <w:tc>
          <w:tcPr>
            <w:tcW w:w="2835" w:type="dxa"/>
            <w:tcBorders>
              <w:top w:val="nil"/>
              <w:left w:val="nil"/>
              <w:bottom w:val="single" w:sz="4" w:space="0" w:color="auto"/>
              <w:right w:val="single" w:sz="4" w:space="0" w:color="auto"/>
            </w:tcBorders>
            <w:shd w:val="clear" w:color="auto" w:fill="auto"/>
            <w:hideMark/>
          </w:tcPr>
          <w:p w14:paraId="2C48369B" w14:textId="56F0E78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Saturación del sistema de información</w:t>
            </w:r>
          </w:p>
        </w:tc>
      </w:tr>
      <w:tr w:rsidR="000D7596" w:rsidRPr="000D7596" w14:paraId="56097F48"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F79FBB4"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5B9FABC" w14:textId="72EE3DBD"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Conexiones de red pública sin protección</w:t>
            </w:r>
          </w:p>
        </w:tc>
        <w:tc>
          <w:tcPr>
            <w:tcW w:w="2835" w:type="dxa"/>
            <w:tcBorders>
              <w:top w:val="nil"/>
              <w:left w:val="nil"/>
              <w:bottom w:val="single" w:sz="4" w:space="0" w:color="auto"/>
              <w:right w:val="single" w:sz="4" w:space="0" w:color="auto"/>
            </w:tcBorders>
            <w:shd w:val="clear" w:color="auto" w:fill="auto"/>
            <w:hideMark/>
          </w:tcPr>
          <w:p w14:paraId="7AD4F009" w14:textId="38C381DC"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Uso no autorizado del equipo</w:t>
            </w:r>
          </w:p>
        </w:tc>
      </w:tr>
      <w:tr w:rsidR="000D7596" w:rsidRPr="000D7596" w14:paraId="75E71F80"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564CA4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6B1709E" w14:textId="3F5994B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del personal</w:t>
            </w:r>
          </w:p>
        </w:tc>
        <w:tc>
          <w:tcPr>
            <w:tcW w:w="2835" w:type="dxa"/>
            <w:tcBorders>
              <w:top w:val="nil"/>
              <w:left w:val="nil"/>
              <w:bottom w:val="single" w:sz="4" w:space="0" w:color="auto"/>
              <w:right w:val="single" w:sz="4" w:space="0" w:color="auto"/>
            </w:tcBorders>
            <w:shd w:val="clear" w:color="auto" w:fill="auto"/>
            <w:hideMark/>
          </w:tcPr>
          <w:p w14:paraId="203A4148" w14:textId="6AA9ED84"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Incumplimiento en la disponibilidad del personal</w:t>
            </w:r>
          </w:p>
        </w:tc>
      </w:tr>
      <w:tr w:rsidR="000D7596" w:rsidRPr="000D7596" w14:paraId="501553D5"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3EB0621E"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FB0F30A" w14:textId="1409C90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Procedimientos inadecuados de contratación</w:t>
            </w:r>
          </w:p>
        </w:tc>
        <w:tc>
          <w:tcPr>
            <w:tcW w:w="2835" w:type="dxa"/>
            <w:tcBorders>
              <w:top w:val="nil"/>
              <w:left w:val="nil"/>
              <w:bottom w:val="single" w:sz="4" w:space="0" w:color="auto"/>
              <w:right w:val="single" w:sz="4" w:space="0" w:color="auto"/>
            </w:tcBorders>
            <w:shd w:val="clear" w:color="auto" w:fill="auto"/>
            <w:hideMark/>
          </w:tcPr>
          <w:p w14:paraId="12688DD1" w14:textId="5671F6D8"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Destrucción de equipos y medios</w:t>
            </w:r>
          </w:p>
        </w:tc>
      </w:tr>
      <w:tr w:rsidR="000D7596" w:rsidRPr="000D7596" w14:paraId="1DD84D53"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5D3DE21A"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A17E37A" w14:textId="6D17AC7C"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Entrenamiento insuficiente en seguridad</w:t>
            </w:r>
          </w:p>
        </w:tc>
        <w:tc>
          <w:tcPr>
            <w:tcW w:w="2835" w:type="dxa"/>
            <w:tcBorders>
              <w:top w:val="nil"/>
              <w:left w:val="nil"/>
              <w:bottom w:val="single" w:sz="4" w:space="0" w:color="auto"/>
              <w:right w:val="single" w:sz="4" w:space="0" w:color="auto"/>
            </w:tcBorders>
            <w:shd w:val="clear" w:color="auto" w:fill="auto"/>
            <w:hideMark/>
          </w:tcPr>
          <w:p w14:paraId="717E859A" w14:textId="4041001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1DF1F596"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0E1B1DAE"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14E5C5A" w14:textId="18AD53B1"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Uso incorrecto de software y hardware</w:t>
            </w:r>
          </w:p>
        </w:tc>
        <w:tc>
          <w:tcPr>
            <w:tcW w:w="2835" w:type="dxa"/>
            <w:tcBorders>
              <w:top w:val="nil"/>
              <w:left w:val="nil"/>
              <w:bottom w:val="single" w:sz="4" w:space="0" w:color="auto"/>
              <w:right w:val="single" w:sz="4" w:space="0" w:color="auto"/>
            </w:tcBorders>
            <w:shd w:val="clear" w:color="auto" w:fill="auto"/>
            <w:hideMark/>
          </w:tcPr>
          <w:p w14:paraId="7639AEC0" w14:textId="4C705EE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1AF34AF2"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66673C74"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1871A7D" w14:textId="0DF5A734"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Falta de conciencia acerca de la seguridad</w:t>
            </w:r>
          </w:p>
        </w:tc>
        <w:tc>
          <w:tcPr>
            <w:tcW w:w="2835" w:type="dxa"/>
            <w:tcBorders>
              <w:top w:val="nil"/>
              <w:left w:val="nil"/>
              <w:bottom w:val="single" w:sz="4" w:space="0" w:color="auto"/>
              <w:right w:val="single" w:sz="4" w:space="0" w:color="auto"/>
            </w:tcBorders>
            <w:shd w:val="clear" w:color="auto" w:fill="auto"/>
            <w:hideMark/>
          </w:tcPr>
          <w:p w14:paraId="570FF9E9" w14:textId="241C1CDB"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12EB3CEA"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028EDD97"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DD79BC2" w14:textId="658BC26A"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mecanismos de monitoreo</w:t>
            </w:r>
          </w:p>
        </w:tc>
        <w:tc>
          <w:tcPr>
            <w:tcW w:w="2835" w:type="dxa"/>
            <w:tcBorders>
              <w:top w:val="nil"/>
              <w:left w:val="nil"/>
              <w:bottom w:val="single" w:sz="4" w:space="0" w:color="auto"/>
              <w:right w:val="single" w:sz="4" w:space="0" w:color="auto"/>
            </w:tcBorders>
            <w:shd w:val="clear" w:color="auto" w:fill="auto"/>
            <w:hideMark/>
          </w:tcPr>
          <w:p w14:paraId="137F3A46" w14:textId="3DAE59F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Procesamiento ilegal de los datos</w:t>
            </w:r>
          </w:p>
        </w:tc>
      </w:tr>
      <w:tr w:rsidR="000D7596" w:rsidRPr="000D7596" w14:paraId="390DF896"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658C9A4C"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E0845C7" w14:textId="64BD289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Trabajo no supervisado del personal externo o de limpieza</w:t>
            </w:r>
          </w:p>
        </w:tc>
        <w:tc>
          <w:tcPr>
            <w:tcW w:w="2835" w:type="dxa"/>
            <w:tcBorders>
              <w:top w:val="nil"/>
              <w:left w:val="nil"/>
              <w:bottom w:val="single" w:sz="4" w:space="0" w:color="auto"/>
              <w:right w:val="single" w:sz="4" w:space="0" w:color="auto"/>
            </w:tcBorders>
            <w:shd w:val="clear" w:color="auto" w:fill="auto"/>
            <w:hideMark/>
          </w:tcPr>
          <w:p w14:paraId="7E69B9E8" w14:textId="47CA67D1"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medios o documentos.</w:t>
            </w:r>
          </w:p>
        </w:tc>
      </w:tr>
      <w:tr w:rsidR="000D7596" w:rsidRPr="000D7596" w14:paraId="156018B6"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68065D58"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737E46A" w14:textId="3AFDA3A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políticas para el uso correcto de los medios de telecomunicaciones y mensajería</w:t>
            </w:r>
          </w:p>
        </w:tc>
        <w:tc>
          <w:tcPr>
            <w:tcW w:w="2835" w:type="dxa"/>
            <w:tcBorders>
              <w:top w:val="nil"/>
              <w:left w:val="nil"/>
              <w:bottom w:val="single" w:sz="4" w:space="0" w:color="auto"/>
              <w:right w:val="single" w:sz="4" w:space="0" w:color="auto"/>
            </w:tcBorders>
            <w:shd w:val="clear" w:color="auto" w:fill="auto"/>
            <w:hideMark/>
          </w:tcPr>
          <w:p w14:paraId="1642A27B" w14:textId="2F7C18A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Uso no autorizado del equipo</w:t>
            </w:r>
          </w:p>
        </w:tc>
      </w:tr>
      <w:tr w:rsidR="000D7596" w:rsidRPr="000D7596" w14:paraId="012632C3" w14:textId="77777777" w:rsidTr="00CD0E9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2A0B14C" w14:textId="46C9C5F5" w:rsidR="00836A8C" w:rsidRPr="000D7596" w:rsidRDefault="00836A8C" w:rsidP="00DD5BA7">
            <w:pPr>
              <w:spacing w:after="0"/>
              <w:jc w:val="center"/>
              <w:rPr>
                <w:rFonts w:ascii="Arial" w:hAnsi="Arial" w:cs="Arial"/>
                <w:b/>
                <w:bCs/>
                <w:sz w:val="16"/>
                <w:szCs w:val="16"/>
              </w:rPr>
            </w:pPr>
            <w:r w:rsidRPr="000D7596">
              <w:rPr>
                <w:rFonts w:ascii="Arial" w:hAnsi="Arial" w:cs="Arial"/>
                <w:b/>
                <w:bCs/>
                <w:sz w:val="16"/>
                <w:szCs w:val="16"/>
              </w:rPr>
              <w:t>LUGAR</w:t>
            </w:r>
          </w:p>
        </w:tc>
        <w:tc>
          <w:tcPr>
            <w:tcW w:w="5654" w:type="dxa"/>
            <w:tcBorders>
              <w:top w:val="nil"/>
              <w:left w:val="nil"/>
              <w:bottom w:val="single" w:sz="4" w:space="0" w:color="auto"/>
              <w:right w:val="single" w:sz="4" w:space="0" w:color="auto"/>
            </w:tcBorders>
            <w:shd w:val="clear" w:color="auto" w:fill="auto"/>
            <w:hideMark/>
          </w:tcPr>
          <w:p w14:paraId="09BE6669" w14:textId="45BC304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Uso inadecuado o descuidado del control de acceso físico a las edificaciones y los recintos</w:t>
            </w:r>
          </w:p>
        </w:tc>
        <w:tc>
          <w:tcPr>
            <w:tcW w:w="2835" w:type="dxa"/>
            <w:tcBorders>
              <w:top w:val="nil"/>
              <w:left w:val="nil"/>
              <w:bottom w:val="single" w:sz="4" w:space="0" w:color="auto"/>
              <w:right w:val="single" w:sz="4" w:space="0" w:color="auto"/>
            </w:tcBorders>
            <w:shd w:val="clear" w:color="auto" w:fill="auto"/>
            <w:hideMark/>
          </w:tcPr>
          <w:p w14:paraId="686B8DA7" w14:textId="5F95F42E" w:rsidR="00836A8C" w:rsidRPr="000D7596" w:rsidRDefault="00836A8C" w:rsidP="005329A7">
            <w:pPr>
              <w:spacing w:after="0"/>
              <w:jc w:val="center"/>
              <w:rPr>
                <w:rFonts w:ascii="Arial" w:hAnsi="Arial" w:cs="Arial"/>
                <w:sz w:val="16"/>
                <w:szCs w:val="16"/>
              </w:rPr>
            </w:pPr>
          </w:p>
        </w:tc>
      </w:tr>
      <w:tr w:rsidR="000D7596" w:rsidRPr="000D7596" w14:paraId="41672F55"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31761651"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A42F31A" w14:textId="16C56C5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Ubicación en área susceptible de inundación</w:t>
            </w:r>
          </w:p>
        </w:tc>
        <w:tc>
          <w:tcPr>
            <w:tcW w:w="2835" w:type="dxa"/>
            <w:tcBorders>
              <w:top w:val="nil"/>
              <w:left w:val="nil"/>
              <w:bottom w:val="single" w:sz="4" w:space="0" w:color="auto"/>
              <w:right w:val="single" w:sz="4" w:space="0" w:color="auto"/>
            </w:tcBorders>
            <w:shd w:val="clear" w:color="auto" w:fill="auto"/>
            <w:hideMark/>
          </w:tcPr>
          <w:p w14:paraId="1574EAFA" w14:textId="2EDB1BF4" w:rsidR="00836A8C" w:rsidRPr="000D7596" w:rsidRDefault="00836A8C" w:rsidP="005329A7">
            <w:pPr>
              <w:spacing w:after="0"/>
              <w:jc w:val="center"/>
              <w:rPr>
                <w:rFonts w:ascii="Arial" w:hAnsi="Arial" w:cs="Arial"/>
                <w:sz w:val="16"/>
                <w:szCs w:val="16"/>
              </w:rPr>
            </w:pPr>
          </w:p>
        </w:tc>
      </w:tr>
      <w:tr w:rsidR="000D7596" w:rsidRPr="000D7596" w14:paraId="1B775423"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2E8F9C0B"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6623127" w14:textId="26CC364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Red energética inestable</w:t>
            </w:r>
          </w:p>
        </w:tc>
        <w:tc>
          <w:tcPr>
            <w:tcW w:w="2835" w:type="dxa"/>
            <w:tcBorders>
              <w:top w:val="nil"/>
              <w:left w:val="nil"/>
              <w:bottom w:val="single" w:sz="4" w:space="0" w:color="auto"/>
              <w:right w:val="single" w:sz="4" w:space="0" w:color="auto"/>
            </w:tcBorders>
            <w:shd w:val="clear" w:color="auto" w:fill="auto"/>
            <w:hideMark/>
          </w:tcPr>
          <w:p w14:paraId="1004993C" w14:textId="034A5AEC" w:rsidR="00836A8C" w:rsidRPr="000D7596" w:rsidRDefault="00836A8C" w:rsidP="005329A7">
            <w:pPr>
              <w:spacing w:after="0"/>
              <w:jc w:val="center"/>
              <w:rPr>
                <w:rFonts w:ascii="Arial" w:hAnsi="Arial" w:cs="Arial"/>
                <w:sz w:val="16"/>
                <w:szCs w:val="16"/>
              </w:rPr>
            </w:pPr>
          </w:p>
        </w:tc>
      </w:tr>
      <w:tr w:rsidR="000D7596" w:rsidRPr="000D7596" w14:paraId="4FF67B2F" w14:textId="77777777" w:rsidTr="00CD0E92">
        <w:trPr>
          <w:trHeight w:val="20"/>
        </w:trPr>
        <w:tc>
          <w:tcPr>
            <w:tcW w:w="0" w:type="auto"/>
            <w:vMerge/>
            <w:tcBorders>
              <w:top w:val="nil"/>
              <w:left w:val="single" w:sz="4" w:space="0" w:color="auto"/>
              <w:bottom w:val="single" w:sz="4" w:space="0" w:color="auto"/>
              <w:right w:val="single" w:sz="4" w:space="0" w:color="auto"/>
            </w:tcBorders>
            <w:vAlign w:val="center"/>
            <w:hideMark/>
          </w:tcPr>
          <w:p w14:paraId="4BE3852D" w14:textId="77777777" w:rsidR="00836A8C" w:rsidRPr="000D7596" w:rsidRDefault="00836A8C" w:rsidP="00DD5B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278ED9B" w14:textId="568EB426"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protección física de la edificación (Puertas y ventanas)</w:t>
            </w:r>
          </w:p>
        </w:tc>
        <w:tc>
          <w:tcPr>
            <w:tcW w:w="2835" w:type="dxa"/>
            <w:tcBorders>
              <w:top w:val="nil"/>
              <w:left w:val="nil"/>
              <w:bottom w:val="single" w:sz="4" w:space="0" w:color="auto"/>
              <w:right w:val="single" w:sz="4" w:space="0" w:color="auto"/>
            </w:tcBorders>
            <w:shd w:val="clear" w:color="auto" w:fill="auto"/>
            <w:hideMark/>
          </w:tcPr>
          <w:p w14:paraId="2440407B" w14:textId="3BA1FA49" w:rsidR="00836A8C" w:rsidRPr="000D7596" w:rsidRDefault="00836A8C" w:rsidP="005329A7">
            <w:pPr>
              <w:spacing w:after="0"/>
              <w:jc w:val="center"/>
              <w:rPr>
                <w:rFonts w:ascii="Arial" w:hAnsi="Arial" w:cs="Arial"/>
                <w:sz w:val="16"/>
                <w:szCs w:val="16"/>
              </w:rPr>
            </w:pPr>
          </w:p>
        </w:tc>
      </w:tr>
      <w:tr w:rsidR="000D7596" w:rsidRPr="000D7596" w14:paraId="6171EE90" w14:textId="77777777" w:rsidTr="00CD0E92">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DE0A55F" w14:textId="77777777" w:rsidR="00836A8C" w:rsidRPr="000D7596" w:rsidRDefault="00836A8C" w:rsidP="00DD5BA7">
            <w:pPr>
              <w:spacing w:after="0"/>
              <w:jc w:val="center"/>
              <w:rPr>
                <w:rFonts w:ascii="Arial" w:hAnsi="Arial" w:cs="Arial"/>
                <w:b/>
                <w:bCs/>
                <w:sz w:val="16"/>
                <w:szCs w:val="16"/>
              </w:rPr>
            </w:pPr>
            <w:r w:rsidRPr="000D7596">
              <w:rPr>
                <w:rFonts w:ascii="Arial" w:hAnsi="Arial" w:cs="Arial"/>
                <w:b/>
                <w:bCs/>
                <w:sz w:val="16"/>
                <w:szCs w:val="16"/>
              </w:rPr>
              <w:t>ORGANIZACION</w:t>
            </w:r>
          </w:p>
        </w:tc>
        <w:tc>
          <w:tcPr>
            <w:tcW w:w="5654" w:type="dxa"/>
            <w:tcBorders>
              <w:top w:val="nil"/>
              <w:left w:val="nil"/>
              <w:bottom w:val="single" w:sz="4" w:space="0" w:color="auto"/>
              <w:right w:val="single" w:sz="4" w:space="0" w:color="auto"/>
            </w:tcBorders>
            <w:shd w:val="clear" w:color="auto" w:fill="auto"/>
            <w:hideMark/>
          </w:tcPr>
          <w:p w14:paraId="6E350B8B" w14:textId="500BA340"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 formal para el registro y retiro de usuarios</w:t>
            </w:r>
          </w:p>
        </w:tc>
        <w:tc>
          <w:tcPr>
            <w:tcW w:w="2835" w:type="dxa"/>
            <w:tcBorders>
              <w:top w:val="nil"/>
              <w:left w:val="nil"/>
              <w:bottom w:val="single" w:sz="4" w:space="0" w:color="auto"/>
              <w:right w:val="single" w:sz="4" w:space="0" w:color="auto"/>
            </w:tcBorders>
            <w:shd w:val="clear" w:color="auto" w:fill="auto"/>
            <w:hideMark/>
          </w:tcPr>
          <w:p w14:paraId="0408D221" w14:textId="6982BB3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088A774C"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6AD9FB74"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790759F" w14:textId="57544B0C"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proceso formal para la revisión de los derechos de acceso</w:t>
            </w:r>
          </w:p>
        </w:tc>
        <w:tc>
          <w:tcPr>
            <w:tcW w:w="2835" w:type="dxa"/>
            <w:tcBorders>
              <w:top w:val="nil"/>
              <w:left w:val="nil"/>
              <w:bottom w:val="single" w:sz="4" w:space="0" w:color="auto"/>
              <w:right w:val="single" w:sz="4" w:space="0" w:color="auto"/>
            </w:tcBorders>
            <w:shd w:val="clear" w:color="auto" w:fill="auto"/>
            <w:hideMark/>
          </w:tcPr>
          <w:p w14:paraId="0BFD1E92" w14:textId="57CFFC0D"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26294399"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430F5130"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DAA6937" w14:textId="61055FC1"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disposición en los contratos con clientes o terceras partes (con respecto a la seguridad)</w:t>
            </w:r>
          </w:p>
        </w:tc>
        <w:tc>
          <w:tcPr>
            <w:tcW w:w="2835" w:type="dxa"/>
            <w:tcBorders>
              <w:top w:val="nil"/>
              <w:left w:val="nil"/>
              <w:bottom w:val="single" w:sz="4" w:space="0" w:color="auto"/>
              <w:right w:val="single" w:sz="4" w:space="0" w:color="auto"/>
            </w:tcBorders>
            <w:shd w:val="clear" w:color="auto" w:fill="auto"/>
            <w:hideMark/>
          </w:tcPr>
          <w:p w14:paraId="4D934775" w14:textId="2637519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20CA9823"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1813143C"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EFBF87F" w14:textId="33411B71"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de monitoreo de los recursos de procesamiento de la información</w:t>
            </w:r>
          </w:p>
        </w:tc>
        <w:tc>
          <w:tcPr>
            <w:tcW w:w="2835" w:type="dxa"/>
            <w:tcBorders>
              <w:top w:val="nil"/>
              <w:left w:val="nil"/>
              <w:bottom w:val="single" w:sz="4" w:space="0" w:color="auto"/>
              <w:right w:val="single" w:sz="4" w:space="0" w:color="auto"/>
            </w:tcBorders>
            <w:shd w:val="clear" w:color="auto" w:fill="auto"/>
            <w:hideMark/>
          </w:tcPr>
          <w:p w14:paraId="1378EA8B" w14:textId="63C689E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5B9122B9"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173B2EB0"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547AE3B6" w14:textId="52A44FAF"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auditorias</w:t>
            </w:r>
          </w:p>
        </w:tc>
        <w:tc>
          <w:tcPr>
            <w:tcW w:w="2835" w:type="dxa"/>
            <w:tcBorders>
              <w:top w:val="nil"/>
              <w:left w:val="nil"/>
              <w:bottom w:val="single" w:sz="4" w:space="0" w:color="auto"/>
              <w:right w:val="single" w:sz="4" w:space="0" w:color="auto"/>
            </w:tcBorders>
            <w:shd w:val="clear" w:color="auto" w:fill="auto"/>
            <w:hideMark/>
          </w:tcPr>
          <w:p w14:paraId="097EABCA" w14:textId="0491C95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0CFC49D1"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69EDF1D7"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863AEC1" w14:textId="67E5BD2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de identificación y valoración de riesgos</w:t>
            </w:r>
          </w:p>
        </w:tc>
        <w:tc>
          <w:tcPr>
            <w:tcW w:w="2835" w:type="dxa"/>
            <w:tcBorders>
              <w:top w:val="nil"/>
              <w:left w:val="nil"/>
              <w:bottom w:val="single" w:sz="4" w:space="0" w:color="auto"/>
              <w:right w:val="single" w:sz="4" w:space="0" w:color="auto"/>
            </w:tcBorders>
            <w:shd w:val="clear" w:color="auto" w:fill="auto"/>
            <w:hideMark/>
          </w:tcPr>
          <w:p w14:paraId="5334004C" w14:textId="7395B9D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2C868E8C"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45A8811C"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C6DF320" w14:textId="52072394"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reportes de fallas en los registros de</w:t>
            </w:r>
          </w:p>
        </w:tc>
        <w:tc>
          <w:tcPr>
            <w:tcW w:w="2835" w:type="dxa"/>
            <w:tcBorders>
              <w:top w:val="nil"/>
              <w:left w:val="nil"/>
              <w:bottom w:val="single" w:sz="4" w:space="0" w:color="auto"/>
              <w:right w:val="single" w:sz="4" w:space="0" w:color="auto"/>
            </w:tcBorders>
            <w:shd w:val="clear" w:color="auto" w:fill="auto"/>
            <w:hideMark/>
          </w:tcPr>
          <w:p w14:paraId="5114F84D" w14:textId="76ECC0B3"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Abuso de los derechos</w:t>
            </w:r>
          </w:p>
        </w:tc>
      </w:tr>
      <w:tr w:rsidR="000D7596" w:rsidRPr="000D7596" w14:paraId="710265C2"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41174BE7"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5C7BBDA" w14:textId="73A98E5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administradores y operadores</w:t>
            </w:r>
          </w:p>
        </w:tc>
        <w:tc>
          <w:tcPr>
            <w:tcW w:w="2835" w:type="dxa"/>
            <w:tcBorders>
              <w:top w:val="nil"/>
              <w:left w:val="nil"/>
              <w:bottom w:val="single" w:sz="4" w:space="0" w:color="auto"/>
              <w:right w:val="single" w:sz="4" w:space="0" w:color="auto"/>
            </w:tcBorders>
            <w:shd w:val="clear" w:color="auto" w:fill="auto"/>
            <w:hideMark/>
          </w:tcPr>
          <w:p w14:paraId="4A7E795B" w14:textId="4AC738A9" w:rsidR="00836A8C" w:rsidRPr="000D7596" w:rsidRDefault="00836A8C" w:rsidP="005329A7">
            <w:pPr>
              <w:spacing w:after="0"/>
              <w:jc w:val="center"/>
              <w:rPr>
                <w:rFonts w:ascii="Arial" w:hAnsi="Arial" w:cs="Arial"/>
                <w:sz w:val="16"/>
                <w:szCs w:val="16"/>
              </w:rPr>
            </w:pPr>
          </w:p>
        </w:tc>
      </w:tr>
      <w:tr w:rsidR="000D7596" w:rsidRPr="000D7596" w14:paraId="6D1E8BB1"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0406AB2E"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0EE1C62D" w14:textId="57D5921F"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Respuesta inadecuada de mantenimiento del servicio</w:t>
            </w:r>
          </w:p>
        </w:tc>
        <w:tc>
          <w:tcPr>
            <w:tcW w:w="2835" w:type="dxa"/>
            <w:tcBorders>
              <w:top w:val="nil"/>
              <w:left w:val="nil"/>
              <w:bottom w:val="single" w:sz="4" w:space="0" w:color="auto"/>
              <w:right w:val="single" w:sz="4" w:space="0" w:color="auto"/>
            </w:tcBorders>
            <w:shd w:val="clear" w:color="auto" w:fill="auto"/>
            <w:hideMark/>
          </w:tcPr>
          <w:p w14:paraId="067C643F" w14:textId="37538A3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Incumplimiento en el mantenimiento del sistema de información</w:t>
            </w:r>
          </w:p>
        </w:tc>
      </w:tr>
      <w:tr w:rsidR="000D7596" w:rsidRPr="000D7596" w14:paraId="18DB0AD4"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47E1F817"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2F76EAF" w14:textId="0702A2C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 xml:space="preserve">Ausencia de acuerdos de nivel de servicio o insuficiencia de </w:t>
            </w:r>
            <w:r w:rsidR="00E440FC" w:rsidRPr="000D7596">
              <w:rPr>
                <w:rFonts w:ascii="Arial" w:hAnsi="Arial" w:cs="Arial"/>
                <w:sz w:val="16"/>
                <w:szCs w:val="16"/>
              </w:rPr>
              <w:t>estos</w:t>
            </w:r>
          </w:p>
        </w:tc>
        <w:tc>
          <w:tcPr>
            <w:tcW w:w="2835" w:type="dxa"/>
            <w:tcBorders>
              <w:top w:val="nil"/>
              <w:left w:val="nil"/>
              <w:bottom w:val="single" w:sz="4" w:space="0" w:color="auto"/>
              <w:right w:val="single" w:sz="4" w:space="0" w:color="auto"/>
            </w:tcBorders>
            <w:shd w:val="clear" w:color="auto" w:fill="auto"/>
            <w:hideMark/>
          </w:tcPr>
          <w:p w14:paraId="295E11BB" w14:textId="352998A6"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Incumplimiento en el mantenimiento del sistema de información</w:t>
            </w:r>
          </w:p>
        </w:tc>
      </w:tr>
      <w:tr w:rsidR="000D7596" w:rsidRPr="000D7596" w14:paraId="6CB786C0"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263B1CF7"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4D3012D" w14:textId="17D1EC2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de control de cambios</w:t>
            </w:r>
          </w:p>
        </w:tc>
        <w:tc>
          <w:tcPr>
            <w:tcW w:w="2835" w:type="dxa"/>
            <w:tcBorders>
              <w:top w:val="nil"/>
              <w:left w:val="nil"/>
              <w:bottom w:val="single" w:sz="4" w:space="0" w:color="auto"/>
              <w:right w:val="single" w:sz="4" w:space="0" w:color="auto"/>
            </w:tcBorders>
            <w:shd w:val="clear" w:color="auto" w:fill="auto"/>
            <w:hideMark/>
          </w:tcPr>
          <w:p w14:paraId="6DE10631" w14:textId="6B5D517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Incumplimiento en el mantenimiento del sistema de información</w:t>
            </w:r>
          </w:p>
        </w:tc>
      </w:tr>
      <w:tr w:rsidR="000D7596" w:rsidRPr="000D7596" w14:paraId="458E404C"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57B964D1"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E5D8382" w14:textId="760AE5A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 formal para la documentación del MSPI</w:t>
            </w:r>
          </w:p>
        </w:tc>
        <w:tc>
          <w:tcPr>
            <w:tcW w:w="2835" w:type="dxa"/>
            <w:tcBorders>
              <w:top w:val="nil"/>
              <w:left w:val="nil"/>
              <w:bottom w:val="single" w:sz="4" w:space="0" w:color="auto"/>
              <w:right w:val="single" w:sz="4" w:space="0" w:color="auto"/>
            </w:tcBorders>
            <w:shd w:val="clear" w:color="auto" w:fill="auto"/>
            <w:hideMark/>
          </w:tcPr>
          <w:p w14:paraId="648B0D68" w14:textId="1B19CE2E"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Corrupción de datos</w:t>
            </w:r>
          </w:p>
        </w:tc>
      </w:tr>
      <w:tr w:rsidR="000D7596" w:rsidRPr="000D7596" w14:paraId="15A82A0F"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7D458490"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EFB8A29" w14:textId="48077455"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 formal para la supervisión del registro del MSPI</w:t>
            </w:r>
          </w:p>
        </w:tc>
        <w:tc>
          <w:tcPr>
            <w:tcW w:w="2835" w:type="dxa"/>
            <w:tcBorders>
              <w:top w:val="nil"/>
              <w:left w:val="nil"/>
              <w:bottom w:val="single" w:sz="4" w:space="0" w:color="auto"/>
              <w:right w:val="single" w:sz="4" w:space="0" w:color="auto"/>
            </w:tcBorders>
            <w:shd w:val="clear" w:color="auto" w:fill="auto"/>
            <w:hideMark/>
          </w:tcPr>
          <w:p w14:paraId="42F03EDB" w14:textId="6106AE81"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Corrupción de datos</w:t>
            </w:r>
          </w:p>
        </w:tc>
      </w:tr>
      <w:tr w:rsidR="000D7596" w:rsidRPr="000D7596" w14:paraId="60B51AAE"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6F623466"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5811AAD" w14:textId="58616B9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 formal para la autorización de la información disponible al público</w:t>
            </w:r>
          </w:p>
        </w:tc>
        <w:tc>
          <w:tcPr>
            <w:tcW w:w="2835" w:type="dxa"/>
            <w:tcBorders>
              <w:top w:val="nil"/>
              <w:left w:val="nil"/>
              <w:bottom w:val="single" w:sz="4" w:space="0" w:color="auto"/>
              <w:right w:val="single" w:sz="4" w:space="0" w:color="auto"/>
            </w:tcBorders>
            <w:shd w:val="clear" w:color="auto" w:fill="auto"/>
            <w:hideMark/>
          </w:tcPr>
          <w:p w14:paraId="64E92ECB" w14:textId="2C69932A"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Datos provenientes de fuentes no confiables</w:t>
            </w:r>
          </w:p>
        </w:tc>
      </w:tr>
      <w:tr w:rsidR="000D7596" w:rsidRPr="000D7596" w14:paraId="71CC304A"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1ECD657F"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8BB7C46" w14:textId="693F9024"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asignación adecuada de responsabilidades en seguridad de la información</w:t>
            </w:r>
          </w:p>
        </w:tc>
        <w:tc>
          <w:tcPr>
            <w:tcW w:w="2835" w:type="dxa"/>
            <w:tcBorders>
              <w:top w:val="nil"/>
              <w:left w:val="nil"/>
              <w:bottom w:val="single" w:sz="4" w:space="0" w:color="auto"/>
              <w:right w:val="single" w:sz="4" w:space="0" w:color="auto"/>
            </w:tcBorders>
            <w:shd w:val="clear" w:color="auto" w:fill="auto"/>
            <w:hideMark/>
          </w:tcPr>
          <w:p w14:paraId="5B9B59AD" w14:textId="4689A5C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Negación de acciones</w:t>
            </w:r>
          </w:p>
        </w:tc>
      </w:tr>
      <w:tr w:rsidR="000D7596" w:rsidRPr="000D7596" w14:paraId="02287DC1"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41657D0C"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D7AFA11" w14:textId="29A9579A"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planes de continuidad</w:t>
            </w:r>
          </w:p>
        </w:tc>
        <w:tc>
          <w:tcPr>
            <w:tcW w:w="2835" w:type="dxa"/>
            <w:tcBorders>
              <w:top w:val="nil"/>
              <w:left w:val="nil"/>
              <w:bottom w:val="single" w:sz="4" w:space="0" w:color="auto"/>
              <w:right w:val="single" w:sz="4" w:space="0" w:color="auto"/>
            </w:tcBorders>
            <w:shd w:val="clear" w:color="auto" w:fill="auto"/>
            <w:hideMark/>
          </w:tcPr>
          <w:p w14:paraId="21D84DAC" w14:textId="60926B09"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Falla del equipo</w:t>
            </w:r>
          </w:p>
        </w:tc>
      </w:tr>
      <w:tr w:rsidR="000D7596" w:rsidRPr="000D7596" w14:paraId="5146C10A"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666D066A"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F9BFE47" w14:textId="6C212C0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políticas sobre el uso de correo electrónico</w:t>
            </w:r>
          </w:p>
        </w:tc>
        <w:tc>
          <w:tcPr>
            <w:tcW w:w="2835" w:type="dxa"/>
            <w:tcBorders>
              <w:top w:val="nil"/>
              <w:left w:val="nil"/>
              <w:bottom w:val="single" w:sz="4" w:space="0" w:color="auto"/>
              <w:right w:val="single" w:sz="4" w:space="0" w:color="auto"/>
            </w:tcBorders>
            <w:shd w:val="clear" w:color="auto" w:fill="auto"/>
            <w:hideMark/>
          </w:tcPr>
          <w:p w14:paraId="1E76DE9C" w14:textId="4FA32119"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3984F7AB"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22688995"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F72D0A7" w14:textId="40398F0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para introducción del software en los sistemas operativos</w:t>
            </w:r>
          </w:p>
        </w:tc>
        <w:tc>
          <w:tcPr>
            <w:tcW w:w="2835" w:type="dxa"/>
            <w:tcBorders>
              <w:top w:val="nil"/>
              <w:left w:val="nil"/>
              <w:bottom w:val="single" w:sz="4" w:space="0" w:color="auto"/>
              <w:right w:val="single" w:sz="4" w:space="0" w:color="auto"/>
            </w:tcBorders>
            <w:shd w:val="clear" w:color="auto" w:fill="auto"/>
            <w:hideMark/>
          </w:tcPr>
          <w:p w14:paraId="12BB6100" w14:textId="7B30DC4D"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4B2E7BB9"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3D1E3D94"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C2D242B" w14:textId="1C80713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registros en bitácoras</w:t>
            </w:r>
          </w:p>
        </w:tc>
        <w:tc>
          <w:tcPr>
            <w:tcW w:w="2835" w:type="dxa"/>
            <w:tcBorders>
              <w:top w:val="nil"/>
              <w:left w:val="nil"/>
              <w:bottom w:val="single" w:sz="4" w:space="0" w:color="auto"/>
              <w:right w:val="single" w:sz="4" w:space="0" w:color="auto"/>
            </w:tcBorders>
            <w:shd w:val="clear" w:color="auto" w:fill="auto"/>
            <w:hideMark/>
          </w:tcPr>
          <w:p w14:paraId="7AD15172" w14:textId="0684B6A2"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4C196DF2"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514D450B"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C5E92DC" w14:textId="2C5F224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para el manejo de información clasificada</w:t>
            </w:r>
          </w:p>
        </w:tc>
        <w:tc>
          <w:tcPr>
            <w:tcW w:w="2835" w:type="dxa"/>
            <w:tcBorders>
              <w:top w:val="nil"/>
              <w:left w:val="nil"/>
              <w:bottom w:val="single" w:sz="4" w:space="0" w:color="auto"/>
              <w:right w:val="single" w:sz="4" w:space="0" w:color="auto"/>
            </w:tcBorders>
            <w:shd w:val="clear" w:color="auto" w:fill="auto"/>
            <w:hideMark/>
          </w:tcPr>
          <w:p w14:paraId="7334CFEB" w14:textId="58B36EFC"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091B5151"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069BB542"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E855E60" w14:textId="76B5AE48"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responsabilidad en seguridad de la información en la descripción de los cargos</w:t>
            </w:r>
          </w:p>
        </w:tc>
        <w:tc>
          <w:tcPr>
            <w:tcW w:w="2835" w:type="dxa"/>
            <w:tcBorders>
              <w:top w:val="nil"/>
              <w:left w:val="nil"/>
              <w:bottom w:val="single" w:sz="4" w:space="0" w:color="auto"/>
              <w:right w:val="single" w:sz="4" w:space="0" w:color="auto"/>
            </w:tcBorders>
            <w:shd w:val="clear" w:color="auto" w:fill="auto"/>
            <w:hideMark/>
          </w:tcPr>
          <w:p w14:paraId="7D824198" w14:textId="32EC0036"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Error en el uso</w:t>
            </w:r>
          </w:p>
        </w:tc>
      </w:tr>
      <w:tr w:rsidR="000D7596" w:rsidRPr="000D7596" w14:paraId="5E67F784"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780B55E2"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65EAA78D" w14:textId="22D0DB6E"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los procesos disciplinarios definidos en caso de incidentes de seguridad de la información</w:t>
            </w:r>
          </w:p>
        </w:tc>
        <w:tc>
          <w:tcPr>
            <w:tcW w:w="2835" w:type="dxa"/>
            <w:tcBorders>
              <w:top w:val="nil"/>
              <w:left w:val="nil"/>
              <w:bottom w:val="single" w:sz="4" w:space="0" w:color="auto"/>
              <w:right w:val="single" w:sz="4" w:space="0" w:color="auto"/>
            </w:tcBorders>
            <w:shd w:val="clear" w:color="auto" w:fill="auto"/>
            <w:hideMark/>
          </w:tcPr>
          <w:p w14:paraId="762AAE27" w14:textId="417ECD33"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equipo</w:t>
            </w:r>
          </w:p>
        </w:tc>
      </w:tr>
      <w:tr w:rsidR="000D7596" w:rsidRPr="000D7596" w14:paraId="15684C32"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558F6BC7"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A268F8D" w14:textId="3892E6E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política formal sobre la utilización de computadores portátiles</w:t>
            </w:r>
          </w:p>
        </w:tc>
        <w:tc>
          <w:tcPr>
            <w:tcW w:w="2835" w:type="dxa"/>
            <w:tcBorders>
              <w:top w:val="nil"/>
              <w:left w:val="nil"/>
              <w:bottom w:val="single" w:sz="4" w:space="0" w:color="auto"/>
              <w:right w:val="single" w:sz="4" w:space="0" w:color="auto"/>
            </w:tcBorders>
            <w:shd w:val="clear" w:color="auto" w:fill="auto"/>
            <w:hideMark/>
          </w:tcPr>
          <w:p w14:paraId="345E0165" w14:textId="76B03F45"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equipo</w:t>
            </w:r>
          </w:p>
        </w:tc>
      </w:tr>
      <w:tr w:rsidR="000D7596" w:rsidRPr="000D7596" w14:paraId="2FB55F33"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5D3FDF19"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765EA01D" w14:textId="62782BBB"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control de los activos que se encuentran fuera de las instalaciones</w:t>
            </w:r>
          </w:p>
        </w:tc>
        <w:tc>
          <w:tcPr>
            <w:tcW w:w="2835" w:type="dxa"/>
            <w:tcBorders>
              <w:top w:val="nil"/>
              <w:left w:val="nil"/>
              <w:bottom w:val="single" w:sz="4" w:space="0" w:color="auto"/>
              <w:right w:val="single" w:sz="4" w:space="0" w:color="auto"/>
            </w:tcBorders>
            <w:shd w:val="clear" w:color="auto" w:fill="auto"/>
            <w:hideMark/>
          </w:tcPr>
          <w:p w14:paraId="2731772A" w14:textId="373293E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equipo</w:t>
            </w:r>
          </w:p>
        </w:tc>
      </w:tr>
      <w:tr w:rsidR="000D7596" w:rsidRPr="000D7596" w14:paraId="2527B9AF"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5C11F24E"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7897ED1" w14:textId="2A60DF22"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política sobre limpieza de escritorio y pantalla</w:t>
            </w:r>
          </w:p>
        </w:tc>
        <w:tc>
          <w:tcPr>
            <w:tcW w:w="2835" w:type="dxa"/>
            <w:tcBorders>
              <w:top w:val="nil"/>
              <w:left w:val="nil"/>
              <w:bottom w:val="single" w:sz="4" w:space="0" w:color="auto"/>
              <w:right w:val="single" w:sz="4" w:space="0" w:color="auto"/>
            </w:tcBorders>
            <w:shd w:val="clear" w:color="auto" w:fill="auto"/>
            <w:hideMark/>
          </w:tcPr>
          <w:p w14:paraId="30D2E1A8" w14:textId="615CE98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medios o documentos</w:t>
            </w:r>
          </w:p>
        </w:tc>
      </w:tr>
      <w:tr w:rsidR="000D7596" w:rsidRPr="000D7596" w14:paraId="43879436"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000B2547"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6A1B8D5" w14:textId="4476BEA6"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autorización de los recursos de procesamiento de información</w:t>
            </w:r>
          </w:p>
        </w:tc>
        <w:tc>
          <w:tcPr>
            <w:tcW w:w="2835" w:type="dxa"/>
            <w:tcBorders>
              <w:top w:val="nil"/>
              <w:left w:val="nil"/>
              <w:bottom w:val="single" w:sz="4" w:space="0" w:color="auto"/>
              <w:right w:val="single" w:sz="4" w:space="0" w:color="auto"/>
            </w:tcBorders>
            <w:shd w:val="clear" w:color="auto" w:fill="auto"/>
            <w:hideMark/>
          </w:tcPr>
          <w:p w14:paraId="453CAB61" w14:textId="1A7CB668"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medios o documentos</w:t>
            </w:r>
          </w:p>
        </w:tc>
      </w:tr>
      <w:tr w:rsidR="000D7596" w:rsidRPr="000D7596" w14:paraId="37D72453"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434DABA4"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15BE8C1F" w14:textId="3D6E6DED"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mecanismos de monitoreo establecidos para las brechas en seguridad</w:t>
            </w:r>
          </w:p>
        </w:tc>
        <w:tc>
          <w:tcPr>
            <w:tcW w:w="2835" w:type="dxa"/>
            <w:tcBorders>
              <w:top w:val="nil"/>
              <w:left w:val="nil"/>
              <w:bottom w:val="single" w:sz="4" w:space="0" w:color="auto"/>
              <w:right w:val="single" w:sz="4" w:space="0" w:color="auto"/>
            </w:tcBorders>
            <w:shd w:val="clear" w:color="auto" w:fill="auto"/>
            <w:hideMark/>
          </w:tcPr>
          <w:p w14:paraId="4A12370F" w14:textId="507BF523"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Hurto de medios o documentos</w:t>
            </w:r>
          </w:p>
        </w:tc>
      </w:tr>
      <w:tr w:rsidR="000D7596" w:rsidRPr="000D7596" w14:paraId="68C9AE13"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539950E1"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3BC0A194" w14:textId="3E7829F7"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revisiones regulares por parte de la gerencia</w:t>
            </w:r>
          </w:p>
        </w:tc>
        <w:tc>
          <w:tcPr>
            <w:tcW w:w="2835" w:type="dxa"/>
            <w:tcBorders>
              <w:top w:val="nil"/>
              <w:left w:val="nil"/>
              <w:bottom w:val="single" w:sz="4" w:space="0" w:color="auto"/>
              <w:right w:val="single" w:sz="4" w:space="0" w:color="auto"/>
            </w:tcBorders>
            <w:shd w:val="clear" w:color="auto" w:fill="auto"/>
            <w:hideMark/>
          </w:tcPr>
          <w:p w14:paraId="68037C6F" w14:textId="22EEB1F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Uso no autorizado de equipo</w:t>
            </w:r>
          </w:p>
        </w:tc>
      </w:tr>
      <w:tr w:rsidR="000D7596" w:rsidRPr="000D7596" w14:paraId="66CF0FB2"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1C28037E"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461AC487" w14:textId="3A2D096C"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para la presentación de informes sobre las debilidades en la seguridad</w:t>
            </w:r>
          </w:p>
        </w:tc>
        <w:tc>
          <w:tcPr>
            <w:tcW w:w="2835" w:type="dxa"/>
            <w:tcBorders>
              <w:top w:val="nil"/>
              <w:left w:val="nil"/>
              <w:bottom w:val="single" w:sz="4" w:space="0" w:color="auto"/>
              <w:right w:val="single" w:sz="4" w:space="0" w:color="auto"/>
            </w:tcBorders>
            <w:shd w:val="clear" w:color="auto" w:fill="auto"/>
            <w:hideMark/>
          </w:tcPr>
          <w:p w14:paraId="0BF23B06" w14:textId="6CCF47C7"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Uso no autorizado de equipo</w:t>
            </w:r>
          </w:p>
        </w:tc>
      </w:tr>
      <w:tr w:rsidR="000D7596" w:rsidRPr="000D7596" w14:paraId="73E50C89" w14:textId="77777777" w:rsidTr="00CD0E92">
        <w:trPr>
          <w:trHeight w:val="20"/>
        </w:trPr>
        <w:tc>
          <w:tcPr>
            <w:tcW w:w="0" w:type="auto"/>
            <w:vMerge/>
            <w:tcBorders>
              <w:top w:val="nil"/>
              <w:left w:val="single" w:sz="4" w:space="0" w:color="auto"/>
              <w:bottom w:val="single" w:sz="4" w:space="0" w:color="auto"/>
              <w:right w:val="single" w:sz="4" w:space="0" w:color="auto"/>
            </w:tcBorders>
            <w:hideMark/>
          </w:tcPr>
          <w:p w14:paraId="309A1A8C" w14:textId="77777777" w:rsidR="00836A8C" w:rsidRPr="000D7596" w:rsidRDefault="00836A8C" w:rsidP="005329A7">
            <w:pPr>
              <w:spacing w:after="0"/>
              <w:jc w:val="center"/>
              <w:rPr>
                <w:rFonts w:ascii="Arial" w:hAnsi="Arial" w:cs="Arial"/>
                <w:b/>
                <w:bCs/>
                <w:sz w:val="16"/>
                <w:szCs w:val="16"/>
              </w:rPr>
            </w:pPr>
          </w:p>
        </w:tc>
        <w:tc>
          <w:tcPr>
            <w:tcW w:w="5654" w:type="dxa"/>
            <w:tcBorders>
              <w:top w:val="nil"/>
              <w:left w:val="nil"/>
              <w:bottom w:val="single" w:sz="4" w:space="0" w:color="auto"/>
              <w:right w:val="single" w:sz="4" w:space="0" w:color="auto"/>
            </w:tcBorders>
            <w:shd w:val="clear" w:color="auto" w:fill="auto"/>
            <w:hideMark/>
          </w:tcPr>
          <w:p w14:paraId="22F94281" w14:textId="67018B6F" w:rsidR="00836A8C" w:rsidRPr="000D7596" w:rsidRDefault="00836A8C" w:rsidP="00DD5BA7">
            <w:pPr>
              <w:spacing w:after="0"/>
              <w:jc w:val="both"/>
              <w:rPr>
                <w:rFonts w:ascii="Arial" w:hAnsi="Arial" w:cs="Arial"/>
                <w:sz w:val="16"/>
                <w:szCs w:val="16"/>
              </w:rPr>
            </w:pPr>
            <w:r w:rsidRPr="000D7596">
              <w:rPr>
                <w:rFonts w:ascii="Arial" w:hAnsi="Arial" w:cs="Arial"/>
                <w:sz w:val="16"/>
                <w:szCs w:val="16"/>
              </w:rPr>
              <w:t>Ausencia de procedimientos del cumplimiento de las disposiciones con los derechos intelectuales.</w:t>
            </w:r>
          </w:p>
        </w:tc>
        <w:tc>
          <w:tcPr>
            <w:tcW w:w="2835" w:type="dxa"/>
            <w:tcBorders>
              <w:top w:val="nil"/>
              <w:left w:val="nil"/>
              <w:bottom w:val="single" w:sz="4" w:space="0" w:color="auto"/>
              <w:right w:val="single" w:sz="4" w:space="0" w:color="auto"/>
            </w:tcBorders>
            <w:shd w:val="clear" w:color="auto" w:fill="auto"/>
            <w:hideMark/>
          </w:tcPr>
          <w:p w14:paraId="4F7919F1" w14:textId="414F2220" w:rsidR="00836A8C" w:rsidRPr="000D7596" w:rsidRDefault="00836A8C" w:rsidP="005329A7">
            <w:pPr>
              <w:spacing w:after="0"/>
              <w:jc w:val="center"/>
              <w:rPr>
                <w:rFonts w:ascii="Arial" w:hAnsi="Arial" w:cs="Arial"/>
                <w:sz w:val="16"/>
                <w:szCs w:val="16"/>
              </w:rPr>
            </w:pPr>
            <w:r w:rsidRPr="000D7596">
              <w:rPr>
                <w:rFonts w:ascii="Arial" w:hAnsi="Arial" w:cs="Arial"/>
                <w:sz w:val="16"/>
                <w:szCs w:val="16"/>
              </w:rPr>
              <w:t>Uso de software falsificado o copiado</w:t>
            </w:r>
          </w:p>
        </w:tc>
      </w:tr>
    </w:tbl>
    <w:p w14:paraId="351EE9BE" w14:textId="77777777" w:rsidR="00836A8C" w:rsidRPr="00E440FC" w:rsidRDefault="00836A8C" w:rsidP="00E440FC">
      <w:pPr>
        <w:spacing w:after="0"/>
        <w:jc w:val="center"/>
        <w:rPr>
          <w:rFonts w:ascii="Arial" w:hAnsi="Arial" w:cs="Arial"/>
          <w:bCs/>
          <w:sz w:val="16"/>
          <w:szCs w:val="16"/>
        </w:rPr>
      </w:pPr>
      <w:r w:rsidRPr="00E440FC">
        <w:rPr>
          <w:rFonts w:ascii="Arial" w:hAnsi="Arial" w:cs="Arial"/>
          <w:b/>
          <w:sz w:val="16"/>
          <w:szCs w:val="16"/>
        </w:rPr>
        <w:t>Fuente:</w:t>
      </w:r>
      <w:r w:rsidRPr="00E440FC">
        <w:rPr>
          <w:rFonts w:ascii="Arial" w:hAnsi="Arial" w:cs="Arial"/>
          <w:bCs/>
          <w:sz w:val="16"/>
          <w:szCs w:val="16"/>
        </w:rPr>
        <w:t xml:space="preserve"> ISO 27005</w:t>
      </w:r>
    </w:p>
    <w:p w14:paraId="5E2A4C93" w14:textId="7C92B8FD" w:rsidR="005F6933" w:rsidRPr="0047587D" w:rsidRDefault="00A222C1" w:rsidP="00A222C1">
      <w:pPr>
        <w:pStyle w:val="Ttulo2"/>
        <w:spacing w:before="0" w:line="240" w:lineRule="auto"/>
        <w:rPr>
          <w:rFonts w:ascii="Arial" w:hAnsi="Arial" w:cs="Arial"/>
          <w:color w:val="auto"/>
          <w:sz w:val="22"/>
          <w:szCs w:val="22"/>
        </w:rPr>
      </w:pPr>
      <w:bookmarkStart w:id="43" w:name="_Toc43217258"/>
      <w:r>
        <w:rPr>
          <w:rFonts w:ascii="Arial" w:hAnsi="Arial" w:cs="Arial"/>
          <w:color w:val="auto"/>
          <w:sz w:val="22"/>
          <w:szCs w:val="22"/>
        </w:rPr>
        <w:t xml:space="preserve">5.4 </w:t>
      </w:r>
      <w:r w:rsidR="005F6933" w:rsidRPr="0047587D">
        <w:rPr>
          <w:rFonts w:ascii="Arial" w:hAnsi="Arial" w:cs="Arial"/>
          <w:color w:val="auto"/>
          <w:sz w:val="22"/>
          <w:szCs w:val="22"/>
        </w:rPr>
        <w:t>VALORACIÓN DE RIESGOS</w:t>
      </w:r>
      <w:bookmarkEnd w:id="43"/>
    </w:p>
    <w:p w14:paraId="047F146D" w14:textId="77777777" w:rsidR="005F6933" w:rsidRPr="0047587D" w:rsidRDefault="005F6933" w:rsidP="005F6933">
      <w:pPr>
        <w:pStyle w:val="Textoindependiente"/>
        <w:spacing w:after="0" w:line="240" w:lineRule="auto"/>
        <w:ind w:left="720"/>
        <w:jc w:val="both"/>
        <w:rPr>
          <w:rFonts w:ascii="Arial" w:hAnsi="Arial" w:cs="Arial"/>
          <w:b/>
          <w:bCs/>
          <w:lang w:val="es-ES"/>
        </w:rPr>
      </w:pPr>
    </w:p>
    <w:p w14:paraId="6A746F56" w14:textId="7E8BA916" w:rsidR="001275A4" w:rsidRPr="0047587D" w:rsidRDefault="00F81CDC" w:rsidP="00984716">
      <w:pPr>
        <w:pStyle w:val="Textoindependiente"/>
        <w:spacing w:after="0" w:line="240" w:lineRule="auto"/>
        <w:jc w:val="both"/>
        <w:rPr>
          <w:rFonts w:ascii="Arial" w:hAnsi="Arial" w:cs="Arial"/>
        </w:rPr>
      </w:pPr>
      <w:r w:rsidRPr="0047587D">
        <w:rPr>
          <w:rFonts w:ascii="Arial" w:hAnsi="Arial" w:cs="Arial"/>
        </w:rPr>
        <w:t>En este paso se e</w:t>
      </w:r>
      <w:r w:rsidR="00984716" w:rsidRPr="0047587D">
        <w:rPr>
          <w:rFonts w:ascii="Arial" w:hAnsi="Arial" w:cs="Arial"/>
        </w:rPr>
        <w:t xml:space="preserve">stablecer la probabilidad de ocurrencia del riesgo y el </w:t>
      </w:r>
      <w:r w:rsidRPr="0047587D">
        <w:rPr>
          <w:rFonts w:ascii="Arial" w:hAnsi="Arial" w:cs="Arial"/>
        </w:rPr>
        <w:t>n</w:t>
      </w:r>
      <w:r w:rsidR="00984716" w:rsidRPr="0047587D">
        <w:rPr>
          <w:rFonts w:ascii="Arial" w:hAnsi="Arial" w:cs="Arial"/>
        </w:rPr>
        <w:t>ivel de consecuencia o impacto, con el fin de estimar la zona de riesgo inicial (RIESGO INHERENTE).</w:t>
      </w:r>
    </w:p>
    <w:p w14:paraId="45A40F00" w14:textId="77777777" w:rsidR="00B871EA" w:rsidRPr="00C1149C" w:rsidRDefault="00B871EA" w:rsidP="00B871EA">
      <w:pPr>
        <w:pStyle w:val="Ttulo3"/>
        <w:rPr>
          <w:rFonts w:ascii="Arial" w:hAnsi="Arial" w:cs="Arial"/>
          <w:color w:val="auto"/>
        </w:rPr>
      </w:pPr>
      <w:bookmarkStart w:id="44" w:name="_Toc43217259"/>
      <w:r w:rsidRPr="00C1149C">
        <w:rPr>
          <w:rFonts w:ascii="Arial" w:hAnsi="Arial" w:cs="Arial"/>
          <w:color w:val="auto"/>
        </w:rPr>
        <w:t>5.4.1. ANÁLISIS DE RIESGOS</w:t>
      </w:r>
      <w:bookmarkEnd w:id="44"/>
    </w:p>
    <w:p w14:paraId="5DAD7E87" w14:textId="77777777" w:rsidR="00FC1D62" w:rsidRDefault="00FC1D62" w:rsidP="00FC1D62">
      <w:pPr>
        <w:pStyle w:val="Textoindependiente"/>
        <w:spacing w:after="0" w:line="240" w:lineRule="auto"/>
        <w:jc w:val="both"/>
        <w:rPr>
          <w:rFonts w:ascii="Arial" w:hAnsi="Arial" w:cs="Arial"/>
        </w:rPr>
      </w:pPr>
    </w:p>
    <w:p w14:paraId="7E275A11" w14:textId="7E3F4E58" w:rsidR="00FC1D62" w:rsidRPr="0047587D" w:rsidRDefault="00FC1D62" w:rsidP="00FC1D62">
      <w:pPr>
        <w:pStyle w:val="Textoindependiente"/>
        <w:spacing w:after="0" w:line="240" w:lineRule="auto"/>
        <w:jc w:val="both"/>
        <w:rPr>
          <w:rFonts w:ascii="Arial" w:hAnsi="Arial" w:cs="Arial"/>
          <w:lang w:val="es-ES"/>
        </w:rPr>
      </w:pPr>
      <w:r w:rsidRPr="0047587D">
        <w:rPr>
          <w:rFonts w:ascii="Arial" w:hAnsi="Arial" w:cs="Arial"/>
        </w:rPr>
        <w:t xml:space="preserve">El análisis del riesgo busca establecer la probabilidad de ocurrencia de los riesgos y el nivel de consecuencias o impacto, calificándolos y evaluándolos con el fin de estimar la zona de riesgo inherente </w:t>
      </w:r>
      <w:r w:rsidRPr="0047587D">
        <w:rPr>
          <w:rFonts w:ascii="Arial" w:hAnsi="Arial" w:cs="Arial"/>
          <w:lang w:val="es-ES"/>
        </w:rPr>
        <w:t>sin controles, ni acciones de tratamiento y ver el grado de exposición al riesgo que tiene la entidad.</w:t>
      </w:r>
    </w:p>
    <w:p w14:paraId="5CF80D71" w14:textId="46B747AB" w:rsidR="00655C9C" w:rsidRPr="0047587D" w:rsidRDefault="00655C9C" w:rsidP="00655C9C">
      <w:pPr>
        <w:pStyle w:val="Textoindependiente"/>
        <w:spacing w:after="0" w:line="240" w:lineRule="auto"/>
        <w:jc w:val="both"/>
        <w:rPr>
          <w:rFonts w:ascii="Arial" w:hAnsi="Arial" w:cs="Arial"/>
          <w:lang w:val="es-ES"/>
        </w:rPr>
      </w:pPr>
      <w:r w:rsidRPr="0047587D">
        <w:rPr>
          <w:rFonts w:ascii="Arial" w:hAnsi="Arial" w:cs="Arial"/>
          <w:lang w:val="es-ES"/>
        </w:rPr>
        <w:t>Se sugiere realizar este análisis con el grupo de personas que más conozcan del proceso, y que por sus conocimientos o experiencia puedan determinar el impacto y la probabilidad del riesgo de acuerdo con los rangos señalados en las</w:t>
      </w:r>
      <w:r w:rsidR="00DD6238" w:rsidRPr="0047587D">
        <w:rPr>
          <w:rFonts w:ascii="Arial" w:hAnsi="Arial" w:cs="Arial"/>
          <w:lang w:val="es-ES"/>
        </w:rPr>
        <w:t xml:space="preserve"> siguientes </w:t>
      </w:r>
      <w:r w:rsidRPr="0047587D">
        <w:rPr>
          <w:rFonts w:ascii="Arial" w:hAnsi="Arial" w:cs="Arial"/>
          <w:lang w:val="es-ES"/>
        </w:rPr>
        <w:t>tablas.</w:t>
      </w:r>
    </w:p>
    <w:p w14:paraId="3A537DCC" w14:textId="5B4A583B" w:rsidR="00BD1CA8" w:rsidRPr="0047587D" w:rsidRDefault="00BD1CA8" w:rsidP="009B7706">
      <w:pPr>
        <w:pStyle w:val="Textoindependiente"/>
        <w:spacing w:after="0" w:line="240" w:lineRule="auto"/>
        <w:jc w:val="both"/>
        <w:rPr>
          <w:rFonts w:ascii="Arial" w:hAnsi="Arial" w:cs="Arial"/>
        </w:rPr>
      </w:pPr>
      <w:r w:rsidRPr="0047587D">
        <w:rPr>
          <w:rFonts w:ascii="Arial" w:hAnsi="Arial" w:cs="Arial"/>
        </w:rPr>
        <w:t>Para adelantar el análisis del riesgo se deben considerar los siguientes aspectos:</w:t>
      </w:r>
    </w:p>
    <w:p w14:paraId="300DD626" w14:textId="77777777" w:rsidR="001275A4" w:rsidRPr="0047587D" w:rsidRDefault="001275A4" w:rsidP="009B7706">
      <w:pPr>
        <w:pStyle w:val="Textoindependiente"/>
        <w:spacing w:after="0" w:line="240" w:lineRule="auto"/>
        <w:jc w:val="both"/>
        <w:rPr>
          <w:rFonts w:ascii="Arial" w:hAnsi="Arial" w:cs="Arial"/>
        </w:rPr>
      </w:pPr>
    </w:p>
    <w:p w14:paraId="25123916" w14:textId="36EBED4F" w:rsidR="00DE7B48" w:rsidRPr="00CA0CA7" w:rsidRDefault="008565A4" w:rsidP="00CA0CA7">
      <w:pPr>
        <w:autoSpaceDE w:val="0"/>
        <w:autoSpaceDN w:val="0"/>
        <w:adjustRightInd w:val="0"/>
        <w:spacing w:after="0" w:line="240" w:lineRule="auto"/>
        <w:jc w:val="both"/>
        <w:rPr>
          <w:rFonts w:ascii="Arial" w:hAnsi="Arial" w:cs="Arial"/>
          <w:lang w:val="es-ES"/>
        </w:rPr>
      </w:pPr>
      <w:bookmarkStart w:id="45" w:name="_Toc43217260"/>
      <w:r>
        <w:rPr>
          <w:rStyle w:val="Ttulo3Car"/>
          <w:rFonts w:ascii="Arial" w:hAnsi="Arial" w:cs="Arial"/>
          <w:color w:val="auto"/>
        </w:rPr>
        <w:t xml:space="preserve">Cálculo de la </w:t>
      </w:r>
      <w:r w:rsidR="00BD1CA8" w:rsidRPr="00CA0CA7">
        <w:rPr>
          <w:rStyle w:val="Ttulo3Car"/>
          <w:rFonts w:ascii="Arial" w:hAnsi="Arial" w:cs="Arial"/>
          <w:color w:val="auto"/>
        </w:rPr>
        <w:t>Probabilidad</w:t>
      </w:r>
      <w:bookmarkEnd w:id="45"/>
      <w:r w:rsidR="00BD1CA8" w:rsidRPr="00CA0CA7">
        <w:rPr>
          <w:rFonts w:ascii="Arial" w:hAnsi="Arial" w:cs="Arial"/>
          <w:lang w:val="es-ES"/>
        </w:rPr>
        <w:t xml:space="preserve">: </w:t>
      </w:r>
    </w:p>
    <w:p w14:paraId="1DDD3DE2" w14:textId="44B63EA6" w:rsidR="00BD1CA8" w:rsidRPr="0047587D" w:rsidRDefault="00BD1CA8" w:rsidP="00A16953">
      <w:pPr>
        <w:autoSpaceDE w:val="0"/>
        <w:autoSpaceDN w:val="0"/>
        <w:adjustRightInd w:val="0"/>
        <w:spacing w:after="0" w:line="240" w:lineRule="auto"/>
        <w:jc w:val="both"/>
        <w:rPr>
          <w:rFonts w:ascii="Arial" w:hAnsi="Arial" w:cs="Arial"/>
          <w:lang w:val="es-ES"/>
        </w:rPr>
      </w:pPr>
      <w:r w:rsidRPr="0047587D">
        <w:rPr>
          <w:rFonts w:ascii="Arial" w:hAnsi="Arial" w:cs="Arial"/>
          <w:lang w:val="es-ES"/>
        </w:rPr>
        <w:t xml:space="preserve">La posibilidad de ocurrencia del </w:t>
      </w:r>
      <w:r w:rsidR="00655C9C" w:rsidRPr="0047587D">
        <w:rPr>
          <w:rFonts w:ascii="Arial" w:hAnsi="Arial" w:cs="Arial"/>
          <w:lang w:val="es-ES"/>
        </w:rPr>
        <w:t>riesgo</w:t>
      </w:r>
      <w:r w:rsidRPr="0047587D">
        <w:rPr>
          <w:rFonts w:ascii="Arial" w:hAnsi="Arial" w:cs="Arial"/>
          <w:lang w:val="es-ES"/>
        </w:rPr>
        <w:t xml:space="preserve"> representa el número de veces que el riesgo se ha presentado en un determi</w:t>
      </w:r>
      <w:r w:rsidR="00C1017A" w:rsidRPr="0047587D">
        <w:rPr>
          <w:rFonts w:ascii="Arial" w:hAnsi="Arial" w:cs="Arial"/>
          <w:lang w:val="es-ES"/>
        </w:rPr>
        <w:t>nado tiempo o puede presentarse.</w:t>
      </w:r>
      <w:r w:rsidR="000F2FCE" w:rsidRPr="0047587D">
        <w:rPr>
          <w:rFonts w:ascii="Arial" w:hAnsi="Arial" w:cs="Arial"/>
          <w:lang w:val="es-ES"/>
        </w:rPr>
        <w:t xml:space="preserve"> </w:t>
      </w:r>
      <w:r w:rsidR="00E365EF" w:rsidRPr="0047587D">
        <w:rPr>
          <w:rFonts w:ascii="Arial" w:hAnsi="Arial" w:cs="Arial"/>
          <w:lang w:val="es-ES"/>
        </w:rPr>
        <w:t>P</w:t>
      </w:r>
      <w:r w:rsidR="000F2FCE" w:rsidRPr="0047587D">
        <w:rPr>
          <w:rFonts w:ascii="Arial" w:hAnsi="Arial" w:cs="Arial"/>
          <w:lang w:val="es-ES"/>
        </w:rPr>
        <w:t>uede ser medida con criterios de frecuencia o factibilidad</w:t>
      </w:r>
    </w:p>
    <w:p w14:paraId="2E08A9D6" w14:textId="77777777" w:rsidR="000F2FCE" w:rsidRPr="0047587D" w:rsidRDefault="000F2FCE" w:rsidP="000F2FCE">
      <w:pPr>
        <w:pStyle w:val="Prrafodelista"/>
        <w:autoSpaceDE w:val="0"/>
        <w:autoSpaceDN w:val="0"/>
        <w:adjustRightInd w:val="0"/>
        <w:spacing w:after="0" w:line="240" w:lineRule="auto"/>
        <w:ind w:left="1440"/>
        <w:jc w:val="both"/>
        <w:rPr>
          <w:rFonts w:ascii="Arial" w:hAnsi="Arial" w:cs="Arial"/>
          <w:lang w:val="es-ES"/>
        </w:rPr>
      </w:pPr>
    </w:p>
    <w:p w14:paraId="66E3DF10" w14:textId="383C02BD" w:rsidR="000F2FCE" w:rsidRPr="0047587D" w:rsidRDefault="000F2FCE" w:rsidP="00A16953">
      <w:pPr>
        <w:pStyle w:val="Prrafodelista"/>
        <w:numPr>
          <w:ilvl w:val="1"/>
          <w:numId w:val="6"/>
        </w:numPr>
        <w:autoSpaceDE w:val="0"/>
        <w:autoSpaceDN w:val="0"/>
        <w:adjustRightInd w:val="0"/>
        <w:spacing w:after="0" w:line="240" w:lineRule="auto"/>
        <w:ind w:left="284" w:hanging="283"/>
        <w:jc w:val="both"/>
        <w:rPr>
          <w:rFonts w:ascii="Arial" w:hAnsi="Arial" w:cs="Arial"/>
          <w:lang w:val="es-ES"/>
        </w:rPr>
      </w:pPr>
      <w:r w:rsidRPr="0047587D">
        <w:rPr>
          <w:rFonts w:ascii="Arial" w:hAnsi="Arial" w:cs="Arial"/>
          <w:u w:val="single"/>
          <w:lang w:val="es-ES"/>
        </w:rPr>
        <w:t>Frecuencia</w:t>
      </w:r>
      <w:r w:rsidR="00E365EF" w:rsidRPr="0047587D">
        <w:rPr>
          <w:rFonts w:ascii="Arial" w:hAnsi="Arial" w:cs="Arial"/>
          <w:u w:val="single"/>
          <w:lang w:val="es-ES"/>
        </w:rPr>
        <w:t>:</w:t>
      </w:r>
      <w:r w:rsidRPr="0047587D">
        <w:rPr>
          <w:rFonts w:ascii="Arial" w:hAnsi="Arial" w:cs="Arial"/>
          <w:lang w:val="es-ES"/>
        </w:rPr>
        <w:t xml:space="preserve"> </w:t>
      </w:r>
      <w:r w:rsidR="00E365EF" w:rsidRPr="0047587D">
        <w:rPr>
          <w:rFonts w:ascii="Arial" w:hAnsi="Arial" w:cs="Arial"/>
          <w:lang w:val="es-ES"/>
        </w:rPr>
        <w:t>S</w:t>
      </w:r>
      <w:r w:rsidRPr="0047587D">
        <w:rPr>
          <w:rFonts w:ascii="Arial" w:hAnsi="Arial" w:cs="Arial"/>
          <w:lang w:val="es-ES"/>
        </w:rPr>
        <w:t>e analizan el # eventos en un periodo determinado, se trata de hechos que se han materializado o se cuenta con un historial de situaciones o eventos asociados al riesgo.</w:t>
      </w:r>
    </w:p>
    <w:p w14:paraId="7141D437" w14:textId="77777777" w:rsidR="00DD6238" w:rsidRPr="0047587D" w:rsidRDefault="00DD6238" w:rsidP="00A16953">
      <w:pPr>
        <w:pStyle w:val="Prrafodelista"/>
        <w:autoSpaceDE w:val="0"/>
        <w:autoSpaceDN w:val="0"/>
        <w:adjustRightInd w:val="0"/>
        <w:spacing w:after="0" w:line="240" w:lineRule="auto"/>
        <w:ind w:left="284" w:hanging="283"/>
        <w:jc w:val="both"/>
        <w:rPr>
          <w:rFonts w:ascii="Arial" w:hAnsi="Arial" w:cs="Arial"/>
          <w:lang w:val="es-ES"/>
        </w:rPr>
      </w:pPr>
    </w:p>
    <w:p w14:paraId="1BFE7388" w14:textId="7D392961" w:rsidR="000F2FCE" w:rsidRPr="0047587D" w:rsidRDefault="000F2FCE" w:rsidP="00A16953">
      <w:pPr>
        <w:pStyle w:val="Prrafodelista"/>
        <w:numPr>
          <w:ilvl w:val="1"/>
          <w:numId w:val="6"/>
        </w:numPr>
        <w:autoSpaceDE w:val="0"/>
        <w:autoSpaceDN w:val="0"/>
        <w:adjustRightInd w:val="0"/>
        <w:spacing w:after="0" w:line="240" w:lineRule="auto"/>
        <w:ind w:left="284" w:hanging="283"/>
        <w:jc w:val="both"/>
        <w:rPr>
          <w:rFonts w:ascii="Arial" w:hAnsi="Arial" w:cs="Arial"/>
          <w:lang w:val="es-ES"/>
        </w:rPr>
      </w:pPr>
      <w:r w:rsidRPr="0047587D">
        <w:rPr>
          <w:rFonts w:ascii="Arial" w:hAnsi="Arial" w:cs="Arial"/>
          <w:u w:val="single"/>
          <w:lang w:val="es-ES"/>
        </w:rPr>
        <w:t>Factibilidad</w:t>
      </w:r>
      <w:r w:rsidR="00E365EF" w:rsidRPr="0047587D">
        <w:rPr>
          <w:rFonts w:ascii="Arial" w:hAnsi="Arial" w:cs="Arial"/>
          <w:u w:val="single"/>
          <w:lang w:val="es-ES"/>
        </w:rPr>
        <w:t>:</w:t>
      </w:r>
      <w:r w:rsidRPr="0047587D">
        <w:rPr>
          <w:rFonts w:ascii="Arial" w:hAnsi="Arial" w:cs="Arial"/>
          <w:lang w:val="es-ES"/>
        </w:rPr>
        <w:t xml:space="preserve"> </w:t>
      </w:r>
      <w:r w:rsidR="00E365EF" w:rsidRPr="0047587D">
        <w:rPr>
          <w:rFonts w:ascii="Arial" w:hAnsi="Arial" w:cs="Arial"/>
          <w:lang w:val="es-ES"/>
        </w:rPr>
        <w:t>S</w:t>
      </w:r>
      <w:r w:rsidRPr="0047587D">
        <w:rPr>
          <w:rFonts w:ascii="Arial" w:hAnsi="Arial" w:cs="Arial"/>
          <w:lang w:val="es-ES"/>
        </w:rPr>
        <w:t xml:space="preserve">e analiza la presencia de factores internos y externos que pueden propiciar el riesgo, se trata en este caso de un hecho que no se ha </w:t>
      </w:r>
      <w:r w:rsidR="00687206" w:rsidRPr="0047587D">
        <w:rPr>
          <w:rFonts w:ascii="Arial" w:hAnsi="Arial" w:cs="Arial"/>
          <w:lang w:val="es-ES"/>
        </w:rPr>
        <w:t>presentado,</w:t>
      </w:r>
      <w:r w:rsidRPr="0047587D">
        <w:rPr>
          <w:rFonts w:ascii="Arial" w:hAnsi="Arial" w:cs="Arial"/>
          <w:lang w:val="es-ES"/>
        </w:rPr>
        <w:t xml:space="preserve"> pero es posible que se dé.</w:t>
      </w:r>
    </w:p>
    <w:p w14:paraId="14F56C0C" w14:textId="05772DBB" w:rsidR="00DE42DB" w:rsidRPr="0047587D" w:rsidRDefault="00DE42DB" w:rsidP="00DE42DB">
      <w:pPr>
        <w:pStyle w:val="Prrafodelista"/>
        <w:autoSpaceDE w:val="0"/>
        <w:autoSpaceDN w:val="0"/>
        <w:adjustRightInd w:val="0"/>
        <w:spacing w:after="0" w:line="240" w:lineRule="auto"/>
        <w:ind w:left="1440"/>
        <w:jc w:val="both"/>
        <w:rPr>
          <w:rFonts w:ascii="Arial" w:hAnsi="Arial" w:cs="Arial"/>
          <w:lang w:val="es-ES"/>
        </w:rPr>
      </w:pPr>
    </w:p>
    <w:p w14:paraId="5F471B12" w14:textId="5F97DE3F" w:rsidR="00687206" w:rsidRPr="0047587D" w:rsidRDefault="00687206" w:rsidP="00687206">
      <w:pPr>
        <w:pStyle w:val="Textoindependiente"/>
        <w:spacing w:after="0" w:line="240" w:lineRule="auto"/>
        <w:jc w:val="both"/>
        <w:rPr>
          <w:rFonts w:ascii="Arial" w:hAnsi="Arial" w:cs="Arial"/>
          <w:lang w:val="es-ES"/>
        </w:rPr>
      </w:pPr>
      <w:r w:rsidRPr="0047587D">
        <w:rPr>
          <w:rFonts w:ascii="Arial" w:hAnsi="Arial" w:cs="Arial"/>
          <w:lang w:val="es-ES"/>
        </w:rPr>
        <w:t xml:space="preserve">Para su determinación se utiliza la tabla de probabilidad </w:t>
      </w:r>
    </w:p>
    <w:p w14:paraId="6035ED34" w14:textId="77777777" w:rsidR="00086BC3" w:rsidRPr="0047587D" w:rsidRDefault="00086BC3" w:rsidP="00687206">
      <w:pPr>
        <w:pStyle w:val="Textoindependiente"/>
        <w:spacing w:after="0" w:line="240" w:lineRule="auto"/>
        <w:jc w:val="both"/>
        <w:rPr>
          <w:rFonts w:ascii="Arial" w:hAnsi="Arial" w:cs="Arial"/>
          <w:lang w:val="es-ES"/>
        </w:rPr>
      </w:pPr>
    </w:p>
    <w:p w14:paraId="6063E862" w14:textId="2FA8D68C" w:rsidR="00086BC3" w:rsidRPr="0047587D" w:rsidRDefault="00086BC3" w:rsidP="00086BC3">
      <w:pPr>
        <w:pStyle w:val="Descripcin"/>
        <w:spacing w:after="0"/>
        <w:jc w:val="center"/>
        <w:rPr>
          <w:rFonts w:ascii="Arial" w:hAnsi="Arial" w:cs="Arial"/>
          <w:color w:val="auto"/>
          <w:sz w:val="16"/>
          <w:szCs w:val="16"/>
        </w:rPr>
      </w:pPr>
      <w:bookmarkStart w:id="46" w:name="_Toc42867636"/>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ED0D4A">
        <w:rPr>
          <w:rFonts w:ascii="Arial" w:hAnsi="Arial" w:cs="Arial"/>
          <w:noProof/>
          <w:color w:val="auto"/>
          <w:szCs w:val="22"/>
        </w:rPr>
        <w:t>15</w:t>
      </w:r>
      <w:r w:rsidRPr="0047587D">
        <w:rPr>
          <w:rFonts w:ascii="Arial" w:hAnsi="Arial" w:cs="Arial"/>
          <w:color w:val="auto"/>
          <w:szCs w:val="22"/>
        </w:rPr>
        <w:fldChar w:fldCharType="end"/>
      </w:r>
      <w:r w:rsidRPr="0047587D">
        <w:rPr>
          <w:rFonts w:ascii="Arial" w:eastAsia="Times New Roman" w:hAnsi="Arial" w:cs="Arial"/>
          <w:b w:val="0"/>
          <w:bCs w:val="0"/>
          <w:color w:val="auto"/>
          <w:szCs w:val="22"/>
        </w:rPr>
        <w:t xml:space="preserve"> </w:t>
      </w:r>
      <w:r w:rsidR="00D7630B" w:rsidRPr="0047587D">
        <w:rPr>
          <w:rFonts w:ascii="Arial" w:eastAsia="Times New Roman" w:hAnsi="Arial" w:cs="Arial"/>
          <w:b w:val="0"/>
          <w:color w:val="auto"/>
          <w:szCs w:val="22"/>
        </w:rPr>
        <w:t>Criterios parar calificar la probabilidad</w:t>
      </w:r>
      <w:bookmarkEnd w:id="46"/>
    </w:p>
    <w:tbl>
      <w:tblPr>
        <w:tblW w:w="0" w:type="auto"/>
        <w:tblCellMar>
          <w:left w:w="70" w:type="dxa"/>
          <w:right w:w="70" w:type="dxa"/>
        </w:tblCellMar>
        <w:tblLook w:val="04A0" w:firstRow="1" w:lastRow="0" w:firstColumn="1" w:lastColumn="0" w:noHBand="0" w:noVBand="1"/>
      </w:tblPr>
      <w:tblGrid>
        <w:gridCol w:w="612"/>
        <w:gridCol w:w="1189"/>
        <w:gridCol w:w="5282"/>
        <w:gridCol w:w="2987"/>
      </w:tblGrid>
      <w:tr w:rsidR="0047587D" w:rsidRPr="0047587D" w14:paraId="47562E35" w14:textId="77777777" w:rsidTr="00AD0DE0">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3A1EB6C3"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PROBABILIDAD</w:t>
            </w:r>
          </w:p>
        </w:tc>
      </w:tr>
      <w:tr w:rsidR="0047587D" w:rsidRPr="0047587D" w14:paraId="22FF0E20" w14:textId="77777777" w:rsidTr="00C93677">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hideMark/>
          </w:tcPr>
          <w:p w14:paraId="50377926"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NIVEL</w:t>
            </w:r>
          </w:p>
        </w:tc>
        <w:tc>
          <w:tcPr>
            <w:tcW w:w="0" w:type="auto"/>
            <w:tcBorders>
              <w:top w:val="nil"/>
              <w:left w:val="nil"/>
              <w:bottom w:val="single" w:sz="4" w:space="0" w:color="auto"/>
              <w:right w:val="single" w:sz="4" w:space="0" w:color="auto"/>
            </w:tcBorders>
            <w:shd w:val="clear" w:color="000000" w:fill="D8D8D8"/>
            <w:vAlign w:val="center"/>
            <w:hideMark/>
          </w:tcPr>
          <w:p w14:paraId="7B2F9519"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DESCRIPTOR</w:t>
            </w:r>
          </w:p>
        </w:tc>
        <w:tc>
          <w:tcPr>
            <w:tcW w:w="5282" w:type="dxa"/>
            <w:tcBorders>
              <w:top w:val="single" w:sz="4" w:space="0" w:color="auto"/>
              <w:left w:val="nil"/>
              <w:bottom w:val="single" w:sz="4" w:space="0" w:color="auto"/>
              <w:right w:val="single" w:sz="4" w:space="0" w:color="auto"/>
            </w:tcBorders>
            <w:shd w:val="clear" w:color="000000" w:fill="D8D8D8"/>
            <w:vAlign w:val="center"/>
            <w:hideMark/>
          </w:tcPr>
          <w:p w14:paraId="6B77C84E"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DESCRIPCIÓN</w:t>
            </w:r>
          </w:p>
        </w:tc>
        <w:tc>
          <w:tcPr>
            <w:tcW w:w="2987" w:type="dxa"/>
            <w:tcBorders>
              <w:top w:val="single" w:sz="4" w:space="0" w:color="auto"/>
              <w:left w:val="nil"/>
              <w:bottom w:val="single" w:sz="4" w:space="0" w:color="auto"/>
              <w:right w:val="single" w:sz="4" w:space="0" w:color="auto"/>
            </w:tcBorders>
            <w:shd w:val="clear" w:color="000000" w:fill="D8D8D8"/>
            <w:vAlign w:val="center"/>
            <w:hideMark/>
          </w:tcPr>
          <w:p w14:paraId="6D4C4BA6"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FRECUENCIA</w:t>
            </w:r>
          </w:p>
        </w:tc>
      </w:tr>
      <w:tr w:rsidR="0047587D" w:rsidRPr="0047587D" w14:paraId="74FFCD6E" w14:textId="77777777" w:rsidTr="00C9367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DADFA"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6982D2E"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Casi Cierta</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570A23FD"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Se espera que el evento ocurra en la mayoría de las circunstancias.</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3B13786D" w14:textId="00950978"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Más de vez al año.</w:t>
            </w:r>
          </w:p>
        </w:tc>
      </w:tr>
      <w:tr w:rsidR="0047587D" w:rsidRPr="0047587D" w14:paraId="2951205B" w14:textId="77777777" w:rsidTr="00C9367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8DB04"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B76EB36"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Probable</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1C2A70C1"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Es viable que el evento ocurra en la mayoría de las circunstancias.</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23345297"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Al menos 1 vez en el último año.</w:t>
            </w:r>
          </w:p>
        </w:tc>
      </w:tr>
      <w:tr w:rsidR="0047587D" w:rsidRPr="0047587D" w14:paraId="054A842D" w14:textId="77777777" w:rsidTr="00C9367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31110"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C249AA"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Posible</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5990B0BC"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El evento podría ocurrir en algún momento.</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1ED8FC0F"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Al menos 1 vez en los últimos 2 años.</w:t>
            </w:r>
          </w:p>
        </w:tc>
      </w:tr>
      <w:tr w:rsidR="0047587D" w:rsidRPr="0047587D" w14:paraId="369B8D9C" w14:textId="77777777" w:rsidTr="00C9367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D52B8"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81B224D"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Improbable</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43FFCC6C"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El evento puede ocurrir en algún momento.</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47522D2A"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Al menos 1 vez en los últimos 4 años.</w:t>
            </w:r>
          </w:p>
        </w:tc>
      </w:tr>
      <w:tr w:rsidR="0047587D" w:rsidRPr="0047587D" w14:paraId="349827C9" w14:textId="77777777" w:rsidTr="00C9367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45BFD"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E99A2DF" w14:textId="77777777" w:rsidR="00C00B47" w:rsidRPr="0047587D" w:rsidRDefault="00C00B47" w:rsidP="005E2F9B">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Raro</w:t>
            </w:r>
          </w:p>
        </w:tc>
        <w:tc>
          <w:tcPr>
            <w:tcW w:w="5282" w:type="dxa"/>
            <w:tcBorders>
              <w:top w:val="single" w:sz="4" w:space="0" w:color="auto"/>
              <w:left w:val="nil"/>
              <w:bottom w:val="single" w:sz="4" w:space="0" w:color="auto"/>
              <w:right w:val="single" w:sz="4" w:space="0" w:color="auto"/>
            </w:tcBorders>
            <w:shd w:val="clear" w:color="auto" w:fill="auto"/>
            <w:vAlign w:val="center"/>
            <w:hideMark/>
          </w:tcPr>
          <w:p w14:paraId="270A1410" w14:textId="3CBB43D9"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 xml:space="preserve">El evento puede ocurrir solo en circunstancias </w:t>
            </w:r>
            <w:r w:rsidR="005E2F9B" w:rsidRPr="0047587D">
              <w:rPr>
                <w:rFonts w:ascii="Arial" w:eastAsia="Times New Roman" w:hAnsi="Arial" w:cs="Arial"/>
                <w:sz w:val="16"/>
                <w:szCs w:val="16"/>
              </w:rPr>
              <w:t>excepcionales. (</w:t>
            </w:r>
            <w:r w:rsidRPr="0047587D">
              <w:rPr>
                <w:rFonts w:ascii="Arial" w:eastAsia="Times New Roman" w:hAnsi="Arial" w:cs="Arial"/>
                <w:sz w:val="16"/>
                <w:szCs w:val="16"/>
              </w:rPr>
              <w:t>poco comunes o anormales)</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48B0757D" w14:textId="77777777" w:rsidR="00C00B47" w:rsidRPr="0047587D" w:rsidRDefault="00C00B47" w:rsidP="005E2F9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No se ha presentado en los últimos 4 años.</w:t>
            </w:r>
          </w:p>
        </w:tc>
      </w:tr>
    </w:tbl>
    <w:p w14:paraId="6E396E47" w14:textId="192311EC" w:rsidR="00C00B47" w:rsidRPr="00934523" w:rsidRDefault="00086BC3" w:rsidP="00086BC3">
      <w:pPr>
        <w:pStyle w:val="Descripcin"/>
        <w:spacing w:after="0"/>
        <w:jc w:val="center"/>
        <w:rPr>
          <w:rFonts w:ascii="Arial" w:hAnsi="Arial" w:cs="Arial"/>
          <w:color w:val="auto"/>
          <w:sz w:val="16"/>
          <w:szCs w:val="16"/>
          <w:lang w:val="es-ES"/>
        </w:rPr>
      </w:pPr>
      <w:r w:rsidRPr="00934523">
        <w:rPr>
          <w:rFonts w:ascii="Arial" w:eastAsia="Times New Roman" w:hAnsi="Arial" w:cs="Arial"/>
          <w:bCs w:val="0"/>
          <w:color w:val="auto"/>
          <w:sz w:val="16"/>
          <w:szCs w:val="20"/>
        </w:rPr>
        <w:t>Fuente</w:t>
      </w:r>
      <w:r w:rsidRPr="00934523">
        <w:rPr>
          <w:rFonts w:ascii="Arial" w:eastAsia="Times New Roman" w:hAnsi="Arial" w:cs="Arial"/>
          <w:b w:val="0"/>
          <w:bCs w:val="0"/>
          <w:color w:val="auto"/>
          <w:sz w:val="16"/>
          <w:szCs w:val="20"/>
        </w:rPr>
        <w:t>:</w:t>
      </w:r>
      <w:r w:rsidR="0080157D" w:rsidRPr="00934523">
        <w:rPr>
          <w:rFonts w:ascii="Arial" w:eastAsia="Times New Roman" w:hAnsi="Arial" w:cs="Arial"/>
          <w:b w:val="0"/>
          <w:bCs w:val="0"/>
          <w:color w:val="auto"/>
          <w:sz w:val="16"/>
          <w:szCs w:val="20"/>
        </w:rPr>
        <w:t xml:space="preserve"> DESI-FM-0</w:t>
      </w:r>
      <w:r w:rsidR="005E2F9B" w:rsidRPr="00934523">
        <w:rPr>
          <w:rFonts w:ascii="Arial" w:eastAsia="Times New Roman" w:hAnsi="Arial" w:cs="Arial"/>
          <w:b w:val="0"/>
          <w:bCs w:val="0"/>
          <w:color w:val="auto"/>
          <w:sz w:val="16"/>
          <w:szCs w:val="20"/>
        </w:rPr>
        <w:t>1</w:t>
      </w:r>
      <w:r w:rsidR="0080157D" w:rsidRPr="00934523">
        <w:rPr>
          <w:rFonts w:ascii="Arial" w:eastAsia="Times New Roman" w:hAnsi="Arial" w:cs="Arial"/>
          <w:b w:val="0"/>
          <w:bCs w:val="0"/>
          <w:color w:val="auto"/>
          <w:sz w:val="16"/>
          <w:szCs w:val="20"/>
        </w:rPr>
        <w:t>8</w:t>
      </w:r>
      <w:r w:rsidRPr="00934523">
        <w:rPr>
          <w:rFonts w:ascii="Arial" w:eastAsia="Times New Roman" w:hAnsi="Arial" w:cs="Arial"/>
          <w:b w:val="0"/>
          <w:bCs w:val="0"/>
          <w:color w:val="auto"/>
          <w:sz w:val="16"/>
          <w:szCs w:val="20"/>
        </w:rPr>
        <w:t xml:space="preserve"> Formato </w:t>
      </w:r>
      <w:r w:rsidR="00FB1791" w:rsidRPr="00934523">
        <w:rPr>
          <w:rFonts w:ascii="Arial" w:eastAsia="Times New Roman" w:hAnsi="Arial" w:cs="Arial"/>
          <w:b w:val="0"/>
          <w:bCs w:val="0"/>
          <w:color w:val="auto"/>
          <w:sz w:val="16"/>
          <w:szCs w:val="20"/>
        </w:rPr>
        <w:t>mapa de riesgos por proceso</w:t>
      </w:r>
    </w:p>
    <w:p w14:paraId="22041A95" w14:textId="127C7B1C" w:rsidR="00687206" w:rsidRPr="0047587D" w:rsidRDefault="00687206" w:rsidP="00687206">
      <w:pPr>
        <w:pStyle w:val="Textoindependiente"/>
        <w:spacing w:after="0" w:line="240" w:lineRule="auto"/>
        <w:jc w:val="both"/>
        <w:rPr>
          <w:rFonts w:ascii="Arial" w:hAnsi="Arial" w:cs="Arial"/>
          <w:lang w:val="es-ES"/>
        </w:rPr>
      </w:pPr>
    </w:p>
    <w:p w14:paraId="4C8B9565" w14:textId="6FD311C6" w:rsidR="00687206" w:rsidRPr="0047587D" w:rsidRDefault="00637CF1" w:rsidP="00687206">
      <w:pPr>
        <w:pStyle w:val="Textoindependiente"/>
        <w:spacing w:after="0" w:line="240" w:lineRule="auto"/>
        <w:jc w:val="both"/>
        <w:rPr>
          <w:rFonts w:ascii="Arial" w:hAnsi="Arial" w:cs="Arial"/>
          <w:lang w:val="es-ES"/>
        </w:rPr>
      </w:pPr>
      <w:r w:rsidRPr="0047587D">
        <w:rPr>
          <w:rFonts w:ascii="Arial" w:hAnsi="Arial" w:cs="Arial"/>
          <w:lang w:val="es-ES"/>
        </w:rPr>
        <w:t>Para este</w:t>
      </w:r>
      <w:r w:rsidR="00687206" w:rsidRPr="0047587D">
        <w:rPr>
          <w:rFonts w:ascii="Arial" w:hAnsi="Arial" w:cs="Arial"/>
          <w:lang w:val="es-ES"/>
        </w:rPr>
        <w:t xml:space="preserve"> paso los integrantes del equipo de trabajo designados por </w:t>
      </w:r>
      <w:r w:rsidR="003633EF" w:rsidRPr="0047587D">
        <w:rPr>
          <w:rFonts w:ascii="Arial" w:hAnsi="Arial" w:cs="Arial"/>
          <w:lang w:val="es-ES"/>
        </w:rPr>
        <w:t>el responsable directivo</w:t>
      </w:r>
      <w:r w:rsidR="00687206" w:rsidRPr="0047587D">
        <w:rPr>
          <w:rFonts w:ascii="Arial" w:hAnsi="Arial" w:cs="Arial"/>
          <w:lang w:val="es-ES"/>
        </w:rPr>
        <w:t xml:space="preserve">, a menos que posean datos históricos sobre el número de eventos que se hayan materializado en un periodo de tiempo, deben calificar el nivel de probabilidad en términos de factibilidad, </w:t>
      </w:r>
      <w:r w:rsidR="00100C50" w:rsidRPr="0047587D">
        <w:rPr>
          <w:rFonts w:ascii="Arial" w:hAnsi="Arial" w:cs="Arial"/>
          <w:lang w:val="es-ES"/>
        </w:rPr>
        <w:t>se trabajará de acuerdo con la experiencia de los responsables que desarrollan el proceso y de sus factores internos y externos.</w:t>
      </w:r>
      <w:r w:rsidR="00687206" w:rsidRPr="0047587D">
        <w:rPr>
          <w:rFonts w:ascii="Arial" w:hAnsi="Arial" w:cs="Arial"/>
          <w:lang w:val="es-ES"/>
        </w:rPr>
        <w:t>, de acuerdo con la tabla de criterios establecida.</w:t>
      </w:r>
    </w:p>
    <w:p w14:paraId="704093AE" w14:textId="77777777" w:rsidR="00D91827" w:rsidRPr="0047587D" w:rsidRDefault="00D91827" w:rsidP="00687206">
      <w:pPr>
        <w:pStyle w:val="Textoindependiente"/>
        <w:spacing w:after="0" w:line="240" w:lineRule="auto"/>
        <w:jc w:val="both"/>
        <w:rPr>
          <w:rFonts w:ascii="Arial" w:hAnsi="Arial" w:cs="Arial"/>
          <w:lang w:val="es-ES"/>
        </w:rPr>
      </w:pPr>
    </w:p>
    <w:p w14:paraId="1114106A" w14:textId="7287EA0C" w:rsidR="00687206" w:rsidRPr="0047587D" w:rsidRDefault="00687206" w:rsidP="00687206">
      <w:pPr>
        <w:pStyle w:val="Descripcin"/>
        <w:spacing w:after="0"/>
        <w:jc w:val="center"/>
        <w:rPr>
          <w:rFonts w:ascii="Arial" w:hAnsi="Arial" w:cs="Arial"/>
          <w:color w:val="auto"/>
          <w:szCs w:val="22"/>
        </w:rPr>
      </w:pPr>
      <w:bookmarkStart w:id="47" w:name="_Toc42867637"/>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ED0D4A">
        <w:rPr>
          <w:rFonts w:ascii="Arial" w:hAnsi="Arial" w:cs="Arial"/>
          <w:noProof/>
          <w:color w:val="auto"/>
          <w:szCs w:val="22"/>
        </w:rPr>
        <w:t>16</w:t>
      </w:r>
      <w:r w:rsidRPr="0047587D">
        <w:rPr>
          <w:rFonts w:ascii="Arial" w:hAnsi="Arial" w:cs="Arial"/>
          <w:color w:val="auto"/>
          <w:szCs w:val="22"/>
        </w:rPr>
        <w:fldChar w:fldCharType="end"/>
      </w:r>
      <w:r w:rsidRPr="0047587D">
        <w:rPr>
          <w:rFonts w:ascii="Arial" w:hAnsi="Arial" w:cs="Arial"/>
          <w:color w:val="auto"/>
          <w:szCs w:val="22"/>
        </w:rPr>
        <w:t xml:space="preserve"> </w:t>
      </w:r>
      <w:r w:rsidR="002A7973" w:rsidRPr="0047587D">
        <w:rPr>
          <w:rFonts w:ascii="Arial" w:hAnsi="Arial" w:cs="Arial"/>
          <w:b w:val="0"/>
          <w:bCs w:val="0"/>
          <w:color w:val="auto"/>
          <w:szCs w:val="22"/>
        </w:rPr>
        <w:t xml:space="preserve">Matriz de </w:t>
      </w:r>
      <w:r w:rsidR="00833231" w:rsidRPr="0047587D">
        <w:rPr>
          <w:rFonts w:ascii="Arial" w:hAnsi="Arial" w:cs="Arial"/>
          <w:b w:val="0"/>
          <w:bCs w:val="0"/>
          <w:color w:val="auto"/>
          <w:szCs w:val="22"/>
        </w:rPr>
        <w:t>priorización</w:t>
      </w:r>
      <w:r w:rsidR="006B71A3" w:rsidRPr="0047587D">
        <w:rPr>
          <w:rFonts w:ascii="Arial" w:hAnsi="Arial" w:cs="Arial"/>
          <w:b w:val="0"/>
          <w:bCs w:val="0"/>
          <w:color w:val="auto"/>
          <w:szCs w:val="22"/>
        </w:rPr>
        <w:t xml:space="preserve"> </w:t>
      </w:r>
      <w:r w:rsidRPr="0047587D">
        <w:rPr>
          <w:rFonts w:ascii="Arial" w:hAnsi="Arial" w:cs="Arial"/>
          <w:b w:val="0"/>
          <w:bCs w:val="0"/>
          <w:color w:val="auto"/>
          <w:szCs w:val="22"/>
        </w:rPr>
        <w:t>de probabilidad</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1743"/>
        <w:gridCol w:w="1086"/>
        <w:gridCol w:w="1122"/>
        <w:gridCol w:w="1122"/>
        <w:gridCol w:w="1122"/>
        <w:gridCol w:w="1122"/>
        <w:gridCol w:w="1120"/>
        <w:gridCol w:w="1114"/>
      </w:tblGrid>
      <w:tr w:rsidR="0047587D" w:rsidRPr="0047587D" w14:paraId="0693C9B7" w14:textId="77777777" w:rsidTr="0087648A">
        <w:trPr>
          <w:trHeight w:val="269"/>
        </w:trPr>
        <w:tc>
          <w:tcPr>
            <w:tcW w:w="258" w:type="pct"/>
            <w:shd w:val="clear" w:color="auto" w:fill="D9D9D9" w:themeFill="background1" w:themeFillShade="D9"/>
            <w:vAlign w:val="center"/>
            <w:hideMark/>
          </w:tcPr>
          <w:p w14:paraId="3CBDFAF3" w14:textId="77777777" w:rsidR="006C6853" w:rsidRPr="0047587D" w:rsidRDefault="006C6853" w:rsidP="00687206">
            <w:pPr>
              <w:spacing w:after="0" w:line="240" w:lineRule="auto"/>
              <w:jc w:val="center"/>
              <w:rPr>
                <w:rFonts w:ascii="Arial" w:eastAsia="Times New Roman" w:hAnsi="Arial" w:cs="Arial"/>
                <w:b/>
                <w:bCs/>
                <w:sz w:val="18"/>
                <w:szCs w:val="18"/>
              </w:rPr>
            </w:pPr>
            <w:proofErr w:type="spellStart"/>
            <w:r w:rsidRPr="0047587D">
              <w:rPr>
                <w:rFonts w:ascii="Arial" w:eastAsia="Times New Roman" w:hAnsi="Arial" w:cs="Arial"/>
                <w:b/>
                <w:bCs/>
                <w:sz w:val="18"/>
                <w:szCs w:val="18"/>
              </w:rPr>
              <w:t>Nro</w:t>
            </w:r>
            <w:proofErr w:type="spellEnd"/>
          </w:p>
        </w:tc>
        <w:tc>
          <w:tcPr>
            <w:tcW w:w="866" w:type="pct"/>
            <w:shd w:val="clear" w:color="auto" w:fill="D9D9D9" w:themeFill="background1" w:themeFillShade="D9"/>
            <w:vAlign w:val="center"/>
            <w:hideMark/>
          </w:tcPr>
          <w:p w14:paraId="5F510C86" w14:textId="77777777" w:rsidR="006C6853" w:rsidRPr="0047587D" w:rsidRDefault="006C685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RIESGO</w:t>
            </w:r>
          </w:p>
        </w:tc>
        <w:tc>
          <w:tcPr>
            <w:tcW w:w="539" w:type="pct"/>
            <w:shd w:val="clear" w:color="auto" w:fill="D9D9D9" w:themeFill="background1" w:themeFillShade="D9"/>
            <w:vAlign w:val="center"/>
            <w:hideMark/>
          </w:tcPr>
          <w:p w14:paraId="435A5F20" w14:textId="77777777" w:rsidR="006C6853" w:rsidRPr="0047587D" w:rsidRDefault="006C685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P1</w:t>
            </w:r>
          </w:p>
        </w:tc>
        <w:tc>
          <w:tcPr>
            <w:tcW w:w="557" w:type="pct"/>
            <w:shd w:val="clear" w:color="auto" w:fill="D9D9D9" w:themeFill="background1" w:themeFillShade="D9"/>
            <w:vAlign w:val="center"/>
            <w:hideMark/>
          </w:tcPr>
          <w:p w14:paraId="7D001E6C" w14:textId="77777777" w:rsidR="006C6853" w:rsidRPr="0047587D" w:rsidRDefault="006C685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P2</w:t>
            </w:r>
          </w:p>
        </w:tc>
        <w:tc>
          <w:tcPr>
            <w:tcW w:w="557" w:type="pct"/>
            <w:shd w:val="clear" w:color="auto" w:fill="D9D9D9" w:themeFill="background1" w:themeFillShade="D9"/>
            <w:vAlign w:val="center"/>
            <w:hideMark/>
          </w:tcPr>
          <w:p w14:paraId="089C003C" w14:textId="77777777" w:rsidR="006C6853" w:rsidRPr="0047587D" w:rsidRDefault="006C685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P3</w:t>
            </w:r>
          </w:p>
        </w:tc>
        <w:tc>
          <w:tcPr>
            <w:tcW w:w="557" w:type="pct"/>
            <w:shd w:val="clear" w:color="auto" w:fill="D9D9D9" w:themeFill="background1" w:themeFillShade="D9"/>
            <w:vAlign w:val="center"/>
            <w:hideMark/>
          </w:tcPr>
          <w:p w14:paraId="63C1BFF5" w14:textId="77777777" w:rsidR="006C6853" w:rsidRPr="0047587D" w:rsidRDefault="006C685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P4</w:t>
            </w:r>
          </w:p>
        </w:tc>
        <w:tc>
          <w:tcPr>
            <w:tcW w:w="557" w:type="pct"/>
            <w:shd w:val="clear" w:color="auto" w:fill="D9D9D9" w:themeFill="background1" w:themeFillShade="D9"/>
            <w:vAlign w:val="center"/>
            <w:hideMark/>
          </w:tcPr>
          <w:p w14:paraId="1AEE02C2" w14:textId="77777777" w:rsidR="006C6853" w:rsidRPr="0047587D" w:rsidRDefault="006C685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P5</w:t>
            </w:r>
          </w:p>
        </w:tc>
        <w:tc>
          <w:tcPr>
            <w:tcW w:w="556" w:type="pct"/>
            <w:shd w:val="clear" w:color="auto" w:fill="D9D9D9" w:themeFill="background1" w:themeFillShade="D9"/>
          </w:tcPr>
          <w:p w14:paraId="46C83F89" w14:textId="11FE7723" w:rsidR="006C6853" w:rsidRPr="0047587D" w:rsidRDefault="006C114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T</w:t>
            </w:r>
            <w:r w:rsidR="00393334" w:rsidRPr="0047587D">
              <w:rPr>
                <w:rFonts w:ascii="Arial" w:eastAsia="Times New Roman" w:hAnsi="Arial" w:cs="Arial"/>
                <w:b/>
                <w:bCs/>
                <w:sz w:val="18"/>
                <w:szCs w:val="18"/>
              </w:rPr>
              <w:t>ot</w:t>
            </w:r>
          </w:p>
        </w:tc>
        <w:tc>
          <w:tcPr>
            <w:tcW w:w="553" w:type="pct"/>
            <w:shd w:val="clear" w:color="auto" w:fill="D9D9D9" w:themeFill="background1" w:themeFillShade="D9"/>
            <w:vAlign w:val="center"/>
            <w:hideMark/>
          </w:tcPr>
          <w:p w14:paraId="37EC7D68" w14:textId="6D958B41" w:rsidR="006C6853" w:rsidRPr="0047587D" w:rsidRDefault="006C1143" w:rsidP="00687206">
            <w:pPr>
              <w:spacing w:after="0" w:line="240" w:lineRule="auto"/>
              <w:jc w:val="center"/>
              <w:rPr>
                <w:rFonts w:ascii="Arial" w:eastAsia="Times New Roman" w:hAnsi="Arial" w:cs="Arial"/>
                <w:b/>
                <w:bCs/>
                <w:sz w:val="18"/>
                <w:szCs w:val="18"/>
              </w:rPr>
            </w:pPr>
            <w:r w:rsidRPr="0047587D">
              <w:rPr>
                <w:rFonts w:ascii="Arial" w:eastAsia="Times New Roman" w:hAnsi="Arial" w:cs="Arial"/>
                <w:b/>
                <w:bCs/>
                <w:sz w:val="18"/>
                <w:szCs w:val="18"/>
              </w:rPr>
              <w:t>PROM</w:t>
            </w:r>
          </w:p>
        </w:tc>
      </w:tr>
      <w:tr w:rsidR="0047587D" w:rsidRPr="0047587D" w14:paraId="70501029" w14:textId="77777777" w:rsidTr="005D7F0F">
        <w:trPr>
          <w:trHeight w:val="557"/>
        </w:trPr>
        <w:tc>
          <w:tcPr>
            <w:tcW w:w="258" w:type="pct"/>
            <w:shd w:val="clear" w:color="auto" w:fill="auto"/>
            <w:vAlign w:val="center"/>
            <w:hideMark/>
          </w:tcPr>
          <w:p w14:paraId="6EAE172B" w14:textId="77777777" w:rsidR="006C6853" w:rsidRPr="0047587D" w:rsidRDefault="006C6853" w:rsidP="00687206">
            <w:pPr>
              <w:spacing w:after="0" w:line="240" w:lineRule="auto"/>
              <w:jc w:val="center"/>
              <w:rPr>
                <w:rFonts w:ascii="Arial Narrow" w:eastAsia="Times New Roman" w:hAnsi="Arial Narrow" w:cs="Arial"/>
                <w:sz w:val="16"/>
                <w:szCs w:val="16"/>
              </w:rPr>
            </w:pPr>
            <w:r w:rsidRPr="0047587D">
              <w:rPr>
                <w:rFonts w:ascii="Arial Narrow" w:eastAsia="Times New Roman" w:hAnsi="Arial Narrow" w:cs="Arial"/>
                <w:sz w:val="16"/>
                <w:szCs w:val="16"/>
              </w:rPr>
              <w:t>1</w:t>
            </w:r>
          </w:p>
        </w:tc>
        <w:tc>
          <w:tcPr>
            <w:tcW w:w="866" w:type="pct"/>
            <w:shd w:val="clear" w:color="auto" w:fill="auto"/>
            <w:vAlign w:val="center"/>
            <w:hideMark/>
          </w:tcPr>
          <w:p w14:paraId="27BBB479" w14:textId="040033D8" w:rsidR="006C6853" w:rsidRPr="0047587D" w:rsidRDefault="006C6853" w:rsidP="00934523">
            <w:pPr>
              <w:spacing w:after="0" w:line="240" w:lineRule="auto"/>
              <w:jc w:val="both"/>
              <w:rPr>
                <w:rFonts w:ascii="Arial Narrow" w:eastAsia="Times New Roman" w:hAnsi="Arial Narrow" w:cs="Arial"/>
                <w:sz w:val="16"/>
                <w:szCs w:val="16"/>
              </w:rPr>
            </w:pPr>
            <w:r w:rsidRPr="0047587D">
              <w:rPr>
                <w:rFonts w:ascii="Arial Narrow" w:eastAsia="Times New Roman" w:hAnsi="Arial Narrow" w:cs="Arial"/>
                <w:sz w:val="16"/>
                <w:szCs w:val="16"/>
              </w:rPr>
              <w:t>Inoportunidad en</w:t>
            </w:r>
            <w:r w:rsidR="00934523">
              <w:rPr>
                <w:rFonts w:ascii="Arial Narrow" w:eastAsia="Times New Roman" w:hAnsi="Arial Narrow" w:cs="Arial"/>
                <w:sz w:val="16"/>
                <w:szCs w:val="16"/>
              </w:rPr>
              <w:t xml:space="preserve"> </w:t>
            </w:r>
            <w:r w:rsidRPr="0047587D">
              <w:rPr>
                <w:rFonts w:ascii="Arial Narrow" w:eastAsia="Times New Roman" w:hAnsi="Arial Narrow" w:cs="Arial"/>
                <w:sz w:val="16"/>
                <w:szCs w:val="16"/>
              </w:rPr>
              <w:t>la adquisición de</w:t>
            </w:r>
            <w:r w:rsidR="00934523">
              <w:rPr>
                <w:rFonts w:ascii="Arial Narrow" w:eastAsia="Times New Roman" w:hAnsi="Arial Narrow" w:cs="Arial"/>
                <w:sz w:val="16"/>
                <w:szCs w:val="16"/>
              </w:rPr>
              <w:t xml:space="preserve"> </w:t>
            </w:r>
            <w:r w:rsidRPr="0047587D">
              <w:rPr>
                <w:rFonts w:ascii="Arial Narrow" w:eastAsia="Times New Roman" w:hAnsi="Arial Narrow" w:cs="Arial"/>
                <w:sz w:val="16"/>
                <w:szCs w:val="16"/>
              </w:rPr>
              <w:t>los bienes y servicios</w:t>
            </w:r>
            <w:r w:rsidR="00934523">
              <w:rPr>
                <w:rFonts w:ascii="Arial Narrow" w:eastAsia="Times New Roman" w:hAnsi="Arial Narrow" w:cs="Arial"/>
                <w:sz w:val="16"/>
                <w:szCs w:val="16"/>
              </w:rPr>
              <w:t xml:space="preserve"> </w:t>
            </w:r>
            <w:r w:rsidRPr="0047587D">
              <w:rPr>
                <w:rFonts w:ascii="Arial Narrow" w:eastAsia="Times New Roman" w:hAnsi="Arial Narrow" w:cs="Arial"/>
                <w:sz w:val="16"/>
                <w:szCs w:val="16"/>
              </w:rPr>
              <w:t>requeridos</w:t>
            </w:r>
            <w:r w:rsidR="00934523">
              <w:rPr>
                <w:rFonts w:ascii="Arial Narrow" w:eastAsia="Times New Roman" w:hAnsi="Arial Narrow" w:cs="Arial"/>
                <w:sz w:val="16"/>
                <w:szCs w:val="16"/>
              </w:rPr>
              <w:t xml:space="preserve"> </w:t>
            </w:r>
            <w:r w:rsidRPr="0047587D">
              <w:rPr>
                <w:rFonts w:ascii="Arial Narrow" w:eastAsia="Times New Roman" w:hAnsi="Arial Narrow" w:cs="Arial"/>
                <w:sz w:val="16"/>
                <w:szCs w:val="16"/>
              </w:rPr>
              <w:t>por la entidad</w:t>
            </w:r>
          </w:p>
        </w:tc>
        <w:tc>
          <w:tcPr>
            <w:tcW w:w="539" w:type="pct"/>
            <w:shd w:val="clear" w:color="auto" w:fill="auto"/>
            <w:vAlign w:val="center"/>
          </w:tcPr>
          <w:p w14:paraId="67075681" w14:textId="3D313877" w:rsidR="006C6853" w:rsidRPr="0047587D" w:rsidRDefault="006C6853" w:rsidP="00687206">
            <w:pPr>
              <w:spacing w:after="0" w:line="240" w:lineRule="auto"/>
              <w:jc w:val="center"/>
              <w:rPr>
                <w:rFonts w:ascii="Arial" w:eastAsia="Times New Roman" w:hAnsi="Arial" w:cs="Arial"/>
                <w:sz w:val="18"/>
                <w:szCs w:val="18"/>
              </w:rPr>
            </w:pPr>
          </w:p>
        </w:tc>
        <w:tc>
          <w:tcPr>
            <w:tcW w:w="557" w:type="pct"/>
            <w:shd w:val="clear" w:color="auto" w:fill="auto"/>
            <w:vAlign w:val="center"/>
          </w:tcPr>
          <w:p w14:paraId="1F8E76D2" w14:textId="67E0FC05" w:rsidR="006C6853" w:rsidRPr="0047587D" w:rsidRDefault="006C6853" w:rsidP="00687206">
            <w:pPr>
              <w:spacing w:after="0" w:line="240" w:lineRule="auto"/>
              <w:jc w:val="center"/>
              <w:rPr>
                <w:rFonts w:ascii="Arial" w:eastAsia="Times New Roman" w:hAnsi="Arial" w:cs="Arial"/>
                <w:sz w:val="18"/>
                <w:szCs w:val="18"/>
              </w:rPr>
            </w:pPr>
          </w:p>
        </w:tc>
        <w:tc>
          <w:tcPr>
            <w:tcW w:w="557" w:type="pct"/>
            <w:shd w:val="clear" w:color="auto" w:fill="auto"/>
            <w:vAlign w:val="center"/>
          </w:tcPr>
          <w:p w14:paraId="3771159B" w14:textId="0FEF3C17" w:rsidR="006C6853" w:rsidRPr="0047587D" w:rsidRDefault="006C6853" w:rsidP="00687206">
            <w:pPr>
              <w:spacing w:after="0" w:line="240" w:lineRule="auto"/>
              <w:jc w:val="center"/>
              <w:rPr>
                <w:rFonts w:ascii="Arial" w:eastAsia="Times New Roman" w:hAnsi="Arial" w:cs="Arial"/>
                <w:sz w:val="18"/>
                <w:szCs w:val="18"/>
              </w:rPr>
            </w:pPr>
          </w:p>
        </w:tc>
        <w:tc>
          <w:tcPr>
            <w:tcW w:w="557" w:type="pct"/>
            <w:shd w:val="clear" w:color="auto" w:fill="auto"/>
            <w:vAlign w:val="center"/>
          </w:tcPr>
          <w:p w14:paraId="0856A172" w14:textId="72A71C22" w:rsidR="006C6853" w:rsidRPr="0047587D" w:rsidRDefault="006C6853" w:rsidP="00687206">
            <w:pPr>
              <w:spacing w:after="0" w:line="240" w:lineRule="auto"/>
              <w:jc w:val="center"/>
              <w:rPr>
                <w:rFonts w:ascii="Arial" w:eastAsia="Times New Roman" w:hAnsi="Arial" w:cs="Arial"/>
                <w:sz w:val="18"/>
                <w:szCs w:val="18"/>
              </w:rPr>
            </w:pPr>
          </w:p>
        </w:tc>
        <w:tc>
          <w:tcPr>
            <w:tcW w:w="557" w:type="pct"/>
            <w:shd w:val="clear" w:color="auto" w:fill="auto"/>
            <w:vAlign w:val="center"/>
          </w:tcPr>
          <w:p w14:paraId="7E7C467C" w14:textId="5E014B00" w:rsidR="006C6853" w:rsidRPr="0047587D" w:rsidRDefault="006C6853" w:rsidP="00687206">
            <w:pPr>
              <w:spacing w:after="0" w:line="240" w:lineRule="auto"/>
              <w:jc w:val="center"/>
              <w:rPr>
                <w:rFonts w:ascii="Arial" w:eastAsia="Times New Roman" w:hAnsi="Arial" w:cs="Arial"/>
                <w:sz w:val="18"/>
                <w:szCs w:val="18"/>
              </w:rPr>
            </w:pPr>
          </w:p>
        </w:tc>
        <w:tc>
          <w:tcPr>
            <w:tcW w:w="556" w:type="pct"/>
          </w:tcPr>
          <w:p w14:paraId="5DF5013F" w14:textId="77777777" w:rsidR="006C6853" w:rsidRPr="0047587D" w:rsidRDefault="006C6853" w:rsidP="00687206">
            <w:pPr>
              <w:spacing w:after="0" w:line="240" w:lineRule="auto"/>
              <w:jc w:val="center"/>
              <w:rPr>
                <w:rFonts w:ascii="Arial" w:eastAsia="Times New Roman" w:hAnsi="Arial" w:cs="Arial"/>
                <w:sz w:val="18"/>
                <w:szCs w:val="18"/>
              </w:rPr>
            </w:pPr>
          </w:p>
        </w:tc>
        <w:tc>
          <w:tcPr>
            <w:tcW w:w="553" w:type="pct"/>
            <w:shd w:val="clear" w:color="auto" w:fill="auto"/>
            <w:vAlign w:val="center"/>
          </w:tcPr>
          <w:p w14:paraId="00A90C78" w14:textId="6B6D5F7C" w:rsidR="006C6853" w:rsidRPr="0047587D" w:rsidRDefault="006C6853" w:rsidP="00687206">
            <w:pPr>
              <w:spacing w:after="0" w:line="240" w:lineRule="auto"/>
              <w:jc w:val="center"/>
              <w:rPr>
                <w:rFonts w:ascii="Arial" w:eastAsia="Times New Roman" w:hAnsi="Arial" w:cs="Arial"/>
                <w:sz w:val="18"/>
                <w:szCs w:val="18"/>
              </w:rPr>
            </w:pPr>
          </w:p>
        </w:tc>
      </w:tr>
      <w:tr w:rsidR="0047587D" w:rsidRPr="0047587D" w14:paraId="71260CB6" w14:textId="77777777" w:rsidTr="005D7F0F">
        <w:trPr>
          <w:trHeight w:val="99"/>
        </w:trPr>
        <w:tc>
          <w:tcPr>
            <w:tcW w:w="258" w:type="pct"/>
            <w:shd w:val="clear" w:color="auto" w:fill="auto"/>
            <w:vAlign w:val="center"/>
            <w:hideMark/>
          </w:tcPr>
          <w:p w14:paraId="4A88FA6B" w14:textId="77777777" w:rsidR="006C6853" w:rsidRPr="0047587D" w:rsidRDefault="006C6853" w:rsidP="00687206">
            <w:pPr>
              <w:spacing w:after="0" w:line="240" w:lineRule="auto"/>
              <w:jc w:val="center"/>
              <w:rPr>
                <w:rFonts w:ascii="Arial Narrow" w:eastAsia="Times New Roman" w:hAnsi="Arial Narrow" w:cs="Arial"/>
                <w:sz w:val="16"/>
                <w:szCs w:val="16"/>
              </w:rPr>
            </w:pPr>
            <w:r w:rsidRPr="0047587D">
              <w:rPr>
                <w:rFonts w:ascii="Arial Narrow" w:eastAsia="Times New Roman" w:hAnsi="Arial Narrow" w:cs="Arial"/>
                <w:sz w:val="16"/>
                <w:szCs w:val="16"/>
              </w:rPr>
              <w:t>2</w:t>
            </w:r>
          </w:p>
        </w:tc>
        <w:tc>
          <w:tcPr>
            <w:tcW w:w="866" w:type="pct"/>
            <w:shd w:val="clear" w:color="auto" w:fill="auto"/>
            <w:vAlign w:val="center"/>
            <w:hideMark/>
          </w:tcPr>
          <w:p w14:paraId="03FBB41D" w14:textId="2BF4431A" w:rsidR="006C6853" w:rsidRPr="0047587D" w:rsidRDefault="006C6853" w:rsidP="00934523">
            <w:pPr>
              <w:pStyle w:val="Pa24"/>
              <w:jc w:val="both"/>
              <w:rPr>
                <w:rFonts w:ascii="Arial Narrow" w:eastAsia="Times New Roman" w:hAnsi="Arial Narrow" w:cs="Arial"/>
                <w:sz w:val="16"/>
                <w:szCs w:val="16"/>
              </w:rPr>
            </w:pPr>
            <w:r w:rsidRPr="0047587D">
              <w:rPr>
                <w:rFonts w:ascii="Arial Narrow" w:eastAsia="Times New Roman" w:hAnsi="Arial Narrow" w:cs="Arial"/>
                <w:sz w:val="16"/>
                <w:szCs w:val="16"/>
              </w:rPr>
              <w:t xml:space="preserve">Otros riesgos identificados </w:t>
            </w:r>
          </w:p>
        </w:tc>
        <w:tc>
          <w:tcPr>
            <w:tcW w:w="539" w:type="pct"/>
            <w:shd w:val="clear" w:color="auto" w:fill="auto"/>
            <w:vAlign w:val="center"/>
          </w:tcPr>
          <w:p w14:paraId="6A397CD2" w14:textId="31D89C6C" w:rsidR="006C6853" w:rsidRPr="0047587D" w:rsidRDefault="006C6853" w:rsidP="00687206">
            <w:pPr>
              <w:spacing w:after="0" w:line="240" w:lineRule="auto"/>
              <w:jc w:val="right"/>
              <w:rPr>
                <w:rFonts w:ascii="Arial" w:eastAsia="Times New Roman" w:hAnsi="Arial" w:cs="Arial"/>
                <w:sz w:val="18"/>
                <w:szCs w:val="18"/>
              </w:rPr>
            </w:pPr>
          </w:p>
        </w:tc>
        <w:tc>
          <w:tcPr>
            <w:tcW w:w="557" w:type="pct"/>
            <w:shd w:val="clear" w:color="auto" w:fill="auto"/>
            <w:vAlign w:val="center"/>
          </w:tcPr>
          <w:p w14:paraId="3A767EA6" w14:textId="57F6CB0D" w:rsidR="006C6853" w:rsidRPr="0047587D" w:rsidRDefault="006C6853" w:rsidP="00687206">
            <w:pPr>
              <w:spacing w:after="0" w:line="240" w:lineRule="auto"/>
              <w:jc w:val="right"/>
              <w:rPr>
                <w:rFonts w:ascii="Arial" w:eastAsia="Times New Roman" w:hAnsi="Arial" w:cs="Arial"/>
                <w:sz w:val="18"/>
                <w:szCs w:val="18"/>
              </w:rPr>
            </w:pPr>
          </w:p>
        </w:tc>
        <w:tc>
          <w:tcPr>
            <w:tcW w:w="557" w:type="pct"/>
            <w:shd w:val="clear" w:color="auto" w:fill="auto"/>
            <w:vAlign w:val="center"/>
          </w:tcPr>
          <w:p w14:paraId="6EE57188" w14:textId="244DCE79" w:rsidR="006C6853" w:rsidRPr="0047587D" w:rsidRDefault="006C6853" w:rsidP="00687206">
            <w:pPr>
              <w:spacing w:after="0" w:line="240" w:lineRule="auto"/>
              <w:jc w:val="right"/>
              <w:rPr>
                <w:rFonts w:ascii="Arial" w:eastAsia="Times New Roman" w:hAnsi="Arial" w:cs="Arial"/>
                <w:sz w:val="18"/>
                <w:szCs w:val="18"/>
              </w:rPr>
            </w:pPr>
          </w:p>
        </w:tc>
        <w:tc>
          <w:tcPr>
            <w:tcW w:w="557" w:type="pct"/>
            <w:shd w:val="clear" w:color="auto" w:fill="auto"/>
            <w:vAlign w:val="center"/>
          </w:tcPr>
          <w:p w14:paraId="73415654" w14:textId="12D8DAC7" w:rsidR="006C6853" w:rsidRPr="0047587D" w:rsidRDefault="006C6853" w:rsidP="00687206">
            <w:pPr>
              <w:spacing w:after="0" w:line="240" w:lineRule="auto"/>
              <w:rPr>
                <w:rFonts w:ascii="Arial" w:eastAsia="Times New Roman" w:hAnsi="Arial" w:cs="Arial"/>
                <w:sz w:val="18"/>
                <w:szCs w:val="18"/>
              </w:rPr>
            </w:pPr>
          </w:p>
        </w:tc>
        <w:tc>
          <w:tcPr>
            <w:tcW w:w="557" w:type="pct"/>
            <w:shd w:val="clear" w:color="auto" w:fill="auto"/>
            <w:vAlign w:val="center"/>
          </w:tcPr>
          <w:p w14:paraId="2C99D252" w14:textId="2999F857" w:rsidR="006C6853" w:rsidRPr="0047587D" w:rsidRDefault="006C6853" w:rsidP="00687206">
            <w:pPr>
              <w:spacing w:after="0" w:line="240" w:lineRule="auto"/>
              <w:rPr>
                <w:rFonts w:ascii="Arial" w:eastAsia="Times New Roman" w:hAnsi="Arial" w:cs="Arial"/>
                <w:sz w:val="18"/>
                <w:szCs w:val="18"/>
              </w:rPr>
            </w:pPr>
          </w:p>
        </w:tc>
        <w:tc>
          <w:tcPr>
            <w:tcW w:w="556" w:type="pct"/>
          </w:tcPr>
          <w:p w14:paraId="274C94AB" w14:textId="77777777" w:rsidR="006C6853" w:rsidRPr="0047587D" w:rsidRDefault="006C6853" w:rsidP="00687206">
            <w:pPr>
              <w:spacing w:after="0" w:line="240" w:lineRule="auto"/>
              <w:jc w:val="center"/>
              <w:rPr>
                <w:rFonts w:ascii="Arial" w:eastAsia="Times New Roman" w:hAnsi="Arial" w:cs="Arial"/>
                <w:sz w:val="18"/>
                <w:szCs w:val="18"/>
              </w:rPr>
            </w:pPr>
          </w:p>
        </w:tc>
        <w:tc>
          <w:tcPr>
            <w:tcW w:w="553" w:type="pct"/>
            <w:shd w:val="clear" w:color="auto" w:fill="auto"/>
            <w:vAlign w:val="center"/>
          </w:tcPr>
          <w:p w14:paraId="24266CBB" w14:textId="2F24869A" w:rsidR="006C6853" w:rsidRPr="0047587D" w:rsidRDefault="006C6853" w:rsidP="00687206">
            <w:pPr>
              <w:spacing w:after="0" w:line="240" w:lineRule="auto"/>
              <w:jc w:val="center"/>
              <w:rPr>
                <w:rFonts w:ascii="Arial" w:eastAsia="Times New Roman" w:hAnsi="Arial" w:cs="Arial"/>
                <w:sz w:val="18"/>
                <w:szCs w:val="18"/>
              </w:rPr>
            </w:pPr>
          </w:p>
        </w:tc>
      </w:tr>
      <w:tr w:rsidR="0047587D" w:rsidRPr="0047587D" w14:paraId="4294A004" w14:textId="77777777" w:rsidTr="005D7F0F">
        <w:trPr>
          <w:trHeight w:val="159"/>
        </w:trPr>
        <w:tc>
          <w:tcPr>
            <w:tcW w:w="258" w:type="pct"/>
            <w:shd w:val="clear" w:color="auto" w:fill="auto"/>
            <w:vAlign w:val="center"/>
            <w:hideMark/>
          </w:tcPr>
          <w:p w14:paraId="5BC28698" w14:textId="77777777" w:rsidR="006C6853" w:rsidRPr="0047587D" w:rsidRDefault="006C6853" w:rsidP="00687206">
            <w:pPr>
              <w:spacing w:after="0" w:line="240" w:lineRule="auto"/>
              <w:jc w:val="center"/>
              <w:rPr>
                <w:rFonts w:ascii="Arial Narrow" w:eastAsia="Times New Roman" w:hAnsi="Arial Narrow" w:cs="Arial"/>
                <w:sz w:val="16"/>
                <w:szCs w:val="16"/>
              </w:rPr>
            </w:pPr>
            <w:r w:rsidRPr="0047587D">
              <w:rPr>
                <w:rFonts w:ascii="Arial Narrow" w:eastAsia="Times New Roman" w:hAnsi="Arial Narrow" w:cs="Arial"/>
                <w:sz w:val="16"/>
                <w:szCs w:val="16"/>
              </w:rPr>
              <w:t>3</w:t>
            </w:r>
          </w:p>
        </w:tc>
        <w:tc>
          <w:tcPr>
            <w:tcW w:w="866" w:type="pct"/>
            <w:shd w:val="clear" w:color="auto" w:fill="auto"/>
            <w:vAlign w:val="center"/>
            <w:hideMark/>
          </w:tcPr>
          <w:p w14:paraId="50B26563" w14:textId="50214C0A" w:rsidR="006C6853" w:rsidRPr="0047587D" w:rsidRDefault="006C6853" w:rsidP="00934523">
            <w:pPr>
              <w:pStyle w:val="Pa24"/>
              <w:jc w:val="both"/>
              <w:rPr>
                <w:rFonts w:ascii="Arial Narrow" w:eastAsia="Times New Roman" w:hAnsi="Arial Narrow" w:cs="Arial"/>
                <w:sz w:val="16"/>
                <w:szCs w:val="16"/>
              </w:rPr>
            </w:pPr>
            <w:r w:rsidRPr="0047587D">
              <w:rPr>
                <w:rFonts w:ascii="Arial Narrow" w:eastAsia="Times New Roman" w:hAnsi="Arial Narrow" w:cs="Arial"/>
                <w:sz w:val="16"/>
                <w:szCs w:val="16"/>
              </w:rPr>
              <w:t xml:space="preserve">Otros riesgos </w:t>
            </w:r>
          </w:p>
        </w:tc>
        <w:tc>
          <w:tcPr>
            <w:tcW w:w="539" w:type="pct"/>
            <w:shd w:val="clear" w:color="auto" w:fill="auto"/>
            <w:vAlign w:val="center"/>
          </w:tcPr>
          <w:p w14:paraId="66E85D94" w14:textId="6A6A8C22" w:rsidR="006C6853" w:rsidRPr="0047587D" w:rsidRDefault="006C6853" w:rsidP="00687206">
            <w:pPr>
              <w:spacing w:after="0" w:line="240" w:lineRule="auto"/>
              <w:jc w:val="right"/>
              <w:rPr>
                <w:rFonts w:ascii="Arial" w:eastAsia="Times New Roman" w:hAnsi="Arial" w:cs="Arial"/>
                <w:sz w:val="18"/>
                <w:szCs w:val="18"/>
              </w:rPr>
            </w:pPr>
          </w:p>
        </w:tc>
        <w:tc>
          <w:tcPr>
            <w:tcW w:w="557" w:type="pct"/>
            <w:shd w:val="clear" w:color="auto" w:fill="auto"/>
            <w:vAlign w:val="center"/>
          </w:tcPr>
          <w:p w14:paraId="7B5AF611" w14:textId="1713B745" w:rsidR="006C6853" w:rsidRPr="0047587D" w:rsidRDefault="006C6853" w:rsidP="00687206">
            <w:pPr>
              <w:spacing w:after="0" w:line="240" w:lineRule="auto"/>
              <w:jc w:val="right"/>
              <w:rPr>
                <w:rFonts w:ascii="Arial" w:eastAsia="Times New Roman" w:hAnsi="Arial" w:cs="Arial"/>
                <w:sz w:val="18"/>
                <w:szCs w:val="18"/>
              </w:rPr>
            </w:pPr>
          </w:p>
        </w:tc>
        <w:tc>
          <w:tcPr>
            <w:tcW w:w="557" w:type="pct"/>
            <w:shd w:val="clear" w:color="auto" w:fill="auto"/>
            <w:vAlign w:val="center"/>
          </w:tcPr>
          <w:p w14:paraId="6B9EDB51" w14:textId="7FA27948" w:rsidR="006C6853" w:rsidRPr="0047587D" w:rsidRDefault="006C6853" w:rsidP="00687206">
            <w:pPr>
              <w:spacing w:after="0" w:line="240" w:lineRule="auto"/>
              <w:jc w:val="right"/>
              <w:rPr>
                <w:rFonts w:ascii="Arial" w:eastAsia="Times New Roman" w:hAnsi="Arial" w:cs="Arial"/>
                <w:sz w:val="18"/>
                <w:szCs w:val="18"/>
              </w:rPr>
            </w:pPr>
          </w:p>
        </w:tc>
        <w:tc>
          <w:tcPr>
            <w:tcW w:w="557" w:type="pct"/>
            <w:shd w:val="clear" w:color="auto" w:fill="auto"/>
            <w:vAlign w:val="center"/>
          </w:tcPr>
          <w:p w14:paraId="4850970E" w14:textId="2A32F309" w:rsidR="006C6853" w:rsidRPr="0047587D" w:rsidRDefault="006C6853" w:rsidP="00687206">
            <w:pPr>
              <w:spacing w:after="0" w:line="240" w:lineRule="auto"/>
              <w:rPr>
                <w:rFonts w:ascii="Arial" w:eastAsia="Times New Roman" w:hAnsi="Arial" w:cs="Arial"/>
                <w:sz w:val="18"/>
                <w:szCs w:val="18"/>
              </w:rPr>
            </w:pPr>
          </w:p>
        </w:tc>
        <w:tc>
          <w:tcPr>
            <w:tcW w:w="557" w:type="pct"/>
            <w:shd w:val="clear" w:color="auto" w:fill="auto"/>
            <w:vAlign w:val="center"/>
          </w:tcPr>
          <w:p w14:paraId="56BFCBD3" w14:textId="34368256" w:rsidR="006C6853" w:rsidRPr="0047587D" w:rsidRDefault="006C6853" w:rsidP="00687206">
            <w:pPr>
              <w:spacing w:after="0" w:line="240" w:lineRule="auto"/>
              <w:rPr>
                <w:rFonts w:ascii="Arial" w:eastAsia="Times New Roman" w:hAnsi="Arial" w:cs="Arial"/>
                <w:sz w:val="18"/>
                <w:szCs w:val="18"/>
              </w:rPr>
            </w:pPr>
          </w:p>
        </w:tc>
        <w:tc>
          <w:tcPr>
            <w:tcW w:w="556" w:type="pct"/>
          </w:tcPr>
          <w:p w14:paraId="487D70D1" w14:textId="77777777" w:rsidR="006C6853" w:rsidRPr="0047587D" w:rsidRDefault="006C6853" w:rsidP="00687206">
            <w:pPr>
              <w:spacing w:after="0" w:line="240" w:lineRule="auto"/>
              <w:jc w:val="center"/>
              <w:rPr>
                <w:rFonts w:ascii="Arial" w:eastAsia="Times New Roman" w:hAnsi="Arial" w:cs="Arial"/>
                <w:sz w:val="18"/>
                <w:szCs w:val="18"/>
              </w:rPr>
            </w:pPr>
          </w:p>
        </w:tc>
        <w:tc>
          <w:tcPr>
            <w:tcW w:w="553" w:type="pct"/>
            <w:shd w:val="clear" w:color="auto" w:fill="auto"/>
            <w:vAlign w:val="center"/>
          </w:tcPr>
          <w:p w14:paraId="16FB5265" w14:textId="0DBA8B44" w:rsidR="006C6853" w:rsidRPr="0047587D" w:rsidRDefault="006C6853" w:rsidP="00687206">
            <w:pPr>
              <w:spacing w:after="0" w:line="240" w:lineRule="auto"/>
              <w:jc w:val="center"/>
              <w:rPr>
                <w:rFonts w:ascii="Arial" w:eastAsia="Times New Roman" w:hAnsi="Arial" w:cs="Arial"/>
                <w:sz w:val="18"/>
                <w:szCs w:val="18"/>
              </w:rPr>
            </w:pPr>
          </w:p>
        </w:tc>
      </w:tr>
      <w:tr w:rsidR="0047587D" w:rsidRPr="0047587D" w14:paraId="0B33077E" w14:textId="77777777" w:rsidTr="005B006B">
        <w:trPr>
          <w:trHeight w:val="251"/>
        </w:trPr>
        <w:tc>
          <w:tcPr>
            <w:tcW w:w="5000" w:type="pct"/>
            <w:gridSpan w:val="9"/>
          </w:tcPr>
          <w:p w14:paraId="770B651D" w14:textId="3A2506D1" w:rsidR="00350BDC" w:rsidRPr="005B006B" w:rsidRDefault="00350BDC" w:rsidP="005B006B">
            <w:pPr>
              <w:spacing w:after="0" w:line="240" w:lineRule="auto"/>
              <w:jc w:val="center"/>
              <w:rPr>
                <w:rFonts w:ascii="Arial Narrow" w:eastAsia="Times New Roman" w:hAnsi="Arial Narrow" w:cs="Arial"/>
                <w:sz w:val="16"/>
                <w:szCs w:val="16"/>
              </w:rPr>
            </w:pPr>
            <w:r w:rsidRPr="00934523">
              <w:rPr>
                <w:rFonts w:ascii="Arial Narrow" w:eastAsia="Times New Roman" w:hAnsi="Arial Narrow" w:cs="Arial"/>
                <w:sz w:val="16"/>
                <w:szCs w:val="16"/>
              </w:rPr>
              <w:t xml:space="preserve">Convenciones: </w:t>
            </w:r>
            <w:r w:rsidRPr="00934523">
              <w:rPr>
                <w:rFonts w:ascii="Arial Narrow" w:eastAsia="Times New Roman" w:hAnsi="Arial Narrow" w:cs="Arial"/>
                <w:b/>
                <w:sz w:val="16"/>
                <w:szCs w:val="16"/>
              </w:rPr>
              <w:t>N.</w:t>
            </w:r>
            <w:r w:rsidRPr="00934523">
              <w:rPr>
                <w:rFonts w:ascii="Arial Narrow" w:eastAsia="Times New Roman" w:hAnsi="Arial Narrow" w:cs="Arial"/>
                <w:sz w:val="16"/>
                <w:szCs w:val="16"/>
              </w:rPr>
              <w:t xml:space="preserve"> Numero consecutivo del riesgo - P Participante </w:t>
            </w:r>
            <w:r w:rsidR="00934523" w:rsidRPr="00934523">
              <w:rPr>
                <w:rFonts w:ascii="Arial Narrow" w:eastAsia="Times New Roman" w:hAnsi="Arial Narrow" w:cs="Arial"/>
                <w:b/>
                <w:bCs/>
                <w:sz w:val="16"/>
                <w:szCs w:val="16"/>
              </w:rPr>
              <w:t>Tot:</w:t>
            </w:r>
            <w:r w:rsidR="00934523" w:rsidRPr="00934523">
              <w:rPr>
                <w:rFonts w:ascii="Arial Narrow" w:eastAsia="Times New Roman" w:hAnsi="Arial Narrow" w:cs="Arial"/>
                <w:sz w:val="16"/>
                <w:szCs w:val="16"/>
              </w:rPr>
              <w:t xml:space="preserve"> total puntaje - </w:t>
            </w:r>
            <w:proofErr w:type="spellStart"/>
            <w:r w:rsidR="00934523" w:rsidRPr="00934523">
              <w:rPr>
                <w:rFonts w:ascii="Arial Narrow" w:eastAsia="Times New Roman" w:hAnsi="Arial Narrow" w:cs="Arial"/>
                <w:b/>
                <w:bCs/>
                <w:sz w:val="16"/>
                <w:szCs w:val="16"/>
              </w:rPr>
              <w:t>Prom</w:t>
            </w:r>
            <w:proofErr w:type="spellEnd"/>
            <w:r w:rsidR="00934523" w:rsidRPr="00934523">
              <w:rPr>
                <w:rFonts w:ascii="Arial Narrow" w:eastAsia="Times New Roman" w:hAnsi="Arial Narrow" w:cs="Arial"/>
                <w:b/>
                <w:bCs/>
                <w:sz w:val="16"/>
                <w:szCs w:val="16"/>
              </w:rPr>
              <w:t>.:</w:t>
            </w:r>
            <w:r w:rsidR="00934523" w:rsidRPr="00934523">
              <w:rPr>
                <w:rFonts w:ascii="Arial Narrow" w:eastAsia="Times New Roman" w:hAnsi="Arial Narrow" w:cs="Arial"/>
                <w:sz w:val="16"/>
                <w:szCs w:val="16"/>
              </w:rPr>
              <w:t xml:space="preserve"> promedio</w:t>
            </w:r>
          </w:p>
        </w:tc>
      </w:tr>
    </w:tbl>
    <w:p w14:paraId="64B8222E" w14:textId="67ECCCCD" w:rsidR="00393334" w:rsidRPr="00934523" w:rsidRDefault="00393334" w:rsidP="00393334">
      <w:pPr>
        <w:pStyle w:val="Descripcin"/>
        <w:spacing w:after="0"/>
        <w:jc w:val="center"/>
        <w:rPr>
          <w:rFonts w:ascii="Arial" w:eastAsia="Times New Roman" w:hAnsi="Arial" w:cs="Arial"/>
          <w:b w:val="0"/>
          <w:bCs w:val="0"/>
          <w:i/>
          <w:color w:val="auto"/>
          <w:sz w:val="16"/>
          <w:szCs w:val="20"/>
        </w:rPr>
      </w:pPr>
      <w:r w:rsidRPr="00934523">
        <w:rPr>
          <w:rFonts w:ascii="Arial" w:eastAsia="Times New Roman" w:hAnsi="Arial" w:cs="Arial"/>
          <w:bCs w:val="0"/>
          <w:color w:val="auto"/>
          <w:sz w:val="16"/>
          <w:szCs w:val="20"/>
        </w:rPr>
        <w:t>Fuente</w:t>
      </w:r>
      <w:r w:rsidRPr="00934523">
        <w:rPr>
          <w:rFonts w:ascii="Arial" w:eastAsia="Times New Roman" w:hAnsi="Arial" w:cs="Arial"/>
          <w:b w:val="0"/>
          <w:bCs w:val="0"/>
          <w:color w:val="auto"/>
          <w:sz w:val="16"/>
          <w:szCs w:val="20"/>
        </w:rPr>
        <w:t xml:space="preserve">: </w:t>
      </w:r>
      <w:r w:rsidRPr="00934523">
        <w:rPr>
          <w:rFonts w:ascii="Arial" w:eastAsia="Times New Roman" w:hAnsi="Arial" w:cs="Arial"/>
          <w:b w:val="0"/>
          <w:bCs w:val="0"/>
          <w:i/>
          <w:color w:val="auto"/>
          <w:sz w:val="16"/>
          <w:szCs w:val="20"/>
        </w:rPr>
        <w:t>Guía para la administración del riesgo y el Diseño de controles en Entidades Públicas. Octubre, 2018.</w:t>
      </w:r>
      <w:r w:rsidR="000A240A">
        <w:rPr>
          <w:rFonts w:ascii="Arial" w:eastAsia="Times New Roman" w:hAnsi="Arial" w:cs="Arial"/>
          <w:b w:val="0"/>
          <w:bCs w:val="0"/>
          <w:i/>
          <w:color w:val="auto"/>
          <w:sz w:val="16"/>
          <w:szCs w:val="20"/>
        </w:rPr>
        <w:t xml:space="preserve"> </w:t>
      </w:r>
      <w:proofErr w:type="spellStart"/>
      <w:r w:rsidR="000A240A">
        <w:rPr>
          <w:rFonts w:ascii="Arial" w:eastAsia="Times New Roman" w:hAnsi="Arial" w:cs="Arial"/>
          <w:b w:val="0"/>
          <w:bCs w:val="0"/>
          <w:i/>
          <w:color w:val="auto"/>
          <w:sz w:val="16"/>
          <w:szCs w:val="20"/>
        </w:rPr>
        <w:t>Pág</w:t>
      </w:r>
      <w:proofErr w:type="spellEnd"/>
      <w:r w:rsidR="000A240A">
        <w:rPr>
          <w:rFonts w:ascii="Arial" w:eastAsia="Times New Roman" w:hAnsi="Arial" w:cs="Arial"/>
          <w:b w:val="0"/>
          <w:bCs w:val="0"/>
          <w:i/>
          <w:color w:val="auto"/>
          <w:sz w:val="16"/>
          <w:szCs w:val="20"/>
        </w:rPr>
        <w:t>, 39.</w:t>
      </w:r>
    </w:p>
    <w:p w14:paraId="2A5E1205" w14:textId="75E603E2" w:rsidR="00393334" w:rsidRPr="0047587D" w:rsidRDefault="00393334" w:rsidP="00687206">
      <w:pPr>
        <w:pStyle w:val="Textoindependiente"/>
        <w:spacing w:after="0" w:line="240" w:lineRule="auto"/>
        <w:jc w:val="both"/>
        <w:rPr>
          <w:rFonts w:ascii="Arial" w:hAnsi="Arial" w:cs="Arial"/>
          <w:lang w:val="es-ES"/>
        </w:rPr>
      </w:pPr>
    </w:p>
    <w:p w14:paraId="3B1C74C9" w14:textId="439D6DBC" w:rsidR="00DE7B48" w:rsidRPr="00CA0CA7" w:rsidRDefault="00AC7619" w:rsidP="00CA0CA7">
      <w:pPr>
        <w:autoSpaceDE w:val="0"/>
        <w:autoSpaceDN w:val="0"/>
        <w:adjustRightInd w:val="0"/>
        <w:spacing w:after="0" w:line="240" w:lineRule="auto"/>
        <w:jc w:val="both"/>
        <w:rPr>
          <w:rStyle w:val="Ttulo3Car"/>
          <w:rFonts w:ascii="Arial" w:hAnsi="Arial" w:cs="Arial"/>
          <w:color w:val="auto"/>
        </w:rPr>
      </w:pPr>
      <w:bookmarkStart w:id="48" w:name="_Toc43217261"/>
      <w:r>
        <w:rPr>
          <w:rStyle w:val="Ttulo3Car"/>
          <w:rFonts w:ascii="Arial" w:hAnsi="Arial" w:cs="Arial"/>
          <w:color w:val="auto"/>
        </w:rPr>
        <w:t xml:space="preserve">Cálculo del </w:t>
      </w:r>
      <w:r w:rsidR="00BD1CA8" w:rsidRPr="00CA0CA7">
        <w:rPr>
          <w:rStyle w:val="Ttulo3Car"/>
          <w:rFonts w:ascii="Arial" w:hAnsi="Arial" w:cs="Arial"/>
          <w:color w:val="auto"/>
        </w:rPr>
        <w:t>Impacto:</w:t>
      </w:r>
      <w:bookmarkEnd w:id="48"/>
    </w:p>
    <w:p w14:paraId="011DB1A0" w14:textId="77777777" w:rsidR="00DA0F98" w:rsidRPr="0047587D" w:rsidRDefault="00DA0F98" w:rsidP="00DE7B48">
      <w:pPr>
        <w:autoSpaceDE w:val="0"/>
        <w:autoSpaceDN w:val="0"/>
        <w:adjustRightInd w:val="0"/>
        <w:spacing w:after="0" w:line="240" w:lineRule="auto"/>
        <w:ind w:left="360"/>
        <w:jc w:val="both"/>
        <w:rPr>
          <w:rFonts w:ascii="Arial" w:hAnsi="Arial" w:cs="Arial"/>
          <w:lang w:val="es-ES"/>
        </w:rPr>
      </w:pPr>
    </w:p>
    <w:p w14:paraId="31DE3F97" w14:textId="127A83C4" w:rsidR="00BD1CA8" w:rsidRPr="0047587D" w:rsidRDefault="00BD1CA8" w:rsidP="00DE7B48">
      <w:pPr>
        <w:autoSpaceDE w:val="0"/>
        <w:autoSpaceDN w:val="0"/>
        <w:adjustRightInd w:val="0"/>
        <w:spacing w:after="0" w:line="240" w:lineRule="auto"/>
        <w:ind w:left="360"/>
        <w:jc w:val="both"/>
        <w:rPr>
          <w:rFonts w:ascii="Arial" w:hAnsi="Arial" w:cs="Arial"/>
        </w:rPr>
      </w:pPr>
      <w:r w:rsidRPr="0047587D">
        <w:rPr>
          <w:rFonts w:ascii="Arial" w:hAnsi="Arial" w:cs="Arial"/>
          <w:lang w:val="es-ES"/>
        </w:rPr>
        <w:t>Hace referencia a las consecuencias que puede ocasionar a la organización la materialización del riesgo; se refiere a la magnitud de sus efectos.</w:t>
      </w:r>
    </w:p>
    <w:p w14:paraId="6BD79991" w14:textId="0279B19D" w:rsidR="002D2E71" w:rsidRDefault="002D2E71" w:rsidP="002D2E71">
      <w:pPr>
        <w:autoSpaceDE w:val="0"/>
        <w:autoSpaceDN w:val="0"/>
        <w:adjustRightInd w:val="0"/>
        <w:spacing w:after="0" w:line="240" w:lineRule="auto"/>
        <w:jc w:val="both"/>
        <w:rPr>
          <w:rFonts w:ascii="Arial" w:hAnsi="Arial" w:cs="Arial"/>
        </w:rPr>
      </w:pPr>
    </w:p>
    <w:p w14:paraId="119F7F0C" w14:textId="326BF7B3" w:rsidR="000A240A" w:rsidRDefault="000A240A" w:rsidP="002D2E71">
      <w:pPr>
        <w:autoSpaceDE w:val="0"/>
        <w:autoSpaceDN w:val="0"/>
        <w:adjustRightInd w:val="0"/>
        <w:spacing w:after="0" w:line="240" w:lineRule="auto"/>
        <w:jc w:val="both"/>
        <w:rPr>
          <w:rFonts w:ascii="Arial" w:hAnsi="Arial" w:cs="Arial"/>
        </w:rPr>
      </w:pPr>
    </w:p>
    <w:p w14:paraId="730A6278" w14:textId="4E92906C" w:rsidR="005D7F0F" w:rsidRDefault="005D7F0F" w:rsidP="002D2E71">
      <w:pPr>
        <w:autoSpaceDE w:val="0"/>
        <w:autoSpaceDN w:val="0"/>
        <w:adjustRightInd w:val="0"/>
        <w:spacing w:after="0" w:line="240" w:lineRule="auto"/>
        <w:jc w:val="both"/>
        <w:rPr>
          <w:rFonts w:ascii="Arial" w:hAnsi="Arial" w:cs="Arial"/>
        </w:rPr>
      </w:pPr>
    </w:p>
    <w:p w14:paraId="67BB5806" w14:textId="77777777" w:rsidR="00BD6EF0" w:rsidRPr="0047587D" w:rsidRDefault="00BD6EF0" w:rsidP="002D2E71">
      <w:pPr>
        <w:autoSpaceDE w:val="0"/>
        <w:autoSpaceDN w:val="0"/>
        <w:adjustRightInd w:val="0"/>
        <w:spacing w:after="0" w:line="240" w:lineRule="auto"/>
        <w:jc w:val="both"/>
        <w:rPr>
          <w:rFonts w:ascii="Arial" w:hAnsi="Arial" w:cs="Arial"/>
        </w:rPr>
      </w:pPr>
    </w:p>
    <w:p w14:paraId="7909F69C" w14:textId="44363490" w:rsidR="00412893" w:rsidRPr="0047587D" w:rsidRDefault="00B358C1" w:rsidP="009B7706">
      <w:pPr>
        <w:pStyle w:val="Descripcin"/>
        <w:spacing w:after="0"/>
        <w:jc w:val="center"/>
        <w:rPr>
          <w:rFonts w:ascii="Arial" w:hAnsi="Arial" w:cs="Arial"/>
          <w:b w:val="0"/>
          <w:bCs w:val="0"/>
          <w:color w:val="auto"/>
          <w:szCs w:val="22"/>
        </w:rPr>
      </w:pPr>
      <w:bookmarkStart w:id="49" w:name="_Toc42867638"/>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ED0D4A">
        <w:rPr>
          <w:rFonts w:ascii="Arial" w:hAnsi="Arial" w:cs="Arial"/>
          <w:noProof/>
          <w:color w:val="auto"/>
          <w:szCs w:val="22"/>
        </w:rPr>
        <w:t>17</w:t>
      </w:r>
      <w:r w:rsidRPr="0047587D">
        <w:rPr>
          <w:rFonts w:ascii="Arial" w:hAnsi="Arial" w:cs="Arial"/>
          <w:color w:val="auto"/>
          <w:szCs w:val="22"/>
        </w:rPr>
        <w:fldChar w:fldCharType="end"/>
      </w:r>
      <w:r w:rsidRPr="0047587D">
        <w:rPr>
          <w:rFonts w:ascii="Arial" w:hAnsi="Arial" w:cs="Arial"/>
          <w:color w:val="auto"/>
          <w:szCs w:val="22"/>
        </w:rPr>
        <w:t xml:space="preserve"> </w:t>
      </w:r>
      <w:r w:rsidR="002F73A2" w:rsidRPr="0047587D">
        <w:rPr>
          <w:rFonts w:ascii="Arial" w:hAnsi="Arial" w:cs="Arial"/>
          <w:b w:val="0"/>
          <w:bCs w:val="0"/>
          <w:color w:val="auto"/>
          <w:szCs w:val="22"/>
        </w:rPr>
        <w:t>Criterios para calificar</w:t>
      </w:r>
      <w:r w:rsidR="00E71E30" w:rsidRPr="0047587D">
        <w:rPr>
          <w:rFonts w:ascii="Arial" w:hAnsi="Arial" w:cs="Arial"/>
          <w:b w:val="0"/>
          <w:bCs w:val="0"/>
          <w:color w:val="auto"/>
          <w:szCs w:val="22"/>
        </w:rPr>
        <w:t xml:space="preserve"> el</w:t>
      </w:r>
      <w:r w:rsidR="002F73A2" w:rsidRPr="0047587D">
        <w:rPr>
          <w:rFonts w:ascii="Arial" w:hAnsi="Arial" w:cs="Arial"/>
          <w:b w:val="0"/>
          <w:bCs w:val="0"/>
          <w:color w:val="auto"/>
          <w:szCs w:val="22"/>
        </w:rPr>
        <w:t xml:space="preserve"> </w:t>
      </w:r>
      <w:r w:rsidRPr="0047587D">
        <w:rPr>
          <w:rFonts w:ascii="Arial" w:hAnsi="Arial" w:cs="Arial"/>
          <w:b w:val="0"/>
          <w:bCs w:val="0"/>
          <w:color w:val="auto"/>
          <w:szCs w:val="22"/>
        </w:rPr>
        <w:t xml:space="preserve">impacto </w:t>
      </w:r>
      <w:r w:rsidR="00E71E30" w:rsidRPr="0047587D">
        <w:rPr>
          <w:rFonts w:ascii="Arial" w:hAnsi="Arial" w:cs="Arial"/>
          <w:b w:val="0"/>
          <w:bCs w:val="0"/>
          <w:color w:val="auto"/>
          <w:szCs w:val="22"/>
        </w:rPr>
        <w:t xml:space="preserve">de </w:t>
      </w:r>
      <w:r w:rsidRPr="0047587D">
        <w:rPr>
          <w:rFonts w:ascii="Arial" w:hAnsi="Arial" w:cs="Arial"/>
          <w:b w:val="0"/>
          <w:bCs w:val="0"/>
          <w:color w:val="auto"/>
          <w:szCs w:val="22"/>
        </w:rPr>
        <w:t>riesgos de gestión</w:t>
      </w:r>
      <w:bookmarkEnd w:id="49"/>
    </w:p>
    <w:tbl>
      <w:tblPr>
        <w:tblW w:w="5000" w:type="pct"/>
        <w:tblCellMar>
          <w:left w:w="70" w:type="dxa"/>
          <w:right w:w="70" w:type="dxa"/>
        </w:tblCellMar>
        <w:tblLook w:val="04A0" w:firstRow="1" w:lastRow="0" w:firstColumn="1" w:lastColumn="0" w:noHBand="0" w:noVBand="1"/>
      </w:tblPr>
      <w:tblGrid>
        <w:gridCol w:w="557"/>
        <w:gridCol w:w="1431"/>
        <w:gridCol w:w="3815"/>
        <w:gridCol w:w="4257"/>
      </w:tblGrid>
      <w:tr w:rsidR="0047587D" w:rsidRPr="00AB4A72" w14:paraId="423E45A5" w14:textId="7C9FF84B" w:rsidTr="00AB4A72">
        <w:trPr>
          <w:trHeight w:val="20"/>
          <w:tblHeader/>
        </w:trPr>
        <w:tc>
          <w:tcPr>
            <w:tcW w:w="5000" w:type="pct"/>
            <w:gridSpan w:val="4"/>
            <w:tcBorders>
              <w:top w:val="single" w:sz="8" w:space="0" w:color="auto"/>
              <w:left w:val="single" w:sz="8" w:space="0" w:color="auto"/>
              <w:bottom w:val="single" w:sz="8" w:space="0" w:color="auto"/>
              <w:right w:val="single" w:sz="8" w:space="0" w:color="000000"/>
            </w:tcBorders>
            <w:shd w:val="clear" w:color="000000" w:fill="D8D8D8"/>
            <w:vAlign w:val="center"/>
          </w:tcPr>
          <w:p w14:paraId="20054857" w14:textId="0FBDF51B" w:rsidR="00B85CBE" w:rsidRPr="00AB4A72" w:rsidRDefault="00B85CBE" w:rsidP="009B7706">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 xml:space="preserve">IMPACTO DE GESTIÓN </w:t>
            </w:r>
          </w:p>
        </w:tc>
      </w:tr>
      <w:tr w:rsidR="0047587D" w:rsidRPr="00AB4A72" w14:paraId="4611DCDA" w14:textId="05B4E516" w:rsidTr="00AB4A72">
        <w:trPr>
          <w:trHeight w:val="20"/>
          <w:tblHeader/>
        </w:trPr>
        <w:tc>
          <w:tcPr>
            <w:tcW w:w="988" w:type="pct"/>
            <w:gridSpan w:val="2"/>
            <w:tcBorders>
              <w:top w:val="single" w:sz="8" w:space="0" w:color="auto"/>
              <w:left w:val="single" w:sz="8" w:space="0" w:color="auto"/>
              <w:bottom w:val="single" w:sz="8" w:space="0" w:color="auto"/>
              <w:right w:val="single" w:sz="4" w:space="0" w:color="auto"/>
            </w:tcBorders>
            <w:shd w:val="clear" w:color="000000" w:fill="D8D8D8"/>
            <w:vAlign w:val="center"/>
            <w:hideMark/>
          </w:tcPr>
          <w:p w14:paraId="03DFAE2B" w14:textId="1F5D0FCA" w:rsidR="00271AB5" w:rsidRPr="00AB4A72" w:rsidRDefault="00271AB5">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Niveles para calificar el impacto</w:t>
            </w:r>
          </w:p>
        </w:tc>
        <w:tc>
          <w:tcPr>
            <w:tcW w:w="1896" w:type="pct"/>
            <w:tcBorders>
              <w:top w:val="single" w:sz="8" w:space="0" w:color="auto"/>
              <w:left w:val="nil"/>
              <w:bottom w:val="single" w:sz="8" w:space="0" w:color="auto"/>
              <w:right w:val="single" w:sz="8" w:space="0" w:color="000000"/>
            </w:tcBorders>
            <w:shd w:val="clear" w:color="000000" w:fill="D8D8D8"/>
            <w:vAlign w:val="center"/>
            <w:hideMark/>
          </w:tcPr>
          <w:p w14:paraId="37294A3D" w14:textId="70C522AF" w:rsidR="00271AB5" w:rsidRPr="00AB4A72" w:rsidRDefault="00271AB5" w:rsidP="000953B4">
            <w:pPr>
              <w:spacing w:after="0" w:line="240" w:lineRule="auto"/>
              <w:rPr>
                <w:rFonts w:ascii="Arial" w:eastAsia="Times New Roman" w:hAnsi="Arial" w:cs="Arial"/>
                <w:b/>
                <w:bCs/>
                <w:sz w:val="16"/>
                <w:szCs w:val="16"/>
              </w:rPr>
            </w:pPr>
            <w:r w:rsidRPr="00AB4A72">
              <w:rPr>
                <w:rFonts w:ascii="Arial" w:eastAsia="Times New Roman" w:hAnsi="Arial" w:cs="Arial"/>
                <w:b/>
                <w:bCs/>
                <w:sz w:val="16"/>
                <w:szCs w:val="16"/>
              </w:rPr>
              <w:t>Impacto (consecuencias)</w:t>
            </w:r>
            <w:r w:rsidR="000953B4" w:rsidRPr="00AB4A72">
              <w:rPr>
                <w:rFonts w:ascii="Arial" w:eastAsia="Times New Roman" w:hAnsi="Arial" w:cs="Arial"/>
                <w:b/>
                <w:bCs/>
                <w:sz w:val="16"/>
                <w:szCs w:val="16"/>
              </w:rPr>
              <w:t xml:space="preserve"> </w:t>
            </w:r>
            <w:r w:rsidRPr="00AB4A72">
              <w:rPr>
                <w:rFonts w:ascii="Arial" w:eastAsia="Times New Roman" w:hAnsi="Arial" w:cs="Arial"/>
                <w:b/>
                <w:bCs/>
                <w:sz w:val="16"/>
                <w:szCs w:val="16"/>
              </w:rPr>
              <w:t>Cuantitativo</w:t>
            </w:r>
          </w:p>
        </w:tc>
        <w:tc>
          <w:tcPr>
            <w:tcW w:w="2116" w:type="pct"/>
            <w:tcBorders>
              <w:top w:val="single" w:sz="8" w:space="0" w:color="auto"/>
              <w:left w:val="nil"/>
              <w:bottom w:val="single" w:sz="8" w:space="0" w:color="auto"/>
              <w:right w:val="single" w:sz="8" w:space="0" w:color="000000"/>
            </w:tcBorders>
            <w:shd w:val="clear" w:color="000000" w:fill="D8D8D8"/>
            <w:vAlign w:val="center"/>
          </w:tcPr>
          <w:p w14:paraId="07C5284E" w14:textId="08DABC0F" w:rsidR="00271AB5" w:rsidRPr="00AB4A72" w:rsidRDefault="00271AB5" w:rsidP="000953B4">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Impacto (consecuencias)</w:t>
            </w:r>
            <w:r w:rsidR="000953B4" w:rsidRPr="00AB4A72">
              <w:rPr>
                <w:rFonts w:ascii="Arial" w:eastAsia="Times New Roman" w:hAnsi="Arial" w:cs="Arial"/>
                <w:b/>
                <w:bCs/>
                <w:sz w:val="16"/>
                <w:szCs w:val="16"/>
              </w:rPr>
              <w:t xml:space="preserve"> </w:t>
            </w:r>
            <w:r w:rsidRPr="00AB4A72">
              <w:rPr>
                <w:rFonts w:ascii="Arial" w:eastAsia="Times New Roman" w:hAnsi="Arial" w:cs="Arial"/>
                <w:b/>
                <w:bCs/>
                <w:sz w:val="16"/>
                <w:szCs w:val="16"/>
              </w:rPr>
              <w:t>Cualitativo</w:t>
            </w:r>
          </w:p>
        </w:tc>
      </w:tr>
      <w:tr w:rsidR="0047587D" w:rsidRPr="00AB4A72" w14:paraId="6FA8D933" w14:textId="31A7EB5D" w:rsidTr="00AB4A72">
        <w:trPr>
          <w:trHeight w:val="20"/>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3652771B" w14:textId="77777777" w:rsidR="00271AB5" w:rsidRPr="00AB4A72" w:rsidRDefault="00271AB5" w:rsidP="009B7706">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w:t>
            </w:r>
          </w:p>
        </w:tc>
        <w:tc>
          <w:tcPr>
            <w:tcW w:w="71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4B00D78" w14:textId="77777777" w:rsidR="00271AB5" w:rsidRPr="00AB4A72" w:rsidRDefault="00271AB5" w:rsidP="009B7706">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Insignificante</w:t>
            </w:r>
          </w:p>
        </w:tc>
        <w:tc>
          <w:tcPr>
            <w:tcW w:w="1896" w:type="pct"/>
            <w:tcBorders>
              <w:top w:val="single" w:sz="8" w:space="0" w:color="auto"/>
              <w:left w:val="nil"/>
              <w:bottom w:val="single" w:sz="4" w:space="0" w:color="auto"/>
              <w:right w:val="single" w:sz="8" w:space="0" w:color="000000"/>
            </w:tcBorders>
            <w:shd w:val="clear" w:color="auto" w:fill="auto"/>
            <w:vAlign w:val="center"/>
          </w:tcPr>
          <w:p w14:paraId="5987A01A" w14:textId="77777777" w:rsidR="00271AB5" w:rsidRPr="00AB4A72" w:rsidRDefault="00271AB5">
            <w:pPr>
              <w:pStyle w:val="Default"/>
              <w:jc w:val="both"/>
              <w:rPr>
                <w:color w:val="auto"/>
                <w:sz w:val="16"/>
                <w:szCs w:val="16"/>
              </w:rPr>
            </w:pPr>
            <w:r w:rsidRPr="00AB4A72">
              <w:rPr>
                <w:color w:val="auto"/>
                <w:sz w:val="16"/>
                <w:szCs w:val="16"/>
              </w:rPr>
              <w:t>-Impacto que afecte la ejecución presupuestal en un valor ≤0,5%</w:t>
            </w:r>
          </w:p>
          <w:p w14:paraId="26D1DEF5" w14:textId="77777777" w:rsidR="00271AB5" w:rsidRPr="00AB4A72" w:rsidRDefault="00271AB5">
            <w:pPr>
              <w:pStyle w:val="Default"/>
              <w:jc w:val="both"/>
              <w:rPr>
                <w:color w:val="auto"/>
                <w:sz w:val="16"/>
                <w:szCs w:val="16"/>
              </w:rPr>
            </w:pPr>
            <w:r w:rsidRPr="00AB4A72">
              <w:rPr>
                <w:color w:val="auto"/>
                <w:sz w:val="16"/>
                <w:szCs w:val="16"/>
              </w:rPr>
              <w:t>-Pérdida de cobertura en la prestación de los servicios de la entidad ≤1%.</w:t>
            </w:r>
          </w:p>
          <w:p w14:paraId="1C21CD47" w14:textId="5033700E" w:rsidR="00271AB5" w:rsidRPr="00AB4A72" w:rsidRDefault="00271AB5">
            <w:pPr>
              <w:pStyle w:val="Default"/>
              <w:jc w:val="both"/>
              <w:rPr>
                <w:color w:val="auto"/>
                <w:sz w:val="16"/>
                <w:szCs w:val="16"/>
              </w:rPr>
            </w:pPr>
            <w:r w:rsidRPr="00AB4A72">
              <w:rPr>
                <w:color w:val="auto"/>
                <w:sz w:val="16"/>
                <w:szCs w:val="16"/>
              </w:rPr>
              <w:t xml:space="preserve">-Pago de indemnizaciones a terceros por acciones legales que pueden afectar el presupuesto total de la entidad en un valor ≤0,5% </w:t>
            </w:r>
          </w:p>
          <w:p w14:paraId="41017316" w14:textId="62ADA68E" w:rsidR="00271AB5" w:rsidRPr="00AB4A72" w:rsidRDefault="00271AB5">
            <w:pPr>
              <w:pStyle w:val="Default"/>
              <w:jc w:val="both"/>
              <w:rPr>
                <w:color w:val="auto"/>
                <w:sz w:val="16"/>
                <w:szCs w:val="16"/>
              </w:rPr>
            </w:pPr>
            <w:r w:rsidRPr="00AB4A72">
              <w:rPr>
                <w:color w:val="auto"/>
                <w:sz w:val="16"/>
                <w:szCs w:val="16"/>
              </w:rPr>
              <w:t xml:space="preserve">-Pago de sanciones económicas por incumplimiento en la normatividad aplicable ante un ente regulador, las cuales afectan en un valor ≤0,5% del presupuesto general de la entidad. </w:t>
            </w:r>
          </w:p>
        </w:tc>
        <w:tc>
          <w:tcPr>
            <w:tcW w:w="2116" w:type="pct"/>
            <w:tcBorders>
              <w:top w:val="single" w:sz="8" w:space="0" w:color="auto"/>
              <w:left w:val="nil"/>
              <w:bottom w:val="single" w:sz="4" w:space="0" w:color="auto"/>
              <w:right w:val="single" w:sz="8" w:space="0" w:color="000000"/>
            </w:tcBorders>
            <w:vAlign w:val="center"/>
          </w:tcPr>
          <w:p w14:paraId="2F92506E" w14:textId="60337822" w:rsidR="00271AB5" w:rsidRPr="00AB4A72" w:rsidRDefault="00271AB5">
            <w:pPr>
              <w:spacing w:after="0" w:line="240" w:lineRule="auto"/>
              <w:jc w:val="both"/>
              <w:rPr>
                <w:rFonts w:ascii="Arial" w:eastAsia="Times New Roman" w:hAnsi="Arial" w:cs="Arial"/>
                <w:sz w:val="16"/>
                <w:szCs w:val="16"/>
              </w:rPr>
            </w:pPr>
            <w:r w:rsidRPr="00AB4A72">
              <w:rPr>
                <w:rFonts w:ascii="Arial" w:eastAsia="Times New Roman" w:hAnsi="Arial" w:cs="Arial"/>
                <w:sz w:val="16"/>
                <w:szCs w:val="16"/>
              </w:rPr>
              <w:t xml:space="preserve">- No hay interrupción de las operaciones de la entidad. </w:t>
            </w:r>
          </w:p>
          <w:p w14:paraId="5DC70220" w14:textId="77777777" w:rsidR="00271AB5" w:rsidRPr="00AB4A72" w:rsidRDefault="00271AB5">
            <w:pPr>
              <w:spacing w:after="0" w:line="240" w:lineRule="auto"/>
              <w:jc w:val="both"/>
              <w:rPr>
                <w:rFonts w:ascii="Arial" w:eastAsia="Times New Roman" w:hAnsi="Arial" w:cs="Arial"/>
                <w:sz w:val="16"/>
                <w:szCs w:val="16"/>
              </w:rPr>
            </w:pPr>
            <w:r w:rsidRPr="00AB4A72">
              <w:rPr>
                <w:rFonts w:ascii="Arial" w:eastAsia="Times New Roman" w:hAnsi="Arial" w:cs="Arial"/>
                <w:sz w:val="16"/>
                <w:szCs w:val="16"/>
              </w:rPr>
              <w:t>- No se generan sanciones económicas o administrativas.</w:t>
            </w:r>
          </w:p>
          <w:p w14:paraId="1C617BFF" w14:textId="77777777" w:rsidR="00271AB5" w:rsidRPr="00AB4A72" w:rsidRDefault="00271AB5">
            <w:pPr>
              <w:spacing w:after="0" w:line="240" w:lineRule="auto"/>
              <w:jc w:val="both"/>
              <w:rPr>
                <w:rFonts w:ascii="Arial" w:eastAsia="Times New Roman" w:hAnsi="Arial" w:cs="Arial"/>
                <w:sz w:val="16"/>
                <w:szCs w:val="16"/>
              </w:rPr>
            </w:pPr>
            <w:r w:rsidRPr="00AB4A72">
              <w:rPr>
                <w:rFonts w:ascii="Arial" w:eastAsia="Times New Roman" w:hAnsi="Arial" w:cs="Arial"/>
                <w:sz w:val="16"/>
                <w:szCs w:val="16"/>
              </w:rPr>
              <w:t xml:space="preserve"> - No se afecta la imagen institucional de forma significativa.</w:t>
            </w:r>
          </w:p>
          <w:p w14:paraId="0339CCEC" w14:textId="2A398884" w:rsidR="00F93FE3" w:rsidRPr="00AB4A72" w:rsidRDefault="00F93FE3">
            <w:pPr>
              <w:spacing w:after="0" w:line="240" w:lineRule="auto"/>
              <w:jc w:val="both"/>
              <w:rPr>
                <w:rFonts w:ascii="Arial" w:eastAsia="Times New Roman" w:hAnsi="Arial" w:cs="Arial"/>
                <w:sz w:val="16"/>
                <w:szCs w:val="16"/>
              </w:rPr>
            </w:pPr>
          </w:p>
          <w:p w14:paraId="621E74DA" w14:textId="77777777" w:rsidR="005C5D3D" w:rsidRPr="00AB4A72" w:rsidRDefault="005C5D3D" w:rsidP="005C5D3D">
            <w:pPr>
              <w:pStyle w:val="Default"/>
              <w:jc w:val="both"/>
              <w:rPr>
                <w:b/>
                <w:color w:val="auto"/>
                <w:sz w:val="16"/>
                <w:szCs w:val="16"/>
              </w:rPr>
            </w:pPr>
            <w:r w:rsidRPr="00AB4A72">
              <w:rPr>
                <w:b/>
                <w:color w:val="auto"/>
                <w:sz w:val="16"/>
                <w:szCs w:val="16"/>
              </w:rPr>
              <w:t>Para el proceso de gestión del laboratorio se deben tener en cuenta adicionalmente los siguientes criterios:</w:t>
            </w:r>
          </w:p>
          <w:p w14:paraId="7C36EC91" w14:textId="77777777" w:rsidR="005C5D3D" w:rsidRPr="00AB4A72" w:rsidRDefault="005C5D3D">
            <w:pPr>
              <w:spacing w:after="0" w:line="240" w:lineRule="auto"/>
              <w:jc w:val="both"/>
              <w:rPr>
                <w:rFonts w:ascii="Arial" w:eastAsia="Times New Roman" w:hAnsi="Arial" w:cs="Arial"/>
                <w:sz w:val="16"/>
                <w:szCs w:val="16"/>
              </w:rPr>
            </w:pPr>
          </w:p>
          <w:p w14:paraId="56DA40F2" w14:textId="77777777" w:rsidR="0040411B" w:rsidRPr="00AB4A72" w:rsidRDefault="0040411B" w:rsidP="0040411B">
            <w:pPr>
              <w:spacing w:after="0" w:line="240" w:lineRule="auto"/>
              <w:jc w:val="both"/>
              <w:rPr>
                <w:rFonts w:ascii="Arial" w:eastAsia="Times New Roman" w:hAnsi="Arial" w:cs="Arial"/>
                <w:sz w:val="16"/>
                <w:szCs w:val="16"/>
              </w:rPr>
            </w:pPr>
            <w:r w:rsidRPr="00AB4A72">
              <w:rPr>
                <w:rFonts w:ascii="Arial" w:eastAsia="Times New Roman" w:hAnsi="Arial" w:cs="Arial"/>
                <w:sz w:val="16"/>
                <w:szCs w:val="16"/>
              </w:rPr>
              <w:t xml:space="preserve">- No hay interrupción de las operaciones del laboratorio. </w:t>
            </w:r>
          </w:p>
          <w:p w14:paraId="11FD1D03" w14:textId="0DFA5A16" w:rsidR="00425F3B" w:rsidRPr="00AB4A72" w:rsidRDefault="0040411B" w:rsidP="0040411B">
            <w:pPr>
              <w:spacing w:after="0" w:line="240" w:lineRule="auto"/>
              <w:jc w:val="both"/>
              <w:rPr>
                <w:rFonts w:ascii="Arial" w:eastAsia="Times New Roman" w:hAnsi="Arial" w:cs="Arial"/>
                <w:sz w:val="16"/>
                <w:szCs w:val="16"/>
              </w:rPr>
            </w:pPr>
            <w:r w:rsidRPr="00AB4A72">
              <w:rPr>
                <w:rFonts w:ascii="Arial" w:eastAsia="Times New Roman" w:hAnsi="Arial" w:cs="Arial"/>
                <w:sz w:val="16"/>
                <w:szCs w:val="16"/>
              </w:rPr>
              <w:t xml:space="preserve"> - No se afecta la imagen del laboratorio a nivel institucional o distrital de forma significativa.</w:t>
            </w:r>
          </w:p>
        </w:tc>
      </w:tr>
      <w:tr w:rsidR="0047587D" w:rsidRPr="00AB4A72" w14:paraId="750AF0EA" w14:textId="364EC7D8" w:rsidTr="00AB4A72">
        <w:trPr>
          <w:trHeight w:val="20"/>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3BA15AEF" w14:textId="77777777" w:rsidR="00CE5A83" w:rsidRPr="00AB4A72" w:rsidRDefault="00CE5A83" w:rsidP="00CE5A83">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2</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A61C2" w14:textId="77777777" w:rsidR="00CE5A83" w:rsidRPr="00AB4A72" w:rsidRDefault="00CE5A83" w:rsidP="00CE5A83">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Menor</w:t>
            </w:r>
          </w:p>
        </w:tc>
        <w:tc>
          <w:tcPr>
            <w:tcW w:w="1896" w:type="pct"/>
            <w:tcBorders>
              <w:top w:val="single" w:sz="4" w:space="0" w:color="auto"/>
              <w:left w:val="nil"/>
              <w:bottom w:val="single" w:sz="4" w:space="0" w:color="auto"/>
              <w:right w:val="single" w:sz="8" w:space="0" w:color="000000"/>
            </w:tcBorders>
            <w:shd w:val="clear" w:color="auto" w:fill="auto"/>
            <w:vAlign w:val="center"/>
          </w:tcPr>
          <w:p w14:paraId="63B8A167" w14:textId="3B8EDF74" w:rsidR="00CE5A83"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w:t>
            </w:r>
            <w:r w:rsidR="00CE5A83" w:rsidRPr="00AB4A72">
              <w:rPr>
                <w:rFonts w:ascii="Arial" w:hAnsi="Arial" w:cs="Arial"/>
                <w:sz w:val="16"/>
                <w:szCs w:val="16"/>
              </w:rPr>
              <w:t xml:space="preserve">Impacto que afecte la ejecución presupuestal en un valor ≤1% </w:t>
            </w:r>
          </w:p>
          <w:p w14:paraId="6103C3C7" w14:textId="605EA15A" w:rsidR="00CE5A83" w:rsidRPr="00AB4A72" w:rsidRDefault="00CE5A83" w:rsidP="00B85CBE">
            <w:pPr>
              <w:spacing w:after="0" w:line="240" w:lineRule="auto"/>
              <w:jc w:val="both"/>
              <w:rPr>
                <w:rFonts w:ascii="Arial" w:hAnsi="Arial" w:cs="Arial"/>
                <w:sz w:val="16"/>
                <w:szCs w:val="16"/>
              </w:rPr>
            </w:pPr>
            <w:r w:rsidRPr="00AB4A72">
              <w:rPr>
                <w:rFonts w:ascii="Arial" w:hAnsi="Arial" w:cs="Arial"/>
                <w:sz w:val="16"/>
                <w:szCs w:val="16"/>
              </w:rPr>
              <w:t>- Pérdida de cobertura en la prestación de los servicios de la entidad ≤5%.</w:t>
            </w:r>
          </w:p>
          <w:p w14:paraId="3F925AB0" w14:textId="77777777" w:rsidR="00CE5A83" w:rsidRPr="00AB4A72" w:rsidRDefault="00CE5A83" w:rsidP="00B85CBE">
            <w:pPr>
              <w:spacing w:after="0" w:line="240" w:lineRule="auto"/>
              <w:jc w:val="both"/>
              <w:rPr>
                <w:rFonts w:ascii="Arial" w:hAnsi="Arial" w:cs="Arial"/>
                <w:sz w:val="16"/>
                <w:szCs w:val="16"/>
              </w:rPr>
            </w:pPr>
            <w:r w:rsidRPr="00AB4A72">
              <w:rPr>
                <w:rFonts w:ascii="Arial" w:hAnsi="Arial" w:cs="Arial"/>
                <w:sz w:val="16"/>
                <w:szCs w:val="16"/>
              </w:rPr>
              <w:t xml:space="preserve">- Pago de indemnizaciones a terceros por acciones legales que pueden afectar el presupuesto total de la entidad en un valor ≤1% </w:t>
            </w:r>
          </w:p>
          <w:p w14:paraId="4CF52EA3" w14:textId="6CADE136" w:rsidR="00CE5A83" w:rsidRPr="00AB4A72" w:rsidRDefault="00CE5A83" w:rsidP="00B85CBE">
            <w:pPr>
              <w:spacing w:after="0" w:line="240" w:lineRule="auto"/>
              <w:jc w:val="both"/>
              <w:rPr>
                <w:rFonts w:ascii="Arial" w:eastAsia="Times New Roman" w:hAnsi="Arial" w:cs="Arial"/>
                <w:sz w:val="16"/>
                <w:szCs w:val="16"/>
              </w:rPr>
            </w:pPr>
            <w:r w:rsidRPr="00AB4A72">
              <w:rPr>
                <w:rFonts w:ascii="Arial" w:hAnsi="Arial" w:cs="Arial"/>
                <w:sz w:val="16"/>
                <w:szCs w:val="16"/>
              </w:rPr>
              <w:t xml:space="preserve">- Pago de sanciones económicas por incumplimiento en la normatividad aplicable ante un ente regulador, las cuales afectan en un valor ≤1%del presupuesto general de la entidad. </w:t>
            </w:r>
          </w:p>
        </w:tc>
        <w:tc>
          <w:tcPr>
            <w:tcW w:w="2116" w:type="pct"/>
            <w:tcBorders>
              <w:top w:val="single" w:sz="4" w:space="0" w:color="auto"/>
              <w:left w:val="nil"/>
              <w:bottom w:val="single" w:sz="4" w:space="0" w:color="auto"/>
              <w:right w:val="single" w:sz="8" w:space="0" w:color="000000"/>
            </w:tcBorders>
            <w:vAlign w:val="center"/>
          </w:tcPr>
          <w:p w14:paraId="65A5B533" w14:textId="77777777" w:rsidR="00CE5A83" w:rsidRPr="00AB4A72" w:rsidRDefault="00CE5A83" w:rsidP="00B85CBE">
            <w:pPr>
              <w:spacing w:after="0" w:line="240" w:lineRule="auto"/>
              <w:jc w:val="both"/>
              <w:rPr>
                <w:rFonts w:ascii="Arial" w:hAnsi="Arial" w:cs="Arial"/>
                <w:sz w:val="16"/>
                <w:szCs w:val="16"/>
              </w:rPr>
            </w:pPr>
            <w:r w:rsidRPr="00AB4A72">
              <w:rPr>
                <w:rFonts w:ascii="Arial" w:hAnsi="Arial" w:cs="Arial"/>
                <w:sz w:val="16"/>
                <w:szCs w:val="16"/>
              </w:rPr>
              <w:t xml:space="preserve">- Interrupción de las operaciones de la Entidad por algunas horas. </w:t>
            </w:r>
          </w:p>
          <w:p w14:paraId="2DC601C5" w14:textId="77777777" w:rsidR="00CE5A83" w:rsidRPr="00AB4A72" w:rsidRDefault="00CE5A83" w:rsidP="00B85CBE">
            <w:pPr>
              <w:spacing w:after="0" w:line="240" w:lineRule="auto"/>
              <w:jc w:val="both"/>
              <w:rPr>
                <w:rFonts w:ascii="Arial" w:hAnsi="Arial" w:cs="Arial"/>
                <w:sz w:val="16"/>
                <w:szCs w:val="16"/>
              </w:rPr>
            </w:pPr>
            <w:r w:rsidRPr="00AB4A72">
              <w:rPr>
                <w:rFonts w:ascii="Arial" w:hAnsi="Arial" w:cs="Arial"/>
                <w:sz w:val="16"/>
                <w:szCs w:val="16"/>
              </w:rPr>
              <w:t xml:space="preserve">- Reclamaciones o quejas de los usuarios que implican investigaciones internas disciplinarias. </w:t>
            </w:r>
          </w:p>
          <w:p w14:paraId="356FB881" w14:textId="10719444" w:rsidR="00CE5A83" w:rsidRPr="00AB4A72" w:rsidRDefault="00CE5A83" w:rsidP="00B85CBE">
            <w:pPr>
              <w:spacing w:after="0" w:line="240" w:lineRule="auto"/>
              <w:jc w:val="both"/>
              <w:rPr>
                <w:rFonts w:ascii="Arial" w:hAnsi="Arial" w:cs="Arial"/>
                <w:sz w:val="16"/>
                <w:szCs w:val="16"/>
              </w:rPr>
            </w:pPr>
            <w:r w:rsidRPr="00AB4A72">
              <w:rPr>
                <w:rFonts w:ascii="Arial" w:hAnsi="Arial" w:cs="Arial"/>
                <w:sz w:val="16"/>
                <w:szCs w:val="16"/>
              </w:rPr>
              <w:t xml:space="preserve">- Imagen institucional afectada localmente por retrasos en la prestación del servicio a los usuarios o ciudadanos. </w:t>
            </w:r>
          </w:p>
          <w:p w14:paraId="7051A867" w14:textId="07B65E00" w:rsidR="005C5D3D" w:rsidRPr="00AB4A72" w:rsidRDefault="005C5D3D" w:rsidP="00B85CBE">
            <w:pPr>
              <w:spacing w:after="0" w:line="240" w:lineRule="auto"/>
              <w:jc w:val="both"/>
              <w:rPr>
                <w:rFonts w:ascii="Arial" w:hAnsi="Arial" w:cs="Arial"/>
                <w:sz w:val="16"/>
                <w:szCs w:val="16"/>
              </w:rPr>
            </w:pPr>
          </w:p>
          <w:p w14:paraId="7A40CCBC" w14:textId="1C920E41" w:rsidR="005C5D3D" w:rsidRPr="00AB4A72" w:rsidRDefault="005C5D3D" w:rsidP="005C5D3D">
            <w:pPr>
              <w:pStyle w:val="Default"/>
              <w:jc w:val="both"/>
              <w:rPr>
                <w:b/>
                <w:color w:val="auto"/>
                <w:sz w:val="16"/>
                <w:szCs w:val="16"/>
              </w:rPr>
            </w:pPr>
            <w:r w:rsidRPr="00AB4A72">
              <w:rPr>
                <w:b/>
                <w:color w:val="auto"/>
                <w:sz w:val="16"/>
                <w:szCs w:val="16"/>
              </w:rPr>
              <w:t>Para el proceso de gestión del laboratorio se deben tener en cuenta adicionalmente los siguientes criterios:</w:t>
            </w:r>
          </w:p>
          <w:p w14:paraId="73C33E7E" w14:textId="77777777" w:rsidR="002D4169" w:rsidRPr="00AB4A72" w:rsidRDefault="002D4169" w:rsidP="00B85CBE">
            <w:pPr>
              <w:spacing w:after="0" w:line="240" w:lineRule="auto"/>
              <w:jc w:val="both"/>
              <w:rPr>
                <w:rFonts w:ascii="Arial" w:eastAsia="Times New Roman" w:hAnsi="Arial" w:cs="Arial"/>
                <w:sz w:val="16"/>
                <w:szCs w:val="16"/>
              </w:rPr>
            </w:pPr>
          </w:p>
          <w:p w14:paraId="244154CC" w14:textId="77777777" w:rsidR="002D4169" w:rsidRPr="00AB4A72" w:rsidRDefault="002D4169" w:rsidP="002D4169">
            <w:pPr>
              <w:spacing w:after="0" w:line="240" w:lineRule="auto"/>
              <w:jc w:val="both"/>
              <w:rPr>
                <w:rFonts w:ascii="Arial" w:hAnsi="Arial" w:cs="Arial"/>
                <w:sz w:val="16"/>
                <w:szCs w:val="16"/>
              </w:rPr>
            </w:pPr>
            <w:r w:rsidRPr="00AB4A72">
              <w:rPr>
                <w:rFonts w:ascii="Arial" w:hAnsi="Arial" w:cs="Arial"/>
                <w:sz w:val="16"/>
                <w:szCs w:val="16"/>
              </w:rPr>
              <w:t xml:space="preserve">- Interrupción de las operaciones del laboratorio por algunas horas. </w:t>
            </w:r>
          </w:p>
          <w:p w14:paraId="795ED4AC" w14:textId="77777777" w:rsidR="002D4169" w:rsidRPr="00AB4A72" w:rsidRDefault="002D4169" w:rsidP="002D4169">
            <w:pPr>
              <w:spacing w:after="0" w:line="240" w:lineRule="auto"/>
              <w:jc w:val="both"/>
              <w:rPr>
                <w:rFonts w:ascii="Arial" w:hAnsi="Arial" w:cs="Arial"/>
                <w:sz w:val="16"/>
                <w:szCs w:val="16"/>
              </w:rPr>
            </w:pPr>
            <w:r w:rsidRPr="00AB4A72">
              <w:rPr>
                <w:rFonts w:ascii="Arial" w:hAnsi="Arial" w:cs="Arial"/>
                <w:sz w:val="16"/>
                <w:szCs w:val="16"/>
              </w:rPr>
              <w:t xml:space="preserve">- Reclamaciones o quejas de los usuarios o clientes internos que implican investigaciones internas disciplinarias. </w:t>
            </w:r>
          </w:p>
          <w:p w14:paraId="07557573" w14:textId="4611BE06" w:rsidR="002D4169" w:rsidRPr="00AB4A72" w:rsidRDefault="002D4169" w:rsidP="002D4169">
            <w:pPr>
              <w:spacing w:after="0" w:line="240" w:lineRule="auto"/>
              <w:jc w:val="both"/>
              <w:rPr>
                <w:rFonts w:ascii="Arial" w:eastAsia="Times New Roman" w:hAnsi="Arial" w:cs="Arial"/>
                <w:sz w:val="16"/>
                <w:szCs w:val="16"/>
              </w:rPr>
            </w:pPr>
            <w:r w:rsidRPr="00AB4A72">
              <w:rPr>
                <w:rFonts w:ascii="Arial" w:hAnsi="Arial" w:cs="Arial"/>
                <w:sz w:val="16"/>
                <w:szCs w:val="16"/>
              </w:rPr>
              <w:t>- Imagen del laboratorio afectada institucionalmente por retrasos en la prestación del servicio a los usuarios o clientes internos.</w:t>
            </w:r>
          </w:p>
        </w:tc>
      </w:tr>
      <w:tr w:rsidR="0047587D" w:rsidRPr="00AB4A72" w14:paraId="61153F59" w14:textId="7487774B" w:rsidTr="00AB4A72">
        <w:trPr>
          <w:trHeight w:val="20"/>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3FC928B5" w14:textId="77777777" w:rsidR="00271AB5" w:rsidRPr="00AB4A72" w:rsidRDefault="00271AB5" w:rsidP="009B7706">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3</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B9095" w14:textId="77777777" w:rsidR="00271AB5" w:rsidRPr="00AB4A72" w:rsidRDefault="00271AB5" w:rsidP="009B7706">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Moderado</w:t>
            </w:r>
          </w:p>
        </w:tc>
        <w:tc>
          <w:tcPr>
            <w:tcW w:w="1896" w:type="pct"/>
            <w:tcBorders>
              <w:top w:val="single" w:sz="4" w:space="0" w:color="auto"/>
              <w:left w:val="nil"/>
              <w:bottom w:val="single" w:sz="4" w:space="0" w:color="auto"/>
              <w:right w:val="single" w:sz="8" w:space="0" w:color="000000"/>
            </w:tcBorders>
            <w:shd w:val="clear" w:color="auto" w:fill="auto"/>
            <w:vAlign w:val="center"/>
          </w:tcPr>
          <w:p w14:paraId="5294C8A1" w14:textId="77777777" w:rsidR="00CE5A83" w:rsidRPr="00AB4A72" w:rsidRDefault="00CE5A83" w:rsidP="00B85CBE">
            <w:pPr>
              <w:pStyle w:val="Default"/>
              <w:jc w:val="both"/>
              <w:rPr>
                <w:color w:val="auto"/>
                <w:sz w:val="16"/>
                <w:szCs w:val="16"/>
              </w:rPr>
            </w:pPr>
            <w:r w:rsidRPr="00AB4A72">
              <w:rPr>
                <w:color w:val="auto"/>
                <w:sz w:val="16"/>
                <w:szCs w:val="16"/>
              </w:rPr>
              <w:t>-Impacto que afecte la ejecución presupuestal en un valor ≥5%</w:t>
            </w:r>
          </w:p>
          <w:p w14:paraId="49271AEB" w14:textId="5E02E0D2" w:rsidR="00CE5A83" w:rsidRPr="00AB4A72" w:rsidRDefault="00CE5A83" w:rsidP="00B85CBE">
            <w:pPr>
              <w:pStyle w:val="Default"/>
              <w:jc w:val="both"/>
              <w:rPr>
                <w:color w:val="auto"/>
                <w:sz w:val="16"/>
                <w:szCs w:val="16"/>
              </w:rPr>
            </w:pPr>
            <w:r w:rsidRPr="00AB4A72">
              <w:rPr>
                <w:color w:val="auto"/>
                <w:sz w:val="16"/>
                <w:szCs w:val="16"/>
              </w:rPr>
              <w:t xml:space="preserve">- Pérdida de cobertura en la prestación de los servicios de la entidad ≥10%. </w:t>
            </w:r>
          </w:p>
          <w:p w14:paraId="2F77BC9F" w14:textId="77777777" w:rsidR="00CE5A83" w:rsidRPr="00AB4A72" w:rsidRDefault="00CE5A83" w:rsidP="00B85CBE">
            <w:pPr>
              <w:pStyle w:val="Default"/>
              <w:jc w:val="both"/>
              <w:rPr>
                <w:color w:val="auto"/>
                <w:sz w:val="16"/>
                <w:szCs w:val="16"/>
              </w:rPr>
            </w:pPr>
            <w:r w:rsidRPr="00AB4A72">
              <w:rPr>
                <w:color w:val="auto"/>
                <w:sz w:val="16"/>
                <w:szCs w:val="16"/>
              </w:rPr>
              <w:lastRenderedPageBreak/>
              <w:t xml:space="preserve">- Pago de indemnizaciones a terceros por acciones legales que pueden afectar el presupuesto total de la entidad en un valor ≥5% </w:t>
            </w:r>
          </w:p>
          <w:p w14:paraId="465C64CC" w14:textId="1F8BDB8F" w:rsidR="00CE5A83" w:rsidRPr="00AB4A72" w:rsidRDefault="00CE5A83" w:rsidP="00B85CBE">
            <w:pPr>
              <w:pStyle w:val="Default"/>
              <w:jc w:val="both"/>
              <w:rPr>
                <w:color w:val="auto"/>
                <w:sz w:val="16"/>
                <w:szCs w:val="16"/>
              </w:rPr>
            </w:pPr>
            <w:r w:rsidRPr="00AB4A72">
              <w:rPr>
                <w:color w:val="auto"/>
                <w:sz w:val="16"/>
                <w:szCs w:val="16"/>
              </w:rPr>
              <w:t xml:space="preserve">- Pago de sanciones económicas por incumplimiento en la normatividad aplicable ante un ente regulador, las cuales afectan en un valor ≥5% del presupuesto general de la entidad. </w:t>
            </w:r>
          </w:p>
          <w:p w14:paraId="59565C06" w14:textId="55A4964C" w:rsidR="00271AB5" w:rsidRPr="00AB4A72" w:rsidRDefault="00271AB5" w:rsidP="00B85CBE">
            <w:pPr>
              <w:spacing w:after="0" w:line="240" w:lineRule="auto"/>
              <w:jc w:val="both"/>
              <w:rPr>
                <w:rFonts w:ascii="Arial" w:eastAsia="Times New Roman" w:hAnsi="Arial" w:cs="Arial"/>
                <w:sz w:val="16"/>
                <w:szCs w:val="16"/>
              </w:rPr>
            </w:pPr>
          </w:p>
        </w:tc>
        <w:tc>
          <w:tcPr>
            <w:tcW w:w="2116" w:type="pct"/>
            <w:tcBorders>
              <w:top w:val="single" w:sz="4" w:space="0" w:color="auto"/>
              <w:left w:val="nil"/>
              <w:bottom w:val="single" w:sz="4" w:space="0" w:color="auto"/>
              <w:right w:val="single" w:sz="8" w:space="0" w:color="000000"/>
            </w:tcBorders>
            <w:vAlign w:val="center"/>
          </w:tcPr>
          <w:p w14:paraId="5372AE7A" w14:textId="77777777" w:rsidR="00CE5A83" w:rsidRPr="00AB4A72" w:rsidRDefault="00CE5A83" w:rsidP="00B85CBE">
            <w:pPr>
              <w:pStyle w:val="Default"/>
              <w:jc w:val="both"/>
              <w:rPr>
                <w:color w:val="auto"/>
                <w:sz w:val="16"/>
                <w:szCs w:val="16"/>
              </w:rPr>
            </w:pPr>
            <w:r w:rsidRPr="00AB4A72">
              <w:rPr>
                <w:color w:val="auto"/>
                <w:sz w:val="16"/>
                <w:szCs w:val="16"/>
              </w:rPr>
              <w:lastRenderedPageBreak/>
              <w:t xml:space="preserve">- Interrupción de las operaciones de la Entidad por un (1) día. </w:t>
            </w:r>
          </w:p>
          <w:p w14:paraId="164DCA4D" w14:textId="40D754A2" w:rsidR="00CE5A83" w:rsidRPr="00AB4A72" w:rsidRDefault="00C3389B" w:rsidP="00B85CBE">
            <w:pPr>
              <w:pStyle w:val="Default"/>
              <w:jc w:val="both"/>
              <w:rPr>
                <w:color w:val="auto"/>
                <w:sz w:val="16"/>
                <w:szCs w:val="16"/>
              </w:rPr>
            </w:pPr>
            <w:r w:rsidRPr="00AB4A72">
              <w:rPr>
                <w:color w:val="auto"/>
                <w:sz w:val="16"/>
                <w:szCs w:val="16"/>
              </w:rPr>
              <w:lastRenderedPageBreak/>
              <w:t xml:space="preserve">- </w:t>
            </w:r>
            <w:r w:rsidR="00CE5A83" w:rsidRPr="00AB4A72">
              <w:rPr>
                <w:color w:val="auto"/>
                <w:sz w:val="16"/>
                <w:szCs w:val="16"/>
              </w:rPr>
              <w:t xml:space="preserve">Reclamaciones o quejas de los usuarios que podrían implicar una denuncia ante los entes reguladores o una demanda de largo alcance para la entidad. </w:t>
            </w:r>
          </w:p>
          <w:p w14:paraId="35BF32F7" w14:textId="77777777" w:rsidR="00CE5A83" w:rsidRPr="00AB4A72" w:rsidRDefault="00CE5A83" w:rsidP="00B85CBE">
            <w:pPr>
              <w:pStyle w:val="Default"/>
              <w:jc w:val="both"/>
              <w:rPr>
                <w:color w:val="auto"/>
                <w:sz w:val="16"/>
                <w:szCs w:val="16"/>
              </w:rPr>
            </w:pPr>
            <w:r w:rsidRPr="00AB4A72">
              <w:rPr>
                <w:color w:val="auto"/>
                <w:sz w:val="16"/>
                <w:szCs w:val="16"/>
              </w:rPr>
              <w:t xml:space="preserve">- Inoportunidad en la información ocasionando retrasos en la atención a los usuarios. </w:t>
            </w:r>
          </w:p>
          <w:p w14:paraId="09309F15" w14:textId="77777777" w:rsidR="00CE5A83" w:rsidRPr="00AB4A72" w:rsidRDefault="00CE5A83" w:rsidP="00B85CBE">
            <w:pPr>
              <w:pStyle w:val="Default"/>
              <w:jc w:val="both"/>
              <w:rPr>
                <w:color w:val="auto"/>
                <w:sz w:val="16"/>
                <w:szCs w:val="16"/>
              </w:rPr>
            </w:pPr>
            <w:r w:rsidRPr="00AB4A72">
              <w:rPr>
                <w:color w:val="auto"/>
                <w:sz w:val="16"/>
                <w:szCs w:val="16"/>
              </w:rPr>
              <w:t xml:space="preserve">- Reproceso de actividades y aumento de carga operativa. </w:t>
            </w:r>
          </w:p>
          <w:p w14:paraId="05E3B423" w14:textId="77777777" w:rsidR="00CE5A83" w:rsidRPr="00AB4A72" w:rsidRDefault="00CE5A83" w:rsidP="00B85CBE">
            <w:pPr>
              <w:pStyle w:val="Default"/>
              <w:jc w:val="both"/>
              <w:rPr>
                <w:color w:val="auto"/>
                <w:sz w:val="16"/>
                <w:szCs w:val="16"/>
              </w:rPr>
            </w:pPr>
            <w:r w:rsidRPr="00AB4A72">
              <w:rPr>
                <w:color w:val="auto"/>
                <w:sz w:val="16"/>
                <w:szCs w:val="16"/>
              </w:rPr>
              <w:t xml:space="preserve">- Imagen institucional afectada en el orden nacional o regional por retrasos en la prestación del servicio a los usuarios o ciudadanos. </w:t>
            </w:r>
          </w:p>
          <w:p w14:paraId="6D56132E" w14:textId="0BC5B559" w:rsidR="00271AB5" w:rsidRPr="00AB4A72" w:rsidRDefault="00CE5A83" w:rsidP="00923E4C">
            <w:pPr>
              <w:pStyle w:val="Default"/>
              <w:jc w:val="both"/>
              <w:rPr>
                <w:color w:val="auto"/>
                <w:sz w:val="16"/>
                <w:szCs w:val="16"/>
              </w:rPr>
            </w:pPr>
            <w:r w:rsidRPr="00AB4A72">
              <w:rPr>
                <w:color w:val="auto"/>
                <w:sz w:val="16"/>
                <w:szCs w:val="16"/>
              </w:rPr>
              <w:t>- Investigaciones penales, fiscales o disciplinarias.</w:t>
            </w:r>
          </w:p>
          <w:p w14:paraId="3ACAC843" w14:textId="77777777" w:rsidR="005C5D3D" w:rsidRPr="00AB4A72" w:rsidRDefault="005C5D3D" w:rsidP="00923E4C">
            <w:pPr>
              <w:pStyle w:val="Default"/>
              <w:jc w:val="both"/>
              <w:rPr>
                <w:color w:val="auto"/>
                <w:sz w:val="16"/>
                <w:szCs w:val="16"/>
              </w:rPr>
            </w:pPr>
          </w:p>
          <w:p w14:paraId="03130579" w14:textId="77777777" w:rsidR="005C5D3D" w:rsidRPr="00AB4A72" w:rsidRDefault="005C5D3D" w:rsidP="005C5D3D">
            <w:pPr>
              <w:pStyle w:val="Default"/>
              <w:jc w:val="both"/>
              <w:rPr>
                <w:b/>
                <w:color w:val="auto"/>
                <w:sz w:val="16"/>
                <w:szCs w:val="16"/>
              </w:rPr>
            </w:pPr>
            <w:r w:rsidRPr="00AB4A72">
              <w:rPr>
                <w:b/>
                <w:color w:val="auto"/>
                <w:sz w:val="16"/>
                <w:szCs w:val="16"/>
              </w:rPr>
              <w:t>Para el proceso de gestión del laboratorio se deben tener en cuenta adicionalmente los siguientes criterios:</w:t>
            </w:r>
          </w:p>
          <w:p w14:paraId="741A8191" w14:textId="77777777" w:rsidR="006263BD" w:rsidRPr="00AB4A72" w:rsidRDefault="006263BD" w:rsidP="00923E4C">
            <w:pPr>
              <w:pStyle w:val="Default"/>
              <w:jc w:val="both"/>
              <w:rPr>
                <w:color w:val="auto"/>
                <w:sz w:val="16"/>
                <w:szCs w:val="16"/>
              </w:rPr>
            </w:pPr>
          </w:p>
          <w:p w14:paraId="37E9885E" w14:textId="77777777" w:rsidR="006263BD" w:rsidRPr="00AB4A72" w:rsidRDefault="006263BD" w:rsidP="006263BD">
            <w:pPr>
              <w:pStyle w:val="Default"/>
              <w:jc w:val="both"/>
              <w:rPr>
                <w:color w:val="auto"/>
                <w:sz w:val="16"/>
                <w:szCs w:val="16"/>
              </w:rPr>
            </w:pPr>
            <w:r w:rsidRPr="00AB4A72">
              <w:rPr>
                <w:color w:val="auto"/>
                <w:sz w:val="16"/>
                <w:szCs w:val="16"/>
              </w:rPr>
              <w:t xml:space="preserve">- Interrupción de las operaciones del laboratorio por un (1) día. </w:t>
            </w:r>
          </w:p>
          <w:p w14:paraId="3C4D4A2B" w14:textId="77777777" w:rsidR="006263BD" w:rsidRPr="00AB4A72" w:rsidRDefault="006263BD" w:rsidP="006263BD">
            <w:pPr>
              <w:pStyle w:val="Default"/>
              <w:jc w:val="both"/>
              <w:rPr>
                <w:color w:val="auto"/>
                <w:sz w:val="16"/>
                <w:szCs w:val="16"/>
              </w:rPr>
            </w:pPr>
            <w:r w:rsidRPr="00AB4A72">
              <w:rPr>
                <w:color w:val="auto"/>
                <w:sz w:val="16"/>
                <w:szCs w:val="16"/>
              </w:rPr>
              <w:t xml:space="preserve">- Inoportunidad en la información ocasionando retrasos en la atención a los usuarios o clientes internos. </w:t>
            </w:r>
          </w:p>
          <w:p w14:paraId="7C232105" w14:textId="77777777" w:rsidR="006263BD" w:rsidRPr="00AB4A72" w:rsidRDefault="006263BD" w:rsidP="006263BD">
            <w:pPr>
              <w:pStyle w:val="Default"/>
              <w:jc w:val="both"/>
              <w:rPr>
                <w:color w:val="auto"/>
                <w:sz w:val="16"/>
                <w:szCs w:val="16"/>
              </w:rPr>
            </w:pPr>
            <w:r w:rsidRPr="00AB4A72">
              <w:rPr>
                <w:color w:val="auto"/>
                <w:sz w:val="16"/>
                <w:szCs w:val="16"/>
              </w:rPr>
              <w:t xml:space="preserve">- Reproceso de actividades y aumento de carga operativa. </w:t>
            </w:r>
          </w:p>
          <w:p w14:paraId="0BF87322" w14:textId="139892EA" w:rsidR="006263BD" w:rsidRPr="00AB4A72" w:rsidRDefault="006263BD" w:rsidP="006263BD">
            <w:pPr>
              <w:pStyle w:val="Default"/>
              <w:jc w:val="both"/>
              <w:rPr>
                <w:color w:val="auto"/>
                <w:sz w:val="16"/>
                <w:szCs w:val="16"/>
              </w:rPr>
            </w:pPr>
            <w:r w:rsidRPr="00AB4A72">
              <w:rPr>
                <w:color w:val="auto"/>
                <w:sz w:val="16"/>
                <w:szCs w:val="16"/>
              </w:rPr>
              <w:t>- Imagen del laboratorio afectada en el orden institucional o distrital por retrasos en la prestación del servicio a los usuarios o clientes internos.</w:t>
            </w:r>
          </w:p>
        </w:tc>
      </w:tr>
      <w:tr w:rsidR="0047587D" w:rsidRPr="00AB4A72" w14:paraId="108C4EFC" w14:textId="55658EA1" w:rsidTr="00AB4A72">
        <w:trPr>
          <w:trHeight w:val="20"/>
        </w:trPr>
        <w:tc>
          <w:tcPr>
            <w:tcW w:w="277" w:type="pct"/>
            <w:tcBorders>
              <w:top w:val="nil"/>
              <w:left w:val="single" w:sz="8" w:space="0" w:color="auto"/>
              <w:bottom w:val="single" w:sz="4" w:space="0" w:color="auto"/>
              <w:right w:val="single" w:sz="4" w:space="0" w:color="auto"/>
            </w:tcBorders>
            <w:shd w:val="clear" w:color="auto" w:fill="auto"/>
            <w:vAlign w:val="center"/>
            <w:hideMark/>
          </w:tcPr>
          <w:p w14:paraId="072C2C20" w14:textId="77777777" w:rsidR="00B85CBE" w:rsidRPr="00AB4A72" w:rsidRDefault="00B85CBE" w:rsidP="00B85CBE">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lastRenderedPageBreak/>
              <w:t>4</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58597" w14:textId="77777777" w:rsidR="00B85CBE" w:rsidRPr="00AB4A72" w:rsidRDefault="00B85CBE" w:rsidP="00B85CBE">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Mayor</w:t>
            </w:r>
          </w:p>
        </w:tc>
        <w:tc>
          <w:tcPr>
            <w:tcW w:w="1896" w:type="pct"/>
            <w:tcBorders>
              <w:top w:val="single" w:sz="4" w:space="0" w:color="auto"/>
              <w:left w:val="nil"/>
              <w:bottom w:val="single" w:sz="4" w:space="0" w:color="auto"/>
              <w:right w:val="single" w:sz="8" w:space="0" w:color="000000"/>
            </w:tcBorders>
            <w:shd w:val="clear" w:color="auto" w:fill="auto"/>
            <w:vAlign w:val="center"/>
          </w:tcPr>
          <w:p w14:paraId="164BB9ED" w14:textId="7B97C782"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-Impacto que afecte la ejecución presupuestal en un valor ≥20% </w:t>
            </w:r>
          </w:p>
          <w:p w14:paraId="14920CCD" w14:textId="77777777"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 Pérdida de cobertura en la prestación de los servicios de la entidad ≥20%. </w:t>
            </w:r>
          </w:p>
          <w:p w14:paraId="5A0CFF30" w14:textId="77777777"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 Pago de indemnizaciones a terceros por acciones legales que pueden afectar el presupuesto total de la entidad en un valor ≥20% </w:t>
            </w:r>
          </w:p>
          <w:p w14:paraId="1D02D404" w14:textId="3FA6C31B" w:rsidR="00B85CBE" w:rsidRPr="00AB4A72" w:rsidRDefault="00B85CBE" w:rsidP="00B85CBE">
            <w:pPr>
              <w:spacing w:after="0" w:line="240" w:lineRule="auto"/>
              <w:jc w:val="both"/>
              <w:rPr>
                <w:rFonts w:ascii="Arial" w:eastAsia="Times New Roman" w:hAnsi="Arial" w:cs="Arial"/>
                <w:sz w:val="16"/>
                <w:szCs w:val="16"/>
              </w:rPr>
            </w:pPr>
            <w:r w:rsidRPr="00AB4A72">
              <w:rPr>
                <w:rFonts w:ascii="Arial" w:hAnsi="Arial" w:cs="Arial"/>
                <w:sz w:val="16"/>
                <w:szCs w:val="16"/>
              </w:rPr>
              <w:t xml:space="preserve">- Pago de sanciones económicas por incumplimiento en la normatividad aplicable ante un ente regulador, las cuales afectan en un valor ≥20% del presupuesto general de la entidad. </w:t>
            </w:r>
          </w:p>
        </w:tc>
        <w:tc>
          <w:tcPr>
            <w:tcW w:w="2116" w:type="pct"/>
            <w:tcBorders>
              <w:top w:val="single" w:sz="4" w:space="0" w:color="auto"/>
              <w:left w:val="nil"/>
              <w:bottom w:val="single" w:sz="4" w:space="0" w:color="auto"/>
              <w:right w:val="single" w:sz="8" w:space="0" w:color="000000"/>
            </w:tcBorders>
            <w:vAlign w:val="center"/>
          </w:tcPr>
          <w:p w14:paraId="08CDCB3A" w14:textId="77777777"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 Interrupción de las operaciones de la Entidad por más de dos (2) días. </w:t>
            </w:r>
          </w:p>
          <w:p w14:paraId="6E93E81D" w14:textId="77777777"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 Pérdida de información crítica que puede ser recuperada de forma parcial o incompleta. </w:t>
            </w:r>
          </w:p>
          <w:p w14:paraId="1B6BB866" w14:textId="77777777"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 Sanción por parte de ente de control u otro ente regulador. </w:t>
            </w:r>
          </w:p>
          <w:p w14:paraId="74277FAB" w14:textId="77777777"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xml:space="preserve">- Incumplimiento en las metas y objetivos institucionales afectando el cumplimiento en las metas de gobierno. </w:t>
            </w:r>
          </w:p>
          <w:p w14:paraId="51218630" w14:textId="5B42958A" w:rsidR="00B85CBE" w:rsidRPr="00AB4A72" w:rsidRDefault="00B85CBE" w:rsidP="00B85CBE">
            <w:pPr>
              <w:spacing w:after="0" w:line="240" w:lineRule="auto"/>
              <w:jc w:val="both"/>
              <w:rPr>
                <w:rFonts w:ascii="Arial" w:hAnsi="Arial" w:cs="Arial"/>
                <w:sz w:val="16"/>
                <w:szCs w:val="16"/>
              </w:rPr>
            </w:pPr>
            <w:r w:rsidRPr="00AB4A72">
              <w:rPr>
                <w:rFonts w:ascii="Arial" w:hAnsi="Arial" w:cs="Arial"/>
                <w:sz w:val="16"/>
                <w:szCs w:val="16"/>
              </w:rPr>
              <w:t>- Imagen institucional afectada en el orden nacional o regional por incumplimientos en la prestación del servicio a los usuarios o ciudadanos</w:t>
            </w:r>
            <w:r w:rsidR="006263BD" w:rsidRPr="00AB4A72">
              <w:rPr>
                <w:rFonts w:ascii="Arial" w:hAnsi="Arial" w:cs="Arial"/>
                <w:sz w:val="16"/>
                <w:szCs w:val="16"/>
              </w:rPr>
              <w:t>.</w:t>
            </w:r>
          </w:p>
          <w:p w14:paraId="246FA77A" w14:textId="6A78ACB7" w:rsidR="005C5D3D" w:rsidRPr="00AB4A72" w:rsidRDefault="005C5D3D" w:rsidP="00B85CBE">
            <w:pPr>
              <w:spacing w:after="0" w:line="240" w:lineRule="auto"/>
              <w:jc w:val="both"/>
              <w:rPr>
                <w:rFonts w:ascii="Arial" w:hAnsi="Arial" w:cs="Arial"/>
                <w:sz w:val="16"/>
                <w:szCs w:val="16"/>
              </w:rPr>
            </w:pPr>
          </w:p>
          <w:p w14:paraId="77A2CC68" w14:textId="77777777" w:rsidR="005C5D3D" w:rsidRPr="00AB4A72" w:rsidRDefault="005C5D3D" w:rsidP="005C5D3D">
            <w:pPr>
              <w:pStyle w:val="Default"/>
              <w:jc w:val="both"/>
              <w:rPr>
                <w:b/>
                <w:color w:val="auto"/>
                <w:sz w:val="16"/>
                <w:szCs w:val="16"/>
              </w:rPr>
            </w:pPr>
            <w:r w:rsidRPr="00AB4A72">
              <w:rPr>
                <w:b/>
                <w:color w:val="auto"/>
                <w:sz w:val="16"/>
                <w:szCs w:val="16"/>
              </w:rPr>
              <w:t>Para el proceso de gestión del laboratorio se deben tener en cuenta adicionalmente los siguientes criterios:</w:t>
            </w:r>
          </w:p>
          <w:p w14:paraId="5897E695" w14:textId="77777777" w:rsidR="006263BD" w:rsidRPr="00AB4A72" w:rsidRDefault="006263BD" w:rsidP="00B85CBE">
            <w:pPr>
              <w:spacing w:after="0" w:line="240" w:lineRule="auto"/>
              <w:jc w:val="both"/>
              <w:rPr>
                <w:rFonts w:ascii="Arial" w:eastAsia="Times New Roman" w:hAnsi="Arial" w:cs="Arial"/>
                <w:sz w:val="16"/>
                <w:szCs w:val="16"/>
              </w:rPr>
            </w:pPr>
          </w:p>
          <w:p w14:paraId="5F21F8CD" w14:textId="77777777" w:rsidR="006263BD" w:rsidRPr="00AB4A72" w:rsidRDefault="006263BD" w:rsidP="006263BD">
            <w:pPr>
              <w:spacing w:after="0" w:line="240" w:lineRule="auto"/>
              <w:jc w:val="both"/>
              <w:rPr>
                <w:rFonts w:ascii="Arial" w:hAnsi="Arial" w:cs="Arial"/>
                <w:sz w:val="16"/>
                <w:szCs w:val="16"/>
              </w:rPr>
            </w:pPr>
            <w:r w:rsidRPr="00AB4A72">
              <w:rPr>
                <w:rFonts w:ascii="Arial" w:hAnsi="Arial" w:cs="Arial"/>
                <w:sz w:val="16"/>
                <w:szCs w:val="16"/>
              </w:rPr>
              <w:t xml:space="preserve">- Interrupción de las operaciones del laboratorio por más de dos (2) días. </w:t>
            </w:r>
          </w:p>
          <w:p w14:paraId="3552AC30" w14:textId="7F59ED0D" w:rsidR="006263BD" w:rsidRPr="00AB4A72" w:rsidRDefault="006263BD" w:rsidP="006263BD">
            <w:pPr>
              <w:spacing w:after="0" w:line="240" w:lineRule="auto"/>
              <w:jc w:val="both"/>
              <w:rPr>
                <w:rFonts w:ascii="Arial" w:hAnsi="Arial" w:cs="Arial"/>
                <w:sz w:val="16"/>
                <w:szCs w:val="16"/>
              </w:rPr>
            </w:pPr>
            <w:r w:rsidRPr="00AB4A72">
              <w:rPr>
                <w:rFonts w:ascii="Arial" w:hAnsi="Arial" w:cs="Arial"/>
                <w:sz w:val="16"/>
                <w:szCs w:val="16"/>
              </w:rPr>
              <w:t xml:space="preserve">- Incumplimiento en las metas y objetivos del laboratorio afectando el cumplimiento en las metas del proceso. </w:t>
            </w:r>
          </w:p>
          <w:p w14:paraId="341DA7EE" w14:textId="3FA46D80" w:rsidR="006263BD" w:rsidRPr="00AB4A72" w:rsidRDefault="006263BD" w:rsidP="006263BD">
            <w:pPr>
              <w:spacing w:after="0" w:line="240" w:lineRule="auto"/>
              <w:jc w:val="both"/>
              <w:rPr>
                <w:rFonts w:ascii="Arial" w:eastAsia="Times New Roman" w:hAnsi="Arial" w:cs="Arial"/>
                <w:sz w:val="16"/>
                <w:szCs w:val="16"/>
              </w:rPr>
            </w:pPr>
            <w:r w:rsidRPr="00AB4A72">
              <w:rPr>
                <w:rFonts w:ascii="Arial" w:hAnsi="Arial" w:cs="Arial"/>
                <w:sz w:val="16"/>
                <w:szCs w:val="16"/>
              </w:rPr>
              <w:t>- Imagen del laboratorio afectada en el orden institucional o distrital por incumplimientos en la prestación del servicio a los usuarios o clientes internos.</w:t>
            </w:r>
          </w:p>
        </w:tc>
      </w:tr>
      <w:tr w:rsidR="0047587D" w:rsidRPr="00AB4A72" w14:paraId="4FDF2347" w14:textId="70C02F72" w:rsidTr="00AB4A72">
        <w:trPr>
          <w:trHeight w:val="20"/>
        </w:trPr>
        <w:tc>
          <w:tcPr>
            <w:tcW w:w="277" w:type="pct"/>
            <w:tcBorders>
              <w:top w:val="nil"/>
              <w:left w:val="single" w:sz="8" w:space="0" w:color="auto"/>
              <w:bottom w:val="single" w:sz="8" w:space="0" w:color="auto"/>
              <w:right w:val="single" w:sz="4" w:space="0" w:color="auto"/>
            </w:tcBorders>
            <w:shd w:val="clear" w:color="auto" w:fill="auto"/>
            <w:vAlign w:val="center"/>
            <w:hideMark/>
          </w:tcPr>
          <w:p w14:paraId="71BECF7E" w14:textId="77777777" w:rsidR="00271AB5" w:rsidRPr="00AB4A72" w:rsidRDefault="00271AB5" w:rsidP="009B7706">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5</w:t>
            </w:r>
          </w:p>
        </w:tc>
        <w:tc>
          <w:tcPr>
            <w:tcW w:w="711" w:type="pct"/>
            <w:tcBorders>
              <w:top w:val="single" w:sz="4" w:space="0" w:color="auto"/>
              <w:left w:val="single" w:sz="4" w:space="0" w:color="auto"/>
              <w:bottom w:val="single" w:sz="8" w:space="0" w:color="auto"/>
              <w:right w:val="single" w:sz="4" w:space="0" w:color="auto"/>
            </w:tcBorders>
            <w:shd w:val="clear" w:color="auto" w:fill="auto"/>
            <w:vAlign w:val="center"/>
            <w:hideMark/>
          </w:tcPr>
          <w:p w14:paraId="402B0C96" w14:textId="77777777" w:rsidR="00271AB5" w:rsidRPr="00AB4A72" w:rsidRDefault="00271AB5" w:rsidP="009B7706">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Catastrófico</w:t>
            </w:r>
          </w:p>
        </w:tc>
        <w:tc>
          <w:tcPr>
            <w:tcW w:w="1896" w:type="pct"/>
            <w:tcBorders>
              <w:top w:val="single" w:sz="4" w:space="0" w:color="auto"/>
              <w:left w:val="nil"/>
              <w:bottom w:val="single" w:sz="8" w:space="0" w:color="auto"/>
              <w:right w:val="single" w:sz="8" w:space="0" w:color="000000"/>
            </w:tcBorders>
            <w:shd w:val="clear" w:color="auto" w:fill="auto"/>
            <w:vAlign w:val="center"/>
          </w:tcPr>
          <w:p w14:paraId="7CE4F3FD" w14:textId="77777777" w:rsidR="00B85CBE" w:rsidRPr="00AB4A72" w:rsidRDefault="00B85CBE" w:rsidP="00B85CBE">
            <w:pPr>
              <w:pStyle w:val="Default"/>
              <w:jc w:val="both"/>
              <w:rPr>
                <w:color w:val="auto"/>
                <w:sz w:val="16"/>
                <w:szCs w:val="16"/>
              </w:rPr>
            </w:pPr>
            <w:r w:rsidRPr="00AB4A72">
              <w:rPr>
                <w:color w:val="auto"/>
                <w:sz w:val="16"/>
                <w:szCs w:val="16"/>
              </w:rPr>
              <w:t xml:space="preserve">-Impacto que afecte la ejecución presupuestal en un valor ≥50% - Pérdida de cobertura en la prestación de los servicios de la entidad ≥50%. </w:t>
            </w:r>
          </w:p>
          <w:p w14:paraId="6EC97F0A" w14:textId="77777777" w:rsidR="00B85CBE" w:rsidRPr="00AB4A72" w:rsidRDefault="00B85CBE" w:rsidP="00B85CBE">
            <w:pPr>
              <w:pStyle w:val="Default"/>
              <w:jc w:val="both"/>
              <w:rPr>
                <w:color w:val="auto"/>
                <w:sz w:val="16"/>
                <w:szCs w:val="16"/>
              </w:rPr>
            </w:pPr>
            <w:r w:rsidRPr="00AB4A72">
              <w:rPr>
                <w:color w:val="auto"/>
                <w:sz w:val="16"/>
                <w:szCs w:val="16"/>
              </w:rPr>
              <w:t xml:space="preserve">- Pago de indemnizaciones a terceros por acciones legales que pueden afectar el presupuesto total de la entidad en un valor ≥50% </w:t>
            </w:r>
          </w:p>
          <w:p w14:paraId="4E8E9B0D" w14:textId="431B9426" w:rsidR="00271AB5" w:rsidRPr="00AB4A72" w:rsidRDefault="00B85CBE" w:rsidP="00B85CBE">
            <w:pPr>
              <w:pStyle w:val="Default"/>
              <w:jc w:val="both"/>
              <w:rPr>
                <w:color w:val="auto"/>
                <w:sz w:val="16"/>
                <w:szCs w:val="16"/>
              </w:rPr>
            </w:pPr>
            <w:r w:rsidRPr="00AB4A72">
              <w:rPr>
                <w:color w:val="auto"/>
                <w:sz w:val="16"/>
                <w:szCs w:val="16"/>
              </w:rPr>
              <w:t xml:space="preserve">- Pago de sanciones económicas por incumplimiento en la normatividad aplicable ante un ente regulador, las cuales afectan en un valor ≥50% del presupuesto general de la entidad. </w:t>
            </w:r>
          </w:p>
        </w:tc>
        <w:tc>
          <w:tcPr>
            <w:tcW w:w="2116" w:type="pct"/>
            <w:tcBorders>
              <w:top w:val="single" w:sz="4" w:space="0" w:color="auto"/>
              <w:left w:val="nil"/>
              <w:bottom w:val="single" w:sz="8" w:space="0" w:color="auto"/>
              <w:right w:val="single" w:sz="8" w:space="0" w:color="000000"/>
            </w:tcBorders>
            <w:vAlign w:val="center"/>
          </w:tcPr>
          <w:p w14:paraId="63299BED" w14:textId="77777777" w:rsidR="00B85CBE" w:rsidRPr="00AB4A72" w:rsidRDefault="00B85CBE" w:rsidP="00B85CBE">
            <w:pPr>
              <w:pStyle w:val="Default"/>
              <w:jc w:val="both"/>
              <w:rPr>
                <w:color w:val="auto"/>
                <w:sz w:val="16"/>
                <w:szCs w:val="16"/>
              </w:rPr>
            </w:pPr>
            <w:r w:rsidRPr="00AB4A72">
              <w:rPr>
                <w:color w:val="auto"/>
                <w:sz w:val="16"/>
                <w:szCs w:val="16"/>
              </w:rPr>
              <w:t xml:space="preserve">Interrupción de las operaciones de la Entidad por más de cinco (5) días. </w:t>
            </w:r>
          </w:p>
          <w:p w14:paraId="65507AD4" w14:textId="77777777" w:rsidR="00B85CBE" w:rsidRPr="00AB4A72" w:rsidRDefault="00B85CBE" w:rsidP="00B85CBE">
            <w:pPr>
              <w:pStyle w:val="Default"/>
              <w:jc w:val="both"/>
              <w:rPr>
                <w:color w:val="auto"/>
                <w:sz w:val="16"/>
                <w:szCs w:val="16"/>
              </w:rPr>
            </w:pPr>
            <w:r w:rsidRPr="00AB4A72">
              <w:rPr>
                <w:color w:val="auto"/>
                <w:sz w:val="16"/>
                <w:szCs w:val="16"/>
              </w:rPr>
              <w:t xml:space="preserve">- Intervención por parte de un ente de control u otro ente regulador. </w:t>
            </w:r>
          </w:p>
          <w:p w14:paraId="140F56D7" w14:textId="5B84F3C7" w:rsidR="00B85CBE" w:rsidRPr="00AB4A72" w:rsidRDefault="00B85CBE" w:rsidP="00B85CBE">
            <w:pPr>
              <w:pStyle w:val="Default"/>
              <w:jc w:val="both"/>
              <w:rPr>
                <w:color w:val="auto"/>
                <w:sz w:val="16"/>
                <w:szCs w:val="16"/>
              </w:rPr>
            </w:pPr>
            <w:r w:rsidRPr="00AB4A72">
              <w:rPr>
                <w:color w:val="auto"/>
                <w:sz w:val="16"/>
                <w:szCs w:val="16"/>
              </w:rPr>
              <w:t xml:space="preserve">- Pérdida de Información crítica para la entidad que no se puede recuperar. </w:t>
            </w:r>
          </w:p>
          <w:p w14:paraId="2AD817E0" w14:textId="2B833233" w:rsidR="00B85CBE" w:rsidRPr="00AB4A72" w:rsidRDefault="00B85CBE" w:rsidP="00B85CBE">
            <w:pPr>
              <w:pStyle w:val="Default"/>
              <w:jc w:val="both"/>
              <w:rPr>
                <w:color w:val="auto"/>
                <w:sz w:val="16"/>
                <w:szCs w:val="16"/>
              </w:rPr>
            </w:pPr>
            <w:r w:rsidRPr="00AB4A72">
              <w:rPr>
                <w:color w:val="auto"/>
                <w:sz w:val="16"/>
                <w:szCs w:val="16"/>
              </w:rPr>
              <w:t xml:space="preserve">- Incumplimiento en las metas y objetivos institucionales afectando de forma grave la ejecución presupuestal. </w:t>
            </w:r>
          </w:p>
          <w:p w14:paraId="165F2EEB" w14:textId="600834C8" w:rsidR="00271AB5" w:rsidRPr="00AB4A72" w:rsidRDefault="00B85CBE" w:rsidP="00B85CBE">
            <w:pPr>
              <w:pStyle w:val="Default"/>
              <w:jc w:val="both"/>
              <w:rPr>
                <w:color w:val="auto"/>
                <w:sz w:val="16"/>
                <w:szCs w:val="16"/>
              </w:rPr>
            </w:pPr>
            <w:r w:rsidRPr="00AB4A72">
              <w:rPr>
                <w:color w:val="auto"/>
                <w:sz w:val="16"/>
                <w:szCs w:val="16"/>
              </w:rPr>
              <w:t>- Imagen institucional afectada en el orden nacional o regional por actos o hechos de corrupción comprobados.</w:t>
            </w:r>
          </w:p>
          <w:p w14:paraId="35DDBD3D" w14:textId="16B1AC2C" w:rsidR="009D32B9" w:rsidRPr="00AB4A72" w:rsidRDefault="009D32B9" w:rsidP="00B85CBE">
            <w:pPr>
              <w:pStyle w:val="Default"/>
              <w:jc w:val="both"/>
              <w:rPr>
                <w:color w:val="auto"/>
                <w:sz w:val="16"/>
                <w:szCs w:val="16"/>
              </w:rPr>
            </w:pPr>
          </w:p>
          <w:p w14:paraId="3926D3C0" w14:textId="59DDA628" w:rsidR="009D32B9" w:rsidRPr="00AB4A72" w:rsidRDefault="006B0A3F" w:rsidP="00B85CBE">
            <w:pPr>
              <w:pStyle w:val="Default"/>
              <w:jc w:val="both"/>
              <w:rPr>
                <w:b/>
                <w:color w:val="auto"/>
                <w:sz w:val="16"/>
                <w:szCs w:val="16"/>
              </w:rPr>
            </w:pPr>
            <w:r w:rsidRPr="00AB4A72">
              <w:rPr>
                <w:b/>
                <w:color w:val="auto"/>
                <w:sz w:val="16"/>
                <w:szCs w:val="16"/>
              </w:rPr>
              <w:t>P</w:t>
            </w:r>
            <w:r w:rsidR="009D32B9" w:rsidRPr="00AB4A72">
              <w:rPr>
                <w:b/>
                <w:color w:val="auto"/>
                <w:sz w:val="16"/>
                <w:szCs w:val="16"/>
              </w:rPr>
              <w:t xml:space="preserve">ara el proceso de gestión del laboratorio </w:t>
            </w:r>
            <w:r w:rsidR="0050287A" w:rsidRPr="00AB4A72">
              <w:rPr>
                <w:b/>
                <w:color w:val="auto"/>
                <w:sz w:val="16"/>
                <w:szCs w:val="16"/>
              </w:rPr>
              <w:t xml:space="preserve">se deben tener </w:t>
            </w:r>
            <w:r w:rsidRPr="00AB4A72">
              <w:rPr>
                <w:b/>
                <w:color w:val="auto"/>
                <w:sz w:val="16"/>
                <w:szCs w:val="16"/>
              </w:rPr>
              <w:t>en cuenta</w:t>
            </w:r>
            <w:r w:rsidR="005C5D3D" w:rsidRPr="00AB4A72">
              <w:rPr>
                <w:b/>
                <w:color w:val="auto"/>
                <w:sz w:val="16"/>
                <w:szCs w:val="16"/>
              </w:rPr>
              <w:t xml:space="preserve"> adicionalmente los</w:t>
            </w:r>
            <w:r w:rsidR="0050287A" w:rsidRPr="00AB4A72">
              <w:rPr>
                <w:b/>
                <w:color w:val="auto"/>
                <w:sz w:val="16"/>
                <w:szCs w:val="16"/>
              </w:rPr>
              <w:t xml:space="preserve"> siguientes criterios:</w:t>
            </w:r>
          </w:p>
          <w:p w14:paraId="273C38E1" w14:textId="77777777" w:rsidR="005C5D3D" w:rsidRPr="00AB4A72" w:rsidRDefault="005C5D3D" w:rsidP="00B85CBE">
            <w:pPr>
              <w:pStyle w:val="Default"/>
              <w:jc w:val="both"/>
              <w:rPr>
                <w:color w:val="auto"/>
                <w:sz w:val="16"/>
                <w:szCs w:val="16"/>
              </w:rPr>
            </w:pPr>
          </w:p>
          <w:p w14:paraId="4B42A25D" w14:textId="1AB982DA" w:rsidR="009D32B9" w:rsidRPr="00AB4A72" w:rsidRDefault="005C5D3D" w:rsidP="009D32B9">
            <w:pPr>
              <w:pStyle w:val="Default"/>
              <w:jc w:val="both"/>
              <w:rPr>
                <w:color w:val="auto"/>
                <w:sz w:val="16"/>
                <w:szCs w:val="16"/>
              </w:rPr>
            </w:pPr>
            <w:r w:rsidRPr="00AB4A72">
              <w:rPr>
                <w:color w:val="auto"/>
                <w:sz w:val="16"/>
                <w:szCs w:val="16"/>
              </w:rPr>
              <w:lastRenderedPageBreak/>
              <w:t>-</w:t>
            </w:r>
            <w:r w:rsidR="009D32B9" w:rsidRPr="00AB4A72">
              <w:rPr>
                <w:color w:val="auto"/>
                <w:sz w:val="16"/>
                <w:szCs w:val="16"/>
              </w:rPr>
              <w:t xml:space="preserve">Interrupción de las operaciones del laboratorio por más de cinco (5) días. </w:t>
            </w:r>
          </w:p>
          <w:p w14:paraId="565B97A2" w14:textId="77777777" w:rsidR="009D32B9" w:rsidRPr="00AB4A72" w:rsidRDefault="009D32B9" w:rsidP="009D32B9">
            <w:pPr>
              <w:pStyle w:val="Default"/>
              <w:jc w:val="both"/>
              <w:rPr>
                <w:color w:val="auto"/>
                <w:sz w:val="16"/>
                <w:szCs w:val="16"/>
              </w:rPr>
            </w:pPr>
            <w:r w:rsidRPr="00AB4A72">
              <w:rPr>
                <w:color w:val="auto"/>
                <w:sz w:val="16"/>
                <w:szCs w:val="16"/>
              </w:rPr>
              <w:t xml:space="preserve">- Pérdida de Información crítica para el laboratorio que no se puede recuperar. </w:t>
            </w:r>
          </w:p>
          <w:p w14:paraId="17E92E63" w14:textId="60A8639C" w:rsidR="009D32B9" w:rsidRPr="00AB4A72" w:rsidRDefault="009D32B9" w:rsidP="009D32B9">
            <w:pPr>
              <w:pStyle w:val="Default"/>
              <w:jc w:val="both"/>
              <w:rPr>
                <w:color w:val="auto"/>
                <w:sz w:val="16"/>
                <w:szCs w:val="16"/>
              </w:rPr>
            </w:pPr>
            <w:r w:rsidRPr="00AB4A72">
              <w:rPr>
                <w:color w:val="auto"/>
                <w:sz w:val="16"/>
                <w:szCs w:val="16"/>
              </w:rPr>
              <w:t xml:space="preserve">- Incumplimiento en las metas y objetivos del laboratorio. </w:t>
            </w:r>
            <w:r w:rsidR="001B0B35" w:rsidRPr="00AB4A72">
              <w:rPr>
                <w:color w:val="auto"/>
                <w:sz w:val="16"/>
                <w:szCs w:val="16"/>
              </w:rPr>
              <w:t xml:space="preserve">                                                                                </w:t>
            </w:r>
          </w:p>
        </w:tc>
      </w:tr>
    </w:tbl>
    <w:p w14:paraId="2D8436E6" w14:textId="17884D3E" w:rsidR="005927ED" w:rsidRPr="000953B4" w:rsidRDefault="00B85CBE" w:rsidP="009D32B9">
      <w:pPr>
        <w:pStyle w:val="Descripcin"/>
        <w:spacing w:after="0"/>
        <w:jc w:val="center"/>
        <w:rPr>
          <w:rFonts w:ascii="Arial" w:eastAsia="Times New Roman" w:hAnsi="Arial" w:cs="Arial"/>
          <w:b w:val="0"/>
          <w:bCs w:val="0"/>
          <w:i/>
          <w:color w:val="auto"/>
          <w:sz w:val="16"/>
          <w:szCs w:val="20"/>
        </w:rPr>
      </w:pPr>
      <w:r w:rsidRPr="000953B4">
        <w:rPr>
          <w:rFonts w:ascii="Arial" w:eastAsia="Times New Roman" w:hAnsi="Arial" w:cs="Arial"/>
          <w:bCs w:val="0"/>
          <w:color w:val="auto"/>
          <w:sz w:val="16"/>
          <w:szCs w:val="20"/>
        </w:rPr>
        <w:lastRenderedPageBreak/>
        <w:t>Fuente</w:t>
      </w:r>
      <w:r w:rsidRPr="000953B4">
        <w:rPr>
          <w:rFonts w:ascii="Arial" w:eastAsia="Times New Roman" w:hAnsi="Arial" w:cs="Arial"/>
          <w:b w:val="0"/>
          <w:bCs w:val="0"/>
          <w:color w:val="auto"/>
          <w:sz w:val="16"/>
          <w:szCs w:val="20"/>
        </w:rPr>
        <w:t xml:space="preserve">: </w:t>
      </w:r>
      <w:r w:rsidR="00BB2C7E" w:rsidRPr="000953B4">
        <w:rPr>
          <w:rFonts w:ascii="Arial" w:eastAsia="Times New Roman" w:hAnsi="Arial" w:cs="Arial"/>
          <w:b w:val="0"/>
          <w:bCs w:val="0"/>
          <w:i/>
          <w:color w:val="auto"/>
          <w:sz w:val="16"/>
          <w:szCs w:val="20"/>
        </w:rPr>
        <w:t>Adaptado</w:t>
      </w:r>
      <w:r w:rsidR="00BB2C7E" w:rsidRPr="000953B4">
        <w:rPr>
          <w:rFonts w:ascii="Arial" w:eastAsia="Times New Roman" w:hAnsi="Arial" w:cs="Arial"/>
          <w:b w:val="0"/>
          <w:bCs w:val="0"/>
          <w:color w:val="auto"/>
          <w:sz w:val="16"/>
          <w:szCs w:val="20"/>
        </w:rPr>
        <w:t xml:space="preserve"> </w:t>
      </w:r>
      <w:r w:rsidR="00BB2C7E" w:rsidRPr="000953B4">
        <w:rPr>
          <w:rFonts w:ascii="Arial" w:eastAsia="Times New Roman" w:hAnsi="Arial" w:cs="Arial"/>
          <w:b w:val="0"/>
          <w:bCs w:val="0"/>
          <w:i/>
          <w:color w:val="auto"/>
          <w:sz w:val="16"/>
          <w:szCs w:val="20"/>
        </w:rPr>
        <w:t>Guía para la administración del riesgo y el Diseño de controles en Entidades Públicas. Octubre, 2018</w:t>
      </w:r>
      <w:r w:rsidR="009D32B9" w:rsidRPr="000953B4">
        <w:rPr>
          <w:rFonts w:ascii="Arial" w:eastAsia="Times New Roman" w:hAnsi="Arial" w:cs="Arial"/>
          <w:b w:val="0"/>
          <w:bCs w:val="0"/>
          <w:i/>
          <w:color w:val="auto"/>
          <w:sz w:val="16"/>
          <w:szCs w:val="20"/>
        </w:rPr>
        <w:t>.</w:t>
      </w:r>
      <w:r w:rsidR="001E1989">
        <w:rPr>
          <w:rFonts w:ascii="Arial" w:eastAsia="Times New Roman" w:hAnsi="Arial" w:cs="Arial"/>
          <w:b w:val="0"/>
          <w:bCs w:val="0"/>
          <w:i/>
          <w:color w:val="auto"/>
          <w:sz w:val="16"/>
          <w:szCs w:val="20"/>
        </w:rPr>
        <w:t xml:space="preserve"> Págs. 40-41</w:t>
      </w:r>
    </w:p>
    <w:p w14:paraId="6ADF3EA4" w14:textId="2DC3C515" w:rsidR="00D572D2" w:rsidRPr="0047587D" w:rsidRDefault="00D572D2" w:rsidP="003036BB">
      <w:pPr>
        <w:autoSpaceDE w:val="0"/>
        <w:autoSpaceDN w:val="0"/>
        <w:adjustRightInd w:val="0"/>
        <w:spacing w:after="0" w:line="240" w:lineRule="auto"/>
        <w:jc w:val="both"/>
      </w:pPr>
    </w:p>
    <w:p w14:paraId="494BCFC4" w14:textId="1A1E046C" w:rsidR="004E5E87" w:rsidRPr="0047587D" w:rsidRDefault="004E5E87" w:rsidP="001E176A">
      <w:pPr>
        <w:pStyle w:val="Prrafodelista"/>
        <w:numPr>
          <w:ilvl w:val="0"/>
          <w:numId w:val="18"/>
        </w:numPr>
        <w:autoSpaceDE w:val="0"/>
        <w:autoSpaceDN w:val="0"/>
        <w:adjustRightInd w:val="0"/>
        <w:spacing w:after="0" w:line="240" w:lineRule="auto"/>
        <w:jc w:val="both"/>
        <w:rPr>
          <w:rFonts w:ascii="Arial" w:hAnsi="Arial" w:cs="Arial"/>
          <w:lang w:val="es-ES"/>
        </w:rPr>
      </w:pPr>
      <w:r w:rsidRPr="0047587D">
        <w:rPr>
          <w:rFonts w:ascii="Arial" w:hAnsi="Arial" w:cs="Arial"/>
          <w:lang w:val="es-ES"/>
        </w:rPr>
        <w:t xml:space="preserve">El impacto de un riesgo de corrupción se mide según el efecto que pueda causar el hecho al cumplimiento de los fines de la entidad. </w:t>
      </w:r>
    </w:p>
    <w:p w14:paraId="364D0FFA" w14:textId="77777777" w:rsidR="004E5E87" w:rsidRPr="0047587D" w:rsidRDefault="004E5E87" w:rsidP="003036BB">
      <w:pPr>
        <w:autoSpaceDE w:val="0"/>
        <w:autoSpaceDN w:val="0"/>
        <w:adjustRightInd w:val="0"/>
        <w:spacing w:after="0" w:line="240" w:lineRule="auto"/>
        <w:jc w:val="both"/>
        <w:rPr>
          <w:rFonts w:ascii="Arial" w:hAnsi="Arial" w:cs="Arial"/>
          <w:lang w:val="es-ES"/>
        </w:rPr>
      </w:pPr>
    </w:p>
    <w:p w14:paraId="1ED291DC" w14:textId="192CC163" w:rsidR="004E5E87" w:rsidRPr="0047587D" w:rsidRDefault="004E5E87" w:rsidP="007920DF">
      <w:pPr>
        <w:spacing w:after="0" w:line="240" w:lineRule="auto"/>
        <w:jc w:val="both"/>
        <w:rPr>
          <w:rFonts w:ascii="Arial" w:hAnsi="Arial" w:cs="Arial"/>
          <w:lang w:val="es-ES"/>
        </w:rPr>
      </w:pPr>
      <w:r w:rsidRPr="0047587D">
        <w:rPr>
          <w:rFonts w:ascii="Arial" w:hAnsi="Arial" w:cs="Arial"/>
          <w:lang w:val="es-ES"/>
        </w:rPr>
        <w:t>Para medir el impacto se tiene en cuenta los niveles: Catastrófico, Mayor y Moderado,</w:t>
      </w:r>
      <w:r w:rsidR="007920DF" w:rsidRPr="0047587D">
        <w:t xml:space="preserve"> </w:t>
      </w:r>
      <w:r w:rsidR="007920DF" w:rsidRPr="0047587D">
        <w:rPr>
          <w:rFonts w:ascii="Arial" w:hAnsi="Arial" w:cs="Arial"/>
          <w:lang w:val="es-ES"/>
        </w:rPr>
        <w:t>dado que estos riesgos siempre serán significativos;</w:t>
      </w:r>
      <w:r w:rsidRPr="0047587D">
        <w:rPr>
          <w:rFonts w:ascii="Arial" w:hAnsi="Arial" w:cs="Arial"/>
          <w:lang w:val="es-ES"/>
        </w:rPr>
        <w:t xml:space="preserve"> De acuerdo con lo anterior, se debe</w:t>
      </w:r>
      <w:r w:rsidR="00BD6EF0">
        <w:rPr>
          <w:rFonts w:ascii="Arial" w:hAnsi="Arial" w:cs="Arial"/>
          <w:lang w:val="es-ES"/>
        </w:rPr>
        <w:t>n</w:t>
      </w:r>
      <w:r w:rsidRPr="0047587D">
        <w:rPr>
          <w:rFonts w:ascii="Arial" w:hAnsi="Arial" w:cs="Arial"/>
          <w:lang w:val="es-ES"/>
        </w:rPr>
        <w:t xml:space="preserve"> diligenciar las siguientes preguntas:</w:t>
      </w:r>
    </w:p>
    <w:p w14:paraId="17E96DF9" w14:textId="6B06BD99" w:rsidR="0096303B" w:rsidRPr="0047587D" w:rsidRDefault="0096303B" w:rsidP="00923E4C">
      <w:pPr>
        <w:spacing w:after="0" w:line="240" w:lineRule="auto"/>
        <w:jc w:val="both"/>
        <w:rPr>
          <w:rFonts w:ascii="Arial" w:hAnsi="Arial" w:cs="Arial"/>
          <w:lang w:val="es-ES"/>
        </w:rPr>
      </w:pPr>
    </w:p>
    <w:p w14:paraId="570904B4" w14:textId="3CED944F" w:rsidR="00C92D47" w:rsidRPr="0047587D" w:rsidRDefault="0008745E" w:rsidP="00C92D47">
      <w:pPr>
        <w:pStyle w:val="Descripcin"/>
        <w:spacing w:after="0"/>
        <w:jc w:val="center"/>
        <w:rPr>
          <w:rFonts w:ascii="Arial" w:hAnsi="Arial" w:cs="Arial"/>
          <w:color w:val="auto"/>
          <w:szCs w:val="22"/>
        </w:rPr>
      </w:pPr>
      <w:bookmarkStart w:id="50" w:name="_Toc42867639"/>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ED0D4A">
        <w:rPr>
          <w:rFonts w:ascii="Arial" w:hAnsi="Arial" w:cs="Arial"/>
          <w:noProof/>
          <w:color w:val="auto"/>
          <w:szCs w:val="22"/>
        </w:rPr>
        <w:t>18</w:t>
      </w:r>
      <w:r w:rsidRPr="0047587D">
        <w:rPr>
          <w:rFonts w:ascii="Arial" w:hAnsi="Arial" w:cs="Arial"/>
          <w:color w:val="auto"/>
          <w:szCs w:val="22"/>
        </w:rPr>
        <w:fldChar w:fldCharType="end"/>
      </w:r>
      <w:r w:rsidR="00BB086C">
        <w:rPr>
          <w:rFonts w:ascii="Arial" w:hAnsi="Arial" w:cs="Arial"/>
          <w:color w:val="auto"/>
          <w:szCs w:val="22"/>
        </w:rPr>
        <w:t>.</w:t>
      </w:r>
      <w:r w:rsidRPr="0047587D">
        <w:rPr>
          <w:rFonts w:ascii="Arial" w:hAnsi="Arial" w:cs="Arial"/>
          <w:color w:val="auto"/>
          <w:szCs w:val="22"/>
        </w:rPr>
        <w:t xml:space="preserve"> </w:t>
      </w:r>
      <w:r w:rsidR="006B71A3" w:rsidRPr="00BB086C">
        <w:rPr>
          <w:rFonts w:ascii="Arial" w:hAnsi="Arial" w:cs="Arial"/>
          <w:b w:val="0"/>
          <w:bCs w:val="0"/>
          <w:color w:val="auto"/>
          <w:szCs w:val="22"/>
        </w:rPr>
        <w:t>Criterios</w:t>
      </w:r>
      <w:r w:rsidR="00C92D47" w:rsidRPr="00BB086C">
        <w:rPr>
          <w:rFonts w:ascii="Arial" w:hAnsi="Arial" w:cs="Arial"/>
          <w:b w:val="0"/>
          <w:bCs w:val="0"/>
          <w:color w:val="auto"/>
          <w:szCs w:val="22"/>
        </w:rPr>
        <w:t xml:space="preserve"> para determinar impacto de corrupción</w:t>
      </w:r>
      <w:bookmarkEnd w:id="50"/>
    </w:p>
    <w:tbl>
      <w:tblPr>
        <w:tblW w:w="5000" w:type="pct"/>
        <w:tblCellMar>
          <w:left w:w="70" w:type="dxa"/>
          <w:right w:w="70" w:type="dxa"/>
        </w:tblCellMar>
        <w:tblLook w:val="04A0" w:firstRow="1" w:lastRow="0" w:firstColumn="1" w:lastColumn="0" w:noHBand="0" w:noVBand="1"/>
      </w:tblPr>
      <w:tblGrid>
        <w:gridCol w:w="1045"/>
        <w:gridCol w:w="7031"/>
        <w:gridCol w:w="993"/>
        <w:gridCol w:w="1001"/>
      </w:tblGrid>
      <w:tr w:rsidR="0047587D" w:rsidRPr="00AB4A72" w14:paraId="481B80DA" w14:textId="77777777" w:rsidTr="00AB4A72">
        <w:trPr>
          <w:trHeight w:val="20"/>
          <w:tblHeader/>
        </w:trPr>
        <w:tc>
          <w:tcPr>
            <w:tcW w:w="5000" w:type="pct"/>
            <w:gridSpan w:val="4"/>
            <w:tcBorders>
              <w:top w:val="single" w:sz="4" w:space="0" w:color="auto"/>
              <w:left w:val="single" w:sz="4" w:space="0" w:color="auto"/>
              <w:bottom w:val="single" w:sz="8" w:space="0" w:color="auto"/>
              <w:right w:val="single" w:sz="4" w:space="0" w:color="auto"/>
            </w:tcBorders>
            <w:shd w:val="clear" w:color="000000" w:fill="D9D9D9"/>
            <w:vAlign w:val="center"/>
            <w:hideMark/>
          </w:tcPr>
          <w:p w14:paraId="7D9E9733"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IMPACTO CORRUPCIÓN</w:t>
            </w:r>
          </w:p>
        </w:tc>
      </w:tr>
      <w:tr w:rsidR="0047587D" w:rsidRPr="00AB4A72" w14:paraId="5611124E" w14:textId="77777777" w:rsidTr="00AB4A72">
        <w:trPr>
          <w:trHeight w:val="20"/>
          <w:tblHeader/>
        </w:trPr>
        <w:tc>
          <w:tcPr>
            <w:tcW w:w="519" w:type="pct"/>
            <w:vMerge w:val="restart"/>
            <w:tcBorders>
              <w:top w:val="nil"/>
              <w:left w:val="single" w:sz="4" w:space="0" w:color="auto"/>
              <w:bottom w:val="single" w:sz="8" w:space="0" w:color="000000"/>
              <w:right w:val="single" w:sz="4" w:space="0" w:color="auto"/>
            </w:tcBorders>
            <w:shd w:val="clear" w:color="000000" w:fill="D9D9D9"/>
            <w:vAlign w:val="center"/>
            <w:hideMark/>
          </w:tcPr>
          <w:p w14:paraId="622B18D0"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No.</w:t>
            </w:r>
          </w:p>
        </w:tc>
        <w:tc>
          <w:tcPr>
            <w:tcW w:w="3491"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2A63D9CD"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SI EL RIESGO DE CORRUPCIÓN SE MATERIALIZA PODRÍA...</w:t>
            </w:r>
          </w:p>
        </w:tc>
        <w:tc>
          <w:tcPr>
            <w:tcW w:w="991" w:type="pct"/>
            <w:gridSpan w:val="2"/>
            <w:tcBorders>
              <w:top w:val="single" w:sz="8" w:space="0" w:color="auto"/>
              <w:left w:val="nil"/>
              <w:bottom w:val="single" w:sz="4" w:space="0" w:color="auto"/>
              <w:right w:val="single" w:sz="4" w:space="0" w:color="auto"/>
            </w:tcBorders>
            <w:shd w:val="clear" w:color="000000" w:fill="D9D9D9"/>
            <w:vAlign w:val="center"/>
            <w:hideMark/>
          </w:tcPr>
          <w:p w14:paraId="53A75913"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RESPUESTA</w:t>
            </w:r>
          </w:p>
        </w:tc>
      </w:tr>
      <w:tr w:rsidR="0047587D" w:rsidRPr="00AB4A72" w14:paraId="6E4681B5" w14:textId="77777777" w:rsidTr="00AB4A72">
        <w:trPr>
          <w:trHeight w:val="20"/>
          <w:tblHeader/>
        </w:trPr>
        <w:tc>
          <w:tcPr>
            <w:tcW w:w="519" w:type="pct"/>
            <w:vMerge/>
            <w:tcBorders>
              <w:top w:val="nil"/>
              <w:left w:val="single" w:sz="4" w:space="0" w:color="auto"/>
              <w:bottom w:val="single" w:sz="8" w:space="0" w:color="000000"/>
              <w:right w:val="single" w:sz="4" w:space="0" w:color="auto"/>
            </w:tcBorders>
            <w:vAlign w:val="center"/>
            <w:hideMark/>
          </w:tcPr>
          <w:p w14:paraId="67F82375" w14:textId="77777777" w:rsidR="007920DF" w:rsidRPr="00AB4A72" w:rsidRDefault="007920DF" w:rsidP="007920DF">
            <w:pPr>
              <w:spacing w:after="0" w:line="240" w:lineRule="auto"/>
              <w:rPr>
                <w:rFonts w:ascii="Arial" w:eastAsia="Times New Roman" w:hAnsi="Arial" w:cs="Arial"/>
                <w:b/>
                <w:bCs/>
                <w:sz w:val="16"/>
                <w:szCs w:val="16"/>
              </w:rPr>
            </w:pPr>
          </w:p>
        </w:tc>
        <w:tc>
          <w:tcPr>
            <w:tcW w:w="3491" w:type="pct"/>
            <w:vMerge/>
            <w:tcBorders>
              <w:top w:val="single" w:sz="8" w:space="0" w:color="auto"/>
              <w:left w:val="single" w:sz="4" w:space="0" w:color="auto"/>
              <w:bottom w:val="single" w:sz="8" w:space="0" w:color="000000"/>
              <w:right w:val="single" w:sz="4" w:space="0" w:color="auto"/>
            </w:tcBorders>
            <w:vAlign w:val="center"/>
            <w:hideMark/>
          </w:tcPr>
          <w:p w14:paraId="357539A3" w14:textId="77777777" w:rsidR="007920DF" w:rsidRPr="00AB4A72" w:rsidRDefault="007920DF" w:rsidP="007920DF">
            <w:pPr>
              <w:spacing w:after="0" w:line="240" w:lineRule="auto"/>
              <w:rPr>
                <w:rFonts w:ascii="Arial" w:eastAsia="Times New Roman" w:hAnsi="Arial" w:cs="Arial"/>
                <w:b/>
                <w:bCs/>
                <w:sz w:val="16"/>
                <w:szCs w:val="16"/>
              </w:rPr>
            </w:pPr>
          </w:p>
        </w:tc>
        <w:tc>
          <w:tcPr>
            <w:tcW w:w="493" w:type="pct"/>
            <w:tcBorders>
              <w:top w:val="nil"/>
              <w:left w:val="nil"/>
              <w:bottom w:val="single" w:sz="8" w:space="0" w:color="auto"/>
              <w:right w:val="single" w:sz="4" w:space="0" w:color="auto"/>
            </w:tcBorders>
            <w:shd w:val="clear" w:color="000000" w:fill="D9D9D9"/>
            <w:vAlign w:val="center"/>
            <w:hideMark/>
          </w:tcPr>
          <w:p w14:paraId="6D30FEE6"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SI</w:t>
            </w:r>
          </w:p>
        </w:tc>
        <w:tc>
          <w:tcPr>
            <w:tcW w:w="498" w:type="pct"/>
            <w:tcBorders>
              <w:top w:val="nil"/>
              <w:left w:val="nil"/>
              <w:bottom w:val="single" w:sz="8" w:space="0" w:color="auto"/>
              <w:right w:val="single" w:sz="4" w:space="0" w:color="auto"/>
            </w:tcBorders>
            <w:shd w:val="clear" w:color="000000" w:fill="D9D9D9"/>
            <w:vAlign w:val="center"/>
            <w:hideMark/>
          </w:tcPr>
          <w:p w14:paraId="0BAFB1D9"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NO</w:t>
            </w:r>
          </w:p>
        </w:tc>
      </w:tr>
      <w:tr w:rsidR="0047587D" w:rsidRPr="00AB4A72" w14:paraId="5CA97809"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1EAFF95"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w:t>
            </w:r>
          </w:p>
        </w:tc>
        <w:tc>
          <w:tcPr>
            <w:tcW w:w="3491" w:type="pct"/>
            <w:tcBorders>
              <w:top w:val="single" w:sz="8" w:space="0" w:color="auto"/>
              <w:left w:val="nil"/>
              <w:bottom w:val="single" w:sz="4" w:space="0" w:color="auto"/>
              <w:right w:val="single" w:sz="4" w:space="0" w:color="auto"/>
            </w:tcBorders>
            <w:shd w:val="clear" w:color="auto" w:fill="auto"/>
            <w:vAlign w:val="center"/>
            <w:hideMark/>
          </w:tcPr>
          <w:p w14:paraId="4F5BB04C"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al grupo de funcionarios del proceso?</w:t>
            </w:r>
          </w:p>
        </w:tc>
        <w:tc>
          <w:tcPr>
            <w:tcW w:w="493" w:type="pct"/>
            <w:tcBorders>
              <w:top w:val="nil"/>
              <w:left w:val="nil"/>
              <w:bottom w:val="single" w:sz="4" w:space="0" w:color="auto"/>
              <w:right w:val="single" w:sz="4" w:space="0" w:color="auto"/>
            </w:tcBorders>
            <w:shd w:val="clear" w:color="auto" w:fill="auto"/>
            <w:vAlign w:val="center"/>
            <w:hideMark/>
          </w:tcPr>
          <w:p w14:paraId="0B874428"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5F4E5F43"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5BAAC431"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C6EE448"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2</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75389763"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el cumplimiento de metas y objetivos de la dependencia?</w:t>
            </w:r>
          </w:p>
        </w:tc>
        <w:tc>
          <w:tcPr>
            <w:tcW w:w="493" w:type="pct"/>
            <w:tcBorders>
              <w:top w:val="nil"/>
              <w:left w:val="nil"/>
              <w:bottom w:val="single" w:sz="4" w:space="0" w:color="auto"/>
              <w:right w:val="single" w:sz="4" w:space="0" w:color="auto"/>
            </w:tcBorders>
            <w:shd w:val="clear" w:color="auto" w:fill="auto"/>
            <w:vAlign w:val="center"/>
            <w:hideMark/>
          </w:tcPr>
          <w:p w14:paraId="1714AD46"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0F481719"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55B49B16"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13568C9"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3</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3901D0D2"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el cumplimiento de misión de la Entidad?</w:t>
            </w:r>
          </w:p>
        </w:tc>
        <w:tc>
          <w:tcPr>
            <w:tcW w:w="493" w:type="pct"/>
            <w:tcBorders>
              <w:top w:val="nil"/>
              <w:left w:val="nil"/>
              <w:bottom w:val="single" w:sz="4" w:space="0" w:color="auto"/>
              <w:right w:val="single" w:sz="4" w:space="0" w:color="auto"/>
            </w:tcBorders>
            <w:shd w:val="clear" w:color="auto" w:fill="auto"/>
            <w:vAlign w:val="center"/>
            <w:hideMark/>
          </w:tcPr>
          <w:p w14:paraId="15B4CE0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54518052"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38A5E1B9"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CAE77E8"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4</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1C3ABBC0"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el cumplimiento de la misión del sector al que pertenece la Entidad?</w:t>
            </w:r>
          </w:p>
        </w:tc>
        <w:tc>
          <w:tcPr>
            <w:tcW w:w="493" w:type="pct"/>
            <w:tcBorders>
              <w:top w:val="nil"/>
              <w:left w:val="nil"/>
              <w:bottom w:val="single" w:sz="4" w:space="0" w:color="auto"/>
              <w:right w:val="single" w:sz="4" w:space="0" w:color="auto"/>
            </w:tcBorders>
            <w:shd w:val="clear" w:color="auto" w:fill="auto"/>
            <w:vAlign w:val="center"/>
            <w:hideMark/>
          </w:tcPr>
          <w:p w14:paraId="14417EA2"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2FA3C413"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44C6982C"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ED1415C"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5</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4CC54761"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¿Generar pérdida de confianza de la Entidad, afectando su reputación?</w:t>
            </w:r>
          </w:p>
        </w:tc>
        <w:tc>
          <w:tcPr>
            <w:tcW w:w="493" w:type="pct"/>
            <w:tcBorders>
              <w:top w:val="nil"/>
              <w:left w:val="nil"/>
              <w:bottom w:val="single" w:sz="4" w:space="0" w:color="auto"/>
              <w:right w:val="single" w:sz="4" w:space="0" w:color="auto"/>
            </w:tcBorders>
            <w:shd w:val="clear" w:color="auto" w:fill="auto"/>
            <w:vAlign w:val="center"/>
            <w:hideMark/>
          </w:tcPr>
          <w:p w14:paraId="47502FBA"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6A43C417"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2314FD5B"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1C8A674"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6</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59A67B25"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¿Generar pérdida de recursos económicos?</w:t>
            </w:r>
          </w:p>
        </w:tc>
        <w:tc>
          <w:tcPr>
            <w:tcW w:w="493" w:type="pct"/>
            <w:tcBorders>
              <w:top w:val="nil"/>
              <w:left w:val="nil"/>
              <w:bottom w:val="single" w:sz="4" w:space="0" w:color="auto"/>
              <w:right w:val="single" w:sz="4" w:space="0" w:color="auto"/>
            </w:tcBorders>
            <w:shd w:val="clear" w:color="auto" w:fill="auto"/>
            <w:vAlign w:val="center"/>
            <w:hideMark/>
          </w:tcPr>
          <w:p w14:paraId="62CF0D76"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3C444B99"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599C974F"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7485E8D"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7</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2E6046E7"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la generación de los productos o la prestación de servicios?</w:t>
            </w:r>
          </w:p>
        </w:tc>
        <w:tc>
          <w:tcPr>
            <w:tcW w:w="493" w:type="pct"/>
            <w:tcBorders>
              <w:top w:val="nil"/>
              <w:left w:val="nil"/>
              <w:bottom w:val="single" w:sz="4" w:space="0" w:color="auto"/>
              <w:right w:val="single" w:sz="4" w:space="0" w:color="auto"/>
            </w:tcBorders>
            <w:shd w:val="clear" w:color="auto" w:fill="auto"/>
            <w:vAlign w:val="center"/>
            <w:hideMark/>
          </w:tcPr>
          <w:p w14:paraId="3E8CD32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3B8E3539"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32365F64"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765961A"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8</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3F3C4C92"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¿Dar lugar al detrimento de calidad de vida de la comunidad por la pérdida del bien o servicios o los recursos públicos?</w:t>
            </w:r>
          </w:p>
        </w:tc>
        <w:tc>
          <w:tcPr>
            <w:tcW w:w="493" w:type="pct"/>
            <w:tcBorders>
              <w:top w:val="nil"/>
              <w:left w:val="nil"/>
              <w:bottom w:val="single" w:sz="4" w:space="0" w:color="auto"/>
              <w:right w:val="single" w:sz="4" w:space="0" w:color="auto"/>
            </w:tcBorders>
            <w:shd w:val="clear" w:color="auto" w:fill="auto"/>
            <w:vAlign w:val="center"/>
            <w:hideMark/>
          </w:tcPr>
          <w:p w14:paraId="075250D0"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7BF2F1E2"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7297D9DF"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6AF65591"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9</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073D9E81"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¿Generar pérdida de información de la Entidad?</w:t>
            </w:r>
          </w:p>
        </w:tc>
        <w:tc>
          <w:tcPr>
            <w:tcW w:w="493" w:type="pct"/>
            <w:tcBorders>
              <w:top w:val="nil"/>
              <w:left w:val="nil"/>
              <w:bottom w:val="single" w:sz="4" w:space="0" w:color="auto"/>
              <w:right w:val="single" w:sz="4" w:space="0" w:color="auto"/>
            </w:tcBorders>
            <w:shd w:val="clear" w:color="auto" w:fill="auto"/>
            <w:vAlign w:val="center"/>
            <w:hideMark/>
          </w:tcPr>
          <w:p w14:paraId="61F67408"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46CE4773"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525B69B3"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468E2AB6"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10</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570954C5"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¿Generar intervención de los órganos de control, de la Fiscalía, u otro ente?</w:t>
            </w:r>
          </w:p>
        </w:tc>
        <w:tc>
          <w:tcPr>
            <w:tcW w:w="493" w:type="pct"/>
            <w:tcBorders>
              <w:top w:val="nil"/>
              <w:left w:val="nil"/>
              <w:bottom w:val="single" w:sz="4" w:space="0" w:color="auto"/>
              <w:right w:val="single" w:sz="4" w:space="0" w:color="auto"/>
            </w:tcBorders>
            <w:shd w:val="clear" w:color="auto" w:fill="auto"/>
            <w:vAlign w:val="center"/>
            <w:hideMark/>
          </w:tcPr>
          <w:p w14:paraId="1C05DC71"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27E68A7B"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0EE71B18"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17F2C9C7"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11</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58339149"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¿Dar lugar a procesos sancionatorios?</w:t>
            </w:r>
          </w:p>
        </w:tc>
        <w:tc>
          <w:tcPr>
            <w:tcW w:w="493" w:type="pct"/>
            <w:tcBorders>
              <w:top w:val="nil"/>
              <w:left w:val="nil"/>
              <w:bottom w:val="single" w:sz="4" w:space="0" w:color="auto"/>
              <w:right w:val="single" w:sz="4" w:space="0" w:color="auto"/>
            </w:tcBorders>
            <w:shd w:val="clear" w:color="auto" w:fill="auto"/>
            <w:vAlign w:val="center"/>
            <w:hideMark/>
          </w:tcPr>
          <w:p w14:paraId="4D598DF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7FA8EF09"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4B3B321A"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3070DB5"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12</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50A5B61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¿Dar lugar a procesos disciplinarios?</w:t>
            </w:r>
          </w:p>
        </w:tc>
        <w:tc>
          <w:tcPr>
            <w:tcW w:w="493" w:type="pct"/>
            <w:tcBorders>
              <w:top w:val="nil"/>
              <w:left w:val="nil"/>
              <w:bottom w:val="single" w:sz="4" w:space="0" w:color="auto"/>
              <w:right w:val="single" w:sz="4" w:space="0" w:color="auto"/>
            </w:tcBorders>
            <w:shd w:val="clear" w:color="auto" w:fill="auto"/>
            <w:vAlign w:val="center"/>
            <w:hideMark/>
          </w:tcPr>
          <w:p w14:paraId="00485CD1"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731D6F13"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6C1BC49A"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8FDDD99"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13</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7E2AFB5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¿Dar lugar a procesos fiscales?</w:t>
            </w:r>
          </w:p>
        </w:tc>
        <w:tc>
          <w:tcPr>
            <w:tcW w:w="493" w:type="pct"/>
            <w:tcBorders>
              <w:top w:val="nil"/>
              <w:left w:val="nil"/>
              <w:bottom w:val="single" w:sz="4" w:space="0" w:color="auto"/>
              <w:right w:val="single" w:sz="4" w:space="0" w:color="auto"/>
            </w:tcBorders>
            <w:shd w:val="clear" w:color="auto" w:fill="auto"/>
            <w:vAlign w:val="center"/>
            <w:hideMark/>
          </w:tcPr>
          <w:p w14:paraId="51FA153F"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020DF279"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1A4FD0BB"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0522E14"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14</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6BBE6F7C"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¿Dar lugar a procesos penales?</w:t>
            </w:r>
          </w:p>
        </w:tc>
        <w:tc>
          <w:tcPr>
            <w:tcW w:w="493" w:type="pct"/>
            <w:tcBorders>
              <w:top w:val="nil"/>
              <w:left w:val="nil"/>
              <w:bottom w:val="single" w:sz="4" w:space="0" w:color="auto"/>
              <w:right w:val="single" w:sz="4" w:space="0" w:color="auto"/>
            </w:tcBorders>
            <w:shd w:val="clear" w:color="auto" w:fill="auto"/>
            <w:vAlign w:val="center"/>
            <w:hideMark/>
          </w:tcPr>
          <w:p w14:paraId="03C7C710"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222C589A"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28E453C0"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03076609"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15</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4DE2216A"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¿Generar pérdida de credibilidad del sector?</w:t>
            </w:r>
          </w:p>
        </w:tc>
        <w:tc>
          <w:tcPr>
            <w:tcW w:w="493" w:type="pct"/>
            <w:tcBorders>
              <w:top w:val="nil"/>
              <w:left w:val="nil"/>
              <w:bottom w:val="single" w:sz="4" w:space="0" w:color="auto"/>
              <w:right w:val="single" w:sz="4" w:space="0" w:color="auto"/>
            </w:tcBorders>
            <w:shd w:val="clear" w:color="auto" w:fill="auto"/>
            <w:vAlign w:val="center"/>
            <w:hideMark/>
          </w:tcPr>
          <w:p w14:paraId="7728B78C"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7016771C"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7E6B2C3E"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5A6DB9DA"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16</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3E7FB683" w14:textId="77777777" w:rsidR="007920DF" w:rsidRPr="00AB4A72" w:rsidRDefault="007920DF" w:rsidP="007920DF">
            <w:pPr>
              <w:spacing w:after="0" w:line="240" w:lineRule="auto"/>
              <w:rPr>
                <w:rFonts w:ascii="Arial" w:eastAsia="Times New Roman" w:hAnsi="Arial" w:cs="Arial"/>
                <w:b/>
                <w:bCs/>
                <w:sz w:val="16"/>
                <w:szCs w:val="16"/>
              </w:rPr>
            </w:pPr>
            <w:r w:rsidRPr="00AB4A72">
              <w:rPr>
                <w:rFonts w:ascii="Arial" w:eastAsia="Times New Roman" w:hAnsi="Arial" w:cs="Arial"/>
                <w:b/>
                <w:bCs/>
                <w:sz w:val="16"/>
                <w:szCs w:val="16"/>
              </w:rPr>
              <w:t>¿Ocasionar lesiones físicas o pérdida de vidas humanas?</w:t>
            </w:r>
          </w:p>
        </w:tc>
        <w:tc>
          <w:tcPr>
            <w:tcW w:w="493" w:type="pct"/>
            <w:tcBorders>
              <w:top w:val="nil"/>
              <w:left w:val="nil"/>
              <w:bottom w:val="single" w:sz="4" w:space="0" w:color="auto"/>
              <w:right w:val="single" w:sz="4" w:space="0" w:color="auto"/>
            </w:tcBorders>
            <w:shd w:val="clear" w:color="auto" w:fill="auto"/>
            <w:vAlign w:val="center"/>
            <w:hideMark/>
          </w:tcPr>
          <w:p w14:paraId="4489A305"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6F3FD214"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449F9CEB"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708D44C6"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17</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769462A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la imagen regional?</w:t>
            </w:r>
          </w:p>
        </w:tc>
        <w:tc>
          <w:tcPr>
            <w:tcW w:w="493" w:type="pct"/>
            <w:tcBorders>
              <w:top w:val="nil"/>
              <w:left w:val="nil"/>
              <w:bottom w:val="single" w:sz="4" w:space="0" w:color="auto"/>
              <w:right w:val="single" w:sz="4" w:space="0" w:color="auto"/>
            </w:tcBorders>
            <w:shd w:val="clear" w:color="auto" w:fill="auto"/>
            <w:vAlign w:val="center"/>
            <w:hideMark/>
          </w:tcPr>
          <w:p w14:paraId="359A85B4"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040811CD"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3EC4DC03"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3A53CD18"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18</w:t>
            </w:r>
          </w:p>
        </w:tc>
        <w:tc>
          <w:tcPr>
            <w:tcW w:w="3491" w:type="pct"/>
            <w:tcBorders>
              <w:top w:val="single" w:sz="4" w:space="0" w:color="auto"/>
              <w:left w:val="nil"/>
              <w:bottom w:val="nil"/>
              <w:right w:val="single" w:sz="4" w:space="0" w:color="auto"/>
            </w:tcBorders>
            <w:shd w:val="clear" w:color="auto" w:fill="auto"/>
            <w:vAlign w:val="center"/>
            <w:hideMark/>
          </w:tcPr>
          <w:p w14:paraId="3BEFF6DF"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¿Afectar la imagen nacional?</w:t>
            </w:r>
          </w:p>
        </w:tc>
        <w:tc>
          <w:tcPr>
            <w:tcW w:w="493" w:type="pct"/>
            <w:tcBorders>
              <w:top w:val="nil"/>
              <w:left w:val="nil"/>
              <w:bottom w:val="single" w:sz="4" w:space="0" w:color="auto"/>
              <w:right w:val="single" w:sz="4" w:space="0" w:color="auto"/>
            </w:tcBorders>
            <w:shd w:val="clear" w:color="auto" w:fill="auto"/>
            <w:vAlign w:val="center"/>
            <w:hideMark/>
          </w:tcPr>
          <w:p w14:paraId="7FDEAB17"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1C5688A5"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23311CD5" w14:textId="77777777" w:rsidTr="00AB4A72">
        <w:trPr>
          <w:trHeight w:val="20"/>
        </w:trPr>
        <w:tc>
          <w:tcPr>
            <w:tcW w:w="519" w:type="pct"/>
            <w:tcBorders>
              <w:top w:val="nil"/>
              <w:left w:val="single" w:sz="4" w:space="0" w:color="auto"/>
              <w:bottom w:val="single" w:sz="4" w:space="0" w:color="auto"/>
              <w:right w:val="single" w:sz="4" w:space="0" w:color="auto"/>
            </w:tcBorders>
            <w:shd w:val="clear" w:color="auto" w:fill="auto"/>
            <w:vAlign w:val="center"/>
            <w:hideMark/>
          </w:tcPr>
          <w:p w14:paraId="2139302A" w14:textId="77777777" w:rsidR="007920DF" w:rsidRPr="00AB4A72" w:rsidRDefault="007920DF" w:rsidP="007920DF">
            <w:pPr>
              <w:spacing w:after="0" w:line="240" w:lineRule="auto"/>
              <w:jc w:val="center"/>
              <w:rPr>
                <w:rFonts w:ascii="Arial" w:eastAsia="Times New Roman" w:hAnsi="Arial" w:cs="Arial"/>
                <w:sz w:val="16"/>
                <w:szCs w:val="16"/>
              </w:rPr>
            </w:pPr>
            <w:r w:rsidRPr="00AB4A72">
              <w:rPr>
                <w:rFonts w:ascii="Arial" w:eastAsia="Times New Roman" w:hAnsi="Arial" w:cs="Arial"/>
                <w:sz w:val="16"/>
                <w:szCs w:val="16"/>
              </w:rPr>
              <w:t>19</w:t>
            </w:r>
          </w:p>
        </w:tc>
        <w:tc>
          <w:tcPr>
            <w:tcW w:w="3491" w:type="pct"/>
            <w:tcBorders>
              <w:top w:val="single" w:sz="4" w:space="0" w:color="auto"/>
              <w:left w:val="nil"/>
              <w:bottom w:val="single" w:sz="4" w:space="0" w:color="auto"/>
              <w:right w:val="single" w:sz="4" w:space="0" w:color="auto"/>
            </w:tcBorders>
            <w:shd w:val="clear" w:color="auto" w:fill="auto"/>
            <w:vAlign w:val="center"/>
            <w:hideMark/>
          </w:tcPr>
          <w:p w14:paraId="29F98344"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¿Generar daño ambiental?</w:t>
            </w:r>
          </w:p>
        </w:tc>
        <w:tc>
          <w:tcPr>
            <w:tcW w:w="493" w:type="pct"/>
            <w:tcBorders>
              <w:top w:val="nil"/>
              <w:left w:val="nil"/>
              <w:bottom w:val="single" w:sz="4" w:space="0" w:color="auto"/>
              <w:right w:val="single" w:sz="4" w:space="0" w:color="auto"/>
            </w:tcBorders>
            <w:shd w:val="clear" w:color="auto" w:fill="auto"/>
            <w:vAlign w:val="center"/>
            <w:hideMark/>
          </w:tcPr>
          <w:p w14:paraId="642D9088"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c>
          <w:tcPr>
            <w:tcW w:w="498" w:type="pct"/>
            <w:tcBorders>
              <w:top w:val="nil"/>
              <w:left w:val="nil"/>
              <w:bottom w:val="single" w:sz="4" w:space="0" w:color="auto"/>
              <w:right w:val="single" w:sz="4" w:space="0" w:color="auto"/>
            </w:tcBorders>
            <w:shd w:val="clear" w:color="auto" w:fill="auto"/>
            <w:vAlign w:val="center"/>
            <w:hideMark/>
          </w:tcPr>
          <w:p w14:paraId="430EA086"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w:t>
            </w:r>
          </w:p>
        </w:tc>
      </w:tr>
      <w:tr w:rsidR="0047587D" w:rsidRPr="00AB4A72" w14:paraId="030942EE" w14:textId="77777777" w:rsidTr="00AB4A72">
        <w:trPr>
          <w:trHeight w:val="20"/>
        </w:trPr>
        <w:tc>
          <w:tcPr>
            <w:tcW w:w="4009" w:type="pct"/>
            <w:gridSpan w:val="2"/>
            <w:tcBorders>
              <w:top w:val="single" w:sz="8" w:space="0" w:color="auto"/>
              <w:left w:val="single" w:sz="4" w:space="0" w:color="auto"/>
              <w:right w:val="single" w:sz="4" w:space="0" w:color="auto"/>
            </w:tcBorders>
            <w:shd w:val="clear" w:color="000000" w:fill="D9D9D9"/>
            <w:vAlign w:val="center"/>
            <w:hideMark/>
          </w:tcPr>
          <w:p w14:paraId="2E2BDD4A" w14:textId="00D16E50" w:rsidR="007920DF" w:rsidRPr="00AB4A72" w:rsidRDefault="00B57CC3"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TOTAL,</w:t>
            </w:r>
            <w:r w:rsidR="007920DF" w:rsidRPr="00AB4A72">
              <w:rPr>
                <w:rFonts w:ascii="Arial" w:eastAsia="Times New Roman" w:hAnsi="Arial" w:cs="Arial"/>
                <w:b/>
                <w:bCs/>
                <w:sz w:val="16"/>
                <w:szCs w:val="16"/>
              </w:rPr>
              <w:t xml:space="preserve"> RESPUESTAS AFIRMATIVAS </w:t>
            </w:r>
          </w:p>
        </w:tc>
        <w:tc>
          <w:tcPr>
            <w:tcW w:w="991" w:type="pct"/>
            <w:gridSpan w:val="2"/>
            <w:tcBorders>
              <w:top w:val="single" w:sz="8" w:space="0" w:color="auto"/>
              <w:left w:val="nil"/>
              <w:right w:val="single" w:sz="4" w:space="0" w:color="auto"/>
            </w:tcBorders>
            <w:shd w:val="clear" w:color="000000" w:fill="D9D9D9"/>
            <w:vAlign w:val="center"/>
            <w:hideMark/>
          </w:tcPr>
          <w:p w14:paraId="63D5256A" w14:textId="77777777" w:rsidR="007920DF" w:rsidRPr="00AB4A72" w:rsidRDefault="007920DF" w:rsidP="007920DF">
            <w:pPr>
              <w:spacing w:after="0" w:line="240" w:lineRule="auto"/>
              <w:jc w:val="center"/>
              <w:rPr>
                <w:rFonts w:ascii="Arial" w:eastAsia="Times New Roman" w:hAnsi="Arial" w:cs="Arial"/>
                <w:b/>
                <w:bCs/>
                <w:sz w:val="16"/>
                <w:szCs w:val="16"/>
              </w:rPr>
            </w:pPr>
            <w:r w:rsidRPr="00AB4A72">
              <w:rPr>
                <w:rFonts w:ascii="Arial" w:eastAsia="Times New Roman" w:hAnsi="Arial" w:cs="Arial"/>
                <w:b/>
                <w:bCs/>
                <w:sz w:val="16"/>
                <w:szCs w:val="16"/>
              </w:rPr>
              <w:t>0</w:t>
            </w:r>
          </w:p>
        </w:tc>
      </w:tr>
      <w:tr w:rsidR="0047587D" w:rsidRPr="00AB4A72" w14:paraId="2021FD45" w14:textId="77777777" w:rsidTr="00AB4A72">
        <w:trPr>
          <w:trHeight w:val="20"/>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0E596DCD" w14:textId="77777777" w:rsidR="00C33400" w:rsidRPr="00AB4A72" w:rsidRDefault="007920DF" w:rsidP="007920DF">
            <w:pPr>
              <w:spacing w:after="0" w:line="240" w:lineRule="auto"/>
              <w:rPr>
                <w:rFonts w:ascii="Arial" w:eastAsia="Times New Roman" w:hAnsi="Arial" w:cs="Arial"/>
                <w:b/>
                <w:bCs/>
                <w:sz w:val="16"/>
                <w:szCs w:val="16"/>
              </w:rPr>
            </w:pPr>
            <w:r w:rsidRPr="00AB4A72">
              <w:rPr>
                <w:rFonts w:ascii="Arial" w:eastAsia="Times New Roman" w:hAnsi="Arial" w:cs="Arial"/>
                <w:sz w:val="16"/>
                <w:szCs w:val="16"/>
              </w:rPr>
              <w:t>Responder afirmativamente de 1 a 5 pregunta(s) genera un impacto</w:t>
            </w:r>
            <w:r w:rsidRPr="00AB4A72">
              <w:rPr>
                <w:rFonts w:ascii="Arial" w:eastAsia="Times New Roman" w:hAnsi="Arial" w:cs="Arial"/>
                <w:b/>
                <w:bCs/>
                <w:sz w:val="16"/>
                <w:szCs w:val="16"/>
              </w:rPr>
              <w:t xml:space="preserve"> Moderado</w:t>
            </w:r>
          </w:p>
          <w:p w14:paraId="1B402893" w14:textId="77777777" w:rsidR="00FE0A34" w:rsidRPr="00AB4A72" w:rsidRDefault="00FE0A34" w:rsidP="00FE0A34">
            <w:pPr>
              <w:pStyle w:val="Pa26"/>
              <w:rPr>
                <w:rFonts w:ascii="Arial" w:hAnsi="Arial" w:cs="Arial"/>
                <w:sz w:val="16"/>
                <w:szCs w:val="16"/>
              </w:rPr>
            </w:pPr>
            <w:r w:rsidRPr="00AB4A72">
              <w:rPr>
                <w:rFonts w:ascii="Arial" w:hAnsi="Arial" w:cs="Arial"/>
                <w:sz w:val="16"/>
                <w:szCs w:val="16"/>
              </w:rPr>
              <w:t xml:space="preserve">Genera medianas consecuencias sobre la entidad </w:t>
            </w:r>
          </w:p>
          <w:p w14:paraId="632CC125" w14:textId="77777777" w:rsidR="00FE0A34" w:rsidRPr="00AB4A72" w:rsidRDefault="007920DF" w:rsidP="007920DF">
            <w:pPr>
              <w:spacing w:after="0" w:line="240" w:lineRule="auto"/>
              <w:rPr>
                <w:rFonts w:ascii="Arial" w:eastAsia="Times New Roman" w:hAnsi="Arial" w:cs="Arial"/>
                <w:b/>
                <w:bCs/>
                <w:sz w:val="16"/>
                <w:szCs w:val="16"/>
              </w:rPr>
            </w:pPr>
            <w:r w:rsidRPr="00AB4A72">
              <w:rPr>
                <w:rFonts w:ascii="Arial" w:eastAsia="Times New Roman" w:hAnsi="Arial" w:cs="Arial"/>
                <w:sz w:val="16"/>
                <w:szCs w:val="16"/>
              </w:rPr>
              <w:t xml:space="preserve">Responder afirmativamente de 6 a 11 preguntas genera un impacto </w:t>
            </w:r>
            <w:r w:rsidRPr="00AB4A72">
              <w:rPr>
                <w:rFonts w:ascii="Arial" w:eastAsia="Times New Roman" w:hAnsi="Arial" w:cs="Arial"/>
                <w:b/>
                <w:bCs/>
                <w:sz w:val="16"/>
                <w:szCs w:val="16"/>
              </w:rPr>
              <w:t xml:space="preserve">Mayor </w:t>
            </w:r>
          </w:p>
          <w:p w14:paraId="7DA9F2D4" w14:textId="77777777" w:rsidR="00FE0A34" w:rsidRPr="00AB4A72" w:rsidRDefault="00FE0A34" w:rsidP="00FE0A34">
            <w:pPr>
              <w:pStyle w:val="Pa26"/>
              <w:rPr>
                <w:rFonts w:ascii="Arial" w:hAnsi="Arial" w:cs="Arial"/>
                <w:sz w:val="16"/>
                <w:szCs w:val="16"/>
              </w:rPr>
            </w:pPr>
            <w:r w:rsidRPr="00AB4A72">
              <w:rPr>
                <w:rFonts w:ascii="Arial" w:hAnsi="Arial" w:cs="Arial"/>
                <w:sz w:val="16"/>
                <w:szCs w:val="16"/>
              </w:rPr>
              <w:t xml:space="preserve">Genera altas consecuencias sobre la entidad. </w:t>
            </w:r>
          </w:p>
          <w:p w14:paraId="012CD5DB" w14:textId="77777777" w:rsidR="007920DF" w:rsidRPr="00AB4A72" w:rsidRDefault="007920DF" w:rsidP="007920DF">
            <w:pPr>
              <w:spacing w:after="0" w:line="240" w:lineRule="auto"/>
              <w:rPr>
                <w:rFonts w:ascii="Arial" w:eastAsia="Times New Roman" w:hAnsi="Arial" w:cs="Arial"/>
                <w:sz w:val="16"/>
                <w:szCs w:val="16"/>
              </w:rPr>
            </w:pPr>
            <w:r w:rsidRPr="00AB4A72">
              <w:rPr>
                <w:rFonts w:ascii="Arial" w:eastAsia="Times New Roman" w:hAnsi="Arial" w:cs="Arial"/>
                <w:sz w:val="16"/>
                <w:szCs w:val="16"/>
              </w:rPr>
              <w:t xml:space="preserve">Responder afirmativamente de 12 a 19 preguntas genera un impacto </w:t>
            </w:r>
            <w:r w:rsidRPr="00AB4A72">
              <w:rPr>
                <w:rFonts w:ascii="Arial" w:eastAsia="Times New Roman" w:hAnsi="Arial" w:cs="Arial"/>
                <w:b/>
                <w:bCs/>
                <w:sz w:val="16"/>
                <w:szCs w:val="16"/>
              </w:rPr>
              <w:t>Catastrófico</w:t>
            </w:r>
            <w:r w:rsidRPr="00AB4A72">
              <w:rPr>
                <w:rFonts w:ascii="Arial" w:eastAsia="Times New Roman" w:hAnsi="Arial" w:cs="Arial"/>
                <w:sz w:val="16"/>
                <w:szCs w:val="16"/>
              </w:rPr>
              <w:t>.</w:t>
            </w:r>
          </w:p>
          <w:p w14:paraId="15595BC3" w14:textId="199A43A5" w:rsidR="00FE0A34" w:rsidRPr="00AB4A72" w:rsidRDefault="00FE0A34" w:rsidP="00FE0A34">
            <w:pPr>
              <w:pStyle w:val="Pa26"/>
              <w:rPr>
                <w:rFonts w:ascii="Arial" w:hAnsi="Arial" w:cs="Arial"/>
                <w:sz w:val="16"/>
                <w:szCs w:val="16"/>
              </w:rPr>
            </w:pPr>
            <w:r w:rsidRPr="00AB4A72">
              <w:rPr>
                <w:rFonts w:ascii="Arial" w:hAnsi="Arial" w:cs="Arial"/>
                <w:sz w:val="16"/>
                <w:szCs w:val="16"/>
              </w:rPr>
              <w:t xml:space="preserve">Genera consecuencias desastrosas para la entidad </w:t>
            </w:r>
          </w:p>
        </w:tc>
      </w:tr>
    </w:tbl>
    <w:p w14:paraId="5B5613D0" w14:textId="3D7042FD" w:rsidR="0096303B" w:rsidRPr="004D3383" w:rsidRDefault="0096303B" w:rsidP="0096303B">
      <w:pPr>
        <w:pStyle w:val="Descripcin"/>
        <w:spacing w:after="0"/>
        <w:jc w:val="center"/>
        <w:rPr>
          <w:rFonts w:ascii="Arial" w:eastAsia="Times New Roman" w:hAnsi="Arial" w:cs="Arial"/>
          <w:b w:val="0"/>
          <w:bCs w:val="0"/>
          <w:color w:val="auto"/>
          <w:sz w:val="16"/>
          <w:szCs w:val="20"/>
        </w:rPr>
      </w:pPr>
      <w:r w:rsidRPr="004D3383">
        <w:rPr>
          <w:rFonts w:ascii="Arial" w:eastAsia="Times New Roman" w:hAnsi="Arial" w:cs="Arial"/>
          <w:bCs w:val="0"/>
          <w:color w:val="auto"/>
          <w:sz w:val="16"/>
          <w:szCs w:val="20"/>
        </w:rPr>
        <w:t>Fuente</w:t>
      </w:r>
      <w:r w:rsidRPr="004D3383">
        <w:rPr>
          <w:rFonts w:ascii="Arial" w:eastAsia="Times New Roman" w:hAnsi="Arial" w:cs="Arial"/>
          <w:b w:val="0"/>
          <w:bCs w:val="0"/>
          <w:color w:val="auto"/>
          <w:sz w:val="16"/>
          <w:szCs w:val="20"/>
        </w:rPr>
        <w:t xml:space="preserve">: </w:t>
      </w:r>
      <w:r w:rsidR="003955F7" w:rsidRPr="004D3383">
        <w:rPr>
          <w:rFonts w:ascii="Arial" w:eastAsia="Times New Roman" w:hAnsi="Arial" w:cs="Arial"/>
          <w:b w:val="0"/>
          <w:bCs w:val="0"/>
          <w:i/>
          <w:color w:val="auto"/>
          <w:sz w:val="16"/>
          <w:szCs w:val="20"/>
        </w:rPr>
        <w:t>Guía para la administración del riesgo y el Diseño de controles en Entidades Públicas. Octubre, 2018.</w:t>
      </w:r>
      <w:r w:rsidR="004D3383">
        <w:rPr>
          <w:rFonts w:ascii="Arial" w:eastAsia="Times New Roman" w:hAnsi="Arial" w:cs="Arial"/>
          <w:b w:val="0"/>
          <w:bCs w:val="0"/>
          <w:i/>
          <w:color w:val="auto"/>
          <w:sz w:val="16"/>
          <w:szCs w:val="20"/>
        </w:rPr>
        <w:t xml:space="preserve"> Pág. 46.</w:t>
      </w:r>
    </w:p>
    <w:p w14:paraId="2E50782E" w14:textId="77777777" w:rsidR="001275A4" w:rsidRPr="0047587D" w:rsidRDefault="001275A4" w:rsidP="009B7706">
      <w:pPr>
        <w:spacing w:after="0" w:line="240" w:lineRule="auto"/>
        <w:rPr>
          <w:rFonts w:ascii="Arial" w:hAnsi="Arial" w:cs="Arial"/>
          <w:lang w:val="es-ES"/>
        </w:rPr>
      </w:pPr>
    </w:p>
    <w:p w14:paraId="759C01DE" w14:textId="5A5B2A91" w:rsidR="007920DF" w:rsidRDefault="007920DF" w:rsidP="007920DF">
      <w:pPr>
        <w:pStyle w:val="Textoindependiente"/>
        <w:spacing w:after="0" w:line="240" w:lineRule="auto"/>
        <w:jc w:val="both"/>
        <w:rPr>
          <w:rFonts w:ascii="Arial" w:hAnsi="Arial" w:cs="Arial"/>
          <w:lang w:val="es-ES"/>
        </w:rPr>
      </w:pPr>
      <w:r w:rsidRPr="0047587D">
        <w:rPr>
          <w:rFonts w:ascii="Arial" w:hAnsi="Arial" w:cs="Arial"/>
          <w:lang w:val="es-ES"/>
        </w:rPr>
        <w:t>Si la respuesta a la pregunta 16 es afirmativa, el riesgo</w:t>
      </w:r>
      <w:r w:rsidR="001F7AB7">
        <w:rPr>
          <w:rFonts w:ascii="Arial" w:hAnsi="Arial" w:cs="Arial"/>
          <w:lang w:val="es-ES"/>
        </w:rPr>
        <w:t xml:space="preserve"> inmediatamente</w:t>
      </w:r>
      <w:r w:rsidRPr="0047587D">
        <w:rPr>
          <w:rFonts w:ascii="Arial" w:hAnsi="Arial" w:cs="Arial"/>
          <w:lang w:val="es-ES"/>
        </w:rPr>
        <w:t xml:space="preserve"> se considera catastrófico. Por cada riesgo de corrupción identificado, se debe diligenciar una tabla de estas. </w:t>
      </w:r>
    </w:p>
    <w:p w14:paraId="767CEABF" w14:textId="129C0FBF" w:rsidR="003E0235" w:rsidRDefault="003E0235" w:rsidP="007920DF">
      <w:pPr>
        <w:pStyle w:val="Textoindependiente"/>
        <w:spacing w:after="0" w:line="240" w:lineRule="auto"/>
        <w:jc w:val="both"/>
        <w:rPr>
          <w:rFonts w:ascii="Arial" w:hAnsi="Arial" w:cs="Arial"/>
          <w:lang w:val="es-ES"/>
        </w:rPr>
      </w:pPr>
    </w:p>
    <w:p w14:paraId="6038BF77" w14:textId="69C35E71" w:rsidR="004C1279" w:rsidRPr="0047587D" w:rsidRDefault="007656DD" w:rsidP="007656DD">
      <w:pPr>
        <w:pStyle w:val="Descripcin"/>
        <w:spacing w:after="0"/>
        <w:jc w:val="center"/>
        <w:rPr>
          <w:rFonts w:ascii="Arial" w:hAnsi="Arial" w:cs="Arial"/>
          <w:color w:val="auto"/>
          <w:lang w:val="es-ES"/>
        </w:rPr>
      </w:pPr>
      <w:bookmarkStart w:id="51" w:name="_Toc42867640"/>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ED0D4A">
        <w:rPr>
          <w:rFonts w:ascii="Arial" w:hAnsi="Arial" w:cs="Arial"/>
          <w:noProof/>
          <w:color w:val="auto"/>
          <w:szCs w:val="22"/>
        </w:rPr>
        <w:t>19</w:t>
      </w:r>
      <w:r w:rsidRPr="0047587D">
        <w:rPr>
          <w:rFonts w:ascii="Arial" w:hAnsi="Arial" w:cs="Arial"/>
          <w:color w:val="auto"/>
          <w:szCs w:val="22"/>
        </w:rPr>
        <w:fldChar w:fldCharType="end"/>
      </w:r>
      <w:r w:rsidRPr="0047587D">
        <w:rPr>
          <w:rFonts w:ascii="Arial" w:hAnsi="Arial" w:cs="Arial"/>
          <w:color w:val="auto"/>
          <w:szCs w:val="22"/>
        </w:rPr>
        <w:t xml:space="preserve"> </w:t>
      </w:r>
      <w:r w:rsidR="004C1279" w:rsidRPr="0047587D">
        <w:rPr>
          <w:rFonts w:ascii="Arial" w:hAnsi="Arial" w:cs="Arial"/>
          <w:color w:val="auto"/>
        </w:rPr>
        <w:t xml:space="preserve">Criterios para determinar impacto de </w:t>
      </w:r>
      <w:r w:rsidR="004D7D78" w:rsidRPr="0047587D">
        <w:rPr>
          <w:rFonts w:ascii="Arial" w:hAnsi="Arial" w:cs="Arial"/>
          <w:color w:val="auto"/>
        </w:rPr>
        <w:t>seguridad digital</w:t>
      </w:r>
      <w:bookmarkEnd w:id="51"/>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1580"/>
        <w:gridCol w:w="5840"/>
      </w:tblGrid>
      <w:tr w:rsidR="0047587D" w:rsidRPr="0047587D" w14:paraId="7B13EB55" w14:textId="77777777" w:rsidTr="00C1093E">
        <w:trPr>
          <w:trHeight w:val="20"/>
          <w:tblHeader/>
          <w:jc w:val="center"/>
        </w:trPr>
        <w:tc>
          <w:tcPr>
            <w:tcW w:w="8300" w:type="dxa"/>
            <w:gridSpan w:val="3"/>
            <w:shd w:val="clear" w:color="000000" w:fill="D8D8D8"/>
            <w:vAlign w:val="center"/>
            <w:hideMark/>
          </w:tcPr>
          <w:p w14:paraId="5A3D41D8" w14:textId="708DA7A3"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lastRenderedPageBreak/>
              <w:t xml:space="preserve">IMPACTO DE </w:t>
            </w:r>
            <w:r w:rsidR="001D1B5D" w:rsidRPr="0047587D">
              <w:rPr>
                <w:rFonts w:ascii="Arial" w:eastAsia="Times New Roman" w:hAnsi="Arial" w:cs="Arial"/>
                <w:b/>
                <w:bCs/>
                <w:sz w:val="16"/>
                <w:szCs w:val="16"/>
              </w:rPr>
              <w:t>SEGURIDAD DIGITAL</w:t>
            </w:r>
          </w:p>
        </w:tc>
      </w:tr>
      <w:tr w:rsidR="0047587D" w:rsidRPr="0047587D" w14:paraId="09F739C3" w14:textId="77777777" w:rsidTr="00C1093E">
        <w:trPr>
          <w:trHeight w:val="20"/>
          <w:tblHeader/>
          <w:jc w:val="center"/>
        </w:trPr>
        <w:tc>
          <w:tcPr>
            <w:tcW w:w="2460" w:type="dxa"/>
            <w:gridSpan w:val="2"/>
            <w:shd w:val="clear" w:color="000000" w:fill="D8D8D8"/>
            <w:vAlign w:val="center"/>
            <w:hideMark/>
          </w:tcPr>
          <w:p w14:paraId="46382359"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Niveles para calificar el impacto</w:t>
            </w:r>
          </w:p>
        </w:tc>
        <w:tc>
          <w:tcPr>
            <w:tcW w:w="5840" w:type="dxa"/>
            <w:shd w:val="clear" w:color="000000" w:fill="D8D8D8"/>
            <w:vAlign w:val="center"/>
            <w:hideMark/>
          </w:tcPr>
          <w:p w14:paraId="72B0F6C1"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 xml:space="preserve">Impacto (consecuencias) </w:t>
            </w:r>
            <w:r w:rsidRPr="0047587D">
              <w:rPr>
                <w:rFonts w:ascii="Arial" w:eastAsia="Times New Roman" w:hAnsi="Arial" w:cs="Arial"/>
                <w:b/>
                <w:bCs/>
                <w:sz w:val="16"/>
                <w:szCs w:val="16"/>
              </w:rPr>
              <w:br/>
              <w:t>Cualitativo</w:t>
            </w:r>
          </w:p>
        </w:tc>
      </w:tr>
      <w:tr w:rsidR="0047587D" w:rsidRPr="0047587D" w14:paraId="1A83056E" w14:textId="77777777" w:rsidTr="00C1093E">
        <w:trPr>
          <w:trHeight w:val="20"/>
          <w:jc w:val="center"/>
        </w:trPr>
        <w:tc>
          <w:tcPr>
            <w:tcW w:w="880" w:type="dxa"/>
            <w:vMerge w:val="restart"/>
            <w:shd w:val="clear" w:color="auto" w:fill="auto"/>
            <w:vAlign w:val="center"/>
            <w:hideMark/>
          </w:tcPr>
          <w:p w14:paraId="6C6F93D3" w14:textId="77777777" w:rsidR="004C1279" w:rsidRPr="0047587D" w:rsidRDefault="004C1279" w:rsidP="004C1279">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1</w:t>
            </w:r>
          </w:p>
        </w:tc>
        <w:tc>
          <w:tcPr>
            <w:tcW w:w="1580" w:type="dxa"/>
            <w:vMerge w:val="restart"/>
            <w:shd w:val="clear" w:color="auto" w:fill="auto"/>
            <w:vAlign w:val="center"/>
            <w:hideMark/>
          </w:tcPr>
          <w:p w14:paraId="0F870961"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Insignificante</w:t>
            </w:r>
          </w:p>
        </w:tc>
        <w:tc>
          <w:tcPr>
            <w:tcW w:w="5840" w:type="dxa"/>
            <w:shd w:val="clear" w:color="auto" w:fill="auto"/>
            <w:vAlign w:val="center"/>
            <w:hideMark/>
          </w:tcPr>
          <w:p w14:paraId="4A7F8E4D"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Sin afectación de la integridad</w:t>
            </w:r>
          </w:p>
        </w:tc>
      </w:tr>
      <w:tr w:rsidR="0047587D" w:rsidRPr="0047587D" w14:paraId="1D2757B5" w14:textId="77777777" w:rsidTr="00C1093E">
        <w:trPr>
          <w:trHeight w:val="20"/>
          <w:jc w:val="center"/>
        </w:trPr>
        <w:tc>
          <w:tcPr>
            <w:tcW w:w="880" w:type="dxa"/>
            <w:vMerge/>
            <w:vAlign w:val="center"/>
            <w:hideMark/>
          </w:tcPr>
          <w:p w14:paraId="2F73FE31"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0FEB5E3E"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538B2C17"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Sin afectación de la disponibilidad </w:t>
            </w:r>
          </w:p>
        </w:tc>
      </w:tr>
      <w:tr w:rsidR="0047587D" w:rsidRPr="0047587D" w14:paraId="66C082E6" w14:textId="77777777" w:rsidTr="00C1093E">
        <w:trPr>
          <w:trHeight w:val="20"/>
          <w:jc w:val="center"/>
        </w:trPr>
        <w:tc>
          <w:tcPr>
            <w:tcW w:w="880" w:type="dxa"/>
            <w:vMerge/>
            <w:vAlign w:val="center"/>
            <w:hideMark/>
          </w:tcPr>
          <w:p w14:paraId="095C7D12"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3C36C580"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1C438E8D"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Sin afectación de la confidencialidad</w:t>
            </w:r>
          </w:p>
        </w:tc>
      </w:tr>
      <w:tr w:rsidR="0047587D" w:rsidRPr="0047587D" w14:paraId="43294306" w14:textId="77777777" w:rsidTr="00C1093E">
        <w:trPr>
          <w:trHeight w:val="20"/>
          <w:jc w:val="center"/>
        </w:trPr>
        <w:tc>
          <w:tcPr>
            <w:tcW w:w="880" w:type="dxa"/>
            <w:vMerge w:val="restart"/>
            <w:shd w:val="clear" w:color="auto" w:fill="auto"/>
            <w:vAlign w:val="center"/>
            <w:hideMark/>
          </w:tcPr>
          <w:p w14:paraId="026A9CEE" w14:textId="77777777" w:rsidR="004C1279" w:rsidRPr="0047587D" w:rsidRDefault="004C1279" w:rsidP="004C1279">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2</w:t>
            </w:r>
          </w:p>
        </w:tc>
        <w:tc>
          <w:tcPr>
            <w:tcW w:w="1580" w:type="dxa"/>
            <w:vMerge w:val="restart"/>
            <w:shd w:val="clear" w:color="auto" w:fill="auto"/>
            <w:vAlign w:val="center"/>
            <w:hideMark/>
          </w:tcPr>
          <w:p w14:paraId="4F13151A"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Menor</w:t>
            </w:r>
          </w:p>
        </w:tc>
        <w:tc>
          <w:tcPr>
            <w:tcW w:w="5840" w:type="dxa"/>
            <w:shd w:val="clear" w:color="auto" w:fill="auto"/>
            <w:vAlign w:val="center"/>
            <w:hideMark/>
          </w:tcPr>
          <w:p w14:paraId="2A1D5A98"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Afectación leve de la integridad </w:t>
            </w:r>
          </w:p>
        </w:tc>
      </w:tr>
      <w:tr w:rsidR="0047587D" w:rsidRPr="0047587D" w14:paraId="5C681DFA" w14:textId="77777777" w:rsidTr="00C1093E">
        <w:trPr>
          <w:trHeight w:val="20"/>
          <w:jc w:val="center"/>
        </w:trPr>
        <w:tc>
          <w:tcPr>
            <w:tcW w:w="880" w:type="dxa"/>
            <w:vMerge/>
            <w:vAlign w:val="center"/>
            <w:hideMark/>
          </w:tcPr>
          <w:p w14:paraId="20FD13CD"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27ED520D"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56718780"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Afectación leve de la disponibilidad</w:t>
            </w:r>
          </w:p>
        </w:tc>
      </w:tr>
      <w:tr w:rsidR="0047587D" w:rsidRPr="0047587D" w14:paraId="5CAB901F" w14:textId="77777777" w:rsidTr="00C1093E">
        <w:trPr>
          <w:trHeight w:val="20"/>
          <w:jc w:val="center"/>
        </w:trPr>
        <w:tc>
          <w:tcPr>
            <w:tcW w:w="880" w:type="dxa"/>
            <w:vMerge/>
            <w:vAlign w:val="center"/>
            <w:hideMark/>
          </w:tcPr>
          <w:p w14:paraId="2152EFEA"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05CAB3A9"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4C5B1117"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Afectación leve de la confidencialidad</w:t>
            </w:r>
          </w:p>
        </w:tc>
      </w:tr>
      <w:tr w:rsidR="0047587D" w:rsidRPr="0047587D" w14:paraId="2196CD6F" w14:textId="77777777" w:rsidTr="00C1093E">
        <w:trPr>
          <w:trHeight w:val="20"/>
          <w:jc w:val="center"/>
        </w:trPr>
        <w:tc>
          <w:tcPr>
            <w:tcW w:w="880" w:type="dxa"/>
            <w:vMerge w:val="restart"/>
            <w:shd w:val="clear" w:color="auto" w:fill="auto"/>
            <w:vAlign w:val="center"/>
            <w:hideMark/>
          </w:tcPr>
          <w:p w14:paraId="3CC4DD43" w14:textId="77777777" w:rsidR="004C1279" w:rsidRPr="0047587D" w:rsidRDefault="004C1279" w:rsidP="004C1279">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3</w:t>
            </w:r>
          </w:p>
        </w:tc>
        <w:tc>
          <w:tcPr>
            <w:tcW w:w="1580" w:type="dxa"/>
            <w:vMerge w:val="restart"/>
            <w:shd w:val="clear" w:color="auto" w:fill="auto"/>
            <w:vAlign w:val="center"/>
            <w:hideMark/>
          </w:tcPr>
          <w:p w14:paraId="676931AC"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Moderado</w:t>
            </w:r>
          </w:p>
        </w:tc>
        <w:tc>
          <w:tcPr>
            <w:tcW w:w="5840" w:type="dxa"/>
            <w:shd w:val="clear" w:color="auto" w:fill="auto"/>
            <w:vAlign w:val="center"/>
            <w:hideMark/>
          </w:tcPr>
          <w:p w14:paraId="49A3879F"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Afectación moderada de la integridad de la información debido al interés particular de los empleados y terceros </w:t>
            </w:r>
          </w:p>
        </w:tc>
      </w:tr>
      <w:tr w:rsidR="0047587D" w:rsidRPr="0047587D" w14:paraId="3390DB28" w14:textId="77777777" w:rsidTr="00C1093E">
        <w:trPr>
          <w:trHeight w:val="20"/>
          <w:jc w:val="center"/>
        </w:trPr>
        <w:tc>
          <w:tcPr>
            <w:tcW w:w="880" w:type="dxa"/>
            <w:vMerge/>
            <w:vAlign w:val="center"/>
            <w:hideMark/>
          </w:tcPr>
          <w:p w14:paraId="3153D9AA"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78D22D64"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32243EFA"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Afectación moderada de la disponibilidad de la información debido al interés particular de los empleados y terceros </w:t>
            </w:r>
          </w:p>
        </w:tc>
      </w:tr>
      <w:tr w:rsidR="0047587D" w:rsidRPr="0047587D" w14:paraId="0F4407D0" w14:textId="77777777" w:rsidTr="00C1093E">
        <w:trPr>
          <w:trHeight w:val="20"/>
          <w:jc w:val="center"/>
        </w:trPr>
        <w:tc>
          <w:tcPr>
            <w:tcW w:w="880" w:type="dxa"/>
            <w:vMerge/>
            <w:vAlign w:val="center"/>
            <w:hideMark/>
          </w:tcPr>
          <w:p w14:paraId="57345B4E"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0E9FAE02"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1EE34112"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Afectación moderada de la confidencialidad de la información debido al interés particular de los empleados y terceros</w:t>
            </w:r>
          </w:p>
        </w:tc>
      </w:tr>
      <w:tr w:rsidR="0047587D" w:rsidRPr="0047587D" w14:paraId="5EC73894" w14:textId="77777777" w:rsidTr="00C1093E">
        <w:trPr>
          <w:trHeight w:val="20"/>
          <w:jc w:val="center"/>
        </w:trPr>
        <w:tc>
          <w:tcPr>
            <w:tcW w:w="880" w:type="dxa"/>
            <w:vMerge w:val="restart"/>
            <w:shd w:val="clear" w:color="auto" w:fill="auto"/>
            <w:vAlign w:val="center"/>
            <w:hideMark/>
          </w:tcPr>
          <w:p w14:paraId="3FEC79D9" w14:textId="77777777" w:rsidR="004C1279" w:rsidRPr="0047587D" w:rsidRDefault="004C1279" w:rsidP="004C1279">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4</w:t>
            </w:r>
          </w:p>
        </w:tc>
        <w:tc>
          <w:tcPr>
            <w:tcW w:w="1580" w:type="dxa"/>
            <w:vMerge w:val="restart"/>
            <w:shd w:val="clear" w:color="auto" w:fill="auto"/>
            <w:vAlign w:val="center"/>
            <w:hideMark/>
          </w:tcPr>
          <w:p w14:paraId="6E0B5804"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Mayor</w:t>
            </w:r>
          </w:p>
        </w:tc>
        <w:tc>
          <w:tcPr>
            <w:tcW w:w="5840" w:type="dxa"/>
            <w:shd w:val="clear" w:color="auto" w:fill="auto"/>
            <w:vAlign w:val="center"/>
            <w:hideMark/>
          </w:tcPr>
          <w:p w14:paraId="443C77A8"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Afectación grave de la integridad de la información debido al interés particular de los empleados y terceros </w:t>
            </w:r>
          </w:p>
        </w:tc>
      </w:tr>
      <w:tr w:rsidR="0047587D" w:rsidRPr="0047587D" w14:paraId="09F97D01" w14:textId="77777777" w:rsidTr="00C1093E">
        <w:trPr>
          <w:trHeight w:val="20"/>
          <w:jc w:val="center"/>
        </w:trPr>
        <w:tc>
          <w:tcPr>
            <w:tcW w:w="880" w:type="dxa"/>
            <w:vMerge/>
            <w:vAlign w:val="center"/>
            <w:hideMark/>
          </w:tcPr>
          <w:p w14:paraId="1BD269B9"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722E9D85"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015DE3D1"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Afectación grave de la disponibilidad de la información debido al interés particular de los empleados y terceros</w:t>
            </w:r>
          </w:p>
        </w:tc>
      </w:tr>
      <w:tr w:rsidR="0047587D" w:rsidRPr="0047587D" w14:paraId="62B0F8E4" w14:textId="77777777" w:rsidTr="00C1093E">
        <w:trPr>
          <w:trHeight w:val="20"/>
          <w:jc w:val="center"/>
        </w:trPr>
        <w:tc>
          <w:tcPr>
            <w:tcW w:w="880" w:type="dxa"/>
            <w:vMerge/>
            <w:vAlign w:val="center"/>
            <w:hideMark/>
          </w:tcPr>
          <w:p w14:paraId="433D4C0E"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219B9F60"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6A3DDF6B"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Afectación grave de la confidencialidad de la información debido al interés particular de los empleados y terceros</w:t>
            </w:r>
          </w:p>
        </w:tc>
      </w:tr>
      <w:tr w:rsidR="0047587D" w:rsidRPr="0047587D" w14:paraId="21C370C0" w14:textId="77777777" w:rsidTr="00C1093E">
        <w:trPr>
          <w:trHeight w:val="20"/>
          <w:jc w:val="center"/>
        </w:trPr>
        <w:tc>
          <w:tcPr>
            <w:tcW w:w="880" w:type="dxa"/>
            <w:vMerge w:val="restart"/>
            <w:shd w:val="clear" w:color="auto" w:fill="auto"/>
            <w:vAlign w:val="center"/>
            <w:hideMark/>
          </w:tcPr>
          <w:p w14:paraId="3A4927AF" w14:textId="77777777" w:rsidR="004C1279" w:rsidRPr="0047587D" w:rsidRDefault="004C1279" w:rsidP="004C1279">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rPr>
              <w:t>5</w:t>
            </w:r>
          </w:p>
        </w:tc>
        <w:tc>
          <w:tcPr>
            <w:tcW w:w="1580" w:type="dxa"/>
            <w:vMerge w:val="restart"/>
            <w:shd w:val="clear" w:color="auto" w:fill="auto"/>
            <w:vAlign w:val="center"/>
            <w:hideMark/>
          </w:tcPr>
          <w:p w14:paraId="23842AC9" w14:textId="77777777" w:rsidR="004C1279" w:rsidRPr="0047587D" w:rsidRDefault="004C1279" w:rsidP="004C1279">
            <w:pPr>
              <w:spacing w:after="0" w:line="240" w:lineRule="auto"/>
              <w:jc w:val="center"/>
              <w:rPr>
                <w:rFonts w:ascii="Arial" w:eastAsia="Times New Roman" w:hAnsi="Arial" w:cs="Arial"/>
                <w:b/>
                <w:bCs/>
                <w:sz w:val="16"/>
                <w:szCs w:val="16"/>
              </w:rPr>
            </w:pPr>
            <w:r w:rsidRPr="0047587D">
              <w:rPr>
                <w:rFonts w:ascii="Arial" w:eastAsia="Times New Roman" w:hAnsi="Arial" w:cs="Arial"/>
                <w:b/>
                <w:bCs/>
                <w:sz w:val="16"/>
                <w:szCs w:val="16"/>
              </w:rPr>
              <w:t>Catastrófico</w:t>
            </w:r>
          </w:p>
        </w:tc>
        <w:tc>
          <w:tcPr>
            <w:tcW w:w="5840" w:type="dxa"/>
            <w:shd w:val="clear" w:color="auto" w:fill="auto"/>
            <w:vAlign w:val="center"/>
            <w:hideMark/>
          </w:tcPr>
          <w:p w14:paraId="206A1C11"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Afectación muy grave de la integridad de la información debido al interés particular de los empleados y terceros </w:t>
            </w:r>
          </w:p>
        </w:tc>
      </w:tr>
      <w:tr w:rsidR="0047587D" w:rsidRPr="0047587D" w14:paraId="04489822" w14:textId="77777777" w:rsidTr="00C1093E">
        <w:trPr>
          <w:trHeight w:val="20"/>
          <w:jc w:val="center"/>
        </w:trPr>
        <w:tc>
          <w:tcPr>
            <w:tcW w:w="880" w:type="dxa"/>
            <w:vMerge/>
            <w:vAlign w:val="center"/>
            <w:hideMark/>
          </w:tcPr>
          <w:p w14:paraId="61C92E8B"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7E0B7E8E"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1A031BA7"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 xml:space="preserve">Afectación muy grave de la disponibilidad de la información debido al interés particular de los empleados y terceros </w:t>
            </w:r>
          </w:p>
        </w:tc>
      </w:tr>
      <w:tr w:rsidR="0047587D" w:rsidRPr="0047587D" w14:paraId="2B854AA7" w14:textId="77777777" w:rsidTr="00C1093E">
        <w:trPr>
          <w:trHeight w:val="20"/>
          <w:jc w:val="center"/>
        </w:trPr>
        <w:tc>
          <w:tcPr>
            <w:tcW w:w="880" w:type="dxa"/>
            <w:vMerge/>
            <w:vAlign w:val="center"/>
            <w:hideMark/>
          </w:tcPr>
          <w:p w14:paraId="7001083F" w14:textId="77777777" w:rsidR="004C1279" w:rsidRPr="0047587D" w:rsidRDefault="004C1279" w:rsidP="004C1279">
            <w:pPr>
              <w:spacing w:after="0" w:line="240" w:lineRule="auto"/>
              <w:rPr>
                <w:rFonts w:ascii="Arial" w:eastAsia="Times New Roman" w:hAnsi="Arial" w:cs="Arial"/>
                <w:sz w:val="16"/>
                <w:szCs w:val="16"/>
              </w:rPr>
            </w:pPr>
          </w:p>
        </w:tc>
        <w:tc>
          <w:tcPr>
            <w:tcW w:w="1580" w:type="dxa"/>
            <w:vMerge/>
            <w:vAlign w:val="center"/>
            <w:hideMark/>
          </w:tcPr>
          <w:p w14:paraId="72A6460E" w14:textId="77777777" w:rsidR="004C1279" w:rsidRPr="0047587D" w:rsidRDefault="004C1279" w:rsidP="004C1279">
            <w:pPr>
              <w:spacing w:after="0" w:line="240" w:lineRule="auto"/>
              <w:rPr>
                <w:rFonts w:ascii="Arial" w:eastAsia="Times New Roman" w:hAnsi="Arial" w:cs="Arial"/>
                <w:b/>
                <w:bCs/>
                <w:sz w:val="16"/>
                <w:szCs w:val="16"/>
              </w:rPr>
            </w:pPr>
          </w:p>
        </w:tc>
        <w:tc>
          <w:tcPr>
            <w:tcW w:w="5840" w:type="dxa"/>
            <w:shd w:val="clear" w:color="auto" w:fill="auto"/>
            <w:vAlign w:val="center"/>
            <w:hideMark/>
          </w:tcPr>
          <w:p w14:paraId="6FDA79F3" w14:textId="77777777" w:rsidR="004C1279" w:rsidRPr="0047587D" w:rsidRDefault="004C1279" w:rsidP="004C1279">
            <w:pPr>
              <w:spacing w:after="0" w:line="240" w:lineRule="auto"/>
              <w:jc w:val="both"/>
              <w:rPr>
                <w:rFonts w:ascii="Arial" w:eastAsia="Times New Roman" w:hAnsi="Arial" w:cs="Arial"/>
                <w:sz w:val="16"/>
                <w:szCs w:val="16"/>
              </w:rPr>
            </w:pPr>
            <w:r w:rsidRPr="0047587D">
              <w:rPr>
                <w:rFonts w:ascii="Arial" w:eastAsia="Times New Roman" w:hAnsi="Arial" w:cs="Arial"/>
                <w:sz w:val="16"/>
                <w:szCs w:val="16"/>
              </w:rPr>
              <w:t>Afectación muy grave confidencialidad de la información debido al interés particular de los empleados y terceros</w:t>
            </w:r>
          </w:p>
        </w:tc>
      </w:tr>
    </w:tbl>
    <w:p w14:paraId="0E31A3D8" w14:textId="1CF98AEB" w:rsidR="00035478" w:rsidRPr="00C1093E" w:rsidRDefault="00035478" w:rsidP="00035478">
      <w:pPr>
        <w:pStyle w:val="Descripcin"/>
        <w:spacing w:after="0"/>
        <w:jc w:val="center"/>
        <w:rPr>
          <w:rFonts w:ascii="Arial" w:eastAsia="Times New Roman" w:hAnsi="Arial" w:cs="Arial"/>
          <w:b w:val="0"/>
          <w:bCs w:val="0"/>
          <w:i/>
          <w:color w:val="auto"/>
          <w:sz w:val="16"/>
          <w:szCs w:val="20"/>
        </w:rPr>
      </w:pPr>
      <w:r w:rsidRPr="00C1093E">
        <w:rPr>
          <w:rFonts w:ascii="Arial" w:eastAsia="Times New Roman" w:hAnsi="Arial" w:cs="Arial"/>
          <w:bCs w:val="0"/>
          <w:color w:val="auto"/>
          <w:sz w:val="16"/>
          <w:szCs w:val="20"/>
        </w:rPr>
        <w:t>Fuente</w:t>
      </w:r>
      <w:r w:rsidRPr="00C1093E">
        <w:rPr>
          <w:rFonts w:ascii="Arial" w:eastAsia="Times New Roman" w:hAnsi="Arial" w:cs="Arial"/>
          <w:b w:val="0"/>
          <w:bCs w:val="0"/>
          <w:color w:val="auto"/>
          <w:sz w:val="16"/>
          <w:szCs w:val="20"/>
        </w:rPr>
        <w:t xml:space="preserve">: Adaptado </w:t>
      </w:r>
      <w:r w:rsidRPr="00C1093E">
        <w:rPr>
          <w:rFonts w:ascii="Arial" w:eastAsia="Times New Roman" w:hAnsi="Arial" w:cs="Arial"/>
          <w:b w:val="0"/>
          <w:bCs w:val="0"/>
          <w:i/>
          <w:color w:val="auto"/>
          <w:sz w:val="16"/>
          <w:szCs w:val="20"/>
        </w:rPr>
        <w:t>Guía para la administración del riesgo y el Diseño de controles en Entidades Públicas. Octubre, 2018.</w:t>
      </w:r>
      <w:r w:rsidR="002B2EFF">
        <w:rPr>
          <w:rFonts w:ascii="Arial" w:eastAsia="Times New Roman" w:hAnsi="Arial" w:cs="Arial"/>
          <w:b w:val="0"/>
          <w:bCs w:val="0"/>
          <w:i/>
          <w:color w:val="auto"/>
          <w:sz w:val="16"/>
          <w:szCs w:val="20"/>
        </w:rPr>
        <w:t xml:space="preserve"> Págs. 42-43.</w:t>
      </w:r>
    </w:p>
    <w:p w14:paraId="0B7C461D" w14:textId="35183A15" w:rsidR="008D482E" w:rsidRPr="0047587D" w:rsidRDefault="008D482E" w:rsidP="00D465BF">
      <w:pPr>
        <w:pStyle w:val="Ttulo3"/>
        <w:rPr>
          <w:rFonts w:ascii="Arial" w:hAnsi="Arial" w:cs="Arial"/>
          <w:color w:val="auto"/>
        </w:rPr>
      </w:pPr>
      <w:bookmarkStart w:id="52" w:name="_Toc43217262"/>
      <w:r w:rsidRPr="00C1149C">
        <w:rPr>
          <w:rFonts w:ascii="Arial" w:hAnsi="Arial" w:cs="Arial"/>
          <w:color w:val="auto"/>
        </w:rPr>
        <w:t>5.4.</w:t>
      </w:r>
      <w:r>
        <w:rPr>
          <w:rFonts w:ascii="Arial" w:hAnsi="Arial" w:cs="Arial"/>
          <w:color w:val="auto"/>
        </w:rPr>
        <w:t>2</w:t>
      </w:r>
      <w:r w:rsidRPr="00C1149C">
        <w:rPr>
          <w:rFonts w:ascii="Arial" w:hAnsi="Arial" w:cs="Arial"/>
          <w:color w:val="auto"/>
        </w:rPr>
        <w:t xml:space="preserve">. </w:t>
      </w:r>
      <w:r w:rsidRPr="0047587D">
        <w:rPr>
          <w:rFonts w:ascii="Arial" w:hAnsi="Arial" w:cs="Arial"/>
          <w:color w:val="auto"/>
        </w:rPr>
        <w:t xml:space="preserve">RIESGO </w:t>
      </w:r>
      <w:r>
        <w:rPr>
          <w:rFonts w:ascii="Arial" w:hAnsi="Arial" w:cs="Arial"/>
          <w:color w:val="auto"/>
        </w:rPr>
        <w:t xml:space="preserve">INHERENTE - </w:t>
      </w:r>
      <w:r w:rsidRPr="0047587D">
        <w:rPr>
          <w:rFonts w:ascii="Arial" w:hAnsi="Arial" w:cs="Arial"/>
          <w:color w:val="auto"/>
        </w:rPr>
        <w:t>ANTES DE CONTROLES</w:t>
      </w:r>
      <w:bookmarkEnd w:id="52"/>
    </w:p>
    <w:p w14:paraId="5E9BC954" w14:textId="77777777" w:rsidR="0046619D" w:rsidRDefault="0046619D" w:rsidP="004D5EB7">
      <w:pPr>
        <w:spacing w:after="0" w:line="240" w:lineRule="auto"/>
        <w:jc w:val="both"/>
        <w:rPr>
          <w:rFonts w:ascii="Arial" w:hAnsi="Arial" w:cs="Arial"/>
          <w:lang w:val="es-ES"/>
        </w:rPr>
      </w:pPr>
    </w:p>
    <w:p w14:paraId="01ADF2E4" w14:textId="49897A64" w:rsidR="004D5EB7" w:rsidRPr="0047587D" w:rsidRDefault="0046619D" w:rsidP="004D5EB7">
      <w:pPr>
        <w:spacing w:after="0" w:line="240" w:lineRule="auto"/>
        <w:jc w:val="both"/>
        <w:rPr>
          <w:rFonts w:ascii="Arial" w:hAnsi="Arial" w:cs="Arial"/>
          <w:lang w:val="es-ES"/>
        </w:rPr>
      </w:pPr>
      <w:r>
        <w:rPr>
          <w:rFonts w:ascii="Arial" w:hAnsi="Arial" w:cs="Arial"/>
          <w:lang w:val="es-ES"/>
        </w:rPr>
        <w:t>El riesgo inherente</w:t>
      </w:r>
      <w:r w:rsidR="004D5EB7" w:rsidRPr="0047587D">
        <w:rPr>
          <w:rFonts w:ascii="Arial" w:hAnsi="Arial" w:cs="Arial"/>
          <w:lang w:val="es-ES"/>
        </w:rPr>
        <w:t xml:space="preserve"> </w:t>
      </w:r>
      <w:r w:rsidR="00490A65">
        <w:rPr>
          <w:rFonts w:ascii="Arial" w:hAnsi="Arial" w:cs="Arial"/>
          <w:lang w:val="es-ES"/>
        </w:rPr>
        <w:t xml:space="preserve">se establece con </w:t>
      </w:r>
      <w:r w:rsidR="004D5EB7" w:rsidRPr="0047587D">
        <w:rPr>
          <w:rFonts w:ascii="Arial" w:hAnsi="Arial" w:cs="Arial"/>
          <w:lang w:val="es-ES"/>
        </w:rPr>
        <w:t xml:space="preserve">la estimación de la probabilidad y el impacto que pueda causar la materialización del riesgo. Se debe ubicar en el mapa de calor el punto de intercepción resultante de la probabilidad y el impacto para establecer el nivel del riego, </w:t>
      </w:r>
      <w:r w:rsidR="004A759F">
        <w:rPr>
          <w:rFonts w:ascii="Arial" w:hAnsi="Arial" w:cs="Arial"/>
          <w:lang w:val="es-ES"/>
        </w:rPr>
        <w:t xml:space="preserve">en </w:t>
      </w:r>
      <w:r w:rsidR="004D5EB7" w:rsidRPr="0047587D">
        <w:rPr>
          <w:rFonts w:ascii="Arial" w:hAnsi="Arial" w:cs="Arial"/>
        </w:rPr>
        <w:t>el DESI-FM-018</w:t>
      </w:r>
      <w:r w:rsidR="004A759F">
        <w:rPr>
          <w:rFonts w:ascii="Arial" w:hAnsi="Arial" w:cs="Arial"/>
        </w:rPr>
        <w:t>:</w:t>
      </w:r>
      <w:r w:rsidR="004D5EB7" w:rsidRPr="0047587D">
        <w:rPr>
          <w:rFonts w:ascii="Arial" w:hAnsi="Arial" w:cs="Arial"/>
        </w:rPr>
        <w:t xml:space="preserve"> Formato mapa de riesgos de proceso al seleccionar </w:t>
      </w:r>
      <w:r w:rsidR="004A759F">
        <w:rPr>
          <w:rFonts w:ascii="Arial" w:hAnsi="Arial" w:cs="Arial"/>
        </w:rPr>
        <w:t xml:space="preserve">la probabilidad </w:t>
      </w:r>
      <w:r w:rsidR="00D80435">
        <w:rPr>
          <w:rFonts w:ascii="Arial" w:hAnsi="Arial" w:cs="Arial"/>
        </w:rPr>
        <w:t xml:space="preserve">y el impacto </w:t>
      </w:r>
      <w:r w:rsidR="004D5EB7" w:rsidRPr="0047587D">
        <w:rPr>
          <w:rFonts w:ascii="Arial" w:hAnsi="Arial" w:cs="Arial"/>
        </w:rPr>
        <w:t>de la</w:t>
      </w:r>
      <w:r w:rsidR="00D80435">
        <w:rPr>
          <w:rFonts w:ascii="Arial" w:hAnsi="Arial" w:cs="Arial"/>
        </w:rPr>
        <w:t>s</w:t>
      </w:r>
      <w:r w:rsidR="004D5EB7" w:rsidRPr="0047587D">
        <w:rPr>
          <w:rFonts w:ascii="Arial" w:hAnsi="Arial" w:cs="Arial"/>
        </w:rPr>
        <w:t xml:space="preserve"> lista</w:t>
      </w:r>
      <w:r w:rsidR="00D80435">
        <w:rPr>
          <w:rFonts w:ascii="Arial" w:hAnsi="Arial" w:cs="Arial"/>
        </w:rPr>
        <w:t>s</w:t>
      </w:r>
      <w:r w:rsidR="004D5EB7" w:rsidRPr="0047587D">
        <w:rPr>
          <w:rFonts w:ascii="Arial" w:hAnsi="Arial" w:cs="Arial"/>
        </w:rPr>
        <w:t xml:space="preserve"> desplegable</w:t>
      </w:r>
      <w:r w:rsidR="00D80435">
        <w:rPr>
          <w:rFonts w:ascii="Arial" w:hAnsi="Arial" w:cs="Arial"/>
        </w:rPr>
        <w:t>s</w:t>
      </w:r>
      <w:r w:rsidR="004A759F">
        <w:rPr>
          <w:rFonts w:ascii="Arial" w:hAnsi="Arial" w:cs="Arial"/>
        </w:rPr>
        <w:t>, se</w:t>
      </w:r>
      <w:r w:rsidR="004D5EB7" w:rsidRPr="0047587D">
        <w:rPr>
          <w:rFonts w:ascii="Arial" w:hAnsi="Arial" w:cs="Arial"/>
        </w:rPr>
        <w:t xml:space="preserve"> realiza </w:t>
      </w:r>
      <w:r w:rsidR="004A759F" w:rsidRPr="0047587D">
        <w:rPr>
          <w:rFonts w:ascii="Arial" w:hAnsi="Arial" w:cs="Arial"/>
        </w:rPr>
        <w:t>a</w:t>
      </w:r>
      <w:r w:rsidR="004A759F">
        <w:rPr>
          <w:rFonts w:ascii="Arial" w:hAnsi="Arial" w:cs="Arial"/>
        </w:rPr>
        <w:t>utomáticamente la</w:t>
      </w:r>
      <w:r w:rsidR="004D5EB7" w:rsidRPr="0047587D">
        <w:rPr>
          <w:rFonts w:ascii="Arial" w:hAnsi="Arial" w:cs="Arial"/>
        </w:rPr>
        <w:t xml:space="preserve"> </w:t>
      </w:r>
      <w:r w:rsidR="004D5EB7" w:rsidRPr="0047587D">
        <w:rPr>
          <w:rFonts w:ascii="Arial" w:hAnsi="Arial" w:cs="Arial"/>
          <w:lang w:val="es-ES"/>
        </w:rPr>
        <w:t>intercepció</w:t>
      </w:r>
      <w:r w:rsidR="004A759F">
        <w:rPr>
          <w:rFonts w:ascii="Arial" w:hAnsi="Arial" w:cs="Arial"/>
          <w:lang w:val="es-ES"/>
        </w:rPr>
        <w:t>n</w:t>
      </w:r>
      <w:r w:rsidR="004D5EB7" w:rsidRPr="0047587D">
        <w:rPr>
          <w:rFonts w:ascii="Arial" w:hAnsi="Arial" w:cs="Arial"/>
          <w:lang w:val="es-ES"/>
        </w:rPr>
        <w:t>.</w:t>
      </w:r>
    </w:p>
    <w:p w14:paraId="094BCE95" w14:textId="77777777" w:rsidR="004D5EB7" w:rsidRPr="0047587D" w:rsidRDefault="004D5EB7" w:rsidP="004D5EB7">
      <w:pPr>
        <w:pStyle w:val="Descripcin"/>
        <w:spacing w:after="0"/>
        <w:jc w:val="center"/>
        <w:rPr>
          <w:rFonts w:ascii="Arial" w:hAnsi="Arial" w:cs="Arial"/>
          <w:color w:val="auto"/>
          <w:szCs w:val="22"/>
        </w:rPr>
      </w:pPr>
    </w:p>
    <w:p w14:paraId="3C40E72E" w14:textId="197F23D2" w:rsidR="004D5EB7" w:rsidRPr="0047587D" w:rsidRDefault="004D5EB7" w:rsidP="004D5EB7">
      <w:pPr>
        <w:pStyle w:val="Descripcin"/>
        <w:spacing w:after="0"/>
        <w:jc w:val="center"/>
        <w:rPr>
          <w:rFonts w:ascii="Arial" w:hAnsi="Arial" w:cs="Arial"/>
          <w:b w:val="0"/>
          <w:color w:val="auto"/>
          <w:szCs w:val="22"/>
        </w:rPr>
      </w:pPr>
      <w:bookmarkStart w:id="53" w:name="_Toc42867641"/>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ED0D4A">
        <w:rPr>
          <w:rFonts w:ascii="Arial" w:hAnsi="Arial" w:cs="Arial"/>
          <w:noProof/>
          <w:color w:val="auto"/>
          <w:szCs w:val="22"/>
        </w:rPr>
        <w:t>20</w:t>
      </w:r>
      <w:r w:rsidRPr="0047587D">
        <w:rPr>
          <w:rFonts w:ascii="Arial" w:hAnsi="Arial" w:cs="Arial"/>
          <w:color w:val="auto"/>
          <w:szCs w:val="22"/>
        </w:rPr>
        <w:fldChar w:fldCharType="end"/>
      </w:r>
      <w:r w:rsidR="00FA5679">
        <w:rPr>
          <w:rFonts w:ascii="Arial" w:hAnsi="Arial" w:cs="Arial"/>
          <w:color w:val="auto"/>
          <w:szCs w:val="22"/>
        </w:rPr>
        <w:t>.</w:t>
      </w:r>
      <w:r w:rsidRPr="0047587D">
        <w:rPr>
          <w:rFonts w:ascii="Arial" w:hAnsi="Arial" w:cs="Arial"/>
          <w:color w:val="auto"/>
          <w:szCs w:val="22"/>
        </w:rPr>
        <w:t xml:space="preserve"> </w:t>
      </w:r>
      <w:r w:rsidRPr="00CA26AF">
        <w:rPr>
          <w:rFonts w:ascii="Arial" w:hAnsi="Arial" w:cs="Arial"/>
          <w:b w:val="0"/>
          <w:bCs w:val="0"/>
          <w:color w:val="auto"/>
          <w:szCs w:val="22"/>
        </w:rPr>
        <w:t>Mapa de calor</w:t>
      </w:r>
      <w:bookmarkEnd w:id="53"/>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50"/>
        <w:gridCol w:w="1654"/>
        <w:gridCol w:w="1664"/>
        <w:gridCol w:w="1655"/>
        <w:gridCol w:w="1676"/>
      </w:tblGrid>
      <w:tr w:rsidR="004D5EB7" w:rsidRPr="0047587D" w14:paraId="515080BE" w14:textId="77777777" w:rsidTr="00F14695">
        <w:trPr>
          <w:trHeight w:val="243"/>
        </w:trPr>
        <w:tc>
          <w:tcPr>
            <w:tcW w:w="1671" w:type="dxa"/>
            <w:vAlign w:val="center"/>
          </w:tcPr>
          <w:p w14:paraId="20F1A374" w14:textId="77777777" w:rsidR="004D5EB7" w:rsidRPr="0047587D" w:rsidRDefault="004D5EB7" w:rsidP="00F14695">
            <w:pPr>
              <w:jc w:val="center"/>
              <w:rPr>
                <w:rFonts w:ascii="Arial" w:hAnsi="Arial" w:cs="Arial"/>
                <w:b/>
                <w:sz w:val="16"/>
                <w:szCs w:val="16"/>
                <w:lang w:val="es-ES"/>
              </w:rPr>
            </w:pPr>
            <w:r w:rsidRPr="0047587D">
              <w:rPr>
                <w:rFonts w:ascii="Arial" w:hAnsi="Arial" w:cs="Arial"/>
                <w:b/>
                <w:sz w:val="16"/>
                <w:szCs w:val="16"/>
                <w:lang w:val="es-ES"/>
              </w:rPr>
              <w:t>Probabilidad</w:t>
            </w:r>
          </w:p>
        </w:tc>
        <w:tc>
          <w:tcPr>
            <w:tcW w:w="8399" w:type="dxa"/>
            <w:gridSpan w:val="5"/>
            <w:vAlign w:val="center"/>
          </w:tcPr>
          <w:p w14:paraId="71186E68" w14:textId="77777777" w:rsidR="004D5EB7" w:rsidRPr="0047587D" w:rsidRDefault="004D5EB7" w:rsidP="00F14695">
            <w:pPr>
              <w:jc w:val="center"/>
              <w:rPr>
                <w:rFonts w:ascii="Arial" w:hAnsi="Arial" w:cs="Arial"/>
                <w:b/>
                <w:sz w:val="16"/>
                <w:szCs w:val="16"/>
                <w:lang w:val="es-ES"/>
              </w:rPr>
            </w:pPr>
            <w:r w:rsidRPr="0047587D">
              <w:rPr>
                <w:rFonts w:ascii="Arial" w:hAnsi="Arial" w:cs="Arial"/>
                <w:b/>
                <w:sz w:val="16"/>
                <w:szCs w:val="16"/>
                <w:lang w:val="es-ES"/>
              </w:rPr>
              <w:t xml:space="preserve">Mapa De Calor </w:t>
            </w:r>
          </w:p>
        </w:tc>
      </w:tr>
      <w:tr w:rsidR="004D5EB7" w:rsidRPr="0047587D" w14:paraId="18F28EC1" w14:textId="77777777" w:rsidTr="00F14695">
        <w:tc>
          <w:tcPr>
            <w:tcW w:w="1671" w:type="dxa"/>
            <w:vAlign w:val="center"/>
          </w:tcPr>
          <w:p w14:paraId="1867E7B2" w14:textId="77777777" w:rsidR="004D5EB7" w:rsidRPr="0047587D" w:rsidRDefault="004D5EB7" w:rsidP="00F14695">
            <w:pPr>
              <w:jc w:val="center"/>
              <w:rPr>
                <w:rFonts w:ascii="Arial" w:eastAsia="Times New Roman" w:hAnsi="Arial" w:cs="Arial"/>
                <w:b/>
                <w:bCs/>
                <w:sz w:val="16"/>
                <w:szCs w:val="16"/>
              </w:rPr>
            </w:pPr>
            <w:r w:rsidRPr="0047587D">
              <w:rPr>
                <w:rFonts w:ascii="Arial" w:eastAsia="Times New Roman" w:hAnsi="Arial" w:cs="Arial"/>
                <w:b/>
                <w:bCs/>
                <w:sz w:val="16"/>
                <w:szCs w:val="16"/>
              </w:rPr>
              <w:t>Casi Cierta (5)</w:t>
            </w:r>
          </w:p>
          <w:p w14:paraId="65305601" w14:textId="77777777" w:rsidR="004D5EB7" w:rsidRPr="0047587D" w:rsidRDefault="004D5EB7" w:rsidP="00F14695">
            <w:pPr>
              <w:jc w:val="center"/>
              <w:rPr>
                <w:rFonts w:ascii="Arial" w:hAnsi="Arial" w:cs="Arial"/>
                <w:sz w:val="16"/>
                <w:szCs w:val="16"/>
                <w:lang w:val="es-ES"/>
              </w:rPr>
            </w:pPr>
          </w:p>
        </w:tc>
        <w:tc>
          <w:tcPr>
            <w:tcW w:w="1750" w:type="dxa"/>
            <w:shd w:val="clear" w:color="auto" w:fill="FFC000"/>
            <w:vAlign w:val="center"/>
          </w:tcPr>
          <w:p w14:paraId="0A604300"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29F71A4A" w14:textId="77777777" w:rsidR="004D5EB7" w:rsidRPr="0047587D" w:rsidRDefault="004D5EB7" w:rsidP="00F14695">
            <w:pPr>
              <w:jc w:val="center"/>
              <w:rPr>
                <w:rFonts w:ascii="Arial" w:hAnsi="Arial" w:cs="Arial"/>
                <w:sz w:val="16"/>
                <w:szCs w:val="16"/>
              </w:rPr>
            </w:pPr>
            <w:r w:rsidRPr="0047587D">
              <w:rPr>
                <w:rFonts w:ascii="Arial" w:hAnsi="Arial" w:cs="Arial"/>
                <w:sz w:val="16"/>
                <w:szCs w:val="16"/>
                <w:lang w:val="es-ES"/>
              </w:rPr>
              <w:t>alto</w:t>
            </w:r>
          </w:p>
        </w:tc>
        <w:tc>
          <w:tcPr>
            <w:tcW w:w="1654" w:type="dxa"/>
            <w:shd w:val="clear" w:color="auto" w:fill="FFC000"/>
            <w:vAlign w:val="center"/>
          </w:tcPr>
          <w:p w14:paraId="07B840B5"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42971F98"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Alto</w:t>
            </w:r>
          </w:p>
        </w:tc>
        <w:tc>
          <w:tcPr>
            <w:tcW w:w="1664" w:type="dxa"/>
            <w:shd w:val="clear" w:color="auto" w:fill="FF0000"/>
            <w:vAlign w:val="center"/>
          </w:tcPr>
          <w:p w14:paraId="3AA3DAC4"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c>
          <w:tcPr>
            <w:tcW w:w="1655" w:type="dxa"/>
            <w:shd w:val="clear" w:color="auto" w:fill="FF0000"/>
            <w:vAlign w:val="center"/>
          </w:tcPr>
          <w:p w14:paraId="3B0C7528"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c>
          <w:tcPr>
            <w:tcW w:w="1676" w:type="dxa"/>
            <w:shd w:val="clear" w:color="auto" w:fill="FF0000"/>
            <w:vAlign w:val="center"/>
          </w:tcPr>
          <w:p w14:paraId="67F76535"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r>
      <w:tr w:rsidR="004D5EB7" w:rsidRPr="0047587D" w14:paraId="7607EEA4" w14:textId="77777777" w:rsidTr="00F14695">
        <w:tc>
          <w:tcPr>
            <w:tcW w:w="1671" w:type="dxa"/>
            <w:vAlign w:val="center"/>
          </w:tcPr>
          <w:p w14:paraId="2C5B3631" w14:textId="77777777" w:rsidR="004D5EB7" w:rsidRPr="0047587D" w:rsidRDefault="004D5EB7" w:rsidP="00F14695">
            <w:pPr>
              <w:jc w:val="center"/>
              <w:rPr>
                <w:rFonts w:ascii="Arial" w:hAnsi="Arial" w:cs="Arial"/>
                <w:sz w:val="16"/>
                <w:szCs w:val="16"/>
                <w:lang w:val="es-ES"/>
              </w:rPr>
            </w:pPr>
            <w:r w:rsidRPr="0047587D">
              <w:rPr>
                <w:rFonts w:ascii="Arial" w:eastAsia="Times New Roman" w:hAnsi="Arial" w:cs="Arial"/>
                <w:b/>
                <w:bCs/>
                <w:sz w:val="16"/>
                <w:szCs w:val="16"/>
              </w:rPr>
              <w:t>Probable (4)</w:t>
            </w:r>
          </w:p>
        </w:tc>
        <w:tc>
          <w:tcPr>
            <w:tcW w:w="1750" w:type="dxa"/>
            <w:shd w:val="clear" w:color="auto" w:fill="FFFF00"/>
            <w:vAlign w:val="center"/>
          </w:tcPr>
          <w:p w14:paraId="423AB27E"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moderado</w:t>
            </w:r>
          </w:p>
        </w:tc>
        <w:tc>
          <w:tcPr>
            <w:tcW w:w="1654" w:type="dxa"/>
            <w:shd w:val="clear" w:color="auto" w:fill="FFC000"/>
            <w:vAlign w:val="center"/>
          </w:tcPr>
          <w:p w14:paraId="60DE6A8E"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4FAAC12C"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Alto</w:t>
            </w:r>
          </w:p>
        </w:tc>
        <w:tc>
          <w:tcPr>
            <w:tcW w:w="1664" w:type="dxa"/>
            <w:shd w:val="clear" w:color="auto" w:fill="FFC000"/>
            <w:vAlign w:val="center"/>
          </w:tcPr>
          <w:p w14:paraId="64C18AED"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6FFB8D0C"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alto</w:t>
            </w:r>
          </w:p>
        </w:tc>
        <w:tc>
          <w:tcPr>
            <w:tcW w:w="1655" w:type="dxa"/>
            <w:shd w:val="clear" w:color="auto" w:fill="FF0000"/>
            <w:vAlign w:val="center"/>
          </w:tcPr>
          <w:p w14:paraId="205EF53B"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c>
          <w:tcPr>
            <w:tcW w:w="1676" w:type="dxa"/>
            <w:shd w:val="clear" w:color="auto" w:fill="FF0000"/>
            <w:vAlign w:val="center"/>
          </w:tcPr>
          <w:p w14:paraId="75F29340"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r>
      <w:tr w:rsidR="004D5EB7" w:rsidRPr="0047587D" w14:paraId="509B0430" w14:textId="77777777" w:rsidTr="00F14695">
        <w:tc>
          <w:tcPr>
            <w:tcW w:w="1671" w:type="dxa"/>
            <w:vAlign w:val="center"/>
          </w:tcPr>
          <w:p w14:paraId="295AF51A" w14:textId="77777777" w:rsidR="004D5EB7" w:rsidRPr="0047587D" w:rsidRDefault="004D5EB7" w:rsidP="00F14695">
            <w:pPr>
              <w:jc w:val="center"/>
              <w:rPr>
                <w:rFonts w:ascii="Arial" w:hAnsi="Arial" w:cs="Arial"/>
                <w:sz w:val="16"/>
                <w:szCs w:val="16"/>
                <w:lang w:val="es-ES"/>
              </w:rPr>
            </w:pPr>
            <w:r w:rsidRPr="0047587D">
              <w:rPr>
                <w:rFonts w:ascii="Arial" w:eastAsia="Times New Roman" w:hAnsi="Arial" w:cs="Arial"/>
                <w:b/>
                <w:bCs/>
                <w:sz w:val="16"/>
                <w:szCs w:val="16"/>
              </w:rPr>
              <w:t>Posible (3)</w:t>
            </w:r>
          </w:p>
        </w:tc>
        <w:tc>
          <w:tcPr>
            <w:tcW w:w="1750" w:type="dxa"/>
            <w:shd w:val="clear" w:color="auto" w:fill="92D050"/>
            <w:vAlign w:val="center"/>
          </w:tcPr>
          <w:p w14:paraId="2179B319"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bajo</w:t>
            </w:r>
          </w:p>
        </w:tc>
        <w:tc>
          <w:tcPr>
            <w:tcW w:w="1654" w:type="dxa"/>
            <w:shd w:val="clear" w:color="auto" w:fill="FFFF00"/>
            <w:vAlign w:val="center"/>
          </w:tcPr>
          <w:p w14:paraId="54D898F4"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moderado</w:t>
            </w:r>
          </w:p>
        </w:tc>
        <w:tc>
          <w:tcPr>
            <w:tcW w:w="1664" w:type="dxa"/>
            <w:shd w:val="clear" w:color="auto" w:fill="FFC000"/>
            <w:vAlign w:val="center"/>
          </w:tcPr>
          <w:p w14:paraId="14709E70"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3F7AE157"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alto</w:t>
            </w:r>
          </w:p>
        </w:tc>
        <w:tc>
          <w:tcPr>
            <w:tcW w:w="1655" w:type="dxa"/>
            <w:shd w:val="clear" w:color="auto" w:fill="FF0000"/>
            <w:vAlign w:val="center"/>
          </w:tcPr>
          <w:p w14:paraId="6823985A"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c>
          <w:tcPr>
            <w:tcW w:w="1676" w:type="dxa"/>
            <w:shd w:val="clear" w:color="auto" w:fill="FF0000"/>
            <w:vAlign w:val="center"/>
          </w:tcPr>
          <w:p w14:paraId="3898950E"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r>
      <w:tr w:rsidR="004D5EB7" w:rsidRPr="0047587D" w14:paraId="1C92C2EF" w14:textId="77777777" w:rsidTr="00F14695">
        <w:tc>
          <w:tcPr>
            <w:tcW w:w="1671" w:type="dxa"/>
            <w:tcBorders>
              <w:bottom w:val="single" w:sz="4" w:space="0" w:color="auto"/>
            </w:tcBorders>
            <w:vAlign w:val="center"/>
          </w:tcPr>
          <w:p w14:paraId="65FC97ED" w14:textId="33DA60D6" w:rsidR="004D5EB7" w:rsidRPr="0047587D" w:rsidRDefault="004D5EB7" w:rsidP="00F14695">
            <w:pPr>
              <w:jc w:val="center"/>
              <w:rPr>
                <w:rFonts w:ascii="Arial" w:hAnsi="Arial" w:cs="Arial"/>
                <w:sz w:val="16"/>
                <w:szCs w:val="16"/>
                <w:lang w:val="es-ES"/>
              </w:rPr>
            </w:pPr>
            <w:r w:rsidRPr="0047587D">
              <w:rPr>
                <w:rFonts w:ascii="Arial" w:eastAsia="Times New Roman" w:hAnsi="Arial" w:cs="Arial"/>
                <w:b/>
                <w:bCs/>
                <w:sz w:val="16"/>
                <w:szCs w:val="16"/>
              </w:rPr>
              <w:t>Improbable</w:t>
            </w:r>
            <w:r w:rsidR="00CE0324">
              <w:rPr>
                <w:rFonts w:ascii="Arial" w:eastAsia="Times New Roman" w:hAnsi="Arial" w:cs="Arial"/>
                <w:b/>
                <w:bCs/>
                <w:sz w:val="16"/>
                <w:szCs w:val="16"/>
              </w:rPr>
              <w:t xml:space="preserve"> </w:t>
            </w:r>
            <w:r w:rsidRPr="0047587D">
              <w:rPr>
                <w:rFonts w:ascii="Arial" w:eastAsia="Times New Roman" w:hAnsi="Arial" w:cs="Arial"/>
                <w:b/>
                <w:bCs/>
                <w:sz w:val="16"/>
                <w:szCs w:val="16"/>
              </w:rPr>
              <w:t>(2)</w:t>
            </w:r>
          </w:p>
        </w:tc>
        <w:tc>
          <w:tcPr>
            <w:tcW w:w="1750" w:type="dxa"/>
            <w:shd w:val="clear" w:color="auto" w:fill="92D050"/>
            <w:vAlign w:val="center"/>
          </w:tcPr>
          <w:p w14:paraId="265D4DEB"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bajo</w:t>
            </w:r>
          </w:p>
        </w:tc>
        <w:tc>
          <w:tcPr>
            <w:tcW w:w="1654" w:type="dxa"/>
            <w:shd w:val="clear" w:color="auto" w:fill="92D050"/>
            <w:vAlign w:val="center"/>
          </w:tcPr>
          <w:p w14:paraId="6482FCA5"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bajo</w:t>
            </w:r>
          </w:p>
        </w:tc>
        <w:tc>
          <w:tcPr>
            <w:tcW w:w="1664" w:type="dxa"/>
            <w:shd w:val="clear" w:color="auto" w:fill="FFFF00"/>
            <w:vAlign w:val="center"/>
          </w:tcPr>
          <w:p w14:paraId="102342B3"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moderado</w:t>
            </w:r>
          </w:p>
        </w:tc>
        <w:tc>
          <w:tcPr>
            <w:tcW w:w="1655" w:type="dxa"/>
            <w:shd w:val="clear" w:color="auto" w:fill="FFC000"/>
            <w:vAlign w:val="center"/>
          </w:tcPr>
          <w:p w14:paraId="33C29110"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4A43E9F4"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alto</w:t>
            </w:r>
          </w:p>
        </w:tc>
        <w:tc>
          <w:tcPr>
            <w:tcW w:w="1676" w:type="dxa"/>
            <w:shd w:val="clear" w:color="auto" w:fill="FF0000"/>
            <w:vAlign w:val="center"/>
          </w:tcPr>
          <w:p w14:paraId="2A7318FF"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r>
      <w:tr w:rsidR="004D5EB7" w:rsidRPr="0047587D" w14:paraId="2D143BFC" w14:textId="77777777" w:rsidTr="00F14695">
        <w:tc>
          <w:tcPr>
            <w:tcW w:w="1671" w:type="dxa"/>
            <w:tcBorders>
              <w:bottom w:val="single" w:sz="4" w:space="0" w:color="auto"/>
            </w:tcBorders>
            <w:vAlign w:val="center"/>
          </w:tcPr>
          <w:p w14:paraId="454D0B90" w14:textId="77777777" w:rsidR="004D5EB7" w:rsidRPr="0047587D" w:rsidRDefault="004D5EB7" w:rsidP="00F14695">
            <w:pPr>
              <w:jc w:val="center"/>
              <w:rPr>
                <w:rFonts w:ascii="Arial" w:hAnsi="Arial" w:cs="Arial"/>
                <w:sz w:val="16"/>
                <w:szCs w:val="16"/>
                <w:lang w:val="es-ES"/>
              </w:rPr>
            </w:pPr>
            <w:r w:rsidRPr="0047587D">
              <w:rPr>
                <w:rFonts w:ascii="Arial" w:eastAsia="Times New Roman" w:hAnsi="Arial" w:cs="Arial"/>
                <w:b/>
                <w:bCs/>
                <w:sz w:val="16"/>
                <w:szCs w:val="16"/>
              </w:rPr>
              <w:t>Raro (1)</w:t>
            </w:r>
          </w:p>
        </w:tc>
        <w:tc>
          <w:tcPr>
            <w:tcW w:w="1750" w:type="dxa"/>
            <w:tcBorders>
              <w:bottom w:val="single" w:sz="4" w:space="0" w:color="auto"/>
            </w:tcBorders>
            <w:shd w:val="clear" w:color="auto" w:fill="92D050"/>
            <w:vAlign w:val="center"/>
          </w:tcPr>
          <w:p w14:paraId="37C16AC1"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bajo</w:t>
            </w:r>
          </w:p>
        </w:tc>
        <w:tc>
          <w:tcPr>
            <w:tcW w:w="1654" w:type="dxa"/>
            <w:tcBorders>
              <w:bottom w:val="single" w:sz="4" w:space="0" w:color="auto"/>
            </w:tcBorders>
            <w:shd w:val="clear" w:color="auto" w:fill="92D050"/>
            <w:vAlign w:val="center"/>
          </w:tcPr>
          <w:p w14:paraId="122946FB"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bajo</w:t>
            </w:r>
          </w:p>
        </w:tc>
        <w:tc>
          <w:tcPr>
            <w:tcW w:w="1664" w:type="dxa"/>
            <w:tcBorders>
              <w:bottom w:val="single" w:sz="4" w:space="0" w:color="auto"/>
            </w:tcBorders>
            <w:shd w:val="clear" w:color="auto" w:fill="FFFF00"/>
            <w:vAlign w:val="center"/>
          </w:tcPr>
          <w:p w14:paraId="5494CEFE"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moderado</w:t>
            </w:r>
          </w:p>
        </w:tc>
        <w:tc>
          <w:tcPr>
            <w:tcW w:w="1655" w:type="dxa"/>
            <w:tcBorders>
              <w:bottom w:val="single" w:sz="4" w:space="0" w:color="auto"/>
            </w:tcBorders>
            <w:shd w:val="clear" w:color="auto" w:fill="FFC000"/>
            <w:vAlign w:val="center"/>
          </w:tcPr>
          <w:p w14:paraId="6BD5CEDF"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w:t>
            </w:r>
          </w:p>
          <w:p w14:paraId="046E30BC"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alto</w:t>
            </w:r>
          </w:p>
        </w:tc>
        <w:tc>
          <w:tcPr>
            <w:tcW w:w="1676" w:type="dxa"/>
            <w:tcBorders>
              <w:bottom w:val="single" w:sz="4" w:space="0" w:color="auto"/>
            </w:tcBorders>
            <w:shd w:val="clear" w:color="auto" w:fill="FF0000"/>
            <w:vAlign w:val="center"/>
          </w:tcPr>
          <w:p w14:paraId="1250492F" w14:textId="77777777" w:rsidR="004D5EB7" w:rsidRPr="0047587D" w:rsidRDefault="004D5EB7" w:rsidP="00F14695">
            <w:pPr>
              <w:jc w:val="center"/>
              <w:rPr>
                <w:rFonts w:ascii="Arial" w:hAnsi="Arial" w:cs="Arial"/>
                <w:sz w:val="16"/>
                <w:szCs w:val="16"/>
                <w:lang w:val="es-ES"/>
              </w:rPr>
            </w:pPr>
            <w:r w:rsidRPr="0047587D">
              <w:rPr>
                <w:rFonts w:ascii="Arial" w:hAnsi="Arial" w:cs="Arial"/>
                <w:sz w:val="16"/>
                <w:szCs w:val="16"/>
                <w:lang w:val="es-ES"/>
              </w:rPr>
              <w:t>Riesgo extremo</w:t>
            </w:r>
          </w:p>
        </w:tc>
      </w:tr>
      <w:tr w:rsidR="004D5EB7" w:rsidRPr="0047587D" w14:paraId="0BC301BE" w14:textId="77777777" w:rsidTr="00F14695">
        <w:trPr>
          <w:trHeight w:val="347"/>
        </w:trPr>
        <w:tc>
          <w:tcPr>
            <w:tcW w:w="1671" w:type="dxa"/>
            <w:tcBorders>
              <w:top w:val="single" w:sz="4" w:space="0" w:color="auto"/>
              <w:left w:val="nil"/>
              <w:bottom w:val="nil"/>
              <w:right w:val="single" w:sz="4" w:space="0" w:color="auto"/>
            </w:tcBorders>
            <w:vAlign w:val="center"/>
          </w:tcPr>
          <w:p w14:paraId="7C4DF6F4" w14:textId="77777777" w:rsidR="004D5EB7" w:rsidRPr="0047587D" w:rsidRDefault="004D5EB7" w:rsidP="00F14695">
            <w:pPr>
              <w:jc w:val="center"/>
              <w:rPr>
                <w:rFonts w:ascii="Arial" w:eastAsia="Times New Roman" w:hAnsi="Arial" w:cs="Arial"/>
                <w:b/>
                <w:bCs/>
                <w:sz w:val="16"/>
                <w:szCs w:val="16"/>
              </w:rPr>
            </w:pPr>
          </w:p>
        </w:tc>
        <w:tc>
          <w:tcPr>
            <w:tcW w:w="1750" w:type="dxa"/>
            <w:tcBorders>
              <w:left w:val="single" w:sz="4" w:space="0" w:color="auto"/>
            </w:tcBorders>
            <w:shd w:val="clear" w:color="auto" w:fill="auto"/>
            <w:vAlign w:val="center"/>
          </w:tcPr>
          <w:p w14:paraId="5607E89F" w14:textId="5BC1B76D" w:rsidR="004D5EB7" w:rsidRPr="0047587D" w:rsidRDefault="004D5EB7" w:rsidP="00F14695">
            <w:pPr>
              <w:jc w:val="center"/>
              <w:rPr>
                <w:rFonts w:ascii="Arial" w:hAnsi="Arial" w:cs="Arial"/>
                <w:sz w:val="16"/>
                <w:szCs w:val="16"/>
                <w:lang w:val="es-ES"/>
              </w:rPr>
            </w:pPr>
            <w:r w:rsidRPr="0047587D">
              <w:rPr>
                <w:rFonts w:ascii="Arial" w:hAnsi="Arial" w:cs="Arial"/>
                <w:b/>
                <w:sz w:val="16"/>
                <w:szCs w:val="16"/>
                <w:lang w:val="es-ES"/>
              </w:rPr>
              <w:t>Insignificante</w:t>
            </w:r>
            <w:r w:rsidR="00CE0324">
              <w:rPr>
                <w:rFonts w:ascii="Arial" w:hAnsi="Arial" w:cs="Arial"/>
                <w:b/>
                <w:sz w:val="16"/>
                <w:szCs w:val="16"/>
                <w:lang w:val="es-ES"/>
              </w:rPr>
              <w:t xml:space="preserve"> </w:t>
            </w:r>
            <w:r w:rsidRPr="0047587D">
              <w:rPr>
                <w:rFonts w:ascii="Arial" w:hAnsi="Arial" w:cs="Arial"/>
                <w:b/>
                <w:sz w:val="16"/>
                <w:szCs w:val="16"/>
                <w:lang w:val="es-ES"/>
              </w:rPr>
              <w:t>(1)</w:t>
            </w:r>
          </w:p>
        </w:tc>
        <w:tc>
          <w:tcPr>
            <w:tcW w:w="1654" w:type="dxa"/>
            <w:shd w:val="clear" w:color="auto" w:fill="auto"/>
            <w:vAlign w:val="center"/>
          </w:tcPr>
          <w:p w14:paraId="087410E1" w14:textId="31A6BE98" w:rsidR="004D5EB7" w:rsidRPr="0047587D" w:rsidRDefault="004D5EB7" w:rsidP="00F14695">
            <w:pPr>
              <w:jc w:val="center"/>
              <w:rPr>
                <w:rFonts w:ascii="Arial" w:hAnsi="Arial" w:cs="Arial"/>
                <w:sz w:val="16"/>
                <w:szCs w:val="16"/>
                <w:lang w:val="es-ES"/>
              </w:rPr>
            </w:pPr>
            <w:r w:rsidRPr="0047587D">
              <w:rPr>
                <w:rFonts w:ascii="Arial" w:hAnsi="Arial" w:cs="Arial"/>
                <w:b/>
                <w:sz w:val="16"/>
                <w:szCs w:val="16"/>
                <w:lang w:val="es-ES"/>
              </w:rPr>
              <w:t>Menor</w:t>
            </w:r>
            <w:r w:rsidR="00CE0324">
              <w:rPr>
                <w:rFonts w:ascii="Arial" w:hAnsi="Arial" w:cs="Arial"/>
                <w:b/>
                <w:sz w:val="16"/>
                <w:szCs w:val="16"/>
                <w:lang w:val="es-ES"/>
              </w:rPr>
              <w:t xml:space="preserve"> </w:t>
            </w:r>
            <w:r w:rsidRPr="0047587D">
              <w:rPr>
                <w:rFonts w:ascii="Arial" w:hAnsi="Arial" w:cs="Arial"/>
                <w:b/>
                <w:sz w:val="16"/>
                <w:szCs w:val="16"/>
                <w:lang w:val="es-ES"/>
              </w:rPr>
              <w:t>(2)</w:t>
            </w:r>
          </w:p>
        </w:tc>
        <w:tc>
          <w:tcPr>
            <w:tcW w:w="1664" w:type="dxa"/>
            <w:shd w:val="clear" w:color="auto" w:fill="auto"/>
            <w:vAlign w:val="center"/>
          </w:tcPr>
          <w:p w14:paraId="67B8378A" w14:textId="64EA9992" w:rsidR="004D5EB7" w:rsidRPr="0047587D" w:rsidRDefault="004D5EB7" w:rsidP="00F14695">
            <w:pPr>
              <w:jc w:val="center"/>
              <w:rPr>
                <w:rFonts w:ascii="Arial" w:hAnsi="Arial" w:cs="Arial"/>
                <w:sz w:val="16"/>
                <w:szCs w:val="16"/>
                <w:lang w:val="es-ES"/>
              </w:rPr>
            </w:pPr>
            <w:r w:rsidRPr="0047587D">
              <w:rPr>
                <w:rFonts w:ascii="Arial" w:hAnsi="Arial" w:cs="Arial"/>
                <w:b/>
                <w:sz w:val="16"/>
                <w:szCs w:val="16"/>
                <w:lang w:val="es-ES"/>
              </w:rPr>
              <w:t>Moderado</w:t>
            </w:r>
            <w:r w:rsidR="00CE0324">
              <w:rPr>
                <w:rFonts w:ascii="Arial" w:hAnsi="Arial" w:cs="Arial"/>
                <w:b/>
                <w:sz w:val="16"/>
                <w:szCs w:val="16"/>
                <w:lang w:val="es-ES"/>
              </w:rPr>
              <w:t xml:space="preserve"> </w:t>
            </w:r>
            <w:r w:rsidRPr="0047587D">
              <w:rPr>
                <w:rFonts w:ascii="Arial" w:hAnsi="Arial" w:cs="Arial"/>
                <w:b/>
                <w:sz w:val="16"/>
                <w:szCs w:val="16"/>
                <w:lang w:val="es-ES"/>
              </w:rPr>
              <w:t>(3)</w:t>
            </w:r>
          </w:p>
        </w:tc>
        <w:tc>
          <w:tcPr>
            <w:tcW w:w="1655" w:type="dxa"/>
            <w:shd w:val="clear" w:color="auto" w:fill="auto"/>
            <w:vAlign w:val="center"/>
          </w:tcPr>
          <w:p w14:paraId="2137A4FE" w14:textId="17125367" w:rsidR="004D5EB7" w:rsidRPr="0047587D" w:rsidRDefault="004D5EB7" w:rsidP="00F14695">
            <w:pPr>
              <w:jc w:val="center"/>
              <w:rPr>
                <w:rFonts w:ascii="Arial" w:hAnsi="Arial" w:cs="Arial"/>
                <w:sz w:val="16"/>
                <w:szCs w:val="16"/>
                <w:lang w:val="es-ES"/>
              </w:rPr>
            </w:pPr>
            <w:r w:rsidRPr="0047587D">
              <w:rPr>
                <w:rFonts w:ascii="Arial" w:hAnsi="Arial" w:cs="Arial"/>
                <w:b/>
                <w:sz w:val="16"/>
                <w:szCs w:val="16"/>
                <w:lang w:val="es-ES"/>
              </w:rPr>
              <w:t>Mayor</w:t>
            </w:r>
            <w:r w:rsidR="00CE0324">
              <w:rPr>
                <w:rFonts w:ascii="Arial" w:hAnsi="Arial" w:cs="Arial"/>
                <w:b/>
                <w:sz w:val="16"/>
                <w:szCs w:val="16"/>
                <w:lang w:val="es-ES"/>
              </w:rPr>
              <w:t xml:space="preserve"> </w:t>
            </w:r>
            <w:r w:rsidRPr="0047587D">
              <w:rPr>
                <w:rFonts w:ascii="Arial" w:hAnsi="Arial" w:cs="Arial"/>
                <w:b/>
                <w:sz w:val="16"/>
                <w:szCs w:val="16"/>
                <w:lang w:val="es-ES"/>
              </w:rPr>
              <w:t>(4)</w:t>
            </w:r>
          </w:p>
        </w:tc>
        <w:tc>
          <w:tcPr>
            <w:tcW w:w="1676" w:type="dxa"/>
            <w:shd w:val="clear" w:color="auto" w:fill="auto"/>
            <w:vAlign w:val="center"/>
          </w:tcPr>
          <w:p w14:paraId="6EC1616A" w14:textId="35165655" w:rsidR="004D5EB7" w:rsidRPr="0047587D" w:rsidRDefault="004D5EB7" w:rsidP="00F14695">
            <w:pPr>
              <w:jc w:val="center"/>
              <w:rPr>
                <w:rFonts w:ascii="Arial" w:hAnsi="Arial" w:cs="Arial"/>
                <w:sz w:val="16"/>
                <w:szCs w:val="16"/>
                <w:lang w:val="es-ES"/>
              </w:rPr>
            </w:pPr>
            <w:r w:rsidRPr="0047587D">
              <w:rPr>
                <w:rFonts w:ascii="Arial" w:hAnsi="Arial" w:cs="Arial"/>
                <w:b/>
                <w:sz w:val="16"/>
                <w:szCs w:val="16"/>
                <w:lang w:val="es-ES"/>
              </w:rPr>
              <w:t>Catastrófico</w:t>
            </w:r>
            <w:r w:rsidR="00CE0324">
              <w:rPr>
                <w:rFonts w:ascii="Arial" w:hAnsi="Arial" w:cs="Arial"/>
                <w:b/>
                <w:sz w:val="16"/>
                <w:szCs w:val="16"/>
                <w:lang w:val="es-ES"/>
              </w:rPr>
              <w:t xml:space="preserve"> </w:t>
            </w:r>
            <w:r w:rsidRPr="0047587D">
              <w:rPr>
                <w:rFonts w:ascii="Arial" w:hAnsi="Arial" w:cs="Arial"/>
                <w:b/>
                <w:sz w:val="16"/>
                <w:szCs w:val="16"/>
                <w:lang w:val="es-ES"/>
              </w:rPr>
              <w:t>(5)</w:t>
            </w:r>
          </w:p>
        </w:tc>
      </w:tr>
      <w:tr w:rsidR="004D5EB7" w:rsidRPr="0047587D" w14:paraId="73CE22F0" w14:textId="77777777" w:rsidTr="00F14695">
        <w:tc>
          <w:tcPr>
            <w:tcW w:w="1671" w:type="dxa"/>
            <w:tcBorders>
              <w:top w:val="nil"/>
              <w:left w:val="nil"/>
              <w:bottom w:val="nil"/>
              <w:right w:val="single" w:sz="4" w:space="0" w:color="auto"/>
            </w:tcBorders>
            <w:vAlign w:val="center"/>
          </w:tcPr>
          <w:p w14:paraId="53268E98" w14:textId="77777777" w:rsidR="004D5EB7" w:rsidRPr="0047587D" w:rsidRDefault="004D5EB7" w:rsidP="00F14695">
            <w:pPr>
              <w:jc w:val="center"/>
              <w:rPr>
                <w:rFonts w:ascii="Arial" w:eastAsia="Times New Roman" w:hAnsi="Arial" w:cs="Arial"/>
                <w:b/>
                <w:bCs/>
                <w:sz w:val="16"/>
                <w:szCs w:val="16"/>
              </w:rPr>
            </w:pPr>
          </w:p>
        </w:tc>
        <w:tc>
          <w:tcPr>
            <w:tcW w:w="8399" w:type="dxa"/>
            <w:gridSpan w:val="5"/>
            <w:tcBorders>
              <w:left w:val="single" w:sz="4" w:space="0" w:color="auto"/>
            </w:tcBorders>
            <w:shd w:val="clear" w:color="auto" w:fill="auto"/>
            <w:vAlign w:val="center"/>
          </w:tcPr>
          <w:p w14:paraId="09393C62" w14:textId="77777777" w:rsidR="004D5EB7" w:rsidRPr="0047587D" w:rsidRDefault="004D5EB7" w:rsidP="00F14695">
            <w:pPr>
              <w:jc w:val="center"/>
              <w:rPr>
                <w:rFonts w:ascii="Arial" w:hAnsi="Arial" w:cs="Arial"/>
                <w:b/>
                <w:sz w:val="16"/>
                <w:szCs w:val="16"/>
                <w:lang w:val="es-ES"/>
              </w:rPr>
            </w:pPr>
            <w:r w:rsidRPr="0047587D">
              <w:rPr>
                <w:rFonts w:ascii="Arial" w:hAnsi="Arial" w:cs="Arial"/>
                <w:b/>
                <w:sz w:val="16"/>
                <w:szCs w:val="16"/>
                <w:lang w:val="es-ES"/>
              </w:rPr>
              <w:t>Impacto</w:t>
            </w:r>
          </w:p>
        </w:tc>
      </w:tr>
    </w:tbl>
    <w:p w14:paraId="55930195" w14:textId="50EA3F4E" w:rsidR="00544035" w:rsidRPr="00093369" w:rsidRDefault="004D5EB7" w:rsidP="00093369">
      <w:pPr>
        <w:pStyle w:val="Descripcin"/>
        <w:spacing w:after="0"/>
        <w:jc w:val="center"/>
        <w:rPr>
          <w:rFonts w:ascii="Arial" w:eastAsia="Times New Roman" w:hAnsi="Arial" w:cs="Arial"/>
          <w:b w:val="0"/>
          <w:bCs w:val="0"/>
          <w:i/>
          <w:color w:val="auto"/>
          <w:sz w:val="16"/>
          <w:szCs w:val="20"/>
        </w:rPr>
      </w:pPr>
      <w:r w:rsidRPr="00093369">
        <w:rPr>
          <w:rFonts w:ascii="Arial" w:eastAsia="Times New Roman" w:hAnsi="Arial" w:cs="Arial"/>
          <w:bCs w:val="0"/>
          <w:color w:val="auto"/>
          <w:sz w:val="16"/>
          <w:szCs w:val="20"/>
        </w:rPr>
        <w:t>Fuente</w:t>
      </w:r>
      <w:r w:rsidRPr="00093369">
        <w:rPr>
          <w:rFonts w:ascii="Arial" w:eastAsia="Times New Roman" w:hAnsi="Arial" w:cs="Arial"/>
          <w:b w:val="0"/>
          <w:bCs w:val="0"/>
          <w:color w:val="auto"/>
          <w:sz w:val="16"/>
          <w:szCs w:val="20"/>
        </w:rPr>
        <w:t xml:space="preserve">: </w:t>
      </w:r>
      <w:r w:rsidRPr="00093369">
        <w:rPr>
          <w:rFonts w:ascii="Arial" w:eastAsia="Times New Roman" w:hAnsi="Arial" w:cs="Arial"/>
          <w:b w:val="0"/>
          <w:bCs w:val="0"/>
          <w:i/>
          <w:color w:val="auto"/>
          <w:sz w:val="16"/>
          <w:szCs w:val="20"/>
        </w:rPr>
        <w:t>Guía para la administración del riesgo y el Diseño de controles en Entidades Públicas. Octubre, 2018</w:t>
      </w:r>
      <w:r w:rsidR="00093369" w:rsidRPr="00093369">
        <w:rPr>
          <w:rFonts w:ascii="Arial" w:eastAsia="Times New Roman" w:hAnsi="Arial" w:cs="Arial"/>
          <w:b w:val="0"/>
          <w:bCs w:val="0"/>
          <w:i/>
          <w:color w:val="auto"/>
          <w:sz w:val="16"/>
          <w:szCs w:val="20"/>
        </w:rPr>
        <w:t xml:space="preserve">. </w:t>
      </w:r>
      <w:proofErr w:type="spellStart"/>
      <w:r w:rsidR="00093369" w:rsidRPr="00093369">
        <w:rPr>
          <w:rFonts w:ascii="Arial" w:eastAsia="Times New Roman" w:hAnsi="Arial" w:cs="Arial"/>
          <w:b w:val="0"/>
          <w:bCs w:val="0"/>
          <w:i/>
          <w:color w:val="auto"/>
          <w:sz w:val="16"/>
          <w:szCs w:val="20"/>
        </w:rPr>
        <w:t>Pág</w:t>
      </w:r>
      <w:proofErr w:type="spellEnd"/>
      <w:r w:rsidR="00093369" w:rsidRPr="00093369">
        <w:rPr>
          <w:rFonts w:ascii="Arial" w:eastAsia="Times New Roman" w:hAnsi="Arial" w:cs="Arial"/>
          <w:b w:val="0"/>
          <w:bCs w:val="0"/>
          <w:i/>
          <w:color w:val="auto"/>
          <w:sz w:val="16"/>
          <w:szCs w:val="20"/>
        </w:rPr>
        <w:t>, 45.</w:t>
      </w:r>
    </w:p>
    <w:p w14:paraId="458B79EA" w14:textId="77777777" w:rsidR="00093369" w:rsidRPr="00093369" w:rsidRDefault="00093369" w:rsidP="00093369">
      <w:pPr>
        <w:spacing w:after="0"/>
      </w:pPr>
    </w:p>
    <w:p w14:paraId="177794A1" w14:textId="3301564D" w:rsidR="00022506" w:rsidRPr="0047587D" w:rsidRDefault="00022506" w:rsidP="00AC02CE">
      <w:pPr>
        <w:pStyle w:val="Textoindependiente"/>
        <w:spacing w:after="0" w:line="240" w:lineRule="auto"/>
        <w:jc w:val="both"/>
        <w:rPr>
          <w:rFonts w:ascii="Arial" w:hAnsi="Arial" w:cs="Arial"/>
        </w:rPr>
      </w:pPr>
      <w:r w:rsidRPr="0047587D">
        <w:rPr>
          <w:rFonts w:ascii="Arial" w:hAnsi="Arial" w:cs="Arial"/>
        </w:rPr>
        <w:t xml:space="preserve">Se toma la calificación de </w:t>
      </w:r>
      <w:r w:rsidR="00F45281" w:rsidRPr="0047587D">
        <w:rPr>
          <w:rFonts w:ascii="Arial" w:hAnsi="Arial" w:cs="Arial"/>
        </w:rPr>
        <w:t xml:space="preserve">la </w:t>
      </w:r>
      <w:r w:rsidRPr="0047587D">
        <w:rPr>
          <w:rFonts w:ascii="Arial" w:hAnsi="Arial" w:cs="Arial"/>
        </w:rPr>
        <w:t xml:space="preserve">probabilidad (resultante de la tabla Matriz de priorización de probabilidad), y la calificación de impacto, </w:t>
      </w:r>
      <w:r w:rsidR="004A334E" w:rsidRPr="0047587D">
        <w:rPr>
          <w:rFonts w:ascii="Arial" w:hAnsi="Arial" w:cs="Arial"/>
        </w:rPr>
        <w:t xml:space="preserve">y se </w:t>
      </w:r>
      <w:r w:rsidR="00143257" w:rsidRPr="0047587D">
        <w:rPr>
          <w:rFonts w:ascii="Arial" w:hAnsi="Arial" w:cs="Arial"/>
        </w:rPr>
        <w:t>selecciona en la lista desplegable</w:t>
      </w:r>
      <w:r w:rsidR="00C43428" w:rsidRPr="0047587D">
        <w:rPr>
          <w:rFonts w:ascii="Arial" w:hAnsi="Arial" w:cs="Arial"/>
        </w:rPr>
        <w:t xml:space="preserve"> del </w:t>
      </w:r>
      <w:r w:rsidR="00CC26CC" w:rsidRPr="0047587D">
        <w:rPr>
          <w:rFonts w:ascii="Arial" w:hAnsi="Arial" w:cs="Arial"/>
        </w:rPr>
        <w:t>formato DESI-FM-018</w:t>
      </w:r>
      <w:r w:rsidR="00BE3152" w:rsidRPr="0047587D">
        <w:rPr>
          <w:rFonts w:ascii="Arial" w:hAnsi="Arial" w:cs="Arial"/>
        </w:rPr>
        <w:t xml:space="preserve"> </w:t>
      </w:r>
      <w:r w:rsidR="00CC26CC" w:rsidRPr="0047587D">
        <w:rPr>
          <w:rFonts w:ascii="Arial" w:hAnsi="Arial" w:cs="Arial"/>
        </w:rPr>
        <w:t>Formato</w:t>
      </w:r>
      <w:r w:rsidR="008D72F7" w:rsidRPr="0047587D">
        <w:rPr>
          <w:rFonts w:ascii="Arial" w:hAnsi="Arial" w:cs="Arial"/>
        </w:rPr>
        <w:t xml:space="preserve"> </w:t>
      </w:r>
      <w:r w:rsidR="00CC26CC" w:rsidRPr="0047587D">
        <w:rPr>
          <w:rFonts w:ascii="Arial" w:hAnsi="Arial" w:cs="Arial"/>
        </w:rPr>
        <w:t>Mapa</w:t>
      </w:r>
      <w:r w:rsidR="008D72F7" w:rsidRPr="0047587D">
        <w:rPr>
          <w:rFonts w:ascii="Arial" w:hAnsi="Arial" w:cs="Arial"/>
        </w:rPr>
        <w:t xml:space="preserve"> </w:t>
      </w:r>
      <w:r w:rsidR="00CC26CC" w:rsidRPr="0047587D">
        <w:rPr>
          <w:rFonts w:ascii="Arial" w:hAnsi="Arial" w:cs="Arial"/>
        </w:rPr>
        <w:t>de</w:t>
      </w:r>
      <w:r w:rsidR="008D72F7" w:rsidRPr="0047587D">
        <w:rPr>
          <w:rFonts w:ascii="Arial" w:hAnsi="Arial" w:cs="Arial"/>
        </w:rPr>
        <w:t xml:space="preserve"> </w:t>
      </w:r>
      <w:r w:rsidR="00CC26CC" w:rsidRPr="0047587D">
        <w:rPr>
          <w:rFonts w:ascii="Arial" w:hAnsi="Arial" w:cs="Arial"/>
        </w:rPr>
        <w:t>Riesgos</w:t>
      </w:r>
      <w:r w:rsidR="008D72F7" w:rsidRPr="0047587D">
        <w:rPr>
          <w:rFonts w:ascii="Arial" w:hAnsi="Arial" w:cs="Arial"/>
        </w:rPr>
        <w:t xml:space="preserve"> </w:t>
      </w:r>
      <w:r w:rsidR="00CC26CC" w:rsidRPr="0047587D">
        <w:rPr>
          <w:rFonts w:ascii="Arial" w:hAnsi="Arial" w:cs="Arial"/>
        </w:rPr>
        <w:t>de</w:t>
      </w:r>
      <w:r w:rsidR="008D72F7" w:rsidRPr="0047587D">
        <w:rPr>
          <w:rFonts w:ascii="Arial" w:hAnsi="Arial" w:cs="Arial"/>
        </w:rPr>
        <w:t xml:space="preserve"> </w:t>
      </w:r>
      <w:r w:rsidR="00CC26CC" w:rsidRPr="0047587D">
        <w:rPr>
          <w:rFonts w:ascii="Arial" w:hAnsi="Arial" w:cs="Arial"/>
        </w:rPr>
        <w:t>Proceso</w:t>
      </w:r>
      <w:r w:rsidR="001F7AB7">
        <w:rPr>
          <w:rFonts w:ascii="Arial" w:hAnsi="Arial" w:cs="Arial"/>
        </w:rPr>
        <w:t xml:space="preserve">, en donde posteriormente </w:t>
      </w:r>
      <w:r w:rsidR="003833A2">
        <w:rPr>
          <w:rFonts w:ascii="Arial" w:hAnsi="Arial" w:cs="Arial"/>
        </w:rPr>
        <w:t xml:space="preserve">se </w:t>
      </w:r>
      <w:r w:rsidR="001F7AB7">
        <w:rPr>
          <w:rFonts w:ascii="Arial" w:hAnsi="Arial" w:cs="Arial"/>
        </w:rPr>
        <w:t>calcula</w:t>
      </w:r>
      <w:r w:rsidR="006761CE" w:rsidRPr="0047587D">
        <w:rPr>
          <w:rFonts w:ascii="Arial" w:hAnsi="Arial" w:cs="Arial"/>
        </w:rPr>
        <w:t xml:space="preserve"> </w:t>
      </w:r>
      <w:r w:rsidR="00F51EFA" w:rsidRPr="0047587D">
        <w:rPr>
          <w:rFonts w:ascii="Arial" w:hAnsi="Arial" w:cs="Arial"/>
        </w:rPr>
        <w:t xml:space="preserve">la </w:t>
      </w:r>
      <w:r w:rsidR="0074445F" w:rsidRPr="0047587D">
        <w:rPr>
          <w:rFonts w:ascii="Arial" w:hAnsi="Arial" w:cs="Arial"/>
        </w:rPr>
        <w:t xml:space="preserve">zona del </w:t>
      </w:r>
      <w:r w:rsidRPr="00026FE9">
        <w:rPr>
          <w:rFonts w:ascii="Arial" w:hAnsi="Arial" w:cs="Arial"/>
          <w:b/>
          <w:bCs/>
        </w:rPr>
        <w:t>riesgo inherente.</w:t>
      </w:r>
    </w:p>
    <w:p w14:paraId="1BC70FC9" w14:textId="77777777" w:rsidR="004A334E" w:rsidRPr="0047587D" w:rsidRDefault="004A334E" w:rsidP="004A334E">
      <w:pPr>
        <w:pStyle w:val="Descripcin"/>
        <w:spacing w:after="0"/>
        <w:jc w:val="center"/>
        <w:rPr>
          <w:rFonts w:ascii="Arial" w:hAnsi="Arial" w:cs="Arial"/>
          <w:color w:val="auto"/>
        </w:rPr>
      </w:pPr>
    </w:p>
    <w:p w14:paraId="3EB54259" w14:textId="07EF4A18" w:rsidR="004A334E" w:rsidRPr="0047587D" w:rsidRDefault="004A334E" w:rsidP="004A334E">
      <w:pPr>
        <w:pStyle w:val="Descripcin"/>
        <w:spacing w:after="0"/>
        <w:jc w:val="center"/>
        <w:rPr>
          <w:rFonts w:ascii="Arial" w:hAnsi="Arial" w:cs="Arial"/>
          <w:color w:val="auto"/>
        </w:rPr>
      </w:pPr>
      <w:bookmarkStart w:id="54" w:name="_Toc42867642"/>
      <w:r w:rsidRPr="0047587D">
        <w:rPr>
          <w:rFonts w:ascii="Arial" w:hAnsi="Arial" w:cs="Arial"/>
          <w:color w:val="auto"/>
        </w:rPr>
        <w:lastRenderedPageBreak/>
        <w:t xml:space="preserve">Tabla </w:t>
      </w:r>
      <w:r w:rsidRPr="0047587D">
        <w:rPr>
          <w:rFonts w:ascii="Arial" w:hAnsi="Arial" w:cs="Arial"/>
          <w:color w:val="auto"/>
        </w:rPr>
        <w:fldChar w:fldCharType="begin"/>
      </w:r>
      <w:r w:rsidRPr="0047587D">
        <w:rPr>
          <w:rFonts w:ascii="Arial" w:hAnsi="Arial" w:cs="Arial"/>
          <w:color w:val="auto"/>
        </w:rPr>
        <w:instrText xml:space="preserve"> SEQ Tabla \* ARABIC </w:instrText>
      </w:r>
      <w:r w:rsidRPr="0047587D">
        <w:rPr>
          <w:rFonts w:ascii="Arial" w:hAnsi="Arial" w:cs="Arial"/>
          <w:color w:val="auto"/>
        </w:rPr>
        <w:fldChar w:fldCharType="separate"/>
      </w:r>
      <w:r w:rsidR="00ED0D4A">
        <w:rPr>
          <w:rFonts w:ascii="Arial" w:hAnsi="Arial" w:cs="Arial"/>
          <w:noProof/>
          <w:color w:val="auto"/>
        </w:rPr>
        <w:t>21</w:t>
      </w:r>
      <w:r w:rsidRPr="0047587D">
        <w:rPr>
          <w:rFonts w:ascii="Arial" w:hAnsi="Arial" w:cs="Arial"/>
          <w:color w:val="auto"/>
        </w:rPr>
        <w:fldChar w:fldCharType="end"/>
      </w:r>
      <w:r w:rsidRPr="0047587D">
        <w:rPr>
          <w:rFonts w:ascii="Arial" w:hAnsi="Arial" w:cs="Arial"/>
          <w:color w:val="auto"/>
        </w:rPr>
        <w:t xml:space="preserve"> </w:t>
      </w:r>
      <w:r w:rsidR="00C96516" w:rsidRPr="0047587D">
        <w:rPr>
          <w:rFonts w:ascii="Arial" w:hAnsi="Arial" w:cs="Arial"/>
          <w:b w:val="0"/>
          <w:bCs w:val="0"/>
          <w:color w:val="auto"/>
        </w:rPr>
        <w:t xml:space="preserve">Riesgo </w:t>
      </w:r>
      <w:r w:rsidR="00D3414C" w:rsidRPr="0047587D">
        <w:rPr>
          <w:rFonts w:ascii="Arial" w:hAnsi="Arial" w:cs="Arial"/>
          <w:b w:val="0"/>
          <w:bCs w:val="0"/>
          <w:color w:val="auto"/>
        </w:rPr>
        <w:t>Inherente</w:t>
      </w:r>
      <w:bookmarkEnd w:id="54"/>
    </w:p>
    <w:tbl>
      <w:tblPr>
        <w:tblStyle w:val="Tablaconcuadrcula"/>
        <w:tblW w:w="0" w:type="auto"/>
        <w:jc w:val="center"/>
        <w:tblLook w:val="04A0" w:firstRow="1" w:lastRow="0" w:firstColumn="1" w:lastColumn="0" w:noHBand="0" w:noVBand="1"/>
      </w:tblPr>
      <w:tblGrid>
        <w:gridCol w:w="3351"/>
        <w:gridCol w:w="3349"/>
        <w:gridCol w:w="3350"/>
      </w:tblGrid>
      <w:tr w:rsidR="0047587D" w:rsidRPr="0047587D" w14:paraId="396DE7BC" w14:textId="77777777" w:rsidTr="00D3414C">
        <w:trPr>
          <w:trHeight w:val="286"/>
          <w:jc w:val="center"/>
        </w:trPr>
        <w:tc>
          <w:tcPr>
            <w:tcW w:w="6713" w:type="dxa"/>
            <w:gridSpan w:val="2"/>
            <w:shd w:val="clear" w:color="auto" w:fill="D9D9D9" w:themeFill="background1" w:themeFillShade="D9"/>
            <w:vAlign w:val="center"/>
          </w:tcPr>
          <w:p w14:paraId="04C77305" w14:textId="2AB61133" w:rsidR="00FF2597" w:rsidRPr="0047587D" w:rsidRDefault="00E15273" w:rsidP="00BE3F08">
            <w:pPr>
              <w:pStyle w:val="Textoindependiente"/>
              <w:spacing w:after="0"/>
              <w:jc w:val="center"/>
              <w:rPr>
                <w:rFonts w:ascii="Arial" w:hAnsi="Arial" w:cs="Arial"/>
                <w:b/>
                <w:bCs/>
                <w:sz w:val="16"/>
                <w:szCs w:val="16"/>
              </w:rPr>
            </w:pPr>
            <w:r w:rsidRPr="0047587D">
              <w:rPr>
                <w:rFonts w:ascii="Arial" w:hAnsi="Arial" w:cs="Arial"/>
                <w:b/>
                <w:bCs/>
                <w:sz w:val="16"/>
                <w:szCs w:val="16"/>
              </w:rPr>
              <w:t>CALIFICACIÓN DEL RIESGO</w:t>
            </w:r>
          </w:p>
        </w:tc>
        <w:tc>
          <w:tcPr>
            <w:tcW w:w="3357" w:type="dxa"/>
            <w:shd w:val="clear" w:color="auto" w:fill="D9D9D9" w:themeFill="background1" w:themeFillShade="D9"/>
            <w:vAlign w:val="center"/>
          </w:tcPr>
          <w:p w14:paraId="72942C21" w14:textId="5943B2FA" w:rsidR="00FF2597" w:rsidRPr="0047587D" w:rsidRDefault="00E15273" w:rsidP="00BE3F08">
            <w:pPr>
              <w:pStyle w:val="Textoindependiente"/>
              <w:spacing w:after="0"/>
              <w:jc w:val="center"/>
              <w:rPr>
                <w:rFonts w:ascii="Arial" w:hAnsi="Arial" w:cs="Arial"/>
                <w:b/>
                <w:bCs/>
                <w:sz w:val="16"/>
                <w:szCs w:val="16"/>
              </w:rPr>
            </w:pPr>
            <w:r w:rsidRPr="0047587D">
              <w:rPr>
                <w:rFonts w:ascii="Arial" w:hAnsi="Arial" w:cs="Arial"/>
                <w:b/>
                <w:bCs/>
                <w:sz w:val="16"/>
                <w:szCs w:val="16"/>
              </w:rPr>
              <w:t>EVALUACIÓN DEL RIESGO INHERENTE</w:t>
            </w:r>
          </w:p>
        </w:tc>
      </w:tr>
      <w:tr w:rsidR="0047587D" w:rsidRPr="0047587D" w14:paraId="42B45CAD" w14:textId="77777777" w:rsidTr="00D3414C">
        <w:trPr>
          <w:trHeight w:val="263"/>
          <w:jc w:val="center"/>
        </w:trPr>
        <w:tc>
          <w:tcPr>
            <w:tcW w:w="3356" w:type="dxa"/>
            <w:shd w:val="clear" w:color="auto" w:fill="D9D9D9" w:themeFill="background1" w:themeFillShade="D9"/>
            <w:vAlign w:val="center"/>
          </w:tcPr>
          <w:p w14:paraId="485FE0A7" w14:textId="7A128AFF" w:rsidR="00FF2597" w:rsidRPr="0047587D" w:rsidRDefault="00F9230A" w:rsidP="00BE3F08">
            <w:pPr>
              <w:pStyle w:val="Textoindependiente"/>
              <w:spacing w:after="0"/>
              <w:jc w:val="center"/>
              <w:rPr>
                <w:rFonts w:ascii="Arial" w:hAnsi="Arial" w:cs="Arial"/>
                <w:b/>
                <w:bCs/>
                <w:sz w:val="16"/>
                <w:szCs w:val="16"/>
              </w:rPr>
            </w:pPr>
            <w:r w:rsidRPr="0047587D">
              <w:rPr>
                <w:rFonts w:ascii="Arial" w:hAnsi="Arial" w:cs="Arial"/>
                <w:b/>
                <w:bCs/>
                <w:sz w:val="16"/>
                <w:szCs w:val="16"/>
              </w:rPr>
              <w:t>PROBABILIDAD</w:t>
            </w:r>
          </w:p>
        </w:tc>
        <w:tc>
          <w:tcPr>
            <w:tcW w:w="3357" w:type="dxa"/>
            <w:shd w:val="clear" w:color="auto" w:fill="D9D9D9" w:themeFill="background1" w:themeFillShade="D9"/>
            <w:vAlign w:val="center"/>
          </w:tcPr>
          <w:p w14:paraId="213A39D7" w14:textId="660B50A5" w:rsidR="00FF2597" w:rsidRPr="0047587D" w:rsidRDefault="00F9230A" w:rsidP="00BE3F08">
            <w:pPr>
              <w:pStyle w:val="Textoindependiente"/>
              <w:spacing w:after="0"/>
              <w:jc w:val="center"/>
              <w:rPr>
                <w:rFonts w:ascii="Arial" w:hAnsi="Arial" w:cs="Arial"/>
                <w:b/>
                <w:bCs/>
                <w:sz w:val="16"/>
                <w:szCs w:val="16"/>
              </w:rPr>
            </w:pPr>
            <w:r w:rsidRPr="0047587D">
              <w:rPr>
                <w:rFonts w:ascii="Arial" w:hAnsi="Arial" w:cs="Arial"/>
                <w:b/>
                <w:bCs/>
                <w:sz w:val="16"/>
                <w:szCs w:val="16"/>
              </w:rPr>
              <w:t>IMPACTO</w:t>
            </w:r>
          </w:p>
        </w:tc>
        <w:tc>
          <w:tcPr>
            <w:tcW w:w="3357" w:type="dxa"/>
            <w:shd w:val="clear" w:color="auto" w:fill="D9D9D9" w:themeFill="background1" w:themeFillShade="D9"/>
            <w:vAlign w:val="center"/>
          </w:tcPr>
          <w:p w14:paraId="51C9B868" w14:textId="3BFB1C94" w:rsidR="00FF2597" w:rsidRPr="0047587D" w:rsidRDefault="00BE3F08" w:rsidP="00BE3F08">
            <w:pPr>
              <w:pStyle w:val="Textoindependiente"/>
              <w:spacing w:after="0"/>
              <w:jc w:val="center"/>
              <w:rPr>
                <w:rFonts w:ascii="Arial" w:hAnsi="Arial" w:cs="Arial"/>
                <w:b/>
                <w:bCs/>
                <w:sz w:val="16"/>
                <w:szCs w:val="16"/>
              </w:rPr>
            </w:pPr>
            <w:r w:rsidRPr="0047587D">
              <w:rPr>
                <w:rFonts w:ascii="Arial" w:hAnsi="Arial" w:cs="Arial"/>
                <w:b/>
                <w:bCs/>
                <w:sz w:val="16"/>
                <w:szCs w:val="16"/>
              </w:rPr>
              <w:t>ZONA DE RIESGO</w:t>
            </w:r>
          </w:p>
        </w:tc>
      </w:tr>
      <w:tr w:rsidR="0047587D" w:rsidRPr="0047587D" w14:paraId="10402733" w14:textId="77777777" w:rsidTr="003833A2">
        <w:trPr>
          <w:trHeight w:val="327"/>
          <w:jc w:val="center"/>
        </w:trPr>
        <w:tc>
          <w:tcPr>
            <w:tcW w:w="3356" w:type="dxa"/>
            <w:vAlign w:val="center"/>
          </w:tcPr>
          <w:p w14:paraId="1C542C18" w14:textId="6BD26AFA" w:rsidR="00BE3F08" w:rsidRPr="0047587D" w:rsidRDefault="00BE3F08" w:rsidP="00FA5679">
            <w:pPr>
              <w:pStyle w:val="Textoindependiente"/>
              <w:spacing w:after="0"/>
              <w:rPr>
                <w:rFonts w:ascii="Arial" w:hAnsi="Arial" w:cs="Arial"/>
                <w:sz w:val="16"/>
                <w:szCs w:val="16"/>
              </w:rPr>
            </w:pPr>
          </w:p>
        </w:tc>
        <w:tc>
          <w:tcPr>
            <w:tcW w:w="3357" w:type="dxa"/>
            <w:vAlign w:val="center"/>
          </w:tcPr>
          <w:p w14:paraId="642C66FD" w14:textId="77777777" w:rsidR="00FF2597" w:rsidRPr="0047587D" w:rsidRDefault="00FF2597" w:rsidP="009B7150">
            <w:pPr>
              <w:pStyle w:val="Textoindependiente"/>
              <w:spacing w:after="0"/>
              <w:rPr>
                <w:rFonts w:ascii="Arial" w:hAnsi="Arial" w:cs="Arial"/>
                <w:sz w:val="16"/>
                <w:szCs w:val="16"/>
              </w:rPr>
            </w:pPr>
          </w:p>
        </w:tc>
        <w:tc>
          <w:tcPr>
            <w:tcW w:w="3357" w:type="dxa"/>
            <w:vAlign w:val="center"/>
          </w:tcPr>
          <w:p w14:paraId="1677E2B0" w14:textId="77777777" w:rsidR="00FF2597" w:rsidRPr="0047587D" w:rsidRDefault="00FF2597" w:rsidP="00BE3F08">
            <w:pPr>
              <w:pStyle w:val="Textoindependiente"/>
              <w:spacing w:after="0"/>
              <w:jc w:val="center"/>
              <w:rPr>
                <w:rFonts w:ascii="Arial" w:hAnsi="Arial" w:cs="Arial"/>
                <w:sz w:val="16"/>
                <w:szCs w:val="16"/>
              </w:rPr>
            </w:pPr>
          </w:p>
        </w:tc>
      </w:tr>
    </w:tbl>
    <w:p w14:paraId="5DF7D739" w14:textId="58ED3039" w:rsidR="0055065E" w:rsidRPr="006B28E4" w:rsidRDefault="00D3414C" w:rsidP="00D3414C">
      <w:pPr>
        <w:pStyle w:val="Descripcin"/>
        <w:spacing w:after="0"/>
        <w:jc w:val="center"/>
        <w:rPr>
          <w:rFonts w:ascii="Arial" w:eastAsia="Times New Roman" w:hAnsi="Arial" w:cs="Arial"/>
          <w:b w:val="0"/>
          <w:bCs w:val="0"/>
          <w:iCs/>
          <w:color w:val="auto"/>
          <w:sz w:val="16"/>
          <w:szCs w:val="20"/>
        </w:rPr>
      </w:pPr>
      <w:r w:rsidRPr="006B28E4">
        <w:rPr>
          <w:rFonts w:ascii="Arial" w:eastAsia="Times New Roman" w:hAnsi="Arial" w:cs="Arial"/>
          <w:iCs/>
          <w:color w:val="auto"/>
          <w:sz w:val="16"/>
          <w:szCs w:val="20"/>
        </w:rPr>
        <w:t>Fuente:</w:t>
      </w:r>
      <w:r w:rsidRPr="006B28E4">
        <w:rPr>
          <w:rFonts w:ascii="Arial" w:eastAsia="Times New Roman" w:hAnsi="Arial" w:cs="Arial"/>
          <w:b w:val="0"/>
          <w:bCs w:val="0"/>
          <w:iCs/>
          <w:color w:val="auto"/>
          <w:sz w:val="16"/>
          <w:szCs w:val="20"/>
        </w:rPr>
        <w:t xml:space="preserve"> DESI-FM-018</w:t>
      </w:r>
      <w:r w:rsidR="009B7150" w:rsidRPr="006B28E4">
        <w:rPr>
          <w:rFonts w:ascii="Arial" w:eastAsia="Times New Roman" w:hAnsi="Arial" w:cs="Arial"/>
          <w:b w:val="0"/>
          <w:bCs w:val="0"/>
          <w:iCs/>
          <w:color w:val="auto"/>
          <w:sz w:val="16"/>
          <w:szCs w:val="20"/>
        </w:rPr>
        <w:t xml:space="preserve"> </w:t>
      </w:r>
      <w:r w:rsidRPr="006B28E4">
        <w:rPr>
          <w:rFonts w:ascii="Arial" w:eastAsia="Times New Roman" w:hAnsi="Arial" w:cs="Arial"/>
          <w:b w:val="0"/>
          <w:bCs w:val="0"/>
          <w:iCs/>
          <w:color w:val="auto"/>
          <w:sz w:val="16"/>
          <w:szCs w:val="20"/>
        </w:rPr>
        <w:t>Formato Mapa de Riesgos de</w:t>
      </w:r>
      <w:r w:rsidR="00093369" w:rsidRPr="006B28E4">
        <w:rPr>
          <w:rFonts w:ascii="Arial" w:eastAsia="Times New Roman" w:hAnsi="Arial" w:cs="Arial"/>
          <w:b w:val="0"/>
          <w:bCs w:val="0"/>
          <w:iCs/>
          <w:color w:val="auto"/>
          <w:sz w:val="16"/>
          <w:szCs w:val="20"/>
        </w:rPr>
        <w:t>l</w:t>
      </w:r>
      <w:r w:rsidRPr="006B28E4">
        <w:rPr>
          <w:rFonts w:ascii="Arial" w:eastAsia="Times New Roman" w:hAnsi="Arial" w:cs="Arial"/>
          <w:b w:val="0"/>
          <w:bCs w:val="0"/>
          <w:iCs/>
          <w:color w:val="auto"/>
          <w:sz w:val="16"/>
          <w:szCs w:val="20"/>
        </w:rPr>
        <w:t xml:space="preserve"> Proceso</w:t>
      </w:r>
      <w:r w:rsidR="00093369" w:rsidRPr="006B28E4">
        <w:rPr>
          <w:rFonts w:ascii="Arial" w:eastAsia="Times New Roman" w:hAnsi="Arial" w:cs="Arial"/>
          <w:b w:val="0"/>
          <w:bCs w:val="0"/>
          <w:iCs/>
          <w:color w:val="auto"/>
          <w:sz w:val="16"/>
          <w:szCs w:val="20"/>
        </w:rPr>
        <w:t>.</w:t>
      </w:r>
    </w:p>
    <w:p w14:paraId="044BA456" w14:textId="5EA523D8" w:rsidR="00C54119" w:rsidRPr="0047587D" w:rsidRDefault="00C54119" w:rsidP="00C54119">
      <w:pPr>
        <w:pStyle w:val="Ttulo3"/>
        <w:rPr>
          <w:rFonts w:ascii="Arial" w:hAnsi="Arial" w:cs="Arial"/>
          <w:color w:val="auto"/>
        </w:rPr>
      </w:pPr>
      <w:bookmarkStart w:id="55" w:name="_Toc43217263"/>
      <w:r>
        <w:rPr>
          <w:rFonts w:ascii="Arial" w:hAnsi="Arial" w:cs="Arial"/>
          <w:color w:val="auto"/>
        </w:rPr>
        <w:t>5.4.</w:t>
      </w:r>
      <w:r w:rsidR="005064D0">
        <w:rPr>
          <w:rFonts w:ascii="Arial" w:hAnsi="Arial" w:cs="Arial"/>
          <w:color w:val="auto"/>
        </w:rPr>
        <w:t xml:space="preserve">3. </w:t>
      </w:r>
      <w:r w:rsidRPr="0047587D">
        <w:rPr>
          <w:rFonts w:ascii="Arial" w:hAnsi="Arial" w:cs="Arial"/>
          <w:color w:val="auto"/>
        </w:rPr>
        <w:t>TRATAMIENTO DEL RIESGO</w:t>
      </w:r>
      <w:bookmarkEnd w:id="55"/>
      <w:r w:rsidRPr="0047587D">
        <w:rPr>
          <w:rFonts w:ascii="Arial" w:hAnsi="Arial" w:cs="Arial"/>
          <w:color w:val="auto"/>
        </w:rPr>
        <w:t xml:space="preserve"> </w:t>
      </w:r>
    </w:p>
    <w:p w14:paraId="64EC1AD5" w14:textId="77777777" w:rsidR="00C54119" w:rsidRPr="0047587D" w:rsidRDefault="00C54119" w:rsidP="00C54119">
      <w:pPr>
        <w:spacing w:after="0" w:line="240" w:lineRule="auto"/>
        <w:jc w:val="both"/>
        <w:rPr>
          <w:rFonts w:ascii="Arial" w:hAnsi="Arial" w:cs="Arial"/>
          <w:lang w:val="es-ES"/>
        </w:rPr>
      </w:pPr>
    </w:p>
    <w:p w14:paraId="50CE41EF" w14:textId="597572D2" w:rsidR="00C54119" w:rsidRPr="0047587D" w:rsidRDefault="00C54119" w:rsidP="00C54119">
      <w:pPr>
        <w:spacing w:after="0" w:line="240" w:lineRule="auto"/>
        <w:jc w:val="both"/>
        <w:rPr>
          <w:rFonts w:ascii="Arial" w:hAnsi="Arial" w:cs="Arial"/>
          <w:lang w:val="es-ES"/>
        </w:rPr>
      </w:pPr>
      <w:r w:rsidRPr="0047587D">
        <w:rPr>
          <w:rFonts w:ascii="Arial" w:hAnsi="Arial" w:cs="Arial"/>
          <w:lang w:val="es-ES"/>
        </w:rPr>
        <w:t>Es la respuesta establecida por la primera línea de defensa (</w:t>
      </w:r>
      <w:r w:rsidR="00A75C0B">
        <w:rPr>
          <w:rFonts w:ascii="Arial" w:hAnsi="Arial" w:cs="Arial"/>
          <w:lang w:val="es-ES"/>
        </w:rPr>
        <w:t>l</w:t>
      </w:r>
      <w:r w:rsidRPr="0047587D">
        <w:rPr>
          <w:rFonts w:ascii="Arial" w:hAnsi="Arial" w:cs="Arial"/>
          <w:lang w:val="es-ES"/>
        </w:rPr>
        <w:t xml:space="preserve">íderes de los procesos) para la mitigación de los diferentes riesgos, incluyendo aquellos relacionados con la corrupción. A la hora de evaluar las opciones existentes en materia de tratamiento del riesgo, </w:t>
      </w:r>
    </w:p>
    <w:p w14:paraId="13C43E86" w14:textId="77777777" w:rsidR="00C54119" w:rsidRPr="0047587D" w:rsidRDefault="00C54119" w:rsidP="00C54119">
      <w:pPr>
        <w:spacing w:after="0" w:line="240" w:lineRule="auto"/>
        <w:jc w:val="both"/>
        <w:rPr>
          <w:rFonts w:ascii="Arial" w:hAnsi="Arial" w:cs="Arial"/>
          <w:lang w:val="es-ES"/>
        </w:rPr>
      </w:pPr>
    </w:p>
    <w:p w14:paraId="6A9F6635" w14:textId="11615103" w:rsidR="00C54119" w:rsidRPr="0047587D" w:rsidRDefault="00C54119" w:rsidP="00C54119">
      <w:pPr>
        <w:spacing w:after="0" w:line="240" w:lineRule="auto"/>
        <w:jc w:val="both"/>
        <w:rPr>
          <w:rFonts w:ascii="Arial" w:hAnsi="Arial" w:cs="Arial"/>
          <w:lang w:val="es-ES"/>
        </w:rPr>
      </w:pPr>
      <w:r w:rsidRPr="0047587D">
        <w:rPr>
          <w:rFonts w:ascii="Arial" w:hAnsi="Arial" w:cs="Arial"/>
          <w:lang w:val="es-ES"/>
        </w:rPr>
        <w:t xml:space="preserve">Los </w:t>
      </w:r>
      <w:r w:rsidR="00A75C0B">
        <w:rPr>
          <w:rFonts w:ascii="Arial" w:hAnsi="Arial" w:cs="Arial"/>
          <w:lang w:val="es-ES"/>
        </w:rPr>
        <w:t>l</w:t>
      </w:r>
      <w:r w:rsidRPr="0047587D">
        <w:rPr>
          <w:rFonts w:ascii="Arial" w:hAnsi="Arial" w:cs="Arial"/>
          <w:lang w:val="es-ES"/>
        </w:rPr>
        <w:t xml:space="preserve">íderes de los procesos tendrán en cuenta la importancia del riesgo, lo cual incluye el efecto que puede tener sobre la entidad, la probabilidad e impacto de este y la relación costo-beneficio de las medidas de tratamiento. </w:t>
      </w:r>
    </w:p>
    <w:p w14:paraId="0020DCB2" w14:textId="77777777" w:rsidR="00C54119" w:rsidRPr="0047587D" w:rsidRDefault="00C54119" w:rsidP="00C54119">
      <w:pPr>
        <w:spacing w:after="0" w:line="240" w:lineRule="auto"/>
        <w:jc w:val="both"/>
        <w:rPr>
          <w:rFonts w:ascii="Arial" w:hAnsi="Arial" w:cs="Arial"/>
          <w:lang w:val="es-ES"/>
        </w:rPr>
      </w:pPr>
    </w:p>
    <w:p w14:paraId="07BF3930" w14:textId="77777777" w:rsidR="00C54119" w:rsidRPr="0047587D" w:rsidRDefault="00C54119" w:rsidP="00C54119">
      <w:pPr>
        <w:spacing w:after="0" w:line="240" w:lineRule="auto"/>
        <w:jc w:val="both"/>
        <w:rPr>
          <w:rFonts w:ascii="Arial" w:hAnsi="Arial" w:cs="Arial"/>
          <w:lang w:val="es-ES"/>
        </w:rPr>
      </w:pPr>
      <w:r w:rsidRPr="0047587D">
        <w:rPr>
          <w:rFonts w:ascii="Arial" w:hAnsi="Arial" w:cs="Arial"/>
          <w:lang w:val="es-ES"/>
        </w:rPr>
        <w:t>Pero en caso de que una respuesta ante el riesgo derive en un riesgo residual que supere los niveles aceptables para la dirección</w:t>
      </w:r>
      <w:r>
        <w:rPr>
          <w:rFonts w:ascii="Arial" w:hAnsi="Arial" w:cs="Arial"/>
          <w:lang w:val="es-ES"/>
        </w:rPr>
        <w:t>,</w:t>
      </w:r>
      <w:r w:rsidRPr="0047587D">
        <w:rPr>
          <w:rFonts w:ascii="Arial" w:hAnsi="Arial" w:cs="Arial"/>
          <w:lang w:val="es-ES"/>
        </w:rPr>
        <w:t xml:space="preserve"> se deberá volver a analizar y revisar dicho tratamiento. En todos los casos para los riesgos de corrupción la respuesta será evitar, compartir o reducir el riesgo. El tratamiento o respuesta dada al riesgo, se enmarca en las siguientes categorías </w:t>
      </w:r>
    </w:p>
    <w:p w14:paraId="4E019378" w14:textId="03E1EC17" w:rsidR="00C54119" w:rsidRDefault="00C54119" w:rsidP="00DA10A4">
      <w:pPr>
        <w:widowControl w:val="0"/>
        <w:spacing w:after="0" w:line="240" w:lineRule="auto"/>
        <w:jc w:val="both"/>
        <w:rPr>
          <w:rFonts w:ascii="Arial" w:hAnsi="Arial" w:cs="Arial"/>
          <w:lang w:val="es-ES"/>
        </w:rPr>
      </w:pPr>
    </w:p>
    <w:p w14:paraId="43444D30" w14:textId="77777777" w:rsidR="00DA10A4" w:rsidRDefault="00DA10A4" w:rsidP="00DA10A4">
      <w:pPr>
        <w:pStyle w:val="Descripcin"/>
        <w:widowControl w:val="0"/>
        <w:spacing w:after="0"/>
        <w:jc w:val="center"/>
        <w:rPr>
          <w:rFonts w:ascii="Arial" w:hAnsi="Arial" w:cs="Arial"/>
          <w:color w:val="auto"/>
          <w:szCs w:val="22"/>
        </w:rPr>
      </w:pPr>
      <w:bookmarkStart w:id="56" w:name="_Toc42867643"/>
    </w:p>
    <w:p w14:paraId="2D83512E" w14:textId="152839F6" w:rsidR="00C54119" w:rsidRPr="0047587D" w:rsidRDefault="00C54119" w:rsidP="00DA10A4">
      <w:pPr>
        <w:pStyle w:val="Descripcin"/>
        <w:widowControl w:val="0"/>
        <w:spacing w:after="0"/>
        <w:jc w:val="center"/>
        <w:rPr>
          <w:rFonts w:ascii="Arial" w:hAnsi="Arial" w:cs="Arial"/>
          <w:b w:val="0"/>
          <w:bCs w:val="0"/>
          <w:color w:val="auto"/>
          <w:szCs w:val="22"/>
        </w:rPr>
      </w:pPr>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5064D0">
        <w:rPr>
          <w:rFonts w:ascii="Arial" w:hAnsi="Arial" w:cs="Arial"/>
          <w:noProof/>
          <w:color w:val="auto"/>
          <w:szCs w:val="22"/>
        </w:rPr>
        <w:t>22</w:t>
      </w:r>
      <w:r w:rsidRPr="0047587D">
        <w:rPr>
          <w:rFonts w:ascii="Arial" w:hAnsi="Arial" w:cs="Arial"/>
          <w:color w:val="auto"/>
          <w:szCs w:val="22"/>
        </w:rPr>
        <w:fldChar w:fldCharType="end"/>
      </w:r>
      <w:r w:rsidRPr="0047587D">
        <w:rPr>
          <w:rFonts w:ascii="Arial" w:hAnsi="Arial" w:cs="Arial"/>
          <w:color w:val="auto"/>
          <w:szCs w:val="22"/>
        </w:rPr>
        <w:t xml:space="preserve"> </w:t>
      </w:r>
      <w:r w:rsidRPr="0047587D">
        <w:rPr>
          <w:rFonts w:ascii="Arial" w:hAnsi="Arial" w:cs="Arial"/>
          <w:b w:val="0"/>
          <w:bCs w:val="0"/>
          <w:color w:val="auto"/>
          <w:szCs w:val="22"/>
        </w:rPr>
        <w:t>Opciones de manejo del riesgo</w:t>
      </w:r>
      <w:bookmarkEnd w:id="56"/>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797"/>
      </w:tblGrid>
      <w:tr w:rsidR="00C54119" w:rsidRPr="0047587D" w14:paraId="5C3FF833" w14:textId="77777777" w:rsidTr="00DA10A4">
        <w:trPr>
          <w:trHeight w:val="20"/>
        </w:trPr>
        <w:tc>
          <w:tcPr>
            <w:tcW w:w="2253" w:type="dxa"/>
            <w:shd w:val="clear" w:color="auto" w:fill="A8D08D"/>
            <w:vAlign w:val="center"/>
            <w:hideMark/>
          </w:tcPr>
          <w:p w14:paraId="21CE202A" w14:textId="77777777" w:rsidR="00C54119" w:rsidRPr="0047587D" w:rsidRDefault="00C54119" w:rsidP="00DA10A4">
            <w:pPr>
              <w:widowControl w:val="0"/>
              <w:jc w:val="center"/>
              <w:rPr>
                <w:rFonts w:ascii="Arial" w:hAnsi="Arial" w:cs="Arial"/>
                <w:sz w:val="18"/>
                <w:szCs w:val="18"/>
              </w:rPr>
            </w:pPr>
            <w:r w:rsidRPr="0047587D">
              <w:rPr>
                <w:rFonts w:ascii="Arial" w:hAnsi="Arial" w:cs="Arial"/>
                <w:b/>
                <w:bCs/>
                <w:sz w:val="18"/>
                <w:szCs w:val="18"/>
              </w:rPr>
              <w:t>Nivel de aceptación</w:t>
            </w:r>
          </w:p>
        </w:tc>
        <w:tc>
          <w:tcPr>
            <w:tcW w:w="7797" w:type="dxa"/>
            <w:shd w:val="clear" w:color="auto" w:fill="A8D08D"/>
            <w:vAlign w:val="center"/>
            <w:hideMark/>
          </w:tcPr>
          <w:p w14:paraId="7BB4A58C" w14:textId="77777777" w:rsidR="00C54119" w:rsidRPr="0047587D" w:rsidRDefault="00C54119" w:rsidP="00DA10A4">
            <w:pPr>
              <w:widowControl w:val="0"/>
              <w:jc w:val="center"/>
              <w:rPr>
                <w:rFonts w:ascii="Arial" w:hAnsi="Arial" w:cs="Arial"/>
                <w:sz w:val="18"/>
                <w:szCs w:val="18"/>
              </w:rPr>
            </w:pPr>
            <w:r w:rsidRPr="0047587D">
              <w:rPr>
                <w:rFonts w:ascii="Arial" w:hAnsi="Arial" w:cs="Arial"/>
                <w:b/>
                <w:bCs/>
                <w:sz w:val="18"/>
                <w:szCs w:val="18"/>
              </w:rPr>
              <w:t>Tratamiento</w:t>
            </w:r>
          </w:p>
        </w:tc>
      </w:tr>
      <w:tr w:rsidR="00C54119" w:rsidRPr="0047587D" w14:paraId="679311BD" w14:textId="77777777" w:rsidTr="00DA10A4">
        <w:trPr>
          <w:trHeight w:val="20"/>
        </w:trPr>
        <w:tc>
          <w:tcPr>
            <w:tcW w:w="2253" w:type="dxa"/>
            <w:shd w:val="clear" w:color="auto" w:fill="A8D08D"/>
            <w:vAlign w:val="center"/>
            <w:hideMark/>
          </w:tcPr>
          <w:p w14:paraId="1D219E9C" w14:textId="77777777" w:rsidR="00C54119" w:rsidRPr="0047587D" w:rsidRDefault="00C54119" w:rsidP="00F14695">
            <w:pPr>
              <w:jc w:val="center"/>
              <w:rPr>
                <w:rFonts w:ascii="Arial" w:hAnsi="Arial" w:cs="Arial"/>
                <w:sz w:val="18"/>
                <w:szCs w:val="18"/>
              </w:rPr>
            </w:pPr>
            <w:r w:rsidRPr="0047587D">
              <w:rPr>
                <w:rFonts w:ascii="Arial" w:hAnsi="Arial" w:cs="Arial"/>
                <w:b/>
                <w:bCs/>
                <w:sz w:val="18"/>
                <w:szCs w:val="18"/>
              </w:rPr>
              <w:t>Aceptar el riesgo.</w:t>
            </w:r>
          </w:p>
        </w:tc>
        <w:tc>
          <w:tcPr>
            <w:tcW w:w="7797" w:type="dxa"/>
            <w:hideMark/>
          </w:tcPr>
          <w:p w14:paraId="2DCE9799" w14:textId="77777777" w:rsidR="00C54119" w:rsidRDefault="00C54119" w:rsidP="00F14695">
            <w:pPr>
              <w:rPr>
                <w:rFonts w:ascii="Arial" w:hAnsi="Arial" w:cs="Arial"/>
                <w:sz w:val="18"/>
                <w:szCs w:val="18"/>
              </w:rPr>
            </w:pPr>
            <w:r w:rsidRPr="0047587D">
              <w:rPr>
                <w:rFonts w:ascii="Arial" w:hAnsi="Arial" w:cs="Arial"/>
                <w:sz w:val="18"/>
                <w:szCs w:val="18"/>
                <w:u w:val="single"/>
              </w:rPr>
              <w:t xml:space="preserve">No se adopta ninguna medida </w:t>
            </w:r>
            <w:r w:rsidRPr="0047587D">
              <w:rPr>
                <w:rFonts w:ascii="Arial" w:hAnsi="Arial" w:cs="Arial"/>
                <w:sz w:val="18"/>
                <w:szCs w:val="18"/>
              </w:rPr>
              <w:t xml:space="preserve">que afecte la probabilidad o el impacto del riesgo. </w:t>
            </w:r>
          </w:p>
          <w:p w14:paraId="699A82A6" w14:textId="77777777" w:rsidR="00C54119" w:rsidRPr="0047587D" w:rsidRDefault="00C54119" w:rsidP="00F14695">
            <w:pPr>
              <w:rPr>
                <w:rFonts w:ascii="Arial" w:hAnsi="Arial" w:cs="Arial"/>
                <w:sz w:val="18"/>
                <w:szCs w:val="18"/>
              </w:rPr>
            </w:pPr>
            <w:r w:rsidRPr="0047587D">
              <w:rPr>
                <w:rFonts w:ascii="Arial" w:hAnsi="Arial" w:cs="Arial"/>
                <w:sz w:val="18"/>
                <w:szCs w:val="18"/>
              </w:rPr>
              <w:t>(</w:t>
            </w:r>
            <w:r w:rsidRPr="0047587D">
              <w:rPr>
                <w:rFonts w:ascii="Arial" w:hAnsi="Arial" w:cs="Arial"/>
                <w:b/>
                <w:bCs/>
                <w:sz w:val="18"/>
                <w:szCs w:val="18"/>
              </w:rPr>
              <w:t>Ningún riesgo de corrupción podrá ser aceptado)</w:t>
            </w:r>
          </w:p>
        </w:tc>
      </w:tr>
      <w:tr w:rsidR="00C54119" w:rsidRPr="0047587D" w14:paraId="3807A86B" w14:textId="77777777" w:rsidTr="00DA10A4">
        <w:trPr>
          <w:trHeight w:val="20"/>
        </w:trPr>
        <w:tc>
          <w:tcPr>
            <w:tcW w:w="2253" w:type="dxa"/>
            <w:shd w:val="clear" w:color="auto" w:fill="A8D08D"/>
            <w:vAlign w:val="center"/>
            <w:hideMark/>
          </w:tcPr>
          <w:p w14:paraId="101C6E08" w14:textId="77777777" w:rsidR="00C54119" w:rsidRPr="0047587D" w:rsidRDefault="00C54119" w:rsidP="00F14695">
            <w:pPr>
              <w:jc w:val="center"/>
              <w:rPr>
                <w:rFonts w:ascii="Arial" w:hAnsi="Arial" w:cs="Arial"/>
                <w:sz w:val="18"/>
                <w:szCs w:val="18"/>
              </w:rPr>
            </w:pPr>
            <w:r w:rsidRPr="0047587D">
              <w:rPr>
                <w:rFonts w:ascii="Arial" w:hAnsi="Arial" w:cs="Arial"/>
                <w:b/>
                <w:bCs/>
                <w:sz w:val="18"/>
                <w:szCs w:val="18"/>
              </w:rPr>
              <w:t>Reducir el riesgo</w:t>
            </w:r>
          </w:p>
        </w:tc>
        <w:tc>
          <w:tcPr>
            <w:tcW w:w="7797" w:type="dxa"/>
            <w:hideMark/>
          </w:tcPr>
          <w:p w14:paraId="2DB5F1BD" w14:textId="2CF25F39" w:rsidR="00C54119" w:rsidRPr="0047587D" w:rsidRDefault="00C54119" w:rsidP="00F14695">
            <w:pPr>
              <w:rPr>
                <w:rFonts w:ascii="Arial" w:hAnsi="Arial" w:cs="Arial"/>
                <w:sz w:val="18"/>
                <w:szCs w:val="18"/>
              </w:rPr>
            </w:pPr>
            <w:r w:rsidRPr="0047587D">
              <w:rPr>
                <w:rFonts w:ascii="Arial" w:hAnsi="Arial" w:cs="Arial"/>
                <w:sz w:val="18"/>
                <w:szCs w:val="18"/>
                <w:u w:val="single"/>
              </w:rPr>
              <w:t xml:space="preserve">Se adoptan medidas </w:t>
            </w:r>
            <w:r w:rsidRPr="0047587D">
              <w:rPr>
                <w:rFonts w:ascii="Arial" w:hAnsi="Arial" w:cs="Arial"/>
                <w:sz w:val="18"/>
                <w:szCs w:val="18"/>
              </w:rPr>
              <w:t>para reducir la probabilidad o el impacto del riesgo, o ambos; por lo general conlleva a la implementación de acciones que fortalezca</w:t>
            </w:r>
            <w:r w:rsidR="008B37ED">
              <w:rPr>
                <w:rFonts w:ascii="Arial" w:hAnsi="Arial" w:cs="Arial"/>
                <w:sz w:val="18"/>
                <w:szCs w:val="18"/>
              </w:rPr>
              <w:t>n</w:t>
            </w:r>
            <w:r w:rsidRPr="0047587D">
              <w:rPr>
                <w:rFonts w:ascii="Arial" w:hAnsi="Arial" w:cs="Arial"/>
                <w:sz w:val="18"/>
                <w:szCs w:val="18"/>
              </w:rPr>
              <w:t xml:space="preserve"> los controles.</w:t>
            </w:r>
          </w:p>
        </w:tc>
      </w:tr>
      <w:tr w:rsidR="00C54119" w:rsidRPr="0047587D" w14:paraId="03057012" w14:textId="77777777" w:rsidTr="00DA10A4">
        <w:trPr>
          <w:trHeight w:val="20"/>
        </w:trPr>
        <w:tc>
          <w:tcPr>
            <w:tcW w:w="2253" w:type="dxa"/>
            <w:shd w:val="clear" w:color="auto" w:fill="A8D08D"/>
            <w:vAlign w:val="center"/>
            <w:hideMark/>
          </w:tcPr>
          <w:p w14:paraId="18D4D2A9" w14:textId="77777777" w:rsidR="00C54119" w:rsidRPr="0047587D" w:rsidRDefault="00C54119" w:rsidP="00F14695">
            <w:pPr>
              <w:jc w:val="center"/>
              <w:rPr>
                <w:rFonts w:ascii="Arial" w:hAnsi="Arial" w:cs="Arial"/>
                <w:sz w:val="18"/>
                <w:szCs w:val="18"/>
              </w:rPr>
            </w:pPr>
            <w:r w:rsidRPr="0047587D">
              <w:rPr>
                <w:rFonts w:ascii="Arial" w:hAnsi="Arial" w:cs="Arial"/>
                <w:b/>
                <w:bCs/>
                <w:sz w:val="18"/>
                <w:szCs w:val="18"/>
              </w:rPr>
              <w:t>Evitar el riesgo</w:t>
            </w:r>
          </w:p>
        </w:tc>
        <w:tc>
          <w:tcPr>
            <w:tcW w:w="7797" w:type="dxa"/>
            <w:hideMark/>
          </w:tcPr>
          <w:p w14:paraId="37A2634E" w14:textId="77777777" w:rsidR="00C54119" w:rsidRPr="0047587D" w:rsidRDefault="00C54119" w:rsidP="00F14695">
            <w:pPr>
              <w:rPr>
                <w:rFonts w:ascii="Arial" w:hAnsi="Arial" w:cs="Arial"/>
                <w:sz w:val="18"/>
                <w:szCs w:val="18"/>
              </w:rPr>
            </w:pPr>
            <w:r w:rsidRPr="0047587D">
              <w:rPr>
                <w:rFonts w:ascii="Arial" w:hAnsi="Arial" w:cs="Arial"/>
                <w:sz w:val="18"/>
                <w:szCs w:val="18"/>
                <w:u w:val="single"/>
              </w:rPr>
              <w:t xml:space="preserve">Se abandonan las actividades </w:t>
            </w:r>
            <w:r w:rsidRPr="0047587D">
              <w:rPr>
                <w:rFonts w:ascii="Arial" w:hAnsi="Arial" w:cs="Arial"/>
                <w:sz w:val="18"/>
                <w:szCs w:val="18"/>
              </w:rPr>
              <w:t>que dan lugar al riesgo, es decir, no iniciar o no continuar con la</w:t>
            </w:r>
          </w:p>
          <w:p w14:paraId="6BC86CDE" w14:textId="77777777" w:rsidR="00C54119" w:rsidRPr="0047587D" w:rsidRDefault="00C54119" w:rsidP="00F14695">
            <w:pPr>
              <w:rPr>
                <w:rFonts w:ascii="Arial" w:hAnsi="Arial" w:cs="Arial"/>
                <w:sz w:val="18"/>
                <w:szCs w:val="18"/>
              </w:rPr>
            </w:pPr>
            <w:r w:rsidRPr="0047587D">
              <w:rPr>
                <w:rFonts w:ascii="Arial" w:hAnsi="Arial" w:cs="Arial"/>
                <w:sz w:val="18"/>
                <w:szCs w:val="18"/>
              </w:rPr>
              <w:t>actividad que lo provoca.</w:t>
            </w:r>
          </w:p>
        </w:tc>
      </w:tr>
      <w:tr w:rsidR="00C54119" w:rsidRPr="0047587D" w14:paraId="29216354" w14:textId="77777777" w:rsidTr="00DA10A4">
        <w:trPr>
          <w:trHeight w:val="20"/>
        </w:trPr>
        <w:tc>
          <w:tcPr>
            <w:tcW w:w="2253" w:type="dxa"/>
            <w:shd w:val="clear" w:color="auto" w:fill="A8D08D"/>
            <w:vAlign w:val="center"/>
            <w:hideMark/>
          </w:tcPr>
          <w:p w14:paraId="02A919EA" w14:textId="77777777" w:rsidR="00C54119" w:rsidRPr="0047587D" w:rsidRDefault="00C54119" w:rsidP="00F14695">
            <w:pPr>
              <w:jc w:val="center"/>
              <w:rPr>
                <w:rFonts w:ascii="Arial" w:hAnsi="Arial" w:cs="Arial"/>
                <w:sz w:val="18"/>
                <w:szCs w:val="18"/>
              </w:rPr>
            </w:pPr>
            <w:r w:rsidRPr="0047587D">
              <w:rPr>
                <w:rFonts w:ascii="Arial" w:hAnsi="Arial" w:cs="Arial"/>
                <w:b/>
                <w:bCs/>
                <w:sz w:val="18"/>
                <w:szCs w:val="18"/>
              </w:rPr>
              <w:t>Compartir el riesgo</w:t>
            </w:r>
          </w:p>
        </w:tc>
        <w:tc>
          <w:tcPr>
            <w:tcW w:w="7797" w:type="dxa"/>
            <w:hideMark/>
          </w:tcPr>
          <w:p w14:paraId="2C53E267" w14:textId="77777777" w:rsidR="00C54119" w:rsidRPr="0047587D" w:rsidRDefault="00C54119" w:rsidP="00F14695">
            <w:pPr>
              <w:rPr>
                <w:rFonts w:ascii="Arial" w:hAnsi="Arial" w:cs="Arial"/>
                <w:sz w:val="18"/>
                <w:szCs w:val="18"/>
              </w:rPr>
            </w:pPr>
            <w:r w:rsidRPr="0047587D">
              <w:rPr>
                <w:rFonts w:ascii="Arial" w:hAnsi="Arial" w:cs="Arial"/>
                <w:sz w:val="18"/>
                <w:szCs w:val="18"/>
              </w:rPr>
              <w:t xml:space="preserve">Se reduce la probabilidad o el impacto del riesgo, </w:t>
            </w:r>
            <w:r w:rsidRPr="0047587D">
              <w:rPr>
                <w:rFonts w:ascii="Arial" w:hAnsi="Arial" w:cs="Arial"/>
                <w:sz w:val="18"/>
                <w:szCs w:val="18"/>
                <w:u w:val="single"/>
              </w:rPr>
              <w:t>transfiriendo</w:t>
            </w:r>
            <w:r w:rsidRPr="0047587D">
              <w:rPr>
                <w:rFonts w:ascii="Arial" w:hAnsi="Arial" w:cs="Arial"/>
                <w:sz w:val="18"/>
                <w:szCs w:val="18"/>
              </w:rPr>
              <w:t xml:space="preserve"> o compartiendo una parte del riesgo. Los riesgos de corrupción se pueden compartir, pero no se puede transferir su responsabilidad.</w:t>
            </w:r>
          </w:p>
        </w:tc>
      </w:tr>
    </w:tbl>
    <w:p w14:paraId="00EC5E84" w14:textId="0E687E91" w:rsidR="00C54119" w:rsidRPr="006504C5" w:rsidRDefault="00C54119" w:rsidP="00C54119">
      <w:pPr>
        <w:pStyle w:val="Descripcin"/>
        <w:spacing w:after="0"/>
        <w:jc w:val="center"/>
        <w:rPr>
          <w:rFonts w:ascii="Arial" w:hAnsi="Arial" w:cs="Arial"/>
          <w:color w:val="auto"/>
          <w:sz w:val="16"/>
          <w:szCs w:val="20"/>
        </w:rPr>
      </w:pPr>
      <w:r w:rsidRPr="006504C5">
        <w:rPr>
          <w:rFonts w:ascii="Arial" w:hAnsi="Arial" w:cs="Arial"/>
          <w:color w:val="auto"/>
          <w:sz w:val="16"/>
          <w:szCs w:val="20"/>
        </w:rPr>
        <w:t>Fuente:</w:t>
      </w:r>
      <w:r w:rsidRPr="006504C5">
        <w:rPr>
          <w:rFonts w:ascii="Arial" w:hAnsi="Arial" w:cs="Arial"/>
          <w:b w:val="0"/>
          <w:color w:val="auto"/>
          <w:sz w:val="16"/>
          <w:szCs w:val="16"/>
        </w:rPr>
        <w:t xml:space="preserve"> adaptación </w:t>
      </w:r>
      <w:r w:rsidRPr="006504C5">
        <w:rPr>
          <w:rFonts w:ascii="Arial" w:eastAsia="Times New Roman" w:hAnsi="Arial" w:cs="Arial"/>
          <w:b w:val="0"/>
          <w:bCs w:val="0"/>
          <w:i/>
          <w:color w:val="auto"/>
          <w:sz w:val="16"/>
          <w:szCs w:val="20"/>
        </w:rPr>
        <w:t>Guía para la administración del riesgo y el Diseño de controles en Entidades Públicas. Octubre,</w:t>
      </w:r>
      <w:r w:rsidR="009B3261" w:rsidRPr="006504C5">
        <w:rPr>
          <w:rFonts w:ascii="Arial" w:eastAsia="Times New Roman" w:hAnsi="Arial" w:cs="Arial"/>
          <w:b w:val="0"/>
          <w:bCs w:val="0"/>
          <w:i/>
          <w:color w:val="auto"/>
          <w:sz w:val="16"/>
          <w:szCs w:val="20"/>
        </w:rPr>
        <w:t xml:space="preserve"> 2018. Pág. </w:t>
      </w:r>
      <w:r w:rsidR="006504C5" w:rsidRPr="006504C5">
        <w:rPr>
          <w:rFonts w:ascii="Arial" w:eastAsia="Times New Roman" w:hAnsi="Arial" w:cs="Arial"/>
          <w:b w:val="0"/>
          <w:bCs w:val="0"/>
          <w:i/>
          <w:color w:val="auto"/>
          <w:sz w:val="16"/>
          <w:szCs w:val="20"/>
        </w:rPr>
        <w:t>68.</w:t>
      </w:r>
    </w:p>
    <w:p w14:paraId="2730133A" w14:textId="77777777" w:rsidR="00C54119" w:rsidRPr="0047587D" w:rsidRDefault="00C54119" w:rsidP="00C54119">
      <w:pPr>
        <w:spacing w:after="0" w:line="240" w:lineRule="auto"/>
        <w:rPr>
          <w:rFonts w:ascii="Arial" w:hAnsi="Arial" w:cs="Arial"/>
        </w:rPr>
      </w:pPr>
    </w:p>
    <w:p w14:paraId="7A5E6BF3" w14:textId="77777777" w:rsidR="00C54119" w:rsidRPr="0047587D" w:rsidRDefault="00C54119" w:rsidP="00C54119">
      <w:pPr>
        <w:spacing w:after="0" w:line="240" w:lineRule="auto"/>
        <w:jc w:val="both"/>
        <w:rPr>
          <w:rFonts w:ascii="Arial" w:hAnsi="Arial" w:cs="Arial"/>
        </w:rPr>
      </w:pPr>
      <w:r w:rsidRPr="00A36EA7">
        <w:rPr>
          <w:rFonts w:ascii="Arial" w:hAnsi="Arial" w:cs="Arial"/>
          <w:b/>
          <w:bCs/>
          <w:color w:val="00B050"/>
        </w:rPr>
        <w:t>Aceptar el riesgo:</w:t>
      </w:r>
      <w:r w:rsidRPr="00A36EA7">
        <w:rPr>
          <w:rFonts w:ascii="Arial" w:hAnsi="Arial" w:cs="Arial"/>
          <w:color w:val="00B050"/>
        </w:rPr>
        <w:t xml:space="preserve"> </w:t>
      </w:r>
      <w:r w:rsidRPr="0047587D">
        <w:rPr>
          <w:rFonts w:ascii="Arial" w:hAnsi="Arial" w:cs="Arial"/>
        </w:rPr>
        <w:t xml:space="preserve">Si el nivel de riesgo cumple con los criterios de aceptación de riesgo no es necesario poner controles y este puede ser aceptado. Esto debería aplicar para </w:t>
      </w:r>
      <w:r w:rsidRPr="0047587D">
        <w:rPr>
          <w:rFonts w:ascii="Arial" w:hAnsi="Arial" w:cs="Arial"/>
          <w:b/>
          <w:bCs/>
        </w:rPr>
        <w:t>riesgos inherentes</w:t>
      </w:r>
      <w:r w:rsidRPr="0047587D">
        <w:rPr>
          <w:rFonts w:ascii="Arial" w:hAnsi="Arial" w:cs="Arial"/>
        </w:rPr>
        <w:t xml:space="preserve"> en la zona de calificación de riesgo bajo.</w:t>
      </w:r>
    </w:p>
    <w:p w14:paraId="1360439A" w14:textId="77777777" w:rsidR="00C54119" w:rsidRPr="0047587D" w:rsidRDefault="00C54119" w:rsidP="00C54119">
      <w:pPr>
        <w:spacing w:after="0" w:line="240" w:lineRule="auto"/>
        <w:jc w:val="both"/>
        <w:rPr>
          <w:rFonts w:ascii="Arial" w:hAnsi="Arial" w:cs="Arial"/>
        </w:rPr>
      </w:pPr>
    </w:p>
    <w:p w14:paraId="6F0E1F9E" w14:textId="77777777" w:rsidR="00C54119" w:rsidRPr="0047587D" w:rsidRDefault="00C54119" w:rsidP="00C54119">
      <w:pPr>
        <w:spacing w:after="0" w:line="240" w:lineRule="auto"/>
        <w:jc w:val="both"/>
        <w:rPr>
          <w:rFonts w:ascii="Arial" w:hAnsi="Arial" w:cs="Arial"/>
        </w:rPr>
      </w:pPr>
      <w:r w:rsidRPr="004A6979">
        <w:rPr>
          <w:rFonts w:ascii="Arial" w:hAnsi="Arial" w:cs="Arial"/>
          <w:b/>
          <w:bCs/>
          <w:color w:val="FF0000"/>
        </w:rPr>
        <w:t>Evitar el riesgo</w:t>
      </w:r>
      <w:r w:rsidRPr="0047587D">
        <w:rPr>
          <w:rFonts w:cs="Flama Book"/>
        </w:rPr>
        <w:t xml:space="preserve">: </w:t>
      </w:r>
      <w:r w:rsidRPr="0047587D">
        <w:rPr>
          <w:rFonts w:ascii="Arial" w:hAnsi="Arial" w:cs="Arial"/>
        </w:rPr>
        <w:t>Cuando los escenarios de riesgo identificado se consideran demasiado extremos se puede tomar una decisión para evitar el riesgo, mediante la cancelación de una actividad o un conjunto de actividades.</w:t>
      </w:r>
    </w:p>
    <w:p w14:paraId="0BDFE4D7" w14:textId="77777777" w:rsidR="00C54119" w:rsidRPr="0047587D" w:rsidRDefault="00C54119" w:rsidP="00C54119">
      <w:pPr>
        <w:spacing w:after="0" w:line="240" w:lineRule="auto"/>
        <w:jc w:val="both"/>
        <w:rPr>
          <w:rFonts w:ascii="Arial" w:hAnsi="Arial" w:cs="Arial"/>
        </w:rPr>
      </w:pPr>
    </w:p>
    <w:p w14:paraId="275ACA13" w14:textId="77777777" w:rsidR="00C54119" w:rsidRPr="0047587D" w:rsidRDefault="00C54119" w:rsidP="00C54119">
      <w:pPr>
        <w:spacing w:after="0" w:line="240" w:lineRule="auto"/>
        <w:jc w:val="both"/>
        <w:rPr>
          <w:rFonts w:ascii="Arial" w:hAnsi="Arial" w:cs="Arial"/>
        </w:rPr>
      </w:pPr>
      <w:r w:rsidRPr="0047587D">
        <w:rPr>
          <w:rFonts w:ascii="Arial" w:hAnsi="Arial" w:cs="Arial"/>
        </w:rPr>
        <w:t>La menos arriesgada y costosa, pero es un obstáculo para el desarrollo de las actividades de la entidad y, por lo tanto, hay situaciones donde no es una opción.</w:t>
      </w:r>
    </w:p>
    <w:p w14:paraId="6106F6B2" w14:textId="77777777" w:rsidR="00C54119" w:rsidRPr="0047587D" w:rsidRDefault="00C54119" w:rsidP="00C54119">
      <w:pPr>
        <w:spacing w:after="0" w:line="240" w:lineRule="auto"/>
        <w:jc w:val="both"/>
        <w:rPr>
          <w:rFonts w:ascii="Arial" w:hAnsi="Arial" w:cs="Arial"/>
        </w:rPr>
      </w:pPr>
    </w:p>
    <w:p w14:paraId="6332E28E" w14:textId="77777777" w:rsidR="00C54119" w:rsidRPr="0047587D" w:rsidRDefault="00C54119" w:rsidP="00C54119">
      <w:pPr>
        <w:spacing w:after="0" w:line="240" w:lineRule="auto"/>
        <w:jc w:val="both"/>
        <w:rPr>
          <w:rFonts w:ascii="Arial" w:hAnsi="Arial" w:cs="Arial"/>
        </w:rPr>
      </w:pPr>
      <w:r w:rsidRPr="004A6979">
        <w:rPr>
          <w:rFonts w:ascii="Arial" w:hAnsi="Arial" w:cs="Arial"/>
          <w:b/>
          <w:bCs/>
          <w:color w:val="FF0000"/>
        </w:rPr>
        <w:t>Compartir el riesgo</w:t>
      </w:r>
      <w:r w:rsidRPr="004A6979">
        <w:rPr>
          <w:rFonts w:cs="Flama Book"/>
          <w:color w:val="FF0000"/>
        </w:rPr>
        <w:t xml:space="preserve">: </w:t>
      </w:r>
      <w:r w:rsidRPr="0047587D">
        <w:rPr>
          <w:rFonts w:ascii="Arial" w:hAnsi="Arial" w:cs="Arial"/>
        </w:rPr>
        <w:t xml:space="preserve">Cuando es muy difícil para la entidad reducir el riesgo a un nivel aceptable o se carece de conocimientos necesarios para gestionarlo, este puede ser compartido con otra parte </w:t>
      </w:r>
      <w:r w:rsidRPr="0047587D">
        <w:rPr>
          <w:rFonts w:ascii="Arial" w:hAnsi="Arial" w:cs="Arial"/>
        </w:rPr>
        <w:lastRenderedPageBreak/>
        <w:t>interesada que pueda gestionarlo con más eficacia. Cabe señalar que normalmente no es posible transferir la responsabilidad del riesgo.</w:t>
      </w:r>
    </w:p>
    <w:p w14:paraId="322A3DE6" w14:textId="77777777" w:rsidR="00C54119" w:rsidRPr="0047587D" w:rsidRDefault="00C54119" w:rsidP="00C54119">
      <w:pPr>
        <w:spacing w:after="0" w:line="240" w:lineRule="auto"/>
        <w:jc w:val="both"/>
        <w:rPr>
          <w:rFonts w:ascii="Arial" w:hAnsi="Arial" w:cs="Arial"/>
        </w:rPr>
      </w:pPr>
    </w:p>
    <w:p w14:paraId="19957201" w14:textId="77777777" w:rsidR="00C54119" w:rsidRPr="0047587D" w:rsidRDefault="00C54119" w:rsidP="00C54119">
      <w:pPr>
        <w:spacing w:after="0" w:line="240" w:lineRule="auto"/>
        <w:jc w:val="both"/>
        <w:rPr>
          <w:rFonts w:ascii="Arial" w:hAnsi="Arial" w:cs="Arial"/>
        </w:rPr>
      </w:pPr>
      <w:r w:rsidRPr="0047587D">
        <w:rPr>
          <w:rFonts w:ascii="Arial" w:hAnsi="Arial" w:cs="Arial"/>
        </w:rPr>
        <w:t>Los dos principales métodos de compartir o transferir parte del riesgo son: seguros y tercerización. Estos mecanismos de transferencia de riesgos deberían estar formalizados a través de un acuerdo contractual.</w:t>
      </w:r>
    </w:p>
    <w:p w14:paraId="154354DA" w14:textId="77777777" w:rsidR="00C54119" w:rsidRDefault="00C54119" w:rsidP="00C54119">
      <w:pPr>
        <w:spacing w:after="0" w:line="240" w:lineRule="auto"/>
        <w:jc w:val="both"/>
        <w:rPr>
          <w:rFonts w:ascii="Arial" w:hAnsi="Arial" w:cs="Arial"/>
          <w:b/>
          <w:bCs/>
        </w:rPr>
      </w:pPr>
    </w:p>
    <w:p w14:paraId="531AE36B" w14:textId="77777777" w:rsidR="00C54119" w:rsidRDefault="00C54119" w:rsidP="00C54119">
      <w:pPr>
        <w:spacing w:after="0" w:line="240" w:lineRule="auto"/>
        <w:jc w:val="both"/>
        <w:rPr>
          <w:rFonts w:ascii="Arial" w:hAnsi="Arial" w:cs="Arial"/>
        </w:rPr>
      </w:pPr>
      <w:r w:rsidRPr="0012409B">
        <w:rPr>
          <w:rFonts w:ascii="Arial" w:hAnsi="Arial" w:cs="Arial"/>
          <w:b/>
          <w:bCs/>
          <w:color w:val="E36C0A" w:themeColor="accent6" w:themeShade="BF"/>
        </w:rPr>
        <w:t>Reducir el riesgo</w:t>
      </w:r>
      <w:r w:rsidRPr="0012409B">
        <w:rPr>
          <w:rFonts w:cs="Flama Book"/>
          <w:color w:val="E36C0A" w:themeColor="accent6" w:themeShade="BF"/>
        </w:rPr>
        <w:t xml:space="preserve">: </w:t>
      </w:r>
      <w:r w:rsidRPr="0047587D">
        <w:rPr>
          <w:rFonts w:ascii="Arial" w:hAnsi="Arial" w:cs="Arial"/>
        </w:rPr>
        <w:t>El nivel de riesgo debería ser administrado mediante el establecimiento de controles, de modo que el riesgo residual se pueda reevaluar como algo aceptable para la entidad. Estos controles disminuyen normalmente la probabilidad y/o el impacto del riesgo.</w:t>
      </w:r>
    </w:p>
    <w:p w14:paraId="499370DD" w14:textId="77777777" w:rsidR="00C54119" w:rsidRDefault="00C54119" w:rsidP="00C54119">
      <w:pPr>
        <w:spacing w:after="0" w:line="240" w:lineRule="auto"/>
        <w:jc w:val="both"/>
        <w:rPr>
          <w:rFonts w:ascii="Arial" w:hAnsi="Arial" w:cs="Arial"/>
        </w:rPr>
      </w:pPr>
    </w:p>
    <w:p w14:paraId="385DA4D4" w14:textId="77777777" w:rsidR="00C54119" w:rsidRPr="00BB1585" w:rsidRDefault="00C54119" w:rsidP="00C54119">
      <w:pPr>
        <w:spacing w:after="0" w:line="240" w:lineRule="auto"/>
        <w:jc w:val="both"/>
        <w:rPr>
          <w:rFonts w:ascii="Arial" w:hAnsi="Arial" w:cs="Arial"/>
          <w:i/>
          <w:iCs/>
        </w:rPr>
      </w:pPr>
      <w:r w:rsidRPr="008A7CC2">
        <w:rPr>
          <w:rFonts w:ascii="Arial" w:hAnsi="Arial" w:cs="Arial"/>
        </w:rPr>
        <w:t>Para mitigar/tratar los riesgos de seguridad digital se deben emplear</w:t>
      </w:r>
      <w:r>
        <w:rPr>
          <w:rFonts w:ascii="Arial" w:hAnsi="Arial" w:cs="Arial"/>
        </w:rPr>
        <w:t xml:space="preserve"> </w:t>
      </w:r>
      <w:r w:rsidRPr="008A7CC2">
        <w:rPr>
          <w:rFonts w:ascii="Arial" w:hAnsi="Arial" w:cs="Arial"/>
        </w:rPr>
        <w:t>como mínimo los controles del anexo A de la ISO/IEC 27001:2013,</w:t>
      </w:r>
      <w:r>
        <w:rPr>
          <w:rFonts w:ascii="Arial" w:hAnsi="Arial" w:cs="Arial"/>
        </w:rPr>
        <w:t xml:space="preserve"> </w:t>
      </w:r>
      <w:r w:rsidRPr="008A7CC2">
        <w:rPr>
          <w:rFonts w:ascii="Arial" w:hAnsi="Arial" w:cs="Arial"/>
        </w:rPr>
        <w:t>estos también se encuentran en el anexo 4. “</w:t>
      </w:r>
      <w:r w:rsidRPr="00BB1585">
        <w:rPr>
          <w:rFonts w:ascii="Arial" w:hAnsi="Arial" w:cs="Arial"/>
          <w:i/>
          <w:iCs/>
        </w:rPr>
        <w:t>Lineamientos para la</w:t>
      </w:r>
    </w:p>
    <w:p w14:paraId="7B892AFC" w14:textId="77777777" w:rsidR="00C54119" w:rsidRDefault="00C54119" w:rsidP="00C54119">
      <w:pPr>
        <w:spacing w:after="0" w:line="240" w:lineRule="auto"/>
        <w:jc w:val="both"/>
        <w:rPr>
          <w:rFonts w:ascii="Arial" w:hAnsi="Arial" w:cs="Arial"/>
        </w:rPr>
      </w:pPr>
      <w:r w:rsidRPr="00BB1585">
        <w:rPr>
          <w:rFonts w:ascii="Arial" w:hAnsi="Arial" w:cs="Arial"/>
          <w:i/>
          <w:iCs/>
        </w:rPr>
        <w:t>gestión del riesgo de seguridad digital de la presente guía</w:t>
      </w:r>
      <w:r w:rsidRPr="008A7CC2">
        <w:rPr>
          <w:rFonts w:ascii="Arial" w:hAnsi="Arial" w:cs="Arial"/>
        </w:rPr>
        <w:t>”.</w:t>
      </w:r>
    </w:p>
    <w:p w14:paraId="305E9F60" w14:textId="425BBFB4" w:rsidR="007E0FA8" w:rsidRDefault="00B30BD6" w:rsidP="007E0FA8">
      <w:pPr>
        <w:pStyle w:val="Ttulo3"/>
        <w:rPr>
          <w:rFonts w:ascii="Arial" w:hAnsi="Arial" w:cs="Arial"/>
          <w:color w:val="000000" w:themeColor="text1"/>
        </w:rPr>
      </w:pPr>
      <w:bookmarkStart w:id="57" w:name="_Toc530123552"/>
      <w:bookmarkStart w:id="58" w:name="_Toc42768938"/>
      <w:bookmarkStart w:id="59" w:name="_Toc43217264"/>
      <w:r>
        <w:rPr>
          <w:rFonts w:ascii="Arial" w:hAnsi="Arial" w:cs="Arial"/>
          <w:color w:val="000000" w:themeColor="text1"/>
        </w:rPr>
        <w:t>5.4.3.1</w:t>
      </w:r>
      <w:r>
        <w:rPr>
          <w:rFonts w:ascii="Arial" w:hAnsi="Arial" w:cs="Arial"/>
          <w:color w:val="000000" w:themeColor="text1"/>
        </w:rPr>
        <w:tab/>
      </w:r>
      <w:r w:rsidR="007E0FA8">
        <w:rPr>
          <w:rFonts w:ascii="Arial" w:hAnsi="Arial" w:cs="Arial"/>
          <w:color w:val="000000" w:themeColor="text1"/>
        </w:rPr>
        <w:t>Tratamiento de Riesgos de Seguridad D</w:t>
      </w:r>
      <w:r w:rsidR="007E0FA8" w:rsidRPr="00851738">
        <w:rPr>
          <w:rFonts w:ascii="Arial" w:hAnsi="Arial" w:cs="Arial"/>
          <w:color w:val="000000" w:themeColor="text1"/>
        </w:rPr>
        <w:t>igital</w:t>
      </w:r>
      <w:bookmarkEnd w:id="57"/>
      <w:bookmarkEnd w:id="58"/>
      <w:bookmarkEnd w:id="59"/>
      <w:r w:rsidR="007E0FA8" w:rsidRPr="00851738">
        <w:rPr>
          <w:rFonts w:ascii="Arial" w:hAnsi="Arial" w:cs="Arial"/>
          <w:color w:val="000000" w:themeColor="text1"/>
        </w:rPr>
        <w:t xml:space="preserve"> </w:t>
      </w:r>
    </w:p>
    <w:p w14:paraId="76077C9F" w14:textId="36ADCCED" w:rsidR="007E0FA8" w:rsidRDefault="007E0FA8" w:rsidP="007E0FA8">
      <w:pPr>
        <w:jc w:val="both"/>
        <w:rPr>
          <w:rFonts w:ascii="Arial" w:hAnsi="Arial" w:cs="Arial"/>
          <w:color w:val="000000" w:themeColor="text1"/>
        </w:rPr>
      </w:pPr>
      <w:r w:rsidRPr="00851738">
        <w:rPr>
          <w:rFonts w:ascii="Arial" w:hAnsi="Arial" w:cs="Arial"/>
          <w:color w:val="000000" w:themeColor="text1"/>
        </w:rPr>
        <w:t>De acuerdo con la valoración de los riesgos de seguridad digital realizada, se determinan las opciones para tratar los riesgos a través de políticas que permitan controlar y hacer seguimiento sobre la gestión realizada a los riesgos con estrategias de tratamiento en donde se tome decisiones para mitigar, retener, transferir o asumir los riesgos. En razón a esto, las formulaciones de políticas deberán contempla</w:t>
      </w:r>
      <w:r>
        <w:rPr>
          <w:rFonts w:ascii="Arial" w:hAnsi="Arial" w:cs="Arial"/>
          <w:color w:val="000000" w:themeColor="text1"/>
        </w:rPr>
        <w:t>r</w:t>
      </w:r>
      <w:r w:rsidRPr="00851738">
        <w:rPr>
          <w:rFonts w:ascii="Arial" w:hAnsi="Arial" w:cs="Arial"/>
          <w:color w:val="000000" w:themeColor="text1"/>
        </w:rPr>
        <w:t xml:space="preserve"> los objetivos a alcanzar, una estrategia de cómo se desarrollarán las políticas a corto, mediano y largo plazo, indicar qué riesgos se van a priorizar y controlar, estimar los recursos necesario</w:t>
      </w:r>
      <w:r>
        <w:rPr>
          <w:rFonts w:ascii="Arial" w:hAnsi="Arial" w:cs="Arial"/>
          <w:color w:val="000000" w:themeColor="text1"/>
        </w:rPr>
        <w:t>s</w:t>
      </w:r>
      <w:r w:rsidRPr="00851738">
        <w:rPr>
          <w:rFonts w:ascii="Arial" w:hAnsi="Arial" w:cs="Arial"/>
          <w:color w:val="000000" w:themeColor="text1"/>
        </w:rPr>
        <w:t xml:space="preserve"> y finalmente hacer seguimiento a la efectividad de las políticas de administración de riesgos de seguridad digital definidas</w:t>
      </w:r>
      <w:r>
        <w:rPr>
          <w:rFonts w:ascii="Arial" w:hAnsi="Arial" w:cs="Arial"/>
          <w:color w:val="000000" w:themeColor="text1"/>
        </w:rPr>
        <w:t>.</w:t>
      </w:r>
    </w:p>
    <w:p w14:paraId="591BE8F7" w14:textId="05A0A61A" w:rsidR="00160C3C" w:rsidRPr="00C20710" w:rsidRDefault="00160C3C" w:rsidP="00160C3C">
      <w:pPr>
        <w:pStyle w:val="Ttulo3"/>
        <w:rPr>
          <w:rFonts w:ascii="Arial" w:hAnsi="Arial" w:cs="Arial"/>
          <w:color w:val="auto"/>
        </w:rPr>
      </w:pPr>
      <w:bookmarkStart w:id="60" w:name="_Toc43217265"/>
      <w:r w:rsidRPr="00C20710">
        <w:rPr>
          <w:rFonts w:ascii="Arial" w:hAnsi="Arial" w:cs="Arial"/>
          <w:color w:val="auto"/>
        </w:rPr>
        <w:t>5.4.</w:t>
      </w:r>
      <w:r w:rsidR="005064D0">
        <w:rPr>
          <w:rFonts w:ascii="Arial" w:hAnsi="Arial" w:cs="Arial"/>
          <w:color w:val="auto"/>
        </w:rPr>
        <w:t>4</w:t>
      </w:r>
      <w:r w:rsidRPr="00C20710">
        <w:rPr>
          <w:rFonts w:ascii="Arial" w:hAnsi="Arial" w:cs="Arial"/>
          <w:color w:val="auto"/>
        </w:rPr>
        <w:t>. EVALUACIÓN DE RIESGOS</w:t>
      </w:r>
      <w:bookmarkEnd w:id="60"/>
    </w:p>
    <w:p w14:paraId="6140655C" w14:textId="77777777" w:rsidR="00C20710" w:rsidRPr="00B94BCD" w:rsidRDefault="00C20710" w:rsidP="00C20710">
      <w:pPr>
        <w:spacing w:after="0"/>
        <w:rPr>
          <w:rFonts w:ascii="Arial" w:hAnsi="Arial" w:cs="Arial"/>
          <w:sz w:val="16"/>
          <w:szCs w:val="16"/>
        </w:rPr>
      </w:pPr>
    </w:p>
    <w:p w14:paraId="58ECB3C6" w14:textId="5570BE46" w:rsidR="00484C71" w:rsidRPr="00C20710" w:rsidRDefault="00484C71" w:rsidP="00484C71">
      <w:pPr>
        <w:rPr>
          <w:rFonts w:ascii="Arial" w:hAnsi="Arial" w:cs="Arial"/>
        </w:rPr>
      </w:pPr>
      <w:r w:rsidRPr="00C20710">
        <w:rPr>
          <w:rFonts w:ascii="Arial" w:hAnsi="Arial" w:cs="Arial"/>
        </w:rPr>
        <w:t>En esta etapa se busca confrontar los resultados del análisis de riesgo inicial frente a los controles establecidos, con el fin de determinar la zona de riesgo final (RIESGO RESIDUAL).</w:t>
      </w:r>
    </w:p>
    <w:p w14:paraId="3BD5D19B" w14:textId="75715DA9" w:rsidR="00CB2CBE" w:rsidRPr="00EA393C" w:rsidRDefault="00D73CF3" w:rsidP="00EA393C">
      <w:pPr>
        <w:autoSpaceDE w:val="0"/>
        <w:autoSpaceDN w:val="0"/>
        <w:adjustRightInd w:val="0"/>
        <w:spacing w:after="0" w:line="240" w:lineRule="auto"/>
        <w:jc w:val="both"/>
        <w:rPr>
          <w:rStyle w:val="Ttulo3Car"/>
          <w:rFonts w:ascii="Arial" w:hAnsi="Arial" w:cs="Arial"/>
          <w:color w:val="auto"/>
        </w:rPr>
      </w:pPr>
      <w:r w:rsidRPr="00D73CF3">
        <w:rPr>
          <w:rFonts w:ascii="Arial" w:eastAsiaTheme="majorEastAsia" w:hAnsi="Arial" w:cs="Arial"/>
          <w:b/>
          <w:bCs/>
        </w:rPr>
        <w:t>5.4.</w:t>
      </w:r>
      <w:r>
        <w:rPr>
          <w:rFonts w:ascii="Arial" w:eastAsiaTheme="majorEastAsia" w:hAnsi="Arial" w:cs="Arial"/>
          <w:b/>
          <w:bCs/>
        </w:rPr>
        <w:t xml:space="preserve">5. </w:t>
      </w:r>
      <w:r w:rsidR="00CB2CBE" w:rsidRPr="00EA393C">
        <w:rPr>
          <w:rStyle w:val="Ttulo3Car"/>
          <w:rFonts w:ascii="Arial" w:hAnsi="Arial" w:cs="Arial"/>
          <w:color w:val="auto"/>
        </w:rPr>
        <w:t xml:space="preserve">DISEÑO DE CONTROLES </w:t>
      </w:r>
    </w:p>
    <w:p w14:paraId="14D7068C" w14:textId="77777777" w:rsidR="00CB2CBE" w:rsidRPr="0047587D" w:rsidRDefault="00CB2CBE" w:rsidP="00CB2CBE">
      <w:pPr>
        <w:autoSpaceDE w:val="0"/>
        <w:autoSpaceDN w:val="0"/>
        <w:adjustRightInd w:val="0"/>
        <w:spacing w:after="0" w:line="240" w:lineRule="auto"/>
        <w:jc w:val="both"/>
        <w:rPr>
          <w:rFonts w:cs="Flama Book"/>
        </w:rPr>
      </w:pPr>
    </w:p>
    <w:p w14:paraId="1822D72B" w14:textId="28B40E4A"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 xml:space="preserve">Al momento de definir si un control o </w:t>
      </w:r>
      <w:r w:rsidR="00F147D4">
        <w:rPr>
          <w:rFonts w:ascii="Arial" w:hAnsi="Arial" w:cs="Arial"/>
          <w:lang w:val="es-ES"/>
        </w:rPr>
        <w:t>el conjunto de</w:t>
      </w:r>
      <w:r w:rsidRPr="0047587D">
        <w:rPr>
          <w:rFonts w:ascii="Arial" w:hAnsi="Arial" w:cs="Arial"/>
          <w:lang w:val="es-ES"/>
        </w:rPr>
        <w:t xml:space="preserve"> controles mitigan de manera adecuada el riesgo</w:t>
      </w:r>
      <w:r w:rsidR="00F147D4">
        <w:rPr>
          <w:rFonts w:ascii="Arial" w:hAnsi="Arial" w:cs="Arial"/>
          <w:lang w:val="es-ES"/>
        </w:rPr>
        <w:t>,</w:t>
      </w:r>
      <w:r w:rsidRPr="0047587D">
        <w:rPr>
          <w:rFonts w:ascii="Arial" w:hAnsi="Arial" w:cs="Arial"/>
          <w:lang w:val="es-ES"/>
        </w:rPr>
        <w:t xml:space="preserve"> se deben considerar, desde la redacción de este, con las siguientes variables:</w:t>
      </w:r>
    </w:p>
    <w:p w14:paraId="0BA549D7" w14:textId="77777777" w:rsidR="00CB2CBE" w:rsidRPr="0047587D" w:rsidRDefault="00CB2CBE" w:rsidP="00D67661">
      <w:pPr>
        <w:autoSpaceDE w:val="0"/>
        <w:autoSpaceDN w:val="0"/>
        <w:adjustRightInd w:val="0"/>
        <w:spacing w:after="0" w:line="240" w:lineRule="auto"/>
        <w:jc w:val="both"/>
        <w:rPr>
          <w:rFonts w:ascii="Arial" w:hAnsi="Arial" w:cs="Arial"/>
          <w:bCs/>
          <w:lang w:val="es-ES"/>
        </w:rPr>
      </w:pPr>
    </w:p>
    <w:p w14:paraId="5F0E7FF1" w14:textId="77777777" w:rsidR="00CB2CBE" w:rsidRPr="0047587D" w:rsidRDefault="00CB2CBE" w:rsidP="00D67661">
      <w:pPr>
        <w:pStyle w:val="Prrafodelista"/>
        <w:numPr>
          <w:ilvl w:val="0"/>
          <w:numId w:val="20"/>
        </w:numPr>
        <w:autoSpaceDE w:val="0"/>
        <w:autoSpaceDN w:val="0"/>
        <w:adjustRightInd w:val="0"/>
        <w:spacing w:after="0" w:line="240" w:lineRule="auto"/>
        <w:jc w:val="both"/>
        <w:rPr>
          <w:rFonts w:ascii="Arial" w:hAnsi="Arial" w:cs="Arial"/>
          <w:bCs/>
          <w:lang w:val="es-ES"/>
        </w:rPr>
      </w:pPr>
      <w:r w:rsidRPr="0047587D">
        <w:rPr>
          <w:rFonts w:ascii="Arial" w:hAnsi="Arial" w:cs="Arial"/>
          <w:bCs/>
          <w:lang w:val="es-ES"/>
        </w:rPr>
        <w:t xml:space="preserve">Debe tener definido el </w:t>
      </w:r>
      <w:r w:rsidRPr="0047587D">
        <w:rPr>
          <w:rFonts w:ascii="Arial" w:hAnsi="Arial" w:cs="Arial"/>
          <w:b/>
          <w:lang w:val="es-ES"/>
        </w:rPr>
        <w:t>responsable</w:t>
      </w:r>
      <w:r w:rsidRPr="0047587D">
        <w:rPr>
          <w:rFonts w:ascii="Arial" w:hAnsi="Arial" w:cs="Arial"/>
          <w:bCs/>
          <w:lang w:val="es-ES"/>
        </w:rPr>
        <w:t xml:space="preserve"> de realizar la actividad de control. (Debe tener la autoridad, competencias y conocimientos para ejecutar el control dentro del proceso y sus responsabilidades deben ser adecuadamente segregadas o redistribuidas entre diferentes individuos)</w:t>
      </w:r>
    </w:p>
    <w:p w14:paraId="4A4F1B4A" w14:textId="77777777" w:rsidR="00CB2CBE" w:rsidRPr="0047587D" w:rsidRDefault="00CB2CBE" w:rsidP="00D67661">
      <w:pPr>
        <w:pStyle w:val="Prrafodelista"/>
        <w:numPr>
          <w:ilvl w:val="0"/>
          <w:numId w:val="20"/>
        </w:numPr>
        <w:autoSpaceDE w:val="0"/>
        <w:autoSpaceDN w:val="0"/>
        <w:adjustRightInd w:val="0"/>
        <w:spacing w:after="0" w:line="240" w:lineRule="auto"/>
        <w:jc w:val="both"/>
        <w:rPr>
          <w:rFonts w:ascii="Arial" w:hAnsi="Arial" w:cs="Arial"/>
          <w:bCs/>
          <w:lang w:val="es-ES"/>
        </w:rPr>
      </w:pPr>
      <w:r w:rsidRPr="0047587D">
        <w:rPr>
          <w:rFonts w:ascii="Arial" w:hAnsi="Arial" w:cs="Arial"/>
          <w:bCs/>
          <w:lang w:val="es-ES"/>
        </w:rPr>
        <w:t xml:space="preserve">Debe tener una </w:t>
      </w:r>
      <w:r w:rsidRPr="0047587D">
        <w:rPr>
          <w:rFonts w:ascii="Arial" w:hAnsi="Arial" w:cs="Arial"/>
          <w:b/>
          <w:lang w:val="es-ES"/>
        </w:rPr>
        <w:t>periodicidad</w:t>
      </w:r>
      <w:r w:rsidRPr="0047587D">
        <w:rPr>
          <w:rFonts w:ascii="Arial" w:hAnsi="Arial" w:cs="Arial"/>
          <w:bCs/>
          <w:lang w:val="es-ES"/>
        </w:rPr>
        <w:t xml:space="preserve"> definida para su ejecución. (diario, mensual, trimestral, anual, cada vez etc.)</w:t>
      </w:r>
    </w:p>
    <w:p w14:paraId="57D6BE72" w14:textId="77777777" w:rsidR="00CB2CBE" w:rsidRPr="0047587D" w:rsidRDefault="00CB2CBE" w:rsidP="00D67661">
      <w:pPr>
        <w:pStyle w:val="Prrafodelista"/>
        <w:numPr>
          <w:ilvl w:val="0"/>
          <w:numId w:val="20"/>
        </w:numPr>
        <w:autoSpaceDE w:val="0"/>
        <w:autoSpaceDN w:val="0"/>
        <w:adjustRightInd w:val="0"/>
        <w:spacing w:after="0" w:line="240" w:lineRule="auto"/>
        <w:jc w:val="both"/>
        <w:rPr>
          <w:rFonts w:ascii="Arial" w:hAnsi="Arial" w:cs="Arial"/>
          <w:bCs/>
        </w:rPr>
      </w:pPr>
      <w:r w:rsidRPr="0047587D">
        <w:rPr>
          <w:rFonts w:ascii="Arial" w:hAnsi="Arial" w:cs="Arial"/>
          <w:bCs/>
          <w:lang w:val="es-ES"/>
        </w:rPr>
        <w:t xml:space="preserve">Debe indicar cuál es el </w:t>
      </w:r>
      <w:r w:rsidRPr="0047587D">
        <w:rPr>
          <w:rFonts w:ascii="Arial" w:hAnsi="Arial" w:cs="Arial"/>
          <w:b/>
          <w:lang w:val="es-ES"/>
        </w:rPr>
        <w:t>propósito</w:t>
      </w:r>
      <w:r w:rsidRPr="0047587D">
        <w:rPr>
          <w:rFonts w:ascii="Arial" w:hAnsi="Arial" w:cs="Arial"/>
          <w:bCs/>
          <w:lang w:val="es-ES"/>
        </w:rPr>
        <w:t xml:space="preserve"> del control (verificar, validar, cotejar, comparar, revisar, etc.) para mitigar la causa de la materialización del riesgo.</w:t>
      </w:r>
    </w:p>
    <w:p w14:paraId="64551013" w14:textId="77777777" w:rsidR="00CB2CBE" w:rsidRPr="0047587D" w:rsidRDefault="00CB2CBE" w:rsidP="00D67661">
      <w:pPr>
        <w:pStyle w:val="Prrafodelista"/>
        <w:numPr>
          <w:ilvl w:val="0"/>
          <w:numId w:val="20"/>
        </w:numPr>
        <w:autoSpaceDE w:val="0"/>
        <w:autoSpaceDN w:val="0"/>
        <w:adjustRightInd w:val="0"/>
        <w:spacing w:after="0" w:line="240" w:lineRule="auto"/>
        <w:jc w:val="both"/>
        <w:rPr>
          <w:rFonts w:ascii="Arial" w:hAnsi="Arial" w:cs="Arial"/>
          <w:bCs/>
          <w:lang w:val="es-ES"/>
        </w:rPr>
      </w:pPr>
      <w:r w:rsidRPr="0047587D">
        <w:rPr>
          <w:rFonts w:ascii="Arial" w:hAnsi="Arial" w:cs="Arial"/>
          <w:bCs/>
          <w:lang w:val="es-ES"/>
        </w:rPr>
        <w:t xml:space="preserve">Debe establecer el </w:t>
      </w:r>
      <w:r w:rsidRPr="0047587D">
        <w:rPr>
          <w:rFonts w:ascii="Arial" w:hAnsi="Arial" w:cs="Arial"/>
          <w:b/>
          <w:lang w:val="es-ES"/>
        </w:rPr>
        <w:t>cómo</w:t>
      </w:r>
      <w:r w:rsidRPr="0047587D">
        <w:rPr>
          <w:rFonts w:ascii="Arial" w:hAnsi="Arial" w:cs="Arial"/>
          <w:bCs/>
          <w:lang w:val="es-ES"/>
        </w:rPr>
        <w:t xml:space="preserve"> se realiza la actividad de control.</w:t>
      </w:r>
    </w:p>
    <w:p w14:paraId="2E56A1FD" w14:textId="77777777" w:rsidR="00CB2CBE" w:rsidRPr="0047587D" w:rsidRDefault="00CB2CBE" w:rsidP="00D67661">
      <w:pPr>
        <w:pStyle w:val="Prrafodelista"/>
        <w:numPr>
          <w:ilvl w:val="0"/>
          <w:numId w:val="20"/>
        </w:numPr>
        <w:autoSpaceDE w:val="0"/>
        <w:autoSpaceDN w:val="0"/>
        <w:adjustRightInd w:val="0"/>
        <w:spacing w:after="0" w:line="240" w:lineRule="auto"/>
        <w:jc w:val="both"/>
        <w:rPr>
          <w:rFonts w:ascii="Arial" w:hAnsi="Arial" w:cs="Arial"/>
          <w:bCs/>
        </w:rPr>
      </w:pPr>
      <w:r w:rsidRPr="0047587D">
        <w:rPr>
          <w:rFonts w:ascii="Arial" w:hAnsi="Arial" w:cs="Arial"/>
          <w:bCs/>
          <w:lang w:val="es-ES"/>
        </w:rPr>
        <w:t xml:space="preserve">Debe indicar qué pasa con las observaciones o </w:t>
      </w:r>
      <w:r w:rsidRPr="0047587D">
        <w:rPr>
          <w:rFonts w:ascii="Arial" w:hAnsi="Arial" w:cs="Arial"/>
          <w:b/>
          <w:lang w:val="es-ES"/>
        </w:rPr>
        <w:t>desviaciones</w:t>
      </w:r>
      <w:r w:rsidRPr="0047587D">
        <w:rPr>
          <w:rFonts w:ascii="Arial" w:hAnsi="Arial" w:cs="Arial"/>
          <w:bCs/>
          <w:lang w:val="es-ES"/>
        </w:rPr>
        <w:t xml:space="preserve"> resultantes de ejecutar el control.</w:t>
      </w:r>
    </w:p>
    <w:p w14:paraId="4C912EC4" w14:textId="77777777" w:rsidR="00CB2CBE" w:rsidRPr="002804E3" w:rsidRDefault="00CB2CBE" w:rsidP="00CB2CBE">
      <w:pPr>
        <w:pStyle w:val="Prrafodelista"/>
        <w:numPr>
          <w:ilvl w:val="0"/>
          <w:numId w:val="20"/>
        </w:numPr>
        <w:autoSpaceDE w:val="0"/>
        <w:autoSpaceDN w:val="0"/>
        <w:adjustRightInd w:val="0"/>
        <w:spacing w:after="0" w:line="360" w:lineRule="auto"/>
        <w:jc w:val="both"/>
        <w:rPr>
          <w:rFonts w:ascii="Arial" w:hAnsi="Arial" w:cs="Arial"/>
          <w:bCs/>
        </w:rPr>
      </w:pPr>
      <w:r w:rsidRPr="0047587D">
        <w:rPr>
          <w:rFonts w:ascii="Arial" w:hAnsi="Arial" w:cs="Arial"/>
          <w:bCs/>
          <w:lang w:val="es-ES"/>
        </w:rPr>
        <w:t xml:space="preserve">Debe dejar </w:t>
      </w:r>
      <w:r w:rsidRPr="0047587D">
        <w:rPr>
          <w:rFonts w:ascii="Arial" w:hAnsi="Arial" w:cs="Arial"/>
          <w:b/>
          <w:lang w:val="es-ES"/>
        </w:rPr>
        <w:t>evidencia</w:t>
      </w:r>
      <w:r w:rsidRPr="0047587D">
        <w:rPr>
          <w:rFonts w:ascii="Arial" w:hAnsi="Arial" w:cs="Arial"/>
          <w:bCs/>
          <w:lang w:val="es-ES"/>
        </w:rPr>
        <w:t xml:space="preserve"> de la ejecución del control.</w:t>
      </w:r>
    </w:p>
    <w:p w14:paraId="44C4E05A" w14:textId="31E7CB85" w:rsidR="00CB2CBE" w:rsidRDefault="00FC2444" w:rsidP="000B6581">
      <w:pPr>
        <w:pStyle w:val="Descripcin"/>
        <w:spacing w:after="0"/>
        <w:ind w:left="708" w:hanging="708"/>
        <w:jc w:val="center"/>
        <w:rPr>
          <w:rFonts w:ascii="Arial" w:hAnsi="Arial" w:cs="Arial"/>
          <w:b w:val="0"/>
          <w:bCs w:val="0"/>
          <w:color w:val="auto"/>
          <w:szCs w:val="22"/>
        </w:rPr>
      </w:pPr>
      <w:bookmarkStart w:id="61" w:name="_Toc42867644"/>
      <w:r w:rsidRPr="0047587D">
        <w:rPr>
          <w:rFonts w:ascii="Arial" w:hAnsi="Arial" w:cs="Arial"/>
          <w:color w:val="auto"/>
        </w:rPr>
        <w:t xml:space="preserve">Tabla </w:t>
      </w:r>
      <w:r w:rsidRPr="0047587D">
        <w:rPr>
          <w:rFonts w:ascii="Arial" w:hAnsi="Arial" w:cs="Arial"/>
          <w:color w:val="auto"/>
        </w:rPr>
        <w:fldChar w:fldCharType="begin"/>
      </w:r>
      <w:r w:rsidRPr="0047587D">
        <w:rPr>
          <w:rFonts w:ascii="Arial" w:hAnsi="Arial" w:cs="Arial"/>
          <w:color w:val="auto"/>
        </w:rPr>
        <w:instrText xml:space="preserve"> SEQ Tabla \* ARABIC </w:instrText>
      </w:r>
      <w:r w:rsidRPr="0047587D">
        <w:rPr>
          <w:rFonts w:ascii="Arial" w:hAnsi="Arial" w:cs="Arial"/>
          <w:color w:val="auto"/>
        </w:rPr>
        <w:fldChar w:fldCharType="separate"/>
      </w:r>
      <w:r w:rsidR="005064D0">
        <w:rPr>
          <w:rFonts w:ascii="Arial" w:hAnsi="Arial" w:cs="Arial"/>
          <w:noProof/>
          <w:color w:val="auto"/>
        </w:rPr>
        <w:t>23</w:t>
      </w:r>
      <w:r w:rsidRPr="0047587D">
        <w:rPr>
          <w:rFonts w:ascii="Arial" w:hAnsi="Arial" w:cs="Arial"/>
          <w:color w:val="auto"/>
        </w:rPr>
        <w:fldChar w:fldCharType="end"/>
      </w:r>
      <w:r w:rsidRPr="0047587D">
        <w:rPr>
          <w:rFonts w:ascii="Arial" w:hAnsi="Arial" w:cs="Arial"/>
          <w:color w:val="auto"/>
        </w:rPr>
        <w:t xml:space="preserve"> </w:t>
      </w:r>
      <w:r w:rsidR="00CB2CBE" w:rsidRPr="00482D3C">
        <w:rPr>
          <w:rFonts w:ascii="Arial" w:hAnsi="Arial" w:cs="Arial"/>
          <w:b w:val="0"/>
          <w:bCs w:val="0"/>
          <w:color w:val="auto"/>
          <w:szCs w:val="22"/>
        </w:rPr>
        <w:t>Ejemplos controles</w:t>
      </w:r>
      <w:bookmarkEnd w:id="61"/>
    </w:p>
    <w:tbl>
      <w:tblPr>
        <w:tblStyle w:val="Tablaconcuadrcula"/>
        <w:tblW w:w="0" w:type="auto"/>
        <w:jc w:val="center"/>
        <w:tblLook w:val="04A0" w:firstRow="1" w:lastRow="0" w:firstColumn="1" w:lastColumn="0" w:noHBand="0" w:noVBand="1"/>
      </w:tblPr>
      <w:tblGrid>
        <w:gridCol w:w="9766"/>
      </w:tblGrid>
      <w:tr w:rsidR="00CB2CBE" w:rsidRPr="00D67661" w14:paraId="55AC68F5" w14:textId="77777777" w:rsidTr="00B94BCD">
        <w:trPr>
          <w:trHeight w:val="221"/>
          <w:jc w:val="center"/>
        </w:trPr>
        <w:tc>
          <w:tcPr>
            <w:tcW w:w="9766" w:type="dxa"/>
            <w:shd w:val="clear" w:color="auto" w:fill="D9D9D9" w:themeFill="background1" w:themeFillShade="D9"/>
            <w:vAlign w:val="center"/>
          </w:tcPr>
          <w:p w14:paraId="4FDFBEED" w14:textId="77777777" w:rsidR="00CB2CBE" w:rsidRPr="00D67661" w:rsidRDefault="00CB2CBE" w:rsidP="00CE270B">
            <w:pPr>
              <w:pStyle w:val="Default"/>
              <w:jc w:val="center"/>
              <w:rPr>
                <w:color w:val="auto"/>
                <w:sz w:val="18"/>
                <w:szCs w:val="18"/>
              </w:rPr>
            </w:pPr>
            <w:r w:rsidRPr="00D67661">
              <w:rPr>
                <w:b/>
                <w:bCs/>
                <w:color w:val="auto"/>
                <w:sz w:val="18"/>
                <w:szCs w:val="18"/>
              </w:rPr>
              <w:t>EJEMPLOS</w:t>
            </w:r>
          </w:p>
        </w:tc>
      </w:tr>
      <w:tr w:rsidR="00CB2CBE" w:rsidRPr="00D67661" w14:paraId="7C74EAFB" w14:textId="77777777" w:rsidTr="00B94BCD">
        <w:trPr>
          <w:trHeight w:val="1245"/>
          <w:jc w:val="center"/>
        </w:trPr>
        <w:tc>
          <w:tcPr>
            <w:tcW w:w="9766" w:type="dxa"/>
            <w:vAlign w:val="center"/>
          </w:tcPr>
          <w:p w14:paraId="52435732" w14:textId="77777777" w:rsidR="00CB2CBE" w:rsidRPr="00D67661" w:rsidRDefault="00CB2CBE" w:rsidP="00CE270B">
            <w:pPr>
              <w:pStyle w:val="Default"/>
              <w:jc w:val="both"/>
              <w:rPr>
                <w:color w:val="auto"/>
                <w:sz w:val="18"/>
                <w:szCs w:val="18"/>
              </w:rPr>
            </w:pPr>
            <w:r w:rsidRPr="00D67661">
              <w:rPr>
                <w:color w:val="auto"/>
                <w:sz w:val="18"/>
                <w:szCs w:val="18"/>
              </w:rPr>
              <w:lastRenderedPageBreak/>
              <w:t>El profesional de contratación cada vez que se va a realizar un contrato verifica que la información suministrada por el proveedor corresponda con los requisitos establecidos de contratación, a través de una lista de chequeo donde están los requisitos de información y la revisión con la información física suministrada por el proveedor. En caso de encontrar información faltante, requiere al proveedor a través de correo para el suministro de ésta y así poder continuar con el proceso de contratación. Como evidencia se tiene la respectiva lista de chequeo diligenciada con la información de la carpeta del cliente y correos solicitando la información faltante en los casos que aplique.</w:t>
            </w:r>
          </w:p>
        </w:tc>
      </w:tr>
      <w:tr w:rsidR="00CB2CBE" w:rsidRPr="00D67661" w14:paraId="205FD36F" w14:textId="77777777" w:rsidTr="00B94BCD">
        <w:trPr>
          <w:jc w:val="center"/>
        </w:trPr>
        <w:tc>
          <w:tcPr>
            <w:tcW w:w="9766" w:type="dxa"/>
            <w:vAlign w:val="center"/>
          </w:tcPr>
          <w:p w14:paraId="2C67ACE0" w14:textId="77777777" w:rsidR="00CB2CBE" w:rsidRPr="00D67661" w:rsidRDefault="00CB2CBE" w:rsidP="00CE270B">
            <w:pPr>
              <w:pStyle w:val="Default"/>
              <w:jc w:val="both"/>
              <w:rPr>
                <w:color w:val="auto"/>
                <w:sz w:val="18"/>
                <w:szCs w:val="18"/>
              </w:rPr>
            </w:pPr>
            <w:r w:rsidRPr="00D67661">
              <w:rPr>
                <w:color w:val="auto"/>
                <w:sz w:val="18"/>
                <w:szCs w:val="18"/>
              </w:rPr>
              <w:t>El auxiliar de cartera mensualmente verifica que los valores recaudados en Banco correspondan con los saldos adeudados por los clientes, extrayendo la información directamente del portal Bancario y generando el reporte de cuentas por cobrar del aplicativo, identificando las cuentas x cobrar pendientes de pago que fueron canceladas según extracto bancario. En caso de observar cuentas de cobro que a la fecha no se han recibido el pago procede a listarlas y realiza llamadas a los clientes solicitando que le indiquen la fecha para el pago oportuno de las mismas. Como evidencia queda el listado de cuentas por cobrar pendientes de pago en Excel con los compromisos acordados con los clientes y el extracto bancario.</w:t>
            </w:r>
          </w:p>
        </w:tc>
      </w:tr>
    </w:tbl>
    <w:p w14:paraId="173F1CCC" w14:textId="470F3042" w:rsidR="00CB2CBE" w:rsidRPr="00D67661" w:rsidRDefault="00CB2CBE" w:rsidP="00CB2CBE">
      <w:pPr>
        <w:pStyle w:val="Descripcin"/>
        <w:spacing w:after="0"/>
        <w:jc w:val="center"/>
        <w:rPr>
          <w:rFonts w:ascii="Arial" w:eastAsia="Times New Roman" w:hAnsi="Arial" w:cs="Arial"/>
          <w:b w:val="0"/>
          <w:bCs w:val="0"/>
          <w:color w:val="auto"/>
          <w:sz w:val="16"/>
          <w:szCs w:val="20"/>
        </w:rPr>
      </w:pPr>
      <w:r w:rsidRPr="00D67661">
        <w:rPr>
          <w:rFonts w:ascii="Arial" w:hAnsi="Arial" w:cs="Arial"/>
          <w:color w:val="auto"/>
          <w:sz w:val="16"/>
          <w:szCs w:val="20"/>
        </w:rPr>
        <w:t>Fuente</w:t>
      </w:r>
      <w:r w:rsidRPr="00D67661">
        <w:rPr>
          <w:rFonts w:ascii="Arial" w:hAnsi="Arial" w:cs="Arial"/>
          <w:b w:val="0"/>
          <w:color w:val="auto"/>
          <w:sz w:val="16"/>
          <w:szCs w:val="20"/>
        </w:rPr>
        <w:t xml:space="preserve">: </w:t>
      </w:r>
      <w:r w:rsidRPr="00D67661">
        <w:rPr>
          <w:rFonts w:ascii="Arial" w:eastAsia="Times New Roman" w:hAnsi="Arial" w:cs="Arial"/>
          <w:b w:val="0"/>
          <w:bCs w:val="0"/>
          <w:i/>
          <w:color w:val="auto"/>
          <w:sz w:val="16"/>
          <w:szCs w:val="20"/>
        </w:rPr>
        <w:t xml:space="preserve">Guía para la administración del riesgo de gestión, Corrupción y seguridad Digital. </w:t>
      </w:r>
      <w:r w:rsidR="002F200A">
        <w:rPr>
          <w:rFonts w:ascii="Arial" w:eastAsia="Times New Roman" w:hAnsi="Arial" w:cs="Arial"/>
          <w:b w:val="0"/>
          <w:bCs w:val="0"/>
          <w:i/>
          <w:color w:val="auto"/>
          <w:sz w:val="16"/>
          <w:szCs w:val="20"/>
        </w:rPr>
        <w:t>Octubre</w:t>
      </w:r>
      <w:r w:rsidRPr="00D67661">
        <w:rPr>
          <w:rFonts w:ascii="Arial" w:eastAsia="Times New Roman" w:hAnsi="Arial" w:cs="Arial"/>
          <w:b w:val="0"/>
          <w:bCs w:val="0"/>
          <w:i/>
          <w:color w:val="auto"/>
          <w:sz w:val="16"/>
          <w:szCs w:val="20"/>
        </w:rPr>
        <w:t>, 2018.</w:t>
      </w:r>
      <w:r w:rsidR="002F200A">
        <w:rPr>
          <w:rFonts w:ascii="Arial" w:eastAsia="Times New Roman" w:hAnsi="Arial" w:cs="Arial"/>
          <w:b w:val="0"/>
          <w:bCs w:val="0"/>
          <w:i/>
          <w:color w:val="auto"/>
          <w:sz w:val="16"/>
          <w:szCs w:val="20"/>
        </w:rPr>
        <w:t xml:space="preserve">Pág, </w:t>
      </w:r>
      <w:r w:rsidR="00ED16C7">
        <w:rPr>
          <w:rFonts w:ascii="Arial" w:eastAsia="Times New Roman" w:hAnsi="Arial" w:cs="Arial"/>
          <w:b w:val="0"/>
          <w:bCs w:val="0"/>
          <w:i/>
          <w:color w:val="auto"/>
          <w:sz w:val="16"/>
          <w:szCs w:val="20"/>
        </w:rPr>
        <w:t>56.</w:t>
      </w:r>
    </w:p>
    <w:p w14:paraId="6B407EEC" w14:textId="77777777" w:rsidR="00CB2CBE" w:rsidRDefault="00CB2CBE" w:rsidP="00CB2CBE">
      <w:pPr>
        <w:pStyle w:val="Descripcin"/>
        <w:spacing w:after="0"/>
        <w:jc w:val="center"/>
        <w:rPr>
          <w:rFonts w:ascii="Arial" w:hAnsi="Arial" w:cs="Arial"/>
          <w:b w:val="0"/>
          <w:color w:val="auto"/>
          <w:szCs w:val="22"/>
        </w:rPr>
      </w:pPr>
    </w:p>
    <w:p w14:paraId="79291A2F" w14:textId="77777777" w:rsidR="00CB2CBE" w:rsidRPr="006653FA" w:rsidRDefault="00CB2CBE" w:rsidP="00CB2CBE">
      <w:pPr>
        <w:spacing w:after="0" w:line="240" w:lineRule="auto"/>
        <w:jc w:val="both"/>
        <w:rPr>
          <w:rFonts w:ascii="Arial" w:hAnsi="Arial" w:cs="Arial"/>
          <w:lang w:val="es-ES"/>
        </w:rPr>
      </w:pPr>
      <w:r w:rsidRPr="006653FA">
        <w:rPr>
          <w:rFonts w:ascii="Arial" w:hAnsi="Arial" w:cs="Arial"/>
          <w:lang w:val="es-ES"/>
        </w:rPr>
        <w:t>Para mitigar/tratar los riesgos de seguridad digital, se deben emplear como mínimo los controles del Anexo A de la ISO/IEC 27001:2013, estos también se presentan en la siguiente tabla.</w:t>
      </w:r>
    </w:p>
    <w:p w14:paraId="38DE679F" w14:textId="77777777" w:rsidR="00CB2CBE" w:rsidRPr="00644F26" w:rsidRDefault="00CB2CBE" w:rsidP="00CB2CBE">
      <w:pPr>
        <w:spacing w:after="0" w:line="240" w:lineRule="auto"/>
        <w:jc w:val="both"/>
        <w:rPr>
          <w:rFonts w:ascii="Arial" w:hAnsi="Arial" w:cs="Arial"/>
          <w:sz w:val="16"/>
          <w:szCs w:val="16"/>
          <w:lang w:val="es-ES"/>
        </w:rPr>
      </w:pPr>
    </w:p>
    <w:p w14:paraId="1C8389F6" w14:textId="724713FD" w:rsidR="00CB2CBE" w:rsidRPr="006653FA" w:rsidRDefault="00ED0D4A" w:rsidP="00ED0D4A">
      <w:pPr>
        <w:pStyle w:val="Descripcin"/>
        <w:spacing w:after="0"/>
        <w:ind w:left="720"/>
        <w:jc w:val="center"/>
        <w:rPr>
          <w:rFonts w:ascii="Arial" w:hAnsi="Arial" w:cs="Arial"/>
          <w:b w:val="0"/>
          <w:bCs w:val="0"/>
          <w:color w:val="auto"/>
          <w:szCs w:val="22"/>
        </w:rPr>
      </w:pPr>
      <w:bookmarkStart w:id="62" w:name="_Toc42867645"/>
      <w:r w:rsidRPr="006653FA">
        <w:rPr>
          <w:rFonts w:ascii="Arial" w:hAnsi="Arial" w:cs="Arial"/>
          <w:color w:val="auto"/>
        </w:rPr>
        <w:t xml:space="preserve">Tabla </w:t>
      </w:r>
      <w:r w:rsidRPr="006653FA">
        <w:rPr>
          <w:rFonts w:ascii="Arial" w:hAnsi="Arial" w:cs="Arial"/>
          <w:color w:val="auto"/>
        </w:rPr>
        <w:fldChar w:fldCharType="begin"/>
      </w:r>
      <w:r w:rsidRPr="006653FA">
        <w:rPr>
          <w:rFonts w:ascii="Arial" w:hAnsi="Arial" w:cs="Arial"/>
          <w:color w:val="auto"/>
        </w:rPr>
        <w:instrText xml:space="preserve"> SEQ Tabla \* ARABIC </w:instrText>
      </w:r>
      <w:r w:rsidRPr="006653FA">
        <w:rPr>
          <w:rFonts w:ascii="Arial" w:hAnsi="Arial" w:cs="Arial"/>
          <w:color w:val="auto"/>
        </w:rPr>
        <w:fldChar w:fldCharType="separate"/>
      </w:r>
      <w:r w:rsidR="005064D0" w:rsidRPr="006653FA">
        <w:rPr>
          <w:rFonts w:ascii="Arial" w:hAnsi="Arial" w:cs="Arial"/>
          <w:noProof/>
          <w:color w:val="auto"/>
        </w:rPr>
        <w:t>24</w:t>
      </w:r>
      <w:r w:rsidRPr="006653FA">
        <w:rPr>
          <w:rFonts w:ascii="Arial" w:hAnsi="Arial" w:cs="Arial"/>
          <w:color w:val="auto"/>
        </w:rPr>
        <w:fldChar w:fldCharType="end"/>
      </w:r>
      <w:r w:rsidRPr="006653FA">
        <w:rPr>
          <w:rFonts w:ascii="Arial" w:hAnsi="Arial" w:cs="Arial"/>
          <w:color w:val="auto"/>
        </w:rPr>
        <w:t xml:space="preserve"> </w:t>
      </w:r>
      <w:r w:rsidR="00CB2CBE" w:rsidRPr="006653FA">
        <w:rPr>
          <w:rFonts w:ascii="Arial" w:hAnsi="Arial" w:cs="Arial"/>
          <w:b w:val="0"/>
          <w:bCs w:val="0"/>
          <w:color w:val="auto"/>
        </w:rPr>
        <w:t>Controles de referencia para la mitigación de riesgos de seguridad digital</w:t>
      </w:r>
      <w:bookmarkEnd w:id="62"/>
    </w:p>
    <w:tbl>
      <w:tblPr>
        <w:tblStyle w:val="NormalTable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2830"/>
        <w:gridCol w:w="5943"/>
      </w:tblGrid>
      <w:tr w:rsidR="006653FA" w:rsidRPr="006653FA" w14:paraId="11C5A56E" w14:textId="77777777" w:rsidTr="00644F26">
        <w:trPr>
          <w:trHeight w:val="19"/>
          <w:jc w:val="center"/>
        </w:trPr>
        <w:tc>
          <w:tcPr>
            <w:tcW w:w="9622" w:type="dxa"/>
            <w:gridSpan w:val="3"/>
            <w:shd w:val="clear" w:color="auto" w:fill="D9D9D9" w:themeFill="background1" w:themeFillShade="D9"/>
            <w:vAlign w:val="center"/>
          </w:tcPr>
          <w:p w14:paraId="7D506F2A" w14:textId="77777777" w:rsidR="00CB2CBE" w:rsidRPr="006653FA" w:rsidRDefault="00CB2CBE" w:rsidP="00CE270B">
            <w:pPr>
              <w:pStyle w:val="TableParagraph"/>
              <w:spacing w:line="186" w:lineRule="exact"/>
              <w:ind w:left="81"/>
              <w:jc w:val="center"/>
              <w:rPr>
                <w:rFonts w:ascii="Arial" w:hAnsi="Arial" w:cs="Arial"/>
                <w:b/>
                <w:sz w:val="16"/>
                <w:szCs w:val="16"/>
                <w:lang w:val="es-CO"/>
              </w:rPr>
            </w:pPr>
            <w:r w:rsidRPr="006653FA">
              <w:rPr>
                <w:rFonts w:ascii="Arial" w:hAnsi="Arial" w:cs="Arial"/>
                <w:b/>
                <w:sz w:val="16"/>
                <w:szCs w:val="16"/>
                <w:lang w:val="es-CO"/>
              </w:rPr>
              <w:t>A.5 Políticas de seguridad de la información</w:t>
            </w:r>
          </w:p>
        </w:tc>
      </w:tr>
      <w:tr w:rsidR="006653FA" w:rsidRPr="006653FA" w14:paraId="279A645A" w14:textId="77777777" w:rsidTr="00644F26">
        <w:trPr>
          <w:trHeight w:val="19"/>
          <w:jc w:val="center"/>
        </w:trPr>
        <w:tc>
          <w:tcPr>
            <w:tcW w:w="849" w:type="dxa"/>
          </w:tcPr>
          <w:p w14:paraId="66683A82"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A.5.1</w:t>
            </w:r>
          </w:p>
        </w:tc>
        <w:tc>
          <w:tcPr>
            <w:tcW w:w="2830" w:type="dxa"/>
          </w:tcPr>
          <w:p w14:paraId="47998D5B" w14:textId="77777777" w:rsidR="00CB2CBE" w:rsidRPr="006653FA" w:rsidRDefault="00CB2CBE" w:rsidP="0083699D">
            <w:pPr>
              <w:pStyle w:val="TableParagraph"/>
              <w:ind w:left="106" w:right="110"/>
              <w:jc w:val="both"/>
              <w:rPr>
                <w:rFonts w:ascii="Arial" w:hAnsi="Arial" w:cs="Arial"/>
                <w:b/>
                <w:sz w:val="16"/>
                <w:szCs w:val="16"/>
                <w:lang w:val="es-CO"/>
              </w:rPr>
            </w:pPr>
            <w:r w:rsidRPr="006653FA">
              <w:rPr>
                <w:rFonts w:ascii="Arial" w:hAnsi="Arial" w:cs="Arial"/>
                <w:b/>
                <w:sz w:val="16"/>
                <w:szCs w:val="16"/>
                <w:lang w:val="es-CO"/>
              </w:rPr>
              <w:t>Directrices establecidas por la dirección para la seguridad de la información</w:t>
            </w:r>
          </w:p>
        </w:tc>
        <w:tc>
          <w:tcPr>
            <w:tcW w:w="5943" w:type="dxa"/>
          </w:tcPr>
          <w:p w14:paraId="68D0A6C3" w14:textId="77777777" w:rsidR="00CB2CBE" w:rsidRPr="006653FA" w:rsidRDefault="00CB2CBE" w:rsidP="00CE270B">
            <w:pPr>
              <w:pStyle w:val="TableParagraph"/>
              <w:ind w:left="107" w:right="115"/>
              <w:jc w:val="both"/>
              <w:rPr>
                <w:rFonts w:ascii="Arial" w:hAnsi="Arial" w:cs="Arial"/>
                <w:b/>
                <w:sz w:val="16"/>
                <w:szCs w:val="16"/>
                <w:lang w:val="es-CO"/>
              </w:rPr>
            </w:pPr>
            <w:r w:rsidRPr="006653FA">
              <w:rPr>
                <w:rFonts w:ascii="Arial" w:hAnsi="Arial" w:cs="Arial"/>
                <w:b/>
                <w:sz w:val="16"/>
                <w:szCs w:val="16"/>
                <w:lang w:val="es-CO"/>
              </w:rPr>
              <w:t>Objetivo: Brindar orientación y apoyo por parte de la dirección, para la seguridad de la información de acuerdo con los requisitos del negocio y con las leyes y reglamentos</w:t>
            </w:r>
            <w:r w:rsidRPr="006653FA">
              <w:rPr>
                <w:rFonts w:ascii="Arial" w:hAnsi="Arial" w:cs="Arial"/>
                <w:b/>
                <w:spacing w:val="-4"/>
                <w:sz w:val="16"/>
                <w:szCs w:val="16"/>
                <w:lang w:val="es-CO"/>
              </w:rPr>
              <w:t xml:space="preserve"> </w:t>
            </w:r>
            <w:r w:rsidRPr="006653FA">
              <w:rPr>
                <w:rFonts w:ascii="Arial" w:hAnsi="Arial" w:cs="Arial"/>
                <w:b/>
                <w:sz w:val="16"/>
                <w:szCs w:val="16"/>
                <w:lang w:val="es-CO"/>
              </w:rPr>
              <w:t>pertinentes.</w:t>
            </w:r>
          </w:p>
        </w:tc>
      </w:tr>
      <w:tr w:rsidR="006653FA" w:rsidRPr="006653FA" w14:paraId="69D2A0CE" w14:textId="77777777" w:rsidTr="00644F26">
        <w:trPr>
          <w:trHeight w:val="19"/>
          <w:jc w:val="center"/>
        </w:trPr>
        <w:tc>
          <w:tcPr>
            <w:tcW w:w="849" w:type="dxa"/>
          </w:tcPr>
          <w:p w14:paraId="69089E8B"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A.5.1.1</w:t>
            </w:r>
          </w:p>
        </w:tc>
        <w:tc>
          <w:tcPr>
            <w:tcW w:w="2830" w:type="dxa"/>
          </w:tcPr>
          <w:p w14:paraId="0AB73023" w14:textId="77777777" w:rsidR="00CB2CBE" w:rsidRPr="006653FA" w:rsidRDefault="00CB2CBE" w:rsidP="0083699D">
            <w:pPr>
              <w:pStyle w:val="TableParagraph"/>
              <w:ind w:left="106" w:right="237"/>
              <w:rPr>
                <w:rFonts w:ascii="Arial" w:hAnsi="Arial" w:cs="Arial"/>
                <w:sz w:val="16"/>
                <w:szCs w:val="16"/>
                <w:lang w:val="es-CO"/>
              </w:rPr>
            </w:pPr>
            <w:r w:rsidRPr="006653FA">
              <w:rPr>
                <w:rFonts w:ascii="Arial" w:hAnsi="Arial" w:cs="Arial"/>
                <w:sz w:val="16"/>
                <w:szCs w:val="16"/>
                <w:lang w:val="es-CO"/>
              </w:rPr>
              <w:t>Políticas seguridad</w:t>
            </w:r>
          </w:p>
          <w:p w14:paraId="30BE68EF" w14:textId="77777777" w:rsidR="00CB2CBE" w:rsidRPr="006653FA" w:rsidRDefault="00CB2CBE" w:rsidP="0083699D">
            <w:pPr>
              <w:pStyle w:val="TableParagraph"/>
              <w:ind w:left="106" w:right="90" w:hanging="1"/>
              <w:rPr>
                <w:rFonts w:ascii="Arial" w:hAnsi="Arial" w:cs="Arial"/>
                <w:sz w:val="16"/>
                <w:szCs w:val="16"/>
                <w:lang w:val="es-CO"/>
              </w:rPr>
            </w:pPr>
            <w:r w:rsidRPr="006653FA">
              <w:rPr>
                <w:rFonts w:ascii="Arial" w:hAnsi="Arial" w:cs="Arial"/>
                <w:sz w:val="16"/>
                <w:szCs w:val="16"/>
                <w:lang w:val="es-CO"/>
              </w:rPr>
              <w:t xml:space="preserve">Información de la información </w:t>
            </w:r>
          </w:p>
        </w:tc>
        <w:tc>
          <w:tcPr>
            <w:tcW w:w="5943" w:type="dxa"/>
          </w:tcPr>
          <w:p w14:paraId="13CC77D6" w14:textId="77777777" w:rsidR="00CB2CBE" w:rsidRPr="006653FA" w:rsidRDefault="00CB2CBE" w:rsidP="00CE270B">
            <w:pPr>
              <w:pStyle w:val="TableParagraph"/>
              <w:ind w:left="107"/>
              <w:rPr>
                <w:rFonts w:ascii="Arial" w:hAnsi="Arial" w:cs="Arial"/>
                <w:sz w:val="16"/>
                <w:szCs w:val="16"/>
                <w:lang w:val="es-CO"/>
              </w:rPr>
            </w:pPr>
            <w:r w:rsidRPr="006653FA">
              <w:rPr>
                <w:rFonts w:ascii="Arial" w:hAnsi="Arial" w:cs="Arial"/>
                <w:sz w:val="16"/>
                <w:szCs w:val="16"/>
                <w:lang w:val="es-CO"/>
              </w:rPr>
              <w:t>Control: Se debería definir un conjunto de políticas para la seguridad de la información, aprobada por la dirección, publicada y comunicada a los</w:t>
            </w:r>
          </w:p>
          <w:p w14:paraId="261E0C82" w14:textId="77777777" w:rsidR="00CB2CBE" w:rsidRPr="006653FA" w:rsidRDefault="00CB2CBE" w:rsidP="00CE270B">
            <w:pPr>
              <w:pStyle w:val="TableParagraph"/>
              <w:spacing w:line="189" w:lineRule="exact"/>
              <w:ind w:left="107"/>
              <w:rPr>
                <w:rFonts w:ascii="Arial" w:hAnsi="Arial" w:cs="Arial"/>
                <w:sz w:val="16"/>
                <w:szCs w:val="16"/>
                <w:lang w:val="es-CO"/>
              </w:rPr>
            </w:pPr>
            <w:r w:rsidRPr="006653FA">
              <w:rPr>
                <w:rFonts w:ascii="Arial" w:hAnsi="Arial" w:cs="Arial"/>
                <w:sz w:val="16"/>
                <w:szCs w:val="16"/>
                <w:lang w:val="es-CO"/>
              </w:rPr>
              <w:t>empleados y partes externas pertinentes.</w:t>
            </w:r>
          </w:p>
        </w:tc>
      </w:tr>
      <w:tr w:rsidR="006653FA" w:rsidRPr="006653FA" w14:paraId="54CB8B39" w14:textId="77777777" w:rsidTr="00644F26">
        <w:trPr>
          <w:trHeight w:val="19"/>
          <w:jc w:val="center"/>
        </w:trPr>
        <w:tc>
          <w:tcPr>
            <w:tcW w:w="849" w:type="dxa"/>
          </w:tcPr>
          <w:p w14:paraId="506FE6E9"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A.5.1.2</w:t>
            </w:r>
          </w:p>
        </w:tc>
        <w:tc>
          <w:tcPr>
            <w:tcW w:w="2830" w:type="dxa"/>
          </w:tcPr>
          <w:p w14:paraId="6FFA5DF2" w14:textId="77777777" w:rsidR="00CB2CBE" w:rsidRPr="006653FA" w:rsidRDefault="00CB2CBE" w:rsidP="0083699D">
            <w:pPr>
              <w:pStyle w:val="TableParagraph"/>
              <w:spacing w:line="203" w:lineRule="exact"/>
              <w:ind w:left="106"/>
              <w:rPr>
                <w:rFonts w:ascii="Arial" w:hAnsi="Arial" w:cs="Arial"/>
                <w:sz w:val="16"/>
                <w:szCs w:val="16"/>
                <w:lang w:val="es-CO"/>
              </w:rPr>
            </w:pPr>
            <w:r w:rsidRPr="006653FA">
              <w:rPr>
                <w:rFonts w:ascii="Arial" w:hAnsi="Arial" w:cs="Arial"/>
                <w:sz w:val="16"/>
                <w:szCs w:val="16"/>
                <w:lang w:val="es-CO"/>
              </w:rPr>
              <w:t>Revisión de las políticas</w:t>
            </w:r>
          </w:p>
          <w:p w14:paraId="72F2FCEE" w14:textId="77777777" w:rsidR="00CB2CBE" w:rsidRPr="006653FA" w:rsidRDefault="00CB2CBE" w:rsidP="0083699D">
            <w:pPr>
              <w:pStyle w:val="TableParagraph"/>
              <w:spacing w:before="5" w:line="206" w:lineRule="exact"/>
              <w:ind w:left="106"/>
              <w:rPr>
                <w:rFonts w:ascii="Arial" w:hAnsi="Arial" w:cs="Arial"/>
                <w:sz w:val="16"/>
                <w:szCs w:val="16"/>
                <w:lang w:val="es-CO"/>
              </w:rPr>
            </w:pPr>
            <w:r w:rsidRPr="006653FA">
              <w:rPr>
                <w:rFonts w:ascii="Arial" w:hAnsi="Arial" w:cs="Arial"/>
                <w:sz w:val="16"/>
                <w:szCs w:val="16"/>
                <w:lang w:val="es-CO"/>
              </w:rPr>
              <w:t>para seguridad de la información</w:t>
            </w:r>
          </w:p>
        </w:tc>
        <w:tc>
          <w:tcPr>
            <w:tcW w:w="5943" w:type="dxa"/>
          </w:tcPr>
          <w:p w14:paraId="6EDE2594" w14:textId="77777777" w:rsidR="00CB2CBE" w:rsidRPr="006653FA" w:rsidRDefault="00CB2CBE" w:rsidP="00CE270B">
            <w:pPr>
              <w:pStyle w:val="TableParagraph"/>
              <w:spacing w:line="203" w:lineRule="exact"/>
              <w:ind w:left="107"/>
              <w:rPr>
                <w:rFonts w:ascii="Arial" w:hAnsi="Arial" w:cs="Arial"/>
                <w:sz w:val="16"/>
                <w:szCs w:val="16"/>
                <w:lang w:val="es-CO"/>
              </w:rPr>
            </w:pPr>
            <w:r w:rsidRPr="006653FA">
              <w:rPr>
                <w:rFonts w:ascii="Arial" w:hAnsi="Arial" w:cs="Arial"/>
                <w:sz w:val="16"/>
                <w:szCs w:val="16"/>
                <w:lang w:val="es-CO"/>
              </w:rPr>
              <w:t>Control: Las políticas para seguridad de la información se deberían revisar</w:t>
            </w:r>
          </w:p>
          <w:p w14:paraId="5B5486FD" w14:textId="77777777" w:rsidR="00CB2CBE" w:rsidRPr="006653FA" w:rsidRDefault="00CB2CBE" w:rsidP="00CE270B">
            <w:pPr>
              <w:pStyle w:val="TableParagraph"/>
              <w:spacing w:before="5" w:line="206" w:lineRule="exact"/>
              <w:ind w:left="107" w:right="99"/>
              <w:rPr>
                <w:rFonts w:ascii="Arial" w:hAnsi="Arial" w:cs="Arial"/>
                <w:sz w:val="16"/>
                <w:szCs w:val="16"/>
                <w:lang w:val="es-CO"/>
              </w:rPr>
            </w:pPr>
            <w:r w:rsidRPr="006653FA">
              <w:rPr>
                <w:rFonts w:ascii="Arial" w:hAnsi="Arial" w:cs="Arial"/>
                <w:sz w:val="16"/>
                <w:szCs w:val="16"/>
                <w:lang w:val="es-CO"/>
              </w:rPr>
              <w:t>a intervalos planificados o si ocurren cambios significativos, para asegurar su conveniencia, adecuación y eficacia continuas.</w:t>
            </w:r>
          </w:p>
        </w:tc>
      </w:tr>
      <w:tr w:rsidR="006653FA" w:rsidRPr="006653FA" w14:paraId="30503F73" w14:textId="77777777" w:rsidTr="00644F26">
        <w:trPr>
          <w:trHeight w:val="19"/>
          <w:jc w:val="center"/>
        </w:trPr>
        <w:tc>
          <w:tcPr>
            <w:tcW w:w="9622" w:type="dxa"/>
            <w:gridSpan w:val="3"/>
            <w:shd w:val="clear" w:color="auto" w:fill="D9D9D9" w:themeFill="background1" w:themeFillShade="D9"/>
          </w:tcPr>
          <w:p w14:paraId="1FA8F874" w14:textId="77777777" w:rsidR="00CB2CBE" w:rsidRPr="006653FA" w:rsidRDefault="00CB2CBE" w:rsidP="00CE270B">
            <w:pPr>
              <w:pStyle w:val="TableParagraph"/>
              <w:spacing w:line="207" w:lineRule="exact"/>
              <w:ind w:left="2429"/>
              <w:rPr>
                <w:rFonts w:ascii="Arial" w:hAnsi="Arial" w:cs="Arial"/>
                <w:b/>
                <w:sz w:val="16"/>
                <w:szCs w:val="16"/>
                <w:lang w:val="es-CO"/>
              </w:rPr>
            </w:pPr>
            <w:r w:rsidRPr="006653FA">
              <w:rPr>
                <w:rFonts w:ascii="Arial" w:hAnsi="Arial" w:cs="Arial"/>
                <w:b/>
                <w:sz w:val="16"/>
                <w:szCs w:val="16"/>
                <w:lang w:val="es-CO"/>
              </w:rPr>
              <w:t>A.6 Organización de la seguridad de la información</w:t>
            </w:r>
          </w:p>
        </w:tc>
      </w:tr>
      <w:tr w:rsidR="006653FA" w:rsidRPr="006653FA" w14:paraId="506C5883" w14:textId="77777777" w:rsidTr="00644F26">
        <w:trPr>
          <w:trHeight w:val="19"/>
          <w:jc w:val="center"/>
        </w:trPr>
        <w:tc>
          <w:tcPr>
            <w:tcW w:w="849" w:type="dxa"/>
          </w:tcPr>
          <w:p w14:paraId="119EF94B"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A.6.1</w:t>
            </w:r>
          </w:p>
        </w:tc>
        <w:tc>
          <w:tcPr>
            <w:tcW w:w="2830" w:type="dxa"/>
          </w:tcPr>
          <w:p w14:paraId="1ACE75E9" w14:textId="77777777" w:rsidR="00CB2CBE" w:rsidRPr="006653FA" w:rsidRDefault="00CB2CBE" w:rsidP="00CE270B">
            <w:pPr>
              <w:pStyle w:val="TableParagraph"/>
              <w:spacing w:line="207" w:lineRule="exact"/>
              <w:ind w:left="227"/>
              <w:rPr>
                <w:rFonts w:ascii="Arial" w:hAnsi="Arial" w:cs="Arial"/>
                <w:b/>
                <w:sz w:val="16"/>
                <w:szCs w:val="16"/>
                <w:lang w:val="es-CO"/>
              </w:rPr>
            </w:pPr>
            <w:r w:rsidRPr="006653FA">
              <w:rPr>
                <w:rFonts w:ascii="Arial" w:hAnsi="Arial" w:cs="Arial"/>
                <w:b/>
                <w:sz w:val="16"/>
                <w:szCs w:val="16"/>
                <w:lang w:val="es-CO"/>
              </w:rPr>
              <w:t>Organización interna</w:t>
            </w:r>
          </w:p>
        </w:tc>
        <w:tc>
          <w:tcPr>
            <w:tcW w:w="5943" w:type="dxa"/>
          </w:tcPr>
          <w:p w14:paraId="7D8E1FF1" w14:textId="77777777" w:rsidR="00CB2CBE" w:rsidRPr="006653FA" w:rsidRDefault="00CB2CBE" w:rsidP="00CE270B">
            <w:pPr>
              <w:pStyle w:val="TableParagraph"/>
              <w:ind w:left="107" w:right="112"/>
              <w:jc w:val="both"/>
              <w:rPr>
                <w:rFonts w:ascii="Arial" w:hAnsi="Arial" w:cs="Arial"/>
                <w:b/>
                <w:sz w:val="16"/>
                <w:szCs w:val="16"/>
                <w:lang w:val="es-CO"/>
              </w:rPr>
            </w:pPr>
            <w:r w:rsidRPr="006653FA">
              <w:rPr>
                <w:rFonts w:ascii="Arial" w:hAnsi="Arial" w:cs="Arial"/>
                <w:b/>
                <w:sz w:val="16"/>
                <w:szCs w:val="16"/>
                <w:lang w:val="es-CO"/>
              </w:rPr>
              <w:t>Objetivo: Establecer un marco de referencia de gestión para iniciar y controlar la implementación y la operación de la seguridad de la información dentro de la organización.</w:t>
            </w:r>
          </w:p>
        </w:tc>
      </w:tr>
      <w:tr w:rsidR="006653FA" w:rsidRPr="006653FA" w14:paraId="179D5B58" w14:textId="77777777" w:rsidTr="00644F26">
        <w:trPr>
          <w:trHeight w:val="19"/>
          <w:jc w:val="center"/>
        </w:trPr>
        <w:tc>
          <w:tcPr>
            <w:tcW w:w="849" w:type="dxa"/>
          </w:tcPr>
          <w:p w14:paraId="678C6C15"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A.6.1.1</w:t>
            </w:r>
          </w:p>
        </w:tc>
        <w:tc>
          <w:tcPr>
            <w:tcW w:w="2830" w:type="dxa"/>
          </w:tcPr>
          <w:p w14:paraId="111B614F" w14:textId="77777777" w:rsidR="00CB2CBE" w:rsidRPr="006653FA" w:rsidRDefault="00CB2CBE" w:rsidP="00CE270B">
            <w:pPr>
              <w:pStyle w:val="TableParagraph"/>
              <w:ind w:left="227" w:right="106"/>
              <w:rPr>
                <w:rFonts w:ascii="Arial" w:hAnsi="Arial" w:cs="Arial"/>
                <w:sz w:val="16"/>
                <w:szCs w:val="16"/>
                <w:lang w:val="es-CO"/>
              </w:rPr>
            </w:pPr>
            <w:r w:rsidRPr="006653FA">
              <w:rPr>
                <w:rFonts w:ascii="Arial" w:hAnsi="Arial" w:cs="Arial"/>
                <w:sz w:val="16"/>
                <w:szCs w:val="16"/>
                <w:lang w:val="es-CO"/>
              </w:rPr>
              <w:t>Roles y responsabilidades para la seguridad de</w:t>
            </w:r>
          </w:p>
          <w:p w14:paraId="6270DAF4" w14:textId="77777777" w:rsidR="00CB2CBE" w:rsidRPr="006653FA" w:rsidRDefault="00CB2CBE" w:rsidP="00CE270B">
            <w:pPr>
              <w:pStyle w:val="TableParagraph"/>
              <w:spacing w:line="191" w:lineRule="exact"/>
              <w:ind w:left="227"/>
              <w:rPr>
                <w:rFonts w:ascii="Arial" w:hAnsi="Arial" w:cs="Arial"/>
                <w:sz w:val="16"/>
                <w:szCs w:val="16"/>
                <w:lang w:val="es-CO"/>
              </w:rPr>
            </w:pPr>
            <w:r w:rsidRPr="006653FA">
              <w:rPr>
                <w:rFonts w:ascii="Arial" w:hAnsi="Arial" w:cs="Arial"/>
                <w:sz w:val="16"/>
                <w:szCs w:val="16"/>
                <w:lang w:val="es-CO"/>
              </w:rPr>
              <w:t>información</w:t>
            </w:r>
          </w:p>
        </w:tc>
        <w:tc>
          <w:tcPr>
            <w:tcW w:w="5943" w:type="dxa"/>
          </w:tcPr>
          <w:p w14:paraId="1E8CB8E1" w14:textId="77777777" w:rsidR="00CB2CBE" w:rsidRPr="006653FA" w:rsidRDefault="00CB2CBE" w:rsidP="00CE270B">
            <w:pPr>
              <w:pStyle w:val="TableParagraph"/>
              <w:ind w:left="107"/>
              <w:rPr>
                <w:rFonts w:ascii="Arial" w:hAnsi="Arial" w:cs="Arial"/>
                <w:sz w:val="16"/>
                <w:szCs w:val="16"/>
                <w:lang w:val="es-CO"/>
              </w:rPr>
            </w:pPr>
            <w:r w:rsidRPr="006653FA">
              <w:rPr>
                <w:rFonts w:ascii="Arial" w:hAnsi="Arial" w:cs="Arial"/>
                <w:sz w:val="16"/>
                <w:szCs w:val="16"/>
                <w:lang w:val="es-CO"/>
              </w:rPr>
              <w:t>Control: Se deberían definir y asignar todas las responsabilidades de la seguridad de la información.</w:t>
            </w:r>
          </w:p>
        </w:tc>
      </w:tr>
      <w:tr w:rsidR="006653FA" w:rsidRPr="006653FA" w14:paraId="2E72346B" w14:textId="77777777" w:rsidTr="00644F26">
        <w:trPr>
          <w:trHeight w:val="19"/>
          <w:jc w:val="center"/>
        </w:trPr>
        <w:tc>
          <w:tcPr>
            <w:tcW w:w="849" w:type="dxa"/>
          </w:tcPr>
          <w:p w14:paraId="0AC5FD03"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A.6.1.2</w:t>
            </w:r>
          </w:p>
        </w:tc>
        <w:tc>
          <w:tcPr>
            <w:tcW w:w="2830" w:type="dxa"/>
          </w:tcPr>
          <w:p w14:paraId="68881ED9"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Separación de deberes</w:t>
            </w:r>
          </w:p>
        </w:tc>
        <w:tc>
          <w:tcPr>
            <w:tcW w:w="5943" w:type="dxa"/>
          </w:tcPr>
          <w:p w14:paraId="491464F7" w14:textId="77777777" w:rsidR="00CB2CBE" w:rsidRPr="006653FA" w:rsidRDefault="00CB2CBE" w:rsidP="00CE270B">
            <w:pPr>
              <w:pStyle w:val="TableParagraph"/>
              <w:ind w:left="107" w:right="110"/>
              <w:jc w:val="both"/>
              <w:rPr>
                <w:rFonts w:ascii="Arial" w:hAnsi="Arial" w:cs="Arial"/>
                <w:sz w:val="16"/>
                <w:szCs w:val="16"/>
                <w:lang w:val="es-CO"/>
              </w:rPr>
            </w:pPr>
            <w:r w:rsidRPr="006653FA">
              <w:rPr>
                <w:rFonts w:ascii="Arial" w:hAnsi="Arial" w:cs="Arial"/>
                <w:sz w:val="16"/>
                <w:szCs w:val="16"/>
                <w:lang w:val="es-CO"/>
              </w:rPr>
              <w:t>Control: Los deberes y áreas de responsabilidad en conflicto se deberían separar para reducir las posibilidades de modificación no autorizada o no intencional, o el uso indebido de los activos de la organización.</w:t>
            </w:r>
          </w:p>
        </w:tc>
      </w:tr>
      <w:tr w:rsidR="006653FA" w:rsidRPr="006653FA" w14:paraId="24A35CCA" w14:textId="77777777" w:rsidTr="00644F26">
        <w:trPr>
          <w:trHeight w:val="19"/>
          <w:jc w:val="center"/>
        </w:trPr>
        <w:tc>
          <w:tcPr>
            <w:tcW w:w="849" w:type="dxa"/>
          </w:tcPr>
          <w:p w14:paraId="6E51BACB" w14:textId="77777777" w:rsidR="00CB2CBE" w:rsidRPr="006653FA" w:rsidRDefault="00CB2CBE" w:rsidP="00CE270B">
            <w:pPr>
              <w:pStyle w:val="TableParagraph"/>
              <w:spacing w:before="40"/>
              <w:ind w:left="122"/>
              <w:rPr>
                <w:rFonts w:ascii="Arial" w:hAnsi="Arial" w:cs="Arial"/>
                <w:sz w:val="16"/>
                <w:szCs w:val="16"/>
                <w:lang w:val="es-CO"/>
              </w:rPr>
            </w:pPr>
            <w:r w:rsidRPr="006653FA">
              <w:rPr>
                <w:rFonts w:ascii="Arial" w:hAnsi="Arial" w:cs="Arial"/>
                <w:sz w:val="16"/>
                <w:szCs w:val="16"/>
                <w:lang w:val="es-CO"/>
              </w:rPr>
              <w:t>A.6.1.3</w:t>
            </w:r>
          </w:p>
        </w:tc>
        <w:tc>
          <w:tcPr>
            <w:tcW w:w="2830" w:type="dxa"/>
          </w:tcPr>
          <w:p w14:paraId="5077FA5A" w14:textId="77777777" w:rsidR="00CB2CBE" w:rsidRPr="006653FA" w:rsidRDefault="00CB2CBE" w:rsidP="00CE270B">
            <w:pPr>
              <w:pStyle w:val="TableParagraph"/>
              <w:spacing w:before="40"/>
              <w:ind w:left="170"/>
              <w:rPr>
                <w:rFonts w:ascii="Arial" w:hAnsi="Arial" w:cs="Arial"/>
                <w:sz w:val="16"/>
                <w:szCs w:val="16"/>
                <w:lang w:val="es-CO"/>
              </w:rPr>
            </w:pPr>
            <w:r w:rsidRPr="006653FA">
              <w:rPr>
                <w:rFonts w:ascii="Arial" w:hAnsi="Arial" w:cs="Arial"/>
                <w:sz w:val="16"/>
                <w:szCs w:val="16"/>
                <w:lang w:val="es-CO"/>
              </w:rPr>
              <w:t>Contacto con las autoridades</w:t>
            </w:r>
          </w:p>
        </w:tc>
        <w:tc>
          <w:tcPr>
            <w:tcW w:w="5943" w:type="dxa"/>
          </w:tcPr>
          <w:p w14:paraId="25CC2B3C" w14:textId="77777777" w:rsidR="00CB2CBE" w:rsidRPr="006653FA" w:rsidRDefault="00CB2CBE" w:rsidP="00CE270B">
            <w:pPr>
              <w:pStyle w:val="TableParagraph"/>
              <w:spacing w:before="43" w:line="206" w:lineRule="exact"/>
              <w:ind w:left="107"/>
              <w:rPr>
                <w:rFonts w:ascii="Arial" w:hAnsi="Arial" w:cs="Arial"/>
                <w:sz w:val="16"/>
                <w:szCs w:val="16"/>
                <w:lang w:val="es-CO"/>
              </w:rPr>
            </w:pPr>
            <w:r w:rsidRPr="006653FA">
              <w:rPr>
                <w:rFonts w:ascii="Arial" w:hAnsi="Arial" w:cs="Arial"/>
                <w:sz w:val="16"/>
                <w:szCs w:val="16"/>
                <w:lang w:val="es-CO"/>
              </w:rPr>
              <w:t>Control: Se deberían mantener los contactos apropiados con las autoridades pertinentes.</w:t>
            </w:r>
          </w:p>
        </w:tc>
      </w:tr>
      <w:tr w:rsidR="006653FA" w:rsidRPr="006653FA" w14:paraId="47CA532F" w14:textId="77777777" w:rsidTr="00644F26">
        <w:trPr>
          <w:trHeight w:val="19"/>
          <w:jc w:val="center"/>
        </w:trPr>
        <w:tc>
          <w:tcPr>
            <w:tcW w:w="849" w:type="dxa"/>
          </w:tcPr>
          <w:p w14:paraId="2A2B6981"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A.6.1.4</w:t>
            </w:r>
          </w:p>
        </w:tc>
        <w:tc>
          <w:tcPr>
            <w:tcW w:w="2830" w:type="dxa"/>
          </w:tcPr>
          <w:p w14:paraId="5E7B5593" w14:textId="77777777" w:rsidR="00CB2CBE" w:rsidRPr="006653FA" w:rsidRDefault="00CB2CBE" w:rsidP="00CE270B">
            <w:pPr>
              <w:pStyle w:val="TableParagraph"/>
              <w:spacing w:line="242" w:lineRule="auto"/>
              <w:ind w:left="227"/>
              <w:rPr>
                <w:rFonts w:ascii="Arial" w:hAnsi="Arial" w:cs="Arial"/>
                <w:sz w:val="16"/>
                <w:szCs w:val="16"/>
                <w:lang w:val="es-CO"/>
              </w:rPr>
            </w:pPr>
            <w:r w:rsidRPr="006653FA">
              <w:rPr>
                <w:rFonts w:ascii="Arial" w:hAnsi="Arial" w:cs="Arial"/>
                <w:sz w:val="16"/>
                <w:szCs w:val="16"/>
                <w:lang w:val="es-CO"/>
              </w:rPr>
              <w:t>Contacto con grupos de interés especial</w:t>
            </w:r>
          </w:p>
        </w:tc>
        <w:tc>
          <w:tcPr>
            <w:tcW w:w="5943" w:type="dxa"/>
          </w:tcPr>
          <w:p w14:paraId="3C8ECED4" w14:textId="77777777" w:rsidR="00CB2CBE" w:rsidRPr="006653FA" w:rsidRDefault="00CB2CBE" w:rsidP="00CE270B">
            <w:pPr>
              <w:pStyle w:val="TableParagraph"/>
              <w:spacing w:line="203" w:lineRule="exact"/>
              <w:ind w:left="107"/>
              <w:rPr>
                <w:rFonts w:ascii="Arial" w:hAnsi="Arial" w:cs="Arial"/>
                <w:sz w:val="16"/>
                <w:szCs w:val="16"/>
                <w:lang w:val="es-CO"/>
              </w:rPr>
            </w:pPr>
            <w:r w:rsidRPr="006653FA">
              <w:rPr>
                <w:rFonts w:ascii="Arial" w:hAnsi="Arial" w:cs="Arial"/>
                <w:sz w:val="16"/>
                <w:szCs w:val="16"/>
                <w:lang w:val="es-CO"/>
              </w:rPr>
              <w:t>Control: Es conveniente mantener contactos apropiados con grupos de</w:t>
            </w:r>
          </w:p>
          <w:p w14:paraId="4DA18078" w14:textId="77777777" w:rsidR="00CB2CBE" w:rsidRPr="006653FA" w:rsidRDefault="00CB2CBE" w:rsidP="00CE270B">
            <w:pPr>
              <w:pStyle w:val="TableParagraph"/>
              <w:spacing w:before="5" w:line="206" w:lineRule="exact"/>
              <w:ind w:left="107"/>
              <w:rPr>
                <w:rFonts w:ascii="Arial" w:hAnsi="Arial" w:cs="Arial"/>
                <w:sz w:val="16"/>
                <w:szCs w:val="16"/>
                <w:lang w:val="es-CO"/>
              </w:rPr>
            </w:pPr>
            <w:r w:rsidRPr="006653FA">
              <w:rPr>
                <w:rFonts w:ascii="Arial" w:hAnsi="Arial" w:cs="Arial"/>
                <w:sz w:val="16"/>
                <w:szCs w:val="16"/>
                <w:lang w:val="es-CO"/>
              </w:rPr>
              <w:t>interés especial u otros foros y asociaciones profesionales especializadas en seguridad.</w:t>
            </w:r>
          </w:p>
        </w:tc>
      </w:tr>
      <w:tr w:rsidR="006653FA" w:rsidRPr="006653FA" w14:paraId="2EE0B993" w14:textId="77777777" w:rsidTr="00644F26">
        <w:trPr>
          <w:trHeight w:val="19"/>
          <w:jc w:val="center"/>
        </w:trPr>
        <w:tc>
          <w:tcPr>
            <w:tcW w:w="849" w:type="dxa"/>
          </w:tcPr>
          <w:p w14:paraId="37E618E0"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A.6.1.5</w:t>
            </w:r>
          </w:p>
        </w:tc>
        <w:tc>
          <w:tcPr>
            <w:tcW w:w="2830" w:type="dxa"/>
          </w:tcPr>
          <w:p w14:paraId="11552B4F" w14:textId="77777777" w:rsidR="00CB2CBE" w:rsidRPr="006653FA" w:rsidRDefault="00CB2CBE" w:rsidP="00CE270B">
            <w:pPr>
              <w:pStyle w:val="TableParagraph"/>
              <w:tabs>
                <w:tab w:val="left" w:pos="1385"/>
                <w:tab w:val="left" w:pos="1982"/>
              </w:tabs>
              <w:ind w:left="227" w:right="108"/>
              <w:rPr>
                <w:rFonts w:ascii="Arial" w:hAnsi="Arial" w:cs="Arial"/>
                <w:sz w:val="16"/>
                <w:szCs w:val="16"/>
                <w:lang w:val="es-CO"/>
              </w:rPr>
            </w:pPr>
            <w:r w:rsidRPr="006653FA">
              <w:rPr>
                <w:rFonts w:ascii="Arial" w:hAnsi="Arial" w:cs="Arial"/>
                <w:sz w:val="16"/>
                <w:szCs w:val="16"/>
                <w:lang w:val="es-CO"/>
              </w:rPr>
              <w:t>Seguridad</w:t>
            </w:r>
            <w:r w:rsidRPr="006653FA">
              <w:rPr>
                <w:rFonts w:ascii="Arial" w:hAnsi="Arial" w:cs="Arial"/>
                <w:sz w:val="16"/>
                <w:szCs w:val="16"/>
                <w:lang w:val="es-CO"/>
              </w:rPr>
              <w:tab/>
              <w:t>de</w:t>
            </w:r>
            <w:r w:rsidRPr="006653FA">
              <w:rPr>
                <w:rFonts w:ascii="Arial" w:hAnsi="Arial" w:cs="Arial"/>
                <w:sz w:val="16"/>
                <w:szCs w:val="16"/>
                <w:lang w:val="es-CO"/>
              </w:rPr>
              <w:tab/>
            </w:r>
            <w:r w:rsidRPr="006653FA">
              <w:rPr>
                <w:rFonts w:ascii="Arial" w:hAnsi="Arial" w:cs="Arial"/>
                <w:spacing w:val="-9"/>
                <w:sz w:val="16"/>
                <w:szCs w:val="16"/>
                <w:lang w:val="es-CO"/>
              </w:rPr>
              <w:t xml:space="preserve">la </w:t>
            </w:r>
            <w:r w:rsidRPr="006653FA">
              <w:rPr>
                <w:rFonts w:ascii="Arial" w:hAnsi="Arial" w:cs="Arial"/>
                <w:sz w:val="16"/>
                <w:szCs w:val="16"/>
                <w:lang w:val="es-CO"/>
              </w:rPr>
              <w:t>información en la</w:t>
            </w:r>
            <w:r w:rsidRPr="006653FA">
              <w:rPr>
                <w:rFonts w:ascii="Arial" w:hAnsi="Arial" w:cs="Arial"/>
                <w:spacing w:val="43"/>
                <w:sz w:val="16"/>
                <w:szCs w:val="16"/>
                <w:lang w:val="es-CO"/>
              </w:rPr>
              <w:t xml:space="preserve"> </w:t>
            </w:r>
            <w:r w:rsidRPr="006653FA">
              <w:rPr>
                <w:rFonts w:ascii="Arial" w:hAnsi="Arial" w:cs="Arial"/>
                <w:sz w:val="16"/>
                <w:szCs w:val="16"/>
                <w:lang w:val="es-CO"/>
              </w:rPr>
              <w:t>gestión</w:t>
            </w:r>
          </w:p>
          <w:p w14:paraId="0B6B38B0" w14:textId="77777777" w:rsidR="00CB2CBE" w:rsidRPr="006653FA" w:rsidRDefault="00CB2CBE" w:rsidP="00CE270B">
            <w:pPr>
              <w:pStyle w:val="TableParagraph"/>
              <w:spacing w:line="192" w:lineRule="exact"/>
              <w:ind w:left="227"/>
              <w:rPr>
                <w:rFonts w:ascii="Arial" w:hAnsi="Arial" w:cs="Arial"/>
                <w:sz w:val="16"/>
                <w:szCs w:val="16"/>
                <w:lang w:val="es-CO"/>
              </w:rPr>
            </w:pPr>
            <w:r w:rsidRPr="006653FA">
              <w:rPr>
                <w:rFonts w:ascii="Arial" w:hAnsi="Arial" w:cs="Arial"/>
                <w:sz w:val="16"/>
                <w:szCs w:val="16"/>
                <w:lang w:val="es-CO"/>
              </w:rPr>
              <w:t>de proyectos</w:t>
            </w:r>
          </w:p>
        </w:tc>
        <w:tc>
          <w:tcPr>
            <w:tcW w:w="5943" w:type="dxa"/>
          </w:tcPr>
          <w:p w14:paraId="2B6A7A40" w14:textId="77777777" w:rsidR="00CB2CBE" w:rsidRPr="006653FA" w:rsidRDefault="00CB2CBE" w:rsidP="00CE270B">
            <w:pPr>
              <w:pStyle w:val="TableParagraph"/>
              <w:ind w:left="107"/>
              <w:rPr>
                <w:rFonts w:ascii="Arial" w:hAnsi="Arial" w:cs="Arial"/>
                <w:sz w:val="16"/>
                <w:szCs w:val="16"/>
                <w:lang w:val="es-CO"/>
              </w:rPr>
            </w:pPr>
            <w:r w:rsidRPr="006653FA">
              <w:rPr>
                <w:rFonts w:ascii="Arial" w:hAnsi="Arial" w:cs="Arial"/>
                <w:sz w:val="16"/>
                <w:szCs w:val="16"/>
                <w:lang w:val="es-CO"/>
              </w:rPr>
              <w:t>Control: La seguridad de la información se debería tratar en la gestión de proyectos, independientemente del tipo de proyecto.</w:t>
            </w:r>
          </w:p>
        </w:tc>
      </w:tr>
      <w:tr w:rsidR="006653FA" w:rsidRPr="006653FA" w14:paraId="20ECBD5B" w14:textId="77777777" w:rsidTr="00644F26">
        <w:trPr>
          <w:trHeight w:val="19"/>
          <w:jc w:val="center"/>
        </w:trPr>
        <w:tc>
          <w:tcPr>
            <w:tcW w:w="849" w:type="dxa"/>
          </w:tcPr>
          <w:p w14:paraId="7E3C0B73" w14:textId="77777777" w:rsidR="00CB2CBE" w:rsidRPr="006653FA" w:rsidRDefault="00CB2CBE" w:rsidP="00CE270B">
            <w:pPr>
              <w:pStyle w:val="TableParagraph"/>
              <w:ind w:left="122"/>
              <w:rPr>
                <w:rFonts w:ascii="Arial" w:hAnsi="Arial" w:cs="Arial"/>
                <w:b/>
                <w:sz w:val="16"/>
                <w:szCs w:val="16"/>
                <w:lang w:val="es-CO"/>
              </w:rPr>
            </w:pPr>
            <w:r w:rsidRPr="006653FA">
              <w:rPr>
                <w:rFonts w:ascii="Arial" w:hAnsi="Arial" w:cs="Arial"/>
                <w:b/>
                <w:sz w:val="16"/>
                <w:szCs w:val="16"/>
                <w:lang w:val="es-CO"/>
              </w:rPr>
              <w:t>A.6.2</w:t>
            </w:r>
          </w:p>
        </w:tc>
        <w:tc>
          <w:tcPr>
            <w:tcW w:w="2830" w:type="dxa"/>
          </w:tcPr>
          <w:p w14:paraId="60902CD1" w14:textId="77777777" w:rsidR="00CB2CBE" w:rsidRPr="006653FA" w:rsidRDefault="00CB2CBE" w:rsidP="00CE270B">
            <w:pPr>
              <w:pStyle w:val="TableParagraph"/>
              <w:ind w:left="227"/>
              <w:rPr>
                <w:rFonts w:ascii="Arial" w:hAnsi="Arial" w:cs="Arial"/>
                <w:b/>
                <w:sz w:val="16"/>
                <w:szCs w:val="16"/>
                <w:lang w:val="es-CO"/>
              </w:rPr>
            </w:pPr>
            <w:r w:rsidRPr="006653FA">
              <w:rPr>
                <w:rFonts w:ascii="Arial" w:hAnsi="Arial" w:cs="Arial"/>
                <w:b/>
                <w:sz w:val="16"/>
                <w:szCs w:val="16"/>
                <w:lang w:val="es-CO"/>
              </w:rPr>
              <w:t>Dispositivos móviles y teletrabajo</w:t>
            </w:r>
          </w:p>
        </w:tc>
        <w:tc>
          <w:tcPr>
            <w:tcW w:w="5943" w:type="dxa"/>
          </w:tcPr>
          <w:p w14:paraId="16143973" w14:textId="77777777" w:rsidR="00CB2CBE" w:rsidRPr="006653FA" w:rsidRDefault="00CB2CBE" w:rsidP="00CE270B">
            <w:pPr>
              <w:pStyle w:val="TableParagraph"/>
              <w:ind w:left="107" w:right="99"/>
              <w:rPr>
                <w:rFonts w:ascii="Arial" w:hAnsi="Arial" w:cs="Arial"/>
                <w:b/>
                <w:sz w:val="16"/>
                <w:szCs w:val="16"/>
                <w:lang w:val="es-CO"/>
              </w:rPr>
            </w:pPr>
            <w:r w:rsidRPr="006653FA">
              <w:rPr>
                <w:rFonts w:ascii="Arial" w:hAnsi="Arial" w:cs="Arial"/>
                <w:b/>
                <w:sz w:val="16"/>
                <w:szCs w:val="16"/>
                <w:lang w:val="es-CO"/>
              </w:rPr>
              <w:t>Objetivo: Garantizar la seguridad del teletrabajo y el uso de dispositivos móviles.</w:t>
            </w:r>
          </w:p>
        </w:tc>
      </w:tr>
      <w:tr w:rsidR="006653FA" w:rsidRPr="006653FA" w14:paraId="24B66361" w14:textId="77777777" w:rsidTr="00644F26">
        <w:trPr>
          <w:trHeight w:val="19"/>
          <w:jc w:val="center"/>
        </w:trPr>
        <w:tc>
          <w:tcPr>
            <w:tcW w:w="849" w:type="dxa"/>
          </w:tcPr>
          <w:p w14:paraId="352917F6"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A.6.2.1</w:t>
            </w:r>
          </w:p>
        </w:tc>
        <w:tc>
          <w:tcPr>
            <w:tcW w:w="2830" w:type="dxa"/>
          </w:tcPr>
          <w:p w14:paraId="04891249" w14:textId="77777777" w:rsidR="00CB2CBE" w:rsidRPr="006653FA" w:rsidRDefault="00CB2CBE" w:rsidP="00CE270B">
            <w:pPr>
              <w:pStyle w:val="TableParagraph"/>
              <w:ind w:left="227"/>
              <w:rPr>
                <w:rFonts w:ascii="Arial" w:hAnsi="Arial" w:cs="Arial"/>
                <w:sz w:val="16"/>
                <w:szCs w:val="16"/>
                <w:lang w:val="es-CO"/>
              </w:rPr>
            </w:pPr>
            <w:r w:rsidRPr="006653FA">
              <w:rPr>
                <w:rFonts w:ascii="Arial" w:hAnsi="Arial" w:cs="Arial"/>
                <w:sz w:val="16"/>
                <w:szCs w:val="16"/>
                <w:lang w:val="es-CO"/>
              </w:rPr>
              <w:t>Política para dispositivos móviles</w:t>
            </w:r>
          </w:p>
        </w:tc>
        <w:tc>
          <w:tcPr>
            <w:tcW w:w="5943" w:type="dxa"/>
          </w:tcPr>
          <w:p w14:paraId="198F2CCD" w14:textId="77777777" w:rsidR="00CB2CBE" w:rsidRPr="006653FA" w:rsidRDefault="00CB2CBE" w:rsidP="00CE270B">
            <w:pPr>
              <w:pStyle w:val="TableParagraph"/>
              <w:ind w:left="107" w:right="110"/>
              <w:jc w:val="both"/>
              <w:rPr>
                <w:rFonts w:ascii="Arial" w:hAnsi="Arial" w:cs="Arial"/>
                <w:sz w:val="16"/>
                <w:szCs w:val="16"/>
                <w:lang w:val="es-CO"/>
              </w:rPr>
            </w:pPr>
            <w:r w:rsidRPr="006653FA">
              <w:rPr>
                <w:rFonts w:ascii="Arial" w:hAnsi="Arial" w:cs="Arial"/>
                <w:sz w:val="16"/>
                <w:szCs w:val="16"/>
                <w:lang w:val="es-CO"/>
              </w:rPr>
              <w:t>Control: Se deberían adoptar una política y unas medidas de seguridad de soporte, para gestionar los riesgos introducidos por el uso de dispositivos móviles.</w:t>
            </w:r>
          </w:p>
        </w:tc>
      </w:tr>
      <w:tr w:rsidR="006653FA" w:rsidRPr="006653FA" w14:paraId="289E9F94" w14:textId="77777777" w:rsidTr="00644F26">
        <w:trPr>
          <w:trHeight w:val="19"/>
          <w:jc w:val="center"/>
        </w:trPr>
        <w:tc>
          <w:tcPr>
            <w:tcW w:w="849" w:type="dxa"/>
          </w:tcPr>
          <w:p w14:paraId="040F4ED8" w14:textId="77777777" w:rsidR="00CB2CBE" w:rsidRPr="006653FA" w:rsidRDefault="00CB2CBE" w:rsidP="00CE270B">
            <w:pPr>
              <w:pStyle w:val="TableParagraph"/>
              <w:spacing w:before="33"/>
              <w:ind w:left="122"/>
              <w:rPr>
                <w:rFonts w:ascii="Arial" w:hAnsi="Arial" w:cs="Arial"/>
                <w:sz w:val="16"/>
                <w:szCs w:val="16"/>
                <w:lang w:val="es-CO"/>
              </w:rPr>
            </w:pPr>
            <w:r w:rsidRPr="006653FA">
              <w:rPr>
                <w:rFonts w:ascii="Arial" w:hAnsi="Arial" w:cs="Arial"/>
                <w:sz w:val="16"/>
                <w:szCs w:val="16"/>
                <w:lang w:val="es-CO"/>
              </w:rPr>
              <w:t>A.6.2.2</w:t>
            </w:r>
          </w:p>
        </w:tc>
        <w:tc>
          <w:tcPr>
            <w:tcW w:w="2830" w:type="dxa"/>
          </w:tcPr>
          <w:p w14:paraId="5A505656" w14:textId="77777777" w:rsidR="00CB2CBE" w:rsidRPr="006653FA" w:rsidRDefault="00CB2CBE" w:rsidP="00CE270B">
            <w:pPr>
              <w:pStyle w:val="TableParagraph"/>
              <w:spacing w:before="33"/>
              <w:ind w:left="227"/>
              <w:rPr>
                <w:rFonts w:ascii="Arial" w:hAnsi="Arial" w:cs="Arial"/>
                <w:sz w:val="16"/>
                <w:szCs w:val="16"/>
                <w:lang w:val="es-CO"/>
              </w:rPr>
            </w:pPr>
            <w:r w:rsidRPr="006653FA">
              <w:rPr>
                <w:rFonts w:ascii="Arial" w:hAnsi="Arial" w:cs="Arial"/>
                <w:sz w:val="16"/>
                <w:szCs w:val="16"/>
                <w:lang w:val="es-CO"/>
              </w:rPr>
              <w:t>Teletrabajo</w:t>
            </w:r>
          </w:p>
        </w:tc>
        <w:tc>
          <w:tcPr>
            <w:tcW w:w="5943" w:type="dxa"/>
          </w:tcPr>
          <w:p w14:paraId="570CFEFA" w14:textId="77777777" w:rsidR="00CB2CBE" w:rsidRPr="006653FA" w:rsidRDefault="00CB2CBE" w:rsidP="00CE270B">
            <w:pPr>
              <w:pStyle w:val="TableParagraph"/>
              <w:spacing w:before="33"/>
              <w:ind w:left="107" w:right="112"/>
              <w:jc w:val="both"/>
              <w:rPr>
                <w:rFonts w:ascii="Arial" w:hAnsi="Arial" w:cs="Arial"/>
                <w:sz w:val="16"/>
                <w:szCs w:val="16"/>
                <w:lang w:val="es-CO"/>
              </w:rPr>
            </w:pPr>
            <w:r w:rsidRPr="006653FA">
              <w:rPr>
                <w:rFonts w:ascii="Arial" w:hAnsi="Arial" w:cs="Arial"/>
                <w:sz w:val="16"/>
                <w:szCs w:val="16"/>
                <w:lang w:val="es-CO"/>
              </w:rPr>
              <w:t>Control: Se deberían implementar una política y unas medidas de seguridad de soporte, para proteger la información a la que se tiene acceso, que es procesada o almacenada en los lugares en los que se realiza teletrabajo.</w:t>
            </w:r>
          </w:p>
        </w:tc>
      </w:tr>
    </w:tbl>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8"/>
        <w:gridCol w:w="5935"/>
        <w:gridCol w:w="50"/>
      </w:tblGrid>
      <w:tr w:rsidR="006653FA" w:rsidRPr="006653FA" w14:paraId="4765D58E" w14:textId="77777777" w:rsidTr="004824D5">
        <w:trPr>
          <w:trHeight w:val="20"/>
          <w:jc w:val="center"/>
        </w:trPr>
        <w:tc>
          <w:tcPr>
            <w:tcW w:w="9534" w:type="dxa"/>
            <w:gridSpan w:val="4"/>
            <w:shd w:val="clear" w:color="auto" w:fill="D9D9D9" w:themeFill="background1" w:themeFillShade="D9"/>
          </w:tcPr>
          <w:p w14:paraId="685CB3AD" w14:textId="77777777" w:rsidR="00CB2CBE" w:rsidRPr="006653FA" w:rsidRDefault="00CB2CBE" w:rsidP="00CE270B">
            <w:pPr>
              <w:pStyle w:val="TableParagraph"/>
              <w:ind w:left="2899"/>
              <w:rPr>
                <w:rFonts w:ascii="Arial" w:hAnsi="Arial" w:cs="Arial"/>
                <w:b/>
                <w:sz w:val="16"/>
                <w:szCs w:val="16"/>
                <w:lang w:val="es-CO"/>
              </w:rPr>
            </w:pPr>
            <w:r w:rsidRPr="006653FA">
              <w:rPr>
                <w:rFonts w:ascii="Arial" w:hAnsi="Arial" w:cs="Arial"/>
                <w:b/>
                <w:sz w:val="16"/>
                <w:szCs w:val="16"/>
                <w:lang w:val="es-CO"/>
              </w:rPr>
              <w:t>A.7 Seguridad de los recursos humanos</w:t>
            </w:r>
          </w:p>
        </w:tc>
      </w:tr>
      <w:tr w:rsidR="006653FA" w:rsidRPr="006653FA" w14:paraId="262B6122" w14:textId="77777777" w:rsidTr="004824D5">
        <w:trPr>
          <w:trHeight w:val="20"/>
          <w:jc w:val="center"/>
        </w:trPr>
        <w:tc>
          <w:tcPr>
            <w:tcW w:w="851" w:type="dxa"/>
          </w:tcPr>
          <w:p w14:paraId="28BE7D08"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A.7.1</w:t>
            </w:r>
          </w:p>
        </w:tc>
        <w:tc>
          <w:tcPr>
            <w:tcW w:w="2698" w:type="dxa"/>
          </w:tcPr>
          <w:p w14:paraId="2ECF6A95" w14:textId="77777777" w:rsidR="00CB2CBE" w:rsidRPr="006653FA" w:rsidRDefault="00CB2CBE" w:rsidP="00CE270B">
            <w:pPr>
              <w:pStyle w:val="TableParagraph"/>
              <w:tabs>
                <w:tab w:val="left" w:pos="865"/>
              </w:tabs>
              <w:ind w:left="227" w:right="109"/>
              <w:rPr>
                <w:rFonts w:ascii="Arial" w:hAnsi="Arial" w:cs="Arial"/>
                <w:b/>
                <w:sz w:val="16"/>
                <w:szCs w:val="16"/>
                <w:lang w:val="es-CO"/>
              </w:rPr>
            </w:pPr>
            <w:r w:rsidRPr="006653FA">
              <w:rPr>
                <w:rFonts w:ascii="Arial" w:hAnsi="Arial" w:cs="Arial"/>
                <w:b/>
                <w:sz w:val="16"/>
                <w:szCs w:val="16"/>
                <w:lang w:val="es-CO"/>
              </w:rPr>
              <w:t>Antes</w:t>
            </w:r>
            <w:r w:rsidRPr="006653FA">
              <w:rPr>
                <w:rFonts w:ascii="Arial" w:hAnsi="Arial" w:cs="Arial"/>
                <w:b/>
                <w:sz w:val="16"/>
                <w:szCs w:val="16"/>
                <w:lang w:val="es-CO"/>
              </w:rPr>
              <w:tab/>
              <w:t xml:space="preserve">de asumir </w:t>
            </w:r>
            <w:r w:rsidRPr="006653FA">
              <w:rPr>
                <w:rFonts w:ascii="Arial" w:hAnsi="Arial" w:cs="Arial"/>
                <w:b/>
                <w:spacing w:val="-7"/>
                <w:sz w:val="16"/>
                <w:szCs w:val="16"/>
                <w:lang w:val="es-CO"/>
              </w:rPr>
              <w:t xml:space="preserve">el </w:t>
            </w:r>
            <w:r w:rsidRPr="006653FA">
              <w:rPr>
                <w:rFonts w:ascii="Arial" w:hAnsi="Arial" w:cs="Arial"/>
                <w:b/>
                <w:sz w:val="16"/>
                <w:szCs w:val="16"/>
                <w:lang w:val="es-CO"/>
              </w:rPr>
              <w:t>empleo</w:t>
            </w:r>
          </w:p>
        </w:tc>
        <w:tc>
          <w:tcPr>
            <w:tcW w:w="5985" w:type="dxa"/>
            <w:gridSpan w:val="2"/>
          </w:tcPr>
          <w:p w14:paraId="6638A553"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Asegurar que los empleados y contratistas comprenden sus responsabilidades y son idóneos en los roles para los que se consideran.</w:t>
            </w:r>
          </w:p>
        </w:tc>
      </w:tr>
      <w:tr w:rsidR="006653FA" w:rsidRPr="006653FA" w14:paraId="7CAE0179" w14:textId="77777777" w:rsidTr="004824D5">
        <w:trPr>
          <w:trHeight w:val="20"/>
          <w:jc w:val="center"/>
        </w:trPr>
        <w:tc>
          <w:tcPr>
            <w:tcW w:w="851" w:type="dxa"/>
          </w:tcPr>
          <w:p w14:paraId="693A121E"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A.7.1.1</w:t>
            </w:r>
          </w:p>
        </w:tc>
        <w:tc>
          <w:tcPr>
            <w:tcW w:w="2698" w:type="dxa"/>
          </w:tcPr>
          <w:p w14:paraId="73D5EEA6" w14:textId="77777777" w:rsidR="00CB2CBE" w:rsidRPr="006653FA" w:rsidRDefault="00CB2CBE" w:rsidP="00CE270B">
            <w:pPr>
              <w:pStyle w:val="TableParagraph"/>
              <w:spacing w:line="202" w:lineRule="exact"/>
              <w:ind w:left="227"/>
              <w:rPr>
                <w:rFonts w:ascii="Arial" w:hAnsi="Arial" w:cs="Arial"/>
                <w:sz w:val="16"/>
                <w:szCs w:val="16"/>
                <w:lang w:val="es-CO"/>
              </w:rPr>
            </w:pPr>
            <w:r w:rsidRPr="006653FA">
              <w:rPr>
                <w:rFonts w:ascii="Arial" w:hAnsi="Arial" w:cs="Arial"/>
                <w:sz w:val="16"/>
                <w:szCs w:val="16"/>
                <w:lang w:val="es-CO"/>
              </w:rPr>
              <w:t>Selección</w:t>
            </w:r>
          </w:p>
        </w:tc>
        <w:tc>
          <w:tcPr>
            <w:tcW w:w="5985" w:type="dxa"/>
            <w:gridSpan w:val="2"/>
          </w:tcPr>
          <w:p w14:paraId="713149C4" w14:textId="77777777" w:rsidR="00CB2CBE" w:rsidRPr="006653FA" w:rsidRDefault="00CB2CBE" w:rsidP="00CE270B">
            <w:pPr>
              <w:pStyle w:val="TableParagraph"/>
              <w:ind w:right="109"/>
              <w:jc w:val="both"/>
              <w:rPr>
                <w:rFonts w:ascii="Arial" w:hAnsi="Arial" w:cs="Arial"/>
                <w:sz w:val="16"/>
                <w:szCs w:val="16"/>
                <w:lang w:val="es-CO"/>
              </w:rPr>
            </w:pPr>
            <w:r w:rsidRPr="006653FA">
              <w:rPr>
                <w:rFonts w:ascii="Arial" w:hAnsi="Arial" w:cs="Arial"/>
                <w:sz w:val="16"/>
                <w:szCs w:val="16"/>
                <w:lang w:val="es-CO"/>
              </w:rPr>
              <w:t xml:space="preserve">Control: Las verificaciones de los antecedentes de todos los candidatos a un empleo se deberían llevar a cabo de acuerdo con las leyes, reglamentos y ética </w:t>
            </w:r>
            <w:r w:rsidRPr="006653FA">
              <w:rPr>
                <w:rFonts w:ascii="Arial" w:hAnsi="Arial" w:cs="Arial"/>
                <w:sz w:val="16"/>
                <w:szCs w:val="16"/>
                <w:lang w:val="es-CO"/>
              </w:rPr>
              <w:lastRenderedPageBreak/>
              <w:t>pertinentes, y deberían ser proporcionales a los requisitos de negocio, a la clasificación de la información a que se va a tener acceso, y a</w:t>
            </w:r>
            <w:r w:rsidRPr="006653FA">
              <w:rPr>
                <w:rFonts w:ascii="Arial" w:hAnsi="Arial" w:cs="Arial"/>
                <w:spacing w:val="-14"/>
                <w:sz w:val="16"/>
                <w:szCs w:val="16"/>
                <w:lang w:val="es-CO"/>
              </w:rPr>
              <w:t xml:space="preserve"> </w:t>
            </w:r>
            <w:r w:rsidRPr="006653FA">
              <w:rPr>
                <w:rFonts w:ascii="Arial" w:hAnsi="Arial" w:cs="Arial"/>
                <w:sz w:val="16"/>
                <w:szCs w:val="16"/>
                <w:lang w:val="es-CO"/>
              </w:rPr>
              <w:t>los</w:t>
            </w:r>
          </w:p>
          <w:p w14:paraId="0AE7E0F6"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riesgos percibidos.</w:t>
            </w:r>
          </w:p>
        </w:tc>
      </w:tr>
      <w:tr w:rsidR="006653FA" w:rsidRPr="006653FA" w14:paraId="5AC09234" w14:textId="77777777" w:rsidTr="004824D5">
        <w:trPr>
          <w:trHeight w:val="20"/>
          <w:jc w:val="center"/>
        </w:trPr>
        <w:tc>
          <w:tcPr>
            <w:tcW w:w="851" w:type="dxa"/>
          </w:tcPr>
          <w:p w14:paraId="3A7B836E"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lastRenderedPageBreak/>
              <w:t>A.7.1.2</w:t>
            </w:r>
          </w:p>
        </w:tc>
        <w:tc>
          <w:tcPr>
            <w:tcW w:w="2698" w:type="dxa"/>
          </w:tcPr>
          <w:p w14:paraId="2F6DF232" w14:textId="77777777" w:rsidR="00CB2CBE" w:rsidRPr="006653FA" w:rsidRDefault="00CB2CBE" w:rsidP="00CE270B">
            <w:pPr>
              <w:pStyle w:val="TableParagraph"/>
              <w:spacing w:line="242" w:lineRule="auto"/>
              <w:ind w:left="227" w:right="109"/>
              <w:rPr>
                <w:rFonts w:ascii="Arial" w:hAnsi="Arial" w:cs="Arial"/>
                <w:sz w:val="16"/>
                <w:szCs w:val="16"/>
                <w:lang w:val="es-CO"/>
              </w:rPr>
            </w:pPr>
            <w:r w:rsidRPr="006653FA">
              <w:rPr>
                <w:rFonts w:ascii="Arial" w:hAnsi="Arial" w:cs="Arial"/>
                <w:sz w:val="16"/>
                <w:szCs w:val="16"/>
                <w:lang w:val="es-CO"/>
              </w:rPr>
              <w:t>Términos y condiciones del empleo</w:t>
            </w:r>
          </w:p>
        </w:tc>
        <w:tc>
          <w:tcPr>
            <w:tcW w:w="5985" w:type="dxa"/>
            <w:gridSpan w:val="2"/>
          </w:tcPr>
          <w:p w14:paraId="27F13CD6"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acuerdos contractuales con empleados y contratistas, deberían</w:t>
            </w:r>
          </w:p>
          <w:p w14:paraId="6CB79AF5" w14:textId="77777777" w:rsidR="00CB2CBE" w:rsidRPr="006653FA" w:rsidRDefault="00CB2CBE" w:rsidP="00CE270B">
            <w:pPr>
              <w:pStyle w:val="TableParagraph"/>
              <w:spacing w:before="5" w:line="206" w:lineRule="exact"/>
              <w:rPr>
                <w:rFonts w:ascii="Arial" w:hAnsi="Arial" w:cs="Arial"/>
                <w:sz w:val="16"/>
                <w:szCs w:val="16"/>
                <w:lang w:val="es-CO"/>
              </w:rPr>
            </w:pPr>
            <w:r w:rsidRPr="006653FA">
              <w:rPr>
                <w:rFonts w:ascii="Arial" w:hAnsi="Arial" w:cs="Arial"/>
                <w:sz w:val="16"/>
                <w:szCs w:val="16"/>
                <w:lang w:val="es-CO"/>
              </w:rPr>
              <w:t>establecer sus responsabilidades y las de la organización en cuanto a la seguridad de la información.</w:t>
            </w:r>
          </w:p>
        </w:tc>
      </w:tr>
      <w:tr w:rsidR="006653FA" w:rsidRPr="006653FA" w14:paraId="01F07FB1" w14:textId="77777777" w:rsidTr="004824D5">
        <w:trPr>
          <w:trHeight w:val="20"/>
          <w:jc w:val="center"/>
        </w:trPr>
        <w:tc>
          <w:tcPr>
            <w:tcW w:w="851" w:type="dxa"/>
          </w:tcPr>
          <w:p w14:paraId="28B5AFA1"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A.7.2</w:t>
            </w:r>
          </w:p>
        </w:tc>
        <w:tc>
          <w:tcPr>
            <w:tcW w:w="2698" w:type="dxa"/>
          </w:tcPr>
          <w:p w14:paraId="5D1F8C0D" w14:textId="77777777" w:rsidR="00CB2CBE" w:rsidRPr="006653FA" w:rsidRDefault="00CB2CBE" w:rsidP="00CE270B">
            <w:pPr>
              <w:pStyle w:val="TableParagraph"/>
              <w:ind w:left="227" w:right="109"/>
              <w:rPr>
                <w:rFonts w:ascii="Arial" w:hAnsi="Arial" w:cs="Arial"/>
                <w:b/>
                <w:sz w:val="16"/>
                <w:szCs w:val="16"/>
                <w:lang w:val="es-CO"/>
              </w:rPr>
            </w:pPr>
            <w:r w:rsidRPr="006653FA">
              <w:rPr>
                <w:rFonts w:ascii="Arial" w:hAnsi="Arial" w:cs="Arial"/>
                <w:b/>
                <w:sz w:val="16"/>
                <w:szCs w:val="16"/>
                <w:lang w:val="es-CO"/>
              </w:rPr>
              <w:t>Durante la ejecución del empleo</w:t>
            </w:r>
          </w:p>
        </w:tc>
        <w:tc>
          <w:tcPr>
            <w:tcW w:w="5985" w:type="dxa"/>
            <w:gridSpan w:val="2"/>
          </w:tcPr>
          <w:p w14:paraId="1E4CC363" w14:textId="77777777" w:rsidR="00CB2CBE" w:rsidRPr="006653FA" w:rsidRDefault="00CB2CBE" w:rsidP="00CE270B">
            <w:pPr>
              <w:pStyle w:val="TableParagraph"/>
              <w:ind w:right="108"/>
              <w:jc w:val="both"/>
              <w:rPr>
                <w:rFonts w:ascii="Arial" w:hAnsi="Arial" w:cs="Arial"/>
                <w:b/>
                <w:sz w:val="16"/>
                <w:szCs w:val="16"/>
                <w:lang w:val="es-CO"/>
              </w:rPr>
            </w:pPr>
            <w:r w:rsidRPr="006653FA">
              <w:rPr>
                <w:rFonts w:ascii="Arial" w:hAnsi="Arial" w:cs="Arial"/>
                <w:b/>
                <w:sz w:val="16"/>
                <w:szCs w:val="16"/>
                <w:lang w:val="es-CO"/>
              </w:rPr>
              <w:t>Objetivo: Asegurarse de que los empleados y contratistas tomen conciencia de sus responsabilidades de seguridad de la información y las cumplan.</w:t>
            </w:r>
          </w:p>
        </w:tc>
      </w:tr>
      <w:tr w:rsidR="006653FA" w:rsidRPr="006653FA" w14:paraId="13A54172" w14:textId="77777777" w:rsidTr="004824D5">
        <w:trPr>
          <w:trHeight w:val="20"/>
          <w:jc w:val="center"/>
        </w:trPr>
        <w:tc>
          <w:tcPr>
            <w:tcW w:w="851" w:type="dxa"/>
          </w:tcPr>
          <w:p w14:paraId="025F4ACC"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A.7.2.1</w:t>
            </w:r>
          </w:p>
        </w:tc>
        <w:tc>
          <w:tcPr>
            <w:tcW w:w="2698" w:type="dxa"/>
          </w:tcPr>
          <w:p w14:paraId="1CC52F02" w14:textId="77777777" w:rsidR="00CB2CBE" w:rsidRPr="006653FA" w:rsidRDefault="00CB2CBE" w:rsidP="00CE270B">
            <w:pPr>
              <w:pStyle w:val="TableParagraph"/>
              <w:ind w:left="227" w:right="109"/>
              <w:rPr>
                <w:rFonts w:ascii="Arial" w:hAnsi="Arial" w:cs="Arial"/>
                <w:sz w:val="16"/>
                <w:szCs w:val="16"/>
                <w:lang w:val="es-CO"/>
              </w:rPr>
            </w:pPr>
            <w:r w:rsidRPr="006653FA">
              <w:rPr>
                <w:rFonts w:ascii="Arial" w:hAnsi="Arial" w:cs="Arial"/>
                <w:sz w:val="16"/>
                <w:szCs w:val="16"/>
                <w:lang w:val="es-CO"/>
              </w:rPr>
              <w:t>Responsabilidades de la dirección</w:t>
            </w:r>
          </w:p>
        </w:tc>
        <w:tc>
          <w:tcPr>
            <w:tcW w:w="5985" w:type="dxa"/>
            <w:gridSpan w:val="2"/>
          </w:tcPr>
          <w:p w14:paraId="53A9215C"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La dirección debería exigir a todos los empleados y contratistas la aplicación de la seguridad de la información de acuerdo con las políticas y</w:t>
            </w:r>
          </w:p>
          <w:p w14:paraId="1A719D1E"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procedimientos establecidos por la organización.</w:t>
            </w:r>
          </w:p>
        </w:tc>
      </w:tr>
      <w:tr w:rsidR="006653FA" w:rsidRPr="006653FA" w14:paraId="21A4A122" w14:textId="77777777" w:rsidTr="004824D5">
        <w:trPr>
          <w:trHeight w:val="20"/>
          <w:jc w:val="center"/>
        </w:trPr>
        <w:tc>
          <w:tcPr>
            <w:tcW w:w="851" w:type="dxa"/>
          </w:tcPr>
          <w:p w14:paraId="45CC7912"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A.7.2.2</w:t>
            </w:r>
          </w:p>
        </w:tc>
        <w:tc>
          <w:tcPr>
            <w:tcW w:w="2698" w:type="dxa"/>
          </w:tcPr>
          <w:p w14:paraId="504D8C64" w14:textId="77777777" w:rsidR="00CB2CBE" w:rsidRPr="006653FA" w:rsidRDefault="00CB2CBE" w:rsidP="00CE270B">
            <w:pPr>
              <w:pStyle w:val="TableParagraph"/>
              <w:ind w:left="227" w:right="106"/>
              <w:jc w:val="both"/>
              <w:rPr>
                <w:rFonts w:ascii="Arial" w:hAnsi="Arial" w:cs="Arial"/>
                <w:sz w:val="16"/>
                <w:szCs w:val="16"/>
                <w:lang w:val="es-CO"/>
              </w:rPr>
            </w:pPr>
            <w:r w:rsidRPr="006653FA">
              <w:rPr>
                <w:rFonts w:ascii="Arial" w:hAnsi="Arial" w:cs="Arial"/>
                <w:sz w:val="16"/>
                <w:szCs w:val="16"/>
                <w:lang w:val="es-CO"/>
              </w:rPr>
              <w:t>Toma de conciencia, educación y formación en la seguridad de la</w:t>
            </w:r>
          </w:p>
          <w:p w14:paraId="4A0FC4E6" w14:textId="77777777" w:rsidR="00CB2CBE" w:rsidRPr="006653FA" w:rsidRDefault="00CB2CBE" w:rsidP="00CE270B">
            <w:pPr>
              <w:pStyle w:val="TableParagraph"/>
              <w:spacing w:line="191" w:lineRule="exact"/>
              <w:ind w:left="227"/>
              <w:rPr>
                <w:rFonts w:ascii="Arial" w:hAnsi="Arial" w:cs="Arial"/>
                <w:sz w:val="16"/>
                <w:szCs w:val="16"/>
                <w:lang w:val="es-CO"/>
              </w:rPr>
            </w:pPr>
            <w:r w:rsidRPr="006653FA">
              <w:rPr>
                <w:rFonts w:ascii="Arial" w:hAnsi="Arial" w:cs="Arial"/>
                <w:sz w:val="16"/>
                <w:szCs w:val="16"/>
                <w:lang w:val="es-CO"/>
              </w:rPr>
              <w:t>información</w:t>
            </w:r>
          </w:p>
        </w:tc>
        <w:tc>
          <w:tcPr>
            <w:tcW w:w="5985" w:type="dxa"/>
            <w:gridSpan w:val="2"/>
          </w:tcPr>
          <w:p w14:paraId="5A018CF6"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Todos los empleados de la organización, y en donde sea pertinente, los contratistas, deberían recibir la educación y la formación en toma</w:t>
            </w:r>
            <w:r w:rsidRPr="006653FA">
              <w:rPr>
                <w:rFonts w:ascii="Arial" w:hAnsi="Arial" w:cs="Arial"/>
                <w:spacing w:val="31"/>
                <w:sz w:val="16"/>
                <w:szCs w:val="16"/>
                <w:lang w:val="es-CO"/>
              </w:rPr>
              <w:t xml:space="preserve"> </w:t>
            </w:r>
            <w:r w:rsidRPr="006653FA">
              <w:rPr>
                <w:rFonts w:ascii="Arial" w:hAnsi="Arial" w:cs="Arial"/>
                <w:sz w:val="16"/>
                <w:szCs w:val="16"/>
                <w:lang w:val="es-CO"/>
              </w:rPr>
              <w:t>de</w:t>
            </w:r>
            <w:r w:rsidRPr="006653FA">
              <w:rPr>
                <w:rFonts w:ascii="Arial" w:hAnsi="Arial" w:cs="Arial"/>
                <w:spacing w:val="31"/>
                <w:sz w:val="16"/>
                <w:szCs w:val="16"/>
                <w:lang w:val="es-CO"/>
              </w:rPr>
              <w:t xml:space="preserve"> </w:t>
            </w:r>
            <w:r w:rsidRPr="006653FA">
              <w:rPr>
                <w:rFonts w:ascii="Arial" w:hAnsi="Arial" w:cs="Arial"/>
                <w:sz w:val="16"/>
                <w:szCs w:val="16"/>
                <w:lang w:val="es-CO"/>
              </w:rPr>
              <w:t>conciencia</w:t>
            </w:r>
            <w:r w:rsidRPr="006653FA">
              <w:rPr>
                <w:rFonts w:ascii="Arial" w:hAnsi="Arial" w:cs="Arial"/>
                <w:spacing w:val="32"/>
                <w:sz w:val="16"/>
                <w:szCs w:val="16"/>
                <w:lang w:val="es-CO"/>
              </w:rPr>
              <w:t xml:space="preserve"> </w:t>
            </w:r>
            <w:r w:rsidRPr="006653FA">
              <w:rPr>
                <w:rFonts w:ascii="Arial" w:hAnsi="Arial" w:cs="Arial"/>
                <w:sz w:val="16"/>
                <w:szCs w:val="16"/>
                <w:lang w:val="es-CO"/>
              </w:rPr>
              <w:t>apropiada,</w:t>
            </w:r>
            <w:r w:rsidRPr="006653FA">
              <w:rPr>
                <w:rFonts w:ascii="Arial" w:hAnsi="Arial" w:cs="Arial"/>
                <w:spacing w:val="30"/>
                <w:sz w:val="16"/>
                <w:szCs w:val="16"/>
                <w:lang w:val="es-CO"/>
              </w:rPr>
              <w:t xml:space="preserve"> </w:t>
            </w:r>
            <w:r w:rsidRPr="006653FA">
              <w:rPr>
                <w:rFonts w:ascii="Arial" w:hAnsi="Arial" w:cs="Arial"/>
                <w:sz w:val="16"/>
                <w:szCs w:val="16"/>
                <w:lang w:val="es-CO"/>
              </w:rPr>
              <w:t>y</w:t>
            </w:r>
            <w:r w:rsidRPr="006653FA">
              <w:rPr>
                <w:rFonts w:ascii="Arial" w:hAnsi="Arial" w:cs="Arial"/>
                <w:spacing w:val="28"/>
                <w:sz w:val="16"/>
                <w:szCs w:val="16"/>
                <w:lang w:val="es-CO"/>
              </w:rPr>
              <w:t xml:space="preserve"> </w:t>
            </w:r>
            <w:r w:rsidRPr="006653FA">
              <w:rPr>
                <w:rFonts w:ascii="Arial" w:hAnsi="Arial" w:cs="Arial"/>
                <w:sz w:val="16"/>
                <w:szCs w:val="16"/>
                <w:lang w:val="es-CO"/>
              </w:rPr>
              <w:t>actualizaciones</w:t>
            </w:r>
            <w:r w:rsidRPr="006653FA">
              <w:rPr>
                <w:rFonts w:ascii="Arial" w:hAnsi="Arial" w:cs="Arial"/>
                <w:spacing w:val="32"/>
                <w:sz w:val="16"/>
                <w:szCs w:val="16"/>
                <w:lang w:val="es-CO"/>
              </w:rPr>
              <w:t xml:space="preserve"> </w:t>
            </w:r>
            <w:r w:rsidRPr="006653FA">
              <w:rPr>
                <w:rFonts w:ascii="Arial" w:hAnsi="Arial" w:cs="Arial"/>
                <w:sz w:val="16"/>
                <w:szCs w:val="16"/>
                <w:lang w:val="es-CO"/>
              </w:rPr>
              <w:t>regulares</w:t>
            </w:r>
            <w:r w:rsidRPr="006653FA">
              <w:rPr>
                <w:rFonts w:ascii="Arial" w:hAnsi="Arial" w:cs="Arial"/>
                <w:spacing w:val="33"/>
                <w:sz w:val="16"/>
                <w:szCs w:val="16"/>
                <w:lang w:val="es-CO"/>
              </w:rPr>
              <w:t xml:space="preserve"> </w:t>
            </w:r>
            <w:r w:rsidRPr="006653FA">
              <w:rPr>
                <w:rFonts w:ascii="Arial" w:hAnsi="Arial" w:cs="Arial"/>
                <w:sz w:val="16"/>
                <w:szCs w:val="16"/>
                <w:lang w:val="es-CO"/>
              </w:rPr>
              <w:t>sobre</w:t>
            </w:r>
            <w:r w:rsidRPr="006653FA">
              <w:rPr>
                <w:rFonts w:ascii="Arial" w:hAnsi="Arial" w:cs="Arial"/>
                <w:spacing w:val="29"/>
                <w:sz w:val="16"/>
                <w:szCs w:val="16"/>
                <w:lang w:val="es-CO"/>
              </w:rPr>
              <w:t xml:space="preserve"> </w:t>
            </w:r>
            <w:r w:rsidRPr="006653FA">
              <w:rPr>
                <w:rFonts w:ascii="Arial" w:hAnsi="Arial" w:cs="Arial"/>
                <w:sz w:val="16"/>
                <w:szCs w:val="16"/>
                <w:lang w:val="es-CO"/>
              </w:rPr>
              <w:t>las</w:t>
            </w:r>
          </w:p>
          <w:p w14:paraId="0889984E"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políticas y procedimientos pertinentes para su cargo.</w:t>
            </w:r>
          </w:p>
        </w:tc>
      </w:tr>
      <w:tr w:rsidR="006653FA" w:rsidRPr="006653FA" w14:paraId="30E982ED" w14:textId="77777777" w:rsidTr="004824D5">
        <w:trPr>
          <w:trHeight w:val="20"/>
          <w:jc w:val="center"/>
        </w:trPr>
        <w:tc>
          <w:tcPr>
            <w:tcW w:w="851" w:type="dxa"/>
          </w:tcPr>
          <w:p w14:paraId="43C6630D"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A.7.2.3</w:t>
            </w:r>
          </w:p>
        </w:tc>
        <w:tc>
          <w:tcPr>
            <w:tcW w:w="2698" w:type="dxa"/>
          </w:tcPr>
          <w:p w14:paraId="2CD2D16D"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Proceso disciplinario</w:t>
            </w:r>
          </w:p>
        </w:tc>
        <w:tc>
          <w:tcPr>
            <w:tcW w:w="5985" w:type="dxa"/>
            <w:gridSpan w:val="2"/>
          </w:tcPr>
          <w:p w14:paraId="2EB9050F"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 contar con un proceso disciplinario formal el cual</w:t>
            </w:r>
          </w:p>
          <w:p w14:paraId="0B03EEB6" w14:textId="77777777" w:rsidR="00CB2CBE" w:rsidRPr="006653FA" w:rsidRDefault="00CB2CBE" w:rsidP="00CE270B">
            <w:pPr>
              <w:pStyle w:val="TableParagraph"/>
              <w:spacing w:before="3" w:line="206" w:lineRule="exact"/>
              <w:rPr>
                <w:rFonts w:ascii="Arial" w:hAnsi="Arial" w:cs="Arial"/>
                <w:sz w:val="16"/>
                <w:szCs w:val="16"/>
                <w:lang w:val="es-CO"/>
              </w:rPr>
            </w:pPr>
            <w:r w:rsidRPr="006653FA">
              <w:rPr>
                <w:rFonts w:ascii="Arial" w:hAnsi="Arial" w:cs="Arial"/>
                <w:sz w:val="16"/>
                <w:szCs w:val="16"/>
                <w:lang w:val="es-CO"/>
              </w:rPr>
              <w:t>debería ser comunicado, para emprender acciones contra empleados que hayan cometido una violación a la seguridad de la información.</w:t>
            </w:r>
          </w:p>
        </w:tc>
      </w:tr>
      <w:tr w:rsidR="006653FA" w:rsidRPr="006653FA" w14:paraId="27E79F25" w14:textId="77777777" w:rsidTr="004824D5">
        <w:trPr>
          <w:trHeight w:val="20"/>
          <w:jc w:val="center"/>
        </w:trPr>
        <w:tc>
          <w:tcPr>
            <w:tcW w:w="851" w:type="dxa"/>
          </w:tcPr>
          <w:p w14:paraId="09508A87"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A.7.3</w:t>
            </w:r>
          </w:p>
        </w:tc>
        <w:tc>
          <w:tcPr>
            <w:tcW w:w="2698" w:type="dxa"/>
          </w:tcPr>
          <w:p w14:paraId="71DF1B02" w14:textId="77777777" w:rsidR="00CB2CBE" w:rsidRPr="006653FA" w:rsidRDefault="00CB2CBE" w:rsidP="00CE270B">
            <w:pPr>
              <w:pStyle w:val="TableParagraph"/>
              <w:ind w:left="227" w:right="109"/>
              <w:rPr>
                <w:rFonts w:ascii="Arial" w:hAnsi="Arial" w:cs="Arial"/>
                <w:b/>
                <w:sz w:val="16"/>
                <w:szCs w:val="16"/>
                <w:lang w:val="es-CO"/>
              </w:rPr>
            </w:pPr>
            <w:r w:rsidRPr="006653FA">
              <w:rPr>
                <w:rFonts w:ascii="Arial" w:hAnsi="Arial" w:cs="Arial"/>
                <w:b/>
                <w:sz w:val="16"/>
                <w:szCs w:val="16"/>
                <w:lang w:val="es-CO"/>
              </w:rPr>
              <w:t>Terminación o cambio de empleo</w:t>
            </w:r>
          </w:p>
        </w:tc>
        <w:tc>
          <w:tcPr>
            <w:tcW w:w="5985" w:type="dxa"/>
            <w:gridSpan w:val="2"/>
          </w:tcPr>
          <w:p w14:paraId="171BFDE3"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Proteger los intereses de la organización como parte del proceso de cambio o terminación del contrato.</w:t>
            </w:r>
          </w:p>
        </w:tc>
      </w:tr>
      <w:tr w:rsidR="006653FA" w:rsidRPr="006653FA" w14:paraId="227B1442" w14:textId="77777777" w:rsidTr="004824D5">
        <w:trPr>
          <w:trHeight w:val="20"/>
          <w:jc w:val="center"/>
        </w:trPr>
        <w:tc>
          <w:tcPr>
            <w:tcW w:w="851" w:type="dxa"/>
          </w:tcPr>
          <w:p w14:paraId="7BD11253"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A.7.3.1</w:t>
            </w:r>
          </w:p>
        </w:tc>
        <w:tc>
          <w:tcPr>
            <w:tcW w:w="2698" w:type="dxa"/>
          </w:tcPr>
          <w:p w14:paraId="1EB8E9B9" w14:textId="77777777" w:rsidR="00CB2CBE" w:rsidRPr="006653FA" w:rsidRDefault="00CB2CBE" w:rsidP="00CE270B">
            <w:pPr>
              <w:pStyle w:val="TableParagraph"/>
              <w:ind w:left="227" w:right="106"/>
              <w:jc w:val="both"/>
              <w:rPr>
                <w:rFonts w:ascii="Arial" w:hAnsi="Arial" w:cs="Arial"/>
                <w:sz w:val="16"/>
                <w:szCs w:val="16"/>
                <w:lang w:val="es-CO"/>
              </w:rPr>
            </w:pPr>
            <w:r w:rsidRPr="006653FA">
              <w:rPr>
                <w:rFonts w:ascii="Arial" w:hAnsi="Arial" w:cs="Arial"/>
                <w:sz w:val="16"/>
                <w:szCs w:val="16"/>
                <w:lang w:val="es-CO"/>
              </w:rPr>
              <w:t>Terminación o cambio de responsabilidades de empleo</w:t>
            </w:r>
          </w:p>
        </w:tc>
        <w:tc>
          <w:tcPr>
            <w:tcW w:w="5985" w:type="dxa"/>
            <w:gridSpan w:val="2"/>
          </w:tcPr>
          <w:p w14:paraId="36EB2384" w14:textId="77777777" w:rsidR="00CB2CBE" w:rsidRPr="006653FA" w:rsidRDefault="00CB2CBE" w:rsidP="00CE270B">
            <w:pPr>
              <w:pStyle w:val="TableParagraph"/>
              <w:ind w:right="110"/>
              <w:jc w:val="both"/>
              <w:rPr>
                <w:rFonts w:ascii="Arial" w:hAnsi="Arial" w:cs="Arial"/>
                <w:sz w:val="16"/>
                <w:szCs w:val="16"/>
                <w:lang w:val="es-CO"/>
              </w:rPr>
            </w:pPr>
            <w:r w:rsidRPr="006653FA">
              <w:rPr>
                <w:rFonts w:ascii="Arial" w:hAnsi="Arial" w:cs="Arial"/>
                <w:sz w:val="16"/>
                <w:szCs w:val="16"/>
                <w:lang w:val="es-CO"/>
              </w:rPr>
              <w:t>Control: Las responsabilidades y los deberes de seguridad de la información que permanecen validos después de la terminación o cambio de</w:t>
            </w:r>
            <w:r w:rsidRPr="006653FA">
              <w:rPr>
                <w:rFonts w:ascii="Arial" w:hAnsi="Arial" w:cs="Arial"/>
                <w:spacing w:val="21"/>
                <w:sz w:val="16"/>
                <w:szCs w:val="16"/>
                <w:lang w:val="es-CO"/>
              </w:rPr>
              <w:t xml:space="preserve"> </w:t>
            </w:r>
            <w:r w:rsidRPr="006653FA">
              <w:rPr>
                <w:rFonts w:ascii="Arial" w:hAnsi="Arial" w:cs="Arial"/>
                <w:sz w:val="16"/>
                <w:szCs w:val="16"/>
                <w:lang w:val="es-CO"/>
              </w:rPr>
              <w:t>contrato</w:t>
            </w:r>
            <w:r w:rsidRPr="006653FA">
              <w:rPr>
                <w:rFonts w:ascii="Arial" w:hAnsi="Arial" w:cs="Arial"/>
                <w:spacing w:val="24"/>
                <w:sz w:val="16"/>
                <w:szCs w:val="16"/>
                <w:lang w:val="es-CO"/>
              </w:rPr>
              <w:t xml:space="preserve"> </w:t>
            </w:r>
            <w:r w:rsidRPr="006653FA">
              <w:rPr>
                <w:rFonts w:ascii="Arial" w:hAnsi="Arial" w:cs="Arial"/>
                <w:sz w:val="16"/>
                <w:szCs w:val="16"/>
                <w:lang w:val="es-CO"/>
              </w:rPr>
              <w:t>se</w:t>
            </w:r>
            <w:r w:rsidRPr="006653FA">
              <w:rPr>
                <w:rFonts w:ascii="Arial" w:hAnsi="Arial" w:cs="Arial"/>
                <w:spacing w:val="19"/>
                <w:sz w:val="16"/>
                <w:szCs w:val="16"/>
                <w:lang w:val="es-CO"/>
              </w:rPr>
              <w:t xml:space="preserve"> </w:t>
            </w:r>
            <w:r w:rsidRPr="006653FA">
              <w:rPr>
                <w:rFonts w:ascii="Arial" w:hAnsi="Arial" w:cs="Arial"/>
                <w:sz w:val="16"/>
                <w:szCs w:val="16"/>
                <w:lang w:val="es-CO"/>
              </w:rPr>
              <w:t>deberían</w:t>
            </w:r>
            <w:r w:rsidRPr="006653FA">
              <w:rPr>
                <w:rFonts w:ascii="Arial" w:hAnsi="Arial" w:cs="Arial"/>
                <w:spacing w:val="21"/>
                <w:sz w:val="16"/>
                <w:szCs w:val="16"/>
                <w:lang w:val="es-CO"/>
              </w:rPr>
              <w:t xml:space="preserve"> </w:t>
            </w:r>
            <w:r w:rsidRPr="006653FA">
              <w:rPr>
                <w:rFonts w:ascii="Arial" w:hAnsi="Arial" w:cs="Arial"/>
                <w:sz w:val="16"/>
                <w:szCs w:val="16"/>
                <w:lang w:val="es-CO"/>
              </w:rPr>
              <w:t>definir,</w:t>
            </w:r>
            <w:r w:rsidRPr="006653FA">
              <w:rPr>
                <w:rFonts w:ascii="Arial" w:hAnsi="Arial" w:cs="Arial"/>
                <w:spacing w:val="21"/>
                <w:sz w:val="16"/>
                <w:szCs w:val="16"/>
                <w:lang w:val="es-CO"/>
              </w:rPr>
              <w:t xml:space="preserve"> </w:t>
            </w:r>
            <w:r w:rsidRPr="006653FA">
              <w:rPr>
                <w:rFonts w:ascii="Arial" w:hAnsi="Arial" w:cs="Arial"/>
                <w:sz w:val="16"/>
                <w:szCs w:val="16"/>
                <w:lang w:val="es-CO"/>
              </w:rPr>
              <w:t>comunicar</w:t>
            </w:r>
            <w:r w:rsidRPr="006653FA">
              <w:rPr>
                <w:rFonts w:ascii="Arial" w:hAnsi="Arial" w:cs="Arial"/>
                <w:spacing w:val="23"/>
                <w:sz w:val="16"/>
                <w:szCs w:val="16"/>
                <w:lang w:val="es-CO"/>
              </w:rPr>
              <w:t xml:space="preserve"> </w:t>
            </w:r>
            <w:r w:rsidRPr="006653FA">
              <w:rPr>
                <w:rFonts w:ascii="Arial" w:hAnsi="Arial" w:cs="Arial"/>
                <w:sz w:val="16"/>
                <w:szCs w:val="16"/>
                <w:lang w:val="es-CO"/>
              </w:rPr>
              <w:t>al</w:t>
            </w:r>
            <w:r w:rsidRPr="006653FA">
              <w:rPr>
                <w:rFonts w:ascii="Arial" w:hAnsi="Arial" w:cs="Arial"/>
                <w:spacing w:val="22"/>
                <w:sz w:val="16"/>
                <w:szCs w:val="16"/>
                <w:lang w:val="es-CO"/>
              </w:rPr>
              <w:t xml:space="preserve"> </w:t>
            </w:r>
            <w:r w:rsidRPr="006653FA">
              <w:rPr>
                <w:rFonts w:ascii="Arial" w:hAnsi="Arial" w:cs="Arial"/>
                <w:sz w:val="16"/>
                <w:szCs w:val="16"/>
                <w:lang w:val="es-CO"/>
              </w:rPr>
              <w:t>empleado</w:t>
            </w:r>
            <w:r w:rsidRPr="006653FA">
              <w:rPr>
                <w:rFonts w:ascii="Arial" w:hAnsi="Arial" w:cs="Arial"/>
                <w:spacing w:val="24"/>
                <w:sz w:val="16"/>
                <w:szCs w:val="16"/>
                <w:lang w:val="es-CO"/>
              </w:rPr>
              <w:t xml:space="preserve"> </w:t>
            </w:r>
            <w:r w:rsidRPr="006653FA">
              <w:rPr>
                <w:rFonts w:ascii="Arial" w:hAnsi="Arial" w:cs="Arial"/>
                <w:sz w:val="16"/>
                <w:szCs w:val="16"/>
                <w:lang w:val="es-CO"/>
              </w:rPr>
              <w:t>o</w:t>
            </w:r>
            <w:r w:rsidRPr="006653FA">
              <w:rPr>
                <w:rFonts w:ascii="Arial" w:hAnsi="Arial" w:cs="Arial"/>
                <w:spacing w:val="22"/>
                <w:sz w:val="16"/>
                <w:szCs w:val="16"/>
                <w:lang w:val="es-CO"/>
              </w:rPr>
              <w:t xml:space="preserve"> </w:t>
            </w:r>
            <w:r w:rsidRPr="006653FA">
              <w:rPr>
                <w:rFonts w:ascii="Arial" w:hAnsi="Arial" w:cs="Arial"/>
                <w:sz w:val="16"/>
                <w:szCs w:val="16"/>
                <w:lang w:val="es-CO"/>
              </w:rPr>
              <w:t>contratista</w:t>
            </w:r>
            <w:r w:rsidRPr="006653FA">
              <w:rPr>
                <w:rFonts w:ascii="Arial" w:hAnsi="Arial" w:cs="Arial"/>
                <w:spacing w:val="23"/>
                <w:sz w:val="16"/>
                <w:szCs w:val="16"/>
                <w:lang w:val="es-CO"/>
              </w:rPr>
              <w:t xml:space="preserve"> </w:t>
            </w:r>
            <w:r w:rsidRPr="006653FA">
              <w:rPr>
                <w:rFonts w:ascii="Arial" w:hAnsi="Arial" w:cs="Arial"/>
                <w:sz w:val="16"/>
                <w:szCs w:val="16"/>
                <w:lang w:val="es-CO"/>
              </w:rPr>
              <w:t>y</w:t>
            </w:r>
            <w:r w:rsidRPr="006653FA">
              <w:rPr>
                <w:rFonts w:ascii="Arial" w:hAnsi="Arial" w:cs="Arial"/>
                <w:spacing w:val="19"/>
                <w:sz w:val="16"/>
                <w:szCs w:val="16"/>
                <w:lang w:val="es-CO"/>
              </w:rPr>
              <w:t xml:space="preserve"> </w:t>
            </w:r>
            <w:r w:rsidRPr="006653FA">
              <w:rPr>
                <w:rFonts w:ascii="Arial" w:hAnsi="Arial" w:cs="Arial"/>
                <w:sz w:val="16"/>
                <w:szCs w:val="16"/>
                <w:lang w:val="es-CO"/>
              </w:rPr>
              <w:t>se</w:t>
            </w:r>
          </w:p>
          <w:p w14:paraId="75BE5977"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deberían hacer cumplir.</w:t>
            </w:r>
          </w:p>
        </w:tc>
      </w:tr>
      <w:tr w:rsidR="006653FA" w:rsidRPr="006653FA" w14:paraId="29464143" w14:textId="77777777" w:rsidTr="004824D5">
        <w:trPr>
          <w:trHeight w:val="20"/>
          <w:jc w:val="center"/>
        </w:trPr>
        <w:tc>
          <w:tcPr>
            <w:tcW w:w="9534" w:type="dxa"/>
            <w:gridSpan w:val="4"/>
            <w:shd w:val="clear" w:color="auto" w:fill="D9D9D9" w:themeFill="background1" w:themeFillShade="D9"/>
          </w:tcPr>
          <w:p w14:paraId="66C4DC59" w14:textId="77777777" w:rsidR="00CB2CBE" w:rsidRPr="006653FA" w:rsidRDefault="00CB2CBE" w:rsidP="00CE270B">
            <w:pPr>
              <w:pStyle w:val="TableParagraph"/>
              <w:spacing w:line="207" w:lineRule="exact"/>
              <w:jc w:val="center"/>
              <w:rPr>
                <w:rFonts w:ascii="Arial" w:hAnsi="Arial" w:cs="Arial"/>
                <w:b/>
                <w:sz w:val="16"/>
                <w:szCs w:val="16"/>
                <w:lang w:val="es-CO"/>
              </w:rPr>
            </w:pPr>
            <w:r w:rsidRPr="006653FA">
              <w:rPr>
                <w:rFonts w:ascii="Arial" w:hAnsi="Arial" w:cs="Arial"/>
                <w:b/>
                <w:sz w:val="16"/>
                <w:szCs w:val="16"/>
                <w:lang w:val="es-CO"/>
              </w:rPr>
              <w:t>A.8 Gestión de activos</w:t>
            </w:r>
          </w:p>
        </w:tc>
      </w:tr>
      <w:tr w:rsidR="006653FA" w:rsidRPr="006653FA" w14:paraId="14677247" w14:textId="77777777" w:rsidTr="004824D5">
        <w:trPr>
          <w:trHeight w:val="20"/>
          <w:jc w:val="center"/>
        </w:trPr>
        <w:tc>
          <w:tcPr>
            <w:tcW w:w="851" w:type="dxa"/>
          </w:tcPr>
          <w:p w14:paraId="074275A5"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A.8.1</w:t>
            </w:r>
          </w:p>
        </w:tc>
        <w:tc>
          <w:tcPr>
            <w:tcW w:w="2698" w:type="dxa"/>
          </w:tcPr>
          <w:p w14:paraId="1BA7E74D" w14:textId="77777777" w:rsidR="00CB2CBE" w:rsidRPr="006653FA" w:rsidRDefault="00CB2CBE" w:rsidP="00CE270B">
            <w:pPr>
              <w:pStyle w:val="TableParagraph"/>
              <w:ind w:left="227" w:right="109"/>
              <w:rPr>
                <w:rFonts w:ascii="Arial" w:hAnsi="Arial" w:cs="Arial"/>
                <w:b/>
                <w:sz w:val="16"/>
                <w:szCs w:val="16"/>
                <w:lang w:val="es-CO"/>
              </w:rPr>
            </w:pPr>
            <w:r w:rsidRPr="006653FA">
              <w:rPr>
                <w:rFonts w:ascii="Arial" w:hAnsi="Arial" w:cs="Arial"/>
                <w:b/>
                <w:sz w:val="16"/>
                <w:szCs w:val="16"/>
                <w:lang w:val="es-CO"/>
              </w:rPr>
              <w:t>Responsabilidad por los activos</w:t>
            </w:r>
          </w:p>
        </w:tc>
        <w:tc>
          <w:tcPr>
            <w:tcW w:w="5985" w:type="dxa"/>
            <w:gridSpan w:val="2"/>
          </w:tcPr>
          <w:p w14:paraId="13613CD5"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Identificar los activos organizacionales y definir las responsabilidades de protección apropiadas.</w:t>
            </w:r>
          </w:p>
        </w:tc>
      </w:tr>
      <w:tr w:rsidR="006653FA" w:rsidRPr="006653FA" w14:paraId="6EF8957C" w14:textId="77777777" w:rsidTr="004824D5">
        <w:trPr>
          <w:trHeight w:val="20"/>
          <w:jc w:val="center"/>
        </w:trPr>
        <w:tc>
          <w:tcPr>
            <w:tcW w:w="851" w:type="dxa"/>
          </w:tcPr>
          <w:p w14:paraId="5F97B86D"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A.8.1.1</w:t>
            </w:r>
          </w:p>
        </w:tc>
        <w:tc>
          <w:tcPr>
            <w:tcW w:w="2698" w:type="dxa"/>
          </w:tcPr>
          <w:p w14:paraId="5A8B14FF" w14:textId="77777777" w:rsidR="00CB2CBE" w:rsidRPr="006653FA" w:rsidRDefault="00CB2CBE" w:rsidP="00CE270B">
            <w:pPr>
              <w:pStyle w:val="TableParagraph"/>
              <w:spacing w:line="202" w:lineRule="exact"/>
              <w:ind w:left="227"/>
              <w:rPr>
                <w:rFonts w:ascii="Arial" w:hAnsi="Arial" w:cs="Arial"/>
                <w:sz w:val="16"/>
                <w:szCs w:val="16"/>
                <w:lang w:val="es-CO"/>
              </w:rPr>
            </w:pPr>
            <w:r w:rsidRPr="006653FA">
              <w:rPr>
                <w:rFonts w:ascii="Arial" w:hAnsi="Arial" w:cs="Arial"/>
                <w:sz w:val="16"/>
                <w:szCs w:val="16"/>
                <w:lang w:val="es-CO"/>
              </w:rPr>
              <w:t>Inventario de activos</w:t>
            </w:r>
          </w:p>
        </w:tc>
        <w:tc>
          <w:tcPr>
            <w:tcW w:w="5985" w:type="dxa"/>
            <w:gridSpan w:val="2"/>
          </w:tcPr>
          <w:p w14:paraId="24B16DF4" w14:textId="77777777" w:rsidR="00CB2CBE" w:rsidRPr="006653FA" w:rsidRDefault="00CB2CBE" w:rsidP="00CE270B">
            <w:pPr>
              <w:pStyle w:val="TableParagraph"/>
              <w:ind w:right="99"/>
              <w:rPr>
                <w:rFonts w:ascii="Arial" w:hAnsi="Arial" w:cs="Arial"/>
                <w:sz w:val="16"/>
                <w:szCs w:val="16"/>
                <w:lang w:val="es-CO"/>
              </w:rPr>
            </w:pPr>
            <w:r w:rsidRPr="006653FA">
              <w:rPr>
                <w:rFonts w:ascii="Arial" w:hAnsi="Arial" w:cs="Arial"/>
                <w:sz w:val="16"/>
                <w:szCs w:val="16"/>
                <w:lang w:val="es-CO"/>
              </w:rPr>
              <w:t>Control: Se deberían identificar los activos asociados con la información y las instalaciones de procesamiento de información, y se debería elaborar y</w:t>
            </w:r>
          </w:p>
          <w:p w14:paraId="45D3F205"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mantener un inventario de estos activos.</w:t>
            </w:r>
          </w:p>
        </w:tc>
      </w:tr>
      <w:tr w:rsidR="006653FA" w:rsidRPr="006653FA" w14:paraId="0D652B03" w14:textId="77777777" w:rsidTr="004824D5">
        <w:trPr>
          <w:trHeight w:val="20"/>
          <w:jc w:val="center"/>
        </w:trPr>
        <w:tc>
          <w:tcPr>
            <w:tcW w:w="851" w:type="dxa"/>
          </w:tcPr>
          <w:p w14:paraId="518BB6EC"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A.8.1.2</w:t>
            </w:r>
          </w:p>
        </w:tc>
        <w:tc>
          <w:tcPr>
            <w:tcW w:w="2698" w:type="dxa"/>
          </w:tcPr>
          <w:p w14:paraId="77F565C1"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Propiedad de los activos</w:t>
            </w:r>
          </w:p>
        </w:tc>
        <w:tc>
          <w:tcPr>
            <w:tcW w:w="5985" w:type="dxa"/>
            <w:gridSpan w:val="2"/>
          </w:tcPr>
          <w:p w14:paraId="1C4D9E24"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activos mantenidos en el inventario deberían tener un</w:t>
            </w:r>
          </w:p>
          <w:p w14:paraId="68B89CD3" w14:textId="77777777" w:rsidR="00CB2CBE" w:rsidRPr="006653FA" w:rsidRDefault="00CB2CBE" w:rsidP="00CE270B">
            <w:pPr>
              <w:pStyle w:val="TableParagraph"/>
              <w:spacing w:line="190" w:lineRule="exact"/>
              <w:rPr>
                <w:rFonts w:ascii="Arial" w:hAnsi="Arial" w:cs="Arial"/>
                <w:sz w:val="16"/>
                <w:szCs w:val="16"/>
                <w:lang w:val="es-CO"/>
              </w:rPr>
            </w:pPr>
            <w:r w:rsidRPr="006653FA">
              <w:rPr>
                <w:rFonts w:ascii="Arial" w:hAnsi="Arial" w:cs="Arial"/>
                <w:sz w:val="16"/>
                <w:szCs w:val="16"/>
                <w:lang w:val="es-CO"/>
              </w:rPr>
              <w:t>propietario.</w:t>
            </w:r>
          </w:p>
        </w:tc>
      </w:tr>
      <w:tr w:rsidR="006653FA" w:rsidRPr="006653FA" w14:paraId="71300283" w14:textId="77777777" w:rsidTr="004824D5">
        <w:trPr>
          <w:trHeight w:val="20"/>
          <w:jc w:val="center"/>
        </w:trPr>
        <w:tc>
          <w:tcPr>
            <w:tcW w:w="851" w:type="dxa"/>
          </w:tcPr>
          <w:p w14:paraId="7D2FDC31"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A.8.1.3</w:t>
            </w:r>
          </w:p>
        </w:tc>
        <w:tc>
          <w:tcPr>
            <w:tcW w:w="2698" w:type="dxa"/>
          </w:tcPr>
          <w:p w14:paraId="301F364B" w14:textId="77777777" w:rsidR="00CB2CBE" w:rsidRPr="006653FA" w:rsidRDefault="00CB2CBE" w:rsidP="00CE270B">
            <w:pPr>
              <w:pStyle w:val="TableParagraph"/>
              <w:spacing w:line="203" w:lineRule="exact"/>
              <w:ind w:left="89"/>
              <w:rPr>
                <w:rFonts w:ascii="Arial" w:hAnsi="Arial" w:cs="Arial"/>
                <w:sz w:val="16"/>
                <w:szCs w:val="16"/>
                <w:lang w:val="es-CO"/>
              </w:rPr>
            </w:pPr>
            <w:r w:rsidRPr="006653FA">
              <w:rPr>
                <w:rFonts w:ascii="Arial" w:hAnsi="Arial" w:cs="Arial"/>
                <w:sz w:val="16"/>
                <w:szCs w:val="16"/>
                <w:lang w:val="es-CO"/>
              </w:rPr>
              <w:t>Uso aceptable activos</w:t>
            </w:r>
          </w:p>
        </w:tc>
        <w:tc>
          <w:tcPr>
            <w:tcW w:w="5985" w:type="dxa"/>
            <w:gridSpan w:val="2"/>
          </w:tcPr>
          <w:p w14:paraId="3872A3B4"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deberían identificar, documentar e implementar reglas para el</w:t>
            </w:r>
          </w:p>
          <w:p w14:paraId="20FEFCAB" w14:textId="77777777" w:rsidR="00CB2CBE" w:rsidRPr="006653FA" w:rsidRDefault="00CB2CBE" w:rsidP="00CE270B">
            <w:pPr>
              <w:pStyle w:val="TableParagraph"/>
              <w:spacing w:before="2" w:line="200" w:lineRule="atLeast"/>
              <w:rPr>
                <w:rFonts w:ascii="Arial" w:hAnsi="Arial" w:cs="Arial"/>
                <w:sz w:val="16"/>
                <w:szCs w:val="16"/>
                <w:lang w:val="es-CO"/>
              </w:rPr>
            </w:pPr>
            <w:r w:rsidRPr="006653FA">
              <w:rPr>
                <w:rFonts w:ascii="Arial" w:hAnsi="Arial" w:cs="Arial"/>
                <w:sz w:val="16"/>
                <w:szCs w:val="16"/>
                <w:lang w:val="es-CO"/>
              </w:rPr>
              <w:t>uso aceptable de información y de activos asociados con información e instalaciones de procesamiento de información.</w:t>
            </w:r>
          </w:p>
        </w:tc>
      </w:tr>
      <w:tr w:rsidR="006653FA" w:rsidRPr="006653FA" w14:paraId="6C061C20" w14:textId="77777777" w:rsidTr="004824D5">
        <w:trPr>
          <w:trHeight w:val="20"/>
          <w:jc w:val="center"/>
        </w:trPr>
        <w:tc>
          <w:tcPr>
            <w:tcW w:w="851" w:type="dxa"/>
          </w:tcPr>
          <w:p w14:paraId="59DD45FD"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A.8.1.4</w:t>
            </w:r>
          </w:p>
        </w:tc>
        <w:tc>
          <w:tcPr>
            <w:tcW w:w="2698" w:type="dxa"/>
          </w:tcPr>
          <w:p w14:paraId="18D2D20E"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Devolución de activos</w:t>
            </w:r>
          </w:p>
        </w:tc>
        <w:tc>
          <w:tcPr>
            <w:tcW w:w="5985" w:type="dxa"/>
            <w:gridSpan w:val="2"/>
          </w:tcPr>
          <w:p w14:paraId="6AD12013" w14:textId="77777777" w:rsidR="00CB2CBE" w:rsidRPr="006653FA" w:rsidRDefault="00CB2CBE" w:rsidP="00CE270B">
            <w:pPr>
              <w:pStyle w:val="TableParagraph"/>
              <w:ind w:right="99"/>
              <w:rPr>
                <w:rFonts w:ascii="Arial" w:hAnsi="Arial" w:cs="Arial"/>
                <w:sz w:val="16"/>
                <w:szCs w:val="16"/>
                <w:lang w:val="es-CO"/>
              </w:rPr>
            </w:pPr>
            <w:r w:rsidRPr="006653FA">
              <w:rPr>
                <w:rFonts w:ascii="Arial" w:hAnsi="Arial" w:cs="Arial"/>
                <w:sz w:val="16"/>
                <w:szCs w:val="16"/>
                <w:lang w:val="es-CO"/>
              </w:rPr>
              <w:t>Control: Todos los empleados y usuarios de partes externas deberían devolver todos los activos de la organización que se encuentren a su cargo,</w:t>
            </w:r>
          </w:p>
          <w:p w14:paraId="73C8738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al terminar su empleo, contrato o acuerdo.</w:t>
            </w:r>
          </w:p>
        </w:tc>
      </w:tr>
      <w:tr w:rsidR="006653FA" w:rsidRPr="006653FA" w14:paraId="7CE22162" w14:textId="77777777" w:rsidTr="004824D5">
        <w:trPr>
          <w:trHeight w:val="20"/>
          <w:jc w:val="center"/>
        </w:trPr>
        <w:tc>
          <w:tcPr>
            <w:tcW w:w="851" w:type="dxa"/>
          </w:tcPr>
          <w:p w14:paraId="4171D61C"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A.8.2</w:t>
            </w:r>
          </w:p>
        </w:tc>
        <w:tc>
          <w:tcPr>
            <w:tcW w:w="2698" w:type="dxa"/>
          </w:tcPr>
          <w:p w14:paraId="472FCBF5" w14:textId="77777777" w:rsidR="00CB2CBE" w:rsidRPr="006653FA" w:rsidRDefault="00CB2CBE" w:rsidP="00CE270B">
            <w:pPr>
              <w:pStyle w:val="TableParagraph"/>
              <w:spacing w:line="207" w:lineRule="exact"/>
              <w:ind w:left="154"/>
              <w:rPr>
                <w:rFonts w:ascii="Arial" w:hAnsi="Arial" w:cs="Arial"/>
                <w:b/>
                <w:sz w:val="16"/>
                <w:szCs w:val="16"/>
                <w:lang w:val="es-CO"/>
              </w:rPr>
            </w:pPr>
            <w:r w:rsidRPr="006653FA">
              <w:rPr>
                <w:rFonts w:ascii="Arial" w:hAnsi="Arial" w:cs="Arial"/>
                <w:b/>
                <w:sz w:val="16"/>
                <w:szCs w:val="16"/>
                <w:lang w:val="es-CO"/>
              </w:rPr>
              <w:t>Clasificación de la información</w:t>
            </w:r>
          </w:p>
        </w:tc>
        <w:tc>
          <w:tcPr>
            <w:tcW w:w="5985" w:type="dxa"/>
            <w:gridSpan w:val="2"/>
          </w:tcPr>
          <w:p w14:paraId="0FB06367"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Asegurar que la información recibe un nivel apropiado de protección, de acuerdo con su importancia para la organización.</w:t>
            </w:r>
          </w:p>
        </w:tc>
      </w:tr>
      <w:tr w:rsidR="006653FA" w:rsidRPr="006653FA" w14:paraId="27D78A56" w14:textId="77777777" w:rsidTr="004824D5">
        <w:trPr>
          <w:trHeight w:val="20"/>
          <w:jc w:val="center"/>
        </w:trPr>
        <w:tc>
          <w:tcPr>
            <w:tcW w:w="851" w:type="dxa"/>
          </w:tcPr>
          <w:p w14:paraId="0A27AAEF"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A.8.2.1</w:t>
            </w:r>
          </w:p>
        </w:tc>
        <w:tc>
          <w:tcPr>
            <w:tcW w:w="2698" w:type="dxa"/>
          </w:tcPr>
          <w:p w14:paraId="2ED54FE4" w14:textId="77777777" w:rsidR="00CB2CBE" w:rsidRPr="006653FA" w:rsidRDefault="00CB2CBE" w:rsidP="00CE270B">
            <w:pPr>
              <w:pStyle w:val="TableParagraph"/>
              <w:spacing w:line="204" w:lineRule="exact"/>
              <w:ind w:left="168"/>
              <w:rPr>
                <w:rFonts w:ascii="Arial" w:hAnsi="Arial" w:cs="Arial"/>
                <w:sz w:val="16"/>
                <w:szCs w:val="16"/>
                <w:lang w:val="es-CO"/>
              </w:rPr>
            </w:pPr>
            <w:r w:rsidRPr="006653FA">
              <w:rPr>
                <w:rFonts w:ascii="Arial" w:hAnsi="Arial" w:cs="Arial"/>
                <w:sz w:val="16"/>
                <w:szCs w:val="16"/>
                <w:lang w:val="es-CO"/>
              </w:rPr>
              <w:t>Clasificación información</w:t>
            </w:r>
          </w:p>
        </w:tc>
        <w:tc>
          <w:tcPr>
            <w:tcW w:w="5985" w:type="dxa"/>
            <w:gridSpan w:val="2"/>
          </w:tcPr>
          <w:p w14:paraId="4866B917" w14:textId="77777777" w:rsidR="00CB2CBE" w:rsidRPr="006653FA" w:rsidRDefault="00CB2CBE" w:rsidP="00CE270B">
            <w:pPr>
              <w:pStyle w:val="TableParagraph"/>
              <w:spacing w:line="206" w:lineRule="exact"/>
              <w:rPr>
                <w:rFonts w:ascii="Arial" w:hAnsi="Arial" w:cs="Arial"/>
                <w:sz w:val="16"/>
                <w:szCs w:val="16"/>
                <w:lang w:val="es-CO"/>
              </w:rPr>
            </w:pPr>
            <w:r w:rsidRPr="006653FA">
              <w:rPr>
                <w:rFonts w:ascii="Arial" w:hAnsi="Arial" w:cs="Arial"/>
                <w:sz w:val="16"/>
                <w:szCs w:val="16"/>
                <w:lang w:val="es-CO"/>
              </w:rPr>
              <w:t>Control: La información se debería clasificar en función de los requisitos legales, valor, criticidad y susceptibilidad a divulgación o a modificación no autorizada</w:t>
            </w:r>
          </w:p>
        </w:tc>
      </w:tr>
      <w:tr w:rsidR="006653FA" w:rsidRPr="006653FA" w14:paraId="74268988" w14:textId="77777777" w:rsidTr="004824D5">
        <w:trPr>
          <w:trHeight w:val="20"/>
          <w:jc w:val="center"/>
        </w:trPr>
        <w:tc>
          <w:tcPr>
            <w:tcW w:w="851" w:type="dxa"/>
          </w:tcPr>
          <w:p w14:paraId="12E2DD10" w14:textId="77777777" w:rsidR="00CB2CBE" w:rsidRPr="006653FA" w:rsidRDefault="00CB2CBE" w:rsidP="00CE270B">
            <w:pPr>
              <w:pStyle w:val="TableParagraph"/>
              <w:spacing w:before="35"/>
              <w:ind w:left="122"/>
              <w:rPr>
                <w:rFonts w:ascii="Arial" w:hAnsi="Arial" w:cs="Arial"/>
                <w:sz w:val="16"/>
                <w:szCs w:val="16"/>
                <w:lang w:val="es-CO"/>
              </w:rPr>
            </w:pPr>
            <w:r w:rsidRPr="006653FA">
              <w:rPr>
                <w:rFonts w:ascii="Arial" w:hAnsi="Arial" w:cs="Arial"/>
                <w:sz w:val="16"/>
                <w:szCs w:val="16"/>
                <w:lang w:val="es-CO"/>
              </w:rPr>
              <w:t>A.8.2.2</w:t>
            </w:r>
          </w:p>
        </w:tc>
        <w:tc>
          <w:tcPr>
            <w:tcW w:w="2698" w:type="dxa"/>
          </w:tcPr>
          <w:p w14:paraId="24475DCB" w14:textId="77777777" w:rsidR="00CB2CBE" w:rsidRPr="006653FA" w:rsidRDefault="00CB2CBE" w:rsidP="00CE270B">
            <w:pPr>
              <w:pStyle w:val="TableParagraph"/>
              <w:spacing w:before="35"/>
              <w:ind w:right="105"/>
              <w:jc w:val="center"/>
              <w:rPr>
                <w:rFonts w:ascii="Arial" w:hAnsi="Arial" w:cs="Arial"/>
                <w:sz w:val="16"/>
                <w:szCs w:val="16"/>
                <w:lang w:val="es-CO"/>
              </w:rPr>
            </w:pPr>
            <w:r w:rsidRPr="006653FA">
              <w:rPr>
                <w:rFonts w:ascii="Arial" w:hAnsi="Arial" w:cs="Arial"/>
                <w:sz w:val="16"/>
                <w:szCs w:val="16"/>
                <w:lang w:val="es-CO"/>
              </w:rPr>
              <w:t>Etiquetado información</w:t>
            </w:r>
          </w:p>
        </w:tc>
        <w:tc>
          <w:tcPr>
            <w:tcW w:w="5985" w:type="dxa"/>
            <w:gridSpan w:val="2"/>
          </w:tcPr>
          <w:p w14:paraId="60E60A50" w14:textId="77777777" w:rsidR="00CB2CBE" w:rsidRPr="006653FA" w:rsidRDefault="00CB2CBE" w:rsidP="00CE270B">
            <w:pPr>
              <w:pStyle w:val="TableParagraph"/>
              <w:spacing w:before="38" w:line="206" w:lineRule="exact"/>
              <w:ind w:left="109" w:right="108"/>
              <w:jc w:val="both"/>
              <w:rPr>
                <w:rFonts w:ascii="Arial" w:hAnsi="Arial" w:cs="Arial"/>
                <w:sz w:val="16"/>
                <w:szCs w:val="16"/>
                <w:lang w:val="es-CO"/>
              </w:rPr>
            </w:pPr>
            <w:r w:rsidRPr="006653FA">
              <w:rPr>
                <w:rFonts w:ascii="Arial" w:hAnsi="Arial" w:cs="Arial"/>
                <w:sz w:val="16"/>
                <w:szCs w:val="16"/>
                <w:lang w:val="es-CO"/>
              </w:rPr>
              <w:t>Control: Se debería desarrollar e implementar un conjunto adecuado de procedimientos para el etiquetado de la información, de acuerdo con el esquema de clasificación de información adoptado por la organización.</w:t>
            </w:r>
          </w:p>
        </w:tc>
      </w:tr>
      <w:tr w:rsidR="006653FA" w:rsidRPr="006653FA" w14:paraId="663CB834" w14:textId="77777777" w:rsidTr="004824D5">
        <w:trPr>
          <w:trHeight w:val="20"/>
          <w:jc w:val="center"/>
        </w:trPr>
        <w:tc>
          <w:tcPr>
            <w:tcW w:w="851" w:type="dxa"/>
          </w:tcPr>
          <w:p w14:paraId="05772AE2"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A.8.2.3</w:t>
            </w:r>
          </w:p>
        </w:tc>
        <w:tc>
          <w:tcPr>
            <w:tcW w:w="2698" w:type="dxa"/>
          </w:tcPr>
          <w:p w14:paraId="47B4D8F9" w14:textId="77777777" w:rsidR="00CB2CBE" w:rsidRPr="006653FA" w:rsidRDefault="00CB2CBE" w:rsidP="00CE270B">
            <w:pPr>
              <w:pStyle w:val="TableParagraph"/>
              <w:spacing w:line="204" w:lineRule="exact"/>
              <w:ind w:left="227"/>
              <w:rPr>
                <w:rFonts w:ascii="Arial" w:hAnsi="Arial" w:cs="Arial"/>
                <w:sz w:val="16"/>
                <w:szCs w:val="16"/>
                <w:lang w:val="es-CO"/>
              </w:rPr>
            </w:pPr>
            <w:r w:rsidRPr="006653FA">
              <w:rPr>
                <w:rFonts w:ascii="Arial" w:hAnsi="Arial" w:cs="Arial"/>
                <w:sz w:val="16"/>
                <w:szCs w:val="16"/>
                <w:lang w:val="es-CO"/>
              </w:rPr>
              <w:t>Manejo de activos</w:t>
            </w:r>
          </w:p>
        </w:tc>
        <w:tc>
          <w:tcPr>
            <w:tcW w:w="5985" w:type="dxa"/>
            <w:gridSpan w:val="2"/>
          </w:tcPr>
          <w:p w14:paraId="7FF49D1F" w14:textId="77777777" w:rsidR="00CB2CBE" w:rsidRPr="006653FA" w:rsidRDefault="00CB2CBE" w:rsidP="00CE270B">
            <w:pPr>
              <w:pStyle w:val="TableParagraph"/>
              <w:spacing w:line="206" w:lineRule="exact"/>
              <w:ind w:left="109" w:right="107"/>
              <w:jc w:val="both"/>
              <w:rPr>
                <w:rFonts w:ascii="Arial" w:hAnsi="Arial" w:cs="Arial"/>
                <w:sz w:val="16"/>
                <w:szCs w:val="16"/>
                <w:lang w:val="es-CO"/>
              </w:rPr>
            </w:pPr>
            <w:r w:rsidRPr="006653FA">
              <w:rPr>
                <w:rFonts w:ascii="Arial" w:hAnsi="Arial" w:cs="Arial"/>
                <w:sz w:val="16"/>
                <w:szCs w:val="16"/>
                <w:lang w:val="es-CO"/>
              </w:rPr>
              <w:t>Control: Se deberían desarrollar e implementar procedimientos para el manejo de activos, de acuerdo con el esquema de clasificación de información adoptado por la organización.</w:t>
            </w:r>
          </w:p>
        </w:tc>
      </w:tr>
      <w:tr w:rsidR="006653FA" w:rsidRPr="006653FA" w14:paraId="156A4D06" w14:textId="77777777" w:rsidTr="004824D5">
        <w:trPr>
          <w:trHeight w:val="20"/>
          <w:jc w:val="center"/>
        </w:trPr>
        <w:tc>
          <w:tcPr>
            <w:tcW w:w="851" w:type="dxa"/>
          </w:tcPr>
          <w:p w14:paraId="42738C2A"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A.8.3</w:t>
            </w:r>
          </w:p>
        </w:tc>
        <w:tc>
          <w:tcPr>
            <w:tcW w:w="2698" w:type="dxa"/>
          </w:tcPr>
          <w:p w14:paraId="65D508F6" w14:textId="77777777" w:rsidR="00CB2CBE" w:rsidRPr="006653FA" w:rsidRDefault="00CB2CBE" w:rsidP="00CE270B">
            <w:pPr>
              <w:pStyle w:val="TableParagraph"/>
              <w:spacing w:line="207" w:lineRule="exact"/>
              <w:ind w:left="227"/>
              <w:rPr>
                <w:rFonts w:ascii="Arial" w:hAnsi="Arial" w:cs="Arial"/>
                <w:b/>
                <w:sz w:val="16"/>
                <w:szCs w:val="16"/>
                <w:lang w:val="es-CO"/>
              </w:rPr>
            </w:pPr>
            <w:r w:rsidRPr="006653FA">
              <w:rPr>
                <w:rFonts w:ascii="Arial" w:hAnsi="Arial" w:cs="Arial"/>
                <w:b/>
                <w:sz w:val="16"/>
                <w:szCs w:val="16"/>
                <w:lang w:val="es-CO"/>
              </w:rPr>
              <w:t>Manejo de Medios</w:t>
            </w:r>
          </w:p>
        </w:tc>
        <w:tc>
          <w:tcPr>
            <w:tcW w:w="5985" w:type="dxa"/>
            <w:gridSpan w:val="2"/>
          </w:tcPr>
          <w:p w14:paraId="38C5C02D" w14:textId="77777777" w:rsidR="00CB2CBE" w:rsidRPr="006653FA" w:rsidRDefault="00CB2CBE" w:rsidP="00CE270B">
            <w:pPr>
              <w:pStyle w:val="TableParagraph"/>
              <w:ind w:left="109" w:right="99"/>
              <w:rPr>
                <w:rFonts w:ascii="Arial" w:hAnsi="Arial" w:cs="Arial"/>
                <w:b/>
                <w:sz w:val="16"/>
                <w:szCs w:val="16"/>
                <w:lang w:val="es-CO"/>
              </w:rPr>
            </w:pPr>
            <w:r w:rsidRPr="006653FA">
              <w:rPr>
                <w:rFonts w:ascii="Arial" w:hAnsi="Arial" w:cs="Arial"/>
                <w:b/>
                <w:sz w:val="16"/>
                <w:szCs w:val="16"/>
                <w:lang w:val="es-CO"/>
              </w:rPr>
              <w:t>Objetivo: Evitar la divulgación, la modificación, el retiro o la destrucción no autorizados de información almacenada en los medios.</w:t>
            </w:r>
          </w:p>
        </w:tc>
      </w:tr>
      <w:tr w:rsidR="006653FA" w:rsidRPr="006653FA" w14:paraId="280443E8" w14:textId="77777777" w:rsidTr="004824D5">
        <w:trPr>
          <w:trHeight w:val="20"/>
          <w:jc w:val="center"/>
        </w:trPr>
        <w:tc>
          <w:tcPr>
            <w:tcW w:w="851" w:type="dxa"/>
          </w:tcPr>
          <w:p w14:paraId="2A19AE61"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A.8.3.1</w:t>
            </w:r>
          </w:p>
        </w:tc>
        <w:tc>
          <w:tcPr>
            <w:tcW w:w="2698" w:type="dxa"/>
          </w:tcPr>
          <w:p w14:paraId="364398DA"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Gestión de medios removibles</w:t>
            </w:r>
          </w:p>
        </w:tc>
        <w:tc>
          <w:tcPr>
            <w:tcW w:w="5985" w:type="dxa"/>
            <w:gridSpan w:val="2"/>
          </w:tcPr>
          <w:p w14:paraId="5A4BC653" w14:textId="77777777" w:rsidR="00CB2CBE" w:rsidRPr="006653FA" w:rsidRDefault="00CB2CBE" w:rsidP="00CE270B">
            <w:pPr>
              <w:pStyle w:val="TableParagraph"/>
              <w:ind w:left="109" w:right="94"/>
              <w:rPr>
                <w:rFonts w:ascii="Arial" w:hAnsi="Arial" w:cs="Arial"/>
                <w:sz w:val="16"/>
                <w:szCs w:val="16"/>
                <w:lang w:val="es-CO"/>
              </w:rPr>
            </w:pPr>
            <w:r w:rsidRPr="006653FA">
              <w:rPr>
                <w:rFonts w:ascii="Arial" w:hAnsi="Arial" w:cs="Arial"/>
                <w:sz w:val="16"/>
                <w:szCs w:val="16"/>
                <w:lang w:val="es-CO"/>
              </w:rPr>
              <w:t>Control: Se deberían implementar procedimientos para la gestión de medios removibles, de acuerdo con el esquema de clasificación adoptado por la organización.</w:t>
            </w:r>
          </w:p>
        </w:tc>
      </w:tr>
      <w:tr w:rsidR="006653FA" w:rsidRPr="006653FA" w14:paraId="0689E148" w14:textId="77777777" w:rsidTr="004824D5">
        <w:trPr>
          <w:trHeight w:val="20"/>
          <w:jc w:val="center"/>
        </w:trPr>
        <w:tc>
          <w:tcPr>
            <w:tcW w:w="851" w:type="dxa"/>
          </w:tcPr>
          <w:p w14:paraId="46ADE862"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A.8.3.2</w:t>
            </w:r>
          </w:p>
        </w:tc>
        <w:tc>
          <w:tcPr>
            <w:tcW w:w="2698" w:type="dxa"/>
          </w:tcPr>
          <w:p w14:paraId="18B8CDEC"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Disposición de los medios</w:t>
            </w:r>
          </w:p>
        </w:tc>
        <w:tc>
          <w:tcPr>
            <w:tcW w:w="5985" w:type="dxa"/>
            <w:gridSpan w:val="2"/>
          </w:tcPr>
          <w:p w14:paraId="04C093CE" w14:textId="77777777" w:rsidR="00CB2CBE" w:rsidRPr="006653FA" w:rsidRDefault="00CB2CBE" w:rsidP="00CE270B">
            <w:pPr>
              <w:pStyle w:val="TableParagraph"/>
              <w:spacing w:line="203" w:lineRule="exact"/>
              <w:ind w:left="109"/>
              <w:rPr>
                <w:rFonts w:ascii="Arial" w:hAnsi="Arial" w:cs="Arial"/>
                <w:sz w:val="16"/>
                <w:szCs w:val="16"/>
                <w:lang w:val="es-CO"/>
              </w:rPr>
            </w:pPr>
            <w:r w:rsidRPr="006653FA">
              <w:rPr>
                <w:rFonts w:ascii="Arial" w:hAnsi="Arial" w:cs="Arial"/>
                <w:sz w:val="16"/>
                <w:szCs w:val="16"/>
                <w:lang w:val="es-CO"/>
              </w:rPr>
              <w:t>Control: Se debería disponer en forma segura de los medios cuando ya no</w:t>
            </w:r>
          </w:p>
          <w:p w14:paraId="6AF2FABC" w14:textId="77777777" w:rsidR="00CB2CBE" w:rsidRPr="006653FA" w:rsidRDefault="00CB2CBE" w:rsidP="00CE270B">
            <w:pPr>
              <w:pStyle w:val="TableParagraph"/>
              <w:spacing w:line="191" w:lineRule="exact"/>
              <w:ind w:left="109"/>
              <w:rPr>
                <w:rFonts w:ascii="Arial" w:hAnsi="Arial" w:cs="Arial"/>
                <w:sz w:val="16"/>
                <w:szCs w:val="16"/>
                <w:lang w:val="es-CO"/>
              </w:rPr>
            </w:pPr>
            <w:r w:rsidRPr="006653FA">
              <w:rPr>
                <w:rFonts w:ascii="Arial" w:hAnsi="Arial" w:cs="Arial"/>
                <w:sz w:val="16"/>
                <w:szCs w:val="16"/>
                <w:lang w:val="es-CO"/>
              </w:rPr>
              <w:t>se requieran, utilizando procedimientos formales.</w:t>
            </w:r>
          </w:p>
        </w:tc>
      </w:tr>
      <w:tr w:rsidR="006653FA" w:rsidRPr="006653FA" w14:paraId="6D64293A" w14:textId="77777777" w:rsidTr="004824D5">
        <w:trPr>
          <w:trHeight w:val="20"/>
          <w:jc w:val="center"/>
        </w:trPr>
        <w:tc>
          <w:tcPr>
            <w:tcW w:w="851" w:type="dxa"/>
          </w:tcPr>
          <w:p w14:paraId="729438AE"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A.8.3.3</w:t>
            </w:r>
          </w:p>
        </w:tc>
        <w:tc>
          <w:tcPr>
            <w:tcW w:w="2698" w:type="dxa"/>
          </w:tcPr>
          <w:p w14:paraId="3B4F6DE3"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Transferencia de medios</w:t>
            </w:r>
          </w:p>
          <w:p w14:paraId="71376EE9" w14:textId="77777777" w:rsidR="00CB2CBE" w:rsidRPr="006653FA" w:rsidRDefault="00CB2CBE" w:rsidP="00CE270B">
            <w:pPr>
              <w:pStyle w:val="TableParagraph"/>
              <w:spacing w:before="2" w:line="191" w:lineRule="exact"/>
              <w:ind w:left="227"/>
              <w:rPr>
                <w:rFonts w:ascii="Arial" w:hAnsi="Arial" w:cs="Arial"/>
                <w:sz w:val="16"/>
                <w:szCs w:val="16"/>
                <w:lang w:val="es-CO"/>
              </w:rPr>
            </w:pPr>
            <w:r w:rsidRPr="006653FA">
              <w:rPr>
                <w:rFonts w:ascii="Arial" w:hAnsi="Arial" w:cs="Arial"/>
                <w:sz w:val="16"/>
                <w:szCs w:val="16"/>
                <w:lang w:val="es-CO"/>
              </w:rPr>
              <w:t>físicos</w:t>
            </w:r>
          </w:p>
        </w:tc>
        <w:tc>
          <w:tcPr>
            <w:tcW w:w="5985" w:type="dxa"/>
            <w:gridSpan w:val="2"/>
          </w:tcPr>
          <w:p w14:paraId="76A6CB7D" w14:textId="77777777" w:rsidR="00CB2CBE" w:rsidRPr="006653FA" w:rsidRDefault="00CB2CBE" w:rsidP="00CE270B">
            <w:pPr>
              <w:pStyle w:val="TableParagraph"/>
              <w:spacing w:line="203" w:lineRule="exact"/>
              <w:ind w:left="109"/>
              <w:rPr>
                <w:rFonts w:ascii="Arial" w:hAnsi="Arial" w:cs="Arial"/>
                <w:sz w:val="16"/>
                <w:szCs w:val="16"/>
                <w:lang w:val="es-CO"/>
              </w:rPr>
            </w:pPr>
            <w:r w:rsidRPr="006653FA">
              <w:rPr>
                <w:rFonts w:ascii="Arial" w:hAnsi="Arial" w:cs="Arial"/>
                <w:sz w:val="16"/>
                <w:szCs w:val="16"/>
                <w:lang w:val="es-CO"/>
              </w:rPr>
              <w:t>Control: Los medios que contienen información se deberían proteger contra</w:t>
            </w:r>
          </w:p>
          <w:p w14:paraId="77D97B82" w14:textId="77777777" w:rsidR="00CB2CBE" w:rsidRPr="006653FA" w:rsidRDefault="00CB2CBE" w:rsidP="00CE270B">
            <w:pPr>
              <w:pStyle w:val="TableParagraph"/>
              <w:spacing w:before="2" w:line="191" w:lineRule="exact"/>
              <w:ind w:left="109"/>
              <w:rPr>
                <w:rFonts w:ascii="Arial" w:hAnsi="Arial" w:cs="Arial"/>
                <w:sz w:val="16"/>
                <w:szCs w:val="16"/>
                <w:lang w:val="es-CO"/>
              </w:rPr>
            </w:pPr>
            <w:r w:rsidRPr="006653FA">
              <w:rPr>
                <w:rFonts w:ascii="Arial" w:hAnsi="Arial" w:cs="Arial"/>
                <w:sz w:val="16"/>
                <w:szCs w:val="16"/>
                <w:lang w:val="es-CO"/>
              </w:rPr>
              <w:t>acceso no autorizado, uso indebido o corrupción durante el transporte.</w:t>
            </w:r>
          </w:p>
        </w:tc>
      </w:tr>
      <w:tr w:rsidR="006653FA" w:rsidRPr="006653FA" w14:paraId="167B54F0" w14:textId="77777777" w:rsidTr="004824D5">
        <w:trPr>
          <w:trHeight w:val="20"/>
          <w:jc w:val="center"/>
        </w:trPr>
        <w:tc>
          <w:tcPr>
            <w:tcW w:w="9534" w:type="dxa"/>
            <w:gridSpan w:val="4"/>
            <w:shd w:val="clear" w:color="auto" w:fill="D9D9D9" w:themeFill="background1" w:themeFillShade="D9"/>
          </w:tcPr>
          <w:p w14:paraId="368E91C7" w14:textId="77777777" w:rsidR="00CB2CBE" w:rsidRPr="006653FA" w:rsidRDefault="00CB2CBE" w:rsidP="00CE270B">
            <w:pPr>
              <w:pStyle w:val="TableParagraph"/>
              <w:spacing w:line="207" w:lineRule="exact"/>
              <w:ind w:left="467"/>
              <w:jc w:val="center"/>
              <w:rPr>
                <w:rFonts w:ascii="Arial" w:hAnsi="Arial" w:cs="Arial"/>
                <w:b/>
                <w:sz w:val="16"/>
                <w:szCs w:val="16"/>
                <w:lang w:val="es-CO"/>
              </w:rPr>
            </w:pPr>
            <w:r w:rsidRPr="006653FA">
              <w:rPr>
                <w:rFonts w:ascii="Arial" w:hAnsi="Arial" w:cs="Arial"/>
                <w:b/>
                <w:sz w:val="16"/>
                <w:szCs w:val="16"/>
                <w:lang w:val="es-CO"/>
              </w:rPr>
              <w:t>A.9 Control de acceso</w:t>
            </w:r>
          </w:p>
        </w:tc>
      </w:tr>
      <w:tr w:rsidR="006653FA" w:rsidRPr="006653FA" w14:paraId="0DF5A4CC" w14:textId="77777777" w:rsidTr="004824D5">
        <w:trPr>
          <w:trHeight w:val="20"/>
          <w:jc w:val="center"/>
        </w:trPr>
        <w:tc>
          <w:tcPr>
            <w:tcW w:w="851" w:type="dxa"/>
          </w:tcPr>
          <w:p w14:paraId="14764645"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A.9.1</w:t>
            </w:r>
          </w:p>
        </w:tc>
        <w:tc>
          <w:tcPr>
            <w:tcW w:w="2698" w:type="dxa"/>
          </w:tcPr>
          <w:p w14:paraId="187278B2" w14:textId="77777777" w:rsidR="00CB2CBE" w:rsidRPr="006653FA" w:rsidRDefault="00CB2CBE" w:rsidP="00CE270B">
            <w:pPr>
              <w:pStyle w:val="TableParagraph"/>
              <w:ind w:left="227"/>
              <w:rPr>
                <w:rFonts w:ascii="Arial" w:hAnsi="Arial" w:cs="Arial"/>
                <w:b/>
                <w:sz w:val="16"/>
                <w:szCs w:val="16"/>
                <w:lang w:val="es-CO"/>
              </w:rPr>
            </w:pPr>
            <w:r w:rsidRPr="006653FA">
              <w:rPr>
                <w:rFonts w:ascii="Arial" w:hAnsi="Arial" w:cs="Arial"/>
                <w:b/>
                <w:sz w:val="16"/>
                <w:szCs w:val="16"/>
                <w:lang w:val="es-CO"/>
              </w:rPr>
              <w:t>Requisitos del negocio para control de acceso</w:t>
            </w:r>
          </w:p>
        </w:tc>
        <w:tc>
          <w:tcPr>
            <w:tcW w:w="5985" w:type="dxa"/>
            <w:gridSpan w:val="2"/>
          </w:tcPr>
          <w:p w14:paraId="7A8CFDE8" w14:textId="77777777" w:rsidR="00CB2CBE" w:rsidRPr="006653FA" w:rsidRDefault="00CB2CBE" w:rsidP="00CE270B">
            <w:pPr>
              <w:pStyle w:val="TableParagraph"/>
              <w:ind w:left="109"/>
              <w:rPr>
                <w:rFonts w:ascii="Arial" w:hAnsi="Arial" w:cs="Arial"/>
                <w:b/>
                <w:sz w:val="16"/>
                <w:szCs w:val="16"/>
                <w:lang w:val="es-CO"/>
              </w:rPr>
            </w:pPr>
            <w:r w:rsidRPr="006653FA">
              <w:rPr>
                <w:rFonts w:ascii="Arial" w:hAnsi="Arial" w:cs="Arial"/>
                <w:b/>
                <w:sz w:val="16"/>
                <w:szCs w:val="16"/>
                <w:lang w:val="es-CO"/>
              </w:rPr>
              <w:t>Objetivo: Limitar el acceso a información y a instalaciones de procesamiento de información.</w:t>
            </w:r>
          </w:p>
        </w:tc>
      </w:tr>
      <w:tr w:rsidR="006653FA" w:rsidRPr="006653FA" w14:paraId="6E9E8E54" w14:textId="77777777" w:rsidTr="004824D5">
        <w:trPr>
          <w:trHeight w:val="20"/>
          <w:jc w:val="center"/>
        </w:trPr>
        <w:tc>
          <w:tcPr>
            <w:tcW w:w="851" w:type="dxa"/>
          </w:tcPr>
          <w:p w14:paraId="23BFCECC"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lastRenderedPageBreak/>
              <w:t>A.9.1.1</w:t>
            </w:r>
          </w:p>
        </w:tc>
        <w:tc>
          <w:tcPr>
            <w:tcW w:w="2698" w:type="dxa"/>
          </w:tcPr>
          <w:p w14:paraId="106D33CA" w14:textId="77777777" w:rsidR="00CB2CBE" w:rsidRPr="006653FA" w:rsidRDefault="00CB2CBE" w:rsidP="00CE270B">
            <w:pPr>
              <w:pStyle w:val="TableParagraph"/>
              <w:ind w:left="227"/>
              <w:rPr>
                <w:rFonts w:ascii="Arial" w:hAnsi="Arial" w:cs="Arial"/>
                <w:sz w:val="16"/>
                <w:szCs w:val="16"/>
                <w:lang w:val="es-CO"/>
              </w:rPr>
            </w:pPr>
            <w:r w:rsidRPr="006653FA">
              <w:rPr>
                <w:rFonts w:ascii="Arial" w:hAnsi="Arial" w:cs="Arial"/>
                <w:sz w:val="16"/>
                <w:szCs w:val="16"/>
                <w:lang w:val="es-CO"/>
              </w:rPr>
              <w:t>Política de control de acceso</w:t>
            </w:r>
          </w:p>
        </w:tc>
        <w:tc>
          <w:tcPr>
            <w:tcW w:w="5985" w:type="dxa"/>
            <w:gridSpan w:val="2"/>
          </w:tcPr>
          <w:p w14:paraId="48689164" w14:textId="77777777" w:rsidR="00CB2CBE" w:rsidRPr="006653FA" w:rsidRDefault="00CB2CBE" w:rsidP="00CE270B">
            <w:pPr>
              <w:pStyle w:val="TableParagraph"/>
              <w:ind w:left="109" w:right="109"/>
              <w:jc w:val="both"/>
              <w:rPr>
                <w:rFonts w:ascii="Arial" w:hAnsi="Arial" w:cs="Arial"/>
                <w:sz w:val="16"/>
                <w:szCs w:val="16"/>
                <w:lang w:val="es-CO"/>
              </w:rPr>
            </w:pPr>
            <w:r w:rsidRPr="006653FA">
              <w:rPr>
                <w:rFonts w:ascii="Arial" w:hAnsi="Arial" w:cs="Arial"/>
                <w:sz w:val="16"/>
                <w:szCs w:val="16"/>
                <w:lang w:val="es-CO"/>
              </w:rPr>
              <w:t>Control: Se debería establecer, documentar y revisar una política de control de acceso con base en los requisitos del negocio y de seguridad de la información.</w:t>
            </w:r>
          </w:p>
        </w:tc>
      </w:tr>
      <w:tr w:rsidR="006653FA" w:rsidRPr="006653FA" w14:paraId="034775AE" w14:textId="77777777" w:rsidTr="004824D5">
        <w:trPr>
          <w:trHeight w:val="20"/>
          <w:jc w:val="center"/>
        </w:trPr>
        <w:tc>
          <w:tcPr>
            <w:tcW w:w="851" w:type="dxa"/>
          </w:tcPr>
          <w:p w14:paraId="53C72706" w14:textId="77777777" w:rsidR="00CB2CBE" w:rsidRPr="006653FA" w:rsidRDefault="00CB2CBE" w:rsidP="00CE270B">
            <w:pPr>
              <w:pStyle w:val="TableParagraph"/>
              <w:spacing w:before="99"/>
              <w:ind w:left="122"/>
              <w:rPr>
                <w:rFonts w:ascii="Arial" w:hAnsi="Arial" w:cs="Arial"/>
                <w:sz w:val="16"/>
                <w:szCs w:val="16"/>
                <w:lang w:val="es-CO"/>
              </w:rPr>
            </w:pPr>
            <w:r w:rsidRPr="006653FA">
              <w:rPr>
                <w:rFonts w:ascii="Arial" w:hAnsi="Arial" w:cs="Arial"/>
                <w:sz w:val="16"/>
                <w:szCs w:val="16"/>
                <w:lang w:val="es-CO"/>
              </w:rPr>
              <w:t>A.9.1.2</w:t>
            </w:r>
          </w:p>
        </w:tc>
        <w:tc>
          <w:tcPr>
            <w:tcW w:w="2698" w:type="dxa"/>
          </w:tcPr>
          <w:p w14:paraId="1A30EA6C" w14:textId="77777777" w:rsidR="00CB2CBE" w:rsidRPr="006653FA" w:rsidRDefault="00CB2CBE" w:rsidP="00CE270B">
            <w:pPr>
              <w:pStyle w:val="TableParagraph"/>
              <w:spacing w:before="102" w:line="206" w:lineRule="exact"/>
              <w:ind w:left="227" w:right="126"/>
              <w:rPr>
                <w:rFonts w:ascii="Arial" w:hAnsi="Arial" w:cs="Arial"/>
                <w:sz w:val="16"/>
                <w:szCs w:val="16"/>
                <w:lang w:val="es-CO"/>
              </w:rPr>
            </w:pPr>
            <w:r w:rsidRPr="006653FA">
              <w:rPr>
                <w:rFonts w:ascii="Arial" w:hAnsi="Arial" w:cs="Arial"/>
                <w:sz w:val="16"/>
                <w:szCs w:val="16"/>
                <w:lang w:val="es-CO"/>
              </w:rPr>
              <w:t xml:space="preserve">Política sobre el uso </w:t>
            </w:r>
            <w:r w:rsidRPr="006653FA">
              <w:rPr>
                <w:rFonts w:ascii="Arial" w:hAnsi="Arial" w:cs="Arial"/>
                <w:spacing w:val="-6"/>
                <w:sz w:val="16"/>
                <w:szCs w:val="16"/>
                <w:lang w:val="es-CO"/>
              </w:rPr>
              <w:t xml:space="preserve">de </w:t>
            </w:r>
            <w:r w:rsidRPr="006653FA">
              <w:rPr>
                <w:rFonts w:ascii="Arial" w:hAnsi="Arial" w:cs="Arial"/>
                <w:sz w:val="16"/>
                <w:szCs w:val="16"/>
                <w:lang w:val="es-CO"/>
              </w:rPr>
              <w:t>los servicios de</w:t>
            </w:r>
            <w:r w:rsidRPr="006653FA">
              <w:rPr>
                <w:rFonts w:ascii="Arial" w:hAnsi="Arial" w:cs="Arial"/>
                <w:spacing w:val="-2"/>
                <w:sz w:val="16"/>
                <w:szCs w:val="16"/>
                <w:lang w:val="es-CO"/>
              </w:rPr>
              <w:t xml:space="preserve"> </w:t>
            </w:r>
            <w:r w:rsidRPr="006653FA">
              <w:rPr>
                <w:rFonts w:ascii="Arial" w:hAnsi="Arial" w:cs="Arial"/>
                <w:sz w:val="16"/>
                <w:szCs w:val="16"/>
                <w:lang w:val="es-CO"/>
              </w:rPr>
              <w:t>red</w:t>
            </w:r>
          </w:p>
        </w:tc>
        <w:tc>
          <w:tcPr>
            <w:tcW w:w="5985" w:type="dxa"/>
            <w:gridSpan w:val="2"/>
          </w:tcPr>
          <w:p w14:paraId="619DF185" w14:textId="77777777" w:rsidR="00CB2CBE" w:rsidRPr="006653FA" w:rsidRDefault="00CB2CBE" w:rsidP="00CE270B">
            <w:pPr>
              <w:pStyle w:val="TableParagraph"/>
              <w:spacing w:before="102" w:line="206" w:lineRule="exact"/>
              <w:ind w:left="109"/>
              <w:rPr>
                <w:rFonts w:ascii="Arial" w:hAnsi="Arial" w:cs="Arial"/>
                <w:sz w:val="16"/>
                <w:szCs w:val="16"/>
                <w:lang w:val="es-CO"/>
              </w:rPr>
            </w:pPr>
            <w:r w:rsidRPr="006653FA">
              <w:rPr>
                <w:rFonts w:ascii="Arial" w:hAnsi="Arial" w:cs="Arial"/>
                <w:sz w:val="16"/>
                <w:szCs w:val="16"/>
                <w:lang w:val="es-CO"/>
              </w:rPr>
              <w:t>Control: Solo se debería permitir acceso de los usuarios a la red y a los servicios de red para los que hayan sido autorizados específicamente.</w:t>
            </w:r>
          </w:p>
        </w:tc>
      </w:tr>
      <w:tr w:rsidR="006653FA" w:rsidRPr="006653FA" w14:paraId="39F382CC" w14:textId="77777777" w:rsidTr="004824D5">
        <w:trPr>
          <w:trHeight w:val="20"/>
          <w:jc w:val="center"/>
        </w:trPr>
        <w:tc>
          <w:tcPr>
            <w:tcW w:w="851" w:type="dxa"/>
          </w:tcPr>
          <w:p w14:paraId="677A3913"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A.9.2</w:t>
            </w:r>
          </w:p>
        </w:tc>
        <w:tc>
          <w:tcPr>
            <w:tcW w:w="2698" w:type="dxa"/>
          </w:tcPr>
          <w:p w14:paraId="56EC75D4" w14:textId="77777777" w:rsidR="00CB2CBE" w:rsidRPr="006653FA" w:rsidRDefault="00CB2CBE" w:rsidP="00CE270B">
            <w:pPr>
              <w:pStyle w:val="TableParagraph"/>
              <w:ind w:left="227"/>
              <w:rPr>
                <w:rFonts w:ascii="Arial" w:hAnsi="Arial" w:cs="Arial"/>
                <w:b/>
                <w:sz w:val="16"/>
                <w:szCs w:val="16"/>
                <w:lang w:val="es-CO"/>
              </w:rPr>
            </w:pPr>
            <w:r w:rsidRPr="006653FA">
              <w:rPr>
                <w:rFonts w:ascii="Arial" w:hAnsi="Arial" w:cs="Arial"/>
                <w:b/>
                <w:sz w:val="16"/>
                <w:szCs w:val="16"/>
                <w:lang w:val="es-CO"/>
              </w:rPr>
              <w:t>Gestión de acceso de usuarios</w:t>
            </w:r>
          </w:p>
        </w:tc>
        <w:tc>
          <w:tcPr>
            <w:tcW w:w="5985" w:type="dxa"/>
            <w:gridSpan w:val="2"/>
          </w:tcPr>
          <w:p w14:paraId="48713463" w14:textId="77777777" w:rsidR="00CB2CBE" w:rsidRPr="006653FA" w:rsidRDefault="00CB2CBE" w:rsidP="00CE270B">
            <w:pPr>
              <w:pStyle w:val="TableParagraph"/>
              <w:ind w:left="109"/>
              <w:rPr>
                <w:rFonts w:ascii="Arial" w:hAnsi="Arial" w:cs="Arial"/>
                <w:b/>
                <w:sz w:val="16"/>
                <w:szCs w:val="16"/>
                <w:lang w:val="es-CO"/>
              </w:rPr>
            </w:pPr>
            <w:r w:rsidRPr="006653FA">
              <w:rPr>
                <w:rFonts w:ascii="Arial" w:hAnsi="Arial" w:cs="Arial"/>
                <w:b/>
                <w:sz w:val="16"/>
                <w:szCs w:val="16"/>
                <w:lang w:val="es-CO"/>
              </w:rPr>
              <w:t>Objetivo: Asegurar el acceso de los usuarios autorizados y evitar el acceso no autorizado a sistemas y servicios.</w:t>
            </w:r>
          </w:p>
        </w:tc>
      </w:tr>
      <w:tr w:rsidR="006653FA" w:rsidRPr="006653FA" w14:paraId="40C8E31E" w14:textId="77777777" w:rsidTr="004824D5">
        <w:trPr>
          <w:trHeight w:val="20"/>
          <w:jc w:val="center"/>
        </w:trPr>
        <w:tc>
          <w:tcPr>
            <w:tcW w:w="851" w:type="dxa"/>
          </w:tcPr>
          <w:p w14:paraId="4DED94DD"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A.9.2.1</w:t>
            </w:r>
          </w:p>
        </w:tc>
        <w:tc>
          <w:tcPr>
            <w:tcW w:w="2698" w:type="dxa"/>
          </w:tcPr>
          <w:p w14:paraId="2E74CA70" w14:textId="77777777" w:rsidR="00CB2CBE" w:rsidRPr="006653FA" w:rsidRDefault="00CB2CBE" w:rsidP="00CE270B">
            <w:pPr>
              <w:pStyle w:val="TableParagraph"/>
              <w:ind w:left="227" w:right="126"/>
              <w:rPr>
                <w:rFonts w:ascii="Arial" w:hAnsi="Arial" w:cs="Arial"/>
                <w:sz w:val="16"/>
                <w:szCs w:val="16"/>
                <w:lang w:val="es-CO"/>
              </w:rPr>
            </w:pPr>
            <w:r w:rsidRPr="006653FA">
              <w:rPr>
                <w:rFonts w:ascii="Arial" w:hAnsi="Arial" w:cs="Arial"/>
                <w:sz w:val="16"/>
                <w:szCs w:val="16"/>
                <w:lang w:val="es-CO"/>
              </w:rPr>
              <w:t xml:space="preserve">Registro y </w:t>
            </w:r>
            <w:r w:rsidRPr="006653FA">
              <w:rPr>
                <w:rFonts w:ascii="Arial" w:hAnsi="Arial" w:cs="Arial"/>
                <w:spacing w:val="-3"/>
                <w:sz w:val="16"/>
                <w:szCs w:val="16"/>
                <w:lang w:val="es-CO"/>
              </w:rPr>
              <w:t xml:space="preserve">cancelación </w:t>
            </w:r>
            <w:r w:rsidRPr="006653FA">
              <w:rPr>
                <w:rFonts w:ascii="Arial" w:hAnsi="Arial" w:cs="Arial"/>
                <w:sz w:val="16"/>
                <w:szCs w:val="16"/>
                <w:lang w:val="es-CO"/>
              </w:rPr>
              <w:t>del registro de</w:t>
            </w:r>
            <w:r w:rsidRPr="006653FA">
              <w:rPr>
                <w:rFonts w:ascii="Arial" w:hAnsi="Arial" w:cs="Arial"/>
                <w:spacing w:val="-3"/>
                <w:sz w:val="16"/>
                <w:szCs w:val="16"/>
                <w:lang w:val="es-CO"/>
              </w:rPr>
              <w:t xml:space="preserve"> </w:t>
            </w:r>
            <w:r w:rsidRPr="006653FA">
              <w:rPr>
                <w:rFonts w:ascii="Arial" w:hAnsi="Arial" w:cs="Arial"/>
                <w:sz w:val="16"/>
                <w:szCs w:val="16"/>
                <w:lang w:val="es-CO"/>
              </w:rPr>
              <w:t>usuarios</w:t>
            </w:r>
          </w:p>
        </w:tc>
        <w:tc>
          <w:tcPr>
            <w:tcW w:w="5985" w:type="dxa"/>
            <w:gridSpan w:val="2"/>
          </w:tcPr>
          <w:p w14:paraId="5186F098" w14:textId="77777777" w:rsidR="00CB2CBE" w:rsidRPr="006653FA" w:rsidRDefault="00CB2CBE" w:rsidP="00CE270B">
            <w:pPr>
              <w:pStyle w:val="TableParagraph"/>
              <w:spacing w:line="206" w:lineRule="exact"/>
              <w:ind w:left="109" w:right="110"/>
              <w:jc w:val="both"/>
              <w:rPr>
                <w:rFonts w:ascii="Arial" w:hAnsi="Arial" w:cs="Arial"/>
                <w:sz w:val="16"/>
                <w:szCs w:val="16"/>
                <w:lang w:val="es-CO"/>
              </w:rPr>
            </w:pPr>
            <w:r w:rsidRPr="006653FA">
              <w:rPr>
                <w:rFonts w:ascii="Arial" w:hAnsi="Arial" w:cs="Arial"/>
                <w:sz w:val="16"/>
                <w:szCs w:val="16"/>
                <w:lang w:val="es-CO"/>
              </w:rPr>
              <w:t>Control: Se debería implementar un proceso formal de registro y de cancelación de registro de usuarios, para posibilitar la asignación de los derechos de acceso.</w:t>
            </w:r>
          </w:p>
        </w:tc>
      </w:tr>
      <w:tr w:rsidR="006653FA" w:rsidRPr="006653FA" w14:paraId="1F34849E" w14:textId="77777777" w:rsidTr="004824D5">
        <w:trPr>
          <w:trHeight w:val="20"/>
          <w:jc w:val="center"/>
        </w:trPr>
        <w:tc>
          <w:tcPr>
            <w:tcW w:w="851" w:type="dxa"/>
          </w:tcPr>
          <w:p w14:paraId="75BDBEF3"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A.9.2.2</w:t>
            </w:r>
          </w:p>
        </w:tc>
        <w:tc>
          <w:tcPr>
            <w:tcW w:w="2698" w:type="dxa"/>
          </w:tcPr>
          <w:p w14:paraId="0B53744E" w14:textId="77777777" w:rsidR="00CB2CBE" w:rsidRPr="006653FA" w:rsidRDefault="00CB2CBE" w:rsidP="00CE270B">
            <w:pPr>
              <w:pStyle w:val="TableParagraph"/>
              <w:ind w:left="227"/>
              <w:rPr>
                <w:rFonts w:ascii="Arial" w:hAnsi="Arial" w:cs="Arial"/>
                <w:sz w:val="16"/>
                <w:szCs w:val="16"/>
                <w:lang w:val="es-CO"/>
              </w:rPr>
            </w:pPr>
            <w:r w:rsidRPr="006653FA">
              <w:rPr>
                <w:rFonts w:ascii="Arial" w:hAnsi="Arial" w:cs="Arial"/>
                <w:sz w:val="16"/>
                <w:szCs w:val="16"/>
                <w:lang w:val="es-CO"/>
              </w:rPr>
              <w:t>Suministro de acceso de usuarios</w:t>
            </w:r>
          </w:p>
        </w:tc>
        <w:tc>
          <w:tcPr>
            <w:tcW w:w="5985" w:type="dxa"/>
            <w:gridSpan w:val="2"/>
          </w:tcPr>
          <w:p w14:paraId="1BA189EA" w14:textId="77777777" w:rsidR="00CB2CBE" w:rsidRPr="006653FA" w:rsidRDefault="00CB2CBE" w:rsidP="00CE270B">
            <w:pPr>
              <w:pStyle w:val="TableParagraph"/>
              <w:ind w:left="109" w:right="99"/>
              <w:rPr>
                <w:rFonts w:ascii="Arial" w:hAnsi="Arial" w:cs="Arial"/>
                <w:sz w:val="16"/>
                <w:szCs w:val="16"/>
                <w:lang w:val="es-CO"/>
              </w:rPr>
            </w:pPr>
            <w:r w:rsidRPr="006653FA">
              <w:rPr>
                <w:rFonts w:ascii="Arial" w:hAnsi="Arial" w:cs="Arial"/>
                <w:sz w:val="16"/>
                <w:szCs w:val="16"/>
                <w:lang w:val="es-CO"/>
              </w:rPr>
              <w:t>Control: Se debería implementar un proceso de suministro de acceso formal de usuarios para asignar o revocar los derechos de acceso a todo tipo de usuarios para todos los sistemas y servicios.</w:t>
            </w:r>
          </w:p>
        </w:tc>
      </w:tr>
      <w:tr w:rsidR="006653FA" w:rsidRPr="006653FA" w14:paraId="64D06B50" w14:textId="77777777" w:rsidTr="004824D5">
        <w:trPr>
          <w:trHeight w:val="20"/>
          <w:jc w:val="center"/>
        </w:trPr>
        <w:tc>
          <w:tcPr>
            <w:tcW w:w="851" w:type="dxa"/>
          </w:tcPr>
          <w:p w14:paraId="3CD05420"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A.9.2.3</w:t>
            </w:r>
          </w:p>
        </w:tc>
        <w:tc>
          <w:tcPr>
            <w:tcW w:w="2698" w:type="dxa"/>
          </w:tcPr>
          <w:p w14:paraId="1F382858"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Gestión de derechos de</w:t>
            </w:r>
          </w:p>
          <w:p w14:paraId="48706DD8" w14:textId="77777777" w:rsidR="00CB2CBE" w:rsidRPr="006653FA" w:rsidRDefault="00CB2CBE" w:rsidP="00CE270B">
            <w:pPr>
              <w:pStyle w:val="TableParagraph"/>
              <w:spacing w:line="190" w:lineRule="exact"/>
              <w:ind w:left="227"/>
              <w:rPr>
                <w:rFonts w:ascii="Arial" w:hAnsi="Arial" w:cs="Arial"/>
                <w:sz w:val="16"/>
                <w:szCs w:val="16"/>
                <w:lang w:val="es-CO"/>
              </w:rPr>
            </w:pPr>
            <w:r w:rsidRPr="006653FA">
              <w:rPr>
                <w:rFonts w:ascii="Arial" w:hAnsi="Arial" w:cs="Arial"/>
                <w:sz w:val="16"/>
                <w:szCs w:val="16"/>
                <w:lang w:val="es-CO"/>
              </w:rPr>
              <w:t>acceso privilegiado</w:t>
            </w:r>
          </w:p>
        </w:tc>
        <w:tc>
          <w:tcPr>
            <w:tcW w:w="5985" w:type="dxa"/>
            <w:gridSpan w:val="2"/>
          </w:tcPr>
          <w:p w14:paraId="1C32C1F3" w14:textId="77777777" w:rsidR="00CB2CBE" w:rsidRPr="006653FA" w:rsidRDefault="00CB2CBE" w:rsidP="00CE270B">
            <w:pPr>
              <w:pStyle w:val="TableParagraph"/>
              <w:spacing w:line="203" w:lineRule="exact"/>
              <w:ind w:left="109"/>
              <w:rPr>
                <w:rFonts w:ascii="Arial" w:hAnsi="Arial" w:cs="Arial"/>
                <w:sz w:val="16"/>
                <w:szCs w:val="16"/>
                <w:lang w:val="es-CO"/>
              </w:rPr>
            </w:pPr>
            <w:r w:rsidRPr="006653FA">
              <w:rPr>
                <w:rFonts w:ascii="Arial" w:hAnsi="Arial" w:cs="Arial"/>
                <w:sz w:val="16"/>
                <w:szCs w:val="16"/>
                <w:lang w:val="es-CO"/>
              </w:rPr>
              <w:t>Control: Se debería restringir y controlar la asignación y uso de derechos de</w:t>
            </w:r>
          </w:p>
          <w:p w14:paraId="62474FE2" w14:textId="77777777" w:rsidR="00CB2CBE" w:rsidRPr="006653FA" w:rsidRDefault="00CB2CBE" w:rsidP="00CE270B">
            <w:pPr>
              <w:pStyle w:val="TableParagraph"/>
              <w:spacing w:line="190" w:lineRule="exact"/>
              <w:ind w:left="109"/>
              <w:rPr>
                <w:rFonts w:ascii="Arial" w:hAnsi="Arial" w:cs="Arial"/>
                <w:sz w:val="16"/>
                <w:szCs w:val="16"/>
                <w:lang w:val="es-CO"/>
              </w:rPr>
            </w:pPr>
            <w:r w:rsidRPr="006653FA">
              <w:rPr>
                <w:rFonts w:ascii="Arial" w:hAnsi="Arial" w:cs="Arial"/>
                <w:sz w:val="16"/>
                <w:szCs w:val="16"/>
                <w:lang w:val="es-CO"/>
              </w:rPr>
              <w:t>acceso privilegiado.</w:t>
            </w:r>
          </w:p>
        </w:tc>
      </w:tr>
      <w:tr w:rsidR="006653FA" w:rsidRPr="006653FA" w14:paraId="0BA557A8" w14:textId="77777777" w:rsidTr="004824D5">
        <w:trPr>
          <w:trHeight w:val="20"/>
          <w:jc w:val="center"/>
        </w:trPr>
        <w:tc>
          <w:tcPr>
            <w:tcW w:w="851" w:type="dxa"/>
          </w:tcPr>
          <w:p w14:paraId="2AB1D094"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A.9.2.4</w:t>
            </w:r>
          </w:p>
        </w:tc>
        <w:tc>
          <w:tcPr>
            <w:tcW w:w="2698" w:type="dxa"/>
          </w:tcPr>
          <w:p w14:paraId="029B828E"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Gestión de información</w:t>
            </w:r>
          </w:p>
          <w:p w14:paraId="22EC2B53" w14:textId="77777777" w:rsidR="00CB2CBE" w:rsidRPr="006653FA" w:rsidRDefault="00CB2CBE" w:rsidP="00CE270B">
            <w:pPr>
              <w:pStyle w:val="TableParagraph"/>
              <w:spacing w:before="5" w:line="206" w:lineRule="exact"/>
              <w:ind w:left="227" w:right="126"/>
              <w:rPr>
                <w:rFonts w:ascii="Arial" w:hAnsi="Arial" w:cs="Arial"/>
                <w:sz w:val="16"/>
                <w:szCs w:val="16"/>
                <w:lang w:val="es-CO"/>
              </w:rPr>
            </w:pPr>
            <w:r w:rsidRPr="006653FA">
              <w:rPr>
                <w:rFonts w:ascii="Arial" w:hAnsi="Arial" w:cs="Arial"/>
                <w:sz w:val="16"/>
                <w:szCs w:val="16"/>
                <w:lang w:val="es-CO"/>
              </w:rPr>
              <w:t xml:space="preserve">de autenticación </w:t>
            </w:r>
            <w:r w:rsidRPr="006653FA">
              <w:rPr>
                <w:rFonts w:ascii="Arial" w:hAnsi="Arial" w:cs="Arial"/>
                <w:spacing w:val="-3"/>
                <w:sz w:val="16"/>
                <w:szCs w:val="16"/>
                <w:lang w:val="es-CO"/>
              </w:rPr>
              <w:t xml:space="preserve">secreta </w:t>
            </w:r>
            <w:r w:rsidRPr="006653FA">
              <w:rPr>
                <w:rFonts w:ascii="Arial" w:hAnsi="Arial" w:cs="Arial"/>
                <w:sz w:val="16"/>
                <w:szCs w:val="16"/>
                <w:lang w:val="es-CO"/>
              </w:rPr>
              <w:t>de</w:t>
            </w:r>
            <w:r w:rsidRPr="006653FA">
              <w:rPr>
                <w:rFonts w:ascii="Arial" w:hAnsi="Arial" w:cs="Arial"/>
                <w:spacing w:val="-1"/>
                <w:sz w:val="16"/>
                <w:szCs w:val="16"/>
                <w:lang w:val="es-CO"/>
              </w:rPr>
              <w:t xml:space="preserve"> </w:t>
            </w:r>
            <w:r w:rsidRPr="006653FA">
              <w:rPr>
                <w:rFonts w:ascii="Arial" w:hAnsi="Arial" w:cs="Arial"/>
                <w:sz w:val="16"/>
                <w:szCs w:val="16"/>
                <w:lang w:val="es-CO"/>
              </w:rPr>
              <w:t>usuarios</w:t>
            </w:r>
          </w:p>
        </w:tc>
        <w:tc>
          <w:tcPr>
            <w:tcW w:w="5985" w:type="dxa"/>
            <w:gridSpan w:val="2"/>
          </w:tcPr>
          <w:p w14:paraId="5946C94C" w14:textId="77777777" w:rsidR="00CB2CBE" w:rsidRPr="006653FA" w:rsidRDefault="00CB2CBE" w:rsidP="00CE270B">
            <w:pPr>
              <w:pStyle w:val="TableParagraph"/>
              <w:spacing w:line="242" w:lineRule="auto"/>
              <w:ind w:left="109"/>
              <w:rPr>
                <w:rFonts w:ascii="Arial" w:hAnsi="Arial" w:cs="Arial"/>
                <w:sz w:val="16"/>
                <w:szCs w:val="16"/>
                <w:lang w:val="es-CO"/>
              </w:rPr>
            </w:pPr>
            <w:r w:rsidRPr="006653FA">
              <w:rPr>
                <w:rFonts w:ascii="Arial" w:hAnsi="Arial" w:cs="Arial"/>
                <w:sz w:val="16"/>
                <w:szCs w:val="16"/>
                <w:lang w:val="es-CO"/>
              </w:rPr>
              <w:t>Control: La asignación de la información secreta se debería controlar por medio de un proceso de gestión formal.</w:t>
            </w:r>
          </w:p>
        </w:tc>
      </w:tr>
      <w:tr w:rsidR="006653FA" w:rsidRPr="006653FA" w14:paraId="4EA920EE" w14:textId="77777777" w:rsidTr="004824D5">
        <w:trPr>
          <w:trHeight w:val="20"/>
          <w:jc w:val="center"/>
        </w:trPr>
        <w:tc>
          <w:tcPr>
            <w:tcW w:w="851" w:type="dxa"/>
          </w:tcPr>
          <w:p w14:paraId="612082D9"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A.9.2.5</w:t>
            </w:r>
          </w:p>
        </w:tc>
        <w:tc>
          <w:tcPr>
            <w:tcW w:w="2698" w:type="dxa"/>
          </w:tcPr>
          <w:p w14:paraId="3748AF3A" w14:textId="77777777" w:rsidR="00CB2CBE" w:rsidRPr="006653FA" w:rsidRDefault="00CB2CBE" w:rsidP="00CE270B">
            <w:pPr>
              <w:pStyle w:val="TableParagraph"/>
              <w:spacing w:line="203" w:lineRule="exact"/>
              <w:ind w:left="227"/>
              <w:rPr>
                <w:rFonts w:ascii="Arial" w:hAnsi="Arial" w:cs="Arial"/>
                <w:sz w:val="16"/>
                <w:szCs w:val="16"/>
                <w:lang w:val="es-CO"/>
              </w:rPr>
            </w:pPr>
            <w:r w:rsidRPr="006653FA">
              <w:rPr>
                <w:rFonts w:ascii="Arial" w:hAnsi="Arial" w:cs="Arial"/>
                <w:sz w:val="16"/>
                <w:szCs w:val="16"/>
                <w:lang w:val="es-CO"/>
              </w:rPr>
              <w:t>Revisión de los derechos</w:t>
            </w:r>
          </w:p>
          <w:p w14:paraId="7A77093A" w14:textId="77777777" w:rsidR="00CB2CBE" w:rsidRPr="006653FA" w:rsidRDefault="00CB2CBE" w:rsidP="00CE270B">
            <w:pPr>
              <w:pStyle w:val="TableParagraph"/>
              <w:spacing w:line="191" w:lineRule="exact"/>
              <w:ind w:left="227"/>
              <w:rPr>
                <w:rFonts w:ascii="Arial" w:hAnsi="Arial" w:cs="Arial"/>
                <w:sz w:val="16"/>
                <w:szCs w:val="16"/>
                <w:lang w:val="es-CO"/>
              </w:rPr>
            </w:pPr>
            <w:r w:rsidRPr="006653FA">
              <w:rPr>
                <w:rFonts w:ascii="Arial" w:hAnsi="Arial" w:cs="Arial"/>
                <w:sz w:val="16"/>
                <w:szCs w:val="16"/>
                <w:lang w:val="es-CO"/>
              </w:rPr>
              <w:t>de acceso de usuarios</w:t>
            </w:r>
          </w:p>
        </w:tc>
        <w:tc>
          <w:tcPr>
            <w:tcW w:w="5985" w:type="dxa"/>
            <w:gridSpan w:val="2"/>
          </w:tcPr>
          <w:p w14:paraId="43A9E903" w14:textId="77777777" w:rsidR="00CB2CBE" w:rsidRPr="006653FA" w:rsidRDefault="00CB2CBE" w:rsidP="00CE270B">
            <w:pPr>
              <w:pStyle w:val="TableParagraph"/>
              <w:spacing w:line="203" w:lineRule="exact"/>
              <w:ind w:left="109"/>
              <w:rPr>
                <w:rFonts w:ascii="Arial" w:hAnsi="Arial" w:cs="Arial"/>
                <w:sz w:val="16"/>
                <w:szCs w:val="16"/>
                <w:lang w:val="es-CO"/>
              </w:rPr>
            </w:pPr>
            <w:r w:rsidRPr="006653FA">
              <w:rPr>
                <w:rFonts w:ascii="Arial" w:hAnsi="Arial" w:cs="Arial"/>
                <w:sz w:val="16"/>
                <w:szCs w:val="16"/>
                <w:lang w:val="es-CO"/>
              </w:rPr>
              <w:t>Control: Los propietarios de los activos deberían revisar los derechos de</w:t>
            </w:r>
          </w:p>
          <w:p w14:paraId="685CE424" w14:textId="77777777" w:rsidR="00CB2CBE" w:rsidRPr="006653FA" w:rsidRDefault="00CB2CBE" w:rsidP="00CE270B">
            <w:pPr>
              <w:pStyle w:val="TableParagraph"/>
              <w:spacing w:line="191" w:lineRule="exact"/>
              <w:ind w:left="109"/>
              <w:rPr>
                <w:rFonts w:ascii="Arial" w:hAnsi="Arial" w:cs="Arial"/>
                <w:sz w:val="16"/>
                <w:szCs w:val="16"/>
                <w:lang w:val="es-CO"/>
              </w:rPr>
            </w:pPr>
            <w:r w:rsidRPr="006653FA">
              <w:rPr>
                <w:rFonts w:ascii="Arial" w:hAnsi="Arial" w:cs="Arial"/>
                <w:sz w:val="16"/>
                <w:szCs w:val="16"/>
                <w:lang w:val="es-CO"/>
              </w:rPr>
              <w:t>acceso de los usuarios, a intervalos regulares.</w:t>
            </w:r>
          </w:p>
        </w:tc>
      </w:tr>
      <w:tr w:rsidR="006653FA" w:rsidRPr="006653FA" w14:paraId="4333EC38" w14:textId="77777777" w:rsidTr="004824D5">
        <w:trPr>
          <w:trHeight w:val="20"/>
          <w:jc w:val="center"/>
        </w:trPr>
        <w:tc>
          <w:tcPr>
            <w:tcW w:w="851" w:type="dxa"/>
          </w:tcPr>
          <w:p w14:paraId="49611ADC"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A.9.2.6</w:t>
            </w:r>
          </w:p>
        </w:tc>
        <w:tc>
          <w:tcPr>
            <w:tcW w:w="2698" w:type="dxa"/>
          </w:tcPr>
          <w:p w14:paraId="2D503FF1" w14:textId="77777777" w:rsidR="00CB2CBE" w:rsidRPr="006653FA" w:rsidRDefault="00CB2CBE" w:rsidP="00CE270B">
            <w:pPr>
              <w:pStyle w:val="TableParagraph"/>
              <w:ind w:left="227"/>
              <w:rPr>
                <w:rFonts w:ascii="Arial" w:hAnsi="Arial" w:cs="Arial"/>
                <w:sz w:val="16"/>
                <w:szCs w:val="16"/>
                <w:lang w:val="es-CO"/>
              </w:rPr>
            </w:pPr>
            <w:r w:rsidRPr="006653FA">
              <w:rPr>
                <w:rFonts w:ascii="Arial" w:hAnsi="Arial" w:cs="Arial"/>
                <w:sz w:val="16"/>
                <w:szCs w:val="16"/>
                <w:lang w:val="es-CO"/>
              </w:rPr>
              <w:t>Retiro o ajuste de los derechos de acceso</w:t>
            </w:r>
          </w:p>
        </w:tc>
        <w:tc>
          <w:tcPr>
            <w:tcW w:w="5985" w:type="dxa"/>
            <w:gridSpan w:val="2"/>
          </w:tcPr>
          <w:p w14:paraId="7AB1C81B" w14:textId="77777777" w:rsidR="00CB2CBE" w:rsidRPr="006653FA" w:rsidRDefault="00CB2CBE" w:rsidP="00CE270B">
            <w:pPr>
              <w:pStyle w:val="TableParagraph"/>
              <w:ind w:left="109"/>
              <w:rPr>
                <w:rFonts w:ascii="Arial" w:hAnsi="Arial" w:cs="Arial"/>
                <w:sz w:val="16"/>
                <w:szCs w:val="16"/>
                <w:lang w:val="es-CO"/>
              </w:rPr>
            </w:pPr>
            <w:r w:rsidRPr="006653FA">
              <w:rPr>
                <w:rFonts w:ascii="Arial" w:hAnsi="Arial" w:cs="Arial"/>
                <w:sz w:val="16"/>
                <w:szCs w:val="16"/>
                <w:lang w:val="es-CO"/>
              </w:rPr>
              <w:t>Control: Los derechos de acceso de todos los empleados y de usuarios externos a la información y a las instalaciones de procesamiento de</w:t>
            </w:r>
          </w:p>
          <w:p w14:paraId="11569F8F" w14:textId="77777777" w:rsidR="00CB2CBE" w:rsidRPr="006653FA" w:rsidRDefault="00CB2CBE" w:rsidP="00CE270B">
            <w:pPr>
              <w:pStyle w:val="TableParagraph"/>
              <w:spacing w:line="206" w:lineRule="exact"/>
              <w:ind w:left="109" w:right="99"/>
              <w:rPr>
                <w:rFonts w:ascii="Arial" w:hAnsi="Arial" w:cs="Arial"/>
                <w:sz w:val="16"/>
                <w:szCs w:val="16"/>
                <w:lang w:val="es-CO"/>
              </w:rPr>
            </w:pPr>
            <w:r w:rsidRPr="006653FA">
              <w:rPr>
                <w:rFonts w:ascii="Arial" w:hAnsi="Arial" w:cs="Arial"/>
                <w:sz w:val="16"/>
                <w:szCs w:val="16"/>
                <w:lang w:val="es-CO"/>
              </w:rPr>
              <w:t>información se deberían retirar al terminar su empleo, contrato o acuerdo, o se deberían ajustar cuando se hagan cambios.</w:t>
            </w:r>
          </w:p>
        </w:tc>
      </w:tr>
      <w:tr w:rsidR="006653FA" w:rsidRPr="006653FA" w14:paraId="0C112511" w14:textId="77777777" w:rsidTr="004824D5">
        <w:trPr>
          <w:trHeight w:val="20"/>
          <w:jc w:val="center"/>
        </w:trPr>
        <w:tc>
          <w:tcPr>
            <w:tcW w:w="851" w:type="dxa"/>
          </w:tcPr>
          <w:p w14:paraId="39F9EDD2"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A.9.3</w:t>
            </w:r>
          </w:p>
        </w:tc>
        <w:tc>
          <w:tcPr>
            <w:tcW w:w="2698" w:type="dxa"/>
          </w:tcPr>
          <w:p w14:paraId="44256416" w14:textId="77777777" w:rsidR="00CB2CBE" w:rsidRPr="006653FA" w:rsidRDefault="00CB2CBE" w:rsidP="00CE270B">
            <w:pPr>
              <w:pStyle w:val="TableParagraph"/>
              <w:tabs>
                <w:tab w:val="left" w:pos="1930"/>
              </w:tabs>
              <w:ind w:left="227" w:right="110"/>
              <w:rPr>
                <w:rFonts w:ascii="Arial" w:hAnsi="Arial" w:cs="Arial"/>
                <w:b/>
                <w:sz w:val="16"/>
                <w:szCs w:val="16"/>
                <w:lang w:val="es-CO"/>
              </w:rPr>
            </w:pPr>
            <w:r w:rsidRPr="006653FA">
              <w:rPr>
                <w:rFonts w:ascii="Arial" w:hAnsi="Arial" w:cs="Arial"/>
                <w:b/>
                <w:sz w:val="16"/>
                <w:szCs w:val="16"/>
                <w:lang w:val="es-CO"/>
              </w:rPr>
              <w:t>Responsabilidades</w:t>
            </w:r>
            <w:r w:rsidRPr="006653FA">
              <w:rPr>
                <w:rFonts w:ascii="Arial" w:hAnsi="Arial" w:cs="Arial"/>
                <w:b/>
                <w:sz w:val="16"/>
                <w:szCs w:val="16"/>
                <w:lang w:val="es-CO"/>
              </w:rPr>
              <w:tab/>
            </w:r>
            <w:r w:rsidRPr="006653FA">
              <w:rPr>
                <w:rFonts w:ascii="Arial" w:hAnsi="Arial" w:cs="Arial"/>
                <w:b/>
                <w:spacing w:val="-10"/>
                <w:sz w:val="16"/>
                <w:szCs w:val="16"/>
                <w:lang w:val="es-CO"/>
              </w:rPr>
              <w:t xml:space="preserve">de </w:t>
            </w:r>
            <w:r w:rsidRPr="006653FA">
              <w:rPr>
                <w:rFonts w:ascii="Arial" w:hAnsi="Arial" w:cs="Arial"/>
                <w:b/>
                <w:sz w:val="16"/>
                <w:szCs w:val="16"/>
                <w:lang w:val="es-CO"/>
              </w:rPr>
              <w:t>los</w:t>
            </w:r>
            <w:r w:rsidRPr="006653FA">
              <w:rPr>
                <w:rFonts w:ascii="Arial" w:hAnsi="Arial" w:cs="Arial"/>
                <w:b/>
                <w:spacing w:val="-1"/>
                <w:sz w:val="16"/>
                <w:szCs w:val="16"/>
                <w:lang w:val="es-CO"/>
              </w:rPr>
              <w:t xml:space="preserve"> </w:t>
            </w:r>
            <w:r w:rsidRPr="006653FA">
              <w:rPr>
                <w:rFonts w:ascii="Arial" w:hAnsi="Arial" w:cs="Arial"/>
                <w:b/>
                <w:sz w:val="16"/>
                <w:szCs w:val="16"/>
                <w:lang w:val="es-CO"/>
              </w:rPr>
              <w:t>usuarios</w:t>
            </w:r>
          </w:p>
        </w:tc>
        <w:tc>
          <w:tcPr>
            <w:tcW w:w="5985" w:type="dxa"/>
            <w:gridSpan w:val="2"/>
          </w:tcPr>
          <w:p w14:paraId="697D6ED1" w14:textId="77777777" w:rsidR="00CB2CBE" w:rsidRPr="006653FA" w:rsidRDefault="00CB2CBE" w:rsidP="00CE270B">
            <w:pPr>
              <w:pStyle w:val="TableParagraph"/>
              <w:ind w:left="109" w:right="99"/>
              <w:rPr>
                <w:rFonts w:ascii="Arial" w:hAnsi="Arial" w:cs="Arial"/>
                <w:b/>
                <w:sz w:val="16"/>
                <w:szCs w:val="16"/>
                <w:lang w:val="es-CO"/>
              </w:rPr>
            </w:pPr>
            <w:r w:rsidRPr="006653FA">
              <w:rPr>
                <w:rFonts w:ascii="Arial" w:hAnsi="Arial" w:cs="Arial"/>
                <w:b/>
                <w:sz w:val="16"/>
                <w:szCs w:val="16"/>
                <w:lang w:val="es-CO"/>
              </w:rPr>
              <w:t>Objetivo: Hacer que los usuarios rindan cuentas por la salvaguarda de su información de autenticación.</w:t>
            </w:r>
          </w:p>
        </w:tc>
      </w:tr>
      <w:tr w:rsidR="006653FA" w:rsidRPr="006653FA" w14:paraId="7D0BBFF2" w14:textId="77777777" w:rsidTr="004824D5">
        <w:trPr>
          <w:trHeight w:val="20"/>
          <w:jc w:val="center"/>
        </w:trPr>
        <w:tc>
          <w:tcPr>
            <w:tcW w:w="851" w:type="dxa"/>
          </w:tcPr>
          <w:p w14:paraId="08C7A830"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A.9.3.1</w:t>
            </w:r>
          </w:p>
        </w:tc>
        <w:tc>
          <w:tcPr>
            <w:tcW w:w="2698" w:type="dxa"/>
          </w:tcPr>
          <w:p w14:paraId="6E8BF6F3" w14:textId="77777777" w:rsidR="00CB2CBE" w:rsidRPr="006653FA" w:rsidRDefault="00CB2CBE" w:rsidP="00CE270B">
            <w:pPr>
              <w:pStyle w:val="TableParagraph"/>
              <w:spacing w:line="206" w:lineRule="exact"/>
              <w:ind w:left="227"/>
              <w:rPr>
                <w:rFonts w:ascii="Arial" w:hAnsi="Arial" w:cs="Arial"/>
                <w:sz w:val="16"/>
                <w:szCs w:val="16"/>
                <w:lang w:val="es-CO"/>
              </w:rPr>
            </w:pPr>
            <w:r w:rsidRPr="006653FA">
              <w:rPr>
                <w:rFonts w:ascii="Arial" w:hAnsi="Arial" w:cs="Arial"/>
                <w:sz w:val="16"/>
                <w:szCs w:val="16"/>
                <w:lang w:val="es-CO"/>
              </w:rPr>
              <w:t>Uso de la información de autenticación secreta</w:t>
            </w:r>
          </w:p>
        </w:tc>
        <w:tc>
          <w:tcPr>
            <w:tcW w:w="5985" w:type="dxa"/>
            <w:gridSpan w:val="2"/>
          </w:tcPr>
          <w:p w14:paraId="0A8DCD5B" w14:textId="77777777" w:rsidR="00CB2CBE" w:rsidRPr="006653FA" w:rsidRDefault="00CB2CBE" w:rsidP="00CE270B">
            <w:pPr>
              <w:pStyle w:val="TableParagraph"/>
              <w:spacing w:line="206" w:lineRule="exact"/>
              <w:ind w:left="109"/>
              <w:rPr>
                <w:rFonts w:ascii="Arial" w:hAnsi="Arial" w:cs="Arial"/>
                <w:sz w:val="16"/>
                <w:szCs w:val="16"/>
                <w:lang w:val="es-CO"/>
              </w:rPr>
            </w:pPr>
            <w:r w:rsidRPr="006653FA">
              <w:rPr>
                <w:rFonts w:ascii="Arial" w:hAnsi="Arial" w:cs="Arial"/>
                <w:sz w:val="16"/>
                <w:szCs w:val="16"/>
                <w:lang w:val="es-CO"/>
              </w:rPr>
              <w:t>Control: Se debería exigir a los usuarios que cumplan las prácticas de la organización para el uso de información de autenticación secreta.</w:t>
            </w:r>
          </w:p>
        </w:tc>
      </w:tr>
      <w:tr w:rsidR="006653FA" w:rsidRPr="006653FA" w14:paraId="7EF6B392" w14:textId="77777777" w:rsidTr="004824D5">
        <w:tblPrEx>
          <w:tblLook w:val="04A0" w:firstRow="1" w:lastRow="0" w:firstColumn="1" w:lastColumn="0" w:noHBand="0" w:noVBand="1"/>
        </w:tblPrEx>
        <w:trPr>
          <w:gridAfter w:val="1"/>
          <w:wAfter w:w="50" w:type="dxa"/>
          <w:trHeight w:val="20"/>
          <w:jc w:val="center"/>
        </w:trPr>
        <w:tc>
          <w:tcPr>
            <w:tcW w:w="851" w:type="dxa"/>
          </w:tcPr>
          <w:p w14:paraId="46CFA757" w14:textId="77777777" w:rsidR="00CB2CBE" w:rsidRPr="006653FA" w:rsidRDefault="00CB2CBE" w:rsidP="00CE270B">
            <w:pPr>
              <w:pStyle w:val="TableParagraph"/>
              <w:ind w:left="122"/>
              <w:rPr>
                <w:rFonts w:ascii="Arial" w:hAnsi="Arial" w:cs="Arial"/>
                <w:b/>
                <w:sz w:val="16"/>
                <w:szCs w:val="16"/>
                <w:lang w:val="es-CO"/>
              </w:rPr>
            </w:pPr>
            <w:r w:rsidRPr="006653FA">
              <w:rPr>
                <w:rFonts w:ascii="Arial" w:hAnsi="Arial" w:cs="Arial"/>
                <w:b/>
                <w:sz w:val="16"/>
                <w:szCs w:val="16"/>
                <w:lang w:val="es-CO"/>
              </w:rPr>
              <w:t>A.9.4</w:t>
            </w:r>
          </w:p>
        </w:tc>
        <w:tc>
          <w:tcPr>
            <w:tcW w:w="2698" w:type="dxa"/>
          </w:tcPr>
          <w:p w14:paraId="27539B56" w14:textId="77777777" w:rsidR="00CB2CBE" w:rsidRPr="006653FA" w:rsidRDefault="00CB2CBE" w:rsidP="00CE270B">
            <w:pPr>
              <w:pStyle w:val="TableParagraph"/>
              <w:ind w:left="183" w:right="107"/>
              <w:rPr>
                <w:rFonts w:ascii="Arial" w:hAnsi="Arial" w:cs="Arial"/>
                <w:b/>
                <w:sz w:val="16"/>
                <w:szCs w:val="16"/>
                <w:lang w:val="es-CO"/>
              </w:rPr>
            </w:pPr>
            <w:r w:rsidRPr="006653FA">
              <w:rPr>
                <w:rFonts w:ascii="Arial" w:hAnsi="Arial" w:cs="Arial"/>
                <w:b/>
                <w:sz w:val="16"/>
                <w:szCs w:val="16"/>
                <w:lang w:val="es-CO"/>
              </w:rPr>
              <w:t>Control de acceso a sistemas y aplicaciones</w:t>
            </w:r>
          </w:p>
        </w:tc>
        <w:tc>
          <w:tcPr>
            <w:tcW w:w="5935" w:type="dxa"/>
          </w:tcPr>
          <w:p w14:paraId="4D7AE6D7"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Evitar el acceso no autorizado a sistemas y aplicaciones.</w:t>
            </w:r>
          </w:p>
        </w:tc>
      </w:tr>
      <w:tr w:rsidR="006653FA" w:rsidRPr="006653FA" w14:paraId="46483988" w14:textId="77777777" w:rsidTr="004824D5">
        <w:tblPrEx>
          <w:tblLook w:val="04A0" w:firstRow="1" w:lastRow="0" w:firstColumn="1" w:lastColumn="0" w:noHBand="0" w:noVBand="1"/>
        </w:tblPrEx>
        <w:trPr>
          <w:gridAfter w:val="1"/>
          <w:wAfter w:w="50" w:type="dxa"/>
          <w:trHeight w:val="20"/>
          <w:jc w:val="center"/>
        </w:trPr>
        <w:tc>
          <w:tcPr>
            <w:tcW w:w="851" w:type="dxa"/>
          </w:tcPr>
          <w:p w14:paraId="5953F6B4"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A.9.4.1</w:t>
            </w:r>
          </w:p>
        </w:tc>
        <w:tc>
          <w:tcPr>
            <w:tcW w:w="2698" w:type="dxa"/>
          </w:tcPr>
          <w:p w14:paraId="052C2B3D" w14:textId="794E0168" w:rsidR="00CB2CBE" w:rsidRPr="006653FA" w:rsidRDefault="00CB2CBE" w:rsidP="00CE270B">
            <w:pPr>
              <w:pStyle w:val="TableParagraph"/>
              <w:tabs>
                <w:tab w:val="left" w:pos="1212"/>
                <w:tab w:val="left" w:pos="1591"/>
              </w:tabs>
              <w:spacing w:line="242" w:lineRule="auto"/>
              <w:ind w:left="183" w:right="107"/>
              <w:rPr>
                <w:rFonts w:ascii="Arial" w:hAnsi="Arial" w:cs="Arial"/>
                <w:sz w:val="16"/>
                <w:szCs w:val="16"/>
                <w:lang w:val="es-CO"/>
              </w:rPr>
            </w:pPr>
            <w:r w:rsidRPr="006653FA">
              <w:rPr>
                <w:rFonts w:ascii="Arial" w:hAnsi="Arial" w:cs="Arial"/>
                <w:sz w:val="16"/>
                <w:szCs w:val="16"/>
                <w:lang w:val="es-CO"/>
              </w:rPr>
              <w:t xml:space="preserve">Restricción de </w:t>
            </w:r>
            <w:r w:rsidR="00D73CF3" w:rsidRPr="006653FA">
              <w:rPr>
                <w:rFonts w:ascii="Arial" w:hAnsi="Arial" w:cs="Arial"/>
                <w:spacing w:val="-4"/>
                <w:sz w:val="16"/>
                <w:szCs w:val="16"/>
                <w:lang w:val="es-CO"/>
              </w:rPr>
              <w:t>acceso información</w:t>
            </w:r>
          </w:p>
        </w:tc>
        <w:tc>
          <w:tcPr>
            <w:tcW w:w="5935" w:type="dxa"/>
          </w:tcPr>
          <w:p w14:paraId="0A838075"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El acceso a la información y a las funciones de los sistemas de las</w:t>
            </w:r>
          </w:p>
          <w:p w14:paraId="71E3ABF1" w14:textId="77777777" w:rsidR="00CB2CBE" w:rsidRPr="006653FA" w:rsidRDefault="00CB2CBE" w:rsidP="00CE270B">
            <w:pPr>
              <w:pStyle w:val="TableParagraph"/>
              <w:spacing w:before="5" w:line="206" w:lineRule="exact"/>
              <w:rPr>
                <w:rFonts w:ascii="Arial" w:hAnsi="Arial" w:cs="Arial"/>
                <w:sz w:val="16"/>
                <w:szCs w:val="16"/>
                <w:lang w:val="es-CO"/>
              </w:rPr>
            </w:pPr>
            <w:r w:rsidRPr="006653FA">
              <w:rPr>
                <w:rFonts w:ascii="Arial" w:hAnsi="Arial" w:cs="Arial"/>
                <w:sz w:val="16"/>
                <w:szCs w:val="16"/>
                <w:lang w:val="es-CO"/>
              </w:rPr>
              <w:t>aplicaciones se debería restringir de acuerdo con la política de control de acceso.</w:t>
            </w:r>
          </w:p>
        </w:tc>
      </w:tr>
      <w:tr w:rsidR="006653FA" w:rsidRPr="006653FA" w14:paraId="055B627A" w14:textId="77777777" w:rsidTr="004824D5">
        <w:tblPrEx>
          <w:tblLook w:val="04A0" w:firstRow="1" w:lastRow="0" w:firstColumn="1" w:lastColumn="0" w:noHBand="0" w:noVBand="1"/>
        </w:tblPrEx>
        <w:trPr>
          <w:gridAfter w:val="1"/>
          <w:wAfter w:w="50" w:type="dxa"/>
          <w:trHeight w:val="20"/>
          <w:jc w:val="center"/>
        </w:trPr>
        <w:tc>
          <w:tcPr>
            <w:tcW w:w="851" w:type="dxa"/>
          </w:tcPr>
          <w:p w14:paraId="5BD3EF58"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A.9.4.2</w:t>
            </w:r>
          </w:p>
        </w:tc>
        <w:tc>
          <w:tcPr>
            <w:tcW w:w="2698" w:type="dxa"/>
          </w:tcPr>
          <w:p w14:paraId="6C91F41C" w14:textId="77777777" w:rsidR="00CB2CBE" w:rsidRPr="006653FA" w:rsidRDefault="00CB2CBE" w:rsidP="00CE270B">
            <w:pPr>
              <w:pStyle w:val="TableParagraph"/>
              <w:ind w:left="183" w:right="107"/>
              <w:rPr>
                <w:rFonts w:ascii="Arial" w:hAnsi="Arial" w:cs="Arial"/>
                <w:sz w:val="16"/>
                <w:szCs w:val="16"/>
                <w:lang w:val="es-CO"/>
              </w:rPr>
            </w:pPr>
            <w:r w:rsidRPr="006653FA">
              <w:rPr>
                <w:rFonts w:ascii="Arial" w:hAnsi="Arial" w:cs="Arial"/>
                <w:sz w:val="16"/>
                <w:szCs w:val="16"/>
                <w:lang w:val="es-CO"/>
              </w:rPr>
              <w:t>Procedimiento de ingreso seguro</w:t>
            </w:r>
          </w:p>
        </w:tc>
        <w:tc>
          <w:tcPr>
            <w:tcW w:w="5935" w:type="dxa"/>
          </w:tcPr>
          <w:p w14:paraId="364EBAA7" w14:textId="77777777" w:rsidR="00CB2CBE" w:rsidRPr="006653FA" w:rsidRDefault="00CB2CBE" w:rsidP="00CE270B">
            <w:pPr>
              <w:pStyle w:val="TableParagraph"/>
              <w:ind w:right="99"/>
              <w:rPr>
                <w:rFonts w:ascii="Arial" w:hAnsi="Arial" w:cs="Arial"/>
                <w:sz w:val="16"/>
                <w:szCs w:val="16"/>
                <w:lang w:val="es-CO"/>
              </w:rPr>
            </w:pPr>
            <w:r w:rsidRPr="006653FA">
              <w:rPr>
                <w:rFonts w:ascii="Arial" w:hAnsi="Arial" w:cs="Arial"/>
                <w:sz w:val="16"/>
                <w:szCs w:val="16"/>
                <w:lang w:val="es-CO"/>
              </w:rPr>
              <w:t>Control: Cuando lo requiere la política de control de acceso, el acceso a sistemas y aplicaciones se debería controlar mediante un proceso de ingreso seguro.</w:t>
            </w:r>
          </w:p>
        </w:tc>
      </w:tr>
      <w:tr w:rsidR="006653FA" w:rsidRPr="006653FA" w14:paraId="30FC35E4" w14:textId="77777777" w:rsidTr="004824D5">
        <w:tblPrEx>
          <w:tblLook w:val="04A0" w:firstRow="1" w:lastRow="0" w:firstColumn="1" w:lastColumn="0" w:noHBand="0" w:noVBand="1"/>
        </w:tblPrEx>
        <w:trPr>
          <w:gridAfter w:val="1"/>
          <w:wAfter w:w="50" w:type="dxa"/>
          <w:trHeight w:val="20"/>
          <w:jc w:val="center"/>
        </w:trPr>
        <w:tc>
          <w:tcPr>
            <w:tcW w:w="851" w:type="dxa"/>
          </w:tcPr>
          <w:p w14:paraId="1DDD9294"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A.9.4.3</w:t>
            </w:r>
          </w:p>
        </w:tc>
        <w:tc>
          <w:tcPr>
            <w:tcW w:w="2698" w:type="dxa"/>
          </w:tcPr>
          <w:p w14:paraId="584CEA57"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Sistema de gestión de</w:t>
            </w:r>
          </w:p>
          <w:p w14:paraId="19C6FCC0" w14:textId="77777777" w:rsidR="00CB2CBE" w:rsidRPr="006653FA" w:rsidRDefault="00CB2CBE" w:rsidP="00CE270B">
            <w:pPr>
              <w:pStyle w:val="TableParagraph"/>
              <w:spacing w:line="190" w:lineRule="exact"/>
              <w:ind w:left="183"/>
              <w:rPr>
                <w:rFonts w:ascii="Arial" w:hAnsi="Arial" w:cs="Arial"/>
                <w:sz w:val="16"/>
                <w:szCs w:val="16"/>
                <w:lang w:val="es-CO"/>
              </w:rPr>
            </w:pPr>
            <w:r w:rsidRPr="006653FA">
              <w:rPr>
                <w:rFonts w:ascii="Arial" w:hAnsi="Arial" w:cs="Arial"/>
                <w:sz w:val="16"/>
                <w:szCs w:val="16"/>
                <w:lang w:val="es-CO"/>
              </w:rPr>
              <w:t>contraseñas</w:t>
            </w:r>
          </w:p>
        </w:tc>
        <w:tc>
          <w:tcPr>
            <w:tcW w:w="5935" w:type="dxa"/>
          </w:tcPr>
          <w:p w14:paraId="01DB0FDF"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sistemas de gestión de contraseñas deberían ser interactivos y</w:t>
            </w:r>
          </w:p>
          <w:p w14:paraId="4BFC8161" w14:textId="77777777" w:rsidR="00CB2CBE" w:rsidRPr="006653FA" w:rsidRDefault="00CB2CBE" w:rsidP="00CE270B">
            <w:pPr>
              <w:pStyle w:val="TableParagraph"/>
              <w:spacing w:line="190" w:lineRule="exact"/>
              <w:rPr>
                <w:rFonts w:ascii="Arial" w:hAnsi="Arial" w:cs="Arial"/>
                <w:sz w:val="16"/>
                <w:szCs w:val="16"/>
                <w:lang w:val="es-CO"/>
              </w:rPr>
            </w:pPr>
            <w:r w:rsidRPr="006653FA">
              <w:rPr>
                <w:rFonts w:ascii="Arial" w:hAnsi="Arial" w:cs="Arial"/>
                <w:sz w:val="16"/>
                <w:szCs w:val="16"/>
                <w:lang w:val="es-CO"/>
              </w:rPr>
              <w:t>deberían asegurar la calidad de las contraseñas.</w:t>
            </w:r>
          </w:p>
        </w:tc>
      </w:tr>
      <w:tr w:rsidR="006653FA" w:rsidRPr="006653FA" w14:paraId="779E6F17" w14:textId="77777777" w:rsidTr="004824D5">
        <w:tblPrEx>
          <w:tblLook w:val="04A0" w:firstRow="1" w:lastRow="0" w:firstColumn="1" w:lastColumn="0" w:noHBand="0" w:noVBand="1"/>
        </w:tblPrEx>
        <w:trPr>
          <w:gridAfter w:val="1"/>
          <w:wAfter w:w="50" w:type="dxa"/>
          <w:trHeight w:val="20"/>
          <w:jc w:val="center"/>
        </w:trPr>
        <w:tc>
          <w:tcPr>
            <w:tcW w:w="851" w:type="dxa"/>
          </w:tcPr>
          <w:p w14:paraId="56AC3987"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A.9.4.4</w:t>
            </w:r>
          </w:p>
        </w:tc>
        <w:tc>
          <w:tcPr>
            <w:tcW w:w="2698" w:type="dxa"/>
          </w:tcPr>
          <w:p w14:paraId="2827D7BF" w14:textId="77777777" w:rsidR="00CB2CBE" w:rsidRPr="006653FA" w:rsidRDefault="00CB2CBE" w:rsidP="00CE270B">
            <w:pPr>
              <w:pStyle w:val="TableParagraph"/>
              <w:tabs>
                <w:tab w:val="left" w:pos="807"/>
                <w:tab w:val="left" w:pos="1308"/>
              </w:tabs>
              <w:spacing w:line="242" w:lineRule="auto"/>
              <w:ind w:left="183" w:right="111"/>
              <w:rPr>
                <w:rFonts w:ascii="Arial" w:hAnsi="Arial" w:cs="Arial"/>
                <w:sz w:val="16"/>
                <w:szCs w:val="16"/>
                <w:lang w:val="es-CO"/>
              </w:rPr>
            </w:pPr>
            <w:r w:rsidRPr="006653FA">
              <w:rPr>
                <w:rFonts w:ascii="Arial" w:hAnsi="Arial" w:cs="Arial"/>
                <w:sz w:val="16"/>
                <w:szCs w:val="16"/>
                <w:lang w:val="es-CO"/>
              </w:rPr>
              <w:t xml:space="preserve">Uso de </w:t>
            </w:r>
            <w:r w:rsidRPr="006653FA">
              <w:rPr>
                <w:rFonts w:ascii="Arial" w:hAnsi="Arial" w:cs="Arial"/>
                <w:spacing w:val="-3"/>
                <w:sz w:val="16"/>
                <w:szCs w:val="16"/>
                <w:lang w:val="es-CO"/>
              </w:rPr>
              <w:t xml:space="preserve">programas </w:t>
            </w:r>
            <w:r w:rsidRPr="006653FA">
              <w:rPr>
                <w:rFonts w:ascii="Arial" w:hAnsi="Arial" w:cs="Arial"/>
                <w:sz w:val="16"/>
                <w:szCs w:val="16"/>
                <w:lang w:val="es-CO"/>
              </w:rPr>
              <w:t>utilitarios</w:t>
            </w:r>
            <w:r w:rsidRPr="006653FA">
              <w:rPr>
                <w:rFonts w:ascii="Arial" w:hAnsi="Arial" w:cs="Arial"/>
                <w:spacing w:val="-1"/>
                <w:sz w:val="16"/>
                <w:szCs w:val="16"/>
                <w:lang w:val="es-CO"/>
              </w:rPr>
              <w:t xml:space="preserve"> </w:t>
            </w:r>
            <w:r w:rsidRPr="006653FA">
              <w:rPr>
                <w:rFonts w:ascii="Arial" w:hAnsi="Arial" w:cs="Arial"/>
                <w:sz w:val="16"/>
                <w:szCs w:val="16"/>
                <w:lang w:val="es-CO"/>
              </w:rPr>
              <w:t>privilegiados</w:t>
            </w:r>
          </w:p>
        </w:tc>
        <w:tc>
          <w:tcPr>
            <w:tcW w:w="5935" w:type="dxa"/>
          </w:tcPr>
          <w:p w14:paraId="1B8C7CDA" w14:textId="77777777" w:rsidR="00CB2CBE" w:rsidRPr="006653FA" w:rsidRDefault="00CB2CBE" w:rsidP="00CE270B">
            <w:pPr>
              <w:pStyle w:val="TableParagraph"/>
              <w:ind w:right="104"/>
              <w:jc w:val="both"/>
              <w:rPr>
                <w:rFonts w:ascii="Arial" w:hAnsi="Arial" w:cs="Arial"/>
                <w:sz w:val="16"/>
                <w:szCs w:val="16"/>
                <w:lang w:val="es-CO"/>
              </w:rPr>
            </w:pPr>
            <w:r w:rsidRPr="006653FA">
              <w:rPr>
                <w:rFonts w:ascii="Arial" w:hAnsi="Arial" w:cs="Arial"/>
                <w:sz w:val="16"/>
                <w:szCs w:val="16"/>
                <w:lang w:val="es-CO"/>
              </w:rPr>
              <w:t>Control: Se debería restringir y controlar estrictamente el uso de programas utilitarios que pudieran tener capacidad de anular el sistema y los controles de las aplicaciones.</w:t>
            </w:r>
          </w:p>
        </w:tc>
      </w:tr>
      <w:tr w:rsidR="006653FA" w:rsidRPr="006653FA" w14:paraId="466CA5C8" w14:textId="77777777" w:rsidTr="004824D5">
        <w:tblPrEx>
          <w:tblLook w:val="04A0" w:firstRow="1" w:lastRow="0" w:firstColumn="1" w:lastColumn="0" w:noHBand="0" w:noVBand="1"/>
        </w:tblPrEx>
        <w:trPr>
          <w:gridAfter w:val="1"/>
          <w:wAfter w:w="50" w:type="dxa"/>
          <w:trHeight w:val="20"/>
          <w:jc w:val="center"/>
        </w:trPr>
        <w:tc>
          <w:tcPr>
            <w:tcW w:w="851" w:type="dxa"/>
          </w:tcPr>
          <w:p w14:paraId="1418B287" w14:textId="77777777" w:rsidR="00CB2CBE" w:rsidRPr="006653FA" w:rsidRDefault="00CB2CBE" w:rsidP="00CE270B">
            <w:pPr>
              <w:pStyle w:val="TableParagraph"/>
              <w:spacing w:before="154"/>
              <w:ind w:left="122"/>
              <w:rPr>
                <w:rFonts w:ascii="Arial" w:hAnsi="Arial" w:cs="Arial"/>
                <w:sz w:val="16"/>
                <w:szCs w:val="16"/>
                <w:lang w:val="es-CO"/>
              </w:rPr>
            </w:pPr>
            <w:r w:rsidRPr="006653FA">
              <w:rPr>
                <w:rFonts w:ascii="Arial" w:hAnsi="Arial" w:cs="Arial"/>
                <w:sz w:val="16"/>
                <w:szCs w:val="16"/>
                <w:lang w:val="es-CO"/>
              </w:rPr>
              <w:t>A.9.4.5</w:t>
            </w:r>
          </w:p>
        </w:tc>
        <w:tc>
          <w:tcPr>
            <w:tcW w:w="2698" w:type="dxa"/>
          </w:tcPr>
          <w:p w14:paraId="1285B18C" w14:textId="77777777" w:rsidR="00CB2CBE" w:rsidRPr="006653FA" w:rsidRDefault="00CB2CBE" w:rsidP="00CE270B">
            <w:pPr>
              <w:pStyle w:val="TableParagraph"/>
              <w:tabs>
                <w:tab w:val="left" w:pos="936"/>
                <w:tab w:val="left" w:pos="1308"/>
                <w:tab w:val="left" w:pos="1986"/>
              </w:tabs>
              <w:spacing w:before="154"/>
              <w:ind w:left="183"/>
              <w:rPr>
                <w:rFonts w:ascii="Arial" w:hAnsi="Arial" w:cs="Arial"/>
                <w:sz w:val="16"/>
                <w:szCs w:val="16"/>
                <w:lang w:val="es-CO"/>
              </w:rPr>
            </w:pPr>
            <w:r w:rsidRPr="006653FA">
              <w:rPr>
                <w:rFonts w:ascii="Arial" w:hAnsi="Arial" w:cs="Arial"/>
                <w:sz w:val="16"/>
                <w:szCs w:val="16"/>
                <w:lang w:val="es-CO"/>
              </w:rPr>
              <w:t xml:space="preserve">Control de acceso a códigos fuente </w:t>
            </w:r>
            <w:r w:rsidRPr="006653FA">
              <w:rPr>
                <w:rFonts w:ascii="Arial" w:hAnsi="Arial" w:cs="Arial"/>
                <w:spacing w:val="-9"/>
                <w:sz w:val="16"/>
                <w:szCs w:val="16"/>
                <w:lang w:val="es-CO"/>
              </w:rPr>
              <w:t xml:space="preserve">de </w:t>
            </w:r>
            <w:r w:rsidRPr="006653FA">
              <w:rPr>
                <w:rFonts w:ascii="Arial" w:hAnsi="Arial" w:cs="Arial"/>
                <w:sz w:val="16"/>
                <w:szCs w:val="16"/>
                <w:lang w:val="es-CO"/>
              </w:rPr>
              <w:t>programas</w:t>
            </w:r>
          </w:p>
        </w:tc>
        <w:tc>
          <w:tcPr>
            <w:tcW w:w="5935" w:type="dxa"/>
          </w:tcPr>
          <w:p w14:paraId="2DF90CCB" w14:textId="77777777" w:rsidR="00CB2CBE" w:rsidRPr="006653FA" w:rsidRDefault="00CB2CBE" w:rsidP="00CE270B">
            <w:pPr>
              <w:pStyle w:val="TableParagraph"/>
              <w:spacing w:before="154"/>
              <w:ind w:right="99"/>
              <w:rPr>
                <w:rFonts w:ascii="Arial" w:hAnsi="Arial" w:cs="Arial"/>
                <w:sz w:val="16"/>
                <w:szCs w:val="16"/>
                <w:lang w:val="es-CO"/>
              </w:rPr>
            </w:pPr>
            <w:r w:rsidRPr="006653FA">
              <w:rPr>
                <w:rFonts w:ascii="Arial" w:hAnsi="Arial" w:cs="Arial"/>
                <w:sz w:val="16"/>
                <w:szCs w:val="16"/>
                <w:lang w:val="es-CO"/>
              </w:rPr>
              <w:t>Control: Se debería restringir el acceso a los códigos fuente de los programas.</w:t>
            </w:r>
          </w:p>
        </w:tc>
      </w:tr>
      <w:tr w:rsidR="006653FA" w:rsidRPr="006653FA" w14:paraId="70BC5386"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5120C1EC" w14:textId="77777777" w:rsidR="00CB2CBE" w:rsidRPr="006653FA" w:rsidRDefault="00CB2CBE" w:rsidP="00CE270B">
            <w:pPr>
              <w:pStyle w:val="TableParagraph"/>
              <w:spacing w:line="207" w:lineRule="exact"/>
              <w:ind w:left="81"/>
              <w:jc w:val="center"/>
              <w:rPr>
                <w:rFonts w:ascii="Arial" w:hAnsi="Arial" w:cs="Arial"/>
                <w:b/>
                <w:sz w:val="16"/>
                <w:szCs w:val="16"/>
                <w:lang w:val="es-CO"/>
              </w:rPr>
            </w:pPr>
            <w:r w:rsidRPr="006653FA">
              <w:rPr>
                <w:rFonts w:ascii="Arial" w:hAnsi="Arial" w:cs="Arial"/>
                <w:b/>
                <w:sz w:val="16"/>
                <w:szCs w:val="16"/>
                <w:lang w:val="es-CO"/>
              </w:rPr>
              <w:t>A.10 Criptografía</w:t>
            </w:r>
          </w:p>
        </w:tc>
      </w:tr>
      <w:tr w:rsidR="006653FA" w:rsidRPr="006653FA" w14:paraId="3730B88B" w14:textId="77777777" w:rsidTr="004824D5">
        <w:tblPrEx>
          <w:tblLook w:val="04A0" w:firstRow="1" w:lastRow="0" w:firstColumn="1" w:lastColumn="0" w:noHBand="0" w:noVBand="1"/>
        </w:tblPrEx>
        <w:trPr>
          <w:gridAfter w:val="1"/>
          <w:wAfter w:w="50" w:type="dxa"/>
          <w:trHeight w:val="20"/>
          <w:jc w:val="center"/>
        </w:trPr>
        <w:tc>
          <w:tcPr>
            <w:tcW w:w="851" w:type="dxa"/>
          </w:tcPr>
          <w:p w14:paraId="03DD1EE4"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A.10.1</w:t>
            </w:r>
          </w:p>
        </w:tc>
        <w:tc>
          <w:tcPr>
            <w:tcW w:w="2698" w:type="dxa"/>
          </w:tcPr>
          <w:p w14:paraId="54F6B0D2"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Controles criptográficos</w:t>
            </w:r>
          </w:p>
        </w:tc>
        <w:tc>
          <w:tcPr>
            <w:tcW w:w="5935" w:type="dxa"/>
          </w:tcPr>
          <w:p w14:paraId="16EA57A3" w14:textId="77777777" w:rsidR="00CB2CBE" w:rsidRPr="006653FA" w:rsidRDefault="00CB2CBE" w:rsidP="00CE270B">
            <w:pPr>
              <w:pStyle w:val="TableParagraph"/>
              <w:ind w:right="112"/>
              <w:jc w:val="both"/>
              <w:rPr>
                <w:rFonts w:ascii="Arial" w:hAnsi="Arial" w:cs="Arial"/>
                <w:b/>
                <w:sz w:val="16"/>
                <w:szCs w:val="16"/>
                <w:lang w:val="es-CO"/>
              </w:rPr>
            </w:pPr>
            <w:r w:rsidRPr="006653FA">
              <w:rPr>
                <w:rFonts w:ascii="Arial" w:hAnsi="Arial" w:cs="Arial"/>
                <w:b/>
                <w:sz w:val="16"/>
                <w:szCs w:val="16"/>
                <w:lang w:val="es-CO"/>
              </w:rPr>
              <w:t>Objetivo: Asegurar el uso apropiado y eficaz de la criptografía para proteger la confidencialidad, la autenticidad y/o la integridad de la información</w:t>
            </w:r>
          </w:p>
        </w:tc>
      </w:tr>
      <w:tr w:rsidR="006653FA" w:rsidRPr="006653FA" w14:paraId="1ADE6BB5" w14:textId="77777777" w:rsidTr="004824D5">
        <w:tblPrEx>
          <w:tblLook w:val="04A0" w:firstRow="1" w:lastRow="0" w:firstColumn="1" w:lastColumn="0" w:noHBand="0" w:noVBand="1"/>
        </w:tblPrEx>
        <w:trPr>
          <w:gridAfter w:val="1"/>
          <w:wAfter w:w="50" w:type="dxa"/>
          <w:trHeight w:val="20"/>
          <w:jc w:val="center"/>
        </w:trPr>
        <w:tc>
          <w:tcPr>
            <w:tcW w:w="851" w:type="dxa"/>
          </w:tcPr>
          <w:p w14:paraId="63248C67"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A.10.1.1</w:t>
            </w:r>
          </w:p>
        </w:tc>
        <w:tc>
          <w:tcPr>
            <w:tcW w:w="2698" w:type="dxa"/>
          </w:tcPr>
          <w:p w14:paraId="0C2B3871" w14:textId="77777777" w:rsidR="00CB2CBE" w:rsidRPr="006653FA" w:rsidRDefault="00CB2CBE" w:rsidP="00CE270B">
            <w:pPr>
              <w:pStyle w:val="TableParagraph"/>
              <w:spacing w:line="206" w:lineRule="exact"/>
              <w:ind w:left="183" w:right="107"/>
              <w:rPr>
                <w:rFonts w:ascii="Arial" w:hAnsi="Arial" w:cs="Arial"/>
                <w:sz w:val="16"/>
                <w:szCs w:val="16"/>
                <w:lang w:val="es-CO"/>
              </w:rPr>
            </w:pPr>
            <w:r w:rsidRPr="006653FA">
              <w:rPr>
                <w:rFonts w:ascii="Arial" w:hAnsi="Arial" w:cs="Arial"/>
                <w:sz w:val="16"/>
                <w:szCs w:val="16"/>
                <w:lang w:val="es-CO"/>
              </w:rPr>
              <w:t>Política sobre el uso de controles criptográficos</w:t>
            </w:r>
          </w:p>
        </w:tc>
        <w:tc>
          <w:tcPr>
            <w:tcW w:w="5935" w:type="dxa"/>
          </w:tcPr>
          <w:p w14:paraId="7121058A" w14:textId="77777777" w:rsidR="00CB2CBE" w:rsidRPr="006653FA" w:rsidRDefault="00CB2CBE" w:rsidP="00CE270B">
            <w:pPr>
              <w:pStyle w:val="TableParagraph"/>
              <w:spacing w:line="206" w:lineRule="exact"/>
              <w:rPr>
                <w:rFonts w:ascii="Arial" w:hAnsi="Arial" w:cs="Arial"/>
                <w:sz w:val="16"/>
                <w:szCs w:val="16"/>
                <w:lang w:val="es-CO"/>
              </w:rPr>
            </w:pPr>
            <w:r w:rsidRPr="006653FA">
              <w:rPr>
                <w:rFonts w:ascii="Arial" w:hAnsi="Arial" w:cs="Arial"/>
                <w:sz w:val="16"/>
                <w:szCs w:val="16"/>
                <w:lang w:val="es-CO"/>
              </w:rPr>
              <w:t>Control: Se debería desarrollar e implementar una política sobre el uso de controles criptográficos para la protección de la información.</w:t>
            </w:r>
          </w:p>
        </w:tc>
      </w:tr>
      <w:tr w:rsidR="006653FA" w:rsidRPr="006653FA" w14:paraId="73475D80" w14:textId="77777777" w:rsidTr="004824D5">
        <w:tblPrEx>
          <w:tblLook w:val="04A0" w:firstRow="1" w:lastRow="0" w:firstColumn="1" w:lastColumn="0" w:noHBand="0" w:noVBand="1"/>
        </w:tblPrEx>
        <w:trPr>
          <w:gridAfter w:val="1"/>
          <w:wAfter w:w="50" w:type="dxa"/>
          <w:trHeight w:val="20"/>
          <w:jc w:val="center"/>
        </w:trPr>
        <w:tc>
          <w:tcPr>
            <w:tcW w:w="851" w:type="dxa"/>
          </w:tcPr>
          <w:p w14:paraId="61D6B9DF"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A.10.1.2</w:t>
            </w:r>
          </w:p>
        </w:tc>
        <w:tc>
          <w:tcPr>
            <w:tcW w:w="2698" w:type="dxa"/>
          </w:tcPr>
          <w:p w14:paraId="05A585EB"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Gestión de llaves</w:t>
            </w:r>
          </w:p>
        </w:tc>
        <w:tc>
          <w:tcPr>
            <w:tcW w:w="5935" w:type="dxa"/>
          </w:tcPr>
          <w:p w14:paraId="3A0F3D0C"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Se debería desarrollar e implementar una política sobre el uso, protección y tiempo de vida de las llaves criptográficas durante todo su</w:t>
            </w:r>
          </w:p>
          <w:p w14:paraId="75A5C36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ciclo de vida.</w:t>
            </w:r>
          </w:p>
        </w:tc>
      </w:tr>
      <w:tr w:rsidR="006653FA" w:rsidRPr="006653FA" w14:paraId="5188CFB5"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13DAF229" w14:textId="77777777" w:rsidR="00CB2CBE" w:rsidRPr="006653FA" w:rsidRDefault="00CB2CBE" w:rsidP="00CE270B">
            <w:pPr>
              <w:pStyle w:val="TableParagraph"/>
              <w:ind w:right="108"/>
              <w:jc w:val="center"/>
              <w:rPr>
                <w:rFonts w:ascii="Arial" w:hAnsi="Arial" w:cs="Arial"/>
                <w:b/>
                <w:sz w:val="16"/>
                <w:szCs w:val="16"/>
                <w:lang w:val="es-CO"/>
              </w:rPr>
            </w:pPr>
            <w:r w:rsidRPr="006653FA">
              <w:rPr>
                <w:rFonts w:ascii="Arial" w:hAnsi="Arial" w:cs="Arial"/>
                <w:b/>
                <w:sz w:val="16"/>
                <w:szCs w:val="16"/>
                <w:lang w:val="es-CO"/>
              </w:rPr>
              <w:t>A.11 Seguridad física y del entorno</w:t>
            </w:r>
          </w:p>
        </w:tc>
      </w:tr>
      <w:tr w:rsidR="006653FA" w:rsidRPr="006653FA" w14:paraId="3664F6F0" w14:textId="77777777" w:rsidTr="004824D5">
        <w:tblPrEx>
          <w:tblLook w:val="04A0" w:firstRow="1" w:lastRow="0" w:firstColumn="1" w:lastColumn="0" w:noHBand="0" w:noVBand="1"/>
        </w:tblPrEx>
        <w:trPr>
          <w:gridAfter w:val="1"/>
          <w:wAfter w:w="50" w:type="dxa"/>
          <w:trHeight w:val="20"/>
          <w:jc w:val="center"/>
        </w:trPr>
        <w:tc>
          <w:tcPr>
            <w:tcW w:w="851" w:type="dxa"/>
          </w:tcPr>
          <w:p w14:paraId="0895312B"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11.1</w:t>
            </w:r>
          </w:p>
        </w:tc>
        <w:tc>
          <w:tcPr>
            <w:tcW w:w="2698" w:type="dxa"/>
          </w:tcPr>
          <w:p w14:paraId="5E8BED00"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Áreas seguras</w:t>
            </w:r>
          </w:p>
        </w:tc>
        <w:tc>
          <w:tcPr>
            <w:tcW w:w="5935" w:type="dxa"/>
          </w:tcPr>
          <w:p w14:paraId="3910038C" w14:textId="77777777" w:rsidR="00CB2CBE" w:rsidRPr="006653FA" w:rsidRDefault="00CB2CBE" w:rsidP="00CE270B">
            <w:pPr>
              <w:pStyle w:val="TableParagraph"/>
              <w:ind w:right="108"/>
              <w:jc w:val="both"/>
              <w:rPr>
                <w:rFonts w:ascii="Arial" w:hAnsi="Arial" w:cs="Arial"/>
                <w:b/>
                <w:sz w:val="16"/>
                <w:szCs w:val="16"/>
                <w:lang w:val="es-CO"/>
              </w:rPr>
            </w:pPr>
            <w:r w:rsidRPr="006653FA">
              <w:rPr>
                <w:rFonts w:ascii="Arial" w:hAnsi="Arial" w:cs="Arial"/>
                <w:b/>
                <w:sz w:val="16"/>
                <w:szCs w:val="16"/>
                <w:lang w:val="es-CO"/>
              </w:rPr>
              <w:t>Objetivo: Prevenir el acceso físico no autorizado, el daño y la interferencia a la información y a las instalaciones de procesamiento de información de la organización.</w:t>
            </w:r>
          </w:p>
        </w:tc>
      </w:tr>
      <w:tr w:rsidR="006653FA" w:rsidRPr="006653FA" w14:paraId="6876D1AF" w14:textId="77777777" w:rsidTr="004824D5">
        <w:tblPrEx>
          <w:tblLook w:val="04A0" w:firstRow="1" w:lastRow="0" w:firstColumn="1" w:lastColumn="0" w:noHBand="0" w:noVBand="1"/>
        </w:tblPrEx>
        <w:trPr>
          <w:gridAfter w:val="1"/>
          <w:wAfter w:w="50" w:type="dxa"/>
          <w:trHeight w:val="20"/>
          <w:jc w:val="center"/>
        </w:trPr>
        <w:tc>
          <w:tcPr>
            <w:tcW w:w="851" w:type="dxa"/>
          </w:tcPr>
          <w:p w14:paraId="5A62304D"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A.11.1.1</w:t>
            </w:r>
          </w:p>
        </w:tc>
        <w:tc>
          <w:tcPr>
            <w:tcW w:w="2698" w:type="dxa"/>
          </w:tcPr>
          <w:p w14:paraId="03E3CF05" w14:textId="77777777" w:rsidR="00CB2CBE" w:rsidRPr="006653FA" w:rsidRDefault="00CB2CBE" w:rsidP="00CE270B">
            <w:pPr>
              <w:pStyle w:val="TableParagraph"/>
              <w:ind w:left="183" w:right="107"/>
              <w:rPr>
                <w:rFonts w:ascii="Arial" w:hAnsi="Arial" w:cs="Arial"/>
                <w:sz w:val="16"/>
                <w:szCs w:val="16"/>
                <w:lang w:val="es-CO"/>
              </w:rPr>
            </w:pPr>
            <w:r w:rsidRPr="006653FA">
              <w:rPr>
                <w:rFonts w:ascii="Arial" w:hAnsi="Arial" w:cs="Arial"/>
                <w:sz w:val="16"/>
                <w:szCs w:val="16"/>
                <w:lang w:val="es-CO"/>
              </w:rPr>
              <w:t>Perímetro de seguridad física</w:t>
            </w:r>
          </w:p>
        </w:tc>
        <w:tc>
          <w:tcPr>
            <w:tcW w:w="5935" w:type="dxa"/>
          </w:tcPr>
          <w:p w14:paraId="5589AC83"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Se deberían definir y usar perímetros de seguridad, y usarlos para proteger áreas que contengan información sensible o critica, e instalaciones</w:t>
            </w:r>
          </w:p>
          <w:p w14:paraId="1DABF230" w14:textId="77777777" w:rsidR="00CB2CBE" w:rsidRPr="006653FA" w:rsidRDefault="00CB2CBE" w:rsidP="00CE270B">
            <w:pPr>
              <w:pStyle w:val="TableParagraph"/>
              <w:spacing w:line="189" w:lineRule="exact"/>
              <w:rPr>
                <w:rFonts w:ascii="Arial" w:hAnsi="Arial" w:cs="Arial"/>
                <w:sz w:val="16"/>
                <w:szCs w:val="16"/>
                <w:lang w:val="es-CO"/>
              </w:rPr>
            </w:pPr>
            <w:r w:rsidRPr="006653FA">
              <w:rPr>
                <w:rFonts w:ascii="Arial" w:hAnsi="Arial" w:cs="Arial"/>
                <w:sz w:val="16"/>
                <w:szCs w:val="16"/>
                <w:lang w:val="es-CO"/>
              </w:rPr>
              <w:t>de manejo de información.</w:t>
            </w:r>
          </w:p>
        </w:tc>
      </w:tr>
      <w:tr w:rsidR="006653FA" w:rsidRPr="006653FA" w14:paraId="5723E70C" w14:textId="77777777" w:rsidTr="004824D5">
        <w:tblPrEx>
          <w:tblLook w:val="04A0" w:firstRow="1" w:lastRow="0" w:firstColumn="1" w:lastColumn="0" w:noHBand="0" w:noVBand="1"/>
        </w:tblPrEx>
        <w:trPr>
          <w:gridAfter w:val="1"/>
          <w:wAfter w:w="50" w:type="dxa"/>
          <w:trHeight w:val="20"/>
          <w:jc w:val="center"/>
        </w:trPr>
        <w:tc>
          <w:tcPr>
            <w:tcW w:w="851" w:type="dxa"/>
          </w:tcPr>
          <w:p w14:paraId="315713E5"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A.11.1.2</w:t>
            </w:r>
          </w:p>
        </w:tc>
        <w:tc>
          <w:tcPr>
            <w:tcW w:w="2698" w:type="dxa"/>
          </w:tcPr>
          <w:p w14:paraId="74A3128D" w14:textId="77777777" w:rsidR="00CB2CBE" w:rsidRPr="006653FA" w:rsidRDefault="00CB2CBE" w:rsidP="00CE270B">
            <w:pPr>
              <w:pStyle w:val="TableParagraph"/>
              <w:tabs>
                <w:tab w:val="left" w:pos="1157"/>
                <w:tab w:val="left" w:pos="1899"/>
              </w:tabs>
              <w:spacing w:line="242" w:lineRule="auto"/>
              <w:ind w:left="183" w:right="105"/>
              <w:rPr>
                <w:rFonts w:ascii="Arial" w:hAnsi="Arial" w:cs="Arial"/>
                <w:sz w:val="16"/>
                <w:szCs w:val="16"/>
                <w:lang w:val="es-CO"/>
              </w:rPr>
            </w:pPr>
            <w:r w:rsidRPr="006653FA">
              <w:rPr>
                <w:rFonts w:ascii="Arial" w:hAnsi="Arial" w:cs="Arial"/>
                <w:sz w:val="16"/>
                <w:szCs w:val="16"/>
                <w:lang w:val="es-CO"/>
              </w:rPr>
              <w:t xml:space="preserve">Controles físicos </w:t>
            </w:r>
            <w:r w:rsidRPr="006653FA">
              <w:rPr>
                <w:rFonts w:ascii="Arial" w:hAnsi="Arial" w:cs="Arial"/>
                <w:spacing w:val="-9"/>
                <w:sz w:val="16"/>
                <w:szCs w:val="16"/>
                <w:lang w:val="es-CO"/>
              </w:rPr>
              <w:t xml:space="preserve">de </w:t>
            </w:r>
            <w:r w:rsidRPr="006653FA">
              <w:rPr>
                <w:rFonts w:ascii="Arial" w:hAnsi="Arial" w:cs="Arial"/>
                <w:sz w:val="16"/>
                <w:szCs w:val="16"/>
                <w:lang w:val="es-CO"/>
              </w:rPr>
              <w:t>entrada</w:t>
            </w:r>
          </w:p>
        </w:tc>
        <w:tc>
          <w:tcPr>
            <w:tcW w:w="5935" w:type="dxa"/>
          </w:tcPr>
          <w:p w14:paraId="2F0BADAD"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Las áreas seguras se deberían proteger mediante controles de</w:t>
            </w:r>
          </w:p>
          <w:p w14:paraId="6E128276" w14:textId="77777777" w:rsidR="00CB2CBE" w:rsidRPr="006653FA" w:rsidRDefault="00CB2CBE" w:rsidP="00CE270B">
            <w:pPr>
              <w:pStyle w:val="TableParagraph"/>
              <w:spacing w:before="5" w:line="206" w:lineRule="exact"/>
              <w:rPr>
                <w:rFonts w:ascii="Arial" w:hAnsi="Arial" w:cs="Arial"/>
                <w:sz w:val="16"/>
                <w:szCs w:val="16"/>
                <w:lang w:val="es-CO"/>
              </w:rPr>
            </w:pPr>
            <w:r w:rsidRPr="006653FA">
              <w:rPr>
                <w:rFonts w:ascii="Arial" w:hAnsi="Arial" w:cs="Arial"/>
                <w:sz w:val="16"/>
                <w:szCs w:val="16"/>
                <w:lang w:val="es-CO"/>
              </w:rPr>
              <w:t>entrada apropiados para asegurar que solamente se permite el acceso a personal autorizado.</w:t>
            </w:r>
          </w:p>
        </w:tc>
      </w:tr>
      <w:tr w:rsidR="006653FA" w:rsidRPr="006653FA" w14:paraId="4EDD26D5" w14:textId="77777777" w:rsidTr="004824D5">
        <w:tblPrEx>
          <w:tblLook w:val="04A0" w:firstRow="1" w:lastRow="0" w:firstColumn="1" w:lastColumn="0" w:noHBand="0" w:noVBand="1"/>
        </w:tblPrEx>
        <w:trPr>
          <w:gridAfter w:val="1"/>
          <w:wAfter w:w="50" w:type="dxa"/>
          <w:trHeight w:val="20"/>
          <w:jc w:val="center"/>
        </w:trPr>
        <w:tc>
          <w:tcPr>
            <w:tcW w:w="851" w:type="dxa"/>
          </w:tcPr>
          <w:p w14:paraId="17638CB5"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A.11.1.3</w:t>
            </w:r>
          </w:p>
        </w:tc>
        <w:tc>
          <w:tcPr>
            <w:tcW w:w="2698" w:type="dxa"/>
          </w:tcPr>
          <w:p w14:paraId="6119AAF5"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Seguridad de oficinas,</w:t>
            </w:r>
          </w:p>
          <w:p w14:paraId="30C0637A"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recintos e instalaciones</w:t>
            </w:r>
          </w:p>
        </w:tc>
        <w:tc>
          <w:tcPr>
            <w:tcW w:w="5935" w:type="dxa"/>
          </w:tcPr>
          <w:p w14:paraId="5FB51D6E"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 diseñar y aplicar seguridad física a oficinas, recintos e</w:t>
            </w:r>
          </w:p>
          <w:p w14:paraId="4236E432"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instalaciones.</w:t>
            </w:r>
          </w:p>
        </w:tc>
      </w:tr>
      <w:tr w:rsidR="006653FA" w:rsidRPr="006653FA" w14:paraId="4EDF960E" w14:textId="77777777" w:rsidTr="004824D5">
        <w:tblPrEx>
          <w:tblLook w:val="04A0" w:firstRow="1" w:lastRow="0" w:firstColumn="1" w:lastColumn="0" w:noHBand="0" w:noVBand="1"/>
        </w:tblPrEx>
        <w:trPr>
          <w:gridAfter w:val="1"/>
          <w:wAfter w:w="50" w:type="dxa"/>
          <w:trHeight w:val="20"/>
          <w:jc w:val="center"/>
        </w:trPr>
        <w:tc>
          <w:tcPr>
            <w:tcW w:w="851" w:type="dxa"/>
          </w:tcPr>
          <w:p w14:paraId="15279CF6"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lastRenderedPageBreak/>
              <w:t>A.11.1.4</w:t>
            </w:r>
          </w:p>
        </w:tc>
        <w:tc>
          <w:tcPr>
            <w:tcW w:w="2698" w:type="dxa"/>
          </w:tcPr>
          <w:p w14:paraId="2BBD4C34" w14:textId="77777777" w:rsidR="00CB2CBE" w:rsidRPr="006653FA" w:rsidRDefault="00CB2CBE" w:rsidP="00CE270B">
            <w:pPr>
              <w:pStyle w:val="TableParagraph"/>
              <w:tabs>
                <w:tab w:val="left" w:pos="1620"/>
              </w:tabs>
              <w:spacing w:line="206" w:lineRule="exact"/>
              <w:ind w:left="183" w:right="106"/>
              <w:jc w:val="both"/>
              <w:rPr>
                <w:rFonts w:ascii="Arial" w:hAnsi="Arial" w:cs="Arial"/>
                <w:sz w:val="16"/>
                <w:szCs w:val="16"/>
                <w:lang w:val="es-CO"/>
              </w:rPr>
            </w:pPr>
            <w:r w:rsidRPr="006653FA">
              <w:rPr>
                <w:rFonts w:ascii="Arial" w:hAnsi="Arial" w:cs="Arial"/>
                <w:sz w:val="16"/>
                <w:szCs w:val="16"/>
                <w:lang w:val="es-CO"/>
              </w:rPr>
              <w:t xml:space="preserve">Protección </w:t>
            </w:r>
            <w:r w:rsidRPr="006653FA">
              <w:rPr>
                <w:rFonts w:ascii="Arial" w:hAnsi="Arial" w:cs="Arial"/>
                <w:spacing w:val="-4"/>
                <w:sz w:val="16"/>
                <w:szCs w:val="16"/>
                <w:lang w:val="es-CO"/>
              </w:rPr>
              <w:t xml:space="preserve">contra </w:t>
            </w:r>
            <w:r w:rsidRPr="006653FA">
              <w:rPr>
                <w:rFonts w:ascii="Arial" w:hAnsi="Arial" w:cs="Arial"/>
                <w:sz w:val="16"/>
                <w:szCs w:val="16"/>
                <w:lang w:val="es-CO"/>
              </w:rPr>
              <w:t>amenazas externas y ambientales</w:t>
            </w:r>
          </w:p>
        </w:tc>
        <w:tc>
          <w:tcPr>
            <w:tcW w:w="5935" w:type="dxa"/>
          </w:tcPr>
          <w:p w14:paraId="182141A2"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Se debería diseñar y aplicar protección física contra desastres naturales, ataques maliciosos o accidentes.</w:t>
            </w:r>
          </w:p>
        </w:tc>
      </w:tr>
      <w:tr w:rsidR="006653FA" w:rsidRPr="006653FA" w14:paraId="75CA4C5C" w14:textId="77777777" w:rsidTr="004824D5">
        <w:tblPrEx>
          <w:tblLook w:val="04A0" w:firstRow="1" w:lastRow="0" w:firstColumn="1" w:lastColumn="0" w:noHBand="0" w:noVBand="1"/>
        </w:tblPrEx>
        <w:trPr>
          <w:gridAfter w:val="1"/>
          <w:wAfter w:w="50" w:type="dxa"/>
          <w:trHeight w:val="20"/>
          <w:jc w:val="center"/>
        </w:trPr>
        <w:tc>
          <w:tcPr>
            <w:tcW w:w="851" w:type="dxa"/>
          </w:tcPr>
          <w:p w14:paraId="728C6562"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A.11.1.5</w:t>
            </w:r>
          </w:p>
        </w:tc>
        <w:tc>
          <w:tcPr>
            <w:tcW w:w="2698" w:type="dxa"/>
          </w:tcPr>
          <w:p w14:paraId="0F1A59B0"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Trabajo en áreas seguras</w:t>
            </w:r>
          </w:p>
        </w:tc>
        <w:tc>
          <w:tcPr>
            <w:tcW w:w="5935" w:type="dxa"/>
          </w:tcPr>
          <w:p w14:paraId="00EF7CCC"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deberían diseñar y aplicar procedimientos para trabajo en áreas</w:t>
            </w:r>
          </w:p>
          <w:p w14:paraId="7E935900" w14:textId="77777777" w:rsidR="00CB2CBE" w:rsidRPr="006653FA" w:rsidRDefault="00CB2CBE" w:rsidP="00CE270B">
            <w:pPr>
              <w:pStyle w:val="TableParagraph"/>
              <w:spacing w:before="2" w:line="191" w:lineRule="exact"/>
              <w:rPr>
                <w:rFonts w:ascii="Arial" w:hAnsi="Arial" w:cs="Arial"/>
                <w:sz w:val="16"/>
                <w:szCs w:val="16"/>
                <w:lang w:val="es-CO"/>
              </w:rPr>
            </w:pPr>
            <w:r w:rsidRPr="006653FA">
              <w:rPr>
                <w:rFonts w:ascii="Arial" w:hAnsi="Arial" w:cs="Arial"/>
                <w:sz w:val="16"/>
                <w:szCs w:val="16"/>
                <w:lang w:val="es-CO"/>
              </w:rPr>
              <w:t>seguras.</w:t>
            </w:r>
          </w:p>
        </w:tc>
      </w:tr>
      <w:tr w:rsidR="006653FA" w:rsidRPr="006653FA" w14:paraId="336C2F58" w14:textId="77777777" w:rsidTr="004824D5">
        <w:tblPrEx>
          <w:tblLook w:val="04A0" w:firstRow="1" w:lastRow="0" w:firstColumn="1" w:lastColumn="0" w:noHBand="0" w:noVBand="1"/>
        </w:tblPrEx>
        <w:trPr>
          <w:gridAfter w:val="1"/>
          <w:wAfter w:w="50" w:type="dxa"/>
          <w:trHeight w:val="20"/>
          <w:jc w:val="center"/>
        </w:trPr>
        <w:tc>
          <w:tcPr>
            <w:tcW w:w="851" w:type="dxa"/>
          </w:tcPr>
          <w:p w14:paraId="6CE0586F"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A.11.1.6</w:t>
            </w:r>
          </w:p>
        </w:tc>
        <w:tc>
          <w:tcPr>
            <w:tcW w:w="2698" w:type="dxa"/>
          </w:tcPr>
          <w:p w14:paraId="75AD93A1" w14:textId="77777777" w:rsidR="00CB2CBE" w:rsidRPr="006653FA" w:rsidRDefault="00CB2CBE" w:rsidP="00CE270B">
            <w:pPr>
              <w:pStyle w:val="TableParagraph"/>
              <w:ind w:left="183" w:right="145"/>
              <w:rPr>
                <w:rFonts w:ascii="Arial" w:hAnsi="Arial" w:cs="Arial"/>
                <w:sz w:val="16"/>
                <w:szCs w:val="16"/>
                <w:lang w:val="es-CO"/>
              </w:rPr>
            </w:pPr>
            <w:r w:rsidRPr="006653FA">
              <w:rPr>
                <w:rFonts w:ascii="Arial" w:hAnsi="Arial" w:cs="Arial"/>
                <w:sz w:val="16"/>
                <w:szCs w:val="16"/>
                <w:lang w:val="es-CO"/>
              </w:rPr>
              <w:t xml:space="preserve">Áreas de despacho </w:t>
            </w:r>
            <w:r w:rsidRPr="006653FA">
              <w:rPr>
                <w:rFonts w:ascii="Arial" w:hAnsi="Arial" w:cs="Arial"/>
                <w:spacing w:val="-14"/>
                <w:sz w:val="16"/>
                <w:szCs w:val="16"/>
                <w:lang w:val="es-CO"/>
              </w:rPr>
              <w:t xml:space="preserve">y </w:t>
            </w:r>
            <w:r w:rsidRPr="006653FA">
              <w:rPr>
                <w:rFonts w:ascii="Arial" w:hAnsi="Arial" w:cs="Arial"/>
                <w:sz w:val="16"/>
                <w:szCs w:val="16"/>
                <w:lang w:val="es-CO"/>
              </w:rPr>
              <w:t>carga</w:t>
            </w:r>
          </w:p>
        </w:tc>
        <w:tc>
          <w:tcPr>
            <w:tcW w:w="5935" w:type="dxa"/>
          </w:tcPr>
          <w:p w14:paraId="1F058AB1"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Se deberían controlar los puntos de acceso tales como áreas de despacho y de carga, y otros puntos en donde pueden entrar personas no autorizadas, y si es posible, aislarlos de las instalaciones de procesamiento</w:t>
            </w:r>
          </w:p>
          <w:p w14:paraId="32A65DE0"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de información para evitar el acceso no autorizado.</w:t>
            </w:r>
          </w:p>
        </w:tc>
      </w:tr>
      <w:tr w:rsidR="006653FA" w:rsidRPr="006653FA" w14:paraId="4036619E" w14:textId="77777777" w:rsidTr="004824D5">
        <w:tblPrEx>
          <w:tblLook w:val="04A0" w:firstRow="1" w:lastRow="0" w:firstColumn="1" w:lastColumn="0" w:noHBand="0" w:noVBand="1"/>
        </w:tblPrEx>
        <w:trPr>
          <w:gridAfter w:val="1"/>
          <w:wAfter w:w="50" w:type="dxa"/>
          <w:trHeight w:val="20"/>
          <w:jc w:val="center"/>
        </w:trPr>
        <w:tc>
          <w:tcPr>
            <w:tcW w:w="851" w:type="dxa"/>
          </w:tcPr>
          <w:p w14:paraId="58611C0F"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A.11.2</w:t>
            </w:r>
          </w:p>
        </w:tc>
        <w:tc>
          <w:tcPr>
            <w:tcW w:w="2698" w:type="dxa"/>
          </w:tcPr>
          <w:p w14:paraId="207E442B"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Equipos</w:t>
            </w:r>
          </w:p>
        </w:tc>
        <w:tc>
          <w:tcPr>
            <w:tcW w:w="5935" w:type="dxa"/>
          </w:tcPr>
          <w:p w14:paraId="2709DB7F" w14:textId="77777777" w:rsidR="00CB2CBE" w:rsidRPr="006653FA" w:rsidRDefault="00CB2CBE" w:rsidP="00CE270B">
            <w:pPr>
              <w:pStyle w:val="TableParagraph"/>
              <w:ind w:right="143"/>
              <w:rPr>
                <w:rFonts w:ascii="Arial" w:hAnsi="Arial" w:cs="Arial"/>
                <w:b/>
                <w:sz w:val="16"/>
                <w:szCs w:val="16"/>
                <w:lang w:val="es-CO"/>
              </w:rPr>
            </w:pPr>
            <w:r w:rsidRPr="006653FA">
              <w:rPr>
                <w:rFonts w:ascii="Arial" w:hAnsi="Arial" w:cs="Arial"/>
                <w:b/>
                <w:sz w:val="16"/>
                <w:szCs w:val="16"/>
                <w:lang w:val="es-CO"/>
              </w:rPr>
              <w:t>Objetivo: Prevenir la perdida, daño, robo o compromiso de activos, y la interrupción de las operaciones de la</w:t>
            </w:r>
            <w:r w:rsidRPr="006653FA">
              <w:rPr>
                <w:rFonts w:ascii="Arial" w:hAnsi="Arial" w:cs="Arial"/>
                <w:b/>
                <w:spacing w:val="-2"/>
                <w:sz w:val="16"/>
                <w:szCs w:val="16"/>
                <w:lang w:val="es-CO"/>
              </w:rPr>
              <w:t xml:space="preserve"> </w:t>
            </w:r>
            <w:r w:rsidRPr="006653FA">
              <w:rPr>
                <w:rFonts w:ascii="Arial" w:hAnsi="Arial" w:cs="Arial"/>
                <w:b/>
                <w:sz w:val="16"/>
                <w:szCs w:val="16"/>
                <w:lang w:val="es-CO"/>
              </w:rPr>
              <w:t>organización.</w:t>
            </w:r>
          </w:p>
        </w:tc>
      </w:tr>
      <w:tr w:rsidR="006653FA" w:rsidRPr="006653FA" w14:paraId="31AEB59F" w14:textId="77777777" w:rsidTr="004824D5">
        <w:tblPrEx>
          <w:tblLook w:val="04A0" w:firstRow="1" w:lastRow="0" w:firstColumn="1" w:lastColumn="0" w:noHBand="0" w:noVBand="1"/>
        </w:tblPrEx>
        <w:trPr>
          <w:gridAfter w:val="1"/>
          <w:wAfter w:w="50" w:type="dxa"/>
          <w:trHeight w:val="20"/>
          <w:jc w:val="center"/>
        </w:trPr>
        <w:tc>
          <w:tcPr>
            <w:tcW w:w="851" w:type="dxa"/>
          </w:tcPr>
          <w:p w14:paraId="014BB302"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A.11.2.1</w:t>
            </w:r>
          </w:p>
        </w:tc>
        <w:tc>
          <w:tcPr>
            <w:tcW w:w="2698" w:type="dxa"/>
          </w:tcPr>
          <w:p w14:paraId="501F0794"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Ubicación y protección</w:t>
            </w:r>
          </w:p>
        </w:tc>
        <w:tc>
          <w:tcPr>
            <w:tcW w:w="5935" w:type="dxa"/>
          </w:tcPr>
          <w:p w14:paraId="517286EB"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Los equipos deberían estar ubicados y protegidos para reducir los</w:t>
            </w:r>
          </w:p>
        </w:tc>
      </w:tr>
      <w:tr w:rsidR="006653FA" w:rsidRPr="006653FA" w14:paraId="2A212DF9" w14:textId="77777777" w:rsidTr="004824D5">
        <w:tblPrEx>
          <w:tblLook w:val="04A0" w:firstRow="1" w:lastRow="0" w:firstColumn="1" w:lastColumn="0" w:noHBand="0" w:noVBand="1"/>
        </w:tblPrEx>
        <w:trPr>
          <w:gridAfter w:val="1"/>
          <w:wAfter w:w="50" w:type="dxa"/>
          <w:trHeight w:val="20"/>
          <w:jc w:val="center"/>
        </w:trPr>
        <w:tc>
          <w:tcPr>
            <w:tcW w:w="851" w:type="dxa"/>
          </w:tcPr>
          <w:p w14:paraId="167A5CD8" w14:textId="77777777" w:rsidR="00CB2CBE" w:rsidRPr="006653FA" w:rsidRDefault="00CB2CBE" w:rsidP="00CE270B">
            <w:pPr>
              <w:pStyle w:val="TableParagraph"/>
              <w:rPr>
                <w:rFonts w:ascii="Arial" w:hAnsi="Arial" w:cs="Arial"/>
                <w:sz w:val="16"/>
                <w:szCs w:val="16"/>
                <w:lang w:val="es-CO"/>
              </w:rPr>
            </w:pPr>
          </w:p>
        </w:tc>
        <w:tc>
          <w:tcPr>
            <w:tcW w:w="2698" w:type="dxa"/>
          </w:tcPr>
          <w:p w14:paraId="6F489A44"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de los equipos</w:t>
            </w:r>
          </w:p>
        </w:tc>
        <w:tc>
          <w:tcPr>
            <w:tcW w:w="5935" w:type="dxa"/>
          </w:tcPr>
          <w:p w14:paraId="4F530DB3"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riesgos de amenazas y peligros del entorno, y las oportunidades para acceso</w:t>
            </w:r>
          </w:p>
          <w:p w14:paraId="4041748D"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no autorizado.</w:t>
            </w:r>
          </w:p>
        </w:tc>
      </w:tr>
      <w:tr w:rsidR="006653FA" w:rsidRPr="006653FA" w14:paraId="69E58530" w14:textId="77777777" w:rsidTr="004824D5">
        <w:tblPrEx>
          <w:tblLook w:val="04A0" w:firstRow="1" w:lastRow="0" w:firstColumn="1" w:lastColumn="0" w:noHBand="0" w:noVBand="1"/>
        </w:tblPrEx>
        <w:trPr>
          <w:gridAfter w:val="1"/>
          <w:wAfter w:w="50" w:type="dxa"/>
          <w:trHeight w:val="20"/>
          <w:jc w:val="center"/>
        </w:trPr>
        <w:tc>
          <w:tcPr>
            <w:tcW w:w="851" w:type="dxa"/>
          </w:tcPr>
          <w:p w14:paraId="55ED80BF"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A.11.2.2</w:t>
            </w:r>
          </w:p>
        </w:tc>
        <w:tc>
          <w:tcPr>
            <w:tcW w:w="2698" w:type="dxa"/>
          </w:tcPr>
          <w:p w14:paraId="137110AE" w14:textId="77777777" w:rsidR="00CB2CBE" w:rsidRPr="006653FA" w:rsidRDefault="00CB2CBE" w:rsidP="00CE270B">
            <w:pPr>
              <w:pStyle w:val="TableParagraph"/>
              <w:spacing w:line="204" w:lineRule="exact"/>
              <w:ind w:left="183"/>
              <w:rPr>
                <w:rFonts w:ascii="Arial" w:hAnsi="Arial" w:cs="Arial"/>
                <w:sz w:val="16"/>
                <w:szCs w:val="16"/>
                <w:lang w:val="es-CO"/>
              </w:rPr>
            </w:pPr>
            <w:r w:rsidRPr="006653FA">
              <w:rPr>
                <w:rFonts w:ascii="Arial" w:hAnsi="Arial" w:cs="Arial"/>
                <w:sz w:val="16"/>
                <w:szCs w:val="16"/>
                <w:lang w:val="es-CO"/>
              </w:rPr>
              <w:t>Servicios de suministro</w:t>
            </w:r>
          </w:p>
        </w:tc>
        <w:tc>
          <w:tcPr>
            <w:tcW w:w="5935" w:type="dxa"/>
          </w:tcPr>
          <w:p w14:paraId="7399AF43" w14:textId="77777777" w:rsidR="00CB2CBE" w:rsidRPr="006653FA" w:rsidRDefault="00CB2CBE" w:rsidP="00CE270B">
            <w:pPr>
              <w:pStyle w:val="TableParagraph"/>
              <w:spacing w:line="206" w:lineRule="exact"/>
              <w:rPr>
                <w:rFonts w:ascii="Arial" w:hAnsi="Arial" w:cs="Arial"/>
                <w:sz w:val="16"/>
                <w:szCs w:val="16"/>
                <w:lang w:val="es-CO"/>
              </w:rPr>
            </w:pPr>
            <w:r w:rsidRPr="006653FA">
              <w:rPr>
                <w:rFonts w:ascii="Arial" w:hAnsi="Arial" w:cs="Arial"/>
                <w:sz w:val="16"/>
                <w:szCs w:val="16"/>
                <w:lang w:val="es-CO"/>
              </w:rPr>
              <w:t>Control: Los equipos se deberían proteger contra fallas de energía y otras interrupciones causadas por fallas en los servicios de suministro.</w:t>
            </w:r>
          </w:p>
        </w:tc>
      </w:tr>
      <w:tr w:rsidR="006653FA" w:rsidRPr="006653FA" w14:paraId="0989A0D6" w14:textId="77777777" w:rsidTr="004824D5">
        <w:tblPrEx>
          <w:tblLook w:val="04A0" w:firstRow="1" w:lastRow="0" w:firstColumn="1" w:lastColumn="0" w:noHBand="0" w:noVBand="1"/>
        </w:tblPrEx>
        <w:trPr>
          <w:gridAfter w:val="1"/>
          <w:wAfter w:w="50" w:type="dxa"/>
          <w:trHeight w:val="20"/>
          <w:jc w:val="center"/>
        </w:trPr>
        <w:tc>
          <w:tcPr>
            <w:tcW w:w="851" w:type="dxa"/>
          </w:tcPr>
          <w:p w14:paraId="2533795A"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A.11.2.3</w:t>
            </w:r>
          </w:p>
        </w:tc>
        <w:tc>
          <w:tcPr>
            <w:tcW w:w="2698" w:type="dxa"/>
          </w:tcPr>
          <w:p w14:paraId="42C32F49"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Seguridad del cableado</w:t>
            </w:r>
          </w:p>
        </w:tc>
        <w:tc>
          <w:tcPr>
            <w:tcW w:w="5935" w:type="dxa"/>
          </w:tcPr>
          <w:p w14:paraId="54F9E932"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El cableado de potencia y de telecomunicaciones que porta datos o soporta servicios de información debería estar protegido contra</w:t>
            </w:r>
          </w:p>
          <w:p w14:paraId="12740FAA"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interceptación, interferencia o daño.</w:t>
            </w:r>
          </w:p>
        </w:tc>
      </w:tr>
      <w:tr w:rsidR="006653FA" w:rsidRPr="006653FA" w14:paraId="19B1DDB2" w14:textId="77777777" w:rsidTr="004824D5">
        <w:tblPrEx>
          <w:tblLook w:val="04A0" w:firstRow="1" w:lastRow="0" w:firstColumn="1" w:lastColumn="0" w:noHBand="0" w:noVBand="1"/>
        </w:tblPrEx>
        <w:trPr>
          <w:gridAfter w:val="1"/>
          <w:wAfter w:w="50" w:type="dxa"/>
          <w:trHeight w:val="20"/>
          <w:jc w:val="center"/>
        </w:trPr>
        <w:tc>
          <w:tcPr>
            <w:tcW w:w="851" w:type="dxa"/>
          </w:tcPr>
          <w:p w14:paraId="7FEBEE6E"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A.11.2.4</w:t>
            </w:r>
          </w:p>
        </w:tc>
        <w:tc>
          <w:tcPr>
            <w:tcW w:w="2698" w:type="dxa"/>
          </w:tcPr>
          <w:p w14:paraId="1926F71C" w14:textId="77777777" w:rsidR="00CB2CBE" w:rsidRPr="006653FA" w:rsidRDefault="00CB2CBE" w:rsidP="00CE270B">
            <w:pPr>
              <w:pStyle w:val="TableParagraph"/>
              <w:tabs>
                <w:tab w:val="left" w:pos="1898"/>
              </w:tabs>
              <w:spacing w:line="203" w:lineRule="exact"/>
              <w:ind w:left="183"/>
              <w:rPr>
                <w:rFonts w:ascii="Arial" w:hAnsi="Arial" w:cs="Arial"/>
                <w:sz w:val="16"/>
                <w:szCs w:val="16"/>
                <w:lang w:val="es-CO"/>
              </w:rPr>
            </w:pPr>
            <w:r w:rsidRPr="006653FA">
              <w:rPr>
                <w:rFonts w:ascii="Arial" w:hAnsi="Arial" w:cs="Arial"/>
                <w:sz w:val="16"/>
                <w:szCs w:val="16"/>
                <w:lang w:val="es-CO"/>
              </w:rPr>
              <w:t>Mantenimiento de equipos</w:t>
            </w:r>
          </w:p>
        </w:tc>
        <w:tc>
          <w:tcPr>
            <w:tcW w:w="5935" w:type="dxa"/>
          </w:tcPr>
          <w:p w14:paraId="06E2BE79"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equipos se deberían mantener correctamente para asegurar su</w:t>
            </w:r>
          </w:p>
          <w:p w14:paraId="43B1DE81" w14:textId="77777777" w:rsidR="00CB2CBE" w:rsidRPr="006653FA" w:rsidRDefault="00CB2CBE" w:rsidP="00CE270B">
            <w:pPr>
              <w:pStyle w:val="TableParagraph"/>
              <w:spacing w:line="190" w:lineRule="exact"/>
              <w:rPr>
                <w:rFonts w:ascii="Arial" w:hAnsi="Arial" w:cs="Arial"/>
                <w:sz w:val="16"/>
                <w:szCs w:val="16"/>
                <w:lang w:val="es-CO"/>
              </w:rPr>
            </w:pPr>
            <w:r w:rsidRPr="006653FA">
              <w:rPr>
                <w:rFonts w:ascii="Arial" w:hAnsi="Arial" w:cs="Arial"/>
                <w:sz w:val="16"/>
                <w:szCs w:val="16"/>
                <w:lang w:val="es-CO"/>
              </w:rPr>
              <w:t>disponibilidad e integridad continuas.</w:t>
            </w:r>
          </w:p>
        </w:tc>
      </w:tr>
      <w:tr w:rsidR="006653FA" w:rsidRPr="006653FA" w14:paraId="75796C6A" w14:textId="77777777" w:rsidTr="004824D5">
        <w:tblPrEx>
          <w:tblLook w:val="04A0" w:firstRow="1" w:lastRow="0" w:firstColumn="1" w:lastColumn="0" w:noHBand="0" w:noVBand="1"/>
        </w:tblPrEx>
        <w:trPr>
          <w:gridAfter w:val="1"/>
          <w:wAfter w:w="50" w:type="dxa"/>
          <w:trHeight w:val="20"/>
          <w:jc w:val="center"/>
        </w:trPr>
        <w:tc>
          <w:tcPr>
            <w:tcW w:w="851" w:type="dxa"/>
          </w:tcPr>
          <w:p w14:paraId="5792BF8B"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A.11.2.5</w:t>
            </w:r>
          </w:p>
        </w:tc>
        <w:tc>
          <w:tcPr>
            <w:tcW w:w="2698" w:type="dxa"/>
          </w:tcPr>
          <w:p w14:paraId="33CB1515"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Retiro de activos</w:t>
            </w:r>
          </w:p>
        </w:tc>
        <w:tc>
          <w:tcPr>
            <w:tcW w:w="5935" w:type="dxa"/>
          </w:tcPr>
          <w:p w14:paraId="10F49B73"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equipos, información o software no se deberían retirar de su</w:t>
            </w:r>
          </w:p>
          <w:p w14:paraId="12FC55E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sitio sin autorización previa.</w:t>
            </w:r>
          </w:p>
        </w:tc>
      </w:tr>
      <w:tr w:rsidR="006653FA" w:rsidRPr="006653FA" w14:paraId="4C485382" w14:textId="77777777" w:rsidTr="004824D5">
        <w:tblPrEx>
          <w:tblLook w:val="04A0" w:firstRow="1" w:lastRow="0" w:firstColumn="1" w:lastColumn="0" w:noHBand="0" w:noVBand="1"/>
        </w:tblPrEx>
        <w:trPr>
          <w:gridAfter w:val="1"/>
          <w:wAfter w:w="50" w:type="dxa"/>
          <w:trHeight w:val="20"/>
          <w:jc w:val="center"/>
        </w:trPr>
        <w:tc>
          <w:tcPr>
            <w:tcW w:w="851" w:type="dxa"/>
          </w:tcPr>
          <w:p w14:paraId="4E41205C"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A.11.2.6</w:t>
            </w:r>
          </w:p>
        </w:tc>
        <w:tc>
          <w:tcPr>
            <w:tcW w:w="2698" w:type="dxa"/>
          </w:tcPr>
          <w:p w14:paraId="33833B05" w14:textId="77777777" w:rsidR="00CB2CBE" w:rsidRPr="006653FA" w:rsidRDefault="00CB2CBE" w:rsidP="00CE270B">
            <w:pPr>
              <w:pStyle w:val="TableParagraph"/>
              <w:spacing w:line="206" w:lineRule="exact"/>
              <w:ind w:left="183" w:right="106"/>
              <w:jc w:val="both"/>
              <w:rPr>
                <w:rFonts w:ascii="Arial" w:hAnsi="Arial" w:cs="Arial"/>
                <w:sz w:val="16"/>
                <w:szCs w:val="16"/>
                <w:lang w:val="es-CO"/>
              </w:rPr>
            </w:pPr>
            <w:r w:rsidRPr="006653FA">
              <w:rPr>
                <w:rFonts w:ascii="Arial" w:hAnsi="Arial" w:cs="Arial"/>
                <w:sz w:val="16"/>
                <w:szCs w:val="16"/>
                <w:lang w:val="es-CO"/>
              </w:rPr>
              <w:t>Seguridad de equipos y activos fuera de las instalaciones</w:t>
            </w:r>
          </w:p>
        </w:tc>
        <w:tc>
          <w:tcPr>
            <w:tcW w:w="5935" w:type="dxa"/>
          </w:tcPr>
          <w:p w14:paraId="4C7C013D" w14:textId="77777777" w:rsidR="00CB2CBE" w:rsidRPr="006653FA" w:rsidRDefault="00CB2CBE" w:rsidP="00CE270B">
            <w:pPr>
              <w:pStyle w:val="TableParagraph"/>
              <w:spacing w:line="206" w:lineRule="exact"/>
              <w:ind w:right="108"/>
              <w:jc w:val="both"/>
              <w:rPr>
                <w:rFonts w:ascii="Arial" w:hAnsi="Arial" w:cs="Arial"/>
                <w:sz w:val="16"/>
                <w:szCs w:val="16"/>
                <w:lang w:val="es-CO"/>
              </w:rPr>
            </w:pPr>
            <w:r w:rsidRPr="006653FA">
              <w:rPr>
                <w:rFonts w:ascii="Arial" w:hAnsi="Arial" w:cs="Arial"/>
                <w:sz w:val="16"/>
                <w:szCs w:val="16"/>
                <w:lang w:val="es-CO"/>
              </w:rPr>
              <w:t>Control: Se deberían aplicar medidas de seguridad a los activos que se encuentran fuera de las instalaciones de la organización, teniendo en cuenta los diferentes riesgos de trabajar fuera de dichas instalaciones.</w:t>
            </w:r>
          </w:p>
        </w:tc>
      </w:tr>
      <w:tr w:rsidR="006653FA" w:rsidRPr="006653FA" w14:paraId="313A115D" w14:textId="77777777" w:rsidTr="004824D5">
        <w:tblPrEx>
          <w:tblLook w:val="04A0" w:firstRow="1" w:lastRow="0" w:firstColumn="1" w:lastColumn="0" w:noHBand="0" w:noVBand="1"/>
        </w:tblPrEx>
        <w:trPr>
          <w:gridAfter w:val="1"/>
          <w:wAfter w:w="50" w:type="dxa"/>
          <w:trHeight w:val="20"/>
          <w:jc w:val="center"/>
        </w:trPr>
        <w:tc>
          <w:tcPr>
            <w:tcW w:w="851" w:type="dxa"/>
          </w:tcPr>
          <w:p w14:paraId="0DB86D9C"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A.11.2.7</w:t>
            </w:r>
          </w:p>
        </w:tc>
        <w:tc>
          <w:tcPr>
            <w:tcW w:w="2698" w:type="dxa"/>
          </w:tcPr>
          <w:p w14:paraId="7751A2CE" w14:textId="77777777" w:rsidR="00CB2CBE" w:rsidRPr="006653FA" w:rsidRDefault="00CB2CBE" w:rsidP="00CE270B">
            <w:pPr>
              <w:pStyle w:val="TableParagraph"/>
              <w:tabs>
                <w:tab w:val="left" w:pos="1277"/>
                <w:tab w:val="left" w:pos="1977"/>
              </w:tabs>
              <w:spacing w:line="242" w:lineRule="auto"/>
              <w:ind w:left="183" w:right="108"/>
              <w:rPr>
                <w:rFonts w:ascii="Arial" w:hAnsi="Arial" w:cs="Arial"/>
                <w:sz w:val="16"/>
                <w:szCs w:val="16"/>
                <w:lang w:val="es-CO"/>
              </w:rPr>
            </w:pPr>
            <w:r w:rsidRPr="006653FA">
              <w:rPr>
                <w:rFonts w:ascii="Arial" w:hAnsi="Arial" w:cs="Arial"/>
                <w:sz w:val="16"/>
                <w:szCs w:val="16"/>
                <w:lang w:val="es-CO"/>
              </w:rPr>
              <w:t xml:space="preserve">Disposición segura </w:t>
            </w:r>
            <w:r w:rsidRPr="006653FA">
              <w:rPr>
                <w:rFonts w:ascii="Arial" w:hAnsi="Arial" w:cs="Arial"/>
                <w:spacing w:val="-17"/>
                <w:sz w:val="16"/>
                <w:szCs w:val="16"/>
                <w:lang w:val="es-CO"/>
              </w:rPr>
              <w:t xml:space="preserve">o </w:t>
            </w:r>
            <w:r w:rsidRPr="006653FA">
              <w:rPr>
                <w:rFonts w:ascii="Arial" w:hAnsi="Arial" w:cs="Arial"/>
                <w:sz w:val="16"/>
                <w:szCs w:val="16"/>
                <w:lang w:val="es-CO"/>
              </w:rPr>
              <w:t>reutilización de</w:t>
            </w:r>
            <w:r w:rsidRPr="006653FA">
              <w:rPr>
                <w:rFonts w:ascii="Arial" w:hAnsi="Arial" w:cs="Arial"/>
                <w:spacing w:val="-4"/>
                <w:sz w:val="16"/>
                <w:szCs w:val="16"/>
                <w:lang w:val="es-CO"/>
              </w:rPr>
              <w:t xml:space="preserve"> </w:t>
            </w:r>
            <w:r w:rsidRPr="006653FA">
              <w:rPr>
                <w:rFonts w:ascii="Arial" w:hAnsi="Arial" w:cs="Arial"/>
                <w:sz w:val="16"/>
                <w:szCs w:val="16"/>
                <w:lang w:val="es-CO"/>
              </w:rPr>
              <w:t>equipos</w:t>
            </w:r>
          </w:p>
        </w:tc>
        <w:tc>
          <w:tcPr>
            <w:tcW w:w="5935" w:type="dxa"/>
          </w:tcPr>
          <w:p w14:paraId="11DFAE54" w14:textId="77777777" w:rsidR="00CB2CBE" w:rsidRPr="006653FA" w:rsidRDefault="00CB2CBE" w:rsidP="00CE270B">
            <w:pPr>
              <w:pStyle w:val="TableParagraph"/>
              <w:ind w:right="110"/>
              <w:jc w:val="both"/>
              <w:rPr>
                <w:rFonts w:ascii="Arial" w:hAnsi="Arial" w:cs="Arial"/>
                <w:sz w:val="16"/>
                <w:szCs w:val="16"/>
                <w:lang w:val="es-CO"/>
              </w:rPr>
            </w:pPr>
            <w:r w:rsidRPr="006653FA">
              <w:rPr>
                <w:rFonts w:ascii="Arial" w:hAnsi="Arial" w:cs="Arial"/>
                <w:sz w:val="16"/>
                <w:szCs w:val="16"/>
                <w:lang w:val="es-CO"/>
              </w:rPr>
              <w:t>Control: Se deberían verificar todos los elementos de equipos que contengan medios de almacenamiento, para asegurar que cualquier dato sensible</w:t>
            </w:r>
            <w:r w:rsidRPr="006653FA">
              <w:rPr>
                <w:rFonts w:ascii="Arial" w:hAnsi="Arial" w:cs="Arial"/>
                <w:spacing w:val="14"/>
                <w:sz w:val="16"/>
                <w:szCs w:val="16"/>
                <w:lang w:val="es-CO"/>
              </w:rPr>
              <w:t xml:space="preserve"> </w:t>
            </w:r>
            <w:r w:rsidRPr="006653FA">
              <w:rPr>
                <w:rFonts w:ascii="Arial" w:hAnsi="Arial" w:cs="Arial"/>
                <w:sz w:val="16"/>
                <w:szCs w:val="16"/>
                <w:lang w:val="es-CO"/>
              </w:rPr>
              <w:t>o</w:t>
            </w:r>
            <w:r w:rsidRPr="006653FA">
              <w:rPr>
                <w:rFonts w:ascii="Arial" w:hAnsi="Arial" w:cs="Arial"/>
                <w:spacing w:val="16"/>
                <w:sz w:val="16"/>
                <w:szCs w:val="16"/>
                <w:lang w:val="es-CO"/>
              </w:rPr>
              <w:t xml:space="preserve"> </w:t>
            </w:r>
            <w:r w:rsidRPr="006653FA">
              <w:rPr>
                <w:rFonts w:ascii="Arial" w:hAnsi="Arial" w:cs="Arial"/>
                <w:sz w:val="16"/>
                <w:szCs w:val="16"/>
                <w:lang w:val="es-CO"/>
              </w:rPr>
              <w:t>software</w:t>
            </w:r>
            <w:r w:rsidRPr="006653FA">
              <w:rPr>
                <w:rFonts w:ascii="Arial" w:hAnsi="Arial" w:cs="Arial"/>
                <w:spacing w:val="14"/>
                <w:sz w:val="16"/>
                <w:szCs w:val="16"/>
                <w:lang w:val="es-CO"/>
              </w:rPr>
              <w:t xml:space="preserve"> </w:t>
            </w:r>
            <w:r w:rsidRPr="006653FA">
              <w:rPr>
                <w:rFonts w:ascii="Arial" w:hAnsi="Arial" w:cs="Arial"/>
                <w:sz w:val="16"/>
                <w:szCs w:val="16"/>
                <w:lang w:val="es-CO"/>
              </w:rPr>
              <w:t>con</w:t>
            </w:r>
            <w:r w:rsidRPr="006653FA">
              <w:rPr>
                <w:rFonts w:ascii="Arial" w:hAnsi="Arial" w:cs="Arial"/>
                <w:spacing w:val="16"/>
                <w:sz w:val="16"/>
                <w:szCs w:val="16"/>
                <w:lang w:val="es-CO"/>
              </w:rPr>
              <w:t xml:space="preserve"> </w:t>
            </w:r>
            <w:r w:rsidRPr="006653FA">
              <w:rPr>
                <w:rFonts w:ascii="Arial" w:hAnsi="Arial" w:cs="Arial"/>
                <w:sz w:val="16"/>
                <w:szCs w:val="16"/>
                <w:lang w:val="es-CO"/>
              </w:rPr>
              <w:t>licencia</w:t>
            </w:r>
            <w:r w:rsidRPr="006653FA">
              <w:rPr>
                <w:rFonts w:ascii="Arial" w:hAnsi="Arial" w:cs="Arial"/>
                <w:spacing w:val="18"/>
                <w:sz w:val="16"/>
                <w:szCs w:val="16"/>
                <w:lang w:val="es-CO"/>
              </w:rPr>
              <w:t xml:space="preserve"> </w:t>
            </w:r>
            <w:r w:rsidRPr="006653FA">
              <w:rPr>
                <w:rFonts w:ascii="Arial" w:hAnsi="Arial" w:cs="Arial"/>
                <w:sz w:val="16"/>
                <w:szCs w:val="16"/>
                <w:lang w:val="es-CO"/>
              </w:rPr>
              <w:t>haya</w:t>
            </w:r>
            <w:r w:rsidRPr="006653FA">
              <w:rPr>
                <w:rFonts w:ascii="Arial" w:hAnsi="Arial" w:cs="Arial"/>
                <w:spacing w:val="14"/>
                <w:sz w:val="16"/>
                <w:szCs w:val="16"/>
                <w:lang w:val="es-CO"/>
              </w:rPr>
              <w:t xml:space="preserve"> </w:t>
            </w:r>
            <w:r w:rsidRPr="006653FA">
              <w:rPr>
                <w:rFonts w:ascii="Arial" w:hAnsi="Arial" w:cs="Arial"/>
                <w:sz w:val="16"/>
                <w:szCs w:val="16"/>
                <w:lang w:val="es-CO"/>
              </w:rPr>
              <w:t>sido</w:t>
            </w:r>
            <w:r w:rsidRPr="006653FA">
              <w:rPr>
                <w:rFonts w:ascii="Arial" w:hAnsi="Arial" w:cs="Arial"/>
                <w:spacing w:val="16"/>
                <w:sz w:val="16"/>
                <w:szCs w:val="16"/>
                <w:lang w:val="es-CO"/>
              </w:rPr>
              <w:t xml:space="preserve"> </w:t>
            </w:r>
            <w:r w:rsidRPr="006653FA">
              <w:rPr>
                <w:rFonts w:ascii="Arial" w:hAnsi="Arial" w:cs="Arial"/>
                <w:sz w:val="16"/>
                <w:szCs w:val="16"/>
                <w:lang w:val="es-CO"/>
              </w:rPr>
              <w:t>retirado</w:t>
            </w:r>
            <w:r w:rsidRPr="006653FA">
              <w:rPr>
                <w:rFonts w:ascii="Arial" w:hAnsi="Arial" w:cs="Arial"/>
                <w:spacing w:val="16"/>
                <w:sz w:val="16"/>
                <w:szCs w:val="16"/>
                <w:lang w:val="es-CO"/>
              </w:rPr>
              <w:t xml:space="preserve"> </w:t>
            </w:r>
            <w:r w:rsidRPr="006653FA">
              <w:rPr>
                <w:rFonts w:ascii="Arial" w:hAnsi="Arial" w:cs="Arial"/>
                <w:sz w:val="16"/>
                <w:szCs w:val="16"/>
                <w:lang w:val="es-CO"/>
              </w:rPr>
              <w:t>o</w:t>
            </w:r>
            <w:r w:rsidRPr="006653FA">
              <w:rPr>
                <w:rFonts w:ascii="Arial" w:hAnsi="Arial" w:cs="Arial"/>
                <w:spacing w:val="17"/>
                <w:sz w:val="16"/>
                <w:szCs w:val="16"/>
                <w:lang w:val="es-CO"/>
              </w:rPr>
              <w:t xml:space="preserve"> </w:t>
            </w:r>
            <w:r w:rsidRPr="006653FA">
              <w:rPr>
                <w:rFonts w:ascii="Arial" w:hAnsi="Arial" w:cs="Arial"/>
                <w:sz w:val="16"/>
                <w:szCs w:val="16"/>
                <w:lang w:val="es-CO"/>
              </w:rPr>
              <w:t>sobrescrito</w:t>
            </w:r>
            <w:r w:rsidRPr="006653FA">
              <w:rPr>
                <w:rFonts w:ascii="Arial" w:hAnsi="Arial" w:cs="Arial"/>
                <w:spacing w:val="13"/>
                <w:sz w:val="16"/>
                <w:szCs w:val="16"/>
                <w:lang w:val="es-CO"/>
              </w:rPr>
              <w:t xml:space="preserve"> </w:t>
            </w:r>
            <w:r w:rsidRPr="006653FA">
              <w:rPr>
                <w:rFonts w:ascii="Arial" w:hAnsi="Arial" w:cs="Arial"/>
                <w:sz w:val="16"/>
                <w:szCs w:val="16"/>
                <w:lang w:val="es-CO"/>
              </w:rPr>
              <w:t>en</w:t>
            </w:r>
            <w:r w:rsidRPr="006653FA">
              <w:rPr>
                <w:rFonts w:ascii="Arial" w:hAnsi="Arial" w:cs="Arial"/>
                <w:spacing w:val="16"/>
                <w:sz w:val="16"/>
                <w:szCs w:val="16"/>
                <w:lang w:val="es-CO"/>
              </w:rPr>
              <w:t xml:space="preserve"> </w:t>
            </w:r>
            <w:r w:rsidRPr="006653FA">
              <w:rPr>
                <w:rFonts w:ascii="Arial" w:hAnsi="Arial" w:cs="Arial"/>
                <w:sz w:val="16"/>
                <w:szCs w:val="16"/>
                <w:lang w:val="es-CO"/>
              </w:rPr>
              <w:t>forma</w:t>
            </w:r>
          </w:p>
          <w:p w14:paraId="4D2F78CC"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segura antes de su disposición o reutilización.</w:t>
            </w:r>
          </w:p>
        </w:tc>
      </w:tr>
      <w:tr w:rsidR="006653FA" w:rsidRPr="006653FA" w14:paraId="0CA2D93A" w14:textId="77777777" w:rsidTr="004824D5">
        <w:tblPrEx>
          <w:tblLook w:val="04A0" w:firstRow="1" w:lastRow="0" w:firstColumn="1" w:lastColumn="0" w:noHBand="0" w:noVBand="1"/>
        </w:tblPrEx>
        <w:trPr>
          <w:gridAfter w:val="1"/>
          <w:wAfter w:w="50" w:type="dxa"/>
          <w:trHeight w:val="20"/>
          <w:jc w:val="center"/>
        </w:trPr>
        <w:tc>
          <w:tcPr>
            <w:tcW w:w="851" w:type="dxa"/>
          </w:tcPr>
          <w:p w14:paraId="1BB8DBCD"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A.11.2.8</w:t>
            </w:r>
          </w:p>
        </w:tc>
        <w:tc>
          <w:tcPr>
            <w:tcW w:w="2698" w:type="dxa"/>
          </w:tcPr>
          <w:p w14:paraId="1DD51819" w14:textId="77777777" w:rsidR="00CB2CBE" w:rsidRPr="006653FA" w:rsidRDefault="00CB2CBE" w:rsidP="00CE270B">
            <w:pPr>
              <w:pStyle w:val="TableParagraph"/>
              <w:tabs>
                <w:tab w:val="left" w:pos="1070"/>
                <w:tab w:val="left" w:pos="1538"/>
              </w:tabs>
              <w:spacing w:line="203" w:lineRule="exact"/>
              <w:ind w:left="183"/>
              <w:rPr>
                <w:rFonts w:ascii="Arial" w:hAnsi="Arial" w:cs="Arial"/>
                <w:sz w:val="16"/>
                <w:szCs w:val="16"/>
                <w:lang w:val="es-CO"/>
              </w:rPr>
            </w:pPr>
            <w:r w:rsidRPr="006653FA">
              <w:rPr>
                <w:rFonts w:ascii="Arial" w:hAnsi="Arial" w:cs="Arial"/>
                <w:sz w:val="16"/>
                <w:szCs w:val="16"/>
                <w:lang w:val="es-CO"/>
              </w:rPr>
              <w:t>Equipos de usuario desatendidos</w:t>
            </w:r>
          </w:p>
        </w:tc>
        <w:tc>
          <w:tcPr>
            <w:tcW w:w="5935" w:type="dxa"/>
          </w:tcPr>
          <w:p w14:paraId="130A3BA5"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usuarios deberían asegurarse de que a los equipos</w:t>
            </w:r>
          </w:p>
          <w:p w14:paraId="0A9EE423" w14:textId="77777777" w:rsidR="00CB2CBE" w:rsidRPr="006653FA" w:rsidRDefault="00CB2CBE" w:rsidP="00CE270B">
            <w:pPr>
              <w:pStyle w:val="TableParagraph"/>
              <w:spacing w:before="2" w:line="191" w:lineRule="exact"/>
              <w:rPr>
                <w:rFonts w:ascii="Arial" w:hAnsi="Arial" w:cs="Arial"/>
                <w:sz w:val="16"/>
                <w:szCs w:val="16"/>
                <w:lang w:val="es-CO"/>
              </w:rPr>
            </w:pPr>
            <w:r w:rsidRPr="006653FA">
              <w:rPr>
                <w:rFonts w:ascii="Arial" w:hAnsi="Arial" w:cs="Arial"/>
                <w:sz w:val="16"/>
                <w:szCs w:val="16"/>
                <w:lang w:val="es-CO"/>
              </w:rPr>
              <w:t>desatendidos se les dé protección apropiada.</w:t>
            </w:r>
          </w:p>
        </w:tc>
      </w:tr>
      <w:tr w:rsidR="006653FA" w:rsidRPr="006653FA" w14:paraId="155DCE9B" w14:textId="77777777" w:rsidTr="004824D5">
        <w:tblPrEx>
          <w:tblLook w:val="04A0" w:firstRow="1" w:lastRow="0" w:firstColumn="1" w:lastColumn="0" w:noHBand="0" w:noVBand="1"/>
        </w:tblPrEx>
        <w:trPr>
          <w:gridAfter w:val="1"/>
          <w:wAfter w:w="50" w:type="dxa"/>
          <w:trHeight w:val="20"/>
          <w:jc w:val="center"/>
        </w:trPr>
        <w:tc>
          <w:tcPr>
            <w:tcW w:w="851" w:type="dxa"/>
          </w:tcPr>
          <w:p w14:paraId="5E74369F"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A.11.2.9</w:t>
            </w:r>
          </w:p>
        </w:tc>
        <w:tc>
          <w:tcPr>
            <w:tcW w:w="2698" w:type="dxa"/>
          </w:tcPr>
          <w:p w14:paraId="2B606694" w14:textId="77777777" w:rsidR="00CB2CBE" w:rsidRPr="006653FA" w:rsidRDefault="00CB2CBE" w:rsidP="00CE270B">
            <w:pPr>
              <w:pStyle w:val="TableParagraph"/>
              <w:tabs>
                <w:tab w:val="left" w:pos="976"/>
                <w:tab w:val="left" w:pos="1389"/>
              </w:tabs>
              <w:ind w:left="183" w:right="108"/>
              <w:rPr>
                <w:rFonts w:ascii="Arial" w:hAnsi="Arial" w:cs="Arial"/>
                <w:sz w:val="16"/>
                <w:szCs w:val="16"/>
                <w:lang w:val="es-CO"/>
              </w:rPr>
            </w:pPr>
            <w:r w:rsidRPr="006653FA">
              <w:rPr>
                <w:rFonts w:ascii="Arial" w:hAnsi="Arial" w:cs="Arial"/>
                <w:sz w:val="16"/>
                <w:szCs w:val="16"/>
                <w:lang w:val="es-CO"/>
              </w:rPr>
              <w:t xml:space="preserve">Política de </w:t>
            </w:r>
            <w:r w:rsidRPr="006653FA">
              <w:rPr>
                <w:rFonts w:ascii="Arial" w:hAnsi="Arial" w:cs="Arial"/>
                <w:spacing w:val="-3"/>
                <w:sz w:val="16"/>
                <w:szCs w:val="16"/>
                <w:lang w:val="es-CO"/>
              </w:rPr>
              <w:t xml:space="preserve">escritorio </w:t>
            </w:r>
            <w:r w:rsidRPr="006653FA">
              <w:rPr>
                <w:rFonts w:ascii="Arial" w:hAnsi="Arial" w:cs="Arial"/>
                <w:sz w:val="16"/>
                <w:szCs w:val="16"/>
                <w:lang w:val="es-CO"/>
              </w:rPr>
              <w:t>y pantalla limpios</w:t>
            </w:r>
          </w:p>
        </w:tc>
        <w:tc>
          <w:tcPr>
            <w:tcW w:w="5935" w:type="dxa"/>
          </w:tcPr>
          <w:p w14:paraId="2C4BF610"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 adoptar una política de escritorio limpio para los</w:t>
            </w:r>
          </w:p>
          <w:p w14:paraId="792B836C" w14:textId="77777777" w:rsidR="00CB2CBE" w:rsidRPr="006653FA" w:rsidRDefault="00CB2CBE" w:rsidP="00CE270B">
            <w:pPr>
              <w:pStyle w:val="TableParagraph"/>
              <w:spacing w:before="3" w:line="206" w:lineRule="exact"/>
              <w:rPr>
                <w:rFonts w:ascii="Arial" w:hAnsi="Arial" w:cs="Arial"/>
                <w:sz w:val="16"/>
                <w:szCs w:val="16"/>
                <w:lang w:val="es-CO"/>
              </w:rPr>
            </w:pPr>
            <w:r w:rsidRPr="006653FA">
              <w:rPr>
                <w:rFonts w:ascii="Arial" w:hAnsi="Arial" w:cs="Arial"/>
                <w:sz w:val="16"/>
                <w:szCs w:val="16"/>
                <w:lang w:val="es-CO"/>
              </w:rPr>
              <w:t>papeles y medios de almacenamiento removibles, y una política de pantalla limpia en las instalaciones de procesamiento de información.</w:t>
            </w:r>
          </w:p>
        </w:tc>
      </w:tr>
      <w:tr w:rsidR="006653FA" w:rsidRPr="006653FA" w14:paraId="098120E6"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4ACBDA43" w14:textId="77777777" w:rsidR="00CB2CBE" w:rsidRPr="006653FA" w:rsidRDefault="00CB2CBE" w:rsidP="00CE270B">
            <w:pPr>
              <w:pStyle w:val="TableParagraph"/>
              <w:spacing w:line="207" w:lineRule="exact"/>
              <w:ind w:left="-12"/>
              <w:jc w:val="center"/>
              <w:rPr>
                <w:rFonts w:ascii="Arial" w:hAnsi="Arial" w:cs="Arial"/>
                <w:b/>
                <w:sz w:val="16"/>
                <w:szCs w:val="16"/>
                <w:lang w:val="es-CO"/>
              </w:rPr>
            </w:pPr>
            <w:r w:rsidRPr="006653FA">
              <w:rPr>
                <w:rFonts w:ascii="Arial" w:hAnsi="Arial" w:cs="Arial"/>
                <w:b/>
                <w:sz w:val="16"/>
                <w:szCs w:val="16"/>
                <w:lang w:val="es-CO"/>
              </w:rPr>
              <w:t>A.12 Seguridad de las operaciones</w:t>
            </w:r>
          </w:p>
        </w:tc>
      </w:tr>
      <w:tr w:rsidR="006653FA" w:rsidRPr="006653FA" w14:paraId="333C3A05" w14:textId="77777777" w:rsidTr="004824D5">
        <w:tblPrEx>
          <w:tblLook w:val="04A0" w:firstRow="1" w:lastRow="0" w:firstColumn="1" w:lastColumn="0" w:noHBand="0" w:noVBand="1"/>
        </w:tblPrEx>
        <w:trPr>
          <w:gridAfter w:val="1"/>
          <w:wAfter w:w="50" w:type="dxa"/>
          <w:trHeight w:val="20"/>
          <w:jc w:val="center"/>
        </w:trPr>
        <w:tc>
          <w:tcPr>
            <w:tcW w:w="851" w:type="dxa"/>
          </w:tcPr>
          <w:p w14:paraId="39D7C1E4"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A.12.1</w:t>
            </w:r>
          </w:p>
        </w:tc>
        <w:tc>
          <w:tcPr>
            <w:tcW w:w="2698" w:type="dxa"/>
          </w:tcPr>
          <w:p w14:paraId="2536135C" w14:textId="77777777" w:rsidR="00CB2CBE" w:rsidRPr="006653FA" w:rsidRDefault="00CB2CBE" w:rsidP="00CE270B">
            <w:pPr>
              <w:pStyle w:val="TableParagraph"/>
              <w:tabs>
                <w:tab w:val="left" w:pos="1975"/>
              </w:tabs>
              <w:ind w:left="183" w:right="110"/>
              <w:rPr>
                <w:rFonts w:ascii="Arial" w:hAnsi="Arial" w:cs="Arial"/>
                <w:b/>
                <w:sz w:val="16"/>
                <w:szCs w:val="16"/>
                <w:lang w:val="es-CO"/>
              </w:rPr>
            </w:pPr>
            <w:r w:rsidRPr="006653FA">
              <w:rPr>
                <w:rFonts w:ascii="Arial" w:hAnsi="Arial" w:cs="Arial"/>
                <w:b/>
                <w:sz w:val="16"/>
                <w:szCs w:val="16"/>
                <w:lang w:val="es-CO"/>
              </w:rPr>
              <w:t xml:space="preserve">Procedimientos operacionales </w:t>
            </w:r>
            <w:r w:rsidRPr="006653FA">
              <w:rPr>
                <w:rFonts w:ascii="Arial" w:hAnsi="Arial" w:cs="Arial"/>
                <w:b/>
                <w:spacing w:val="-17"/>
                <w:sz w:val="16"/>
                <w:szCs w:val="16"/>
                <w:lang w:val="es-CO"/>
              </w:rPr>
              <w:t xml:space="preserve">y </w:t>
            </w:r>
            <w:r w:rsidRPr="006653FA">
              <w:rPr>
                <w:rFonts w:ascii="Arial" w:hAnsi="Arial" w:cs="Arial"/>
                <w:b/>
                <w:sz w:val="16"/>
                <w:szCs w:val="16"/>
                <w:lang w:val="es-CO"/>
              </w:rPr>
              <w:t>responsabilidades</w:t>
            </w:r>
          </w:p>
        </w:tc>
        <w:tc>
          <w:tcPr>
            <w:tcW w:w="5935" w:type="dxa"/>
          </w:tcPr>
          <w:p w14:paraId="2691677F"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Asegurar las operaciones correctas y seguras de las instalaciones de procesamiento de información.</w:t>
            </w:r>
          </w:p>
        </w:tc>
      </w:tr>
      <w:tr w:rsidR="006653FA" w:rsidRPr="006653FA" w14:paraId="3DA1C595" w14:textId="77777777" w:rsidTr="004824D5">
        <w:tblPrEx>
          <w:tblLook w:val="04A0" w:firstRow="1" w:lastRow="0" w:firstColumn="1" w:lastColumn="0" w:noHBand="0" w:noVBand="1"/>
        </w:tblPrEx>
        <w:trPr>
          <w:gridAfter w:val="1"/>
          <w:wAfter w:w="50" w:type="dxa"/>
          <w:trHeight w:val="20"/>
          <w:jc w:val="center"/>
        </w:trPr>
        <w:tc>
          <w:tcPr>
            <w:tcW w:w="851" w:type="dxa"/>
          </w:tcPr>
          <w:p w14:paraId="288AA537"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A.12.1.1</w:t>
            </w:r>
          </w:p>
        </w:tc>
        <w:tc>
          <w:tcPr>
            <w:tcW w:w="2698" w:type="dxa"/>
          </w:tcPr>
          <w:p w14:paraId="69F0E8D3" w14:textId="77777777" w:rsidR="00CB2CBE" w:rsidRPr="006653FA" w:rsidRDefault="00CB2CBE" w:rsidP="00CE270B">
            <w:pPr>
              <w:pStyle w:val="TableParagraph"/>
              <w:tabs>
                <w:tab w:val="left" w:pos="1898"/>
              </w:tabs>
              <w:spacing w:line="202" w:lineRule="exact"/>
              <w:ind w:left="183"/>
              <w:rPr>
                <w:rFonts w:ascii="Arial" w:hAnsi="Arial" w:cs="Arial"/>
                <w:sz w:val="16"/>
                <w:szCs w:val="16"/>
                <w:lang w:val="es-CO"/>
              </w:rPr>
            </w:pPr>
            <w:r w:rsidRPr="006653FA">
              <w:rPr>
                <w:rFonts w:ascii="Arial" w:hAnsi="Arial" w:cs="Arial"/>
                <w:sz w:val="16"/>
                <w:szCs w:val="16"/>
                <w:lang w:val="es-CO"/>
              </w:rPr>
              <w:t>Procedimientos de</w:t>
            </w:r>
          </w:p>
          <w:p w14:paraId="5A20C92F" w14:textId="77777777" w:rsidR="00CB2CBE" w:rsidRPr="006653FA" w:rsidRDefault="00CB2CBE" w:rsidP="00CE270B">
            <w:pPr>
              <w:pStyle w:val="TableParagraph"/>
              <w:spacing w:line="190" w:lineRule="exact"/>
              <w:ind w:left="183"/>
              <w:rPr>
                <w:rFonts w:ascii="Arial" w:hAnsi="Arial" w:cs="Arial"/>
                <w:sz w:val="16"/>
                <w:szCs w:val="16"/>
                <w:lang w:val="es-CO"/>
              </w:rPr>
            </w:pPr>
            <w:r w:rsidRPr="006653FA">
              <w:rPr>
                <w:rFonts w:ascii="Arial" w:hAnsi="Arial" w:cs="Arial"/>
                <w:sz w:val="16"/>
                <w:szCs w:val="16"/>
                <w:lang w:val="es-CO"/>
              </w:rPr>
              <w:t>operación documentados</w:t>
            </w:r>
          </w:p>
        </w:tc>
        <w:tc>
          <w:tcPr>
            <w:tcW w:w="5935" w:type="dxa"/>
          </w:tcPr>
          <w:p w14:paraId="36D2E472"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Los procedimientos de operación se deberían documentar y poner</w:t>
            </w:r>
          </w:p>
          <w:p w14:paraId="5392B11F" w14:textId="77777777" w:rsidR="00CB2CBE" w:rsidRPr="006653FA" w:rsidRDefault="00CB2CBE" w:rsidP="00CE270B">
            <w:pPr>
              <w:pStyle w:val="TableParagraph"/>
              <w:spacing w:line="190" w:lineRule="exact"/>
              <w:rPr>
                <w:rFonts w:ascii="Arial" w:hAnsi="Arial" w:cs="Arial"/>
                <w:sz w:val="16"/>
                <w:szCs w:val="16"/>
                <w:lang w:val="es-CO"/>
              </w:rPr>
            </w:pPr>
            <w:r w:rsidRPr="006653FA">
              <w:rPr>
                <w:rFonts w:ascii="Arial" w:hAnsi="Arial" w:cs="Arial"/>
                <w:sz w:val="16"/>
                <w:szCs w:val="16"/>
                <w:lang w:val="es-CO"/>
              </w:rPr>
              <w:t>a disposición de todos los usuarios que los necesiten.</w:t>
            </w:r>
          </w:p>
        </w:tc>
      </w:tr>
      <w:tr w:rsidR="006653FA" w:rsidRPr="006653FA" w14:paraId="7A66BC82" w14:textId="77777777" w:rsidTr="004824D5">
        <w:tblPrEx>
          <w:tblLook w:val="04A0" w:firstRow="1" w:lastRow="0" w:firstColumn="1" w:lastColumn="0" w:noHBand="0" w:noVBand="1"/>
        </w:tblPrEx>
        <w:trPr>
          <w:gridAfter w:val="1"/>
          <w:wAfter w:w="50" w:type="dxa"/>
          <w:trHeight w:val="20"/>
          <w:jc w:val="center"/>
        </w:trPr>
        <w:tc>
          <w:tcPr>
            <w:tcW w:w="851" w:type="dxa"/>
          </w:tcPr>
          <w:p w14:paraId="0225BE5F"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A.12.1.2</w:t>
            </w:r>
          </w:p>
        </w:tc>
        <w:tc>
          <w:tcPr>
            <w:tcW w:w="2698" w:type="dxa"/>
          </w:tcPr>
          <w:p w14:paraId="7D0502CC"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Gestión de cambios</w:t>
            </w:r>
          </w:p>
        </w:tc>
        <w:tc>
          <w:tcPr>
            <w:tcW w:w="5935" w:type="dxa"/>
          </w:tcPr>
          <w:p w14:paraId="44494678"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deberían controlar los cambios en la organización, en los</w:t>
            </w:r>
          </w:p>
          <w:p w14:paraId="4A214BD3" w14:textId="77777777" w:rsidR="00CB2CBE" w:rsidRPr="006653FA" w:rsidRDefault="00CB2CBE" w:rsidP="00CE270B">
            <w:pPr>
              <w:pStyle w:val="TableParagraph"/>
              <w:spacing w:before="2" w:line="200" w:lineRule="atLeast"/>
              <w:ind w:right="125"/>
              <w:rPr>
                <w:rFonts w:ascii="Arial" w:hAnsi="Arial" w:cs="Arial"/>
                <w:sz w:val="16"/>
                <w:szCs w:val="16"/>
                <w:lang w:val="es-CO"/>
              </w:rPr>
            </w:pPr>
            <w:r w:rsidRPr="006653FA">
              <w:rPr>
                <w:rFonts w:ascii="Arial" w:hAnsi="Arial" w:cs="Arial"/>
                <w:sz w:val="16"/>
                <w:szCs w:val="16"/>
                <w:lang w:val="es-CO"/>
              </w:rPr>
              <w:t>procesos de negocio, en las instalaciones y en los sistemas de procesamiento de información que afectan la seguridad de la</w:t>
            </w:r>
            <w:r w:rsidRPr="006653FA">
              <w:rPr>
                <w:rFonts w:ascii="Arial" w:hAnsi="Arial" w:cs="Arial"/>
                <w:spacing w:val="-11"/>
                <w:sz w:val="16"/>
                <w:szCs w:val="16"/>
                <w:lang w:val="es-CO"/>
              </w:rPr>
              <w:t xml:space="preserve"> </w:t>
            </w:r>
            <w:r w:rsidRPr="006653FA">
              <w:rPr>
                <w:rFonts w:ascii="Arial" w:hAnsi="Arial" w:cs="Arial"/>
                <w:sz w:val="16"/>
                <w:szCs w:val="16"/>
                <w:lang w:val="es-CO"/>
              </w:rPr>
              <w:t>información.</w:t>
            </w:r>
          </w:p>
        </w:tc>
      </w:tr>
      <w:tr w:rsidR="006653FA" w:rsidRPr="006653FA" w14:paraId="48E82FA9" w14:textId="77777777" w:rsidTr="004824D5">
        <w:tblPrEx>
          <w:tblLook w:val="04A0" w:firstRow="1" w:lastRow="0" w:firstColumn="1" w:lastColumn="0" w:noHBand="0" w:noVBand="1"/>
        </w:tblPrEx>
        <w:trPr>
          <w:gridAfter w:val="1"/>
          <w:wAfter w:w="50" w:type="dxa"/>
          <w:trHeight w:val="20"/>
          <w:jc w:val="center"/>
        </w:trPr>
        <w:tc>
          <w:tcPr>
            <w:tcW w:w="851" w:type="dxa"/>
          </w:tcPr>
          <w:p w14:paraId="525AC5C8"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A.12.1.3</w:t>
            </w:r>
          </w:p>
        </w:tc>
        <w:tc>
          <w:tcPr>
            <w:tcW w:w="2698" w:type="dxa"/>
          </w:tcPr>
          <w:p w14:paraId="7F625B8D"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Gestión de capacidad</w:t>
            </w:r>
          </w:p>
        </w:tc>
        <w:tc>
          <w:tcPr>
            <w:tcW w:w="5935" w:type="dxa"/>
          </w:tcPr>
          <w:p w14:paraId="7B5F1E84"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Para asegurar el desempeño requerido del sistema se debería hacer seguimiento al uso de los recursos, hacer los ajustes, y hacer proyecciones</w:t>
            </w:r>
          </w:p>
          <w:p w14:paraId="0B22962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de los requisitos sobre la capacidad futura.</w:t>
            </w:r>
          </w:p>
        </w:tc>
      </w:tr>
      <w:tr w:rsidR="006653FA" w:rsidRPr="006653FA" w14:paraId="38F49BB5" w14:textId="77777777" w:rsidTr="004824D5">
        <w:tblPrEx>
          <w:tblLook w:val="04A0" w:firstRow="1" w:lastRow="0" w:firstColumn="1" w:lastColumn="0" w:noHBand="0" w:noVBand="1"/>
        </w:tblPrEx>
        <w:trPr>
          <w:gridAfter w:val="1"/>
          <w:wAfter w:w="50" w:type="dxa"/>
          <w:trHeight w:val="20"/>
          <w:jc w:val="center"/>
        </w:trPr>
        <w:tc>
          <w:tcPr>
            <w:tcW w:w="851" w:type="dxa"/>
          </w:tcPr>
          <w:p w14:paraId="0E795524"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A.12.1.4</w:t>
            </w:r>
          </w:p>
        </w:tc>
        <w:tc>
          <w:tcPr>
            <w:tcW w:w="2698" w:type="dxa"/>
          </w:tcPr>
          <w:p w14:paraId="5FC40B63" w14:textId="77777777" w:rsidR="00CB2CBE" w:rsidRPr="006653FA" w:rsidRDefault="00CB2CBE" w:rsidP="00CE270B">
            <w:pPr>
              <w:pStyle w:val="TableParagraph"/>
              <w:tabs>
                <w:tab w:val="left" w:pos="1336"/>
                <w:tab w:val="left" w:pos="1859"/>
              </w:tabs>
              <w:spacing w:line="203" w:lineRule="exact"/>
              <w:ind w:left="183"/>
              <w:rPr>
                <w:rFonts w:ascii="Arial" w:hAnsi="Arial" w:cs="Arial"/>
                <w:sz w:val="16"/>
                <w:szCs w:val="16"/>
                <w:lang w:val="es-CO"/>
              </w:rPr>
            </w:pPr>
            <w:r w:rsidRPr="006653FA">
              <w:rPr>
                <w:rFonts w:ascii="Arial" w:hAnsi="Arial" w:cs="Arial"/>
                <w:sz w:val="16"/>
                <w:szCs w:val="16"/>
                <w:lang w:val="es-CO"/>
              </w:rPr>
              <w:t>Separación de los ambientes de desarrollo, pruebas y operación</w:t>
            </w:r>
          </w:p>
        </w:tc>
        <w:tc>
          <w:tcPr>
            <w:tcW w:w="5935" w:type="dxa"/>
          </w:tcPr>
          <w:p w14:paraId="7EF5AF7A"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deberían separar los ambientes de desarrollo, prueba y</w:t>
            </w:r>
          </w:p>
          <w:p w14:paraId="3259C558" w14:textId="77777777" w:rsidR="00CB2CBE" w:rsidRPr="006653FA" w:rsidRDefault="00CB2CBE" w:rsidP="00CE270B">
            <w:pPr>
              <w:pStyle w:val="TableParagraph"/>
              <w:spacing w:before="3" w:line="206" w:lineRule="exact"/>
              <w:rPr>
                <w:rFonts w:ascii="Arial" w:hAnsi="Arial" w:cs="Arial"/>
                <w:sz w:val="16"/>
                <w:szCs w:val="16"/>
                <w:lang w:val="es-CO"/>
              </w:rPr>
            </w:pPr>
            <w:r w:rsidRPr="006653FA">
              <w:rPr>
                <w:rFonts w:ascii="Arial" w:hAnsi="Arial" w:cs="Arial"/>
                <w:sz w:val="16"/>
                <w:szCs w:val="16"/>
                <w:lang w:val="es-CO"/>
              </w:rPr>
              <w:t>operación, para reducir los riesgos de acceso o cambios no autorizados al ambiente de operación.</w:t>
            </w:r>
          </w:p>
        </w:tc>
      </w:tr>
      <w:tr w:rsidR="006653FA" w:rsidRPr="006653FA" w14:paraId="033A1320" w14:textId="77777777" w:rsidTr="004824D5">
        <w:tblPrEx>
          <w:tblLook w:val="04A0" w:firstRow="1" w:lastRow="0" w:firstColumn="1" w:lastColumn="0" w:noHBand="0" w:noVBand="1"/>
        </w:tblPrEx>
        <w:trPr>
          <w:gridAfter w:val="1"/>
          <w:wAfter w:w="50" w:type="dxa"/>
          <w:trHeight w:val="20"/>
          <w:jc w:val="center"/>
        </w:trPr>
        <w:tc>
          <w:tcPr>
            <w:tcW w:w="851" w:type="dxa"/>
          </w:tcPr>
          <w:p w14:paraId="1B064752"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A.12.2</w:t>
            </w:r>
          </w:p>
        </w:tc>
        <w:tc>
          <w:tcPr>
            <w:tcW w:w="2698" w:type="dxa"/>
          </w:tcPr>
          <w:p w14:paraId="5AEAE316" w14:textId="77777777" w:rsidR="00CB2CBE" w:rsidRPr="006653FA" w:rsidRDefault="00CB2CBE" w:rsidP="00CE270B">
            <w:pPr>
              <w:pStyle w:val="TableParagraph"/>
              <w:tabs>
                <w:tab w:val="left" w:pos="1567"/>
              </w:tabs>
              <w:ind w:left="183" w:right="110"/>
              <w:rPr>
                <w:rFonts w:ascii="Arial" w:hAnsi="Arial" w:cs="Arial"/>
                <w:b/>
                <w:sz w:val="16"/>
                <w:szCs w:val="16"/>
                <w:lang w:val="es-CO"/>
              </w:rPr>
            </w:pPr>
            <w:r w:rsidRPr="006653FA">
              <w:rPr>
                <w:rFonts w:ascii="Arial" w:hAnsi="Arial" w:cs="Arial"/>
                <w:b/>
                <w:sz w:val="16"/>
                <w:szCs w:val="16"/>
                <w:lang w:val="es-CO"/>
              </w:rPr>
              <w:t xml:space="preserve">Protección </w:t>
            </w:r>
            <w:r w:rsidRPr="006653FA">
              <w:rPr>
                <w:rFonts w:ascii="Arial" w:hAnsi="Arial" w:cs="Arial"/>
                <w:b/>
                <w:spacing w:val="-4"/>
                <w:sz w:val="16"/>
                <w:szCs w:val="16"/>
                <w:lang w:val="es-CO"/>
              </w:rPr>
              <w:t xml:space="preserve">contra </w:t>
            </w:r>
            <w:r w:rsidRPr="006653FA">
              <w:rPr>
                <w:rFonts w:ascii="Arial" w:hAnsi="Arial" w:cs="Arial"/>
                <w:b/>
                <w:sz w:val="16"/>
                <w:szCs w:val="16"/>
                <w:lang w:val="es-CO"/>
              </w:rPr>
              <w:t>códigos maliciosos</w:t>
            </w:r>
          </w:p>
        </w:tc>
        <w:tc>
          <w:tcPr>
            <w:tcW w:w="5935" w:type="dxa"/>
          </w:tcPr>
          <w:p w14:paraId="0016BC15" w14:textId="77777777" w:rsidR="00CB2CBE" w:rsidRPr="006653FA" w:rsidRDefault="00CB2CBE" w:rsidP="00CE270B">
            <w:pPr>
              <w:pStyle w:val="TableParagraph"/>
              <w:ind w:right="107"/>
              <w:jc w:val="both"/>
              <w:rPr>
                <w:rFonts w:ascii="Arial" w:hAnsi="Arial" w:cs="Arial"/>
                <w:b/>
                <w:sz w:val="16"/>
                <w:szCs w:val="16"/>
                <w:lang w:val="es-CO"/>
              </w:rPr>
            </w:pPr>
            <w:r w:rsidRPr="006653FA">
              <w:rPr>
                <w:rFonts w:ascii="Arial" w:hAnsi="Arial" w:cs="Arial"/>
                <w:b/>
                <w:sz w:val="16"/>
                <w:szCs w:val="16"/>
                <w:lang w:val="es-CO"/>
              </w:rPr>
              <w:t>Objetivo: Asegurarse de que la información y las instalaciones de procesamiento de información estén protegidas contra códigos maliciosos.</w:t>
            </w:r>
          </w:p>
        </w:tc>
      </w:tr>
      <w:tr w:rsidR="006653FA" w:rsidRPr="006653FA" w14:paraId="1E6DE7F0" w14:textId="77777777" w:rsidTr="004824D5">
        <w:tblPrEx>
          <w:tblLook w:val="04A0" w:firstRow="1" w:lastRow="0" w:firstColumn="1" w:lastColumn="0" w:noHBand="0" w:noVBand="1"/>
        </w:tblPrEx>
        <w:trPr>
          <w:gridAfter w:val="1"/>
          <w:wAfter w:w="50" w:type="dxa"/>
          <w:trHeight w:val="20"/>
          <w:jc w:val="center"/>
        </w:trPr>
        <w:tc>
          <w:tcPr>
            <w:tcW w:w="851" w:type="dxa"/>
          </w:tcPr>
          <w:p w14:paraId="65FC6D85"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A.12.2.1</w:t>
            </w:r>
          </w:p>
        </w:tc>
        <w:tc>
          <w:tcPr>
            <w:tcW w:w="2698" w:type="dxa"/>
          </w:tcPr>
          <w:p w14:paraId="200265F9" w14:textId="77777777" w:rsidR="00CB2CBE" w:rsidRPr="006653FA" w:rsidRDefault="00CB2CBE" w:rsidP="00CE270B">
            <w:pPr>
              <w:pStyle w:val="TableParagraph"/>
              <w:ind w:left="183" w:right="107"/>
              <w:rPr>
                <w:rFonts w:ascii="Arial" w:hAnsi="Arial" w:cs="Arial"/>
                <w:sz w:val="16"/>
                <w:szCs w:val="16"/>
                <w:lang w:val="es-CO"/>
              </w:rPr>
            </w:pPr>
            <w:r w:rsidRPr="006653FA">
              <w:rPr>
                <w:rFonts w:ascii="Arial" w:hAnsi="Arial" w:cs="Arial"/>
                <w:sz w:val="16"/>
                <w:szCs w:val="16"/>
                <w:lang w:val="es-CO"/>
              </w:rPr>
              <w:t>Controles contra códigos maliciosos</w:t>
            </w:r>
          </w:p>
        </w:tc>
        <w:tc>
          <w:tcPr>
            <w:tcW w:w="5935" w:type="dxa"/>
          </w:tcPr>
          <w:p w14:paraId="170EBCE1" w14:textId="77777777" w:rsidR="00CB2CBE" w:rsidRPr="006653FA" w:rsidRDefault="00CB2CBE" w:rsidP="00CE270B">
            <w:pPr>
              <w:pStyle w:val="TableParagraph"/>
              <w:ind w:right="125"/>
              <w:rPr>
                <w:rFonts w:ascii="Arial" w:hAnsi="Arial" w:cs="Arial"/>
                <w:sz w:val="16"/>
                <w:szCs w:val="16"/>
                <w:lang w:val="es-CO"/>
              </w:rPr>
            </w:pPr>
            <w:r w:rsidRPr="006653FA">
              <w:rPr>
                <w:rFonts w:ascii="Arial" w:hAnsi="Arial" w:cs="Arial"/>
                <w:sz w:val="16"/>
                <w:szCs w:val="16"/>
                <w:lang w:val="es-CO"/>
              </w:rPr>
              <w:t>Control: Se deberían implementar controles de detección, de prevención y de recuperación, combinados con la toma de conciencia apropiada de los</w:t>
            </w:r>
          </w:p>
          <w:p w14:paraId="2B70B8CA"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usuarios, para proteger contra códigos maliciosos.</w:t>
            </w:r>
          </w:p>
        </w:tc>
      </w:tr>
      <w:tr w:rsidR="006653FA" w:rsidRPr="006653FA" w14:paraId="4A0A53D4" w14:textId="77777777" w:rsidTr="004824D5">
        <w:tblPrEx>
          <w:tblLook w:val="04A0" w:firstRow="1" w:lastRow="0" w:firstColumn="1" w:lastColumn="0" w:noHBand="0" w:noVBand="1"/>
        </w:tblPrEx>
        <w:trPr>
          <w:gridAfter w:val="1"/>
          <w:wAfter w:w="50" w:type="dxa"/>
          <w:trHeight w:val="20"/>
          <w:jc w:val="center"/>
        </w:trPr>
        <w:tc>
          <w:tcPr>
            <w:tcW w:w="851" w:type="dxa"/>
          </w:tcPr>
          <w:p w14:paraId="7967B1C2"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A.12.3</w:t>
            </w:r>
          </w:p>
        </w:tc>
        <w:tc>
          <w:tcPr>
            <w:tcW w:w="2698" w:type="dxa"/>
          </w:tcPr>
          <w:p w14:paraId="1A1B5BEF"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Copias de respaldo</w:t>
            </w:r>
          </w:p>
        </w:tc>
        <w:tc>
          <w:tcPr>
            <w:tcW w:w="5935" w:type="dxa"/>
          </w:tcPr>
          <w:p w14:paraId="26A2AE6D" w14:textId="77777777" w:rsidR="00CB2CBE" w:rsidRPr="006653FA" w:rsidRDefault="00CB2CBE" w:rsidP="00CE270B">
            <w:pPr>
              <w:pStyle w:val="TableParagraph"/>
              <w:spacing w:line="207" w:lineRule="exact"/>
              <w:rPr>
                <w:rFonts w:ascii="Arial" w:hAnsi="Arial" w:cs="Arial"/>
                <w:b/>
                <w:sz w:val="16"/>
                <w:szCs w:val="16"/>
                <w:lang w:val="es-CO"/>
              </w:rPr>
            </w:pPr>
            <w:r w:rsidRPr="006653FA">
              <w:rPr>
                <w:rFonts w:ascii="Arial" w:hAnsi="Arial" w:cs="Arial"/>
                <w:b/>
                <w:sz w:val="16"/>
                <w:szCs w:val="16"/>
                <w:lang w:val="es-CO"/>
              </w:rPr>
              <w:t>Objetivo: Proteger contra la perdida de datos.</w:t>
            </w:r>
          </w:p>
        </w:tc>
      </w:tr>
      <w:tr w:rsidR="006653FA" w:rsidRPr="006653FA" w14:paraId="77BAB2AD" w14:textId="77777777" w:rsidTr="004824D5">
        <w:tblPrEx>
          <w:tblLook w:val="04A0" w:firstRow="1" w:lastRow="0" w:firstColumn="1" w:lastColumn="0" w:noHBand="0" w:noVBand="1"/>
        </w:tblPrEx>
        <w:trPr>
          <w:gridAfter w:val="1"/>
          <w:wAfter w:w="50" w:type="dxa"/>
          <w:trHeight w:val="20"/>
          <w:jc w:val="center"/>
        </w:trPr>
        <w:tc>
          <w:tcPr>
            <w:tcW w:w="851" w:type="dxa"/>
          </w:tcPr>
          <w:p w14:paraId="093EC9C1"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A.12.3.1</w:t>
            </w:r>
          </w:p>
        </w:tc>
        <w:tc>
          <w:tcPr>
            <w:tcW w:w="2698" w:type="dxa"/>
          </w:tcPr>
          <w:p w14:paraId="48CEAD81"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Respaldo de información</w:t>
            </w:r>
          </w:p>
        </w:tc>
        <w:tc>
          <w:tcPr>
            <w:tcW w:w="5935" w:type="dxa"/>
          </w:tcPr>
          <w:p w14:paraId="3BE31723" w14:textId="77777777" w:rsidR="00CB2CBE" w:rsidRPr="006653FA" w:rsidRDefault="00CB2CBE" w:rsidP="00CE270B">
            <w:pPr>
              <w:pStyle w:val="TableParagraph"/>
              <w:ind w:right="99"/>
              <w:rPr>
                <w:rFonts w:ascii="Arial" w:hAnsi="Arial" w:cs="Arial"/>
                <w:sz w:val="16"/>
                <w:szCs w:val="16"/>
                <w:lang w:val="es-CO"/>
              </w:rPr>
            </w:pPr>
            <w:r w:rsidRPr="006653FA">
              <w:rPr>
                <w:rFonts w:ascii="Arial" w:hAnsi="Arial" w:cs="Arial"/>
                <w:sz w:val="16"/>
                <w:szCs w:val="16"/>
                <w:lang w:val="es-CO"/>
              </w:rPr>
              <w:t>Control: Se deberían hacer copias de respaldo de la información, del software e imágenes de los sistemas, y ponerlas a prueba regularmente de</w:t>
            </w:r>
          </w:p>
          <w:p w14:paraId="11FB7B6D" w14:textId="77777777" w:rsidR="00CB2CBE" w:rsidRPr="006653FA" w:rsidRDefault="00CB2CBE" w:rsidP="00CE270B">
            <w:pPr>
              <w:pStyle w:val="TableParagraph"/>
              <w:spacing w:line="192" w:lineRule="exact"/>
              <w:rPr>
                <w:rFonts w:ascii="Arial" w:hAnsi="Arial" w:cs="Arial"/>
                <w:sz w:val="16"/>
                <w:szCs w:val="16"/>
                <w:lang w:val="es-CO"/>
              </w:rPr>
            </w:pPr>
            <w:r w:rsidRPr="006653FA">
              <w:rPr>
                <w:rFonts w:ascii="Arial" w:hAnsi="Arial" w:cs="Arial"/>
                <w:sz w:val="16"/>
                <w:szCs w:val="16"/>
                <w:lang w:val="es-CO"/>
              </w:rPr>
              <w:t>acuerdo con una política de copias de respaldo aceptada.</w:t>
            </w:r>
          </w:p>
        </w:tc>
      </w:tr>
      <w:tr w:rsidR="006653FA" w:rsidRPr="006653FA" w14:paraId="53047C6C" w14:textId="77777777" w:rsidTr="004824D5">
        <w:tblPrEx>
          <w:tblLook w:val="04A0" w:firstRow="1" w:lastRow="0" w:firstColumn="1" w:lastColumn="0" w:noHBand="0" w:noVBand="1"/>
        </w:tblPrEx>
        <w:trPr>
          <w:gridAfter w:val="1"/>
          <w:wAfter w:w="50" w:type="dxa"/>
          <w:trHeight w:val="20"/>
          <w:jc w:val="center"/>
        </w:trPr>
        <w:tc>
          <w:tcPr>
            <w:tcW w:w="851" w:type="dxa"/>
          </w:tcPr>
          <w:p w14:paraId="50658BE3"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A.12.4</w:t>
            </w:r>
          </w:p>
        </w:tc>
        <w:tc>
          <w:tcPr>
            <w:tcW w:w="2698" w:type="dxa"/>
          </w:tcPr>
          <w:p w14:paraId="62B452D0"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Registro y seguimiento</w:t>
            </w:r>
          </w:p>
        </w:tc>
        <w:tc>
          <w:tcPr>
            <w:tcW w:w="5935" w:type="dxa"/>
          </w:tcPr>
          <w:p w14:paraId="3AD9DD1D" w14:textId="77777777" w:rsidR="00CB2CBE" w:rsidRPr="006653FA" w:rsidRDefault="00CB2CBE" w:rsidP="00CE270B">
            <w:pPr>
              <w:pStyle w:val="TableParagraph"/>
              <w:spacing w:line="207" w:lineRule="exact"/>
              <w:rPr>
                <w:rFonts w:ascii="Arial" w:hAnsi="Arial" w:cs="Arial"/>
                <w:b/>
                <w:sz w:val="16"/>
                <w:szCs w:val="16"/>
                <w:lang w:val="es-CO"/>
              </w:rPr>
            </w:pPr>
            <w:r w:rsidRPr="006653FA">
              <w:rPr>
                <w:rFonts w:ascii="Arial" w:hAnsi="Arial" w:cs="Arial"/>
                <w:b/>
                <w:sz w:val="16"/>
                <w:szCs w:val="16"/>
                <w:lang w:val="es-CO"/>
              </w:rPr>
              <w:t>Objetivo: Registrar eventos y generar evidencia.</w:t>
            </w:r>
          </w:p>
        </w:tc>
      </w:tr>
      <w:tr w:rsidR="006653FA" w:rsidRPr="006653FA" w14:paraId="2D6F4F1C" w14:textId="77777777" w:rsidTr="004824D5">
        <w:tblPrEx>
          <w:tblLook w:val="04A0" w:firstRow="1" w:lastRow="0" w:firstColumn="1" w:lastColumn="0" w:noHBand="0" w:noVBand="1"/>
        </w:tblPrEx>
        <w:trPr>
          <w:gridAfter w:val="1"/>
          <w:wAfter w:w="50" w:type="dxa"/>
          <w:trHeight w:val="20"/>
          <w:jc w:val="center"/>
        </w:trPr>
        <w:tc>
          <w:tcPr>
            <w:tcW w:w="851" w:type="dxa"/>
          </w:tcPr>
          <w:p w14:paraId="6E2621BC"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A.12.4.1</w:t>
            </w:r>
          </w:p>
        </w:tc>
        <w:tc>
          <w:tcPr>
            <w:tcW w:w="2698" w:type="dxa"/>
          </w:tcPr>
          <w:p w14:paraId="47E915B8"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Registro de eventos</w:t>
            </w:r>
          </w:p>
        </w:tc>
        <w:tc>
          <w:tcPr>
            <w:tcW w:w="5935" w:type="dxa"/>
          </w:tcPr>
          <w:p w14:paraId="53F30763"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Se deberían elaborar, conservar y revisar regularmente</w:t>
            </w:r>
            <w:r w:rsidRPr="006653FA">
              <w:rPr>
                <w:rFonts w:ascii="Arial" w:hAnsi="Arial" w:cs="Arial"/>
                <w:spacing w:val="1"/>
                <w:sz w:val="16"/>
                <w:szCs w:val="16"/>
                <w:lang w:val="es-CO"/>
              </w:rPr>
              <w:t xml:space="preserve"> </w:t>
            </w:r>
            <w:r w:rsidRPr="006653FA">
              <w:rPr>
                <w:rFonts w:ascii="Arial" w:hAnsi="Arial" w:cs="Arial"/>
                <w:sz w:val="16"/>
                <w:szCs w:val="16"/>
                <w:lang w:val="es-CO"/>
              </w:rPr>
              <w:t>los registros acerca de actividades del usuario, excepciones, fallas y eventos</w:t>
            </w:r>
            <w:r w:rsidRPr="006653FA">
              <w:rPr>
                <w:rFonts w:ascii="Arial" w:hAnsi="Arial" w:cs="Arial"/>
                <w:spacing w:val="29"/>
                <w:sz w:val="16"/>
                <w:szCs w:val="16"/>
                <w:lang w:val="es-CO"/>
              </w:rPr>
              <w:t xml:space="preserve"> </w:t>
            </w:r>
            <w:r w:rsidRPr="006653FA">
              <w:rPr>
                <w:rFonts w:ascii="Arial" w:hAnsi="Arial" w:cs="Arial"/>
                <w:sz w:val="16"/>
                <w:szCs w:val="16"/>
                <w:lang w:val="es-CO"/>
              </w:rPr>
              <w:t xml:space="preserve">de seguridad de </w:t>
            </w:r>
            <w:r w:rsidRPr="006653FA">
              <w:rPr>
                <w:rFonts w:ascii="Arial" w:hAnsi="Arial" w:cs="Arial"/>
                <w:sz w:val="16"/>
                <w:szCs w:val="16"/>
                <w:lang w:val="es-CO"/>
              </w:rPr>
              <w:lastRenderedPageBreak/>
              <w:t>la información.</w:t>
            </w:r>
          </w:p>
        </w:tc>
      </w:tr>
      <w:tr w:rsidR="006653FA" w:rsidRPr="006653FA" w14:paraId="0DD02FE1" w14:textId="77777777" w:rsidTr="004824D5">
        <w:tblPrEx>
          <w:tblLook w:val="04A0" w:firstRow="1" w:lastRow="0" w:firstColumn="1" w:lastColumn="0" w:noHBand="0" w:noVBand="1"/>
        </w:tblPrEx>
        <w:trPr>
          <w:gridAfter w:val="1"/>
          <w:wAfter w:w="50" w:type="dxa"/>
          <w:trHeight w:val="20"/>
          <w:jc w:val="center"/>
        </w:trPr>
        <w:tc>
          <w:tcPr>
            <w:tcW w:w="851" w:type="dxa"/>
          </w:tcPr>
          <w:p w14:paraId="223ABF76" w14:textId="77777777" w:rsidR="00CB2CBE" w:rsidRPr="006653FA" w:rsidRDefault="00CB2CBE" w:rsidP="00CE270B">
            <w:pPr>
              <w:pStyle w:val="TableParagraph"/>
              <w:spacing w:before="35"/>
              <w:ind w:left="122"/>
              <w:rPr>
                <w:rFonts w:ascii="Arial" w:hAnsi="Arial" w:cs="Arial"/>
                <w:sz w:val="16"/>
                <w:szCs w:val="16"/>
                <w:lang w:val="es-CO"/>
              </w:rPr>
            </w:pPr>
            <w:r w:rsidRPr="006653FA">
              <w:rPr>
                <w:rFonts w:ascii="Arial" w:hAnsi="Arial" w:cs="Arial"/>
                <w:sz w:val="16"/>
                <w:szCs w:val="16"/>
                <w:lang w:val="es-CO"/>
              </w:rPr>
              <w:lastRenderedPageBreak/>
              <w:t>A.12.4.2</w:t>
            </w:r>
          </w:p>
        </w:tc>
        <w:tc>
          <w:tcPr>
            <w:tcW w:w="2698" w:type="dxa"/>
          </w:tcPr>
          <w:p w14:paraId="42CFE6FC" w14:textId="77777777" w:rsidR="00CB2CBE" w:rsidRPr="006653FA" w:rsidRDefault="00CB2CBE" w:rsidP="00CE270B">
            <w:pPr>
              <w:pStyle w:val="TableParagraph"/>
              <w:tabs>
                <w:tab w:val="left" w:pos="1361"/>
                <w:tab w:val="left" w:pos="1939"/>
              </w:tabs>
              <w:spacing w:before="38" w:line="206" w:lineRule="exact"/>
              <w:ind w:left="183" w:right="106"/>
              <w:rPr>
                <w:rFonts w:ascii="Arial" w:hAnsi="Arial" w:cs="Arial"/>
                <w:sz w:val="16"/>
                <w:szCs w:val="16"/>
                <w:lang w:val="es-CO"/>
              </w:rPr>
            </w:pPr>
            <w:r w:rsidRPr="006653FA">
              <w:rPr>
                <w:rFonts w:ascii="Arial" w:hAnsi="Arial" w:cs="Arial"/>
                <w:sz w:val="16"/>
                <w:szCs w:val="16"/>
                <w:lang w:val="es-CO"/>
              </w:rPr>
              <w:t xml:space="preserve">Protección de </w:t>
            </w:r>
            <w:r w:rsidRPr="006653FA">
              <w:rPr>
                <w:rFonts w:ascii="Arial" w:hAnsi="Arial" w:cs="Arial"/>
                <w:spacing w:val="-9"/>
                <w:sz w:val="16"/>
                <w:szCs w:val="16"/>
                <w:lang w:val="es-CO"/>
              </w:rPr>
              <w:t xml:space="preserve">la </w:t>
            </w:r>
            <w:r w:rsidRPr="006653FA">
              <w:rPr>
                <w:rFonts w:ascii="Arial" w:hAnsi="Arial" w:cs="Arial"/>
                <w:sz w:val="16"/>
                <w:szCs w:val="16"/>
                <w:lang w:val="es-CO"/>
              </w:rPr>
              <w:t>información de</w:t>
            </w:r>
            <w:r w:rsidRPr="006653FA">
              <w:rPr>
                <w:rFonts w:ascii="Arial" w:hAnsi="Arial" w:cs="Arial"/>
                <w:spacing w:val="-2"/>
                <w:sz w:val="16"/>
                <w:szCs w:val="16"/>
                <w:lang w:val="es-CO"/>
              </w:rPr>
              <w:t xml:space="preserve"> </w:t>
            </w:r>
            <w:r w:rsidRPr="006653FA">
              <w:rPr>
                <w:rFonts w:ascii="Arial" w:hAnsi="Arial" w:cs="Arial"/>
                <w:sz w:val="16"/>
                <w:szCs w:val="16"/>
                <w:lang w:val="es-CO"/>
              </w:rPr>
              <w:t>registro</w:t>
            </w:r>
          </w:p>
        </w:tc>
        <w:tc>
          <w:tcPr>
            <w:tcW w:w="5935" w:type="dxa"/>
          </w:tcPr>
          <w:p w14:paraId="3CDD3893" w14:textId="77777777" w:rsidR="00CB2CBE" w:rsidRPr="006653FA" w:rsidRDefault="00CB2CBE" w:rsidP="00CE270B">
            <w:pPr>
              <w:pStyle w:val="TableParagraph"/>
              <w:spacing w:before="38" w:line="206" w:lineRule="exact"/>
              <w:rPr>
                <w:rFonts w:ascii="Arial" w:hAnsi="Arial" w:cs="Arial"/>
                <w:sz w:val="16"/>
                <w:szCs w:val="16"/>
                <w:lang w:val="es-CO"/>
              </w:rPr>
            </w:pPr>
            <w:r w:rsidRPr="006653FA">
              <w:rPr>
                <w:rFonts w:ascii="Arial" w:hAnsi="Arial" w:cs="Arial"/>
                <w:sz w:val="16"/>
                <w:szCs w:val="16"/>
                <w:lang w:val="es-CO"/>
              </w:rPr>
              <w:t>Control: Las instalaciones y la información de registro se deberían proteger contra alteración y acceso no autorizado.</w:t>
            </w:r>
          </w:p>
        </w:tc>
      </w:tr>
      <w:tr w:rsidR="006653FA" w:rsidRPr="006653FA" w14:paraId="5D62AFF8" w14:textId="77777777" w:rsidTr="004824D5">
        <w:tblPrEx>
          <w:tblLook w:val="04A0" w:firstRow="1" w:lastRow="0" w:firstColumn="1" w:lastColumn="0" w:noHBand="0" w:noVBand="1"/>
        </w:tblPrEx>
        <w:trPr>
          <w:gridAfter w:val="1"/>
          <w:wAfter w:w="50" w:type="dxa"/>
          <w:trHeight w:val="20"/>
          <w:jc w:val="center"/>
        </w:trPr>
        <w:tc>
          <w:tcPr>
            <w:tcW w:w="851" w:type="dxa"/>
          </w:tcPr>
          <w:p w14:paraId="06C9815D"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A.12.4.3</w:t>
            </w:r>
          </w:p>
        </w:tc>
        <w:tc>
          <w:tcPr>
            <w:tcW w:w="2698" w:type="dxa"/>
          </w:tcPr>
          <w:p w14:paraId="7B749038" w14:textId="77777777" w:rsidR="00CB2CBE" w:rsidRPr="006653FA" w:rsidRDefault="00CB2CBE" w:rsidP="00CE270B">
            <w:pPr>
              <w:pStyle w:val="TableParagraph"/>
              <w:tabs>
                <w:tab w:val="left" w:pos="1848"/>
              </w:tabs>
              <w:spacing w:line="203" w:lineRule="exact"/>
              <w:ind w:left="183"/>
              <w:rPr>
                <w:rFonts w:ascii="Arial" w:hAnsi="Arial" w:cs="Arial"/>
                <w:sz w:val="16"/>
                <w:szCs w:val="16"/>
                <w:lang w:val="es-CO"/>
              </w:rPr>
            </w:pPr>
            <w:r w:rsidRPr="006653FA">
              <w:rPr>
                <w:rFonts w:ascii="Arial" w:hAnsi="Arial" w:cs="Arial"/>
                <w:sz w:val="16"/>
                <w:szCs w:val="16"/>
                <w:lang w:val="es-CO"/>
              </w:rPr>
              <w:t xml:space="preserve">Registros del administrador y </w:t>
            </w:r>
            <w:r w:rsidRPr="006653FA">
              <w:rPr>
                <w:rFonts w:ascii="Arial" w:hAnsi="Arial" w:cs="Arial"/>
                <w:spacing w:val="-6"/>
                <w:sz w:val="16"/>
                <w:szCs w:val="16"/>
                <w:lang w:val="es-CO"/>
              </w:rPr>
              <w:t xml:space="preserve">del </w:t>
            </w:r>
            <w:r w:rsidRPr="006653FA">
              <w:rPr>
                <w:rFonts w:ascii="Arial" w:hAnsi="Arial" w:cs="Arial"/>
                <w:sz w:val="16"/>
                <w:szCs w:val="16"/>
                <w:lang w:val="es-CO"/>
              </w:rPr>
              <w:t>operador</w:t>
            </w:r>
          </w:p>
        </w:tc>
        <w:tc>
          <w:tcPr>
            <w:tcW w:w="5935" w:type="dxa"/>
          </w:tcPr>
          <w:p w14:paraId="41CDA077"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Las actividades del administrador y del operador del sistema se</w:t>
            </w:r>
          </w:p>
          <w:p w14:paraId="0891D345" w14:textId="77777777" w:rsidR="00CB2CBE" w:rsidRPr="006653FA" w:rsidRDefault="00CB2CBE" w:rsidP="00CE270B">
            <w:pPr>
              <w:pStyle w:val="TableParagraph"/>
              <w:spacing w:before="5" w:line="206" w:lineRule="exact"/>
              <w:rPr>
                <w:rFonts w:ascii="Arial" w:hAnsi="Arial" w:cs="Arial"/>
                <w:sz w:val="16"/>
                <w:szCs w:val="16"/>
                <w:lang w:val="es-CO"/>
              </w:rPr>
            </w:pPr>
            <w:r w:rsidRPr="006653FA">
              <w:rPr>
                <w:rFonts w:ascii="Arial" w:hAnsi="Arial" w:cs="Arial"/>
                <w:sz w:val="16"/>
                <w:szCs w:val="16"/>
                <w:lang w:val="es-CO"/>
              </w:rPr>
              <w:t>deberían registrar, y los registros se deberían proteger y revisar con regularidad.</w:t>
            </w:r>
          </w:p>
        </w:tc>
      </w:tr>
      <w:tr w:rsidR="006653FA" w:rsidRPr="006653FA" w14:paraId="5332E9A7" w14:textId="77777777" w:rsidTr="004824D5">
        <w:tblPrEx>
          <w:tblLook w:val="04A0" w:firstRow="1" w:lastRow="0" w:firstColumn="1" w:lastColumn="0" w:noHBand="0" w:noVBand="1"/>
        </w:tblPrEx>
        <w:trPr>
          <w:gridAfter w:val="1"/>
          <w:wAfter w:w="50" w:type="dxa"/>
          <w:trHeight w:val="20"/>
          <w:jc w:val="center"/>
        </w:trPr>
        <w:tc>
          <w:tcPr>
            <w:tcW w:w="851" w:type="dxa"/>
          </w:tcPr>
          <w:p w14:paraId="2E0595E3"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A.12.4.4</w:t>
            </w:r>
          </w:p>
        </w:tc>
        <w:tc>
          <w:tcPr>
            <w:tcW w:w="2698" w:type="dxa"/>
          </w:tcPr>
          <w:p w14:paraId="2753E24F"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sincronización de relojes</w:t>
            </w:r>
          </w:p>
        </w:tc>
        <w:tc>
          <w:tcPr>
            <w:tcW w:w="5935" w:type="dxa"/>
          </w:tcPr>
          <w:p w14:paraId="581DB70E"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Los relojes de todos los sistemas de procesamiento de información pertinentes dentro de una organización o ámbito de seguridad se deberían</w:t>
            </w:r>
          </w:p>
          <w:p w14:paraId="0704836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sincronizar con una única fuente de referencia de tiempo.</w:t>
            </w:r>
          </w:p>
        </w:tc>
      </w:tr>
      <w:tr w:rsidR="006653FA" w:rsidRPr="006653FA" w14:paraId="2BEAC791" w14:textId="77777777" w:rsidTr="004824D5">
        <w:tblPrEx>
          <w:tblLook w:val="04A0" w:firstRow="1" w:lastRow="0" w:firstColumn="1" w:lastColumn="0" w:noHBand="0" w:noVBand="1"/>
        </w:tblPrEx>
        <w:trPr>
          <w:gridAfter w:val="1"/>
          <w:wAfter w:w="50" w:type="dxa"/>
          <w:trHeight w:val="20"/>
          <w:jc w:val="center"/>
        </w:trPr>
        <w:tc>
          <w:tcPr>
            <w:tcW w:w="851" w:type="dxa"/>
          </w:tcPr>
          <w:p w14:paraId="633A8B93"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A.12.5</w:t>
            </w:r>
          </w:p>
        </w:tc>
        <w:tc>
          <w:tcPr>
            <w:tcW w:w="2698" w:type="dxa"/>
          </w:tcPr>
          <w:p w14:paraId="5809736C" w14:textId="77777777" w:rsidR="00CB2CBE" w:rsidRPr="006653FA" w:rsidRDefault="00CB2CBE" w:rsidP="00CE270B">
            <w:pPr>
              <w:pStyle w:val="TableParagraph"/>
              <w:tabs>
                <w:tab w:val="left" w:pos="1003"/>
                <w:tab w:val="left" w:pos="1406"/>
              </w:tabs>
              <w:ind w:left="183" w:right="108"/>
              <w:rPr>
                <w:rFonts w:ascii="Arial" w:hAnsi="Arial" w:cs="Arial"/>
                <w:b/>
                <w:sz w:val="16"/>
                <w:szCs w:val="16"/>
                <w:lang w:val="es-CO"/>
              </w:rPr>
            </w:pPr>
            <w:r w:rsidRPr="006653FA">
              <w:rPr>
                <w:rFonts w:ascii="Arial" w:hAnsi="Arial" w:cs="Arial"/>
                <w:b/>
                <w:sz w:val="16"/>
                <w:szCs w:val="16"/>
                <w:lang w:val="es-CO"/>
              </w:rPr>
              <w:t xml:space="preserve">Control de </w:t>
            </w:r>
            <w:r w:rsidRPr="006653FA">
              <w:rPr>
                <w:rFonts w:ascii="Arial" w:hAnsi="Arial" w:cs="Arial"/>
                <w:b/>
                <w:spacing w:val="-3"/>
                <w:sz w:val="16"/>
                <w:szCs w:val="16"/>
                <w:lang w:val="es-CO"/>
              </w:rPr>
              <w:t xml:space="preserve">software </w:t>
            </w:r>
            <w:r w:rsidRPr="006653FA">
              <w:rPr>
                <w:rFonts w:ascii="Arial" w:hAnsi="Arial" w:cs="Arial"/>
                <w:b/>
                <w:sz w:val="16"/>
                <w:szCs w:val="16"/>
                <w:lang w:val="es-CO"/>
              </w:rPr>
              <w:t>operacional</w:t>
            </w:r>
          </w:p>
        </w:tc>
        <w:tc>
          <w:tcPr>
            <w:tcW w:w="5935" w:type="dxa"/>
          </w:tcPr>
          <w:p w14:paraId="7D9DDB16" w14:textId="77777777" w:rsidR="00CB2CBE" w:rsidRPr="006653FA" w:rsidRDefault="00CB2CBE" w:rsidP="00CE270B">
            <w:pPr>
              <w:pStyle w:val="TableParagraph"/>
              <w:spacing w:line="207" w:lineRule="exact"/>
              <w:rPr>
                <w:rFonts w:ascii="Arial" w:hAnsi="Arial" w:cs="Arial"/>
                <w:b/>
                <w:sz w:val="16"/>
                <w:szCs w:val="16"/>
                <w:lang w:val="es-CO"/>
              </w:rPr>
            </w:pPr>
            <w:r w:rsidRPr="006653FA">
              <w:rPr>
                <w:rFonts w:ascii="Arial" w:hAnsi="Arial" w:cs="Arial"/>
                <w:b/>
                <w:sz w:val="16"/>
                <w:szCs w:val="16"/>
                <w:lang w:val="es-CO"/>
              </w:rPr>
              <w:t>Objetivo: Asegurar la integridad de los sistemas operacionales.</w:t>
            </w:r>
          </w:p>
        </w:tc>
      </w:tr>
      <w:tr w:rsidR="006653FA" w:rsidRPr="006653FA" w14:paraId="51FEAA91" w14:textId="77777777" w:rsidTr="004824D5">
        <w:tblPrEx>
          <w:tblLook w:val="04A0" w:firstRow="1" w:lastRow="0" w:firstColumn="1" w:lastColumn="0" w:noHBand="0" w:noVBand="1"/>
        </w:tblPrEx>
        <w:trPr>
          <w:gridAfter w:val="1"/>
          <w:wAfter w:w="50" w:type="dxa"/>
          <w:trHeight w:val="20"/>
          <w:jc w:val="center"/>
        </w:trPr>
        <w:tc>
          <w:tcPr>
            <w:tcW w:w="851" w:type="dxa"/>
          </w:tcPr>
          <w:p w14:paraId="68F6C0CB"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A.12.5.1</w:t>
            </w:r>
          </w:p>
        </w:tc>
        <w:tc>
          <w:tcPr>
            <w:tcW w:w="2698" w:type="dxa"/>
          </w:tcPr>
          <w:p w14:paraId="5D4F11A6"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Instalación de software en</w:t>
            </w:r>
          </w:p>
          <w:p w14:paraId="3D64E858"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sistemas operativos</w:t>
            </w:r>
          </w:p>
        </w:tc>
        <w:tc>
          <w:tcPr>
            <w:tcW w:w="5935" w:type="dxa"/>
          </w:tcPr>
          <w:p w14:paraId="6332460B"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Se deberían implementar procedimientos para controlar la</w:t>
            </w:r>
          </w:p>
          <w:p w14:paraId="1AB5F82E"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instalación de software en sistemas operativos.</w:t>
            </w:r>
          </w:p>
        </w:tc>
      </w:tr>
      <w:tr w:rsidR="006653FA" w:rsidRPr="006653FA" w14:paraId="37065D36" w14:textId="77777777" w:rsidTr="004824D5">
        <w:tblPrEx>
          <w:tblLook w:val="04A0" w:firstRow="1" w:lastRow="0" w:firstColumn="1" w:lastColumn="0" w:noHBand="0" w:noVBand="1"/>
        </w:tblPrEx>
        <w:trPr>
          <w:gridAfter w:val="1"/>
          <w:wAfter w:w="50" w:type="dxa"/>
          <w:trHeight w:val="20"/>
          <w:jc w:val="center"/>
        </w:trPr>
        <w:tc>
          <w:tcPr>
            <w:tcW w:w="851" w:type="dxa"/>
          </w:tcPr>
          <w:p w14:paraId="31E25CCF"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A.12.6</w:t>
            </w:r>
          </w:p>
        </w:tc>
        <w:tc>
          <w:tcPr>
            <w:tcW w:w="2698" w:type="dxa"/>
          </w:tcPr>
          <w:p w14:paraId="540F4CC3" w14:textId="77777777" w:rsidR="00CB2CBE" w:rsidRPr="006653FA" w:rsidRDefault="00CB2CBE" w:rsidP="00CE270B">
            <w:pPr>
              <w:pStyle w:val="TableParagraph"/>
              <w:tabs>
                <w:tab w:val="left" w:pos="1260"/>
                <w:tab w:val="left" w:pos="1925"/>
              </w:tabs>
              <w:spacing w:line="242" w:lineRule="auto"/>
              <w:ind w:left="183" w:right="110"/>
              <w:rPr>
                <w:rFonts w:ascii="Arial" w:hAnsi="Arial" w:cs="Arial"/>
                <w:b/>
                <w:sz w:val="16"/>
                <w:szCs w:val="16"/>
                <w:lang w:val="es-CO"/>
              </w:rPr>
            </w:pPr>
            <w:r w:rsidRPr="006653FA">
              <w:rPr>
                <w:rFonts w:ascii="Arial" w:hAnsi="Arial" w:cs="Arial"/>
                <w:b/>
                <w:sz w:val="16"/>
                <w:szCs w:val="16"/>
                <w:lang w:val="es-CO"/>
              </w:rPr>
              <w:t xml:space="preserve">Gestión de </w:t>
            </w:r>
            <w:r w:rsidRPr="006653FA">
              <w:rPr>
                <w:rFonts w:ascii="Arial" w:hAnsi="Arial" w:cs="Arial"/>
                <w:b/>
                <w:spacing w:val="-9"/>
                <w:sz w:val="16"/>
                <w:szCs w:val="16"/>
                <w:lang w:val="es-CO"/>
              </w:rPr>
              <w:t xml:space="preserve">la </w:t>
            </w:r>
            <w:r w:rsidRPr="006653FA">
              <w:rPr>
                <w:rFonts w:ascii="Arial" w:hAnsi="Arial" w:cs="Arial"/>
                <w:b/>
                <w:sz w:val="16"/>
                <w:szCs w:val="16"/>
                <w:lang w:val="es-CO"/>
              </w:rPr>
              <w:t>vulnerabilidad</w:t>
            </w:r>
            <w:r w:rsidRPr="006653FA">
              <w:rPr>
                <w:rFonts w:ascii="Arial" w:hAnsi="Arial" w:cs="Arial"/>
                <w:b/>
                <w:spacing w:val="-4"/>
                <w:sz w:val="16"/>
                <w:szCs w:val="16"/>
                <w:lang w:val="es-CO"/>
              </w:rPr>
              <w:t xml:space="preserve"> </w:t>
            </w:r>
            <w:r w:rsidRPr="006653FA">
              <w:rPr>
                <w:rFonts w:ascii="Arial" w:hAnsi="Arial" w:cs="Arial"/>
                <w:b/>
                <w:sz w:val="16"/>
                <w:szCs w:val="16"/>
                <w:lang w:val="es-CO"/>
              </w:rPr>
              <w:t>técnica</w:t>
            </w:r>
          </w:p>
        </w:tc>
        <w:tc>
          <w:tcPr>
            <w:tcW w:w="5935" w:type="dxa"/>
          </w:tcPr>
          <w:p w14:paraId="6A00AD54" w14:textId="77777777" w:rsidR="00CB2CBE" w:rsidRPr="006653FA" w:rsidRDefault="00CB2CBE" w:rsidP="00CE270B">
            <w:pPr>
              <w:pStyle w:val="TableParagraph"/>
              <w:spacing w:line="242" w:lineRule="auto"/>
              <w:ind w:right="143"/>
              <w:rPr>
                <w:rFonts w:ascii="Arial" w:hAnsi="Arial" w:cs="Arial"/>
                <w:b/>
                <w:sz w:val="16"/>
                <w:szCs w:val="16"/>
                <w:lang w:val="es-CO"/>
              </w:rPr>
            </w:pPr>
            <w:r w:rsidRPr="006653FA">
              <w:rPr>
                <w:rFonts w:ascii="Arial" w:hAnsi="Arial" w:cs="Arial"/>
                <w:b/>
                <w:sz w:val="16"/>
                <w:szCs w:val="16"/>
                <w:lang w:val="es-CO"/>
              </w:rPr>
              <w:t>Objetivo: Prevenir el aprovechamiento de las vulnerabilidades técnicas.</w:t>
            </w:r>
          </w:p>
        </w:tc>
      </w:tr>
      <w:tr w:rsidR="006653FA" w:rsidRPr="006653FA" w14:paraId="54C1F475" w14:textId="77777777" w:rsidTr="004824D5">
        <w:tblPrEx>
          <w:tblLook w:val="04A0" w:firstRow="1" w:lastRow="0" w:firstColumn="1" w:lastColumn="0" w:noHBand="0" w:noVBand="1"/>
        </w:tblPrEx>
        <w:trPr>
          <w:gridAfter w:val="1"/>
          <w:wAfter w:w="50" w:type="dxa"/>
          <w:trHeight w:val="20"/>
          <w:jc w:val="center"/>
        </w:trPr>
        <w:tc>
          <w:tcPr>
            <w:tcW w:w="851" w:type="dxa"/>
          </w:tcPr>
          <w:p w14:paraId="0A32B776"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A.12.6.1</w:t>
            </w:r>
          </w:p>
        </w:tc>
        <w:tc>
          <w:tcPr>
            <w:tcW w:w="2698" w:type="dxa"/>
          </w:tcPr>
          <w:p w14:paraId="56B4F159" w14:textId="77777777" w:rsidR="00CB2CBE" w:rsidRPr="006653FA" w:rsidRDefault="00CB2CBE" w:rsidP="00CE270B">
            <w:pPr>
              <w:pStyle w:val="TableParagraph"/>
              <w:tabs>
                <w:tab w:val="left" w:pos="1221"/>
                <w:tab w:val="left" w:pos="1869"/>
              </w:tabs>
              <w:spacing w:line="242" w:lineRule="auto"/>
              <w:ind w:left="183" w:right="106"/>
              <w:rPr>
                <w:rFonts w:ascii="Arial" w:hAnsi="Arial" w:cs="Arial"/>
                <w:sz w:val="16"/>
                <w:szCs w:val="16"/>
                <w:lang w:val="es-CO"/>
              </w:rPr>
            </w:pPr>
            <w:r w:rsidRPr="006653FA">
              <w:rPr>
                <w:rFonts w:ascii="Arial" w:hAnsi="Arial" w:cs="Arial"/>
                <w:sz w:val="16"/>
                <w:szCs w:val="16"/>
                <w:lang w:val="es-CO"/>
              </w:rPr>
              <w:t xml:space="preserve">Gestión de </w:t>
            </w:r>
            <w:r w:rsidRPr="006653FA">
              <w:rPr>
                <w:rFonts w:ascii="Arial" w:hAnsi="Arial" w:cs="Arial"/>
                <w:spacing w:val="-6"/>
                <w:sz w:val="16"/>
                <w:szCs w:val="16"/>
                <w:lang w:val="es-CO"/>
              </w:rPr>
              <w:t xml:space="preserve">las </w:t>
            </w:r>
            <w:r w:rsidRPr="006653FA">
              <w:rPr>
                <w:rFonts w:ascii="Arial" w:hAnsi="Arial" w:cs="Arial"/>
                <w:sz w:val="16"/>
                <w:szCs w:val="16"/>
                <w:lang w:val="es-CO"/>
              </w:rPr>
              <w:t>vulnerabilidades</w:t>
            </w:r>
            <w:r w:rsidRPr="006653FA">
              <w:rPr>
                <w:rFonts w:ascii="Arial" w:hAnsi="Arial" w:cs="Arial"/>
                <w:spacing w:val="-2"/>
                <w:sz w:val="16"/>
                <w:szCs w:val="16"/>
                <w:lang w:val="es-CO"/>
              </w:rPr>
              <w:t xml:space="preserve"> </w:t>
            </w:r>
            <w:r w:rsidRPr="006653FA">
              <w:rPr>
                <w:rFonts w:ascii="Arial" w:hAnsi="Arial" w:cs="Arial"/>
                <w:sz w:val="16"/>
                <w:szCs w:val="16"/>
                <w:lang w:val="es-CO"/>
              </w:rPr>
              <w:t>técnicas</w:t>
            </w:r>
          </w:p>
        </w:tc>
        <w:tc>
          <w:tcPr>
            <w:tcW w:w="5935" w:type="dxa"/>
          </w:tcPr>
          <w:p w14:paraId="769BC81C" w14:textId="77777777" w:rsidR="00CB2CBE" w:rsidRPr="006653FA" w:rsidRDefault="00CB2CBE" w:rsidP="00CE270B">
            <w:pPr>
              <w:pStyle w:val="TableParagraph"/>
              <w:spacing w:line="242" w:lineRule="auto"/>
              <w:rPr>
                <w:rFonts w:ascii="Arial" w:hAnsi="Arial" w:cs="Arial"/>
                <w:sz w:val="16"/>
                <w:szCs w:val="16"/>
                <w:lang w:val="es-CO"/>
              </w:rPr>
            </w:pPr>
            <w:r w:rsidRPr="006653FA">
              <w:rPr>
                <w:rFonts w:ascii="Arial" w:hAnsi="Arial" w:cs="Arial"/>
                <w:sz w:val="16"/>
                <w:szCs w:val="16"/>
                <w:lang w:val="es-CO"/>
              </w:rPr>
              <w:t>Control: Se debería obtener oportunamente información acerca de las vulnerabilidades técnicas de los sistemas de información que se usen;</w:t>
            </w:r>
          </w:p>
          <w:p w14:paraId="5158BFC6" w14:textId="77777777" w:rsidR="00CB2CBE" w:rsidRPr="006653FA" w:rsidRDefault="00CB2CBE" w:rsidP="00CE270B">
            <w:pPr>
              <w:pStyle w:val="TableParagraph"/>
              <w:spacing w:line="206" w:lineRule="exact"/>
              <w:ind w:right="143"/>
              <w:rPr>
                <w:rFonts w:ascii="Arial" w:hAnsi="Arial" w:cs="Arial"/>
                <w:sz w:val="16"/>
                <w:szCs w:val="16"/>
                <w:lang w:val="es-CO"/>
              </w:rPr>
            </w:pPr>
            <w:r w:rsidRPr="006653FA">
              <w:rPr>
                <w:rFonts w:ascii="Arial" w:hAnsi="Arial" w:cs="Arial"/>
                <w:sz w:val="16"/>
                <w:szCs w:val="16"/>
                <w:lang w:val="es-CO"/>
              </w:rPr>
              <w:t>evaluar la exposición de la organización a estas vulnerabilidades, y tomar las medidas apropiadas para tratar el riesgo asociado.</w:t>
            </w:r>
          </w:p>
        </w:tc>
      </w:tr>
      <w:tr w:rsidR="006653FA" w:rsidRPr="006653FA" w14:paraId="6AE0EB94" w14:textId="77777777" w:rsidTr="004824D5">
        <w:tblPrEx>
          <w:tblLook w:val="04A0" w:firstRow="1" w:lastRow="0" w:firstColumn="1" w:lastColumn="0" w:noHBand="0" w:noVBand="1"/>
        </w:tblPrEx>
        <w:trPr>
          <w:gridAfter w:val="1"/>
          <w:wAfter w:w="50" w:type="dxa"/>
          <w:trHeight w:val="20"/>
          <w:jc w:val="center"/>
        </w:trPr>
        <w:tc>
          <w:tcPr>
            <w:tcW w:w="851" w:type="dxa"/>
          </w:tcPr>
          <w:p w14:paraId="2FCC0B11" w14:textId="77777777" w:rsidR="00CB2CBE" w:rsidRPr="006653FA" w:rsidRDefault="00CB2CBE" w:rsidP="00CE270B">
            <w:pPr>
              <w:pStyle w:val="TableParagraph"/>
              <w:spacing w:line="200" w:lineRule="exact"/>
              <w:ind w:left="122"/>
              <w:rPr>
                <w:rFonts w:ascii="Arial" w:hAnsi="Arial" w:cs="Arial"/>
                <w:sz w:val="16"/>
                <w:szCs w:val="16"/>
                <w:lang w:val="es-CO"/>
              </w:rPr>
            </w:pPr>
            <w:r w:rsidRPr="006653FA">
              <w:rPr>
                <w:rFonts w:ascii="Arial" w:hAnsi="Arial" w:cs="Arial"/>
                <w:sz w:val="16"/>
                <w:szCs w:val="16"/>
                <w:lang w:val="es-CO"/>
              </w:rPr>
              <w:t>A.12.6.2</w:t>
            </w:r>
          </w:p>
        </w:tc>
        <w:tc>
          <w:tcPr>
            <w:tcW w:w="2698" w:type="dxa"/>
          </w:tcPr>
          <w:p w14:paraId="41D1477E" w14:textId="77777777" w:rsidR="00CB2CBE" w:rsidRPr="006653FA" w:rsidRDefault="00CB2CBE" w:rsidP="00CE270B">
            <w:pPr>
              <w:pStyle w:val="TableParagraph"/>
              <w:spacing w:line="200" w:lineRule="exact"/>
              <w:ind w:left="183"/>
              <w:rPr>
                <w:rFonts w:ascii="Arial" w:hAnsi="Arial" w:cs="Arial"/>
                <w:sz w:val="16"/>
                <w:szCs w:val="16"/>
                <w:lang w:val="es-CO"/>
              </w:rPr>
            </w:pPr>
            <w:r w:rsidRPr="006653FA">
              <w:rPr>
                <w:rFonts w:ascii="Arial" w:hAnsi="Arial" w:cs="Arial"/>
                <w:sz w:val="16"/>
                <w:szCs w:val="16"/>
                <w:lang w:val="es-CO"/>
              </w:rPr>
              <w:t>Restricciones sobre la</w:t>
            </w:r>
          </w:p>
          <w:p w14:paraId="14B08F15" w14:textId="77777777" w:rsidR="00CB2CBE" w:rsidRPr="006653FA" w:rsidRDefault="00CB2CBE" w:rsidP="00CE270B">
            <w:pPr>
              <w:pStyle w:val="TableParagraph"/>
              <w:spacing w:before="2" w:line="191" w:lineRule="exact"/>
              <w:ind w:left="183"/>
              <w:rPr>
                <w:rFonts w:ascii="Arial" w:hAnsi="Arial" w:cs="Arial"/>
                <w:sz w:val="16"/>
                <w:szCs w:val="16"/>
                <w:lang w:val="es-CO"/>
              </w:rPr>
            </w:pPr>
            <w:r w:rsidRPr="006653FA">
              <w:rPr>
                <w:rFonts w:ascii="Arial" w:hAnsi="Arial" w:cs="Arial"/>
                <w:sz w:val="16"/>
                <w:szCs w:val="16"/>
                <w:lang w:val="es-CO"/>
              </w:rPr>
              <w:t>instalación de software</w:t>
            </w:r>
          </w:p>
        </w:tc>
        <w:tc>
          <w:tcPr>
            <w:tcW w:w="5935" w:type="dxa"/>
          </w:tcPr>
          <w:p w14:paraId="546DD818" w14:textId="77777777" w:rsidR="00CB2CBE" w:rsidRPr="006653FA" w:rsidRDefault="00CB2CBE" w:rsidP="00CE270B">
            <w:pPr>
              <w:pStyle w:val="TableParagraph"/>
              <w:spacing w:line="200" w:lineRule="exact"/>
              <w:rPr>
                <w:rFonts w:ascii="Arial" w:hAnsi="Arial" w:cs="Arial"/>
                <w:sz w:val="16"/>
                <w:szCs w:val="16"/>
                <w:lang w:val="es-CO"/>
              </w:rPr>
            </w:pPr>
            <w:r w:rsidRPr="006653FA">
              <w:rPr>
                <w:rFonts w:ascii="Arial" w:hAnsi="Arial" w:cs="Arial"/>
                <w:sz w:val="16"/>
                <w:szCs w:val="16"/>
                <w:lang w:val="es-CO"/>
              </w:rPr>
              <w:t>Control: Se deberían establecer e implementar las reglas para la instalación</w:t>
            </w:r>
          </w:p>
          <w:p w14:paraId="1507E4CB" w14:textId="77777777" w:rsidR="00CB2CBE" w:rsidRPr="006653FA" w:rsidRDefault="00CB2CBE" w:rsidP="00CE270B">
            <w:pPr>
              <w:pStyle w:val="TableParagraph"/>
              <w:spacing w:before="2" w:line="191" w:lineRule="exact"/>
              <w:rPr>
                <w:rFonts w:ascii="Arial" w:hAnsi="Arial" w:cs="Arial"/>
                <w:sz w:val="16"/>
                <w:szCs w:val="16"/>
                <w:lang w:val="es-CO"/>
              </w:rPr>
            </w:pPr>
            <w:r w:rsidRPr="006653FA">
              <w:rPr>
                <w:rFonts w:ascii="Arial" w:hAnsi="Arial" w:cs="Arial"/>
                <w:sz w:val="16"/>
                <w:szCs w:val="16"/>
                <w:lang w:val="es-CO"/>
              </w:rPr>
              <w:t>de software por parte de los usuarios.</w:t>
            </w:r>
          </w:p>
        </w:tc>
      </w:tr>
      <w:tr w:rsidR="006653FA" w:rsidRPr="006653FA" w14:paraId="1B60FFBF" w14:textId="77777777" w:rsidTr="004824D5">
        <w:tblPrEx>
          <w:tblLook w:val="04A0" w:firstRow="1" w:lastRow="0" w:firstColumn="1" w:lastColumn="0" w:noHBand="0" w:noVBand="1"/>
        </w:tblPrEx>
        <w:trPr>
          <w:gridAfter w:val="1"/>
          <w:wAfter w:w="50" w:type="dxa"/>
          <w:trHeight w:val="20"/>
          <w:jc w:val="center"/>
        </w:trPr>
        <w:tc>
          <w:tcPr>
            <w:tcW w:w="851" w:type="dxa"/>
          </w:tcPr>
          <w:p w14:paraId="51BA7092"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A.12.7</w:t>
            </w:r>
          </w:p>
        </w:tc>
        <w:tc>
          <w:tcPr>
            <w:tcW w:w="2698" w:type="dxa"/>
          </w:tcPr>
          <w:p w14:paraId="787D68C7" w14:textId="77777777" w:rsidR="00CB2CBE" w:rsidRPr="006653FA" w:rsidRDefault="00CB2CBE" w:rsidP="00CE270B">
            <w:pPr>
              <w:pStyle w:val="TableParagraph"/>
              <w:ind w:left="183" w:right="110"/>
              <w:jc w:val="both"/>
              <w:rPr>
                <w:rFonts w:ascii="Arial" w:hAnsi="Arial" w:cs="Arial"/>
                <w:b/>
                <w:sz w:val="16"/>
                <w:szCs w:val="16"/>
                <w:lang w:val="es-CO"/>
              </w:rPr>
            </w:pPr>
            <w:r w:rsidRPr="006653FA">
              <w:rPr>
                <w:rFonts w:ascii="Arial" w:hAnsi="Arial" w:cs="Arial"/>
                <w:b/>
                <w:sz w:val="16"/>
                <w:szCs w:val="16"/>
                <w:lang w:val="es-CO"/>
              </w:rPr>
              <w:t xml:space="preserve">Consideraciones </w:t>
            </w:r>
            <w:r w:rsidRPr="006653FA">
              <w:rPr>
                <w:rFonts w:ascii="Arial" w:hAnsi="Arial" w:cs="Arial"/>
                <w:b/>
                <w:spacing w:val="-4"/>
                <w:sz w:val="16"/>
                <w:szCs w:val="16"/>
                <w:lang w:val="es-CO"/>
              </w:rPr>
              <w:t xml:space="preserve">sobre </w:t>
            </w:r>
            <w:r w:rsidRPr="006653FA">
              <w:rPr>
                <w:rFonts w:ascii="Arial" w:hAnsi="Arial" w:cs="Arial"/>
                <w:b/>
                <w:sz w:val="16"/>
                <w:szCs w:val="16"/>
                <w:lang w:val="es-CO"/>
              </w:rPr>
              <w:t xml:space="preserve">auditorias de </w:t>
            </w:r>
            <w:r w:rsidRPr="006653FA">
              <w:rPr>
                <w:rFonts w:ascii="Arial" w:hAnsi="Arial" w:cs="Arial"/>
                <w:b/>
                <w:spacing w:val="-3"/>
                <w:sz w:val="16"/>
                <w:szCs w:val="16"/>
                <w:lang w:val="es-CO"/>
              </w:rPr>
              <w:t xml:space="preserve">sistemas </w:t>
            </w:r>
            <w:r w:rsidRPr="006653FA">
              <w:rPr>
                <w:rFonts w:ascii="Arial" w:hAnsi="Arial" w:cs="Arial"/>
                <w:b/>
                <w:sz w:val="16"/>
                <w:szCs w:val="16"/>
                <w:lang w:val="es-CO"/>
              </w:rPr>
              <w:t>de</w:t>
            </w:r>
            <w:r w:rsidRPr="006653FA">
              <w:rPr>
                <w:rFonts w:ascii="Arial" w:hAnsi="Arial" w:cs="Arial"/>
                <w:b/>
                <w:spacing w:val="-2"/>
                <w:sz w:val="16"/>
                <w:szCs w:val="16"/>
                <w:lang w:val="es-CO"/>
              </w:rPr>
              <w:t xml:space="preserve"> </w:t>
            </w:r>
            <w:r w:rsidRPr="006653FA">
              <w:rPr>
                <w:rFonts w:ascii="Arial" w:hAnsi="Arial" w:cs="Arial"/>
                <w:b/>
                <w:sz w:val="16"/>
                <w:szCs w:val="16"/>
                <w:lang w:val="es-CO"/>
              </w:rPr>
              <w:t>información</w:t>
            </w:r>
          </w:p>
        </w:tc>
        <w:tc>
          <w:tcPr>
            <w:tcW w:w="5935" w:type="dxa"/>
          </w:tcPr>
          <w:p w14:paraId="7E298F07" w14:textId="77777777" w:rsidR="00CB2CBE" w:rsidRPr="006653FA" w:rsidRDefault="00CB2CBE" w:rsidP="00CE270B">
            <w:pPr>
              <w:pStyle w:val="TableParagraph"/>
              <w:ind w:right="143"/>
              <w:rPr>
                <w:rFonts w:ascii="Arial" w:hAnsi="Arial" w:cs="Arial"/>
                <w:b/>
                <w:sz w:val="16"/>
                <w:szCs w:val="16"/>
                <w:lang w:val="es-CO"/>
              </w:rPr>
            </w:pPr>
            <w:r w:rsidRPr="006653FA">
              <w:rPr>
                <w:rFonts w:ascii="Arial" w:hAnsi="Arial" w:cs="Arial"/>
                <w:b/>
                <w:sz w:val="16"/>
                <w:szCs w:val="16"/>
                <w:lang w:val="es-CO"/>
              </w:rPr>
              <w:t>Objetivo: Minimizar el impacto de las actividades de auditoría sobre los sistemas</w:t>
            </w:r>
            <w:r w:rsidRPr="006653FA">
              <w:rPr>
                <w:rFonts w:ascii="Arial" w:hAnsi="Arial" w:cs="Arial"/>
                <w:b/>
                <w:spacing w:val="-1"/>
                <w:sz w:val="16"/>
                <w:szCs w:val="16"/>
                <w:lang w:val="es-CO"/>
              </w:rPr>
              <w:t xml:space="preserve"> </w:t>
            </w:r>
            <w:r w:rsidRPr="006653FA">
              <w:rPr>
                <w:rFonts w:ascii="Arial" w:hAnsi="Arial" w:cs="Arial"/>
                <w:b/>
                <w:sz w:val="16"/>
                <w:szCs w:val="16"/>
                <w:lang w:val="es-CO"/>
              </w:rPr>
              <w:t>operacionales.</w:t>
            </w:r>
          </w:p>
        </w:tc>
      </w:tr>
      <w:tr w:rsidR="006653FA" w:rsidRPr="006653FA" w14:paraId="27FB87DA" w14:textId="77777777" w:rsidTr="004824D5">
        <w:tblPrEx>
          <w:tblLook w:val="04A0" w:firstRow="1" w:lastRow="0" w:firstColumn="1" w:lastColumn="0" w:noHBand="0" w:noVBand="1"/>
        </w:tblPrEx>
        <w:trPr>
          <w:gridAfter w:val="1"/>
          <w:wAfter w:w="50" w:type="dxa"/>
          <w:trHeight w:val="20"/>
          <w:jc w:val="center"/>
        </w:trPr>
        <w:tc>
          <w:tcPr>
            <w:tcW w:w="851" w:type="dxa"/>
          </w:tcPr>
          <w:p w14:paraId="73401421"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A.12.7.1</w:t>
            </w:r>
          </w:p>
        </w:tc>
        <w:tc>
          <w:tcPr>
            <w:tcW w:w="2698" w:type="dxa"/>
          </w:tcPr>
          <w:p w14:paraId="7C513CB5" w14:textId="77777777" w:rsidR="00CB2CBE" w:rsidRPr="006653FA" w:rsidRDefault="00CB2CBE" w:rsidP="00CE270B">
            <w:pPr>
              <w:pStyle w:val="TableParagraph"/>
              <w:spacing w:line="242" w:lineRule="auto"/>
              <w:ind w:left="183" w:right="107"/>
              <w:rPr>
                <w:rFonts w:ascii="Arial" w:hAnsi="Arial" w:cs="Arial"/>
                <w:sz w:val="16"/>
                <w:szCs w:val="16"/>
                <w:lang w:val="es-CO"/>
              </w:rPr>
            </w:pPr>
            <w:r w:rsidRPr="006653FA">
              <w:rPr>
                <w:rFonts w:ascii="Arial" w:hAnsi="Arial" w:cs="Arial"/>
                <w:sz w:val="16"/>
                <w:szCs w:val="16"/>
                <w:lang w:val="es-CO"/>
              </w:rPr>
              <w:t>Información controles de auditoría de sistemas</w:t>
            </w:r>
          </w:p>
        </w:tc>
        <w:tc>
          <w:tcPr>
            <w:tcW w:w="5935" w:type="dxa"/>
          </w:tcPr>
          <w:p w14:paraId="5392DC5F" w14:textId="77777777" w:rsidR="00CB2CBE" w:rsidRPr="006653FA" w:rsidRDefault="00CB2CBE" w:rsidP="00CE270B">
            <w:pPr>
              <w:pStyle w:val="TableParagraph"/>
              <w:spacing w:line="242" w:lineRule="auto"/>
              <w:rPr>
                <w:rFonts w:ascii="Arial" w:hAnsi="Arial" w:cs="Arial"/>
                <w:sz w:val="16"/>
                <w:szCs w:val="16"/>
                <w:lang w:val="es-CO"/>
              </w:rPr>
            </w:pPr>
            <w:r w:rsidRPr="006653FA">
              <w:rPr>
                <w:rFonts w:ascii="Arial" w:hAnsi="Arial" w:cs="Arial"/>
                <w:sz w:val="16"/>
                <w:szCs w:val="16"/>
                <w:lang w:val="es-CO"/>
              </w:rPr>
              <w:t>Control: Los requisitos y actividades de auditoría que involucran la verificación de los sistemas operativos se deberían planificar y acordar</w:t>
            </w:r>
          </w:p>
          <w:p w14:paraId="441D02A7" w14:textId="77777777" w:rsidR="00CB2CBE" w:rsidRPr="006653FA" w:rsidRDefault="00CB2CBE" w:rsidP="00CE270B">
            <w:pPr>
              <w:pStyle w:val="TableParagraph"/>
              <w:spacing w:line="206" w:lineRule="exact"/>
              <w:rPr>
                <w:rFonts w:ascii="Arial" w:hAnsi="Arial" w:cs="Arial"/>
                <w:sz w:val="16"/>
                <w:szCs w:val="16"/>
                <w:lang w:val="es-CO"/>
              </w:rPr>
            </w:pPr>
            <w:r w:rsidRPr="006653FA">
              <w:rPr>
                <w:rFonts w:ascii="Arial" w:hAnsi="Arial" w:cs="Arial"/>
                <w:sz w:val="16"/>
                <w:szCs w:val="16"/>
                <w:lang w:val="es-CO"/>
              </w:rPr>
              <w:t>cuidadosamente para minimizar las interrupciones en los procesos del negocio.</w:t>
            </w:r>
          </w:p>
        </w:tc>
      </w:tr>
      <w:tr w:rsidR="006653FA" w:rsidRPr="006653FA" w14:paraId="09F3D82C"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77977F19" w14:textId="77777777" w:rsidR="00CB2CBE" w:rsidRPr="006653FA" w:rsidRDefault="00CB2CBE" w:rsidP="00CE270B">
            <w:pPr>
              <w:pStyle w:val="TableParagraph"/>
              <w:jc w:val="center"/>
              <w:rPr>
                <w:rFonts w:ascii="Arial" w:hAnsi="Arial" w:cs="Arial"/>
                <w:b/>
                <w:sz w:val="16"/>
                <w:szCs w:val="16"/>
                <w:lang w:val="es-CO"/>
              </w:rPr>
            </w:pPr>
            <w:r w:rsidRPr="006653FA">
              <w:rPr>
                <w:rFonts w:ascii="Arial" w:hAnsi="Arial" w:cs="Arial"/>
                <w:b/>
                <w:sz w:val="16"/>
                <w:szCs w:val="16"/>
                <w:lang w:val="es-CO"/>
              </w:rPr>
              <w:t>A.13 Seguridad de las comunicaciones</w:t>
            </w:r>
          </w:p>
        </w:tc>
      </w:tr>
      <w:tr w:rsidR="006653FA" w:rsidRPr="006653FA" w14:paraId="2749D87C" w14:textId="77777777" w:rsidTr="004824D5">
        <w:tblPrEx>
          <w:tblLook w:val="04A0" w:firstRow="1" w:lastRow="0" w:firstColumn="1" w:lastColumn="0" w:noHBand="0" w:noVBand="1"/>
        </w:tblPrEx>
        <w:trPr>
          <w:gridAfter w:val="1"/>
          <w:wAfter w:w="50" w:type="dxa"/>
          <w:trHeight w:val="20"/>
          <w:jc w:val="center"/>
        </w:trPr>
        <w:tc>
          <w:tcPr>
            <w:tcW w:w="851" w:type="dxa"/>
          </w:tcPr>
          <w:p w14:paraId="6AB8CDA6"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A.13.1</w:t>
            </w:r>
          </w:p>
        </w:tc>
        <w:tc>
          <w:tcPr>
            <w:tcW w:w="2698" w:type="dxa"/>
          </w:tcPr>
          <w:p w14:paraId="4EB645F3" w14:textId="77777777" w:rsidR="00CB2CBE" w:rsidRPr="006653FA" w:rsidRDefault="00CB2CBE" w:rsidP="00CE270B">
            <w:pPr>
              <w:pStyle w:val="TableParagraph"/>
              <w:ind w:left="183" w:right="107"/>
              <w:rPr>
                <w:rFonts w:ascii="Arial" w:hAnsi="Arial" w:cs="Arial"/>
                <w:b/>
                <w:sz w:val="16"/>
                <w:szCs w:val="16"/>
                <w:lang w:val="es-CO"/>
              </w:rPr>
            </w:pPr>
            <w:r w:rsidRPr="006653FA">
              <w:rPr>
                <w:rFonts w:ascii="Arial" w:hAnsi="Arial" w:cs="Arial"/>
                <w:b/>
                <w:sz w:val="16"/>
                <w:szCs w:val="16"/>
                <w:lang w:val="es-CO"/>
              </w:rPr>
              <w:t>Gestión de la seguridad de las redes</w:t>
            </w:r>
          </w:p>
        </w:tc>
        <w:tc>
          <w:tcPr>
            <w:tcW w:w="5935" w:type="dxa"/>
          </w:tcPr>
          <w:p w14:paraId="41A663A7"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Asegurar la protección de la información en las redes, y sus instalaciones de procesamiento de información de soporte.</w:t>
            </w:r>
          </w:p>
        </w:tc>
      </w:tr>
      <w:tr w:rsidR="006653FA" w:rsidRPr="006653FA" w14:paraId="20895624" w14:textId="77777777" w:rsidTr="004824D5">
        <w:tblPrEx>
          <w:tblLook w:val="04A0" w:firstRow="1" w:lastRow="0" w:firstColumn="1" w:lastColumn="0" w:noHBand="0" w:noVBand="1"/>
        </w:tblPrEx>
        <w:trPr>
          <w:gridAfter w:val="1"/>
          <w:wAfter w:w="50" w:type="dxa"/>
          <w:trHeight w:val="20"/>
          <w:jc w:val="center"/>
        </w:trPr>
        <w:tc>
          <w:tcPr>
            <w:tcW w:w="851" w:type="dxa"/>
          </w:tcPr>
          <w:p w14:paraId="5702C637"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A.13.1.1</w:t>
            </w:r>
          </w:p>
        </w:tc>
        <w:tc>
          <w:tcPr>
            <w:tcW w:w="2698" w:type="dxa"/>
          </w:tcPr>
          <w:p w14:paraId="207B1C86"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Controles de redes</w:t>
            </w:r>
          </w:p>
        </w:tc>
        <w:tc>
          <w:tcPr>
            <w:tcW w:w="5935" w:type="dxa"/>
          </w:tcPr>
          <w:p w14:paraId="2E0213C7"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Las redes se deberían gestionar y controlar para proteger la</w:t>
            </w:r>
          </w:p>
          <w:p w14:paraId="20BD7DA1" w14:textId="77777777" w:rsidR="00CB2CBE" w:rsidRPr="006653FA" w:rsidRDefault="00CB2CBE" w:rsidP="00CE270B">
            <w:pPr>
              <w:pStyle w:val="TableParagraph"/>
              <w:spacing w:before="2" w:line="191" w:lineRule="exact"/>
              <w:rPr>
                <w:rFonts w:ascii="Arial" w:hAnsi="Arial" w:cs="Arial"/>
                <w:sz w:val="16"/>
                <w:szCs w:val="16"/>
                <w:lang w:val="es-CO"/>
              </w:rPr>
            </w:pPr>
            <w:r w:rsidRPr="006653FA">
              <w:rPr>
                <w:rFonts w:ascii="Arial" w:hAnsi="Arial" w:cs="Arial"/>
                <w:sz w:val="16"/>
                <w:szCs w:val="16"/>
                <w:lang w:val="es-CO"/>
              </w:rPr>
              <w:t>información en sistemas y aplicaciones.</w:t>
            </w:r>
          </w:p>
        </w:tc>
      </w:tr>
      <w:tr w:rsidR="006653FA" w:rsidRPr="006653FA" w14:paraId="72489A3C" w14:textId="77777777" w:rsidTr="004824D5">
        <w:tblPrEx>
          <w:tblLook w:val="04A0" w:firstRow="1" w:lastRow="0" w:firstColumn="1" w:lastColumn="0" w:noHBand="0" w:noVBand="1"/>
        </w:tblPrEx>
        <w:trPr>
          <w:gridAfter w:val="1"/>
          <w:wAfter w:w="50" w:type="dxa"/>
          <w:trHeight w:val="20"/>
          <w:jc w:val="center"/>
        </w:trPr>
        <w:tc>
          <w:tcPr>
            <w:tcW w:w="851" w:type="dxa"/>
          </w:tcPr>
          <w:p w14:paraId="4FBA75F3"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A.13.1.2</w:t>
            </w:r>
          </w:p>
        </w:tc>
        <w:tc>
          <w:tcPr>
            <w:tcW w:w="2698" w:type="dxa"/>
          </w:tcPr>
          <w:p w14:paraId="3F4BC112" w14:textId="77777777" w:rsidR="00CB2CBE" w:rsidRPr="006653FA" w:rsidRDefault="00CB2CBE" w:rsidP="00CE270B">
            <w:pPr>
              <w:pStyle w:val="TableParagraph"/>
              <w:ind w:left="183" w:right="90"/>
              <w:rPr>
                <w:rFonts w:ascii="Arial" w:hAnsi="Arial" w:cs="Arial"/>
                <w:sz w:val="16"/>
                <w:szCs w:val="16"/>
                <w:lang w:val="es-CO"/>
              </w:rPr>
            </w:pPr>
            <w:r w:rsidRPr="006653FA">
              <w:rPr>
                <w:rFonts w:ascii="Arial" w:hAnsi="Arial" w:cs="Arial"/>
                <w:sz w:val="16"/>
                <w:szCs w:val="16"/>
                <w:lang w:val="es-CO"/>
              </w:rPr>
              <w:t>Seguridad de los servicios de red</w:t>
            </w:r>
          </w:p>
        </w:tc>
        <w:tc>
          <w:tcPr>
            <w:tcW w:w="5935" w:type="dxa"/>
          </w:tcPr>
          <w:p w14:paraId="583AA88D" w14:textId="77777777" w:rsidR="00CB2CBE" w:rsidRPr="006653FA" w:rsidRDefault="00CB2CBE" w:rsidP="00CE270B">
            <w:pPr>
              <w:pStyle w:val="TableParagraph"/>
              <w:ind w:right="110"/>
              <w:jc w:val="both"/>
              <w:rPr>
                <w:rFonts w:ascii="Arial" w:hAnsi="Arial" w:cs="Arial"/>
                <w:sz w:val="16"/>
                <w:szCs w:val="16"/>
                <w:lang w:val="es-CO"/>
              </w:rPr>
            </w:pPr>
            <w:r w:rsidRPr="006653FA">
              <w:rPr>
                <w:rFonts w:ascii="Arial" w:hAnsi="Arial" w:cs="Arial"/>
                <w:sz w:val="16"/>
                <w:szCs w:val="16"/>
                <w:lang w:val="es-CO"/>
              </w:rPr>
              <w:t>Control: Se deberían identificar los mecanismos de seguridad, los niveles de servicio y los requisitos de gestión de todos los servicios de red, e incluirlos</w:t>
            </w:r>
            <w:r w:rsidRPr="006653FA">
              <w:rPr>
                <w:rFonts w:ascii="Arial" w:hAnsi="Arial" w:cs="Arial"/>
                <w:spacing w:val="20"/>
                <w:sz w:val="16"/>
                <w:szCs w:val="16"/>
                <w:lang w:val="es-CO"/>
              </w:rPr>
              <w:t xml:space="preserve"> </w:t>
            </w:r>
            <w:r w:rsidRPr="006653FA">
              <w:rPr>
                <w:rFonts w:ascii="Arial" w:hAnsi="Arial" w:cs="Arial"/>
                <w:sz w:val="16"/>
                <w:szCs w:val="16"/>
                <w:lang w:val="es-CO"/>
              </w:rPr>
              <w:t>en</w:t>
            </w:r>
            <w:r w:rsidRPr="006653FA">
              <w:rPr>
                <w:rFonts w:ascii="Arial" w:hAnsi="Arial" w:cs="Arial"/>
                <w:spacing w:val="19"/>
                <w:sz w:val="16"/>
                <w:szCs w:val="16"/>
                <w:lang w:val="es-CO"/>
              </w:rPr>
              <w:t xml:space="preserve"> </w:t>
            </w:r>
            <w:r w:rsidRPr="006653FA">
              <w:rPr>
                <w:rFonts w:ascii="Arial" w:hAnsi="Arial" w:cs="Arial"/>
                <w:sz w:val="16"/>
                <w:szCs w:val="16"/>
                <w:lang w:val="es-CO"/>
              </w:rPr>
              <w:t>los</w:t>
            </w:r>
            <w:r w:rsidRPr="006653FA">
              <w:rPr>
                <w:rFonts w:ascii="Arial" w:hAnsi="Arial" w:cs="Arial"/>
                <w:spacing w:val="20"/>
                <w:sz w:val="16"/>
                <w:szCs w:val="16"/>
                <w:lang w:val="es-CO"/>
              </w:rPr>
              <w:t xml:space="preserve"> </w:t>
            </w:r>
            <w:r w:rsidRPr="006653FA">
              <w:rPr>
                <w:rFonts w:ascii="Arial" w:hAnsi="Arial" w:cs="Arial"/>
                <w:sz w:val="16"/>
                <w:szCs w:val="16"/>
                <w:lang w:val="es-CO"/>
              </w:rPr>
              <w:t>acuerdos</w:t>
            </w:r>
            <w:r w:rsidRPr="006653FA">
              <w:rPr>
                <w:rFonts w:ascii="Arial" w:hAnsi="Arial" w:cs="Arial"/>
                <w:spacing w:val="20"/>
                <w:sz w:val="16"/>
                <w:szCs w:val="16"/>
                <w:lang w:val="es-CO"/>
              </w:rPr>
              <w:t xml:space="preserve"> </w:t>
            </w:r>
            <w:r w:rsidRPr="006653FA">
              <w:rPr>
                <w:rFonts w:ascii="Arial" w:hAnsi="Arial" w:cs="Arial"/>
                <w:sz w:val="16"/>
                <w:szCs w:val="16"/>
                <w:lang w:val="es-CO"/>
              </w:rPr>
              <w:t>de</w:t>
            </w:r>
            <w:r w:rsidRPr="006653FA">
              <w:rPr>
                <w:rFonts w:ascii="Arial" w:hAnsi="Arial" w:cs="Arial"/>
                <w:spacing w:val="20"/>
                <w:sz w:val="16"/>
                <w:szCs w:val="16"/>
                <w:lang w:val="es-CO"/>
              </w:rPr>
              <w:t xml:space="preserve"> </w:t>
            </w:r>
            <w:r w:rsidRPr="006653FA">
              <w:rPr>
                <w:rFonts w:ascii="Arial" w:hAnsi="Arial" w:cs="Arial"/>
                <w:sz w:val="16"/>
                <w:szCs w:val="16"/>
                <w:lang w:val="es-CO"/>
              </w:rPr>
              <w:t>servicios</w:t>
            </w:r>
            <w:r w:rsidRPr="006653FA">
              <w:rPr>
                <w:rFonts w:ascii="Arial" w:hAnsi="Arial" w:cs="Arial"/>
                <w:spacing w:val="20"/>
                <w:sz w:val="16"/>
                <w:szCs w:val="16"/>
                <w:lang w:val="es-CO"/>
              </w:rPr>
              <w:t xml:space="preserve"> </w:t>
            </w:r>
            <w:r w:rsidRPr="006653FA">
              <w:rPr>
                <w:rFonts w:ascii="Arial" w:hAnsi="Arial" w:cs="Arial"/>
                <w:sz w:val="16"/>
                <w:szCs w:val="16"/>
                <w:lang w:val="es-CO"/>
              </w:rPr>
              <w:t>de</w:t>
            </w:r>
            <w:r w:rsidRPr="006653FA">
              <w:rPr>
                <w:rFonts w:ascii="Arial" w:hAnsi="Arial" w:cs="Arial"/>
                <w:spacing w:val="20"/>
                <w:sz w:val="16"/>
                <w:szCs w:val="16"/>
                <w:lang w:val="es-CO"/>
              </w:rPr>
              <w:t xml:space="preserve"> </w:t>
            </w:r>
            <w:r w:rsidRPr="006653FA">
              <w:rPr>
                <w:rFonts w:ascii="Arial" w:hAnsi="Arial" w:cs="Arial"/>
                <w:sz w:val="16"/>
                <w:szCs w:val="16"/>
                <w:lang w:val="es-CO"/>
              </w:rPr>
              <w:t>red,</w:t>
            </w:r>
            <w:r w:rsidRPr="006653FA">
              <w:rPr>
                <w:rFonts w:ascii="Arial" w:hAnsi="Arial" w:cs="Arial"/>
                <w:spacing w:val="21"/>
                <w:sz w:val="16"/>
                <w:szCs w:val="16"/>
                <w:lang w:val="es-CO"/>
              </w:rPr>
              <w:t xml:space="preserve"> </w:t>
            </w:r>
            <w:r w:rsidRPr="006653FA">
              <w:rPr>
                <w:rFonts w:ascii="Arial" w:hAnsi="Arial" w:cs="Arial"/>
                <w:sz w:val="16"/>
                <w:szCs w:val="16"/>
                <w:lang w:val="es-CO"/>
              </w:rPr>
              <w:t>ya</w:t>
            </w:r>
            <w:r w:rsidRPr="006653FA">
              <w:rPr>
                <w:rFonts w:ascii="Arial" w:hAnsi="Arial" w:cs="Arial"/>
                <w:spacing w:val="20"/>
                <w:sz w:val="16"/>
                <w:szCs w:val="16"/>
                <w:lang w:val="es-CO"/>
              </w:rPr>
              <w:t xml:space="preserve"> </w:t>
            </w:r>
            <w:r w:rsidRPr="006653FA">
              <w:rPr>
                <w:rFonts w:ascii="Arial" w:hAnsi="Arial" w:cs="Arial"/>
                <w:sz w:val="16"/>
                <w:szCs w:val="16"/>
                <w:lang w:val="es-CO"/>
              </w:rPr>
              <w:t>sea</w:t>
            </w:r>
            <w:r w:rsidRPr="006653FA">
              <w:rPr>
                <w:rFonts w:ascii="Arial" w:hAnsi="Arial" w:cs="Arial"/>
                <w:spacing w:val="20"/>
                <w:sz w:val="16"/>
                <w:szCs w:val="16"/>
                <w:lang w:val="es-CO"/>
              </w:rPr>
              <w:t xml:space="preserve"> </w:t>
            </w:r>
            <w:r w:rsidRPr="006653FA">
              <w:rPr>
                <w:rFonts w:ascii="Arial" w:hAnsi="Arial" w:cs="Arial"/>
                <w:sz w:val="16"/>
                <w:szCs w:val="16"/>
                <w:lang w:val="es-CO"/>
              </w:rPr>
              <w:t>que</w:t>
            </w:r>
            <w:r w:rsidRPr="006653FA">
              <w:rPr>
                <w:rFonts w:ascii="Arial" w:hAnsi="Arial" w:cs="Arial"/>
                <w:spacing w:val="20"/>
                <w:sz w:val="16"/>
                <w:szCs w:val="16"/>
                <w:lang w:val="es-CO"/>
              </w:rPr>
              <w:t xml:space="preserve"> </w:t>
            </w:r>
            <w:r w:rsidRPr="006653FA">
              <w:rPr>
                <w:rFonts w:ascii="Arial" w:hAnsi="Arial" w:cs="Arial"/>
                <w:sz w:val="16"/>
                <w:szCs w:val="16"/>
                <w:lang w:val="es-CO"/>
              </w:rPr>
              <w:t>los</w:t>
            </w:r>
            <w:r w:rsidRPr="006653FA">
              <w:rPr>
                <w:rFonts w:ascii="Arial" w:hAnsi="Arial" w:cs="Arial"/>
                <w:spacing w:val="20"/>
                <w:sz w:val="16"/>
                <w:szCs w:val="16"/>
                <w:lang w:val="es-CO"/>
              </w:rPr>
              <w:t xml:space="preserve"> </w:t>
            </w:r>
            <w:r w:rsidRPr="006653FA">
              <w:rPr>
                <w:rFonts w:ascii="Arial" w:hAnsi="Arial" w:cs="Arial"/>
                <w:sz w:val="16"/>
                <w:szCs w:val="16"/>
                <w:lang w:val="es-CO"/>
              </w:rPr>
              <w:t>servicios</w:t>
            </w:r>
            <w:r w:rsidRPr="006653FA">
              <w:rPr>
                <w:rFonts w:ascii="Arial" w:hAnsi="Arial" w:cs="Arial"/>
                <w:spacing w:val="20"/>
                <w:sz w:val="16"/>
                <w:szCs w:val="16"/>
                <w:lang w:val="es-CO"/>
              </w:rPr>
              <w:t xml:space="preserve"> </w:t>
            </w:r>
            <w:r w:rsidRPr="006653FA">
              <w:rPr>
                <w:rFonts w:ascii="Arial" w:hAnsi="Arial" w:cs="Arial"/>
                <w:sz w:val="16"/>
                <w:szCs w:val="16"/>
                <w:lang w:val="es-CO"/>
              </w:rPr>
              <w:t>se</w:t>
            </w:r>
          </w:p>
          <w:p w14:paraId="5D612155"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presten internamente o se contraten externamente.</w:t>
            </w:r>
          </w:p>
        </w:tc>
      </w:tr>
      <w:tr w:rsidR="006653FA" w:rsidRPr="006653FA" w14:paraId="3424E36A" w14:textId="77777777" w:rsidTr="004824D5">
        <w:tblPrEx>
          <w:tblLook w:val="04A0" w:firstRow="1" w:lastRow="0" w:firstColumn="1" w:lastColumn="0" w:noHBand="0" w:noVBand="1"/>
        </w:tblPrEx>
        <w:trPr>
          <w:gridAfter w:val="1"/>
          <w:wAfter w:w="50" w:type="dxa"/>
          <w:trHeight w:val="20"/>
          <w:jc w:val="center"/>
        </w:trPr>
        <w:tc>
          <w:tcPr>
            <w:tcW w:w="851" w:type="dxa"/>
          </w:tcPr>
          <w:p w14:paraId="6651E043"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A.13.1.3</w:t>
            </w:r>
          </w:p>
        </w:tc>
        <w:tc>
          <w:tcPr>
            <w:tcW w:w="2698" w:type="dxa"/>
          </w:tcPr>
          <w:p w14:paraId="6E155CE7"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Separación en las redes</w:t>
            </w:r>
          </w:p>
        </w:tc>
        <w:tc>
          <w:tcPr>
            <w:tcW w:w="5935" w:type="dxa"/>
          </w:tcPr>
          <w:p w14:paraId="4499FFB5"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grupos de servicios de información, usuarios y sistemas de</w:t>
            </w:r>
          </w:p>
          <w:p w14:paraId="62F38AE8"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información se deberían separar en las redes.</w:t>
            </w:r>
          </w:p>
        </w:tc>
      </w:tr>
      <w:tr w:rsidR="006653FA" w:rsidRPr="006653FA" w14:paraId="28EDDFCE" w14:textId="77777777" w:rsidTr="004824D5">
        <w:tblPrEx>
          <w:tblLook w:val="04A0" w:firstRow="1" w:lastRow="0" w:firstColumn="1" w:lastColumn="0" w:noHBand="0" w:noVBand="1"/>
        </w:tblPrEx>
        <w:trPr>
          <w:gridAfter w:val="1"/>
          <w:wAfter w:w="50" w:type="dxa"/>
          <w:trHeight w:val="20"/>
          <w:jc w:val="center"/>
        </w:trPr>
        <w:tc>
          <w:tcPr>
            <w:tcW w:w="851" w:type="dxa"/>
          </w:tcPr>
          <w:p w14:paraId="06351A06"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A.13.2</w:t>
            </w:r>
          </w:p>
        </w:tc>
        <w:tc>
          <w:tcPr>
            <w:tcW w:w="2698" w:type="dxa"/>
          </w:tcPr>
          <w:p w14:paraId="3E341AB7" w14:textId="77777777" w:rsidR="00CB2CBE" w:rsidRPr="006653FA" w:rsidRDefault="00CB2CBE" w:rsidP="00CE270B">
            <w:pPr>
              <w:pStyle w:val="TableParagraph"/>
              <w:tabs>
                <w:tab w:val="left" w:pos="1886"/>
              </w:tabs>
              <w:ind w:left="183" w:right="110"/>
              <w:rPr>
                <w:rFonts w:ascii="Arial" w:hAnsi="Arial" w:cs="Arial"/>
                <w:b/>
                <w:sz w:val="16"/>
                <w:szCs w:val="16"/>
                <w:lang w:val="es-CO"/>
              </w:rPr>
            </w:pPr>
            <w:r w:rsidRPr="006653FA">
              <w:rPr>
                <w:rFonts w:ascii="Arial" w:hAnsi="Arial" w:cs="Arial"/>
                <w:b/>
                <w:sz w:val="16"/>
                <w:szCs w:val="16"/>
                <w:lang w:val="es-CO"/>
              </w:rPr>
              <w:t xml:space="preserve">Transferencia </w:t>
            </w:r>
            <w:r w:rsidRPr="006653FA">
              <w:rPr>
                <w:rFonts w:ascii="Arial" w:hAnsi="Arial" w:cs="Arial"/>
                <w:b/>
                <w:spacing w:val="-9"/>
                <w:sz w:val="16"/>
                <w:szCs w:val="16"/>
                <w:lang w:val="es-CO"/>
              </w:rPr>
              <w:t xml:space="preserve">de </w:t>
            </w:r>
            <w:r w:rsidRPr="006653FA">
              <w:rPr>
                <w:rFonts w:ascii="Arial" w:hAnsi="Arial" w:cs="Arial"/>
                <w:b/>
                <w:sz w:val="16"/>
                <w:szCs w:val="16"/>
                <w:lang w:val="es-CO"/>
              </w:rPr>
              <w:t>información</w:t>
            </w:r>
          </w:p>
        </w:tc>
        <w:tc>
          <w:tcPr>
            <w:tcW w:w="5935" w:type="dxa"/>
          </w:tcPr>
          <w:p w14:paraId="6FF1C3B5" w14:textId="77777777" w:rsidR="00CB2CBE" w:rsidRPr="006653FA" w:rsidRDefault="00CB2CBE" w:rsidP="00CE270B">
            <w:pPr>
              <w:pStyle w:val="TableParagraph"/>
              <w:ind w:right="99"/>
              <w:rPr>
                <w:rFonts w:ascii="Arial" w:hAnsi="Arial" w:cs="Arial"/>
                <w:b/>
                <w:sz w:val="16"/>
                <w:szCs w:val="16"/>
                <w:lang w:val="es-CO"/>
              </w:rPr>
            </w:pPr>
            <w:r w:rsidRPr="006653FA">
              <w:rPr>
                <w:rFonts w:ascii="Arial" w:hAnsi="Arial" w:cs="Arial"/>
                <w:b/>
                <w:sz w:val="16"/>
                <w:szCs w:val="16"/>
                <w:lang w:val="es-CO"/>
              </w:rPr>
              <w:t>Objetivo: Mantener la seguridad de la información transferida dentro de una organización y con cualquier entidad externa.</w:t>
            </w:r>
          </w:p>
        </w:tc>
      </w:tr>
      <w:tr w:rsidR="006653FA" w:rsidRPr="006653FA" w14:paraId="208C2B1B" w14:textId="77777777" w:rsidTr="004824D5">
        <w:tblPrEx>
          <w:tblLook w:val="04A0" w:firstRow="1" w:lastRow="0" w:firstColumn="1" w:lastColumn="0" w:noHBand="0" w:noVBand="1"/>
        </w:tblPrEx>
        <w:trPr>
          <w:gridAfter w:val="1"/>
          <w:wAfter w:w="50" w:type="dxa"/>
          <w:trHeight w:val="20"/>
          <w:jc w:val="center"/>
        </w:trPr>
        <w:tc>
          <w:tcPr>
            <w:tcW w:w="851" w:type="dxa"/>
          </w:tcPr>
          <w:p w14:paraId="48AFAEC9"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A.13.2.1</w:t>
            </w:r>
          </w:p>
        </w:tc>
        <w:tc>
          <w:tcPr>
            <w:tcW w:w="2698" w:type="dxa"/>
          </w:tcPr>
          <w:p w14:paraId="16D143C4" w14:textId="77777777" w:rsidR="00CB2CBE" w:rsidRPr="006653FA" w:rsidRDefault="00CB2CBE" w:rsidP="00CE270B">
            <w:pPr>
              <w:pStyle w:val="TableParagraph"/>
              <w:tabs>
                <w:tab w:val="left" w:pos="1980"/>
              </w:tabs>
              <w:spacing w:line="202" w:lineRule="exact"/>
              <w:ind w:left="183"/>
              <w:rPr>
                <w:rFonts w:ascii="Arial" w:hAnsi="Arial" w:cs="Arial"/>
                <w:sz w:val="16"/>
                <w:szCs w:val="16"/>
                <w:lang w:val="es-CO"/>
              </w:rPr>
            </w:pPr>
            <w:r w:rsidRPr="006653FA">
              <w:rPr>
                <w:rFonts w:ascii="Arial" w:hAnsi="Arial" w:cs="Arial"/>
                <w:sz w:val="16"/>
                <w:szCs w:val="16"/>
                <w:lang w:val="es-CO"/>
              </w:rPr>
              <w:t xml:space="preserve">Políticas y procedimientos de transferencia </w:t>
            </w:r>
            <w:r w:rsidRPr="006653FA">
              <w:rPr>
                <w:rFonts w:ascii="Arial" w:hAnsi="Arial" w:cs="Arial"/>
                <w:spacing w:val="-9"/>
                <w:sz w:val="16"/>
                <w:szCs w:val="16"/>
                <w:lang w:val="es-CO"/>
              </w:rPr>
              <w:t xml:space="preserve">de </w:t>
            </w:r>
            <w:r w:rsidRPr="006653FA">
              <w:rPr>
                <w:rFonts w:ascii="Arial" w:hAnsi="Arial" w:cs="Arial"/>
                <w:sz w:val="16"/>
                <w:szCs w:val="16"/>
                <w:lang w:val="es-CO"/>
              </w:rPr>
              <w:t>información</w:t>
            </w:r>
          </w:p>
        </w:tc>
        <w:tc>
          <w:tcPr>
            <w:tcW w:w="5935" w:type="dxa"/>
          </w:tcPr>
          <w:p w14:paraId="75217B82" w14:textId="77777777" w:rsidR="00CB2CBE" w:rsidRPr="006653FA" w:rsidRDefault="00CB2CBE" w:rsidP="00CE270B">
            <w:pPr>
              <w:pStyle w:val="TableParagraph"/>
              <w:ind w:right="108"/>
              <w:jc w:val="both"/>
              <w:rPr>
                <w:rFonts w:ascii="Arial" w:hAnsi="Arial" w:cs="Arial"/>
                <w:sz w:val="16"/>
                <w:szCs w:val="16"/>
                <w:lang w:val="es-CO"/>
              </w:rPr>
            </w:pPr>
            <w:r w:rsidRPr="006653FA">
              <w:rPr>
                <w:rFonts w:ascii="Arial" w:hAnsi="Arial" w:cs="Arial"/>
                <w:sz w:val="16"/>
                <w:szCs w:val="16"/>
                <w:lang w:val="es-CO"/>
              </w:rPr>
              <w:t>Control: Se debería contar con políticas, procedimientos y controles de transferencia formales para proteger la transferencia de información mediante el uso de todo tipo de instalaciones de comunicación.</w:t>
            </w:r>
          </w:p>
        </w:tc>
      </w:tr>
      <w:tr w:rsidR="006653FA" w:rsidRPr="006653FA" w14:paraId="283CC6D3" w14:textId="77777777" w:rsidTr="004824D5">
        <w:tblPrEx>
          <w:tblLook w:val="04A0" w:firstRow="1" w:lastRow="0" w:firstColumn="1" w:lastColumn="0" w:noHBand="0" w:noVBand="1"/>
        </w:tblPrEx>
        <w:trPr>
          <w:gridAfter w:val="1"/>
          <w:wAfter w:w="50" w:type="dxa"/>
          <w:trHeight w:val="20"/>
          <w:jc w:val="center"/>
        </w:trPr>
        <w:tc>
          <w:tcPr>
            <w:tcW w:w="851" w:type="dxa"/>
          </w:tcPr>
          <w:p w14:paraId="3C5E6E78"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A.13.2.2</w:t>
            </w:r>
          </w:p>
        </w:tc>
        <w:tc>
          <w:tcPr>
            <w:tcW w:w="2698" w:type="dxa"/>
          </w:tcPr>
          <w:p w14:paraId="0DC0CC43" w14:textId="77777777" w:rsidR="00CB2CBE" w:rsidRPr="006653FA" w:rsidRDefault="00CB2CBE" w:rsidP="00CE270B">
            <w:pPr>
              <w:pStyle w:val="TableParagraph"/>
              <w:tabs>
                <w:tab w:val="left" w:pos="1678"/>
              </w:tabs>
              <w:spacing w:line="203" w:lineRule="exact"/>
              <w:ind w:left="183"/>
              <w:rPr>
                <w:rFonts w:ascii="Arial" w:hAnsi="Arial" w:cs="Arial"/>
                <w:sz w:val="16"/>
                <w:szCs w:val="16"/>
                <w:lang w:val="es-CO"/>
              </w:rPr>
            </w:pPr>
            <w:r w:rsidRPr="006653FA">
              <w:rPr>
                <w:rFonts w:ascii="Arial" w:hAnsi="Arial" w:cs="Arial"/>
                <w:sz w:val="16"/>
                <w:szCs w:val="16"/>
                <w:lang w:val="es-CO"/>
              </w:rPr>
              <w:t xml:space="preserve">Acuerdos sobre transferencia </w:t>
            </w:r>
            <w:r w:rsidRPr="006653FA">
              <w:rPr>
                <w:rFonts w:ascii="Arial" w:hAnsi="Arial" w:cs="Arial"/>
                <w:spacing w:val="-9"/>
                <w:sz w:val="16"/>
                <w:szCs w:val="16"/>
                <w:lang w:val="es-CO"/>
              </w:rPr>
              <w:t xml:space="preserve">de </w:t>
            </w:r>
            <w:r w:rsidRPr="006653FA">
              <w:rPr>
                <w:rFonts w:ascii="Arial" w:hAnsi="Arial" w:cs="Arial"/>
                <w:sz w:val="16"/>
                <w:szCs w:val="16"/>
                <w:lang w:val="es-CO"/>
              </w:rPr>
              <w:t>información</w:t>
            </w:r>
          </w:p>
        </w:tc>
        <w:tc>
          <w:tcPr>
            <w:tcW w:w="5935" w:type="dxa"/>
          </w:tcPr>
          <w:p w14:paraId="3868D193" w14:textId="77777777" w:rsidR="00CB2CBE" w:rsidRPr="006653FA" w:rsidRDefault="00CB2CBE" w:rsidP="00CE270B">
            <w:pPr>
              <w:pStyle w:val="TableParagraph"/>
              <w:spacing w:line="242" w:lineRule="auto"/>
              <w:rPr>
                <w:rFonts w:ascii="Arial" w:hAnsi="Arial" w:cs="Arial"/>
                <w:sz w:val="16"/>
                <w:szCs w:val="16"/>
                <w:lang w:val="es-CO"/>
              </w:rPr>
            </w:pPr>
            <w:r w:rsidRPr="006653FA">
              <w:rPr>
                <w:rFonts w:ascii="Arial" w:hAnsi="Arial" w:cs="Arial"/>
                <w:sz w:val="16"/>
                <w:szCs w:val="16"/>
                <w:lang w:val="es-CO"/>
              </w:rPr>
              <w:t>Control: Los acuerdos deberían tener en cuenta la transferencia segura de información del negocio entre la organización y las partes externas.</w:t>
            </w:r>
          </w:p>
        </w:tc>
      </w:tr>
      <w:tr w:rsidR="006653FA" w:rsidRPr="006653FA" w14:paraId="31B48CAB" w14:textId="77777777" w:rsidTr="004824D5">
        <w:tblPrEx>
          <w:tblLook w:val="04A0" w:firstRow="1" w:lastRow="0" w:firstColumn="1" w:lastColumn="0" w:noHBand="0" w:noVBand="1"/>
        </w:tblPrEx>
        <w:trPr>
          <w:gridAfter w:val="1"/>
          <w:wAfter w:w="50" w:type="dxa"/>
          <w:trHeight w:val="20"/>
          <w:jc w:val="center"/>
        </w:trPr>
        <w:tc>
          <w:tcPr>
            <w:tcW w:w="851" w:type="dxa"/>
          </w:tcPr>
          <w:p w14:paraId="3EA45F00"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A.13.2.3</w:t>
            </w:r>
          </w:p>
        </w:tc>
        <w:tc>
          <w:tcPr>
            <w:tcW w:w="2698" w:type="dxa"/>
          </w:tcPr>
          <w:p w14:paraId="42DD4E61"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Mensajería electrónica</w:t>
            </w:r>
          </w:p>
        </w:tc>
        <w:tc>
          <w:tcPr>
            <w:tcW w:w="5935" w:type="dxa"/>
          </w:tcPr>
          <w:p w14:paraId="3F14AEBD"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 proteger adecuadamente la información incluida en la</w:t>
            </w:r>
          </w:p>
          <w:p w14:paraId="178057CA" w14:textId="77777777" w:rsidR="00CB2CBE" w:rsidRPr="006653FA" w:rsidRDefault="00CB2CBE" w:rsidP="00CE270B">
            <w:pPr>
              <w:pStyle w:val="TableParagraph"/>
              <w:spacing w:line="193" w:lineRule="exact"/>
              <w:rPr>
                <w:rFonts w:ascii="Arial" w:hAnsi="Arial" w:cs="Arial"/>
                <w:sz w:val="16"/>
                <w:szCs w:val="16"/>
                <w:lang w:val="es-CO"/>
              </w:rPr>
            </w:pPr>
            <w:r w:rsidRPr="006653FA">
              <w:rPr>
                <w:rFonts w:ascii="Arial" w:hAnsi="Arial" w:cs="Arial"/>
                <w:sz w:val="16"/>
                <w:szCs w:val="16"/>
                <w:lang w:val="es-CO"/>
              </w:rPr>
              <w:t>mensajería electrónica.</w:t>
            </w:r>
          </w:p>
        </w:tc>
      </w:tr>
      <w:tr w:rsidR="006653FA" w:rsidRPr="006653FA" w14:paraId="21969A6C" w14:textId="77777777" w:rsidTr="004824D5">
        <w:tblPrEx>
          <w:tblLook w:val="04A0" w:firstRow="1" w:lastRow="0" w:firstColumn="1" w:lastColumn="0" w:noHBand="0" w:noVBand="1"/>
        </w:tblPrEx>
        <w:trPr>
          <w:gridAfter w:val="1"/>
          <w:wAfter w:w="50" w:type="dxa"/>
          <w:trHeight w:val="20"/>
          <w:jc w:val="center"/>
        </w:trPr>
        <w:tc>
          <w:tcPr>
            <w:tcW w:w="851" w:type="dxa"/>
          </w:tcPr>
          <w:p w14:paraId="76853D02"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A.13.2.4</w:t>
            </w:r>
          </w:p>
        </w:tc>
        <w:tc>
          <w:tcPr>
            <w:tcW w:w="2698" w:type="dxa"/>
          </w:tcPr>
          <w:p w14:paraId="70825B1A" w14:textId="77777777" w:rsidR="00CB2CBE" w:rsidRPr="006653FA" w:rsidRDefault="00CB2CBE" w:rsidP="00CE270B">
            <w:pPr>
              <w:pStyle w:val="TableParagraph"/>
              <w:tabs>
                <w:tab w:val="left" w:pos="1898"/>
              </w:tabs>
              <w:spacing w:line="202" w:lineRule="exact"/>
              <w:ind w:left="183"/>
              <w:rPr>
                <w:rFonts w:ascii="Arial" w:hAnsi="Arial" w:cs="Arial"/>
                <w:sz w:val="16"/>
                <w:szCs w:val="16"/>
                <w:lang w:val="es-CO"/>
              </w:rPr>
            </w:pPr>
            <w:r w:rsidRPr="006653FA">
              <w:rPr>
                <w:rFonts w:ascii="Arial" w:hAnsi="Arial" w:cs="Arial"/>
                <w:sz w:val="16"/>
                <w:szCs w:val="16"/>
                <w:lang w:val="es-CO"/>
              </w:rPr>
              <w:t>Acuerdos de confidencialidad o de no divulgación</w:t>
            </w:r>
          </w:p>
        </w:tc>
        <w:tc>
          <w:tcPr>
            <w:tcW w:w="5935" w:type="dxa"/>
          </w:tcPr>
          <w:p w14:paraId="53EDEB81"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Se deberían identificar, revisar regularmente y documentar los requisitos para los acuerdos de confidencialidad o no divulgación que reflejen las necesidades de la organización para la protección de la</w:t>
            </w:r>
          </w:p>
          <w:p w14:paraId="6970A5D4"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información.</w:t>
            </w:r>
          </w:p>
        </w:tc>
      </w:tr>
      <w:tr w:rsidR="006653FA" w:rsidRPr="006653FA" w14:paraId="356D8168"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29AEE3FF" w14:textId="77777777" w:rsidR="00CB2CBE" w:rsidRPr="006653FA" w:rsidRDefault="00CB2CBE" w:rsidP="00CE270B">
            <w:pPr>
              <w:pStyle w:val="TableParagraph"/>
              <w:ind w:right="108"/>
              <w:jc w:val="center"/>
              <w:rPr>
                <w:rFonts w:ascii="Arial" w:hAnsi="Arial" w:cs="Arial"/>
                <w:b/>
                <w:sz w:val="16"/>
                <w:szCs w:val="16"/>
                <w:lang w:val="es-CO"/>
              </w:rPr>
            </w:pPr>
            <w:r w:rsidRPr="006653FA">
              <w:rPr>
                <w:rFonts w:ascii="Arial" w:hAnsi="Arial" w:cs="Arial"/>
                <w:b/>
                <w:sz w:val="16"/>
                <w:szCs w:val="16"/>
                <w:lang w:val="es-CO"/>
              </w:rPr>
              <w:t>A.14 Adquisición, desarrollo y mantenimientos de sistemas</w:t>
            </w:r>
          </w:p>
        </w:tc>
      </w:tr>
      <w:tr w:rsidR="006653FA" w:rsidRPr="006653FA" w14:paraId="539DDA69" w14:textId="77777777" w:rsidTr="004824D5">
        <w:tblPrEx>
          <w:tblLook w:val="04A0" w:firstRow="1" w:lastRow="0" w:firstColumn="1" w:lastColumn="0" w:noHBand="0" w:noVBand="1"/>
        </w:tblPrEx>
        <w:trPr>
          <w:gridAfter w:val="1"/>
          <w:wAfter w:w="50" w:type="dxa"/>
          <w:trHeight w:val="20"/>
          <w:jc w:val="center"/>
        </w:trPr>
        <w:tc>
          <w:tcPr>
            <w:tcW w:w="851" w:type="dxa"/>
          </w:tcPr>
          <w:p w14:paraId="450A4F78"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A.14.1</w:t>
            </w:r>
          </w:p>
        </w:tc>
        <w:tc>
          <w:tcPr>
            <w:tcW w:w="2698" w:type="dxa"/>
          </w:tcPr>
          <w:p w14:paraId="37977C85" w14:textId="77777777" w:rsidR="00CB2CBE" w:rsidRPr="006653FA" w:rsidRDefault="00CB2CBE" w:rsidP="00CE270B">
            <w:pPr>
              <w:pStyle w:val="TableParagraph"/>
              <w:ind w:left="183" w:right="110"/>
              <w:jc w:val="both"/>
              <w:rPr>
                <w:rFonts w:ascii="Arial" w:hAnsi="Arial" w:cs="Arial"/>
                <w:b/>
                <w:sz w:val="16"/>
                <w:szCs w:val="16"/>
                <w:lang w:val="es-CO"/>
              </w:rPr>
            </w:pPr>
            <w:r w:rsidRPr="006653FA">
              <w:rPr>
                <w:rFonts w:ascii="Arial" w:hAnsi="Arial" w:cs="Arial"/>
                <w:b/>
                <w:sz w:val="16"/>
                <w:szCs w:val="16"/>
                <w:lang w:val="es-CO"/>
              </w:rPr>
              <w:t>Requisitos de seguridad de los sistemas de información</w:t>
            </w:r>
          </w:p>
        </w:tc>
        <w:tc>
          <w:tcPr>
            <w:tcW w:w="5935" w:type="dxa"/>
          </w:tcPr>
          <w:p w14:paraId="4990D08F" w14:textId="77777777" w:rsidR="00CB2CBE" w:rsidRPr="006653FA" w:rsidRDefault="00CB2CBE" w:rsidP="00CE270B">
            <w:pPr>
              <w:pStyle w:val="TableParagraph"/>
              <w:ind w:right="108"/>
              <w:jc w:val="both"/>
              <w:rPr>
                <w:rFonts w:ascii="Arial" w:hAnsi="Arial" w:cs="Arial"/>
                <w:b/>
                <w:sz w:val="16"/>
                <w:szCs w:val="16"/>
                <w:lang w:val="es-CO"/>
              </w:rPr>
            </w:pPr>
            <w:r w:rsidRPr="006653FA">
              <w:rPr>
                <w:rFonts w:ascii="Arial" w:hAnsi="Arial" w:cs="Arial"/>
                <w:b/>
                <w:sz w:val="16"/>
                <w:szCs w:val="16"/>
                <w:lang w:val="es-CO"/>
              </w:rPr>
              <w:t>Objetivo: Asegurar que la seguridad de la información sea una parte integral de los sistemas de información durante todo el ciclo de vida. Esto incluye también los requisitos para sistemas de información que prestan servicios en redes públicas.</w:t>
            </w:r>
          </w:p>
        </w:tc>
      </w:tr>
      <w:tr w:rsidR="006653FA" w:rsidRPr="006653FA" w14:paraId="7D598060" w14:textId="77777777" w:rsidTr="004824D5">
        <w:tblPrEx>
          <w:tblLook w:val="04A0" w:firstRow="1" w:lastRow="0" w:firstColumn="1" w:lastColumn="0" w:noHBand="0" w:noVBand="1"/>
        </w:tblPrEx>
        <w:trPr>
          <w:gridAfter w:val="1"/>
          <w:wAfter w:w="50" w:type="dxa"/>
          <w:trHeight w:val="20"/>
          <w:jc w:val="center"/>
        </w:trPr>
        <w:tc>
          <w:tcPr>
            <w:tcW w:w="851" w:type="dxa"/>
          </w:tcPr>
          <w:p w14:paraId="69D0CD87"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A.14.1.1</w:t>
            </w:r>
          </w:p>
        </w:tc>
        <w:tc>
          <w:tcPr>
            <w:tcW w:w="2698" w:type="dxa"/>
          </w:tcPr>
          <w:p w14:paraId="0A6996A7" w14:textId="77777777" w:rsidR="00CB2CBE" w:rsidRPr="006653FA" w:rsidRDefault="00CB2CBE" w:rsidP="00CE270B">
            <w:pPr>
              <w:pStyle w:val="TableParagraph"/>
              <w:spacing w:line="202" w:lineRule="exact"/>
              <w:ind w:left="183"/>
              <w:rPr>
                <w:rFonts w:ascii="Arial" w:hAnsi="Arial" w:cs="Arial"/>
                <w:sz w:val="16"/>
                <w:szCs w:val="16"/>
                <w:lang w:val="es-CO"/>
              </w:rPr>
            </w:pPr>
            <w:r w:rsidRPr="006653FA">
              <w:rPr>
                <w:rFonts w:ascii="Arial" w:hAnsi="Arial" w:cs="Arial"/>
                <w:sz w:val="16"/>
                <w:szCs w:val="16"/>
                <w:lang w:val="es-CO"/>
              </w:rPr>
              <w:t>Análisis y especificación</w:t>
            </w:r>
          </w:p>
          <w:p w14:paraId="0FC539A5" w14:textId="77777777" w:rsidR="00CB2CBE" w:rsidRPr="006653FA" w:rsidRDefault="00CB2CBE" w:rsidP="00CE270B">
            <w:pPr>
              <w:pStyle w:val="TableParagraph"/>
              <w:spacing w:before="5" w:line="206" w:lineRule="exact"/>
              <w:ind w:left="183" w:right="100"/>
              <w:rPr>
                <w:rFonts w:ascii="Arial" w:hAnsi="Arial" w:cs="Arial"/>
                <w:sz w:val="16"/>
                <w:szCs w:val="16"/>
                <w:lang w:val="es-CO"/>
              </w:rPr>
            </w:pPr>
            <w:r w:rsidRPr="006653FA">
              <w:rPr>
                <w:rFonts w:ascii="Arial" w:hAnsi="Arial" w:cs="Arial"/>
                <w:sz w:val="16"/>
                <w:szCs w:val="16"/>
                <w:lang w:val="es-CO"/>
              </w:rPr>
              <w:t>de requisitos de seguridad de la información</w:t>
            </w:r>
          </w:p>
        </w:tc>
        <w:tc>
          <w:tcPr>
            <w:tcW w:w="5935" w:type="dxa"/>
          </w:tcPr>
          <w:p w14:paraId="1C413287" w14:textId="77777777" w:rsidR="00CB2CBE" w:rsidRPr="006653FA" w:rsidRDefault="00CB2CBE" w:rsidP="00CE270B">
            <w:pPr>
              <w:pStyle w:val="TableParagraph"/>
              <w:spacing w:line="202" w:lineRule="exact"/>
              <w:rPr>
                <w:rFonts w:ascii="Arial" w:hAnsi="Arial" w:cs="Arial"/>
                <w:sz w:val="16"/>
                <w:szCs w:val="16"/>
                <w:lang w:val="es-CO"/>
              </w:rPr>
            </w:pPr>
            <w:r w:rsidRPr="006653FA">
              <w:rPr>
                <w:rFonts w:ascii="Arial" w:hAnsi="Arial" w:cs="Arial"/>
                <w:sz w:val="16"/>
                <w:szCs w:val="16"/>
                <w:lang w:val="es-CO"/>
              </w:rPr>
              <w:t>Control: Los requisitos relacionados con seguridad de la información se</w:t>
            </w:r>
          </w:p>
          <w:p w14:paraId="0C3C38BE" w14:textId="77777777" w:rsidR="00CB2CBE" w:rsidRPr="006653FA" w:rsidRDefault="00CB2CBE" w:rsidP="00CE270B">
            <w:pPr>
              <w:pStyle w:val="TableParagraph"/>
              <w:spacing w:before="5" w:line="206" w:lineRule="exact"/>
              <w:ind w:right="143"/>
              <w:rPr>
                <w:rFonts w:ascii="Arial" w:hAnsi="Arial" w:cs="Arial"/>
                <w:sz w:val="16"/>
                <w:szCs w:val="16"/>
                <w:lang w:val="es-CO"/>
              </w:rPr>
            </w:pPr>
            <w:r w:rsidRPr="006653FA">
              <w:rPr>
                <w:rFonts w:ascii="Arial" w:hAnsi="Arial" w:cs="Arial"/>
                <w:sz w:val="16"/>
                <w:szCs w:val="16"/>
                <w:lang w:val="es-CO"/>
              </w:rPr>
              <w:t>deberían incluir en los requisitos para nuevos sistemas de información o para mejoras a los sistemas de información existentes.</w:t>
            </w:r>
          </w:p>
        </w:tc>
      </w:tr>
      <w:tr w:rsidR="006653FA" w:rsidRPr="006653FA" w14:paraId="17A3501F" w14:textId="77777777" w:rsidTr="004824D5">
        <w:tblPrEx>
          <w:tblLook w:val="04A0" w:firstRow="1" w:lastRow="0" w:firstColumn="1" w:lastColumn="0" w:noHBand="0" w:noVBand="1"/>
        </w:tblPrEx>
        <w:trPr>
          <w:gridAfter w:val="1"/>
          <w:wAfter w:w="50" w:type="dxa"/>
          <w:trHeight w:val="20"/>
          <w:jc w:val="center"/>
        </w:trPr>
        <w:tc>
          <w:tcPr>
            <w:tcW w:w="851" w:type="dxa"/>
          </w:tcPr>
          <w:p w14:paraId="6D9EDB48"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A.14.1.2</w:t>
            </w:r>
          </w:p>
        </w:tc>
        <w:tc>
          <w:tcPr>
            <w:tcW w:w="2698" w:type="dxa"/>
          </w:tcPr>
          <w:p w14:paraId="024F5577" w14:textId="77777777" w:rsidR="00CB2CBE" w:rsidRPr="006653FA" w:rsidRDefault="00CB2CBE" w:rsidP="00CE270B">
            <w:pPr>
              <w:pStyle w:val="TableParagraph"/>
              <w:ind w:left="183" w:right="107"/>
              <w:rPr>
                <w:rFonts w:ascii="Arial" w:hAnsi="Arial" w:cs="Arial"/>
                <w:sz w:val="16"/>
                <w:szCs w:val="16"/>
                <w:lang w:val="es-CO"/>
              </w:rPr>
            </w:pPr>
            <w:r w:rsidRPr="006653FA">
              <w:rPr>
                <w:rFonts w:ascii="Arial" w:hAnsi="Arial" w:cs="Arial"/>
                <w:sz w:val="16"/>
                <w:szCs w:val="16"/>
                <w:lang w:val="es-CO"/>
              </w:rPr>
              <w:t>Seguridad de servicios de las aplicaciones en redes</w:t>
            </w:r>
          </w:p>
          <w:p w14:paraId="388E76E5"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publicas</w:t>
            </w:r>
          </w:p>
        </w:tc>
        <w:tc>
          <w:tcPr>
            <w:tcW w:w="5935" w:type="dxa"/>
          </w:tcPr>
          <w:p w14:paraId="4C73FFAB"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La información involucrada en los servicios de aplicaciones que pasan sobre redes públicas se debería proteger de actividades fraudulentas,</w:t>
            </w:r>
          </w:p>
          <w:p w14:paraId="192410C0"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disputas contractuales y divulgación y modificación no autorizadas.</w:t>
            </w:r>
          </w:p>
        </w:tc>
      </w:tr>
      <w:tr w:rsidR="006653FA" w:rsidRPr="006653FA" w14:paraId="1BBFCCFC" w14:textId="77777777" w:rsidTr="004824D5">
        <w:tblPrEx>
          <w:tblLook w:val="04A0" w:firstRow="1" w:lastRow="0" w:firstColumn="1" w:lastColumn="0" w:noHBand="0" w:noVBand="1"/>
        </w:tblPrEx>
        <w:trPr>
          <w:gridAfter w:val="1"/>
          <w:wAfter w:w="50" w:type="dxa"/>
          <w:trHeight w:val="20"/>
          <w:jc w:val="center"/>
        </w:trPr>
        <w:tc>
          <w:tcPr>
            <w:tcW w:w="851" w:type="dxa"/>
          </w:tcPr>
          <w:p w14:paraId="6F457BD7"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lastRenderedPageBreak/>
              <w:t>A.14.1.3</w:t>
            </w:r>
          </w:p>
        </w:tc>
        <w:tc>
          <w:tcPr>
            <w:tcW w:w="2698" w:type="dxa"/>
          </w:tcPr>
          <w:p w14:paraId="57ACEB5A" w14:textId="77777777" w:rsidR="00CB2CBE" w:rsidRPr="006653FA" w:rsidRDefault="00CB2CBE" w:rsidP="00CE270B">
            <w:pPr>
              <w:pStyle w:val="TableParagraph"/>
              <w:tabs>
                <w:tab w:val="left" w:pos="1898"/>
              </w:tabs>
              <w:spacing w:line="203" w:lineRule="exact"/>
              <w:ind w:left="183"/>
              <w:jc w:val="both"/>
              <w:rPr>
                <w:rFonts w:ascii="Arial" w:hAnsi="Arial" w:cs="Arial"/>
                <w:sz w:val="16"/>
                <w:szCs w:val="16"/>
                <w:lang w:val="es-CO"/>
              </w:rPr>
            </w:pPr>
            <w:r w:rsidRPr="006653FA">
              <w:rPr>
                <w:rFonts w:ascii="Arial" w:hAnsi="Arial" w:cs="Arial"/>
                <w:sz w:val="16"/>
                <w:szCs w:val="16"/>
                <w:lang w:val="es-CO"/>
              </w:rPr>
              <w:t>Protección de transacciones de los servicios de las aplicaciones</w:t>
            </w:r>
          </w:p>
        </w:tc>
        <w:tc>
          <w:tcPr>
            <w:tcW w:w="5935" w:type="dxa"/>
          </w:tcPr>
          <w:p w14:paraId="1FCDCC77" w14:textId="77777777" w:rsidR="00CB2CBE" w:rsidRPr="006653FA" w:rsidRDefault="00CB2CBE" w:rsidP="00CE270B">
            <w:pPr>
              <w:pStyle w:val="TableParagraph"/>
              <w:ind w:right="109"/>
              <w:jc w:val="both"/>
              <w:rPr>
                <w:rFonts w:ascii="Arial" w:hAnsi="Arial" w:cs="Arial"/>
                <w:sz w:val="16"/>
                <w:szCs w:val="16"/>
                <w:lang w:val="es-CO"/>
              </w:rPr>
            </w:pPr>
            <w:r w:rsidRPr="006653FA">
              <w:rPr>
                <w:rFonts w:ascii="Arial" w:hAnsi="Arial" w:cs="Arial"/>
                <w:sz w:val="16"/>
                <w:szCs w:val="16"/>
                <w:lang w:val="es-CO"/>
              </w:rPr>
              <w:t>Control: La información involucrada en las transacciones de los servicios de las aplicaciones se debería proteger para evitar la transmisión incompleta, el enrutamiento errado, la alteración no autorizada de</w:t>
            </w:r>
            <w:r w:rsidRPr="006653FA">
              <w:rPr>
                <w:rFonts w:ascii="Arial" w:hAnsi="Arial" w:cs="Arial"/>
                <w:spacing w:val="-21"/>
                <w:sz w:val="16"/>
                <w:szCs w:val="16"/>
                <w:lang w:val="es-CO"/>
              </w:rPr>
              <w:t xml:space="preserve"> </w:t>
            </w:r>
            <w:r w:rsidRPr="006653FA">
              <w:rPr>
                <w:rFonts w:ascii="Arial" w:hAnsi="Arial" w:cs="Arial"/>
                <w:sz w:val="16"/>
                <w:szCs w:val="16"/>
                <w:lang w:val="es-CO"/>
              </w:rPr>
              <w:t>mensajes, la</w:t>
            </w:r>
            <w:r w:rsidRPr="006653FA">
              <w:rPr>
                <w:rFonts w:ascii="Arial" w:hAnsi="Arial" w:cs="Arial"/>
                <w:spacing w:val="12"/>
                <w:sz w:val="16"/>
                <w:szCs w:val="16"/>
                <w:lang w:val="es-CO"/>
              </w:rPr>
              <w:t xml:space="preserve"> </w:t>
            </w:r>
            <w:r w:rsidRPr="006653FA">
              <w:rPr>
                <w:rFonts w:ascii="Arial" w:hAnsi="Arial" w:cs="Arial"/>
                <w:sz w:val="16"/>
                <w:szCs w:val="16"/>
                <w:lang w:val="es-CO"/>
              </w:rPr>
              <w:t>divulgación</w:t>
            </w:r>
            <w:r w:rsidRPr="006653FA">
              <w:rPr>
                <w:rFonts w:ascii="Arial" w:hAnsi="Arial" w:cs="Arial"/>
                <w:spacing w:val="12"/>
                <w:sz w:val="16"/>
                <w:szCs w:val="16"/>
                <w:lang w:val="es-CO"/>
              </w:rPr>
              <w:t xml:space="preserve"> </w:t>
            </w:r>
            <w:r w:rsidRPr="006653FA">
              <w:rPr>
                <w:rFonts w:ascii="Arial" w:hAnsi="Arial" w:cs="Arial"/>
                <w:sz w:val="16"/>
                <w:szCs w:val="16"/>
                <w:lang w:val="es-CO"/>
              </w:rPr>
              <w:t>no</w:t>
            </w:r>
            <w:r w:rsidRPr="006653FA">
              <w:rPr>
                <w:rFonts w:ascii="Arial" w:hAnsi="Arial" w:cs="Arial"/>
                <w:spacing w:val="14"/>
                <w:sz w:val="16"/>
                <w:szCs w:val="16"/>
                <w:lang w:val="es-CO"/>
              </w:rPr>
              <w:t xml:space="preserve"> </w:t>
            </w:r>
            <w:r w:rsidRPr="006653FA">
              <w:rPr>
                <w:rFonts w:ascii="Arial" w:hAnsi="Arial" w:cs="Arial"/>
                <w:sz w:val="16"/>
                <w:szCs w:val="16"/>
                <w:lang w:val="es-CO"/>
              </w:rPr>
              <w:t>autorizada,</w:t>
            </w:r>
            <w:r w:rsidRPr="006653FA">
              <w:rPr>
                <w:rFonts w:ascii="Arial" w:hAnsi="Arial" w:cs="Arial"/>
                <w:spacing w:val="14"/>
                <w:sz w:val="16"/>
                <w:szCs w:val="16"/>
                <w:lang w:val="es-CO"/>
              </w:rPr>
              <w:t xml:space="preserve"> </w:t>
            </w:r>
            <w:r w:rsidRPr="006653FA">
              <w:rPr>
                <w:rFonts w:ascii="Arial" w:hAnsi="Arial" w:cs="Arial"/>
                <w:sz w:val="16"/>
                <w:szCs w:val="16"/>
                <w:lang w:val="es-CO"/>
              </w:rPr>
              <w:t>y</w:t>
            </w:r>
            <w:r w:rsidRPr="006653FA">
              <w:rPr>
                <w:rFonts w:ascii="Arial" w:hAnsi="Arial" w:cs="Arial"/>
                <w:spacing w:val="10"/>
                <w:sz w:val="16"/>
                <w:szCs w:val="16"/>
                <w:lang w:val="es-CO"/>
              </w:rPr>
              <w:t xml:space="preserve"> </w:t>
            </w:r>
            <w:r w:rsidRPr="006653FA">
              <w:rPr>
                <w:rFonts w:ascii="Arial" w:hAnsi="Arial" w:cs="Arial"/>
                <w:sz w:val="16"/>
                <w:szCs w:val="16"/>
                <w:lang w:val="es-CO"/>
              </w:rPr>
              <w:t>la</w:t>
            </w:r>
            <w:r w:rsidRPr="006653FA">
              <w:rPr>
                <w:rFonts w:ascii="Arial" w:hAnsi="Arial" w:cs="Arial"/>
                <w:spacing w:val="13"/>
                <w:sz w:val="16"/>
                <w:szCs w:val="16"/>
                <w:lang w:val="es-CO"/>
              </w:rPr>
              <w:t xml:space="preserve"> </w:t>
            </w:r>
            <w:r w:rsidRPr="006653FA">
              <w:rPr>
                <w:rFonts w:ascii="Arial" w:hAnsi="Arial" w:cs="Arial"/>
                <w:sz w:val="16"/>
                <w:szCs w:val="16"/>
                <w:lang w:val="es-CO"/>
              </w:rPr>
              <w:t>duplicación</w:t>
            </w:r>
            <w:r w:rsidRPr="006653FA">
              <w:rPr>
                <w:rFonts w:ascii="Arial" w:hAnsi="Arial" w:cs="Arial"/>
                <w:spacing w:val="11"/>
                <w:sz w:val="16"/>
                <w:szCs w:val="16"/>
                <w:lang w:val="es-CO"/>
              </w:rPr>
              <w:t xml:space="preserve"> </w:t>
            </w:r>
            <w:r w:rsidRPr="006653FA">
              <w:rPr>
                <w:rFonts w:ascii="Arial" w:hAnsi="Arial" w:cs="Arial"/>
                <w:sz w:val="16"/>
                <w:szCs w:val="16"/>
                <w:lang w:val="es-CO"/>
              </w:rPr>
              <w:t>o</w:t>
            </w:r>
            <w:r w:rsidRPr="006653FA">
              <w:rPr>
                <w:rFonts w:ascii="Arial" w:hAnsi="Arial" w:cs="Arial"/>
                <w:spacing w:val="14"/>
                <w:sz w:val="16"/>
                <w:szCs w:val="16"/>
                <w:lang w:val="es-CO"/>
              </w:rPr>
              <w:t xml:space="preserve"> </w:t>
            </w:r>
            <w:r w:rsidRPr="006653FA">
              <w:rPr>
                <w:rFonts w:ascii="Arial" w:hAnsi="Arial" w:cs="Arial"/>
                <w:sz w:val="16"/>
                <w:szCs w:val="16"/>
                <w:lang w:val="es-CO"/>
              </w:rPr>
              <w:t>reproducción</w:t>
            </w:r>
            <w:r w:rsidRPr="006653FA">
              <w:rPr>
                <w:rFonts w:ascii="Arial" w:hAnsi="Arial" w:cs="Arial"/>
                <w:spacing w:val="12"/>
                <w:sz w:val="16"/>
                <w:szCs w:val="16"/>
                <w:lang w:val="es-CO"/>
              </w:rPr>
              <w:t xml:space="preserve"> </w:t>
            </w:r>
            <w:r w:rsidRPr="006653FA">
              <w:rPr>
                <w:rFonts w:ascii="Arial" w:hAnsi="Arial" w:cs="Arial"/>
                <w:sz w:val="16"/>
                <w:szCs w:val="16"/>
                <w:lang w:val="es-CO"/>
              </w:rPr>
              <w:t>de</w:t>
            </w:r>
            <w:r w:rsidRPr="006653FA">
              <w:rPr>
                <w:rFonts w:ascii="Arial" w:hAnsi="Arial" w:cs="Arial"/>
                <w:spacing w:val="10"/>
                <w:sz w:val="16"/>
                <w:szCs w:val="16"/>
                <w:lang w:val="es-CO"/>
              </w:rPr>
              <w:t xml:space="preserve"> </w:t>
            </w:r>
            <w:r w:rsidRPr="006653FA">
              <w:rPr>
                <w:rFonts w:ascii="Arial" w:hAnsi="Arial" w:cs="Arial"/>
                <w:sz w:val="16"/>
                <w:szCs w:val="16"/>
                <w:lang w:val="es-CO"/>
              </w:rPr>
              <w:t>mensajes</w:t>
            </w:r>
          </w:p>
          <w:p w14:paraId="3529B2DE"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no autorizada.</w:t>
            </w:r>
          </w:p>
        </w:tc>
      </w:tr>
      <w:tr w:rsidR="006653FA" w:rsidRPr="006653FA" w14:paraId="0563C1E4" w14:textId="77777777" w:rsidTr="004824D5">
        <w:tblPrEx>
          <w:tblLook w:val="04A0" w:firstRow="1" w:lastRow="0" w:firstColumn="1" w:lastColumn="0" w:noHBand="0" w:noVBand="1"/>
        </w:tblPrEx>
        <w:trPr>
          <w:gridAfter w:val="1"/>
          <w:wAfter w:w="50" w:type="dxa"/>
          <w:trHeight w:val="20"/>
          <w:jc w:val="center"/>
        </w:trPr>
        <w:tc>
          <w:tcPr>
            <w:tcW w:w="851" w:type="dxa"/>
          </w:tcPr>
          <w:p w14:paraId="2827AD53"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A.14.2</w:t>
            </w:r>
          </w:p>
        </w:tc>
        <w:tc>
          <w:tcPr>
            <w:tcW w:w="2698" w:type="dxa"/>
          </w:tcPr>
          <w:p w14:paraId="15311176" w14:textId="77777777" w:rsidR="00CB2CBE" w:rsidRPr="006653FA" w:rsidRDefault="00CB2CBE" w:rsidP="00CE270B">
            <w:pPr>
              <w:pStyle w:val="TableParagraph"/>
              <w:ind w:left="183" w:right="109"/>
              <w:jc w:val="both"/>
              <w:rPr>
                <w:rFonts w:ascii="Arial" w:hAnsi="Arial" w:cs="Arial"/>
                <w:b/>
                <w:sz w:val="16"/>
                <w:szCs w:val="16"/>
                <w:lang w:val="es-CO"/>
              </w:rPr>
            </w:pPr>
            <w:r w:rsidRPr="006653FA">
              <w:rPr>
                <w:rFonts w:ascii="Arial" w:hAnsi="Arial" w:cs="Arial"/>
                <w:b/>
                <w:sz w:val="16"/>
                <w:szCs w:val="16"/>
                <w:lang w:val="es-CO"/>
              </w:rPr>
              <w:t>Seguridad en los procesos de desarrollo y soporte</w:t>
            </w:r>
          </w:p>
        </w:tc>
        <w:tc>
          <w:tcPr>
            <w:tcW w:w="5935" w:type="dxa"/>
          </w:tcPr>
          <w:p w14:paraId="16779A36" w14:textId="77777777" w:rsidR="00CB2CBE" w:rsidRPr="006653FA" w:rsidRDefault="00CB2CBE" w:rsidP="00CE270B">
            <w:pPr>
              <w:pStyle w:val="TableParagraph"/>
              <w:ind w:right="110"/>
              <w:jc w:val="both"/>
              <w:rPr>
                <w:rFonts w:ascii="Arial" w:hAnsi="Arial" w:cs="Arial"/>
                <w:b/>
                <w:sz w:val="16"/>
                <w:szCs w:val="16"/>
                <w:lang w:val="es-CO"/>
              </w:rPr>
            </w:pPr>
            <w:r w:rsidRPr="006653FA">
              <w:rPr>
                <w:rFonts w:ascii="Arial" w:hAnsi="Arial" w:cs="Arial"/>
                <w:b/>
                <w:sz w:val="16"/>
                <w:szCs w:val="16"/>
                <w:lang w:val="es-CO"/>
              </w:rPr>
              <w:t>Objetivo: Asegurar de que la seguridad de la información esté diseñada e implementada dentro del ciclo de vida de desarrollo de los sistemas de</w:t>
            </w:r>
            <w:r w:rsidRPr="006653FA">
              <w:rPr>
                <w:rFonts w:ascii="Arial" w:hAnsi="Arial" w:cs="Arial"/>
                <w:b/>
                <w:spacing w:val="-2"/>
                <w:sz w:val="16"/>
                <w:szCs w:val="16"/>
                <w:lang w:val="es-CO"/>
              </w:rPr>
              <w:t xml:space="preserve"> </w:t>
            </w:r>
            <w:r w:rsidRPr="006653FA">
              <w:rPr>
                <w:rFonts w:ascii="Arial" w:hAnsi="Arial" w:cs="Arial"/>
                <w:b/>
                <w:sz w:val="16"/>
                <w:szCs w:val="16"/>
                <w:lang w:val="es-CO"/>
              </w:rPr>
              <w:t>información.</w:t>
            </w:r>
          </w:p>
        </w:tc>
      </w:tr>
      <w:tr w:rsidR="006653FA" w:rsidRPr="006653FA" w14:paraId="3F0C2EE8" w14:textId="77777777" w:rsidTr="004824D5">
        <w:tblPrEx>
          <w:tblLook w:val="04A0" w:firstRow="1" w:lastRow="0" w:firstColumn="1" w:lastColumn="0" w:noHBand="0" w:noVBand="1"/>
        </w:tblPrEx>
        <w:trPr>
          <w:gridAfter w:val="1"/>
          <w:wAfter w:w="50" w:type="dxa"/>
          <w:trHeight w:val="20"/>
          <w:jc w:val="center"/>
        </w:trPr>
        <w:tc>
          <w:tcPr>
            <w:tcW w:w="851" w:type="dxa"/>
          </w:tcPr>
          <w:p w14:paraId="5F120B1D"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A.14.2.1</w:t>
            </w:r>
          </w:p>
        </w:tc>
        <w:tc>
          <w:tcPr>
            <w:tcW w:w="2698" w:type="dxa"/>
          </w:tcPr>
          <w:p w14:paraId="524135B8" w14:textId="77777777" w:rsidR="00CB2CBE" w:rsidRPr="006653FA" w:rsidRDefault="00CB2CBE" w:rsidP="00CE270B">
            <w:pPr>
              <w:pStyle w:val="TableParagraph"/>
              <w:tabs>
                <w:tab w:val="left" w:pos="955"/>
                <w:tab w:val="left" w:pos="1349"/>
              </w:tabs>
              <w:ind w:left="183" w:right="107"/>
              <w:rPr>
                <w:rFonts w:ascii="Arial" w:hAnsi="Arial" w:cs="Arial"/>
                <w:sz w:val="16"/>
                <w:szCs w:val="16"/>
                <w:lang w:val="es-CO"/>
              </w:rPr>
            </w:pPr>
            <w:r w:rsidRPr="006653FA">
              <w:rPr>
                <w:rFonts w:ascii="Arial" w:hAnsi="Arial" w:cs="Arial"/>
                <w:sz w:val="16"/>
                <w:szCs w:val="16"/>
                <w:lang w:val="es-CO"/>
              </w:rPr>
              <w:t>Política</w:t>
            </w:r>
            <w:r w:rsidRPr="006653FA">
              <w:rPr>
                <w:rFonts w:ascii="Arial" w:hAnsi="Arial" w:cs="Arial"/>
                <w:sz w:val="16"/>
                <w:szCs w:val="16"/>
                <w:lang w:val="es-CO"/>
              </w:rPr>
              <w:tab/>
              <w:t>de</w:t>
            </w:r>
            <w:r w:rsidRPr="006653FA">
              <w:rPr>
                <w:rFonts w:ascii="Arial" w:hAnsi="Arial" w:cs="Arial"/>
                <w:sz w:val="16"/>
                <w:szCs w:val="16"/>
                <w:lang w:val="es-CO"/>
              </w:rPr>
              <w:tab/>
            </w:r>
            <w:r w:rsidRPr="006653FA">
              <w:rPr>
                <w:rFonts w:ascii="Arial" w:hAnsi="Arial" w:cs="Arial"/>
                <w:spacing w:val="-3"/>
                <w:sz w:val="16"/>
                <w:szCs w:val="16"/>
                <w:lang w:val="es-CO"/>
              </w:rPr>
              <w:t xml:space="preserve">desarrollo </w:t>
            </w:r>
            <w:r w:rsidRPr="006653FA">
              <w:rPr>
                <w:rFonts w:ascii="Arial" w:hAnsi="Arial" w:cs="Arial"/>
                <w:sz w:val="16"/>
                <w:szCs w:val="16"/>
                <w:lang w:val="es-CO"/>
              </w:rPr>
              <w:t>seguro</w:t>
            </w:r>
          </w:p>
        </w:tc>
        <w:tc>
          <w:tcPr>
            <w:tcW w:w="5935" w:type="dxa"/>
          </w:tcPr>
          <w:p w14:paraId="2AB6BA0C" w14:textId="77777777" w:rsidR="00CB2CBE" w:rsidRPr="006653FA" w:rsidRDefault="00CB2CBE" w:rsidP="00CE270B">
            <w:pPr>
              <w:pStyle w:val="TableParagraph"/>
              <w:spacing w:line="206" w:lineRule="exact"/>
              <w:ind w:right="108"/>
              <w:jc w:val="both"/>
              <w:rPr>
                <w:rFonts w:ascii="Arial" w:hAnsi="Arial" w:cs="Arial"/>
                <w:sz w:val="16"/>
                <w:szCs w:val="16"/>
                <w:lang w:val="es-CO"/>
              </w:rPr>
            </w:pPr>
            <w:r w:rsidRPr="006653FA">
              <w:rPr>
                <w:rFonts w:ascii="Arial" w:hAnsi="Arial" w:cs="Arial"/>
                <w:sz w:val="16"/>
                <w:szCs w:val="16"/>
                <w:lang w:val="es-CO"/>
              </w:rPr>
              <w:t>Control: Se deberían establecer y aplicar reglas para el desarrollo de software y de sistemas, a los desarrollos que se dan dentro de la organización.</w:t>
            </w:r>
          </w:p>
        </w:tc>
      </w:tr>
      <w:tr w:rsidR="006653FA" w:rsidRPr="006653FA" w14:paraId="7A1FE212" w14:textId="77777777" w:rsidTr="004824D5">
        <w:tblPrEx>
          <w:tblLook w:val="04A0" w:firstRow="1" w:lastRow="0" w:firstColumn="1" w:lastColumn="0" w:noHBand="0" w:noVBand="1"/>
        </w:tblPrEx>
        <w:trPr>
          <w:gridAfter w:val="1"/>
          <w:wAfter w:w="50" w:type="dxa"/>
          <w:trHeight w:val="20"/>
          <w:jc w:val="center"/>
        </w:trPr>
        <w:tc>
          <w:tcPr>
            <w:tcW w:w="851" w:type="dxa"/>
          </w:tcPr>
          <w:p w14:paraId="51705E3C"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A.14.2.2</w:t>
            </w:r>
          </w:p>
        </w:tc>
        <w:tc>
          <w:tcPr>
            <w:tcW w:w="2698" w:type="dxa"/>
          </w:tcPr>
          <w:p w14:paraId="5EDC0979" w14:textId="77777777" w:rsidR="00CB2CBE" w:rsidRPr="006653FA" w:rsidRDefault="00CB2CBE" w:rsidP="00CE270B">
            <w:pPr>
              <w:pStyle w:val="TableParagraph"/>
              <w:tabs>
                <w:tab w:val="left" w:pos="1898"/>
              </w:tabs>
              <w:spacing w:line="203" w:lineRule="exact"/>
              <w:ind w:left="183"/>
              <w:rPr>
                <w:rFonts w:ascii="Arial" w:hAnsi="Arial" w:cs="Arial"/>
                <w:sz w:val="16"/>
                <w:szCs w:val="16"/>
                <w:lang w:val="es-CO"/>
              </w:rPr>
            </w:pPr>
            <w:r w:rsidRPr="006653FA">
              <w:rPr>
                <w:rFonts w:ascii="Arial" w:hAnsi="Arial" w:cs="Arial"/>
                <w:sz w:val="16"/>
                <w:szCs w:val="16"/>
                <w:lang w:val="es-CO"/>
              </w:rPr>
              <w:t>Procedimientos</w:t>
            </w:r>
            <w:r w:rsidRPr="006653FA">
              <w:rPr>
                <w:rFonts w:ascii="Arial" w:hAnsi="Arial" w:cs="Arial"/>
                <w:sz w:val="16"/>
                <w:szCs w:val="16"/>
                <w:lang w:val="es-CO"/>
              </w:rPr>
              <w:tab/>
              <w:t>de</w:t>
            </w:r>
          </w:p>
          <w:p w14:paraId="3A645374" w14:textId="77777777" w:rsidR="00CB2CBE" w:rsidRPr="006653FA" w:rsidRDefault="00CB2CBE" w:rsidP="00CE270B">
            <w:pPr>
              <w:pStyle w:val="TableParagraph"/>
              <w:spacing w:before="5" w:line="206" w:lineRule="exact"/>
              <w:ind w:left="183" w:right="107"/>
              <w:rPr>
                <w:rFonts w:ascii="Arial" w:hAnsi="Arial" w:cs="Arial"/>
                <w:sz w:val="16"/>
                <w:szCs w:val="16"/>
                <w:lang w:val="es-CO"/>
              </w:rPr>
            </w:pPr>
            <w:r w:rsidRPr="006653FA">
              <w:rPr>
                <w:rFonts w:ascii="Arial" w:hAnsi="Arial" w:cs="Arial"/>
                <w:sz w:val="16"/>
                <w:szCs w:val="16"/>
                <w:lang w:val="es-CO"/>
              </w:rPr>
              <w:t>control de cambios en sistemas</w:t>
            </w:r>
          </w:p>
        </w:tc>
        <w:tc>
          <w:tcPr>
            <w:tcW w:w="5935" w:type="dxa"/>
          </w:tcPr>
          <w:p w14:paraId="35E26394"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Los cambios a los sistemas dentro del ciclo de vida de desarrollo</w:t>
            </w:r>
          </w:p>
          <w:p w14:paraId="491307D2" w14:textId="77777777" w:rsidR="00CB2CBE" w:rsidRPr="006653FA" w:rsidRDefault="00CB2CBE" w:rsidP="00CE270B">
            <w:pPr>
              <w:pStyle w:val="TableParagraph"/>
              <w:spacing w:before="5" w:line="206" w:lineRule="exact"/>
              <w:ind w:right="143"/>
              <w:rPr>
                <w:rFonts w:ascii="Arial" w:hAnsi="Arial" w:cs="Arial"/>
                <w:sz w:val="16"/>
                <w:szCs w:val="16"/>
                <w:lang w:val="es-CO"/>
              </w:rPr>
            </w:pPr>
            <w:r w:rsidRPr="006653FA">
              <w:rPr>
                <w:rFonts w:ascii="Arial" w:hAnsi="Arial" w:cs="Arial"/>
                <w:sz w:val="16"/>
                <w:szCs w:val="16"/>
                <w:lang w:val="es-CO"/>
              </w:rPr>
              <w:t>se deberían controlar mediante el uso de procedimientos formales de control de</w:t>
            </w:r>
            <w:r w:rsidRPr="006653FA">
              <w:rPr>
                <w:rFonts w:ascii="Arial" w:hAnsi="Arial" w:cs="Arial"/>
                <w:spacing w:val="-2"/>
                <w:sz w:val="16"/>
                <w:szCs w:val="16"/>
                <w:lang w:val="es-CO"/>
              </w:rPr>
              <w:t xml:space="preserve"> </w:t>
            </w:r>
            <w:r w:rsidRPr="006653FA">
              <w:rPr>
                <w:rFonts w:ascii="Arial" w:hAnsi="Arial" w:cs="Arial"/>
                <w:sz w:val="16"/>
                <w:szCs w:val="16"/>
                <w:lang w:val="es-CO"/>
              </w:rPr>
              <w:t>cambios.</w:t>
            </w:r>
          </w:p>
        </w:tc>
      </w:tr>
      <w:tr w:rsidR="006653FA" w:rsidRPr="006653FA" w14:paraId="6618FAA9" w14:textId="77777777" w:rsidTr="004824D5">
        <w:tblPrEx>
          <w:tblLook w:val="04A0" w:firstRow="1" w:lastRow="0" w:firstColumn="1" w:lastColumn="0" w:noHBand="0" w:noVBand="1"/>
        </w:tblPrEx>
        <w:trPr>
          <w:gridAfter w:val="1"/>
          <w:wAfter w:w="50" w:type="dxa"/>
          <w:trHeight w:val="20"/>
          <w:jc w:val="center"/>
        </w:trPr>
        <w:tc>
          <w:tcPr>
            <w:tcW w:w="851" w:type="dxa"/>
          </w:tcPr>
          <w:p w14:paraId="3430C420"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A.14.2.3</w:t>
            </w:r>
          </w:p>
        </w:tc>
        <w:tc>
          <w:tcPr>
            <w:tcW w:w="2698" w:type="dxa"/>
          </w:tcPr>
          <w:p w14:paraId="4DE0D591"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Revisión técnica de las aplicaciones después de cambios en la plataforma</w:t>
            </w:r>
          </w:p>
          <w:p w14:paraId="456E02A1" w14:textId="77777777" w:rsidR="00CB2CBE" w:rsidRPr="006653FA" w:rsidRDefault="00CB2CBE" w:rsidP="00CE270B">
            <w:pPr>
              <w:pStyle w:val="TableParagraph"/>
              <w:spacing w:line="191" w:lineRule="exact"/>
              <w:ind w:left="183"/>
              <w:jc w:val="both"/>
              <w:rPr>
                <w:rFonts w:ascii="Arial" w:hAnsi="Arial" w:cs="Arial"/>
                <w:sz w:val="16"/>
                <w:szCs w:val="16"/>
                <w:lang w:val="es-CO"/>
              </w:rPr>
            </w:pPr>
            <w:r w:rsidRPr="006653FA">
              <w:rPr>
                <w:rFonts w:ascii="Arial" w:hAnsi="Arial" w:cs="Arial"/>
                <w:sz w:val="16"/>
                <w:szCs w:val="16"/>
                <w:lang w:val="es-CO"/>
              </w:rPr>
              <w:t>de operación</w:t>
            </w:r>
          </w:p>
        </w:tc>
        <w:tc>
          <w:tcPr>
            <w:tcW w:w="5935" w:type="dxa"/>
          </w:tcPr>
          <w:p w14:paraId="2867A3FF"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Cuando se cambian las plataformas de operación, se deberían revisar las aplicaciones críticas del negocio, y ponerlas a prueba para asegurar que no haya impacto adverso en las operaciones o seguridad de la</w:t>
            </w:r>
          </w:p>
          <w:p w14:paraId="2B0B2862"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organización.</w:t>
            </w:r>
          </w:p>
        </w:tc>
      </w:tr>
      <w:tr w:rsidR="006653FA" w:rsidRPr="006653FA" w14:paraId="75825D53" w14:textId="77777777" w:rsidTr="004824D5">
        <w:tblPrEx>
          <w:tblLook w:val="04A0" w:firstRow="1" w:lastRow="0" w:firstColumn="1" w:lastColumn="0" w:noHBand="0" w:noVBand="1"/>
        </w:tblPrEx>
        <w:trPr>
          <w:gridAfter w:val="1"/>
          <w:wAfter w:w="50" w:type="dxa"/>
          <w:trHeight w:val="20"/>
          <w:jc w:val="center"/>
        </w:trPr>
        <w:tc>
          <w:tcPr>
            <w:tcW w:w="851" w:type="dxa"/>
          </w:tcPr>
          <w:p w14:paraId="67551509"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A.14.2.4</w:t>
            </w:r>
          </w:p>
        </w:tc>
        <w:tc>
          <w:tcPr>
            <w:tcW w:w="2698" w:type="dxa"/>
          </w:tcPr>
          <w:p w14:paraId="4614ECD6" w14:textId="77777777" w:rsidR="00CB2CBE" w:rsidRPr="006653FA" w:rsidRDefault="00CB2CBE" w:rsidP="00CE270B">
            <w:pPr>
              <w:pStyle w:val="TableParagraph"/>
              <w:tabs>
                <w:tab w:val="left" w:pos="1421"/>
                <w:tab w:val="left" w:pos="1860"/>
              </w:tabs>
              <w:spacing w:line="203" w:lineRule="exact"/>
              <w:ind w:left="183"/>
              <w:rPr>
                <w:rFonts w:ascii="Arial" w:hAnsi="Arial" w:cs="Arial"/>
                <w:sz w:val="16"/>
                <w:szCs w:val="16"/>
                <w:lang w:val="es-CO"/>
              </w:rPr>
            </w:pPr>
            <w:r w:rsidRPr="006653FA">
              <w:rPr>
                <w:rFonts w:ascii="Arial" w:hAnsi="Arial" w:cs="Arial"/>
                <w:sz w:val="16"/>
                <w:szCs w:val="16"/>
                <w:lang w:val="es-CO"/>
              </w:rPr>
              <w:t>Restricciones</w:t>
            </w:r>
            <w:r w:rsidRPr="006653FA">
              <w:rPr>
                <w:rFonts w:ascii="Arial" w:hAnsi="Arial" w:cs="Arial"/>
                <w:sz w:val="16"/>
                <w:szCs w:val="16"/>
                <w:lang w:val="es-CO"/>
              </w:rPr>
              <w:tab/>
              <w:t>en</w:t>
            </w:r>
            <w:r w:rsidRPr="006653FA">
              <w:rPr>
                <w:rFonts w:ascii="Arial" w:hAnsi="Arial" w:cs="Arial"/>
                <w:sz w:val="16"/>
                <w:szCs w:val="16"/>
                <w:lang w:val="es-CO"/>
              </w:rPr>
              <w:tab/>
              <w:t>los</w:t>
            </w:r>
          </w:p>
          <w:p w14:paraId="2BCE9D2B" w14:textId="77777777" w:rsidR="00CB2CBE" w:rsidRPr="006653FA" w:rsidRDefault="00CB2CBE" w:rsidP="00CE270B">
            <w:pPr>
              <w:pStyle w:val="TableParagraph"/>
              <w:spacing w:before="3" w:line="206" w:lineRule="exact"/>
              <w:ind w:left="183" w:right="105"/>
              <w:rPr>
                <w:rFonts w:ascii="Arial" w:hAnsi="Arial" w:cs="Arial"/>
                <w:sz w:val="16"/>
                <w:szCs w:val="16"/>
                <w:lang w:val="es-CO"/>
              </w:rPr>
            </w:pPr>
            <w:r w:rsidRPr="006653FA">
              <w:rPr>
                <w:rFonts w:ascii="Arial" w:hAnsi="Arial" w:cs="Arial"/>
                <w:sz w:val="16"/>
                <w:szCs w:val="16"/>
                <w:lang w:val="es-CO"/>
              </w:rPr>
              <w:t>cambios a los paquetes de software</w:t>
            </w:r>
          </w:p>
        </w:tc>
        <w:tc>
          <w:tcPr>
            <w:tcW w:w="5935" w:type="dxa"/>
          </w:tcPr>
          <w:p w14:paraId="307042C7"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deberían desalentar las modificaciones a los paquetes de</w:t>
            </w:r>
          </w:p>
          <w:p w14:paraId="5DBEA30F" w14:textId="77777777" w:rsidR="00CB2CBE" w:rsidRPr="006653FA" w:rsidRDefault="00CB2CBE" w:rsidP="00CE270B">
            <w:pPr>
              <w:pStyle w:val="TableParagraph"/>
              <w:spacing w:before="3" w:line="206" w:lineRule="exact"/>
              <w:ind w:right="143"/>
              <w:rPr>
                <w:rFonts w:ascii="Arial" w:hAnsi="Arial" w:cs="Arial"/>
                <w:sz w:val="16"/>
                <w:szCs w:val="16"/>
                <w:lang w:val="es-CO"/>
              </w:rPr>
            </w:pPr>
            <w:r w:rsidRPr="006653FA">
              <w:rPr>
                <w:rFonts w:ascii="Arial" w:hAnsi="Arial" w:cs="Arial"/>
                <w:sz w:val="16"/>
                <w:szCs w:val="16"/>
                <w:lang w:val="es-CO"/>
              </w:rPr>
              <w:t>software, que se deben limitar a los cambios necesarios, y todos los cambios se deberían controlar</w:t>
            </w:r>
            <w:r w:rsidRPr="006653FA">
              <w:rPr>
                <w:rFonts w:ascii="Arial" w:hAnsi="Arial" w:cs="Arial"/>
                <w:spacing w:val="-1"/>
                <w:sz w:val="16"/>
                <w:szCs w:val="16"/>
                <w:lang w:val="es-CO"/>
              </w:rPr>
              <w:t xml:space="preserve"> </w:t>
            </w:r>
            <w:r w:rsidRPr="006653FA">
              <w:rPr>
                <w:rFonts w:ascii="Arial" w:hAnsi="Arial" w:cs="Arial"/>
                <w:sz w:val="16"/>
                <w:szCs w:val="16"/>
                <w:lang w:val="es-CO"/>
              </w:rPr>
              <w:t>estrictamente.</w:t>
            </w:r>
          </w:p>
        </w:tc>
      </w:tr>
      <w:tr w:rsidR="006653FA" w:rsidRPr="006653FA" w14:paraId="6BC41B3B" w14:textId="77777777" w:rsidTr="004824D5">
        <w:tblPrEx>
          <w:tblLook w:val="04A0" w:firstRow="1" w:lastRow="0" w:firstColumn="1" w:lastColumn="0" w:noHBand="0" w:noVBand="1"/>
        </w:tblPrEx>
        <w:trPr>
          <w:gridAfter w:val="1"/>
          <w:wAfter w:w="50" w:type="dxa"/>
          <w:trHeight w:val="20"/>
          <w:jc w:val="center"/>
        </w:trPr>
        <w:tc>
          <w:tcPr>
            <w:tcW w:w="851" w:type="dxa"/>
          </w:tcPr>
          <w:p w14:paraId="2543220E"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A.14.2.5</w:t>
            </w:r>
          </w:p>
        </w:tc>
        <w:tc>
          <w:tcPr>
            <w:tcW w:w="2698" w:type="dxa"/>
          </w:tcPr>
          <w:p w14:paraId="1B7E31F4" w14:textId="77777777" w:rsidR="00CB2CBE" w:rsidRPr="006653FA" w:rsidRDefault="00CB2CBE" w:rsidP="00CE270B">
            <w:pPr>
              <w:pStyle w:val="TableParagraph"/>
              <w:tabs>
                <w:tab w:val="left" w:pos="1898"/>
              </w:tabs>
              <w:spacing w:line="204" w:lineRule="exact"/>
              <w:ind w:left="183"/>
              <w:rPr>
                <w:rFonts w:ascii="Arial" w:hAnsi="Arial" w:cs="Arial"/>
                <w:sz w:val="16"/>
                <w:szCs w:val="16"/>
                <w:lang w:val="es-CO"/>
              </w:rPr>
            </w:pPr>
            <w:r w:rsidRPr="006653FA">
              <w:rPr>
                <w:rFonts w:ascii="Arial" w:hAnsi="Arial" w:cs="Arial"/>
                <w:sz w:val="16"/>
                <w:szCs w:val="16"/>
                <w:lang w:val="es-CO"/>
              </w:rPr>
              <w:t>Principios</w:t>
            </w:r>
            <w:r w:rsidRPr="006653FA">
              <w:rPr>
                <w:rFonts w:ascii="Arial" w:hAnsi="Arial" w:cs="Arial"/>
                <w:sz w:val="16"/>
                <w:szCs w:val="16"/>
                <w:lang w:val="es-CO"/>
              </w:rPr>
              <w:tab/>
              <w:t>de</w:t>
            </w:r>
          </w:p>
          <w:p w14:paraId="534F2053" w14:textId="77777777" w:rsidR="00CB2CBE" w:rsidRPr="006653FA" w:rsidRDefault="00CB2CBE" w:rsidP="00CE270B">
            <w:pPr>
              <w:pStyle w:val="TableParagraph"/>
              <w:spacing w:before="3" w:line="206" w:lineRule="exact"/>
              <w:ind w:left="183" w:right="107"/>
              <w:rPr>
                <w:rFonts w:ascii="Arial" w:hAnsi="Arial" w:cs="Arial"/>
                <w:sz w:val="16"/>
                <w:szCs w:val="16"/>
                <w:lang w:val="es-CO"/>
              </w:rPr>
            </w:pPr>
            <w:r w:rsidRPr="006653FA">
              <w:rPr>
                <w:rFonts w:ascii="Arial" w:hAnsi="Arial" w:cs="Arial"/>
                <w:sz w:val="16"/>
                <w:szCs w:val="16"/>
                <w:lang w:val="es-CO"/>
              </w:rPr>
              <w:t>construcción de sistemas seguros</w:t>
            </w:r>
          </w:p>
        </w:tc>
        <w:tc>
          <w:tcPr>
            <w:tcW w:w="5935" w:type="dxa"/>
          </w:tcPr>
          <w:p w14:paraId="1D980352" w14:textId="77777777" w:rsidR="00CB2CBE" w:rsidRPr="006653FA" w:rsidRDefault="00CB2CBE" w:rsidP="00CE270B">
            <w:pPr>
              <w:pStyle w:val="TableParagraph"/>
              <w:spacing w:line="206" w:lineRule="exact"/>
              <w:ind w:right="107"/>
              <w:jc w:val="both"/>
              <w:rPr>
                <w:rFonts w:ascii="Arial" w:hAnsi="Arial" w:cs="Arial"/>
                <w:sz w:val="16"/>
                <w:szCs w:val="16"/>
                <w:lang w:val="es-CO"/>
              </w:rPr>
            </w:pPr>
            <w:r w:rsidRPr="006653FA">
              <w:rPr>
                <w:rFonts w:ascii="Arial" w:hAnsi="Arial" w:cs="Arial"/>
                <w:sz w:val="16"/>
                <w:szCs w:val="16"/>
                <w:lang w:val="es-CO"/>
              </w:rPr>
              <w:t>Control: Se deberían establecer, documentar y mantener principios para la construcción de sistemas seguros, y aplicarlos a cualquier actividad de implementación de sistemas de información.</w:t>
            </w:r>
          </w:p>
        </w:tc>
      </w:tr>
      <w:tr w:rsidR="006653FA" w:rsidRPr="006653FA" w14:paraId="7B6F4675" w14:textId="77777777" w:rsidTr="004824D5">
        <w:tblPrEx>
          <w:tblLook w:val="04A0" w:firstRow="1" w:lastRow="0" w:firstColumn="1" w:lastColumn="0" w:noHBand="0" w:noVBand="1"/>
        </w:tblPrEx>
        <w:trPr>
          <w:gridAfter w:val="1"/>
          <w:wAfter w:w="50" w:type="dxa"/>
          <w:trHeight w:val="20"/>
          <w:jc w:val="center"/>
        </w:trPr>
        <w:tc>
          <w:tcPr>
            <w:tcW w:w="851" w:type="dxa"/>
          </w:tcPr>
          <w:p w14:paraId="5D559A59"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A.14.2.6</w:t>
            </w:r>
          </w:p>
        </w:tc>
        <w:tc>
          <w:tcPr>
            <w:tcW w:w="2698" w:type="dxa"/>
          </w:tcPr>
          <w:p w14:paraId="380F222C" w14:textId="77777777" w:rsidR="00CB2CBE" w:rsidRPr="006653FA" w:rsidRDefault="00CB2CBE" w:rsidP="00CE270B">
            <w:pPr>
              <w:pStyle w:val="TableParagraph"/>
              <w:spacing w:line="242" w:lineRule="auto"/>
              <w:ind w:left="183" w:right="107"/>
              <w:rPr>
                <w:rFonts w:ascii="Arial" w:hAnsi="Arial" w:cs="Arial"/>
                <w:sz w:val="16"/>
                <w:szCs w:val="16"/>
                <w:lang w:val="es-CO"/>
              </w:rPr>
            </w:pPr>
            <w:r w:rsidRPr="006653FA">
              <w:rPr>
                <w:rFonts w:ascii="Arial" w:hAnsi="Arial" w:cs="Arial"/>
                <w:sz w:val="16"/>
                <w:szCs w:val="16"/>
                <w:lang w:val="es-CO"/>
              </w:rPr>
              <w:t>Ambiente de desarrollo seguro</w:t>
            </w:r>
          </w:p>
        </w:tc>
        <w:tc>
          <w:tcPr>
            <w:tcW w:w="5935" w:type="dxa"/>
          </w:tcPr>
          <w:p w14:paraId="379EC3A8" w14:textId="77777777" w:rsidR="00CB2CBE" w:rsidRPr="006653FA" w:rsidRDefault="00CB2CBE" w:rsidP="00CE270B">
            <w:pPr>
              <w:pStyle w:val="TableParagraph"/>
              <w:spacing w:line="242" w:lineRule="auto"/>
              <w:ind w:right="99"/>
              <w:rPr>
                <w:rFonts w:ascii="Arial" w:hAnsi="Arial" w:cs="Arial"/>
                <w:sz w:val="16"/>
                <w:szCs w:val="16"/>
                <w:lang w:val="es-CO"/>
              </w:rPr>
            </w:pPr>
            <w:r w:rsidRPr="006653FA">
              <w:rPr>
                <w:rFonts w:ascii="Arial" w:hAnsi="Arial" w:cs="Arial"/>
                <w:sz w:val="16"/>
                <w:szCs w:val="16"/>
                <w:lang w:val="es-CO"/>
              </w:rPr>
              <w:t>Control: Las organizaciones deberían establecer y proteger adecuadamente los ambientes de desarrollo seguros para las tareas de desarrollo e</w:t>
            </w:r>
          </w:p>
          <w:p w14:paraId="60C4DD6B" w14:textId="77777777" w:rsidR="00CB2CBE" w:rsidRPr="006653FA" w:rsidRDefault="00CB2CBE" w:rsidP="00CE270B">
            <w:pPr>
              <w:pStyle w:val="TableParagraph"/>
              <w:spacing w:line="206" w:lineRule="exact"/>
              <w:ind w:right="99"/>
              <w:rPr>
                <w:rFonts w:ascii="Arial" w:hAnsi="Arial" w:cs="Arial"/>
                <w:sz w:val="16"/>
                <w:szCs w:val="16"/>
                <w:lang w:val="es-CO"/>
              </w:rPr>
            </w:pPr>
            <w:r w:rsidRPr="006653FA">
              <w:rPr>
                <w:rFonts w:ascii="Arial" w:hAnsi="Arial" w:cs="Arial"/>
                <w:sz w:val="16"/>
                <w:szCs w:val="16"/>
                <w:lang w:val="es-CO"/>
              </w:rPr>
              <w:t>integración de sistemas que comprendan todo el ciclo de vida de desarrollo de sistemas.</w:t>
            </w:r>
          </w:p>
        </w:tc>
      </w:tr>
      <w:tr w:rsidR="006653FA" w:rsidRPr="006653FA" w14:paraId="789D4BBB" w14:textId="77777777" w:rsidTr="004824D5">
        <w:tblPrEx>
          <w:tblLook w:val="04A0" w:firstRow="1" w:lastRow="0" w:firstColumn="1" w:lastColumn="0" w:noHBand="0" w:noVBand="1"/>
        </w:tblPrEx>
        <w:trPr>
          <w:gridAfter w:val="1"/>
          <w:wAfter w:w="50" w:type="dxa"/>
          <w:trHeight w:val="20"/>
          <w:jc w:val="center"/>
        </w:trPr>
        <w:tc>
          <w:tcPr>
            <w:tcW w:w="851" w:type="dxa"/>
          </w:tcPr>
          <w:p w14:paraId="76EEE89E" w14:textId="77777777" w:rsidR="00CB2CBE" w:rsidRPr="006653FA" w:rsidRDefault="00CB2CBE" w:rsidP="00CE270B">
            <w:pPr>
              <w:pStyle w:val="TableParagraph"/>
              <w:spacing w:line="201" w:lineRule="exact"/>
              <w:ind w:left="122"/>
              <w:rPr>
                <w:rFonts w:ascii="Arial" w:hAnsi="Arial" w:cs="Arial"/>
                <w:sz w:val="16"/>
                <w:szCs w:val="16"/>
                <w:lang w:val="es-CO"/>
              </w:rPr>
            </w:pPr>
            <w:r w:rsidRPr="006653FA">
              <w:rPr>
                <w:rFonts w:ascii="Arial" w:hAnsi="Arial" w:cs="Arial"/>
                <w:sz w:val="16"/>
                <w:szCs w:val="16"/>
                <w:lang w:val="es-CO"/>
              </w:rPr>
              <w:t>A.14.2.7</w:t>
            </w:r>
          </w:p>
        </w:tc>
        <w:tc>
          <w:tcPr>
            <w:tcW w:w="2698" w:type="dxa"/>
          </w:tcPr>
          <w:p w14:paraId="465EE7D0" w14:textId="77777777" w:rsidR="00CB2CBE" w:rsidRPr="006653FA" w:rsidRDefault="00CB2CBE" w:rsidP="00CE270B">
            <w:pPr>
              <w:pStyle w:val="TableParagraph"/>
              <w:tabs>
                <w:tab w:val="left" w:pos="1310"/>
              </w:tabs>
              <w:spacing w:line="201" w:lineRule="exact"/>
              <w:ind w:left="183"/>
              <w:rPr>
                <w:rFonts w:ascii="Arial" w:hAnsi="Arial" w:cs="Arial"/>
                <w:sz w:val="16"/>
                <w:szCs w:val="16"/>
                <w:lang w:val="es-CO"/>
              </w:rPr>
            </w:pPr>
            <w:r w:rsidRPr="006653FA">
              <w:rPr>
                <w:rFonts w:ascii="Arial" w:hAnsi="Arial" w:cs="Arial"/>
                <w:sz w:val="16"/>
                <w:szCs w:val="16"/>
                <w:lang w:val="es-CO"/>
              </w:rPr>
              <w:t>Desarrollo</w:t>
            </w:r>
            <w:r w:rsidRPr="006653FA">
              <w:rPr>
                <w:rFonts w:ascii="Arial" w:hAnsi="Arial" w:cs="Arial"/>
                <w:sz w:val="16"/>
                <w:szCs w:val="16"/>
                <w:lang w:val="es-CO"/>
              </w:rPr>
              <w:tab/>
              <w:t>contratado</w:t>
            </w:r>
          </w:p>
          <w:p w14:paraId="41EFFE7D" w14:textId="77777777" w:rsidR="00CB2CBE" w:rsidRPr="006653FA" w:rsidRDefault="00CB2CBE" w:rsidP="00CE270B">
            <w:pPr>
              <w:pStyle w:val="TableParagraph"/>
              <w:spacing w:before="2" w:line="191" w:lineRule="exact"/>
              <w:ind w:left="183"/>
              <w:rPr>
                <w:rFonts w:ascii="Arial" w:hAnsi="Arial" w:cs="Arial"/>
                <w:sz w:val="16"/>
                <w:szCs w:val="16"/>
                <w:lang w:val="es-CO"/>
              </w:rPr>
            </w:pPr>
            <w:r w:rsidRPr="006653FA">
              <w:rPr>
                <w:rFonts w:ascii="Arial" w:hAnsi="Arial" w:cs="Arial"/>
                <w:sz w:val="16"/>
                <w:szCs w:val="16"/>
                <w:lang w:val="es-CO"/>
              </w:rPr>
              <w:t>externamente</w:t>
            </w:r>
          </w:p>
        </w:tc>
        <w:tc>
          <w:tcPr>
            <w:tcW w:w="5935" w:type="dxa"/>
          </w:tcPr>
          <w:p w14:paraId="2F02D8C7" w14:textId="77777777" w:rsidR="00CB2CBE" w:rsidRPr="006653FA" w:rsidRDefault="00CB2CBE" w:rsidP="00CE270B">
            <w:pPr>
              <w:pStyle w:val="TableParagraph"/>
              <w:spacing w:line="201" w:lineRule="exact"/>
              <w:rPr>
                <w:rFonts w:ascii="Arial" w:hAnsi="Arial" w:cs="Arial"/>
                <w:sz w:val="16"/>
                <w:szCs w:val="16"/>
                <w:lang w:val="es-CO"/>
              </w:rPr>
            </w:pPr>
            <w:r w:rsidRPr="006653FA">
              <w:rPr>
                <w:rFonts w:ascii="Arial" w:hAnsi="Arial" w:cs="Arial"/>
                <w:sz w:val="16"/>
                <w:szCs w:val="16"/>
                <w:lang w:val="es-CO"/>
              </w:rPr>
              <w:t>Control: La organización debería supervisar y hacer seguimiento de la</w:t>
            </w:r>
          </w:p>
          <w:p w14:paraId="1B431C31" w14:textId="77777777" w:rsidR="00CB2CBE" w:rsidRPr="006653FA" w:rsidRDefault="00CB2CBE" w:rsidP="00CE270B">
            <w:pPr>
              <w:pStyle w:val="TableParagraph"/>
              <w:spacing w:before="2" w:line="191" w:lineRule="exact"/>
              <w:rPr>
                <w:rFonts w:ascii="Arial" w:hAnsi="Arial" w:cs="Arial"/>
                <w:sz w:val="16"/>
                <w:szCs w:val="16"/>
                <w:lang w:val="es-CO"/>
              </w:rPr>
            </w:pPr>
            <w:r w:rsidRPr="006653FA">
              <w:rPr>
                <w:rFonts w:ascii="Arial" w:hAnsi="Arial" w:cs="Arial"/>
                <w:sz w:val="16"/>
                <w:szCs w:val="16"/>
                <w:lang w:val="es-CO"/>
              </w:rPr>
              <w:t>actividad de desarrollo de sistemas contratados externamente.</w:t>
            </w:r>
          </w:p>
        </w:tc>
      </w:tr>
      <w:tr w:rsidR="006653FA" w:rsidRPr="006653FA" w14:paraId="43BEBF96" w14:textId="77777777" w:rsidTr="004824D5">
        <w:tblPrEx>
          <w:tblLook w:val="04A0" w:firstRow="1" w:lastRow="0" w:firstColumn="1" w:lastColumn="0" w:noHBand="0" w:noVBand="1"/>
        </w:tblPrEx>
        <w:trPr>
          <w:gridAfter w:val="1"/>
          <w:wAfter w:w="50" w:type="dxa"/>
          <w:trHeight w:val="20"/>
          <w:jc w:val="center"/>
        </w:trPr>
        <w:tc>
          <w:tcPr>
            <w:tcW w:w="851" w:type="dxa"/>
          </w:tcPr>
          <w:p w14:paraId="456F2D29"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A.14.2.8</w:t>
            </w:r>
          </w:p>
        </w:tc>
        <w:tc>
          <w:tcPr>
            <w:tcW w:w="2698" w:type="dxa"/>
          </w:tcPr>
          <w:p w14:paraId="55244AD8"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Pruebas de seguridad de</w:t>
            </w:r>
          </w:p>
          <w:p w14:paraId="6C582F36"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sistemas</w:t>
            </w:r>
          </w:p>
        </w:tc>
        <w:tc>
          <w:tcPr>
            <w:tcW w:w="5935" w:type="dxa"/>
          </w:tcPr>
          <w:p w14:paraId="0E18164B"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Durante el desarrollo se deberían llevar a cabo pruebas de</w:t>
            </w:r>
          </w:p>
          <w:p w14:paraId="4D1BEF78"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funcionalidad de la seguridad.</w:t>
            </w:r>
          </w:p>
        </w:tc>
      </w:tr>
      <w:tr w:rsidR="006653FA" w:rsidRPr="006653FA" w14:paraId="267029DC" w14:textId="77777777" w:rsidTr="004824D5">
        <w:tblPrEx>
          <w:tblLook w:val="04A0" w:firstRow="1" w:lastRow="0" w:firstColumn="1" w:lastColumn="0" w:noHBand="0" w:noVBand="1"/>
        </w:tblPrEx>
        <w:trPr>
          <w:gridAfter w:val="1"/>
          <w:wAfter w:w="50" w:type="dxa"/>
          <w:trHeight w:val="20"/>
          <w:jc w:val="center"/>
        </w:trPr>
        <w:tc>
          <w:tcPr>
            <w:tcW w:w="851" w:type="dxa"/>
          </w:tcPr>
          <w:p w14:paraId="07C8B40A"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A.14.2.9</w:t>
            </w:r>
          </w:p>
        </w:tc>
        <w:tc>
          <w:tcPr>
            <w:tcW w:w="2698" w:type="dxa"/>
          </w:tcPr>
          <w:p w14:paraId="39AF8F3E" w14:textId="77777777" w:rsidR="00CB2CBE" w:rsidRPr="006653FA" w:rsidRDefault="00CB2CBE" w:rsidP="00CE270B">
            <w:pPr>
              <w:pStyle w:val="TableParagraph"/>
              <w:spacing w:line="242" w:lineRule="auto"/>
              <w:ind w:left="183" w:right="107"/>
              <w:rPr>
                <w:rFonts w:ascii="Arial" w:hAnsi="Arial" w:cs="Arial"/>
                <w:sz w:val="16"/>
                <w:szCs w:val="16"/>
                <w:lang w:val="es-CO"/>
              </w:rPr>
            </w:pPr>
            <w:r w:rsidRPr="006653FA">
              <w:rPr>
                <w:rFonts w:ascii="Arial" w:hAnsi="Arial" w:cs="Arial"/>
                <w:sz w:val="16"/>
                <w:szCs w:val="16"/>
                <w:lang w:val="es-CO"/>
              </w:rPr>
              <w:t>Prueba de aceptación de sistemas</w:t>
            </w:r>
          </w:p>
        </w:tc>
        <w:tc>
          <w:tcPr>
            <w:tcW w:w="5935" w:type="dxa"/>
          </w:tcPr>
          <w:p w14:paraId="1F170C6D"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Para los sistemas de información nuevos, actualizaciones y nuevas</w:t>
            </w:r>
          </w:p>
          <w:p w14:paraId="52446F56" w14:textId="77777777" w:rsidR="00CB2CBE" w:rsidRPr="006653FA" w:rsidRDefault="00CB2CBE" w:rsidP="00CE270B">
            <w:pPr>
              <w:pStyle w:val="TableParagraph"/>
              <w:spacing w:before="5" w:line="206" w:lineRule="exact"/>
              <w:rPr>
                <w:rFonts w:ascii="Arial" w:hAnsi="Arial" w:cs="Arial"/>
                <w:sz w:val="16"/>
                <w:szCs w:val="16"/>
                <w:lang w:val="es-CO"/>
              </w:rPr>
            </w:pPr>
            <w:r w:rsidRPr="006653FA">
              <w:rPr>
                <w:rFonts w:ascii="Arial" w:hAnsi="Arial" w:cs="Arial"/>
                <w:sz w:val="16"/>
                <w:szCs w:val="16"/>
                <w:lang w:val="es-CO"/>
              </w:rPr>
              <w:t>versiones, se deberían establecer programas de prueba para aceptación y criterios de aceptación relacionados.</w:t>
            </w:r>
          </w:p>
        </w:tc>
      </w:tr>
      <w:tr w:rsidR="006653FA" w:rsidRPr="006653FA" w14:paraId="058B49C8" w14:textId="77777777" w:rsidTr="004824D5">
        <w:tblPrEx>
          <w:tblLook w:val="04A0" w:firstRow="1" w:lastRow="0" w:firstColumn="1" w:lastColumn="0" w:noHBand="0" w:noVBand="1"/>
        </w:tblPrEx>
        <w:trPr>
          <w:gridAfter w:val="1"/>
          <w:wAfter w:w="50" w:type="dxa"/>
          <w:trHeight w:val="20"/>
          <w:jc w:val="center"/>
        </w:trPr>
        <w:tc>
          <w:tcPr>
            <w:tcW w:w="851" w:type="dxa"/>
          </w:tcPr>
          <w:p w14:paraId="38029AD0"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A.14.3</w:t>
            </w:r>
          </w:p>
        </w:tc>
        <w:tc>
          <w:tcPr>
            <w:tcW w:w="2698" w:type="dxa"/>
          </w:tcPr>
          <w:p w14:paraId="56F9F8C0"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Datos de prueba</w:t>
            </w:r>
          </w:p>
        </w:tc>
        <w:tc>
          <w:tcPr>
            <w:tcW w:w="5935" w:type="dxa"/>
          </w:tcPr>
          <w:p w14:paraId="4EC8B9C3" w14:textId="77777777" w:rsidR="00CB2CBE" w:rsidRPr="006653FA" w:rsidRDefault="00CB2CBE" w:rsidP="00CE270B">
            <w:pPr>
              <w:pStyle w:val="TableParagraph"/>
              <w:spacing w:line="207" w:lineRule="exact"/>
              <w:rPr>
                <w:rFonts w:ascii="Arial" w:hAnsi="Arial" w:cs="Arial"/>
                <w:b/>
                <w:sz w:val="16"/>
                <w:szCs w:val="16"/>
                <w:lang w:val="es-CO"/>
              </w:rPr>
            </w:pPr>
            <w:r w:rsidRPr="006653FA">
              <w:rPr>
                <w:rFonts w:ascii="Arial" w:hAnsi="Arial" w:cs="Arial"/>
                <w:b/>
                <w:sz w:val="16"/>
                <w:szCs w:val="16"/>
                <w:lang w:val="es-CO"/>
              </w:rPr>
              <w:t>Objetivo: Asegurar la protección de los datos usados para pruebas.</w:t>
            </w:r>
          </w:p>
        </w:tc>
      </w:tr>
      <w:tr w:rsidR="006653FA" w:rsidRPr="006653FA" w14:paraId="07386417" w14:textId="77777777" w:rsidTr="004824D5">
        <w:tblPrEx>
          <w:tblLook w:val="04A0" w:firstRow="1" w:lastRow="0" w:firstColumn="1" w:lastColumn="0" w:noHBand="0" w:noVBand="1"/>
        </w:tblPrEx>
        <w:trPr>
          <w:gridAfter w:val="1"/>
          <w:wAfter w:w="50" w:type="dxa"/>
          <w:trHeight w:val="20"/>
          <w:jc w:val="center"/>
        </w:trPr>
        <w:tc>
          <w:tcPr>
            <w:tcW w:w="851" w:type="dxa"/>
          </w:tcPr>
          <w:p w14:paraId="4B9A2C43"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A.14.3.1</w:t>
            </w:r>
          </w:p>
        </w:tc>
        <w:tc>
          <w:tcPr>
            <w:tcW w:w="2698" w:type="dxa"/>
          </w:tcPr>
          <w:p w14:paraId="74A0DF6D" w14:textId="77777777" w:rsidR="00CB2CBE" w:rsidRPr="006653FA" w:rsidRDefault="00CB2CBE" w:rsidP="00CE270B">
            <w:pPr>
              <w:pStyle w:val="TableParagraph"/>
              <w:spacing w:line="242" w:lineRule="auto"/>
              <w:ind w:left="183" w:right="107"/>
              <w:rPr>
                <w:rFonts w:ascii="Arial" w:hAnsi="Arial" w:cs="Arial"/>
                <w:sz w:val="16"/>
                <w:szCs w:val="16"/>
                <w:lang w:val="es-CO"/>
              </w:rPr>
            </w:pPr>
            <w:r w:rsidRPr="006653FA">
              <w:rPr>
                <w:rFonts w:ascii="Arial" w:hAnsi="Arial" w:cs="Arial"/>
                <w:sz w:val="16"/>
                <w:szCs w:val="16"/>
                <w:lang w:val="es-CO"/>
              </w:rPr>
              <w:t>Protección de datos de prueba</w:t>
            </w:r>
          </w:p>
        </w:tc>
        <w:tc>
          <w:tcPr>
            <w:tcW w:w="5935" w:type="dxa"/>
          </w:tcPr>
          <w:p w14:paraId="5AA857AD" w14:textId="77777777" w:rsidR="00CB2CBE" w:rsidRPr="006653FA" w:rsidRDefault="00CB2CBE" w:rsidP="00CE270B">
            <w:pPr>
              <w:pStyle w:val="TableParagraph"/>
              <w:spacing w:line="242" w:lineRule="auto"/>
              <w:rPr>
                <w:rFonts w:ascii="Arial" w:hAnsi="Arial" w:cs="Arial"/>
                <w:sz w:val="16"/>
                <w:szCs w:val="16"/>
                <w:lang w:val="es-CO"/>
              </w:rPr>
            </w:pPr>
            <w:r w:rsidRPr="006653FA">
              <w:rPr>
                <w:rFonts w:ascii="Arial" w:hAnsi="Arial" w:cs="Arial"/>
                <w:sz w:val="16"/>
                <w:szCs w:val="16"/>
                <w:lang w:val="es-CO"/>
              </w:rPr>
              <w:t>Control: Los datos de ensayo se deberían seleccionar, proteger y controlar cuidadosamente.</w:t>
            </w:r>
          </w:p>
        </w:tc>
      </w:tr>
      <w:tr w:rsidR="006653FA" w:rsidRPr="006653FA" w14:paraId="3C556C90"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19646A79" w14:textId="77777777" w:rsidR="00CB2CBE" w:rsidRPr="006653FA" w:rsidRDefault="00CB2CBE" w:rsidP="00CE270B">
            <w:pPr>
              <w:pStyle w:val="TableParagraph"/>
              <w:ind w:left="-12"/>
              <w:jc w:val="center"/>
              <w:rPr>
                <w:rFonts w:ascii="Arial" w:hAnsi="Arial" w:cs="Arial"/>
                <w:b/>
                <w:sz w:val="16"/>
                <w:szCs w:val="16"/>
                <w:lang w:val="es-CO"/>
              </w:rPr>
            </w:pPr>
            <w:r w:rsidRPr="006653FA">
              <w:rPr>
                <w:rFonts w:ascii="Arial" w:hAnsi="Arial" w:cs="Arial"/>
                <w:b/>
                <w:sz w:val="16"/>
                <w:szCs w:val="16"/>
                <w:lang w:val="es-CO"/>
              </w:rPr>
              <w:t>A.15 Relación con los proveedores</w:t>
            </w:r>
          </w:p>
        </w:tc>
      </w:tr>
      <w:tr w:rsidR="006653FA" w:rsidRPr="006653FA" w14:paraId="12BB9761" w14:textId="77777777" w:rsidTr="004824D5">
        <w:tblPrEx>
          <w:tblLook w:val="04A0" w:firstRow="1" w:lastRow="0" w:firstColumn="1" w:lastColumn="0" w:noHBand="0" w:noVBand="1"/>
        </w:tblPrEx>
        <w:trPr>
          <w:gridAfter w:val="1"/>
          <w:wAfter w:w="50" w:type="dxa"/>
          <w:trHeight w:val="20"/>
          <w:jc w:val="center"/>
        </w:trPr>
        <w:tc>
          <w:tcPr>
            <w:tcW w:w="851" w:type="dxa"/>
          </w:tcPr>
          <w:p w14:paraId="3432AA87"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A.15.1</w:t>
            </w:r>
          </w:p>
        </w:tc>
        <w:tc>
          <w:tcPr>
            <w:tcW w:w="2698" w:type="dxa"/>
          </w:tcPr>
          <w:p w14:paraId="16C4CB32" w14:textId="77777777" w:rsidR="00CB2CBE" w:rsidRPr="006653FA" w:rsidRDefault="00CB2CBE" w:rsidP="00CE270B">
            <w:pPr>
              <w:pStyle w:val="TableParagraph"/>
              <w:ind w:left="183" w:right="108"/>
              <w:jc w:val="both"/>
              <w:rPr>
                <w:rFonts w:ascii="Arial" w:hAnsi="Arial" w:cs="Arial"/>
                <w:b/>
                <w:sz w:val="16"/>
                <w:szCs w:val="16"/>
                <w:lang w:val="es-CO"/>
              </w:rPr>
            </w:pPr>
            <w:r w:rsidRPr="006653FA">
              <w:rPr>
                <w:rFonts w:ascii="Arial" w:hAnsi="Arial" w:cs="Arial"/>
                <w:b/>
                <w:sz w:val="16"/>
                <w:szCs w:val="16"/>
                <w:lang w:val="es-CO"/>
              </w:rPr>
              <w:t>Seguridad de la información en las relaciones con los proveedores</w:t>
            </w:r>
          </w:p>
        </w:tc>
        <w:tc>
          <w:tcPr>
            <w:tcW w:w="5935" w:type="dxa"/>
          </w:tcPr>
          <w:p w14:paraId="16B401F3" w14:textId="77777777" w:rsidR="00CB2CBE" w:rsidRPr="006653FA" w:rsidRDefault="00CB2CBE" w:rsidP="00CE270B">
            <w:pPr>
              <w:pStyle w:val="TableParagraph"/>
              <w:rPr>
                <w:rFonts w:ascii="Arial" w:hAnsi="Arial" w:cs="Arial"/>
                <w:b/>
                <w:sz w:val="16"/>
                <w:szCs w:val="16"/>
                <w:lang w:val="es-CO"/>
              </w:rPr>
            </w:pPr>
            <w:r w:rsidRPr="006653FA">
              <w:rPr>
                <w:rFonts w:ascii="Arial" w:hAnsi="Arial" w:cs="Arial"/>
                <w:b/>
                <w:sz w:val="16"/>
                <w:szCs w:val="16"/>
                <w:lang w:val="es-CO"/>
              </w:rPr>
              <w:t>Objetivo: Asegurar la protección de los activos de la organización que sean accesibles a los proveedores.</w:t>
            </w:r>
          </w:p>
        </w:tc>
      </w:tr>
      <w:tr w:rsidR="006653FA" w:rsidRPr="006653FA" w14:paraId="5BD82BF0" w14:textId="77777777" w:rsidTr="004824D5">
        <w:tblPrEx>
          <w:tblLook w:val="04A0" w:firstRow="1" w:lastRow="0" w:firstColumn="1" w:lastColumn="0" w:noHBand="0" w:noVBand="1"/>
        </w:tblPrEx>
        <w:trPr>
          <w:gridAfter w:val="1"/>
          <w:wAfter w:w="50" w:type="dxa"/>
          <w:trHeight w:val="20"/>
          <w:jc w:val="center"/>
        </w:trPr>
        <w:tc>
          <w:tcPr>
            <w:tcW w:w="851" w:type="dxa"/>
          </w:tcPr>
          <w:p w14:paraId="41AB1E62"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A.15.1.1</w:t>
            </w:r>
          </w:p>
        </w:tc>
        <w:tc>
          <w:tcPr>
            <w:tcW w:w="2698" w:type="dxa"/>
          </w:tcPr>
          <w:p w14:paraId="5CB96DA4" w14:textId="77777777" w:rsidR="00CB2CBE" w:rsidRPr="006653FA" w:rsidRDefault="00CB2CBE" w:rsidP="00CE270B">
            <w:pPr>
              <w:pStyle w:val="TableParagraph"/>
              <w:tabs>
                <w:tab w:val="left" w:pos="1807"/>
              </w:tabs>
              <w:ind w:left="183" w:right="106"/>
              <w:jc w:val="both"/>
              <w:rPr>
                <w:rFonts w:ascii="Arial" w:hAnsi="Arial" w:cs="Arial"/>
                <w:sz w:val="16"/>
                <w:szCs w:val="16"/>
                <w:lang w:val="es-CO"/>
              </w:rPr>
            </w:pPr>
            <w:r w:rsidRPr="006653FA">
              <w:rPr>
                <w:rFonts w:ascii="Arial" w:hAnsi="Arial" w:cs="Arial"/>
                <w:sz w:val="16"/>
                <w:szCs w:val="16"/>
                <w:lang w:val="es-CO"/>
              </w:rPr>
              <w:t xml:space="preserve">Política de seguridad de la información para </w:t>
            </w:r>
            <w:r w:rsidRPr="006653FA">
              <w:rPr>
                <w:rFonts w:ascii="Arial" w:hAnsi="Arial" w:cs="Arial"/>
                <w:spacing w:val="-4"/>
                <w:sz w:val="16"/>
                <w:szCs w:val="16"/>
                <w:lang w:val="es-CO"/>
              </w:rPr>
              <w:t xml:space="preserve">las </w:t>
            </w:r>
            <w:r w:rsidRPr="006653FA">
              <w:rPr>
                <w:rFonts w:ascii="Arial" w:hAnsi="Arial" w:cs="Arial"/>
                <w:sz w:val="16"/>
                <w:szCs w:val="16"/>
                <w:lang w:val="es-CO"/>
              </w:rPr>
              <w:t>relaciones</w:t>
            </w:r>
            <w:r w:rsidRPr="006653FA">
              <w:rPr>
                <w:rFonts w:ascii="Arial" w:hAnsi="Arial" w:cs="Arial"/>
                <w:sz w:val="16"/>
                <w:szCs w:val="16"/>
                <w:lang w:val="es-CO"/>
              </w:rPr>
              <w:tab/>
            </w:r>
            <w:r w:rsidRPr="006653FA">
              <w:rPr>
                <w:rFonts w:ascii="Arial" w:hAnsi="Arial" w:cs="Arial"/>
                <w:spacing w:val="-5"/>
                <w:sz w:val="16"/>
                <w:szCs w:val="16"/>
                <w:lang w:val="es-CO"/>
              </w:rPr>
              <w:t>con</w:t>
            </w:r>
          </w:p>
          <w:p w14:paraId="50B016D3"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proveedores</w:t>
            </w:r>
          </w:p>
        </w:tc>
        <w:tc>
          <w:tcPr>
            <w:tcW w:w="5935" w:type="dxa"/>
          </w:tcPr>
          <w:p w14:paraId="0E688C39"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Los requisitos de seguridad de la información para mitigar los riesgos asociados con el acceso de proveedores a los activos de la organización se deberían acordar con estos y se deberían documentar.</w:t>
            </w:r>
          </w:p>
        </w:tc>
      </w:tr>
      <w:tr w:rsidR="006653FA" w:rsidRPr="006653FA" w14:paraId="5944A757" w14:textId="77777777" w:rsidTr="004824D5">
        <w:tblPrEx>
          <w:tblLook w:val="04A0" w:firstRow="1" w:lastRow="0" w:firstColumn="1" w:lastColumn="0" w:noHBand="0" w:noVBand="1"/>
        </w:tblPrEx>
        <w:trPr>
          <w:gridAfter w:val="1"/>
          <w:wAfter w:w="50" w:type="dxa"/>
          <w:trHeight w:val="20"/>
          <w:jc w:val="center"/>
        </w:trPr>
        <w:tc>
          <w:tcPr>
            <w:tcW w:w="851" w:type="dxa"/>
          </w:tcPr>
          <w:p w14:paraId="0F1A9019"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A.15.1.2</w:t>
            </w:r>
          </w:p>
        </w:tc>
        <w:tc>
          <w:tcPr>
            <w:tcW w:w="2698" w:type="dxa"/>
          </w:tcPr>
          <w:p w14:paraId="0916D6DE"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Tratamiento de la seguridad dentro de los acuerdos con proveedores</w:t>
            </w:r>
          </w:p>
        </w:tc>
        <w:tc>
          <w:tcPr>
            <w:tcW w:w="5935" w:type="dxa"/>
          </w:tcPr>
          <w:p w14:paraId="4C3DB693" w14:textId="77777777" w:rsidR="00CB2CBE" w:rsidRPr="006653FA" w:rsidRDefault="00CB2CBE" w:rsidP="00CE270B">
            <w:pPr>
              <w:pStyle w:val="TableParagraph"/>
              <w:ind w:right="106"/>
              <w:jc w:val="both"/>
              <w:rPr>
                <w:rFonts w:ascii="Arial" w:hAnsi="Arial" w:cs="Arial"/>
                <w:sz w:val="16"/>
                <w:szCs w:val="16"/>
                <w:lang w:val="es-CO"/>
              </w:rPr>
            </w:pPr>
            <w:r w:rsidRPr="006653FA">
              <w:rPr>
                <w:rFonts w:ascii="Arial" w:hAnsi="Arial" w:cs="Arial"/>
                <w:sz w:val="16"/>
                <w:szCs w:val="16"/>
                <w:lang w:val="es-CO"/>
              </w:rPr>
              <w:t>Control: Se deberían establecer y acordar todos los requisitos de seguridad de la información pertinentes con cada proveedor que pueda tener acceso, procesar, almacenar, comunicar o suministrar componentes de</w:t>
            </w:r>
          </w:p>
          <w:p w14:paraId="7691FA85"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infraestructura de TI para la información de la organización.</w:t>
            </w:r>
          </w:p>
        </w:tc>
      </w:tr>
      <w:tr w:rsidR="006653FA" w:rsidRPr="006653FA" w14:paraId="1F32E2F1" w14:textId="77777777" w:rsidTr="004824D5">
        <w:tblPrEx>
          <w:tblLook w:val="04A0" w:firstRow="1" w:lastRow="0" w:firstColumn="1" w:lastColumn="0" w:noHBand="0" w:noVBand="1"/>
        </w:tblPrEx>
        <w:trPr>
          <w:gridAfter w:val="1"/>
          <w:wAfter w:w="50" w:type="dxa"/>
          <w:trHeight w:val="20"/>
          <w:jc w:val="center"/>
        </w:trPr>
        <w:tc>
          <w:tcPr>
            <w:tcW w:w="851" w:type="dxa"/>
          </w:tcPr>
          <w:p w14:paraId="39D4AB84"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A.15.1.3</w:t>
            </w:r>
          </w:p>
        </w:tc>
        <w:tc>
          <w:tcPr>
            <w:tcW w:w="2698" w:type="dxa"/>
          </w:tcPr>
          <w:p w14:paraId="2EC4CAE9" w14:textId="77777777" w:rsidR="00CB2CBE" w:rsidRPr="006653FA" w:rsidRDefault="00CB2CBE" w:rsidP="00CE270B">
            <w:pPr>
              <w:pStyle w:val="TableParagraph"/>
              <w:tabs>
                <w:tab w:val="left" w:pos="1898"/>
              </w:tabs>
              <w:ind w:left="183" w:right="106"/>
              <w:rPr>
                <w:rFonts w:ascii="Arial" w:hAnsi="Arial" w:cs="Arial"/>
                <w:sz w:val="16"/>
                <w:szCs w:val="16"/>
                <w:lang w:val="es-CO"/>
              </w:rPr>
            </w:pPr>
            <w:r w:rsidRPr="006653FA">
              <w:rPr>
                <w:rFonts w:ascii="Arial" w:hAnsi="Arial" w:cs="Arial"/>
                <w:sz w:val="16"/>
                <w:szCs w:val="16"/>
                <w:lang w:val="es-CO"/>
              </w:rPr>
              <w:t xml:space="preserve">Cadena de suministro </w:t>
            </w:r>
            <w:r w:rsidRPr="006653FA">
              <w:rPr>
                <w:rFonts w:ascii="Arial" w:hAnsi="Arial" w:cs="Arial"/>
                <w:spacing w:val="-6"/>
                <w:sz w:val="16"/>
                <w:szCs w:val="16"/>
                <w:lang w:val="es-CO"/>
              </w:rPr>
              <w:t xml:space="preserve">de </w:t>
            </w:r>
            <w:r w:rsidRPr="006653FA">
              <w:rPr>
                <w:rFonts w:ascii="Arial" w:hAnsi="Arial" w:cs="Arial"/>
                <w:sz w:val="16"/>
                <w:szCs w:val="16"/>
                <w:lang w:val="es-CO"/>
              </w:rPr>
              <w:t xml:space="preserve">tecnología </w:t>
            </w:r>
            <w:r w:rsidRPr="006653FA">
              <w:rPr>
                <w:rFonts w:ascii="Arial" w:hAnsi="Arial" w:cs="Arial"/>
                <w:spacing w:val="-9"/>
                <w:sz w:val="16"/>
                <w:szCs w:val="16"/>
                <w:lang w:val="es-CO"/>
              </w:rPr>
              <w:t xml:space="preserve">de </w:t>
            </w:r>
            <w:r w:rsidRPr="006653FA">
              <w:rPr>
                <w:rFonts w:ascii="Arial" w:hAnsi="Arial" w:cs="Arial"/>
                <w:sz w:val="16"/>
                <w:szCs w:val="16"/>
                <w:lang w:val="es-CO"/>
              </w:rPr>
              <w:t xml:space="preserve">información </w:t>
            </w:r>
            <w:r w:rsidRPr="006653FA">
              <w:rPr>
                <w:rFonts w:ascii="Arial" w:hAnsi="Arial" w:cs="Arial"/>
                <w:spacing w:val="-16"/>
                <w:sz w:val="16"/>
                <w:szCs w:val="16"/>
                <w:lang w:val="es-CO"/>
              </w:rPr>
              <w:t xml:space="preserve">y </w:t>
            </w:r>
            <w:r w:rsidRPr="006653FA">
              <w:rPr>
                <w:rFonts w:ascii="Arial" w:hAnsi="Arial" w:cs="Arial"/>
                <w:sz w:val="16"/>
                <w:szCs w:val="16"/>
                <w:lang w:val="es-CO"/>
              </w:rPr>
              <w:t>comunicación</w:t>
            </w:r>
          </w:p>
        </w:tc>
        <w:tc>
          <w:tcPr>
            <w:tcW w:w="5935" w:type="dxa"/>
          </w:tcPr>
          <w:p w14:paraId="4EA90BF5" w14:textId="77777777" w:rsidR="00CB2CBE" w:rsidRPr="006653FA" w:rsidRDefault="00CB2CBE" w:rsidP="00CE270B">
            <w:pPr>
              <w:pStyle w:val="TableParagraph"/>
              <w:ind w:right="106"/>
              <w:jc w:val="both"/>
              <w:rPr>
                <w:rFonts w:ascii="Arial" w:hAnsi="Arial" w:cs="Arial"/>
                <w:sz w:val="16"/>
                <w:szCs w:val="16"/>
                <w:lang w:val="es-CO"/>
              </w:rPr>
            </w:pPr>
            <w:r w:rsidRPr="006653FA">
              <w:rPr>
                <w:rFonts w:ascii="Arial" w:hAnsi="Arial" w:cs="Arial"/>
                <w:sz w:val="16"/>
                <w:szCs w:val="16"/>
                <w:lang w:val="es-CO"/>
              </w:rPr>
              <w:t>Control: Los acuerdos con proveedores deberían incluir requisitos para tratar los riesgos de seguridad de la información asociados con la cadena de suministro de productos y servicios de tecnología de información y</w:t>
            </w:r>
          </w:p>
          <w:p w14:paraId="463CA280" w14:textId="77777777" w:rsidR="00CB2CBE" w:rsidRPr="006653FA" w:rsidRDefault="00CB2CBE" w:rsidP="00CE270B">
            <w:pPr>
              <w:pStyle w:val="TableParagraph"/>
              <w:spacing w:line="192" w:lineRule="exact"/>
              <w:rPr>
                <w:rFonts w:ascii="Arial" w:hAnsi="Arial" w:cs="Arial"/>
                <w:sz w:val="16"/>
                <w:szCs w:val="16"/>
                <w:lang w:val="es-CO"/>
              </w:rPr>
            </w:pPr>
            <w:r w:rsidRPr="006653FA">
              <w:rPr>
                <w:rFonts w:ascii="Arial" w:hAnsi="Arial" w:cs="Arial"/>
                <w:sz w:val="16"/>
                <w:szCs w:val="16"/>
                <w:lang w:val="es-CO"/>
              </w:rPr>
              <w:t>comunicación.</w:t>
            </w:r>
          </w:p>
        </w:tc>
      </w:tr>
      <w:tr w:rsidR="006653FA" w:rsidRPr="006653FA" w14:paraId="6559B38C" w14:textId="77777777" w:rsidTr="004824D5">
        <w:tblPrEx>
          <w:tblLook w:val="04A0" w:firstRow="1" w:lastRow="0" w:firstColumn="1" w:lastColumn="0" w:noHBand="0" w:noVBand="1"/>
        </w:tblPrEx>
        <w:trPr>
          <w:gridAfter w:val="1"/>
          <w:wAfter w:w="50" w:type="dxa"/>
          <w:trHeight w:val="20"/>
          <w:jc w:val="center"/>
        </w:trPr>
        <w:tc>
          <w:tcPr>
            <w:tcW w:w="851" w:type="dxa"/>
          </w:tcPr>
          <w:p w14:paraId="7E38F43D"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A.15.2</w:t>
            </w:r>
          </w:p>
        </w:tc>
        <w:tc>
          <w:tcPr>
            <w:tcW w:w="2698" w:type="dxa"/>
          </w:tcPr>
          <w:p w14:paraId="69FECD4E" w14:textId="77777777" w:rsidR="00CB2CBE" w:rsidRPr="006653FA" w:rsidRDefault="00CB2CBE" w:rsidP="00CE270B">
            <w:pPr>
              <w:pStyle w:val="TableParagraph"/>
              <w:ind w:left="183" w:right="110"/>
              <w:jc w:val="both"/>
              <w:rPr>
                <w:rFonts w:ascii="Arial" w:hAnsi="Arial" w:cs="Arial"/>
                <w:b/>
                <w:sz w:val="16"/>
                <w:szCs w:val="16"/>
                <w:lang w:val="es-CO"/>
              </w:rPr>
            </w:pPr>
            <w:r w:rsidRPr="006653FA">
              <w:rPr>
                <w:rFonts w:ascii="Arial" w:hAnsi="Arial" w:cs="Arial"/>
                <w:b/>
                <w:sz w:val="16"/>
                <w:szCs w:val="16"/>
                <w:lang w:val="es-CO"/>
              </w:rPr>
              <w:t xml:space="preserve">Gestión de la prestación de servicios con los proveedores </w:t>
            </w:r>
          </w:p>
        </w:tc>
        <w:tc>
          <w:tcPr>
            <w:tcW w:w="5935" w:type="dxa"/>
          </w:tcPr>
          <w:p w14:paraId="6F1720FE" w14:textId="77777777" w:rsidR="00CB2CBE" w:rsidRPr="006653FA" w:rsidRDefault="00CB2CBE" w:rsidP="00CE270B">
            <w:pPr>
              <w:pStyle w:val="TableParagraph"/>
              <w:ind w:right="111"/>
              <w:jc w:val="both"/>
              <w:rPr>
                <w:rFonts w:ascii="Arial" w:hAnsi="Arial" w:cs="Arial"/>
                <w:b/>
                <w:sz w:val="16"/>
                <w:szCs w:val="16"/>
                <w:lang w:val="es-CO"/>
              </w:rPr>
            </w:pPr>
            <w:r w:rsidRPr="006653FA">
              <w:rPr>
                <w:rFonts w:ascii="Arial" w:hAnsi="Arial" w:cs="Arial"/>
                <w:b/>
                <w:sz w:val="16"/>
                <w:szCs w:val="16"/>
                <w:lang w:val="es-CO"/>
              </w:rPr>
              <w:t>Objetivo: Mantener el nivel acordado de seguridad de la información y de prestación del servicio en línea con los acuerdos con los proveedores.</w:t>
            </w:r>
          </w:p>
        </w:tc>
      </w:tr>
      <w:tr w:rsidR="006653FA" w:rsidRPr="006653FA" w14:paraId="4090F66E" w14:textId="77777777" w:rsidTr="004824D5">
        <w:tblPrEx>
          <w:tblLook w:val="04A0" w:firstRow="1" w:lastRow="0" w:firstColumn="1" w:lastColumn="0" w:noHBand="0" w:noVBand="1"/>
        </w:tblPrEx>
        <w:trPr>
          <w:gridAfter w:val="1"/>
          <w:wAfter w:w="50" w:type="dxa"/>
          <w:trHeight w:val="20"/>
          <w:jc w:val="center"/>
        </w:trPr>
        <w:tc>
          <w:tcPr>
            <w:tcW w:w="851" w:type="dxa"/>
          </w:tcPr>
          <w:p w14:paraId="3D49E4B1"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A.15.2.1</w:t>
            </w:r>
          </w:p>
        </w:tc>
        <w:tc>
          <w:tcPr>
            <w:tcW w:w="2698" w:type="dxa"/>
          </w:tcPr>
          <w:p w14:paraId="56D7242E" w14:textId="77777777" w:rsidR="00CB2CBE" w:rsidRPr="006653FA" w:rsidRDefault="00CB2CBE" w:rsidP="00CE270B">
            <w:pPr>
              <w:pStyle w:val="TableParagraph"/>
              <w:tabs>
                <w:tab w:val="left" w:pos="612"/>
                <w:tab w:val="left" w:pos="1469"/>
                <w:tab w:val="left" w:pos="1857"/>
              </w:tabs>
              <w:ind w:left="183" w:right="106"/>
              <w:rPr>
                <w:rFonts w:ascii="Arial" w:hAnsi="Arial" w:cs="Arial"/>
                <w:sz w:val="16"/>
                <w:szCs w:val="16"/>
                <w:lang w:val="es-CO"/>
              </w:rPr>
            </w:pPr>
            <w:r w:rsidRPr="006653FA">
              <w:rPr>
                <w:rFonts w:ascii="Arial" w:hAnsi="Arial" w:cs="Arial"/>
                <w:sz w:val="16"/>
                <w:szCs w:val="16"/>
                <w:lang w:val="es-CO"/>
              </w:rPr>
              <w:t xml:space="preserve">Seguimiento y revisión de los servicios de </w:t>
            </w:r>
            <w:r w:rsidRPr="006653FA">
              <w:rPr>
                <w:rFonts w:ascii="Arial" w:hAnsi="Arial" w:cs="Arial"/>
                <w:spacing w:val="-6"/>
                <w:sz w:val="16"/>
                <w:szCs w:val="16"/>
                <w:lang w:val="es-CO"/>
              </w:rPr>
              <w:t xml:space="preserve">los </w:t>
            </w:r>
            <w:r w:rsidRPr="006653FA">
              <w:rPr>
                <w:rFonts w:ascii="Arial" w:hAnsi="Arial" w:cs="Arial"/>
                <w:sz w:val="16"/>
                <w:szCs w:val="16"/>
                <w:lang w:val="es-CO"/>
              </w:rPr>
              <w:t>proveedores</w:t>
            </w:r>
          </w:p>
        </w:tc>
        <w:tc>
          <w:tcPr>
            <w:tcW w:w="5935" w:type="dxa"/>
          </w:tcPr>
          <w:p w14:paraId="1693D64D"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Las organizaciones deberían hacer seguimiento, revisar y auditar con regularidad la prestación de servicios de los proveedores.</w:t>
            </w:r>
          </w:p>
        </w:tc>
      </w:tr>
      <w:tr w:rsidR="006653FA" w:rsidRPr="006653FA" w14:paraId="44A3AFBD" w14:textId="77777777" w:rsidTr="004824D5">
        <w:tblPrEx>
          <w:tblLook w:val="04A0" w:firstRow="1" w:lastRow="0" w:firstColumn="1" w:lastColumn="0" w:noHBand="0" w:noVBand="1"/>
        </w:tblPrEx>
        <w:trPr>
          <w:gridAfter w:val="1"/>
          <w:wAfter w:w="50" w:type="dxa"/>
          <w:trHeight w:val="20"/>
          <w:jc w:val="center"/>
        </w:trPr>
        <w:tc>
          <w:tcPr>
            <w:tcW w:w="851" w:type="dxa"/>
          </w:tcPr>
          <w:p w14:paraId="144AA51E"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A.15.2.2</w:t>
            </w:r>
          </w:p>
        </w:tc>
        <w:tc>
          <w:tcPr>
            <w:tcW w:w="2698" w:type="dxa"/>
          </w:tcPr>
          <w:p w14:paraId="0EAD2A7F" w14:textId="3F5E0D73"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 xml:space="preserve">Gestión de cambios </w:t>
            </w:r>
            <w:r w:rsidR="001E61BB" w:rsidRPr="006653FA">
              <w:rPr>
                <w:rFonts w:ascii="Arial" w:hAnsi="Arial" w:cs="Arial"/>
                <w:spacing w:val="-7"/>
                <w:sz w:val="16"/>
                <w:szCs w:val="16"/>
                <w:lang w:val="es-CO"/>
              </w:rPr>
              <w:t>en los</w:t>
            </w:r>
            <w:r w:rsidRPr="006653FA">
              <w:rPr>
                <w:rFonts w:ascii="Arial" w:hAnsi="Arial" w:cs="Arial"/>
                <w:sz w:val="16"/>
                <w:szCs w:val="16"/>
                <w:lang w:val="es-CO"/>
              </w:rPr>
              <w:t xml:space="preserve"> servicios </w:t>
            </w:r>
            <w:r w:rsidRPr="006653FA">
              <w:rPr>
                <w:rFonts w:ascii="Arial" w:hAnsi="Arial" w:cs="Arial"/>
                <w:spacing w:val="-7"/>
                <w:sz w:val="16"/>
                <w:szCs w:val="16"/>
                <w:lang w:val="es-CO"/>
              </w:rPr>
              <w:t xml:space="preserve">de </w:t>
            </w:r>
            <w:r w:rsidRPr="006653FA">
              <w:rPr>
                <w:rFonts w:ascii="Arial" w:hAnsi="Arial" w:cs="Arial"/>
                <w:sz w:val="16"/>
                <w:szCs w:val="16"/>
                <w:lang w:val="es-CO"/>
              </w:rPr>
              <w:t>proveedores</w:t>
            </w:r>
          </w:p>
        </w:tc>
        <w:tc>
          <w:tcPr>
            <w:tcW w:w="5935" w:type="dxa"/>
          </w:tcPr>
          <w:p w14:paraId="2443FF43" w14:textId="77777777" w:rsidR="00CB2CBE" w:rsidRPr="006653FA" w:rsidRDefault="00CB2CBE" w:rsidP="00CE270B">
            <w:pPr>
              <w:pStyle w:val="TableParagraph"/>
              <w:ind w:right="109"/>
              <w:jc w:val="both"/>
              <w:rPr>
                <w:rFonts w:ascii="Arial" w:hAnsi="Arial" w:cs="Arial"/>
                <w:sz w:val="16"/>
                <w:szCs w:val="16"/>
                <w:lang w:val="es-CO"/>
              </w:rPr>
            </w:pPr>
            <w:r w:rsidRPr="006653FA">
              <w:rPr>
                <w:rFonts w:ascii="Arial" w:hAnsi="Arial" w:cs="Arial"/>
                <w:sz w:val="16"/>
                <w:szCs w:val="16"/>
                <w:lang w:val="es-CO"/>
              </w:rPr>
              <w:t>Control: Se deberían gestionar los cambios en el suministro de servicios por parte de los proveedores, incluido el mantenimiento y la mejora de las políticas, procedimientos y controles de seguridad de la información</w:t>
            </w:r>
          </w:p>
          <w:p w14:paraId="5FA47EDC" w14:textId="77777777" w:rsidR="00CB2CBE" w:rsidRPr="006653FA" w:rsidRDefault="00CB2CBE" w:rsidP="00CE270B">
            <w:pPr>
              <w:pStyle w:val="TableParagraph"/>
              <w:spacing w:line="206" w:lineRule="exact"/>
              <w:ind w:right="110"/>
              <w:jc w:val="both"/>
              <w:rPr>
                <w:rFonts w:ascii="Arial" w:hAnsi="Arial" w:cs="Arial"/>
                <w:sz w:val="16"/>
                <w:szCs w:val="16"/>
                <w:lang w:val="es-CO"/>
              </w:rPr>
            </w:pPr>
            <w:r w:rsidRPr="006653FA">
              <w:rPr>
                <w:rFonts w:ascii="Arial" w:hAnsi="Arial" w:cs="Arial"/>
                <w:sz w:val="16"/>
                <w:szCs w:val="16"/>
                <w:lang w:val="es-CO"/>
              </w:rPr>
              <w:t xml:space="preserve">existentes, teniendo en cuenta la criticidad de la información, sistemas y procesos </w:t>
            </w:r>
            <w:r w:rsidRPr="006653FA">
              <w:rPr>
                <w:rFonts w:ascii="Arial" w:hAnsi="Arial" w:cs="Arial"/>
                <w:sz w:val="16"/>
                <w:szCs w:val="16"/>
                <w:lang w:val="es-CO"/>
              </w:rPr>
              <w:lastRenderedPageBreak/>
              <w:t>del negocio involucrados, y la revaloración de los riesgos.</w:t>
            </w:r>
          </w:p>
        </w:tc>
      </w:tr>
      <w:tr w:rsidR="006653FA" w:rsidRPr="006653FA" w14:paraId="62D308FD"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5699BC20" w14:textId="77777777" w:rsidR="00CB2CBE" w:rsidRPr="006653FA" w:rsidRDefault="00CB2CBE" w:rsidP="00CE270B">
            <w:pPr>
              <w:pStyle w:val="TableParagraph"/>
              <w:ind w:right="108"/>
              <w:jc w:val="center"/>
              <w:rPr>
                <w:rFonts w:ascii="Arial" w:hAnsi="Arial" w:cs="Arial"/>
                <w:b/>
                <w:sz w:val="16"/>
                <w:szCs w:val="16"/>
                <w:lang w:val="es-CO"/>
              </w:rPr>
            </w:pPr>
            <w:r w:rsidRPr="006653FA">
              <w:rPr>
                <w:rFonts w:ascii="Arial" w:hAnsi="Arial" w:cs="Arial"/>
                <w:b/>
                <w:sz w:val="16"/>
                <w:szCs w:val="16"/>
                <w:lang w:val="es-CO"/>
              </w:rPr>
              <w:lastRenderedPageBreak/>
              <w:t>A.16 Gestión de incidentes de seguridad de la información</w:t>
            </w:r>
          </w:p>
        </w:tc>
      </w:tr>
      <w:tr w:rsidR="006653FA" w:rsidRPr="006653FA" w14:paraId="615A7BB7" w14:textId="77777777" w:rsidTr="004824D5">
        <w:tblPrEx>
          <w:tblLook w:val="04A0" w:firstRow="1" w:lastRow="0" w:firstColumn="1" w:lastColumn="0" w:noHBand="0" w:noVBand="1"/>
        </w:tblPrEx>
        <w:trPr>
          <w:gridAfter w:val="1"/>
          <w:wAfter w:w="50" w:type="dxa"/>
          <w:trHeight w:val="20"/>
          <w:jc w:val="center"/>
        </w:trPr>
        <w:tc>
          <w:tcPr>
            <w:tcW w:w="851" w:type="dxa"/>
          </w:tcPr>
          <w:p w14:paraId="550CCB4B"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A.16.1</w:t>
            </w:r>
          </w:p>
        </w:tc>
        <w:tc>
          <w:tcPr>
            <w:tcW w:w="2698" w:type="dxa"/>
          </w:tcPr>
          <w:p w14:paraId="66DFDFF9" w14:textId="77777777" w:rsidR="00CB2CBE" w:rsidRPr="006653FA" w:rsidRDefault="00CB2CBE" w:rsidP="00CE270B">
            <w:pPr>
              <w:pStyle w:val="TableParagraph"/>
              <w:ind w:left="183" w:right="108"/>
              <w:jc w:val="both"/>
              <w:rPr>
                <w:rFonts w:ascii="Arial" w:hAnsi="Arial" w:cs="Arial"/>
                <w:b/>
                <w:sz w:val="16"/>
                <w:szCs w:val="16"/>
                <w:lang w:val="es-CO"/>
              </w:rPr>
            </w:pPr>
            <w:r w:rsidRPr="006653FA">
              <w:rPr>
                <w:rFonts w:ascii="Arial" w:hAnsi="Arial" w:cs="Arial"/>
                <w:b/>
                <w:sz w:val="16"/>
                <w:szCs w:val="16"/>
                <w:lang w:val="es-CO"/>
              </w:rPr>
              <w:t>Gestión de incidentes y mejoras en la seguridad de la información</w:t>
            </w:r>
          </w:p>
        </w:tc>
        <w:tc>
          <w:tcPr>
            <w:tcW w:w="5935" w:type="dxa"/>
          </w:tcPr>
          <w:p w14:paraId="35A04A98" w14:textId="77777777" w:rsidR="00CB2CBE" w:rsidRPr="006653FA" w:rsidRDefault="00CB2CBE" w:rsidP="00CE270B">
            <w:pPr>
              <w:pStyle w:val="TableParagraph"/>
              <w:ind w:right="108"/>
              <w:jc w:val="both"/>
              <w:rPr>
                <w:rFonts w:ascii="Arial" w:hAnsi="Arial" w:cs="Arial"/>
                <w:b/>
                <w:sz w:val="16"/>
                <w:szCs w:val="16"/>
                <w:lang w:val="es-CO"/>
              </w:rPr>
            </w:pPr>
            <w:r w:rsidRPr="006653FA">
              <w:rPr>
                <w:rFonts w:ascii="Arial" w:hAnsi="Arial" w:cs="Arial"/>
                <w:b/>
                <w:sz w:val="16"/>
                <w:szCs w:val="16"/>
                <w:lang w:val="es-CO"/>
              </w:rPr>
              <w:t>Objetivo: Asegurar un enfoque coherente y eficaz para la gestión de incidentes de seguridad de la información, incluida la comunicación sobre eventos de seguridad y debilidades.</w:t>
            </w:r>
          </w:p>
        </w:tc>
      </w:tr>
      <w:tr w:rsidR="006653FA" w:rsidRPr="006653FA" w14:paraId="227870CE" w14:textId="77777777" w:rsidTr="004824D5">
        <w:tblPrEx>
          <w:tblLook w:val="04A0" w:firstRow="1" w:lastRow="0" w:firstColumn="1" w:lastColumn="0" w:noHBand="0" w:noVBand="1"/>
        </w:tblPrEx>
        <w:trPr>
          <w:gridAfter w:val="1"/>
          <w:wAfter w:w="50" w:type="dxa"/>
          <w:trHeight w:val="20"/>
          <w:jc w:val="center"/>
        </w:trPr>
        <w:tc>
          <w:tcPr>
            <w:tcW w:w="851" w:type="dxa"/>
          </w:tcPr>
          <w:p w14:paraId="6748F4CB"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A.16.1.1</w:t>
            </w:r>
          </w:p>
        </w:tc>
        <w:tc>
          <w:tcPr>
            <w:tcW w:w="2698" w:type="dxa"/>
          </w:tcPr>
          <w:p w14:paraId="74E3FD5D" w14:textId="77777777" w:rsidR="00CB2CBE" w:rsidRPr="006653FA" w:rsidRDefault="00CB2CBE" w:rsidP="00CE270B">
            <w:pPr>
              <w:pStyle w:val="TableParagraph"/>
              <w:tabs>
                <w:tab w:val="left" w:pos="1979"/>
              </w:tabs>
              <w:ind w:left="183" w:right="106"/>
              <w:rPr>
                <w:rFonts w:ascii="Arial" w:hAnsi="Arial" w:cs="Arial"/>
                <w:sz w:val="16"/>
                <w:szCs w:val="16"/>
                <w:lang w:val="es-CO"/>
              </w:rPr>
            </w:pPr>
            <w:r w:rsidRPr="006653FA">
              <w:rPr>
                <w:rFonts w:ascii="Arial" w:hAnsi="Arial" w:cs="Arial"/>
                <w:sz w:val="16"/>
                <w:szCs w:val="16"/>
                <w:lang w:val="es-CO"/>
              </w:rPr>
              <w:t>Responsabilidad</w:t>
            </w:r>
            <w:r w:rsidRPr="006653FA">
              <w:rPr>
                <w:rFonts w:ascii="Arial" w:hAnsi="Arial" w:cs="Arial"/>
                <w:sz w:val="16"/>
                <w:szCs w:val="16"/>
                <w:lang w:val="es-CO"/>
              </w:rPr>
              <w:tab/>
            </w:r>
            <w:r w:rsidRPr="006653FA">
              <w:rPr>
                <w:rFonts w:ascii="Arial" w:hAnsi="Arial" w:cs="Arial"/>
                <w:spacing w:val="-17"/>
                <w:sz w:val="16"/>
                <w:szCs w:val="16"/>
                <w:lang w:val="es-CO"/>
              </w:rPr>
              <w:t xml:space="preserve">y </w:t>
            </w:r>
            <w:r w:rsidRPr="006653FA">
              <w:rPr>
                <w:rFonts w:ascii="Arial" w:hAnsi="Arial" w:cs="Arial"/>
                <w:sz w:val="16"/>
                <w:szCs w:val="16"/>
                <w:lang w:val="es-CO"/>
              </w:rPr>
              <w:t>procedimientos</w:t>
            </w:r>
          </w:p>
        </w:tc>
        <w:tc>
          <w:tcPr>
            <w:tcW w:w="5935" w:type="dxa"/>
          </w:tcPr>
          <w:p w14:paraId="697BCF05"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Se deberían establecer las responsabilidades y procedimientos de gestión para asegurar una respuesta rápida, eficaz y ordenada a los</w:t>
            </w:r>
          </w:p>
          <w:p w14:paraId="4DC1E4E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incidentes de seguridad de la información.</w:t>
            </w:r>
          </w:p>
        </w:tc>
      </w:tr>
      <w:tr w:rsidR="006653FA" w:rsidRPr="006653FA" w14:paraId="0FAE85D7" w14:textId="77777777" w:rsidTr="004824D5">
        <w:tblPrEx>
          <w:tblLook w:val="04A0" w:firstRow="1" w:lastRow="0" w:firstColumn="1" w:lastColumn="0" w:noHBand="0" w:noVBand="1"/>
        </w:tblPrEx>
        <w:trPr>
          <w:gridAfter w:val="1"/>
          <w:wAfter w:w="50" w:type="dxa"/>
          <w:trHeight w:val="20"/>
          <w:jc w:val="center"/>
        </w:trPr>
        <w:tc>
          <w:tcPr>
            <w:tcW w:w="851" w:type="dxa"/>
          </w:tcPr>
          <w:p w14:paraId="018C495C"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A.16.1.2</w:t>
            </w:r>
          </w:p>
        </w:tc>
        <w:tc>
          <w:tcPr>
            <w:tcW w:w="2698" w:type="dxa"/>
          </w:tcPr>
          <w:p w14:paraId="7DE6FC93" w14:textId="77777777" w:rsidR="00CB2CBE" w:rsidRPr="006653FA" w:rsidRDefault="00CB2CBE" w:rsidP="00CE270B">
            <w:pPr>
              <w:pStyle w:val="TableParagraph"/>
              <w:tabs>
                <w:tab w:val="left" w:pos="1327"/>
                <w:tab w:val="left" w:pos="1939"/>
              </w:tabs>
              <w:ind w:left="183" w:right="106"/>
              <w:rPr>
                <w:rFonts w:ascii="Arial" w:hAnsi="Arial" w:cs="Arial"/>
                <w:sz w:val="16"/>
                <w:szCs w:val="16"/>
                <w:lang w:val="es-CO"/>
              </w:rPr>
            </w:pPr>
            <w:r w:rsidRPr="006653FA">
              <w:rPr>
                <w:rFonts w:ascii="Arial" w:hAnsi="Arial" w:cs="Arial"/>
                <w:sz w:val="16"/>
                <w:szCs w:val="16"/>
                <w:lang w:val="es-CO"/>
              </w:rPr>
              <w:t xml:space="preserve">Reporte de eventos </w:t>
            </w:r>
            <w:r w:rsidRPr="006653FA">
              <w:rPr>
                <w:rFonts w:ascii="Arial" w:hAnsi="Arial" w:cs="Arial"/>
                <w:spacing w:val="-7"/>
                <w:sz w:val="16"/>
                <w:szCs w:val="16"/>
                <w:lang w:val="es-CO"/>
              </w:rPr>
              <w:t xml:space="preserve">de </w:t>
            </w:r>
            <w:r w:rsidRPr="006653FA">
              <w:rPr>
                <w:rFonts w:ascii="Arial" w:hAnsi="Arial" w:cs="Arial"/>
                <w:sz w:val="16"/>
                <w:szCs w:val="16"/>
                <w:lang w:val="es-CO"/>
              </w:rPr>
              <w:t>seguridad</w:t>
            </w:r>
            <w:r w:rsidRPr="006653FA">
              <w:rPr>
                <w:rFonts w:ascii="Arial" w:hAnsi="Arial" w:cs="Arial"/>
                <w:sz w:val="16"/>
                <w:szCs w:val="16"/>
                <w:lang w:val="es-CO"/>
              </w:rPr>
              <w:tab/>
              <w:t>de</w:t>
            </w:r>
            <w:r w:rsidRPr="006653FA">
              <w:rPr>
                <w:rFonts w:ascii="Arial" w:hAnsi="Arial" w:cs="Arial"/>
                <w:sz w:val="16"/>
                <w:szCs w:val="16"/>
                <w:lang w:val="es-CO"/>
              </w:rPr>
              <w:tab/>
            </w:r>
            <w:r w:rsidRPr="006653FA">
              <w:rPr>
                <w:rFonts w:ascii="Arial" w:hAnsi="Arial" w:cs="Arial"/>
                <w:spacing w:val="-9"/>
                <w:sz w:val="16"/>
                <w:szCs w:val="16"/>
                <w:lang w:val="es-CO"/>
              </w:rPr>
              <w:t xml:space="preserve">la </w:t>
            </w:r>
            <w:r w:rsidRPr="006653FA">
              <w:rPr>
                <w:rFonts w:ascii="Arial" w:hAnsi="Arial" w:cs="Arial"/>
                <w:sz w:val="16"/>
                <w:szCs w:val="16"/>
                <w:lang w:val="es-CO"/>
              </w:rPr>
              <w:t>información</w:t>
            </w:r>
          </w:p>
        </w:tc>
        <w:tc>
          <w:tcPr>
            <w:tcW w:w="5935" w:type="dxa"/>
          </w:tcPr>
          <w:p w14:paraId="21748F69"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Los eventos de seguridad de la información se deberían informar a través de los canales de gestión apropiados, tan pronto como sea posible.</w:t>
            </w:r>
          </w:p>
        </w:tc>
      </w:tr>
      <w:tr w:rsidR="006653FA" w:rsidRPr="006653FA" w14:paraId="4E0C32EF" w14:textId="77777777" w:rsidTr="004824D5">
        <w:tblPrEx>
          <w:tblLook w:val="04A0" w:firstRow="1" w:lastRow="0" w:firstColumn="1" w:lastColumn="0" w:noHBand="0" w:noVBand="1"/>
        </w:tblPrEx>
        <w:trPr>
          <w:gridAfter w:val="1"/>
          <w:wAfter w:w="50" w:type="dxa"/>
          <w:trHeight w:val="20"/>
          <w:jc w:val="center"/>
        </w:trPr>
        <w:tc>
          <w:tcPr>
            <w:tcW w:w="851" w:type="dxa"/>
          </w:tcPr>
          <w:p w14:paraId="355142A7"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A.16.1.3</w:t>
            </w:r>
          </w:p>
        </w:tc>
        <w:tc>
          <w:tcPr>
            <w:tcW w:w="2698" w:type="dxa"/>
          </w:tcPr>
          <w:p w14:paraId="0976C754"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Reporte de debilidades de seguridad de la información</w:t>
            </w:r>
          </w:p>
        </w:tc>
        <w:tc>
          <w:tcPr>
            <w:tcW w:w="5935" w:type="dxa"/>
          </w:tcPr>
          <w:p w14:paraId="2CC9A002" w14:textId="77777777" w:rsidR="00CB2CBE" w:rsidRPr="006653FA" w:rsidRDefault="00CB2CBE" w:rsidP="00CE270B">
            <w:pPr>
              <w:pStyle w:val="TableParagraph"/>
              <w:spacing w:line="206" w:lineRule="exact"/>
              <w:ind w:right="106"/>
              <w:jc w:val="both"/>
              <w:rPr>
                <w:rFonts w:ascii="Arial" w:hAnsi="Arial" w:cs="Arial"/>
                <w:sz w:val="16"/>
                <w:szCs w:val="16"/>
                <w:lang w:val="es-CO"/>
              </w:rPr>
            </w:pPr>
            <w:r w:rsidRPr="006653FA">
              <w:rPr>
                <w:rFonts w:ascii="Arial" w:hAnsi="Arial" w:cs="Arial"/>
                <w:sz w:val="16"/>
                <w:szCs w:val="16"/>
                <w:lang w:val="es-CO"/>
              </w:rPr>
              <w:t>Control: Se debería exigir a todos los empleados y contratistas que usan los servicios y sistemas de información de la organización, que observen e informen cualquier debilidad de seguridad de la información observada o sospechada en los sistemas o servicios.</w:t>
            </w:r>
          </w:p>
        </w:tc>
      </w:tr>
      <w:tr w:rsidR="006653FA" w:rsidRPr="006653FA" w14:paraId="51714BC1" w14:textId="77777777" w:rsidTr="004824D5">
        <w:tblPrEx>
          <w:tblLook w:val="04A0" w:firstRow="1" w:lastRow="0" w:firstColumn="1" w:lastColumn="0" w:noHBand="0" w:noVBand="1"/>
        </w:tblPrEx>
        <w:trPr>
          <w:gridAfter w:val="1"/>
          <w:wAfter w:w="50" w:type="dxa"/>
          <w:trHeight w:val="20"/>
          <w:jc w:val="center"/>
        </w:trPr>
        <w:tc>
          <w:tcPr>
            <w:tcW w:w="851" w:type="dxa"/>
          </w:tcPr>
          <w:p w14:paraId="450ADC3B"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A.16.1.4</w:t>
            </w:r>
          </w:p>
        </w:tc>
        <w:tc>
          <w:tcPr>
            <w:tcW w:w="2698" w:type="dxa"/>
          </w:tcPr>
          <w:p w14:paraId="4CAFA25E"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Evaluación de eventos de seguridad de la información y decisiones</w:t>
            </w:r>
          </w:p>
          <w:p w14:paraId="08F4CF50" w14:textId="77777777" w:rsidR="00CB2CBE" w:rsidRPr="006653FA" w:rsidRDefault="00CB2CBE" w:rsidP="00CE270B">
            <w:pPr>
              <w:pStyle w:val="TableParagraph"/>
              <w:spacing w:line="191" w:lineRule="exact"/>
              <w:ind w:left="183"/>
              <w:jc w:val="both"/>
              <w:rPr>
                <w:rFonts w:ascii="Arial" w:hAnsi="Arial" w:cs="Arial"/>
                <w:sz w:val="16"/>
                <w:szCs w:val="16"/>
                <w:lang w:val="es-CO"/>
              </w:rPr>
            </w:pPr>
            <w:r w:rsidRPr="006653FA">
              <w:rPr>
                <w:rFonts w:ascii="Arial" w:hAnsi="Arial" w:cs="Arial"/>
                <w:sz w:val="16"/>
                <w:szCs w:val="16"/>
                <w:lang w:val="es-CO"/>
              </w:rPr>
              <w:t>sobre ellos</w:t>
            </w:r>
          </w:p>
        </w:tc>
        <w:tc>
          <w:tcPr>
            <w:tcW w:w="5935" w:type="dxa"/>
          </w:tcPr>
          <w:p w14:paraId="32C1D767"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Los eventos de seguridad de la información se deberían evaluar y se debería decidir si se van a clasificar como incidentes de seguridad de la información.</w:t>
            </w:r>
          </w:p>
        </w:tc>
      </w:tr>
      <w:tr w:rsidR="006653FA" w:rsidRPr="006653FA" w14:paraId="1F0AB3ED" w14:textId="77777777" w:rsidTr="004824D5">
        <w:tblPrEx>
          <w:tblLook w:val="04A0" w:firstRow="1" w:lastRow="0" w:firstColumn="1" w:lastColumn="0" w:noHBand="0" w:noVBand="1"/>
        </w:tblPrEx>
        <w:trPr>
          <w:gridAfter w:val="1"/>
          <w:wAfter w:w="50" w:type="dxa"/>
          <w:trHeight w:val="20"/>
          <w:jc w:val="center"/>
        </w:trPr>
        <w:tc>
          <w:tcPr>
            <w:tcW w:w="851" w:type="dxa"/>
          </w:tcPr>
          <w:p w14:paraId="027413F1"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A.16.1.5</w:t>
            </w:r>
          </w:p>
        </w:tc>
        <w:tc>
          <w:tcPr>
            <w:tcW w:w="2698" w:type="dxa"/>
          </w:tcPr>
          <w:p w14:paraId="3A2DBC73" w14:textId="77777777" w:rsidR="00CB2CBE" w:rsidRPr="006653FA" w:rsidRDefault="00CB2CBE" w:rsidP="00CE270B">
            <w:pPr>
              <w:pStyle w:val="TableParagraph"/>
              <w:spacing w:line="206" w:lineRule="exact"/>
              <w:ind w:left="183" w:right="106"/>
              <w:jc w:val="both"/>
              <w:rPr>
                <w:rFonts w:ascii="Arial" w:hAnsi="Arial" w:cs="Arial"/>
                <w:sz w:val="16"/>
                <w:szCs w:val="16"/>
                <w:lang w:val="es-CO"/>
              </w:rPr>
            </w:pPr>
            <w:r w:rsidRPr="006653FA">
              <w:rPr>
                <w:rFonts w:ascii="Arial" w:hAnsi="Arial" w:cs="Arial"/>
                <w:sz w:val="16"/>
                <w:szCs w:val="16"/>
                <w:lang w:val="es-CO"/>
              </w:rPr>
              <w:t>Respuesta a incidentes de seguridad de la información</w:t>
            </w:r>
          </w:p>
        </w:tc>
        <w:tc>
          <w:tcPr>
            <w:tcW w:w="5935" w:type="dxa"/>
          </w:tcPr>
          <w:p w14:paraId="07A34E97"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Se debería dar respuesta a los incidentes de seguridad de la información de acuerdo con procedimientos documentados.</w:t>
            </w:r>
          </w:p>
        </w:tc>
      </w:tr>
      <w:tr w:rsidR="006653FA" w:rsidRPr="006653FA" w14:paraId="6B82CF7B" w14:textId="77777777" w:rsidTr="004824D5">
        <w:tblPrEx>
          <w:tblLook w:val="04A0" w:firstRow="1" w:lastRow="0" w:firstColumn="1" w:lastColumn="0" w:noHBand="0" w:noVBand="1"/>
        </w:tblPrEx>
        <w:trPr>
          <w:gridAfter w:val="1"/>
          <w:wAfter w:w="50" w:type="dxa"/>
          <w:trHeight w:val="20"/>
          <w:jc w:val="center"/>
        </w:trPr>
        <w:tc>
          <w:tcPr>
            <w:tcW w:w="851" w:type="dxa"/>
          </w:tcPr>
          <w:p w14:paraId="78A53FFE"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A.16.1.6</w:t>
            </w:r>
          </w:p>
        </w:tc>
        <w:tc>
          <w:tcPr>
            <w:tcW w:w="2698" w:type="dxa"/>
          </w:tcPr>
          <w:p w14:paraId="4CAC114A" w14:textId="23DB1A4B" w:rsidR="00CB2CBE" w:rsidRPr="006653FA" w:rsidRDefault="00CB2CBE" w:rsidP="001E61BB">
            <w:pPr>
              <w:pStyle w:val="TableParagraph"/>
              <w:tabs>
                <w:tab w:val="left" w:pos="783"/>
                <w:tab w:val="left" w:pos="1898"/>
              </w:tabs>
              <w:spacing w:line="242" w:lineRule="auto"/>
              <w:ind w:left="183" w:right="106"/>
              <w:rPr>
                <w:rFonts w:ascii="Arial" w:hAnsi="Arial" w:cs="Arial"/>
                <w:sz w:val="16"/>
                <w:szCs w:val="16"/>
                <w:lang w:val="es-CO"/>
              </w:rPr>
            </w:pPr>
            <w:r w:rsidRPr="006653FA">
              <w:rPr>
                <w:rFonts w:ascii="Arial" w:hAnsi="Arial" w:cs="Arial"/>
                <w:sz w:val="16"/>
                <w:szCs w:val="16"/>
                <w:lang w:val="es-CO"/>
              </w:rPr>
              <w:t xml:space="preserve">Aprendizaje obtenido </w:t>
            </w:r>
            <w:r w:rsidRPr="006653FA">
              <w:rPr>
                <w:rFonts w:ascii="Arial" w:hAnsi="Arial" w:cs="Arial"/>
                <w:spacing w:val="-7"/>
                <w:sz w:val="16"/>
                <w:szCs w:val="16"/>
                <w:lang w:val="es-CO"/>
              </w:rPr>
              <w:t xml:space="preserve">de </w:t>
            </w:r>
            <w:r w:rsidRPr="006653FA">
              <w:rPr>
                <w:rFonts w:ascii="Arial" w:hAnsi="Arial" w:cs="Arial"/>
                <w:sz w:val="16"/>
                <w:szCs w:val="16"/>
                <w:lang w:val="es-CO"/>
              </w:rPr>
              <w:t>lo</w:t>
            </w:r>
            <w:r w:rsidR="001E61BB">
              <w:rPr>
                <w:rFonts w:ascii="Arial" w:hAnsi="Arial" w:cs="Arial"/>
                <w:sz w:val="16"/>
                <w:szCs w:val="16"/>
                <w:lang w:val="es-CO"/>
              </w:rPr>
              <w:t xml:space="preserve">s </w:t>
            </w:r>
            <w:r w:rsidRPr="006653FA">
              <w:rPr>
                <w:rFonts w:ascii="Arial" w:hAnsi="Arial" w:cs="Arial"/>
                <w:sz w:val="16"/>
                <w:szCs w:val="16"/>
                <w:lang w:val="es-CO"/>
              </w:rPr>
              <w:t>incidentes</w:t>
            </w:r>
            <w:r w:rsidR="001E61BB">
              <w:rPr>
                <w:rFonts w:ascii="Arial" w:hAnsi="Arial" w:cs="Arial"/>
                <w:sz w:val="16"/>
                <w:szCs w:val="16"/>
                <w:lang w:val="es-CO"/>
              </w:rPr>
              <w:t xml:space="preserve"> </w:t>
            </w:r>
            <w:r w:rsidRPr="006653FA">
              <w:rPr>
                <w:rFonts w:ascii="Arial" w:hAnsi="Arial" w:cs="Arial"/>
                <w:spacing w:val="-9"/>
                <w:sz w:val="16"/>
                <w:szCs w:val="16"/>
                <w:lang w:val="es-CO"/>
              </w:rPr>
              <w:t>de</w:t>
            </w:r>
            <w:r w:rsidR="001E61BB">
              <w:rPr>
                <w:rFonts w:ascii="Arial" w:hAnsi="Arial" w:cs="Arial"/>
                <w:spacing w:val="-9"/>
                <w:sz w:val="16"/>
                <w:szCs w:val="16"/>
                <w:lang w:val="es-CO"/>
              </w:rPr>
              <w:t xml:space="preserve"> </w:t>
            </w:r>
            <w:r w:rsidRPr="006653FA">
              <w:rPr>
                <w:rFonts w:ascii="Arial" w:hAnsi="Arial" w:cs="Arial"/>
                <w:sz w:val="16"/>
                <w:szCs w:val="16"/>
                <w:lang w:val="es-CO"/>
              </w:rPr>
              <w:t>seguridad</w:t>
            </w:r>
            <w:r w:rsidRPr="006653FA">
              <w:rPr>
                <w:rFonts w:ascii="Arial" w:hAnsi="Arial" w:cs="Arial"/>
                <w:sz w:val="16"/>
                <w:szCs w:val="16"/>
                <w:lang w:val="es-CO"/>
              </w:rPr>
              <w:tab/>
              <w:t>de</w:t>
            </w:r>
            <w:r w:rsidRPr="006653FA">
              <w:rPr>
                <w:rFonts w:ascii="Arial" w:hAnsi="Arial" w:cs="Arial"/>
                <w:sz w:val="16"/>
                <w:szCs w:val="16"/>
                <w:lang w:val="es-CO"/>
              </w:rPr>
              <w:tab/>
            </w:r>
            <w:r w:rsidRPr="006653FA">
              <w:rPr>
                <w:rFonts w:ascii="Arial" w:hAnsi="Arial" w:cs="Arial"/>
                <w:spacing w:val="-9"/>
                <w:sz w:val="16"/>
                <w:szCs w:val="16"/>
                <w:lang w:val="es-CO"/>
              </w:rPr>
              <w:t xml:space="preserve">la </w:t>
            </w:r>
            <w:r w:rsidRPr="006653FA">
              <w:rPr>
                <w:rFonts w:ascii="Arial" w:hAnsi="Arial" w:cs="Arial"/>
                <w:sz w:val="16"/>
                <w:szCs w:val="16"/>
                <w:lang w:val="es-CO"/>
              </w:rPr>
              <w:t>información</w:t>
            </w:r>
          </w:p>
        </w:tc>
        <w:tc>
          <w:tcPr>
            <w:tcW w:w="5935" w:type="dxa"/>
          </w:tcPr>
          <w:p w14:paraId="00202046" w14:textId="77777777" w:rsidR="00CB2CBE" w:rsidRPr="006653FA" w:rsidRDefault="00CB2CBE" w:rsidP="00CE270B">
            <w:pPr>
              <w:pStyle w:val="TableParagraph"/>
              <w:ind w:right="109"/>
              <w:jc w:val="both"/>
              <w:rPr>
                <w:rFonts w:ascii="Arial" w:hAnsi="Arial" w:cs="Arial"/>
                <w:sz w:val="16"/>
                <w:szCs w:val="16"/>
                <w:lang w:val="es-CO"/>
              </w:rPr>
            </w:pPr>
            <w:r w:rsidRPr="006653FA">
              <w:rPr>
                <w:rFonts w:ascii="Arial" w:hAnsi="Arial" w:cs="Arial"/>
                <w:sz w:val="16"/>
                <w:szCs w:val="16"/>
                <w:lang w:val="es-CO"/>
              </w:rPr>
              <w:t>Control: El conocimiento adquirido al analizar y resolver incidentes de seguridad de la información se debería usar para reducir la posibilidad o el impacto de incidentes futuros.</w:t>
            </w:r>
          </w:p>
        </w:tc>
      </w:tr>
      <w:tr w:rsidR="006653FA" w:rsidRPr="006653FA" w14:paraId="79833BC5" w14:textId="77777777" w:rsidTr="004824D5">
        <w:tblPrEx>
          <w:tblLook w:val="04A0" w:firstRow="1" w:lastRow="0" w:firstColumn="1" w:lastColumn="0" w:noHBand="0" w:noVBand="1"/>
        </w:tblPrEx>
        <w:trPr>
          <w:gridAfter w:val="1"/>
          <w:wAfter w:w="50" w:type="dxa"/>
          <w:trHeight w:val="20"/>
          <w:jc w:val="center"/>
        </w:trPr>
        <w:tc>
          <w:tcPr>
            <w:tcW w:w="851" w:type="dxa"/>
          </w:tcPr>
          <w:p w14:paraId="145E886A" w14:textId="77777777" w:rsidR="00CB2CBE" w:rsidRPr="006653FA" w:rsidRDefault="00CB2CBE" w:rsidP="00CE270B">
            <w:pPr>
              <w:pStyle w:val="TableParagraph"/>
              <w:spacing w:line="201" w:lineRule="exact"/>
              <w:ind w:left="122"/>
              <w:rPr>
                <w:rFonts w:ascii="Arial" w:hAnsi="Arial" w:cs="Arial"/>
                <w:sz w:val="16"/>
                <w:szCs w:val="16"/>
                <w:lang w:val="es-CO"/>
              </w:rPr>
            </w:pPr>
            <w:r w:rsidRPr="006653FA">
              <w:rPr>
                <w:rFonts w:ascii="Arial" w:hAnsi="Arial" w:cs="Arial"/>
                <w:sz w:val="16"/>
                <w:szCs w:val="16"/>
                <w:lang w:val="es-CO"/>
              </w:rPr>
              <w:t>A.16.1.7</w:t>
            </w:r>
          </w:p>
        </w:tc>
        <w:tc>
          <w:tcPr>
            <w:tcW w:w="2698" w:type="dxa"/>
          </w:tcPr>
          <w:p w14:paraId="09A40D93" w14:textId="77777777" w:rsidR="00CB2CBE" w:rsidRPr="006653FA" w:rsidRDefault="00CB2CBE" w:rsidP="00CE270B">
            <w:pPr>
              <w:pStyle w:val="TableParagraph"/>
              <w:spacing w:line="201" w:lineRule="exact"/>
              <w:ind w:left="183"/>
              <w:rPr>
                <w:rFonts w:ascii="Arial" w:hAnsi="Arial" w:cs="Arial"/>
                <w:sz w:val="16"/>
                <w:szCs w:val="16"/>
                <w:lang w:val="es-CO"/>
              </w:rPr>
            </w:pPr>
            <w:r w:rsidRPr="006653FA">
              <w:rPr>
                <w:rFonts w:ascii="Arial" w:hAnsi="Arial" w:cs="Arial"/>
                <w:sz w:val="16"/>
                <w:szCs w:val="16"/>
                <w:lang w:val="es-CO"/>
              </w:rPr>
              <w:t>Recolección de evidencia</w:t>
            </w:r>
          </w:p>
        </w:tc>
        <w:tc>
          <w:tcPr>
            <w:tcW w:w="5935" w:type="dxa"/>
          </w:tcPr>
          <w:p w14:paraId="75A96351" w14:textId="77777777" w:rsidR="00CB2CBE" w:rsidRPr="006653FA" w:rsidRDefault="00CB2CBE" w:rsidP="00CE270B">
            <w:pPr>
              <w:pStyle w:val="TableParagraph"/>
              <w:spacing w:line="201" w:lineRule="exact"/>
              <w:rPr>
                <w:rFonts w:ascii="Arial" w:hAnsi="Arial" w:cs="Arial"/>
                <w:sz w:val="16"/>
                <w:szCs w:val="16"/>
                <w:lang w:val="es-CO"/>
              </w:rPr>
            </w:pPr>
            <w:r w:rsidRPr="006653FA">
              <w:rPr>
                <w:rFonts w:ascii="Arial" w:hAnsi="Arial" w:cs="Arial"/>
                <w:sz w:val="16"/>
                <w:szCs w:val="16"/>
                <w:lang w:val="es-CO"/>
              </w:rPr>
              <w:t>Control:</w:t>
            </w:r>
            <w:r w:rsidRPr="006653FA">
              <w:rPr>
                <w:rFonts w:ascii="Arial" w:hAnsi="Arial" w:cs="Arial"/>
                <w:spacing w:val="23"/>
                <w:sz w:val="16"/>
                <w:szCs w:val="16"/>
                <w:lang w:val="es-CO"/>
              </w:rPr>
              <w:t xml:space="preserve"> </w:t>
            </w:r>
            <w:r w:rsidRPr="006653FA">
              <w:rPr>
                <w:rFonts w:ascii="Arial" w:hAnsi="Arial" w:cs="Arial"/>
                <w:sz w:val="16"/>
                <w:szCs w:val="16"/>
                <w:lang w:val="es-CO"/>
              </w:rPr>
              <w:t>La</w:t>
            </w:r>
            <w:r w:rsidRPr="006653FA">
              <w:rPr>
                <w:rFonts w:ascii="Arial" w:hAnsi="Arial" w:cs="Arial"/>
                <w:spacing w:val="22"/>
                <w:sz w:val="16"/>
                <w:szCs w:val="16"/>
                <w:lang w:val="es-CO"/>
              </w:rPr>
              <w:t xml:space="preserve"> </w:t>
            </w:r>
            <w:r w:rsidRPr="006653FA">
              <w:rPr>
                <w:rFonts w:ascii="Arial" w:hAnsi="Arial" w:cs="Arial"/>
                <w:sz w:val="16"/>
                <w:szCs w:val="16"/>
                <w:lang w:val="es-CO"/>
              </w:rPr>
              <w:t>organización</w:t>
            </w:r>
            <w:r w:rsidRPr="006653FA">
              <w:rPr>
                <w:rFonts w:ascii="Arial" w:hAnsi="Arial" w:cs="Arial"/>
                <w:spacing w:val="22"/>
                <w:sz w:val="16"/>
                <w:szCs w:val="16"/>
                <w:lang w:val="es-CO"/>
              </w:rPr>
              <w:t xml:space="preserve"> </w:t>
            </w:r>
            <w:r w:rsidRPr="006653FA">
              <w:rPr>
                <w:rFonts w:ascii="Arial" w:hAnsi="Arial" w:cs="Arial"/>
                <w:sz w:val="16"/>
                <w:szCs w:val="16"/>
                <w:lang w:val="es-CO"/>
              </w:rPr>
              <w:t>debería</w:t>
            </w:r>
            <w:r w:rsidRPr="006653FA">
              <w:rPr>
                <w:rFonts w:ascii="Arial" w:hAnsi="Arial" w:cs="Arial"/>
                <w:spacing w:val="20"/>
                <w:sz w:val="16"/>
                <w:szCs w:val="16"/>
                <w:lang w:val="es-CO"/>
              </w:rPr>
              <w:t xml:space="preserve"> </w:t>
            </w:r>
            <w:r w:rsidRPr="006653FA">
              <w:rPr>
                <w:rFonts w:ascii="Arial" w:hAnsi="Arial" w:cs="Arial"/>
                <w:sz w:val="16"/>
                <w:szCs w:val="16"/>
                <w:lang w:val="es-CO"/>
              </w:rPr>
              <w:t>definir</w:t>
            </w:r>
            <w:r w:rsidRPr="006653FA">
              <w:rPr>
                <w:rFonts w:ascii="Arial" w:hAnsi="Arial" w:cs="Arial"/>
                <w:spacing w:val="23"/>
                <w:sz w:val="16"/>
                <w:szCs w:val="16"/>
                <w:lang w:val="es-CO"/>
              </w:rPr>
              <w:t xml:space="preserve"> </w:t>
            </w:r>
            <w:r w:rsidRPr="006653FA">
              <w:rPr>
                <w:rFonts w:ascii="Arial" w:hAnsi="Arial" w:cs="Arial"/>
                <w:sz w:val="16"/>
                <w:szCs w:val="16"/>
                <w:lang w:val="es-CO"/>
              </w:rPr>
              <w:t>y</w:t>
            </w:r>
            <w:r w:rsidRPr="006653FA">
              <w:rPr>
                <w:rFonts w:ascii="Arial" w:hAnsi="Arial" w:cs="Arial"/>
                <w:spacing w:val="22"/>
                <w:sz w:val="16"/>
                <w:szCs w:val="16"/>
                <w:lang w:val="es-CO"/>
              </w:rPr>
              <w:t xml:space="preserve"> </w:t>
            </w:r>
            <w:r w:rsidRPr="006653FA">
              <w:rPr>
                <w:rFonts w:ascii="Arial" w:hAnsi="Arial" w:cs="Arial"/>
                <w:sz w:val="16"/>
                <w:szCs w:val="16"/>
                <w:lang w:val="es-CO"/>
              </w:rPr>
              <w:t>aplicar</w:t>
            </w:r>
            <w:r w:rsidRPr="006653FA">
              <w:rPr>
                <w:rFonts w:ascii="Arial" w:hAnsi="Arial" w:cs="Arial"/>
                <w:spacing w:val="23"/>
                <w:sz w:val="16"/>
                <w:szCs w:val="16"/>
                <w:lang w:val="es-CO"/>
              </w:rPr>
              <w:t xml:space="preserve"> </w:t>
            </w:r>
            <w:r w:rsidRPr="006653FA">
              <w:rPr>
                <w:rFonts w:ascii="Arial" w:hAnsi="Arial" w:cs="Arial"/>
                <w:sz w:val="16"/>
                <w:szCs w:val="16"/>
                <w:lang w:val="es-CO"/>
              </w:rPr>
              <w:t>procedimientos</w:t>
            </w:r>
            <w:r w:rsidRPr="006653FA">
              <w:rPr>
                <w:rFonts w:ascii="Arial" w:hAnsi="Arial" w:cs="Arial"/>
                <w:spacing w:val="22"/>
                <w:sz w:val="16"/>
                <w:szCs w:val="16"/>
                <w:lang w:val="es-CO"/>
              </w:rPr>
              <w:t xml:space="preserve"> </w:t>
            </w:r>
            <w:r w:rsidRPr="006653FA">
              <w:rPr>
                <w:rFonts w:ascii="Arial" w:hAnsi="Arial" w:cs="Arial"/>
                <w:sz w:val="16"/>
                <w:szCs w:val="16"/>
                <w:lang w:val="es-CO"/>
              </w:rPr>
              <w:t>para</w:t>
            </w:r>
            <w:r w:rsidRPr="006653FA">
              <w:rPr>
                <w:rFonts w:ascii="Arial" w:hAnsi="Arial" w:cs="Arial"/>
                <w:spacing w:val="21"/>
                <w:sz w:val="16"/>
                <w:szCs w:val="16"/>
                <w:lang w:val="es-CO"/>
              </w:rPr>
              <w:t xml:space="preserve"> </w:t>
            </w:r>
            <w:r w:rsidRPr="006653FA">
              <w:rPr>
                <w:rFonts w:ascii="Arial" w:hAnsi="Arial" w:cs="Arial"/>
                <w:sz w:val="16"/>
                <w:szCs w:val="16"/>
                <w:lang w:val="es-CO"/>
              </w:rPr>
              <w:t>la</w:t>
            </w:r>
          </w:p>
          <w:p w14:paraId="7E540CFD" w14:textId="77777777" w:rsidR="00CB2CBE" w:rsidRPr="006653FA" w:rsidRDefault="00CB2CBE" w:rsidP="00CE270B">
            <w:pPr>
              <w:pStyle w:val="TableParagraph"/>
              <w:spacing w:before="2" w:line="191" w:lineRule="exact"/>
              <w:rPr>
                <w:rFonts w:ascii="Arial" w:hAnsi="Arial" w:cs="Arial"/>
                <w:sz w:val="16"/>
                <w:szCs w:val="16"/>
                <w:lang w:val="es-CO"/>
              </w:rPr>
            </w:pPr>
            <w:r w:rsidRPr="006653FA">
              <w:rPr>
                <w:rFonts w:ascii="Arial" w:hAnsi="Arial" w:cs="Arial"/>
                <w:sz w:val="16"/>
                <w:szCs w:val="16"/>
                <w:lang w:val="es-CO"/>
              </w:rPr>
              <w:t>identificación,</w:t>
            </w:r>
            <w:r w:rsidRPr="006653FA">
              <w:rPr>
                <w:rFonts w:ascii="Arial" w:hAnsi="Arial" w:cs="Arial"/>
                <w:spacing w:val="12"/>
                <w:sz w:val="16"/>
                <w:szCs w:val="16"/>
                <w:lang w:val="es-CO"/>
              </w:rPr>
              <w:t xml:space="preserve"> </w:t>
            </w:r>
            <w:r w:rsidRPr="006653FA">
              <w:rPr>
                <w:rFonts w:ascii="Arial" w:hAnsi="Arial" w:cs="Arial"/>
                <w:sz w:val="16"/>
                <w:szCs w:val="16"/>
                <w:lang w:val="es-CO"/>
              </w:rPr>
              <w:t>recolección,</w:t>
            </w:r>
            <w:r w:rsidRPr="006653FA">
              <w:rPr>
                <w:rFonts w:ascii="Arial" w:hAnsi="Arial" w:cs="Arial"/>
                <w:spacing w:val="12"/>
                <w:sz w:val="16"/>
                <w:szCs w:val="16"/>
                <w:lang w:val="es-CO"/>
              </w:rPr>
              <w:t xml:space="preserve"> </w:t>
            </w:r>
            <w:r w:rsidRPr="006653FA">
              <w:rPr>
                <w:rFonts w:ascii="Arial" w:hAnsi="Arial" w:cs="Arial"/>
                <w:sz w:val="16"/>
                <w:szCs w:val="16"/>
                <w:lang w:val="es-CO"/>
              </w:rPr>
              <w:t>adquisición</w:t>
            </w:r>
            <w:r w:rsidRPr="006653FA">
              <w:rPr>
                <w:rFonts w:ascii="Arial" w:hAnsi="Arial" w:cs="Arial"/>
                <w:spacing w:val="13"/>
                <w:sz w:val="16"/>
                <w:szCs w:val="16"/>
                <w:lang w:val="es-CO"/>
              </w:rPr>
              <w:t xml:space="preserve"> </w:t>
            </w:r>
            <w:r w:rsidRPr="006653FA">
              <w:rPr>
                <w:rFonts w:ascii="Arial" w:hAnsi="Arial" w:cs="Arial"/>
                <w:sz w:val="16"/>
                <w:szCs w:val="16"/>
                <w:lang w:val="es-CO"/>
              </w:rPr>
              <w:t>y</w:t>
            </w:r>
            <w:r w:rsidRPr="006653FA">
              <w:rPr>
                <w:rFonts w:ascii="Arial" w:hAnsi="Arial" w:cs="Arial"/>
                <w:spacing w:val="8"/>
                <w:sz w:val="16"/>
                <w:szCs w:val="16"/>
                <w:lang w:val="es-CO"/>
              </w:rPr>
              <w:t xml:space="preserve"> </w:t>
            </w:r>
            <w:r w:rsidRPr="006653FA">
              <w:rPr>
                <w:rFonts w:ascii="Arial" w:hAnsi="Arial" w:cs="Arial"/>
                <w:sz w:val="16"/>
                <w:szCs w:val="16"/>
                <w:lang w:val="es-CO"/>
              </w:rPr>
              <w:t>preservación</w:t>
            </w:r>
            <w:r w:rsidRPr="006653FA">
              <w:rPr>
                <w:rFonts w:ascii="Arial" w:hAnsi="Arial" w:cs="Arial"/>
                <w:spacing w:val="13"/>
                <w:sz w:val="16"/>
                <w:szCs w:val="16"/>
                <w:lang w:val="es-CO"/>
              </w:rPr>
              <w:t xml:space="preserve"> </w:t>
            </w:r>
            <w:r w:rsidRPr="006653FA">
              <w:rPr>
                <w:rFonts w:ascii="Arial" w:hAnsi="Arial" w:cs="Arial"/>
                <w:sz w:val="16"/>
                <w:szCs w:val="16"/>
                <w:lang w:val="es-CO"/>
              </w:rPr>
              <w:t>de</w:t>
            </w:r>
            <w:r w:rsidRPr="006653FA">
              <w:rPr>
                <w:rFonts w:ascii="Arial" w:hAnsi="Arial" w:cs="Arial"/>
                <w:spacing w:val="11"/>
                <w:sz w:val="16"/>
                <w:szCs w:val="16"/>
                <w:lang w:val="es-CO"/>
              </w:rPr>
              <w:t xml:space="preserve"> </w:t>
            </w:r>
            <w:r w:rsidRPr="006653FA">
              <w:rPr>
                <w:rFonts w:ascii="Arial" w:hAnsi="Arial" w:cs="Arial"/>
                <w:sz w:val="16"/>
                <w:szCs w:val="16"/>
                <w:lang w:val="es-CO"/>
              </w:rPr>
              <w:t>información</w:t>
            </w:r>
            <w:r w:rsidRPr="006653FA">
              <w:rPr>
                <w:rFonts w:ascii="Arial" w:hAnsi="Arial" w:cs="Arial"/>
                <w:spacing w:val="12"/>
                <w:sz w:val="16"/>
                <w:szCs w:val="16"/>
                <w:lang w:val="es-CO"/>
              </w:rPr>
              <w:t xml:space="preserve"> </w:t>
            </w:r>
            <w:r w:rsidRPr="006653FA">
              <w:rPr>
                <w:rFonts w:ascii="Arial" w:hAnsi="Arial" w:cs="Arial"/>
                <w:sz w:val="16"/>
                <w:szCs w:val="16"/>
                <w:lang w:val="es-CO"/>
              </w:rPr>
              <w:t>que pueda servir como evidencia.</w:t>
            </w:r>
          </w:p>
        </w:tc>
      </w:tr>
      <w:tr w:rsidR="006653FA" w:rsidRPr="006653FA" w14:paraId="175ACDAE"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3A98EA21" w14:textId="77777777" w:rsidR="00CB2CBE" w:rsidRPr="006653FA" w:rsidRDefault="00CB2CBE" w:rsidP="00CE270B">
            <w:pPr>
              <w:pStyle w:val="TableParagraph"/>
              <w:ind w:right="109"/>
              <w:jc w:val="center"/>
              <w:rPr>
                <w:rFonts w:ascii="Arial" w:hAnsi="Arial" w:cs="Arial"/>
                <w:b/>
                <w:sz w:val="16"/>
                <w:szCs w:val="16"/>
                <w:lang w:val="es-CO"/>
              </w:rPr>
            </w:pPr>
            <w:r w:rsidRPr="006653FA">
              <w:rPr>
                <w:rFonts w:ascii="Arial" w:hAnsi="Arial" w:cs="Arial"/>
                <w:b/>
                <w:sz w:val="16"/>
                <w:szCs w:val="16"/>
                <w:lang w:val="es-CO"/>
              </w:rPr>
              <w:t>A. 17 Aspectos de seguridad de la información de la gestión de continuidad de negocio</w:t>
            </w:r>
          </w:p>
        </w:tc>
      </w:tr>
      <w:tr w:rsidR="006653FA" w:rsidRPr="006653FA" w14:paraId="54DFAC75" w14:textId="77777777" w:rsidTr="004824D5">
        <w:tblPrEx>
          <w:tblLook w:val="04A0" w:firstRow="1" w:lastRow="0" w:firstColumn="1" w:lastColumn="0" w:noHBand="0" w:noVBand="1"/>
        </w:tblPrEx>
        <w:trPr>
          <w:gridAfter w:val="1"/>
          <w:wAfter w:w="50" w:type="dxa"/>
          <w:trHeight w:val="20"/>
          <w:jc w:val="center"/>
        </w:trPr>
        <w:tc>
          <w:tcPr>
            <w:tcW w:w="851" w:type="dxa"/>
          </w:tcPr>
          <w:p w14:paraId="11914FF3"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A.17.1</w:t>
            </w:r>
          </w:p>
        </w:tc>
        <w:tc>
          <w:tcPr>
            <w:tcW w:w="2698" w:type="dxa"/>
          </w:tcPr>
          <w:p w14:paraId="4AE44056" w14:textId="1F53B53D" w:rsidR="00CB2CBE" w:rsidRPr="006653FA" w:rsidRDefault="00CB2CBE" w:rsidP="001E61BB">
            <w:pPr>
              <w:pStyle w:val="TableParagraph"/>
              <w:tabs>
                <w:tab w:val="left" w:pos="1886"/>
              </w:tabs>
              <w:spacing w:line="206" w:lineRule="exact"/>
              <w:ind w:left="183"/>
              <w:rPr>
                <w:rFonts w:ascii="Arial" w:hAnsi="Arial" w:cs="Arial"/>
                <w:b/>
                <w:sz w:val="16"/>
                <w:szCs w:val="16"/>
                <w:lang w:val="es-CO"/>
              </w:rPr>
            </w:pPr>
            <w:r w:rsidRPr="006653FA">
              <w:rPr>
                <w:rFonts w:ascii="Arial" w:hAnsi="Arial" w:cs="Arial"/>
                <w:b/>
                <w:sz w:val="16"/>
                <w:szCs w:val="16"/>
                <w:lang w:val="es-CO"/>
              </w:rPr>
              <w:t>Continuidad</w:t>
            </w:r>
            <w:r w:rsidR="001E61BB">
              <w:rPr>
                <w:rFonts w:ascii="Arial" w:hAnsi="Arial" w:cs="Arial"/>
                <w:b/>
                <w:sz w:val="16"/>
                <w:szCs w:val="16"/>
                <w:lang w:val="es-CO"/>
              </w:rPr>
              <w:t xml:space="preserve"> </w:t>
            </w:r>
            <w:r w:rsidRPr="006653FA">
              <w:rPr>
                <w:rFonts w:ascii="Arial" w:hAnsi="Arial" w:cs="Arial"/>
                <w:b/>
                <w:sz w:val="16"/>
                <w:szCs w:val="16"/>
                <w:lang w:val="es-CO"/>
              </w:rPr>
              <w:t>de</w:t>
            </w:r>
            <w:r w:rsidR="001E61BB">
              <w:rPr>
                <w:rFonts w:ascii="Arial" w:hAnsi="Arial" w:cs="Arial"/>
                <w:b/>
                <w:sz w:val="16"/>
                <w:szCs w:val="16"/>
                <w:lang w:val="es-CO"/>
              </w:rPr>
              <w:t xml:space="preserve"> </w:t>
            </w:r>
            <w:r w:rsidRPr="006653FA">
              <w:rPr>
                <w:rFonts w:ascii="Arial" w:hAnsi="Arial" w:cs="Arial"/>
                <w:b/>
                <w:sz w:val="16"/>
                <w:szCs w:val="16"/>
                <w:lang w:val="es-CO"/>
              </w:rPr>
              <w:t>seguridad</w:t>
            </w:r>
            <w:r w:rsidR="001E61BB">
              <w:rPr>
                <w:rFonts w:ascii="Arial" w:hAnsi="Arial" w:cs="Arial"/>
                <w:b/>
                <w:sz w:val="16"/>
                <w:szCs w:val="16"/>
                <w:lang w:val="es-CO"/>
              </w:rPr>
              <w:t xml:space="preserve"> </w:t>
            </w:r>
            <w:r w:rsidRPr="006653FA">
              <w:rPr>
                <w:rFonts w:ascii="Arial" w:hAnsi="Arial" w:cs="Arial"/>
                <w:b/>
                <w:sz w:val="16"/>
                <w:szCs w:val="16"/>
                <w:lang w:val="es-CO"/>
              </w:rPr>
              <w:t>de</w:t>
            </w:r>
            <w:r w:rsidR="001E61BB">
              <w:rPr>
                <w:rFonts w:ascii="Arial" w:hAnsi="Arial" w:cs="Arial"/>
                <w:b/>
                <w:sz w:val="16"/>
                <w:szCs w:val="16"/>
                <w:lang w:val="es-CO"/>
              </w:rPr>
              <w:t xml:space="preserve"> </w:t>
            </w:r>
            <w:r w:rsidRPr="006653FA">
              <w:rPr>
                <w:rFonts w:ascii="Arial" w:hAnsi="Arial" w:cs="Arial"/>
                <w:b/>
                <w:spacing w:val="-9"/>
                <w:sz w:val="16"/>
                <w:szCs w:val="16"/>
                <w:lang w:val="es-CO"/>
              </w:rPr>
              <w:t xml:space="preserve">la </w:t>
            </w:r>
            <w:r w:rsidRPr="006653FA">
              <w:rPr>
                <w:rFonts w:ascii="Arial" w:hAnsi="Arial" w:cs="Arial"/>
                <w:b/>
                <w:sz w:val="16"/>
                <w:szCs w:val="16"/>
                <w:lang w:val="es-CO"/>
              </w:rPr>
              <w:t>información</w:t>
            </w:r>
          </w:p>
        </w:tc>
        <w:tc>
          <w:tcPr>
            <w:tcW w:w="5935" w:type="dxa"/>
          </w:tcPr>
          <w:p w14:paraId="3184F60A" w14:textId="77777777" w:rsidR="00CB2CBE" w:rsidRPr="006653FA" w:rsidRDefault="00CB2CBE" w:rsidP="00CE270B">
            <w:pPr>
              <w:pStyle w:val="TableParagraph"/>
              <w:ind w:right="109"/>
              <w:jc w:val="both"/>
              <w:rPr>
                <w:rFonts w:ascii="Arial" w:hAnsi="Arial" w:cs="Arial"/>
                <w:b/>
                <w:sz w:val="16"/>
                <w:szCs w:val="16"/>
                <w:lang w:val="es-CO"/>
              </w:rPr>
            </w:pPr>
            <w:r w:rsidRPr="006653FA">
              <w:rPr>
                <w:rFonts w:ascii="Arial" w:hAnsi="Arial" w:cs="Arial"/>
                <w:b/>
                <w:sz w:val="16"/>
                <w:szCs w:val="16"/>
                <w:lang w:val="es-CO"/>
              </w:rPr>
              <w:t>Objetivo: La continuidad de seguridad de la información se debería incluir en los sistemas de gestión de la continuidad de negocio de la organización.</w:t>
            </w:r>
          </w:p>
        </w:tc>
      </w:tr>
      <w:tr w:rsidR="006653FA" w:rsidRPr="006653FA" w14:paraId="4BB0EC5B" w14:textId="77777777" w:rsidTr="004824D5">
        <w:tblPrEx>
          <w:tblLook w:val="04A0" w:firstRow="1" w:lastRow="0" w:firstColumn="1" w:lastColumn="0" w:noHBand="0" w:noVBand="1"/>
        </w:tblPrEx>
        <w:trPr>
          <w:gridAfter w:val="1"/>
          <w:wAfter w:w="50" w:type="dxa"/>
          <w:trHeight w:val="20"/>
          <w:jc w:val="center"/>
        </w:trPr>
        <w:tc>
          <w:tcPr>
            <w:tcW w:w="851" w:type="dxa"/>
          </w:tcPr>
          <w:p w14:paraId="23E7E1A4"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A.17.1.1</w:t>
            </w:r>
          </w:p>
        </w:tc>
        <w:tc>
          <w:tcPr>
            <w:tcW w:w="2698" w:type="dxa"/>
          </w:tcPr>
          <w:p w14:paraId="11C821F4"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Planificación de la continuidad de la seguridad de la</w:t>
            </w:r>
          </w:p>
          <w:p w14:paraId="45CB4B28" w14:textId="77777777" w:rsidR="00CB2CBE" w:rsidRPr="006653FA" w:rsidRDefault="00CB2CBE" w:rsidP="00CE270B">
            <w:pPr>
              <w:pStyle w:val="TableParagraph"/>
              <w:spacing w:line="190" w:lineRule="exact"/>
              <w:ind w:left="183"/>
              <w:rPr>
                <w:rFonts w:ascii="Arial" w:hAnsi="Arial" w:cs="Arial"/>
                <w:sz w:val="16"/>
                <w:szCs w:val="16"/>
                <w:lang w:val="es-CO"/>
              </w:rPr>
            </w:pPr>
            <w:r w:rsidRPr="006653FA">
              <w:rPr>
                <w:rFonts w:ascii="Arial" w:hAnsi="Arial" w:cs="Arial"/>
                <w:sz w:val="16"/>
                <w:szCs w:val="16"/>
                <w:lang w:val="es-CO"/>
              </w:rPr>
              <w:t>información</w:t>
            </w:r>
          </w:p>
        </w:tc>
        <w:tc>
          <w:tcPr>
            <w:tcW w:w="5935" w:type="dxa"/>
          </w:tcPr>
          <w:p w14:paraId="230F1C3E" w14:textId="77777777" w:rsidR="00CB2CBE" w:rsidRPr="006653FA" w:rsidRDefault="00CB2CBE" w:rsidP="00CE270B">
            <w:pPr>
              <w:pStyle w:val="TableParagraph"/>
              <w:ind w:right="106"/>
              <w:jc w:val="both"/>
              <w:rPr>
                <w:rFonts w:ascii="Arial" w:hAnsi="Arial" w:cs="Arial"/>
                <w:sz w:val="16"/>
                <w:szCs w:val="16"/>
                <w:lang w:val="es-CO"/>
              </w:rPr>
            </w:pPr>
            <w:r w:rsidRPr="006653FA">
              <w:rPr>
                <w:rFonts w:ascii="Arial" w:hAnsi="Arial" w:cs="Arial"/>
                <w:sz w:val="16"/>
                <w:szCs w:val="16"/>
                <w:lang w:val="es-CO"/>
              </w:rPr>
              <w:t>Control: La organización debería determinar sus requisitos para la seguridad de la información y la continuidad de la gestión de la seguridad de la información en situaciones adversas, por ejemplo, durante una crisis</w:t>
            </w:r>
            <w:r w:rsidRPr="006653FA">
              <w:rPr>
                <w:rFonts w:ascii="Arial" w:hAnsi="Arial" w:cs="Arial"/>
                <w:spacing w:val="13"/>
                <w:sz w:val="16"/>
                <w:szCs w:val="16"/>
                <w:lang w:val="es-CO"/>
              </w:rPr>
              <w:t xml:space="preserve"> </w:t>
            </w:r>
            <w:r w:rsidRPr="006653FA">
              <w:rPr>
                <w:rFonts w:ascii="Arial" w:hAnsi="Arial" w:cs="Arial"/>
                <w:sz w:val="16"/>
                <w:szCs w:val="16"/>
                <w:lang w:val="es-CO"/>
              </w:rPr>
              <w:t>o</w:t>
            </w:r>
          </w:p>
          <w:p w14:paraId="15BB40C8" w14:textId="77777777" w:rsidR="00CB2CBE" w:rsidRPr="006653FA" w:rsidRDefault="00CB2CBE" w:rsidP="00CE270B">
            <w:pPr>
              <w:pStyle w:val="TableParagraph"/>
              <w:spacing w:line="190" w:lineRule="exact"/>
              <w:rPr>
                <w:rFonts w:ascii="Arial" w:hAnsi="Arial" w:cs="Arial"/>
                <w:sz w:val="16"/>
                <w:szCs w:val="16"/>
                <w:lang w:val="es-CO"/>
              </w:rPr>
            </w:pPr>
            <w:r w:rsidRPr="006653FA">
              <w:rPr>
                <w:rFonts w:ascii="Arial" w:hAnsi="Arial" w:cs="Arial"/>
                <w:sz w:val="16"/>
                <w:szCs w:val="16"/>
                <w:lang w:val="es-CO"/>
              </w:rPr>
              <w:t>desastre.</w:t>
            </w:r>
          </w:p>
        </w:tc>
      </w:tr>
      <w:tr w:rsidR="006653FA" w:rsidRPr="006653FA" w14:paraId="73E94A8F" w14:textId="77777777" w:rsidTr="004824D5">
        <w:tblPrEx>
          <w:tblLook w:val="04A0" w:firstRow="1" w:lastRow="0" w:firstColumn="1" w:lastColumn="0" w:noHBand="0" w:noVBand="1"/>
        </w:tblPrEx>
        <w:trPr>
          <w:gridAfter w:val="1"/>
          <w:wAfter w:w="50" w:type="dxa"/>
          <w:trHeight w:val="20"/>
          <w:jc w:val="center"/>
        </w:trPr>
        <w:tc>
          <w:tcPr>
            <w:tcW w:w="851" w:type="dxa"/>
          </w:tcPr>
          <w:p w14:paraId="5D6845A2"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A.17.1.2</w:t>
            </w:r>
          </w:p>
        </w:tc>
        <w:tc>
          <w:tcPr>
            <w:tcW w:w="2698" w:type="dxa"/>
          </w:tcPr>
          <w:p w14:paraId="04444B3F" w14:textId="77777777" w:rsidR="00CB2CBE" w:rsidRPr="006653FA" w:rsidRDefault="00CB2CBE" w:rsidP="00CE270B">
            <w:pPr>
              <w:pStyle w:val="TableParagraph"/>
              <w:spacing w:line="206" w:lineRule="exact"/>
              <w:ind w:left="183" w:right="106"/>
              <w:jc w:val="both"/>
              <w:rPr>
                <w:rFonts w:ascii="Arial" w:hAnsi="Arial" w:cs="Arial"/>
                <w:sz w:val="16"/>
                <w:szCs w:val="16"/>
                <w:lang w:val="es-CO"/>
              </w:rPr>
            </w:pPr>
            <w:r w:rsidRPr="006653FA">
              <w:rPr>
                <w:rFonts w:ascii="Arial" w:hAnsi="Arial" w:cs="Arial"/>
                <w:sz w:val="16"/>
                <w:szCs w:val="16"/>
                <w:lang w:val="es-CO"/>
              </w:rPr>
              <w:t>Implementación de la continuidad de la seguridad de la información</w:t>
            </w:r>
          </w:p>
        </w:tc>
        <w:tc>
          <w:tcPr>
            <w:tcW w:w="5935" w:type="dxa"/>
          </w:tcPr>
          <w:p w14:paraId="4B0758DF" w14:textId="77777777" w:rsidR="00CB2CBE" w:rsidRPr="006653FA" w:rsidRDefault="00CB2CBE" w:rsidP="00CE270B">
            <w:pPr>
              <w:pStyle w:val="TableParagraph"/>
              <w:spacing w:line="206" w:lineRule="exact"/>
              <w:ind w:right="107"/>
              <w:jc w:val="both"/>
              <w:rPr>
                <w:rFonts w:ascii="Arial" w:hAnsi="Arial" w:cs="Arial"/>
                <w:sz w:val="16"/>
                <w:szCs w:val="16"/>
                <w:lang w:val="es-CO"/>
              </w:rPr>
            </w:pPr>
            <w:r w:rsidRPr="006653FA">
              <w:rPr>
                <w:rFonts w:ascii="Arial" w:hAnsi="Arial" w:cs="Arial"/>
                <w:sz w:val="16"/>
                <w:szCs w:val="16"/>
                <w:lang w:val="es-CO"/>
              </w:rPr>
              <w:t>Control: La organización debería establecer, documentar, implementar y mantener procesos, procedimientos y controles para asegurar el nivel de continuidad requerido para la seguridad de la información durante una situación adversa.</w:t>
            </w:r>
          </w:p>
        </w:tc>
      </w:tr>
      <w:tr w:rsidR="006653FA" w:rsidRPr="006653FA" w14:paraId="6F8B86E7" w14:textId="77777777" w:rsidTr="004824D5">
        <w:tblPrEx>
          <w:tblLook w:val="04A0" w:firstRow="1" w:lastRow="0" w:firstColumn="1" w:lastColumn="0" w:noHBand="0" w:noVBand="1"/>
        </w:tblPrEx>
        <w:trPr>
          <w:gridAfter w:val="1"/>
          <w:wAfter w:w="50" w:type="dxa"/>
          <w:trHeight w:val="20"/>
          <w:jc w:val="center"/>
        </w:trPr>
        <w:tc>
          <w:tcPr>
            <w:tcW w:w="851" w:type="dxa"/>
          </w:tcPr>
          <w:p w14:paraId="57DE5133" w14:textId="77777777" w:rsidR="00CB2CBE" w:rsidRPr="006653FA" w:rsidRDefault="00CB2CBE" w:rsidP="00CE270B">
            <w:pPr>
              <w:pStyle w:val="TableParagraph"/>
              <w:spacing w:line="204" w:lineRule="exact"/>
              <w:ind w:left="122"/>
              <w:rPr>
                <w:rFonts w:ascii="Arial" w:hAnsi="Arial" w:cs="Arial"/>
                <w:sz w:val="16"/>
                <w:szCs w:val="16"/>
                <w:lang w:val="es-CO"/>
              </w:rPr>
            </w:pPr>
            <w:r w:rsidRPr="006653FA">
              <w:rPr>
                <w:rFonts w:ascii="Arial" w:hAnsi="Arial" w:cs="Arial"/>
                <w:sz w:val="16"/>
                <w:szCs w:val="16"/>
                <w:lang w:val="es-CO"/>
              </w:rPr>
              <w:t>A.17.1.3</w:t>
            </w:r>
          </w:p>
        </w:tc>
        <w:tc>
          <w:tcPr>
            <w:tcW w:w="2698" w:type="dxa"/>
          </w:tcPr>
          <w:p w14:paraId="06DDF81C"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Verificación, revisión y evaluación de la continuidad de la seguridad de la</w:t>
            </w:r>
          </w:p>
          <w:p w14:paraId="0C83F0D7"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información</w:t>
            </w:r>
          </w:p>
        </w:tc>
        <w:tc>
          <w:tcPr>
            <w:tcW w:w="5935" w:type="dxa"/>
          </w:tcPr>
          <w:p w14:paraId="3CBB1117" w14:textId="77777777" w:rsidR="00CB2CBE" w:rsidRPr="006653FA" w:rsidRDefault="00CB2CBE" w:rsidP="00CE270B">
            <w:pPr>
              <w:pStyle w:val="TableParagraph"/>
              <w:ind w:right="108"/>
              <w:jc w:val="both"/>
              <w:rPr>
                <w:rFonts w:ascii="Arial" w:hAnsi="Arial" w:cs="Arial"/>
                <w:sz w:val="16"/>
                <w:szCs w:val="16"/>
                <w:lang w:val="es-CO"/>
              </w:rPr>
            </w:pPr>
            <w:r w:rsidRPr="006653FA">
              <w:rPr>
                <w:rFonts w:ascii="Arial" w:hAnsi="Arial" w:cs="Arial"/>
                <w:sz w:val="16"/>
                <w:szCs w:val="16"/>
                <w:lang w:val="es-CO"/>
              </w:rPr>
              <w:t>Control: La organización debería verificar a intervalos regulares los controles de continuidad de la seguridad de la información establecidos e implementados, con el fin de asegurar que son válidos y eficaces durante situaciones adversas.</w:t>
            </w:r>
          </w:p>
        </w:tc>
      </w:tr>
      <w:tr w:rsidR="006653FA" w:rsidRPr="006653FA" w14:paraId="6975BCEF" w14:textId="77777777" w:rsidTr="004824D5">
        <w:tblPrEx>
          <w:tblLook w:val="04A0" w:firstRow="1" w:lastRow="0" w:firstColumn="1" w:lastColumn="0" w:noHBand="0" w:noVBand="1"/>
        </w:tblPrEx>
        <w:trPr>
          <w:gridAfter w:val="1"/>
          <w:wAfter w:w="50" w:type="dxa"/>
          <w:trHeight w:val="20"/>
          <w:jc w:val="center"/>
        </w:trPr>
        <w:tc>
          <w:tcPr>
            <w:tcW w:w="851" w:type="dxa"/>
          </w:tcPr>
          <w:p w14:paraId="56C34D2B"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A.17.2</w:t>
            </w:r>
          </w:p>
        </w:tc>
        <w:tc>
          <w:tcPr>
            <w:tcW w:w="2698" w:type="dxa"/>
          </w:tcPr>
          <w:p w14:paraId="1D745133" w14:textId="77777777" w:rsidR="00CB2CBE" w:rsidRPr="006653FA" w:rsidRDefault="00CB2CBE" w:rsidP="00CE270B">
            <w:pPr>
              <w:pStyle w:val="TableParagraph"/>
              <w:spacing w:line="207" w:lineRule="exact"/>
              <w:ind w:left="183"/>
              <w:rPr>
                <w:rFonts w:ascii="Arial" w:hAnsi="Arial" w:cs="Arial"/>
                <w:b/>
                <w:sz w:val="16"/>
                <w:szCs w:val="16"/>
                <w:lang w:val="es-CO"/>
              </w:rPr>
            </w:pPr>
            <w:r w:rsidRPr="006653FA">
              <w:rPr>
                <w:rFonts w:ascii="Arial" w:hAnsi="Arial" w:cs="Arial"/>
                <w:b/>
                <w:sz w:val="16"/>
                <w:szCs w:val="16"/>
                <w:lang w:val="es-CO"/>
              </w:rPr>
              <w:t>Redundancias</w:t>
            </w:r>
          </w:p>
        </w:tc>
        <w:tc>
          <w:tcPr>
            <w:tcW w:w="5935" w:type="dxa"/>
          </w:tcPr>
          <w:p w14:paraId="125BDE8F" w14:textId="77777777" w:rsidR="00CB2CBE" w:rsidRPr="006653FA" w:rsidRDefault="00CB2CBE" w:rsidP="00CE270B">
            <w:pPr>
              <w:pStyle w:val="TableParagraph"/>
              <w:ind w:right="102"/>
              <w:rPr>
                <w:rFonts w:ascii="Arial" w:hAnsi="Arial" w:cs="Arial"/>
                <w:b/>
                <w:sz w:val="16"/>
                <w:szCs w:val="16"/>
                <w:lang w:val="es-CO"/>
              </w:rPr>
            </w:pPr>
            <w:r w:rsidRPr="006653FA">
              <w:rPr>
                <w:rFonts w:ascii="Arial" w:hAnsi="Arial" w:cs="Arial"/>
                <w:b/>
                <w:sz w:val="16"/>
                <w:szCs w:val="16"/>
                <w:lang w:val="es-CO"/>
              </w:rPr>
              <w:t>Objetivo: Asegurar la disponibilidad de instalaciones de procesamiento de información.</w:t>
            </w:r>
          </w:p>
        </w:tc>
      </w:tr>
      <w:tr w:rsidR="006653FA" w:rsidRPr="006653FA" w14:paraId="58E33207" w14:textId="77777777" w:rsidTr="004824D5">
        <w:tblPrEx>
          <w:tblLook w:val="04A0" w:firstRow="1" w:lastRow="0" w:firstColumn="1" w:lastColumn="0" w:noHBand="0" w:noVBand="1"/>
        </w:tblPrEx>
        <w:trPr>
          <w:gridAfter w:val="1"/>
          <w:wAfter w:w="50" w:type="dxa"/>
          <w:trHeight w:val="20"/>
          <w:jc w:val="center"/>
        </w:trPr>
        <w:tc>
          <w:tcPr>
            <w:tcW w:w="851" w:type="dxa"/>
          </w:tcPr>
          <w:p w14:paraId="64DE0460"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A.17.2.1</w:t>
            </w:r>
          </w:p>
        </w:tc>
        <w:tc>
          <w:tcPr>
            <w:tcW w:w="2698" w:type="dxa"/>
          </w:tcPr>
          <w:p w14:paraId="345AB1C4" w14:textId="77777777" w:rsidR="00CB2CBE" w:rsidRPr="006653FA" w:rsidRDefault="00CB2CBE" w:rsidP="00CE270B">
            <w:pPr>
              <w:pStyle w:val="TableParagraph"/>
              <w:tabs>
                <w:tab w:val="left" w:pos="1898"/>
              </w:tabs>
              <w:spacing w:line="202" w:lineRule="exact"/>
              <w:ind w:left="183"/>
              <w:rPr>
                <w:rFonts w:ascii="Arial" w:hAnsi="Arial" w:cs="Arial"/>
                <w:sz w:val="16"/>
                <w:szCs w:val="16"/>
                <w:lang w:val="es-CO"/>
              </w:rPr>
            </w:pPr>
            <w:r w:rsidRPr="006653FA">
              <w:rPr>
                <w:rFonts w:ascii="Arial" w:hAnsi="Arial" w:cs="Arial"/>
                <w:sz w:val="16"/>
                <w:szCs w:val="16"/>
                <w:lang w:val="es-CO"/>
              </w:rPr>
              <w:t xml:space="preserve">Disponibilidad de instalaciones de procesamiento </w:t>
            </w:r>
            <w:r w:rsidRPr="006653FA">
              <w:rPr>
                <w:rFonts w:ascii="Arial" w:hAnsi="Arial" w:cs="Arial"/>
                <w:spacing w:val="-9"/>
                <w:sz w:val="16"/>
                <w:szCs w:val="16"/>
                <w:lang w:val="es-CO"/>
              </w:rPr>
              <w:t xml:space="preserve">de </w:t>
            </w:r>
            <w:r w:rsidRPr="006653FA">
              <w:rPr>
                <w:rFonts w:ascii="Arial" w:hAnsi="Arial" w:cs="Arial"/>
                <w:sz w:val="16"/>
                <w:szCs w:val="16"/>
                <w:lang w:val="es-CO"/>
              </w:rPr>
              <w:t>información.</w:t>
            </w:r>
          </w:p>
        </w:tc>
        <w:tc>
          <w:tcPr>
            <w:tcW w:w="5935" w:type="dxa"/>
          </w:tcPr>
          <w:p w14:paraId="16626C58" w14:textId="77777777" w:rsidR="00CB2CBE" w:rsidRPr="006653FA" w:rsidRDefault="00CB2CBE" w:rsidP="00CE270B">
            <w:pPr>
              <w:pStyle w:val="TableParagraph"/>
              <w:ind w:right="107"/>
              <w:jc w:val="both"/>
              <w:rPr>
                <w:rFonts w:ascii="Arial" w:hAnsi="Arial" w:cs="Arial"/>
                <w:sz w:val="16"/>
                <w:szCs w:val="16"/>
                <w:lang w:val="es-CO"/>
              </w:rPr>
            </w:pPr>
            <w:r w:rsidRPr="006653FA">
              <w:rPr>
                <w:rFonts w:ascii="Arial" w:hAnsi="Arial" w:cs="Arial"/>
                <w:sz w:val="16"/>
                <w:szCs w:val="16"/>
                <w:lang w:val="es-CO"/>
              </w:rPr>
              <w:t>Control: Las instalaciones de procesamiento de información se deberían implementar con redundancia suficiente para cumplir los requisitos de disponibilidad.</w:t>
            </w:r>
          </w:p>
        </w:tc>
      </w:tr>
      <w:tr w:rsidR="006653FA" w:rsidRPr="006653FA" w14:paraId="52A3FC44" w14:textId="77777777" w:rsidTr="004824D5">
        <w:tblPrEx>
          <w:tblLook w:val="04A0" w:firstRow="1" w:lastRow="0" w:firstColumn="1" w:lastColumn="0" w:noHBand="0" w:noVBand="1"/>
        </w:tblPrEx>
        <w:trPr>
          <w:gridAfter w:val="1"/>
          <w:wAfter w:w="50" w:type="dxa"/>
          <w:trHeight w:val="20"/>
          <w:jc w:val="center"/>
        </w:trPr>
        <w:tc>
          <w:tcPr>
            <w:tcW w:w="9484" w:type="dxa"/>
            <w:gridSpan w:val="3"/>
            <w:shd w:val="clear" w:color="auto" w:fill="D9D9D9" w:themeFill="background1" w:themeFillShade="D9"/>
          </w:tcPr>
          <w:p w14:paraId="1F030A04" w14:textId="77777777" w:rsidR="00CB2CBE" w:rsidRPr="006653FA" w:rsidRDefault="00CB2CBE" w:rsidP="00CE270B">
            <w:pPr>
              <w:pStyle w:val="TableParagraph"/>
              <w:spacing w:before="2"/>
              <w:ind w:left="523"/>
              <w:jc w:val="center"/>
              <w:rPr>
                <w:rFonts w:ascii="Arial" w:hAnsi="Arial" w:cs="Arial"/>
                <w:b/>
                <w:sz w:val="16"/>
                <w:szCs w:val="16"/>
                <w:lang w:val="es-CO"/>
              </w:rPr>
            </w:pPr>
            <w:r w:rsidRPr="006653FA">
              <w:rPr>
                <w:rFonts w:ascii="Arial" w:hAnsi="Arial" w:cs="Arial"/>
                <w:b/>
                <w:sz w:val="16"/>
                <w:szCs w:val="16"/>
                <w:lang w:val="es-CO"/>
              </w:rPr>
              <w:t>A. 18 Cumplimiento</w:t>
            </w:r>
          </w:p>
        </w:tc>
      </w:tr>
      <w:tr w:rsidR="006653FA" w:rsidRPr="006653FA" w14:paraId="4DE4C08E" w14:textId="77777777" w:rsidTr="004824D5">
        <w:tblPrEx>
          <w:tblLook w:val="04A0" w:firstRow="1" w:lastRow="0" w:firstColumn="1" w:lastColumn="0" w:noHBand="0" w:noVBand="1"/>
        </w:tblPrEx>
        <w:trPr>
          <w:gridAfter w:val="1"/>
          <w:wAfter w:w="50" w:type="dxa"/>
          <w:trHeight w:val="20"/>
          <w:jc w:val="center"/>
        </w:trPr>
        <w:tc>
          <w:tcPr>
            <w:tcW w:w="851" w:type="dxa"/>
          </w:tcPr>
          <w:p w14:paraId="78119B1C" w14:textId="77777777" w:rsidR="00CB2CBE" w:rsidRPr="006653FA" w:rsidRDefault="00CB2CBE" w:rsidP="00CE270B">
            <w:pPr>
              <w:pStyle w:val="TableParagraph"/>
              <w:spacing w:line="207" w:lineRule="exact"/>
              <w:ind w:left="122"/>
              <w:rPr>
                <w:rFonts w:ascii="Arial" w:hAnsi="Arial" w:cs="Arial"/>
                <w:b/>
                <w:sz w:val="16"/>
                <w:szCs w:val="16"/>
                <w:lang w:val="es-CO"/>
              </w:rPr>
            </w:pPr>
            <w:r w:rsidRPr="006653FA">
              <w:rPr>
                <w:rFonts w:ascii="Arial" w:hAnsi="Arial" w:cs="Arial"/>
                <w:b/>
                <w:sz w:val="16"/>
                <w:szCs w:val="16"/>
                <w:lang w:val="es-CO"/>
              </w:rPr>
              <w:t>A.18.1</w:t>
            </w:r>
          </w:p>
        </w:tc>
        <w:tc>
          <w:tcPr>
            <w:tcW w:w="2698" w:type="dxa"/>
          </w:tcPr>
          <w:p w14:paraId="56787C47" w14:textId="2385F24A" w:rsidR="00CB2CBE" w:rsidRPr="006653FA" w:rsidRDefault="00CB2CBE" w:rsidP="00CE270B">
            <w:pPr>
              <w:pStyle w:val="TableParagraph"/>
              <w:tabs>
                <w:tab w:val="left" w:pos="1886"/>
              </w:tabs>
              <w:ind w:left="183" w:right="108"/>
              <w:jc w:val="both"/>
              <w:rPr>
                <w:rFonts w:ascii="Arial" w:hAnsi="Arial" w:cs="Arial"/>
                <w:b/>
                <w:sz w:val="16"/>
                <w:szCs w:val="16"/>
                <w:lang w:val="es-CO"/>
              </w:rPr>
            </w:pPr>
            <w:r w:rsidRPr="006653FA">
              <w:rPr>
                <w:rFonts w:ascii="Arial" w:hAnsi="Arial" w:cs="Arial"/>
                <w:b/>
                <w:sz w:val="16"/>
                <w:szCs w:val="16"/>
                <w:lang w:val="es-CO"/>
              </w:rPr>
              <w:t>Cumplimiento</w:t>
            </w:r>
            <w:r w:rsidR="001E61BB">
              <w:rPr>
                <w:rFonts w:ascii="Arial" w:hAnsi="Arial" w:cs="Arial"/>
                <w:b/>
                <w:sz w:val="16"/>
                <w:szCs w:val="16"/>
                <w:lang w:val="es-CO"/>
              </w:rPr>
              <w:t xml:space="preserve"> </w:t>
            </w:r>
            <w:r w:rsidRPr="006653FA">
              <w:rPr>
                <w:rFonts w:ascii="Arial" w:hAnsi="Arial" w:cs="Arial"/>
                <w:b/>
                <w:spacing w:val="-8"/>
                <w:sz w:val="16"/>
                <w:szCs w:val="16"/>
                <w:lang w:val="es-CO"/>
              </w:rPr>
              <w:t xml:space="preserve">de </w:t>
            </w:r>
            <w:r w:rsidRPr="006653FA">
              <w:rPr>
                <w:rFonts w:ascii="Arial" w:hAnsi="Arial" w:cs="Arial"/>
                <w:b/>
                <w:sz w:val="16"/>
                <w:szCs w:val="16"/>
                <w:lang w:val="es-CO"/>
              </w:rPr>
              <w:t xml:space="preserve">requisitos legales </w:t>
            </w:r>
            <w:r w:rsidRPr="006653FA">
              <w:rPr>
                <w:rFonts w:ascii="Arial" w:hAnsi="Arial" w:cs="Arial"/>
                <w:b/>
                <w:spacing w:val="-13"/>
                <w:sz w:val="16"/>
                <w:szCs w:val="16"/>
                <w:lang w:val="es-CO"/>
              </w:rPr>
              <w:t xml:space="preserve">y </w:t>
            </w:r>
            <w:r w:rsidRPr="006653FA">
              <w:rPr>
                <w:rFonts w:ascii="Arial" w:hAnsi="Arial" w:cs="Arial"/>
                <w:b/>
                <w:sz w:val="16"/>
                <w:szCs w:val="16"/>
                <w:lang w:val="es-CO"/>
              </w:rPr>
              <w:t>contractuales</w:t>
            </w:r>
          </w:p>
        </w:tc>
        <w:tc>
          <w:tcPr>
            <w:tcW w:w="5935" w:type="dxa"/>
          </w:tcPr>
          <w:p w14:paraId="67449A6A" w14:textId="77777777" w:rsidR="00CB2CBE" w:rsidRPr="006653FA" w:rsidRDefault="00CB2CBE" w:rsidP="00CE270B">
            <w:pPr>
              <w:pStyle w:val="TableParagraph"/>
              <w:ind w:right="108"/>
              <w:jc w:val="both"/>
              <w:rPr>
                <w:rFonts w:ascii="Arial" w:hAnsi="Arial" w:cs="Arial"/>
                <w:b/>
                <w:sz w:val="16"/>
                <w:szCs w:val="16"/>
                <w:lang w:val="es-CO"/>
              </w:rPr>
            </w:pPr>
            <w:r w:rsidRPr="006653FA">
              <w:rPr>
                <w:rFonts w:ascii="Arial" w:hAnsi="Arial" w:cs="Arial"/>
                <w:b/>
                <w:sz w:val="16"/>
                <w:szCs w:val="16"/>
                <w:lang w:val="es-CO"/>
              </w:rPr>
              <w:t>Objetivo: Evitar el incumplimiento de las obligaciones legales, estatutarias, de reglamentación o contractuales relacionadas con seguridad de la información, y de cualquier requisito de seguridad.</w:t>
            </w:r>
          </w:p>
        </w:tc>
      </w:tr>
      <w:tr w:rsidR="006653FA" w:rsidRPr="006653FA" w14:paraId="69BFC478" w14:textId="77777777" w:rsidTr="004824D5">
        <w:tblPrEx>
          <w:tblLook w:val="04A0" w:firstRow="1" w:lastRow="0" w:firstColumn="1" w:lastColumn="0" w:noHBand="0" w:noVBand="1"/>
        </w:tblPrEx>
        <w:trPr>
          <w:gridAfter w:val="1"/>
          <w:wAfter w:w="50" w:type="dxa"/>
          <w:trHeight w:val="20"/>
          <w:jc w:val="center"/>
        </w:trPr>
        <w:tc>
          <w:tcPr>
            <w:tcW w:w="851" w:type="dxa"/>
          </w:tcPr>
          <w:p w14:paraId="5BBBDE94"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A.18.1.1</w:t>
            </w:r>
          </w:p>
        </w:tc>
        <w:tc>
          <w:tcPr>
            <w:tcW w:w="2698" w:type="dxa"/>
          </w:tcPr>
          <w:p w14:paraId="5156A92F" w14:textId="77777777" w:rsidR="00CB2CBE" w:rsidRPr="006653FA" w:rsidRDefault="00CB2CBE" w:rsidP="00CE270B">
            <w:pPr>
              <w:pStyle w:val="TableParagraph"/>
              <w:tabs>
                <w:tab w:val="left" w:pos="1371"/>
              </w:tabs>
              <w:ind w:left="183" w:right="106"/>
              <w:jc w:val="both"/>
              <w:rPr>
                <w:rFonts w:ascii="Arial" w:hAnsi="Arial" w:cs="Arial"/>
                <w:sz w:val="16"/>
                <w:szCs w:val="16"/>
                <w:lang w:val="es-CO"/>
              </w:rPr>
            </w:pPr>
            <w:r w:rsidRPr="006653FA">
              <w:rPr>
                <w:rFonts w:ascii="Arial" w:hAnsi="Arial" w:cs="Arial"/>
                <w:sz w:val="16"/>
                <w:szCs w:val="16"/>
                <w:lang w:val="es-CO"/>
              </w:rPr>
              <w:t xml:space="preserve">Identificación de </w:t>
            </w:r>
            <w:r w:rsidRPr="006653FA">
              <w:rPr>
                <w:rFonts w:ascii="Arial" w:hAnsi="Arial" w:cs="Arial"/>
                <w:spacing w:val="-6"/>
                <w:sz w:val="16"/>
                <w:szCs w:val="16"/>
                <w:lang w:val="es-CO"/>
              </w:rPr>
              <w:t xml:space="preserve">la </w:t>
            </w:r>
            <w:r w:rsidRPr="006653FA">
              <w:rPr>
                <w:rFonts w:ascii="Arial" w:hAnsi="Arial" w:cs="Arial"/>
                <w:sz w:val="16"/>
                <w:szCs w:val="16"/>
                <w:lang w:val="es-CO"/>
              </w:rPr>
              <w:t>legislación aplicable y de los</w:t>
            </w:r>
            <w:r w:rsidRPr="006653FA">
              <w:rPr>
                <w:rFonts w:ascii="Arial" w:hAnsi="Arial" w:cs="Arial"/>
                <w:sz w:val="16"/>
                <w:szCs w:val="16"/>
                <w:lang w:val="es-CO"/>
              </w:rPr>
              <w:tab/>
            </w:r>
            <w:r w:rsidRPr="006653FA">
              <w:rPr>
                <w:rFonts w:ascii="Arial" w:hAnsi="Arial" w:cs="Arial"/>
                <w:spacing w:val="-3"/>
                <w:sz w:val="16"/>
                <w:szCs w:val="16"/>
                <w:lang w:val="es-CO"/>
              </w:rPr>
              <w:t>requisitos</w:t>
            </w:r>
          </w:p>
          <w:p w14:paraId="04A54C9D" w14:textId="77777777" w:rsidR="00CB2CBE" w:rsidRPr="006653FA" w:rsidRDefault="00CB2CBE" w:rsidP="00CE270B">
            <w:pPr>
              <w:pStyle w:val="TableParagraph"/>
              <w:spacing w:line="191" w:lineRule="exact"/>
              <w:ind w:left="183"/>
              <w:rPr>
                <w:rFonts w:ascii="Arial" w:hAnsi="Arial" w:cs="Arial"/>
                <w:sz w:val="16"/>
                <w:szCs w:val="16"/>
                <w:lang w:val="es-CO"/>
              </w:rPr>
            </w:pPr>
            <w:r w:rsidRPr="006653FA">
              <w:rPr>
                <w:rFonts w:ascii="Arial" w:hAnsi="Arial" w:cs="Arial"/>
                <w:sz w:val="16"/>
                <w:szCs w:val="16"/>
                <w:lang w:val="es-CO"/>
              </w:rPr>
              <w:t>contractuales</w:t>
            </w:r>
          </w:p>
        </w:tc>
        <w:tc>
          <w:tcPr>
            <w:tcW w:w="5935" w:type="dxa"/>
          </w:tcPr>
          <w:p w14:paraId="5478E306" w14:textId="77777777" w:rsidR="00CB2CBE" w:rsidRPr="006653FA" w:rsidRDefault="00CB2CBE" w:rsidP="00CE270B">
            <w:pPr>
              <w:pStyle w:val="TableParagraph"/>
              <w:spacing w:line="242" w:lineRule="auto"/>
              <w:rPr>
                <w:rFonts w:ascii="Arial" w:hAnsi="Arial" w:cs="Arial"/>
                <w:sz w:val="16"/>
                <w:szCs w:val="16"/>
                <w:lang w:val="es-CO"/>
              </w:rPr>
            </w:pPr>
            <w:r w:rsidRPr="006653FA">
              <w:rPr>
                <w:rFonts w:ascii="Arial" w:hAnsi="Arial" w:cs="Arial"/>
                <w:sz w:val="16"/>
                <w:szCs w:val="16"/>
                <w:lang w:val="es-CO"/>
              </w:rPr>
              <w:t>Control: Todos los requisitos estatutarios, reglamentarios y contractuales pertinentes, y el enfoque de la organización para cumplirlos, se deberían</w:t>
            </w:r>
          </w:p>
          <w:p w14:paraId="3CAA3BAA" w14:textId="77777777" w:rsidR="00CB2CBE" w:rsidRPr="006653FA" w:rsidRDefault="00CB2CBE" w:rsidP="00CE270B">
            <w:pPr>
              <w:pStyle w:val="TableParagraph"/>
              <w:spacing w:line="206" w:lineRule="exact"/>
              <w:ind w:right="99"/>
              <w:rPr>
                <w:rFonts w:ascii="Arial" w:hAnsi="Arial" w:cs="Arial"/>
                <w:sz w:val="16"/>
                <w:szCs w:val="16"/>
                <w:lang w:val="es-CO"/>
              </w:rPr>
            </w:pPr>
            <w:r w:rsidRPr="006653FA">
              <w:rPr>
                <w:rFonts w:ascii="Arial" w:hAnsi="Arial" w:cs="Arial"/>
                <w:sz w:val="16"/>
                <w:szCs w:val="16"/>
                <w:lang w:val="es-CO"/>
              </w:rPr>
              <w:t>identificar y documentar explícitamente y mantenerlos actualizados para cada sistema de información y para la organización.</w:t>
            </w:r>
          </w:p>
        </w:tc>
      </w:tr>
      <w:tr w:rsidR="006653FA" w:rsidRPr="006653FA" w14:paraId="2252D518" w14:textId="77777777" w:rsidTr="004824D5">
        <w:tblPrEx>
          <w:tblLook w:val="04A0" w:firstRow="1" w:lastRow="0" w:firstColumn="1" w:lastColumn="0" w:noHBand="0" w:noVBand="1"/>
        </w:tblPrEx>
        <w:trPr>
          <w:gridAfter w:val="1"/>
          <w:wAfter w:w="50" w:type="dxa"/>
          <w:trHeight w:val="20"/>
          <w:jc w:val="center"/>
        </w:trPr>
        <w:tc>
          <w:tcPr>
            <w:tcW w:w="851" w:type="dxa"/>
          </w:tcPr>
          <w:p w14:paraId="7CE11604" w14:textId="77777777" w:rsidR="00CB2CBE" w:rsidRPr="006653FA" w:rsidRDefault="00CB2CBE" w:rsidP="00CE270B">
            <w:pPr>
              <w:pStyle w:val="TableParagraph"/>
              <w:spacing w:line="200" w:lineRule="exact"/>
              <w:ind w:left="122"/>
              <w:rPr>
                <w:rFonts w:ascii="Arial" w:hAnsi="Arial" w:cs="Arial"/>
                <w:sz w:val="16"/>
                <w:szCs w:val="16"/>
                <w:lang w:val="es-CO"/>
              </w:rPr>
            </w:pPr>
            <w:r w:rsidRPr="006653FA">
              <w:rPr>
                <w:rFonts w:ascii="Arial" w:hAnsi="Arial" w:cs="Arial"/>
                <w:sz w:val="16"/>
                <w:szCs w:val="16"/>
                <w:lang w:val="es-CO"/>
              </w:rPr>
              <w:t>A.18.1.2</w:t>
            </w:r>
          </w:p>
        </w:tc>
        <w:tc>
          <w:tcPr>
            <w:tcW w:w="2698" w:type="dxa"/>
          </w:tcPr>
          <w:p w14:paraId="6216A344" w14:textId="77777777" w:rsidR="00CB2CBE" w:rsidRPr="006653FA" w:rsidRDefault="00CB2CBE" w:rsidP="00CE270B">
            <w:pPr>
              <w:pStyle w:val="TableParagraph"/>
              <w:ind w:left="183" w:right="107"/>
              <w:rPr>
                <w:rFonts w:ascii="Arial" w:hAnsi="Arial" w:cs="Arial"/>
                <w:sz w:val="16"/>
                <w:szCs w:val="16"/>
                <w:lang w:val="es-CO"/>
              </w:rPr>
            </w:pPr>
            <w:r w:rsidRPr="006653FA">
              <w:rPr>
                <w:rFonts w:ascii="Arial" w:hAnsi="Arial" w:cs="Arial"/>
                <w:sz w:val="16"/>
                <w:szCs w:val="16"/>
                <w:lang w:val="es-CO"/>
              </w:rPr>
              <w:t>Derechos de propiedad intelectual</w:t>
            </w:r>
          </w:p>
        </w:tc>
        <w:tc>
          <w:tcPr>
            <w:tcW w:w="5935" w:type="dxa"/>
          </w:tcPr>
          <w:p w14:paraId="198265CF" w14:textId="77777777" w:rsidR="00CB2CBE" w:rsidRPr="006653FA" w:rsidRDefault="00CB2CBE" w:rsidP="00CE270B">
            <w:pPr>
              <w:pStyle w:val="TableParagraph"/>
              <w:ind w:right="106"/>
              <w:jc w:val="both"/>
              <w:rPr>
                <w:rFonts w:ascii="Arial" w:hAnsi="Arial" w:cs="Arial"/>
                <w:sz w:val="16"/>
                <w:szCs w:val="16"/>
                <w:lang w:val="es-CO"/>
              </w:rPr>
            </w:pPr>
            <w:r w:rsidRPr="006653FA">
              <w:rPr>
                <w:rFonts w:ascii="Arial" w:hAnsi="Arial" w:cs="Arial"/>
                <w:sz w:val="16"/>
                <w:szCs w:val="16"/>
                <w:lang w:val="es-CO"/>
              </w:rPr>
              <w:t>Control: Se deberían implementar procedimientos apropiados para asegurar el cumplimiento de los requisitos legislativos, de reglamentación y contractuales relacionados con los derechos de propiedad intelectual y el</w:t>
            </w:r>
          </w:p>
          <w:p w14:paraId="3A888493"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uso de productos de software patentados.</w:t>
            </w:r>
          </w:p>
        </w:tc>
      </w:tr>
      <w:tr w:rsidR="006653FA" w:rsidRPr="006653FA" w14:paraId="15FC6198" w14:textId="77777777" w:rsidTr="004824D5">
        <w:tblPrEx>
          <w:tblLook w:val="04A0" w:firstRow="1" w:lastRow="0" w:firstColumn="1" w:lastColumn="0" w:noHBand="0" w:noVBand="1"/>
        </w:tblPrEx>
        <w:trPr>
          <w:gridAfter w:val="1"/>
          <w:wAfter w:w="50" w:type="dxa"/>
          <w:trHeight w:val="20"/>
          <w:jc w:val="center"/>
        </w:trPr>
        <w:tc>
          <w:tcPr>
            <w:tcW w:w="851" w:type="dxa"/>
          </w:tcPr>
          <w:p w14:paraId="5EC5BD74"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A.18.1.3</w:t>
            </w:r>
          </w:p>
        </w:tc>
        <w:tc>
          <w:tcPr>
            <w:tcW w:w="2698" w:type="dxa"/>
          </w:tcPr>
          <w:p w14:paraId="6301ECC5" w14:textId="77777777" w:rsidR="00CB2CBE" w:rsidRPr="006653FA" w:rsidRDefault="00CB2CBE" w:rsidP="00CE270B">
            <w:pPr>
              <w:pStyle w:val="TableParagraph"/>
              <w:spacing w:line="203" w:lineRule="exact"/>
              <w:ind w:left="183"/>
              <w:rPr>
                <w:rFonts w:ascii="Arial" w:hAnsi="Arial" w:cs="Arial"/>
                <w:sz w:val="16"/>
                <w:szCs w:val="16"/>
                <w:lang w:val="es-CO"/>
              </w:rPr>
            </w:pPr>
            <w:r w:rsidRPr="006653FA">
              <w:rPr>
                <w:rFonts w:ascii="Arial" w:hAnsi="Arial" w:cs="Arial"/>
                <w:sz w:val="16"/>
                <w:szCs w:val="16"/>
                <w:lang w:val="es-CO"/>
              </w:rPr>
              <w:t>Protección de registros</w:t>
            </w:r>
          </w:p>
        </w:tc>
        <w:tc>
          <w:tcPr>
            <w:tcW w:w="5935" w:type="dxa"/>
          </w:tcPr>
          <w:p w14:paraId="5BE53567" w14:textId="77777777" w:rsidR="00CB2CBE" w:rsidRPr="006653FA" w:rsidRDefault="00CB2CBE" w:rsidP="00CE270B">
            <w:pPr>
              <w:pStyle w:val="TableParagraph"/>
              <w:ind w:right="109"/>
              <w:jc w:val="both"/>
              <w:rPr>
                <w:rFonts w:ascii="Arial" w:hAnsi="Arial" w:cs="Arial"/>
                <w:sz w:val="16"/>
                <w:szCs w:val="16"/>
                <w:lang w:val="es-CO"/>
              </w:rPr>
            </w:pPr>
            <w:r w:rsidRPr="006653FA">
              <w:rPr>
                <w:rFonts w:ascii="Arial" w:hAnsi="Arial" w:cs="Arial"/>
                <w:sz w:val="16"/>
                <w:szCs w:val="16"/>
                <w:lang w:val="es-CO"/>
              </w:rPr>
              <w:t>Control: Los registros se deberían proteger contra perdida, destrucción, falsificación, acceso no autorizado y liberación no autorizada, de acuerdo con los requisitos legislativos, de reglamentación, contractuales y de</w:t>
            </w:r>
          </w:p>
          <w:p w14:paraId="033EA995"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lastRenderedPageBreak/>
              <w:t>negocio.</w:t>
            </w:r>
          </w:p>
        </w:tc>
      </w:tr>
      <w:tr w:rsidR="006653FA" w:rsidRPr="006653FA" w14:paraId="25F41781" w14:textId="77777777" w:rsidTr="004824D5">
        <w:tblPrEx>
          <w:tblLook w:val="04A0" w:firstRow="1" w:lastRow="0" w:firstColumn="1" w:lastColumn="0" w:noHBand="0" w:noVBand="1"/>
        </w:tblPrEx>
        <w:trPr>
          <w:gridAfter w:val="1"/>
          <w:wAfter w:w="50" w:type="dxa"/>
          <w:trHeight w:val="20"/>
          <w:jc w:val="center"/>
        </w:trPr>
        <w:tc>
          <w:tcPr>
            <w:tcW w:w="851" w:type="dxa"/>
          </w:tcPr>
          <w:p w14:paraId="0E38BAFF"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lastRenderedPageBreak/>
              <w:t>A.18.1.4</w:t>
            </w:r>
          </w:p>
        </w:tc>
        <w:tc>
          <w:tcPr>
            <w:tcW w:w="2698" w:type="dxa"/>
          </w:tcPr>
          <w:p w14:paraId="316A8AA6" w14:textId="77777777" w:rsidR="00CB2CBE" w:rsidRPr="006653FA" w:rsidRDefault="00CB2CBE" w:rsidP="00CE270B">
            <w:pPr>
              <w:pStyle w:val="TableParagraph"/>
              <w:ind w:left="183" w:right="145"/>
              <w:rPr>
                <w:rFonts w:ascii="Arial" w:hAnsi="Arial" w:cs="Arial"/>
                <w:sz w:val="16"/>
                <w:szCs w:val="16"/>
                <w:lang w:val="es-CO"/>
              </w:rPr>
            </w:pPr>
            <w:r w:rsidRPr="006653FA">
              <w:rPr>
                <w:rFonts w:ascii="Arial" w:hAnsi="Arial" w:cs="Arial"/>
                <w:sz w:val="16"/>
                <w:szCs w:val="16"/>
                <w:lang w:val="es-CO"/>
              </w:rPr>
              <w:t xml:space="preserve">Privacidad y </w:t>
            </w:r>
            <w:r w:rsidRPr="006653FA">
              <w:rPr>
                <w:rFonts w:ascii="Arial" w:hAnsi="Arial" w:cs="Arial"/>
                <w:spacing w:val="-3"/>
                <w:sz w:val="16"/>
                <w:szCs w:val="16"/>
                <w:lang w:val="es-CO"/>
              </w:rPr>
              <w:t xml:space="preserve">protección </w:t>
            </w:r>
            <w:r w:rsidRPr="006653FA">
              <w:rPr>
                <w:rFonts w:ascii="Arial" w:hAnsi="Arial" w:cs="Arial"/>
                <w:sz w:val="16"/>
                <w:szCs w:val="16"/>
                <w:lang w:val="es-CO"/>
              </w:rPr>
              <w:t>de datos</w:t>
            </w:r>
            <w:r w:rsidRPr="006653FA">
              <w:rPr>
                <w:rFonts w:ascii="Arial" w:hAnsi="Arial" w:cs="Arial"/>
                <w:spacing w:val="-4"/>
                <w:sz w:val="16"/>
                <w:szCs w:val="16"/>
                <w:lang w:val="es-CO"/>
              </w:rPr>
              <w:t xml:space="preserve"> </w:t>
            </w:r>
            <w:r w:rsidRPr="006653FA">
              <w:rPr>
                <w:rFonts w:ascii="Arial" w:hAnsi="Arial" w:cs="Arial"/>
                <w:sz w:val="16"/>
                <w:szCs w:val="16"/>
                <w:lang w:val="es-CO"/>
              </w:rPr>
              <w:t>personales</w:t>
            </w:r>
          </w:p>
        </w:tc>
        <w:tc>
          <w:tcPr>
            <w:tcW w:w="5935" w:type="dxa"/>
          </w:tcPr>
          <w:p w14:paraId="5F55DD1E" w14:textId="77777777" w:rsidR="00CB2CBE" w:rsidRPr="006653FA" w:rsidRDefault="00CB2CBE" w:rsidP="00CE270B">
            <w:pPr>
              <w:pStyle w:val="TableParagraph"/>
              <w:rPr>
                <w:rFonts w:ascii="Arial" w:hAnsi="Arial" w:cs="Arial"/>
                <w:sz w:val="16"/>
                <w:szCs w:val="16"/>
                <w:lang w:val="es-CO"/>
              </w:rPr>
            </w:pPr>
            <w:r w:rsidRPr="006653FA">
              <w:rPr>
                <w:rFonts w:ascii="Arial" w:hAnsi="Arial" w:cs="Arial"/>
                <w:sz w:val="16"/>
                <w:szCs w:val="16"/>
                <w:lang w:val="es-CO"/>
              </w:rPr>
              <w:t>Control: Cuando sea aplicable, se deberían asegurar la privacidad y la protección de la información de datos personales, como se exige en la</w:t>
            </w:r>
          </w:p>
          <w:p w14:paraId="7C10A76E"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legislación y la reglamentación pertinente.</w:t>
            </w:r>
          </w:p>
        </w:tc>
      </w:tr>
      <w:tr w:rsidR="006653FA" w:rsidRPr="006653FA" w14:paraId="262AA0E1" w14:textId="77777777" w:rsidTr="004824D5">
        <w:tblPrEx>
          <w:tblLook w:val="04A0" w:firstRow="1" w:lastRow="0" w:firstColumn="1" w:lastColumn="0" w:noHBand="0" w:noVBand="1"/>
        </w:tblPrEx>
        <w:trPr>
          <w:gridAfter w:val="1"/>
          <w:wAfter w:w="50" w:type="dxa"/>
          <w:trHeight w:val="20"/>
          <w:jc w:val="center"/>
        </w:trPr>
        <w:tc>
          <w:tcPr>
            <w:tcW w:w="851" w:type="dxa"/>
          </w:tcPr>
          <w:p w14:paraId="2036831C" w14:textId="77777777" w:rsidR="00CB2CBE" w:rsidRPr="006653FA" w:rsidRDefault="00CB2CBE" w:rsidP="00CE270B">
            <w:pPr>
              <w:pStyle w:val="TableParagraph"/>
              <w:spacing w:line="203" w:lineRule="exact"/>
              <w:ind w:left="122"/>
              <w:rPr>
                <w:rFonts w:ascii="Arial" w:hAnsi="Arial" w:cs="Arial"/>
                <w:sz w:val="16"/>
                <w:szCs w:val="16"/>
                <w:lang w:val="es-CO"/>
              </w:rPr>
            </w:pPr>
            <w:r w:rsidRPr="006653FA">
              <w:rPr>
                <w:rFonts w:ascii="Arial" w:hAnsi="Arial" w:cs="Arial"/>
                <w:sz w:val="16"/>
                <w:szCs w:val="16"/>
                <w:lang w:val="es-CO"/>
              </w:rPr>
              <w:t>A.18.1.5</w:t>
            </w:r>
          </w:p>
        </w:tc>
        <w:tc>
          <w:tcPr>
            <w:tcW w:w="2698" w:type="dxa"/>
          </w:tcPr>
          <w:p w14:paraId="3D6828D3" w14:textId="130F0D6F" w:rsidR="00CB2CBE" w:rsidRPr="006653FA" w:rsidRDefault="00CB2CBE" w:rsidP="00772FC0">
            <w:pPr>
              <w:pStyle w:val="TableParagraph"/>
              <w:tabs>
                <w:tab w:val="left" w:pos="1898"/>
              </w:tabs>
              <w:spacing w:line="203" w:lineRule="exact"/>
              <w:ind w:left="183"/>
              <w:rPr>
                <w:rFonts w:ascii="Arial" w:hAnsi="Arial" w:cs="Arial"/>
                <w:sz w:val="16"/>
                <w:szCs w:val="16"/>
                <w:lang w:val="es-CO"/>
              </w:rPr>
            </w:pPr>
            <w:r w:rsidRPr="006653FA">
              <w:rPr>
                <w:rFonts w:ascii="Arial" w:hAnsi="Arial" w:cs="Arial"/>
                <w:sz w:val="16"/>
                <w:szCs w:val="16"/>
                <w:lang w:val="es-CO"/>
              </w:rPr>
              <w:t>Reglamentación</w:t>
            </w:r>
            <w:r w:rsidR="00772FC0">
              <w:rPr>
                <w:rFonts w:ascii="Arial" w:hAnsi="Arial" w:cs="Arial"/>
                <w:sz w:val="16"/>
                <w:szCs w:val="16"/>
                <w:lang w:val="es-CO"/>
              </w:rPr>
              <w:t xml:space="preserve"> </w:t>
            </w:r>
            <w:r w:rsidRPr="006653FA">
              <w:rPr>
                <w:rFonts w:ascii="Arial" w:hAnsi="Arial" w:cs="Arial"/>
                <w:sz w:val="16"/>
                <w:szCs w:val="16"/>
                <w:lang w:val="es-CO"/>
              </w:rPr>
              <w:t>de</w:t>
            </w:r>
            <w:r w:rsidR="00772FC0">
              <w:rPr>
                <w:rFonts w:ascii="Arial" w:hAnsi="Arial" w:cs="Arial"/>
                <w:sz w:val="16"/>
                <w:szCs w:val="16"/>
                <w:lang w:val="es-CO"/>
              </w:rPr>
              <w:t xml:space="preserve"> </w:t>
            </w:r>
            <w:r w:rsidRPr="006653FA">
              <w:rPr>
                <w:rFonts w:ascii="Arial" w:hAnsi="Arial" w:cs="Arial"/>
                <w:sz w:val="16"/>
                <w:szCs w:val="16"/>
                <w:lang w:val="es-CO"/>
              </w:rPr>
              <w:t>controles criptográficos</w:t>
            </w:r>
          </w:p>
        </w:tc>
        <w:tc>
          <w:tcPr>
            <w:tcW w:w="5935" w:type="dxa"/>
          </w:tcPr>
          <w:p w14:paraId="5FF2FA45" w14:textId="77777777" w:rsidR="00CB2CBE" w:rsidRPr="006653FA" w:rsidRDefault="00CB2CBE" w:rsidP="00CE270B">
            <w:pPr>
              <w:pStyle w:val="TableParagraph"/>
              <w:spacing w:line="203" w:lineRule="exact"/>
              <w:rPr>
                <w:rFonts w:ascii="Arial" w:hAnsi="Arial" w:cs="Arial"/>
                <w:sz w:val="16"/>
                <w:szCs w:val="16"/>
                <w:lang w:val="es-CO"/>
              </w:rPr>
            </w:pPr>
            <w:r w:rsidRPr="006653FA">
              <w:rPr>
                <w:rFonts w:ascii="Arial" w:hAnsi="Arial" w:cs="Arial"/>
                <w:sz w:val="16"/>
                <w:szCs w:val="16"/>
                <w:lang w:val="es-CO"/>
              </w:rPr>
              <w:t>Control: Se deberían usar controles criptográficos, en cumplimiento de</w:t>
            </w:r>
          </w:p>
          <w:p w14:paraId="07781E2F"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todos los acuerdos, legislación y reglamentación pertinentes.</w:t>
            </w:r>
          </w:p>
        </w:tc>
      </w:tr>
      <w:tr w:rsidR="006653FA" w:rsidRPr="006653FA" w14:paraId="3CB027BB" w14:textId="77777777" w:rsidTr="004824D5">
        <w:tblPrEx>
          <w:tblLook w:val="04A0" w:firstRow="1" w:lastRow="0" w:firstColumn="1" w:lastColumn="0" w:noHBand="0" w:noVBand="1"/>
        </w:tblPrEx>
        <w:trPr>
          <w:gridAfter w:val="1"/>
          <w:wAfter w:w="50" w:type="dxa"/>
          <w:trHeight w:val="20"/>
          <w:jc w:val="center"/>
        </w:trPr>
        <w:tc>
          <w:tcPr>
            <w:tcW w:w="851" w:type="dxa"/>
          </w:tcPr>
          <w:p w14:paraId="4C6AAD3B" w14:textId="77777777" w:rsidR="00CB2CBE" w:rsidRPr="006653FA" w:rsidRDefault="00CB2CBE" w:rsidP="00CE270B">
            <w:pPr>
              <w:pStyle w:val="TableParagraph"/>
              <w:spacing w:before="2"/>
              <w:ind w:left="122"/>
              <w:rPr>
                <w:rFonts w:ascii="Arial" w:hAnsi="Arial" w:cs="Arial"/>
                <w:b/>
                <w:sz w:val="16"/>
                <w:szCs w:val="16"/>
                <w:lang w:val="es-CO"/>
              </w:rPr>
            </w:pPr>
            <w:r w:rsidRPr="006653FA">
              <w:rPr>
                <w:rFonts w:ascii="Arial" w:hAnsi="Arial" w:cs="Arial"/>
                <w:b/>
                <w:sz w:val="16"/>
                <w:szCs w:val="16"/>
                <w:lang w:val="es-CO"/>
              </w:rPr>
              <w:t>A.18.2</w:t>
            </w:r>
          </w:p>
        </w:tc>
        <w:tc>
          <w:tcPr>
            <w:tcW w:w="2698" w:type="dxa"/>
          </w:tcPr>
          <w:p w14:paraId="338493F0" w14:textId="77777777" w:rsidR="00CB2CBE" w:rsidRPr="006653FA" w:rsidRDefault="00CB2CBE" w:rsidP="00CE270B">
            <w:pPr>
              <w:pStyle w:val="TableParagraph"/>
              <w:spacing w:before="2"/>
              <w:ind w:left="183" w:right="107"/>
              <w:rPr>
                <w:rFonts w:ascii="Arial" w:hAnsi="Arial" w:cs="Arial"/>
                <w:b/>
                <w:sz w:val="16"/>
                <w:szCs w:val="16"/>
                <w:lang w:val="es-CO"/>
              </w:rPr>
            </w:pPr>
            <w:r w:rsidRPr="006653FA">
              <w:rPr>
                <w:rFonts w:ascii="Arial" w:hAnsi="Arial" w:cs="Arial"/>
                <w:b/>
                <w:sz w:val="16"/>
                <w:szCs w:val="16"/>
                <w:lang w:val="es-CO"/>
              </w:rPr>
              <w:t>Revisiones de seguridad de la información</w:t>
            </w:r>
          </w:p>
        </w:tc>
        <w:tc>
          <w:tcPr>
            <w:tcW w:w="5935" w:type="dxa"/>
          </w:tcPr>
          <w:p w14:paraId="002C406C" w14:textId="77777777" w:rsidR="00CB2CBE" w:rsidRPr="006653FA" w:rsidRDefault="00CB2CBE" w:rsidP="00CE270B">
            <w:pPr>
              <w:pStyle w:val="TableParagraph"/>
              <w:spacing w:before="2"/>
              <w:ind w:right="133"/>
              <w:rPr>
                <w:rFonts w:ascii="Arial" w:hAnsi="Arial" w:cs="Arial"/>
                <w:b/>
                <w:sz w:val="16"/>
                <w:szCs w:val="16"/>
                <w:lang w:val="es-CO"/>
              </w:rPr>
            </w:pPr>
            <w:r w:rsidRPr="006653FA">
              <w:rPr>
                <w:rFonts w:ascii="Arial" w:hAnsi="Arial" w:cs="Arial"/>
                <w:b/>
                <w:sz w:val="16"/>
                <w:szCs w:val="16"/>
                <w:lang w:val="es-CO"/>
              </w:rPr>
              <w:t>Objetivo: Asegurar que la seguridad de la información se implemente y opere de acuerdo con las políticas y procedimientos</w:t>
            </w:r>
            <w:r w:rsidRPr="006653FA">
              <w:rPr>
                <w:rFonts w:ascii="Arial" w:hAnsi="Arial" w:cs="Arial"/>
                <w:b/>
                <w:spacing w:val="-25"/>
                <w:sz w:val="16"/>
                <w:szCs w:val="16"/>
                <w:lang w:val="es-CO"/>
              </w:rPr>
              <w:t xml:space="preserve"> </w:t>
            </w:r>
            <w:r w:rsidRPr="006653FA">
              <w:rPr>
                <w:rFonts w:ascii="Arial" w:hAnsi="Arial" w:cs="Arial"/>
                <w:b/>
                <w:sz w:val="16"/>
                <w:szCs w:val="16"/>
                <w:lang w:val="es-CO"/>
              </w:rPr>
              <w:t>organizacionales.</w:t>
            </w:r>
          </w:p>
        </w:tc>
      </w:tr>
      <w:tr w:rsidR="006653FA" w:rsidRPr="006653FA" w14:paraId="1F9D6929" w14:textId="77777777" w:rsidTr="004824D5">
        <w:tblPrEx>
          <w:tblLook w:val="04A0" w:firstRow="1" w:lastRow="0" w:firstColumn="1" w:lastColumn="0" w:noHBand="0" w:noVBand="1"/>
        </w:tblPrEx>
        <w:trPr>
          <w:gridAfter w:val="1"/>
          <w:wAfter w:w="50" w:type="dxa"/>
          <w:trHeight w:val="20"/>
          <w:jc w:val="center"/>
        </w:trPr>
        <w:tc>
          <w:tcPr>
            <w:tcW w:w="851" w:type="dxa"/>
          </w:tcPr>
          <w:p w14:paraId="4CF10920" w14:textId="77777777" w:rsidR="00CB2CBE" w:rsidRPr="006653FA" w:rsidRDefault="00CB2CBE" w:rsidP="00CE270B">
            <w:pPr>
              <w:pStyle w:val="TableParagraph"/>
              <w:spacing w:line="202" w:lineRule="exact"/>
              <w:ind w:left="122"/>
              <w:rPr>
                <w:rFonts w:ascii="Arial" w:hAnsi="Arial" w:cs="Arial"/>
                <w:sz w:val="16"/>
                <w:szCs w:val="16"/>
                <w:lang w:val="es-CO"/>
              </w:rPr>
            </w:pPr>
            <w:r w:rsidRPr="006653FA">
              <w:rPr>
                <w:rFonts w:ascii="Arial" w:hAnsi="Arial" w:cs="Arial"/>
                <w:sz w:val="16"/>
                <w:szCs w:val="16"/>
                <w:lang w:val="es-CO"/>
              </w:rPr>
              <w:t>A.18.2.1</w:t>
            </w:r>
          </w:p>
        </w:tc>
        <w:tc>
          <w:tcPr>
            <w:tcW w:w="2698" w:type="dxa"/>
          </w:tcPr>
          <w:p w14:paraId="55F7F0D5" w14:textId="77777777" w:rsidR="00CB2CBE" w:rsidRPr="006653FA" w:rsidRDefault="00CB2CBE" w:rsidP="00CE270B">
            <w:pPr>
              <w:pStyle w:val="TableParagraph"/>
              <w:ind w:left="183" w:right="106"/>
              <w:jc w:val="both"/>
              <w:rPr>
                <w:rFonts w:ascii="Arial" w:hAnsi="Arial" w:cs="Arial"/>
                <w:sz w:val="16"/>
                <w:szCs w:val="16"/>
                <w:lang w:val="es-CO"/>
              </w:rPr>
            </w:pPr>
            <w:r w:rsidRPr="006653FA">
              <w:rPr>
                <w:rFonts w:ascii="Arial" w:hAnsi="Arial" w:cs="Arial"/>
                <w:sz w:val="16"/>
                <w:szCs w:val="16"/>
                <w:lang w:val="es-CO"/>
              </w:rPr>
              <w:t xml:space="preserve">Revisión independiente de la seguridad de </w:t>
            </w:r>
            <w:r w:rsidRPr="006653FA">
              <w:rPr>
                <w:rFonts w:ascii="Arial" w:hAnsi="Arial" w:cs="Arial"/>
                <w:spacing w:val="-6"/>
                <w:sz w:val="16"/>
                <w:szCs w:val="16"/>
                <w:lang w:val="es-CO"/>
              </w:rPr>
              <w:t xml:space="preserve">la </w:t>
            </w:r>
            <w:r w:rsidRPr="006653FA">
              <w:rPr>
                <w:rFonts w:ascii="Arial" w:hAnsi="Arial" w:cs="Arial"/>
                <w:sz w:val="16"/>
                <w:szCs w:val="16"/>
                <w:lang w:val="es-CO"/>
              </w:rPr>
              <w:t>información</w:t>
            </w:r>
          </w:p>
        </w:tc>
        <w:tc>
          <w:tcPr>
            <w:tcW w:w="5935" w:type="dxa"/>
          </w:tcPr>
          <w:p w14:paraId="23DEFDE9" w14:textId="77777777" w:rsidR="00CB2CBE" w:rsidRPr="006653FA" w:rsidRDefault="00CB2CBE" w:rsidP="00CE270B">
            <w:pPr>
              <w:pStyle w:val="TableParagraph"/>
              <w:ind w:right="104"/>
              <w:jc w:val="both"/>
              <w:rPr>
                <w:rFonts w:ascii="Arial" w:hAnsi="Arial" w:cs="Arial"/>
                <w:sz w:val="16"/>
                <w:szCs w:val="16"/>
                <w:lang w:val="es-CO"/>
              </w:rPr>
            </w:pPr>
            <w:r w:rsidRPr="006653FA">
              <w:rPr>
                <w:rFonts w:ascii="Arial" w:hAnsi="Arial" w:cs="Arial"/>
                <w:sz w:val="16"/>
                <w:szCs w:val="16"/>
                <w:lang w:val="es-CO"/>
              </w:rPr>
              <w:t>Control: El enfoque de la organización para la gestión de la seguridad de la información y su implementación (es decir, los objetivos de control, los controles, las políticas, los procesos y los procedimientos para seguridad de la información) se deberían revisar independientemente a intervalos</w:t>
            </w:r>
          </w:p>
          <w:p w14:paraId="3CBFA804" w14:textId="77777777" w:rsidR="00CB2CBE" w:rsidRPr="006653FA" w:rsidRDefault="00CB2CBE" w:rsidP="00CE270B">
            <w:pPr>
              <w:pStyle w:val="TableParagraph"/>
              <w:spacing w:line="193" w:lineRule="exact"/>
              <w:jc w:val="both"/>
              <w:rPr>
                <w:rFonts w:ascii="Arial" w:hAnsi="Arial" w:cs="Arial"/>
                <w:sz w:val="16"/>
                <w:szCs w:val="16"/>
                <w:lang w:val="es-CO"/>
              </w:rPr>
            </w:pPr>
            <w:r w:rsidRPr="006653FA">
              <w:rPr>
                <w:rFonts w:ascii="Arial" w:hAnsi="Arial" w:cs="Arial"/>
                <w:sz w:val="16"/>
                <w:szCs w:val="16"/>
                <w:lang w:val="es-CO"/>
              </w:rPr>
              <w:t>planificados o cuando ocurran cambios significativos.</w:t>
            </w:r>
          </w:p>
        </w:tc>
      </w:tr>
      <w:tr w:rsidR="006653FA" w:rsidRPr="006653FA" w14:paraId="1E4757F9" w14:textId="77777777" w:rsidTr="004824D5">
        <w:tblPrEx>
          <w:tblLook w:val="04A0" w:firstRow="1" w:lastRow="0" w:firstColumn="1" w:lastColumn="0" w:noHBand="0" w:noVBand="1"/>
        </w:tblPrEx>
        <w:trPr>
          <w:gridAfter w:val="1"/>
          <w:wAfter w:w="50" w:type="dxa"/>
          <w:trHeight w:val="20"/>
          <w:jc w:val="center"/>
        </w:trPr>
        <w:tc>
          <w:tcPr>
            <w:tcW w:w="851" w:type="dxa"/>
          </w:tcPr>
          <w:p w14:paraId="74D81D36" w14:textId="77777777" w:rsidR="00CB2CBE" w:rsidRPr="006653FA" w:rsidRDefault="00CB2CBE" w:rsidP="00CE270B">
            <w:pPr>
              <w:pStyle w:val="TableParagraph"/>
              <w:spacing w:line="202" w:lineRule="exact"/>
              <w:ind w:left="115"/>
              <w:rPr>
                <w:rFonts w:ascii="Arial" w:hAnsi="Arial" w:cs="Arial"/>
                <w:sz w:val="16"/>
                <w:szCs w:val="16"/>
                <w:lang w:val="es-CO"/>
              </w:rPr>
            </w:pPr>
            <w:r w:rsidRPr="006653FA">
              <w:rPr>
                <w:rFonts w:ascii="Arial" w:hAnsi="Arial" w:cs="Arial"/>
                <w:sz w:val="16"/>
                <w:szCs w:val="16"/>
                <w:lang w:val="es-CO"/>
              </w:rPr>
              <w:t>A.18.2.2</w:t>
            </w:r>
          </w:p>
        </w:tc>
        <w:tc>
          <w:tcPr>
            <w:tcW w:w="2698" w:type="dxa"/>
          </w:tcPr>
          <w:p w14:paraId="21E5A039" w14:textId="77777777" w:rsidR="00CB2CBE" w:rsidRPr="006653FA" w:rsidRDefault="00CB2CBE" w:rsidP="00CE270B">
            <w:pPr>
              <w:pStyle w:val="TableParagraph"/>
              <w:ind w:left="183" w:right="107"/>
              <w:jc w:val="both"/>
              <w:rPr>
                <w:rFonts w:ascii="Arial" w:hAnsi="Arial" w:cs="Arial"/>
                <w:sz w:val="16"/>
                <w:szCs w:val="16"/>
                <w:lang w:val="es-CO"/>
              </w:rPr>
            </w:pPr>
            <w:r w:rsidRPr="006653FA">
              <w:rPr>
                <w:rFonts w:ascii="Arial" w:hAnsi="Arial" w:cs="Arial"/>
                <w:sz w:val="16"/>
                <w:szCs w:val="16"/>
                <w:lang w:val="es-CO"/>
              </w:rPr>
              <w:t>Cumplimiento con las políticas y normas de seguridad</w:t>
            </w:r>
          </w:p>
        </w:tc>
        <w:tc>
          <w:tcPr>
            <w:tcW w:w="5935" w:type="dxa"/>
          </w:tcPr>
          <w:p w14:paraId="01406B13" w14:textId="77777777" w:rsidR="00CB2CBE" w:rsidRPr="006653FA" w:rsidRDefault="00CB2CBE" w:rsidP="00CE270B">
            <w:pPr>
              <w:pStyle w:val="TableParagraph"/>
              <w:ind w:right="110"/>
              <w:jc w:val="both"/>
              <w:rPr>
                <w:rFonts w:ascii="Arial" w:hAnsi="Arial" w:cs="Arial"/>
                <w:sz w:val="16"/>
                <w:szCs w:val="16"/>
                <w:lang w:val="es-CO"/>
              </w:rPr>
            </w:pPr>
            <w:r w:rsidRPr="006653FA">
              <w:rPr>
                <w:rFonts w:ascii="Arial" w:hAnsi="Arial" w:cs="Arial"/>
                <w:sz w:val="16"/>
                <w:szCs w:val="16"/>
                <w:lang w:val="es-CO"/>
              </w:rPr>
              <w:t>Control: Los directores deberían revisar con regularidad el cumplimiento del procesamiento y procedimientos de información dentro de su área de responsabilidad, con las políticas y normas de seguridad apropiadas,</w:t>
            </w:r>
            <w:r w:rsidRPr="006653FA">
              <w:rPr>
                <w:rFonts w:ascii="Arial" w:hAnsi="Arial" w:cs="Arial"/>
                <w:spacing w:val="44"/>
                <w:sz w:val="16"/>
                <w:szCs w:val="16"/>
                <w:lang w:val="es-CO"/>
              </w:rPr>
              <w:t xml:space="preserve"> </w:t>
            </w:r>
            <w:r w:rsidRPr="006653FA">
              <w:rPr>
                <w:rFonts w:ascii="Arial" w:hAnsi="Arial" w:cs="Arial"/>
                <w:sz w:val="16"/>
                <w:szCs w:val="16"/>
                <w:lang w:val="es-CO"/>
              </w:rPr>
              <w:t>y</w:t>
            </w:r>
          </w:p>
          <w:p w14:paraId="1F586C81" w14:textId="77777777" w:rsidR="00CB2CBE" w:rsidRPr="006653FA" w:rsidRDefault="00CB2CBE" w:rsidP="00CE270B">
            <w:pPr>
              <w:pStyle w:val="TableParagraph"/>
              <w:spacing w:line="191" w:lineRule="exact"/>
              <w:jc w:val="both"/>
              <w:rPr>
                <w:rFonts w:ascii="Arial" w:hAnsi="Arial" w:cs="Arial"/>
                <w:sz w:val="16"/>
                <w:szCs w:val="16"/>
                <w:lang w:val="es-CO"/>
              </w:rPr>
            </w:pPr>
            <w:r w:rsidRPr="006653FA">
              <w:rPr>
                <w:rFonts w:ascii="Arial" w:hAnsi="Arial" w:cs="Arial"/>
                <w:sz w:val="16"/>
                <w:szCs w:val="16"/>
                <w:lang w:val="es-CO"/>
              </w:rPr>
              <w:t>cualquier otro requisito de seguridad.</w:t>
            </w:r>
          </w:p>
        </w:tc>
      </w:tr>
      <w:tr w:rsidR="006653FA" w:rsidRPr="006653FA" w14:paraId="06ED0D69" w14:textId="77777777" w:rsidTr="004824D5">
        <w:tblPrEx>
          <w:tblLook w:val="04A0" w:firstRow="1" w:lastRow="0" w:firstColumn="1" w:lastColumn="0" w:noHBand="0" w:noVBand="1"/>
        </w:tblPrEx>
        <w:trPr>
          <w:gridAfter w:val="1"/>
          <w:wAfter w:w="50" w:type="dxa"/>
          <w:trHeight w:val="20"/>
          <w:jc w:val="center"/>
        </w:trPr>
        <w:tc>
          <w:tcPr>
            <w:tcW w:w="851" w:type="dxa"/>
          </w:tcPr>
          <w:p w14:paraId="3206B8E6" w14:textId="77777777" w:rsidR="00CB2CBE" w:rsidRPr="006653FA" w:rsidRDefault="00CB2CBE" w:rsidP="00CE270B">
            <w:pPr>
              <w:pStyle w:val="TableParagraph"/>
              <w:spacing w:line="203" w:lineRule="exact"/>
              <w:ind w:left="115"/>
              <w:rPr>
                <w:rFonts w:ascii="Arial" w:hAnsi="Arial" w:cs="Arial"/>
                <w:sz w:val="16"/>
                <w:szCs w:val="16"/>
                <w:lang w:val="es-CO"/>
              </w:rPr>
            </w:pPr>
            <w:r w:rsidRPr="006653FA">
              <w:rPr>
                <w:rFonts w:ascii="Arial" w:hAnsi="Arial" w:cs="Arial"/>
                <w:sz w:val="16"/>
                <w:szCs w:val="16"/>
                <w:lang w:val="es-CO"/>
              </w:rPr>
              <w:t>A.18.2.3</w:t>
            </w:r>
          </w:p>
        </w:tc>
        <w:tc>
          <w:tcPr>
            <w:tcW w:w="2698" w:type="dxa"/>
          </w:tcPr>
          <w:p w14:paraId="01FD1CA5" w14:textId="785668BB" w:rsidR="00CB2CBE" w:rsidRPr="006653FA" w:rsidRDefault="00CB2CBE" w:rsidP="00772FC0">
            <w:pPr>
              <w:pStyle w:val="TableParagraph"/>
              <w:tabs>
                <w:tab w:val="left" w:pos="1848"/>
              </w:tabs>
              <w:spacing w:line="203" w:lineRule="exact"/>
              <w:ind w:left="183"/>
              <w:rPr>
                <w:rFonts w:ascii="Arial" w:hAnsi="Arial" w:cs="Arial"/>
                <w:sz w:val="16"/>
                <w:szCs w:val="16"/>
                <w:lang w:val="es-CO"/>
              </w:rPr>
            </w:pPr>
            <w:r w:rsidRPr="006653FA">
              <w:rPr>
                <w:rFonts w:ascii="Arial" w:hAnsi="Arial" w:cs="Arial"/>
                <w:sz w:val="16"/>
                <w:szCs w:val="16"/>
                <w:lang w:val="es-CO"/>
              </w:rPr>
              <w:t>Revisión</w:t>
            </w:r>
            <w:r w:rsidR="00772FC0">
              <w:rPr>
                <w:rFonts w:ascii="Arial" w:hAnsi="Arial" w:cs="Arial"/>
                <w:sz w:val="16"/>
                <w:szCs w:val="16"/>
                <w:lang w:val="es-CO"/>
              </w:rPr>
              <w:t xml:space="preserve"> </w:t>
            </w:r>
            <w:r w:rsidRPr="006653FA">
              <w:rPr>
                <w:rFonts w:ascii="Arial" w:hAnsi="Arial" w:cs="Arial"/>
                <w:sz w:val="16"/>
                <w:szCs w:val="16"/>
                <w:lang w:val="es-CO"/>
              </w:rPr>
              <w:t>del</w:t>
            </w:r>
            <w:r w:rsidR="00772FC0">
              <w:rPr>
                <w:rFonts w:ascii="Arial" w:hAnsi="Arial" w:cs="Arial"/>
                <w:sz w:val="16"/>
                <w:szCs w:val="16"/>
                <w:lang w:val="es-CO"/>
              </w:rPr>
              <w:t xml:space="preserve"> </w:t>
            </w:r>
            <w:r w:rsidRPr="006653FA">
              <w:rPr>
                <w:rFonts w:ascii="Arial" w:hAnsi="Arial" w:cs="Arial"/>
                <w:sz w:val="16"/>
                <w:szCs w:val="16"/>
                <w:lang w:val="es-CO"/>
              </w:rPr>
              <w:t>cumplimiento técnico</w:t>
            </w:r>
          </w:p>
        </w:tc>
        <w:tc>
          <w:tcPr>
            <w:tcW w:w="5935" w:type="dxa"/>
          </w:tcPr>
          <w:p w14:paraId="66409C7D" w14:textId="77777777" w:rsidR="00CB2CBE" w:rsidRPr="006653FA" w:rsidRDefault="00CB2CBE" w:rsidP="00CE270B">
            <w:pPr>
              <w:pStyle w:val="TableParagraph"/>
              <w:ind w:right="99"/>
              <w:rPr>
                <w:rFonts w:ascii="Arial" w:hAnsi="Arial" w:cs="Arial"/>
                <w:sz w:val="16"/>
                <w:szCs w:val="16"/>
                <w:lang w:val="es-CO"/>
              </w:rPr>
            </w:pPr>
            <w:r w:rsidRPr="006653FA">
              <w:rPr>
                <w:rFonts w:ascii="Arial" w:hAnsi="Arial" w:cs="Arial"/>
                <w:sz w:val="16"/>
                <w:szCs w:val="16"/>
                <w:lang w:val="es-CO"/>
              </w:rPr>
              <w:t>Control: Los sistemas de información se deberían revisar periódicamente para determinar el cumplimiento con las políticas y normas de seguridad de</w:t>
            </w:r>
          </w:p>
          <w:p w14:paraId="57C04A3E" w14:textId="77777777" w:rsidR="00CB2CBE" w:rsidRPr="006653FA" w:rsidRDefault="00CB2CBE" w:rsidP="00CE270B">
            <w:pPr>
              <w:pStyle w:val="TableParagraph"/>
              <w:spacing w:line="191" w:lineRule="exact"/>
              <w:rPr>
                <w:rFonts w:ascii="Arial" w:hAnsi="Arial" w:cs="Arial"/>
                <w:sz w:val="16"/>
                <w:szCs w:val="16"/>
                <w:lang w:val="es-CO"/>
              </w:rPr>
            </w:pPr>
            <w:r w:rsidRPr="006653FA">
              <w:rPr>
                <w:rFonts w:ascii="Arial" w:hAnsi="Arial" w:cs="Arial"/>
                <w:sz w:val="16"/>
                <w:szCs w:val="16"/>
                <w:lang w:val="es-CO"/>
              </w:rPr>
              <w:t>la información.</w:t>
            </w:r>
          </w:p>
        </w:tc>
      </w:tr>
    </w:tbl>
    <w:p w14:paraId="4F28234D" w14:textId="77777777" w:rsidR="00CB2CBE" w:rsidRPr="006653FA" w:rsidRDefault="00CB2CBE" w:rsidP="00CB2CBE">
      <w:pPr>
        <w:spacing w:after="0" w:line="240" w:lineRule="auto"/>
        <w:jc w:val="center"/>
        <w:rPr>
          <w:rFonts w:ascii="Arial" w:hAnsi="Arial" w:cs="Arial"/>
          <w:sz w:val="16"/>
          <w:szCs w:val="16"/>
          <w:lang w:val="es-ES"/>
        </w:rPr>
      </w:pPr>
      <w:r w:rsidRPr="001A68E3">
        <w:rPr>
          <w:rFonts w:ascii="Arial" w:hAnsi="Arial" w:cs="Arial"/>
          <w:b/>
          <w:bCs/>
          <w:sz w:val="16"/>
          <w:szCs w:val="16"/>
        </w:rPr>
        <w:t>Fuente:</w:t>
      </w:r>
      <w:r w:rsidRPr="006653FA">
        <w:rPr>
          <w:rFonts w:ascii="Arial" w:hAnsi="Arial" w:cs="Arial"/>
          <w:sz w:val="16"/>
          <w:szCs w:val="16"/>
        </w:rPr>
        <w:t xml:space="preserve"> </w:t>
      </w:r>
      <w:r w:rsidRPr="006653FA">
        <w:rPr>
          <w:rFonts w:ascii="Arial" w:eastAsia="Times New Roman" w:hAnsi="Arial" w:cs="Arial"/>
          <w:i/>
          <w:sz w:val="16"/>
          <w:szCs w:val="16"/>
        </w:rPr>
        <w:t xml:space="preserve">Anexo 4 </w:t>
      </w:r>
      <w:r w:rsidRPr="006653FA">
        <w:rPr>
          <w:rFonts w:ascii="Arial" w:hAnsi="Arial" w:cs="Arial"/>
          <w:sz w:val="16"/>
          <w:szCs w:val="16"/>
          <w:lang w:val="es-ES"/>
        </w:rPr>
        <w:t>Lineamientos para la gestión del riesgo de seguridad digital” de la presente guía.</w:t>
      </w:r>
    </w:p>
    <w:p w14:paraId="51DF169D" w14:textId="77777777" w:rsidR="00CB2CBE" w:rsidRPr="006653FA" w:rsidRDefault="00CB2CBE" w:rsidP="00CB2CBE">
      <w:pPr>
        <w:spacing w:after="0" w:line="240" w:lineRule="auto"/>
        <w:jc w:val="both"/>
        <w:rPr>
          <w:rFonts w:ascii="Arial" w:hAnsi="Arial" w:cs="Arial"/>
          <w:lang w:val="es-ES"/>
        </w:rPr>
      </w:pPr>
    </w:p>
    <w:p w14:paraId="76737679" w14:textId="77777777" w:rsidR="00CB2CBE" w:rsidRPr="006653FA" w:rsidRDefault="00CB2CBE" w:rsidP="00EA393C">
      <w:pPr>
        <w:rPr>
          <w:rFonts w:ascii="Arial" w:hAnsi="Arial" w:cs="Arial"/>
          <w:b/>
          <w:bCs/>
          <w:lang w:val="es-ES"/>
        </w:rPr>
      </w:pPr>
      <w:r w:rsidRPr="006653FA">
        <w:rPr>
          <w:rFonts w:ascii="Arial" w:hAnsi="Arial" w:cs="Arial"/>
          <w:b/>
          <w:bCs/>
          <w:lang w:val="es-ES"/>
        </w:rPr>
        <w:t xml:space="preserve">CLASIFICACIÓN DE CONTROLES </w:t>
      </w:r>
    </w:p>
    <w:p w14:paraId="4695004F"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Las actividades de control, independientemente de la tipología de riesgo a tratar, deben tener una adecuada combinación para prevenir que la situación de riesgo se origine. Ahora, en caso de que la situación de riesgos se presente, esta debe ser detectada de manera oportuna.</w:t>
      </w:r>
    </w:p>
    <w:p w14:paraId="1C9CE44E" w14:textId="77777777" w:rsidR="00B46512" w:rsidRDefault="00B46512" w:rsidP="008F4CF4">
      <w:pPr>
        <w:spacing w:after="0"/>
        <w:rPr>
          <w:rFonts w:ascii="Arial" w:hAnsi="Arial" w:cs="Arial"/>
          <w:b/>
          <w:bCs/>
        </w:rPr>
      </w:pPr>
    </w:p>
    <w:p w14:paraId="0A16A5B9" w14:textId="425B2C99" w:rsidR="00CB2CBE" w:rsidRPr="0047587D" w:rsidRDefault="00CB2CBE" w:rsidP="0049559C">
      <w:pPr>
        <w:jc w:val="both"/>
        <w:rPr>
          <w:rFonts w:ascii="Arial" w:hAnsi="Arial" w:cs="Arial"/>
          <w:lang w:val="es-ES"/>
        </w:rPr>
      </w:pPr>
      <w:r w:rsidRPr="0047587D">
        <w:rPr>
          <w:rFonts w:ascii="Arial" w:hAnsi="Arial" w:cs="Arial"/>
          <w:b/>
          <w:bCs/>
        </w:rPr>
        <w:t xml:space="preserve">CONTROLES PREVENTIVOS: </w:t>
      </w:r>
      <w:r w:rsidRPr="0047587D">
        <w:rPr>
          <w:rFonts w:ascii="Arial" w:hAnsi="Arial" w:cs="Arial"/>
          <w:lang w:val="es-ES"/>
        </w:rPr>
        <w:t>Controles que están diseñados para evitar un evento no deseado en el momento en que se produce. Este tipo de controles intentan evitar la ocurrencia de los riesgos que puedan afectar el cumplimiento de los objetivos.</w:t>
      </w:r>
      <w:r w:rsidR="0038144A">
        <w:rPr>
          <w:rFonts w:ascii="Arial" w:hAnsi="Arial" w:cs="Arial"/>
          <w:lang w:val="es-ES"/>
        </w:rPr>
        <w:t xml:space="preserve"> </w:t>
      </w:r>
      <w:r w:rsidR="0038144A" w:rsidRPr="0049559C">
        <w:rPr>
          <w:rFonts w:ascii="Arial" w:hAnsi="Arial" w:cs="Arial"/>
          <w:b/>
          <w:bCs/>
          <w:lang w:val="es-ES"/>
        </w:rPr>
        <w:t>Ejemplo:</w:t>
      </w:r>
      <w:r w:rsidR="0038144A">
        <w:rPr>
          <w:rFonts w:ascii="Arial" w:hAnsi="Arial" w:cs="Arial"/>
          <w:lang w:val="es-ES"/>
        </w:rPr>
        <w:t xml:space="preserve"> </w:t>
      </w:r>
      <w:r w:rsidR="0038144A" w:rsidRPr="0038144A">
        <w:rPr>
          <w:rFonts w:ascii="Arial" w:hAnsi="Arial" w:cs="Arial"/>
          <w:lang w:val="es-ES"/>
        </w:rPr>
        <w:t>Revisión al cumplimiento de los</w:t>
      </w:r>
      <w:r w:rsidR="0038144A">
        <w:rPr>
          <w:rFonts w:ascii="Arial" w:hAnsi="Arial" w:cs="Arial"/>
          <w:lang w:val="es-ES"/>
        </w:rPr>
        <w:t xml:space="preserve"> </w:t>
      </w:r>
      <w:r w:rsidR="0038144A" w:rsidRPr="0038144A">
        <w:rPr>
          <w:rFonts w:ascii="Arial" w:hAnsi="Arial" w:cs="Arial"/>
          <w:lang w:val="es-ES"/>
        </w:rPr>
        <w:t>requisitos contractuales en el proceso</w:t>
      </w:r>
      <w:r w:rsidR="0038144A">
        <w:rPr>
          <w:rFonts w:ascii="Arial" w:hAnsi="Arial" w:cs="Arial"/>
          <w:lang w:val="es-ES"/>
        </w:rPr>
        <w:t xml:space="preserve"> </w:t>
      </w:r>
      <w:r w:rsidR="0038144A" w:rsidRPr="0038144A">
        <w:rPr>
          <w:rFonts w:ascii="Arial" w:hAnsi="Arial" w:cs="Arial"/>
          <w:lang w:val="es-ES"/>
        </w:rPr>
        <w:t>de selección del contratista o proveedor</w:t>
      </w:r>
    </w:p>
    <w:p w14:paraId="21E04EB3" w14:textId="26B4B187" w:rsidR="00CB2CBE" w:rsidRPr="0047587D" w:rsidRDefault="00CB2CBE" w:rsidP="00CB2CBE">
      <w:pPr>
        <w:spacing w:after="0" w:line="240" w:lineRule="auto"/>
        <w:jc w:val="both"/>
        <w:rPr>
          <w:rFonts w:ascii="Arial" w:hAnsi="Arial" w:cs="Arial"/>
          <w:lang w:val="es-ES"/>
        </w:rPr>
      </w:pPr>
      <w:r w:rsidRPr="0047587D">
        <w:rPr>
          <w:rFonts w:ascii="Arial" w:hAnsi="Arial" w:cs="Arial"/>
          <w:b/>
          <w:bCs/>
        </w:rPr>
        <w:t>CONTROLES DETECTIVOS:</w:t>
      </w:r>
      <w:r w:rsidRPr="0047587D">
        <w:rPr>
          <w:rFonts w:ascii="Arial" w:hAnsi="Arial" w:cs="Arial"/>
          <w:lang w:val="es-ES"/>
        </w:rPr>
        <w:t xml:space="preserve"> Controles que están diseñados para identificar un evento o resultado no previsto después de que se haya producido. Buscan detectar la situación no deseada para que se corrija y se tomen las acciones correspondientes.</w:t>
      </w:r>
      <w:r w:rsidR="007E437B">
        <w:rPr>
          <w:rFonts w:ascii="Arial" w:hAnsi="Arial" w:cs="Arial"/>
          <w:lang w:val="es-ES"/>
        </w:rPr>
        <w:t xml:space="preserve"> </w:t>
      </w:r>
      <w:r w:rsidR="007E437B" w:rsidRPr="0049559C">
        <w:rPr>
          <w:rFonts w:ascii="Arial" w:hAnsi="Arial" w:cs="Arial"/>
          <w:b/>
          <w:bCs/>
          <w:lang w:val="es-ES"/>
        </w:rPr>
        <w:t>Ejemplo:</w:t>
      </w:r>
      <w:r w:rsidR="007E437B">
        <w:rPr>
          <w:rFonts w:ascii="Arial" w:hAnsi="Arial" w:cs="Arial"/>
          <w:lang w:val="es-ES"/>
        </w:rPr>
        <w:t xml:space="preserve"> </w:t>
      </w:r>
      <w:r w:rsidR="007E437B" w:rsidRPr="007E437B">
        <w:rPr>
          <w:rFonts w:ascii="Arial" w:hAnsi="Arial" w:cs="Arial"/>
          <w:lang w:val="es-ES"/>
        </w:rPr>
        <w:t>Realizar una conciliación bancaria para verificar que los saldos en libros corresponden con los saldos en bancos.</w:t>
      </w:r>
    </w:p>
    <w:p w14:paraId="3537EE1D" w14:textId="77777777" w:rsidR="00CB2CBE" w:rsidRPr="0047587D" w:rsidRDefault="00CB2CBE" w:rsidP="00CB2CBE">
      <w:pPr>
        <w:pStyle w:val="Lista2"/>
        <w:spacing w:after="0" w:line="240" w:lineRule="auto"/>
        <w:ind w:left="0" w:firstLine="0"/>
        <w:jc w:val="both"/>
        <w:rPr>
          <w:rFonts w:ascii="Arial" w:hAnsi="Arial" w:cs="Arial"/>
          <w:lang w:val="es-ES"/>
        </w:rPr>
      </w:pPr>
    </w:p>
    <w:p w14:paraId="3DB69425" w14:textId="4EE9EC96" w:rsidR="00CB2CBE" w:rsidRPr="0047587D" w:rsidRDefault="00A86273" w:rsidP="003E356A">
      <w:pPr>
        <w:pStyle w:val="Ttulo3"/>
        <w:rPr>
          <w:rFonts w:ascii="Arial" w:hAnsi="Arial" w:cs="Arial"/>
          <w:color w:val="auto"/>
        </w:rPr>
      </w:pPr>
      <w:bookmarkStart w:id="63" w:name="_Toc43217266"/>
      <w:r>
        <w:rPr>
          <w:rFonts w:ascii="Arial" w:hAnsi="Arial" w:cs="Arial"/>
          <w:color w:val="auto"/>
        </w:rPr>
        <w:t>5</w:t>
      </w:r>
      <w:r w:rsidR="00CB2CBE" w:rsidRPr="0047587D">
        <w:rPr>
          <w:rFonts w:ascii="Arial" w:hAnsi="Arial" w:cs="Arial"/>
          <w:color w:val="auto"/>
        </w:rPr>
        <w:t>.</w:t>
      </w:r>
      <w:r>
        <w:rPr>
          <w:rFonts w:ascii="Arial" w:hAnsi="Arial" w:cs="Arial"/>
          <w:color w:val="auto"/>
        </w:rPr>
        <w:t>4</w:t>
      </w:r>
      <w:r w:rsidR="00CB2CBE" w:rsidRPr="0047587D">
        <w:rPr>
          <w:rFonts w:ascii="Arial" w:hAnsi="Arial" w:cs="Arial"/>
          <w:color w:val="auto"/>
        </w:rPr>
        <w:t>.</w:t>
      </w:r>
      <w:r w:rsidR="00140634">
        <w:rPr>
          <w:rFonts w:ascii="Arial" w:hAnsi="Arial" w:cs="Arial"/>
          <w:color w:val="auto"/>
        </w:rPr>
        <w:t>6</w:t>
      </w:r>
      <w:r w:rsidR="00811FFA">
        <w:rPr>
          <w:rFonts w:ascii="Arial" w:hAnsi="Arial" w:cs="Arial"/>
          <w:color w:val="auto"/>
        </w:rPr>
        <w:t>.</w:t>
      </w:r>
      <w:r w:rsidR="00CB2CBE" w:rsidRPr="0047587D">
        <w:rPr>
          <w:rFonts w:ascii="Arial" w:hAnsi="Arial" w:cs="Arial"/>
          <w:color w:val="auto"/>
        </w:rPr>
        <w:t xml:space="preserve"> VALORACIÓN DE LOS CONTROLES</w:t>
      </w:r>
      <w:bookmarkEnd w:id="63"/>
    </w:p>
    <w:p w14:paraId="205E1F78" w14:textId="77777777" w:rsidR="00CB2CBE" w:rsidRPr="0047587D" w:rsidRDefault="00CB2CBE" w:rsidP="00CB2CBE">
      <w:pPr>
        <w:pStyle w:val="Continuarlista"/>
        <w:spacing w:after="0" w:line="240" w:lineRule="auto"/>
        <w:jc w:val="both"/>
        <w:rPr>
          <w:rFonts w:ascii="Arial" w:hAnsi="Arial" w:cs="Arial"/>
          <w:lang w:val="es-ES"/>
        </w:rPr>
      </w:pPr>
    </w:p>
    <w:p w14:paraId="0AECEEBB" w14:textId="646D875F" w:rsidR="00CB2CBE" w:rsidRPr="0047587D" w:rsidRDefault="001A598C" w:rsidP="00CB2CBE">
      <w:pPr>
        <w:spacing w:after="0" w:line="240" w:lineRule="auto"/>
        <w:jc w:val="both"/>
        <w:rPr>
          <w:rFonts w:ascii="Arial" w:hAnsi="Arial" w:cs="Arial"/>
          <w:lang w:val="es-ES"/>
        </w:rPr>
      </w:pPr>
      <w:r>
        <w:rPr>
          <w:rFonts w:ascii="Arial" w:hAnsi="Arial" w:cs="Arial"/>
          <w:lang w:val="es-ES"/>
        </w:rPr>
        <w:t>Sobre los controles e</w:t>
      </w:r>
      <w:r w:rsidR="000850C3" w:rsidRPr="000850C3">
        <w:rPr>
          <w:rFonts w:ascii="Arial" w:hAnsi="Arial" w:cs="Arial"/>
          <w:lang w:val="es-ES"/>
        </w:rPr>
        <w:t xml:space="preserve">s necesario tener claridad </w:t>
      </w:r>
      <w:r w:rsidR="0010772E">
        <w:rPr>
          <w:rFonts w:ascii="Arial" w:hAnsi="Arial" w:cs="Arial"/>
          <w:lang w:val="es-ES"/>
        </w:rPr>
        <w:t>que</w:t>
      </w:r>
      <w:r w:rsidR="000850C3" w:rsidRPr="000850C3">
        <w:rPr>
          <w:rFonts w:ascii="Arial" w:hAnsi="Arial" w:cs="Arial"/>
          <w:lang w:val="es-ES"/>
        </w:rPr>
        <w:t>:</w:t>
      </w:r>
    </w:p>
    <w:p w14:paraId="3E8F3F72" w14:textId="77777777" w:rsidR="00CB2CBE" w:rsidRPr="0047587D" w:rsidRDefault="00CB2CBE" w:rsidP="00CB2CBE">
      <w:pPr>
        <w:pStyle w:val="Prrafodelista"/>
        <w:numPr>
          <w:ilvl w:val="0"/>
          <w:numId w:val="13"/>
        </w:numPr>
        <w:spacing w:after="0" w:line="240" w:lineRule="auto"/>
        <w:jc w:val="both"/>
        <w:rPr>
          <w:rFonts w:ascii="Arial" w:hAnsi="Arial" w:cs="Arial"/>
          <w:lang w:val="es-ES"/>
        </w:rPr>
      </w:pPr>
      <w:r w:rsidRPr="0047587D">
        <w:rPr>
          <w:rFonts w:ascii="Arial" w:hAnsi="Arial" w:cs="Arial"/>
          <w:lang w:val="es-ES"/>
        </w:rPr>
        <w:t>Una política por sí sola no es un control.</w:t>
      </w:r>
    </w:p>
    <w:p w14:paraId="1881C525" w14:textId="77777777" w:rsidR="00CB2CBE" w:rsidRPr="0047587D" w:rsidRDefault="00CB2CBE" w:rsidP="00CB2CBE">
      <w:pPr>
        <w:pStyle w:val="Prrafodelista"/>
        <w:numPr>
          <w:ilvl w:val="0"/>
          <w:numId w:val="13"/>
        </w:numPr>
        <w:spacing w:after="0" w:line="240" w:lineRule="auto"/>
        <w:jc w:val="both"/>
        <w:rPr>
          <w:rFonts w:ascii="Arial" w:hAnsi="Arial" w:cs="Arial"/>
          <w:lang w:val="es-ES"/>
        </w:rPr>
      </w:pPr>
      <w:r w:rsidRPr="0047587D">
        <w:rPr>
          <w:rFonts w:ascii="Arial" w:hAnsi="Arial" w:cs="Arial"/>
          <w:lang w:val="es-ES"/>
        </w:rPr>
        <w:t>Los controles se despliegan a través de los procedimientos documentados.</w:t>
      </w:r>
    </w:p>
    <w:p w14:paraId="4574CFEB" w14:textId="77777777" w:rsidR="00CB2CBE" w:rsidRPr="0047587D" w:rsidRDefault="00CB2CBE" w:rsidP="00CB2CBE">
      <w:pPr>
        <w:pStyle w:val="Prrafodelista"/>
        <w:numPr>
          <w:ilvl w:val="0"/>
          <w:numId w:val="13"/>
        </w:numPr>
        <w:spacing w:after="0" w:line="240" w:lineRule="auto"/>
        <w:jc w:val="both"/>
        <w:rPr>
          <w:rFonts w:ascii="Arial" w:hAnsi="Arial" w:cs="Arial"/>
          <w:lang w:val="es-ES"/>
        </w:rPr>
      </w:pPr>
      <w:r w:rsidRPr="0047587D">
        <w:rPr>
          <w:rFonts w:ascii="Arial" w:hAnsi="Arial" w:cs="Arial"/>
          <w:lang w:val="es-ES"/>
        </w:rPr>
        <w:t>La actividad de control debe por si sola mitigar o tratar la causa del riesgo y ejecutarse como parte del día a día de las operaciones.</w:t>
      </w:r>
    </w:p>
    <w:p w14:paraId="53614B62" w14:textId="3323F349" w:rsidR="00CB2CBE" w:rsidRPr="00466CBB" w:rsidRDefault="00CB2CBE" w:rsidP="00466CBB">
      <w:pPr>
        <w:pStyle w:val="Prrafodelista"/>
        <w:numPr>
          <w:ilvl w:val="0"/>
          <w:numId w:val="13"/>
        </w:numPr>
        <w:spacing w:after="0" w:line="240" w:lineRule="auto"/>
        <w:jc w:val="both"/>
        <w:rPr>
          <w:rFonts w:ascii="Arial" w:hAnsi="Arial" w:cs="Arial"/>
          <w:lang w:val="es-ES"/>
        </w:rPr>
      </w:pPr>
      <w:r w:rsidRPr="0047587D">
        <w:rPr>
          <w:rFonts w:ascii="Arial" w:hAnsi="Arial" w:cs="Arial"/>
          <w:lang w:val="es-ES"/>
        </w:rPr>
        <w:t xml:space="preserve">Para mitigar/tratar los riesgos de seguridad digital, se deben emplear como mínimo los controles </w:t>
      </w:r>
      <w:r w:rsidR="00DF3C5A">
        <w:rPr>
          <w:rFonts w:ascii="Arial" w:hAnsi="Arial" w:cs="Arial"/>
          <w:lang w:val="es-ES"/>
        </w:rPr>
        <w:t xml:space="preserve">incluidos en el documento: </w:t>
      </w:r>
      <w:r w:rsidRPr="00DF3C5A">
        <w:rPr>
          <w:rFonts w:ascii="Arial" w:hAnsi="Arial" w:cs="Arial"/>
          <w:i/>
          <w:iCs/>
          <w:lang w:val="es-ES"/>
        </w:rPr>
        <w:t>“Lineamientos para la gestión del riesgo de seguridad digital”</w:t>
      </w:r>
    </w:p>
    <w:p w14:paraId="5695E330" w14:textId="77777777" w:rsidR="00CB2CBE" w:rsidRPr="0047587D" w:rsidRDefault="00CB2CBE" w:rsidP="00CB2CBE">
      <w:pPr>
        <w:pStyle w:val="Ttulo3"/>
        <w:rPr>
          <w:rFonts w:ascii="Arial" w:hAnsi="Arial" w:cs="Arial"/>
          <w:color w:val="auto"/>
          <w:lang w:val="es-ES"/>
        </w:rPr>
      </w:pPr>
      <w:bookmarkStart w:id="64" w:name="_Toc43217267"/>
      <w:r w:rsidRPr="0047587D">
        <w:rPr>
          <w:rFonts w:ascii="Arial" w:hAnsi="Arial" w:cs="Arial"/>
          <w:color w:val="auto"/>
          <w:lang w:val="es-ES"/>
        </w:rPr>
        <w:t>Evaluación del Diseño del control</w:t>
      </w:r>
      <w:bookmarkEnd w:id="64"/>
    </w:p>
    <w:p w14:paraId="4F399A8D" w14:textId="77777777" w:rsidR="00CB2CBE" w:rsidRPr="0047587D" w:rsidRDefault="00CB2CBE" w:rsidP="00CB2CBE">
      <w:pPr>
        <w:pStyle w:val="Lista2"/>
        <w:spacing w:after="0" w:line="240" w:lineRule="auto"/>
        <w:ind w:left="1068" w:firstLine="0"/>
        <w:jc w:val="both"/>
        <w:rPr>
          <w:rFonts w:ascii="Arial" w:hAnsi="Arial" w:cs="Arial"/>
          <w:b/>
          <w:lang w:val="es-ES"/>
        </w:rPr>
      </w:pPr>
    </w:p>
    <w:p w14:paraId="6FEB0590"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Se debe evaluar si el control está bien diseñado de acuerdo con las seis (6) variables establecidas:</w:t>
      </w:r>
    </w:p>
    <w:p w14:paraId="26414632" w14:textId="77777777" w:rsidR="00CB2CBE" w:rsidRPr="0047587D" w:rsidRDefault="00CB2CBE" w:rsidP="00FB1136">
      <w:pPr>
        <w:pStyle w:val="Lista2"/>
        <w:spacing w:after="0" w:line="240" w:lineRule="auto"/>
        <w:ind w:left="0" w:firstLine="1"/>
        <w:jc w:val="both"/>
        <w:rPr>
          <w:rFonts w:ascii="Arial" w:hAnsi="Arial" w:cs="Arial"/>
          <w:lang w:val="es-ES"/>
        </w:rPr>
      </w:pPr>
    </w:p>
    <w:p w14:paraId="312EC0C2" w14:textId="0CC2D54E" w:rsidR="00CB2CBE" w:rsidRPr="0047587D" w:rsidRDefault="00CB2CBE" w:rsidP="00CB2CBE">
      <w:pPr>
        <w:pStyle w:val="Descripcin"/>
        <w:spacing w:after="0"/>
        <w:jc w:val="center"/>
        <w:rPr>
          <w:rFonts w:ascii="Arial" w:hAnsi="Arial" w:cs="Arial"/>
          <w:b w:val="0"/>
          <w:bCs w:val="0"/>
          <w:color w:val="auto"/>
          <w:szCs w:val="22"/>
          <w:lang w:val="es-ES"/>
        </w:rPr>
      </w:pPr>
      <w:bookmarkStart w:id="65" w:name="_Toc42867646"/>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BE0731">
        <w:rPr>
          <w:rFonts w:ascii="Arial" w:hAnsi="Arial" w:cs="Arial"/>
          <w:noProof/>
          <w:color w:val="auto"/>
          <w:szCs w:val="22"/>
        </w:rPr>
        <w:t>25</w:t>
      </w:r>
      <w:r w:rsidRPr="0047587D">
        <w:rPr>
          <w:rFonts w:ascii="Arial" w:hAnsi="Arial" w:cs="Arial"/>
          <w:color w:val="auto"/>
          <w:szCs w:val="22"/>
        </w:rPr>
        <w:fldChar w:fldCharType="end"/>
      </w:r>
      <w:r w:rsidRPr="0047587D">
        <w:rPr>
          <w:rFonts w:ascii="Arial" w:hAnsi="Arial" w:cs="Arial"/>
          <w:color w:val="auto"/>
          <w:szCs w:val="22"/>
        </w:rPr>
        <w:t xml:space="preserve"> </w:t>
      </w:r>
      <w:r w:rsidRPr="0047587D">
        <w:rPr>
          <w:rFonts w:ascii="Arial" w:hAnsi="Arial" w:cs="Arial"/>
          <w:b w:val="0"/>
          <w:bCs w:val="0"/>
          <w:color w:val="auto"/>
          <w:szCs w:val="22"/>
        </w:rPr>
        <w:t>Variables a evaluar para el adecuado diseño de controles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9"/>
        <w:gridCol w:w="1249"/>
        <w:gridCol w:w="1271"/>
        <w:gridCol w:w="1559"/>
        <w:gridCol w:w="993"/>
        <w:gridCol w:w="1559"/>
        <w:gridCol w:w="1369"/>
        <w:gridCol w:w="1051"/>
      </w:tblGrid>
      <w:tr w:rsidR="00FB1136" w:rsidRPr="0047587D" w14:paraId="66B0FCCE" w14:textId="77777777" w:rsidTr="00FB1136">
        <w:trPr>
          <w:trHeight w:val="2392"/>
        </w:trPr>
        <w:tc>
          <w:tcPr>
            <w:tcW w:w="1019" w:type="dxa"/>
            <w:shd w:val="clear" w:color="auto" w:fill="BFBFBF" w:themeFill="background1" w:themeFillShade="BF"/>
            <w:vAlign w:val="center"/>
          </w:tcPr>
          <w:p w14:paraId="69A5AF16" w14:textId="26AB260A" w:rsidR="00CB2CBE" w:rsidRPr="0047587D" w:rsidRDefault="00CB2CBE" w:rsidP="00CE270B">
            <w:pPr>
              <w:pStyle w:val="Pa15"/>
              <w:jc w:val="center"/>
              <w:rPr>
                <w:rFonts w:ascii="Arial" w:hAnsi="Arial" w:cs="Arial"/>
                <w:sz w:val="16"/>
                <w:szCs w:val="16"/>
              </w:rPr>
            </w:pPr>
            <w:r w:rsidRPr="0047587D">
              <w:rPr>
                <w:rFonts w:ascii="Arial" w:hAnsi="Arial" w:cs="Arial"/>
                <w:sz w:val="16"/>
                <w:szCs w:val="16"/>
              </w:rPr>
              <w:t xml:space="preserve">¿Existe un responsable asignado a la ejecución del control? </w:t>
            </w:r>
          </w:p>
          <w:p w14:paraId="143ACC51" w14:textId="77777777" w:rsidR="00CB2CBE" w:rsidRPr="0047587D" w:rsidRDefault="00CB2CBE" w:rsidP="00CE270B">
            <w:pPr>
              <w:spacing w:after="0" w:line="240" w:lineRule="auto"/>
              <w:jc w:val="center"/>
              <w:rPr>
                <w:rFonts w:ascii="Arial" w:eastAsia="Times New Roman" w:hAnsi="Arial" w:cs="Arial"/>
                <w:b/>
                <w:bCs/>
                <w:sz w:val="16"/>
                <w:szCs w:val="16"/>
              </w:rPr>
            </w:pPr>
          </w:p>
        </w:tc>
        <w:tc>
          <w:tcPr>
            <w:tcW w:w="1249" w:type="dxa"/>
            <w:shd w:val="clear" w:color="auto" w:fill="BFBFBF" w:themeFill="background1" w:themeFillShade="BF"/>
            <w:vAlign w:val="center"/>
          </w:tcPr>
          <w:p w14:paraId="2EBCF36D" w14:textId="7832F998" w:rsidR="00CB2CBE" w:rsidRPr="0047587D" w:rsidRDefault="00CB2CBE" w:rsidP="00CE270B">
            <w:pPr>
              <w:pStyle w:val="Pa15"/>
              <w:jc w:val="center"/>
              <w:rPr>
                <w:rFonts w:ascii="Arial" w:eastAsia="Times New Roman" w:hAnsi="Arial" w:cs="Arial"/>
                <w:b/>
                <w:bCs/>
                <w:sz w:val="16"/>
                <w:szCs w:val="16"/>
              </w:rPr>
            </w:pPr>
            <w:r w:rsidRPr="0047587D">
              <w:rPr>
                <w:rFonts w:ascii="Arial" w:hAnsi="Arial" w:cs="Arial"/>
                <w:sz w:val="16"/>
                <w:szCs w:val="16"/>
              </w:rPr>
              <w:t xml:space="preserve">¿El responsable tiene la autoridad y adecuada segregación de funciones en la ejecución del control? </w:t>
            </w:r>
          </w:p>
        </w:tc>
        <w:tc>
          <w:tcPr>
            <w:tcW w:w="1271" w:type="dxa"/>
            <w:shd w:val="clear" w:color="auto" w:fill="BFBFBF" w:themeFill="background1" w:themeFillShade="BF"/>
            <w:vAlign w:val="center"/>
          </w:tcPr>
          <w:p w14:paraId="21D378B0" w14:textId="77777777" w:rsidR="00CB2CBE" w:rsidRPr="0047587D" w:rsidRDefault="00CB2CBE" w:rsidP="00CE270B">
            <w:pPr>
              <w:spacing w:after="0" w:line="240" w:lineRule="auto"/>
              <w:jc w:val="center"/>
              <w:rPr>
                <w:rFonts w:ascii="Arial" w:eastAsia="Times New Roman" w:hAnsi="Arial" w:cs="Arial"/>
                <w:sz w:val="16"/>
                <w:szCs w:val="16"/>
              </w:rPr>
            </w:pPr>
            <w:r w:rsidRPr="0047587D">
              <w:rPr>
                <w:rFonts w:ascii="Arial" w:eastAsia="Times New Roman" w:hAnsi="Arial" w:cs="Arial"/>
                <w:sz w:val="16"/>
                <w:szCs w:val="16"/>
                <w:lang w:val="es-ES"/>
              </w:rPr>
              <w:t>¿La oportunidad en que se ejecuta el control ayuda a prevenir la mitigación del riesgo o a detectar la materialización del riesgo de manera oportuna?</w:t>
            </w:r>
          </w:p>
          <w:p w14:paraId="48C9B47B" w14:textId="77777777" w:rsidR="00CB2CBE" w:rsidRPr="0047587D" w:rsidRDefault="00CB2CBE" w:rsidP="00CE270B">
            <w:pPr>
              <w:spacing w:after="0" w:line="240" w:lineRule="auto"/>
              <w:jc w:val="center"/>
              <w:rPr>
                <w:rFonts w:ascii="Arial" w:eastAsia="Times New Roman" w:hAnsi="Arial" w:cs="Arial"/>
                <w:b/>
                <w:bCs/>
                <w:sz w:val="16"/>
                <w:szCs w:val="16"/>
              </w:rPr>
            </w:pPr>
          </w:p>
        </w:tc>
        <w:tc>
          <w:tcPr>
            <w:tcW w:w="1559" w:type="dxa"/>
            <w:shd w:val="clear" w:color="auto" w:fill="BFBFBF" w:themeFill="background1" w:themeFillShade="BF"/>
            <w:vAlign w:val="center"/>
          </w:tcPr>
          <w:p w14:paraId="7D1DA387" w14:textId="77777777" w:rsidR="00CB2CBE" w:rsidRPr="0047587D" w:rsidRDefault="00CB2CBE" w:rsidP="00CE270B">
            <w:pPr>
              <w:spacing w:after="0" w:line="240" w:lineRule="auto"/>
              <w:jc w:val="center"/>
              <w:rPr>
                <w:rFonts w:ascii="Arial" w:eastAsia="Times New Roman" w:hAnsi="Arial" w:cs="Arial"/>
                <w:bCs/>
                <w:sz w:val="16"/>
                <w:szCs w:val="16"/>
              </w:rPr>
            </w:pPr>
            <w:r w:rsidRPr="0047587D">
              <w:rPr>
                <w:rFonts w:ascii="Arial" w:eastAsia="Times New Roman" w:hAnsi="Arial" w:cs="Arial"/>
                <w:bCs/>
                <w:sz w:val="16"/>
                <w:szCs w:val="16"/>
                <w:lang w:val="es-ES"/>
              </w:rPr>
              <w:t xml:space="preserve">¿Las actividades que se desarrollan en el control realmente buscan por si sola prevenir o detectar las causas que pueden dar origen al riesgo, ejemplo Verificar, </w:t>
            </w:r>
            <w:proofErr w:type="gramStart"/>
            <w:r w:rsidRPr="0047587D">
              <w:rPr>
                <w:rFonts w:ascii="Arial" w:eastAsia="Times New Roman" w:hAnsi="Arial" w:cs="Arial"/>
                <w:bCs/>
                <w:sz w:val="16"/>
                <w:szCs w:val="16"/>
                <w:lang w:val="es-ES"/>
              </w:rPr>
              <w:t>Validar Cotejar, Comparar, Revisar, etc.?</w:t>
            </w:r>
            <w:proofErr w:type="gramEnd"/>
          </w:p>
        </w:tc>
        <w:tc>
          <w:tcPr>
            <w:tcW w:w="993" w:type="dxa"/>
            <w:shd w:val="clear" w:color="auto" w:fill="BFBFBF" w:themeFill="background1" w:themeFillShade="BF"/>
            <w:vAlign w:val="center"/>
          </w:tcPr>
          <w:p w14:paraId="751771DE" w14:textId="77777777" w:rsidR="00CB2CBE" w:rsidRPr="0047587D" w:rsidRDefault="00CB2CBE" w:rsidP="00CE270B">
            <w:pPr>
              <w:spacing w:after="0" w:line="240" w:lineRule="auto"/>
              <w:jc w:val="center"/>
              <w:rPr>
                <w:rFonts w:ascii="Arial" w:eastAsia="Times New Roman" w:hAnsi="Arial" w:cs="Arial"/>
                <w:bCs/>
                <w:sz w:val="16"/>
                <w:szCs w:val="16"/>
              </w:rPr>
            </w:pPr>
            <w:r w:rsidRPr="0047587D">
              <w:rPr>
                <w:rFonts w:ascii="Arial" w:eastAsia="Times New Roman" w:hAnsi="Arial" w:cs="Arial"/>
                <w:bCs/>
                <w:sz w:val="16"/>
                <w:szCs w:val="16"/>
                <w:lang w:val="es-ES"/>
              </w:rPr>
              <w:t>¿La fuente de información que se utiliza en el desarrollo del control es información confiable que permita mitigar el riesgo?</w:t>
            </w:r>
          </w:p>
        </w:tc>
        <w:tc>
          <w:tcPr>
            <w:tcW w:w="1559" w:type="dxa"/>
            <w:shd w:val="clear" w:color="auto" w:fill="BFBFBF" w:themeFill="background1" w:themeFillShade="BF"/>
            <w:vAlign w:val="center"/>
          </w:tcPr>
          <w:p w14:paraId="1F784D5B" w14:textId="77777777" w:rsidR="00CB2CBE" w:rsidRPr="0047587D" w:rsidRDefault="00CB2CBE" w:rsidP="00CE270B">
            <w:pPr>
              <w:spacing w:after="0" w:line="240" w:lineRule="auto"/>
              <w:jc w:val="center"/>
              <w:rPr>
                <w:rFonts w:ascii="Arial" w:eastAsia="Times New Roman" w:hAnsi="Arial" w:cs="Arial"/>
                <w:bCs/>
                <w:sz w:val="16"/>
                <w:szCs w:val="16"/>
              </w:rPr>
            </w:pPr>
            <w:r w:rsidRPr="0047587D">
              <w:rPr>
                <w:rFonts w:ascii="Arial" w:eastAsia="Times New Roman" w:hAnsi="Arial" w:cs="Arial"/>
                <w:bCs/>
                <w:sz w:val="16"/>
                <w:szCs w:val="16"/>
                <w:lang w:val="es-ES"/>
              </w:rPr>
              <w:t>¿Las observaciones, desviaciones o diferencias identificadas como resultados de la ejecución del control son investigadas y resueltas de manera oportuna?</w:t>
            </w:r>
          </w:p>
          <w:p w14:paraId="653C71B3" w14:textId="77777777" w:rsidR="00CB2CBE" w:rsidRPr="0047587D" w:rsidRDefault="00CB2CBE" w:rsidP="00CE270B">
            <w:pPr>
              <w:spacing w:after="0" w:line="240" w:lineRule="auto"/>
              <w:jc w:val="center"/>
              <w:rPr>
                <w:rFonts w:ascii="Arial" w:eastAsia="Times New Roman" w:hAnsi="Arial" w:cs="Arial"/>
                <w:bCs/>
                <w:sz w:val="16"/>
                <w:szCs w:val="16"/>
              </w:rPr>
            </w:pPr>
          </w:p>
        </w:tc>
        <w:tc>
          <w:tcPr>
            <w:tcW w:w="1369" w:type="dxa"/>
            <w:shd w:val="clear" w:color="auto" w:fill="BFBFBF" w:themeFill="background1" w:themeFillShade="BF"/>
            <w:vAlign w:val="center"/>
          </w:tcPr>
          <w:p w14:paraId="5AE2D178" w14:textId="77777777" w:rsidR="00CB2CBE" w:rsidRPr="0047587D" w:rsidRDefault="00CB2CBE" w:rsidP="00CE270B">
            <w:pPr>
              <w:spacing w:after="0" w:line="240" w:lineRule="auto"/>
              <w:jc w:val="center"/>
              <w:rPr>
                <w:rFonts w:ascii="Arial" w:eastAsia="Times New Roman" w:hAnsi="Arial" w:cs="Arial"/>
                <w:bCs/>
                <w:sz w:val="16"/>
                <w:szCs w:val="16"/>
              </w:rPr>
            </w:pPr>
            <w:r w:rsidRPr="0047587D">
              <w:rPr>
                <w:rFonts w:ascii="Arial" w:eastAsia="Times New Roman" w:hAnsi="Arial" w:cs="Arial"/>
                <w:bCs/>
                <w:sz w:val="16"/>
                <w:szCs w:val="16"/>
                <w:lang w:val="es-ES"/>
              </w:rPr>
              <w:t>¿Se deja evidencia o rastro de la ejecución del control, que permita a cualquier tercero con la evidencia, llegar a la misma conclusión?</w:t>
            </w:r>
          </w:p>
          <w:p w14:paraId="4A8AC295" w14:textId="77777777" w:rsidR="00CB2CBE" w:rsidRPr="0047587D" w:rsidRDefault="00CB2CBE" w:rsidP="00CE270B">
            <w:pPr>
              <w:spacing w:after="0" w:line="240" w:lineRule="auto"/>
              <w:jc w:val="center"/>
              <w:rPr>
                <w:rFonts w:ascii="Arial" w:eastAsia="Times New Roman" w:hAnsi="Arial" w:cs="Arial"/>
                <w:bCs/>
                <w:sz w:val="16"/>
                <w:szCs w:val="16"/>
              </w:rPr>
            </w:pPr>
          </w:p>
        </w:tc>
        <w:tc>
          <w:tcPr>
            <w:tcW w:w="1051" w:type="dxa"/>
            <w:shd w:val="clear" w:color="auto" w:fill="BFBFBF" w:themeFill="background1" w:themeFillShade="BF"/>
            <w:vAlign w:val="center"/>
          </w:tcPr>
          <w:p w14:paraId="4857ADBD" w14:textId="77777777" w:rsidR="00CB2CBE" w:rsidRPr="0047587D" w:rsidRDefault="00CB2CBE" w:rsidP="00CE270B">
            <w:pPr>
              <w:spacing w:after="0" w:line="240" w:lineRule="auto"/>
              <w:jc w:val="center"/>
              <w:rPr>
                <w:rFonts w:ascii="Arial" w:eastAsia="Times New Roman" w:hAnsi="Arial" w:cs="Arial"/>
                <w:bCs/>
                <w:sz w:val="16"/>
                <w:szCs w:val="16"/>
                <w:lang w:val="es-ES"/>
              </w:rPr>
            </w:pPr>
            <w:r w:rsidRPr="0047587D">
              <w:rPr>
                <w:rFonts w:ascii="Arial" w:eastAsia="Times New Roman" w:hAnsi="Arial" w:cs="Arial"/>
                <w:bCs/>
                <w:sz w:val="16"/>
                <w:szCs w:val="16"/>
                <w:lang w:val="es-ES"/>
              </w:rPr>
              <w:t>Puntaje</w:t>
            </w:r>
          </w:p>
        </w:tc>
      </w:tr>
      <w:tr w:rsidR="00CB2CBE" w:rsidRPr="0047587D" w14:paraId="31C22303" w14:textId="77777777" w:rsidTr="00FB1136">
        <w:trPr>
          <w:trHeight w:val="614"/>
        </w:trPr>
        <w:tc>
          <w:tcPr>
            <w:tcW w:w="1019" w:type="dxa"/>
            <w:vAlign w:val="center"/>
          </w:tcPr>
          <w:p w14:paraId="2EDF602D" w14:textId="77777777" w:rsidR="00CB2CBE" w:rsidRPr="0047587D" w:rsidRDefault="00CB2CBE" w:rsidP="00CE270B">
            <w:pPr>
              <w:pStyle w:val="Prrafodelista"/>
              <w:numPr>
                <w:ilvl w:val="0"/>
                <w:numId w:val="14"/>
              </w:numPr>
              <w:spacing w:after="0" w:line="240" w:lineRule="auto"/>
              <w:ind w:left="209" w:hanging="142"/>
              <w:rPr>
                <w:rFonts w:ascii="Arial" w:eastAsia="Times New Roman" w:hAnsi="Arial" w:cs="Arial"/>
                <w:bCs/>
                <w:sz w:val="16"/>
                <w:szCs w:val="16"/>
              </w:rPr>
            </w:pPr>
            <w:r w:rsidRPr="0047587D">
              <w:rPr>
                <w:rFonts w:ascii="Arial" w:eastAsia="Times New Roman" w:hAnsi="Arial" w:cs="Arial"/>
                <w:bCs/>
                <w:sz w:val="16"/>
                <w:szCs w:val="16"/>
              </w:rPr>
              <w:t>Asignado</w:t>
            </w:r>
          </w:p>
          <w:p w14:paraId="4A79630E" w14:textId="77777777" w:rsidR="00CB2CBE" w:rsidRPr="0047587D" w:rsidRDefault="00CB2CBE" w:rsidP="00CE270B">
            <w:pPr>
              <w:pStyle w:val="Prrafodelista"/>
              <w:numPr>
                <w:ilvl w:val="0"/>
                <w:numId w:val="14"/>
              </w:numPr>
              <w:spacing w:after="0" w:line="240" w:lineRule="auto"/>
              <w:ind w:left="209" w:hanging="142"/>
              <w:rPr>
                <w:rFonts w:ascii="Arial" w:eastAsia="Times New Roman" w:hAnsi="Arial" w:cs="Arial"/>
                <w:bCs/>
                <w:sz w:val="16"/>
                <w:szCs w:val="16"/>
              </w:rPr>
            </w:pPr>
            <w:r w:rsidRPr="0047587D">
              <w:rPr>
                <w:rFonts w:ascii="Arial" w:eastAsia="Times New Roman" w:hAnsi="Arial" w:cs="Arial"/>
                <w:bCs/>
                <w:sz w:val="16"/>
                <w:szCs w:val="16"/>
              </w:rPr>
              <w:t>No asignado</w:t>
            </w:r>
          </w:p>
        </w:tc>
        <w:tc>
          <w:tcPr>
            <w:tcW w:w="1249" w:type="dxa"/>
            <w:shd w:val="clear" w:color="auto" w:fill="auto"/>
            <w:vAlign w:val="center"/>
          </w:tcPr>
          <w:p w14:paraId="2DD9FF95" w14:textId="77777777" w:rsidR="00CB2CBE" w:rsidRPr="0047587D" w:rsidRDefault="00CB2CBE" w:rsidP="00CE270B">
            <w:pPr>
              <w:pStyle w:val="Prrafodelista"/>
              <w:numPr>
                <w:ilvl w:val="0"/>
                <w:numId w:val="14"/>
              </w:numPr>
              <w:spacing w:after="0" w:line="240" w:lineRule="auto"/>
              <w:ind w:left="272" w:hanging="135"/>
              <w:rPr>
                <w:rFonts w:ascii="Arial" w:eastAsia="Times New Roman" w:hAnsi="Arial" w:cs="Arial"/>
                <w:bCs/>
                <w:sz w:val="16"/>
                <w:szCs w:val="16"/>
              </w:rPr>
            </w:pPr>
            <w:r w:rsidRPr="0047587D">
              <w:rPr>
                <w:rFonts w:ascii="Arial" w:eastAsia="Times New Roman" w:hAnsi="Arial" w:cs="Arial"/>
                <w:bCs/>
                <w:sz w:val="16"/>
                <w:szCs w:val="16"/>
              </w:rPr>
              <w:t>Adecuado</w:t>
            </w:r>
          </w:p>
          <w:p w14:paraId="1F2EB566" w14:textId="77777777" w:rsidR="00CB2CBE" w:rsidRPr="0047587D" w:rsidRDefault="00CB2CBE" w:rsidP="00CE270B">
            <w:pPr>
              <w:pStyle w:val="Prrafodelista"/>
              <w:numPr>
                <w:ilvl w:val="0"/>
                <w:numId w:val="14"/>
              </w:numPr>
              <w:ind w:left="272" w:hanging="135"/>
              <w:rPr>
                <w:rFonts w:ascii="Arial" w:eastAsia="Times New Roman" w:hAnsi="Arial" w:cs="Arial"/>
                <w:bCs/>
                <w:sz w:val="16"/>
                <w:szCs w:val="16"/>
              </w:rPr>
            </w:pPr>
            <w:r w:rsidRPr="0047587D">
              <w:rPr>
                <w:rFonts w:ascii="Arial" w:eastAsia="Times New Roman" w:hAnsi="Arial" w:cs="Arial"/>
                <w:bCs/>
                <w:sz w:val="16"/>
                <w:szCs w:val="16"/>
              </w:rPr>
              <w:t>Inadecuado</w:t>
            </w:r>
          </w:p>
        </w:tc>
        <w:tc>
          <w:tcPr>
            <w:tcW w:w="1271" w:type="dxa"/>
            <w:shd w:val="clear" w:color="auto" w:fill="auto"/>
            <w:vAlign w:val="center"/>
          </w:tcPr>
          <w:p w14:paraId="5DF1BB5B" w14:textId="77777777" w:rsidR="00CB2CBE" w:rsidRPr="0047587D" w:rsidRDefault="00CB2CBE" w:rsidP="00CE270B">
            <w:pPr>
              <w:pStyle w:val="Prrafodelista"/>
              <w:numPr>
                <w:ilvl w:val="0"/>
                <w:numId w:val="14"/>
              </w:numPr>
              <w:spacing w:after="0" w:line="240" w:lineRule="auto"/>
              <w:ind w:left="213" w:hanging="120"/>
              <w:rPr>
                <w:rFonts w:ascii="Arial" w:eastAsia="Times New Roman" w:hAnsi="Arial" w:cs="Arial"/>
                <w:bCs/>
                <w:sz w:val="16"/>
                <w:szCs w:val="16"/>
              </w:rPr>
            </w:pPr>
            <w:r w:rsidRPr="0047587D">
              <w:rPr>
                <w:rFonts w:ascii="Arial" w:eastAsia="Times New Roman" w:hAnsi="Arial" w:cs="Arial"/>
                <w:bCs/>
                <w:sz w:val="16"/>
                <w:szCs w:val="16"/>
              </w:rPr>
              <w:t>Oportuna</w:t>
            </w:r>
          </w:p>
          <w:p w14:paraId="1DAD7FD5" w14:textId="77777777" w:rsidR="00CB2CBE" w:rsidRPr="0047587D" w:rsidRDefault="00CB2CBE" w:rsidP="00CE270B">
            <w:pPr>
              <w:pStyle w:val="Prrafodelista"/>
              <w:numPr>
                <w:ilvl w:val="0"/>
                <w:numId w:val="14"/>
              </w:numPr>
              <w:spacing w:after="0" w:line="240" w:lineRule="auto"/>
              <w:ind w:left="213" w:hanging="120"/>
              <w:rPr>
                <w:rFonts w:ascii="Arial" w:eastAsia="Times New Roman" w:hAnsi="Arial" w:cs="Arial"/>
                <w:bCs/>
                <w:sz w:val="16"/>
                <w:szCs w:val="16"/>
              </w:rPr>
            </w:pPr>
            <w:r w:rsidRPr="0047587D">
              <w:rPr>
                <w:rFonts w:ascii="Arial" w:eastAsia="Times New Roman" w:hAnsi="Arial" w:cs="Arial"/>
                <w:bCs/>
                <w:sz w:val="16"/>
                <w:szCs w:val="16"/>
              </w:rPr>
              <w:t>Inoportuna</w:t>
            </w:r>
          </w:p>
        </w:tc>
        <w:tc>
          <w:tcPr>
            <w:tcW w:w="1559" w:type="dxa"/>
            <w:shd w:val="clear" w:color="auto" w:fill="auto"/>
            <w:vAlign w:val="center"/>
          </w:tcPr>
          <w:p w14:paraId="240DC5D4" w14:textId="77777777" w:rsidR="00CB2CBE" w:rsidRPr="0047587D" w:rsidRDefault="00CB2CBE" w:rsidP="00CE270B">
            <w:pPr>
              <w:pStyle w:val="Prrafodelista"/>
              <w:numPr>
                <w:ilvl w:val="0"/>
                <w:numId w:val="14"/>
              </w:numPr>
              <w:spacing w:after="0" w:line="240" w:lineRule="auto"/>
              <w:ind w:left="154" w:hanging="176"/>
              <w:rPr>
                <w:rFonts w:ascii="Arial" w:eastAsia="Times New Roman" w:hAnsi="Arial" w:cs="Arial"/>
                <w:bCs/>
                <w:sz w:val="16"/>
                <w:szCs w:val="16"/>
              </w:rPr>
            </w:pPr>
            <w:r w:rsidRPr="0047587D">
              <w:rPr>
                <w:rFonts w:ascii="Arial" w:eastAsia="Times New Roman" w:hAnsi="Arial" w:cs="Arial"/>
                <w:bCs/>
                <w:sz w:val="16"/>
                <w:szCs w:val="16"/>
              </w:rPr>
              <w:t>Prevenir</w:t>
            </w:r>
          </w:p>
          <w:p w14:paraId="3F6B1960" w14:textId="77777777" w:rsidR="00CB2CBE" w:rsidRPr="0047587D" w:rsidRDefault="00CB2CBE" w:rsidP="00CE270B">
            <w:pPr>
              <w:pStyle w:val="Prrafodelista"/>
              <w:numPr>
                <w:ilvl w:val="0"/>
                <w:numId w:val="14"/>
              </w:numPr>
              <w:spacing w:after="0" w:line="240" w:lineRule="auto"/>
              <w:ind w:left="154" w:hanging="176"/>
              <w:rPr>
                <w:rFonts w:ascii="Arial" w:eastAsia="Times New Roman" w:hAnsi="Arial" w:cs="Arial"/>
                <w:bCs/>
                <w:sz w:val="16"/>
                <w:szCs w:val="16"/>
              </w:rPr>
            </w:pPr>
            <w:r w:rsidRPr="0047587D">
              <w:rPr>
                <w:rFonts w:ascii="Arial" w:eastAsia="Times New Roman" w:hAnsi="Arial" w:cs="Arial"/>
                <w:bCs/>
                <w:sz w:val="16"/>
                <w:szCs w:val="16"/>
              </w:rPr>
              <w:t>Detectar</w:t>
            </w:r>
          </w:p>
          <w:p w14:paraId="0AB95D08" w14:textId="77777777" w:rsidR="00CB2CBE" w:rsidRPr="0047587D" w:rsidRDefault="00CB2CBE" w:rsidP="00CE270B">
            <w:pPr>
              <w:pStyle w:val="Prrafodelista"/>
              <w:numPr>
                <w:ilvl w:val="0"/>
                <w:numId w:val="14"/>
              </w:numPr>
              <w:spacing w:after="0" w:line="240" w:lineRule="auto"/>
              <w:ind w:left="154" w:hanging="176"/>
              <w:rPr>
                <w:rFonts w:ascii="Arial" w:eastAsia="Times New Roman" w:hAnsi="Arial" w:cs="Arial"/>
                <w:bCs/>
                <w:sz w:val="16"/>
                <w:szCs w:val="16"/>
              </w:rPr>
            </w:pPr>
            <w:r w:rsidRPr="0047587D">
              <w:rPr>
                <w:rFonts w:ascii="Arial" w:eastAsia="Times New Roman" w:hAnsi="Arial" w:cs="Arial"/>
                <w:bCs/>
                <w:sz w:val="16"/>
                <w:szCs w:val="16"/>
              </w:rPr>
              <w:t>No es un control</w:t>
            </w:r>
          </w:p>
        </w:tc>
        <w:tc>
          <w:tcPr>
            <w:tcW w:w="993" w:type="dxa"/>
            <w:vAlign w:val="center"/>
          </w:tcPr>
          <w:p w14:paraId="0432B7A1" w14:textId="77777777" w:rsidR="00CB2CBE" w:rsidRPr="0047587D" w:rsidRDefault="00CB2CBE" w:rsidP="00CE270B">
            <w:pPr>
              <w:pStyle w:val="Prrafodelista"/>
              <w:numPr>
                <w:ilvl w:val="0"/>
                <w:numId w:val="14"/>
              </w:numPr>
              <w:spacing w:after="0" w:line="240" w:lineRule="auto"/>
              <w:ind w:left="124" w:hanging="132"/>
              <w:rPr>
                <w:rFonts w:ascii="Arial" w:eastAsia="Times New Roman" w:hAnsi="Arial" w:cs="Arial"/>
                <w:bCs/>
                <w:sz w:val="16"/>
                <w:szCs w:val="16"/>
              </w:rPr>
            </w:pPr>
            <w:r w:rsidRPr="0047587D">
              <w:rPr>
                <w:rFonts w:ascii="Arial" w:eastAsia="Times New Roman" w:hAnsi="Arial" w:cs="Arial"/>
                <w:bCs/>
                <w:sz w:val="16"/>
                <w:szCs w:val="16"/>
              </w:rPr>
              <w:t>Confiable</w:t>
            </w:r>
          </w:p>
          <w:p w14:paraId="28BB460D" w14:textId="77777777" w:rsidR="00CB2CBE" w:rsidRPr="0047587D" w:rsidRDefault="00CB2CBE" w:rsidP="00CE270B">
            <w:pPr>
              <w:pStyle w:val="Prrafodelista"/>
              <w:numPr>
                <w:ilvl w:val="0"/>
                <w:numId w:val="14"/>
              </w:numPr>
              <w:spacing w:after="0" w:line="240" w:lineRule="auto"/>
              <w:ind w:left="124" w:hanging="132"/>
              <w:rPr>
                <w:rFonts w:ascii="Arial" w:eastAsia="Times New Roman" w:hAnsi="Arial" w:cs="Arial"/>
                <w:bCs/>
                <w:sz w:val="16"/>
                <w:szCs w:val="16"/>
              </w:rPr>
            </w:pPr>
            <w:r w:rsidRPr="0047587D">
              <w:rPr>
                <w:rFonts w:ascii="Arial" w:eastAsia="Times New Roman" w:hAnsi="Arial" w:cs="Arial"/>
                <w:bCs/>
                <w:sz w:val="16"/>
                <w:szCs w:val="16"/>
              </w:rPr>
              <w:t>No confiable</w:t>
            </w:r>
          </w:p>
        </w:tc>
        <w:tc>
          <w:tcPr>
            <w:tcW w:w="1559" w:type="dxa"/>
            <w:shd w:val="clear" w:color="auto" w:fill="auto"/>
            <w:vAlign w:val="center"/>
          </w:tcPr>
          <w:p w14:paraId="337B1ACB" w14:textId="77777777" w:rsidR="00CB2CBE" w:rsidRPr="0047587D" w:rsidRDefault="00CB2CBE" w:rsidP="00CE270B">
            <w:pPr>
              <w:pStyle w:val="Prrafodelista"/>
              <w:numPr>
                <w:ilvl w:val="0"/>
                <w:numId w:val="14"/>
              </w:numPr>
              <w:spacing w:after="0" w:line="240" w:lineRule="auto"/>
              <w:ind w:left="205" w:hanging="138"/>
              <w:rPr>
                <w:rFonts w:ascii="Arial" w:eastAsia="Times New Roman" w:hAnsi="Arial" w:cs="Arial"/>
                <w:bCs/>
                <w:sz w:val="16"/>
                <w:szCs w:val="16"/>
                <w:lang w:val="es-ES"/>
              </w:rPr>
            </w:pPr>
            <w:r w:rsidRPr="0047587D">
              <w:rPr>
                <w:rFonts w:ascii="Arial" w:eastAsia="Times New Roman" w:hAnsi="Arial" w:cs="Arial"/>
                <w:bCs/>
                <w:sz w:val="16"/>
                <w:szCs w:val="16"/>
                <w:lang w:val="es-ES"/>
              </w:rPr>
              <w:t>Se investigan y resuelven oportunamente</w:t>
            </w:r>
          </w:p>
          <w:p w14:paraId="14BFAED2" w14:textId="77777777" w:rsidR="00CB2CBE" w:rsidRPr="0047587D" w:rsidRDefault="00CB2CBE" w:rsidP="00CE270B">
            <w:pPr>
              <w:pStyle w:val="Prrafodelista"/>
              <w:numPr>
                <w:ilvl w:val="0"/>
                <w:numId w:val="14"/>
              </w:numPr>
              <w:spacing w:after="0" w:line="240" w:lineRule="auto"/>
              <w:ind w:left="205" w:hanging="138"/>
              <w:rPr>
                <w:rFonts w:ascii="Arial" w:eastAsia="Times New Roman" w:hAnsi="Arial" w:cs="Arial"/>
                <w:bCs/>
                <w:sz w:val="16"/>
                <w:szCs w:val="16"/>
              </w:rPr>
            </w:pPr>
            <w:r w:rsidRPr="0047587D">
              <w:rPr>
                <w:rFonts w:ascii="Arial" w:eastAsia="Times New Roman" w:hAnsi="Arial" w:cs="Arial"/>
                <w:bCs/>
                <w:sz w:val="16"/>
                <w:szCs w:val="16"/>
                <w:lang w:val="es-ES"/>
              </w:rPr>
              <w:t>No se investigan y resuelven oportunamente</w:t>
            </w:r>
          </w:p>
        </w:tc>
        <w:tc>
          <w:tcPr>
            <w:tcW w:w="1369" w:type="dxa"/>
            <w:shd w:val="clear" w:color="auto" w:fill="auto"/>
            <w:vAlign w:val="center"/>
          </w:tcPr>
          <w:p w14:paraId="18A2764C" w14:textId="77777777" w:rsidR="00CB2CBE" w:rsidRPr="0047587D" w:rsidRDefault="00CB2CBE" w:rsidP="00CE270B">
            <w:pPr>
              <w:pStyle w:val="Prrafodelista"/>
              <w:numPr>
                <w:ilvl w:val="0"/>
                <w:numId w:val="14"/>
              </w:numPr>
              <w:spacing w:after="0" w:line="240" w:lineRule="auto"/>
              <w:ind w:left="190" w:hanging="123"/>
              <w:rPr>
                <w:rFonts w:ascii="Arial" w:eastAsia="Times New Roman" w:hAnsi="Arial" w:cs="Arial"/>
                <w:bCs/>
                <w:sz w:val="16"/>
                <w:szCs w:val="16"/>
              </w:rPr>
            </w:pPr>
            <w:r w:rsidRPr="0047587D">
              <w:rPr>
                <w:rFonts w:ascii="Arial" w:eastAsia="Times New Roman" w:hAnsi="Arial" w:cs="Arial"/>
                <w:bCs/>
                <w:sz w:val="16"/>
                <w:szCs w:val="16"/>
              </w:rPr>
              <w:t>Completa</w:t>
            </w:r>
          </w:p>
          <w:p w14:paraId="2BA10A71" w14:textId="77777777" w:rsidR="00CB2CBE" w:rsidRPr="0047587D" w:rsidRDefault="00CB2CBE" w:rsidP="00CE270B">
            <w:pPr>
              <w:pStyle w:val="Prrafodelista"/>
              <w:numPr>
                <w:ilvl w:val="0"/>
                <w:numId w:val="14"/>
              </w:numPr>
              <w:spacing w:after="0" w:line="240" w:lineRule="auto"/>
              <w:ind w:left="190" w:hanging="123"/>
              <w:rPr>
                <w:rFonts w:ascii="Arial" w:eastAsia="Times New Roman" w:hAnsi="Arial" w:cs="Arial"/>
                <w:bCs/>
                <w:sz w:val="16"/>
                <w:szCs w:val="16"/>
              </w:rPr>
            </w:pPr>
            <w:r w:rsidRPr="0047587D">
              <w:rPr>
                <w:rFonts w:ascii="Arial" w:eastAsia="Times New Roman" w:hAnsi="Arial" w:cs="Arial"/>
                <w:bCs/>
                <w:sz w:val="16"/>
                <w:szCs w:val="16"/>
              </w:rPr>
              <w:t>Incompleta</w:t>
            </w:r>
          </w:p>
          <w:p w14:paraId="5C1A59CE" w14:textId="77777777" w:rsidR="00CB2CBE" w:rsidRPr="0047587D" w:rsidRDefault="00CB2CBE" w:rsidP="00CE270B">
            <w:pPr>
              <w:pStyle w:val="Prrafodelista"/>
              <w:numPr>
                <w:ilvl w:val="0"/>
                <w:numId w:val="14"/>
              </w:numPr>
              <w:spacing w:after="0" w:line="240" w:lineRule="auto"/>
              <w:ind w:left="190" w:hanging="123"/>
              <w:rPr>
                <w:rFonts w:ascii="Arial" w:eastAsia="Times New Roman" w:hAnsi="Arial" w:cs="Arial"/>
                <w:bCs/>
                <w:sz w:val="16"/>
                <w:szCs w:val="16"/>
              </w:rPr>
            </w:pPr>
            <w:r w:rsidRPr="0047587D">
              <w:rPr>
                <w:rFonts w:ascii="Arial" w:eastAsia="Times New Roman" w:hAnsi="Arial" w:cs="Arial"/>
                <w:bCs/>
                <w:sz w:val="16"/>
                <w:szCs w:val="16"/>
              </w:rPr>
              <w:t>No existe</w:t>
            </w:r>
          </w:p>
          <w:p w14:paraId="79F41BFC" w14:textId="77777777" w:rsidR="00CB2CBE" w:rsidRPr="0047587D" w:rsidRDefault="00CB2CBE" w:rsidP="00CE270B">
            <w:pPr>
              <w:spacing w:after="0" w:line="240" w:lineRule="auto"/>
              <w:rPr>
                <w:rFonts w:ascii="Arial" w:eastAsia="Times New Roman" w:hAnsi="Arial" w:cs="Arial"/>
                <w:bCs/>
                <w:sz w:val="16"/>
                <w:szCs w:val="16"/>
              </w:rPr>
            </w:pPr>
          </w:p>
        </w:tc>
        <w:tc>
          <w:tcPr>
            <w:tcW w:w="1051" w:type="dxa"/>
          </w:tcPr>
          <w:p w14:paraId="24E27ED2" w14:textId="77777777" w:rsidR="00CB2CBE" w:rsidRPr="0047587D" w:rsidRDefault="00CB2CBE" w:rsidP="00CE270B">
            <w:pPr>
              <w:pStyle w:val="Prrafodelista"/>
              <w:numPr>
                <w:ilvl w:val="0"/>
                <w:numId w:val="14"/>
              </w:numPr>
              <w:spacing w:after="0" w:line="240" w:lineRule="auto"/>
              <w:ind w:left="190" w:hanging="123"/>
              <w:rPr>
                <w:rFonts w:ascii="Arial" w:eastAsia="Times New Roman" w:hAnsi="Arial" w:cs="Arial"/>
                <w:bCs/>
                <w:sz w:val="16"/>
                <w:szCs w:val="16"/>
              </w:rPr>
            </w:pPr>
            <w:r w:rsidRPr="0047587D">
              <w:rPr>
                <w:rFonts w:ascii="Arial" w:eastAsia="Times New Roman" w:hAnsi="Arial" w:cs="Arial"/>
                <w:bCs/>
                <w:sz w:val="16"/>
                <w:szCs w:val="16"/>
              </w:rPr>
              <w:t>Fuerte</w:t>
            </w:r>
          </w:p>
          <w:p w14:paraId="202803E6" w14:textId="77777777" w:rsidR="00CB2CBE" w:rsidRPr="0047587D" w:rsidRDefault="00CB2CBE" w:rsidP="00CE270B">
            <w:pPr>
              <w:pStyle w:val="Prrafodelista"/>
              <w:numPr>
                <w:ilvl w:val="0"/>
                <w:numId w:val="14"/>
              </w:numPr>
              <w:spacing w:after="0" w:line="240" w:lineRule="auto"/>
              <w:ind w:left="190" w:hanging="123"/>
              <w:rPr>
                <w:rFonts w:ascii="Arial" w:eastAsia="Times New Roman" w:hAnsi="Arial" w:cs="Arial"/>
                <w:bCs/>
                <w:sz w:val="16"/>
                <w:szCs w:val="16"/>
              </w:rPr>
            </w:pPr>
            <w:r w:rsidRPr="0047587D">
              <w:rPr>
                <w:rFonts w:ascii="Arial" w:eastAsia="Times New Roman" w:hAnsi="Arial" w:cs="Arial"/>
                <w:bCs/>
                <w:sz w:val="16"/>
                <w:szCs w:val="16"/>
              </w:rPr>
              <w:t>Moderado</w:t>
            </w:r>
          </w:p>
          <w:p w14:paraId="3A2A5E94" w14:textId="77777777" w:rsidR="00CB2CBE" w:rsidRPr="0047587D" w:rsidRDefault="00CB2CBE" w:rsidP="00CE270B">
            <w:pPr>
              <w:pStyle w:val="Prrafodelista"/>
              <w:numPr>
                <w:ilvl w:val="0"/>
                <w:numId w:val="14"/>
              </w:numPr>
              <w:spacing w:after="0" w:line="240" w:lineRule="auto"/>
              <w:ind w:left="190" w:hanging="123"/>
              <w:rPr>
                <w:rFonts w:ascii="Arial" w:eastAsia="Times New Roman" w:hAnsi="Arial" w:cs="Arial"/>
                <w:bCs/>
                <w:sz w:val="16"/>
                <w:szCs w:val="16"/>
              </w:rPr>
            </w:pPr>
            <w:r w:rsidRPr="0047587D">
              <w:rPr>
                <w:rFonts w:ascii="Arial" w:eastAsia="Times New Roman" w:hAnsi="Arial" w:cs="Arial"/>
                <w:bCs/>
                <w:sz w:val="16"/>
                <w:szCs w:val="16"/>
              </w:rPr>
              <w:t>Débil</w:t>
            </w:r>
          </w:p>
          <w:p w14:paraId="067B2D4F" w14:textId="77777777" w:rsidR="00CB2CBE" w:rsidRPr="0047587D" w:rsidRDefault="00CB2CBE" w:rsidP="00CE270B">
            <w:pPr>
              <w:pStyle w:val="Prrafodelista"/>
              <w:spacing w:after="0" w:line="240" w:lineRule="auto"/>
              <w:ind w:left="190"/>
              <w:rPr>
                <w:rFonts w:ascii="Arial" w:eastAsia="Times New Roman" w:hAnsi="Arial" w:cs="Arial"/>
                <w:bCs/>
                <w:sz w:val="16"/>
                <w:szCs w:val="16"/>
              </w:rPr>
            </w:pPr>
          </w:p>
          <w:p w14:paraId="3E85E580" w14:textId="77777777" w:rsidR="00CB2CBE" w:rsidRPr="0047587D" w:rsidRDefault="00CB2CBE" w:rsidP="00CE270B">
            <w:pPr>
              <w:spacing w:after="0" w:line="240" w:lineRule="auto"/>
              <w:ind w:left="67"/>
              <w:rPr>
                <w:rFonts w:ascii="Arial" w:eastAsia="Times New Roman" w:hAnsi="Arial" w:cs="Arial"/>
                <w:bCs/>
                <w:sz w:val="16"/>
                <w:szCs w:val="16"/>
              </w:rPr>
            </w:pPr>
            <w:r w:rsidRPr="0047587D">
              <w:rPr>
                <w:rFonts w:ascii="Arial" w:eastAsia="Times New Roman" w:hAnsi="Arial" w:cs="Arial"/>
                <w:bCs/>
                <w:sz w:val="16"/>
                <w:szCs w:val="16"/>
              </w:rPr>
              <w:t xml:space="preserve">El formato lo calcula </w:t>
            </w:r>
          </w:p>
        </w:tc>
      </w:tr>
    </w:tbl>
    <w:p w14:paraId="7FC5F6D0" w14:textId="4413328C" w:rsidR="00CB2CBE" w:rsidRPr="00FB1136" w:rsidRDefault="00CB2CBE" w:rsidP="00CB2CBE">
      <w:pPr>
        <w:pStyle w:val="Descripcin"/>
        <w:spacing w:after="0"/>
        <w:jc w:val="center"/>
        <w:rPr>
          <w:rFonts w:ascii="Arial" w:hAnsi="Arial" w:cs="Arial"/>
          <w:b w:val="0"/>
          <w:color w:val="auto"/>
          <w:sz w:val="16"/>
          <w:szCs w:val="20"/>
          <w:lang w:val="es-ES"/>
        </w:rPr>
      </w:pPr>
      <w:r w:rsidRPr="00FB1136">
        <w:rPr>
          <w:rFonts w:ascii="Arial" w:hAnsi="Arial" w:cs="Arial"/>
          <w:color w:val="auto"/>
          <w:sz w:val="16"/>
          <w:szCs w:val="20"/>
        </w:rPr>
        <w:t>Fuente</w:t>
      </w:r>
      <w:r w:rsidRPr="00FB1136">
        <w:rPr>
          <w:rFonts w:ascii="Arial" w:hAnsi="Arial" w:cs="Arial"/>
          <w:b w:val="0"/>
          <w:color w:val="auto"/>
          <w:sz w:val="16"/>
          <w:szCs w:val="20"/>
        </w:rPr>
        <w:t xml:space="preserve">: </w:t>
      </w:r>
      <w:r w:rsidR="00C027CC" w:rsidRPr="00FB1136">
        <w:rPr>
          <w:rFonts w:ascii="Arial" w:hAnsi="Arial" w:cs="Arial"/>
          <w:b w:val="0"/>
          <w:color w:val="auto"/>
          <w:sz w:val="16"/>
          <w:szCs w:val="20"/>
        </w:rPr>
        <w:t xml:space="preserve">Adaptado de la </w:t>
      </w:r>
      <w:r w:rsidRPr="00FB1136">
        <w:rPr>
          <w:rFonts w:ascii="Arial" w:eastAsia="Times New Roman" w:hAnsi="Arial" w:cs="Arial"/>
          <w:b w:val="0"/>
          <w:bCs w:val="0"/>
          <w:i/>
          <w:color w:val="auto"/>
          <w:sz w:val="16"/>
          <w:szCs w:val="20"/>
        </w:rPr>
        <w:t>Guía para la administración del riesgo y el Diseño de controles en Entidades Públicas. Octubre, 2018.</w:t>
      </w:r>
      <w:r w:rsidR="005C3725">
        <w:rPr>
          <w:rFonts w:ascii="Arial" w:eastAsia="Times New Roman" w:hAnsi="Arial" w:cs="Arial"/>
          <w:b w:val="0"/>
          <w:bCs w:val="0"/>
          <w:i/>
          <w:color w:val="auto"/>
          <w:sz w:val="16"/>
          <w:szCs w:val="20"/>
        </w:rPr>
        <w:t>Pág, 60.</w:t>
      </w:r>
    </w:p>
    <w:p w14:paraId="689A89C3" w14:textId="77777777" w:rsidR="00CB2CBE" w:rsidRPr="0047587D" w:rsidRDefault="00CB2CBE" w:rsidP="00CB2CBE">
      <w:pPr>
        <w:pStyle w:val="Textoindependiente"/>
        <w:spacing w:after="0" w:line="240" w:lineRule="auto"/>
        <w:jc w:val="both"/>
        <w:rPr>
          <w:rFonts w:ascii="Arial" w:hAnsi="Arial" w:cs="Arial"/>
          <w:b/>
          <w:lang w:val="es-ES"/>
        </w:rPr>
      </w:pPr>
    </w:p>
    <w:p w14:paraId="0BA3F5F4" w14:textId="07BB61D5" w:rsidR="00CB2CBE" w:rsidRPr="0047587D" w:rsidRDefault="00CB2CBE" w:rsidP="00CB2CBE">
      <w:pPr>
        <w:pStyle w:val="Textoindependiente"/>
        <w:spacing w:after="0" w:line="240" w:lineRule="auto"/>
        <w:jc w:val="both"/>
        <w:rPr>
          <w:rFonts w:ascii="Arial" w:hAnsi="Arial" w:cs="Arial"/>
          <w:lang w:val="es-ES"/>
        </w:rPr>
      </w:pPr>
      <w:r w:rsidRPr="0047587D">
        <w:rPr>
          <w:rFonts w:ascii="Arial" w:hAnsi="Arial" w:cs="Arial"/>
          <w:lang w:val="es-ES"/>
        </w:rPr>
        <w:t xml:space="preserve">El resultado de cada variable de diseño va a afectar la calificación del diseño del control, ya que deben cumplirse todas las variables, para que un control se </w:t>
      </w:r>
      <w:r w:rsidR="00FE3518" w:rsidRPr="0047587D">
        <w:rPr>
          <w:rFonts w:ascii="Arial" w:hAnsi="Arial" w:cs="Arial"/>
          <w:lang w:val="es-ES"/>
        </w:rPr>
        <w:t>evalú</w:t>
      </w:r>
      <w:r w:rsidR="00FE3518">
        <w:rPr>
          <w:rFonts w:ascii="Arial" w:hAnsi="Arial" w:cs="Arial"/>
          <w:lang w:val="es-ES"/>
        </w:rPr>
        <w:t>e</w:t>
      </w:r>
      <w:r w:rsidRPr="0047587D">
        <w:rPr>
          <w:rFonts w:ascii="Arial" w:hAnsi="Arial" w:cs="Arial"/>
          <w:lang w:val="es-ES"/>
        </w:rPr>
        <w:t xml:space="preserve"> como fuerte. En el formato mapa de riesgos </w:t>
      </w:r>
      <w:r w:rsidRPr="0047587D">
        <w:rPr>
          <w:rFonts w:ascii="Arial" w:hAnsi="Arial" w:cs="Arial"/>
          <w:b/>
          <w:bCs/>
          <w:lang w:val="es-ES"/>
        </w:rPr>
        <w:t>DESI-FM-018</w:t>
      </w:r>
      <w:r w:rsidRPr="0047587D">
        <w:rPr>
          <w:rFonts w:ascii="Arial" w:hAnsi="Arial" w:cs="Arial"/>
          <w:lang w:val="es-ES"/>
        </w:rPr>
        <w:t xml:space="preserve"> se debe seleccionar en la lista desplegable las respuestas para: </w:t>
      </w:r>
      <w:r w:rsidRPr="00FE3518">
        <w:rPr>
          <w:rFonts w:ascii="Arial" w:hAnsi="Arial" w:cs="Arial"/>
          <w:i/>
          <w:iCs/>
          <w:lang w:val="es-ES"/>
        </w:rPr>
        <w:t>“Variables a evaluar para el adecuado diseño de controles”</w:t>
      </w:r>
      <w:r w:rsidRPr="0047587D">
        <w:rPr>
          <w:rFonts w:ascii="Arial" w:hAnsi="Arial" w:cs="Arial"/>
          <w:lang w:val="es-ES"/>
        </w:rPr>
        <w:t xml:space="preserve"> y en ella las diferentes opciones y el formato calcula el puntaje  </w:t>
      </w:r>
    </w:p>
    <w:p w14:paraId="2C1F4BA3" w14:textId="77777777" w:rsidR="00CB2CBE" w:rsidRPr="0047587D" w:rsidRDefault="00CB2CBE" w:rsidP="00CB2CBE">
      <w:pPr>
        <w:pStyle w:val="Textoindependiente"/>
        <w:spacing w:after="0" w:line="240" w:lineRule="auto"/>
        <w:jc w:val="both"/>
        <w:rPr>
          <w:rFonts w:ascii="Arial" w:hAnsi="Arial" w:cs="Arial"/>
          <w:lang w:val="es-ES"/>
        </w:rPr>
      </w:pPr>
    </w:p>
    <w:p w14:paraId="47A57652" w14:textId="2D0398E7" w:rsidR="00CB2CBE" w:rsidRPr="0047587D" w:rsidRDefault="00CB2CBE" w:rsidP="00CB2CBE">
      <w:pPr>
        <w:pStyle w:val="Descripcin"/>
        <w:spacing w:after="0"/>
        <w:jc w:val="center"/>
        <w:rPr>
          <w:rFonts w:ascii="Arial" w:hAnsi="Arial" w:cs="Arial"/>
          <w:b w:val="0"/>
          <w:bCs w:val="0"/>
          <w:color w:val="auto"/>
          <w:szCs w:val="22"/>
          <w:lang w:val="es-ES"/>
        </w:rPr>
      </w:pPr>
      <w:bookmarkStart w:id="66" w:name="_Toc42867647"/>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BE0731">
        <w:rPr>
          <w:rFonts w:ascii="Arial" w:hAnsi="Arial" w:cs="Arial"/>
          <w:noProof/>
          <w:color w:val="auto"/>
          <w:szCs w:val="22"/>
        </w:rPr>
        <w:t>26</w:t>
      </w:r>
      <w:r w:rsidRPr="0047587D">
        <w:rPr>
          <w:rFonts w:ascii="Arial" w:hAnsi="Arial" w:cs="Arial"/>
          <w:color w:val="auto"/>
          <w:szCs w:val="22"/>
        </w:rPr>
        <w:fldChar w:fldCharType="end"/>
      </w:r>
      <w:r w:rsidRPr="0047587D">
        <w:rPr>
          <w:rFonts w:ascii="Arial" w:hAnsi="Arial" w:cs="Arial"/>
          <w:color w:val="auto"/>
          <w:szCs w:val="22"/>
        </w:rPr>
        <w:t xml:space="preserve"> </w:t>
      </w:r>
      <w:r w:rsidRPr="0047587D">
        <w:rPr>
          <w:rFonts w:ascii="Arial" w:hAnsi="Arial" w:cs="Arial"/>
          <w:b w:val="0"/>
          <w:bCs w:val="0"/>
          <w:color w:val="auto"/>
          <w:szCs w:val="22"/>
        </w:rPr>
        <w:t>Rango de calificación del diseño</w:t>
      </w:r>
      <w:bookmarkEnd w:id="66"/>
    </w:p>
    <w:tbl>
      <w:tblPr>
        <w:tblW w:w="8495" w:type="dxa"/>
        <w:jc w:val="center"/>
        <w:tblCellMar>
          <w:left w:w="0" w:type="dxa"/>
          <w:right w:w="0" w:type="dxa"/>
        </w:tblCellMar>
        <w:tblLook w:val="0420" w:firstRow="1" w:lastRow="0" w:firstColumn="0" w:lastColumn="0" w:noHBand="0" w:noVBand="1"/>
      </w:tblPr>
      <w:tblGrid>
        <w:gridCol w:w="3251"/>
        <w:gridCol w:w="5244"/>
      </w:tblGrid>
      <w:tr w:rsidR="00CB2CBE" w:rsidRPr="0047587D" w14:paraId="7E13FF4A" w14:textId="77777777" w:rsidTr="00703455">
        <w:trPr>
          <w:trHeight w:val="292"/>
          <w:jc w:val="center"/>
        </w:trPr>
        <w:tc>
          <w:tcPr>
            <w:tcW w:w="3251"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1B8F3EB" w14:textId="77777777" w:rsidR="00CB2CBE" w:rsidRPr="0047587D" w:rsidRDefault="00CB2CBE" w:rsidP="007611D3">
            <w:pPr>
              <w:pStyle w:val="Textoindependiente"/>
              <w:spacing w:after="0"/>
              <w:jc w:val="center"/>
              <w:rPr>
                <w:rFonts w:ascii="Arial" w:hAnsi="Arial" w:cs="Arial"/>
                <w:b/>
                <w:sz w:val="18"/>
                <w:szCs w:val="18"/>
              </w:rPr>
            </w:pPr>
            <w:r w:rsidRPr="0047587D">
              <w:rPr>
                <w:rFonts w:ascii="Arial" w:hAnsi="Arial" w:cs="Arial"/>
                <w:b/>
                <w:bCs/>
                <w:sz w:val="18"/>
                <w:szCs w:val="18"/>
              </w:rPr>
              <w:t xml:space="preserve">Rango de calificación </w:t>
            </w:r>
            <w:r w:rsidRPr="0047587D">
              <w:rPr>
                <w:rFonts w:ascii="Arial" w:hAnsi="Arial" w:cs="Arial"/>
                <w:b/>
                <w:bCs/>
                <w:sz w:val="18"/>
                <w:szCs w:val="18"/>
                <w:lang w:val="es-ES"/>
              </w:rPr>
              <w:t>del diseño</w:t>
            </w:r>
          </w:p>
        </w:tc>
        <w:tc>
          <w:tcPr>
            <w:tcW w:w="5244"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F7246D4" w14:textId="77777777" w:rsidR="00CB2CBE" w:rsidRPr="0047587D" w:rsidRDefault="00CB2CBE" w:rsidP="007611D3">
            <w:pPr>
              <w:pStyle w:val="Textoindependiente"/>
              <w:spacing w:after="0"/>
              <w:jc w:val="center"/>
              <w:rPr>
                <w:rFonts w:ascii="Arial" w:hAnsi="Arial" w:cs="Arial"/>
                <w:b/>
                <w:sz w:val="18"/>
                <w:szCs w:val="18"/>
              </w:rPr>
            </w:pPr>
            <w:r w:rsidRPr="0047587D">
              <w:rPr>
                <w:rFonts w:ascii="Arial" w:hAnsi="Arial" w:cs="Arial"/>
                <w:b/>
                <w:bCs/>
                <w:sz w:val="18"/>
                <w:szCs w:val="18"/>
                <w:lang w:val="es-ES"/>
              </w:rPr>
              <w:t xml:space="preserve">Resultado - peso en la evaluación del </w:t>
            </w:r>
            <w:r w:rsidRPr="0047587D">
              <w:rPr>
                <w:rFonts w:ascii="Arial" w:hAnsi="Arial" w:cs="Arial"/>
                <w:b/>
                <w:bCs/>
                <w:sz w:val="18"/>
                <w:szCs w:val="18"/>
              </w:rPr>
              <w:t>diseño del control</w:t>
            </w:r>
          </w:p>
        </w:tc>
      </w:tr>
      <w:tr w:rsidR="00CB2CBE" w:rsidRPr="0047587D" w14:paraId="7E2BBF0B" w14:textId="77777777" w:rsidTr="007611D3">
        <w:trPr>
          <w:trHeight w:val="189"/>
          <w:jc w:val="center"/>
        </w:trPr>
        <w:tc>
          <w:tcPr>
            <w:tcW w:w="3251"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035B6A3" w14:textId="77777777" w:rsidR="00CB2CBE" w:rsidRPr="0047587D" w:rsidRDefault="00CB2CBE" w:rsidP="007611D3">
            <w:pPr>
              <w:pStyle w:val="Textoindependiente"/>
              <w:spacing w:after="0"/>
              <w:jc w:val="both"/>
              <w:rPr>
                <w:rFonts w:ascii="Arial" w:hAnsi="Arial" w:cs="Arial"/>
                <w:b/>
                <w:sz w:val="18"/>
                <w:szCs w:val="18"/>
              </w:rPr>
            </w:pPr>
            <w:r w:rsidRPr="0047587D">
              <w:rPr>
                <w:rFonts w:ascii="Arial" w:hAnsi="Arial" w:cs="Arial"/>
                <w:b/>
                <w:bCs/>
                <w:sz w:val="18"/>
                <w:szCs w:val="18"/>
                <w:lang w:val="es-ES"/>
              </w:rPr>
              <w:t xml:space="preserve">Fuerte </w:t>
            </w:r>
            <w:r w:rsidRPr="0047587D">
              <w:rPr>
                <w:rFonts w:ascii="Arial" w:hAnsi="Arial" w:cs="Arial"/>
                <w:b/>
                <w:sz w:val="18"/>
                <w:szCs w:val="18"/>
                <w:lang w:val="es-ES"/>
              </w:rPr>
              <w:tab/>
            </w:r>
          </w:p>
        </w:tc>
        <w:tc>
          <w:tcPr>
            <w:tcW w:w="5244"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07AC75B1" w14:textId="77777777" w:rsidR="00CB2CBE" w:rsidRPr="007611D3" w:rsidRDefault="00CB2CBE" w:rsidP="007611D3">
            <w:pPr>
              <w:pStyle w:val="Textoindependiente"/>
              <w:spacing w:after="0"/>
              <w:jc w:val="center"/>
              <w:rPr>
                <w:rFonts w:ascii="Arial" w:hAnsi="Arial" w:cs="Arial"/>
                <w:bCs/>
                <w:sz w:val="18"/>
                <w:szCs w:val="18"/>
              </w:rPr>
            </w:pPr>
            <w:r w:rsidRPr="007611D3">
              <w:rPr>
                <w:rFonts w:ascii="Arial" w:hAnsi="Arial" w:cs="Arial"/>
                <w:bCs/>
                <w:sz w:val="18"/>
                <w:szCs w:val="18"/>
                <w:lang w:val="es-ES"/>
              </w:rPr>
              <w:t>Calificación entre 96 y 100</w:t>
            </w:r>
          </w:p>
        </w:tc>
      </w:tr>
      <w:tr w:rsidR="00CB2CBE" w:rsidRPr="0047587D" w14:paraId="78F914FD" w14:textId="77777777" w:rsidTr="00703455">
        <w:trPr>
          <w:trHeight w:val="379"/>
          <w:jc w:val="center"/>
        </w:trPr>
        <w:tc>
          <w:tcPr>
            <w:tcW w:w="3251"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F4D0E97" w14:textId="77777777" w:rsidR="00CB2CBE" w:rsidRPr="0047587D" w:rsidRDefault="00CB2CBE" w:rsidP="007611D3">
            <w:pPr>
              <w:pStyle w:val="Textoindependiente"/>
              <w:spacing w:after="0"/>
              <w:jc w:val="both"/>
              <w:rPr>
                <w:rFonts w:ascii="Arial" w:hAnsi="Arial" w:cs="Arial"/>
                <w:b/>
                <w:sz w:val="18"/>
                <w:szCs w:val="18"/>
              </w:rPr>
            </w:pPr>
            <w:r w:rsidRPr="0047587D">
              <w:rPr>
                <w:rFonts w:ascii="Arial" w:hAnsi="Arial" w:cs="Arial"/>
                <w:b/>
                <w:bCs/>
                <w:sz w:val="18"/>
                <w:szCs w:val="18"/>
                <w:lang w:val="es-ES"/>
              </w:rPr>
              <w:t xml:space="preserve">Moderado </w:t>
            </w:r>
          </w:p>
        </w:tc>
        <w:tc>
          <w:tcPr>
            <w:tcW w:w="5244"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vAlign w:val="center"/>
            <w:hideMark/>
          </w:tcPr>
          <w:p w14:paraId="7A35B1F6" w14:textId="77777777" w:rsidR="00CB2CBE" w:rsidRPr="007611D3" w:rsidRDefault="00CB2CBE" w:rsidP="007611D3">
            <w:pPr>
              <w:pStyle w:val="Textoindependiente"/>
              <w:spacing w:after="0"/>
              <w:jc w:val="center"/>
              <w:rPr>
                <w:rFonts w:ascii="Arial" w:hAnsi="Arial" w:cs="Arial"/>
                <w:bCs/>
                <w:sz w:val="18"/>
                <w:szCs w:val="18"/>
              </w:rPr>
            </w:pPr>
            <w:r w:rsidRPr="007611D3">
              <w:rPr>
                <w:rFonts w:ascii="Arial" w:hAnsi="Arial" w:cs="Arial"/>
                <w:bCs/>
                <w:sz w:val="18"/>
                <w:szCs w:val="18"/>
                <w:lang w:val="es-ES"/>
              </w:rPr>
              <w:t>Calificación entre 86 y 95</w:t>
            </w:r>
          </w:p>
        </w:tc>
      </w:tr>
      <w:tr w:rsidR="00CB2CBE" w:rsidRPr="0047587D" w14:paraId="03122FD2" w14:textId="77777777" w:rsidTr="00703455">
        <w:trPr>
          <w:trHeight w:val="18"/>
          <w:jc w:val="center"/>
        </w:trPr>
        <w:tc>
          <w:tcPr>
            <w:tcW w:w="325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6A71A09" w14:textId="77777777" w:rsidR="00CB2CBE" w:rsidRPr="0047587D" w:rsidRDefault="00CB2CBE" w:rsidP="007611D3">
            <w:pPr>
              <w:pStyle w:val="Textoindependiente"/>
              <w:spacing w:after="0"/>
              <w:jc w:val="both"/>
              <w:rPr>
                <w:rFonts w:ascii="Arial" w:hAnsi="Arial" w:cs="Arial"/>
                <w:b/>
                <w:sz w:val="18"/>
                <w:szCs w:val="18"/>
              </w:rPr>
            </w:pPr>
            <w:r w:rsidRPr="0047587D">
              <w:rPr>
                <w:rFonts w:ascii="Arial" w:hAnsi="Arial" w:cs="Arial"/>
                <w:b/>
                <w:bCs/>
                <w:sz w:val="18"/>
                <w:szCs w:val="18"/>
                <w:lang w:val="es-ES"/>
              </w:rPr>
              <w:t xml:space="preserve">Débil </w:t>
            </w:r>
          </w:p>
        </w:tc>
        <w:tc>
          <w:tcPr>
            <w:tcW w:w="52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539E82F1" w14:textId="77777777" w:rsidR="00CB2CBE" w:rsidRPr="007611D3" w:rsidRDefault="00CB2CBE" w:rsidP="007611D3">
            <w:pPr>
              <w:pStyle w:val="Textoindependiente"/>
              <w:spacing w:after="0"/>
              <w:jc w:val="center"/>
              <w:rPr>
                <w:rFonts w:ascii="Arial" w:hAnsi="Arial" w:cs="Arial"/>
                <w:bCs/>
                <w:sz w:val="18"/>
                <w:szCs w:val="18"/>
              </w:rPr>
            </w:pPr>
            <w:r w:rsidRPr="007611D3">
              <w:rPr>
                <w:rFonts w:ascii="Arial" w:hAnsi="Arial" w:cs="Arial"/>
                <w:bCs/>
                <w:sz w:val="18"/>
                <w:szCs w:val="18"/>
                <w:lang w:val="es-ES"/>
              </w:rPr>
              <w:t>Calificación entre 0 y 85</w:t>
            </w:r>
          </w:p>
        </w:tc>
      </w:tr>
    </w:tbl>
    <w:p w14:paraId="6BC13DB7" w14:textId="40A7709B" w:rsidR="00CB2CBE" w:rsidRPr="0047587D" w:rsidRDefault="00CB2CBE" w:rsidP="00CB2CBE">
      <w:pPr>
        <w:pStyle w:val="Descripcin"/>
        <w:spacing w:after="0"/>
        <w:jc w:val="center"/>
        <w:rPr>
          <w:rFonts w:ascii="Arial" w:eastAsia="Times New Roman" w:hAnsi="Arial" w:cs="Arial"/>
          <w:b w:val="0"/>
          <w:bCs w:val="0"/>
          <w:i/>
          <w:color w:val="auto"/>
          <w:szCs w:val="22"/>
        </w:rPr>
      </w:pPr>
      <w:r w:rsidRPr="0047587D">
        <w:rPr>
          <w:rFonts w:ascii="Arial" w:hAnsi="Arial" w:cs="Arial"/>
          <w:color w:val="auto"/>
          <w:szCs w:val="22"/>
        </w:rPr>
        <w:t>Fuente</w:t>
      </w:r>
      <w:r w:rsidRPr="0047587D">
        <w:rPr>
          <w:rFonts w:ascii="Arial" w:hAnsi="Arial" w:cs="Arial"/>
          <w:b w:val="0"/>
          <w:color w:val="auto"/>
          <w:szCs w:val="22"/>
        </w:rPr>
        <w:t xml:space="preserve">: </w:t>
      </w:r>
      <w:r w:rsidRPr="0047587D">
        <w:rPr>
          <w:rFonts w:ascii="Arial" w:eastAsia="Times New Roman" w:hAnsi="Arial" w:cs="Arial"/>
          <w:b w:val="0"/>
          <w:bCs w:val="0"/>
          <w:i/>
          <w:color w:val="auto"/>
          <w:szCs w:val="22"/>
        </w:rPr>
        <w:t>Guía para la administración del riesgo y el Diseño de controles en Entidades Públicas. Octubre, 2018.</w:t>
      </w:r>
      <w:r w:rsidR="00DC25D1">
        <w:rPr>
          <w:rFonts w:ascii="Arial" w:eastAsia="Times New Roman" w:hAnsi="Arial" w:cs="Arial"/>
          <w:b w:val="0"/>
          <w:bCs w:val="0"/>
          <w:i/>
          <w:color w:val="auto"/>
          <w:szCs w:val="22"/>
        </w:rPr>
        <w:t>Pág 62.</w:t>
      </w:r>
    </w:p>
    <w:p w14:paraId="6F6978AF" w14:textId="77777777" w:rsidR="00CB2CBE" w:rsidRPr="0047587D" w:rsidRDefault="00CB2CBE" w:rsidP="00CB2CBE">
      <w:pPr>
        <w:pStyle w:val="Ttulo3"/>
        <w:rPr>
          <w:rFonts w:ascii="Arial" w:hAnsi="Arial" w:cs="Arial"/>
          <w:color w:val="auto"/>
          <w:lang w:val="es-ES"/>
        </w:rPr>
      </w:pPr>
      <w:bookmarkStart w:id="67" w:name="_Toc43217268"/>
      <w:r w:rsidRPr="0047587D">
        <w:rPr>
          <w:rFonts w:ascii="Arial" w:hAnsi="Arial" w:cs="Arial"/>
          <w:color w:val="auto"/>
          <w:lang w:val="es-ES"/>
        </w:rPr>
        <w:t>Evaluación del Ejecución del control</w:t>
      </w:r>
      <w:bookmarkEnd w:id="67"/>
      <w:r w:rsidRPr="0047587D">
        <w:rPr>
          <w:rFonts w:ascii="Arial" w:hAnsi="Arial" w:cs="Arial"/>
          <w:color w:val="auto"/>
          <w:lang w:val="es-ES"/>
        </w:rPr>
        <w:t xml:space="preserve"> </w:t>
      </w:r>
    </w:p>
    <w:p w14:paraId="3C47D560" w14:textId="77777777" w:rsidR="00CB2CBE" w:rsidRPr="0047587D" w:rsidRDefault="00CB2CBE" w:rsidP="00CB2CBE">
      <w:pPr>
        <w:pStyle w:val="Textoindependiente"/>
        <w:spacing w:after="0" w:line="240" w:lineRule="auto"/>
        <w:ind w:left="1068"/>
        <w:jc w:val="both"/>
        <w:rPr>
          <w:rFonts w:ascii="Arial" w:hAnsi="Arial" w:cs="Arial"/>
          <w:b/>
          <w:lang w:val="es-ES"/>
        </w:rPr>
      </w:pPr>
    </w:p>
    <w:p w14:paraId="2AD18AD5" w14:textId="77777777" w:rsidR="00CB2CBE" w:rsidRPr="0047587D" w:rsidRDefault="00CB2CBE" w:rsidP="00CB2CBE">
      <w:pPr>
        <w:pStyle w:val="Textoindependiente"/>
        <w:spacing w:after="0" w:line="240" w:lineRule="auto"/>
        <w:jc w:val="both"/>
        <w:rPr>
          <w:rFonts w:ascii="Arial" w:hAnsi="Arial" w:cs="Arial"/>
          <w:lang w:val="es-ES"/>
        </w:rPr>
      </w:pPr>
      <w:r w:rsidRPr="0047587D">
        <w:rPr>
          <w:rFonts w:ascii="Arial" w:hAnsi="Arial" w:cs="Arial"/>
          <w:lang w:val="es-ES"/>
        </w:rPr>
        <w:t>Para la adecuada mitigación de los riesgos, no basta con que un control esté bien diseñado, el control debe ejecutarse por parte de los responsables tal como se diseñó. Porque un control que no se ejecute, o un control que se ejecute y esté mal diseñado, no va a contribuir a la mitigación del riesgo.</w:t>
      </w:r>
    </w:p>
    <w:p w14:paraId="43C7E7BE" w14:textId="77777777" w:rsidR="00CB2CBE" w:rsidRPr="0047587D" w:rsidRDefault="00CB2CBE" w:rsidP="00CB2CBE">
      <w:pPr>
        <w:pStyle w:val="Lista2"/>
        <w:spacing w:after="0" w:line="240" w:lineRule="auto"/>
        <w:ind w:left="283" w:firstLine="0"/>
        <w:jc w:val="both"/>
        <w:rPr>
          <w:rFonts w:ascii="Arial" w:hAnsi="Arial" w:cs="Arial"/>
          <w:lang w:val="es-ES"/>
        </w:rPr>
      </w:pPr>
    </w:p>
    <w:p w14:paraId="6712401C" w14:textId="02F554BD" w:rsidR="00CB2CBE" w:rsidRPr="0047587D" w:rsidRDefault="00CB2CBE" w:rsidP="00CB2CBE">
      <w:pPr>
        <w:pStyle w:val="Descripcin"/>
        <w:spacing w:after="0"/>
        <w:jc w:val="center"/>
        <w:rPr>
          <w:rFonts w:ascii="Arial" w:hAnsi="Arial" w:cs="Arial"/>
          <w:b w:val="0"/>
          <w:bCs w:val="0"/>
          <w:color w:val="auto"/>
          <w:szCs w:val="22"/>
        </w:rPr>
      </w:pPr>
      <w:bookmarkStart w:id="68" w:name="_Toc42867648"/>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1971EA">
        <w:rPr>
          <w:rFonts w:ascii="Arial" w:hAnsi="Arial" w:cs="Arial"/>
          <w:noProof/>
          <w:color w:val="auto"/>
          <w:szCs w:val="22"/>
        </w:rPr>
        <w:t>26</w:t>
      </w:r>
      <w:r w:rsidRPr="0047587D">
        <w:rPr>
          <w:rFonts w:ascii="Arial" w:hAnsi="Arial" w:cs="Arial"/>
          <w:color w:val="auto"/>
          <w:szCs w:val="22"/>
        </w:rPr>
        <w:fldChar w:fldCharType="end"/>
      </w:r>
      <w:r w:rsidRPr="0047587D">
        <w:rPr>
          <w:rFonts w:ascii="Arial" w:hAnsi="Arial" w:cs="Arial"/>
          <w:color w:val="auto"/>
          <w:szCs w:val="22"/>
        </w:rPr>
        <w:t xml:space="preserve"> </w:t>
      </w:r>
      <w:r w:rsidRPr="0047587D">
        <w:rPr>
          <w:rFonts w:ascii="Arial" w:hAnsi="Arial" w:cs="Arial"/>
          <w:b w:val="0"/>
          <w:bCs w:val="0"/>
          <w:color w:val="auto"/>
          <w:szCs w:val="22"/>
        </w:rPr>
        <w:t>Criterio para evaluar para la ejecución del control</w:t>
      </w:r>
      <w:bookmarkEnd w:id="68"/>
    </w:p>
    <w:tbl>
      <w:tblPr>
        <w:tblStyle w:val="Tablaconcuadrcula"/>
        <w:tblW w:w="0" w:type="auto"/>
        <w:tblLook w:val="04A0" w:firstRow="1" w:lastRow="0" w:firstColumn="1" w:lastColumn="0" w:noHBand="0" w:noVBand="1"/>
      </w:tblPr>
      <w:tblGrid>
        <w:gridCol w:w="1468"/>
        <w:gridCol w:w="1345"/>
        <w:gridCol w:w="1732"/>
        <w:gridCol w:w="1190"/>
        <w:gridCol w:w="1396"/>
        <w:gridCol w:w="1461"/>
        <w:gridCol w:w="1458"/>
      </w:tblGrid>
      <w:tr w:rsidR="00CB2CBE" w:rsidRPr="0047587D" w14:paraId="0EDCB73B" w14:textId="77777777" w:rsidTr="00CE270B">
        <w:tc>
          <w:tcPr>
            <w:tcW w:w="1470" w:type="dxa"/>
            <w:shd w:val="clear" w:color="auto" w:fill="D9D9D9" w:themeFill="background1" w:themeFillShade="D9"/>
            <w:vAlign w:val="center"/>
          </w:tcPr>
          <w:p w14:paraId="42325514" w14:textId="77777777" w:rsidR="00CB2CBE" w:rsidRPr="0047587D" w:rsidRDefault="00CB2CBE" w:rsidP="00CE270B">
            <w:pPr>
              <w:jc w:val="center"/>
              <w:rPr>
                <w:rFonts w:ascii="Arial" w:hAnsi="Arial" w:cs="Arial"/>
                <w:sz w:val="18"/>
                <w:szCs w:val="18"/>
                <w:lang w:val="es-ES"/>
              </w:rPr>
            </w:pPr>
            <w:r w:rsidRPr="0047587D">
              <w:rPr>
                <w:rFonts w:ascii="Arial" w:eastAsia="Times New Roman" w:hAnsi="Arial" w:cs="Arial"/>
                <w:b/>
                <w:bCs/>
                <w:sz w:val="18"/>
                <w:szCs w:val="18"/>
              </w:rPr>
              <w:t>PUNTAJE</w:t>
            </w:r>
          </w:p>
        </w:tc>
        <w:tc>
          <w:tcPr>
            <w:tcW w:w="1346" w:type="dxa"/>
            <w:shd w:val="clear" w:color="auto" w:fill="D9D9D9" w:themeFill="background1" w:themeFillShade="D9"/>
            <w:vAlign w:val="center"/>
          </w:tcPr>
          <w:p w14:paraId="1FF6B11E" w14:textId="77777777" w:rsidR="00CB2CBE" w:rsidRPr="0047587D" w:rsidRDefault="00CB2CBE" w:rsidP="00CE270B">
            <w:pPr>
              <w:jc w:val="center"/>
              <w:rPr>
                <w:rFonts w:ascii="Arial" w:hAnsi="Arial" w:cs="Arial"/>
                <w:sz w:val="18"/>
                <w:szCs w:val="18"/>
                <w:lang w:val="es-ES"/>
              </w:rPr>
            </w:pPr>
            <w:r w:rsidRPr="0047587D">
              <w:rPr>
                <w:rFonts w:ascii="Arial" w:eastAsia="Times New Roman" w:hAnsi="Arial" w:cs="Arial"/>
                <w:b/>
                <w:bCs/>
                <w:sz w:val="18"/>
                <w:szCs w:val="18"/>
              </w:rPr>
              <w:t>Evaluación del diseño del control</w:t>
            </w:r>
          </w:p>
        </w:tc>
        <w:tc>
          <w:tcPr>
            <w:tcW w:w="2929" w:type="dxa"/>
            <w:gridSpan w:val="2"/>
            <w:shd w:val="clear" w:color="auto" w:fill="D9D9D9" w:themeFill="background1" w:themeFillShade="D9"/>
            <w:vAlign w:val="center"/>
          </w:tcPr>
          <w:p w14:paraId="55F57F00" w14:textId="77777777" w:rsidR="00CB2CBE" w:rsidRPr="0047587D" w:rsidRDefault="00CB2CBE" w:rsidP="00CE270B">
            <w:pPr>
              <w:jc w:val="center"/>
              <w:rPr>
                <w:rFonts w:ascii="Arial" w:eastAsia="Times New Roman" w:hAnsi="Arial" w:cs="Arial"/>
                <w:b/>
                <w:bCs/>
                <w:sz w:val="18"/>
                <w:szCs w:val="18"/>
              </w:rPr>
            </w:pPr>
            <w:r w:rsidRPr="0047587D">
              <w:rPr>
                <w:rFonts w:ascii="Arial" w:eastAsia="Times New Roman" w:hAnsi="Arial" w:cs="Arial"/>
                <w:b/>
                <w:bCs/>
                <w:sz w:val="18"/>
                <w:szCs w:val="18"/>
              </w:rPr>
              <w:t>El control se ejecuta de manera consistente por los responsables</w:t>
            </w:r>
          </w:p>
        </w:tc>
        <w:tc>
          <w:tcPr>
            <w:tcW w:w="1400" w:type="dxa"/>
            <w:shd w:val="clear" w:color="auto" w:fill="D9D9D9" w:themeFill="background1" w:themeFillShade="D9"/>
            <w:vAlign w:val="center"/>
          </w:tcPr>
          <w:p w14:paraId="4615F832" w14:textId="77777777" w:rsidR="00CB2CBE" w:rsidRPr="0047587D" w:rsidRDefault="00CB2CBE" w:rsidP="00CE270B">
            <w:pPr>
              <w:jc w:val="center"/>
              <w:rPr>
                <w:rFonts w:ascii="Arial" w:hAnsi="Arial" w:cs="Arial"/>
                <w:sz w:val="18"/>
                <w:szCs w:val="18"/>
                <w:lang w:val="es-ES"/>
              </w:rPr>
            </w:pPr>
            <w:r w:rsidRPr="0047587D">
              <w:rPr>
                <w:rFonts w:ascii="Arial" w:eastAsia="Times New Roman" w:hAnsi="Arial" w:cs="Arial"/>
                <w:b/>
                <w:bCs/>
                <w:sz w:val="18"/>
                <w:szCs w:val="18"/>
              </w:rPr>
              <w:t>Solidez del control</w:t>
            </w:r>
          </w:p>
        </w:tc>
        <w:tc>
          <w:tcPr>
            <w:tcW w:w="1464" w:type="dxa"/>
            <w:shd w:val="clear" w:color="auto" w:fill="D9D9D9" w:themeFill="background1" w:themeFillShade="D9"/>
            <w:vAlign w:val="center"/>
          </w:tcPr>
          <w:p w14:paraId="53DF5DCB" w14:textId="77777777" w:rsidR="00CB2CBE" w:rsidRPr="0047587D" w:rsidRDefault="00CB2CBE" w:rsidP="00CE270B">
            <w:pPr>
              <w:jc w:val="center"/>
              <w:rPr>
                <w:rFonts w:ascii="Arial" w:hAnsi="Arial" w:cs="Arial"/>
                <w:sz w:val="18"/>
                <w:szCs w:val="18"/>
                <w:lang w:val="es-ES"/>
              </w:rPr>
            </w:pPr>
            <w:r w:rsidRPr="0047587D">
              <w:rPr>
                <w:rFonts w:ascii="Arial" w:eastAsia="Times New Roman" w:hAnsi="Arial" w:cs="Arial"/>
                <w:b/>
                <w:bCs/>
                <w:sz w:val="18"/>
                <w:szCs w:val="18"/>
              </w:rPr>
              <w:t>Requiere plan de acción para fortalecer el control</w:t>
            </w:r>
          </w:p>
        </w:tc>
        <w:tc>
          <w:tcPr>
            <w:tcW w:w="1461" w:type="dxa"/>
            <w:shd w:val="clear" w:color="auto" w:fill="D9D9D9" w:themeFill="background1" w:themeFillShade="D9"/>
            <w:vAlign w:val="center"/>
          </w:tcPr>
          <w:p w14:paraId="3B1E2776" w14:textId="77777777" w:rsidR="00CB2CBE" w:rsidRPr="0047587D" w:rsidRDefault="00CB2CBE" w:rsidP="00CE270B">
            <w:pPr>
              <w:jc w:val="center"/>
              <w:rPr>
                <w:rFonts w:ascii="Arial" w:hAnsi="Arial" w:cs="Arial"/>
                <w:sz w:val="18"/>
                <w:szCs w:val="18"/>
                <w:lang w:val="es-ES"/>
              </w:rPr>
            </w:pPr>
            <w:r w:rsidRPr="0047587D">
              <w:rPr>
                <w:rFonts w:ascii="Arial" w:eastAsia="Times New Roman" w:hAnsi="Arial" w:cs="Arial"/>
                <w:b/>
                <w:bCs/>
                <w:sz w:val="18"/>
                <w:szCs w:val="18"/>
              </w:rPr>
              <w:t>Solidez del conjunto de controles</w:t>
            </w:r>
          </w:p>
        </w:tc>
      </w:tr>
      <w:tr w:rsidR="00CB2CBE" w:rsidRPr="0047587D" w14:paraId="4091A6E0" w14:textId="77777777" w:rsidTr="00CE270B">
        <w:tc>
          <w:tcPr>
            <w:tcW w:w="1470" w:type="dxa"/>
            <w:vAlign w:val="center"/>
          </w:tcPr>
          <w:p w14:paraId="446E1259" w14:textId="77777777" w:rsidR="00CB2CBE" w:rsidRPr="0047587D" w:rsidRDefault="00CB2CBE" w:rsidP="00CE270B">
            <w:pPr>
              <w:jc w:val="center"/>
              <w:rPr>
                <w:rFonts w:ascii="Arial" w:hAnsi="Arial" w:cs="Arial"/>
                <w:sz w:val="18"/>
                <w:szCs w:val="18"/>
                <w:lang w:val="es-ES"/>
              </w:rPr>
            </w:pPr>
            <w:r w:rsidRPr="0047587D">
              <w:rPr>
                <w:rFonts w:ascii="Arial" w:hAnsi="Arial" w:cs="Arial"/>
                <w:sz w:val="18"/>
                <w:szCs w:val="18"/>
                <w:lang w:val="es-ES"/>
              </w:rPr>
              <w:t>El formato lo calcula</w:t>
            </w:r>
          </w:p>
        </w:tc>
        <w:tc>
          <w:tcPr>
            <w:tcW w:w="1346" w:type="dxa"/>
            <w:vAlign w:val="center"/>
          </w:tcPr>
          <w:p w14:paraId="4DC2B7D9" w14:textId="77777777" w:rsidR="00CB2CBE" w:rsidRPr="0047587D" w:rsidRDefault="00CB2CBE" w:rsidP="00CE270B">
            <w:pPr>
              <w:jc w:val="center"/>
              <w:rPr>
                <w:rFonts w:ascii="Arial" w:hAnsi="Arial" w:cs="Arial"/>
                <w:sz w:val="18"/>
                <w:szCs w:val="18"/>
                <w:lang w:val="es-ES"/>
              </w:rPr>
            </w:pPr>
            <w:r w:rsidRPr="0047587D">
              <w:rPr>
                <w:rFonts w:ascii="Arial" w:hAnsi="Arial" w:cs="Arial"/>
                <w:sz w:val="18"/>
                <w:szCs w:val="18"/>
                <w:lang w:val="es-ES"/>
              </w:rPr>
              <w:t>El formato lo calcula</w:t>
            </w:r>
          </w:p>
        </w:tc>
        <w:tc>
          <w:tcPr>
            <w:tcW w:w="1738" w:type="dxa"/>
            <w:vAlign w:val="center"/>
          </w:tcPr>
          <w:p w14:paraId="4213DFAA" w14:textId="77777777" w:rsidR="00CB2CBE" w:rsidRPr="0047587D" w:rsidRDefault="00CB2CBE" w:rsidP="00CE270B">
            <w:pPr>
              <w:jc w:val="center"/>
              <w:rPr>
                <w:rFonts w:ascii="Arial" w:eastAsia="Times New Roman" w:hAnsi="Arial" w:cs="Arial"/>
                <w:b/>
                <w:bCs/>
                <w:sz w:val="18"/>
                <w:szCs w:val="18"/>
              </w:rPr>
            </w:pPr>
            <w:r w:rsidRPr="0047587D">
              <w:rPr>
                <w:rFonts w:ascii="Arial" w:eastAsia="Times New Roman" w:hAnsi="Arial" w:cs="Arial"/>
                <w:b/>
                <w:bCs/>
                <w:sz w:val="18"/>
                <w:szCs w:val="18"/>
              </w:rPr>
              <w:t>Siempre se ejecuta</w:t>
            </w:r>
          </w:p>
          <w:p w14:paraId="0F7862D0" w14:textId="77777777" w:rsidR="00CB2CBE" w:rsidRPr="0047587D" w:rsidRDefault="00CB2CBE" w:rsidP="00CE270B">
            <w:pPr>
              <w:jc w:val="center"/>
              <w:rPr>
                <w:rFonts w:ascii="Arial" w:eastAsia="Times New Roman" w:hAnsi="Arial" w:cs="Arial"/>
                <w:b/>
                <w:bCs/>
                <w:sz w:val="18"/>
                <w:szCs w:val="18"/>
              </w:rPr>
            </w:pPr>
            <w:r w:rsidRPr="0047587D">
              <w:rPr>
                <w:rFonts w:ascii="Arial" w:eastAsia="Times New Roman" w:hAnsi="Arial" w:cs="Arial"/>
                <w:b/>
                <w:bCs/>
                <w:sz w:val="18"/>
                <w:szCs w:val="18"/>
              </w:rPr>
              <w:t>Algunas veces de ejecuta</w:t>
            </w:r>
          </w:p>
          <w:p w14:paraId="1873882D" w14:textId="77777777" w:rsidR="00CB2CBE" w:rsidRPr="0047587D" w:rsidRDefault="00CB2CBE" w:rsidP="00CE270B">
            <w:pPr>
              <w:jc w:val="center"/>
              <w:rPr>
                <w:rFonts w:ascii="Arial" w:hAnsi="Arial" w:cs="Arial"/>
                <w:sz w:val="18"/>
                <w:szCs w:val="18"/>
                <w:lang w:val="es-ES"/>
              </w:rPr>
            </w:pPr>
            <w:r w:rsidRPr="0047587D">
              <w:rPr>
                <w:rFonts w:ascii="Arial" w:eastAsia="Times New Roman" w:hAnsi="Arial" w:cs="Arial"/>
                <w:b/>
                <w:bCs/>
                <w:sz w:val="18"/>
                <w:szCs w:val="18"/>
              </w:rPr>
              <w:lastRenderedPageBreak/>
              <w:t>No se ejecuta</w:t>
            </w:r>
          </w:p>
        </w:tc>
        <w:tc>
          <w:tcPr>
            <w:tcW w:w="1191" w:type="dxa"/>
          </w:tcPr>
          <w:p w14:paraId="233BEC2F" w14:textId="77777777" w:rsidR="00CB2CBE" w:rsidRPr="0047587D" w:rsidRDefault="00CB2CBE" w:rsidP="00CE270B">
            <w:pPr>
              <w:jc w:val="center"/>
              <w:rPr>
                <w:rFonts w:ascii="Arial" w:eastAsia="Times New Roman" w:hAnsi="Arial" w:cs="Arial"/>
                <w:b/>
                <w:bCs/>
                <w:sz w:val="18"/>
                <w:szCs w:val="18"/>
              </w:rPr>
            </w:pPr>
            <w:r w:rsidRPr="0047587D">
              <w:rPr>
                <w:rFonts w:ascii="Arial" w:eastAsia="Times New Roman" w:hAnsi="Arial" w:cs="Arial"/>
                <w:b/>
                <w:bCs/>
                <w:sz w:val="18"/>
                <w:szCs w:val="18"/>
              </w:rPr>
              <w:lastRenderedPageBreak/>
              <w:t>Fuerte</w:t>
            </w:r>
          </w:p>
          <w:p w14:paraId="4CE085A4" w14:textId="77777777" w:rsidR="00CB2CBE" w:rsidRPr="0047587D" w:rsidRDefault="00CB2CBE" w:rsidP="00CE270B">
            <w:pPr>
              <w:jc w:val="center"/>
              <w:rPr>
                <w:rFonts w:ascii="Arial" w:eastAsia="Times New Roman" w:hAnsi="Arial" w:cs="Arial"/>
                <w:b/>
                <w:bCs/>
                <w:sz w:val="18"/>
                <w:szCs w:val="18"/>
              </w:rPr>
            </w:pPr>
            <w:r w:rsidRPr="0047587D">
              <w:rPr>
                <w:rFonts w:ascii="Arial" w:eastAsia="Times New Roman" w:hAnsi="Arial" w:cs="Arial"/>
                <w:b/>
                <w:bCs/>
                <w:sz w:val="18"/>
                <w:szCs w:val="18"/>
              </w:rPr>
              <w:t>Moderado</w:t>
            </w:r>
          </w:p>
          <w:p w14:paraId="5C73B1C1" w14:textId="77777777" w:rsidR="00CB2CBE" w:rsidRPr="0047587D" w:rsidRDefault="00CB2CBE" w:rsidP="00CE270B">
            <w:pPr>
              <w:jc w:val="center"/>
              <w:rPr>
                <w:rFonts w:ascii="Arial" w:eastAsia="Times New Roman" w:hAnsi="Arial" w:cs="Arial"/>
                <w:b/>
                <w:bCs/>
                <w:sz w:val="18"/>
                <w:szCs w:val="18"/>
              </w:rPr>
            </w:pPr>
            <w:r w:rsidRPr="0047587D">
              <w:rPr>
                <w:rFonts w:ascii="Arial" w:eastAsia="Times New Roman" w:hAnsi="Arial" w:cs="Arial"/>
                <w:b/>
                <w:bCs/>
                <w:sz w:val="18"/>
                <w:szCs w:val="18"/>
              </w:rPr>
              <w:t>Débil</w:t>
            </w:r>
          </w:p>
          <w:p w14:paraId="5D771666" w14:textId="77777777" w:rsidR="00CB2CBE" w:rsidRPr="0047587D" w:rsidRDefault="00CB2CBE" w:rsidP="00CE270B">
            <w:pPr>
              <w:jc w:val="both"/>
              <w:rPr>
                <w:rFonts w:ascii="Arial" w:hAnsi="Arial" w:cs="Arial"/>
                <w:sz w:val="18"/>
                <w:szCs w:val="18"/>
                <w:lang w:val="es-ES"/>
              </w:rPr>
            </w:pPr>
            <w:r w:rsidRPr="0047587D">
              <w:rPr>
                <w:rFonts w:ascii="Arial" w:hAnsi="Arial" w:cs="Arial"/>
                <w:sz w:val="18"/>
                <w:szCs w:val="18"/>
                <w:lang w:val="es-ES"/>
              </w:rPr>
              <w:lastRenderedPageBreak/>
              <w:t>El formato lo calcula</w:t>
            </w:r>
          </w:p>
        </w:tc>
        <w:tc>
          <w:tcPr>
            <w:tcW w:w="1400" w:type="dxa"/>
            <w:vAlign w:val="center"/>
          </w:tcPr>
          <w:p w14:paraId="3CA3265D" w14:textId="77777777" w:rsidR="00CB2CBE" w:rsidRPr="0047587D" w:rsidRDefault="00CB2CBE" w:rsidP="00CE270B">
            <w:pPr>
              <w:jc w:val="center"/>
              <w:rPr>
                <w:rFonts w:ascii="Arial" w:hAnsi="Arial" w:cs="Arial"/>
                <w:sz w:val="18"/>
                <w:szCs w:val="18"/>
                <w:lang w:val="es-ES"/>
              </w:rPr>
            </w:pPr>
            <w:r w:rsidRPr="0047587D">
              <w:rPr>
                <w:rFonts w:ascii="Arial" w:hAnsi="Arial" w:cs="Arial"/>
                <w:sz w:val="18"/>
                <w:szCs w:val="18"/>
                <w:lang w:val="es-ES"/>
              </w:rPr>
              <w:lastRenderedPageBreak/>
              <w:t>El formato lo calcula</w:t>
            </w:r>
          </w:p>
        </w:tc>
        <w:tc>
          <w:tcPr>
            <w:tcW w:w="1464" w:type="dxa"/>
            <w:vAlign w:val="center"/>
          </w:tcPr>
          <w:p w14:paraId="5A03996C" w14:textId="77777777" w:rsidR="00CB2CBE" w:rsidRPr="0047587D" w:rsidRDefault="00CB2CBE" w:rsidP="00CE270B">
            <w:pPr>
              <w:jc w:val="center"/>
              <w:rPr>
                <w:rFonts w:ascii="Arial" w:hAnsi="Arial" w:cs="Arial"/>
                <w:sz w:val="18"/>
                <w:szCs w:val="18"/>
                <w:lang w:val="es-ES"/>
              </w:rPr>
            </w:pPr>
            <w:r w:rsidRPr="0047587D">
              <w:rPr>
                <w:rFonts w:ascii="Arial" w:hAnsi="Arial" w:cs="Arial"/>
                <w:sz w:val="18"/>
                <w:szCs w:val="18"/>
                <w:lang w:val="es-ES"/>
              </w:rPr>
              <w:t>El formato lo calcula</w:t>
            </w:r>
          </w:p>
        </w:tc>
        <w:tc>
          <w:tcPr>
            <w:tcW w:w="1461" w:type="dxa"/>
            <w:vAlign w:val="center"/>
          </w:tcPr>
          <w:p w14:paraId="5721A3B1" w14:textId="77777777" w:rsidR="00CB2CBE" w:rsidRPr="0047587D" w:rsidRDefault="00CB2CBE" w:rsidP="00CE270B">
            <w:pPr>
              <w:jc w:val="center"/>
              <w:rPr>
                <w:rFonts w:ascii="Arial" w:hAnsi="Arial" w:cs="Arial"/>
                <w:sz w:val="18"/>
                <w:szCs w:val="18"/>
                <w:lang w:val="es-ES"/>
              </w:rPr>
            </w:pPr>
            <w:r w:rsidRPr="0047587D">
              <w:rPr>
                <w:rFonts w:ascii="Arial" w:hAnsi="Arial" w:cs="Arial"/>
                <w:sz w:val="18"/>
                <w:szCs w:val="18"/>
                <w:lang w:val="es-ES"/>
              </w:rPr>
              <w:t>El formato lo calcula</w:t>
            </w:r>
          </w:p>
        </w:tc>
      </w:tr>
    </w:tbl>
    <w:p w14:paraId="2EBBB698" w14:textId="77777777" w:rsidR="00CB2CBE" w:rsidRPr="00D222E8" w:rsidRDefault="00CB2CBE" w:rsidP="00CB2CBE">
      <w:pPr>
        <w:pStyle w:val="Descripcin"/>
        <w:spacing w:after="0"/>
        <w:jc w:val="center"/>
        <w:rPr>
          <w:rFonts w:ascii="Arial" w:eastAsia="Times New Roman" w:hAnsi="Arial" w:cs="Arial"/>
          <w:b w:val="0"/>
          <w:bCs w:val="0"/>
          <w:iCs/>
          <w:color w:val="auto"/>
          <w:sz w:val="16"/>
          <w:szCs w:val="20"/>
        </w:rPr>
      </w:pPr>
      <w:r w:rsidRPr="00D222E8">
        <w:rPr>
          <w:rFonts w:ascii="Arial" w:eastAsia="Times New Roman" w:hAnsi="Arial" w:cs="Arial"/>
          <w:iCs/>
          <w:color w:val="auto"/>
          <w:sz w:val="16"/>
          <w:szCs w:val="20"/>
        </w:rPr>
        <w:t>Fuente:</w:t>
      </w:r>
      <w:r w:rsidRPr="00D222E8">
        <w:rPr>
          <w:rFonts w:ascii="Arial" w:eastAsia="Times New Roman" w:hAnsi="Arial" w:cs="Arial"/>
          <w:b w:val="0"/>
          <w:bCs w:val="0"/>
          <w:iCs/>
          <w:color w:val="auto"/>
          <w:sz w:val="16"/>
          <w:szCs w:val="20"/>
        </w:rPr>
        <w:t xml:space="preserve"> DESI-FM-018 Formato Mapa de Riesgos de Proceso</w:t>
      </w:r>
    </w:p>
    <w:p w14:paraId="7258A92D" w14:textId="77777777" w:rsidR="00CB2CBE" w:rsidRPr="0047587D" w:rsidRDefault="00CB2CBE" w:rsidP="00CB2CBE">
      <w:pPr>
        <w:spacing w:after="0" w:line="240" w:lineRule="auto"/>
        <w:jc w:val="both"/>
        <w:rPr>
          <w:rFonts w:ascii="Arial" w:hAnsi="Arial" w:cs="Arial"/>
          <w:lang w:val="es-ES"/>
        </w:rPr>
      </w:pPr>
    </w:p>
    <w:p w14:paraId="4E5F19E2"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Aunque un control este bien diseñado, este debe ejecutarse de manera consistente, de tal forma que se pueda mitigar el riesgo. No basta solo con tener controles bien diseñados, debe asegurarse que se ejecute.</w:t>
      </w:r>
    </w:p>
    <w:p w14:paraId="3170DABB" w14:textId="77777777" w:rsidR="00CB2CBE" w:rsidRPr="00CD3583" w:rsidRDefault="00CB2CBE" w:rsidP="00CB2CBE">
      <w:pPr>
        <w:spacing w:after="0" w:line="240" w:lineRule="auto"/>
        <w:jc w:val="both"/>
        <w:rPr>
          <w:rFonts w:ascii="Arial" w:hAnsi="Arial" w:cs="Arial"/>
          <w:sz w:val="8"/>
          <w:szCs w:val="8"/>
          <w:lang w:val="es-ES"/>
        </w:rPr>
      </w:pPr>
    </w:p>
    <w:p w14:paraId="5183F36D" w14:textId="4B3F02F6" w:rsidR="00CB2CBE" w:rsidRPr="0047587D" w:rsidRDefault="00CB2CBE" w:rsidP="00CB2CBE">
      <w:pPr>
        <w:pStyle w:val="Descripcin"/>
        <w:spacing w:after="0"/>
        <w:jc w:val="center"/>
        <w:rPr>
          <w:rFonts w:ascii="Arial" w:hAnsi="Arial" w:cs="Arial"/>
          <w:color w:val="auto"/>
          <w:szCs w:val="22"/>
          <w:lang w:val="es-ES"/>
        </w:rPr>
      </w:pPr>
      <w:bookmarkStart w:id="69" w:name="_Toc42867649"/>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BE0731">
        <w:rPr>
          <w:rFonts w:ascii="Arial" w:hAnsi="Arial" w:cs="Arial"/>
          <w:noProof/>
          <w:color w:val="auto"/>
          <w:szCs w:val="22"/>
        </w:rPr>
        <w:t>28</w:t>
      </w:r>
      <w:r w:rsidRPr="0047587D">
        <w:rPr>
          <w:rFonts w:ascii="Arial" w:hAnsi="Arial" w:cs="Arial"/>
          <w:color w:val="auto"/>
          <w:szCs w:val="22"/>
        </w:rPr>
        <w:fldChar w:fldCharType="end"/>
      </w:r>
      <w:r w:rsidRPr="0047587D">
        <w:rPr>
          <w:rFonts w:ascii="Arial" w:hAnsi="Arial" w:cs="Arial"/>
          <w:color w:val="auto"/>
          <w:szCs w:val="22"/>
        </w:rPr>
        <w:t xml:space="preserve"> </w:t>
      </w:r>
      <w:r w:rsidRPr="0047587D">
        <w:rPr>
          <w:rFonts w:ascii="Arial" w:hAnsi="Arial" w:cs="Arial"/>
          <w:b w:val="0"/>
          <w:bCs w:val="0"/>
          <w:color w:val="auto"/>
          <w:szCs w:val="22"/>
        </w:rPr>
        <w:t>Rango de calificación de la ejecución</w:t>
      </w:r>
      <w:bookmarkEnd w:id="69"/>
    </w:p>
    <w:tbl>
      <w:tblPr>
        <w:tblW w:w="9346" w:type="dxa"/>
        <w:jc w:val="center"/>
        <w:tblCellMar>
          <w:left w:w="0" w:type="dxa"/>
          <w:right w:w="0" w:type="dxa"/>
        </w:tblCellMar>
        <w:tblLook w:val="0420" w:firstRow="1" w:lastRow="0" w:firstColumn="0" w:lastColumn="0" w:noHBand="0" w:noVBand="1"/>
      </w:tblPr>
      <w:tblGrid>
        <w:gridCol w:w="3740"/>
        <w:gridCol w:w="5606"/>
      </w:tblGrid>
      <w:tr w:rsidR="00CB2CBE" w:rsidRPr="0047587D" w14:paraId="521B6259" w14:textId="77777777" w:rsidTr="00B34D13">
        <w:trPr>
          <w:trHeight w:val="93"/>
          <w:jc w:val="center"/>
        </w:trPr>
        <w:tc>
          <w:tcPr>
            <w:tcW w:w="3740"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E1E7EFA" w14:textId="77777777" w:rsidR="00CB2CBE" w:rsidRPr="0047587D" w:rsidRDefault="00CB2CBE" w:rsidP="00CE270B">
            <w:pPr>
              <w:pStyle w:val="Textoindependiente"/>
              <w:jc w:val="center"/>
              <w:rPr>
                <w:rFonts w:ascii="Arial" w:hAnsi="Arial" w:cs="Arial"/>
                <w:b/>
                <w:sz w:val="18"/>
                <w:szCs w:val="18"/>
              </w:rPr>
            </w:pPr>
            <w:r w:rsidRPr="0047587D">
              <w:rPr>
                <w:rFonts w:ascii="Arial" w:hAnsi="Arial" w:cs="Arial"/>
                <w:b/>
                <w:bCs/>
                <w:sz w:val="18"/>
                <w:szCs w:val="18"/>
              </w:rPr>
              <w:t xml:space="preserve">Rango de calificación </w:t>
            </w:r>
            <w:r w:rsidRPr="0047587D">
              <w:rPr>
                <w:rFonts w:ascii="Arial" w:hAnsi="Arial" w:cs="Arial"/>
                <w:b/>
                <w:bCs/>
                <w:sz w:val="18"/>
                <w:szCs w:val="18"/>
                <w:lang w:val="es-ES"/>
              </w:rPr>
              <w:t>del diseño</w:t>
            </w:r>
          </w:p>
        </w:tc>
        <w:tc>
          <w:tcPr>
            <w:tcW w:w="560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2FA299F" w14:textId="77777777" w:rsidR="00CB2CBE" w:rsidRPr="0047587D" w:rsidRDefault="00CB2CBE" w:rsidP="00CE270B">
            <w:pPr>
              <w:pStyle w:val="Textoindependiente"/>
              <w:spacing w:after="0"/>
              <w:jc w:val="center"/>
              <w:rPr>
                <w:rFonts w:ascii="Arial" w:hAnsi="Arial" w:cs="Arial"/>
                <w:b/>
                <w:sz w:val="18"/>
                <w:szCs w:val="18"/>
              </w:rPr>
            </w:pPr>
            <w:r w:rsidRPr="0047587D">
              <w:rPr>
                <w:rFonts w:ascii="Arial" w:hAnsi="Arial" w:cs="Arial"/>
                <w:b/>
                <w:bCs/>
                <w:sz w:val="18"/>
                <w:szCs w:val="18"/>
                <w:lang w:val="es-ES"/>
              </w:rPr>
              <w:t xml:space="preserve">Resultado - peso en la evaluación de la ejecución </w:t>
            </w:r>
            <w:r w:rsidRPr="0047587D">
              <w:rPr>
                <w:rFonts w:ascii="Arial" w:hAnsi="Arial" w:cs="Arial"/>
                <w:b/>
                <w:bCs/>
                <w:sz w:val="18"/>
                <w:szCs w:val="18"/>
              </w:rPr>
              <w:t>del control</w:t>
            </w:r>
          </w:p>
        </w:tc>
      </w:tr>
      <w:tr w:rsidR="00CB2CBE" w:rsidRPr="0047587D" w14:paraId="3FA61E53" w14:textId="77777777" w:rsidTr="00B34D13">
        <w:trPr>
          <w:trHeight w:val="387"/>
          <w:jc w:val="center"/>
        </w:trPr>
        <w:tc>
          <w:tcPr>
            <w:tcW w:w="3740"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F98C2E7" w14:textId="77777777" w:rsidR="00CB2CBE" w:rsidRPr="0047587D" w:rsidRDefault="00CB2CBE" w:rsidP="00CE270B">
            <w:pPr>
              <w:pStyle w:val="Textoindependiente"/>
              <w:jc w:val="center"/>
              <w:rPr>
                <w:rFonts w:ascii="Arial" w:hAnsi="Arial" w:cs="Arial"/>
                <w:b/>
                <w:sz w:val="18"/>
                <w:szCs w:val="18"/>
              </w:rPr>
            </w:pPr>
            <w:r w:rsidRPr="0047587D">
              <w:rPr>
                <w:rFonts w:ascii="Arial" w:hAnsi="Arial" w:cs="Arial"/>
                <w:b/>
                <w:bCs/>
                <w:sz w:val="18"/>
                <w:szCs w:val="18"/>
                <w:lang w:val="es-ES"/>
              </w:rPr>
              <w:t>Fuerte</w:t>
            </w:r>
          </w:p>
        </w:tc>
        <w:tc>
          <w:tcPr>
            <w:tcW w:w="5606"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27A0F35" w14:textId="77777777" w:rsidR="00CB2CBE" w:rsidRPr="00B34D13" w:rsidRDefault="00CB2CBE" w:rsidP="00CE270B">
            <w:pPr>
              <w:pStyle w:val="Textoindependiente"/>
              <w:spacing w:after="0"/>
              <w:jc w:val="both"/>
              <w:rPr>
                <w:rFonts w:ascii="Arial" w:hAnsi="Arial" w:cs="Arial"/>
                <w:bCs/>
                <w:sz w:val="18"/>
                <w:szCs w:val="18"/>
              </w:rPr>
            </w:pPr>
            <w:r w:rsidRPr="00B34D13">
              <w:rPr>
                <w:rFonts w:ascii="Arial" w:hAnsi="Arial" w:cs="Arial"/>
                <w:bCs/>
                <w:sz w:val="18"/>
                <w:szCs w:val="18"/>
                <w:lang w:val="es-ES"/>
              </w:rPr>
              <w:t>El control se ejecuta de manera consistente por parte del responsable</w:t>
            </w:r>
          </w:p>
        </w:tc>
      </w:tr>
      <w:tr w:rsidR="00CB2CBE" w:rsidRPr="0047587D" w14:paraId="4C525C18" w14:textId="77777777" w:rsidTr="00B34D13">
        <w:trPr>
          <w:trHeight w:val="239"/>
          <w:jc w:val="center"/>
        </w:trPr>
        <w:tc>
          <w:tcPr>
            <w:tcW w:w="3740"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2E62739" w14:textId="77777777" w:rsidR="00CB2CBE" w:rsidRPr="0047587D" w:rsidRDefault="00CB2CBE" w:rsidP="00CE270B">
            <w:pPr>
              <w:pStyle w:val="Textoindependiente"/>
              <w:spacing w:after="0"/>
              <w:jc w:val="center"/>
              <w:rPr>
                <w:rFonts w:ascii="Arial" w:hAnsi="Arial" w:cs="Arial"/>
                <w:b/>
                <w:sz w:val="18"/>
                <w:szCs w:val="18"/>
              </w:rPr>
            </w:pPr>
            <w:r w:rsidRPr="0047587D">
              <w:rPr>
                <w:rFonts w:ascii="Arial" w:hAnsi="Arial" w:cs="Arial"/>
                <w:b/>
                <w:bCs/>
                <w:sz w:val="18"/>
                <w:szCs w:val="18"/>
                <w:lang w:val="es-ES"/>
              </w:rPr>
              <w:t>Moderado</w:t>
            </w:r>
          </w:p>
        </w:tc>
        <w:tc>
          <w:tcPr>
            <w:tcW w:w="5606"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27BA414" w14:textId="77777777" w:rsidR="00CB2CBE" w:rsidRPr="00B34D13" w:rsidRDefault="00CB2CBE" w:rsidP="00CE270B">
            <w:pPr>
              <w:pStyle w:val="Textoindependiente"/>
              <w:spacing w:after="0"/>
              <w:jc w:val="both"/>
              <w:rPr>
                <w:rFonts w:ascii="Arial" w:hAnsi="Arial" w:cs="Arial"/>
                <w:bCs/>
                <w:sz w:val="18"/>
                <w:szCs w:val="18"/>
              </w:rPr>
            </w:pPr>
            <w:r w:rsidRPr="00B34D13">
              <w:rPr>
                <w:rFonts w:ascii="Arial" w:hAnsi="Arial" w:cs="Arial"/>
                <w:bCs/>
                <w:sz w:val="18"/>
                <w:szCs w:val="18"/>
                <w:lang w:val="es-ES"/>
              </w:rPr>
              <w:t>El control se ejecuta algunas veces por parte del responsable.</w:t>
            </w:r>
          </w:p>
        </w:tc>
      </w:tr>
      <w:tr w:rsidR="00CB2CBE" w:rsidRPr="0047587D" w14:paraId="7D9C5719" w14:textId="77777777" w:rsidTr="00B34D13">
        <w:trPr>
          <w:trHeight w:val="46"/>
          <w:jc w:val="center"/>
        </w:trPr>
        <w:tc>
          <w:tcPr>
            <w:tcW w:w="37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EA3F3D7" w14:textId="77777777" w:rsidR="00CB2CBE" w:rsidRPr="0047587D" w:rsidRDefault="00CB2CBE" w:rsidP="00CE270B">
            <w:pPr>
              <w:pStyle w:val="Textoindependiente"/>
              <w:spacing w:after="0"/>
              <w:jc w:val="center"/>
              <w:rPr>
                <w:rFonts w:ascii="Arial" w:hAnsi="Arial" w:cs="Arial"/>
                <w:b/>
                <w:sz w:val="18"/>
                <w:szCs w:val="18"/>
              </w:rPr>
            </w:pPr>
            <w:r w:rsidRPr="0047587D">
              <w:rPr>
                <w:rFonts w:ascii="Arial" w:hAnsi="Arial" w:cs="Arial"/>
                <w:b/>
                <w:bCs/>
                <w:sz w:val="18"/>
                <w:szCs w:val="18"/>
                <w:lang w:val="es-ES"/>
              </w:rPr>
              <w:t>Débil</w:t>
            </w:r>
          </w:p>
        </w:tc>
        <w:tc>
          <w:tcPr>
            <w:tcW w:w="560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2CE40E5" w14:textId="77777777" w:rsidR="00CB2CBE" w:rsidRPr="00B34D13" w:rsidRDefault="00CB2CBE" w:rsidP="00CE270B">
            <w:pPr>
              <w:pStyle w:val="Textoindependiente"/>
              <w:spacing w:after="0"/>
              <w:jc w:val="both"/>
              <w:rPr>
                <w:rFonts w:ascii="Arial" w:hAnsi="Arial" w:cs="Arial"/>
                <w:bCs/>
                <w:sz w:val="18"/>
                <w:szCs w:val="18"/>
              </w:rPr>
            </w:pPr>
            <w:r w:rsidRPr="00B34D13">
              <w:rPr>
                <w:rFonts w:ascii="Arial" w:hAnsi="Arial" w:cs="Arial"/>
                <w:bCs/>
                <w:sz w:val="18"/>
                <w:szCs w:val="18"/>
                <w:lang w:val="es-ES"/>
              </w:rPr>
              <w:t xml:space="preserve">El control no se ejecuta por parte del </w:t>
            </w:r>
            <w:r w:rsidRPr="00B34D13">
              <w:rPr>
                <w:rFonts w:ascii="Arial" w:hAnsi="Arial" w:cs="Arial"/>
                <w:bCs/>
                <w:sz w:val="18"/>
                <w:szCs w:val="18"/>
              </w:rPr>
              <w:t>responsable.</w:t>
            </w:r>
          </w:p>
        </w:tc>
      </w:tr>
    </w:tbl>
    <w:p w14:paraId="71C645FA" w14:textId="77777777" w:rsidR="00CB2CBE" w:rsidRPr="0047587D" w:rsidRDefault="00CB2CBE" w:rsidP="00CB2CBE">
      <w:pPr>
        <w:pStyle w:val="Descripcin"/>
        <w:spacing w:after="0"/>
        <w:jc w:val="center"/>
        <w:rPr>
          <w:rFonts w:ascii="Arial" w:hAnsi="Arial" w:cs="Arial"/>
          <w:b w:val="0"/>
          <w:color w:val="auto"/>
          <w:lang w:val="es-ES"/>
        </w:rPr>
      </w:pPr>
      <w:r w:rsidRPr="0047587D">
        <w:rPr>
          <w:rFonts w:ascii="Arial" w:hAnsi="Arial" w:cs="Arial"/>
          <w:color w:val="auto"/>
          <w:szCs w:val="22"/>
        </w:rPr>
        <w:t>Fuente</w:t>
      </w:r>
      <w:r w:rsidRPr="0047587D">
        <w:rPr>
          <w:rFonts w:ascii="Arial" w:hAnsi="Arial" w:cs="Arial"/>
          <w:b w:val="0"/>
          <w:color w:val="auto"/>
          <w:szCs w:val="22"/>
        </w:rPr>
        <w:t xml:space="preserve">: </w:t>
      </w:r>
      <w:r w:rsidRPr="0047587D">
        <w:rPr>
          <w:rFonts w:ascii="Arial" w:eastAsia="Times New Roman" w:hAnsi="Arial" w:cs="Arial"/>
          <w:b w:val="0"/>
          <w:bCs w:val="0"/>
          <w:i/>
          <w:color w:val="auto"/>
          <w:szCs w:val="22"/>
        </w:rPr>
        <w:t>Guía para la administración del riesgo y el Diseño de controles en Entidades Públicas. Octubre,</w:t>
      </w:r>
    </w:p>
    <w:p w14:paraId="5E77773D" w14:textId="77777777" w:rsidR="00CB2CBE" w:rsidRPr="0047587D" w:rsidRDefault="00CB2CBE" w:rsidP="00CB2CBE">
      <w:pPr>
        <w:spacing w:after="0" w:line="240" w:lineRule="auto"/>
        <w:jc w:val="both"/>
        <w:rPr>
          <w:rFonts w:ascii="Arial" w:hAnsi="Arial" w:cs="Arial"/>
          <w:lang w:val="es-ES"/>
        </w:rPr>
      </w:pPr>
    </w:p>
    <w:p w14:paraId="5DFAFFF2" w14:textId="40B747CC" w:rsidR="00CB2CBE" w:rsidRDefault="00CB2CBE" w:rsidP="00CD3583">
      <w:pPr>
        <w:spacing w:after="0" w:line="240" w:lineRule="auto"/>
        <w:jc w:val="both"/>
        <w:rPr>
          <w:rFonts w:ascii="Arial" w:hAnsi="Arial" w:cs="Arial"/>
          <w:lang w:val="es-ES"/>
        </w:rPr>
      </w:pPr>
      <w:r w:rsidRPr="0047587D">
        <w:rPr>
          <w:rFonts w:ascii="Arial" w:hAnsi="Arial" w:cs="Arial"/>
          <w:lang w:val="es-ES"/>
        </w:rPr>
        <w:t xml:space="preserve">En el formato mapa de riesgos </w:t>
      </w:r>
      <w:r w:rsidRPr="0047587D">
        <w:rPr>
          <w:rFonts w:ascii="Arial" w:hAnsi="Arial" w:cs="Arial"/>
          <w:b/>
          <w:lang w:val="es-ES"/>
        </w:rPr>
        <w:t>DESI-FM-018</w:t>
      </w:r>
      <w:r w:rsidRPr="0047587D">
        <w:rPr>
          <w:rFonts w:ascii="Arial" w:hAnsi="Arial" w:cs="Arial"/>
          <w:lang w:val="es-ES"/>
        </w:rPr>
        <w:t xml:space="preserve"> se debe seleccionar en la lista desplegable “¿El control se ejecuta de manera consistente por los responsables?”. De esta forma la tabla calcula el valor de la solidez del conjunto de controles</w:t>
      </w:r>
    </w:p>
    <w:p w14:paraId="524A3AB2" w14:textId="77777777" w:rsidR="00CD3583" w:rsidRPr="0047587D" w:rsidRDefault="00CD3583" w:rsidP="00CD3583">
      <w:pPr>
        <w:spacing w:after="0" w:line="240" w:lineRule="auto"/>
        <w:jc w:val="both"/>
        <w:rPr>
          <w:rFonts w:ascii="Arial" w:hAnsi="Arial" w:cs="Arial"/>
          <w:lang w:val="es-ES"/>
        </w:rPr>
      </w:pPr>
    </w:p>
    <w:p w14:paraId="0139D031" w14:textId="77777777" w:rsidR="00CB2CBE" w:rsidRPr="0047587D" w:rsidRDefault="00CB2CBE" w:rsidP="00CB2CBE">
      <w:pPr>
        <w:pStyle w:val="Textoindependiente"/>
        <w:spacing w:after="0" w:line="240" w:lineRule="auto"/>
        <w:jc w:val="both"/>
        <w:rPr>
          <w:rFonts w:ascii="Arial" w:hAnsi="Arial" w:cs="Arial"/>
          <w:b/>
          <w:i/>
          <w:lang w:val="es-ES"/>
        </w:rPr>
      </w:pPr>
      <w:r w:rsidRPr="0047587D">
        <w:rPr>
          <w:rFonts w:ascii="Arial" w:hAnsi="Arial" w:cs="Arial"/>
          <w:b/>
          <w:i/>
          <w:lang w:val="es-ES"/>
        </w:rPr>
        <w:t xml:space="preserve">Nota: </w:t>
      </w:r>
      <w:r w:rsidRPr="0047587D">
        <w:rPr>
          <w:rFonts w:ascii="Arial" w:hAnsi="Arial" w:cs="Arial"/>
          <w:i/>
          <w:u w:val="single"/>
          <w:lang w:val="es-ES"/>
        </w:rPr>
        <w:t>La calificación de los controles deberá tener los documentos necesarios que soporten la evaluación suministrada.</w:t>
      </w:r>
    </w:p>
    <w:p w14:paraId="21F4A325" w14:textId="77777777" w:rsidR="00CB2CBE" w:rsidRPr="0047587D" w:rsidRDefault="00CB2CBE" w:rsidP="00CB2CBE">
      <w:pPr>
        <w:pStyle w:val="Textoindependiente"/>
        <w:spacing w:after="0" w:line="240" w:lineRule="auto"/>
        <w:ind w:left="1068"/>
        <w:jc w:val="both"/>
        <w:rPr>
          <w:rFonts w:ascii="Arial" w:hAnsi="Arial" w:cs="Arial"/>
          <w:b/>
          <w:lang w:val="es-ES"/>
        </w:rPr>
      </w:pPr>
    </w:p>
    <w:p w14:paraId="412396E3"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Dado que un riesgo puede tener varias causas y así mismo varios controles, y que la calificación se realiza al riesgo, es importante evaluar el conjunto de controles asociados al riesgo.</w:t>
      </w:r>
    </w:p>
    <w:p w14:paraId="0D605CA5" w14:textId="77777777" w:rsidR="00CB2CBE" w:rsidRPr="0047587D" w:rsidRDefault="00CB2CBE" w:rsidP="00CB2CBE">
      <w:pPr>
        <w:spacing w:after="0" w:line="240" w:lineRule="auto"/>
        <w:jc w:val="both"/>
        <w:rPr>
          <w:rFonts w:ascii="Arial" w:hAnsi="Arial" w:cs="Arial"/>
          <w:lang w:val="es-ES"/>
        </w:rPr>
      </w:pPr>
    </w:p>
    <w:p w14:paraId="44CEDD63" w14:textId="77777777" w:rsidR="00CB2CBE" w:rsidRPr="0047587D" w:rsidRDefault="00CB2CBE" w:rsidP="00CB2CBE">
      <w:pPr>
        <w:spacing w:after="0" w:line="240" w:lineRule="auto"/>
        <w:jc w:val="center"/>
        <w:rPr>
          <w:rFonts w:ascii="Arial" w:hAnsi="Arial" w:cs="Arial"/>
          <w:lang w:val="es-ES"/>
        </w:rPr>
      </w:pPr>
      <w:r w:rsidRPr="0047587D">
        <w:rPr>
          <w:noProof/>
        </w:rPr>
        <w:drawing>
          <wp:inline distT="0" distB="0" distL="0" distR="0" wp14:anchorId="3224A3A0" wp14:editId="6944CB62">
            <wp:extent cx="5645848" cy="3152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26" t="40993" r="52084" b="15344"/>
                    <a:stretch/>
                  </pic:blipFill>
                  <pic:spPr bwMode="auto">
                    <a:xfrm>
                      <a:off x="0" y="0"/>
                      <a:ext cx="5672147" cy="3166823"/>
                    </a:xfrm>
                    <a:prstGeom prst="rect">
                      <a:avLst/>
                    </a:prstGeom>
                    <a:ln>
                      <a:noFill/>
                    </a:ln>
                    <a:extLst>
                      <a:ext uri="{53640926-AAD7-44D8-BBD7-CCE9431645EC}">
                        <a14:shadowObscured xmlns:a14="http://schemas.microsoft.com/office/drawing/2010/main"/>
                      </a:ext>
                    </a:extLst>
                  </pic:spPr>
                </pic:pic>
              </a:graphicData>
            </a:graphic>
          </wp:inline>
        </w:drawing>
      </w:r>
    </w:p>
    <w:p w14:paraId="4F1008B0" w14:textId="51E2FBA2" w:rsidR="00CB2CBE" w:rsidRPr="0047587D" w:rsidRDefault="00CB2CBE" w:rsidP="00CB2CBE">
      <w:pPr>
        <w:pStyle w:val="Descripcin"/>
        <w:spacing w:after="0"/>
        <w:jc w:val="center"/>
        <w:rPr>
          <w:rFonts w:ascii="Arial" w:hAnsi="Arial" w:cs="Arial"/>
          <w:b w:val="0"/>
          <w:color w:val="auto"/>
          <w:szCs w:val="22"/>
          <w:lang w:val="es-ES"/>
        </w:rPr>
      </w:pPr>
      <w:r w:rsidRPr="0047587D">
        <w:rPr>
          <w:rFonts w:ascii="Arial" w:hAnsi="Arial" w:cs="Arial"/>
          <w:color w:val="auto"/>
          <w:szCs w:val="22"/>
        </w:rPr>
        <w:lastRenderedPageBreak/>
        <w:t>Fuente</w:t>
      </w:r>
      <w:r w:rsidRPr="0047587D">
        <w:rPr>
          <w:rFonts w:ascii="Arial" w:hAnsi="Arial" w:cs="Arial"/>
          <w:b w:val="0"/>
          <w:color w:val="auto"/>
          <w:szCs w:val="22"/>
        </w:rPr>
        <w:t xml:space="preserve">: </w:t>
      </w:r>
      <w:r w:rsidRPr="0047587D">
        <w:rPr>
          <w:rFonts w:ascii="Arial" w:eastAsia="Times New Roman" w:hAnsi="Arial" w:cs="Arial"/>
          <w:b w:val="0"/>
          <w:bCs w:val="0"/>
          <w:i/>
          <w:color w:val="auto"/>
          <w:szCs w:val="22"/>
        </w:rPr>
        <w:t>Guía para la administración del riesgo y el Diseño de controles en Entidades Públicas. Octubre,</w:t>
      </w:r>
      <w:r w:rsidR="003D4F31">
        <w:rPr>
          <w:rFonts w:ascii="Arial" w:eastAsia="Times New Roman" w:hAnsi="Arial" w:cs="Arial"/>
          <w:b w:val="0"/>
          <w:bCs w:val="0"/>
          <w:i/>
          <w:color w:val="auto"/>
          <w:szCs w:val="22"/>
        </w:rPr>
        <w:t xml:space="preserve"> 2018. </w:t>
      </w:r>
      <w:proofErr w:type="spellStart"/>
      <w:r w:rsidR="003D4F31">
        <w:rPr>
          <w:rFonts w:ascii="Arial" w:eastAsia="Times New Roman" w:hAnsi="Arial" w:cs="Arial"/>
          <w:b w:val="0"/>
          <w:bCs w:val="0"/>
          <w:i/>
          <w:color w:val="auto"/>
          <w:szCs w:val="22"/>
        </w:rPr>
        <w:t>Pág</w:t>
      </w:r>
      <w:proofErr w:type="spellEnd"/>
      <w:r w:rsidR="003D4F31">
        <w:rPr>
          <w:rFonts w:ascii="Arial" w:eastAsia="Times New Roman" w:hAnsi="Arial" w:cs="Arial"/>
          <w:b w:val="0"/>
          <w:bCs w:val="0"/>
          <w:i/>
          <w:color w:val="auto"/>
          <w:szCs w:val="22"/>
        </w:rPr>
        <w:t>, 64.</w:t>
      </w:r>
    </w:p>
    <w:p w14:paraId="352A2D17" w14:textId="77777777" w:rsidR="00CB2CBE" w:rsidRPr="0047587D" w:rsidRDefault="00CB2CBE" w:rsidP="00CB2CBE">
      <w:pPr>
        <w:spacing w:after="0" w:line="240" w:lineRule="auto"/>
        <w:jc w:val="both"/>
        <w:rPr>
          <w:rFonts w:ascii="Arial" w:hAnsi="Arial" w:cs="Arial"/>
          <w:lang w:val="es-ES"/>
        </w:rPr>
      </w:pPr>
    </w:p>
    <w:p w14:paraId="2E10AD70"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La solidez del conjunto de controles se obtiene calculando el promedio aritmético simple de los controles por cada riesgo.</w:t>
      </w:r>
    </w:p>
    <w:p w14:paraId="50DA729C" w14:textId="109A6007" w:rsidR="00CB2CBE" w:rsidRPr="0047587D" w:rsidRDefault="00CB2CBE" w:rsidP="00CB2CBE">
      <w:pPr>
        <w:pStyle w:val="Descripcin"/>
        <w:spacing w:after="0"/>
        <w:jc w:val="center"/>
        <w:rPr>
          <w:rFonts w:ascii="Arial" w:hAnsi="Arial" w:cs="Arial"/>
          <w:color w:val="auto"/>
          <w:szCs w:val="22"/>
        </w:rPr>
      </w:pPr>
      <w:bookmarkStart w:id="70" w:name="_Toc42867650"/>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BE0731">
        <w:rPr>
          <w:rFonts w:ascii="Arial" w:hAnsi="Arial" w:cs="Arial"/>
          <w:noProof/>
          <w:color w:val="auto"/>
          <w:szCs w:val="22"/>
        </w:rPr>
        <w:t>29</w:t>
      </w:r>
      <w:r w:rsidRPr="0047587D">
        <w:rPr>
          <w:rFonts w:ascii="Arial" w:hAnsi="Arial" w:cs="Arial"/>
          <w:color w:val="auto"/>
          <w:szCs w:val="22"/>
        </w:rPr>
        <w:fldChar w:fldCharType="end"/>
      </w:r>
      <w:r w:rsidRPr="0047587D">
        <w:rPr>
          <w:rFonts w:ascii="Arial" w:hAnsi="Arial" w:cs="Arial"/>
          <w:color w:val="auto"/>
          <w:szCs w:val="22"/>
        </w:rPr>
        <w:t xml:space="preserve"> Rango de calificación de la solidez de controles</w:t>
      </w:r>
      <w:bookmarkEnd w:id="70"/>
    </w:p>
    <w:tbl>
      <w:tblPr>
        <w:tblW w:w="6653" w:type="dxa"/>
        <w:jc w:val="center"/>
        <w:tblCellMar>
          <w:left w:w="0" w:type="dxa"/>
          <w:right w:w="0" w:type="dxa"/>
        </w:tblCellMar>
        <w:tblLook w:val="0420" w:firstRow="1" w:lastRow="0" w:firstColumn="0" w:lastColumn="0" w:noHBand="0" w:noVBand="1"/>
      </w:tblPr>
      <w:tblGrid>
        <w:gridCol w:w="2117"/>
        <w:gridCol w:w="4536"/>
      </w:tblGrid>
      <w:tr w:rsidR="00CB2CBE" w:rsidRPr="00E45FFC" w14:paraId="288FFBE2" w14:textId="77777777" w:rsidTr="00CE270B">
        <w:trPr>
          <w:trHeight w:val="365"/>
          <w:jc w:val="center"/>
        </w:trPr>
        <w:tc>
          <w:tcPr>
            <w:tcW w:w="6653"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76BAB1A" w14:textId="77777777" w:rsidR="00CB2CBE" w:rsidRPr="00E45FFC" w:rsidRDefault="00CB2CBE" w:rsidP="00CE270B">
            <w:pPr>
              <w:spacing w:after="0" w:line="240" w:lineRule="auto"/>
              <w:jc w:val="center"/>
              <w:rPr>
                <w:rFonts w:ascii="Arial" w:hAnsi="Arial" w:cs="Arial"/>
                <w:sz w:val="20"/>
                <w:szCs w:val="24"/>
              </w:rPr>
            </w:pPr>
            <w:r w:rsidRPr="00E45FFC">
              <w:rPr>
                <w:rFonts w:ascii="Arial" w:hAnsi="Arial" w:cs="Arial"/>
                <w:b/>
                <w:bCs/>
                <w:sz w:val="20"/>
                <w:szCs w:val="24"/>
                <w:lang w:val="es-ES"/>
              </w:rPr>
              <w:t>Calificación de la Solidez del conjunto de controles</w:t>
            </w:r>
          </w:p>
        </w:tc>
      </w:tr>
      <w:tr w:rsidR="00CB2CBE" w:rsidRPr="00E45FFC" w14:paraId="3F905B1E" w14:textId="77777777" w:rsidTr="00CE270B">
        <w:trPr>
          <w:trHeight w:val="361"/>
          <w:jc w:val="center"/>
        </w:trPr>
        <w:tc>
          <w:tcPr>
            <w:tcW w:w="2117"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6BED51C" w14:textId="77777777" w:rsidR="00CB2CBE" w:rsidRPr="00E45FFC" w:rsidRDefault="00CB2CBE" w:rsidP="00CE270B">
            <w:pPr>
              <w:spacing w:after="0" w:line="240" w:lineRule="auto"/>
              <w:jc w:val="both"/>
              <w:rPr>
                <w:rFonts w:ascii="Arial" w:hAnsi="Arial" w:cs="Arial"/>
                <w:sz w:val="20"/>
                <w:szCs w:val="24"/>
              </w:rPr>
            </w:pPr>
            <w:r w:rsidRPr="00E45FFC">
              <w:rPr>
                <w:rFonts w:ascii="Arial" w:hAnsi="Arial" w:cs="Arial"/>
                <w:b/>
                <w:bCs/>
                <w:sz w:val="20"/>
                <w:szCs w:val="24"/>
                <w:lang w:val="es-ES"/>
              </w:rPr>
              <w:t xml:space="preserve">Fuerte </w:t>
            </w:r>
            <w:r w:rsidRPr="00E45FFC">
              <w:rPr>
                <w:rFonts w:ascii="Arial" w:hAnsi="Arial" w:cs="Arial"/>
                <w:sz w:val="20"/>
                <w:szCs w:val="24"/>
                <w:lang w:val="es-ES"/>
              </w:rPr>
              <w:tab/>
            </w:r>
          </w:p>
        </w:tc>
        <w:tc>
          <w:tcPr>
            <w:tcW w:w="4536"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2025C00" w14:textId="77777777" w:rsidR="00CB2CBE" w:rsidRPr="00E45FFC" w:rsidRDefault="00CB2CBE" w:rsidP="00CE270B">
            <w:pPr>
              <w:spacing w:after="0" w:line="240" w:lineRule="auto"/>
              <w:jc w:val="both"/>
              <w:rPr>
                <w:rFonts w:ascii="Arial" w:hAnsi="Arial" w:cs="Arial"/>
                <w:sz w:val="20"/>
                <w:szCs w:val="24"/>
              </w:rPr>
            </w:pPr>
            <w:r w:rsidRPr="00E45FFC">
              <w:rPr>
                <w:rFonts w:ascii="Arial" w:hAnsi="Arial" w:cs="Arial"/>
                <w:sz w:val="20"/>
                <w:szCs w:val="24"/>
                <w:lang w:val="es-ES"/>
              </w:rPr>
              <w:t>El promedio de la solidez individual de cada control al sumarlos y ponderarlos es igual a 100.</w:t>
            </w:r>
          </w:p>
        </w:tc>
      </w:tr>
      <w:tr w:rsidR="00CB2CBE" w:rsidRPr="00E45FFC" w14:paraId="176C8A63" w14:textId="77777777" w:rsidTr="00CE270B">
        <w:trPr>
          <w:trHeight w:val="279"/>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vAlign w:val="center"/>
            <w:hideMark/>
          </w:tcPr>
          <w:p w14:paraId="2004760D" w14:textId="77777777" w:rsidR="00CB2CBE" w:rsidRPr="00E45FFC" w:rsidRDefault="00CB2CBE" w:rsidP="00CE270B">
            <w:pPr>
              <w:spacing w:after="0" w:line="240" w:lineRule="auto"/>
              <w:jc w:val="both"/>
              <w:rPr>
                <w:rFonts w:ascii="Arial" w:hAnsi="Arial" w:cs="Arial"/>
                <w:sz w:val="20"/>
                <w:szCs w:val="24"/>
              </w:rPr>
            </w:pPr>
            <w:r w:rsidRPr="00E45FFC">
              <w:rPr>
                <w:rFonts w:ascii="Arial" w:hAnsi="Arial" w:cs="Arial"/>
                <w:b/>
                <w:bCs/>
                <w:sz w:val="20"/>
                <w:szCs w:val="24"/>
                <w:lang w:val="es-ES"/>
              </w:rPr>
              <w:t xml:space="preserve">Moderado </w:t>
            </w:r>
          </w:p>
        </w:tc>
        <w:tc>
          <w:tcPr>
            <w:tcW w:w="4536" w:type="dxa"/>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63196A1" w14:textId="77777777" w:rsidR="00CB2CBE" w:rsidRPr="00E45FFC" w:rsidRDefault="00CB2CBE" w:rsidP="00CE270B">
            <w:pPr>
              <w:spacing w:after="0" w:line="240" w:lineRule="auto"/>
              <w:jc w:val="both"/>
              <w:rPr>
                <w:rFonts w:ascii="Arial" w:hAnsi="Arial" w:cs="Arial"/>
                <w:sz w:val="20"/>
                <w:szCs w:val="24"/>
              </w:rPr>
            </w:pPr>
            <w:r w:rsidRPr="00E45FFC">
              <w:rPr>
                <w:rFonts w:ascii="Arial" w:hAnsi="Arial" w:cs="Arial"/>
                <w:sz w:val="20"/>
                <w:szCs w:val="24"/>
                <w:lang w:val="es-ES"/>
              </w:rPr>
              <w:t>El promedio de la solidez individual de cada control al sumarlos y ponderarlos la calificación está entre 50 y 99.</w:t>
            </w:r>
          </w:p>
        </w:tc>
      </w:tr>
      <w:tr w:rsidR="00CB2CBE" w:rsidRPr="00E45FFC" w14:paraId="4160B61C" w14:textId="77777777" w:rsidTr="00CE270B">
        <w:trPr>
          <w:trHeight w:val="432"/>
          <w:jc w:val="center"/>
        </w:trPr>
        <w:tc>
          <w:tcPr>
            <w:tcW w:w="21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14:paraId="3A05C105" w14:textId="77777777" w:rsidR="00CB2CBE" w:rsidRPr="00E45FFC" w:rsidRDefault="00CB2CBE" w:rsidP="00CE270B">
            <w:pPr>
              <w:spacing w:after="0" w:line="240" w:lineRule="auto"/>
              <w:jc w:val="both"/>
              <w:rPr>
                <w:rFonts w:ascii="Arial" w:hAnsi="Arial" w:cs="Arial"/>
                <w:sz w:val="20"/>
                <w:szCs w:val="24"/>
              </w:rPr>
            </w:pPr>
            <w:r w:rsidRPr="00E45FFC">
              <w:rPr>
                <w:rFonts w:ascii="Arial" w:hAnsi="Arial" w:cs="Arial"/>
                <w:b/>
                <w:bCs/>
                <w:sz w:val="20"/>
                <w:szCs w:val="24"/>
                <w:lang w:val="es-ES"/>
              </w:rPr>
              <w:t xml:space="preserve">Débil </w:t>
            </w:r>
          </w:p>
        </w:tc>
        <w:tc>
          <w:tcPr>
            <w:tcW w:w="453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9CABA7B" w14:textId="77777777" w:rsidR="00CB2CBE" w:rsidRPr="00E45FFC" w:rsidRDefault="00CB2CBE" w:rsidP="00CE270B">
            <w:pPr>
              <w:spacing w:after="0" w:line="240" w:lineRule="auto"/>
              <w:jc w:val="both"/>
              <w:rPr>
                <w:rFonts w:ascii="Arial" w:hAnsi="Arial" w:cs="Arial"/>
                <w:sz w:val="20"/>
                <w:szCs w:val="24"/>
              </w:rPr>
            </w:pPr>
            <w:r w:rsidRPr="00E45FFC">
              <w:rPr>
                <w:rFonts w:ascii="Arial" w:hAnsi="Arial" w:cs="Arial"/>
                <w:sz w:val="20"/>
                <w:szCs w:val="24"/>
                <w:lang w:val="es-ES"/>
              </w:rPr>
              <w:t>El promedio de la solidez individual de cada control al sumarlos y ponderarlos la calificación es menor a 50.</w:t>
            </w:r>
          </w:p>
        </w:tc>
      </w:tr>
    </w:tbl>
    <w:p w14:paraId="7A820738" w14:textId="6513BE59" w:rsidR="00CB2CBE" w:rsidRPr="00D222E8" w:rsidRDefault="00CB2CBE" w:rsidP="00231662">
      <w:pPr>
        <w:pStyle w:val="Descripcin"/>
        <w:spacing w:after="0"/>
        <w:jc w:val="center"/>
        <w:rPr>
          <w:rFonts w:ascii="Arial" w:eastAsia="Times New Roman" w:hAnsi="Arial" w:cs="Arial"/>
          <w:b w:val="0"/>
          <w:bCs w:val="0"/>
          <w:i/>
          <w:color w:val="auto"/>
          <w:sz w:val="16"/>
          <w:szCs w:val="20"/>
        </w:rPr>
      </w:pPr>
      <w:r w:rsidRPr="00D222E8">
        <w:rPr>
          <w:rFonts w:ascii="Arial" w:hAnsi="Arial" w:cs="Arial"/>
          <w:color w:val="auto"/>
          <w:sz w:val="16"/>
          <w:szCs w:val="20"/>
        </w:rPr>
        <w:t>Fuente</w:t>
      </w:r>
      <w:r w:rsidRPr="00D222E8">
        <w:rPr>
          <w:rFonts w:ascii="Arial" w:hAnsi="Arial" w:cs="Arial"/>
          <w:b w:val="0"/>
          <w:color w:val="auto"/>
          <w:sz w:val="16"/>
          <w:szCs w:val="20"/>
        </w:rPr>
        <w:t xml:space="preserve">: </w:t>
      </w:r>
      <w:r w:rsidRPr="00D222E8">
        <w:rPr>
          <w:rFonts w:ascii="Arial" w:eastAsia="Times New Roman" w:hAnsi="Arial" w:cs="Arial"/>
          <w:b w:val="0"/>
          <w:bCs w:val="0"/>
          <w:i/>
          <w:color w:val="auto"/>
          <w:sz w:val="16"/>
          <w:szCs w:val="20"/>
        </w:rPr>
        <w:t>Guía para la administración del riesgo y el Diseño de controles en Entidades Públicas. Octubre,</w:t>
      </w:r>
      <w:r w:rsidR="00231662" w:rsidRPr="00D222E8">
        <w:rPr>
          <w:rFonts w:ascii="Arial" w:eastAsia="Times New Roman" w:hAnsi="Arial" w:cs="Arial"/>
          <w:b w:val="0"/>
          <w:bCs w:val="0"/>
          <w:i/>
          <w:color w:val="auto"/>
          <w:sz w:val="16"/>
          <w:szCs w:val="20"/>
        </w:rPr>
        <w:t xml:space="preserve"> 2018. </w:t>
      </w:r>
      <w:proofErr w:type="spellStart"/>
      <w:r w:rsidR="00231662" w:rsidRPr="00D222E8">
        <w:rPr>
          <w:rFonts w:ascii="Arial" w:eastAsia="Times New Roman" w:hAnsi="Arial" w:cs="Arial"/>
          <w:b w:val="0"/>
          <w:bCs w:val="0"/>
          <w:i/>
          <w:color w:val="auto"/>
          <w:sz w:val="16"/>
          <w:szCs w:val="20"/>
        </w:rPr>
        <w:t>Pág</w:t>
      </w:r>
      <w:proofErr w:type="spellEnd"/>
      <w:r w:rsidR="00231662" w:rsidRPr="00D222E8">
        <w:rPr>
          <w:rFonts w:ascii="Arial" w:eastAsia="Times New Roman" w:hAnsi="Arial" w:cs="Arial"/>
          <w:b w:val="0"/>
          <w:bCs w:val="0"/>
          <w:i/>
          <w:color w:val="auto"/>
          <w:sz w:val="16"/>
          <w:szCs w:val="20"/>
        </w:rPr>
        <w:t xml:space="preserve">, </w:t>
      </w:r>
      <w:r w:rsidR="002E15D2" w:rsidRPr="00D222E8">
        <w:rPr>
          <w:rFonts w:ascii="Arial" w:eastAsia="Times New Roman" w:hAnsi="Arial" w:cs="Arial"/>
          <w:b w:val="0"/>
          <w:bCs w:val="0"/>
          <w:i/>
          <w:color w:val="auto"/>
          <w:sz w:val="16"/>
          <w:szCs w:val="20"/>
        </w:rPr>
        <w:t>64.</w:t>
      </w:r>
    </w:p>
    <w:p w14:paraId="695BEDAC" w14:textId="77777777" w:rsidR="00CB2CBE" w:rsidRPr="0047587D" w:rsidRDefault="00CB2CBE" w:rsidP="00CB2CBE">
      <w:pPr>
        <w:pStyle w:val="Ttulo3"/>
        <w:rPr>
          <w:rFonts w:ascii="Arial" w:hAnsi="Arial" w:cs="Arial"/>
          <w:color w:val="auto"/>
          <w:lang w:val="es-ES"/>
        </w:rPr>
      </w:pPr>
      <w:bookmarkStart w:id="71" w:name="_Toc43217269"/>
      <w:r w:rsidRPr="0047587D">
        <w:rPr>
          <w:rFonts w:ascii="Arial" w:hAnsi="Arial" w:cs="Arial"/>
          <w:color w:val="auto"/>
          <w:lang w:val="es-ES"/>
        </w:rPr>
        <w:t>Cálculo del riesgo residual:</w:t>
      </w:r>
      <w:bookmarkEnd w:id="71"/>
      <w:r w:rsidRPr="0047587D">
        <w:rPr>
          <w:rFonts w:ascii="Arial" w:hAnsi="Arial" w:cs="Arial"/>
          <w:color w:val="auto"/>
          <w:lang w:val="es-ES"/>
        </w:rPr>
        <w:t xml:space="preserve"> </w:t>
      </w:r>
    </w:p>
    <w:p w14:paraId="06B9C2EB" w14:textId="77777777" w:rsidR="00CB2CBE" w:rsidRPr="0047587D" w:rsidRDefault="00CB2CBE" w:rsidP="00CB2CBE">
      <w:pPr>
        <w:pStyle w:val="Lista2"/>
        <w:spacing w:after="0" w:line="240" w:lineRule="auto"/>
        <w:ind w:left="1003" w:firstLine="0"/>
        <w:jc w:val="both"/>
        <w:rPr>
          <w:rFonts w:ascii="Arial" w:hAnsi="Arial" w:cs="Arial"/>
          <w:lang w:val="es-ES"/>
        </w:rPr>
      </w:pPr>
    </w:p>
    <w:p w14:paraId="1F776646" w14:textId="26895BE4" w:rsidR="00CB2CBE" w:rsidRPr="0047587D" w:rsidRDefault="00CB2CBE" w:rsidP="00CB2CBE">
      <w:pPr>
        <w:pStyle w:val="Lista2"/>
        <w:spacing w:after="0" w:line="240" w:lineRule="auto"/>
        <w:ind w:left="0" w:firstLine="0"/>
        <w:jc w:val="both"/>
        <w:rPr>
          <w:rFonts w:ascii="Arial" w:hAnsi="Arial" w:cs="Arial"/>
          <w:lang w:val="es-ES"/>
        </w:rPr>
      </w:pPr>
      <w:r w:rsidRPr="0047587D">
        <w:rPr>
          <w:rFonts w:ascii="Arial" w:hAnsi="Arial" w:cs="Arial"/>
          <w:lang w:val="es-ES"/>
        </w:rPr>
        <w:t>Dado que ningún riesgo con una medida de tratamiento se evita o elimina, el desplazamiento de un riesgo inherente en su probabilidad o impacto para el cálculo del riesgo residual se realizará de acuerdo con la tabla</w:t>
      </w:r>
      <w:r w:rsidR="001D4788">
        <w:rPr>
          <w:rFonts w:ascii="Arial" w:hAnsi="Arial" w:cs="Arial"/>
          <w:lang w:val="es-ES"/>
        </w:rPr>
        <w:t xml:space="preserve"> de</w:t>
      </w:r>
      <w:r w:rsidRPr="0047587D">
        <w:rPr>
          <w:rFonts w:ascii="Arial" w:hAnsi="Arial" w:cs="Arial"/>
          <w:lang w:val="es-ES"/>
        </w:rPr>
        <w:t xml:space="preserve"> cuadrantes a disminuir después de controles.</w:t>
      </w:r>
    </w:p>
    <w:p w14:paraId="43D0AFB1" w14:textId="36C2BF27" w:rsidR="00CB2CBE" w:rsidRPr="0047587D" w:rsidRDefault="00CB2CBE" w:rsidP="00CB2CBE">
      <w:pPr>
        <w:pStyle w:val="Lista2"/>
        <w:spacing w:after="0" w:line="240" w:lineRule="auto"/>
        <w:ind w:left="0" w:firstLine="0"/>
        <w:jc w:val="both"/>
        <w:rPr>
          <w:rFonts w:ascii="Arial" w:hAnsi="Arial" w:cs="Arial"/>
          <w:lang w:val="es-ES"/>
        </w:rPr>
      </w:pPr>
      <w:r w:rsidRPr="0047587D">
        <w:rPr>
          <w:rFonts w:ascii="Arial" w:hAnsi="Arial" w:cs="Arial"/>
          <w:lang w:val="es-ES"/>
        </w:rPr>
        <w:t xml:space="preserve">Una vez diligenciada la evaluación del diseño y la ejecución de cada uno de los controles, en el formato mapa de riesgos </w:t>
      </w:r>
      <w:r w:rsidRPr="0047587D">
        <w:rPr>
          <w:rFonts w:ascii="Arial" w:hAnsi="Arial" w:cs="Arial"/>
          <w:b/>
          <w:lang w:val="es-ES"/>
        </w:rPr>
        <w:t>DESI-FM-018,</w:t>
      </w:r>
      <w:r w:rsidRPr="0047587D">
        <w:rPr>
          <w:rFonts w:ascii="Arial" w:hAnsi="Arial" w:cs="Arial"/>
          <w:lang w:val="es-ES"/>
        </w:rPr>
        <w:t xml:space="preserve"> se determinarán las casillas a disminuir en probabilidad y/o riesgo, o si por el contrario el riesgo se mantiene ubicado en la misma zona, debido a que los controles son catalogados como débiles de acuerdo con la siguiente tabla:</w:t>
      </w:r>
    </w:p>
    <w:p w14:paraId="37F0EEDF" w14:textId="77777777" w:rsidR="00CB2CBE" w:rsidRPr="0047587D" w:rsidRDefault="00CB2CBE" w:rsidP="00CB2CBE">
      <w:pPr>
        <w:pStyle w:val="Descripcin"/>
        <w:spacing w:after="0"/>
        <w:jc w:val="center"/>
        <w:rPr>
          <w:rFonts w:ascii="Arial" w:hAnsi="Arial" w:cs="Arial"/>
          <w:color w:val="auto"/>
          <w:szCs w:val="22"/>
        </w:rPr>
      </w:pPr>
    </w:p>
    <w:p w14:paraId="3108A51F" w14:textId="55594C33" w:rsidR="00CB2CBE" w:rsidRPr="0047587D" w:rsidRDefault="00CB2CBE" w:rsidP="00CB2CBE">
      <w:pPr>
        <w:pStyle w:val="Descripcin"/>
        <w:spacing w:after="0"/>
        <w:jc w:val="center"/>
        <w:rPr>
          <w:rFonts w:ascii="Arial" w:hAnsi="Arial" w:cs="Arial"/>
          <w:b w:val="0"/>
          <w:bCs w:val="0"/>
          <w:color w:val="auto"/>
          <w:szCs w:val="22"/>
        </w:rPr>
      </w:pPr>
      <w:bookmarkStart w:id="72" w:name="_Toc42867651"/>
      <w:r w:rsidRPr="0047587D">
        <w:rPr>
          <w:rFonts w:ascii="Arial" w:hAnsi="Arial" w:cs="Arial"/>
          <w:color w:val="auto"/>
          <w:szCs w:val="22"/>
        </w:rPr>
        <w:t xml:space="preserve">Tabla </w:t>
      </w:r>
      <w:r w:rsidRPr="0047587D">
        <w:rPr>
          <w:rFonts w:ascii="Arial" w:hAnsi="Arial" w:cs="Arial"/>
          <w:color w:val="auto"/>
          <w:szCs w:val="22"/>
        </w:rPr>
        <w:fldChar w:fldCharType="begin"/>
      </w:r>
      <w:r w:rsidRPr="0047587D">
        <w:rPr>
          <w:rFonts w:ascii="Arial" w:hAnsi="Arial" w:cs="Arial"/>
          <w:color w:val="auto"/>
          <w:szCs w:val="22"/>
        </w:rPr>
        <w:instrText xml:space="preserve"> SEQ Tabla \* ARABIC </w:instrText>
      </w:r>
      <w:r w:rsidRPr="0047587D">
        <w:rPr>
          <w:rFonts w:ascii="Arial" w:hAnsi="Arial" w:cs="Arial"/>
          <w:color w:val="auto"/>
          <w:szCs w:val="22"/>
        </w:rPr>
        <w:fldChar w:fldCharType="separate"/>
      </w:r>
      <w:r w:rsidR="00BE0731">
        <w:rPr>
          <w:rFonts w:ascii="Arial" w:hAnsi="Arial" w:cs="Arial"/>
          <w:noProof/>
          <w:color w:val="auto"/>
          <w:szCs w:val="22"/>
        </w:rPr>
        <w:t>30</w:t>
      </w:r>
      <w:r w:rsidRPr="0047587D">
        <w:rPr>
          <w:rFonts w:ascii="Arial" w:hAnsi="Arial" w:cs="Arial"/>
          <w:color w:val="auto"/>
          <w:szCs w:val="22"/>
        </w:rPr>
        <w:fldChar w:fldCharType="end"/>
      </w:r>
      <w:r w:rsidRPr="0047587D">
        <w:rPr>
          <w:rFonts w:ascii="Arial" w:hAnsi="Arial" w:cs="Arial"/>
          <w:color w:val="auto"/>
          <w:szCs w:val="22"/>
        </w:rPr>
        <w:t xml:space="preserve"> </w:t>
      </w:r>
      <w:bookmarkStart w:id="73" w:name="_Hlk32914400"/>
      <w:r w:rsidRPr="0047587D">
        <w:rPr>
          <w:rFonts w:ascii="Arial" w:hAnsi="Arial" w:cs="Arial"/>
          <w:b w:val="0"/>
          <w:bCs w:val="0"/>
          <w:color w:val="auto"/>
          <w:szCs w:val="22"/>
        </w:rPr>
        <w:t>Cuadrantes a disminuir después de controles</w:t>
      </w:r>
      <w:bookmarkEnd w:id="72"/>
      <w:bookmarkEnd w:id="73"/>
    </w:p>
    <w:tbl>
      <w:tblPr>
        <w:tblW w:w="5000" w:type="pct"/>
        <w:tblCellMar>
          <w:left w:w="0" w:type="dxa"/>
          <w:right w:w="0" w:type="dxa"/>
        </w:tblCellMar>
        <w:tblLook w:val="0420" w:firstRow="1" w:lastRow="0" w:firstColumn="0" w:lastColumn="0" w:noHBand="0" w:noVBand="1"/>
      </w:tblPr>
      <w:tblGrid>
        <w:gridCol w:w="2012"/>
        <w:gridCol w:w="2012"/>
        <w:gridCol w:w="2012"/>
        <w:gridCol w:w="2012"/>
        <w:gridCol w:w="2012"/>
      </w:tblGrid>
      <w:tr w:rsidR="00CB2CBE" w:rsidRPr="0047587D" w14:paraId="06843FC0" w14:textId="77777777" w:rsidTr="00CE270B">
        <w:trPr>
          <w:trHeight w:val="566"/>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ADB9CA"/>
            <w:tcMar>
              <w:top w:w="72" w:type="dxa"/>
              <w:left w:w="144" w:type="dxa"/>
              <w:bottom w:w="72" w:type="dxa"/>
              <w:right w:w="144" w:type="dxa"/>
            </w:tcMar>
            <w:vAlign w:val="center"/>
            <w:hideMark/>
          </w:tcPr>
          <w:p w14:paraId="33B3745F"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Resultados de los posibles desplazamientos de la probabilidad y del impacto de los riesgos.</w:t>
            </w:r>
          </w:p>
        </w:tc>
      </w:tr>
      <w:tr w:rsidR="00CB2CBE" w:rsidRPr="0047587D" w14:paraId="64BDFD3B" w14:textId="77777777" w:rsidTr="00CE270B">
        <w:trPr>
          <w:trHeight w:val="355"/>
        </w:trPr>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A8E570F"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Solidez del conjunto de los controles</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1AE97AA"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Controles ayudan a disminuir la probabilidad</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1FD3DF6"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Controles ayudan a disminuir impacto</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3EBABD"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 Columnas en la matriz de riesgo que se desplaza en el eje de la probabilidad</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8EE397"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 Columnas en la matriz de riesgo que se desplaza en el eje de impacto</w:t>
            </w:r>
          </w:p>
        </w:tc>
      </w:tr>
      <w:tr w:rsidR="00CB2CBE" w:rsidRPr="0047587D" w14:paraId="4AB5DA6A" w14:textId="77777777" w:rsidTr="00CE270B">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A8B76B"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E916ECB"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C54434E"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7A6CDD9"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533AE63"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2</w:t>
            </w:r>
          </w:p>
        </w:tc>
      </w:tr>
      <w:tr w:rsidR="00CB2CBE" w:rsidRPr="0047587D" w14:paraId="3A01D8E4" w14:textId="77777777" w:rsidTr="00CE270B">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D88F52A"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A32323C"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02BE09CF"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Indirectamente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F8AEDCA"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1FD142F1"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1</w:t>
            </w:r>
          </w:p>
        </w:tc>
      </w:tr>
      <w:tr w:rsidR="00CB2CBE" w:rsidRPr="0047587D" w14:paraId="55A56113" w14:textId="77777777" w:rsidTr="00CE270B">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3EA6549"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23CA626"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BBEA065"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No disminuye*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B1C436D"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535309"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0</w:t>
            </w:r>
          </w:p>
        </w:tc>
      </w:tr>
      <w:tr w:rsidR="00CB2CBE" w:rsidRPr="0047587D" w14:paraId="278EAD2F" w14:textId="77777777" w:rsidTr="00CE270B">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48A09D1"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lang w:val="es-ES"/>
              </w:rPr>
              <w:t>Fuerte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7EA770B0"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No 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789B0100"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D8260F2"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0</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DCE1F2C"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2</w:t>
            </w:r>
          </w:p>
        </w:tc>
      </w:tr>
      <w:tr w:rsidR="00CB2CBE" w:rsidRPr="0047587D" w14:paraId="0708911A" w14:textId="77777777" w:rsidTr="00CE270B">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796A184"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8BF1CB1"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6BCA70A"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610452"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AEFA7E3"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1</w:t>
            </w:r>
          </w:p>
        </w:tc>
      </w:tr>
      <w:tr w:rsidR="00CB2CBE" w:rsidRPr="0047587D" w14:paraId="06712E22" w14:textId="77777777" w:rsidTr="00CE270B">
        <w:trPr>
          <w:trHeight w:val="16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EB339A1"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CB6D59D"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3D2DD941"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Indirectamente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22F457C6"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12D81382"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0</w:t>
            </w:r>
          </w:p>
        </w:tc>
      </w:tr>
      <w:tr w:rsidR="00CB2CBE" w:rsidRPr="0047587D" w14:paraId="2171192E" w14:textId="77777777" w:rsidTr="00CE270B">
        <w:trPr>
          <w:trHeight w:val="74"/>
        </w:trPr>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F0381E7"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rPr>
              <w:lastRenderedPageBreak/>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49B5390"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5E16A37"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No disminuye*</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3B4B4F2"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68E7026"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0</w:t>
            </w:r>
          </w:p>
        </w:tc>
      </w:tr>
      <w:tr w:rsidR="00CB2CBE" w:rsidRPr="0047587D" w14:paraId="3FCA842E" w14:textId="77777777" w:rsidTr="00CE270B">
        <w:trPr>
          <w:trHeight w:val="18"/>
        </w:trPr>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0ADFB61B" w14:textId="77777777" w:rsidR="00CB2CBE" w:rsidRPr="0047587D" w:rsidRDefault="00CB2CBE" w:rsidP="00CE270B">
            <w:pPr>
              <w:spacing w:after="0"/>
              <w:jc w:val="center"/>
              <w:rPr>
                <w:rFonts w:ascii="Arial" w:hAnsi="Arial" w:cs="Arial"/>
                <w:sz w:val="18"/>
                <w:szCs w:val="18"/>
              </w:rPr>
            </w:pPr>
            <w:r w:rsidRPr="0047587D">
              <w:rPr>
                <w:rFonts w:ascii="Arial" w:hAnsi="Arial" w:cs="Arial"/>
                <w:b/>
                <w:bCs/>
                <w:sz w:val="18"/>
                <w:szCs w:val="18"/>
              </w:rPr>
              <w:t>Moderado</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4359ECB8"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No 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6BDB308C"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Directamente</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52E265AB"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0</w:t>
            </w:r>
          </w:p>
        </w:tc>
        <w:tc>
          <w:tcPr>
            <w:tcW w:w="1000" w:type="pct"/>
            <w:tcBorders>
              <w:top w:val="single" w:sz="8" w:space="0" w:color="FFFFFF"/>
              <w:left w:val="single" w:sz="8" w:space="0" w:color="FFFFFF"/>
              <w:bottom w:val="single" w:sz="8" w:space="0" w:color="FFFFFF"/>
              <w:right w:val="single" w:sz="8" w:space="0" w:color="FFFFFF"/>
            </w:tcBorders>
            <w:shd w:val="clear" w:color="auto" w:fill="DBDBDB"/>
            <w:tcMar>
              <w:top w:w="72" w:type="dxa"/>
              <w:left w:w="144" w:type="dxa"/>
              <w:bottom w:w="72" w:type="dxa"/>
              <w:right w:w="144" w:type="dxa"/>
            </w:tcMar>
            <w:hideMark/>
          </w:tcPr>
          <w:p w14:paraId="52631FDF" w14:textId="77777777" w:rsidR="00CB2CBE" w:rsidRPr="0047587D" w:rsidRDefault="00CB2CBE" w:rsidP="00CE270B">
            <w:pPr>
              <w:spacing w:after="0"/>
              <w:jc w:val="center"/>
              <w:rPr>
                <w:rFonts w:ascii="Arial" w:hAnsi="Arial" w:cs="Arial"/>
                <w:sz w:val="18"/>
                <w:szCs w:val="18"/>
              </w:rPr>
            </w:pPr>
            <w:r w:rsidRPr="0047587D">
              <w:rPr>
                <w:rFonts w:ascii="Arial" w:hAnsi="Arial" w:cs="Arial"/>
                <w:sz w:val="18"/>
                <w:szCs w:val="18"/>
              </w:rPr>
              <w:t>1</w:t>
            </w:r>
          </w:p>
        </w:tc>
      </w:tr>
    </w:tbl>
    <w:p w14:paraId="573DAE34" w14:textId="055ACCC9" w:rsidR="00CB2CBE" w:rsidRPr="00D222E8" w:rsidRDefault="00CB2CBE" w:rsidP="00CB2CBE">
      <w:pPr>
        <w:pStyle w:val="Descripcin"/>
        <w:spacing w:after="0"/>
        <w:jc w:val="center"/>
        <w:rPr>
          <w:rFonts w:ascii="Arial" w:hAnsi="Arial" w:cs="Arial"/>
          <w:b w:val="0"/>
          <w:color w:val="auto"/>
          <w:sz w:val="16"/>
          <w:szCs w:val="20"/>
          <w:lang w:val="es-ES"/>
        </w:rPr>
      </w:pPr>
      <w:r w:rsidRPr="00D222E8">
        <w:rPr>
          <w:rFonts w:ascii="Arial" w:hAnsi="Arial" w:cs="Arial"/>
          <w:color w:val="auto"/>
          <w:sz w:val="16"/>
          <w:szCs w:val="20"/>
        </w:rPr>
        <w:t>Fuente</w:t>
      </w:r>
      <w:r w:rsidRPr="00D222E8">
        <w:rPr>
          <w:rFonts w:ascii="Arial" w:hAnsi="Arial" w:cs="Arial"/>
          <w:b w:val="0"/>
          <w:color w:val="auto"/>
          <w:sz w:val="16"/>
          <w:szCs w:val="20"/>
        </w:rPr>
        <w:t xml:space="preserve">: </w:t>
      </w:r>
      <w:r w:rsidRPr="00D222E8">
        <w:rPr>
          <w:rFonts w:ascii="Arial" w:eastAsia="Times New Roman" w:hAnsi="Arial" w:cs="Arial"/>
          <w:b w:val="0"/>
          <w:bCs w:val="0"/>
          <w:i/>
          <w:color w:val="auto"/>
          <w:sz w:val="16"/>
          <w:szCs w:val="20"/>
        </w:rPr>
        <w:t>Guía para la administración del riesgo y el Diseño de controles en Entidades Públicas. Octubre,</w:t>
      </w:r>
      <w:r w:rsidR="008A47CF" w:rsidRPr="00D222E8">
        <w:rPr>
          <w:rFonts w:ascii="Arial" w:eastAsia="Times New Roman" w:hAnsi="Arial" w:cs="Arial"/>
          <w:b w:val="0"/>
          <w:bCs w:val="0"/>
          <w:i/>
          <w:color w:val="auto"/>
          <w:sz w:val="16"/>
          <w:szCs w:val="20"/>
        </w:rPr>
        <w:t xml:space="preserve">2018. Pág. </w:t>
      </w:r>
      <w:r w:rsidR="001D4788" w:rsidRPr="00D222E8">
        <w:rPr>
          <w:rFonts w:ascii="Arial" w:eastAsia="Times New Roman" w:hAnsi="Arial" w:cs="Arial"/>
          <w:b w:val="0"/>
          <w:bCs w:val="0"/>
          <w:i/>
          <w:color w:val="auto"/>
          <w:sz w:val="16"/>
          <w:szCs w:val="20"/>
        </w:rPr>
        <w:t>66.</w:t>
      </w:r>
    </w:p>
    <w:p w14:paraId="5E56D8EC" w14:textId="77777777" w:rsidR="00CB2CBE" w:rsidRPr="0047587D" w:rsidRDefault="00CB2CBE" w:rsidP="00CB2CBE">
      <w:pPr>
        <w:spacing w:after="0" w:line="240" w:lineRule="auto"/>
        <w:jc w:val="both"/>
        <w:rPr>
          <w:rFonts w:ascii="Arial" w:hAnsi="Arial" w:cs="Arial"/>
          <w:lang w:val="es-ES"/>
        </w:rPr>
      </w:pPr>
    </w:p>
    <w:p w14:paraId="44CCB4AB"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lang w:val="es-ES"/>
        </w:rPr>
        <w:t>Generalmente se encuentran más controles que disminuyen directamente la probabilidad que el impacto, si no existieran controles para disminuir la probabilidad del riesgo, el impacto de un riesgo por el número de eventos que se llegarían a materializar seria mayor, por lo que al momento de evaluar los controles estos ayudan a disminuir el impacto de manera indirecta.</w:t>
      </w:r>
    </w:p>
    <w:p w14:paraId="7C3BE347" w14:textId="77777777" w:rsidR="00CB2CBE" w:rsidRPr="0047587D" w:rsidRDefault="00CB2CBE" w:rsidP="00CB2CBE">
      <w:pPr>
        <w:spacing w:after="0" w:line="240" w:lineRule="auto"/>
        <w:jc w:val="both"/>
        <w:rPr>
          <w:rFonts w:ascii="Arial" w:hAnsi="Arial" w:cs="Arial"/>
          <w:lang w:val="es-ES"/>
        </w:rPr>
      </w:pPr>
    </w:p>
    <w:p w14:paraId="208B0EDC" w14:textId="77777777" w:rsidR="00CB2CBE" w:rsidRPr="0047587D" w:rsidRDefault="00CB2CBE" w:rsidP="00CB2CBE">
      <w:pPr>
        <w:spacing w:after="0" w:line="240" w:lineRule="auto"/>
        <w:jc w:val="both"/>
        <w:rPr>
          <w:rFonts w:ascii="Arial" w:hAnsi="Arial" w:cs="Arial"/>
          <w:lang w:val="es-ES"/>
        </w:rPr>
      </w:pPr>
      <w:r w:rsidRPr="0047587D">
        <w:rPr>
          <w:rFonts w:ascii="Arial" w:hAnsi="Arial" w:cs="Arial"/>
          <w:u w:val="single"/>
          <w:lang w:val="es-ES"/>
        </w:rPr>
        <w:t>*Tratándose de riesgos de corrupción únicamente hay disminución de probabilidad</w:t>
      </w:r>
      <w:r w:rsidRPr="0047587D">
        <w:rPr>
          <w:rFonts w:ascii="Arial" w:hAnsi="Arial" w:cs="Arial"/>
          <w:lang w:val="es-ES"/>
        </w:rPr>
        <w:t>. Es decir, para el impacto no opera el desplazamiento.</w:t>
      </w:r>
    </w:p>
    <w:p w14:paraId="11C5CF56" w14:textId="77777777" w:rsidR="00CB2CBE" w:rsidRPr="0047587D" w:rsidRDefault="00CB2CBE" w:rsidP="00CB2CBE">
      <w:pPr>
        <w:spacing w:after="0"/>
        <w:rPr>
          <w:rFonts w:ascii="Arial" w:hAnsi="Arial" w:cs="Arial"/>
        </w:rPr>
      </w:pPr>
    </w:p>
    <w:p w14:paraId="6CAFDFAB" w14:textId="75D77FD1" w:rsidR="00CB2CBE" w:rsidRDefault="00CB2CBE" w:rsidP="00CB2CBE">
      <w:pPr>
        <w:spacing w:after="0"/>
        <w:jc w:val="both"/>
        <w:rPr>
          <w:rFonts w:ascii="Arial" w:hAnsi="Arial" w:cs="Arial"/>
        </w:rPr>
      </w:pPr>
      <w:r w:rsidRPr="0047587D">
        <w:rPr>
          <w:rFonts w:ascii="Arial" w:hAnsi="Arial" w:cs="Arial"/>
        </w:rPr>
        <w:t>Si la solidez del conjunto de los controles es débil, este no disminuirá ningún cuadrante de impacto o probabilidad asociado al riesgo.</w:t>
      </w:r>
    </w:p>
    <w:p w14:paraId="23A360F4" w14:textId="6A161315" w:rsidR="005E70E5" w:rsidRPr="006653FA" w:rsidRDefault="001E176A" w:rsidP="00BE0731">
      <w:pPr>
        <w:pStyle w:val="Ttulo1"/>
        <w:numPr>
          <w:ilvl w:val="0"/>
          <w:numId w:val="36"/>
        </w:numPr>
        <w:rPr>
          <w:rFonts w:ascii="Arial" w:hAnsi="Arial" w:cs="Arial"/>
          <w:color w:val="auto"/>
          <w:sz w:val="22"/>
          <w:szCs w:val="22"/>
        </w:rPr>
      </w:pPr>
      <w:bookmarkStart w:id="74" w:name="_Toc43217270"/>
      <w:r w:rsidRPr="006653FA">
        <w:rPr>
          <w:rFonts w:ascii="Arial" w:hAnsi="Arial" w:cs="Arial"/>
          <w:color w:val="auto"/>
          <w:sz w:val="22"/>
          <w:szCs w:val="22"/>
        </w:rPr>
        <w:t>PLAN DE TRATAMIENTO DE RIESGOS</w:t>
      </w:r>
      <w:bookmarkEnd w:id="74"/>
    </w:p>
    <w:p w14:paraId="1346F14A" w14:textId="77777777" w:rsidR="005E70E5" w:rsidRPr="00FD3309" w:rsidRDefault="005E70E5" w:rsidP="00A20F6F">
      <w:pPr>
        <w:spacing w:after="0"/>
        <w:jc w:val="both"/>
        <w:rPr>
          <w:rFonts w:ascii="Arial" w:hAnsi="Arial" w:cs="Arial"/>
          <w:color w:val="548DD4" w:themeColor="text2" w:themeTint="99"/>
          <w:sz w:val="16"/>
          <w:szCs w:val="16"/>
        </w:rPr>
      </w:pPr>
    </w:p>
    <w:p w14:paraId="49BB4B1A" w14:textId="6358AFE9" w:rsidR="00005A3E" w:rsidRPr="00220F44" w:rsidRDefault="005C0B13" w:rsidP="00FD3309">
      <w:pPr>
        <w:jc w:val="both"/>
        <w:rPr>
          <w:rFonts w:ascii="Arial" w:hAnsi="Arial" w:cs="Arial"/>
        </w:rPr>
      </w:pPr>
      <w:r w:rsidRPr="00220F44">
        <w:rPr>
          <w:rFonts w:ascii="Arial" w:hAnsi="Arial" w:cs="Arial"/>
          <w:b/>
          <w:bCs/>
          <w:lang w:val="es-ES"/>
        </w:rPr>
        <w:t>Actividades de control</w:t>
      </w:r>
      <w:r w:rsidR="007350D2" w:rsidRPr="00220F44">
        <w:rPr>
          <w:rFonts w:ascii="Arial" w:hAnsi="Arial" w:cs="Arial"/>
          <w:lang w:val="es-ES"/>
        </w:rPr>
        <w:t>:</w:t>
      </w:r>
      <w:r w:rsidRPr="00220F44">
        <w:rPr>
          <w:rFonts w:ascii="Arial" w:hAnsi="Arial" w:cs="Arial"/>
          <w:lang w:val="es-ES"/>
        </w:rPr>
        <w:t xml:space="preserve"> </w:t>
      </w:r>
      <w:r w:rsidR="00005A3E" w:rsidRPr="00220F44">
        <w:rPr>
          <w:rFonts w:ascii="Arial" w:hAnsi="Arial" w:cs="Arial"/>
        </w:rPr>
        <w:t xml:space="preserve">Son las acciones establecidas a través de políticas y procedimientos que contribuyen a garantizar que se lleven a cabo las instrucciones de la dirección para mitigar los riesgos que inciden en el cumplimiento de los objetivos. </w:t>
      </w:r>
    </w:p>
    <w:p w14:paraId="1E97CF10" w14:textId="1DD8482D" w:rsidR="00DE70D4" w:rsidRPr="00220F44" w:rsidRDefault="00B4594B" w:rsidP="00BB70BB">
      <w:pPr>
        <w:jc w:val="both"/>
        <w:rPr>
          <w:rFonts w:ascii="Arial" w:hAnsi="Arial" w:cs="Arial"/>
        </w:rPr>
      </w:pPr>
      <w:r w:rsidRPr="00220F44">
        <w:rPr>
          <w:rFonts w:ascii="Arial" w:hAnsi="Arial" w:cs="Arial"/>
        </w:rPr>
        <w:t>Se</w:t>
      </w:r>
      <w:r w:rsidR="006C0892" w:rsidRPr="00220F44">
        <w:rPr>
          <w:rFonts w:ascii="Arial" w:hAnsi="Arial" w:cs="Arial"/>
        </w:rPr>
        <w:t xml:space="preserve"> </w:t>
      </w:r>
      <w:r w:rsidR="00403300" w:rsidRPr="00220F44">
        <w:rPr>
          <w:rFonts w:ascii="Arial" w:hAnsi="Arial" w:cs="Arial"/>
        </w:rPr>
        <w:t>establece</w:t>
      </w:r>
      <w:r w:rsidR="00A71CE1">
        <w:rPr>
          <w:rFonts w:ascii="Arial" w:hAnsi="Arial" w:cs="Arial"/>
        </w:rPr>
        <w:t>n las</w:t>
      </w:r>
      <w:r w:rsidR="00403300" w:rsidRPr="00220F44">
        <w:rPr>
          <w:rFonts w:ascii="Arial" w:hAnsi="Arial" w:cs="Arial"/>
        </w:rPr>
        <w:t xml:space="preserve"> </w:t>
      </w:r>
      <w:r w:rsidR="006C0892" w:rsidRPr="00220F44">
        <w:rPr>
          <w:rFonts w:ascii="Arial" w:hAnsi="Arial" w:cs="Arial"/>
        </w:rPr>
        <w:t>actividades de control</w:t>
      </w:r>
      <w:r w:rsidR="0050025C" w:rsidRPr="00220F44">
        <w:rPr>
          <w:rFonts w:ascii="Arial" w:hAnsi="Arial" w:cs="Arial"/>
        </w:rPr>
        <w:t xml:space="preserve">, </w:t>
      </w:r>
      <w:r w:rsidR="00772486" w:rsidRPr="00220F44">
        <w:rPr>
          <w:rFonts w:ascii="Arial" w:hAnsi="Arial" w:cs="Arial"/>
        </w:rPr>
        <w:t>l</w:t>
      </w:r>
      <w:r w:rsidR="0050025C" w:rsidRPr="00220F44">
        <w:rPr>
          <w:rFonts w:ascii="Arial" w:hAnsi="Arial" w:cs="Arial"/>
        </w:rPr>
        <w:t>uego se relaciona el soporte con el que se evidenciará el cumplimiento de cada actividad, el responsable de adelantarla (relacionando el cargo y no el nombre), el tiempo específico para cumplir con la actividad o la periodicidad de ejecución.</w:t>
      </w:r>
    </w:p>
    <w:p w14:paraId="582E3B5E" w14:textId="3E58D826" w:rsidR="007D0FB3" w:rsidRPr="00220F44" w:rsidRDefault="007D0FB3" w:rsidP="00BB70BB">
      <w:pPr>
        <w:jc w:val="both"/>
        <w:rPr>
          <w:rFonts w:ascii="Arial" w:hAnsi="Arial" w:cs="Arial"/>
          <w:b/>
          <w:bCs/>
          <w:lang w:val="es-ES"/>
        </w:rPr>
      </w:pPr>
      <w:r w:rsidRPr="00220F44">
        <w:rPr>
          <w:rFonts w:ascii="Arial" w:hAnsi="Arial" w:cs="Arial"/>
          <w:b/>
          <w:bCs/>
          <w:lang w:val="es-ES"/>
        </w:rPr>
        <w:t xml:space="preserve">Acción de </w:t>
      </w:r>
      <w:r w:rsidR="006B347A" w:rsidRPr="00220F44">
        <w:rPr>
          <w:rFonts w:ascii="Arial" w:hAnsi="Arial" w:cs="Arial"/>
          <w:b/>
          <w:bCs/>
          <w:lang w:val="es-ES"/>
        </w:rPr>
        <w:t>contingencia</w:t>
      </w:r>
      <w:r w:rsidRPr="00220F44">
        <w:rPr>
          <w:rFonts w:ascii="Arial" w:hAnsi="Arial" w:cs="Arial"/>
          <w:b/>
          <w:bCs/>
          <w:lang w:val="es-ES"/>
        </w:rPr>
        <w:t xml:space="preserve"> </w:t>
      </w:r>
    </w:p>
    <w:p w14:paraId="66C490F0" w14:textId="487E2F60" w:rsidR="008E2372" w:rsidRPr="00220F44" w:rsidRDefault="008E2372" w:rsidP="00BB70BB">
      <w:pPr>
        <w:jc w:val="both"/>
        <w:rPr>
          <w:rFonts w:ascii="Arial" w:hAnsi="Arial" w:cs="Arial"/>
        </w:rPr>
      </w:pPr>
      <w:r w:rsidRPr="00220F44">
        <w:rPr>
          <w:rFonts w:ascii="Arial" w:hAnsi="Arial" w:cs="Arial"/>
        </w:rPr>
        <w:t>Al final de todas las actividades de control establecidas para atacar las causas del riesgo, se debe relacionar la acción de contingencia a implementar una vez el riesgo se materialice</w:t>
      </w:r>
      <w:r w:rsidR="00BB70BB">
        <w:rPr>
          <w:rFonts w:ascii="Arial" w:hAnsi="Arial" w:cs="Arial"/>
        </w:rPr>
        <w:t>.</w:t>
      </w:r>
      <w:r w:rsidR="00DD6C3D" w:rsidRPr="00220F44">
        <w:rPr>
          <w:rFonts w:ascii="Arial" w:hAnsi="Arial" w:cs="Arial"/>
        </w:rPr>
        <w:t xml:space="preserve"> </w:t>
      </w:r>
      <w:r w:rsidR="00BB70BB">
        <w:rPr>
          <w:rFonts w:ascii="Arial" w:hAnsi="Arial" w:cs="Arial"/>
        </w:rPr>
        <w:t>S</w:t>
      </w:r>
      <w:r w:rsidR="00DD6C3D" w:rsidRPr="00220F44">
        <w:rPr>
          <w:rFonts w:ascii="Arial" w:hAnsi="Arial" w:cs="Arial"/>
        </w:rPr>
        <w:t>e debe colocar el soporte, responsable y tiempo de ejecución, teniendo en cuenta que este tipo de acciones son de aplicación inmediata y a corto plazo para restablecer cuanto antes la normalidad de las actividades para el logro de los objetivos del proceso o la estrategia</w:t>
      </w:r>
      <w:r w:rsidR="006B347A" w:rsidRPr="00220F44">
        <w:rPr>
          <w:rFonts w:ascii="Arial" w:hAnsi="Arial" w:cs="Arial"/>
        </w:rPr>
        <w:t>.</w:t>
      </w:r>
    </w:p>
    <w:p w14:paraId="77B4EB89" w14:textId="7C8F463D" w:rsidR="001A33FF" w:rsidRPr="00220F44" w:rsidRDefault="001A33FF" w:rsidP="00220F44">
      <w:pPr>
        <w:rPr>
          <w:rFonts w:ascii="Arial" w:hAnsi="Arial" w:cs="Arial"/>
          <w:b/>
          <w:bCs/>
        </w:rPr>
      </w:pPr>
      <w:r w:rsidRPr="00220F44">
        <w:rPr>
          <w:rFonts w:ascii="Arial" w:hAnsi="Arial" w:cs="Arial"/>
          <w:b/>
          <w:bCs/>
          <w:lang w:val="es-ES"/>
        </w:rPr>
        <w:t xml:space="preserve">Indicadores </w:t>
      </w:r>
    </w:p>
    <w:p w14:paraId="53277E65" w14:textId="6F1F3486" w:rsidR="001A33FF" w:rsidRPr="00220F44" w:rsidRDefault="001A33FF" w:rsidP="00220F44">
      <w:pPr>
        <w:rPr>
          <w:rFonts w:ascii="Arial" w:hAnsi="Arial" w:cs="Arial"/>
        </w:rPr>
      </w:pPr>
      <w:r w:rsidRPr="00220F44">
        <w:rPr>
          <w:rFonts w:ascii="Arial" w:hAnsi="Arial" w:cs="Arial"/>
        </w:rPr>
        <w:t>Por último, se formulan los indicadores clave de riesgo que permitan monitorear el cumplimiento (eficacia) e impacto (efectividad) de las actividades de control, siempre y cuando conduzcan a la toma de decisiones (por riesgo identificado en los procesos).</w:t>
      </w:r>
    </w:p>
    <w:p w14:paraId="4C38C9AA" w14:textId="2BEC58C8" w:rsidR="00994854" w:rsidRPr="0047587D" w:rsidRDefault="00602299" w:rsidP="00BE0731">
      <w:pPr>
        <w:pStyle w:val="Ttulo1"/>
        <w:numPr>
          <w:ilvl w:val="0"/>
          <w:numId w:val="36"/>
        </w:numPr>
        <w:rPr>
          <w:rFonts w:ascii="Arial" w:hAnsi="Arial" w:cs="Arial"/>
          <w:color w:val="auto"/>
          <w:sz w:val="22"/>
          <w:szCs w:val="22"/>
        </w:rPr>
      </w:pPr>
      <w:bookmarkStart w:id="75" w:name="_Toc43217271"/>
      <w:r w:rsidRPr="0047587D">
        <w:rPr>
          <w:rFonts w:ascii="Arial" w:hAnsi="Arial" w:cs="Arial"/>
          <w:color w:val="auto"/>
          <w:sz w:val="22"/>
          <w:szCs w:val="22"/>
        </w:rPr>
        <w:t>MONITOR</w:t>
      </w:r>
      <w:r w:rsidR="0033626B" w:rsidRPr="0047587D">
        <w:rPr>
          <w:rFonts w:ascii="Arial" w:hAnsi="Arial" w:cs="Arial"/>
          <w:color w:val="auto"/>
          <w:sz w:val="22"/>
          <w:szCs w:val="22"/>
        </w:rPr>
        <w:t>E</w:t>
      </w:r>
      <w:r w:rsidRPr="0047587D">
        <w:rPr>
          <w:rFonts w:ascii="Arial" w:hAnsi="Arial" w:cs="Arial"/>
          <w:color w:val="auto"/>
          <w:sz w:val="22"/>
          <w:szCs w:val="22"/>
        </w:rPr>
        <w:t xml:space="preserve">O, </w:t>
      </w:r>
      <w:r w:rsidR="00B43ED8" w:rsidRPr="0047587D">
        <w:rPr>
          <w:rFonts w:ascii="Arial" w:hAnsi="Arial" w:cs="Arial"/>
          <w:color w:val="auto"/>
          <w:sz w:val="22"/>
          <w:szCs w:val="22"/>
        </w:rPr>
        <w:t xml:space="preserve">SEGUIMIENTO </w:t>
      </w:r>
      <w:r w:rsidRPr="0047587D">
        <w:rPr>
          <w:rFonts w:ascii="Arial" w:hAnsi="Arial" w:cs="Arial"/>
          <w:color w:val="auto"/>
          <w:sz w:val="22"/>
          <w:szCs w:val="22"/>
        </w:rPr>
        <w:t>Y AJUSTES</w:t>
      </w:r>
      <w:bookmarkEnd w:id="75"/>
      <w:r w:rsidRPr="0047587D">
        <w:rPr>
          <w:rFonts w:ascii="Arial" w:hAnsi="Arial" w:cs="Arial"/>
          <w:color w:val="auto"/>
          <w:sz w:val="22"/>
          <w:szCs w:val="22"/>
        </w:rPr>
        <w:t xml:space="preserve"> </w:t>
      </w:r>
    </w:p>
    <w:p w14:paraId="399D6197" w14:textId="77777777" w:rsidR="00D448FF" w:rsidRPr="0047587D" w:rsidRDefault="00D448FF" w:rsidP="009B7706">
      <w:pPr>
        <w:spacing w:after="0" w:line="240" w:lineRule="auto"/>
        <w:jc w:val="both"/>
        <w:rPr>
          <w:rFonts w:ascii="Arial" w:hAnsi="Arial" w:cs="Arial"/>
        </w:rPr>
      </w:pPr>
    </w:p>
    <w:p w14:paraId="46D4A1C9" w14:textId="6E80712D" w:rsidR="006B2400" w:rsidRPr="0099112F" w:rsidRDefault="00994854" w:rsidP="009B7706">
      <w:pPr>
        <w:autoSpaceDE w:val="0"/>
        <w:autoSpaceDN w:val="0"/>
        <w:adjustRightInd w:val="0"/>
        <w:spacing w:after="0" w:line="240" w:lineRule="auto"/>
        <w:jc w:val="both"/>
        <w:rPr>
          <w:rFonts w:ascii="Arial" w:hAnsi="Arial" w:cs="Arial"/>
        </w:rPr>
      </w:pPr>
      <w:r w:rsidRPr="0099112F">
        <w:rPr>
          <w:rFonts w:ascii="Arial" w:hAnsi="Arial" w:cs="Arial"/>
          <w:b/>
        </w:rPr>
        <w:t>Monitoreo</w:t>
      </w:r>
      <w:r w:rsidR="00821748" w:rsidRPr="0099112F">
        <w:rPr>
          <w:rFonts w:ascii="Arial" w:hAnsi="Arial" w:cs="Arial"/>
          <w:b/>
        </w:rPr>
        <w:t xml:space="preserve"> </w:t>
      </w:r>
    </w:p>
    <w:p w14:paraId="118BC90C" w14:textId="77777777" w:rsidR="006B2400" w:rsidRPr="0099112F" w:rsidRDefault="006B2400" w:rsidP="009B7706">
      <w:pPr>
        <w:autoSpaceDE w:val="0"/>
        <w:autoSpaceDN w:val="0"/>
        <w:adjustRightInd w:val="0"/>
        <w:spacing w:after="0" w:line="240" w:lineRule="auto"/>
        <w:jc w:val="both"/>
        <w:rPr>
          <w:rFonts w:ascii="Arial" w:hAnsi="Arial" w:cs="Arial"/>
        </w:rPr>
      </w:pPr>
    </w:p>
    <w:p w14:paraId="4204B36C" w14:textId="4C49EFBB" w:rsidR="00DE1548" w:rsidRPr="0099112F" w:rsidRDefault="00DE1548" w:rsidP="001C2366">
      <w:pPr>
        <w:spacing w:after="0"/>
        <w:jc w:val="both"/>
        <w:rPr>
          <w:rFonts w:ascii="Arial" w:hAnsi="Arial" w:cs="Arial"/>
        </w:rPr>
      </w:pPr>
      <w:r w:rsidRPr="0099112F">
        <w:rPr>
          <w:rFonts w:ascii="Arial" w:hAnsi="Arial" w:cs="Arial"/>
        </w:rPr>
        <w:t>Su importancia radica en la necesidad de monitorear permanentemente la gestión del riesgo y la efectividad de los</w:t>
      </w:r>
      <w:r w:rsidR="009204EE" w:rsidRPr="0099112F">
        <w:rPr>
          <w:rFonts w:ascii="Arial" w:hAnsi="Arial" w:cs="Arial"/>
        </w:rPr>
        <w:t xml:space="preserve"> </w:t>
      </w:r>
      <w:r w:rsidRPr="0099112F">
        <w:rPr>
          <w:rFonts w:ascii="Arial" w:hAnsi="Arial" w:cs="Arial"/>
        </w:rPr>
        <w:t xml:space="preserve">controles establecidos. </w:t>
      </w:r>
      <w:r w:rsidR="00C97411" w:rsidRPr="0099112F">
        <w:rPr>
          <w:rFonts w:ascii="Arial" w:hAnsi="Arial" w:cs="Arial"/>
        </w:rPr>
        <w:t>Porque la entidad debe asegurar el logro de sus objetivos anticipándose a los eventos negativos relacionados con la gestión de la entidad.</w:t>
      </w:r>
    </w:p>
    <w:p w14:paraId="3C79E203" w14:textId="77777777" w:rsidR="00CE64C2" w:rsidRPr="0099112F" w:rsidRDefault="00CE64C2" w:rsidP="00923E4C">
      <w:pPr>
        <w:autoSpaceDE w:val="0"/>
        <w:autoSpaceDN w:val="0"/>
        <w:adjustRightInd w:val="0"/>
        <w:spacing w:after="0" w:line="240" w:lineRule="auto"/>
        <w:jc w:val="both"/>
        <w:rPr>
          <w:rFonts w:ascii="Arial" w:hAnsi="Arial" w:cs="Arial"/>
        </w:rPr>
      </w:pPr>
    </w:p>
    <w:p w14:paraId="7F2A0726" w14:textId="77777777" w:rsidR="00073EBF" w:rsidRDefault="001D2EF2" w:rsidP="001E176A">
      <w:pPr>
        <w:pStyle w:val="Prrafodelista"/>
        <w:numPr>
          <w:ilvl w:val="0"/>
          <w:numId w:val="21"/>
        </w:numPr>
        <w:autoSpaceDE w:val="0"/>
        <w:autoSpaceDN w:val="0"/>
        <w:adjustRightInd w:val="0"/>
        <w:spacing w:after="0" w:line="240" w:lineRule="auto"/>
        <w:ind w:left="284" w:hanging="142"/>
        <w:jc w:val="both"/>
        <w:rPr>
          <w:rFonts w:ascii="Arial" w:hAnsi="Arial" w:cs="Arial"/>
        </w:rPr>
      </w:pPr>
      <w:r>
        <w:rPr>
          <w:rFonts w:ascii="Arial" w:hAnsi="Arial" w:cs="Arial"/>
          <w:u w:val="single"/>
        </w:rPr>
        <w:t xml:space="preserve">Primera línea - </w:t>
      </w:r>
      <w:r w:rsidRPr="0099112F">
        <w:rPr>
          <w:rFonts w:ascii="Arial" w:hAnsi="Arial" w:cs="Arial"/>
          <w:u w:val="single"/>
        </w:rPr>
        <w:t xml:space="preserve">Líderes </w:t>
      </w:r>
      <w:r w:rsidR="00CE64C2" w:rsidRPr="0099112F">
        <w:rPr>
          <w:rFonts w:ascii="Arial" w:hAnsi="Arial" w:cs="Arial"/>
          <w:u w:val="single"/>
        </w:rPr>
        <w:t>de los procesos</w:t>
      </w:r>
      <w:r w:rsidR="00CE64C2" w:rsidRPr="0099112F">
        <w:rPr>
          <w:rFonts w:ascii="Arial" w:hAnsi="Arial" w:cs="Arial"/>
        </w:rPr>
        <w:t xml:space="preserve"> en conjunto con sus equipos deben monitorear y revisar</w:t>
      </w:r>
      <w:r w:rsidR="00073EBF">
        <w:rPr>
          <w:rFonts w:ascii="Arial" w:hAnsi="Arial" w:cs="Arial"/>
        </w:rPr>
        <w:t>:</w:t>
      </w:r>
    </w:p>
    <w:p w14:paraId="4F3D69BF" w14:textId="77777777" w:rsidR="00073EBF" w:rsidRDefault="00073EBF" w:rsidP="00073EBF">
      <w:pPr>
        <w:pStyle w:val="Prrafodelista"/>
        <w:autoSpaceDE w:val="0"/>
        <w:autoSpaceDN w:val="0"/>
        <w:adjustRightInd w:val="0"/>
        <w:spacing w:after="0" w:line="240" w:lineRule="auto"/>
        <w:ind w:left="284"/>
        <w:jc w:val="both"/>
        <w:rPr>
          <w:rFonts w:ascii="Arial" w:hAnsi="Arial" w:cs="Arial"/>
        </w:rPr>
      </w:pPr>
    </w:p>
    <w:p w14:paraId="4728EF28" w14:textId="6518E58C" w:rsidR="005C1969" w:rsidRPr="005C1969" w:rsidRDefault="005C1969" w:rsidP="00BB311A">
      <w:pPr>
        <w:pStyle w:val="Prrafodelista"/>
        <w:numPr>
          <w:ilvl w:val="0"/>
          <w:numId w:val="8"/>
        </w:numPr>
        <w:autoSpaceDE w:val="0"/>
        <w:autoSpaceDN w:val="0"/>
        <w:adjustRightInd w:val="0"/>
        <w:spacing w:after="0" w:line="240" w:lineRule="auto"/>
        <w:jc w:val="both"/>
        <w:rPr>
          <w:rFonts w:ascii="Arial" w:hAnsi="Arial" w:cs="Arial"/>
        </w:rPr>
      </w:pPr>
      <w:r w:rsidRPr="005C1969">
        <w:rPr>
          <w:rFonts w:ascii="Arial" w:hAnsi="Arial" w:cs="Arial"/>
        </w:rPr>
        <w:t>Revisar los cambios en el entorno y como estos puedan generar nuevos riesgos o modificar los que ya se tienen identificados en cada uno de sus procesos, para la actualización de</w:t>
      </w:r>
      <w:r w:rsidR="00A51B8B">
        <w:rPr>
          <w:rFonts w:ascii="Arial" w:hAnsi="Arial" w:cs="Arial"/>
        </w:rPr>
        <w:t>l</w:t>
      </w:r>
      <w:r w:rsidRPr="005C1969">
        <w:rPr>
          <w:rFonts w:ascii="Arial" w:hAnsi="Arial" w:cs="Arial"/>
        </w:rPr>
        <w:t xml:space="preserve"> ma</w:t>
      </w:r>
      <w:r w:rsidR="00A51B8B">
        <w:rPr>
          <w:rFonts w:ascii="Arial" w:hAnsi="Arial" w:cs="Arial"/>
        </w:rPr>
        <w:t>pa</w:t>
      </w:r>
      <w:r w:rsidRPr="005C1969">
        <w:rPr>
          <w:rFonts w:ascii="Arial" w:hAnsi="Arial" w:cs="Arial"/>
        </w:rPr>
        <w:t xml:space="preserve"> de riesgos de su proceso. </w:t>
      </w:r>
    </w:p>
    <w:p w14:paraId="086BAA2D" w14:textId="3B2FD8ED" w:rsidR="005C1969" w:rsidRPr="005C1969" w:rsidRDefault="005C1969" w:rsidP="00BB311A">
      <w:pPr>
        <w:pStyle w:val="Prrafodelista"/>
        <w:numPr>
          <w:ilvl w:val="0"/>
          <w:numId w:val="8"/>
        </w:numPr>
        <w:autoSpaceDE w:val="0"/>
        <w:autoSpaceDN w:val="0"/>
        <w:adjustRightInd w:val="0"/>
        <w:spacing w:after="0" w:line="240" w:lineRule="auto"/>
        <w:jc w:val="both"/>
        <w:rPr>
          <w:rFonts w:ascii="Arial" w:hAnsi="Arial" w:cs="Arial"/>
        </w:rPr>
      </w:pPr>
      <w:r w:rsidRPr="005C1969">
        <w:rPr>
          <w:rFonts w:ascii="Arial" w:hAnsi="Arial" w:cs="Arial"/>
        </w:rPr>
        <w:t xml:space="preserve">Revisión del adecuado diseño y ejecución de los controles establecidos para la mitigación de los riesgos. </w:t>
      </w:r>
    </w:p>
    <w:p w14:paraId="256C2F41" w14:textId="4973FDE4" w:rsidR="005C1969" w:rsidRPr="005C1969" w:rsidRDefault="005C1969" w:rsidP="00BB311A">
      <w:pPr>
        <w:pStyle w:val="Prrafodelista"/>
        <w:numPr>
          <w:ilvl w:val="0"/>
          <w:numId w:val="8"/>
        </w:numPr>
        <w:autoSpaceDE w:val="0"/>
        <w:autoSpaceDN w:val="0"/>
        <w:adjustRightInd w:val="0"/>
        <w:spacing w:after="0" w:line="240" w:lineRule="auto"/>
        <w:jc w:val="both"/>
        <w:rPr>
          <w:rFonts w:ascii="Arial" w:hAnsi="Arial" w:cs="Arial"/>
        </w:rPr>
      </w:pPr>
      <w:r w:rsidRPr="005C1969">
        <w:rPr>
          <w:rFonts w:ascii="Arial" w:hAnsi="Arial" w:cs="Arial"/>
        </w:rPr>
        <w:t xml:space="preserve">Revisar que las actividades de control de sus procesos se encuentren documentadas y actualizadas en los procedimientos. </w:t>
      </w:r>
    </w:p>
    <w:p w14:paraId="425D9F37" w14:textId="3CCB84EF" w:rsidR="005C1969" w:rsidRPr="005C1969" w:rsidRDefault="00D96F65" w:rsidP="00BB311A">
      <w:pPr>
        <w:pStyle w:val="Prrafodelista"/>
        <w:numPr>
          <w:ilvl w:val="0"/>
          <w:numId w:val="8"/>
        </w:numPr>
        <w:autoSpaceDE w:val="0"/>
        <w:autoSpaceDN w:val="0"/>
        <w:adjustRightInd w:val="0"/>
        <w:spacing w:after="0" w:line="240" w:lineRule="auto"/>
        <w:jc w:val="both"/>
        <w:rPr>
          <w:rFonts w:ascii="Arial" w:hAnsi="Arial" w:cs="Arial"/>
        </w:rPr>
      </w:pPr>
      <w:r>
        <w:rPr>
          <w:rFonts w:ascii="Arial" w:hAnsi="Arial" w:cs="Arial"/>
        </w:rPr>
        <w:t>R</w:t>
      </w:r>
      <w:r w:rsidR="005C1969" w:rsidRPr="005C1969">
        <w:rPr>
          <w:rFonts w:ascii="Arial" w:hAnsi="Arial" w:cs="Arial"/>
        </w:rPr>
        <w:t xml:space="preserve">evisar el cumplimiento de los objetivos de sus procesos y sus indicadores de desempeño, e identificar en caso de que no se estén cumpliendo, los posibles riesgos que se están materializando en el cumplimiento de los objetivos. </w:t>
      </w:r>
    </w:p>
    <w:p w14:paraId="1CB1C937" w14:textId="798C5A5D" w:rsidR="005C1969" w:rsidRPr="005C1969" w:rsidRDefault="005C1969" w:rsidP="00BB311A">
      <w:pPr>
        <w:pStyle w:val="Prrafodelista"/>
        <w:numPr>
          <w:ilvl w:val="0"/>
          <w:numId w:val="8"/>
        </w:numPr>
        <w:autoSpaceDE w:val="0"/>
        <w:autoSpaceDN w:val="0"/>
        <w:adjustRightInd w:val="0"/>
        <w:spacing w:after="0" w:line="240" w:lineRule="auto"/>
        <w:jc w:val="both"/>
        <w:rPr>
          <w:rFonts w:ascii="Arial" w:hAnsi="Arial" w:cs="Arial"/>
        </w:rPr>
      </w:pPr>
      <w:r w:rsidRPr="005C1969">
        <w:rPr>
          <w:rFonts w:ascii="Arial" w:hAnsi="Arial" w:cs="Arial"/>
        </w:rPr>
        <w:t xml:space="preserve">Revisar y reportar a </w:t>
      </w:r>
      <w:r w:rsidR="00C6491C">
        <w:rPr>
          <w:rFonts w:ascii="Arial" w:hAnsi="Arial" w:cs="Arial"/>
        </w:rPr>
        <w:t xml:space="preserve">la Oficina Asesora de </w:t>
      </w:r>
      <w:r w:rsidR="00C6491C" w:rsidRPr="005C1969">
        <w:rPr>
          <w:rFonts w:ascii="Arial" w:hAnsi="Arial" w:cs="Arial"/>
        </w:rPr>
        <w:t>Planeación</w:t>
      </w:r>
      <w:r w:rsidRPr="005C1969">
        <w:rPr>
          <w:rFonts w:ascii="Arial" w:hAnsi="Arial" w:cs="Arial"/>
        </w:rPr>
        <w:t xml:space="preserve">, los eventos de riesgos que se han materializado en la entidad, incluyendo los riesgos de corrupción, así como las causas que dieron origen a esos eventos de riesgos materializados, como aquellas que están ocasionando que no se logre el cumplimiento de los objetivos y metas, a través del análisis de indicadores asociados a dichos objetivos. </w:t>
      </w:r>
    </w:p>
    <w:p w14:paraId="6B80FA5A" w14:textId="30186FE9" w:rsidR="005C1969" w:rsidRPr="005C1969" w:rsidRDefault="005C1969" w:rsidP="00BB311A">
      <w:pPr>
        <w:pStyle w:val="Prrafodelista"/>
        <w:numPr>
          <w:ilvl w:val="0"/>
          <w:numId w:val="8"/>
        </w:numPr>
        <w:autoSpaceDE w:val="0"/>
        <w:autoSpaceDN w:val="0"/>
        <w:adjustRightInd w:val="0"/>
        <w:spacing w:after="0" w:line="240" w:lineRule="auto"/>
        <w:jc w:val="both"/>
        <w:rPr>
          <w:rFonts w:ascii="Arial" w:hAnsi="Arial" w:cs="Arial"/>
        </w:rPr>
      </w:pPr>
      <w:r w:rsidRPr="005C1969">
        <w:rPr>
          <w:rFonts w:ascii="Arial" w:hAnsi="Arial" w:cs="Arial"/>
        </w:rPr>
        <w:t xml:space="preserve">Revisar los planes de acción establecidos para cada uno de los riesgos materializados, con el fin de que se tomen medidas oportunas y eficaces para evitar en lo posible la repetición del evento y lograr el cumplimiento a los objetivos. </w:t>
      </w:r>
    </w:p>
    <w:p w14:paraId="4E113173" w14:textId="783D207E" w:rsidR="005C1969" w:rsidRPr="005C1969" w:rsidRDefault="00537219" w:rsidP="00BB311A">
      <w:pPr>
        <w:pStyle w:val="Prrafodelista"/>
        <w:numPr>
          <w:ilvl w:val="0"/>
          <w:numId w:val="8"/>
        </w:numPr>
        <w:autoSpaceDE w:val="0"/>
        <w:autoSpaceDN w:val="0"/>
        <w:adjustRightInd w:val="0"/>
        <w:spacing w:after="0" w:line="240" w:lineRule="auto"/>
        <w:jc w:val="both"/>
        <w:rPr>
          <w:rFonts w:ascii="Arial" w:hAnsi="Arial" w:cs="Arial"/>
        </w:rPr>
      </w:pPr>
      <w:r>
        <w:rPr>
          <w:rFonts w:ascii="Arial" w:hAnsi="Arial" w:cs="Arial"/>
        </w:rPr>
        <w:t>R</w:t>
      </w:r>
      <w:r w:rsidR="005C1969" w:rsidRPr="005C1969">
        <w:rPr>
          <w:rFonts w:ascii="Arial" w:hAnsi="Arial" w:cs="Arial"/>
        </w:rPr>
        <w:t>evisar</w:t>
      </w:r>
      <w:r>
        <w:rPr>
          <w:rFonts w:ascii="Arial" w:hAnsi="Arial" w:cs="Arial"/>
        </w:rPr>
        <w:t>,</w:t>
      </w:r>
      <w:r w:rsidR="005C1969" w:rsidRPr="005C1969">
        <w:rPr>
          <w:rFonts w:ascii="Arial" w:hAnsi="Arial" w:cs="Arial"/>
        </w:rPr>
        <w:t xml:space="preserve"> hacer seguimiento </w:t>
      </w:r>
      <w:r w:rsidR="00545CDD">
        <w:rPr>
          <w:rFonts w:ascii="Arial" w:hAnsi="Arial" w:cs="Arial"/>
        </w:rPr>
        <w:t xml:space="preserve">del </w:t>
      </w:r>
      <w:r w:rsidR="005C1969" w:rsidRPr="005C1969">
        <w:rPr>
          <w:rFonts w:ascii="Arial" w:hAnsi="Arial" w:cs="Arial"/>
        </w:rPr>
        <w:t>cumplimiento de l</w:t>
      </w:r>
      <w:r w:rsidR="000E7729">
        <w:rPr>
          <w:rFonts w:ascii="Arial" w:hAnsi="Arial" w:cs="Arial"/>
        </w:rPr>
        <w:t>o</w:t>
      </w:r>
      <w:r w:rsidR="005C1969" w:rsidRPr="005C1969">
        <w:rPr>
          <w:rFonts w:ascii="Arial" w:hAnsi="Arial" w:cs="Arial"/>
        </w:rPr>
        <w:t xml:space="preserve">s </w:t>
      </w:r>
      <w:r w:rsidR="000E7729">
        <w:rPr>
          <w:rFonts w:ascii="Arial" w:hAnsi="Arial" w:cs="Arial"/>
        </w:rPr>
        <w:t xml:space="preserve">controles y </w:t>
      </w:r>
      <w:r w:rsidR="005C1969" w:rsidRPr="005C1969">
        <w:rPr>
          <w:rFonts w:ascii="Arial" w:hAnsi="Arial" w:cs="Arial"/>
        </w:rPr>
        <w:t>actividades</w:t>
      </w:r>
      <w:r w:rsidR="00545CDD">
        <w:rPr>
          <w:rFonts w:ascii="Arial" w:hAnsi="Arial" w:cs="Arial"/>
        </w:rPr>
        <w:t xml:space="preserve"> de mitigación</w:t>
      </w:r>
      <w:r w:rsidR="005C1969" w:rsidRPr="005C1969">
        <w:rPr>
          <w:rFonts w:ascii="Arial" w:hAnsi="Arial" w:cs="Arial"/>
        </w:rPr>
        <w:t xml:space="preserve"> de </w:t>
      </w:r>
      <w:r w:rsidR="004C2552" w:rsidRPr="005C1969">
        <w:rPr>
          <w:rFonts w:ascii="Arial" w:hAnsi="Arial" w:cs="Arial"/>
        </w:rPr>
        <w:t>riesgos,</w:t>
      </w:r>
      <w:r w:rsidR="004C2552">
        <w:rPr>
          <w:rFonts w:ascii="Arial" w:hAnsi="Arial" w:cs="Arial"/>
        </w:rPr>
        <w:t xml:space="preserve"> con</w:t>
      </w:r>
      <w:r w:rsidR="004C2552" w:rsidRPr="005C1969">
        <w:rPr>
          <w:rFonts w:ascii="Arial" w:hAnsi="Arial" w:cs="Arial"/>
        </w:rPr>
        <w:t xml:space="preserve"> relación a la gestión</w:t>
      </w:r>
    </w:p>
    <w:p w14:paraId="2B0FF3C5" w14:textId="77777777" w:rsidR="005C1969" w:rsidRDefault="005C1969" w:rsidP="00476792">
      <w:pPr>
        <w:pStyle w:val="Prrafodelista"/>
        <w:autoSpaceDE w:val="0"/>
        <w:autoSpaceDN w:val="0"/>
        <w:adjustRightInd w:val="0"/>
        <w:spacing w:after="0" w:line="240" w:lineRule="auto"/>
        <w:ind w:left="1068"/>
        <w:rPr>
          <w:rFonts w:ascii="Arial" w:hAnsi="Arial" w:cs="Arial"/>
        </w:rPr>
      </w:pPr>
    </w:p>
    <w:p w14:paraId="25201190" w14:textId="740511BF" w:rsidR="003A4F91" w:rsidRPr="0099112F" w:rsidRDefault="008A72E8" w:rsidP="003A4F91">
      <w:pPr>
        <w:pStyle w:val="Pa17"/>
        <w:jc w:val="both"/>
        <w:rPr>
          <w:rFonts w:ascii="Arial" w:hAnsi="Arial" w:cs="Arial"/>
          <w:sz w:val="22"/>
          <w:szCs w:val="22"/>
        </w:rPr>
      </w:pPr>
      <w:r w:rsidRPr="0099112F">
        <w:rPr>
          <w:rFonts w:ascii="Arial" w:hAnsi="Arial" w:cs="Arial"/>
          <w:sz w:val="22"/>
          <w:szCs w:val="22"/>
        </w:rPr>
        <w:t xml:space="preserve">Por lo que </w:t>
      </w:r>
      <w:r w:rsidR="003A4F91" w:rsidRPr="0099112F">
        <w:rPr>
          <w:rFonts w:ascii="Arial" w:hAnsi="Arial" w:cs="Arial"/>
          <w:sz w:val="22"/>
          <w:szCs w:val="22"/>
        </w:rPr>
        <w:t xml:space="preserve">remitirán </w:t>
      </w:r>
      <w:r w:rsidR="0099112F" w:rsidRPr="0099112F">
        <w:rPr>
          <w:rFonts w:ascii="Arial" w:hAnsi="Arial" w:cs="Arial"/>
          <w:b/>
          <w:bCs/>
          <w:sz w:val="22"/>
          <w:szCs w:val="22"/>
        </w:rPr>
        <w:t>cuatrimestralmente</w:t>
      </w:r>
      <w:r w:rsidR="0099112F" w:rsidRPr="0099112F">
        <w:rPr>
          <w:rFonts w:ascii="Arial" w:hAnsi="Arial" w:cs="Arial"/>
          <w:sz w:val="22"/>
          <w:szCs w:val="22"/>
        </w:rPr>
        <w:t xml:space="preserve"> </w:t>
      </w:r>
      <w:r w:rsidR="003A4F91" w:rsidRPr="0099112F">
        <w:rPr>
          <w:rFonts w:ascii="Arial" w:hAnsi="Arial" w:cs="Arial"/>
          <w:sz w:val="22"/>
          <w:szCs w:val="22"/>
        </w:rPr>
        <w:t xml:space="preserve">a la Oficina Asesora de Planeación el DESI-FM-019 Formato Monitoreo al Mapa de Riesgos por Proceso diligenciado </w:t>
      </w:r>
    </w:p>
    <w:p w14:paraId="6F229487" w14:textId="77777777" w:rsidR="00442124" w:rsidRPr="00856995" w:rsidRDefault="00442124" w:rsidP="00923E4C">
      <w:pPr>
        <w:pStyle w:val="Prrafodelista"/>
        <w:spacing w:after="0" w:line="240" w:lineRule="auto"/>
        <w:jc w:val="both"/>
        <w:rPr>
          <w:rFonts w:ascii="Arial" w:hAnsi="Arial" w:cs="Arial"/>
        </w:rPr>
      </w:pPr>
    </w:p>
    <w:p w14:paraId="2160866B" w14:textId="6FA197A0" w:rsidR="00D77AEF" w:rsidRPr="00856995" w:rsidRDefault="00902DB0" w:rsidP="00D77AEF">
      <w:pPr>
        <w:pStyle w:val="Prrafodelista"/>
        <w:numPr>
          <w:ilvl w:val="0"/>
          <w:numId w:val="21"/>
        </w:numPr>
        <w:autoSpaceDE w:val="0"/>
        <w:autoSpaceDN w:val="0"/>
        <w:adjustRightInd w:val="0"/>
        <w:spacing w:after="0" w:line="240" w:lineRule="auto"/>
        <w:ind w:left="284" w:hanging="142"/>
        <w:jc w:val="both"/>
        <w:rPr>
          <w:rFonts w:ascii="Arial" w:hAnsi="Arial" w:cs="Arial"/>
        </w:rPr>
      </w:pPr>
      <w:r w:rsidRPr="00856995">
        <w:rPr>
          <w:rFonts w:ascii="Arial" w:hAnsi="Arial" w:cs="Arial"/>
          <w:u w:val="single"/>
        </w:rPr>
        <w:t>Segunda línea</w:t>
      </w:r>
      <w:r w:rsidR="00757E31" w:rsidRPr="00856995">
        <w:rPr>
          <w:rFonts w:ascii="Arial" w:hAnsi="Arial" w:cs="Arial"/>
          <w:u w:val="single"/>
        </w:rPr>
        <w:t xml:space="preserve"> -</w:t>
      </w:r>
      <w:r w:rsidR="00516F2E" w:rsidRPr="00856995">
        <w:rPr>
          <w:rFonts w:ascii="Arial" w:hAnsi="Arial" w:cs="Arial"/>
          <w:u w:val="single"/>
        </w:rPr>
        <w:t xml:space="preserve"> </w:t>
      </w:r>
      <w:r w:rsidR="001F4A68" w:rsidRPr="00856995">
        <w:rPr>
          <w:rFonts w:ascii="Arial" w:hAnsi="Arial" w:cs="Arial"/>
          <w:u w:val="single"/>
        </w:rPr>
        <w:t xml:space="preserve">Oficina Asesora </w:t>
      </w:r>
      <w:r w:rsidR="00516F2E" w:rsidRPr="00856995">
        <w:rPr>
          <w:rFonts w:ascii="Arial" w:hAnsi="Arial" w:cs="Arial"/>
          <w:u w:val="single"/>
        </w:rPr>
        <w:t xml:space="preserve">de </w:t>
      </w:r>
      <w:r w:rsidR="001F4A68" w:rsidRPr="00856995">
        <w:rPr>
          <w:rFonts w:ascii="Arial" w:hAnsi="Arial" w:cs="Arial"/>
          <w:u w:val="single"/>
        </w:rPr>
        <w:t>Planeación</w:t>
      </w:r>
      <w:r w:rsidR="001239FE" w:rsidRPr="00856995">
        <w:rPr>
          <w:rFonts w:ascii="Arial" w:hAnsi="Arial" w:cs="Arial"/>
          <w:u w:val="single"/>
        </w:rPr>
        <w:t>,</w:t>
      </w:r>
      <w:r w:rsidR="000B6971" w:rsidRPr="00856995">
        <w:rPr>
          <w:rFonts w:ascii="Arial" w:hAnsi="Arial" w:cs="Arial"/>
          <w:u w:val="single"/>
        </w:rPr>
        <w:t xml:space="preserve"> supervisores e interventores de contratos o proyectos, responsables de sistemas de gestión, </w:t>
      </w:r>
      <w:r w:rsidR="00D91506" w:rsidRPr="00856995">
        <w:rPr>
          <w:rFonts w:ascii="Arial" w:hAnsi="Arial" w:cs="Arial"/>
          <w:u w:val="single"/>
        </w:rPr>
        <w:t>etc.</w:t>
      </w:r>
      <w:r w:rsidR="000B6971" w:rsidRPr="00856995">
        <w:rPr>
          <w:rFonts w:ascii="Arial" w:hAnsi="Arial" w:cs="Arial"/>
          <w:u w:val="single"/>
        </w:rPr>
        <w:t xml:space="preserve"> </w:t>
      </w:r>
      <w:r w:rsidR="00D77AEF" w:rsidRPr="00856995">
        <w:rPr>
          <w:rFonts w:ascii="Arial" w:hAnsi="Arial" w:cs="Arial"/>
        </w:rPr>
        <w:t>deben monitorear y revisar:</w:t>
      </w:r>
    </w:p>
    <w:p w14:paraId="799DC190" w14:textId="77777777" w:rsidR="001239FE" w:rsidRPr="001239FE" w:rsidRDefault="001239FE" w:rsidP="001239FE">
      <w:pPr>
        <w:pStyle w:val="Default"/>
        <w:rPr>
          <w:lang w:eastAsia="es-CO"/>
        </w:rPr>
      </w:pPr>
    </w:p>
    <w:p w14:paraId="5CEC2DAF" w14:textId="77777777" w:rsidR="00DD487E" w:rsidRPr="00DD487E" w:rsidRDefault="00DD487E" w:rsidP="00B13C52">
      <w:pPr>
        <w:pStyle w:val="Prrafodelista"/>
        <w:numPr>
          <w:ilvl w:val="0"/>
          <w:numId w:val="8"/>
        </w:numPr>
        <w:autoSpaceDE w:val="0"/>
        <w:autoSpaceDN w:val="0"/>
        <w:adjustRightInd w:val="0"/>
        <w:spacing w:after="0" w:line="240" w:lineRule="auto"/>
        <w:jc w:val="both"/>
        <w:rPr>
          <w:rFonts w:ascii="Arial" w:hAnsi="Arial" w:cs="Arial"/>
        </w:rPr>
      </w:pPr>
      <w:r w:rsidRPr="00DD487E">
        <w:rPr>
          <w:rFonts w:ascii="Arial" w:hAnsi="Arial" w:cs="Arial"/>
        </w:rPr>
        <w:t xml:space="preserve">Revisión de la adecuada definición y desdoblamiento de los objetivos institucionales a los objetivos de los procesos que han servido de base para llevar a cabo la identificación de los riesgos, y realizar las recomendaciones a que haya lugar. </w:t>
      </w:r>
    </w:p>
    <w:p w14:paraId="6BA18716" w14:textId="4C43E9F1" w:rsidR="00DD487E" w:rsidRPr="00DD487E" w:rsidRDefault="00DD487E" w:rsidP="00B13C52">
      <w:pPr>
        <w:pStyle w:val="Prrafodelista"/>
        <w:numPr>
          <w:ilvl w:val="0"/>
          <w:numId w:val="8"/>
        </w:numPr>
        <w:autoSpaceDE w:val="0"/>
        <w:autoSpaceDN w:val="0"/>
        <w:adjustRightInd w:val="0"/>
        <w:spacing w:after="0" w:line="240" w:lineRule="auto"/>
        <w:jc w:val="both"/>
        <w:rPr>
          <w:rFonts w:ascii="Arial" w:hAnsi="Arial" w:cs="Arial"/>
        </w:rPr>
      </w:pPr>
      <w:r w:rsidRPr="00DD487E">
        <w:rPr>
          <w:rFonts w:ascii="Arial" w:hAnsi="Arial" w:cs="Arial"/>
        </w:rPr>
        <w:t xml:space="preserve">Revisar el adecuado diseño de los controles para la mitigación de los riesgos que se han establecido por parte de la primera línea de defensa y determinar las recomendaciones y seguimiento para el fortalecimiento de </w:t>
      </w:r>
      <w:r w:rsidR="00BE62A7" w:rsidRPr="00DD487E">
        <w:rPr>
          <w:rFonts w:ascii="Arial" w:hAnsi="Arial" w:cs="Arial"/>
        </w:rPr>
        <w:t>estos</w:t>
      </w:r>
      <w:r w:rsidRPr="00DD487E">
        <w:rPr>
          <w:rFonts w:ascii="Arial" w:hAnsi="Arial" w:cs="Arial"/>
        </w:rPr>
        <w:t xml:space="preserve">. </w:t>
      </w:r>
    </w:p>
    <w:p w14:paraId="2EC84224" w14:textId="30651DA7" w:rsidR="00DD487E" w:rsidRPr="00DD487E" w:rsidRDefault="00DD487E" w:rsidP="00B13C52">
      <w:pPr>
        <w:pStyle w:val="Prrafodelista"/>
        <w:numPr>
          <w:ilvl w:val="0"/>
          <w:numId w:val="8"/>
        </w:numPr>
        <w:autoSpaceDE w:val="0"/>
        <w:autoSpaceDN w:val="0"/>
        <w:adjustRightInd w:val="0"/>
        <w:spacing w:after="0" w:line="240" w:lineRule="auto"/>
        <w:jc w:val="both"/>
        <w:rPr>
          <w:rFonts w:ascii="Arial" w:hAnsi="Arial" w:cs="Arial"/>
        </w:rPr>
      </w:pPr>
      <w:r w:rsidRPr="00DD487E">
        <w:rPr>
          <w:rFonts w:ascii="Arial" w:hAnsi="Arial" w:cs="Arial"/>
        </w:rPr>
        <w:t xml:space="preserve">Revisar el perfil de riesgo inherente y residual por cada proceso y consolidado y pronunciarse sobre cualquier riesgo que este por fuera del perfil de riesgo de la entidad. </w:t>
      </w:r>
    </w:p>
    <w:p w14:paraId="539E2F53" w14:textId="5BCDA17D" w:rsidR="00DD487E" w:rsidRPr="00DD487E" w:rsidRDefault="00DD487E" w:rsidP="00B13C52">
      <w:pPr>
        <w:pStyle w:val="Prrafodelista"/>
        <w:numPr>
          <w:ilvl w:val="0"/>
          <w:numId w:val="8"/>
        </w:numPr>
        <w:autoSpaceDE w:val="0"/>
        <w:autoSpaceDN w:val="0"/>
        <w:adjustRightInd w:val="0"/>
        <w:spacing w:after="0" w:line="240" w:lineRule="auto"/>
        <w:jc w:val="both"/>
        <w:rPr>
          <w:rFonts w:ascii="Arial" w:hAnsi="Arial" w:cs="Arial"/>
        </w:rPr>
      </w:pPr>
      <w:r w:rsidRPr="00DD487E">
        <w:rPr>
          <w:rFonts w:ascii="Arial" w:hAnsi="Arial" w:cs="Arial"/>
        </w:rPr>
        <w:t xml:space="preserve">Hacer seguimiento a que las actividades de control establecidas para la mitigación de los riesgos de los procesos se encuentren documentadas y actualizadas en los procedimientos. </w:t>
      </w:r>
    </w:p>
    <w:p w14:paraId="768A7198" w14:textId="75266D31" w:rsidR="00DD487E" w:rsidRPr="00DD487E" w:rsidRDefault="00DD487E" w:rsidP="00B13C52">
      <w:pPr>
        <w:pStyle w:val="Prrafodelista"/>
        <w:numPr>
          <w:ilvl w:val="0"/>
          <w:numId w:val="8"/>
        </w:numPr>
        <w:autoSpaceDE w:val="0"/>
        <w:autoSpaceDN w:val="0"/>
        <w:adjustRightInd w:val="0"/>
        <w:spacing w:after="0" w:line="240" w:lineRule="auto"/>
        <w:jc w:val="both"/>
        <w:rPr>
          <w:rFonts w:ascii="Arial" w:hAnsi="Arial" w:cs="Arial"/>
        </w:rPr>
      </w:pPr>
      <w:r w:rsidRPr="00DD487E">
        <w:rPr>
          <w:rFonts w:ascii="Arial" w:hAnsi="Arial" w:cs="Arial"/>
        </w:rPr>
        <w:lastRenderedPageBreak/>
        <w:t>Revisar los planes de acción establecidos para cada uno de los riesgos materializados, con el fin de que se tomen medidas oportunas y eficaces para evitar en lo posible que se vuelva a materializar el riesgo y lograr el cumplimiento a los objetivos.</w:t>
      </w:r>
    </w:p>
    <w:p w14:paraId="235778F4" w14:textId="77777777" w:rsidR="000C6281" w:rsidRDefault="000C6281" w:rsidP="000C6281">
      <w:pPr>
        <w:autoSpaceDE w:val="0"/>
        <w:autoSpaceDN w:val="0"/>
        <w:adjustRightInd w:val="0"/>
        <w:spacing w:after="0" w:line="240" w:lineRule="auto"/>
        <w:jc w:val="both"/>
        <w:rPr>
          <w:rFonts w:ascii="Arial" w:hAnsi="Arial" w:cs="Arial"/>
        </w:rPr>
      </w:pPr>
    </w:p>
    <w:p w14:paraId="7F8FC33C" w14:textId="0A2FD72F" w:rsidR="000C6281" w:rsidRPr="000C6281" w:rsidRDefault="000C6281" w:rsidP="000C6281">
      <w:pPr>
        <w:autoSpaceDE w:val="0"/>
        <w:autoSpaceDN w:val="0"/>
        <w:adjustRightInd w:val="0"/>
        <w:spacing w:after="0" w:line="240" w:lineRule="auto"/>
        <w:jc w:val="both"/>
        <w:rPr>
          <w:rFonts w:ascii="Arial" w:hAnsi="Arial" w:cs="Arial"/>
        </w:rPr>
      </w:pPr>
      <w:r w:rsidRPr="000C6281">
        <w:rPr>
          <w:rFonts w:ascii="Arial" w:hAnsi="Arial" w:cs="Arial"/>
        </w:rPr>
        <w:t xml:space="preserve">Para </w:t>
      </w:r>
      <w:r w:rsidR="00190BCF">
        <w:rPr>
          <w:rFonts w:ascii="Arial" w:hAnsi="Arial" w:cs="Arial"/>
        </w:rPr>
        <w:t xml:space="preserve">este </w:t>
      </w:r>
      <w:r w:rsidRPr="000C6281">
        <w:rPr>
          <w:rFonts w:ascii="Arial" w:hAnsi="Arial" w:cs="Arial"/>
        </w:rPr>
        <w:t>monitoreo se usará el DESI-FM-019 formato Monitoreo al Mapa de Riesgos por Proceso, donde</w:t>
      </w:r>
      <w:r w:rsidR="0046554A">
        <w:rPr>
          <w:rFonts w:ascii="Arial" w:hAnsi="Arial" w:cs="Arial"/>
        </w:rPr>
        <w:t xml:space="preserve"> se consignarán </w:t>
      </w:r>
      <w:r w:rsidRPr="000C6281">
        <w:rPr>
          <w:rFonts w:ascii="Arial" w:hAnsi="Arial" w:cs="Arial"/>
        </w:rPr>
        <w:t xml:space="preserve">sus observaciones </w:t>
      </w:r>
    </w:p>
    <w:p w14:paraId="6A04E56A" w14:textId="6DCFE5EA" w:rsidR="00E71FC7" w:rsidRPr="00D91506" w:rsidRDefault="00E71FC7" w:rsidP="00D91506">
      <w:pPr>
        <w:autoSpaceDE w:val="0"/>
        <w:autoSpaceDN w:val="0"/>
        <w:adjustRightInd w:val="0"/>
        <w:spacing w:after="0" w:line="240" w:lineRule="auto"/>
        <w:jc w:val="both"/>
        <w:rPr>
          <w:rFonts w:ascii="Arial" w:hAnsi="Arial" w:cs="Arial"/>
        </w:rPr>
      </w:pPr>
    </w:p>
    <w:p w14:paraId="305F00C2" w14:textId="48D174B9" w:rsidR="00E945DC" w:rsidRPr="0099112F" w:rsidRDefault="000F6CB8" w:rsidP="001E176A">
      <w:pPr>
        <w:pStyle w:val="Prrafodelista"/>
        <w:numPr>
          <w:ilvl w:val="0"/>
          <w:numId w:val="21"/>
        </w:numPr>
        <w:autoSpaceDE w:val="0"/>
        <w:autoSpaceDN w:val="0"/>
        <w:adjustRightInd w:val="0"/>
        <w:spacing w:after="0" w:line="240" w:lineRule="auto"/>
        <w:ind w:left="284" w:hanging="142"/>
        <w:jc w:val="both"/>
        <w:rPr>
          <w:rFonts w:ascii="Arial" w:hAnsi="Arial" w:cs="Arial"/>
        </w:rPr>
      </w:pPr>
      <w:r>
        <w:rPr>
          <w:rFonts w:ascii="Arial" w:hAnsi="Arial" w:cs="Arial"/>
          <w:u w:val="single"/>
        </w:rPr>
        <w:t>Tercera</w:t>
      </w:r>
      <w:r w:rsidRPr="00757E31">
        <w:rPr>
          <w:rFonts w:ascii="Arial" w:hAnsi="Arial" w:cs="Arial"/>
          <w:u w:val="single"/>
        </w:rPr>
        <w:t xml:space="preserve"> línea</w:t>
      </w:r>
      <w:r>
        <w:rPr>
          <w:rFonts w:ascii="Arial" w:hAnsi="Arial" w:cs="Arial"/>
          <w:u w:val="single"/>
        </w:rPr>
        <w:t xml:space="preserve"> -</w:t>
      </w:r>
      <w:r w:rsidRPr="00757E31">
        <w:rPr>
          <w:rFonts w:ascii="Arial" w:hAnsi="Arial" w:cs="Arial"/>
          <w:u w:val="single"/>
        </w:rPr>
        <w:t xml:space="preserve"> </w:t>
      </w:r>
      <w:r w:rsidR="006A0ED1" w:rsidRPr="0099112F">
        <w:rPr>
          <w:rFonts w:ascii="Arial" w:hAnsi="Arial" w:cs="Arial"/>
          <w:u w:val="single"/>
        </w:rPr>
        <w:t xml:space="preserve">Oficina </w:t>
      </w:r>
      <w:r w:rsidR="00283338" w:rsidRPr="0099112F">
        <w:rPr>
          <w:rFonts w:ascii="Arial" w:hAnsi="Arial" w:cs="Arial"/>
          <w:u w:val="single"/>
        </w:rPr>
        <w:t xml:space="preserve">de </w:t>
      </w:r>
      <w:r w:rsidR="006A0ED1" w:rsidRPr="0099112F">
        <w:rPr>
          <w:rFonts w:ascii="Arial" w:hAnsi="Arial" w:cs="Arial"/>
          <w:u w:val="single"/>
        </w:rPr>
        <w:t>Control Interno</w:t>
      </w:r>
      <w:r w:rsidR="00283338" w:rsidRPr="0099112F">
        <w:rPr>
          <w:rFonts w:ascii="Arial" w:hAnsi="Arial" w:cs="Arial"/>
        </w:rPr>
        <w:t xml:space="preserve">, </w:t>
      </w:r>
      <w:r w:rsidR="008F016D">
        <w:rPr>
          <w:rFonts w:ascii="Arial" w:hAnsi="Arial" w:cs="Arial"/>
        </w:rPr>
        <w:t>evaluará</w:t>
      </w:r>
      <w:r w:rsidR="00331F39" w:rsidRPr="0099112F">
        <w:rPr>
          <w:rFonts w:ascii="Arial" w:hAnsi="Arial" w:cs="Arial"/>
        </w:rPr>
        <w:t xml:space="preserve"> </w:t>
      </w:r>
      <w:r w:rsidR="008F016D">
        <w:rPr>
          <w:rFonts w:ascii="Arial" w:hAnsi="Arial" w:cs="Arial"/>
        </w:rPr>
        <w:t xml:space="preserve">en sus </w:t>
      </w:r>
      <w:r w:rsidR="00283338" w:rsidRPr="0099112F">
        <w:rPr>
          <w:rFonts w:ascii="Arial" w:hAnsi="Arial" w:cs="Arial"/>
        </w:rPr>
        <w:t>auditoría</w:t>
      </w:r>
      <w:r w:rsidR="008F016D">
        <w:rPr>
          <w:rFonts w:ascii="Arial" w:hAnsi="Arial" w:cs="Arial"/>
        </w:rPr>
        <w:t>s</w:t>
      </w:r>
      <w:r w:rsidR="00283338" w:rsidRPr="0099112F">
        <w:rPr>
          <w:rFonts w:ascii="Arial" w:hAnsi="Arial" w:cs="Arial"/>
        </w:rPr>
        <w:t xml:space="preserve"> interna</w:t>
      </w:r>
      <w:r w:rsidR="008F016D">
        <w:rPr>
          <w:rFonts w:ascii="Arial" w:hAnsi="Arial" w:cs="Arial"/>
        </w:rPr>
        <w:t>s y/o pruebas de recorrido</w:t>
      </w:r>
      <w:r w:rsidR="00283338" w:rsidRPr="0099112F">
        <w:rPr>
          <w:rFonts w:ascii="Arial" w:hAnsi="Arial" w:cs="Arial"/>
        </w:rPr>
        <w:t xml:space="preserve"> </w:t>
      </w:r>
      <w:r w:rsidR="00E945DC" w:rsidRPr="0099112F">
        <w:rPr>
          <w:rFonts w:ascii="Arial" w:hAnsi="Arial" w:cs="Arial"/>
        </w:rPr>
        <w:t xml:space="preserve">proporcionando un aseguramiento basado en el más alto nivel de independencia y objetividad </w:t>
      </w:r>
    </w:p>
    <w:p w14:paraId="00B33B36" w14:textId="501F7E57" w:rsidR="001A5757" w:rsidRPr="0099112F" w:rsidRDefault="001A5757" w:rsidP="00573551">
      <w:pPr>
        <w:autoSpaceDE w:val="0"/>
        <w:autoSpaceDN w:val="0"/>
        <w:adjustRightInd w:val="0"/>
        <w:spacing w:after="0" w:line="240" w:lineRule="auto"/>
        <w:jc w:val="both"/>
        <w:rPr>
          <w:rFonts w:ascii="Arial" w:hAnsi="Arial" w:cs="Arial"/>
        </w:rPr>
      </w:pPr>
    </w:p>
    <w:p w14:paraId="10DACC2A" w14:textId="05A3E2CE" w:rsidR="007D3BF4" w:rsidRPr="0099112F" w:rsidRDefault="007151E2" w:rsidP="007D3BF4">
      <w:pPr>
        <w:autoSpaceDE w:val="0"/>
        <w:autoSpaceDN w:val="0"/>
        <w:adjustRightInd w:val="0"/>
        <w:spacing w:after="0" w:line="240" w:lineRule="auto"/>
        <w:rPr>
          <w:rFonts w:ascii="Arial" w:hAnsi="Arial" w:cs="Arial"/>
        </w:rPr>
      </w:pPr>
      <w:r w:rsidRPr="0099112F">
        <w:rPr>
          <w:rFonts w:ascii="Arial" w:hAnsi="Arial" w:cs="Arial"/>
          <w:b/>
          <w:bCs/>
        </w:rPr>
        <w:t>Seguimiento de riesgos de corrupción</w:t>
      </w:r>
    </w:p>
    <w:p w14:paraId="417975D3" w14:textId="77777777" w:rsidR="00B13851" w:rsidRPr="0099112F" w:rsidRDefault="00B13851" w:rsidP="007D3BF4">
      <w:pPr>
        <w:autoSpaceDE w:val="0"/>
        <w:autoSpaceDN w:val="0"/>
        <w:adjustRightInd w:val="0"/>
        <w:spacing w:after="46" w:line="240" w:lineRule="auto"/>
        <w:rPr>
          <w:rFonts w:ascii="Arial" w:hAnsi="Arial" w:cs="Arial"/>
          <w:b/>
          <w:bCs/>
        </w:rPr>
      </w:pPr>
    </w:p>
    <w:p w14:paraId="34D72466" w14:textId="3A6B4D18" w:rsidR="007D3BF4" w:rsidRPr="0099112F" w:rsidRDefault="007D3BF4" w:rsidP="007D3BF4">
      <w:pPr>
        <w:autoSpaceDE w:val="0"/>
        <w:autoSpaceDN w:val="0"/>
        <w:adjustRightInd w:val="0"/>
        <w:spacing w:after="46" w:line="240" w:lineRule="auto"/>
        <w:rPr>
          <w:rFonts w:ascii="Arial" w:hAnsi="Arial" w:cs="Arial"/>
        </w:rPr>
      </w:pPr>
      <w:r w:rsidRPr="0099112F">
        <w:rPr>
          <w:rFonts w:ascii="Arial" w:hAnsi="Arial" w:cs="Arial"/>
          <w:b/>
          <w:bCs/>
        </w:rPr>
        <w:t xml:space="preserve">Primer seguimiento: </w:t>
      </w:r>
      <w:r w:rsidRPr="0099112F">
        <w:rPr>
          <w:rFonts w:ascii="Arial" w:hAnsi="Arial" w:cs="Arial"/>
        </w:rPr>
        <w:t xml:space="preserve">Con corte al 30 de abril. En esa medida, la publicación deberá surtirse dentro de los diez (10) primeros días del mes de mayo. </w:t>
      </w:r>
    </w:p>
    <w:p w14:paraId="1C34A8D1" w14:textId="77777777" w:rsidR="00B13851" w:rsidRPr="0047587D" w:rsidRDefault="00B13851" w:rsidP="007D3BF4">
      <w:pPr>
        <w:autoSpaceDE w:val="0"/>
        <w:autoSpaceDN w:val="0"/>
        <w:adjustRightInd w:val="0"/>
        <w:spacing w:after="46" w:line="240" w:lineRule="auto"/>
        <w:rPr>
          <w:rFonts w:ascii="Arial" w:hAnsi="Arial" w:cs="Arial"/>
          <w:b/>
          <w:bCs/>
        </w:rPr>
      </w:pPr>
    </w:p>
    <w:p w14:paraId="3C9C3F49" w14:textId="1847F953" w:rsidR="007D3BF4" w:rsidRPr="0047587D" w:rsidRDefault="007D3BF4" w:rsidP="007D3BF4">
      <w:pPr>
        <w:autoSpaceDE w:val="0"/>
        <w:autoSpaceDN w:val="0"/>
        <w:adjustRightInd w:val="0"/>
        <w:spacing w:after="46" w:line="240" w:lineRule="auto"/>
        <w:rPr>
          <w:rFonts w:ascii="Arial" w:hAnsi="Arial" w:cs="Arial"/>
        </w:rPr>
      </w:pPr>
      <w:r w:rsidRPr="0047587D">
        <w:rPr>
          <w:rFonts w:ascii="Arial" w:hAnsi="Arial" w:cs="Arial"/>
          <w:b/>
          <w:bCs/>
        </w:rPr>
        <w:t xml:space="preserve">Segundo seguimiento: </w:t>
      </w:r>
      <w:r w:rsidRPr="0047587D">
        <w:rPr>
          <w:rFonts w:ascii="Arial" w:hAnsi="Arial" w:cs="Arial"/>
        </w:rPr>
        <w:t xml:space="preserve">Con corte al 31 de agosto. La publicación deberá surtirse dentro de los diez (10) primeros días del mes de septiembre. </w:t>
      </w:r>
    </w:p>
    <w:p w14:paraId="650368D7" w14:textId="77777777" w:rsidR="00B13851" w:rsidRPr="0047587D" w:rsidRDefault="00B13851" w:rsidP="007D3BF4">
      <w:pPr>
        <w:autoSpaceDE w:val="0"/>
        <w:autoSpaceDN w:val="0"/>
        <w:adjustRightInd w:val="0"/>
        <w:spacing w:after="0" w:line="240" w:lineRule="auto"/>
        <w:rPr>
          <w:rFonts w:ascii="Arial" w:hAnsi="Arial" w:cs="Arial"/>
          <w:b/>
          <w:bCs/>
        </w:rPr>
      </w:pPr>
    </w:p>
    <w:p w14:paraId="5134B261" w14:textId="1B88AA8B" w:rsidR="007D3BF4" w:rsidRPr="0047587D" w:rsidRDefault="007D3BF4" w:rsidP="007D3BF4">
      <w:pPr>
        <w:autoSpaceDE w:val="0"/>
        <w:autoSpaceDN w:val="0"/>
        <w:adjustRightInd w:val="0"/>
        <w:spacing w:after="0" w:line="240" w:lineRule="auto"/>
        <w:rPr>
          <w:rFonts w:ascii="Arial" w:hAnsi="Arial" w:cs="Arial"/>
        </w:rPr>
      </w:pPr>
      <w:r w:rsidRPr="0047587D">
        <w:rPr>
          <w:rFonts w:ascii="Arial" w:hAnsi="Arial" w:cs="Arial"/>
          <w:b/>
          <w:bCs/>
        </w:rPr>
        <w:t xml:space="preserve">Tercer seguimiento: </w:t>
      </w:r>
      <w:r w:rsidRPr="0047587D">
        <w:rPr>
          <w:rFonts w:ascii="Arial" w:hAnsi="Arial" w:cs="Arial"/>
        </w:rPr>
        <w:t xml:space="preserve">Con corte al 31 de diciembre. La publicación deberá surtirse dentro de los diez (10) primeros días del mes de enero. </w:t>
      </w:r>
    </w:p>
    <w:p w14:paraId="633EB8E1" w14:textId="7F1CAB20" w:rsidR="007D3BF4" w:rsidRDefault="007D3BF4" w:rsidP="00573551">
      <w:pPr>
        <w:autoSpaceDE w:val="0"/>
        <w:autoSpaceDN w:val="0"/>
        <w:adjustRightInd w:val="0"/>
        <w:spacing w:after="0" w:line="240" w:lineRule="auto"/>
        <w:jc w:val="both"/>
        <w:rPr>
          <w:rFonts w:ascii="Arial" w:hAnsi="Arial" w:cs="Arial"/>
        </w:rPr>
      </w:pPr>
    </w:p>
    <w:p w14:paraId="09DDEE21" w14:textId="22051313" w:rsidR="00F75EEA" w:rsidRDefault="00F75EEA" w:rsidP="00573551">
      <w:pPr>
        <w:autoSpaceDE w:val="0"/>
        <w:autoSpaceDN w:val="0"/>
        <w:adjustRightInd w:val="0"/>
        <w:spacing w:after="0" w:line="240" w:lineRule="auto"/>
        <w:jc w:val="both"/>
        <w:rPr>
          <w:rFonts w:ascii="Arial" w:hAnsi="Arial" w:cs="Arial"/>
        </w:rPr>
      </w:pPr>
    </w:p>
    <w:p w14:paraId="37B98463" w14:textId="6318A48D" w:rsidR="00F75EEA" w:rsidRDefault="00F75EEA" w:rsidP="00573551">
      <w:pPr>
        <w:autoSpaceDE w:val="0"/>
        <w:autoSpaceDN w:val="0"/>
        <w:adjustRightInd w:val="0"/>
        <w:spacing w:after="0" w:line="240" w:lineRule="auto"/>
        <w:jc w:val="both"/>
        <w:rPr>
          <w:rFonts w:ascii="Arial" w:hAnsi="Arial" w:cs="Arial"/>
        </w:rPr>
      </w:pPr>
    </w:p>
    <w:p w14:paraId="436DA637" w14:textId="77777777" w:rsidR="00F75EEA" w:rsidRPr="0047587D" w:rsidRDefault="00F75EEA" w:rsidP="00573551">
      <w:pPr>
        <w:autoSpaceDE w:val="0"/>
        <w:autoSpaceDN w:val="0"/>
        <w:adjustRightInd w:val="0"/>
        <w:spacing w:after="0" w:line="240" w:lineRule="auto"/>
        <w:jc w:val="both"/>
        <w:rPr>
          <w:rFonts w:ascii="Arial" w:hAnsi="Arial" w:cs="Arial"/>
        </w:rPr>
      </w:pPr>
    </w:p>
    <w:p w14:paraId="43A12CF0" w14:textId="77777777" w:rsidR="00CC4965" w:rsidRPr="0047587D" w:rsidRDefault="00CC4965" w:rsidP="00CC4965">
      <w:pPr>
        <w:autoSpaceDE w:val="0"/>
        <w:autoSpaceDN w:val="0"/>
        <w:adjustRightInd w:val="0"/>
        <w:spacing w:after="0" w:line="240" w:lineRule="auto"/>
        <w:jc w:val="both"/>
        <w:rPr>
          <w:rFonts w:ascii="Arial" w:hAnsi="Arial" w:cs="Arial"/>
          <w:b/>
        </w:rPr>
      </w:pPr>
      <w:r w:rsidRPr="0047587D">
        <w:rPr>
          <w:rFonts w:ascii="Arial" w:hAnsi="Arial" w:cs="Arial"/>
          <w:b/>
        </w:rPr>
        <w:t xml:space="preserve">Ajustes y modificaciones: </w:t>
      </w:r>
    </w:p>
    <w:p w14:paraId="508EDCE5" w14:textId="13BD12C3" w:rsidR="00911D72" w:rsidRPr="0047587D" w:rsidRDefault="00911D72" w:rsidP="00A63913">
      <w:pPr>
        <w:autoSpaceDE w:val="0"/>
        <w:autoSpaceDN w:val="0"/>
        <w:adjustRightInd w:val="0"/>
        <w:spacing w:after="0" w:line="240" w:lineRule="auto"/>
        <w:jc w:val="both"/>
        <w:rPr>
          <w:rFonts w:ascii="Arial" w:hAnsi="Arial" w:cs="Arial"/>
          <w:sz w:val="20"/>
          <w:szCs w:val="20"/>
        </w:rPr>
      </w:pPr>
    </w:p>
    <w:p w14:paraId="34F1F633" w14:textId="257D4BF2" w:rsidR="00A63913" w:rsidRPr="0047587D" w:rsidRDefault="00CA21A5" w:rsidP="00A63913">
      <w:pPr>
        <w:pStyle w:val="Default"/>
        <w:jc w:val="both"/>
        <w:rPr>
          <w:color w:val="auto"/>
          <w:sz w:val="22"/>
          <w:szCs w:val="22"/>
        </w:rPr>
      </w:pPr>
      <w:r w:rsidRPr="0047587D">
        <w:rPr>
          <w:color w:val="auto"/>
          <w:sz w:val="22"/>
          <w:szCs w:val="22"/>
        </w:rPr>
        <w:t>Se podrá</w:t>
      </w:r>
      <w:r w:rsidR="00012073">
        <w:rPr>
          <w:color w:val="auto"/>
          <w:sz w:val="22"/>
          <w:szCs w:val="22"/>
        </w:rPr>
        <w:t>n</w:t>
      </w:r>
      <w:r w:rsidRPr="0047587D">
        <w:rPr>
          <w:color w:val="auto"/>
          <w:sz w:val="22"/>
          <w:szCs w:val="22"/>
        </w:rPr>
        <w:t xml:space="preserve"> llevar a cabo </w:t>
      </w:r>
      <w:r w:rsidR="009A5C2C" w:rsidRPr="0047587D">
        <w:rPr>
          <w:color w:val="auto"/>
          <w:sz w:val="22"/>
          <w:szCs w:val="22"/>
        </w:rPr>
        <w:t xml:space="preserve">los ajustes y modificaciones </w:t>
      </w:r>
      <w:r w:rsidR="006D671B" w:rsidRPr="0047587D">
        <w:rPr>
          <w:color w:val="auto"/>
          <w:sz w:val="22"/>
          <w:szCs w:val="22"/>
        </w:rPr>
        <w:t xml:space="preserve">necesarias </w:t>
      </w:r>
      <w:r w:rsidR="009A5C2C" w:rsidRPr="0047587D">
        <w:rPr>
          <w:color w:val="auto"/>
          <w:sz w:val="22"/>
          <w:szCs w:val="22"/>
        </w:rPr>
        <w:t>de l</w:t>
      </w:r>
      <w:r w:rsidR="00FF0BAC" w:rsidRPr="0047587D">
        <w:rPr>
          <w:color w:val="auto"/>
          <w:sz w:val="22"/>
          <w:szCs w:val="22"/>
        </w:rPr>
        <w:t>os mapas de riesgos</w:t>
      </w:r>
      <w:r w:rsidR="002B4D49" w:rsidRPr="0047587D">
        <w:rPr>
          <w:color w:val="auto"/>
          <w:sz w:val="22"/>
          <w:szCs w:val="22"/>
        </w:rPr>
        <w:t xml:space="preserve"> integrado</w:t>
      </w:r>
      <w:r w:rsidR="004A1955" w:rsidRPr="0047587D">
        <w:rPr>
          <w:color w:val="auto"/>
          <w:sz w:val="22"/>
          <w:szCs w:val="22"/>
        </w:rPr>
        <w:t>s</w:t>
      </w:r>
      <w:r w:rsidR="002B4D49" w:rsidRPr="0047587D">
        <w:rPr>
          <w:color w:val="auto"/>
          <w:sz w:val="22"/>
          <w:szCs w:val="22"/>
        </w:rPr>
        <w:t xml:space="preserve"> (de gestión, </w:t>
      </w:r>
      <w:r w:rsidR="0089390B" w:rsidRPr="0047587D">
        <w:rPr>
          <w:color w:val="auto"/>
          <w:sz w:val="22"/>
          <w:szCs w:val="22"/>
        </w:rPr>
        <w:t>corrupción</w:t>
      </w:r>
      <w:r w:rsidR="002B4D49" w:rsidRPr="0047587D">
        <w:rPr>
          <w:color w:val="auto"/>
          <w:sz w:val="22"/>
          <w:szCs w:val="22"/>
        </w:rPr>
        <w:t xml:space="preserve"> y seguridad digital</w:t>
      </w:r>
      <w:r w:rsidR="0089390B" w:rsidRPr="0047587D">
        <w:rPr>
          <w:color w:val="auto"/>
          <w:sz w:val="22"/>
          <w:szCs w:val="22"/>
        </w:rPr>
        <w:t>) de la Unidad,</w:t>
      </w:r>
      <w:r w:rsidR="00FF0BAC" w:rsidRPr="0047587D">
        <w:rPr>
          <w:color w:val="auto"/>
          <w:sz w:val="22"/>
          <w:szCs w:val="22"/>
        </w:rPr>
        <w:t xml:space="preserve"> </w:t>
      </w:r>
      <w:r w:rsidR="00AC5A5B" w:rsidRPr="0047587D">
        <w:rPr>
          <w:color w:val="auto"/>
          <w:sz w:val="22"/>
          <w:szCs w:val="22"/>
        </w:rPr>
        <w:t>orientadas a mejorar</w:t>
      </w:r>
      <w:r w:rsidR="00A63913" w:rsidRPr="0047587D">
        <w:rPr>
          <w:color w:val="auto"/>
          <w:sz w:val="22"/>
          <w:szCs w:val="22"/>
        </w:rPr>
        <w:t xml:space="preserve">. En este caso deberán dejarse por escrito los ajustes, modificaciones o inclusiones realizadas </w:t>
      </w:r>
    </w:p>
    <w:p w14:paraId="5975537B" w14:textId="77777777" w:rsidR="00C65107" w:rsidRPr="0047587D" w:rsidRDefault="00C65107">
      <w:pPr>
        <w:spacing w:after="0" w:line="240" w:lineRule="auto"/>
        <w:jc w:val="both"/>
        <w:rPr>
          <w:rFonts w:ascii="Arial" w:hAnsi="Arial" w:cs="Arial"/>
        </w:rPr>
      </w:pPr>
    </w:p>
    <w:p w14:paraId="51FCD226" w14:textId="38AFE7B5" w:rsidR="00FF0BAC" w:rsidRPr="0047587D" w:rsidRDefault="00FF0BAC">
      <w:pPr>
        <w:autoSpaceDE w:val="0"/>
        <w:autoSpaceDN w:val="0"/>
        <w:adjustRightInd w:val="0"/>
        <w:spacing w:after="0" w:line="240" w:lineRule="auto"/>
        <w:jc w:val="both"/>
        <w:rPr>
          <w:rFonts w:ascii="Arial" w:hAnsi="Arial" w:cs="Arial"/>
        </w:rPr>
      </w:pPr>
      <w:r w:rsidRPr="0047587D">
        <w:rPr>
          <w:rFonts w:ascii="Arial" w:hAnsi="Arial" w:cs="Arial"/>
        </w:rPr>
        <w:t xml:space="preserve">De acuerdo con </w:t>
      </w:r>
      <w:r w:rsidR="00442124" w:rsidRPr="0047587D">
        <w:rPr>
          <w:rFonts w:ascii="Arial" w:hAnsi="Arial" w:cs="Arial"/>
        </w:rPr>
        <w:t xml:space="preserve">el </w:t>
      </w:r>
      <w:r w:rsidR="00C4535E" w:rsidRPr="0047587D">
        <w:rPr>
          <w:rFonts w:ascii="Arial" w:hAnsi="Arial" w:cs="Arial"/>
        </w:rPr>
        <w:t xml:space="preserve">monitoreo y </w:t>
      </w:r>
      <w:r w:rsidRPr="0047587D">
        <w:rPr>
          <w:rFonts w:ascii="Arial" w:hAnsi="Arial" w:cs="Arial"/>
        </w:rPr>
        <w:t xml:space="preserve">seguimiento realizado es importante revisar al final de cada vigencia si los </w:t>
      </w:r>
      <w:r w:rsidR="00442124" w:rsidRPr="0047587D">
        <w:rPr>
          <w:rFonts w:ascii="Arial" w:hAnsi="Arial" w:cs="Arial"/>
        </w:rPr>
        <w:t>M</w:t>
      </w:r>
      <w:r w:rsidRPr="0047587D">
        <w:rPr>
          <w:rFonts w:ascii="Arial" w:hAnsi="Arial" w:cs="Arial"/>
        </w:rPr>
        <w:t xml:space="preserve">apas de </w:t>
      </w:r>
      <w:r w:rsidR="00442124" w:rsidRPr="0047587D">
        <w:rPr>
          <w:rFonts w:ascii="Arial" w:hAnsi="Arial" w:cs="Arial"/>
        </w:rPr>
        <w:t>R</w:t>
      </w:r>
      <w:r w:rsidRPr="0047587D">
        <w:rPr>
          <w:rFonts w:ascii="Arial" w:hAnsi="Arial" w:cs="Arial"/>
        </w:rPr>
        <w:t>iesgos deben ser actualizados o si se mantienen bajo las mismas condiciones en cuanto a factores de riesgo, identificación, análisis y valoración del riesgo. Para poder determinarlo</w:t>
      </w:r>
      <w:r w:rsidR="00442124" w:rsidRPr="0047587D">
        <w:rPr>
          <w:rFonts w:ascii="Arial" w:hAnsi="Arial" w:cs="Arial"/>
        </w:rPr>
        <w:t>,</w:t>
      </w:r>
      <w:r w:rsidRPr="0047587D">
        <w:rPr>
          <w:rFonts w:ascii="Arial" w:hAnsi="Arial" w:cs="Arial"/>
        </w:rPr>
        <w:t xml:space="preserve"> se analizará si no se han presentado hechos significativos como son:</w:t>
      </w:r>
    </w:p>
    <w:p w14:paraId="6B16E214" w14:textId="77777777" w:rsidR="00FF0BAC" w:rsidRPr="0047587D" w:rsidRDefault="00FF0BAC">
      <w:pPr>
        <w:autoSpaceDE w:val="0"/>
        <w:autoSpaceDN w:val="0"/>
        <w:adjustRightInd w:val="0"/>
        <w:spacing w:after="0" w:line="240" w:lineRule="auto"/>
        <w:jc w:val="both"/>
        <w:rPr>
          <w:rFonts w:ascii="Arial" w:hAnsi="Arial" w:cs="Arial"/>
        </w:rPr>
      </w:pPr>
    </w:p>
    <w:p w14:paraId="67EC1725" w14:textId="66AC4776" w:rsidR="00FF0BAC" w:rsidRPr="0047587D" w:rsidRDefault="00FF0BAC" w:rsidP="001E176A">
      <w:pPr>
        <w:pStyle w:val="Prrafodelista"/>
        <w:numPr>
          <w:ilvl w:val="0"/>
          <w:numId w:val="1"/>
        </w:numPr>
        <w:spacing w:after="0" w:line="240" w:lineRule="auto"/>
        <w:jc w:val="both"/>
        <w:rPr>
          <w:rFonts w:ascii="Arial" w:hAnsi="Arial" w:cs="Arial"/>
        </w:rPr>
      </w:pPr>
      <w:r w:rsidRPr="0047587D">
        <w:rPr>
          <w:rFonts w:ascii="Arial" w:hAnsi="Arial" w:cs="Arial"/>
        </w:rPr>
        <w:t>Riesgos materializados relacionados con posibles actos de corrupción.</w:t>
      </w:r>
    </w:p>
    <w:p w14:paraId="6740C646" w14:textId="49B877E4" w:rsidR="00FF0BAC" w:rsidRPr="0047587D" w:rsidRDefault="00FF0BAC" w:rsidP="001E176A">
      <w:pPr>
        <w:pStyle w:val="Prrafodelista"/>
        <w:numPr>
          <w:ilvl w:val="0"/>
          <w:numId w:val="1"/>
        </w:numPr>
        <w:spacing w:after="0" w:line="240" w:lineRule="auto"/>
        <w:jc w:val="both"/>
        <w:rPr>
          <w:rFonts w:ascii="Arial" w:hAnsi="Arial" w:cs="Arial"/>
        </w:rPr>
      </w:pPr>
      <w:r w:rsidRPr="0047587D">
        <w:rPr>
          <w:rFonts w:ascii="Arial" w:hAnsi="Arial" w:cs="Arial"/>
        </w:rPr>
        <w:t>Riesgos de gestión materializados en cualquiera de los procesos.</w:t>
      </w:r>
    </w:p>
    <w:p w14:paraId="3B03517C" w14:textId="04292C35" w:rsidR="00FF0BAC" w:rsidRPr="0047587D" w:rsidRDefault="00FF0BAC" w:rsidP="001E176A">
      <w:pPr>
        <w:pStyle w:val="Prrafodelista"/>
        <w:numPr>
          <w:ilvl w:val="0"/>
          <w:numId w:val="1"/>
        </w:numPr>
        <w:spacing w:after="0" w:line="240" w:lineRule="auto"/>
        <w:jc w:val="both"/>
        <w:rPr>
          <w:rFonts w:ascii="Arial" w:hAnsi="Arial" w:cs="Arial"/>
        </w:rPr>
      </w:pPr>
      <w:r w:rsidRPr="0047587D">
        <w:rPr>
          <w:rFonts w:ascii="Arial" w:hAnsi="Arial" w:cs="Arial"/>
        </w:rPr>
        <w:t xml:space="preserve">Observaciones o hallazgos por parte de la Oficina de Control Interno o bien por parte de un ente de control, respecto </w:t>
      </w:r>
      <w:r w:rsidR="000078F9" w:rsidRPr="0047587D">
        <w:rPr>
          <w:rFonts w:ascii="Arial" w:hAnsi="Arial" w:cs="Arial"/>
        </w:rPr>
        <w:t xml:space="preserve">a </w:t>
      </w:r>
      <w:r w:rsidRPr="0047587D">
        <w:rPr>
          <w:rFonts w:ascii="Arial" w:hAnsi="Arial" w:cs="Arial"/>
        </w:rPr>
        <w:t>la idoneidad y efectividad de los controles.</w:t>
      </w:r>
    </w:p>
    <w:p w14:paraId="7F253C84" w14:textId="3F2E2C90" w:rsidR="00A70D9B" w:rsidRPr="0047587D" w:rsidRDefault="00FF0BAC" w:rsidP="001E176A">
      <w:pPr>
        <w:pStyle w:val="Prrafodelista"/>
        <w:numPr>
          <w:ilvl w:val="0"/>
          <w:numId w:val="1"/>
        </w:numPr>
        <w:spacing w:after="0" w:line="240" w:lineRule="auto"/>
        <w:jc w:val="both"/>
        <w:rPr>
          <w:rFonts w:ascii="Arial" w:hAnsi="Arial" w:cs="Arial"/>
        </w:rPr>
      </w:pPr>
      <w:r w:rsidRPr="0047587D">
        <w:rPr>
          <w:rFonts w:ascii="Arial" w:hAnsi="Arial" w:cs="Arial"/>
        </w:rPr>
        <w:t>Cambios importantes en el entorno que puedan generar nuevos riesgos</w:t>
      </w:r>
    </w:p>
    <w:p w14:paraId="7A64A850" w14:textId="77777777" w:rsidR="00CB53F2" w:rsidRPr="0047587D" w:rsidRDefault="00CB53F2" w:rsidP="00CB53F2">
      <w:pPr>
        <w:spacing w:after="0" w:line="240" w:lineRule="auto"/>
        <w:jc w:val="both"/>
        <w:rPr>
          <w:rFonts w:ascii="Arial" w:hAnsi="Arial" w:cs="Arial"/>
        </w:rPr>
      </w:pPr>
    </w:p>
    <w:p w14:paraId="35FF29DC" w14:textId="44AEA109" w:rsidR="00395E5B" w:rsidRPr="008F016D" w:rsidRDefault="00395E5B" w:rsidP="00CB53F2">
      <w:pPr>
        <w:spacing w:after="0" w:line="240" w:lineRule="auto"/>
        <w:jc w:val="both"/>
        <w:rPr>
          <w:rFonts w:ascii="Arial" w:hAnsi="Arial" w:cs="Arial"/>
          <w:u w:val="single"/>
        </w:rPr>
      </w:pPr>
      <w:r w:rsidRPr="008F016D">
        <w:rPr>
          <w:rFonts w:ascii="Arial" w:hAnsi="Arial" w:cs="Arial"/>
          <w:u w:val="single"/>
        </w:rPr>
        <w:t xml:space="preserve">Para la eliminación de cualquier riesgo el líder del proceso debe presentar una justificación y ésta deberá ser aprobada por el Representante de la Alta Dirección. </w:t>
      </w:r>
    </w:p>
    <w:p w14:paraId="224796D1" w14:textId="4057C00B" w:rsidR="00350A7C" w:rsidRPr="0047587D" w:rsidRDefault="00875E35" w:rsidP="00BE0731">
      <w:pPr>
        <w:pStyle w:val="Ttulo1"/>
        <w:numPr>
          <w:ilvl w:val="0"/>
          <w:numId w:val="36"/>
        </w:numPr>
        <w:rPr>
          <w:rFonts w:ascii="Arial" w:hAnsi="Arial" w:cs="Arial"/>
          <w:color w:val="auto"/>
          <w:sz w:val="22"/>
          <w:szCs w:val="22"/>
        </w:rPr>
      </w:pPr>
      <w:bookmarkStart w:id="76" w:name="_Toc43217272"/>
      <w:r w:rsidRPr="0047587D">
        <w:rPr>
          <w:rFonts w:ascii="Arial" w:hAnsi="Arial" w:cs="Arial"/>
          <w:color w:val="auto"/>
          <w:sz w:val="22"/>
          <w:szCs w:val="22"/>
        </w:rPr>
        <w:lastRenderedPageBreak/>
        <w:t>LINEAMIENTOS PARA EL MANEJO DE RIESGOS MATERIALIZADOS</w:t>
      </w:r>
      <w:bookmarkEnd w:id="76"/>
    </w:p>
    <w:p w14:paraId="6C2B6175" w14:textId="77777777" w:rsidR="00875E35" w:rsidRPr="0047587D" w:rsidRDefault="00875E35">
      <w:pPr>
        <w:autoSpaceDE w:val="0"/>
        <w:autoSpaceDN w:val="0"/>
        <w:adjustRightInd w:val="0"/>
        <w:spacing w:after="0" w:line="240" w:lineRule="auto"/>
        <w:jc w:val="both"/>
        <w:rPr>
          <w:rFonts w:ascii="Arial" w:hAnsi="Arial" w:cs="Arial"/>
          <w:lang w:val="es-ES"/>
        </w:rPr>
      </w:pPr>
    </w:p>
    <w:p w14:paraId="5FDD9A71" w14:textId="458F3F7F" w:rsidR="002755FB" w:rsidRPr="0047587D" w:rsidRDefault="002755FB" w:rsidP="002755FB">
      <w:pPr>
        <w:autoSpaceDE w:val="0"/>
        <w:autoSpaceDN w:val="0"/>
        <w:adjustRightInd w:val="0"/>
        <w:spacing w:after="0" w:line="240" w:lineRule="auto"/>
        <w:jc w:val="both"/>
        <w:rPr>
          <w:rFonts w:ascii="Arial" w:hAnsi="Arial" w:cs="Arial"/>
          <w:lang w:val="es-ES"/>
        </w:rPr>
      </w:pPr>
      <w:r w:rsidRPr="0047587D">
        <w:rPr>
          <w:rFonts w:ascii="Arial" w:hAnsi="Arial" w:cs="Arial"/>
          <w:lang w:val="es-ES"/>
        </w:rPr>
        <w:t>En el evento de materializarse un riesgo, es necesario realizar los ajustes necesarios con acciones</w:t>
      </w:r>
      <w:r w:rsidR="000078F9" w:rsidRPr="0047587D">
        <w:rPr>
          <w:rFonts w:ascii="Arial" w:hAnsi="Arial" w:cs="Arial"/>
          <w:lang w:val="es-ES"/>
        </w:rPr>
        <w:t xml:space="preserve"> </w:t>
      </w:r>
      <w:r w:rsidRPr="0047587D">
        <w:rPr>
          <w:rFonts w:ascii="Arial" w:hAnsi="Arial" w:cs="Arial"/>
          <w:lang w:val="es-ES"/>
        </w:rPr>
        <w:t>tales como:</w:t>
      </w:r>
    </w:p>
    <w:p w14:paraId="14EFB09A" w14:textId="77777777" w:rsidR="001A450E" w:rsidRPr="0047587D" w:rsidRDefault="001A450E" w:rsidP="001F7ADE">
      <w:pPr>
        <w:pStyle w:val="Prrafodelista"/>
        <w:autoSpaceDE w:val="0"/>
        <w:autoSpaceDN w:val="0"/>
        <w:adjustRightInd w:val="0"/>
        <w:jc w:val="both"/>
        <w:rPr>
          <w:rFonts w:ascii="Arial" w:hAnsi="Arial" w:cs="Arial"/>
        </w:rPr>
      </w:pPr>
    </w:p>
    <w:p w14:paraId="60564EDF" w14:textId="11ABB3DA" w:rsidR="00A90491" w:rsidRPr="0047587D" w:rsidRDefault="00A90491" w:rsidP="001E176A">
      <w:pPr>
        <w:pStyle w:val="Prrafodelista"/>
        <w:numPr>
          <w:ilvl w:val="0"/>
          <w:numId w:val="16"/>
        </w:numPr>
        <w:autoSpaceDE w:val="0"/>
        <w:autoSpaceDN w:val="0"/>
        <w:adjustRightInd w:val="0"/>
        <w:jc w:val="both"/>
        <w:rPr>
          <w:rFonts w:ascii="Arial" w:hAnsi="Arial" w:cs="Arial"/>
        </w:rPr>
      </w:pPr>
      <w:r w:rsidRPr="0047587D">
        <w:rPr>
          <w:rFonts w:ascii="Arial" w:hAnsi="Arial" w:cs="Arial"/>
        </w:rPr>
        <w:t>Informar a las autoridades de la ocurrencia del hecho de corrupción.</w:t>
      </w:r>
      <w:r w:rsidR="00B874D1" w:rsidRPr="0047587D">
        <w:rPr>
          <w:rFonts w:ascii="Arial" w:hAnsi="Arial" w:cs="Arial"/>
        </w:rPr>
        <w:t xml:space="preserve"> Riesgo </w:t>
      </w:r>
      <w:r w:rsidR="00CA38E2" w:rsidRPr="0047587D">
        <w:rPr>
          <w:rFonts w:ascii="Arial" w:hAnsi="Arial" w:cs="Arial"/>
        </w:rPr>
        <w:t xml:space="preserve">de corrupción </w:t>
      </w:r>
    </w:p>
    <w:p w14:paraId="3BDB53B4" w14:textId="51CA7E26" w:rsidR="009B7CD7" w:rsidRPr="0047587D" w:rsidRDefault="009B7CD7" w:rsidP="001E176A">
      <w:pPr>
        <w:pStyle w:val="Prrafodelista"/>
        <w:numPr>
          <w:ilvl w:val="0"/>
          <w:numId w:val="16"/>
        </w:numPr>
        <w:autoSpaceDE w:val="0"/>
        <w:autoSpaceDN w:val="0"/>
        <w:adjustRightInd w:val="0"/>
        <w:jc w:val="both"/>
        <w:rPr>
          <w:rFonts w:ascii="Arial" w:hAnsi="Arial" w:cs="Arial"/>
        </w:rPr>
      </w:pPr>
      <w:r w:rsidRPr="0047587D">
        <w:rPr>
          <w:rFonts w:ascii="Arial" w:hAnsi="Arial" w:cs="Arial"/>
        </w:rPr>
        <w:t xml:space="preserve">Aplicar el Plan de contingencia, que se encuentra en el mapa de riesgos del proceso. </w:t>
      </w:r>
    </w:p>
    <w:p w14:paraId="507EA963" w14:textId="77777777" w:rsidR="00803C2B" w:rsidRPr="0047587D" w:rsidRDefault="009B7CD7" w:rsidP="001E176A">
      <w:pPr>
        <w:pStyle w:val="Prrafodelista"/>
        <w:numPr>
          <w:ilvl w:val="0"/>
          <w:numId w:val="16"/>
        </w:numPr>
        <w:autoSpaceDE w:val="0"/>
        <w:autoSpaceDN w:val="0"/>
        <w:adjustRightInd w:val="0"/>
        <w:jc w:val="both"/>
        <w:rPr>
          <w:rFonts w:ascii="Arial" w:hAnsi="Arial" w:cs="Arial"/>
        </w:rPr>
      </w:pPr>
      <w:r w:rsidRPr="0047587D">
        <w:rPr>
          <w:rFonts w:ascii="Arial" w:hAnsi="Arial" w:cs="Arial"/>
        </w:rPr>
        <w:t>Se debe volver a realizar la valoración del riesgo (causas, probabilidad, impacto)</w:t>
      </w:r>
      <w:r w:rsidR="00803C2B" w:rsidRPr="0047587D">
        <w:rPr>
          <w:rFonts w:ascii="Arial" w:hAnsi="Arial" w:cs="Arial"/>
        </w:rPr>
        <w:t xml:space="preserve"> </w:t>
      </w:r>
    </w:p>
    <w:p w14:paraId="6826F7FB" w14:textId="5CE82274" w:rsidR="009B7CD7" w:rsidRPr="0047587D" w:rsidRDefault="009B7CD7" w:rsidP="001E176A">
      <w:pPr>
        <w:pStyle w:val="Prrafodelista"/>
        <w:numPr>
          <w:ilvl w:val="0"/>
          <w:numId w:val="16"/>
        </w:numPr>
        <w:autoSpaceDE w:val="0"/>
        <w:autoSpaceDN w:val="0"/>
        <w:adjustRightInd w:val="0"/>
        <w:jc w:val="both"/>
        <w:rPr>
          <w:rFonts w:ascii="Arial" w:hAnsi="Arial" w:cs="Arial"/>
        </w:rPr>
      </w:pPr>
      <w:r w:rsidRPr="0047587D">
        <w:rPr>
          <w:rFonts w:ascii="Arial" w:hAnsi="Arial" w:cs="Arial"/>
        </w:rPr>
        <w:t xml:space="preserve">Revisar controles y ajustar estos. </w:t>
      </w:r>
    </w:p>
    <w:p w14:paraId="4FF12B7A" w14:textId="3C37B3C6" w:rsidR="009B7CD7" w:rsidRPr="0047587D" w:rsidRDefault="009B7CD7" w:rsidP="001E176A">
      <w:pPr>
        <w:pStyle w:val="Prrafodelista"/>
        <w:numPr>
          <w:ilvl w:val="0"/>
          <w:numId w:val="16"/>
        </w:numPr>
        <w:autoSpaceDE w:val="0"/>
        <w:autoSpaceDN w:val="0"/>
        <w:adjustRightInd w:val="0"/>
        <w:jc w:val="both"/>
        <w:rPr>
          <w:rFonts w:ascii="Arial" w:hAnsi="Arial" w:cs="Arial"/>
        </w:rPr>
      </w:pPr>
      <w:r w:rsidRPr="0047587D">
        <w:rPr>
          <w:rFonts w:ascii="Arial" w:hAnsi="Arial" w:cs="Arial"/>
        </w:rPr>
        <w:t>Evaluar si se necesita</w:t>
      </w:r>
      <w:r w:rsidR="008649CF">
        <w:rPr>
          <w:rFonts w:ascii="Arial" w:hAnsi="Arial" w:cs="Arial"/>
        </w:rPr>
        <w:t>n</w:t>
      </w:r>
      <w:r w:rsidRPr="0047587D">
        <w:rPr>
          <w:rFonts w:ascii="Arial" w:hAnsi="Arial" w:cs="Arial"/>
        </w:rPr>
        <w:t xml:space="preserve"> nuevos controles</w:t>
      </w:r>
    </w:p>
    <w:p w14:paraId="26F04809" w14:textId="07F11AE4" w:rsidR="002755FB" w:rsidRPr="0047587D" w:rsidRDefault="002755FB" w:rsidP="001E176A">
      <w:pPr>
        <w:pStyle w:val="Prrafodelista"/>
        <w:numPr>
          <w:ilvl w:val="0"/>
          <w:numId w:val="16"/>
        </w:numPr>
        <w:autoSpaceDE w:val="0"/>
        <w:autoSpaceDN w:val="0"/>
        <w:adjustRightInd w:val="0"/>
        <w:spacing w:after="0"/>
        <w:jc w:val="both"/>
        <w:rPr>
          <w:rFonts w:ascii="Arial" w:hAnsi="Arial" w:cs="Arial"/>
          <w:lang w:val="es-ES"/>
        </w:rPr>
      </w:pPr>
      <w:r w:rsidRPr="0047587D">
        <w:rPr>
          <w:rFonts w:ascii="Arial" w:hAnsi="Arial" w:cs="Arial"/>
          <w:lang w:val="es-ES"/>
        </w:rPr>
        <w:t>Revisar las causas</w:t>
      </w:r>
      <w:r w:rsidR="00062384" w:rsidRPr="0047587D">
        <w:rPr>
          <w:rFonts w:ascii="Arial" w:hAnsi="Arial" w:cs="Arial"/>
          <w:lang w:val="es-ES"/>
        </w:rPr>
        <w:t xml:space="preserve"> y</w:t>
      </w:r>
      <w:r w:rsidRPr="0047587D">
        <w:rPr>
          <w:rFonts w:ascii="Arial" w:hAnsi="Arial" w:cs="Arial"/>
          <w:lang w:val="es-ES"/>
        </w:rPr>
        <w:t xml:space="preserve"> riesgos </w:t>
      </w:r>
      <w:r w:rsidR="00062384" w:rsidRPr="0047587D">
        <w:rPr>
          <w:rFonts w:ascii="Arial" w:hAnsi="Arial" w:cs="Arial"/>
          <w:lang w:val="es-ES"/>
        </w:rPr>
        <w:t xml:space="preserve">y </w:t>
      </w:r>
      <w:r w:rsidR="00917AF4" w:rsidRPr="0047587D">
        <w:rPr>
          <w:rFonts w:ascii="Arial" w:hAnsi="Arial" w:cs="Arial"/>
          <w:lang w:val="es-ES"/>
        </w:rPr>
        <w:t>ajustar</w:t>
      </w:r>
      <w:r w:rsidR="00062384" w:rsidRPr="0047587D">
        <w:rPr>
          <w:rFonts w:ascii="Arial" w:hAnsi="Arial" w:cs="Arial"/>
          <w:lang w:val="es-ES"/>
        </w:rPr>
        <w:t xml:space="preserve"> </w:t>
      </w:r>
      <w:r w:rsidR="00917AF4" w:rsidRPr="0047587D">
        <w:rPr>
          <w:rFonts w:ascii="Arial" w:hAnsi="Arial" w:cs="Arial"/>
          <w:lang w:val="es-ES"/>
        </w:rPr>
        <w:t>si es pertinente</w:t>
      </w:r>
      <w:r w:rsidRPr="0047587D">
        <w:rPr>
          <w:rFonts w:ascii="Arial" w:hAnsi="Arial" w:cs="Arial"/>
          <w:lang w:val="es-ES"/>
        </w:rPr>
        <w:t>.</w:t>
      </w:r>
    </w:p>
    <w:p w14:paraId="1C1B04E8" w14:textId="53E43804" w:rsidR="00844C97" w:rsidRPr="0047587D" w:rsidRDefault="002755FB" w:rsidP="001E176A">
      <w:pPr>
        <w:pStyle w:val="Prrafodelista"/>
        <w:numPr>
          <w:ilvl w:val="0"/>
          <w:numId w:val="16"/>
        </w:numPr>
        <w:autoSpaceDE w:val="0"/>
        <w:autoSpaceDN w:val="0"/>
        <w:adjustRightInd w:val="0"/>
        <w:spacing w:after="0"/>
        <w:jc w:val="both"/>
        <w:rPr>
          <w:rFonts w:ascii="Arial" w:hAnsi="Arial" w:cs="Arial"/>
          <w:lang w:val="es-ES"/>
        </w:rPr>
      </w:pPr>
      <w:r w:rsidRPr="0047587D">
        <w:rPr>
          <w:rFonts w:ascii="Arial" w:hAnsi="Arial" w:cs="Arial"/>
          <w:lang w:val="es-ES"/>
        </w:rPr>
        <w:t>Realizar un monitoreo permanente</w:t>
      </w:r>
      <w:r w:rsidRPr="0047587D">
        <w:rPr>
          <w:rFonts w:ascii="Arial" w:hAnsi="Arial" w:cs="Arial"/>
          <w:sz w:val="20"/>
          <w:szCs w:val="20"/>
          <w:lang w:val="es-ES"/>
        </w:rPr>
        <w:t>.</w:t>
      </w:r>
    </w:p>
    <w:p w14:paraId="5B575006" w14:textId="77777777" w:rsidR="005B2AE4" w:rsidRPr="0047587D" w:rsidRDefault="005B2AE4" w:rsidP="009B7706">
      <w:pPr>
        <w:spacing w:after="0" w:line="240" w:lineRule="auto"/>
        <w:rPr>
          <w:rFonts w:ascii="Arial" w:hAnsi="Arial" w:cs="Arial"/>
        </w:rPr>
      </w:pPr>
    </w:p>
    <w:p w14:paraId="5A031297" w14:textId="410651C0" w:rsidR="005B5A98" w:rsidRPr="0047587D" w:rsidRDefault="005B5A98" w:rsidP="00B57CC3">
      <w:pPr>
        <w:rPr>
          <w:rFonts w:ascii="Arial" w:hAnsi="Arial" w:cs="Arial"/>
        </w:rPr>
      </w:pPr>
      <w:r w:rsidRPr="0047587D">
        <w:rPr>
          <w:rFonts w:ascii="Arial" w:hAnsi="Arial" w:cs="Arial"/>
          <w:b/>
          <w:bCs/>
          <w:sz w:val="20"/>
          <w:lang w:val="es-ES"/>
        </w:rPr>
        <w:t>REVISIÓN Y APROBACIÓN: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3261"/>
        <w:gridCol w:w="3271"/>
      </w:tblGrid>
      <w:tr w:rsidR="0047587D" w:rsidRPr="0047587D" w14:paraId="5C560B93" w14:textId="77777777" w:rsidTr="00681E35">
        <w:trPr>
          <w:trHeight w:val="20"/>
          <w:jc w:val="center"/>
        </w:trPr>
        <w:tc>
          <w:tcPr>
            <w:tcW w:w="17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2FABEE" w14:textId="3CA5C021" w:rsidR="005B5A98" w:rsidRPr="0047587D" w:rsidRDefault="005B5A98" w:rsidP="003E5F8C">
            <w:pPr>
              <w:tabs>
                <w:tab w:val="left" w:pos="0"/>
              </w:tabs>
              <w:spacing w:after="0" w:line="240" w:lineRule="auto"/>
              <w:ind w:left="142" w:right="179"/>
              <w:jc w:val="center"/>
              <w:rPr>
                <w:rFonts w:ascii="Arial" w:hAnsi="Arial" w:cs="Arial"/>
                <w:b/>
                <w:sz w:val="16"/>
              </w:rPr>
            </w:pPr>
            <w:r w:rsidRPr="0047587D">
              <w:rPr>
                <w:rFonts w:ascii="Arial" w:hAnsi="Arial" w:cs="Arial"/>
                <w:b/>
                <w:sz w:val="16"/>
              </w:rPr>
              <w:t>Elaborado y/o Actualizado por:</w:t>
            </w:r>
          </w:p>
        </w:tc>
        <w:tc>
          <w:tcPr>
            <w:tcW w:w="16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B34C5" w14:textId="77777777" w:rsidR="007923CC" w:rsidRPr="0047587D" w:rsidRDefault="007923CC" w:rsidP="007923CC">
            <w:pPr>
              <w:tabs>
                <w:tab w:val="left" w:pos="0"/>
              </w:tabs>
              <w:spacing w:after="0" w:line="240" w:lineRule="auto"/>
              <w:ind w:left="142" w:right="179"/>
              <w:jc w:val="center"/>
              <w:rPr>
                <w:rFonts w:ascii="Arial" w:hAnsi="Arial" w:cs="Arial"/>
                <w:b/>
                <w:sz w:val="16"/>
              </w:rPr>
            </w:pPr>
            <w:r w:rsidRPr="0047587D">
              <w:rPr>
                <w:rFonts w:ascii="Arial" w:hAnsi="Arial" w:cs="Arial"/>
                <w:b/>
                <w:sz w:val="16"/>
              </w:rPr>
              <w:t xml:space="preserve">Validado por  </w:t>
            </w:r>
          </w:p>
          <w:p w14:paraId="70929E9B" w14:textId="16342330" w:rsidR="005B5A98" w:rsidRPr="0047587D" w:rsidRDefault="007923CC" w:rsidP="007923CC">
            <w:pPr>
              <w:tabs>
                <w:tab w:val="left" w:pos="0"/>
              </w:tabs>
              <w:spacing w:after="0" w:line="240" w:lineRule="auto"/>
              <w:ind w:left="142" w:right="179"/>
              <w:jc w:val="center"/>
              <w:rPr>
                <w:rFonts w:ascii="Arial" w:hAnsi="Arial" w:cs="Arial"/>
                <w:b/>
                <w:sz w:val="16"/>
              </w:rPr>
            </w:pPr>
            <w:r w:rsidRPr="0047587D">
              <w:rPr>
                <w:rFonts w:ascii="Arial" w:hAnsi="Arial" w:cs="Arial"/>
                <w:b/>
                <w:sz w:val="16"/>
              </w:rPr>
              <w:t>Líderes (Estratégico u Operativo) del Proceso:</w:t>
            </w:r>
          </w:p>
        </w:tc>
        <w:tc>
          <w:tcPr>
            <w:tcW w:w="162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DBA502" w14:textId="77777777" w:rsidR="005B5A98" w:rsidRPr="0047587D" w:rsidRDefault="005B5A98" w:rsidP="009B7706">
            <w:pPr>
              <w:tabs>
                <w:tab w:val="left" w:pos="0"/>
              </w:tabs>
              <w:spacing w:after="0" w:line="240" w:lineRule="auto"/>
              <w:ind w:left="142" w:right="179"/>
              <w:jc w:val="center"/>
              <w:rPr>
                <w:rFonts w:ascii="Arial" w:hAnsi="Arial" w:cs="Arial"/>
                <w:b/>
                <w:sz w:val="16"/>
              </w:rPr>
            </w:pPr>
            <w:r w:rsidRPr="0047587D">
              <w:rPr>
                <w:rFonts w:ascii="Arial" w:hAnsi="Arial" w:cs="Arial"/>
                <w:b/>
                <w:sz w:val="16"/>
              </w:rPr>
              <w:t>Aprobado por:</w:t>
            </w:r>
          </w:p>
        </w:tc>
      </w:tr>
      <w:tr w:rsidR="0047587D" w:rsidRPr="0047587D" w14:paraId="040A5CE6" w14:textId="77777777" w:rsidTr="00681E35">
        <w:trPr>
          <w:trHeight w:val="515"/>
          <w:jc w:val="center"/>
        </w:trPr>
        <w:tc>
          <w:tcPr>
            <w:tcW w:w="1757" w:type="pct"/>
            <w:tcBorders>
              <w:top w:val="single" w:sz="4" w:space="0" w:color="000000"/>
              <w:left w:val="single" w:sz="4" w:space="0" w:color="000000"/>
              <w:bottom w:val="single" w:sz="4" w:space="0" w:color="auto"/>
              <w:right w:val="single" w:sz="4" w:space="0" w:color="000000"/>
            </w:tcBorders>
            <w:vAlign w:val="center"/>
          </w:tcPr>
          <w:p w14:paraId="6C06FC0A" w14:textId="48DDCE61" w:rsidR="005B5A98" w:rsidRPr="0047587D" w:rsidRDefault="005B5A98" w:rsidP="009B7706">
            <w:pPr>
              <w:tabs>
                <w:tab w:val="left" w:pos="0"/>
              </w:tabs>
              <w:spacing w:after="0" w:line="240" w:lineRule="auto"/>
              <w:jc w:val="center"/>
              <w:rPr>
                <w:rFonts w:ascii="Arial" w:eastAsia="Calibri" w:hAnsi="Arial" w:cs="Arial"/>
                <w:b/>
                <w:sz w:val="16"/>
              </w:rPr>
            </w:pPr>
            <w:r w:rsidRPr="0047587D">
              <w:rPr>
                <w:rFonts w:ascii="Arial" w:hAnsi="Arial" w:cs="Arial"/>
                <w:b/>
                <w:sz w:val="16"/>
              </w:rPr>
              <w:t>MARIA</w:t>
            </w:r>
            <w:r w:rsidR="004D7D78" w:rsidRPr="0047587D">
              <w:rPr>
                <w:rFonts w:ascii="Arial" w:hAnsi="Arial" w:cs="Arial"/>
                <w:b/>
                <w:sz w:val="16"/>
              </w:rPr>
              <w:t xml:space="preserve"> </w:t>
            </w:r>
            <w:r w:rsidRPr="0047587D">
              <w:rPr>
                <w:rFonts w:ascii="Arial" w:hAnsi="Arial" w:cs="Arial"/>
                <w:b/>
                <w:sz w:val="16"/>
              </w:rPr>
              <w:t>NATALIA NORATO MORA</w:t>
            </w:r>
          </w:p>
          <w:p w14:paraId="62FFEC37" w14:textId="7306B9C9" w:rsidR="005B5A98" w:rsidRPr="0047587D" w:rsidRDefault="00EF73B8" w:rsidP="00EF73B8">
            <w:pPr>
              <w:tabs>
                <w:tab w:val="left" w:pos="0"/>
              </w:tabs>
              <w:spacing w:after="0" w:line="240" w:lineRule="auto"/>
              <w:jc w:val="center"/>
              <w:rPr>
                <w:rFonts w:ascii="Arial" w:hAnsi="Arial" w:cs="Arial"/>
                <w:b/>
                <w:sz w:val="16"/>
              </w:rPr>
            </w:pPr>
            <w:r w:rsidRPr="0047587D">
              <w:rPr>
                <w:rFonts w:ascii="Arial" w:eastAsia="Calibri" w:hAnsi="Arial" w:cs="Arial"/>
                <w:b/>
                <w:sz w:val="16"/>
              </w:rPr>
              <w:t>Contratista OAP</w:t>
            </w:r>
            <w:r w:rsidR="00F93FBF" w:rsidRPr="0047587D">
              <w:rPr>
                <w:rFonts w:ascii="Arial" w:eastAsia="Calibri" w:hAnsi="Arial" w:cs="Arial"/>
                <w:b/>
                <w:sz w:val="16"/>
              </w:rPr>
              <w:t xml:space="preserve"> -DESI</w:t>
            </w:r>
          </w:p>
        </w:tc>
        <w:tc>
          <w:tcPr>
            <w:tcW w:w="1619" w:type="pct"/>
            <w:vMerge w:val="restart"/>
            <w:tcBorders>
              <w:top w:val="single" w:sz="4" w:space="0" w:color="000000"/>
              <w:left w:val="single" w:sz="4" w:space="0" w:color="000000"/>
              <w:right w:val="single" w:sz="4" w:space="0" w:color="000000"/>
            </w:tcBorders>
            <w:vAlign w:val="bottom"/>
          </w:tcPr>
          <w:p w14:paraId="0F15D911" w14:textId="77777777" w:rsidR="005B5A98" w:rsidRPr="0047587D" w:rsidRDefault="005B5A98" w:rsidP="009B7706">
            <w:pPr>
              <w:tabs>
                <w:tab w:val="left" w:pos="567"/>
              </w:tabs>
              <w:spacing w:after="0" w:line="240" w:lineRule="auto"/>
              <w:ind w:left="567" w:hanging="567"/>
              <w:rPr>
                <w:rFonts w:ascii="Arial" w:hAnsi="Arial" w:cs="Arial"/>
                <w:sz w:val="16"/>
              </w:rPr>
            </w:pPr>
          </w:p>
          <w:p w14:paraId="543527E8" w14:textId="77777777" w:rsidR="005B5A98" w:rsidRPr="0047587D" w:rsidRDefault="005B5A98" w:rsidP="009B7706">
            <w:pPr>
              <w:tabs>
                <w:tab w:val="left" w:pos="567"/>
              </w:tabs>
              <w:spacing w:after="0" w:line="240" w:lineRule="auto"/>
              <w:ind w:left="567" w:hanging="567"/>
              <w:rPr>
                <w:rFonts w:ascii="Arial" w:hAnsi="Arial" w:cs="Arial"/>
                <w:sz w:val="16"/>
              </w:rPr>
            </w:pPr>
            <w:r w:rsidRPr="0047587D">
              <w:rPr>
                <w:rFonts w:ascii="Arial" w:hAnsi="Arial" w:cs="Arial"/>
                <w:sz w:val="16"/>
              </w:rPr>
              <w:t>Firma:</w:t>
            </w:r>
          </w:p>
        </w:tc>
        <w:tc>
          <w:tcPr>
            <w:tcW w:w="1624" w:type="pct"/>
            <w:vMerge w:val="restart"/>
            <w:tcBorders>
              <w:top w:val="single" w:sz="4" w:space="0" w:color="000000"/>
              <w:left w:val="single" w:sz="4" w:space="0" w:color="000000"/>
              <w:right w:val="single" w:sz="4" w:space="0" w:color="000000"/>
            </w:tcBorders>
            <w:vAlign w:val="bottom"/>
          </w:tcPr>
          <w:p w14:paraId="1648DB1B" w14:textId="77777777" w:rsidR="005B5A98" w:rsidRPr="0047587D" w:rsidRDefault="005B5A98" w:rsidP="009B7706">
            <w:pPr>
              <w:tabs>
                <w:tab w:val="left" w:pos="567"/>
              </w:tabs>
              <w:spacing w:after="0" w:line="240" w:lineRule="auto"/>
              <w:ind w:left="567" w:hanging="567"/>
              <w:rPr>
                <w:rFonts w:ascii="Arial" w:hAnsi="Arial" w:cs="Arial"/>
                <w:sz w:val="16"/>
              </w:rPr>
            </w:pPr>
            <w:r w:rsidRPr="0047587D">
              <w:rPr>
                <w:rFonts w:ascii="Arial" w:hAnsi="Arial" w:cs="Arial"/>
                <w:sz w:val="16"/>
              </w:rPr>
              <w:t>Firma:</w:t>
            </w:r>
          </w:p>
        </w:tc>
      </w:tr>
      <w:tr w:rsidR="0047587D" w:rsidRPr="0047587D" w14:paraId="6461A453" w14:textId="77777777" w:rsidTr="00681E35">
        <w:trPr>
          <w:trHeight w:val="20"/>
          <w:jc w:val="center"/>
        </w:trPr>
        <w:tc>
          <w:tcPr>
            <w:tcW w:w="1757" w:type="pct"/>
            <w:tcBorders>
              <w:top w:val="single" w:sz="4" w:space="0" w:color="auto"/>
              <w:left w:val="single" w:sz="4" w:space="0" w:color="000000"/>
              <w:bottom w:val="single" w:sz="4" w:space="0" w:color="auto"/>
              <w:right w:val="single" w:sz="4" w:space="0" w:color="000000"/>
            </w:tcBorders>
            <w:shd w:val="clear" w:color="auto" w:fill="D9D9D9"/>
            <w:vAlign w:val="center"/>
          </w:tcPr>
          <w:p w14:paraId="1C9A9EFA" w14:textId="28273313" w:rsidR="005B5A98" w:rsidRPr="0047587D" w:rsidRDefault="003E5F8C" w:rsidP="009B7706">
            <w:pPr>
              <w:tabs>
                <w:tab w:val="left" w:pos="0"/>
              </w:tabs>
              <w:spacing w:after="0" w:line="240" w:lineRule="auto"/>
              <w:jc w:val="center"/>
              <w:rPr>
                <w:rFonts w:ascii="Arial" w:hAnsi="Arial" w:cs="Arial"/>
                <w:b/>
                <w:sz w:val="16"/>
              </w:rPr>
            </w:pPr>
            <w:r w:rsidRPr="0047587D">
              <w:rPr>
                <w:rFonts w:ascii="Arial" w:hAnsi="Arial" w:cs="Arial"/>
                <w:b/>
                <w:sz w:val="16"/>
              </w:rPr>
              <w:t>Acompañamiento Asesor OAP:</w:t>
            </w:r>
          </w:p>
        </w:tc>
        <w:tc>
          <w:tcPr>
            <w:tcW w:w="1619" w:type="pct"/>
            <w:vMerge/>
            <w:tcBorders>
              <w:top w:val="single" w:sz="4" w:space="0" w:color="000000"/>
              <w:left w:val="single" w:sz="4" w:space="0" w:color="000000"/>
              <w:right w:val="single" w:sz="4" w:space="0" w:color="000000"/>
            </w:tcBorders>
            <w:vAlign w:val="center"/>
          </w:tcPr>
          <w:p w14:paraId="72D191DE" w14:textId="77777777" w:rsidR="005B5A98" w:rsidRPr="0047587D" w:rsidRDefault="005B5A98" w:rsidP="009B7706">
            <w:pPr>
              <w:tabs>
                <w:tab w:val="left" w:pos="567"/>
              </w:tabs>
              <w:spacing w:after="0" w:line="240" w:lineRule="auto"/>
              <w:ind w:left="567" w:hanging="567"/>
              <w:rPr>
                <w:rFonts w:ascii="Arial" w:hAnsi="Arial" w:cs="Arial"/>
                <w:sz w:val="16"/>
              </w:rPr>
            </w:pPr>
          </w:p>
        </w:tc>
        <w:tc>
          <w:tcPr>
            <w:tcW w:w="1624" w:type="pct"/>
            <w:vMerge/>
            <w:tcBorders>
              <w:top w:val="single" w:sz="4" w:space="0" w:color="000000"/>
              <w:left w:val="single" w:sz="4" w:space="0" w:color="000000"/>
              <w:right w:val="single" w:sz="4" w:space="0" w:color="000000"/>
            </w:tcBorders>
            <w:vAlign w:val="center"/>
          </w:tcPr>
          <w:p w14:paraId="6CD5E290" w14:textId="77777777" w:rsidR="005B5A98" w:rsidRPr="0047587D" w:rsidRDefault="005B5A98" w:rsidP="009B7706">
            <w:pPr>
              <w:tabs>
                <w:tab w:val="left" w:pos="567"/>
              </w:tabs>
              <w:spacing w:after="0" w:line="240" w:lineRule="auto"/>
              <w:ind w:left="567" w:hanging="567"/>
              <w:rPr>
                <w:rFonts w:ascii="Arial" w:hAnsi="Arial" w:cs="Arial"/>
                <w:sz w:val="16"/>
              </w:rPr>
            </w:pPr>
          </w:p>
        </w:tc>
      </w:tr>
      <w:tr w:rsidR="0047587D" w:rsidRPr="0047587D" w14:paraId="39FBA12C" w14:textId="77777777" w:rsidTr="00681E35">
        <w:trPr>
          <w:trHeight w:val="253"/>
          <w:jc w:val="center"/>
        </w:trPr>
        <w:tc>
          <w:tcPr>
            <w:tcW w:w="1757" w:type="pct"/>
            <w:vMerge w:val="restart"/>
            <w:tcBorders>
              <w:top w:val="single" w:sz="4" w:space="0" w:color="auto"/>
              <w:left w:val="single" w:sz="4" w:space="0" w:color="000000"/>
              <w:bottom w:val="single" w:sz="4" w:space="0" w:color="000000"/>
              <w:right w:val="single" w:sz="4" w:space="0" w:color="000000"/>
            </w:tcBorders>
            <w:vAlign w:val="center"/>
          </w:tcPr>
          <w:p w14:paraId="035AE8F4" w14:textId="77777777" w:rsidR="005B5A98" w:rsidRPr="0047587D" w:rsidRDefault="00EF73B8" w:rsidP="009B7706">
            <w:pPr>
              <w:tabs>
                <w:tab w:val="left" w:pos="0"/>
              </w:tabs>
              <w:spacing w:after="0" w:line="240" w:lineRule="auto"/>
              <w:jc w:val="center"/>
              <w:rPr>
                <w:rFonts w:ascii="Arial" w:hAnsi="Arial" w:cs="Arial"/>
                <w:b/>
                <w:sz w:val="16"/>
              </w:rPr>
            </w:pPr>
            <w:r w:rsidRPr="0047587D">
              <w:rPr>
                <w:rFonts w:ascii="Arial" w:hAnsi="Arial" w:cs="Arial"/>
                <w:b/>
                <w:sz w:val="16"/>
              </w:rPr>
              <w:t xml:space="preserve">ANDREA DE PILAR ZAMBRANO </w:t>
            </w:r>
          </w:p>
          <w:p w14:paraId="7774A540" w14:textId="76DA4782" w:rsidR="00EF73B8" w:rsidRPr="0047587D" w:rsidRDefault="00EF73B8" w:rsidP="009B7706">
            <w:pPr>
              <w:tabs>
                <w:tab w:val="left" w:pos="0"/>
              </w:tabs>
              <w:spacing w:after="0" w:line="240" w:lineRule="auto"/>
              <w:jc w:val="center"/>
              <w:rPr>
                <w:rFonts w:ascii="Arial" w:hAnsi="Arial" w:cs="Arial"/>
                <w:b/>
                <w:sz w:val="16"/>
              </w:rPr>
            </w:pPr>
            <w:r w:rsidRPr="0047587D">
              <w:rPr>
                <w:rFonts w:ascii="Arial" w:eastAsia="Calibri" w:hAnsi="Arial" w:cs="Arial"/>
                <w:b/>
                <w:sz w:val="16"/>
              </w:rPr>
              <w:t>Contratista OAP</w:t>
            </w:r>
            <w:r w:rsidR="00F93FBF" w:rsidRPr="0047587D">
              <w:rPr>
                <w:rFonts w:ascii="Arial" w:eastAsia="Calibri" w:hAnsi="Arial" w:cs="Arial"/>
                <w:b/>
                <w:sz w:val="16"/>
              </w:rPr>
              <w:t>- DESI</w:t>
            </w:r>
          </w:p>
        </w:tc>
        <w:tc>
          <w:tcPr>
            <w:tcW w:w="1619" w:type="pct"/>
            <w:vMerge/>
            <w:tcBorders>
              <w:left w:val="single" w:sz="4" w:space="0" w:color="000000"/>
              <w:bottom w:val="single" w:sz="4" w:space="0" w:color="000000"/>
              <w:right w:val="single" w:sz="4" w:space="0" w:color="000000"/>
            </w:tcBorders>
            <w:vAlign w:val="center"/>
          </w:tcPr>
          <w:p w14:paraId="50F4927E" w14:textId="77777777" w:rsidR="005B5A98" w:rsidRPr="0047587D" w:rsidRDefault="005B5A98" w:rsidP="009B7706">
            <w:pPr>
              <w:tabs>
                <w:tab w:val="left" w:pos="567"/>
              </w:tabs>
              <w:spacing w:after="0" w:line="240" w:lineRule="auto"/>
              <w:ind w:left="567" w:hanging="567"/>
              <w:rPr>
                <w:rFonts w:ascii="Arial" w:hAnsi="Arial" w:cs="Arial"/>
                <w:sz w:val="16"/>
              </w:rPr>
            </w:pPr>
          </w:p>
        </w:tc>
        <w:tc>
          <w:tcPr>
            <w:tcW w:w="1624" w:type="pct"/>
            <w:vMerge/>
            <w:tcBorders>
              <w:left w:val="single" w:sz="4" w:space="0" w:color="000000"/>
              <w:bottom w:val="single" w:sz="4" w:space="0" w:color="000000"/>
              <w:right w:val="single" w:sz="4" w:space="0" w:color="000000"/>
            </w:tcBorders>
            <w:vAlign w:val="center"/>
          </w:tcPr>
          <w:p w14:paraId="51A4CA8F" w14:textId="77777777" w:rsidR="005B5A98" w:rsidRPr="0047587D" w:rsidRDefault="005B5A98" w:rsidP="009B7706">
            <w:pPr>
              <w:tabs>
                <w:tab w:val="left" w:pos="567"/>
              </w:tabs>
              <w:spacing w:after="0" w:line="240" w:lineRule="auto"/>
              <w:ind w:left="567" w:hanging="567"/>
              <w:rPr>
                <w:rFonts w:ascii="Arial" w:hAnsi="Arial" w:cs="Arial"/>
                <w:sz w:val="16"/>
              </w:rPr>
            </w:pPr>
          </w:p>
        </w:tc>
      </w:tr>
      <w:tr w:rsidR="005B5A98" w:rsidRPr="0047587D" w14:paraId="32FA8237" w14:textId="77777777" w:rsidTr="00681E35">
        <w:trPr>
          <w:trHeight w:val="20"/>
          <w:jc w:val="center"/>
        </w:trPr>
        <w:tc>
          <w:tcPr>
            <w:tcW w:w="1757" w:type="pct"/>
            <w:vMerge/>
            <w:tcBorders>
              <w:top w:val="single" w:sz="4" w:space="0" w:color="000000"/>
              <w:left w:val="single" w:sz="4" w:space="0" w:color="000000"/>
              <w:bottom w:val="single" w:sz="4" w:space="0" w:color="000000"/>
              <w:right w:val="single" w:sz="4" w:space="0" w:color="000000"/>
            </w:tcBorders>
            <w:vAlign w:val="center"/>
            <w:hideMark/>
          </w:tcPr>
          <w:p w14:paraId="0562EAEE" w14:textId="77777777" w:rsidR="005B5A98" w:rsidRPr="0047587D" w:rsidRDefault="005B5A98" w:rsidP="009B7706">
            <w:pPr>
              <w:spacing w:after="0" w:line="240" w:lineRule="auto"/>
              <w:rPr>
                <w:rFonts w:ascii="Arial" w:hAnsi="Arial" w:cs="Arial"/>
                <w:b/>
                <w:i/>
                <w:sz w:val="16"/>
              </w:rPr>
            </w:pPr>
          </w:p>
        </w:tc>
        <w:tc>
          <w:tcPr>
            <w:tcW w:w="1619" w:type="pct"/>
            <w:tcBorders>
              <w:top w:val="single" w:sz="4" w:space="0" w:color="000000"/>
              <w:left w:val="single" w:sz="4" w:space="0" w:color="000000"/>
              <w:bottom w:val="single" w:sz="4" w:space="0" w:color="000000"/>
              <w:right w:val="single" w:sz="4" w:space="0" w:color="000000"/>
            </w:tcBorders>
            <w:vAlign w:val="center"/>
            <w:hideMark/>
          </w:tcPr>
          <w:p w14:paraId="46EC859A" w14:textId="77777777" w:rsidR="00D91232" w:rsidRPr="0047587D" w:rsidRDefault="00D91232" w:rsidP="00D91232">
            <w:pPr>
              <w:tabs>
                <w:tab w:val="left" w:pos="-4"/>
              </w:tabs>
              <w:spacing w:after="0" w:line="240" w:lineRule="auto"/>
              <w:ind w:left="-4" w:firstLine="4"/>
              <w:jc w:val="center"/>
              <w:rPr>
                <w:rFonts w:ascii="Arial" w:hAnsi="Arial" w:cs="Arial"/>
                <w:b/>
                <w:sz w:val="16"/>
              </w:rPr>
            </w:pPr>
            <w:r w:rsidRPr="0047587D">
              <w:rPr>
                <w:rFonts w:ascii="Arial" w:hAnsi="Arial" w:cs="Arial"/>
                <w:b/>
                <w:sz w:val="16"/>
              </w:rPr>
              <w:t>MARTHA PATRICIA AGUILAR COPETE</w:t>
            </w:r>
          </w:p>
          <w:p w14:paraId="02F3553B" w14:textId="3B99A342" w:rsidR="005B5A98" w:rsidRPr="0047587D" w:rsidRDefault="003E5F8C" w:rsidP="009B7706">
            <w:pPr>
              <w:tabs>
                <w:tab w:val="left" w:pos="-4"/>
              </w:tabs>
              <w:spacing w:after="0" w:line="240" w:lineRule="auto"/>
              <w:ind w:left="-4" w:firstLine="4"/>
              <w:jc w:val="center"/>
              <w:rPr>
                <w:rFonts w:ascii="Arial" w:hAnsi="Arial" w:cs="Arial"/>
                <w:b/>
                <w:sz w:val="16"/>
                <w:lang w:val="es-ES"/>
              </w:rPr>
            </w:pPr>
            <w:r w:rsidRPr="0047587D">
              <w:rPr>
                <w:rFonts w:ascii="Arial" w:eastAsia="Calibri" w:hAnsi="Arial" w:cs="Arial"/>
                <w:sz w:val="16"/>
              </w:rPr>
              <w:t>Jefe Oficina Asesora de Planeación</w:t>
            </w:r>
          </w:p>
        </w:tc>
        <w:tc>
          <w:tcPr>
            <w:tcW w:w="1624" w:type="pct"/>
            <w:tcBorders>
              <w:top w:val="single" w:sz="4" w:space="0" w:color="000000"/>
              <w:left w:val="single" w:sz="4" w:space="0" w:color="000000"/>
              <w:bottom w:val="single" w:sz="4" w:space="0" w:color="000000"/>
              <w:right w:val="single" w:sz="4" w:space="0" w:color="000000"/>
            </w:tcBorders>
            <w:vAlign w:val="center"/>
            <w:hideMark/>
          </w:tcPr>
          <w:p w14:paraId="264E4498" w14:textId="22E68E6C" w:rsidR="00F21FC3" w:rsidRPr="0047587D" w:rsidRDefault="00D91232" w:rsidP="00F21FC3">
            <w:pPr>
              <w:tabs>
                <w:tab w:val="left" w:pos="-4"/>
              </w:tabs>
              <w:spacing w:after="0" w:line="240" w:lineRule="auto"/>
              <w:ind w:left="-4" w:firstLine="4"/>
              <w:jc w:val="center"/>
              <w:rPr>
                <w:rFonts w:ascii="Arial" w:hAnsi="Arial" w:cs="Arial"/>
                <w:b/>
                <w:sz w:val="16"/>
              </w:rPr>
            </w:pPr>
            <w:r w:rsidRPr="0047587D">
              <w:rPr>
                <w:rFonts w:ascii="Arial" w:hAnsi="Arial" w:cs="Arial"/>
                <w:b/>
                <w:sz w:val="16"/>
              </w:rPr>
              <w:t>MARTHA PATRICIA AGUILAR COPETE</w:t>
            </w:r>
          </w:p>
          <w:p w14:paraId="07646EC7" w14:textId="45692BC3" w:rsidR="005B5A98" w:rsidRPr="0047587D" w:rsidRDefault="005B5A98" w:rsidP="009B7706">
            <w:pPr>
              <w:tabs>
                <w:tab w:val="left" w:pos="0"/>
              </w:tabs>
              <w:spacing w:after="0" w:line="240" w:lineRule="auto"/>
              <w:jc w:val="center"/>
              <w:rPr>
                <w:rFonts w:ascii="Arial" w:hAnsi="Arial" w:cs="Arial"/>
                <w:b/>
                <w:sz w:val="16"/>
                <w:lang w:val="es-ES"/>
              </w:rPr>
            </w:pPr>
            <w:r w:rsidRPr="0047587D">
              <w:rPr>
                <w:rFonts w:ascii="Arial" w:hAnsi="Arial" w:cs="Arial"/>
                <w:b/>
                <w:sz w:val="16"/>
                <w:lang w:val="es-ES"/>
              </w:rPr>
              <w:t xml:space="preserve">Representante Alta Dirección </w:t>
            </w:r>
          </w:p>
        </w:tc>
      </w:tr>
    </w:tbl>
    <w:p w14:paraId="4F623B1E" w14:textId="77777777" w:rsidR="001F7026" w:rsidRPr="0047587D" w:rsidRDefault="001F7026" w:rsidP="009B7706">
      <w:pPr>
        <w:tabs>
          <w:tab w:val="left" w:pos="1740"/>
        </w:tabs>
        <w:spacing w:after="0" w:line="240" w:lineRule="auto"/>
        <w:rPr>
          <w:rFonts w:ascii="Arial" w:eastAsia="Calibri" w:hAnsi="Arial" w:cs="Arial"/>
        </w:rPr>
      </w:pPr>
    </w:p>
    <w:p w14:paraId="0682BE27" w14:textId="77777777" w:rsidR="001F7026" w:rsidRPr="0047587D" w:rsidRDefault="001F7026" w:rsidP="009B7706">
      <w:pPr>
        <w:spacing w:after="0" w:line="240" w:lineRule="auto"/>
        <w:contextualSpacing/>
        <w:jc w:val="both"/>
        <w:rPr>
          <w:rFonts w:ascii="Arial" w:eastAsia="Calibri" w:hAnsi="Arial" w:cs="Arial"/>
          <w:b/>
          <w:bCs/>
          <w:sz w:val="20"/>
        </w:rPr>
      </w:pPr>
      <w:r w:rsidRPr="0047587D">
        <w:rPr>
          <w:rFonts w:ascii="Arial" w:eastAsia="Calibri" w:hAnsi="Arial" w:cs="Arial"/>
          <w:b/>
          <w:bCs/>
          <w:sz w:val="20"/>
        </w:rPr>
        <w:t>CONTROL DE CAMBIOS:</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962"/>
        <w:gridCol w:w="1701"/>
        <w:gridCol w:w="2605"/>
      </w:tblGrid>
      <w:tr w:rsidR="0047587D" w:rsidRPr="0047587D" w14:paraId="67B5E5CD" w14:textId="77777777" w:rsidTr="00BB70BB">
        <w:trPr>
          <w:cantSplit/>
          <w:trHeight w:val="389"/>
        </w:trPr>
        <w:tc>
          <w:tcPr>
            <w:tcW w:w="418" w:type="pct"/>
            <w:shd w:val="clear" w:color="auto" w:fill="D9D9D9" w:themeFill="background1" w:themeFillShade="D9"/>
            <w:vAlign w:val="center"/>
          </w:tcPr>
          <w:p w14:paraId="60C57FE2" w14:textId="77777777" w:rsidR="001F7026" w:rsidRPr="0047587D" w:rsidRDefault="00B43ED8" w:rsidP="009B7706">
            <w:pPr>
              <w:spacing w:after="0" w:line="240" w:lineRule="auto"/>
              <w:jc w:val="center"/>
              <w:rPr>
                <w:rFonts w:ascii="Arial" w:eastAsia="Calibri" w:hAnsi="Arial" w:cs="Arial"/>
                <w:b/>
                <w:bCs/>
                <w:sz w:val="16"/>
              </w:rPr>
            </w:pPr>
            <w:r w:rsidRPr="0047587D">
              <w:rPr>
                <w:rFonts w:ascii="Arial" w:eastAsia="Calibri" w:hAnsi="Arial" w:cs="Arial"/>
                <w:b/>
                <w:bCs/>
                <w:sz w:val="16"/>
              </w:rPr>
              <w:t>VERSIÓN</w:t>
            </w:r>
          </w:p>
        </w:tc>
        <w:tc>
          <w:tcPr>
            <w:tcW w:w="2453" w:type="pct"/>
            <w:shd w:val="clear" w:color="auto" w:fill="D9D9D9" w:themeFill="background1" w:themeFillShade="D9"/>
            <w:vAlign w:val="center"/>
          </w:tcPr>
          <w:p w14:paraId="13C7F744" w14:textId="77777777" w:rsidR="001F7026" w:rsidRPr="0047587D" w:rsidRDefault="001F7026" w:rsidP="009B7706">
            <w:pPr>
              <w:spacing w:after="0" w:line="240" w:lineRule="auto"/>
              <w:jc w:val="center"/>
              <w:rPr>
                <w:rFonts w:ascii="Arial" w:eastAsia="Calibri" w:hAnsi="Arial" w:cs="Arial"/>
                <w:b/>
                <w:bCs/>
                <w:sz w:val="16"/>
              </w:rPr>
            </w:pPr>
            <w:r w:rsidRPr="0047587D">
              <w:rPr>
                <w:rFonts w:ascii="Arial" w:eastAsia="Calibri" w:hAnsi="Arial" w:cs="Arial"/>
                <w:b/>
                <w:bCs/>
                <w:sz w:val="16"/>
              </w:rPr>
              <w:t>DESCRIPCIÓN</w:t>
            </w:r>
          </w:p>
        </w:tc>
        <w:tc>
          <w:tcPr>
            <w:tcW w:w="841" w:type="pct"/>
            <w:shd w:val="clear" w:color="auto" w:fill="D9D9D9" w:themeFill="background1" w:themeFillShade="D9"/>
            <w:vAlign w:val="center"/>
          </w:tcPr>
          <w:p w14:paraId="7965B056" w14:textId="77777777" w:rsidR="001F7026" w:rsidRPr="0047587D" w:rsidRDefault="001F7026" w:rsidP="009B7706">
            <w:pPr>
              <w:spacing w:after="0" w:line="240" w:lineRule="auto"/>
              <w:jc w:val="center"/>
              <w:rPr>
                <w:rFonts w:ascii="Arial" w:eastAsia="Calibri" w:hAnsi="Arial" w:cs="Arial"/>
                <w:b/>
                <w:bCs/>
                <w:sz w:val="16"/>
              </w:rPr>
            </w:pPr>
            <w:r w:rsidRPr="0047587D">
              <w:rPr>
                <w:rFonts w:ascii="Arial" w:eastAsia="Calibri" w:hAnsi="Arial" w:cs="Arial"/>
                <w:b/>
                <w:bCs/>
                <w:sz w:val="16"/>
              </w:rPr>
              <w:t>FECHA</w:t>
            </w:r>
          </w:p>
        </w:tc>
        <w:tc>
          <w:tcPr>
            <w:tcW w:w="1288" w:type="pct"/>
            <w:shd w:val="clear" w:color="auto" w:fill="D9D9D9" w:themeFill="background1" w:themeFillShade="D9"/>
            <w:vAlign w:val="center"/>
          </w:tcPr>
          <w:p w14:paraId="4D2ABBC4" w14:textId="77777777" w:rsidR="001F7026" w:rsidRPr="0047587D" w:rsidRDefault="001F7026" w:rsidP="009B7706">
            <w:pPr>
              <w:pStyle w:val="Piedepgina"/>
              <w:jc w:val="center"/>
              <w:rPr>
                <w:rFonts w:ascii="Arial" w:eastAsia="Calibri" w:hAnsi="Arial" w:cs="Arial"/>
                <w:b/>
                <w:bCs/>
                <w:sz w:val="16"/>
              </w:rPr>
            </w:pPr>
            <w:r w:rsidRPr="0047587D">
              <w:rPr>
                <w:rFonts w:ascii="Arial" w:eastAsia="Calibri" w:hAnsi="Arial" w:cs="Arial"/>
                <w:b/>
                <w:bCs/>
                <w:sz w:val="16"/>
              </w:rPr>
              <w:t>APROBADO</w:t>
            </w:r>
          </w:p>
          <w:p w14:paraId="7B723706" w14:textId="77777777" w:rsidR="001F7026" w:rsidRPr="0047587D" w:rsidRDefault="001F7026" w:rsidP="009B7706">
            <w:pPr>
              <w:pStyle w:val="Piedepgina"/>
              <w:jc w:val="center"/>
              <w:rPr>
                <w:rFonts w:ascii="Arial" w:eastAsia="Calibri" w:hAnsi="Arial" w:cs="Arial"/>
                <w:b/>
                <w:bCs/>
                <w:sz w:val="16"/>
              </w:rPr>
            </w:pPr>
            <w:r w:rsidRPr="0047587D">
              <w:rPr>
                <w:rFonts w:ascii="Arial" w:eastAsia="Calibri" w:hAnsi="Arial" w:cs="Arial"/>
                <w:b/>
                <w:bCs/>
                <w:sz w:val="16"/>
              </w:rPr>
              <w:t>Representante de la Alta Dirección</w:t>
            </w:r>
          </w:p>
        </w:tc>
      </w:tr>
      <w:tr w:rsidR="0047587D" w:rsidRPr="0047587D" w14:paraId="41B0AEF3" w14:textId="77777777" w:rsidTr="00BB70BB">
        <w:trPr>
          <w:cantSplit/>
          <w:trHeight w:val="392"/>
        </w:trPr>
        <w:tc>
          <w:tcPr>
            <w:tcW w:w="418" w:type="pct"/>
            <w:shd w:val="clear" w:color="auto" w:fill="FFFFFF"/>
            <w:vAlign w:val="center"/>
          </w:tcPr>
          <w:p w14:paraId="483DD6CB" w14:textId="7EF5816E" w:rsidR="001F7026" w:rsidRPr="0047587D" w:rsidRDefault="001F7026" w:rsidP="009B7706">
            <w:pPr>
              <w:pStyle w:val="Piedepgina"/>
              <w:jc w:val="center"/>
              <w:rPr>
                <w:rFonts w:ascii="Arial" w:eastAsia="Calibri" w:hAnsi="Arial" w:cs="Arial"/>
                <w:sz w:val="16"/>
              </w:rPr>
            </w:pPr>
            <w:r w:rsidRPr="0047587D">
              <w:rPr>
                <w:rFonts w:ascii="Arial" w:eastAsia="Calibri" w:hAnsi="Arial" w:cs="Arial"/>
                <w:sz w:val="16"/>
              </w:rPr>
              <w:t>1</w:t>
            </w:r>
          </w:p>
        </w:tc>
        <w:tc>
          <w:tcPr>
            <w:tcW w:w="2453" w:type="pct"/>
            <w:shd w:val="clear" w:color="auto" w:fill="FFFFFF"/>
            <w:vAlign w:val="center"/>
          </w:tcPr>
          <w:p w14:paraId="0766041D" w14:textId="77777777" w:rsidR="001F7026" w:rsidRPr="0047587D" w:rsidRDefault="0058313B" w:rsidP="009B7706">
            <w:pPr>
              <w:pStyle w:val="Piedepgina"/>
              <w:rPr>
                <w:rFonts w:ascii="Arial" w:eastAsia="Calibri" w:hAnsi="Arial" w:cs="Arial"/>
                <w:sz w:val="16"/>
              </w:rPr>
            </w:pPr>
            <w:r w:rsidRPr="0047587D">
              <w:rPr>
                <w:rFonts w:ascii="Arial" w:eastAsia="Calibri" w:hAnsi="Arial" w:cs="Arial"/>
                <w:sz w:val="16"/>
              </w:rPr>
              <w:t xml:space="preserve">Se estructura política de riesgo teniendo en cuenta la metodología del Departamento Administrativo de la Gestión Pública DAFP, y el cronograma establecido en el plan anticorrupción y de atención al ciudadano. </w:t>
            </w:r>
          </w:p>
        </w:tc>
        <w:tc>
          <w:tcPr>
            <w:tcW w:w="841" w:type="pct"/>
            <w:shd w:val="clear" w:color="auto" w:fill="FFFFFF"/>
            <w:vAlign w:val="center"/>
          </w:tcPr>
          <w:p w14:paraId="6FB88242" w14:textId="77777777" w:rsidR="001F7026" w:rsidRPr="0047587D" w:rsidRDefault="001F7026" w:rsidP="009B7706">
            <w:pPr>
              <w:pStyle w:val="Piedepgina"/>
              <w:jc w:val="center"/>
              <w:rPr>
                <w:rFonts w:ascii="Arial" w:eastAsia="Calibri" w:hAnsi="Arial" w:cs="Arial"/>
                <w:bCs/>
                <w:sz w:val="16"/>
              </w:rPr>
            </w:pPr>
            <w:r w:rsidRPr="0047587D">
              <w:rPr>
                <w:rFonts w:ascii="Arial" w:hAnsi="Arial" w:cs="Arial"/>
                <w:bCs/>
                <w:sz w:val="16"/>
              </w:rPr>
              <w:t>ABRIL 2016</w:t>
            </w:r>
          </w:p>
        </w:tc>
        <w:tc>
          <w:tcPr>
            <w:tcW w:w="1288" w:type="pct"/>
            <w:shd w:val="clear" w:color="auto" w:fill="FFFFFF"/>
            <w:vAlign w:val="center"/>
          </w:tcPr>
          <w:p w14:paraId="146A00E3" w14:textId="77777777" w:rsidR="001F7026" w:rsidRPr="0047587D" w:rsidRDefault="001F7026" w:rsidP="009B7706">
            <w:pPr>
              <w:pStyle w:val="Piedepgina"/>
              <w:jc w:val="center"/>
              <w:rPr>
                <w:rFonts w:ascii="Arial" w:eastAsia="Calibri" w:hAnsi="Arial" w:cs="Arial"/>
                <w:sz w:val="16"/>
              </w:rPr>
            </w:pPr>
            <w:r w:rsidRPr="0047587D">
              <w:rPr>
                <w:rFonts w:ascii="Arial" w:eastAsia="Calibri" w:hAnsi="Arial" w:cs="Arial"/>
                <w:sz w:val="16"/>
              </w:rPr>
              <w:t>Jefe Oficina Asesora de Planeación</w:t>
            </w:r>
          </w:p>
        </w:tc>
      </w:tr>
      <w:tr w:rsidR="0047587D" w:rsidRPr="0047587D" w14:paraId="3BE9DE58" w14:textId="77777777" w:rsidTr="00BB70BB">
        <w:trPr>
          <w:cantSplit/>
          <w:trHeight w:val="392"/>
        </w:trPr>
        <w:tc>
          <w:tcPr>
            <w:tcW w:w="418" w:type="pct"/>
            <w:shd w:val="clear" w:color="auto" w:fill="FFFFFF"/>
            <w:vAlign w:val="center"/>
          </w:tcPr>
          <w:p w14:paraId="323479BE" w14:textId="77777777" w:rsidR="00DB1564" w:rsidRPr="0047587D" w:rsidRDefault="005B5A98" w:rsidP="009B7706">
            <w:pPr>
              <w:pStyle w:val="Piedepgina"/>
              <w:jc w:val="center"/>
              <w:rPr>
                <w:rFonts w:ascii="Arial" w:eastAsia="Calibri" w:hAnsi="Arial" w:cs="Arial"/>
                <w:sz w:val="16"/>
              </w:rPr>
            </w:pPr>
            <w:r w:rsidRPr="0047587D">
              <w:rPr>
                <w:rFonts w:ascii="Arial" w:eastAsia="Calibri" w:hAnsi="Arial" w:cs="Arial"/>
                <w:sz w:val="16"/>
              </w:rPr>
              <w:t>2</w:t>
            </w:r>
          </w:p>
        </w:tc>
        <w:tc>
          <w:tcPr>
            <w:tcW w:w="2453" w:type="pct"/>
            <w:shd w:val="clear" w:color="auto" w:fill="FFFFFF"/>
            <w:vAlign w:val="center"/>
          </w:tcPr>
          <w:p w14:paraId="222F4338" w14:textId="77777777" w:rsidR="00DB1564" w:rsidRPr="0047587D" w:rsidRDefault="00DB1564" w:rsidP="00B57CC3">
            <w:pPr>
              <w:pStyle w:val="Piedepgina"/>
              <w:jc w:val="both"/>
              <w:rPr>
                <w:rFonts w:ascii="Arial" w:eastAsia="Calibri" w:hAnsi="Arial" w:cs="Arial"/>
                <w:sz w:val="16"/>
              </w:rPr>
            </w:pPr>
            <w:r w:rsidRPr="0047587D">
              <w:rPr>
                <w:rFonts w:ascii="Arial" w:eastAsia="Calibri" w:hAnsi="Arial" w:cs="Arial"/>
                <w:sz w:val="16"/>
              </w:rPr>
              <w:t xml:space="preserve">Se </w:t>
            </w:r>
            <w:r w:rsidR="006F6076" w:rsidRPr="0047587D">
              <w:rPr>
                <w:rFonts w:ascii="Arial" w:eastAsia="Calibri" w:hAnsi="Arial" w:cs="Arial"/>
                <w:sz w:val="16"/>
              </w:rPr>
              <w:t>ajustó</w:t>
            </w:r>
            <w:r w:rsidRPr="0047587D">
              <w:rPr>
                <w:rFonts w:ascii="Arial" w:eastAsia="Calibri" w:hAnsi="Arial" w:cs="Arial"/>
                <w:sz w:val="16"/>
              </w:rPr>
              <w:t xml:space="preserve"> </w:t>
            </w:r>
            <w:r w:rsidR="006F6076" w:rsidRPr="0047587D">
              <w:rPr>
                <w:rFonts w:ascii="Arial" w:eastAsia="Calibri" w:hAnsi="Arial" w:cs="Arial"/>
                <w:sz w:val="16"/>
              </w:rPr>
              <w:t xml:space="preserve">la metodología </w:t>
            </w:r>
            <w:r w:rsidR="00AE14B2" w:rsidRPr="0047587D">
              <w:rPr>
                <w:rFonts w:ascii="Arial" w:eastAsia="Calibri" w:hAnsi="Arial" w:cs="Arial"/>
                <w:sz w:val="16"/>
              </w:rPr>
              <w:t>según lineamientos normativos de Departamento Administrativo de la Gestión Pública DAFP y la Presidencia de la Republica</w:t>
            </w:r>
            <w:r w:rsidR="00B43ED8" w:rsidRPr="0047587D">
              <w:rPr>
                <w:rFonts w:ascii="Arial" w:eastAsia="Calibri" w:hAnsi="Arial" w:cs="Arial"/>
                <w:sz w:val="16"/>
              </w:rPr>
              <w:t>. Se actualiza normatividad MECI:2014</w:t>
            </w:r>
            <w:r w:rsidR="00AE14B2" w:rsidRPr="0047587D">
              <w:rPr>
                <w:rFonts w:ascii="Arial" w:eastAsia="Calibri" w:hAnsi="Arial" w:cs="Arial"/>
                <w:sz w:val="16"/>
              </w:rPr>
              <w:t xml:space="preserve"> </w:t>
            </w:r>
          </w:p>
        </w:tc>
        <w:tc>
          <w:tcPr>
            <w:tcW w:w="841" w:type="pct"/>
            <w:shd w:val="clear" w:color="auto" w:fill="FFFFFF"/>
            <w:vAlign w:val="center"/>
          </w:tcPr>
          <w:p w14:paraId="0A3282FB" w14:textId="77777777" w:rsidR="00DB1564" w:rsidRPr="0047587D" w:rsidRDefault="00DB1564" w:rsidP="009B7706">
            <w:pPr>
              <w:pStyle w:val="Piedepgina"/>
              <w:jc w:val="center"/>
              <w:rPr>
                <w:rFonts w:ascii="Arial" w:hAnsi="Arial" w:cs="Arial"/>
                <w:bCs/>
                <w:sz w:val="16"/>
              </w:rPr>
            </w:pPr>
            <w:r w:rsidRPr="0047587D">
              <w:rPr>
                <w:rFonts w:ascii="Arial" w:hAnsi="Arial" w:cs="Arial"/>
                <w:bCs/>
                <w:sz w:val="16"/>
              </w:rPr>
              <w:t>DICIEMBRE  2016</w:t>
            </w:r>
          </w:p>
        </w:tc>
        <w:tc>
          <w:tcPr>
            <w:tcW w:w="1288" w:type="pct"/>
            <w:shd w:val="clear" w:color="auto" w:fill="FFFFFF"/>
            <w:vAlign w:val="center"/>
          </w:tcPr>
          <w:p w14:paraId="4ED77D2C" w14:textId="77777777" w:rsidR="00DB1564" w:rsidRPr="0047587D" w:rsidRDefault="005B5A98" w:rsidP="009B7706">
            <w:pPr>
              <w:tabs>
                <w:tab w:val="left" w:pos="-4"/>
              </w:tabs>
              <w:spacing w:after="0" w:line="240" w:lineRule="auto"/>
              <w:ind w:left="-4" w:firstLine="4"/>
              <w:jc w:val="center"/>
              <w:rPr>
                <w:rFonts w:ascii="Arial" w:hAnsi="Arial" w:cs="Arial"/>
                <w:sz w:val="16"/>
              </w:rPr>
            </w:pPr>
            <w:r w:rsidRPr="0047587D">
              <w:rPr>
                <w:rFonts w:ascii="Arial" w:hAnsi="Arial" w:cs="Arial"/>
                <w:sz w:val="16"/>
              </w:rPr>
              <w:t>MARTHA PATRICIA AGUILAR COPETE</w:t>
            </w:r>
          </w:p>
        </w:tc>
      </w:tr>
      <w:tr w:rsidR="0047587D" w:rsidRPr="0047587D" w14:paraId="71A51EDD" w14:textId="77777777" w:rsidTr="00BB70BB">
        <w:trPr>
          <w:cantSplit/>
          <w:trHeight w:val="392"/>
        </w:trPr>
        <w:tc>
          <w:tcPr>
            <w:tcW w:w="418" w:type="pct"/>
            <w:shd w:val="clear" w:color="auto" w:fill="FFFFFF"/>
            <w:vAlign w:val="center"/>
          </w:tcPr>
          <w:p w14:paraId="379F6383" w14:textId="3F5137E1" w:rsidR="00EC6CA3" w:rsidRPr="0047587D" w:rsidRDefault="007152B3" w:rsidP="009B7706">
            <w:pPr>
              <w:pStyle w:val="Piedepgina"/>
              <w:jc w:val="center"/>
              <w:rPr>
                <w:rFonts w:ascii="Arial" w:eastAsia="Calibri" w:hAnsi="Arial" w:cs="Arial"/>
                <w:sz w:val="16"/>
              </w:rPr>
            </w:pPr>
            <w:r w:rsidRPr="0047587D">
              <w:rPr>
                <w:rFonts w:ascii="Arial" w:eastAsia="Calibri" w:hAnsi="Arial" w:cs="Arial"/>
                <w:sz w:val="16"/>
              </w:rPr>
              <w:t>3</w:t>
            </w:r>
          </w:p>
        </w:tc>
        <w:tc>
          <w:tcPr>
            <w:tcW w:w="2453" w:type="pct"/>
            <w:shd w:val="clear" w:color="auto" w:fill="FFFFFF"/>
            <w:vAlign w:val="center"/>
          </w:tcPr>
          <w:p w14:paraId="78B9634A" w14:textId="47716AE7" w:rsidR="00EC6CA3" w:rsidRPr="0047587D" w:rsidRDefault="002B7C38" w:rsidP="00B57CC3">
            <w:pPr>
              <w:pStyle w:val="Piedepgina"/>
              <w:jc w:val="both"/>
              <w:rPr>
                <w:rFonts w:ascii="Arial" w:eastAsia="Calibri" w:hAnsi="Arial" w:cs="Arial"/>
                <w:sz w:val="16"/>
              </w:rPr>
            </w:pPr>
            <w:r w:rsidRPr="0047587D">
              <w:rPr>
                <w:rFonts w:ascii="Arial" w:eastAsia="Calibri" w:hAnsi="Arial" w:cs="Arial"/>
                <w:sz w:val="16"/>
              </w:rPr>
              <w:t>Se ajustó la política, la metodología de identificación evaluación y tratamiento de riesgos conforme a la normatividad vigente</w:t>
            </w:r>
          </w:p>
        </w:tc>
        <w:tc>
          <w:tcPr>
            <w:tcW w:w="841" w:type="pct"/>
            <w:shd w:val="clear" w:color="auto" w:fill="FFFFFF"/>
            <w:vAlign w:val="center"/>
          </w:tcPr>
          <w:p w14:paraId="29D999D7" w14:textId="77777777" w:rsidR="00EC6CA3" w:rsidRPr="0047587D" w:rsidRDefault="007152B3" w:rsidP="009B7706">
            <w:pPr>
              <w:pStyle w:val="Piedepgina"/>
              <w:jc w:val="center"/>
              <w:rPr>
                <w:rFonts w:ascii="Arial" w:hAnsi="Arial" w:cs="Arial"/>
                <w:bCs/>
                <w:sz w:val="16"/>
              </w:rPr>
            </w:pPr>
            <w:r w:rsidRPr="0047587D">
              <w:rPr>
                <w:rFonts w:ascii="Arial" w:hAnsi="Arial" w:cs="Arial"/>
                <w:bCs/>
                <w:sz w:val="16"/>
              </w:rPr>
              <w:t>OCTUBRE</w:t>
            </w:r>
          </w:p>
          <w:p w14:paraId="7B2311C1" w14:textId="538867B9" w:rsidR="007152B3" w:rsidRPr="0047587D" w:rsidRDefault="007152B3" w:rsidP="009B7706">
            <w:pPr>
              <w:pStyle w:val="Piedepgina"/>
              <w:jc w:val="center"/>
              <w:rPr>
                <w:rFonts w:ascii="Arial" w:hAnsi="Arial" w:cs="Arial"/>
                <w:bCs/>
                <w:sz w:val="16"/>
              </w:rPr>
            </w:pPr>
            <w:r w:rsidRPr="0047587D">
              <w:rPr>
                <w:rFonts w:ascii="Arial" w:hAnsi="Arial" w:cs="Arial"/>
                <w:bCs/>
                <w:sz w:val="16"/>
              </w:rPr>
              <w:t>2017</w:t>
            </w:r>
          </w:p>
        </w:tc>
        <w:tc>
          <w:tcPr>
            <w:tcW w:w="1288" w:type="pct"/>
            <w:shd w:val="clear" w:color="auto" w:fill="FFFFFF"/>
            <w:vAlign w:val="center"/>
          </w:tcPr>
          <w:p w14:paraId="0B6D0D55" w14:textId="67EC5DCD" w:rsidR="00EC6CA3" w:rsidRPr="0047587D" w:rsidRDefault="00890CE4" w:rsidP="009B7706">
            <w:pPr>
              <w:tabs>
                <w:tab w:val="left" w:pos="-4"/>
              </w:tabs>
              <w:spacing w:after="0" w:line="240" w:lineRule="auto"/>
              <w:ind w:left="-4" w:firstLine="4"/>
              <w:jc w:val="center"/>
              <w:rPr>
                <w:rFonts w:ascii="Arial" w:hAnsi="Arial" w:cs="Arial"/>
                <w:b/>
                <w:sz w:val="16"/>
              </w:rPr>
            </w:pPr>
            <w:r w:rsidRPr="0047587D">
              <w:rPr>
                <w:rFonts w:ascii="Arial" w:eastAsia="Calibri" w:hAnsi="Arial" w:cs="Arial"/>
                <w:sz w:val="16"/>
              </w:rPr>
              <w:t>Jefe Oficina Asesora de Planeación</w:t>
            </w:r>
          </w:p>
        </w:tc>
      </w:tr>
      <w:tr w:rsidR="0047587D" w:rsidRPr="0047587D" w14:paraId="554ACA18" w14:textId="77777777" w:rsidTr="00BB70BB">
        <w:trPr>
          <w:cantSplit/>
          <w:trHeight w:val="392"/>
        </w:trPr>
        <w:tc>
          <w:tcPr>
            <w:tcW w:w="418" w:type="pct"/>
            <w:shd w:val="clear" w:color="auto" w:fill="FFFFFF"/>
            <w:vAlign w:val="center"/>
          </w:tcPr>
          <w:p w14:paraId="48EF7373" w14:textId="3137EDBC" w:rsidR="004F2375" w:rsidRPr="0047587D" w:rsidRDefault="004F2375" w:rsidP="009B7706">
            <w:pPr>
              <w:pStyle w:val="Piedepgina"/>
              <w:jc w:val="center"/>
              <w:rPr>
                <w:rFonts w:ascii="Arial" w:eastAsia="Calibri" w:hAnsi="Arial" w:cs="Arial"/>
                <w:sz w:val="16"/>
              </w:rPr>
            </w:pPr>
            <w:r w:rsidRPr="0047587D">
              <w:rPr>
                <w:rFonts w:ascii="Arial" w:eastAsia="Calibri" w:hAnsi="Arial" w:cs="Arial"/>
                <w:sz w:val="16"/>
              </w:rPr>
              <w:t>4</w:t>
            </w:r>
          </w:p>
        </w:tc>
        <w:tc>
          <w:tcPr>
            <w:tcW w:w="2453" w:type="pct"/>
            <w:shd w:val="clear" w:color="auto" w:fill="FFFFFF"/>
            <w:vAlign w:val="center"/>
          </w:tcPr>
          <w:p w14:paraId="252CE250" w14:textId="05826739" w:rsidR="004F2375" w:rsidRPr="0047587D" w:rsidRDefault="004F2375" w:rsidP="00B57CC3">
            <w:pPr>
              <w:pStyle w:val="Piedepgina"/>
              <w:jc w:val="both"/>
              <w:rPr>
                <w:rFonts w:ascii="Arial" w:eastAsia="Calibri" w:hAnsi="Arial" w:cs="Arial"/>
                <w:sz w:val="16"/>
              </w:rPr>
            </w:pPr>
            <w:r w:rsidRPr="0047587D">
              <w:rPr>
                <w:rFonts w:ascii="Arial" w:eastAsia="Calibri" w:hAnsi="Arial" w:cs="Arial"/>
                <w:sz w:val="16"/>
              </w:rPr>
              <w:t xml:space="preserve">Se actualiza la codificación del documento conforme al nuevo mapa de procesos. </w:t>
            </w:r>
          </w:p>
        </w:tc>
        <w:tc>
          <w:tcPr>
            <w:tcW w:w="841" w:type="pct"/>
            <w:shd w:val="clear" w:color="auto" w:fill="FFFFFF"/>
            <w:vAlign w:val="center"/>
          </w:tcPr>
          <w:p w14:paraId="45F2E13E" w14:textId="2B735F02" w:rsidR="004F2375" w:rsidRPr="0047587D" w:rsidRDefault="004A1955" w:rsidP="004A1955">
            <w:pPr>
              <w:pStyle w:val="Piedepgina"/>
              <w:jc w:val="center"/>
              <w:rPr>
                <w:rFonts w:ascii="Arial" w:hAnsi="Arial" w:cs="Arial"/>
                <w:bCs/>
                <w:sz w:val="16"/>
              </w:rPr>
            </w:pPr>
            <w:r w:rsidRPr="0047587D">
              <w:rPr>
                <w:rFonts w:ascii="Arial" w:hAnsi="Arial" w:cs="Arial"/>
                <w:bCs/>
                <w:sz w:val="16"/>
              </w:rPr>
              <w:t xml:space="preserve">ENERO </w:t>
            </w:r>
            <w:r w:rsidR="004F2375" w:rsidRPr="0047587D">
              <w:rPr>
                <w:rFonts w:ascii="Arial" w:hAnsi="Arial" w:cs="Arial"/>
                <w:bCs/>
                <w:sz w:val="16"/>
              </w:rPr>
              <w:t>2019</w:t>
            </w:r>
          </w:p>
        </w:tc>
        <w:tc>
          <w:tcPr>
            <w:tcW w:w="1288" w:type="pct"/>
            <w:shd w:val="clear" w:color="auto" w:fill="FFFFFF"/>
            <w:vAlign w:val="center"/>
          </w:tcPr>
          <w:p w14:paraId="11B7DA9F" w14:textId="326F8125" w:rsidR="004F2375" w:rsidRPr="0047587D" w:rsidRDefault="004F2375" w:rsidP="009B7706">
            <w:pPr>
              <w:tabs>
                <w:tab w:val="left" w:pos="-4"/>
              </w:tabs>
              <w:spacing w:after="0" w:line="240" w:lineRule="auto"/>
              <w:ind w:left="-4" w:firstLine="4"/>
              <w:jc w:val="center"/>
              <w:rPr>
                <w:rFonts w:ascii="Arial" w:eastAsia="Calibri" w:hAnsi="Arial" w:cs="Arial"/>
                <w:sz w:val="16"/>
              </w:rPr>
            </w:pPr>
            <w:r w:rsidRPr="0047587D">
              <w:rPr>
                <w:rFonts w:ascii="Arial" w:eastAsia="Calibri" w:hAnsi="Arial" w:cs="Arial"/>
                <w:sz w:val="16"/>
              </w:rPr>
              <w:t>Jefe Oficina Asesora de Planeación</w:t>
            </w:r>
          </w:p>
        </w:tc>
      </w:tr>
      <w:tr w:rsidR="0047587D" w:rsidRPr="0047587D" w14:paraId="30AA1912" w14:textId="77777777" w:rsidTr="00BB70BB">
        <w:trPr>
          <w:cantSplit/>
          <w:trHeight w:val="392"/>
        </w:trPr>
        <w:tc>
          <w:tcPr>
            <w:tcW w:w="418" w:type="pct"/>
            <w:shd w:val="clear" w:color="auto" w:fill="FFFFFF"/>
            <w:vAlign w:val="center"/>
          </w:tcPr>
          <w:p w14:paraId="3E208273" w14:textId="77E7A24F" w:rsidR="004D7D78" w:rsidRPr="0047587D" w:rsidRDefault="004D7D78" w:rsidP="009B7706">
            <w:pPr>
              <w:pStyle w:val="Piedepgina"/>
              <w:jc w:val="center"/>
              <w:rPr>
                <w:rFonts w:ascii="Arial" w:eastAsia="Calibri" w:hAnsi="Arial" w:cs="Arial"/>
                <w:sz w:val="16"/>
              </w:rPr>
            </w:pPr>
            <w:r w:rsidRPr="0047587D">
              <w:rPr>
                <w:rFonts w:ascii="Arial" w:eastAsia="Calibri" w:hAnsi="Arial" w:cs="Arial"/>
                <w:sz w:val="16"/>
              </w:rPr>
              <w:t>5</w:t>
            </w:r>
          </w:p>
        </w:tc>
        <w:tc>
          <w:tcPr>
            <w:tcW w:w="2453" w:type="pct"/>
            <w:shd w:val="clear" w:color="auto" w:fill="FFFFFF"/>
            <w:vAlign w:val="center"/>
          </w:tcPr>
          <w:p w14:paraId="00394A13" w14:textId="6F66A4F8" w:rsidR="004D7D78" w:rsidRPr="0047587D" w:rsidRDefault="004D7D78" w:rsidP="00B57CC3">
            <w:pPr>
              <w:pStyle w:val="Piedepgina"/>
              <w:jc w:val="both"/>
              <w:rPr>
                <w:rFonts w:ascii="Arial" w:eastAsia="Calibri" w:hAnsi="Arial" w:cs="Arial"/>
                <w:sz w:val="16"/>
              </w:rPr>
            </w:pPr>
            <w:r w:rsidRPr="0047587D">
              <w:rPr>
                <w:rFonts w:ascii="Arial" w:eastAsia="Calibri" w:hAnsi="Arial" w:cs="Arial"/>
                <w:sz w:val="16"/>
              </w:rPr>
              <w:t xml:space="preserve">Se actualizo la política de administración de riesgo y su metodología </w:t>
            </w:r>
            <w:r w:rsidR="00BB70BB" w:rsidRPr="0047587D">
              <w:rPr>
                <w:rFonts w:ascii="Arial" w:eastAsia="Calibri" w:hAnsi="Arial" w:cs="Arial"/>
                <w:sz w:val="16"/>
              </w:rPr>
              <w:t>de acuerdo con</w:t>
            </w:r>
            <w:r w:rsidRPr="0047587D">
              <w:rPr>
                <w:rFonts w:ascii="Arial" w:eastAsia="Calibri" w:hAnsi="Arial" w:cs="Arial"/>
                <w:sz w:val="16"/>
              </w:rPr>
              <w:t xml:space="preserve"> la Guía para la administración del riesgo de gestión, Corrupción y seguridad Digital y el Diseño de controles en Entidades Públicas </w:t>
            </w:r>
            <w:r w:rsidR="00B57CC3" w:rsidRPr="0047587D">
              <w:rPr>
                <w:rFonts w:ascii="Arial" w:eastAsia="Calibri" w:hAnsi="Arial" w:cs="Arial"/>
                <w:sz w:val="16"/>
              </w:rPr>
              <w:t>agosto</w:t>
            </w:r>
            <w:r w:rsidRPr="0047587D">
              <w:rPr>
                <w:rFonts w:ascii="Arial" w:eastAsia="Calibri" w:hAnsi="Arial" w:cs="Arial"/>
                <w:sz w:val="16"/>
              </w:rPr>
              <w:t xml:space="preserve"> de 2018</w:t>
            </w:r>
          </w:p>
        </w:tc>
        <w:tc>
          <w:tcPr>
            <w:tcW w:w="841" w:type="pct"/>
            <w:shd w:val="clear" w:color="auto" w:fill="FFFFFF"/>
            <w:vAlign w:val="center"/>
          </w:tcPr>
          <w:p w14:paraId="30DB7BA4" w14:textId="0410A7EC" w:rsidR="004D7D78" w:rsidRPr="0047587D" w:rsidRDefault="004A1955" w:rsidP="004A1955">
            <w:pPr>
              <w:pStyle w:val="Piedepgina"/>
              <w:jc w:val="center"/>
              <w:rPr>
                <w:rFonts w:ascii="Arial" w:hAnsi="Arial" w:cs="Arial"/>
                <w:bCs/>
                <w:sz w:val="16"/>
              </w:rPr>
            </w:pPr>
            <w:r w:rsidRPr="0047587D">
              <w:rPr>
                <w:rFonts w:ascii="Arial" w:hAnsi="Arial" w:cs="Arial"/>
                <w:bCs/>
                <w:sz w:val="16"/>
              </w:rPr>
              <w:t xml:space="preserve">ENERO </w:t>
            </w:r>
            <w:r w:rsidR="004D7D78" w:rsidRPr="0047587D">
              <w:rPr>
                <w:rFonts w:ascii="Arial" w:hAnsi="Arial" w:cs="Arial"/>
                <w:bCs/>
                <w:sz w:val="16"/>
              </w:rPr>
              <w:t>2019</w:t>
            </w:r>
          </w:p>
        </w:tc>
        <w:tc>
          <w:tcPr>
            <w:tcW w:w="1288" w:type="pct"/>
            <w:shd w:val="clear" w:color="auto" w:fill="FFFFFF"/>
            <w:vAlign w:val="center"/>
          </w:tcPr>
          <w:p w14:paraId="6F231A05" w14:textId="7F9E4399" w:rsidR="004D7D78" w:rsidRPr="0047587D" w:rsidRDefault="004D7D78" w:rsidP="009B7706">
            <w:pPr>
              <w:tabs>
                <w:tab w:val="left" w:pos="-4"/>
              </w:tabs>
              <w:spacing w:after="0" w:line="240" w:lineRule="auto"/>
              <w:ind w:left="-4" w:firstLine="4"/>
              <w:jc w:val="center"/>
              <w:rPr>
                <w:rFonts w:ascii="Arial" w:eastAsia="Calibri" w:hAnsi="Arial" w:cs="Arial"/>
                <w:sz w:val="16"/>
              </w:rPr>
            </w:pPr>
            <w:r w:rsidRPr="0047587D">
              <w:rPr>
                <w:rFonts w:ascii="Arial" w:eastAsia="Calibri" w:hAnsi="Arial" w:cs="Arial"/>
                <w:sz w:val="16"/>
              </w:rPr>
              <w:t>Jefe Oficina Asesora de Planeación</w:t>
            </w:r>
          </w:p>
        </w:tc>
      </w:tr>
      <w:tr w:rsidR="0047587D" w:rsidRPr="0047587D" w14:paraId="795E7827" w14:textId="77777777" w:rsidTr="00BB70BB">
        <w:trPr>
          <w:cantSplit/>
          <w:trHeight w:val="392"/>
        </w:trPr>
        <w:tc>
          <w:tcPr>
            <w:tcW w:w="418" w:type="pct"/>
            <w:shd w:val="clear" w:color="auto" w:fill="FFFFFF"/>
            <w:vAlign w:val="center"/>
          </w:tcPr>
          <w:p w14:paraId="5F4796A5" w14:textId="38346F9F" w:rsidR="006B0A3F" w:rsidRPr="0047587D" w:rsidRDefault="006B0A3F" w:rsidP="009B7706">
            <w:pPr>
              <w:pStyle w:val="Piedepgina"/>
              <w:jc w:val="center"/>
              <w:rPr>
                <w:rFonts w:ascii="Arial" w:eastAsia="Calibri" w:hAnsi="Arial" w:cs="Arial"/>
                <w:sz w:val="16"/>
              </w:rPr>
            </w:pPr>
            <w:r w:rsidRPr="0047587D">
              <w:rPr>
                <w:rFonts w:ascii="Arial" w:eastAsia="Calibri" w:hAnsi="Arial" w:cs="Arial"/>
                <w:sz w:val="16"/>
              </w:rPr>
              <w:t>6</w:t>
            </w:r>
          </w:p>
        </w:tc>
        <w:tc>
          <w:tcPr>
            <w:tcW w:w="2453" w:type="pct"/>
            <w:shd w:val="clear" w:color="auto" w:fill="FFFFFF"/>
            <w:vAlign w:val="center"/>
          </w:tcPr>
          <w:p w14:paraId="586B1321" w14:textId="72E57050" w:rsidR="006B0A3F" w:rsidRPr="0047587D" w:rsidRDefault="006B0A3F" w:rsidP="00D80803">
            <w:pPr>
              <w:pStyle w:val="Piedepgina"/>
              <w:jc w:val="both"/>
              <w:rPr>
                <w:rFonts w:ascii="Arial" w:hAnsi="Arial" w:cs="Arial"/>
              </w:rPr>
            </w:pPr>
            <w:r w:rsidRPr="0047587D">
              <w:rPr>
                <w:rFonts w:ascii="Arial" w:eastAsia="Calibri" w:hAnsi="Arial" w:cs="Arial"/>
                <w:sz w:val="16"/>
              </w:rPr>
              <w:t xml:space="preserve">Se </w:t>
            </w:r>
            <w:r w:rsidR="00B57CC3" w:rsidRPr="0047587D">
              <w:rPr>
                <w:rFonts w:ascii="Arial" w:eastAsia="Calibri" w:hAnsi="Arial" w:cs="Arial"/>
                <w:sz w:val="16"/>
              </w:rPr>
              <w:t>agregan</w:t>
            </w:r>
            <w:r w:rsidRPr="0047587D">
              <w:rPr>
                <w:rFonts w:ascii="Arial" w:eastAsia="Calibri" w:hAnsi="Arial" w:cs="Arial"/>
                <w:sz w:val="16"/>
              </w:rPr>
              <w:t xml:space="preserve"> criterios </w:t>
            </w:r>
            <w:r w:rsidR="00B57CC3" w:rsidRPr="0047587D">
              <w:rPr>
                <w:rFonts w:ascii="Arial" w:eastAsia="Calibri" w:hAnsi="Arial" w:cs="Arial"/>
                <w:sz w:val="16"/>
              </w:rPr>
              <w:t>adicionales</w:t>
            </w:r>
            <w:r w:rsidRPr="0047587D">
              <w:rPr>
                <w:rFonts w:ascii="Arial" w:eastAsia="Calibri" w:hAnsi="Arial" w:cs="Arial"/>
                <w:sz w:val="16"/>
              </w:rPr>
              <w:t xml:space="preserve"> para </w:t>
            </w:r>
            <w:r w:rsidR="00B57CC3" w:rsidRPr="0047587D">
              <w:rPr>
                <w:rFonts w:ascii="Arial" w:eastAsia="Calibri" w:hAnsi="Arial" w:cs="Arial"/>
                <w:sz w:val="16"/>
              </w:rPr>
              <w:t xml:space="preserve">el proceso de gestión del laboratorio en </w:t>
            </w:r>
            <w:r w:rsidR="00B33266" w:rsidRPr="0047587D">
              <w:rPr>
                <w:rFonts w:ascii="Arial" w:eastAsia="Calibri" w:hAnsi="Arial" w:cs="Arial"/>
                <w:sz w:val="16"/>
              </w:rPr>
              <w:t xml:space="preserve">los </w:t>
            </w:r>
            <w:r w:rsidR="00B57CC3" w:rsidRPr="0047587D">
              <w:rPr>
                <w:rFonts w:ascii="Arial" w:eastAsia="Calibri" w:hAnsi="Arial" w:cs="Arial"/>
                <w:sz w:val="16"/>
              </w:rPr>
              <w:t>Criterios para calificar el impacto de riesgos de gestión</w:t>
            </w:r>
            <w:r w:rsidR="00ED6611" w:rsidRPr="0047587D">
              <w:rPr>
                <w:rFonts w:ascii="Arial" w:eastAsia="Calibri" w:hAnsi="Arial" w:cs="Arial"/>
                <w:sz w:val="16"/>
              </w:rPr>
              <w:t xml:space="preserve"> y se ajustan los lineamientos en caso de materializarse un riesgo </w:t>
            </w:r>
          </w:p>
        </w:tc>
        <w:tc>
          <w:tcPr>
            <w:tcW w:w="841" w:type="pct"/>
            <w:shd w:val="clear" w:color="auto" w:fill="FFFFFF"/>
            <w:vAlign w:val="center"/>
          </w:tcPr>
          <w:p w14:paraId="7104874C" w14:textId="002CFEE2" w:rsidR="006B0A3F" w:rsidRPr="0047587D" w:rsidRDefault="00FE3DE1" w:rsidP="004A1955">
            <w:pPr>
              <w:pStyle w:val="Piedepgina"/>
              <w:jc w:val="center"/>
              <w:rPr>
                <w:rFonts w:ascii="Arial" w:hAnsi="Arial" w:cs="Arial"/>
                <w:bCs/>
                <w:sz w:val="16"/>
              </w:rPr>
            </w:pPr>
            <w:r w:rsidRPr="0047587D">
              <w:rPr>
                <w:rFonts w:ascii="Arial" w:hAnsi="Arial" w:cs="Arial"/>
                <w:bCs/>
                <w:sz w:val="16"/>
              </w:rPr>
              <w:t>SEPTIEMBRE</w:t>
            </w:r>
          </w:p>
          <w:p w14:paraId="1EC9B501" w14:textId="6D11B8E1" w:rsidR="006B0A3F" w:rsidRPr="0047587D" w:rsidRDefault="006B0A3F" w:rsidP="004A1955">
            <w:pPr>
              <w:pStyle w:val="Piedepgina"/>
              <w:jc w:val="center"/>
              <w:rPr>
                <w:rFonts w:ascii="Arial" w:hAnsi="Arial" w:cs="Arial"/>
                <w:bCs/>
                <w:sz w:val="16"/>
              </w:rPr>
            </w:pPr>
            <w:r w:rsidRPr="0047587D">
              <w:rPr>
                <w:rFonts w:ascii="Arial" w:hAnsi="Arial" w:cs="Arial"/>
                <w:bCs/>
                <w:sz w:val="16"/>
              </w:rPr>
              <w:t>2019</w:t>
            </w:r>
          </w:p>
        </w:tc>
        <w:tc>
          <w:tcPr>
            <w:tcW w:w="1288" w:type="pct"/>
            <w:shd w:val="clear" w:color="auto" w:fill="FFFFFF"/>
            <w:vAlign w:val="center"/>
          </w:tcPr>
          <w:p w14:paraId="3B319CF0" w14:textId="579F012E" w:rsidR="006B0A3F" w:rsidRPr="0047587D" w:rsidRDefault="00B57CC3" w:rsidP="009B7706">
            <w:pPr>
              <w:tabs>
                <w:tab w:val="left" w:pos="-4"/>
              </w:tabs>
              <w:spacing w:after="0" w:line="240" w:lineRule="auto"/>
              <w:ind w:left="-4" w:firstLine="4"/>
              <w:jc w:val="center"/>
              <w:rPr>
                <w:rFonts w:ascii="Arial" w:eastAsia="Calibri" w:hAnsi="Arial" w:cs="Arial"/>
                <w:sz w:val="16"/>
              </w:rPr>
            </w:pPr>
            <w:r w:rsidRPr="0047587D">
              <w:rPr>
                <w:rFonts w:ascii="Arial" w:eastAsia="Calibri" w:hAnsi="Arial" w:cs="Arial"/>
                <w:sz w:val="16"/>
              </w:rPr>
              <w:t>Jefe Oficina Asesora de Planeación</w:t>
            </w:r>
          </w:p>
        </w:tc>
      </w:tr>
      <w:tr w:rsidR="0047587D" w:rsidRPr="0047587D" w14:paraId="04F0718B" w14:textId="77777777" w:rsidTr="00BB70BB">
        <w:trPr>
          <w:cantSplit/>
          <w:trHeight w:val="392"/>
        </w:trPr>
        <w:tc>
          <w:tcPr>
            <w:tcW w:w="418" w:type="pct"/>
            <w:shd w:val="clear" w:color="auto" w:fill="FFFFFF"/>
            <w:vAlign w:val="center"/>
          </w:tcPr>
          <w:p w14:paraId="748BACBC" w14:textId="174091C1" w:rsidR="00AB350F" w:rsidRPr="0047587D" w:rsidRDefault="00AB350F" w:rsidP="009B7706">
            <w:pPr>
              <w:pStyle w:val="Piedepgina"/>
              <w:jc w:val="center"/>
              <w:rPr>
                <w:rFonts w:ascii="Arial" w:eastAsia="Calibri" w:hAnsi="Arial" w:cs="Arial"/>
                <w:sz w:val="16"/>
              </w:rPr>
            </w:pPr>
            <w:r w:rsidRPr="0047587D">
              <w:rPr>
                <w:rFonts w:ascii="Arial" w:eastAsia="Calibri" w:hAnsi="Arial" w:cs="Arial"/>
                <w:sz w:val="16"/>
              </w:rPr>
              <w:t>7</w:t>
            </w:r>
          </w:p>
        </w:tc>
        <w:tc>
          <w:tcPr>
            <w:tcW w:w="2453" w:type="pct"/>
            <w:shd w:val="clear" w:color="auto" w:fill="FFFFFF"/>
            <w:vAlign w:val="center"/>
          </w:tcPr>
          <w:p w14:paraId="2D6E916C" w14:textId="685D6BD4" w:rsidR="00AB350F" w:rsidRPr="0047587D" w:rsidRDefault="00D4415C" w:rsidP="00D80803">
            <w:pPr>
              <w:pStyle w:val="Piedepgina"/>
              <w:jc w:val="both"/>
              <w:rPr>
                <w:rFonts w:ascii="Arial" w:eastAsia="Calibri" w:hAnsi="Arial" w:cs="Arial"/>
                <w:sz w:val="16"/>
              </w:rPr>
            </w:pPr>
            <w:r>
              <w:rPr>
                <w:rFonts w:ascii="Arial" w:hAnsi="Arial" w:cs="Arial"/>
                <w:sz w:val="18"/>
                <w:szCs w:val="18"/>
                <w:lang w:eastAsia="es-ES_tradnl"/>
              </w:rPr>
              <w:t xml:space="preserve">Se </w:t>
            </w:r>
            <w:r w:rsidR="00701C97" w:rsidRPr="000B112A">
              <w:rPr>
                <w:rFonts w:ascii="Arial" w:hAnsi="Arial" w:cs="Arial"/>
                <w:sz w:val="18"/>
                <w:szCs w:val="18"/>
                <w:lang w:eastAsia="es-ES_tradnl"/>
              </w:rPr>
              <w:t>ajust</w:t>
            </w:r>
            <w:r w:rsidR="00E31C07">
              <w:rPr>
                <w:rFonts w:ascii="Arial" w:hAnsi="Arial" w:cs="Arial"/>
                <w:sz w:val="18"/>
                <w:szCs w:val="18"/>
                <w:lang w:eastAsia="es-ES_tradnl"/>
              </w:rPr>
              <w:t>ó el documento</w:t>
            </w:r>
            <w:r w:rsidR="00701C97" w:rsidRPr="000B112A">
              <w:rPr>
                <w:rFonts w:ascii="Arial" w:hAnsi="Arial" w:cs="Arial"/>
                <w:sz w:val="18"/>
                <w:szCs w:val="18"/>
                <w:lang w:eastAsia="es-ES_tradnl"/>
              </w:rPr>
              <w:t xml:space="preserve"> para alinear </w:t>
            </w:r>
            <w:r w:rsidR="00214286" w:rsidRPr="000B112A">
              <w:rPr>
                <w:rFonts w:ascii="Arial" w:hAnsi="Arial" w:cs="Arial"/>
                <w:sz w:val="18"/>
                <w:szCs w:val="18"/>
                <w:lang w:eastAsia="es-ES_tradnl"/>
              </w:rPr>
              <w:t>política</w:t>
            </w:r>
            <w:r w:rsidR="00701C97" w:rsidRPr="000B112A">
              <w:rPr>
                <w:rFonts w:ascii="Arial" w:hAnsi="Arial" w:cs="Arial"/>
                <w:sz w:val="18"/>
                <w:szCs w:val="18"/>
                <w:lang w:eastAsia="es-ES_tradnl"/>
              </w:rPr>
              <w:t xml:space="preserve"> a l</w:t>
            </w:r>
            <w:r w:rsidR="00547C46">
              <w:rPr>
                <w:rFonts w:ascii="Arial" w:hAnsi="Arial" w:cs="Arial"/>
                <w:sz w:val="18"/>
                <w:szCs w:val="18"/>
                <w:lang w:eastAsia="es-ES_tradnl"/>
              </w:rPr>
              <w:t xml:space="preserve">os </w:t>
            </w:r>
            <w:r w:rsidR="00547C46" w:rsidRPr="00547C46">
              <w:rPr>
                <w:rFonts w:ascii="Arial" w:hAnsi="Arial" w:cs="Arial"/>
                <w:sz w:val="18"/>
                <w:szCs w:val="18"/>
                <w:lang w:eastAsia="es-ES_tradnl"/>
              </w:rPr>
              <w:t>Lineamientos para la Gestión del Riesgo de Seguridad Digital en Entidades Pública</w:t>
            </w:r>
            <w:r w:rsidR="00E31C07">
              <w:rPr>
                <w:rFonts w:ascii="Arial" w:hAnsi="Arial" w:cs="Arial"/>
                <w:sz w:val="18"/>
                <w:szCs w:val="18"/>
                <w:lang w:eastAsia="es-ES_tradnl"/>
              </w:rPr>
              <w:t>s</w:t>
            </w:r>
            <w:r w:rsidR="00573EE7">
              <w:rPr>
                <w:rFonts w:ascii="Arial" w:hAnsi="Arial" w:cs="Arial"/>
                <w:sz w:val="18"/>
                <w:szCs w:val="18"/>
                <w:lang w:eastAsia="es-ES_tradnl"/>
              </w:rPr>
              <w:t xml:space="preserve"> e </w:t>
            </w:r>
            <w:r w:rsidR="00790DC7">
              <w:rPr>
                <w:rFonts w:ascii="Arial" w:hAnsi="Arial" w:cs="Arial"/>
                <w:sz w:val="18"/>
                <w:szCs w:val="18"/>
                <w:lang w:eastAsia="es-ES_tradnl"/>
              </w:rPr>
              <w:t>incorpora</w:t>
            </w:r>
            <w:r w:rsidR="00E31C07">
              <w:rPr>
                <w:rFonts w:ascii="Arial" w:hAnsi="Arial" w:cs="Arial"/>
                <w:sz w:val="18"/>
                <w:szCs w:val="18"/>
                <w:lang w:eastAsia="es-ES_tradnl"/>
              </w:rPr>
              <w:t>r</w:t>
            </w:r>
            <w:r w:rsidR="00790DC7">
              <w:rPr>
                <w:rFonts w:ascii="Arial" w:hAnsi="Arial" w:cs="Arial"/>
                <w:sz w:val="18"/>
                <w:szCs w:val="18"/>
                <w:lang w:eastAsia="es-ES_tradnl"/>
              </w:rPr>
              <w:t xml:space="preserve"> la </w:t>
            </w:r>
            <w:r w:rsidR="00BD7968" w:rsidRPr="00BD7968">
              <w:rPr>
                <w:rFonts w:ascii="Arial" w:hAnsi="Arial" w:cs="Arial"/>
                <w:sz w:val="18"/>
                <w:szCs w:val="18"/>
                <w:lang w:eastAsia="es-ES_tradnl"/>
              </w:rPr>
              <w:t>EGTI-PL-002-V1</w:t>
            </w:r>
            <w:r w:rsidR="001D17FE">
              <w:rPr>
                <w:rFonts w:ascii="Arial" w:hAnsi="Arial" w:cs="Arial"/>
                <w:sz w:val="18"/>
                <w:szCs w:val="18"/>
                <w:lang w:eastAsia="es-ES_tradnl"/>
              </w:rPr>
              <w:t xml:space="preserve"> </w:t>
            </w:r>
            <w:r w:rsidR="00BD7968" w:rsidRPr="00BD7968">
              <w:rPr>
                <w:rFonts w:ascii="Arial" w:hAnsi="Arial" w:cs="Arial"/>
                <w:sz w:val="18"/>
                <w:szCs w:val="18"/>
                <w:lang w:eastAsia="es-ES_tradnl"/>
              </w:rPr>
              <w:t>Plan</w:t>
            </w:r>
            <w:r w:rsidR="001D17FE">
              <w:rPr>
                <w:rFonts w:ascii="Arial" w:hAnsi="Arial" w:cs="Arial"/>
                <w:sz w:val="18"/>
                <w:szCs w:val="18"/>
                <w:lang w:eastAsia="es-ES_tradnl"/>
              </w:rPr>
              <w:t xml:space="preserve"> </w:t>
            </w:r>
            <w:r w:rsidR="00BD7968" w:rsidRPr="00BD7968">
              <w:rPr>
                <w:rFonts w:ascii="Arial" w:hAnsi="Arial" w:cs="Arial"/>
                <w:sz w:val="18"/>
                <w:szCs w:val="18"/>
                <w:lang w:eastAsia="es-ES_tradnl"/>
              </w:rPr>
              <w:t>de</w:t>
            </w:r>
            <w:r w:rsidR="001D17FE">
              <w:rPr>
                <w:rFonts w:ascii="Arial" w:hAnsi="Arial" w:cs="Arial"/>
                <w:sz w:val="18"/>
                <w:szCs w:val="18"/>
                <w:lang w:eastAsia="es-ES_tradnl"/>
              </w:rPr>
              <w:t xml:space="preserve"> </w:t>
            </w:r>
            <w:r w:rsidR="00BD7968" w:rsidRPr="00BD7968">
              <w:rPr>
                <w:rFonts w:ascii="Arial" w:hAnsi="Arial" w:cs="Arial"/>
                <w:sz w:val="18"/>
                <w:szCs w:val="18"/>
                <w:lang w:eastAsia="es-ES_tradnl"/>
              </w:rPr>
              <w:t>tratamiento</w:t>
            </w:r>
            <w:r w:rsidR="001D17FE">
              <w:rPr>
                <w:rFonts w:ascii="Arial" w:hAnsi="Arial" w:cs="Arial"/>
                <w:sz w:val="18"/>
                <w:szCs w:val="18"/>
                <w:lang w:eastAsia="es-ES_tradnl"/>
              </w:rPr>
              <w:t xml:space="preserve"> </w:t>
            </w:r>
            <w:r w:rsidR="00BD7968" w:rsidRPr="00BD7968">
              <w:rPr>
                <w:rFonts w:ascii="Arial" w:hAnsi="Arial" w:cs="Arial"/>
                <w:sz w:val="18"/>
                <w:szCs w:val="18"/>
                <w:lang w:eastAsia="es-ES_tradnl"/>
              </w:rPr>
              <w:t>de</w:t>
            </w:r>
            <w:r w:rsidR="001D17FE">
              <w:rPr>
                <w:rFonts w:ascii="Arial" w:hAnsi="Arial" w:cs="Arial"/>
                <w:sz w:val="18"/>
                <w:szCs w:val="18"/>
                <w:lang w:eastAsia="es-ES_tradnl"/>
              </w:rPr>
              <w:t xml:space="preserve"> </w:t>
            </w:r>
            <w:r w:rsidR="00BD7968" w:rsidRPr="00BD7968">
              <w:rPr>
                <w:rFonts w:ascii="Arial" w:hAnsi="Arial" w:cs="Arial"/>
                <w:sz w:val="18"/>
                <w:szCs w:val="18"/>
                <w:lang w:eastAsia="es-ES_tradnl"/>
              </w:rPr>
              <w:t>riesgo</w:t>
            </w:r>
            <w:r w:rsidR="000B3181">
              <w:rPr>
                <w:rFonts w:ascii="Arial" w:hAnsi="Arial" w:cs="Arial"/>
                <w:sz w:val="18"/>
                <w:szCs w:val="18"/>
                <w:lang w:eastAsia="es-ES_tradnl"/>
              </w:rPr>
              <w:t xml:space="preserve"> y</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EGTI-DI-013V1</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política</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de</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Seguridad</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para</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la</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gestión</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de</w:t>
            </w:r>
            <w:r w:rsidR="001B0389">
              <w:rPr>
                <w:rFonts w:ascii="Arial" w:hAnsi="Arial" w:cs="Arial"/>
                <w:sz w:val="18"/>
                <w:szCs w:val="18"/>
                <w:lang w:eastAsia="es-ES_tradnl"/>
              </w:rPr>
              <w:t xml:space="preserve"> </w:t>
            </w:r>
            <w:r w:rsidR="001B0389" w:rsidRPr="001B0389">
              <w:rPr>
                <w:rFonts w:ascii="Arial" w:hAnsi="Arial" w:cs="Arial"/>
                <w:sz w:val="18"/>
                <w:szCs w:val="18"/>
                <w:lang w:eastAsia="es-ES_tradnl"/>
              </w:rPr>
              <w:t>Riesgos</w:t>
            </w:r>
          </w:p>
        </w:tc>
        <w:tc>
          <w:tcPr>
            <w:tcW w:w="841" w:type="pct"/>
            <w:shd w:val="clear" w:color="auto" w:fill="FFFFFF"/>
            <w:vAlign w:val="center"/>
          </w:tcPr>
          <w:p w14:paraId="05CDB015" w14:textId="5EC47D35" w:rsidR="00AB350F" w:rsidRPr="0047587D" w:rsidRDefault="003E5AC0" w:rsidP="004A1955">
            <w:pPr>
              <w:pStyle w:val="Piedepgina"/>
              <w:jc w:val="center"/>
              <w:rPr>
                <w:rFonts w:ascii="Arial" w:hAnsi="Arial" w:cs="Arial"/>
                <w:bCs/>
                <w:sz w:val="16"/>
              </w:rPr>
            </w:pPr>
            <w:r>
              <w:rPr>
                <w:rFonts w:ascii="Arial" w:hAnsi="Arial" w:cs="Arial"/>
                <w:bCs/>
                <w:sz w:val="16"/>
              </w:rPr>
              <w:t>JUNIO</w:t>
            </w:r>
            <w:r w:rsidR="007647CC" w:rsidRPr="0047587D">
              <w:rPr>
                <w:rFonts w:ascii="Arial" w:hAnsi="Arial" w:cs="Arial"/>
                <w:bCs/>
                <w:sz w:val="16"/>
              </w:rPr>
              <w:t xml:space="preserve"> 2020</w:t>
            </w:r>
          </w:p>
        </w:tc>
        <w:tc>
          <w:tcPr>
            <w:tcW w:w="1288" w:type="pct"/>
            <w:shd w:val="clear" w:color="auto" w:fill="FFFFFF"/>
            <w:vAlign w:val="center"/>
          </w:tcPr>
          <w:p w14:paraId="5CAD090B" w14:textId="1FE83BC5" w:rsidR="0033214B" w:rsidRPr="0047587D" w:rsidRDefault="0033214B" w:rsidP="009B7706">
            <w:pPr>
              <w:tabs>
                <w:tab w:val="left" w:pos="-4"/>
              </w:tabs>
              <w:spacing w:after="0" w:line="240" w:lineRule="auto"/>
              <w:ind w:left="-4" w:firstLine="4"/>
              <w:jc w:val="center"/>
              <w:rPr>
                <w:rFonts w:ascii="Arial" w:eastAsia="Calibri" w:hAnsi="Arial" w:cs="Arial"/>
                <w:sz w:val="16"/>
              </w:rPr>
            </w:pPr>
            <w:r w:rsidRPr="0047587D">
              <w:rPr>
                <w:rFonts w:ascii="Arial" w:hAnsi="Arial" w:cs="Arial"/>
                <w:sz w:val="16"/>
              </w:rPr>
              <w:t>Martha Patricia Aguilar Copete</w:t>
            </w:r>
          </w:p>
          <w:p w14:paraId="3EE8D2EC" w14:textId="790F57ED" w:rsidR="00AB350F" w:rsidRPr="0047587D" w:rsidRDefault="0033214B" w:rsidP="009B7706">
            <w:pPr>
              <w:tabs>
                <w:tab w:val="left" w:pos="-4"/>
              </w:tabs>
              <w:spacing w:after="0" w:line="240" w:lineRule="auto"/>
              <w:ind w:left="-4" w:firstLine="4"/>
              <w:jc w:val="center"/>
              <w:rPr>
                <w:rFonts w:ascii="Arial" w:eastAsia="Calibri" w:hAnsi="Arial" w:cs="Arial"/>
                <w:sz w:val="16"/>
              </w:rPr>
            </w:pPr>
            <w:r w:rsidRPr="0047587D">
              <w:rPr>
                <w:rFonts w:ascii="Arial" w:eastAsia="Calibri" w:hAnsi="Arial" w:cs="Arial"/>
                <w:sz w:val="16"/>
              </w:rPr>
              <w:t>Jefe Oficina Asesora de Planeación</w:t>
            </w:r>
          </w:p>
        </w:tc>
      </w:tr>
    </w:tbl>
    <w:p w14:paraId="4348933B" w14:textId="524529E1" w:rsidR="00BE435E" w:rsidRPr="0047587D" w:rsidRDefault="00BE435E" w:rsidP="00547C46">
      <w:pPr>
        <w:spacing w:after="0" w:line="240" w:lineRule="auto"/>
        <w:jc w:val="both"/>
        <w:rPr>
          <w:rFonts w:ascii="Arial" w:eastAsia="Calibri" w:hAnsi="Arial" w:cs="Arial"/>
        </w:rPr>
      </w:pPr>
    </w:p>
    <w:sectPr w:rsidR="00BE435E" w:rsidRPr="0047587D" w:rsidSect="00091033">
      <w:headerReference w:type="default" r:id="rId15"/>
      <w:footerReference w:type="default" r:id="rId16"/>
      <w:pgSz w:w="12240" w:h="15840"/>
      <w:pgMar w:top="1440" w:right="1080" w:bottom="1440" w:left="108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E970" w14:textId="77777777" w:rsidR="00FD0A41" w:rsidRDefault="00FD0A41" w:rsidP="00AF746B">
      <w:pPr>
        <w:spacing w:after="0" w:line="240" w:lineRule="auto"/>
      </w:pPr>
      <w:r>
        <w:separator/>
      </w:r>
    </w:p>
  </w:endnote>
  <w:endnote w:type="continuationSeparator" w:id="0">
    <w:p w14:paraId="140580B3" w14:textId="77777777" w:rsidR="00FD0A41" w:rsidRDefault="00FD0A41" w:rsidP="00AF746B">
      <w:pPr>
        <w:spacing w:after="0" w:line="240" w:lineRule="auto"/>
      </w:pPr>
      <w:r>
        <w:continuationSeparator/>
      </w:r>
    </w:p>
  </w:endnote>
  <w:endnote w:type="continuationNotice" w:id="1">
    <w:p w14:paraId="1D6DDD55" w14:textId="77777777" w:rsidR="00FD0A41" w:rsidRDefault="00FD0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ma Book">
    <w:altName w:val="Calibri"/>
    <w:panose1 w:val="00000000000000000000"/>
    <w:charset w:val="00"/>
    <w:family w:val="swiss"/>
    <w:notTrueType/>
    <w:pitch w:val="default"/>
    <w:sig w:usb0="00000003" w:usb1="00000000" w:usb2="00000000" w:usb3="00000000" w:csb0="00000001" w:csb1="00000000"/>
  </w:font>
  <w:font w:name="Flama Semibold">
    <w:altName w:val="Flama Semibold"/>
    <w:panose1 w:val="00000000000000000000"/>
    <w:charset w:val="00"/>
    <w:family w:val="swiss"/>
    <w:notTrueType/>
    <w:pitch w:val="default"/>
    <w:sig w:usb0="00000003" w:usb1="00000000" w:usb2="00000000" w:usb3="00000000" w:csb0="00000001" w:csb1="00000000"/>
  </w:font>
  <w:font w:name="Dosis">
    <w:altName w:val="Calibri"/>
    <w:panose1 w:val="00000000000000000000"/>
    <w:charset w:val="00"/>
    <w:family w:val="swiss"/>
    <w:notTrueType/>
    <w:pitch w:val="default"/>
    <w:sig w:usb0="00000003" w:usb1="00000000" w:usb2="00000000" w:usb3="00000000" w:csb0="00000001" w:csb1="00000000"/>
  </w:font>
  <w:font w:name="Optima-Regular">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A20F" w14:textId="77777777" w:rsidR="00DC28B1" w:rsidRPr="001C37F3" w:rsidRDefault="00DC28B1" w:rsidP="00AF746B">
    <w:pPr>
      <w:pStyle w:val="Piedepgina"/>
      <w:ind w:left="-567"/>
      <w:jc w:val="center"/>
      <w:rPr>
        <w:rFonts w:ascii="Arial" w:hAnsi="Arial" w:cs="Arial"/>
        <w:i/>
        <w:sz w:val="14"/>
        <w:szCs w:val="14"/>
      </w:rPr>
    </w:pPr>
    <w:r w:rsidRPr="001C37F3">
      <w:rPr>
        <w:rFonts w:ascii="Arial" w:hAnsi="Arial" w:cs="Arial"/>
        <w:i/>
        <w:sz w:val="14"/>
        <w:szCs w:val="14"/>
      </w:rPr>
      <w:t xml:space="preserve">La impresión de este documento se considera </w:t>
    </w:r>
    <w:r w:rsidRPr="001C37F3">
      <w:rPr>
        <w:rFonts w:ascii="Arial" w:hAnsi="Arial" w:cs="Arial"/>
        <w:i/>
        <w:sz w:val="14"/>
        <w:szCs w:val="14"/>
        <w:u w:val="single"/>
      </w:rPr>
      <w:t>Copia No Controlada</w:t>
    </w:r>
    <w:r w:rsidRPr="00B53F1B">
      <w:rPr>
        <w:rFonts w:ascii="Arial" w:hAnsi="Arial" w:cs="Arial"/>
        <w:i/>
        <w:sz w:val="14"/>
        <w:szCs w:val="14"/>
      </w:rPr>
      <w:t xml:space="preserve"> </w:t>
    </w:r>
    <w:r w:rsidRPr="001C37F3">
      <w:rPr>
        <w:rFonts w:ascii="Arial" w:hAnsi="Arial" w:cs="Arial"/>
        <w:i/>
        <w:sz w:val="14"/>
        <w:szCs w:val="14"/>
      </w:rPr>
      <w:t>La versión vigente se encuentra en la intranet SISGESTION de la UAERMV</w:t>
    </w:r>
  </w:p>
  <w:p w14:paraId="216F18FB" w14:textId="77777777" w:rsidR="00DC28B1" w:rsidRPr="007A5EBB" w:rsidRDefault="00DC28B1" w:rsidP="00AF746B">
    <w:pPr>
      <w:tabs>
        <w:tab w:val="center" w:pos="4419"/>
        <w:tab w:val="right" w:pos="8838"/>
      </w:tabs>
      <w:spacing w:after="0"/>
      <w:jc w:val="both"/>
      <w:rPr>
        <w:rFonts w:cs="Arial"/>
        <w:sz w:val="8"/>
        <w:szCs w:val="16"/>
      </w:rPr>
    </w:pPr>
  </w:p>
  <w:p w14:paraId="3E1E0EA7" w14:textId="77777777" w:rsidR="00DC28B1" w:rsidRDefault="00DC28B1" w:rsidP="00227AD7">
    <w:pPr>
      <w:tabs>
        <w:tab w:val="center" w:pos="4419"/>
        <w:tab w:val="right" w:pos="8838"/>
      </w:tabs>
      <w:spacing w:after="0"/>
      <w:jc w:val="both"/>
      <w:rPr>
        <w:rFonts w:ascii="Arial" w:eastAsia="Calibri" w:hAnsi="Arial" w:cs="Arial"/>
        <w:sz w:val="16"/>
        <w:szCs w:val="16"/>
        <w:lang w:eastAsia="en-US"/>
      </w:rPr>
    </w:pPr>
    <w:r>
      <w:rPr>
        <w:rFonts w:ascii="Arial" w:eastAsia="Calibri" w:hAnsi="Arial" w:cs="Arial"/>
        <w:sz w:val="16"/>
        <w:szCs w:val="16"/>
        <w:lang w:eastAsia="en-US"/>
      </w:rPr>
      <w:t>Calle 26 No.57-41 Torre 8, Pisos 7 y 8 CEMSA – C.P. 111321</w:t>
    </w:r>
  </w:p>
  <w:p w14:paraId="222502B9" w14:textId="11F63E9F" w:rsidR="00DC28B1" w:rsidRDefault="00DC28B1" w:rsidP="00227AD7">
    <w:pPr>
      <w:tabs>
        <w:tab w:val="right" w:pos="4111"/>
      </w:tabs>
      <w:spacing w:after="0" w:line="180" w:lineRule="exact"/>
      <w:jc w:val="both"/>
      <w:rPr>
        <w:rFonts w:ascii="Arial" w:eastAsia="Calibri" w:hAnsi="Arial" w:cs="Arial"/>
        <w:sz w:val="16"/>
        <w:szCs w:val="16"/>
        <w:lang w:eastAsia="en-US"/>
      </w:rPr>
    </w:pPr>
    <w:r>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Pr>
        <w:rFonts w:ascii="Arial" w:hAnsi="Arial" w:cs="Arial"/>
        <w:sz w:val="16"/>
        <w:szCs w:val="16"/>
      </w:rPr>
      <w:tab/>
    </w:r>
    <w:r>
      <w:rPr>
        <w:rFonts w:ascii="Arial" w:hAnsi="Arial" w:cs="Arial"/>
        <w:sz w:val="16"/>
        <w:szCs w:val="16"/>
      </w:rPr>
      <w:tab/>
    </w:r>
    <w:r>
      <w:rPr>
        <w:rFonts w:ascii="Arial" w:eastAsia="Calibri" w:hAnsi="Arial" w:cs="Arial"/>
        <w:sz w:val="16"/>
        <w:szCs w:val="16"/>
        <w:lang w:eastAsia="en-US"/>
      </w:rPr>
      <w:t>DESI-MA-002</w:t>
    </w:r>
  </w:p>
  <w:p w14:paraId="1AAB7F20" w14:textId="037B8409" w:rsidR="00DC28B1" w:rsidRPr="001938EB" w:rsidRDefault="00FD0A41" w:rsidP="001938EB">
    <w:pPr>
      <w:tabs>
        <w:tab w:val="right" w:pos="4111"/>
      </w:tabs>
      <w:spacing w:after="0" w:line="180" w:lineRule="exact"/>
      <w:jc w:val="both"/>
      <w:rPr>
        <w:rFonts w:ascii="Arial" w:hAnsi="Arial" w:cs="Arial"/>
        <w:sz w:val="16"/>
        <w:szCs w:val="16"/>
        <w:lang w:val="es-ES"/>
      </w:rPr>
    </w:pPr>
    <w:hyperlink r:id="rId1" w:history="1">
      <w:r w:rsidR="00DC28B1">
        <w:rPr>
          <w:rStyle w:val="Hipervnculo"/>
          <w:rFonts w:ascii="Arial" w:eastAsia="Calibri" w:hAnsi="Arial" w:cs="Arial"/>
          <w:color w:val="0000FF"/>
          <w:sz w:val="16"/>
          <w:szCs w:val="16"/>
          <w:lang w:eastAsia="en-US"/>
        </w:rPr>
        <w:t>www.umv.gov.co</w:t>
      </w:r>
    </w:hyperlink>
    <w:r w:rsidR="00DC28B1">
      <w:rPr>
        <w:rFonts w:ascii="Arial" w:eastAsia="Calibri" w:hAnsi="Arial" w:cs="Arial"/>
        <w:sz w:val="16"/>
        <w:szCs w:val="16"/>
        <w:lang w:eastAsia="en-US"/>
      </w:rPr>
      <w:tab/>
    </w:r>
    <w:r w:rsidR="00DC28B1">
      <w:rPr>
        <w:rFonts w:ascii="Arial" w:hAnsi="Arial" w:cs="Arial"/>
        <w:sz w:val="16"/>
        <w:szCs w:val="16"/>
      </w:rPr>
      <w:tab/>
    </w:r>
    <w:r w:rsidR="00DC28B1">
      <w:rPr>
        <w:rFonts w:ascii="Arial" w:hAnsi="Arial" w:cs="Arial"/>
        <w:sz w:val="16"/>
        <w:szCs w:val="16"/>
      </w:rPr>
      <w:tab/>
      <w:t xml:space="preserve">Página </w:t>
    </w:r>
    <w:r w:rsidR="00DC28B1">
      <w:rPr>
        <w:rFonts w:ascii="Arial" w:hAnsi="Arial" w:cs="Arial"/>
        <w:sz w:val="16"/>
        <w:szCs w:val="16"/>
      </w:rPr>
      <w:fldChar w:fldCharType="begin"/>
    </w:r>
    <w:r w:rsidR="00DC28B1">
      <w:rPr>
        <w:rFonts w:ascii="Arial" w:hAnsi="Arial" w:cs="Arial"/>
        <w:sz w:val="16"/>
        <w:szCs w:val="16"/>
      </w:rPr>
      <w:instrText xml:space="preserve"> PAGE </w:instrText>
    </w:r>
    <w:r w:rsidR="00DC28B1">
      <w:rPr>
        <w:rFonts w:ascii="Arial" w:hAnsi="Arial" w:cs="Arial"/>
        <w:sz w:val="16"/>
        <w:szCs w:val="16"/>
      </w:rPr>
      <w:fldChar w:fldCharType="separate"/>
    </w:r>
    <w:r w:rsidR="00DC28B1">
      <w:rPr>
        <w:rFonts w:ascii="Arial" w:hAnsi="Arial" w:cs="Arial"/>
        <w:noProof/>
        <w:sz w:val="16"/>
        <w:szCs w:val="16"/>
      </w:rPr>
      <w:t>20</w:t>
    </w:r>
    <w:r w:rsidR="00DC28B1">
      <w:rPr>
        <w:rFonts w:ascii="Arial" w:hAnsi="Arial" w:cs="Arial"/>
        <w:sz w:val="16"/>
        <w:szCs w:val="16"/>
      </w:rPr>
      <w:fldChar w:fldCharType="end"/>
    </w:r>
    <w:r w:rsidR="00DC28B1">
      <w:rPr>
        <w:rFonts w:ascii="Arial" w:hAnsi="Arial" w:cs="Arial"/>
        <w:sz w:val="16"/>
        <w:szCs w:val="16"/>
      </w:rPr>
      <w:t xml:space="preserve"> de </w:t>
    </w:r>
    <w:r w:rsidR="00DC28B1">
      <w:rPr>
        <w:rFonts w:ascii="Arial" w:hAnsi="Arial" w:cs="Arial"/>
        <w:sz w:val="16"/>
        <w:szCs w:val="16"/>
      </w:rPr>
      <w:fldChar w:fldCharType="begin"/>
    </w:r>
    <w:r w:rsidR="00DC28B1">
      <w:rPr>
        <w:rFonts w:ascii="Arial" w:hAnsi="Arial" w:cs="Arial"/>
        <w:sz w:val="16"/>
        <w:szCs w:val="16"/>
      </w:rPr>
      <w:instrText xml:space="preserve"> NUMPAGES </w:instrText>
    </w:r>
    <w:r w:rsidR="00DC28B1">
      <w:rPr>
        <w:rFonts w:ascii="Arial" w:hAnsi="Arial" w:cs="Arial"/>
        <w:sz w:val="16"/>
        <w:szCs w:val="16"/>
      </w:rPr>
      <w:fldChar w:fldCharType="separate"/>
    </w:r>
    <w:r w:rsidR="00DC28B1">
      <w:rPr>
        <w:rFonts w:ascii="Arial" w:hAnsi="Arial" w:cs="Arial"/>
        <w:noProof/>
        <w:sz w:val="16"/>
        <w:szCs w:val="16"/>
      </w:rPr>
      <w:t>56</w:t>
    </w:r>
    <w:r w:rsidR="00DC28B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C15B" w14:textId="77777777" w:rsidR="00FD0A41" w:rsidRDefault="00FD0A41" w:rsidP="00AF746B">
      <w:pPr>
        <w:spacing w:after="0" w:line="240" w:lineRule="auto"/>
      </w:pPr>
      <w:r>
        <w:separator/>
      </w:r>
    </w:p>
  </w:footnote>
  <w:footnote w:type="continuationSeparator" w:id="0">
    <w:p w14:paraId="214BB7C7" w14:textId="77777777" w:rsidR="00FD0A41" w:rsidRDefault="00FD0A41" w:rsidP="00AF746B">
      <w:pPr>
        <w:spacing w:after="0" w:line="240" w:lineRule="auto"/>
      </w:pPr>
      <w:r>
        <w:continuationSeparator/>
      </w:r>
    </w:p>
  </w:footnote>
  <w:footnote w:type="continuationNotice" w:id="1">
    <w:p w14:paraId="617482DC" w14:textId="77777777" w:rsidR="00FD0A41" w:rsidRDefault="00FD0A41">
      <w:pPr>
        <w:spacing w:after="0" w:line="240" w:lineRule="auto"/>
      </w:pPr>
    </w:p>
  </w:footnote>
  <w:footnote w:id="2">
    <w:p w14:paraId="73297399" w14:textId="77777777" w:rsidR="00DC28B1" w:rsidRPr="00091033" w:rsidRDefault="00DC28B1" w:rsidP="008847C6">
      <w:pPr>
        <w:autoSpaceDE w:val="0"/>
        <w:autoSpaceDN w:val="0"/>
        <w:adjustRightInd w:val="0"/>
        <w:spacing w:after="0" w:line="240" w:lineRule="auto"/>
        <w:rPr>
          <w:rFonts w:cstheme="minorHAnsi"/>
          <w:sz w:val="18"/>
          <w:szCs w:val="18"/>
        </w:rPr>
      </w:pPr>
      <w:r w:rsidRPr="00091033">
        <w:rPr>
          <w:rStyle w:val="Refdenotaalpie"/>
          <w:rFonts w:cstheme="minorHAnsi"/>
          <w:sz w:val="18"/>
          <w:szCs w:val="18"/>
        </w:rPr>
        <w:footnoteRef/>
      </w:r>
      <w:r w:rsidRPr="00091033">
        <w:rPr>
          <w:rFonts w:cstheme="minorHAnsi"/>
          <w:sz w:val="18"/>
          <w:szCs w:val="18"/>
        </w:rPr>
        <w:t xml:space="preserve"> </w:t>
      </w:r>
      <w:proofErr w:type="spellStart"/>
      <w:r w:rsidRPr="00091033">
        <w:rPr>
          <w:rFonts w:eastAsia="Optima-Regular" w:cstheme="minorHAnsi"/>
          <w:sz w:val="18"/>
          <w:szCs w:val="18"/>
          <w:lang w:val="es-ES"/>
        </w:rPr>
        <w:t>Intosai</w:t>
      </w:r>
      <w:proofErr w:type="spellEnd"/>
      <w:r w:rsidRPr="00091033">
        <w:rPr>
          <w:rFonts w:eastAsia="Optima-Regular" w:cstheme="minorHAnsi"/>
          <w:sz w:val="18"/>
          <w:szCs w:val="18"/>
          <w:lang w:val="es-ES"/>
        </w:rPr>
        <w:t>: Guía para las normas de control interno del sector público http://www.Intosai.org</w:t>
      </w:r>
    </w:p>
  </w:footnote>
  <w:footnote w:id="3">
    <w:p w14:paraId="1844B948" w14:textId="2AA263A0" w:rsidR="00DC28B1" w:rsidRPr="00091033" w:rsidRDefault="00DC28B1" w:rsidP="008847C6">
      <w:pPr>
        <w:pStyle w:val="Textonotapie"/>
        <w:rPr>
          <w:rFonts w:cstheme="minorHAnsi"/>
          <w:sz w:val="18"/>
          <w:szCs w:val="18"/>
          <w:lang w:val="es-ES"/>
        </w:rPr>
      </w:pPr>
      <w:r w:rsidRPr="00091033">
        <w:rPr>
          <w:rStyle w:val="Refdenotaalpie"/>
          <w:rFonts w:cstheme="minorHAnsi"/>
          <w:sz w:val="18"/>
          <w:szCs w:val="18"/>
        </w:rPr>
        <w:footnoteRef/>
      </w:r>
      <w:r w:rsidRPr="00091033">
        <w:rPr>
          <w:rFonts w:cstheme="minorHAnsi"/>
          <w:sz w:val="18"/>
          <w:szCs w:val="18"/>
        </w:rPr>
        <w:t xml:space="preserve"> </w:t>
      </w:r>
      <w:r w:rsidRPr="00091033">
        <w:rPr>
          <w:rFonts w:cstheme="minorHAnsi"/>
          <w:sz w:val="18"/>
          <w:szCs w:val="18"/>
          <w:lang w:val="es-ES"/>
        </w:rPr>
        <w:t xml:space="preserve">Guía para la administración del riesgo y el diseño de controles en entidades públicas Riesgos de gestión, Corrupción y seguridad digital versión 4  </w:t>
      </w:r>
    </w:p>
  </w:footnote>
  <w:footnote w:id="4">
    <w:p w14:paraId="7BBB414A" w14:textId="1CDAD52F" w:rsidR="00DC28B1" w:rsidRPr="00091033" w:rsidRDefault="00DC28B1">
      <w:pPr>
        <w:pStyle w:val="Textonotapie"/>
        <w:rPr>
          <w:rFonts w:cstheme="minorHAnsi"/>
          <w:sz w:val="18"/>
          <w:szCs w:val="18"/>
          <w:lang w:val="es-ES"/>
        </w:rPr>
      </w:pPr>
      <w:r w:rsidRPr="00091033">
        <w:rPr>
          <w:rStyle w:val="Refdenotaalpie"/>
          <w:rFonts w:cstheme="minorHAnsi"/>
          <w:sz w:val="18"/>
          <w:szCs w:val="18"/>
        </w:rPr>
        <w:footnoteRef/>
      </w:r>
      <w:r w:rsidRPr="00091033">
        <w:rPr>
          <w:rFonts w:cstheme="minorHAnsi"/>
          <w:sz w:val="18"/>
          <w:szCs w:val="18"/>
        </w:rPr>
        <w:t xml:space="preserve"> </w:t>
      </w:r>
      <w:r w:rsidRPr="00091033">
        <w:rPr>
          <w:rFonts w:cstheme="minorHAnsi"/>
          <w:sz w:val="18"/>
          <w:szCs w:val="18"/>
          <w:lang w:val="es-ES"/>
        </w:rPr>
        <w:t>Anexo 4 Lineamientos para la Gestión del Riesgo de Seguridad Digital en Entidades Públicas.</w:t>
      </w:r>
    </w:p>
  </w:footnote>
  <w:footnote w:id="5">
    <w:p w14:paraId="7E3B6B03" w14:textId="499B10C2" w:rsidR="00DC28B1" w:rsidRPr="00091033" w:rsidRDefault="00DC28B1">
      <w:pPr>
        <w:pStyle w:val="Textonotapie"/>
        <w:rPr>
          <w:rFonts w:cstheme="minorHAnsi"/>
          <w:sz w:val="18"/>
          <w:szCs w:val="18"/>
          <w:lang w:val="es-ES"/>
        </w:rPr>
      </w:pPr>
      <w:r w:rsidRPr="00091033">
        <w:rPr>
          <w:rStyle w:val="Refdenotaalpie"/>
          <w:rFonts w:cstheme="minorHAnsi"/>
          <w:sz w:val="18"/>
          <w:szCs w:val="18"/>
        </w:rPr>
        <w:footnoteRef/>
      </w:r>
      <w:r w:rsidRPr="00091033">
        <w:rPr>
          <w:rFonts w:cstheme="minorHAnsi"/>
          <w:sz w:val="18"/>
          <w:szCs w:val="18"/>
        </w:rPr>
        <w:t xml:space="preserve"> </w:t>
      </w:r>
      <w:r w:rsidRPr="00091033">
        <w:rPr>
          <w:rFonts w:cstheme="minorHAnsi"/>
          <w:sz w:val="18"/>
          <w:szCs w:val="18"/>
          <w:lang w:val="es-ES"/>
        </w:rPr>
        <w:t>Anexo 4 Lineamientos para la Gestión del Riesgo de Seguridad Digital en Entidades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4789"/>
      <w:gridCol w:w="1118"/>
      <w:gridCol w:w="1345"/>
      <w:gridCol w:w="1461"/>
    </w:tblGrid>
    <w:tr w:rsidR="00DC28B1" w:rsidRPr="006D1E07" w14:paraId="7E60FB1E" w14:textId="77777777" w:rsidTr="21332B5F">
      <w:trPr>
        <w:trHeight w:val="416"/>
      </w:trPr>
      <w:tc>
        <w:tcPr>
          <w:tcW w:w="673" w:type="pct"/>
          <w:vMerge w:val="restart"/>
          <w:vAlign w:val="center"/>
        </w:tcPr>
        <w:p w14:paraId="13B3C9EE" w14:textId="77777777" w:rsidR="00DC28B1" w:rsidRPr="006D1E07" w:rsidRDefault="00DC28B1" w:rsidP="004F2375">
          <w:pPr>
            <w:pStyle w:val="Encabezado"/>
            <w:jc w:val="center"/>
            <w:rPr>
              <w:rFonts w:ascii="Arial" w:hAnsi="Arial" w:cs="Arial"/>
              <w:b/>
            </w:rPr>
          </w:pPr>
          <w:r>
            <w:rPr>
              <w:noProof/>
            </w:rPr>
            <w:drawing>
              <wp:inline distT="0" distB="0" distL="0" distR="0" wp14:anchorId="46E9FA06" wp14:editId="17C0692D">
                <wp:extent cx="723207" cy="723207"/>
                <wp:effectExtent l="0" t="0" r="1270" b="1270"/>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378" w:type="pct"/>
          <w:vAlign w:val="center"/>
        </w:tcPr>
        <w:p w14:paraId="735678F6" w14:textId="6B2970B8"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 xml:space="preserve">Procesos Estratégicos </w:t>
          </w:r>
        </w:p>
      </w:tc>
      <w:tc>
        <w:tcPr>
          <w:tcW w:w="555" w:type="pct"/>
          <w:vMerge w:val="restart"/>
          <w:vAlign w:val="center"/>
        </w:tcPr>
        <w:p w14:paraId="576B7CD6" w14:textId="46253FBB"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CÓDIGO</w:t>
          </w:r>
        </w:p>
      </w:tc>
      <w:tc>
        <w:tcPr>
          <w:tcW w:w="668" w:type="pct"/>
          <w:vMerge w:val="restart"/>
          <w:vAlign w:val="center"/>
        </w:tcPr>
        <w:p w14:paraId="51A1072A" w14:textId="1C1BABE9" w:rsidR="00DC28B1" w:rsidRPr="0072602B" w:rsidRDefault="00DC28B1" w:rsidP="0072602B">
          <w:pPr>
            <w:pStyle w:val="Encabezado"/>
            <w:ind w:left="-144" w:right="-146"/>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DESI-MA-002</w:t>
          </w:r>
        </w:p>
      </w:tc>
      <w:tc>
        <w:tcPr>
          <w:tcW w:w="725" w:type="pct"/>
          <w:vMerge w:val="restart"/>
          <w:vAlign w:val="center"/>
        </w:tcPr>
        <w:p w14:paraId="299CC5E7" w14:textId="77777777" w:rsidR="00DC28B1" w:rsidRPr="006D1E07" w:rsidRDefault="00DC28B1" w:rsidP="004F2375">
          <w:pPr>
            <w:pStyle w:val="Encabezado"/>
            <w:jc w:val="center"/>
            <w:rPr>
              <w:rFonts w:ascii="Arial" w:hAnsi="Arial" w:cs="Arial"/>
              <w:b/>
            </w:rPr>
          </w:pPr>
          <w:r>
            <w:rPr>
              <w:noProof/>
            </w:rPr>
            <w:drawing>
              <wp:inline distT="0" distB="0" distL="0" distR="0" wp14:anchorId="6A43F057" wp14:editId="7370C0AC">
                <wp:extent cx="790575" cy="773573"/>
                <wp:effectExtent l="0" t="0" r="0" b="7620"/>
                <wp:docPr id="3" name="Imagen 13"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
                          <a:extLst>
                            <a:ext uri="{28A0092B-C50C-407E-A947-70E740481C1C}">
                              <a14:useLocalDpi xmlns:a14="http://schemas.microsoft.com/office/drawing/2010/main" val="0"/>
                            </a:ext>
                          </a:extLst>
                        </a:blip>
                        <a:stretch>
                          <a:fillRect/>
                        </a:stretch>
                      </pic:blipFill>
                      <pic:spPr>
                        <a:xfrm>
                          <a:off x="0" y="0"/>
                          <a:ext cx="790575" cy="773573"/>
                        </a:xfrm>
                        <a:prstGeom prst="rect">
                          <a:avLst/>
                        </a:prstGeom>
                      </pic:spPr>
                    </pic:pic>
                  </a:graphicData>
                </a:graphic>
              </wp:inline>
            </w:drawing>
          </w:r>
        </w:p>
      </w:tc>
    </w:tr>
    <w:tr w:rsidR="00DC28B1" w:rsidRPr="006D1E07" w14:paraId="7E73E714" w14:textId="77777777" w:rsidTr="21332B5F">
      <w:trPr>
        <w:trHeight w:val="271"/>
      </w:trPr>
      <w:tc>
        <w:tcPr>
          <w:tcW w:w="673" w:type="pct"/>
          <w:vMerge/>
          <w:vAlign w:val="center"/>
        </w:tcPr>
        <w:p w14:paraId="698EA3AF" w14:textId="77777777" w:rsidR="00DC28B1" w:rsidRPr="006D1E07" w:rsidRDefault="00DC28B1" w:rsidP="004F2375">
          <w:pPr>
            <w:pStyle w:val="Encabezado"/>
            <w:jc w:val="center"/>
            <w:rPr>
              <w:rFonts w:ascii="Arial" w:hAnsi="Arial" w:cs="Arial"/>
              <w:b/>
              <w:noProof/>
            </w:rPr>
          </w:pPr>
        </w:p>
      </w:tc>
      <w:tc>
        <w:tcPr>
          <w:tcW w:w="2378" w:type="pct"/>
          <w:vAlign w:val="center"/>
        </w:tcPr>
        <w:p w14:paraId="202A5F19" w14:textId="1FF289A3"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Proceso Direccionamiento Estratégico e Innovación</w:t>
          </w:r>
        </w:p>
      </w:tc>
      <w:tc>
        <w:tcPr>
          <w:tcW w:w="555" w:type="pct"/>
          <w:vMerge/>
          <w:vAlign w:val="center"/>
        </w:tcPr>
        <w:p w14:paraId="148EF27D" w14:textId="77777777" w:rsidR="00DC28B1" w:rsidRPr="0072602B" w:rsidRDefault="00DC28B1" w:rsidP="004F2375">
          <w:pPr>
            <w:pStyle w:val="Encabezado"/>
            <w:jc w:val="center"/>
            <w:rPr>
              <w:rFonts w:ascii="Arial" w:hAnsi="Arial" w:cs="Arial"/>
              <w:b/>
              <w:color w:val="403152" w:themeColor="accent4" w:themeShade="80"/>
              <w:sz w:val="20"/>
              <w:szCs w:val="20"/>
            </w:rPr>
          </w:pPr>
        </w:p>
      </w:tc>
      <w:tc>
        <w:tcPr>
          <w:tcW w:w="668" w:type="pct"/>
          <w:vMerge/>
          <w:vAlign w:val="center"/>
        </w:tcPr>
        <w:p w14:paraId="4AF965EC" w14:textId="77777777" w:rsidR="00DC28B1" w:rsidRPr="0072602B" w:rsidRDefault="00DC28B1" w:rsidP="004F2375">
          <w:pPr>
            <w:pStyle w:val="Encabezado"/>
            <w:jc w:val="center"/>
            <w:rPr>
              <w:rFonts w:ascii="Arial" w:hAnsi="Arial" w:cs="Arial"/>
              <w:b/>
              <w:color w:val="403152" w:themeColor="accent4" w:themeShade="80"/>
              <w:sz w:val="20"/>
              <w:szCs w:val="20"/>
            </w:rPr>
          </w:pPr>
        </w:p>
      </w:tc>
      <w:tc>
        <w:tcPr>
          <w:tcW w:w="725" w:type="pct"/>
          <w:vMerge/>
          <w:vAlign w:val="center"/>
        </w:tcPr>
        <w:p w14:paraId="5CC7F7A2" w14:textId="77777777" w:rsidR="00DC28B1" w:rsidRPr="006D1E07" w:rsidRDefault="00DC28B1" w:rsidP="004F2375">
          <w:pPr>
            <w:pStyle w:val="Encabezado"/>
            <w:jc w:val="center"/>
            <w:rPr>
              <w:rFonts w:ascii="Arial" w:hAnsi="Arial" w:cs="Arial"/>
              <w:b/>
            </w:rPr>
          </w:pPr>
        </w:p>
      </w:tc>
    </w:tr>
    <w:tr w:rsidR="00DC28B1" w:rsidRPr="006D1E07" w14:paraId="5470A474" w14:textId="77777777" w:rsidTr="21332B5F">
      <w:trPr>
        <w:trHeight w:val="454"/>
      </w:trPr>
      <w:tc>
        <w:tcPr>
          <w:tcW w:w="673" w:type="pct"/>
          <w:vMerge/>
          <w:vAlign w:val="center"/>
        </w:tcPr>
        <w:p w14:paraId="3F74D351" w14:textId="77777777" w:rsidR="00DC28B1" w:rsidRPr="006D1E07" w:rsidRDefault="00DC28B1" w:rsidP="004F2375">
          <w:pPr>
            <w:pStyle w:val="Encabezado"/>
            <w:jc w:val="center"/>
            <w:rPr>
              <w:rFonts w:ascii="Arial" w:hAnsi="Arial" w:cs="Arial"/>
              <w:b/>
            </w:rPr>
          </w:pPr>
        </w:p>
      </w:tc>
      <w:tc>
        <w:tcPr>
          <w:tcW w:w="2378" w:type="pct"/>
          <w:vAlign w:val="center"/>
        </w:tcPr>
        <w:p w14:paraId="563B85DE" w14:textId="77777777"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 xml:space="preserve">Manual </w:t>
          </w:r>
        </w:p>
        <w:p w14:paraId="264B2C9F" w14:textId="448B7F39"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Política de Administración del Riesgo</w:t>
          </w:r>
        </w:p>
      </w:tc>
      <w:tc>
        <w:tcPr>
          <w:tcW w:w="555" w:type="pct"/>
          <w:vAlign w:val="center"/>
        </w:tcPr>
        <w:p w14:paraId="2CFB9539" w14:textId="2DA43C0F"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VERSIÓN</w:t>
          </w:r>
        </w:p>
      </w:tc>
      <w:tc>
        <w:tcPr>
          <w:tcW w:w="668" w:type="pct"/>
          <w:vAlign w:val="center"/>
        </w:tcPr>
        <w:p w14:paraId="4A986DCB" w14:textId="258D2E52" w:rsidR="00DC28B1" w:rsidRPr="0072602B" w:rsidRDefault="00DC28B1" w:rsidP="004F2375">
          <w:pPr>
            <w:pStyle w:val="Encabezado"/>
            <w:jc w:val="center"/>
            <w:rPr>
              <w:rFonts w:ascii="Arial" w:hAnsi="Arial" w:cs="Arial"/>
              <w:b/>
              <w:color w:val="403152" w:themeColor="accent4" w:themeShade="80"/>
              <w:sz w:val="20"/>
              <w:szCs w:val="20"/>
            </w:rPr>
          </w:pPr>
          <w:r w:rsidRPr="0072602B">
            <w:rPr>
              <w:rFonts w:ascii="Arial" w:hAnsi="Arial" w:cs="Arial"/>
              <w:b/>
              <w:color w:val="403152" w:themeColor="accent4" w:themeShade="80"/>
              <w:sz w:val="20"/>
              <w:szCs w:val="20"/>
            </w:rPr>
            <w:t>7</w:t>
          </w:r>
        </w:p>
      </w:tc>
      <w:tc>
        <w:tcPr>
          <w:tcW w:w="725" w:type="pct"/>
          <w:vMerge/>
          <w:vAlign w:val="center"/>
        </w:tcPr>
        <w:p w14:paraId="54B8E687" w14:textId="77777777" w:rsidR="00DC28B1" w:rsidRPr="006D1E07" w:rsidRDefault="00DC28B1" w:rsidP="004F2375">
          <w:pPr>
            <w:pStyle w:val="Encabezado"/>
            <w:jc w:val="center"/>
            <w:rPr>
              <w:rFonts w:ascii="Arial" w:hAnsi="Arial" w:cs="Arial"/>
              <w:b/>
            </w:rPr>
          </w:pPr>
        </w:p>
      </w:tc>
    </w:tr>
  </w:tbl>
  <w:p w14:paraId="0061E710" w14:textId="77777777" w:rsidR="00DC28B1" w:rsidRPr="00637BD3" w:rsidRDefault="00DC28B1">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8F1"/>
    <w:multiLevelType w:val="hybridMultilevel"/>
    <w:tmpl w:val="828843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0D62EE"/>
    <w:multiLevelType w:val="hybridMultilevel"/>
    <w:tmpl w:val="AE429CE4"/>
    <w:lvl w:ilvl="0" w:tplc="4FD89D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296EE5"/>
    <w:multiLevelType w:val="hybridMultilevel"/>
    <w:tmpl w:val="311665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3BB2C39"/>
    <w:multiLevelType w:val="hybridMultilevel"/>
    <w:tmpl w:val="00C624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F43445"/>
    <w:multiLevelType w:val="hybridMultilevel"/>
    <w:tmpl w:val="563CAA7A"/>
    <w:lvl w:ilvl="0" w:tplc="240A000D">
      <w:start w:val="1"/>
      <w:numFmt w:val="bullet"/>
      <w:lvlText w:val=""/>
      <w:lvlJc w:val="left"/>
      <w:pPr>
        <w:ind w:left="797" w:hanging="360"/>
      </w:pPr>
      <w:rPr>
        <w:rFonts w:ascii="Wingdings" w:hAnsi="Wingdings" w:hint="default"/>
      </w:rPr>
    </w:lvl>
    <w:lvl w:ilvl="1" w:tplc="240A0003" w:tentative="1">
      <w:start w:val="1"/>
      <w:numFmt w:val="bullet"/>
      <w:lvlText w:val="o"/>
      <w:lvlJc w:val="left"/>
      <w:pPr>
        <w:ind w:left="1517" w:hanging="360"/>
      </w:pPr>
      <w:rPr>
        <w:rFonts w:ascii="Courier New" w:hAnsi="Courier New" w:cs="Courier New" w:hint="default"/>
      </w:rPr>
    </w:lvl>
    <w:lvl w:ilvl="2" w:tplc="240A0005" w:tentative="1">
      <w:start w:val="1"/>
      <w:numFmt w:val="bullet"/>
      <w:lvlText w:val=""/>
      <w:lvlJc w:val="left"/>
      <w:pPr>
        <w:ind w:left="2237" w:hanging="360"/>
      </w:pPr>
      <w:rPr>
        <w:rFonts w:ascii="Wingdings" w:hAnsi="Wingdings" w:hint="default"/>
      </w:rPr>
    </w:lvl>
    <w:lvl w:ilvl="3" w:tplc="240A0001" w:tentative="1">
      <w:start w:val="1"/>
      <w:numFmt w:val="bullet"/>
      <w:lvlText w:val=""/>
      <w:lvlJc w:val="left"/>
      <w:pPr>
        <w:ind w:left="2957" w:hanging="360"/>
      </w:pPr>
      <w:rPr>
        <w:rFonts w:ascii="Symbol" w:hAnsi="Symbol" w:hint="default"/>
      </w:rPr>
    </w:lvl>
    <w:lvl w:ilvl="4" w:tplc="240A0003" w:tentative="1">
      <w:start w:val="1"/>
      <w:numFmt w:val="bullet"/>
      <w:lvlText w:val="o"/>
      <w:lvlJc w:val="left"/>
      <w:pPr>
        <w:ind w:left="3677" w:hanging="360"/>
      </w:pPr>
      <w:rPr>
        <w:rFonts w:ascii="Courier New" w:hAnsi="Courier New" w:cs="Courier New" w:hint="default"/>
      </w:rPr>
    </w:lvl>
    <w:lvl w:ilvl="5" w:tplc="240A0005" w:tentative="1">
      <w:start w:val="1"/>
      <w:numFmt w:val="bullet"/>
      <w:lvlText w:val=""/>
      <w:lvlJc w:val="left"/>
      <w:pPr>
        <w:ind w:left="4397" w:hanging="360"/>
      </w:pPr>
      <w:rPr>
        <w:rFonts w:ascii="Wingdings" w:hAnsi="Wingdings" w:hint="default"/>
      </w:rPr>
    </w:lvl>
    <w:lvl w:ilvl="6" w:tplc="240A0001" w:tentative="1">
      <w:start w:val="1"/>
      <w:numFmt w:val="bullet"/>
      <w:lvlText w:val=""/>
      <w:lvlJc w:val="left"/>
      <w:pPr>
        <w:ind w:left="5117" w:hanging="360"/>
      </w:pPr>
      <w:rPr>
        <w:rFonts w:ascii="Symbol" w:hAnsi="Symbol" w:hint="default"/>
      </w:rPr>
    </w:lvl>
    <w:lvl w:ilvl="7" w:tplc="240A0003" w:tentative="1">
      <w:start w:val="1"/>
      <w:numFmt w:val="bullet"/>
      <w:lvlText w:val="o"/>
      <w:lvlJc w:val="left"/>
      <w:pPr>
        <w:ind w:left="5837" w:hanging="360"/>
      </w:pPr>
      <w:rPr>
        <w:rFonts w:ascii="Courier New" w:hAnsi="Courier New" w:cs="Courier New" w:hint="default"/>
      </w:rPr>
    </w:lvl>
    <w:lvl w:ilvl="8" w:tplc="240A0005" w:tentative="1">
      <w:start w:val="1"/>
      <w:numFmt w:val="bullet"/>
      <w:lvlText w:val=""/>
      <w:lvlJc w:val="left"/>
      <w:pPr>
        <w:ind w:left="6557" w:hanging="360"/>
      </w:pPr>
      <w:rPr>
        <w:rFonts w:ascii="Wingdings" w:hAnsi="Wingdings" w:hint="default"/>
      </w:rPr>
    </w:lvl>
  </w:abstractNum>
  <w:abstractNum w:abstractNumId="5" w15:restartNumberingAfterBreak="0">
    <w:nsid w:val="145B15E9"/>
    <w:multiLevelType w:val="hybridMultilevel"/>
    <w:tmpl w:val="AE429CE4"/>
    <w:lvl w:ilvl="0" w:tplc="4FD89D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901CBC"/>
    <w:multiLevelType w:val="multilevel"/>
    <w:tmpl w:val="210048F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2E4277"/>
    <w:multiLevelType w:val="hybridMultilevel"/>
    <w:tmpl w:val="DE0641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997ABF"/>
    <w:multiLevelType w:val="multilevel"/>
    <w:tmpl w:val="9C342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2F6921"/>
    <w:multiLevelType w:val="multilevel"/>
    <w:tmpl w:val="BD088EB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24894"/>
    <w:multiLevelType w:val="multilevel"/>
    <w:tmpl w:val="B36250EA"/>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3B47563"/>
    <w:multiLevelType w:val="multilevel"/>
    <w:tmpl w:val="440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35415"/>
    <w:multiLevelType w:val="multilevel"/>
    <w:tmpl w:val="01D49116"/>
    <w:lvl w:ilvl="0">
      <w:start w:val="5"/>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0F8576A"/>
    <w:multiLevelType w:val="multilevel"/>
    <w:tmpl w:val="9C342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C273AD"/>
    <w:multiLevelType w:val="multilevel"/>
    <w:tmpl w:val="EE084D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667161"/>
    <w:multiLevelType w:val="hybridMultilevel"/>
    <w:tmpl w:val="A3B26640"/>
    <w:lvl w:ilvl="0" w:tplc="0388BEFC">
      <w:start w:val="1"/>
      <w:numFmt w:val="bullet"/>
      <w:lvlText w:val=""/>
      <w:lvlJc w:val="left"/>
      <w:pPr>
        <w:ind w:left="797" w:hanging="360"/>
      </w:pPr>
      <w:rPr>
        <w:rFonts w:ascii="Wingdings" w:hAnsi="Wingdings" w:hint="default"/>
        <w:b/>
      </w:rPr>
    </w:lvl>
    <w:lvl w:ilvl="1" w:tplc="240A0003" w:tentative="1">
      <w:start w:val="1"/>
      <w:numFmt w:val="bullet"/>
      <w:lvlText w:val="o"/>
      <w:lvlJc w:val="left"/>
      <w:pPr>
        <w:ind w:left="1517" w:hanging="360"/>
      </w:pPr>
      <w:rPr>
        <w:rFonts w:ascii="Courier New" w:hAnsi="Courier New" w:cs="Courier New" w:hint="default"/>
      </w:rPr>
    </w:lvl>
    <w:lvl w:ilvl="2" w:tplc="240A0005" w:tentative="1">
      <w:start w:val="1"/>
      <w:numFmt w:val="bullet"/>
      <w:lvlText w:val=""/>
      <w:lvlJc w:val="left"/>
      <w:pPr>
        <w:ind w:left="2237" w:hanging="360"/>
      </w:pPr>
      <w:rPr>
        <w:rFonts w:ascii="Wingdings" w:hAnsi="Wingdings" w:hint="default"/>
      </w:rPr>
    </w:lvl>
    <w:lvl w:ilvl="3" w:tplc="240A0001" w:tentative="1">
      <w:start w:val="1"/>
      <w:numFmt w:val="bullet"/>
      <w:lvlText w:val=""/>
      <w:lvlJc w:val="left"/>
      <w:pPr>
        <w:ind w:left="2957" w:hanging="360"/>
      </w:pPr>
      <w:rPr>
        <w:rFonts w:ascii="Symbol" w:hAnsi="Symbol" w:hint="default"/>
      </w:rPr>
    </w:lvl>
    <w:lvl w:ilvl="4" w:tplc="240A0003" w:tentative="1">
      <w:start w:val="1"/>
      <w:numFmt w:val="bullet"/>
      <w:lvlText w:val="o"/>
      <w:lvlJc w:val="left"/>
      <w:pPr>
        <w:ind w:left="3677" w:hanging="360"/>
      </w:pPr>
      <w:rPr>
        <w:rFonts w:ascii="Courier New" w:hAnsi="Courier New" w:cs="Courier New" w:hint="default"/>
      </w:rPr>
    </w:lvl>
    <w:lvl w:ilvl="5" w:tplc="240A0005" w:tentative="1">
      <w:start w:val="1"/>
      <w:numFmt w:val="bullet"/>
      <w:lvlText w:val=""/>
      <w:lvlJc w:val="left"/>
      <w:pPr>
        <w:ind w:left="4397" w:hanging="360"/>
      </w:pPr>
      <w:rPr>
        <w:rFonts w:ascii="Wingdings" w:hAnsi="Wingdings" w:hint="default"/>
      </w:rPr>
    </w:lvl>
    <w:lvl w:ilvl="6" w:tplc="240A0001" w:tentative="1">
      <w:start w:val="1"/>
      <w:numFmt w:val="bullet"/>
      <w:lvlText w:val=""/>
      <w:lvlJc w:val="left"/>
      <w:pPr>
        <w:ind w:left="5117" w:hanging="360"/>
      </w:pPr>
      <w:rPr>
        <w:rFonts w:ascii="Symbol" w:hAnsi="Symbol" w:hint="default"/>
      </w:rPr>
    </w:lvl>
    <w:lvl w:ilvl="7" w:tplc="240A0003" w:tentative="1">
      <w:start w:val="1"/>
      <w:numFmt w:val="bullet"/>
      <w:lvlText w:val="o"/>
      <w:lvlJc w:val="left"/>
      <w:pPr>
        <w:ind w:left="5837" w:hanging="360"/>
      </w:pPr>
      <w:rPr>
        <w:rFonts w:ascii="Courier New" w:hAnsi="Courier New" w:cs="Courier New" w:hint="default"/>
      </w:rPr>
    </w:lvl>
    <w:lvl w:ilvl="8" w:tplc="240A0005" w:tentative="1">
      <w:start w:val="1"/>
      <w:numFmt w:val="bullet"/>
      <w:lvlText w:val=""/>
      <w:lvlJc w:val="left"/>
      <w:pPr>
        <w:ind w:left="6557" w:hanging="360"/>
      </w:pPr>
      <w:rPr>
        <w:rFonts w:ascii="Wingdings" w:hAnsi="Wingdings" w:hint="default"/>
      </w:rPr>
    </w:lvl>
  </w:abstractNum>
  <w:abstractNum w:abstractNumId="16" w15:restartNumberingAfterBreak="0">
    <w:nsid w:val="37520A7D"/>
    <w:multiLevelType w:val="hybridMultilevel"/>
    <w:tmpl w:val="2D767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A43A49"/>
    <w:multiLevelType w:val="hybridMultilevel"/>
    <w:tmpl w:val="75FA7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BE627F"/>
    <w:multiLevelType w:val="hybridMultilevel"/>
    <w:tmpl w:val="B4301E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CC35FA"/>
    <w:multiLevelType w:val="multilevel"/>
    <w:tmpl w:val="B36250EA"/>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6C82273"/>
    <w:multiLevelType w:val="hybridMultilevel"/>
    <w:tmpl w:val="487E56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C05C9A"/>
    <w:multiLevelType w:val="hybridMultilevel"/>
    <w:tmpl w:val="E82EE1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446A35"/>
    <w:multiLevelType w:val="hybridMultilevel"/>
    <w:tmpl w:val="826CFF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3" w15:restartNumberingAfterBreak="0">
    <w:nsid w:val="548B117F"/>
    <w:multiLevelType w:val="multilevel"/>
    <w:tmpl w:val="9C34241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59E62BC"/>
    <w:multiLevelType w:val="hybridMultilevel"/>
    <w:tmpl w:val="C930B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334EFB"/>
    <w:multiLevelType w:val="hybridMultilevel"/>
    <w:tmpl w:val="6C50D5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1C299F"/>
    <w:multiLevelType w:val="hybridMultilevel"/>
    <w:tmpl w:val="02EC5F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B7D23CB"/>
    <w:multiLevelType w:val="hybridMultilevel"/>
    <w:tmpl w:val="BA9EE7A2"/>
    <w:lvl w:ilvl="0" w:tplc="240A0001">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5C185663"/>
    <w:multiLevelType w:val="hybridMultilevel"/>
    <w:tmpl w:val="C4986F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F82B7E"/>
    <w:multiLevelType w:val="multilevel"/>
    <w:tmpl w:val="6FF6C16A"/>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63ED44F1"/>
    <w:multiLevelType w:val="hybridMultilevel"/>
    <w:tmpl w:val="63DEA53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3D08DD"/>
    <w:multiLevelType w:val="multilevel"/>
    <w:tmpl w:val="3968D89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b/>
        <w:i w:val="0"/>
        <w:color w:val="auto"/>
        <w:sz w:val="20"/>
        <w:szCs w:val="20"/>
      </w:rPr>
    </w:lvl>
    <w:lvl w:ilvl="2">
      <w:start w:val="1"/>
      <w:numFmt w:val="decimal"/>
      <w:lvlText w:val="%1.%2.%3."/>
      <w:lvlJc w:val="left"/>
      <w:pPr>
        <w:ind w:left="964" w:hanging="96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40428B"/>
    <w:multiLevelType w:val="hybridMultilevel"/>
    <w:tmpl w:val="44B2D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8E654A"/>
    <w:multiLevelType w:val="hybridMultilevel"/>
    <w:tmpl w:val="A0D216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C7A5F24"/>
    <w:multiLevelType w:val="hybridMultilevel"/>
    <w:tmpl w:val="6298DD50"/>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E796A9E"/>
    <w:multiLevelType w:val="hybridMultilevel"/>
    <w:tmpl w:val="F558CAC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6" w15:restartNumberingAfterBreak="0">
    <w:nsid w:val="75EB13CC"/>
    <w:multiLevelType w:val="hybridMultilevel"/>
    <w:tmpl w:val="6D70C0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00540"/>
    <w:multiLevelType w:val="hybridMultilevel"/>
    <w:tmpl w:val="3EF47110"/>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49785C"/>
    <w:multiLevelType w:val="hybridMultilevel"/>
    <w:tmpl w:val="75F6FE74"/>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9" w15:restartNumberingAfterBreak="0">
    <w:nsid w:val="7BE95F99"/>
    <w:multiLevelType w:val="hybridMultilevel"/>
    <w:tmpl w:val="227A16C2"/>
    <w:lvl w:ilvl="0" w:tplc="240A000D">
      <w:start w:val="1"/>
      <w:numFmt w:val="bullet"/>
      <w:lvlText w:val=""/>
      <w:lvlJc w:val="left"/>
      <w:pPr>
        <w:ind w:left="797" w:hanging="360"/>
      </w:pPr>
      <w:rPr>
        <w:rFonts w:ascii="Wingdings" w:hAnsi="Wingdings"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num w:numId="1">
    <w:abstractNumId w:val="16"/>
  </w:num>
  <w:num w:numId="2">
    <w:abstractNumId w:val="25"/>
  </w:num>
  <w:num w:numId="3">
    <w:abstractNumId w:val="17"/>
  </w:num>
  <w:num w:numId="4">
    <w:abstractNumId w:val="36"/>
  </w:num>
  <w:num w:numId="5">
    <w:abstractNumId w:val="37"/>
  </w:num>
  <w:num w:numId="6">
    <w:abstractNumId w:val="24"/>
  </w:num>
  <w:num w:numId="7">
    <w:abstractNumId w:val="34"/>
  </w:num>
  <w:num w:numId="8">
    <w:abstractNumId w:val="27"/>
  </w:num>
  <w:num w:numId="9">
    <w:abstractNumId w:val="39"/>
  </w:num>
  <w:num w:numId="10">
    <w:abstractNumId w:val="38"/>
  </w:num>
  <w:num w:numId="11">
    <w:abstractNumId w:val="23"/>
  </w:num>
  <w:num w:numId="12">
    <w:abstractNumId w:val="1"/>
  </w:num>
  <w:num w:numId="13">
    <w:abstractNumId w:val="22"/>
  </w:num>
  <w:num w:numId="14">
    <w:abstractNumId w:val="2"/>
  </w:num>
  <w:num w:numId="15">
    <w:abstractNumId w:val="20"/>
  </w:num>
  <w:num w:numId="16">
    <w:abstractNumId w:val="30"/>
  </w:num>
  <w:num w:numId="17">
    <w:abstractNumId w:val="35"/>
  </w:num>
  <w:num w:numId="18">
    <w:abstractNumId w:val="32"/>
  </w:num>
  <w:num w:numId="19">
    <w:abstractNumId w:val="3"/>
  </w:num>
  <w:num w:numId="20">
    <w:abstractNumId w:val="13"/>
  </w:num>
  <w:num w:numId="21">
    <w:abstractNumId w:val="26"/>
  </w:num>
  <w:num w:numId="22">
    <w:abstractNumId w:val="8"/>
  </w:num>
  <w:num w:numId="23">
    <w:abstractNumId w:val="33"/>
  </w:num>
  <w:num w:numId="24">
    <w:abstractNumId w:val="31"/>
  </w:num>
  <w:num w:numId="25">
    <w:abstractNumId w:val="31"/>
    <w:lvlOverride w:ilvl="0">
      <w:startOverride w:val="1"/>
    </w:lvlOverride>
  </w:num>
  <w:num w:numId="26">
    <w:abstractNumId w:val="0"/>
  </w:num>
  <w:num w:numId="27">
    <w:abstractNumId w:val="4"/>
  </w:num>
  <w:num w:numId="28">
    <w:abstractNumId w:val="18"/>
  </w:num>
  <w:num w:numId="29">
    <w:abstractNumId w:val="21"/>
  </w:num>
  <w:num w:numId="30">
    <w:abstractNumId w:val="15"/>
  </w:num>
  <w:num w:numId="31">
    <w:abstractNumId w:val="9"/>
  </w:num>
  <w:num w:numId="32">
    <w:abstractNumId w:val="11"/>
  </w:num>
  <w:num w:numId="33">
    <w:abstractNumId w:val="7"/>
  </w:num>
  <w:num w:numId="34">
    <w:abstractNumId w:val="28"/>
  </w:num>
  <w:num w:numId="35">
    <w:abstractNumId w:val="5"/>
  </w:num>
  <w:num w:numId="36">
    <w:abstractNumId w:val="10"/>
  </w:num>
  <w:num w:numId="37">
    <w:abstractNumId w:val="29"/>
  </w:num>
  <w:num w:numId="38">
    <w:abstractNumId w:val="12"/>
  </w:num>
  <w:num w:numId="39">
    <w:abstractNumId w:val="6"/>
  </w:num>
  <w:num w:numId="40">
    <w:abstractNumId w:val="19"/>
  </w:num>
  <w:num w:numId="4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4C"/>
    <w:rsid w:val="00003B28"/>
    <w:rsid w:val="00004EA1"/>
    <w:rsid w:val="0000555E"/>
    <w:rsid w:val="000055FB"/>
    <w:rsid w:val="00005A3E"/>
    <w:rsid w:val="000078F9"/>
    <w:rsid w:val="000115D5"/>
    <w:rsid w:val="00012073"/>
    <w:rsid w:val="00012E4E"/>
    <w:rsid w:val="00013B00"/>
    <w:rsid w:val="00016CAA"/>
    <w:rsid w:val="00017A5B"/>
    <w:rsid w:val="00020128"/>
    <w:rsid w:val="00021B33"/>
    <w:rsid w:val="00022311"/>
    <w:rsid w:val="00022506"/>
    <w:rsid w:val="00023AD0"/>
    <w:rsid w:val="00023D9B"/>
    <w:rsid w:val="0002434D"/>
    <w:rsid w:val="00025EF0"/>
    <w:rsid w:val="00026AD4"/>
    <w:rsid w:val="00026FE9"/>
    <w:rsid w:val="00030E99"/>
    <w:rsid w:val="000329B2"/>
    <w:rsid w:val="00035478"/>
    <w:rsid w:val="00036211"/>
    <w:rsid w:val="00036A8A"/>
    <w:rsid w:val="00036B2E"/>
    <w:rsid w:val="00040458"/>
    <w:rsid w:val="000405E4"/>
    <w:rsid w:val="000406DF"/>
    <w:rsid w:val="00040D82"/>
    <w:rsid w:val="00041056"/>
    <w:rsid w:val="000411F1"/>
    <w:rsid w:val="000421A8"/>
    <w:rsid w:val="0004406B"/>
    <w:rsid w:val="00044E0C"/>
    <w:rsid w:val="000451FF"/>
    <w:rsid w:val="00046178"/>
    <w:rsid w:val="000507ED"/>
    <w:rsid w:val="00050E02"/>
    <w:rsid w:val="00053E1E"/>
    <w:rsid w:val="000541C5"/>
    <w:rsid w:val="000562F6"/>
    <w:rsid w:val="0005639C"/>
    <w:rsid w:val="00056B27"/>
    <w:rsid w:val="0006215E"/>
    <w:rsid w:val="00062384"/>
    <w:rsid w:val="00062B91"/>
    <w:rsid w:val="00062C3F"/>
    <w:rsid w:val="00064AF3"/>
    <w:rsid w:val="0006506F"/>
    <w:rsid w:val="000662B5"/>
    <w:rsid w:val="000674BD"/>
    <w:rsid w:val="00067DC4"/>
    <w:rsid w:val="000704C4"/>
    <w:rsid w:val="00071558"/>
    <w:rsid w:val="000722F5"/>
    <w:rsid w:val="00072693"/>
    <w:rsid w:val="00072BA2"/>
    <w:rsid w:val="00073638"/>
    <w:rsid w:val="00073EBF"/>
    <w:rsid w:val="0007425D"/>
    <w:rsid w:val="0007619D"/>
    <w:rsid w:val="00076AD5"/>
    <w:rsid w:val="00077742"/>
    <w:rsid w:val="00080B46"/>
    <w:rsid w:val="00081D0E"/>
    <w:rsid w:val="00081D0F"/>
    <w:rsid w:val="000821DC"/>
    <w:rsid w:val="00083FDD"/>
    <w:rsid w:val="000840BE"/>
    <w:rsid w:val="000848F8"/>
    <w:rsid w:val="00084EA6"/>
    <w:rsid w:val="000850C3"/>
    <w:rsid w:val="000859FF"/>
    <w:rsid w:val="00086BC3"/>
    <w:rsid w:val="0008745E"/>
    <w:rsid w:val="000875F0"/>
    <w:rsid w:val="00091033"/>
    <w:rsid w:val="00093369"/>
    <w:rsid w:val="00093B5B"/>
    <w:rsid w:val="000953B4"/>
    <w:rsid w:val="0009597F"/>
    <w:rsid w:val="000A240A"/>
    <w:rsid w:val="000A49C1"/>
    <w:rsid w:val="000A5ECB"/>
    <w:rsid w:val="000A66A6"/>
    <w:rsid w:val="000A6809"/>
    <w:rsid w:val="000A75C6"/>
    <w:rsid w:val="000A762D"/>
    <w:rsid w:val="000A7C76"/>
    <w:rsid w:val="000A7E39"/>
    <w:rsid w:val="000B055F"/>
    <w:rsid w:val="000B27F7"/>
    <w:rsid w:val="000B3181"/>
    <w:rsid w:val="000B334F"/>
    <w:rsid w:val="000B39E4"/>
    <w:rsid w:val="000B4168"/>
    <w:rsid w:val="000B4527"/>
    <w:rsid w:val="000B6581"/>
    <w:rsid w:val="000B6971"/>
    <w:rsid w:val="000B6B05"/>
    <w:rsid w:val="000B7D2E"/>
    <w:rsid w:val="000C0E15"/>
    <w:rsid w:val="000C1194"/>
    <w:rsid w:val="000C149B"/>
    <w:rsid w:val="000C2FF0"/>
    <w:rsid w:val="000C5FC0"/>
    <w:rsid w:val="000C61D3"/>
    <w:rsid w:val="000C6281"/>
    <w:rsid w:val="000C6441"/>
    <w:rsid w:val="000C6852"/>
    <w:rsid w:val="000D0081"/>
    <w:rsid w:val="000D2F98"/>
    <w:rsid w:val="000D40E9"/>
    <w:rsid w:val="000D50AD"/>
    <w:rsid w:val="000D5539"/>
    <w:rsid w:val="000D596D"/>
    <w:rsid w:val="000D6340"/>
    <w:rsid w:val="000D74A0"/>
    <w:rsid w:val="000D7510"/>
    <w:rsid w:val="000D7596"/>
    <w:rsid w:val="000E1D02"/>
    <w:rsid w:val="000E220B"/>
    <w:rsid w:val="000E3372"/>
    <w:rsid w:val="000E3629"/>
    <w:rsid w:val="000E3B7D"/>
    <w:rsid w:val="000E3C31"/>
    <w:rsid w:val="000E6154"/>
    <w:rsid w:val="000E7729"/>
    <w:rsid w:val="000F018F"/>
    <w:rsid w:val="000F061F"/>
    <w:rsid w:val="000F0B76"/>
    <w:rsid w:val="000F2FCE"/>
    <w:rsid w:val="000F436C"/>
    <w:rsid w:val="000F6293"/>
    <w:rsid w:val="000F6CB8"/>
    <w:rsid w:val="000F729C"/>
    <w:rsid w:val="00100B60"/>
    <w:rsid w:val="00100C50"/>
    <w:rsid w:val="00100D0D"/>
    <w:rsid w:val="00104A73"/>
    <w:rsid w:val="00104D53"/>
    <w:rsid w:val="00104E89"/>
    <w:rsid w:val="001065CC"/>
    <w:rsid w:val="00106728"/>
    <w:rsid w:val="001069DE"/>
    <w:rsid w:val="00106A00"/>
    <w:rsid w:val="001071C1"/>
    <w:rsid w:val="0010772E"/>
    <w:rsid w:val="00110914"/>
    <w:rsid w:val="00113177"/>
    <w:rsid w:val="00113D2E"/>
    <w:rsid w:val="001142FC"/>
    <w:rsid w:val="00116127"/>
    <w:rsid w:val="00116C18"/>
    <w:rsid w:val="00121877"/>
    <w:rsid w:val="00122E59"/>
    <w:rsid w:val="001238F4"/>
    <w:rsid w:val="001239FE"/>
    <w:rsid w:val="00123A18"/>
    <w:rsid w:val="0012409B"/>
    <w:rsid w:val="00126179"/>
    <w:rsid w:val="00126710"/>
    <w:rsid w:val="00126F0F"/>
    <w:rsid w:val="001275A4"/>
    <w:rsid w:val="0013044F"/>
    <w:rsid w:val="001305B2"/>
    <w:rsid w:val="0013331B"/>
    <w:rsid w:val="001337C2"/>
    <w:rsid w:val="00135644"/>
    <w:rsid w:val="00135E58"/>
    <w:rsid w:val="00135EF5"/>
    <w:rsid w:val="001371A7"/>
    <w:rsid w:val="00140322"/>
    <w:rsid w:val="00140634"/>
    <w:rsid w:val="001423A6"/>
    <w:rsid w:val="00142414"/>
    <w:rsid w:val="00142634"/>
    <w:rsid w:val="00142942"/>
    <w:rsid w:val="00143257"/>
    <w:rsid w:val="001440FD"/>
    <w:rsid w:val="00144822"/>
    <w:rsid w:val="001472EF"/>
    <w:rsid w:val="00150784"/>
    <w:rsid w:val="00152953"/>
    <w:rsid w:val="00153242"/>
    <w:rsid w:val="00153613"/>
    <w:rsid w:val="0015681B"/>
    <w:rsid w:val="00156AB5"/>
    <w:rsid w:val="00157490"/>
    <w:rsid w:val="00160C3C"/>
    <w:rsid w:val="00160C64"/>
    <w:rsid w:val="00162037"/>
    <w:rsid w:val="0016361F"/>
    <w:rsid w:val="00165174"/>
    <w:rsid w:val="00166B32"/>
    <w:rsid w:val="00167CAE"/>
    <w:rsid w:val="00173DEF"/>
    <w:rsid w:val="00176648"/>
    <w:rsid w:val="0017753D"/>
    <w:rsid w:val="00181D32"/>
    <w:rsid w:val="00186ACB"/>
    <w:rsid w:val="00186E62"/>
    <w:rsid w:val="00187CF9"/>
    <w:rsid w:val="00190BCF"/>
    <w:rsid w:val="00190DA5"/>
    <w:rsid w:val="00190FE7"/>
    <w:rsid w:val="00192B05"/>
    <w:rsid w:val="00193561"/>
    <w:rsid w:val="001938EB"/>
    <w:rsid w:val="001971EA"/>
    <w:rsid w:val="0019757C"/>
    <w:rsid w:val="00197CBA"/>
    <w:rsid w:val="001A026E"/>
    <w:rsid w:val="001A1131"/>
    <w:rsid w:val="001A2692"/>
    <w:rsid w:val="001A2B7A"/>
    <w:rsid w:val="001A31C6"/>
    <w:rsid w:val="001A31D9"/>
    <w:rsid w:val="001A33FF"/>
    <w:rsid w:val="001A450E"/>
    <w:rsid w:val="001A5757"/>
    <w:rsid w:val="001A598C"/>
    <w:rsid w:val="001A68E3"/>
    <w:rsid w:val="001B0389"/>
    <w:rsid w:val="001B0B35"/>
    <w:rsid w:val="001B6699"/>
    <w:rsid w:val="001B69FF"/>
    <w:rsid w:val="001B74F3"/>
    <w:rsid w:val="001C0BCE"/>
    <w:rsid w:val="001C2366"/>
    <w:rsid w:val="001C247C"/>
    <w:rsid w:val="001C371C"/>
    <w:rsid w:val="001C37B2"/>
    <w:rsid w:val="001C3B10"/>
    <w:rsid w:val="001C6BAF"/>
    <w:rsid w:val="001D17FE"/>
    <w:rsid w:val="001D1B5D"/>
    <w:rsid w:val="001D2EF2"/>
    <w:rsid w:val="001D3337"/>
    <w:rsid w:val="001D3679"/>
    <w:rsid w:val="001D379F"/>
    <w:rsid w:val="001D4788"/>
    <w:rsid w:val="001D49BB"/>
    <w:rsid w:val="001D56C1"/>
    <w:rsid w:val="001D57A8"/>
    <w:rsid w:val="001D6F53"/>
    <w:rsid w:val="001D7E9D"/>
    <w:rsid w:val="001E0B4E"/>
    <w:rsid w:val="001E176A"/>
    <w:rsid w:val="001E1989"/>
    <w:rsid w:val="001E2219"/>
    <w:rsid w:val="001E287C"/>
    <w:rsid w:val="001E2AFF"/>
    <w:rsid w:val="001E2F87"/>
    <w:rsid w:val="001E313D"/>
    <w:rsid w:val="001E342C"/>
    <w:rsid w:val="001E5931"/>
    <w:rsid w:val="001E59B1"/>
    <w:rsid w:val="001E61BB"/>
    <w:rsid w:val="001F00F5"/>
    <w:rsid w:val="001F142B"/>
    <w:rsid w:val="001F20B5"/>
    <w:rsid w:val="001F2E9A"/>
    <w:rsid w:val="001F306B"/>
    <w:rsid w:val="001F4A68"/>
    <w:rsid w:val="001F67AF"/>
    <w:rsid w:val="001F7026"/>
    <w:rsid w:val="001F7AB7"/>
    <w:rsid w:val="001F7ADE"/>
    <w:rsid w:val="001F7F93"/>
    <w:rsid w:val="00202BA4"/>
    <w:rsid w:val="00202FF7"/>
    <w:rsid w:val="00204871"/>
    <w:rsid w:val="00206413"/>
    <w:rsid w:val="00207AB6"/>
    <w:rsid w:val="00211523"/>
    <w:rsid w:val="00211B22"/>
    <w:rsid w:val="002127E2"/>
    <w:rsid w:val="0021349D"/>
    <w:rsid w:val="00214286"/>
    <w:rsid w:val="0021449E"/>
    <w:rsid w:val="00214516"/>
    <w:rsid w:val="0021481E"/>
    <w:rsid w:val="00214F55"/>
    <w:rsid w:val="00215F0E"/>
    <w:rsid w:val="002178A4"/>
    <w:rsid w:val="00217F81"/>
    <w:rsid w:val="00220918"/>
    <w:rsid w:val="00220F44"/>
    <w:rsid w:val="002212C2"/>
    <w:rsid w:val="00221E20"/>
    <w:rsid w:val="0022216B"/>
    <w:rsid w:val="002233F4"/>
    <w:rsid w:val="00223B4E"/>
    <w:rsid w:val="00224682"/>
    <w:rsid w:val="00225621"/>
    <w:rsid w:val="002256EC"/>
    <w:rsid w:val="0022667E"/>
    <w:rsid w:val="0022669E"/>
    <w:rsid w:val="00227AD7"/>
    <w:rsid w:val="00227E07"/>
    <w:rsid w:val="00230BE6"/>
    <w:rsid w:val="00231662"/>
    <w:rsid w:val="00231AA1"/>
    <w:rsid w:val="00232850"/>
    <w:rsid w:val="00234213"/>
    <w:rsid w:val="0023474D"/>
    <w:rsid w:val="00235499"/>
    <w:rsid w:val="00237105"/>
    <w:rsid w:val="00240F7D"/>
    <w:rsid w:val="0024266C"/>
    <w:rsid w:val="002426E6"/>
    <w:rsid w:val="00242A4F"/>
    <w:rsid w:val="00242A96"/>
    <w:rsid w:val="00242CE4"/>
    <w:rsid w:val="00244E11"/>
    <w:rsid w:val="0024634C"/>
    <w:rsid w:val="00246AA4"/>
    <w:rsid w:val="00247B52"/>
    <w:rsid w:val="00247D6D"/>
    <w:rsid w:val="00252842"/>
    <w:rsid w:val="0025286F"/>
    <w:rsid w:val="0025480A"/>
    <w:rsid w:val="00255E42"/>
    <w:rsid w:val="002561E2"/>
    <w:rsid w:val="00256346"/>
    <w:rsid w:val="00256B69"/>
    <w:rsid w:val="0025713A"/>
    <w:rsid w:val="002648C6"/>
    <w:rsid w:val="002655C9"/>
    <w:rsid w:val="002658B1"/>
    <w:rsid w:val="00265D5A"/>
    <w:rsid w:val="002660D7"/>
    <w:rsid w:val="002663A7"/>
    <w:rsid w:val="00266FB6"/>
    <w:rsid w:val="00271AB5"/>
    <w:rsid w:val="002755FB"/>
    <w:rsid w:val="0027572F"/>
    <w:rsid w:val="002804E3"/>
    <w:rsid w:val="00283338"/>
    <w:rsid w:val="0028364E"/>
    <w:rsid w:val="00285389"/>
    <w:rsid w:val="0028580F"/>
    <w:rsid w:val="00286C97"/>
    <w:rsid w:val="00287425"/>
    <w:rsid w:val="00290823"/>
    <w:rsid w:val="0029082E"/>
    <w:rsid w:val="00290FF6"/>
    <w:rsid w:val="002927E9"/>
    <w:rsid w:val="00294865"/>
    <w:rsid w:val="00294B39"/>
    <w:rsid w:val="00295B66"/>
    <w:rsid w:val="00296623"/>
    <w:rsid w:val="00296C4C"/>
    <w:rsid w:val="00297033"/>
    <w:rsid w:val="00297C6E"/>
    <w:rsid w:val="002A2906"/>
    <w:rsid w:val="002A3707"/>
    <w:rsid w:val="002A5BE8"/>
    <w:rsid w:val="002A6FA8"/>
    <w:rsid w:val="002A7973"/>
    <w:rsid w:val="002B1B75"/>
    <w:rsid w:val="002B2C5A"/>
    <w:rsid w:val="002B2EFF"/>
    <w:rsid w:val="002B3D3D"/>
    <w:rsid w:val="002B402C"/>
    <w:rsid w:val="002B4433"/>
    <w:rsid w:val="002B4CCF"/>
    <w:rsid w:val="002B4D49"/>
    <w:rsid w:val="002B51B1"/>
    <w:rsid w:val="002B579C"/>
    <w:rsid w:val="002B5900"/>
    <w:rsid w:val="002B59A0"/>
    <w:rsid w:val="002B5F4C"/>
    <w:rsid w:val="002B6AAB"/>
    <w:rsid w:val="002B7C38"/>
    <w:rsid w:val="002B7F8F"/>
    <w:rsid w:val="002C07B6"/>
    <w:rsid w:val="002C07E5"/>
    <w:rsid w:val="002C3923"/>
    <w:rsid w:val="002C3A0A"/>
    <w:rsid w:val="002C4012"/>
    <w:rsid w:val="002C46AA"/>
    <w:rsid w:val="002C56E6"/>
    <w:rsid w:val="002C6401"/>
    <w:rsid w:val="002D11BD"/>
    <w:rsid w:val="002D2E71"/>
    <w:rsid w:val="002D357F"/>
    <w:rsid w:val="002D3C2D"/>
    <w:rsid w:val="002D3C83"/>
    <w:rsid w:val="002D4169"/>
    <w:rsid w:val="002D5171"/>
    <w:rsid w:val="002D5724"/>
    <w:rsid w:val="002D5D1D"/>
    <w:rsid w:val="002D5E5A"/>
    <w:rsid w:val="002D65B5"/>
    <w:rsid w:val="002D65C5"/>
    <w:rsid w:val="002D6FF3"/>
    <w:rsid w:val="002D7AE1"/>
    <w:rsid w:val="002D7CA0"/>
    <w:rsid w:val="002E15D2"/>
    <w:rsid w:val="002E2122"/>
    <w:rsid w:val="002E2216"/>
    <w:rsid w:val="002E46F3"/>
    <w:rsid w:val="002E5E39"/>
    <w:rsid w:val="002E7F9B"/>
    <w:rsid w:val="002F16A6"/>
    <w:rsid w:val="002F1962"/>
    <w:rsid w:val="002F200A"/>
    <w:rsid w:val="002F3EC4"/>
    <w:rsid w:val="002F49EE"/>
    <w:rsid w:val="002F739D"/>
    <w:rsid w:val="002F73A2"/>
    <w:rsid w:val="00300A24"/>
    <w:rsid w:val="003036BB"/>
    <w:rsid w:val="0030370D"/>
    <w:rsid w:val="0030606A"/>
    <w:rsid w:val="00306353"/>
    <w:rsid w:val="003077CD"/>
    <w:rsid w:val="003104D9"/>
    <w:rsid w:val="0031092A"/>
    <w:rsid w:val="00311581"/>
    <w:rsid w:val="00312596"/>
    <w:rsid w:val="003130CE"/>
    <w:rsid w:val="00315EED"/>
    <w:rsid w:val="0031694C"/>
    <w:rsid w:val="00317678"/>
    <w:rsid w:val="00322E88"/>
    <w:rsid w:val="003248F6"/>
    <w:rsid w:val="00325BAE"/>
    <w:rsid w:val="00326E4D"/>
    <w:rsid w:val="00326FED"/>
    <w:rsid w:val="0032736A"/>
    <w:rsid w:val="00327968"/>
    <w:rsid w:val="003300F0"/>
    <w:rsid w:val="003303DD"/>
    <w:rsid w:val="00331A05"/>
    <w:rsid w:val="00331AED"/>
    <w:rsid w:val="00331F39"/>
    <w:rsid w:val="0033214B"/>
    <w:rsid w:val="00332DB5"/>
    <w:rsid w:val="0033500F"/>
    <w:rsid w:val="0033626B"/>
    <w:rsid w:val="003363E0"/>
    <w:rsid w:val="0033676F"/>
    <w:rsid w:val="00337476"/>
    <w:rsid w:val="0033750C"/>
    <w:rsid w:val="003402E6"/>
    <w:rsid w:val="00340ED0"/>
    <w:rsid w:val="00341985"/>
    <w:rsid w:val="0034342A"/>
    <w:rsid w:val="00343C11"/>
    <w:rsid w:val="00346AD3"/>
    <w:rsid w:val="00350085"/>
    <w:rsid w:val="00350A7C"/>
    <w:rsid w:val="00350BDC"/>
    <w:rsid w:val="00351755"/>
    <w:rsid w:val="00351A81"/>
    <w:rsid w:val="003550C6"/>
    <w:rsid w:val="00355AC9"/>
    <w:rsid w:val="00355C64"/>
    <w:rsid w:val="00356730"/>
    <w:rsid w:val="003609E4"/>
    <w:rsid w:val="00362C3F"/>
    <w:rsid w:val="003633EF"/>
    <w:rsid w:val="00363639"/>
    <w:rsid w:val="00363829"/>
    <w:rsid w:val="003649C1"/>
    <w:rsid w:val="00365E48"/>
    <w:rsid w:val="00366146"/>
    <w:rsid w:val="00367017"/>
    <w:rsid w:val="00367D82"/>
    <w:rsid w:val="0037016C"/>
    <w:rsid w:val="00371DA8"/>
    <w:rsid w:val="00371E34"/>
    <w:rsid w:val="0037374D"/>
    <w:rsid w:val="00374C36"/>
    <w:rsid w:val="00374DA1"/>
    <w:rsid w:val="00374E51"/>
    <w:rsid w:val="0037569B"/>
    <w:rsid w:val="003757B9"/>
    <w:rsid w:val="00375A83"/>
    <w:rsid w:val="00376F5D"/>
    <w:rsid w:val="003770F8"/>
    <w:rsid w:val="0037734C"/>
    <w:rsid w:val="00377747"/>
    <w:rsid w:val="0038073E"/>
    <w:rsid w:val="0038144A"/>
    <w:rsid w:val="00381AC4"/>
    <w:rsid w:val="00382CD0"/>
    <w:rsid w:val="00382D2D"/>
    <w:rsid w:val="0038332A"/>
    <w:rsid w:val="003833A2"/>
    <w:rsid w:val="00383A1A"/>
    <w:rsid w:val="00384CC3"/>
    <w:rsid w:val="00385CC8"/>
    <w:rsid w:val="00386EE0"/>
    <w:rsid w:val="0038713B"/>
    <w:rsid w:val="00387EE9"/>
    <w:rsid w:val="00390435"/>
    <w:rsid w:val="00391D6D"/>
    <w:rsid w:val="003920DD"/>
    <w:rsid w:val="0039221D"/>
    <w:rsid w:val="00393334"/>
    <w:rsid w:val="00394511"/>
    <w:rsid w:val="003955F7"/>
    <w:rsid w:val="00395E5B"/>
    <w:rsid w:val="00396323"/>
    <w:rsid w:val="00397973"/>
    <w:rsid w:val="003A1AB7"/>
    <w:rsid w:val="003A3205"/>
    <w:rsid w:val="003A33CD"/>
    <w:rsid w:val="003A4F91"/>
    <w:rsid w:val="003A5F6E"/>
    <w:rsid w:val="003A6C9F"/>
    <w:rsid w:val="003A75D0"/>
    <w:rsid w:val="003B05E2"/>
    <w:rsid w:val="003B0B68"/>
    <w:rsid w:val="003B3B1B"/>
    <w:rsid w:val="003C116A"/>
    <w:rsid w:val="003C2DF8"/>
    <w:rsid w:val="003C3240"/>
    <w:rsid w:val="003C34BE"/>
    <w:rsid w:val="003C6272"/>
    <w:rsid w:val="003C66B8"/>
    <w:rsid w:val="003C6C7E"/>
    <w:rsid w:val="003C7C87"/>
    <w:rsid w:val="003D1C29"/>
    <w:rsid w:val="003D2808"/>
    <w:rsid w:val="003D41D3"/>
    <w:rsid w:val="003D4D58"/>
    <w:rsid w:val="003D4F31"/>
    <w:rsid w:val="003D54D6"/>
    <w:rsid w:val="003E0235"/>
    <w:rsid w:val="003E356A"/>
    <w:rsid w:val="003E5AC0"/>
    <w:rsid w:val="003E5F8C"/>
    <w:rsid w:val="003E6633"/>
    <w:rsid w:val="003E7FED"/>
    <w:rsid w:val="003F015D"/>
    <w:rsid w:val="003F306B"/>
    <w:rsid w:val="003F3099"/>
    <w:rsid w:val="003F3DC1"/>
    <w:rsid w:val="003F4426"/>
    <w:rsid w:val="003F5DE2"/>
    <w:rsid w:val="003F6C51"/>
    <w:rsid w:val="003F78C2"/>
    <w:rsid w:val="00400E7F"/>
    <w:rsid w:val="00401466"/>
    <w:rsid w:val="00401651"/>
    <w:rsid w:val="004021F4"/>
    <w:rsid w:val="00402323"/>
    <w:rsid w:val="00403300"/>
    <w:rsid w:val="0040411B"/>
    <w:rsid w:val="004042DB"/>
    <w:rsid w:val="0040662A"/>
    <w:rsid w:val="00406E22"/>
    <w:rsid w:val="004072C1"/>
    <w:rsid w:val="00407980"/>
    <w:rsid w:val="004105D2"/>
    <w:rsid w:val="00412797"/>
    <w:rsid w:val="00412893"/>
    <w:rsid w:val="00412FE9"/>
    <w:rsid w:val="004132CB"/>
    <w:rsid w:val="00415CF0"/>
    <w:rsid w:val="0041644E"/>
    <w:rsid w:val="0041742A"/>
    <w:rsid w:val="0042065C"/>
    <w:rsid w:val="00423D3D"/>
    <w:rsid w:val="00423E66"/>
    <w:rsid w:val="00425532"/>
    <w:rsid w:val="00425F3B"/>
    <w:rsid w:val="004263E5"/>
    <w:rsid w:val="0042729E"/>
    <w:rsid w:val="004273A6"/>
    <w:rsid w:val="00427948"/>
    <w:rsid w:val="00430347"/>
    <w:rsid w:val="0043082A"/>
    <w:rsid w:val="00430B42"/>
    <w:rsid w:val="00436D71"/>
    <w:rsid w:val="00436F95"/>
    <w:rsid w:val="004379D0"/>
    <w:rsid w:val="00437A07"/>
    <w:rsid w:val="00442003"/>
    <w:rsid w:val="00442124"/>
    <w:rsid w:val="0044235E"/>
    <w:rsid w:val="00443479"/>
    <w:rsid w:val="004439E6"/>
    <w:rsid w:val="00443A1D"/>
    <w:rsid w:val="004469AA"/>
    <w:rsid w:val="00451038"/>
    <w:rsid w:val="004511A7"/>
    <w:rsid w:val="0045155C"/>
    <w:rsid w:val="00453631"/>
    <w:rsid w:val="00454273"/>
    <w:rsid w:val="00456C25"/>
    <w:rsid w:val="004604E7"/>
    <w:rsid w:val="00461916"/>
    <w:rsid w:val="00462E41"/>
    <w:rsid w:val="004636C3"/>
    <w:rsid w:val="004643BE"/>
    <w:rsid w:val="00464BB7"/>
    <w:rsid w:val="0046554A"/>
    <w:rsid w:val="00466168"/>
    <w:rsid w:val="0046619D"/>
    <w:rsid w:val="00466BAD"/>
    <w:rsid w:val="00466CBB"/>
    <w:rsid w:val="004672E7"/>
    <w:rsid w:val="00470129"/>
    <w:rsid w:val="00470197"/>
    <w:rsid w:val="00471074"/>
    <w:rsid w:val="00472B50"/>
    <w:rsid w:val="00473EA7"/>
    <w:rsid w:val="00474AC8"/>
    <w:rsid w:val="0047523A"/>
    <w:rsid w:val="00475719"/>
    <w:rsid w:val="0047587D"/>
    <w:rsid w:val="00475C7C"/>
    <w:rsid w:val="00476792"/>
    <w:rsid w:val="00477B95"/>
    <w:rsid w:val="004824D5"/>
    <w:rsid w:val="00482D3C"/>
    <w:rsid w:val="00484C71"/>
    <w:rsid w:val="00485854"/>
    <w:rsid w:val="00486227"/>
    <w:rsid w:val="00487339"/>
    <w:rsid w:val="00487603"/>
    <w:rsid w:val="004876BA"/>
    <w:rsid w:val="00487B62"/>
    <w:rsid w:val="00490A65"/>
    <w:rsid w:val="00490EEB"/>
    <w:rsid w:val="00491571"/>
    <w:rsid w:val="00491FAC"/>
    <w:rsid w:val="00492B66"/>
    <w:rsid w:val="00492CC3"/>
    <w:rsid w:val="00492F19"/>
    <w:rsid w:val="00493B8B"/>
    <w:rsid w:val="004954A4"/>
    <w:rsid w:val="0049559C"/>
    <w:rsid w:val="00496838"/>
    <w:rsid w:val="004A1328"/>
    <w:rsid w:val="004A17D8"/>
    <w:rsid w:val="004A1955"/>
    <w:rsid w:val="004A2737"/>
    <w:rsid w:val="004A2D06"/>
    <w:rsid w:val="004A334E"/>
    <w:rsid w:val="004A3B0C"/>
    <w:rsid w:val="004A50C7"/>
    <w:rsid w:val="004A5875"/>
    <w:rsid w:val="004A6979"/>
    <w:rsid w:val="004A759F"/>
    <w:rsid w:val="004B3796"/>
    <w:rsid w:val="004B4F62"/>
    <w:rsid w:val="004B5589"/>
    <w:rsid w:val="004B59D2"/>
    <w:rsid w:val="004B64F4"/>
    <w:rsid w:val="004B7292"/>
    <w:rsid w:val="004B75C4"/>
    <w:rsid w:val="004C024D"/>
    <w:rsid w:val="004C027D"/>
    <w:rsid w:val="004C1279"/>
    <w:rsid w:val="004C2552"/>
    <w:rsid w:val="004C261A"/>
    <w:rsid w:val="004C284C"/>
    <w:rsid w:val="004C2908"/>
    <w:rsid w:val="004C2F65"/>
    <w:rsid w:val="004C3283"/>
    <w:rsid w:val="004C3628"/>
    <w:rsid w:val="004C502D"/>
    <w:rsid w:val="004C529C"/>
    <w:rsid w:val="004C531E"/>
    <w:rsid w:val="004C5B57"/>
    <w:rsid w:val="004C6BE9"/>
    <w:rsid w:val="004C7753"/>
    <w:rsid w:val="004D0CA8"/>
    <w:rsid w:val="004D0CEC"/>
    <w:rsid w:val="004D2C67"/>
    <w:rsid w:val="004D3383"/>
    <w:rsid w:val="004D3C88"/>
    <w:rsid w:val="004D3D2E"/>
    <w:rsid w:val="004D5C11"/>
    <w:rsid w:val="004D5EB7"/>
    <w:rsid w:val="004D6774"/>
    <w:rsid w:val="004D6AD0"/>
    <w:rsid w:val="004D71B5"/>
    <w:rsid w:val="004D73B9"/>
    <w:rsid w:val="004D7676"/>
    <w:rsid w:val="004D7D78"/>
    <w:rsid w:val="004E00AF"/>
    <w:rsid w:val="004E1CCD"/>
    <w:rsid w:val="004E33F2"/>
    <w:rsid w:val="004E4386"/>
    <w:rsid w:val="004E4C93"/>
    <w:rsid w:val="004E5E3E"/>
    <w:rsid w:val="004E5E87"/>
    <w:rsid w:val="004F2375"/>
    <w:rsid w:val="004F3CD0"/>
    <w:rsid w:val="004F4378"/>
    <w:rsid w:val="004F4983"/>
    <w:rsid w:val="004F5DBD"/>
    <w:rsid w:val="004F7957"/>
    <w:rsid w:val="0050025C"/>
    <w:rsid w:val="00501BC1"/>
    <w:rsid w:val="0050219A"/>
    <w:rsid w:val="0050287A"/>
    <w:rsid w:val="00502EDA"/>
    <w:rsid w:val="00503DA7"/>
    <w:rsid w:val="0050451E"/>
    <w:rsid w:val="0050474A"/>
    <w:rsid w:val="0050522A"/>
    <w:rsid w:val="00505562"/>
    <w:rsid w:val="00505ECA"/>
    <w:rsid w:val="00506053"/>
    <w:rsid w:val="005064D0"/>
    <w:rsid w:val="00507E49"/>
    <w:rsid w:val="00507FE3"/>
    <w:rsid w:val="00512512"/>
    <w:rsid w:val="005126FA"/>
    <w:rsid w:val="005140B4"/>
    <w:rsid w:val="00514910"/>
    <w:rsid w:val="00515498"/>
    <w:rsid w:val="00516C2A"/>
    <w:rsid w:val="00516F2E"/>
    <w:rsid w:val="00521079"/>
    <w:rsid w:val="005217AE"/>
    <w:rsid w:val="00523041"/>
    <w:rsid w:val="00523C77"/>
    <w:rsid w:val="00523CFC"/>
    <w:rsid w:val="0052611D"/>
    <w:rsid w:val="00526163"/>
    <w:rsid w:val="00526D78"/>
    <w:rsid w:val="00531D7A"/>
    <w:rsid w:val="00532054"/>
    <w:rsid w:val="005329A7"/>
    <w:rsid w:val="00533333"/>
    <w:rsid w:val="005341F5"/>
    <w:rsid w:val="00534A06"/>
    <w:rsid w:val="00536BFA"/>
    <w:rsid w:val="00537219"/>
    <w:rsid w:val="0053721E"/>
    <w:rsid w:val="005407B9"/>
    <w:rsid w:val="00543295"/>
    <w:rsid w:val="00544035"/>
    <w:rsid w:val="005441B8"/>
    <w:rsid w:val="00545CDD"/>
    <w:rsid w:val="00546607"/>
    <w:rsid w:val="00546B02"/>
    <w:rsid w:val="0054711D"/>
    <w:rsid w:val="00547695"/>
    <w:rsid w:val="00547C46"/>
    <w:rsid w:val="0055065E"/>
    <w:rsid w:val="00550D86"/>
    <w:rsid w:val="00552105"/>
    <w:rsid w:val="0055252D"/>
    <w:rsid w:val="00553E16"/>
    <w:rsid w:val="00554D3F"/>
    <w:rsid w:val="005559AA"/>
    <w:rsid w:val="00560264"/>
    <w:rsid w:val="00561AFD"/>
    <w:rsid w:val="00564456"/>
    <w:rsid w:val="00565DD3"/>
    <w:rsid w:val="00570D1F"/>
    <w:rsid w:val="00571C31"/>
    <w:rsid w:val="00571D7F"/>
    <w:rsid w:val="005729CB"/>
    <w:rsid w:val="00573551"/>
    <w:rsid w:val="00573E66"/>
    <w:rsid w:val="00573EE7"/>
    <w:rsid w:val="005750CE"/>
    <w:rsid w:val="005819D5"/>
    <w:rsid w:val="00582A8F"/>
    <w:rsid w:val="0058313B"/>
    <w:rsid w:val="00583336"/>
    <w:rsid w:val="00584634"/>
    <w:rsid w:val="005855D2"/>
    <w:rsid w:val="005868D0"/>
    <w:rsid w:val="00586C84"/>
    <w:rsid w:val="00586D52"/>
    <w:rsid w:val="00587780"/>
    <w:rsid w:val="0059040E"/>
    <w:rsid w:val="00590F39"/>
    <w:rsid w:val="00592107"/>
    <w:rsid w:val="005927ED"/>
    <w:rsid w:val="005952E3"/>
    <w:rsid w:val="00597969"/>
    <w:rsid w:val="005A0592"/>
    <w:rsid w:val="005A22D8"/>
    <w:rsid w:val="005A247D"/>
    <w:rsid w:val="005A34D4"/>
    <w:rsid w:val="005A35EF"/>
    <w:rsid w:val="005A789F"/>
    <w:rsid w:val="005A7F5E"/>
    <w:rsid w:val="005B006B"/>
    <w:rsid w:val="005B068A"/>
    <w:rsid w:val="005B0E2F"/>
    <w:rsid w:val="005B16BE"/>
    <w:rsid w:val="005B2AE4"/>
    <w:rsid w:val="005B2D52"/>
    <w:rsid w:val="005B313F"/>
    <w:rsid w:val="005B5A98"/>
    <w:rsid w:val="005B5BDC"/>
    <w:rsid w:val="005C0B13"/>
    <w:rsid w:val="005C1969"/>
    <w:rsid w:val="005C3517"/>
    <w:rsid w:val="005C3697"/>
    <w:rsid w:val="005C3725"/>
    <w:rsid w:val="005C3F42"/>
    <w:rsid w:val="005C4EBF"/>
    <w:rsid w:val="005C556A"/>
    <w:rsid w:val="005C5D3D"/>
    <w:rsid w:val="005C7A05"/>
    <w:rsid w:val="005D04D1"/>
    <w:rsid w:val="005D0D8F"/>
    <w:rsid w:val="005D0E30"/>
    <w:rsid w:val="005D1FED"/>
    <w:rsid w:val="005D2032"/>
    <w:rsid w:val="005D275E"/>
    <w:rsid w:val="005D4CB7"/>
    <w:rsid w:val="005D6697"/>
    <w:rsid w:val="005D7F0F"/>
    <w:rsid w:val="005E00AC"/>
    <w:rsid w:val="005E20E6"/>
    <w:rsid w:val="005E2303"/>
    <w:rsid w:val="005E2F9B"/>
    <w:rsid w:val="005E3063"/>
    <w:rsid w:val="005E3153"/>
    <w:rsid w:val="005E3A88"/>
    <w:rsid w:val="005E4267"/>
    <w:rsid w:val="005E43D0"/>
    <w:rsid w:val="005E70E5"/>
    <w:rsid w:val="005E71E7"/>
    <w:rsid w:val="005E7C99"/>
    <w:rsid w:val="005F04C3"/>
    <w:rsid w:val="005F16E7"/>
    <w:rsid w:val="005F28A1"/>
    <w:rsid w:val="005F32A0"/>
    <w:rsid w:val="005F3DC6"/>
    <w:rsid w:val="005F4C82"/>
    <w:rsid w:val="005F52D4"/>
    <w:rsid w:val="005F6933"/>
    <w:rsid w:val="005F776A"/>
    <w:rsid w:val="00600A51"/>
    <w:rsid w:val="00600BC5"/>
    <w:rsid w:val="00601351"/>
    <w:rsid w:val="00602299"/>
    <w:rsid w:val="0060313A"/>
    <w:rsid w:val="00603DAC"/>
    <w:rsid w:val="006071F0"/>
    <w:rsid w:val="006076DE"/>
    <w:rsid w:val="0061332E"/>
    <w:rsid w:val="00613C1A"/>
    <w:rsid w:val="00614C38"/>
    <w:rsid w:val="006150A0"/>
    <w:rsid w:val="00615562"/>
    <w:rsid w:val="00615581"/>
    <w:rsid w:val="00615782"/>
    <w:rsid w:val="00616B4E"/>
    <w:rsid w:val="00617119"/>
    <w:rsid w:val="0062168B"/>
    <w:rsid w:val="00622273"/>
    <w:rsid w:val="00622359"/>
    <w:rsid w:val="00622C41"/>
    <w:rsid w:val="00623109"/>
    <w:rsid w:val="0062337B"/>
    <w:rsid w:val="00623A8A"/>
    <w:rsid w:val="00623D66"/>
    <w:rsid w:val="00624945"/>
    <w:rsid w:val="00625722"/>
    <w:rsid w:val="0062629D"/>
    <w:rsid w:val="00626342"/>
    <w:rsid w:val="006263BD"/>
    <w:rsid w:val="00630BF8"/>
    <w:rsid w:val="006310CB"/>
    <w:rsid w:val="00633083"/>
    <w:rsid w:val="006336FC"/>
    <w:rsid w:val="00633FBE"/>
    <w:rsid w:val="00635B98"/>
    <w:rsid w:val="00637375"/>
    <w:rsid w:val="00637BD3"/>
    <w:rsid w:val="00637CF1"/>
    <w:rsid w:val="00640587"/>
    <w:rsid w:val="00642BA1"/>
    <w:rsid w:val="00644F26"/>
    <w:rsid w:val="006477F2"/>
    <w:rsid w:val="00650085"/>
    <w:rsid w:val="006504C5"/>
    <w:rsid w:val="0065098C"/>
    <w:rsid w:val="00650DDE"/>
    <w:rsid w:val="006545C7"/>
    <w:rsid w:val="00655C9C"/>
    <w:rsid w:val="006638DC"/>
    <w:rsid w:val="00663B9C"/>
    <w:rsid w:val="006641BF"/>
    <w:rsid w:val="00664259"/>
    <w:rsid w:val="00664D03"/>
    <w:rsid w:val="006653FA"/>
    <w:rsid w:val="00665B57"/>
    <w:rsid w:val="00665B8B"/>
    <w:rsid w:val="006670F5"/>
    <w:rsid w:val="0066713D"/>
    <w:rsid w:val="00670EF8"/>
    <w:rsid w:val="00671626"/>
    <w:rsid w:val="006720B4"/>
    <w:rsid w:val="00674174"/>
    <w:rsid w:val="00674372"/>
    <w:rsid w:val="006753B2"/>
    <w:rsid w:val="006761CE"/>
    <w:rsid w:val="00680485"/>
    <w:rsid w:val="006808D0"/>
    <w:rsid w:val="006810DE"/>
    <w:rsid w:val="00681E35"/>
    <w:rsid w:val="00682D5D"/>
    <w:rsid w:val="00683970"/>
    <w:rsid w:val="0068466A"/>
    <w:rsid w:val="00686197"/>
    <w:rsid w:val="00686CA5"/>
    <w:rsid w:val="00687206"/>
    <w:rsid w:val="006877AC"/>
    <w:rsid w:val="006902CF"/>
    <w:rsid w:val="006909BE"/>
    <w:rsid w:val="0069211E"/>
    <w:rsid w:val="00694337"/>
    <w:rsid w:val="0069461F"/>
    <w:rsid w:val="00696BE4"/>
    <w:rsid w:val="006A016E"/>
    <w:rsid w:val="006A0ED1"/>
    <w:rsid w:val="006A15E5"/>
    <w:rsid w:val="006A1BD1"/>
    <w:rsid w:val="006A3C0B"/>
    <w:rsid w:val="006A5A23"/>
    <w:rsid w:val="006B07D4"/>
    <w:rsid w:val="006B0A3F"/>
    <w:rsid w:val="006B0A88"/>
    <w:rsid w:val="006B18E4"/>
    <w:rsid w:val="006B1970"/>
    <w:rsid w:val="006B2400"/>
    <w:rsid w:val="006B2771"/>
    <w:rsid w:val="006B28E4"/>
    <w:rsid w:val="006B347A"/>
    <w:rsid w:val="006B408D"/>
    <w:rsid w:val="006B5D9F"/>
    <w:rsid w:val="006B6D6A"/>
    <w:rsid w:val="006B71A3"/>
    <w:rsid w:val="006C0892"/>
    <w:rsid w:val="006C0F82"/>
    <w:rsid w:val="006C1143"/>
    <w:rsid w:val="006C13A0"/>
    <w:rsid w:val="006C1E03"/>
    <w:rsid w:val="006C2603"/>
    <w:rsid w:val="006C298E"/>
    <w:rsid w:val="006C2EC9"/>
    <w:rsid w:val="006C6853"/>
    <w:rsid w:val="006C6B8A"/>
    <w:rsid w:val="006D0EBB"/>
    <w:rsid w:val="006D30BF"/>
    <w:rsid w:val="006D361F"/>
    <w:rsid w:val="006D4324"/>
    <w:rsid w:val="006D458D"/>
    <w:rsid w:val="006D5C1A"/>
    <w:rsid w:val="006D671B"/>
    <w:rsid w:val="006D706F"/>
    <w:rsid w:val="006D7127"/>
    <w:rsid w:val="006E1E33"/>
    <w:rsid w:val="006E2F2A"/>
    <w:rsid w:val="006E51E0"/>
    <w:rsid w:val="006E5433"/>
    <w:rsid w:val="006E782E"/>
    <w:rsid w:val="006E7C1C"/>
    <w:rsid w:val="006F2166"/>
    <w:rsid w:val="006F2D5E"/>
    <w:rsid w:val="006F5276"/>
    <w:rsid w:val="006F5CFC"/>
    <w:rsid w:val="006F6076"/>
    <w:rsid w:val="006F65FD"/>
    <w:rsid w:val="006F6A2D"/>
    <w:rsid w:val="006F7789"/>
    <w:rsid w:val="006F7C27"/>
    <w:rsid w:val="00700CB5"/>
    <w:rsid w:val="00701C97"/>
    <w:rsid w:val="00703455"/>
    <w:rsid w:val="00703B97"/>
    <w:rsid w:val="007041E4"/>
    <w:rsid w:val="00706E96"/>
    <w:rsid w:val="00712630"/>
    <w:rsid w:val="007136C3"/>
    <w:rsid w:val="00713744"/>
    <w:rsid w:val="00713D42"/>
    <w:rsid w:val="0071432B"/>
    <w:rsid w:val="00714FB5"/>
    <w:rsid w:val="007151E2"/>
    <w:rsid w:val="007152B3"/>
    <w:rsid w:val="00715491"/>
    <w:rsid w:val="007166D3"/>
    <w:rsid w:val="007205E4"/>
    <w:rsid w:val="007206A9"/>
    <w:rsid w:val="007216D0"/>
    <w:rsid w:val="00725B95"/>
    <w:rsid w:val="0072602B"/>
    <w:rsid w:val="0072608D"/>
    <w:rsid w:val="007261A6"/>
    <w:rsid w:val="00727267"/>
    <w:rsid w:val="007276B5"/>
    <w:rsid w:val="007276C9"/>
    <w:rsid w:val="00730A38"/>
    <w:rsid w:val="00730CA6"/>
    <w:rsid w:val="007316E4"/>
    <w:rsid w:val="00731F59"/>
    <w:rsid w:val="00733E1B"/>
    <w:rsid w:val="00734522"/>
    <w:rsid w:val="0073506B"/>
    <w:rsid w:val="007350D2"/>
    <w:rsid w:val="00742284"/>
    <w:rsid w:val="00743FDF"/>
    <w:rsid w:val="0074445F"/>
    <w:rsid w:val="007446F9"/>
    <w:rsid w:val="007449B4"/>
    <w:rsid w:val="00745189"/>
    <w:rsid w:val="00746AAF"/>
    <w:rsid w:val="007471F4"/>
    <w:rsid w:val="0075129C"/>
    <w:rsid w:val="00751C4E"/>
    <w:rsid w:val="007524AB"/>
    <w:rsid w:val="00753272"/>
    <w:rsid w:val="007535A9"/>
    <w:rsid w:val="007545EB"/>
    <w:rsid w:val="007552AD"/>
    <w:rsid w:val="00755924"/>
    <w:rsid w:val="007566EA"/>
    <w:rsid w:val="00756F64"/>
    <w:rsid w:val="00757E31"/>
    <w:rsid w:val="007611D3"/>
    <w:rsid w:val="00762635"/>
    <w:rsid w:val="0076289D"/>
    <w:rsid w:val="00762DB3"/>
    <w:rsid w:val="007635BA"/>
    <w:rsid w:val="0076371E"/>
    <w:rsid w:val="00763D32"/>
    <w:rsid w:val="00763E7B"/>
    <w:rsid w:val="007647CC"/>
    <w:rsid w:val="007656DD"/>
    <w:rsid w:val="00766983"/>
    <w:rsid w:val="00767601"/>
    <w:rsid w:val="00767C9A"/>
    <w:rsid w:val="0077128B"/>
    <w:rsid w:val="007716B7"/>
    <w:rsid w:val="00772486"/>
    <w:rsid w:val="00772FC0"/>
    <w:rsid w:val="00774E4B"/>
    <w:rsid w:val="00775139"/>
    <w:rsid w:val="00775887"/>
    <w:rsid w:val="00776998"/>
    <w:rsid w:val="007801CA"/>
    <w:rsid w:val="007807AA"/>
    <w:rsid w:val="00780F49"/>
    <w:rsid w:val="00781EF4"/>
    <w:rsid w:val="00782F4C"/>
    <w:rsid w:val="00784230"/>
    <w:rsid w:val="007851A5"/>
    <w:rsid w:val="0078576B"/>
    <w:rsid w:val="00785D32"/>
    <w:rsid w:val="00786534"/>
    <w:rsid w:val="00786866"/>
    <w:rsid w:val="00787C35"/>
    <w:rsid w:val="007908E6"/>
    <w:rsid w:val="00790C87"/>
    <w:rsid w:val="00790DC7"/>
    <w:rsid w:val="007920DF"/>
    <w:rsid w:val="007923CC"/>
    <w:rsid w:val="00792624"/>
    <w:rsid w:val="00792B23"/>
    <w:rsid w:val="007934DB"/>
    <w:rsid w:val="00793C38"/>
    <w:rsid w:val="00796222"/>
    <w:rsid w:val="00796381"/>
    <w:rsid w:val="00796B92"/>
    <w:rsid w:val="00796C68"/>
    <w:rsid w:val="00797EBA"/>
    <w:rsid w:val="007A12CE"/>
    <w:rsid w:val="007A1CB4"/>
    <w:rsid w:val="007A4042"/>
    <w:rsid w:val="007B09BE"/>
    <w:rsid w:val="007B09E0"/>
    <w:rsid w:val="007B17C3"/>
    <w:rsid w:val="007B2A61"/>
    <w:rsid w:val="007B2C97"/>
    <w:rsid w:val="007B3E1A"/>
    <w:rsid w:val="007B52C4"/>
    <w:rsid w:val="007B5879"/>
    <w:rsid w:val="007B6B7E"/>
    <w:rsid w:val="007C12D9"/>
    <w:rsid w:val="007C12FA"/>
    <w:rsid w:val="007C362F"/>
    <w:rsid w:val="007C3CDD"/>
    <w:rsid w:val="007C71E4"/>
    <w:rsid w:val="007D0FB3"/>
    <w:rsid w:val="007D290C"/>
    <w:rsid w:val="007D2E97"/>
    <w:rsid w:val="007D3A99"/>
    <w:rsid w:val="007D3BF4"/>
    <w:rsid w:val="007D4448"/>
    <w:rsid w:val="007D44EE"/>
    <w:rsid w:val="007D48D8"/>
    <w:rsid w:val="007D4F7B"/>
    <w:rsid w:val="007D5284"/>
    <w:rsid w:val="007D5E7D"/>
    <w:rsid w:val="007D6CCA"/>
    <w:rsid w:val="007D77D7"/>
    <w:rsid w:val="007E0B33"/>
    <w:rsid w:val="007E0FA8"/>
    <w:rsid w:val="007E34A7"/>
    <w:rsid w:val="007E3899"/>
    <w:rsid w:val="007E437B"/>
    <w:rsid w:val="007F0D64"/>
    <w:rsid w:val="007F1316"/>
    <w:rsid w:val="007F230C"/>
    <w:rsid w:val="007F23A8"/>
    <w:rsid w:val="007F2FD3"/>
    <w:rsid w:val="007F31B6"/>
    <w:rsid w:val="007F38BA"/>
    <w:rsid w:val="007F4906"/>
    <w:rsid w:val="007F4E0C"/>
    <w:rsid w:val="007F4EF3"/>
    <w:rsid w:val="007F62E2"/>
    <w:rsid w:val="007F6705"/>
    <w:rsid w:val="007F7051"/>
    <w:rsid w:val="007F76DE"/>
    <w:rsid w:val="00800596"/>
    <w:rsid w:val="00800E3A"/>
    <w:rsid w:val="00800FB0"/>
    <w:rsid w:val="00801029"/>
    <w:rsid w:val="00801183"/>
    <w:rsid w:val="0080157D"/>
    <w:rsid w:val="00802337"/>
    <w:rsid w:val="0080344A"/>
    <w:rsid w:val="008037C7"/>
    <w:rsid w:val="00803C2B"/>
    <w:rsid w:val="00803CD9"/>
    <w:rsid w:val="00803D8A"/>
    <w:rsid w:val="008054EF"/>
    <w:rsid w:val="00805962"/>
    <w:rsid w:val="00806048"/>
    <w:rsid w:val="008069DA"/>
    <w:rsid w:val="00811FFA"/>
    <w:rsid w:val="00812716"/>
    <w:rsid w:val="00812803"/>
    <w:rsid w:val="008143CC"/>
    <w:rsid w:val="00814768"/>
    <w:rsid w:val="00814BF9"/>
    <w:rsid w:val="00820D99"/>
    <w:rsid w:val="00821748"/>
    <w:rsid w:val="00821DAC"/>
    <w:rsid w:val="008249CD"/>
    <w:rsid w:val="00824CA7"/>
    <w:rsid w:val="008302BB"/>
    <w:rsid w:val="0083213F"/>
    <w:rsid w:val="0083275C"/>
    <w:rsid w:val="00832BB0"/>
    <w:rsid w:val="008331CC"/>
    <w:rsid w:val="00833231"/>
    <w:rsid w:val="0083699D"/>
    <w:rsid w:val="00836A8C"/>
    <w:rsid w:val="00843B23"/>
    <w:rsid w:val="00843E50"/>
    <w:rsid w:val="00843F76"/>
    <w:rsid w:val="008445B4"/>
    <w:rsid w:val="00844C10"/>
    <w:rsid w:val="00844C97"/>
    <w:rsid w:val="00846B70"/>
    <w:rsid w:val="008471C9"/>
    <w:rsid w:val="008503A1"/>
    <w:rsid w:val="008503D5"/>
    <w:rsid w:val="008509F7"/>
    <w:rsid w:val="00851002"/>
    <w:rsid w:val="00851738"/>
    <w:rsid w:val="00854BBB"/>
    <w:rsid w:val="008562B2"/>
    <w:rsid w:val="008565A4"/>
    <w:rsid w:val="008567BD"/>
    <w:rsid w:val="00856995"/>
    <w:rsid w:val="008607E1"/>
    <w:rsid w:val="00860A66"/>
    <w:rsid w:val="00863161"/>
    <w:rsid w:val="008640E3"/>
    <w:rsid w:val="00864200"/>
    <w:rsid w:val="008649CF"/>
    <w:rsid w:val="00864FFB"/>
    <w:rsid w:val="00872C0C"/>
    <w:rsid w:val="00873AC0"/>
    <w:rsid w:val="00873DC4"/>
    <w:rsid w:val="008744B5"/>
    <w:rsid w:val="00874DE6"/>
    <w:rsid w:val="00875BA1"/>
    <w:rsid w:val="00875E35"/>
    <w:rsid w:val="008763E8"/>
    <w:rsid w:val="0087648A"/>
    <w:rsid w:val="00876BC9"/>
    <w:rsid w:val="008824DB"/>
    <w:rsid w:val="00883F0A"/>
    <w:rsid w:val="00884172"/>
    <w:rsid w:val="008847C6"/>
    <w:rsid w:val="00885898"/>
    <w:rsid w:val="00885C63"/>
    <w:rsid w:val="00885CBB"/>
    <w:rsid w:val="00886B0C"/>
    <w:rsid w:val="00886DAA"/>
    <w:rsid w:val="0089096D"/>
    <w:rsid w:val="00890CE4"/>
    <w:rsid w:val="00891628"/>
    <w:rsid w:val="00893262"/>
    <w:rsid w:val="008936C1"/>
    <w:rsid w:val="0089390B"/>
    <w:rsid w:val="00897ED5"/>
    <w:rsid w:val="008A3152"/>
    <w:rsid w:val="008A47CF"/>
    <w:rsid w:val="008A5644"/>
    <w:rsid w:val="008A72E8"/>
    <w:rsid w:val="008A78B5"/>
    <w:rsid w:val="008A7CC2"/>
    <w:rsid w:val="008B31B4"/>
    <w:rsid w:val="008B37ED"/>
    <w:rsid w:val="008C09D1"/>
    <w:rsid w:val="008C1086"/>
    <w:rsid w:val="008C19C6"/>
    <w:rsid w:val="008C30D7"/>
    <w:rsid w:val="008C5F3D"/>
    <w:rsid w:val="008C6FAC"/>
    <w:rsid w:val="008C78D1"/>
    <w:rsid w:val="008D085B"/>
    <w:rsid w:val="008D1FAE"/>
    <w:rsid w:val="008D2B0D"/>
    <w:rsid w:val="008D2C56"/>
    <w:rsid w:val="008D3504"/>
    <w:rsid w:val="008D482E"/>
    <w:rsid w:val="008D4EA4"/>
    <w:rsid w:val="008D5E1A"/>
    <w:rsid w:val="008D627E"/>
    <w:rsid w:val="008D64BE"/>
    <w:rsid w:val="008D72F7"/>
    <w:rsid w:val="008E01B0"/>
    <w:rsid w:val="008E06AC"/>
    <w:rsid w:val="008E2372"/>
    <w:rsid w:val="008E2CE6"/>
    <w:rsid w:val="008E3BCC"/>
    <w:rsid w:val="008E3CC3"/>
    <w:rsid w:val="008E62F8"/>
    <w:rsid w:val="008E6354"/>
    <w:rsid w:val="008F016D"/>
    <w:rsid w:val="008F41F6"/>
    <w:rsid w:val="008F4411"/>
    <w:rsid w:val="008F4CF4"/>
    <w:rsid w:val="008F5AC8"/>
    <w:rsid w:val="008F687C"/>
    <w:rsid w:val="008F6AD4"/>
    <w:rsid w:val="008F7E76"/>
    <w:rsid w:val="00902DB0"/>
    <w:rsid w:val="009030FE"/>
    <w:rsid w:val="0090363E"/>
    <w:rsid w:val="00905F84"/>
    <w:rsid w:val="00907473"/>
    <w:rsid w:val="0090774C"/>
    <w:rsid w:val="00907AB3"/>
    <w:rsid w:val="00907C45"/>
    <w:rsid w:val="0091042A"/>
    <w:rsid w:val="00911D72"/>
    <w:rsid w:val="00912314"/>
    <w:rsid w:val="009134C4"/>
    <w:rsid w:val="00914CD0"/>
    <w:rsid w:val="0091774C"/>
    <w:rsid w:val="00917AF4"/>
    <w:rsid w:val="009204EE"/>
    <w:rsid w:val="00920569"/>
    <w:rsid w:val="00920FA8"/>
    <w:rsid w:val="009212CF"/>
    <w:rsid w:val="00922FC2"/>
    <w:rsid w:val="0092357E"/>
    <w:rsid w:val="00923C7A"/>
    <w:rsid w:val="00923DF0"/>
    <w:rsid w:val="00923E4C"/>
    <w:rsid w:val="009244BC"/>
    <w:rsid w:val="009252DB"/>
    <w:rsid w:val="0092623A"/>
    <w:rsid w:val="00927CA0"/>
    <w:rsid w:val="00927D18"/>
    <w:rsid w:val="009302C8"/>
    <w:rsid w:val="009310BC"/>
    <w:rsid w:val="00934523"/>
    <w:rsid w:val="00934D7C"/>
    <w:rsid w:val="009350C0"/>
    <w:rsid w:val="009350F8"/>
    <w:rsid w:val="00935634"/>
    <w:rsid w:val="00937403"/>
    <w:rsid w:val="00937C70"/>
    <w:rsid w:val="00937EE4"/>
    <w:rsid w:val="00942644"/>
    <w:rsid w:val="0094277D"/>
    <w:rsid w:val="00942A21"/>
    <w:rsid w:val="00946279"/>
    <w:rsid w:val="00947667"/>
    <w:rsid w:val="009477CB"/>
    <w:rsid w:val="009504C5"/>
    <w:rsid w:val="00950756"/>
    <w:rsid w:val="0095180C"/>
    <w:rsid w:val="00951A7E"/>
    <w:rsid w:val="00951F02"/>
    <w:rsid w:val="0095218C"/>
    <w:rsid w:val="009521F5"/>
    <w:rsid w:val="009564CE"/>
    <w:rsid w:val="0096045E"/>
    <w:rsid w:val="0096303B"/>
    <w:rsid w:val="00964D9B"/>
    <w:rsid w:val="009659F3"/>
    <w:rsid w:val="00965BE0"/>
    <w:rsid w:val="00966502"/>
    <w:rsid w:val="00966BF8"/>
    <w:rsid w:val="00966DC6"/>
    <w:rsid w:val="0096757F"/>
    <w:rsid w:val="009676D5"/>
    <w:rsid w:val="00967CE2"/>
    <w:rsid w:val="009711E4"/>
    <w:rsid w:val="00971F79"/>
    <w:rsid w:val="00980949"/>
    <w:rsid w:val="00982F23"/>
    <w:rsid w:val="00983719"/>
    <w:rsid w:val="00984716"/>
    <w:rsid w:val="0099112F"/>
    <w:rsid w:val="0099349C"/>
    <w:rsid w:val="00994854"/>
    <w:rsid w:val="009959EB"/>
    <w:rsid w:val="00996526"/>
    <w:rsid w:val="00996B4F"/>
    <w:rsid w:val="00996B8E"/>
    <w:rsid w:val="00996FDB"/>
    <w:rsid w:val="00997813"/>
    <w:rsid w:val="009A1279"/>
    <w:rsid w:val="009A392D"/>
    <w:rsid w:val="009A588B"/>
    <w:rsid w:val="009A5A91"/>
    <w:rsid w:val="009A5C2C"/>
    <w:rsid w:val="009A6A1B"/>
    <w:rsid w:val="009A703B"/>
    <w:rsid w:val="009B05AD"/>
    <w:rsid w:val="009B1738"/>
    <w:rsid w:val="009B248A"/>
    <w:rsid w:val="009B3261"/>
    <w:rsid w:val="009B416D"/>
    <w:rsid w:val="009B5AE1"/>
    <w:rsid w:val="009B6546"/>
    <w:rsid w:val="009B7150"/>
    <w:rsid w:val="009B7706"/>
    <w:rsid w:val="009B7CD7"/>
    <w:rsid w:val="009C2717"/>
    <w:rsid w:val="009C28F9"/>
    <w:rsid w:val="009C2B24"/>
    <w:rsid w:val="009C3AF1"/>
    <w:rsid w:val="009C515E"/>
    <w:rsid w:val="009D0DDF"/>
    <w:rsid w:val="009D1310"/>
    <w:rsid w:val="009D32B9"/>
    <w:rsid w:val="009D49EE"/>
    <w:rsid w:val="009D4FA9"/>
    <w:rsid w:val="009D53DF"/>
    <w:rsid w:val="009D6F7C"/>
    <w:rsid w:val="009E00A2"/>
    <w:rsid w:val="009E0518"/>
    <w:rsid w:val="009E0FCB"/>
    <w:rsid w:val="009E12B6"/>
    <w:rsid w:val="009E174C"/>
    <w:rsid w:val="009E3FE4"/>
    <w:rsid w:val="009E62F4"/>
    <w:rsid w:val="009E765E"/>
    <w:rsid w:val="009E7A04"/>
    <w:rsid w:val="009F20E2"/>
    <w:rsid w:val="009F2420"/>
    <w:rsid w:val="009F2C2D"/>
    <w:rsid w:val="009F3C83"/>
    <w:rsid w:val="009F3E44"/>
    <w:rsid w:val="009F52FB"/>
    <w:rsid w:val="009F6092"/>
    <w:rsid w:val="009F7F5E"/>
    <w:rsid w:val="00A00C6C"/>
    <w:rsid w:val="00A02BC8"/>
    <w:rsid w:val="00A031F6"/>
    <w:rsid w:val="00A05528"/>
    <w:rsid w:val="00A058DA"/>
    <w:rsid w:val="00A059DC"/>
    <w:rsid w:val="00A05E5E"/>
    <w:rsid w:val="00A076CB"/>
    <w:rsid w:val="00A117A5"/>
    <w:rsid w:val="00A127B4"/>
    <w:rsid w:val="00A152C4"/>
    <w:rsid w:val="00A16953"/>
    <w:rsid w:val="00A16F82"/>
    <w:rsid w:val="00A172AF"/>
    <w:rsid w:val="00A2034F"/>
    <w:rsid w:val="00A20F6F"/>
    <w:rsid w:val="00A222C1"/>
    <w:rsid w:val="00A226CE"/>
    <w:rsid w:val="00A227C9"/>
    <w:rsid w:val="00A228C6"/>
    <w:rsid w:val="00A22961"/>
    <w:rsid w:val="00A23EA3"/>
    <w:rsid w:val="00A249B5"/>
    <w:rsid w:val="00A24A1A"/>
    <w:rsid w:val="00A2677C"/>
    <w:rsid w:val="00A306AD"/>
    <w:rsid w:val="00A30B98"/>
    <w:rsid w:val="00A32A66"/>
    <w:rsid w:val="00A332C3"/>
    <w:rsid w:val="00A3338F"/>
    <w:rsid w:val="00A333E3"/>
    <w:rsid w:val="00A34FB8"/>
    <w:rsid w:val="00A35066"/>
    <w:rsid w:val="00A35738"/>
    <w:rsid w:val="00A361D8"/>
    <w:rsid w:val="00A36EA7"/>
    <w:rsid w:val="00A37134"/>
    <w:rsid w:val="00A37737"/>
    <w:rsid w:val="00A409B4"/>
    <w:rsid w:val="00A43068"/>
    <w:rsid w:val="00A4375A"/>
    <w:rsid w:val="00A44D0E"/>
    <w:rsid w:val="00A45A81"/>
    <w:rsid w:val="00A5032D"/>
    <w:rsid w:val="00A51B8B"/>
    <w:rsid w:val="00A52718"/>
    <w:rsid w:val="00A539F4"/>
    <w:rsid w:val="00A56ECA"/>
    <w:rsid w:val="00A572BB"/>
    <w:rsid w:val="00A57360"/>
    <w:rsid w:val="00A5780B"/>
    <w:rsid w:val="00A63913"/>
    <w:rsid w:val="00A64CF0"/>
    <w:rsid w:val="00A64F72"/>
    <w:rsid w:val="00A66701"/>
    <w:rsid w:val="00A66EF9"/>
    <w:rsid w:val="00A70D9B"/>
    <w:rsid w:val="00A70DC5"/>
    <w:rsid w:val="00A71B10"/>
    <w:rsid w:val="00A71CE1"/>
    <w:rsid w:val="00A73A09"/>
    <w:rsid w:val="00A73A76"/>
    <w:rsid w:val="00A74D09"/>
    <w:rsid w:val="00A75C0B"/>
    <w:rsid w:val="00A77516"/>
    <w:rsid w:val="00A7754D"/>
    <w:rsid w:val="00A77F50"/>
    <w:rsid w:val="00A80202"/>
    <w:rsid w:val="00A81455"/>
    <w:rsid w:val="00A833CA"/>
    <w:rsid w:val="00A842FD"/>
    <w:rsid w:val="00A84C1D"/>
    <w:rsid w:val="00A84E16"/>
    <w:rsid w:val="00A86273"/>
    <w:rsid w:val="00A87333"/>
    <w:rsid w:val="00A87893"/>
    <w:rsid w:val="00A90491"/>
    <w:rsid w:val="00A91BC1"/>
    <w:rsid w:val="00A91F95"/>
    <w:rsid w:val="00A92F0F"/>
    <w:rsid w:val="00A92FFA"/>
    <w:rsid w:val="00A94C58"/>
    <w:rsid w:val="00A95F2F"/>
    <w:rsid w:val="00A9607C"/>
    <w:rsid w:val="00A961E6"/>
    <w:rsid w:val="00A96AEC"/>
    <w:rsid w:val="00A96CC7"/>
    <w:rsid w:val="00AA24CB"/>
    <w:rsid w:val="00AA2529"/>
    <w:rsid w:val="00AA271E"/>
    <w:rsid w:val="00AA7F0C"/>
    <w:rsid w:val="00AB350F"/>
    <w:rsid w:val="00AB3BB3"/>
    <w:rsid w:val="00AB3C9E"/>
    <w:rsid w:val="00AB4A72"/>
    <w:rsid w:val="00AB4E16"/>
    <w:rsid w:val="00AB4EBC"/>
    <w:rsid w:val="00AB6417"/>
    <w:rsid w:val="00AC02CE"/>
    <w:rsid w:val="00AC02D5"/>
    <w:rsid w:val="00AC0BA0"/>
    <w:rsid w:val="00AC2374"/>
    <w:rsid w:val="00AC40D5"/>
    <w:rsid w:val="00AC5A5B"/>
    <w:rsid w:val="00AC5E71"/>
    <w:rsid w:val="00AC66FC"/>
    <w:rsid w:val="00AC7619"/>
    <w:rsid w:val="00AC7E05"/>
    <w:rsid w:val="00AD093D"/>
    <w:rsid w:val="00AD0DE0"/>
    <w:rsid w:val="00AD3B82"/>
    <w:rsid w:val="00AD3C06"/>
    <w:rsid w:val="00AD40C0"/>
    <w:rsid w:val="00AD50BB"/>
    <w:rsid w:val="00AD76B3"/>
    <w:rsid w:val="00AE0362"/>
    <w:rsid w:val="00AE0981"/>
    <w:rsid w:val="00AE09DC"/>
    <w:rsid w:val="00AE0BC9"/>
    <w:rsid w:val="00AE14B2"/>
    <w:rsid w:val="00AE313E"/>
    <w:rsid w:val="00AE3A3B"/>
    <w:rsid w:val="00AE41BA"/>
    <w:rsid w:val="00AE5CEF"/>
    <w:rsid w:val="00AE606C"/>
    <w:rsid w:val="00AE6139"/>
    <w:rsid w:val="00AE7B61"/>
    <w:rsid w:val="00AF089F"/>
    <w:rsid w:val="00AF0EF0"/>
    <w:rsid w:val="00AF401F"/>
    <w:rsid w:val="00AF4EE2"/>
    <w:rsid w:val="00AF5F6D"/>
    <w:rsid w:val="00AF6664"/>
    <w:rsid w:val="00AF746B"/>
    <w:rsid w:val="00B000B2"/>
    <w:rsid w:val="00B005AE"/>
    <w:rsid w:val="00B05DFA"/>
    <w:rsid w:val="00B06B1F"/>
    <w:rsid w:val="00B0789E"/>
    <w:rsid w:val="00B13851"/>
    <w:rsid w:val="00B13C52"/>
    <w:rsid w:val="00B13D41"/>
    <w:rsid w:val="00B1431F"/>
    <w:rsid w:val="00B150FB"/>
    <w:rsid w:val="00B173BA"/>
    <w:rsid w:val="00B22B90"/>
    <w:rsid w:val="00B231C9"/>
    <w:rsid w:val="00B2369C"/>
    <w:rsid w:val="00B2422B"/>
    <w:rsid w:val="00B24A2A"/>
    <w:rsid w:val="00B25DCE"/>
    <w:rsid w:val="00B27151"/>
    <w:rsid w:val="00B304A6"/>
    <w:rsid w:val="00B30BD6"/>
    <w:rsid w:val="00B326DB"/>
    <w:rsid w:val="00B329A8"/>
    <w:rsid w:val="00B32ADE"/>
    <w:rsid w:val="00B33266"/>
    <w:rsid w:val="00B337D6"/>
    <w:rsid w:val="00B33A61"/>
    <w:rsid w:val="00B34D13"/>
    <w:rsid w:val="00B35172"/>
    <w:rsid w:val="00B3518E"/>
    <w:rsid w:val="00B358C1"/>
    <w:rsid w:val="00B35FA7"/>
    <w:rsid w:val="00B364D3"/>
    <w:rsid w:val="00B36AAD"/>
    <w:rsid w:val="00B376A2"/>
    <w:rsid w:val="00B42320"/>
    <w:rsid w:val="00B434BD"/>
    <w:rsid w:val="00B43ED8"/>
    <w:rsid w:val="00B43FEC"/>
    <w:rsid w:val="00B44526"/>
    <w:rsid w:val="00B44E31"/>
    <w:rsid w:val="00B4594B"/>
    <w:rsid w:val="00B46512"/>
    <w:rsid w:val="00B47795"/>
    <w:rsid w:val="00B477DA"/>
    <w:rsid w:val="00B5188A"/>
    <w:rsid w:val="00B533C4"/>
    <w:rsid w:val="00B54E63"/>
    <w:rsid w:val="00B559FB"/>
    <w:rsid w:val="00B57CC3"/>
    <w:rsid w:val="00B60065"/>
    <w:rsid w:val="00B611D0"/>
    <w:rsid w:val="00B61B18"/>
    <w:rsid w:val="00B622D3"/>
    <w:rsid w:val="00B63AA2"/>
    <w:rsid w:val="00B65B5E"/>
    <w:rsid w:val="00B663BB"/>
    <w:rsid w:val="00B674E5"/>
    <w:rsid w:val="00B6777D"/>
    <w:rsid w:val="00B67C2B"/>
    <w:rsid w:val="00B70F28"/>
    <w:rsid w:val="00B7112C"/>
    <w:rsid w:val="00B71D2E"/>
    <w:rsid w:val="00B72507"/>
    <w:rsid w:val="00B7353D"/>
    <w:rsid w:val="00B73882"/>
    <w:rsid w:val="00B738F3"/>
    <w:rsid w:val="00B74806"/>
    <w:rsid w:val="00B75DE4"/>
    <w:rsid w:val="00B800A2"/>
    <w:rsid w:val="00B803BC"/>
    <w:rsid w:val="00B81620"/>
    <w:rsid w:val="00B819EC"/>
    <w:rsid w:val="00B83B55"/>
    <w:rsid w:val="00B85034"/>
    <w:rsid w:val="00B85CBE"/>
    <w:rsid w:val="00B8626A"/>
    <w:rsid w:val="00B871EA"/>
    <w:rsid w:val="00B874D1"/>
    <w:rsid w:val="00B9028B"/>
    <w:rsid w:val="00B91462"/>
    <w:rsid w:val="00B9159C"/>
    <w:rsid w:val="00B91FB8"/>
    <w:rsid w:val="00B94BCD"/>
    <w:rsid w:val="00B95A21"/>
    <w:rsid w:val="00B9626F"/>
    <w:rsid w:val="00B9786C"/>
    <w:rsid w:val="00BA01F3"/>
    <w:rsid w:val="00BA42C3"/>
    <w:rsid w:val="00BA743B"/>
    <w:rsid w:val="00BB086C"/>
    <w:rsid w:val="00BB1585"/>
    <w:rsid w:val="00BB2C7E"/>
    <w:rsid w:val="00BB2EC0"/>
    <w:rsid w:val="00BB311A"/>
    <w:rsid w:val="00BB3238"/>
    <w:rsid w:val="00BB3CAA"/>
    <w:rsid w:val="00BB4076"/>
    <w:rsid w:val="00BB4D1E"/>
    <w:rsid w:val="00BB5DC7"/>
    <w:rsid w:val="00BB6558"/>
    <w:rsid w:val="00BB70BB"/>
    <w:rsid w:val="00BB7366"/>
    <w:rsid w:val="00BB7702"/>
    <w:rsid w:val="00BC049A"/>
    <w:rsid w:val="00BC24EB"/>
    <w:rsid w:val="00BC296F"/>
    <w:rsid w:val="00BC3A39"/>
    <w:rsid w:val="00BC5CB9"/>
    <w:rsid w:val="00BC7200"/>
    <w:rsid w:val="00BC74A2"/>
    <w:rsid w:val="00BC7EB8"/>
    <w:rsid w:val="00BD0C60"/>
    <w:rsid w:val="00BD1CA8"/>
    <w:rsid w:val="00BD23B1"/>
    <w:rsid w:val="00BD35F6"/>
    <w:rsid w:val="00BD3906"/>
    <w:rsid w:val="00BD51B0"/>
    <w:rsid w:val="00BD5EBE"/>
    <w:rsid w:val="00BD6EF0"/>
    <w:rsid w:val="00BD7968"/>
    <w:rsid w:val="00BE0731"/>
    <w:rsid w:val="00BE2044"/>
    <w:rsid w:val="00BE2105"/>
    <w:rsid w:val="00BE27EE"/>
    <w:rsid w:val="00BE3152"/>
    <w:rsid w:val="00BE3154"/>
    <w:rsid w:val="00BE38A6"/>
    <w:rsid w:val="00BE3AA9"/>
    <w:rsid w:val="00BE3F08"/>
    <w:rsid w:val="00BE435E"/>
    <w:rsid w:val="00BE62A7"/>
    <w:rsid w:val="00BE6306"/>
    <w:rsid w:val="00BF0069"/>
    <w:rsid w:val="00BF1269"/>
    <w:rsid w:val="00BF3579"/>
    <w:rsid w:val="00BF3AD8"/>
    <w:rsid w:val="00C00B47"/>
    <w:rsid w:val="00C01258"/>
    <w:rsid w:val="00C020B6"/>
    <w:rsid w:val="00C0260B"/>
    <w:rsid w:val="00C027CC"/>
    <w:rsid w:val="00C02C53"/>
    <w:rsid w:val="00C03345"/>
    <w:rsid w:val="00C03405"/>
    <w:rsid w:val="00C0389E"/>
    <w:rsid w:val="00C03B75"/>
    <w:rsid w:val="00C07B65"/>
    <w:rsid w:val="00C07BB2"/>
    <w:rsid w:val="00C1017A"/>
    <w:rsid w:val="00C1093E"/>
    <w:rsid w:val="00C10D80"/>
    <w:rsid w:val="00C10EA9"/>
    <w:rsid w:val="00C1149C"/>
    <w:rsid w:val="00C115C9"/>
    <w:rsid w:val="00C11C13"/>
    <w:rsid w:val="00C120EC"/>
    <w:rsid w:val="00C12CB2"/>
    <w:rsid w:val="00C13674"/>
    <w:rsid w:val="00C13A0A"/>
    <w:rsid w:val="00C14DDF"/>
    <w:rsid w:val="00C15B03"/>
    <w:rsid w:val="00C15CD7"/>
    <w:rsid w:val="00C15CF3"/>
    <w:rsid w:val="00C17028"/>
    <w:rsid w:val="00C17D0E"/>
    <w:rsid w:val="00C20710"/>
    <w:rsid w:val="00C24365"/>
    <w:rsid w:val="00C257D8"/>
    <w:rsid w:val="00C2639D"/>
    <w:rsid w:val="00C274BD"/>
    <w:rsid w:val="00C27DBC"/>
    <w:rsid w:val="00C313DE"/>
    <w:rsid w:val="00C318AA"/>
    <w:rsid w:val="00C3298B"/>
    <w:rsid w:val="00C32F43"/>
    <w:rsid w:val="00C33371"/>
    <w:rsid w:val="00C33400"/>
    <w:rsid w:val="00C3389B"/>
    <w:rsid w:val="00C350B0"/>
    <w:rsid w:val="00C36030"/>
    <w:rsid w:val="00C368A8"/>
    <w:rsid w:val="00C40549"/>
    <w:rsid w:val="00C406F2"/>
    <w:rsid w:val="00C41210"/>
    <w:rsid w:val="00C43428"/>
    <w:rsid w:val="00C444D8"/>
    <w:rsid w:val="00C44F93"/>
    <w:rsid w:val="00C4535E"/>
    <w:rsid w:val="00C45ED3"/>
    <w:rsid w:val="00C464CC"/>
    <w:rsid w:val="00C46AED"/>
    <w:rsid w:val="00C47CFB"/>
    <w:rsid w:val="00C512B5"/>
    <w:rsid w:val="00C51633"/>
    <w:rsid w:val="00C5169E"/>
    <w:rsid w:val="00C524DE"/>
    <w:rsid w:val="00C52F89"/>
    <w:rsid w:val="00C535A7"/>
    <w:rsid w:val="00C53C93"/>
    <w:rsid w:val="00C53FD8"/>
    <w:rsid w:val="00C54119"/>
    <w:rsid w:val="00C546B1"/>
    <w:rsid w:val="00C54B65"/>
    <w:rsid w:val="00C55E35"/>
    <w:rsid w:val="00C57404"/>
    <w:rsid w:val="00C629CC"/>
    <w:rsid w:val="00C635C2"/>
    <w:rsid w:val="00C6491C"/>
    <w:rsid w:val="00C65107"/>
    <w:rsid w:val="00C67C46"/>
    <w:rsid w:val="00C708B0"/>
    <w:rsid w:val="00C77226"/>
    <w:rsid w:val="00C80BAE"/>
    <w:rsid w:val="00C80CC9"/>
    <w:rsid w:val="00C856D8"/>
    <w:rsid w:val="00C87861"/>
    <w:rsid w:val="00C87BDA"/>
    <w:rsid w:val="00C90917"/>
    <w:rsid w:val="00C91FA4"/>
    <w:rsid w:val="00C920F6"/>
    <w:rsid w:val="00C924BB"/>
    <w:rsid w:val="00C92D47"/>
    <w:rsid w:val="00C93677"/>
    <w:rsid w:val="00C94952"/>
    <w:rsid w:val="00C95393"/>
    <w:rsid w:val="00C96516"/>
    <w:rsid w:val="00C97411"/>
    <w:rsid w:val="00C975D7"/>
    <w:rsid w:val="00C976AA"/>
    <w:rsid w:val="00CA0122"/>
    <w:rsid w:val="00CA031B"/>
    <w:rsid w:val="00CA0CA7"/>
    <w:rsid w:val="00CA1CAB"/>
    <w:rsid w:val="00CA21A5"/>
    <w:rsid w:val="00CA26AF"/>
    <w:rsid w:val="00CA26F7"/>
    <w:rsid w:val="00CA2BBC"/>
    <w:rsid w:val="00CA2CF7"/>
    <w:rsid w:val="00CA3229"/>
    <w:rsid w:val="00CA35F5"/>
    <w:rsid w:val="00CA3614"/>
    <w:rsid w:val="00CA38E2"/>
    <w:rsid w:val="00CA3E7D"/>
    <w:rsid w:val="00CB2CBE"/>
    <w:rsid w:val="00CB4650"/>
    <w:rsid w:val="00CB53F2"/>
    <w:rsid w:val="00CB655F"/>
    <w:rsid w:val="00CB741D"/>
    <w:rsid w:val="00CC0F4B"/>
    <w:rsid w:val="00CC1119"/>
    <w:rsid w:val="00CC26CC"/>
    <w:rsid w:val="00CC35E8"/>
    <w:rsid w:val="00CC3BB4"/>
    <w:rsid w:val="00CC45EA"/>
    <w:rsid w:val="00CC4965"/>
    <w:rsid w:val="00CC602B"/>
    <w:rsid w:val="00CD0572"/>
    <w:rsid w:val="00CD0E92"/>
    <w:rsid w:val="00CD3583"/>
    <w:rsid w:val="00CD3920"/>
    <w:rsid w:val="00CD4D7A"/>
    <w:rsid w:val="00CD7C80"/>
    <w:rsid w:val="00CE0324"/>
    <w:rsid w:val="00CE0DDF"/>
    <w:rsid w:val="00CE184B"/>
    <w:rsid w:val="00CE23F1"/>
    <w:rsid w:val="00CE31BE"/>
    <w:rsid w:val="00CE3256"/>
    <w:rsid w:val="00CE4086"/>
    <w:rsid w:val="00CE48E6"/>
    <w:rsid w:val="00CE5A83"/>
    <w:rsid w:val="00CE64C2"/>
    <w:rsid w:val="00CE7652"/>
    <w:rsid w:val="00CE789A"/>
    <w:rsid w:val="00CF0587"/>
    <w:rsid w:val="00CF082F"/>
    <w:rsid w:val="00CF09EA"/>
    <w:rsid w:val="00CF1BF6"/>
    <w:rsid w:val="00CF22DA"/>
    <w:rsid w:val="00CF2ED6"/>
    <w:rsid w:val="00CF345B"/>
    <w:rsid w:val="00CF3FC2"/>
    <w:rsid w:val="00CF465B"/>
    <w:rsid w:val="00CF7ACF"/>
    <w:rsid w:val="00D0050A"/>
    <w:rsid w:val="00D00D75"/>
    <w:rsid w:val="00D02993"/>
    <w:rsid w:val="00D04BC3"/>
    <w:rsid w:val="00D073F2"/>
    <w:rsid w:val="00D14C31"/>
    <w:rsid w:val="00D15D62"/>
    <w:rsid w:val="00D16413"/>
    <w:rsid w:val="00D171BA"/>
    <w:rsid w:val="00D20F0C"/>
    <w:rsid w:val="00D222E8"/>
    <w:rsid w:val="00D234BF"/>
    <w:rsid w:val="00D24419"/>
    <w:rsid w:val="00D25925"/>
    <w:rsid w:val="00D25F20"/>
    <w:rsid w:val="00D26BF8"/>
    <w:rsid w:val="00D276E5"/>
    <w:rsid w:val="00D307B6"/>
    <w:rsid w:val="00D3124B"/>
    <w:rsid w:val="00D3221B"/>
    <w:rsid w:val="00D32DCF"/>
    <w:rsid w:val="00D33E2A"/>
    <w:rsid w:val="00D34111"/>
    <w:rsid w:val="00D3414C"/>
    <w:rsid w:val="00D34692"/>
    <w:rsid w:val="00D35710"/>
    <w:rsid w:val="00D36D8E"/>
    <w:rsid w:val="00D370AD"/>
    <w:rsid w:val="00D42B70"/>
    <w:rsid w:val="00D4300A"/>
    <w:rsid w:val="00D4313E"/>
    <w:rsid w:val="00D4415C"/>
    <w:rsid w:val="00D448FF"/>
    <w:rsid w:val="00D4539E"/>
    <w:rsid w:val="00D465BF"/>
    <w:rsid w:val="00D46BAE"/>
    <w:rsid w:val="00D52C19"/>
    <w:rsid w:val="00D534DB"/>
    <w:rsid w:val="00D537A2"/>
    <w:rsid w:val="00D53A6A"/>
    <w:rsid w:val="00D543BD"/>
    <w:rsid w:val="00D5503A"/>
    <w:rsid w:val="00D557A6"/>
    <w:rsid w:val="00D56538"/>
    <w:rsid w:val="00D56853"/>
    <w:rsid w:val="00D572D2"/>
    <w:rsid w:val="00D57621"/>
    <w:rsid w:val="00D623FF"/>
    <w:rsid w:val="00D62812"/>
    <w:rsid w:val="00D64182"/>
    <w:rsid w:val="00D6427A"/>
    <w:rsid w:val="00D644AD"/>
    <w:rsid w:val="00D6579C"/>
    <w:rsid w:val="00D673C7"/>
    <w:rsid w:val="00D67661"/>
    <w:rsid w:val="00D70023"/>
    <w:rsid w:val="00D707AF"/>
    <w:rsid w:val="00D70B75"/>
    <w:rsid w:val="00D72BE5"/>
    <w:rsid w:val="00D73CF3"/>
    <w:rsid w:val="00D741BD"/>
    <w:rsid w:val="00D742A1"/>
    <w:rsid w:val="00D744CA"/>
    <w:rsid w:val="00D75B76"/>
    <w:rsid w:val="00D7630B"/>
    <w:rsid w:val="00D76E24"/>
    <w:rsid w:val="00D77AEF"/>
    <w:rsid w:val="00D80435"/>
    <w:rsid w:val="00D80803"/>
    <w:rsid w:val="00D832C6"/>
    <w:rsid w:val="00D84013"/>
    <w:rsid w:val="00D853ED"/>
    <w:rsid w:val="00D85EA1"/>
    <w:rsid w:val="00D87239"/>
    <w:rsid w:val="00D87880"/>
    <w:rsid w:val="00D878E3"/>
    <w:rsid w:val="00D90787"/>
    <w:rsid w:val="00D91232"/>
    <w:rsid w:val="00D91506"/>
    <w:rsid w:val="00D91531"/>
    <w:rsid w:val="00D91827"/>
    <w:rsid w:val="00D92B62"/>
    <w:rsid w:val="00D934B5"/>
    <w:rsid w:val="00D95422"/>
    <w:rsid w:val="00D95CC1"/>
    <w:rsid w:val="00D96F65"/>
    <w:rsid w:val="00D97493"/>
    <w:rsid w:val="00DA0F0B"/>
    <w:rsid w:val="00DA0F98"/>
    <w:rsid w:val="00DA10A4"/>
    <w:rsid w:val="00DA1183"/>
    <w:rsid w:val="00DA3749"/>
    <w:rsid w:val="00DA4116"/>
    <w:rsid w:val="00DA716B"/>
    <w:rsid w:val="00DB1564"/>
    <w:rsid w:val="00DB3A06"/>
    <w:rsid w:val="00DB3ABE"/>
    <w:rsid w:val="00DB41AF"/>
    <w:rsid w:val="00DB43BB"/>
    <w:rsid w:val="00DB4B5A"/>
    <w:rsid w:val="00DB5C5D"/>
    <w:rsid w:val="00DB7C1D"/>
    <w:rsid w:val="00DC0597"/>
    <w:rsid w:val="00DC0B6D"/>
    <w:rsid w:val="00DC0E88"/>
    <w:rsid w:val="00DC1846"/>
    <w:rsid w:val="00DC1C14"/>
    <w:rsid w:val="00DC25D1"/>
    <w:rsid w:val="00DC2625"/>
    <w:rsid w:val="00DC28B1"/>
    <w:rsid w:val="00DC4761"/>
    <w:rsid w:val="00DC535A"/>
    <w:rsid w:val="00DC640F"/>
    <w:rsid w:val="00DC766D"/>
    <w:rsid w:val="00DD06E4"/>
    <w:rsid w:val="00DD1B09"/>
    <w:rsid w:val="00DD3415"/>
    <w:rsid w:val="00DD3762"/>
    <w:rsid w:val="00DD3A4B"/>
    <w:rsid w:val="00DD487E"/>
    <w:rsid w:val="00DD4C9B"/>
    <w:rsid w:val="00DD5BA7"/>
    <w:rsid w:val="00DD6238"/>
    <w:rsid w:val="00DD6C3D"/>
    <w:rsid w:val="00DD7313"/>
    <w:rsid w:val="00DD7501"/>
    <w:rsid w:val="00DE0479"/>
    <w:rsid w:val="00DE1548"/>
    <w:rsid w:val="00DE19E9"/>
    <w:rsid w:val="00DE21B5"/>
    <w:rsid w:val="00DE3D63"/>
    <w:rsid w:val="00DE42DB"/>
    <w:rsid w:val="00DE5B8E"/>
    <w:rsid w:val="00DE70D4"/>
    <w:rsid w:val="00DE7495"/>
    <w:rsid w:val="00DE7B48"/>
    <w:rsid w:val="00DF104F"/>
    <w:rsid w:val="00DF162E"/>
    <w:rsid w:val="00DF16DE"/>
    <w:rsid w:val="00DF1E29"/>
    <w:rsid w:val="00DF3BDB"/>
    <w:rsid w:val="00DF3C5A"/>
    <w:rsid w:val="00DF6A22"/>
    <w:rsid w:val="00DF7380"/>
    <w:rsid w:val="00DF7F6A"/>
    <w:rsid w:val="00E021D1"/>
    <w:rsid w:val="00E02AB2"/>
    <w:rsid w:val="00E037FE"/>
    <w:rsid w:val="00E04770"/>
    <w:rsid w:val="00E04F96"/>
    <w:rsid w:val="00E0706F"/>
    <w:rsid w:val="00E10044"/>
    <w:rsid w:val="00E10D71"/>
    <w:rsid w:val="00E11702"/>
    <w:rsid w:val="00E13E3C"/>
    <w:rsid w:val="00E1401A"/>
    <w:rsid w:val="00E145E4"/>
    <w:rsid w:val="00E15273"/>
    <w:rsid w:val="00E16610"/>
    <w:rsid w:val="00E207A4"/>
    <w:rsid w:val="00E2098F"/>
    <w:rsid w:val="00E20DCC"/>
    <w:rsid w:val="00E22792"/>
    <w:rsid w:val="00E22F6F"/>
    <w:rsid w:val="00E248F8"/>
    <w:rsid w:val="00E257E8"/>
    <w:rsid w:val="00E25BC4"/>
    <w:rsid w:val="00E25E6A"/>
    <w:rsid w:val="00E26AB9"/>
    <w:rsid w:val="00E26E25"/>
    <w:rsid w:val="00E26E9F"/>
    <w:rsid w:val="00E308F7"/>
    <w:rsid w:val="00E31C07"/>
    <w:rsid w:val="00E32B50"/>
    <w:rsid w:val="00E331B4"/>
    <w:rsid w:val="00E34C63"/>
    <w:rsid w:val="00E36164"/>
    <w:rsid w:val="00E3650B"/>
    <w:rsid w:val="00E365EF"/>
    <w:rsid w:val="00E36937"/>
    <w:rsid w:val="00E37980"/>
    <w:rsid w:val="00E4056D"/>
    <w:rsid w:val="00E40F1A"/>
    <w:rsid w:val="00E4101A"/>
    <w:rsid w:val="00E41024"/>
    <w:rsid w:val="00E410E4"/>
    <w:rsid w:val="00E41464"/>
    <w:rsid w:val="00E4165B"/>
    <w:rsid w:val="00E419DD"/>
    <w:rsid w:val="00E41F7D"/>
    <w:rsid w:val="00E440FC"/>
    <w:rsid w:val="00E44209"/>
    <w:rsid w:val="00E45E90"/>
    <w:rsid w:val="00E45FFC"/>
    <w:rsid w:val="00E51717"/>
    <w:rsid w:val="00E52022"/>
    <w:rsid w:val="00E536C1"/>
    <w:rsid w:val="00E53E7E"/>
    <w:rsid w:val="00E5457B"/>
    <w:rsid w:val="00E55E85"/>
    <w:rsid w:val="00E566A3"/>
    <w:rsid w:val="00E5792D"/>
    <w:rsid w:val="00E6193D"/>
    <w:rsid w:val="00E61FD2"/>
    <w:rsid w:val="00E623DC"/>
    <w:rsid w:val="00E63021"/>
    <w:rsid w:val="00E63460"/>
    <w:rsid w:val="00E646F0"/>
    <w:rsid w:val="00E65319"/>
    <w:rsid w:val="00E6584E"/>
    <w:rsid w:val="00E67368"/>
    <w:rsid w:val="00E676B9"/>
    <w:rsid w:val="00E67D7C"/>
    <w:rsid w:val="00E71672"/>
    <w:rsid w:val="00E71963"/>
    <w:rsid w:val="00E71E30"/>
    <w:rsid w:val="00E71FC7"/>
    <w:rsid w:val="00E725B6"/>
    <w:rsid w:val="00E73487"/>
    <w:rsid w:val="00E7542A"/>
    <w:rsid w:val="00E75DBD"/>
    <w:rsid w:val="00E767AB"/>
    <w:rsid w:val="00E7710A"/>
    <w:rsid w:val="00E8008D"/>
    <w:rsid w:val="00E8010E"/>
    <w:rsid w:val="00E81EBD"/>
    <w:rsid w:val="00E82943"/>
    <w:rsid w:val="00E82C01"/>
    <w:rsid w:val="00E83333"/>
    <w:rsid w:val="00E839F9"/>
    <w:rsid w:val="00E83AFA"/>
    <w:rsid w:val="00E83E61"/>
    <w:rsid w:val="00E8481F"/>
    <w:rsid w:val="00E86ADA"/>
    <w:rsid w:val="00E90A55"/>
    <w:rsid w:val="00E91031"/>
    <w:rsid w:val="00E92B20"/>
    <w:rsid w:val="00E945DC"/>
    <w:rsid w:val="00E9460A"/>
    <w:rsid w:val="00E94A5C"/>
    <w:rsid w:val="00E95CA7"/>
    <w:rsid w:val="00E96188"/>
    <w:rsid w:val="00E963AF"/>
    <w:rsid w:val="00E975B8"/>
    <w:rsid w:val="00EA0DA6"/>
    <w:rsid w:val="00EA1CD1"/>
    <w:rsid w:val="00EA1D71"/>
    <w:rsid w:val="00EA2927"/>
    <w:rsid w:val="00EA393C"/>
    <w:rsid w:val="00EA53B1"/>
    <w:rsid w:val="00EA6C71"/>
    <w:rsid w:val="00EB1B80"/>
    <w:rsid w:val="00EB4529"/>
    <w:rsid w:val="00EB471F"/>
    <w:rsid w:val="00EC186B"/>
    <w:rsid w:val="00EC35D2"/>
    <w:rsid w:val="00EC38EB"/>
    <w:rsid w:val="00EC6907"/>
    <w:rsid w:val="00EC6CA3"/>
    <w:rsid w:val="00EC72B3"/>
    <w:rsid w:val="00EC7B20"/>
    <w:rsid w:val="00ED062B"/>
    <w:rsid w:val="00ED0D4A"/>
    <w:rsid w:val="00ED10B3"/>
    <w:rsid w:val="00ED16C7"/>
    <w:rsid w:val="00ED2535"/>
    <w:rsid w:val="00ED6611"/>
    <w:rsid w:val="00ED7A4C"/>
    <w:rsid w:val="00EE0D2A"/>
    <w:rsid w:val="00EE1263"/>
    <w:rsid w:val="00EE29F3"/>
    <w:rsid w:val="00EE3E1C"/>
    <w:rsid w:val="00EE4F51"/>
    <w:rsid w:val="00EE5B2E"/>
    <w:rsid w:val="00EF0E1A"/>
    <w:rsid w:val="00EF1F2D"/>
    <w:rsid w:val="00EF226A"/>
    <w:rsid w:val="00EF32D2"/>
    <w:rsid w:val="00EF4E6A"/>
    <w:rsid w:val="00EF538D"/>
    <w:rsid w:val="00EF56CE"/>
    <w:rsid w:val="00EF57D8"/>
    <w:rsid w:val="00EF6425"/>
    <w:rsid w:val="00EF73B8"/>
    <w:rsid w:val="00EF7C61"/>
    <w:rsid w:val="00EF7E71"/>
    <w:rsid w:val="00F024F1"/>
    <w:rsid w:val="00F03F11"/>
    <w:rsid w:val="00F03F26"/>
    <w:rsid w:val="00F03F96"/>
    <w:rsid w:val="00F04110"/>
    <w:rsid w:val="00F04620"/>
    <w:rsid w:val="00F05456"/>
    <w:rsid w:val="00F06F9B"/>
    <w:rsid w:val="00F07094"/>
    <w:rsid w:val="00F07809"/>
    <w:rsid w:val="00F10994"/>
    <w:rsid w:val="00F10ACD"/>
    <w:rsid w:val="00F11461"/>
    <w:rsid w:val="00F116E5"/>
    <w:rsid w:val="00F13F30"/>
    <w:rsid w:val="00F147D4"/>
    <w:rsid w:val="00F14DD4"/>
    <w:rsid w:val="00F213B4"/>
    <w:rsid w:val="00F21A36"/>
    <w:rsid w:val="00F21FC3"/>
    <w:rsid w:val="00F22D06"/>
    <w:rsid w:val="00F24C1A"/>
    <w:rsid w:val="00F259A4"/>
    <w:rsid w:val="00F26DF4"/>
    <w:rsid w:val="00F27449"/>
    <w:rsid w:val="00F30963"/>
    <w:rsid w:val="00F319BF"/>
    <w:rsid w:val="00F33FA7"/>
    <w:rsid w:val="00F34ACD"/>
    <w:rsid w:val="00F35D6B"/>
    <w:rsid w:val="00F37346"/>
    <w:rsid w:val="00F37841"/>
    <w:rsid w:val="00F37C5E"/>
    <w:rsid w:val="00F41BE7"/>
    <w:rsid w:val="00F4226D"/>
    <w:rsid w:val="00F432DE"/>
    <w:rsid w:val="00F43C90"/>
    <w:rsid w:val="00F4493C"/>
    <w:rsid w:val="00F45281"/>
    <w:rsid w:val="00F46663"/>
    <w:rsid w:val="00F46EB3"/>
    <w:rsid w:val="00F47409"/>
    <w:rsid w:val="00F50A83"/>
    <w:rsid w:val="00F517BA"/>
    <w:rsid w:val="00F51EFA"/>
    <w:rsid w:val="00F526EE"/>
    <w:rsid w:val="00F52B1F"/>
    <w:rsid w:val="00F54ABC"/>
    <w:rsid w:val="00F56055"/>
    <w:rsid w:val="00F5765A"/>
    <w:rsid w:val="00F60336"/>
    <w:rsid w:val="00F642F8"/>
    <w:rsid w:val="00F64C42"/>
    <w:rsid w:val="00F64C8E"/>
    <w:rsid w:val="00F65F2F"/>
    <w:rsid w:val="00F67740"/>
    <w:rsid w:val="00F70A63"/>
    <w:rsid w:val="00F72D10"/>
    <w:rsid w:val="00F72D2A"/>
    <w:rsid w:val="00F72D82"/>
    <w:rsid w:val="00F7341A"/>
    <w:rsid w:val="00F73FA9"/>
    <w:rsid w:val="00F7593F"/>
    <w:rsid w:val="00F75B59"/>
    <w:rsid w:val="00F75EEA"/>
    <w:rsid w:val="00F81CDC"/>
    <w:rsid w:val="00F8302A"/>
    <w:rsid w:val="00F83467"/>
    <w:rsid w:val="00F919DD"/>
    <w:rsid w:val="00F9230A"/>
    <w:rsid w:val="00F92A1C"/>
    <w:rsid w:val="00F92C25"/>
    <w:rsid w:val="00F93FBF"/>
    <w:rsid w:val="00F93FE3"/>
    <w:rsid w:val="00F9505D"/>
    <w:rsid w:val="00F951C5"/>
    <w:rsid w:val="00F9527A"/>
    <w:rsid w:val="00F952DB"/>
    <w:rsid w:val="00F95AD6"/>
    <w:rsid w:val="00F95D10"/>
    <w:rsid w:val="00F972DF"/>
    <w:rsid w:val="00F977D9"/>
    <w:rsid w:val="00FA04E7"/>
    <w:rsid w:val="00FA082C"/>
    <w:rsid w:val="00FA1C7A"/>
    <w:rsid w:val="00FA239F"/>
    <w:rsid w:val="00FA2EF2"/>
    <w:rsid w:val="00FA38D3"/>
    <w:rsid w:val="00FA4A9F"/>
    <w:rsid w:val="00FA4E70"/>
    <w:rsid w:val="00FA5679"/>
    <w:rsid w:val="00FA671F"/>
    <w:rsid w:val="00FA79F2"/>
    <w:rsid w:val="00FA7B1C"/>
    <w:rsid w:val="00FB0235"/>
    <w:rsid w:val="00FB1136"/>
    <w:rsid w:val="00FB1791"/>
    <w:rsid w:val="00FB2667"/>
    <w:rsid w:val="00FB46EA"/>
    <w:rsid w:val="00FB47AB"/>
    <w:rsid w:val="00FB489F"/>
    <w:rsid w:val="00FB49DC"/>
    <w:rsid w:val="00FB71A4"/>
    <w:rsid w:val="00FB79F8"/>
    <w:rsid w:val="00FC00CE"/>
    <w:rsid w:val="00FC03D2"/>
    <w:rsid w:val="00FC1A29"/>
    <w:rsid w:val="00FC1D62"/>
    <w:rsid w:val="00FC2444"/>
    <w:rsid w:val="00FC3E18"/>
    <w:rsid w:val="00FC4557"/>
    <w:rsid w:val="00FC472F"/>
    <w:rsid w:val="00FC4F09"/>
    <w:rsid w:val="00FC5186"/>
    <w:rsid w:val="00FC666F"/>
    <w:rsid w:val="00FD0A41"/>
    <w:rsid w:val="00FD299D"/>
    <w:rsid w:val="00FD2F7A"/>
    <w:rsid w:val="00FD3309"/>
    <w:rsid w:val="00FD3728"/>
    <w:rsid w:val="00FD459C"/>
    <w:rsid w:val="00FD480F"/>
    <w:rsid w:val="00FD4D4C"/>
    <w:rsid w:val="00FD6510"/>
    <w:rsid w:val="00FD6E1B"/>
    <w:rsid w:val="00FD6FB7"/>
    <w:rsid w:val="00FD71ED"/>
    <w:rsid w:val="00FE0A34"/>
    <w:rsid w:val="00FE1066"/>
    <w:rsid w:val="00FE2AEE"/>
    <w:rsid w:val="00FE3518"/>
    <w:rsid w:val="00FE3D3E"/>
    <w:rsid w:val="00FE3DE1"/>
    <w:rsid w:val="00FE4A82"/>
    <w:rsid w:val="00FE58B5"/>
    <w:rsid w:val="00FE7ABC"/>
    <w:rsid w:val="00FF0BAC"/>
    <w:rsid w:val="00FF1BC1"/>
    <w:rsid w:val="00FF2597"/>
    <w:rsid w:val="00FF4D39"/>
    <w:rsid w:val="00FF6F88"/>
    <w:rsid w:val="0D915DA5"/>
    <w:rsid w:val="1BF6AED1"/>
    <w:rsid w:val="21332B5F"/>
    <w:rsid w:val="27285E35"/>
    <w:rsid w:val="2AABC7B4"/>
    <w:rsid w:val="2AE36D18"/>
    <w:rsid w:val="560248F4"/>
    <w:rsid w:val="58CD3C53"/>
    <w:rsid w:val="5E798FD0"/>
    <w:rsid w:val="6BB41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C40E"/>
  <w15:docId w15:val="{AF1545D1-EBCA-414A-8F39-0C99D7E6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0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h2"/>
    <w:basedOn w:val="Normal"/>
    <w:next w:val="Normal"/>
    <w:link w:val="Ttulo2Car"/>
    <w:unhideWhenUsed/>
    <w:qFormat/>
    <w:rsid w:val="00F92A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h3"/>
    <w:basedOn w:val="Normal"/>
    <w:next w:val="Normal"/>
    <w:link w:val="Ttulo3Car"/>
    <w:unhideWhenUsed/>
    <w:qFormat/>
    <w:rsid w:val="005877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96C4C"/>
    <w:pPr>
      <w:ind w:left="720"/>
      <w:contextualSpacing/>
    </w:pPr>
  </w:style>
  <w:style w:type="table" w:styleId="Tablaconcuadrcula">
    <w:name w:val="Table Grid"/>
    <w:basedOn w:val="Tablanormal"/>
    <w:uiPriority w:val="39"/>
    <w:rsid w:val="00CE789A"/>
    <w:pPr>
      <w:spacing w:after="0" w:line="240" w:lineRule="auto"/>
    </w:p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Encabezado">
    <w:name w:val="header"/>
    <w:aliases w:val="Encabezado 1"/>
    <w:basedOn w:val="Normal"/>
    <w:link w:val="EncabezadoCar"/>
    <w:uiPriority w:val="99"/>
    <w:unhideWhenUsed/>
    <w:rsid w:val="00AF746B"/>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AF746B"/>
  </w:style>
  <w:style w:type="paragraph" w:styleId="Piedepgina">
    <w:name w:val="footer"/>
    <w:basedOn w:val="Normal"/>
    <w:link w:val="PiedepginaCar"/>
    <w:unhideWhenUsed/>
    <w:rsid w:val="00AF746B"/>
    <w:pPr>
      <w:tabs>
        <w:tab w:val="center" w:pos="4419"/>
        <w:tab w:val="right" w:pos="8838"/>
      </w:tabs>
      <w:spacing w:after="0" w:line="240" w:lineRule="auto"/>
    </w:pPr>
  </w:style>
  <w:style w:type="character" w:customStyle="1" w:styleId="PiedepginaCar">
    <w:name w:val="Pie de página Car"/>
    <w:basedOn w:val="Fuentedeprrafopredeter"/>
    <w:link w:val="Piedepgina"/>
    <w:rsid w:val="00AF746B"/>
  </w:style>
  <w:style w:type="paragraph" w:styleId="Textodeglobo">
    <w:name w:val="Balloon Text"/>
    <w:basedOn w:val="Normal"/>
    <w:link w:val="TextodegloboCar"/>
    <w:uiPriority w:val="99"/>
    <w:semiHidden/>
    <w:unhideWhenUsed/>
    <w:rsid w:val="00AF7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46B"/>
    <w:rPr>
      <w:rFonts w:ascii="Tahoma" w:hAnsi="Tahoma" w:cs="Tahoma"/>
      <w:sz w:val="16"/>
      <w:szCs w:val="16"/>
    </w:rPr>
  </w:style>
  <w:style w:type="paragraph" w:customStyle="1" w:styleId="Default">
    <w:name w:val="Default"/>
    <w:rsid w:val="00966DC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customStyle="1" w:styleId="Ttulo1Car">
    <w:name w:val="Título 1 Car"/>
    <w:basedOn w:val="Fuentedeprrafopredeter"/>
    <w:link w:val="Ttulo1"/>
    <w:uiPriority w:val="9"/>
    <w:rsid w:val="0089096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89096D"/>
    <w:pPr>
      <w:outlineLvl w:val="9"/>
    </w:pPr>
    <w:rPr>
      <w:lang w:val="es-ES"/>
    </w:rPr>
  </w:style>
  <w:style w:type="paragraph" w:styleId="TDC1">
    <w:name w:val="toc 1"/>
    <w:basedOn w:val="Normal"/>
    <w:next w:val="Normal"/>
    <w:autoRedefine/>
    <w:uiPriority w:val="39"/>
    <w:unhideWhenUsed/>
    <w:rsid w:val="0089096D"/>
    <w:pPr>
      <w:spacing w:after="100"/>
    </w:pPr>
  </w:style>
  <w:style w:type="character" w:styleId="Hipervnculo">
    <w:name w:val="Hyperlink"/>
    <w:basedOn w:val="Fuentedeprrafopredeter"/>
    <w:uiPriority w:val="99"/>
    <w:unhideWhenUsed/>
    <w:rsid w:val="0089096D"/>
    <w:rPr>
      <w:color w:val="0000FF" w:themeColor="hyperlink"/>
      <w:u w:val="single"/>
    </w:rPr>
  </w:style>
  <w:style w:type="paragraph" w:styleId="TDC2">
    <w:name w:val="toc 2"/>
    <w:basedOn w:val="Normal"/>
    <w:next w:val="Normal"/>
    <w:autoRedefine/>
    <w:uiPriority w:val="39"/>
    <w:unhideWhenUsed/>
    <w:rsid w:val="00386EE0"/>
    <w:pPr>
      <w:spacing w:after="100"/>
      <w:ind w:left="220"/>
    </w:pPr>
  </w:style>
  <w:style w:type="character" w:customStyle="1" w:styleId="Ttulo2Car">
    <w:name w:val="Título 2 Car"/>
    <w:aliases w:val="h2 Car"/>
    <w:basedOn w:val="Fuentedeprrafopredeter"/>
    <w:link w:val="Ttulo2"/>
    <w:uiPriority w:val="9"/>
    <w:rsid w:val="00F92A1C"/>
    <w:rPr>
      <w:rFonts w:asciiTheme="majorHAnsi" w:eastAsiaTheme="majorEastAsia" w:hAnsiTheme="majorHAnsi" w:cstheme="majorBidi"/>
      <w:b/>
      <w:bCs/>
      <w:color w:val="4F81BD" w:themeColor="accent1"/>
      <w:sz w:val="26"/>
      <w:szCs w:val="26"/>
    </w:rPr>
  </w:style>
  <w:style w:type="paragraph" w:styleId="TDC3">
    <w:name w:val="toc 3"/>
    <w:basedOn w:val="Normal"/>
    <w:next w:val="Normal"/>
    <w:autoRedefine/>
    <w:uiPriority w:val="39"/>
    <w:unhideWhenUsed/>
    <w:rsid w:val="00E75DBD"/>
    <w:pPr>
      <w:tabs>
        <w:tab w:val="right" w:leader="dot" w:pos="10070"/>
      </w:tabs>
      <w:spacing w:after="100" w:line="240" w:lineRule="auto"/>
      <w:ind w:left="440"/>
    </w:pPr>
  </w:style>
  <w:style w:type="character" w:customStyle="1" w:styleId="Ttulo3Car">
    <w:name w:val="Título 3 Car"/>
    <w:aliases w:val="h3 Car"/>
    <w:basedOn w:val="Fuentedeprrafopredeter"/>
    <w:link w:val="Ttulo3"/>
    <w:uiPriority w:val="9"/>
    <w:rsid w:val="00587780"/>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AE0362"/>
    <w:rPr>
      <w:sz w:val="16"/>
      <w:szCs w:val="16"/>
    </w:rPr>
  </w:style>
  <w:style w:type="paragraph" w:styleId="Textocomentario">
    <w:name w:val="annotation text"/>
    <w:basedOn w:val="Normal"/>
    <w:link w:val="TextocomentarioCar"/>
    <w:uiPriority w:val="99"/>
    <w:semiHidden/>
    <w:unhideWhenUsed/>
    <w:rsid w:val="00AE03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0362"/>
    <w:rPr>
      <w:sz w:val="20"/>
      <w:szCs w:val="20"/>
    </w:rPr>
  </w:style>
  <w:style w:type="paragraph" w:styleId="Asuntodelcomentario">
    <w:name w:val="annotation subject"/>
    <w:basedOn w:val="Textocomentario"/>
    <w:next w:val="Textocomentario"/>
    <w:link w:val="AsuntodelcomentarioCar"/>
    <w:uiPriority w:val="99"/>
    <w:semiHidden/>
    <w:unhideWhenUsed/>
    <w:rsid w:val="00AE0362"/>
    <w:rPr>
      <w:b/>
      <w:bCs/>
    </w:rPr>
  </w:style>
  <w:style w:type="character" w:customStyle="1" w:styleId="AsuntodelcomentarioCar">
    <w:name w:val="Asunto del comentario Car"/>
    <w:basedOn w:val="TextocomentarioCar"/>
    <w:link w:val="Asuntodelcomentario"/>
    <w:uiPriority w:val="99"/>
    <w:semiHidden/>
    <w:rsid w:val="00AE0362"/>
    <w:rPr>
      <w:b/>
      <w:bCs/>
      <w:sz w:val="20"/>
      <w:szCs w:val="20"/>
    </w:rPr>
  </w:style>
  <w:style w:type="paragraph" w:styleId="Textoindependiente">
    <w:name w:val="Body Text"/>
    <w:basedOn w:val="Normal"/>
    <w:link w:val="TextoindependienteCar"/>
    <w:uiPriority w:val="99"/>
    <w:unhideWhenUsed/>
    <w:rsid w:val="001E0B4E"/>
    <w:pPr>
      <w:spacing w:after="120"/>
    </w:pPr>
  </w:style>
  <w:style w:type="character" w:customStyle="1" w:styleId="TextoindependienteCar">
    <w:name w:val="Texto independiente Car"/>
    <w:basedOn w:val="Fuentedeprrafopredeter"/>
    <w:link w:val="Textoindependiente"/>
    <w:uiPriority w:val="99"/>
    <w:rsid w:val="001E0B4E"/>
  </w:style>
  <w:style w:type="character" w:customStyle="1" w:styleId="PrrafodelistaCar">
    <w:name w:val="Párrafo de lista Car"/>
    <w:link w:val="Prrafodelista"/>
    <w:uiPriority w:val="34"/>
    <w:locked/>
    <w:rsid w:val="00F4226D"/>
  </w:style>
  <w:style w:type="paragraph" w:styleId="Continuarlista">
    <w:name w:val="List Continue"/>
    <w:basedOn w:val="Normal"/>
    <w:uiPriority w:val="99"/>
    <w:unhideWhenUsed/>
    <w:rsid w:val="0021481E"/>
    <w:pPr>
      <w:spacing w:after="120"/>
      <w:ind w:left="283"/>
      <w:contextualSpacing/>
    </w:pPr>
  </w:style>
  <w:style w:type="paragraph" w:styleId="Lista2">
    <w:name w:val="List 2"/>
    <w:basedOn w:val="Normal"/>
    <w:uiPriority w:val="99"/>
    <w:unhideWhenUsed/>
    <w:rsid w:val="00343C11"/>
    <w:pPr>
      <w:ind w:left="566" w:hanging="283"/>
      <w:contextualSpacing/>
    </w:pPr>
  </w:style>
  <w:style w:type="paragraph" w:styleId="NormalWeb">
    <w:name w:val="Normal (Web)"/>
    <w:basedOn w:val="Normal"/>
    <w:uiPriority w:val="99"/>
    <w:semiHidden/>
    <w:unhideWhenUsed/>
    <w:rsid w:val="00343C1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43FDF"/>
    <w:rPr>
      <w:i/>
      <w:iCs/>
    </w:rPr>
  </w:style>
  <w:style w:type="paragraph" w:styleId="Textonotapie">
    <w:name w:val="footnote text"/>
    <w:basedOn w:val="Normal"/>
    <w:link w:val="TextonotapieCar"/>
    <w:uiPriority w:val="99"/>
    <w:semiHidden/>
    <w:unhideWhenUsed/>
    <w:rsid w:val="009204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04EE"/>
    <w:rPr>
      <w:sz w:val="20"/>
      <w:szCs w:val="20"/>
    </w:rPr>
  </w:style>
  <w:style w:type="character" w:styleId="Refdenotaalpie">
    <w:name w:val="footnote reference"/>
    <w:basedOn w:val="Fuentedeprrafopredeter"/>
    <w:uiPriority w:val="99"/>
    <w:semiHidden/>
    <w:unhideWhenUsed/>
    <w:rsid w:val="009204EE"/>
    <w:rPr>
      <w:vertAlign w:val="superscript"/>
    </w:rPr>
  </w:style>
  <w:style w:type="paragraph" w:styleId="Descripcin">
    <w:name w:val="caption"/>
    <w:basedOn w:val="Normal"/>
    <w:next w:val="Normal"/>
    <w:unhideWhenUsed/>
    <w:qFormat/>
    <w:rsid w:val="001E5931"/>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0A66A6"/>
    <w:pPr>
      <w:spacing w:after="0"/>
    </w:pPr>
  </w:style>
  <w:style w:type="table" w:customStyle="1" w:styleId="NormalTable0">
    <w:name w:val="Normal Table0"/>
    <w:uiPriority w:val="2"/>
    <w:semiHidden/>
    <w:unhideWhenUsed/>
    <w:qFormat/>
    <w:rsid w:val="001F20B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20B5"/>
    <w:pPr>
      <w:widowControl w:val="0"/>
      <w:autoSpaceDE w:val="0"/>
      <w:autoSpaceDN w:val="0"/>
      <w:spacing w:after="0" w:line="240" w:lineRule="auto"/>
    </w:pPr>
    <w:rPr>
      <w:rFonts w:ascii="Calibri" w:eastAsia="Calibri" w:hAnsi="Calibri" w:cs="Calibri"/>
      <w:lang w:val="en-US" w:eastAsia="en-US"/>
    </w:rPr>
  </w:style>
  <w:style w:type="table" w:styleId="Tablaconcuadrcula5oscura-nfasis5">
    <w:name w:val="Grid Table 5 Dark Accent 5"/>
    <w:basedOn w:val="Tablanormal"/>
    <w:uiPriority w:val="50"/>
    <w:rsid w:val="009D13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5">
    <w:name w:val="Grid Table 4 Accent 5"/>
    <w:basedOn w:val="Tablanormal"/>
    <w:uiPriority w:val="49"/>
    <w:rsid w:val="0011317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n">
    <w:name w:val="Revision"/>
    <w:hidden/>
    <w:uiPriority w:val="99"/>
    <w:semiHidden/>
    <w:rsid w:val="00923E4C"/>
    <w:pPr>
      <w:spacing w:after="0" w:line="240" w:lineRule="auto"/>
    </w:pPr>
  </w:style>
  <w:style w:type="paragraph" w:customStyle="1" w:styleId="Pa26">
    <w:name w:val="Pa26"/>
    <w:basedOn w:val="Default"/>
    <w:next w:val="Default"/>
    <w:uiPriority w:val="99"/>
    <w:rsid w:val="00FE0A34"/>
    <w:pPr>
      <w:spacing w:line="201" w:lineRule="atLeast"/>
    </w:pPr>
    <w:rPr>
      <w:rFonts w:ascii="Flama Book" w:eastAsiaTheme="minorEastAsia" w:hAnsi="Flama Book" w:cstheme="minorBidi"/>
      <w:color w:val="auto"/>
      <w:lang w:eastAsia="es-CO"/>
    </w:rPr>
  </w:style>
  <w:style w:type="paragraph" w:customStyle="1" w:styleId="Pa15">
    <w:name w:val="Pa15"/>
    <w:basedOn w:val="Default"/>
    <w:next w:val="Default"/>
    <w:uiPriority w:val="99"/>
    <w:rsid w:val="0090363E"/>
    <w:pPr>
      <w:spacing w:line="201" w:lineRule="atLeast"/>
    </w:pPr>
    <w:rPr>
      <w:rFonts w:ascii="Flama Book" w:eastAsiaTheme="minorEastAsia" w:hAnsi="Flama Book" w:cstheme="minorBidi"/>
      <w:color w:val="auto"/>
      <w:lang w:eastAsia="es-CO"/>
    </w:rPr>
  </w:style>
  <w:style w:type="paragraph" w:customStyle="1" w:styleId="Pa24">
    <w:name w:val="Pa24"/>
    <w:basedOn w:val="Default"/>
    <w:next w:val="Default"/>
    <w:uiPriority w:val="99"/>
    <w:rsid w:val="002C07B6"/>
    <w:pPr>
      <w:spacing w:line="201" w:lineRule="atLeast"/>
    </w:pPr>
    <w:rPr>
      <w:rFonts w:ascii="Flama Book" w:eastAsiaTheme="minorEastAsia" w:hAnsi="Flama Book" w:cstheme="minorBidi"/>
      <w:color w:val="auto"/>
      <w:lang w:eastAsia="es-CO"/>
    </w:rPr>
  </w:style>
  <w:style w:type="paragraph" w:customStyle="1" w:styleId="Pa4">
    <w:name w:val="Pa4"/>
    <w:basedOn w:val="Default"/>
    <w:next w:val="Default"/>
    <w:uiPriority w:val="99"/>
    <w:rsid w:val="000A7C76"/>
    <w:pPr>
      <w:spacing w:line="221" w:lineRule="atLeast"/>
    </w:pPr>
    <w:rPr>
      <w:rFonts w:ascii="Flama Semibold" w:eastAsiaTheme="minorEastAsia" w:hAnsi="Flama Semibold" w:cstheme="minorBidi"/>
      <w:color w:val="auto"/>
      <w:lang w:eastAsia="es-CO"/>
    </w:rPr>
  </w:style>
  <w:style w:type="character" w:customStyle="1" w:styleId="A7">
    <w:name w:val="A7"/>
    <w:uiPriority w:val="99"/>
    <w:rsid w:val="000A7C76"/>
    <w:rPr>
      <w:rFonts w:cs="Flama Semibold"/>
      <w:b/>
      <w:bCs/>
      <w:color w:val="000000"/>
      <w:sz w:val="22"/>
      <w:szCs w:val="22"/>
      <w:u w:val="single"/>
    </w:rPr>
  </w:style>
  <w:style w:type="paragraph" w:customStyle="1" w:styleId="Pa17">
    <w:name w:val="Pa17"/>
    <w:basedOn w:val="Default"/>
    <w:next w:val="Default"/>
    <w:uiPriority w:val="99"/>
    <w:rsid w:val="00A35738"/>
    <w:pPr>
      <w:spacing w:line="221" w:lineRule="atLeast"/>
    </w:pPr>
    <w:rPr>
      <w:rFonts w:ascii="Flama Book" w:eastAsiaTheme="minorEastAsia" w:hAnsi="Flama Book" w:cstheme="minorBidi"/>
      <w:color w:val="auto"/>
      <w:lang w:eastAsia="es-CO"/>
    </w:rPr>
  </w:style>
  <w:style w:type="character" w:customStyle="1" w:styleId="A1">
    <w:name w:val="A1"/>
    <w:uiPriority w:val="99"/>
    <w:rsid w:val="007F7051"/>
    <w:rPr>
      <w:rFonts w:cs="Flama Book"/>
      <w:color w:val="000000"/>
      <w:sz w:val="22"/>
      <w:szCs w:val="22"/>
    </w:rPr>
  </w:style>
  <w:style w:type="character" w:customStyle="1" w:styleId="A10">
    <w:name w:val="A10"/>
    <w:uiPriority w:val="99"/>
    <w:rsid w:val="006D0EBB"/>
    <w:rPr>
      <w:rFonts w:cs="Flama Book"/>
      <w:color w:val="000000"/>
      <w:sz w:val="20"/>
      <w:szCs w:val="20"/>
    </w:rPr>
  </w:style>
  <w:style w:type="paragraph" w:customStyle="1" w:styleId="Pa28">
    <w:name w:val="Pa28"/>
    <w:basedOn w:val="Default"/>
    <w:next w:val="Default"/>
    <w:uiPriority w:val="99"/>
    <w:rsid w:val="00755924"/>
    <w:pPr>
      <w:spacing w:line="221" w:lineRule="atLeast"/>
    </w:pPr>
    <w:rPr>
      <w:rFonts w:ascii="Flama Book" w:eastAsiaTheme="minorEastAsia" w:hAnsi="Flama Book" w:cstheme="minorBidi"/>
      <w:color w:val="auto"/>
      <w:lang w:eastAsia="es-CO"/>
    </w:rPr>
  </w:style>
  <w:style w:type="paragraph" w:customStyle="1" w:styleId="Pa46">
    <w:name w:val="Pa46"/>
    <w:basedOn w:val="Default"/>
    <w:next w:val="Default"/>
    <w:uiPriority w:val="99"/>
    <w:rsid w:val="00387EE9"/>
    <w:pPr>
      <w:spacing w:line="201" w:lineRule="atLeast"/>
    </w:pPr>
    <w:rPr>
      <w:rFonts w:ascii="Dosis" w:eastAsiaTheme="minorEastAsia" w:hAnsi="Dosis" w:cstheme="minorBidi"/>
      <w:color w:val="auto"/>
      <w:lang w:eastAsia="es-CO"/>
    </w:rPr>
  </w:style>
  <w:style w:type="character" w:customStyle="1" w:styleId="A6">
    <w:name w:val="A6"/>
    <w:uiPriority w:val="99"/>
    <w:rsid w:val="007D3BF4"/>
    <w:rPr>
      <w:rFonts w:ascii="Flama Book" w:hAnsi="Flama Book" w:cs="Flama Book"/>
      <w:color w:val="000000"/>
      <w:sz w:val="22"/>
      <w:szCs w:val="22"/>
    </w:rPr>
  </w:style>
  <w:style w:type="character" w:styleId="Textoennegrita">
    <w:name w:val="Strong"/>
    <w:uiPriority w:val="22"/>
    <w:qFormat/>
    <w:rsid w:val="00922FC2"/>
    <w:rPr>
      <w:b/>
      <w:bCs/>
    </w:rPr>
  </w:style>
  <w:style w:type="paragraph" w:customStyle="1" w:styleId="Estilo2">
    <w:name w:val="Estilo2"/>
    <w:basedOn w:val="Ttulo2"/>
    <w:link w:val="Estilo2Car"/>
    <w:qFormat/>
    <w:rsid w:val="00665B8B"/>
    <w:pPr>
      <w:keepLines w:val="0"/>
      <w:spacing w:before="0" w:line="240" w:lineRule="auto"/>
      <w:ind w:left="360" w:hanging="360"/>
    </w:pPr>
    <w:rPr>
      <w:rFonts w:ascii="Arial" w:eastAsia="Times New Roman" w:hAnsi="Arial" w:cs="Arial"/>
      <w:bCs w:val="0"/>
      <w:color w:val="17365D" w:themeColor="text2" w:themeShade="BF"/>
      <w:sz w:val="22"/>
      <w:szCs w:val="20"/>
      <w:lang w:val="es-US" w:eastAsia="es-ES"/>
    </w:rPr>
  </w:style>
  <w:style w:type="character" w:customStyle="1" w:styleId="Estilo2Car">
    <w:name w:val="Estilo2 Car"/>
    <w:basedOn w:val="Fuentedeprrafopredeter"/>
    <w:link w:val="Estilo2"/>
    <w:rsid w:val="00665B8B"/>
    <w:rPr>
      <w:rFonts w:ascii="Arial" w:eastAsia="Times New Roman" w:hAnsi="Arial" w:cs="Arial"/>
      <w:b/>
      <w:color w:val="17365D" w:themeColor="text2" w:themeShade="BF"/>
      <w:szCs w:val="20"/>
      <w:lang w:val="es-US" w:eastAsia="es-ES"/>
    </w:rPr>
  </w:style>
  <w:style w:type="table" w:customStyle="1" w:styleId="TableNormal1">
    <w:name w:val="Table Normal1"/>
    <w:uiPriority w:val="2"/>
    <w:semiHidden/>
    <w:unhideWhenUsed/>
    <w:qFormat/>
    <w:rsid w:val="004C775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642F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highlight">
    <w:name w:val="highlight"/>
    <w:basedOn w:val="Fuentedeprrafopredeter"/>
    <w:rsid w:val="00CE789A"/>
  </w:style>
  <w:style w:type="paragraph" w:customStyle="1" w:styleId="paragraph">
    <w:name w:val="paragraph"/>
    <w:basedOn w:val="Normal"/>
    <w:rsid w:val="00812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812803"/>
  </w:style>
  <w:style w:type="character" w:customStyle="1" w:styleId="eop">
    <w:name w:val="eop"/>
    <w:basedOn w:val="Fuentedeprrafopredeter"/>
    <w:rsid w:val="00812803"/>
  </w:style>
  <w:style w:type="table" w:styleId="Tablaconcuadrcula5oscura-nfasis1">
    <w:name w:val="Grid Table 5 Dark Accent 1"/>
    <w:basedOn w:val="Tablanormal"/>
    <w:uiPriority w:val="50"/>
    <w:rsid w:val="005F52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3">
    <w:name w:val="Grid Table 5 Dark Accent 3"/>
    <w:basedOn w:val="Tablanormal"/>
    <w:uiPriority w:val="50"/>
    <w:rsid w:val="005F52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a3">
    <w:name w:val="Pa3"/>
    <w:basedOn w:val="Default"/>
    <w:next w:val="Default"/>
    <w:uiPriority w:val="99"/>
    <w:rsid w:val="001E2F87"/>
    <w:pPr>
      <w:spacing w:line="281" w:lineRule="atLeast"/>
    </w:pPr>
    <w:rPr>
      <w:rFonts w:ascii="Flama Book" w:eastAsiaTheme="minorEastAsia" w:hAnsi="Flama Book" w:cstheme="minorBidi"/>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280">
      <w:bodyDiv w:val="1"/>
      <w:marLeft w:val="0"/>
      <w:marRight w:val="0"/>
      <w:marTop w:val="0"/>
      <w:marBottom w:val="0"/>
      <w:divBdr>
        <w:top w:val="none" w:sz="0" w:space="0" w:color="auto"/>
        <w:left w:val="none" w:sz="0" w:space="0" w:color="auto"/>
        <w:bottom w:val="none" w:sz="0" w:space="0" w:color="auto"/>
        <w:right w:val="none" w:sz="0" w:space="0" w:color="auto"/>
      </w:divBdr>
    </w:div>
    <w:div w:id="63991524">
      <w:bodyDiv w:val="1"/>
      <w:marLeft w:val="0"/>
      <w:marRight w:val="0"/>
      <w:marTop w:val="0"/>
      <w:marBottom w:val="0"/>
      <w:divBdr>
        <w:top w:val="none" w:sz="0" w:space="0" w:color="auto"/>
        <w:left w:val="none" w:sz="0" w:space="0" w:color="auto"/>
        <w:bottom w:val="none" w:sz="0" w:space="0" w:color="auto"/>
        <w:right w:val="none" w:sz="0" w:space="0" w:color="auto"/>
      </w:divBdr>
    </w:div>
    <w:div w:id="65882609">
      <w:bodyDiv w:val="1"/>
      <w:marLeft w:val="0"/>
      <w:marRight w:val="0"/>
      <w:marTop w:val="0"/>
      <w:marBottom w:val="0"/>
      <w:divBdr>
        <w:top w:val="none" w:sz="0" w:space="0" w:color="auto"/>
        <w:left w:val="none" w:sz="0" w:space="0" w:color="auto"/>
        <w:bottom w:val="none" w:sz="0" w:space="0" w:color="auto"/>
        <w:right w:val="none" w:sz="0" w:space="0" w:color="auto"/>
      </w:divBdr>
    </w:div>
    <w:div w:id="284704032">
      <w:bodyDiv w:val="1"/>
      <w:marLeft w:val="0"/>
      <w:marRight w:val="0"/>
      <w:marTop w:val="0"/>
      <w:marBottom w:val="0"/>
      <w:divBdr>
        <w:top w:val="none" w:sz="0" w:space="0" w:color="auto"/>
        <w:left w:val="none" w:sz="0" w:space="0" w:color="auto"/>
        <w:bottom w:val="none" w:sz="0" w:space="0" w:color="auto"/>
        <w:right w:val="none" w:sz="0" w:space="0" w:color="auto"/>
      </w:divBdr>
      <w:divsChild>
        <w:div w:id="415786865">
          <w:marLeft w:val="0"/>
          <w:marRight w:val="0"/>
          <w:marTop w:val="0"/>
          <w:marBottom w:val="0"/>
          <w:divBdr>
            <w:top w:val="none" w:sz="0" w:space="0" w:color="auto"/>
            <w:left w:val="none" w:sz="0" w:space="0" w:color="auto"/>
            <w:bottom w:val="none" w:sz="0" w:space="0" w:color="auto"/>
            <w:right w:val="none" w:sz="0" w:space="0" w:color="auto"/>
          </w:divBdr>
        </w:div>
        <w:div w:id="1600679848">
          <w:marLeft w:val="0"/>
          <w:marRight w:val="0"/>
          <w:marTop w:val="0"/>
          <w:marBottom w:val="0"/>
          <w:divBdr>
            <w:top w:val="none" w:sz="0" w:space="0" w:color="auto"/>
            <w:left w:val="none" w:sz="0" w:space="0" w:color="auto"/>
            <w:bottom w:val="none" w:sz="0" w:space="0" w:color="auto"/>
            <w:right w:val="none" w:sz="0" w:space="0" w:color="auto"/>
          </w:divBdr>
        </w:div>
      </w:divsChild>
    </w:div>
    <w:div w:id="312102195">
      <w:bodyDiv w:val="1"/>
      <w:marLeft w:val="0"/>
      <w:marRight w:val="0"/>
      <w:marTop w:val="0"/>
      <w:marBottom w:val="0"/>
      <w:divBdr>
        <w:top w:val="none" w:sz="0" w:space="0" w:color="auto"/>
        <w:left w:val="none" w:sz="0" w:space="0" w:color="auto"/>
        <w:bottom w:val="none" w:sz="0" w:space="0" w:color="auto"/>
        <w:right w:val="none" w:sz="0" w:space="0" w:color="auto"/>
      </w:divBdr>
    </w:div>
    <w:div w:id="329598881">
      <w:bodyDiv w:val="1"/>
      <w:marLeft w:val="0"/>
      <w:marRight w:val="0"/>
      <w:marTop w:val="0"/>
      <w:marBottom w:val="0"/>
      <w:divBdr>
        <w:top w:val="none" w:sz="0" w:space="0" w:color="auto"/>
        <w:left w:val="none" w:sz="0" w:space="0" w:color="auto"/>
        <w:bottom w:val="none" w:sz="0" w:space="0" w:color="auto"/>
        <w:right w:val="none" w:sz="0" w:space="0" w:color="auto"/>
      </w:divBdr>
    </w:div>
    <w:div w:id="347294569">
      <w:bodyDiv w:val="1"/>
      <w:marLeft w:val="0"/>
      <w:marRight w:val="0"/>
      <w:marTop w:val="0"/>
      <w:marBottom w:val="0"/>
      <w:divBdr>
        <w:top w:val="none" w:sz="0" w:space="0" w:color="auto"/>
        <w:left w:val="none" w:sz="0" w:space="0" w:color="auto"/>
        <w:bottom w:val="none" w:sz="0" w:space="0" w:color="auto"/>
        <w:right w:val="none" w:sz="0" w:space="0" w:color="auto"/>
      </w:divBdr>
    </w:div>
    <w:div w:id="383676682">
      <w:bodyDiv w:val="1"/>
      <w:marLeft w:val="0"/>
      <w:marRight w:val="0"/>
      <w:marTop w:val="0"/>
      <w:marBottom w:val="0"/>
      <w:divBdr>
        <w:top w:val="none" w:sz="0" w:space="0" w:color="auto"/>
        <w:left w:val="none" w:sz="0" w:space="0" w:color="auto"/>
        <w:bottom w:val="none" w:sz="0" w:space="0" w:color="auto"/>
        <w:right w:val="none" w:sz="0" w:space="0" w:color="auto"/>
      </w:divBdr>
    </w:div>
    <w:div w:id="425921983">
      <w:bodyDiv w:val="1"/>
      <w:marLeft w:val="0"/>
      <w:marRight w:val="0"/>
      <w:marTop w:val="0"/>
      <w:marBottom w:val="0"/>
      <w:divBdr>
        <w:top w:val="none" w:sz="0" w:space="0" w:color="auto"/>
        <w:left w:val="none" w:sz="0" w:space="0" w:color="auto"/>
        <w:bottom w:val="none" w:sz="0" w:space="0" w:color="auto"/>
        <w:right w:val="none" w:sz="0" w:space="0" w:color="auto"/>
      </w:divBdr>
      <w:divsChild>
        <w:div w:id="1666517887">
          <w:marLeft w:val="0"/>
          <w:marRight w:val="0"/>
          <w:marTop w:val="0"/>
          <w:marBottom w:val="0"/>
          <w:divBdr>
            <w:top w:val="none" w:sz="0" w:space="0" w:color="auto"/>
            <w:left w:val="none" w:sz="0" w:space="0" w:color="auto"/>
            <w:bottom w:val="none" w:sz="0" w:space="0" w:color="auto"/>
            <w:right w:val="none" w:sz="0" w:space="0" w:color="auto"/>
          </w:divBdr>
        </w:div>
      </w:divsChild>
    </w:div>
    <w:div w:id="433476343">
      <w:bodyDiv w:val="1"/>
      <w:marLeft w:val="0"/>
      <w:marRight w:val="0"/>
      <w:marTop w:val="0"/>
      <w:marBottom w:val="0"/>
      <w:divBdr>
        <w:top w:val="none" w:sz="0" w:space="0" w:color="auto"/>
        <w:left w:val="none" w:sz="0" w:space="0" w:color="auto"/>
        <w:bottom w:val="none" w:sz="0" w:space="0" w:color="auto"/>
        <w:right w:val="none" w:sz="0" w:space="0" w:color="auto"/>
      </w:divBdr>
    </w:div>
    <w:div w:id="515734149">
      <w:bodyDiv w:val="1"/>
      <w:marLeft w:val="0"/>
      <w:marRight w:val="0"/>
      <w:marTop w:val="0"/>
      <w:marBottom w:val="0"/>
      <w:divBdr>
        <w:top w:val="none" w:sz="0" w:space="0" w:color="auto"/>
        <w:left w:val="none" w:sz="0" w:space="0" w:color="auto"/>
        <w:bottom w:val="none" w:sz="0" w:space="0" w:color="auto"/>
        <w:right w:val="none" w:sz="0" w:space="0" w:color="auto"/>
      </w:divBdr>
    </w:div>
    <w:div w:id="533806499">
      <w:bodyDiv w:val="1"/>
      <w:marLeft w:val="0"/>
      <w:marRight w:val="0"/>
      <w:marTop w:val="0"/>
      <w:marBottom w:val="0"/>
      <w:divBdr>
        <w:top w:val="none" w:sz="0" w:space="0" w:color="auto"/>
        <w:left w:val="none" w:sz="0" w:space="0" w:color="auto"/>
        <w:bottom w:val="none" w:sz="0" w:space="0" w:color="auto"/>
        <w:right w:val="none" w:sz="0" w:space="0" w:color="auto"/>
      </w:divBdr>
    </w:div>
    <w:div w:id="537858605">
      <w:bodyDiv w:val="1"/>
      <w:marLeft w:val="0"/>
      <w:marRight w:val="0"/>
      <w:marTop w:val="0"/>
      <w:marBottom w:val="0"/>
      <w:divBdr>
        <w:top w:val="none" w:sz="0" w:space="0" w:color="auto"/>
        <w:left w:val="none" w:sz="0" w:space="0" w:color="auto"/>
        <w:bottom w:val="none" w:sz="0" w:space="0" w:color="auto"/>
        <w:right w:val="none" w:sz="0" w:space="0" w:color="auto"/>
      </w:divBdr>
      <w:divsChild>
        <w:div w:id="92895750">
          <w:marLeft w:val="0"/>
          <w:marRight w:val="0"/>
          <w:marTop w:val="0"/>
          <w:marBottom w:val="0"/>
          <w:divBdr>
            <w:top w:val="none" w:sz="0" w:space="0" w:color="auto"/>
            <w:left w:val="none" w:sz="0" w:space="0" w:color="auto"/>
            <w:bottom w:val="none" w:sz="0" w:space="0" w:color="auto"/>
            <w:right w:val="none" w:sz="0" w:space="0" w:color="auto"/>
          </w:divBdr>
        </w:div>
        <w:div w:id="722094569">
          <w:marLeft w:val="0"/>
          <w:marRight w:val="0"/>
          <w:marTop w:val="0"/>
          <w:marBottom w:val="0"/>
          <w:divBdr>
            <w:top w:val="none" w:sz="0" w:space="0" w:color="auto"/>
            <w:left w:val="none" w:sz="0" w:space="0" w:color="auto"/>
            <w:bottom w:val="none" w:sz="0" w:space="0" w:color="auto"/>
            <w:right w:val="none" w:sz="0" w:space="0" w:color="auto"/>
          </w:divBdr>
          <w:divsChild>
            <w:div w:id="2076733142">
              <w:marLeft w:val="0"/>
              <w:marRight w:val="0"/>
              <w:marTop w:val="0"/>
              <w:marBottom w:val="0"/>
              <w:divBdr>
                <w:top w:val="none" w:sz="0" w:space="0" w:color="auto"/>
                <w:left w:val="none" w:sz="0" w:space="0" w:color="auto"/>
                <w:bottom w:val="none" w:sz="0" w:space="0" w:color="auto"/>
                <w:right w:val="none" w:sz="0" w:space="0" w:color="auto"/>
              </w:divBdr>
            </w:div>
          </w:divsChild>
        </w:div>
        <w:div w:id="1547257008">
          <w:marLeft w:val="0"/>
          <w:marRight w:val="0"/>
          <w:marTop w:val="0"/>
          <w:marBottom w:val="0"/>
          <w:divBdr>
            <w:top w:val="none" w:sz="0" w:space="0" w:color="auto"/>
            <w:left w:val="none" w:sz="0" w:space="0" w:color="auto"/>
            <w:bottom w:val="none" w:sz="0" w:space="0" w:color="auto"/>
            <w:right w:val="none" w:sz="0" w:space="0" w:color="auto"/>
          </w:divBdr>
        </w:div>
      </w:divsChild>
    </w:div>
    <w:div w:id="557741123">
      <w:bodyDiv w:val="1"/>
      <w:marLeft w:val="0"/>
      <w:marRight w:val="0"/>
      <w:marTop w:val="0"/>
      <w:marBottom w:val="0"/>
      <w:divBdr>
        <w:top w:val="none" w:sz="0" w:space="0" w:color="auto"/>
        <w:left w:val="none" w:sz="0" w:space="0" w:color="auto"/>
        <w:bottom w:val="none" w:sz="0" w:space="0" w:color="auto"/>
        <w:right w:val="none" w:sz="0" w:space="0" w:color="auto"/>
      </w:divBdr>
    </w:div>
    <w:div w:id="592670397">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55962888">
      <w:bodyDiv w:val="1"/>
      <w:marLeft w:val="0"/>
      <w:marRight w:val="0"/>
      <w:marTop w:val="0"/>
      <w:marBottom w:val="0"/>
      <w:divBdr>
        <w:top w:val="none" w:sz="0" w:space="0" w:color="auto"/>
        <w:left w:val="none" w:sz="0" w:space="0" w:color="auto"/>
        <w:bottom w:val="none" w:sz="0" w:space="0" w:color="auto"/>
        <w:right w:val="none" w:sz="0" w:space="0" w:color="auto"/>
      </w:divBdr>
    </w:div>
    <w:div w:id="662859209">
      <w:bodyDiv w:val="1"/>
      <w:marLeft w:val="0"/>
      <w:marRight w:val="0"/>
      <w:marTop w:val="0"/>
      <w:marBottom w:val="0"/>
      <w:divBdr>
        <w:top w:val="none" w:sz="0" w:space="0" w:color="auto"/>
        <w:left w:val="none" w:sz="0" w:space="0" w:color="auto"/>
        <w:bottom w:val="none" w:sz="0" w:space="0" w:color="auto"/>
        <w:right w:val="none" w:sz="0" w:space="0" w:color="auto"/>
      </w:divBdr>
    </w:div>
    <w:div w:id="665520724">
      <w:bodyDiv w:val="1"/>
      <w:marLeft w:val="0"/>
      <w:marRight w:val="0"/>
      <w:marTop w:val="0"/>
      <w:marBottom w:val="0"/>
      <w:divBdr>
        <w:top w:val="none" w:sz="0" w:space="0" w:color="auto"/>
        <w:left w:val="none" w:sz="0" w:space="0" w:color="auto"/>
        <w:bottom w:val="none" w:sz="0" w:space="0" w:color="auto"/>
        <w:right w:val="none" w:sz="0" w:space="0" w:color="auto"/>
      </w:divBdr>
    </w:div>
    <w:div w:id="674042351">
      <w:bodyDiv w:val="1"/>
      <w:marLeft w:val="0"/>
      <w:marRight w:val="0"/>
      <w:marTop w:val="0"/>
      <w:marBottom w:val="0"/>
      <w:divBdr>
        <w:top w:val="none" w:sz="0" w:space="0" w:color="auto"/>
        <w:left w:val="none" w:sz="0" w:space="0" w:color="auto"/>
        <w:bottom w:val="none" w:sz="0" w:space="0" w:color="auto"/>
        <w:right w:val="none" w:sz="0" w:space="0" w:color="auto"/>
      </w:divBdr>
    </w:div>
    <w:div w:id="690881901">
      <w:bodyDiv w:val="1"/>
      <w:marLeft w:val="0"/>
      <w:marRight w:val="0"/>
      <w:marTop w:val="0"/>
      <w:marBottom w:val="0"/>
      <w:divBdr>
        <w:top w:val="none" w:sz="0" w:space="0" w:color="auto"/>
        <w:left w:val="none" w:sz="0" w:space="0" w:color="auto"/>
        <w:bottom w:val="none" w:sz="0" w:space="0" w:color="auto"/>
        <w:right w:val="none" w:sz="0" w:space="0" w:color="auto"/>
      </w:divBdr>
    </w:div>
    <w:div w:id="717124788">
      <w:bodyDiv w:val="1"/>
      <w:marLeft w:val="0"/>
      <w:marRight w:val="0"/>
      <w:marTop w:val="0"/>
      <w:marBottom w:val="0"/>
      <w:divBdr>
        <w:top w:val="none" w:sz="0" w:space="0" w:color="auto"/>
        <w:left w:val="none" w:sz="0" w:space="0" w:color="auto"/>
        <w:bottom w:val="none" w:sz="0" w:space="0" w:color="auto"/>
        <w:right w:val="none" w:sz="0" w:space="0" w:color="auto"/>
      </w:divBdr>
    </w:div>
    <w:div w:id="719011862">
      <w:bodyDiv w:val="1"/>
      <w:marLeft w:val="0"/>
      <w:marRight w:val="0"/>
      <w:marTop w:val="0"/>
      <w:marBottom w:val="0"/>
      <w:divBdr>
        <w:top w:val="none" w:sz="0" w:space="0" w:color="auto"/>
        <w:left w:val="none" w:sz="0" w:space="0" w:color="auto"/>
        <w:bottom w:val="none" w:sz="0" w:space="0" w:color="auto"/>
        <w:right w:val="none" w:sz="0" w:space="0" w:color="auto"/>
      </w:divBdr>
    </w:div>
    <w:div w:id="744185071">
      <w:bodyDiv w:val="1"/>
      <w:marLeft w:val="0"/>
      <w:marRight w:val="0"/>
      <w:marTop w:val="0"/>
      <w:marBottom w:val="0"/>
      <w:divBdr>
        <w:top w:val="none" w:sz="0" w:space="0" w:color="auto"/>
        <w:left w:val="none" w:sz="0" w:space="0" w:color="auto"/>
        <w:bottom w:val="none" w:sz="0" w:space="0" w:color="auto"/>
        <w:right w:val="none" w:sz="0" w:space="0" w:color="auto"/>
      </w:divBdr>
    </w:div>
    <w:div w:id="805782659">
      <w:bodyDiv w:val="1"/>
      <w:marLeft w:val="0"/>
      <w:marRight w:val="0"/>
      <w:marTop w:val="0"/>
      <w:marBottom w:val="0"/>
      <w:divBdr>
        <w:top w:val="none" w:sz="0" w:space="0" w:color="auto"/>
        <w:left w:val="none" w:sz="0" w:space="0" w:color="auto"/>
        <w:bottom w:val="none" w:sz="0" w:space="0" w:color="auto"/>
        <w:right w:val="none" w:sz="0" w:space="0" w:color="auto"/>
      </w:divBdr>
    </w:div>
    <w:div w:id="813716336">
      <w:bodyDiv w:val="1"/>
      <w:marLeft w:val="0"/>
      <w:marRight w:val="0"/>
      <w:marTop w:val="0"/>
      <w:marBottom w:val="0"/>
      <w:divBdr>
        <w:top w:val="none" w:sz="0" w:space="0" w:color="auto"/>
        <w:left w:val="none" w:sz="0" w:space="0" w:color="auto"/>
        <w:bottom w:val="none" w:sz="0" w:space="0" w:color="auto"/>
        <w:right w:val="none" w:sz="0" w:space="0" w:color="auto"/>
      </w:divBdr>
    </w:div>
    <w:div w:id="836841576">
      <w:bodyDiv w:val="1"/>
      <w:marLeft w:val="0"/>
      <w:marRight w:val="0"/>
      <w:marTop w:val="0"/>
      <w:marBottom w:val="0"/>
      <w:divBdr>
        <w:top w:val="none" w:sz="0" w:space="0" w:color="auto"/>
        <w:left w:val="none" w:sz="0" w:space="0" w:color="auto"/>
        <w:bottom w:val="none" w:sz="0" w:space="0" w:color="auto"/>
        <w:right w:val="none" w:sz="0" w:space="0" w:color="auto"/>
      </w:divBdr>
    </w:div>
    <w:div w:id="897858905">
      <w:bodyDiv w:val="1"/>
      <w:marLeft w:val="0"/>
      <w:marRight w:val="0"/>
      <w:marTop w:val="0"/>
      <w:marBottom w:val="0"/>
      <w:divBdr>
        <w:top w:val="none" w:sz="0" w:space="0" w:color="auto"/>
        <w:left w:val="none" w:sz="0" w:space="0" w:color="auto"/>
        <w:bottom w:val="none" w:sz="0" w:space="0" w:color="auto"/>
        <w:right w:val="none" w:sz="0" w:space="0" w:color="auto"/>
      </w:divBdr>
    </w:div>
    <w:div w:id="904947592">
      <w:bodyDiv w:val="1"/>
      <w:marLeft w:val="0"/>
      <w:marRight w:val="0"/>
      <w:marTop w:val="0"/>
      <w:marBottom w:val="0"/>
      <w:divBdr>
        <w:top w:val="none" w:sz="0" w:space="0" w:color="auto"/>
        <w:left w:val="none" w:sz="0" w:space="0" w:color="auto"/>
        <w:bottom w:val="none" w:sz="0" w:space="0" w:color="auto"/>
        <w:right w:val="none" w:sz="0" w:space="0" w:color="auto"/>
      </w:divBdr>
    </w:div>
    <w:div w:id="920529312">
      <w:bodyDiv w:val="1"/>
      <w:marLeft w:val="0"/>
      <w:marRight w:val="0"/>
      <w:marTop w:val="0"/>
      <w:marBottom w:val="0"/>
      <w:divBdr>
        <w:top w:val="none" w:sz="0" w:space="0" w:color="auto"/>
        <w:left w:val="none" w:sz="0" w:space="0" w:color="auto"/>
        <w:bottom w:val="none" w:sz="0" w:space="0" w:color="auto"/>
        <w:right w:val="none" w:sz="0" w:space="0" w:color="auto"/>
      </w:divBdr>
    </w:div>
    <w:div w:id="926814888">
      <w:bodyDiv w:val="1"/>
      <w:marLeft w:val="0"/>
      <w:marRight w:val="0"/>
      <w:marTop w:val="0"/>
      <w:marBottom w:val="0"/>
      <w:divBdr>
        <w:top w:val="none" w:sz="0" w:space="0" w:color="auto"/>
        <w:left w:val="none" w:sz="0" w:space="0" w:color="auto"/>
        <w:bottom w:val="none" w:sz="0" w:space="0" w:color="auto"/>
        <w:right w:val="none" w:sz="0" w:space="0" w:color="auto"/>
      </w:divBdr>
    </w:div>
    <w:div w:id="950862122">
      <w:bodyDiv w:val="1"/>
      <w:marLeft w:val="0"/>
      <w:marRight w:val="0"/>
      <w:marTop w:val="0"/>
      <w:marBottom w:val="0"/>
      <w:divBdr>
        <w:top w:val="none" w:sz="0" w:space="0" w:color="auto"/>
        <w:left w:val="none" w:sz="0" w:space="0" w:color="auto"/>
        <w:bottom w:val="none" w:sz="0" w:space="0" w:color="auto"/>
        <w:right w:val="none" w:sz="0" w:space="0" w:color="auto"/>
      </w:divBdr>
    </w:div>
    <w:div w:id="1012417838">
      <w:bodyDiv w:val="1"/>
      <w:marLeft w:val="0"/>
      <w:marRight w:val="0"/>
      <w:marTop w:val="0"/>
      <w:marBottom w:val="0"/>
      <w:divBdr>
        <w:top w:val="none" w:sz="0" w:space="0" w:color="auto"/>
        <w:left w:val="none" w:sz="0" w:space="0" w:color="auto"/>
        <w:bottom w:val="none" w:sz="0" w:space="0" w:color="auto"/>
        <w:right w:val="none" w:sz="0" w:space="0" w:color="auto"/>
      </w:divBdr>
    </w:div>
    <w:div w:id="1017804426">
      <w:bodyDiv w:val="1"/>
      <w:marLeft w:val="0"/>
      <w:marRight w:val="0"/>
      <w:marTop w:val="0"/>
      <w:marBottom w:val="0"/>
      <w:divBdr>
        <w:top w:val="none" w:sz="0" w:space="0" w:color="auto"/>
        <w:left w:val="none" w:sz="0" w:space="0" w:color="auto"/>
        <w:bottom w:val="none" w:sz="0" w:space="0" w:color="auto"/>
        <w:right w:val="none" w:sz="0" w:space="0" w:color="auto"/>
      </w:divBdr>
    </w:div>
    <w:div w:id="1029261031">
      <w:bodyDiv w:val="1"/>
      <w:marLeft w:val="0"/>
      <w:marRight w:val="0"/>
      <w:marTop w:val="0"/>
      <w:marBottom w:val="0"/>
      <w:divBdr>
        <w:top w:val="none" w:sz="0" w:space="0" w:color="auto"/>
        <w:left w:val="none" w:sz="0" w:space="0" w:color="auto"/>
        <w:bottom w:val="none" w:sz="0" w:space="0" w:color="auto"/>
        <w:right w:val="none" w:sz="0" w:space="0" w:color="auto"/>
      </w:divBdr>
    </w:div>
    <w:div w:id="1029914995">
      <w:bodyDiv w:val="1"/>
      <w:marLeft w:val="0"/>
      <w:marRight w:val="0"/>
      <w:marTop w:val="0"/>
      <w:marBottom w:val="0"/>
      <w:divBdr>
        <w:top w:val="none" w:sz="0" w:space="0" w:color="auto"/>
        <w:left w:val="none" w:sz="0" w:space="0" w:color="auto"/>
        <w:bottom w:val="none" w:sz="0" w:space="0" w:color="auto"/>
        <w:right w:val="none" w:sz="0" w:space="0" w:color="auto"/>
      </w:divBdr>
    </w:div>
    <w:div w:id="1031299576">
      <w:bodyDiv w:val="1"/>
      <w:marLeft w:val="0"/>
      <w:marRight w:val="0"/>
      <w:marTop w:val="0"/>
      <w:marBottom w:val="0"/>
      <w:divBdr>
        <w:top w:val="none" w:sz="0" w:space="0" w:color="auto"/>
        <w:left w:val="none" w:sz="0" w:space="0" w:color="auto"/>
        <w:bottom w:val="none" w:sz="0" w:space="0" w:color="auto"/>
        <w:right w:val="none" w:sz="0" w:space="0" w:color="auto"/>
      </w:divBdr>
    </w:div>
    <w:div w:id="1039401308">
      <w:bodyDiv w:val="1"/>
      <w:marLeft w:val="0"/>
      <w:marRight w:val="0"/>
      <w:marTop w:val="0"/>
      <w:marBottom w:val="0"/>
      <w:divBdr>
        <w:top w:val="none" w:sz="0" w:space="0" w:color="auto"/>
        <w:left w:val="none" w:sz="0" w:space="0" w:color="auto"/>
        <w:bottom w:val="none" w:sz="0" w:space="0" w:color="auto"/>
        <w:right w:val="none" w:sz="0" w:space="0" w:color="auto"/>
      </w:divBdr>
    </w:div>
    <w:div w:id="1048457385">
      <w:bodyDiv w:val="1"/>
      <w:marLeft w:val="0"/>
      <w:marRight w:val="0"/>
      <w:marTop w:val="0"/>
      <w:marBottom w:val="0"/>
      <w:divBdr>
        <w:top w:val="none" w:sz="0" w:space="0" w:color="auto"/>
        <w:left w:val="none" w:sz="0" w:space="0" w:color="auto"/>
        <w:bottom w:val="none" w:sz="0" w:space="0" w:color="auto"/>
        <w:right w:val="none" w:sz="0" w:space="0" w:color="auto"/>
      </w:divBdr>
    </w:div>
    <w:div w:id="1089079317">
      <w:bodyDiv w:val="1"/>
      <w:marLeft w:val="0"/>
      <w:marRight w:val="0"/>
      <w:marTop w:val="0"/>
      <w:marBottom w:val="0"/>
      <w:divBdr>
        <w:top w:val="none" w:sz="0" w:space="0" w:color="auto"/>
        <w:left w:val="none" w:sz="0" w:space="0" w:color="auto"/>
        <w:bottom w:val="none" w:sz="0" w:space="0" w:color="auto"/>
        <w:right w:val="none" w:sz="0" w:space="0" w:color="auto"/>
      </w:divBdr>
    </w:div>
    <w:div w:id="1099984784">
      <w:bodyDiv w:val="1"/>
      <w:marLeft w:val="0"/>
      <w:marRight w:val="0"/>
      <w:marTop w:val="0"/>
      <w:marBottom w:val="0"/>
      <w:divBdr>
        <w:top w:val="none" w:sz="0" w:space="0" w:color="auto"/>
        <w:left w:val="none" w:sz="0" w:space="0" w:color="auto"/>
        <w:bottom w:val="none" w:sz="0" w:space="0" w:color="auto"/>
        <w:right w:val="none" w:sz="0" w:space="0" w:color="auto"/>
      </w:divBdr>
    </w:div>
    <w:div w:id="1175460408">
      <w:bodyDiv w:val="1"/>
      <w:marLeft w:val="0"/>
      <w:marRight w:val="0"/>
      <w:marTop w:val="0"/>
      <w:marBottom w:val="0"/>
      <w:divBdr>
        <w:top w:val="none" w:sz="0" w:space="0" w:color="auto"/>
        <w:left w:val="none" w:sz="0" w:space="0" w:color="auto"/>
        <w:bottom w:val="none" w:sz="0" w:space="0" w:color="auto"/>
        <w:right w:val="none" w:sz="0" w:space="0" w:color="auto"/>
      </w:divBdr>
    </w:div>
    <w:div w:id="1188906545">
      <w:bodyDiv w:val="1"/>
      <w:marLeft w:val="0"/>
      <w:marRight w:val="0"/>
      <w:marTop w:val="0"/>
      <w:marBottom w:val="0"/>
      <w:divBdr>
        <w:top w:val="none" w:sz="0" w:space="0" w:color="auto"/>
        <w:left w:val="none" w:sz="0" w:space="0" w:color="auto"/>
        <w:bottom w:val="none" w:sz="0" w:space="0" w:color="auto"/>
        <w:right w:val="none" w:sz="0" w:space="0" w:color="auto"/>
      </w:divBdr>
    </w:div>
    <w:div w:id="1208838890">
      <w:bodyDiv w:val="1"/>
      <w:marLeft w:val="0"/>
      <w:marRight w:val="0"/>
      <w:marTop w:val="0"/>
      <w:marBottom w:val="0"/>
      <w:divBdr>
        <w:top w:val="none" w:sz="0" w:space="0" w:color="auto"/>
        <w:left w:val="none" w:sz="0" w:space="0" w:color="auto"/>
        <w:bottom w:val="none" w:sz="0" w:space="0" w:color="auto"/>
        <w:right w:val="none" w:sz="0" w:space="0" w:color="auto"/>
      </w:divBdr>
    </w:div>
    <w:div w:id="1242720451">
      <w:bodyDiv w:val="1"/>
      <w:marLeft w:val="0"/>
      <w:marRight w:val="0"/>
      <w:marTop w:val="0"/>
      <w:marBottom w:val="0"/>
      <w:divBdr>
        <w:top w:val="none" w:sz="0" w:space="0" w:color="auto"/>
        <w:left w:val="none" w:sz="0" w:space="0" w:color="auto"/>
        <w:bottom w:val="none" w:sz="0" w:space="0" w:color="auto"/>
        <w:right w:val="none" w:sz="0" w:space="0" w:color="auto"/>
      </w:divBdr>
    </w:div>
    <w:div w:id="1334256979">
      <w:bodyDiv w:val="1"/>
      <w:marLeft w:val="0"/>
      <w:marRight w:val="0"/>
      <w:marTop w:val="0"/>
      <w:marBottom w:val="0"/>
      <w:divBdr>
        <w:top w:val="none" w:sz="0" w:space="0" w:color="auto"/>
        <w:left w:val="none" w:sz="0" w:space="0" w:color="auto"/>
        <w:bottom w:val="none" w:sz="0" w:space="0" w:color="auto"/>
        <w:right w:val="none" w:sz="0" w:space="0" w:color="auto"/>
      </w:divBdr>
    </w:div>
    <w:div w:id="1402630643">
      <w:bodyDiv w:val="1"/>
      <w:marLeft w:val="0"/>
      <w:marRight w:val="0"/>
      <w:marTop w:val="0"/>
      <w:marBottom w:val="0"/>
      <w:divBdr>
        <w:top w:val="none" w:sz="0" w:space="0" w:color="auto"/>
        <w:left w:val="none" w:sz="0" w:space="0" w:color="auto"/>
        <w:bottom w:val="none" w:sz="0" w:space="0" w:color="auto"/>
        <w:right w:val="none" w:sz="0" w:space="0" w:color="auto"/>
      </w:divBdr>
    </w:div>
    <w:div w:id="1428888682">
      <w:bodyDiv w:val="1"/>
      <w:marLeft w:val="0"/>
      <w:marRight w:val="0"/>
      <w:marTop w:val="0"/>
      <w:marBottom w:val="0"/>
      <w:divBdr>
        <w:top w:val="none" w:sz="0" w:space="0" w:color="auto"/>
        <w:left w:val="none" w:sz="0" w:space="0" w:color="auto"/>
        <w:bottom w:val="none" w:sz="0" w:space="0" w:color="auto"/>
        <w:right w:val="none" w:sz="0" w:space="0" w:color="auto"/>
      </w:divBdr>
    </w:div>
    <w:div w:id="1443265191">
      <w:bodyDiv w:val="1"/>
      <w:marLeft w:val="0"/>
      <w:marRight w:val="0"/>
      <w:marTop w:val="0"/>
      <w:marBottom w:val="0"/>
      <w:divBdr>
        <w:top w:val="none" w:sz="0" w:space="0" w:color="auto"/>
        <w:left w:val="none" w:sz="0" w:space="0" w:color="auto"/>
        <w:bottom w:val="none" w:sz="0" w:space="0" w:color="auto"/>
        <w:right w:val="none" w:sz="0" w:space="0" w:color="auto"/>
      </w:divBdr>
    </w:div>
    <w:div w:id="1459757541">
      <w:bodyDiv w:val="1"/>
      <w:marLeft w:val="0"/>
      <w:marRight w:val="0"/>
      <w:marTop w:val="0"/>
      <w:marBottom w:val="0"/>
      <w:divBdr>
        <w:top w:val="none" w:sz="0" w:space="0" w:color="auto"/>
        <w:left w:val="none" w:sz="0" w:space="0" w:color="auto"/>
        <w:bottom w:val="none" w:sz="0" w:space="0" w:color="auto"/>
        <w:right w:val="none" w:sz="0" w:space="0" w:color="auto"/>
      </w:divBdr>
    </w:div>
    <w:div w:id="1500273327">
      <w:bodyDiv w:val="1"/>
      <w:marLeft w:val="0"/>
      <w:marRight w:val="0"/>
      <w:marTop w:val="0"/>
      <w:marBottom w:val="0"/>
      <w:divBdr>
        <w:top w:val="none" w:sz="0" w:space="0" w:color="auto"/>
        <w:left w:val="none" w:sz="0" w:space="0" w:color="auto"/>
        <w:bottom w:val="none" w:sz="0" w:space="0" w:color="auto"/>
        <w:right w:val="none" w:sz="0" w:space="0" w:color="auto"/>
      </w:divBdr>
    </w:div>
    <w:div w:id="1505780045">
      <w:bodyDiv w:val="1"/>
      <w:marLeft w:val="0"/>
      <w:marRight w:val="0"/>
      <w:marTop w:val="0"/>
      <w:marBottom w:val="0"/>
      <w:divBdr>
        <w:top w:val="none" w:sz="0" w:space="0" w:color="auto"/>
        <w:left w:val="none" w:sz="0" w:space="0" w:color="auto"/>
        <w:bottom w:val="none" w:sz="0" w:space="0" w:color="auto"/>
        <w:right w:val="none" w:sz="0" w:space="0" w:color="auto"/>
      </w:divBdr>
    </w:div>
    <w:div w:id="1588466290">
      <w:bodyDiv w:val="1"/>
      <w:marLeft w:val="0"/>
      <w:marRight w:val="0"/>
      <w:marTop w:val="0"/>
      <w:marBottom w:val="0"/>
      <w:divBdr>
        <w:top w:val="none" w:sz="0" w:space="0" w:color="auto"/>
        <w:left w:val="none" w:sz="0" w:space="0" w:color="auto"/>
        <w:bottom w:val="none" w:sz="0" w:space="0" w:color="auto"/>
        <w:right w:val="none" w:sz="0" w:space="0" w:color="auto"/>
      </w:divBdr>
      <w:divsChild>
        <w:div w:id="1186559730">
          <w:marLeft w:val="547"/>
          <w:marRight w:val="0"/>
          <w:marTop w:val="0"/>
          <w:marBottom w:val="0"/>
          <w:divBdr>
            <w:top w:val="none" w:sz="0" w:space="0" w:color="auto"/>
            <w:left w:val="none" w:sz="0" w:space="0" w:color="auto"/>
            <w:bottom w:val="none" w:sz="0" w:space="0" w:color="auto"/>
            <w:right w:val="none" w:sz="0" w:space="0" w:color="auto"/>
          </w:divBdr>
        </w:div>
        <w:div w:id="1556434155">
          <w:marLeft w:val="547"/>
          <w:marRight w:val="0"/>
          <w:marTop w:val="0"/>
          <w:marBottom w:val="0"/>
          <w:divBdr>
            <w:top w:val="none" w:sz="0" w:space="0" w:color="auto"/>
            <w:left w:val="none" w:sz="0" w:space="0" w:color="auto"/>
            <w:bottom w:val="none" w:sz="0" w:space="0" w:color="auto"/>
            <w:right w:val="none" w:sz="0" w:space="0" w:color="auto"/>
          </w:divBdr>
        </w:div>
        <w:div w:id="1842503332">
          <w:marLeft w:val="547"/>
          <w:marRight w:val="0"/>
          <w:marTop w:val="0"/>
          <w:marBottom w:val="0"/>
          <w:divBdr>
            <w:top w:val="none" w:sz="0" w:space="0" w:color="auto"/>
            <w:left w:val="none" w:sz="0" w:space="0" w:color="auto"/>
            <w:bottom w:val="none" w:sz="0" w:space="0" w:color="auto"/>
            <w:right w:val="none" w:sz="0" w:space="0" w:color="auto"/>
          </w:divBdr>
        </w:div>
        <w:div w:id="2119981381">
          <w:marLeft w:val="547"/>
          <w:marRight w:val="0"/>
          <w:marTop w:val="0"/>
          <w:marBottom w:val="0"/>
          <w:divBdr>
            <w:top w:val="none" w:sz="0" w:space="0" w:color="auto"/>
            <w:left w:val="none" w:sz="0" w:space="0" w:color="auto"/>
            <w:bottom w:val="none" w:sz="0" w:space="0" w:color="auto"/>
            <w:right w:val="none" w:sz="0" w:space="0" w:color="auto"/>
          </w:divBdr>
        </w:div>
      </w:divsChild>
    </w:div>
    <w:div w:id="1590700317">
      <w:bodyDiv w:val="1"/>
      <w:marLeft w:val="0"/>
      <w:marRight w:val="0"/>
      <w:marTop w:val="0"/>
      <w:marBottom w:val="0"/>
      <w:divBdr>
        <w:top w:val="none" w:sz="0" w:space="0" w:color="auto"/>
        <w:left w:val="none" w:sz="0" w:space="0" w:color="auto"/>
        <w:bottom w:val="none" w:sz="0" w:space="0" w:color="auto"/>
        <w:right w:val="none" w:sz="0" w:space="0" w:color="auto"/>
      </w:divBdr>
    </w:div>
    <w:div w:id="1622109937">
      <w:bodyDiv w:val="1"/>
      <w:marLeft w:val="0"/>
      <w:marRight w:val="0"/>
      <w:marTop w:val="0"/>
      <w:marBottom w:val="0"/>
      <w:divBdr>
        <w:top w:val="none" w:sz="0" w:space="0" w:color="auto"/>
        <w:left w:val="none" w:sz="0" w:space="0" w:color="auto"/>
        <w:bottom w:val="none" w:sz="0" w:space="0" w:color="auto"/>
        <w:right w:val="none" w:sz="0" w:space="0" w:color="auto"/>
      </w:divBdr>
    </w:div>
    <w:div w:id="1634671747">
      <w:bodyDiv w:val="1"/>
      <w:marLeft w:val="0"/>
      <w:marRight w:val="0"/>
      <w:marTop w:val="0"/>
      <w:marBottom w:val="0"/>
      <w:divBdr>
        <w:top w:val="none" w:sz="0" w:space="0" w:color="auto"/>
        <w:left w:val="none" w:sz="0" w:space="0" w:color="auto"/>
        <w:bottom w:val="none" w:sz="0" w:space="0" w:color="auto"/>
        <w:right w:val="none" w:sz="0" w:space="0" w:color="auto"/>
      </w:divBdr>
    </w:div>
    <w:div w:id="1636763620">
      <w:bodyDiv w:val="1"/>
      <w:marLeft w:val="0"/>
      <w:marRight w:val="0"/>
      <w:marTop w:val="0"/>
      <w:marBottom w:val="0"/>
      <w:divBdr>
        <w:top w:val="none" w:sz="0" w:space="0" w:color="auto"/>
        <w:left w:val="none" w:sz="0" w:space="0" w:color="auto"/>
        <w:bottom w:val="none" w:sz="0" w:space="0" w:color="auto"/>
        <w:right w:val="none" w:sz="0" w:space="0" w:color="auto"/>
      </w:divBdr>
    </w:div>
    <w:div w:id="1640720012">
      <w:bodyDiv w:val="1"/>
      <w:marLeft w:val="0"/>
      <w:marRight w:val="0"/>
      <w:marTop w:val="0"/>
      <w:marBottom w:val="0"/>
      <w:divBdr>
        <w:top w:val="none" w:sz="0" w:space="0" w:color="auto"/>
        <w:left w:val="none" w:sz="0" w:space="0" w:color="auto"/>
        <w:bottom w:val="none" w:sz="0" w:space="0" w:color="auto"/>
        <w:right w:val="none" w:sz="0" w:space="0" w:color="auto"/>
      </w:divBdr>
    </w:div>
    <w:div w:id="1657025858">
      <w:bodyDiv w:val="1"/>
      <w:marLeft w:val="0"/>
      <w:marRight w:val="0"/>
      <w:marTop w:val="0"/>
      <w:marBottom w:val="0"/>
      <w:divBdr>
        <w:top w:val="none" w:sz="0" w:space="0" w:color="auto"/>
        <w:left w:val="none" w:sz="0" w:space="0" w:color="auto"/>
        <w:bottom w:val="none" w:sz="0" w:space="0" w:color="auto"/>
        <w:right w:val="none" w:sz="0" w:space="0" w:color="auto"/>
      </w:divBdr>
    </w:div>
    <w:div w:id="1657880776">
      <w:bodyDiv w:val="1"/>
      <w:marLeft w:val="0"/>
      <w:marRight w:val="0"/>
      <w:marTop w:val="0"/>
      <w:marBottom w:val="0"/>
      <w:divBdr>
        <w:top w:val="none" w:sz="0" w:space="0" w:color="auto"/>
        <w:left w:val="none" w:sz="0" w:space="0" w:color="auto"/>
        <w:bottom w:val="none" w:sz="0" w:space="0" w:color="auto"/>
        <w:right w:val="none" w:sz="0" w:space="0" w:color="auto"/>
      </w:divBdr>
    </w:div>
    <w:div w:id="1722632989">
      <w:bodyDiv w:val="1"/>
      <w:marLeft w:val="0"/>
      <w:marRight w:val="0"/>
      <w:marTop w:val="0"/>
      <w:marBottom w:val="0"/>
      <w:divBdr>
        <w:top w:val="none" w:sz="0" w:space="0" w:color="auto"/>
        <w:left w:val="none" w:sz="0" w:space="0" w:color="auto"/>
        <w:bottom w:val="none" w:sz="0" w:space="0" w:color="auto"/>
        <w:right w:val="none" w:sz="0" w:space="0" w:color="auto"/>
      </w:divBdr>
    </w:div>
    <w:div w:id="1725133671">
      <w:bodyDiv w:val="1"/>
      <w:marLeft w:val="0"/>
      <w:marRight w:val="0"/>
      <w:marTop w:val="0"/>
      <w:marBottom w:val="0"/>
      <w:divBdr>
        <w:top w:val="none" w:sz="0" w:space="0" w:color="auto"/>
        <w:left w:val="none" w:sz="0" w:space="0" w:color="auto"/>
        <w:bottom w:val="none" w:sz="0" w:space="0" w:color="auto"/>
        <w:right w:val="none" w:sz="0" w:space="0" w:color="auto"/>
      </w:divBdr>
    </w:div>
    <w:div w:id="1781990075">
      <w:bodyDiv w:val="1"/>
      <w:marLeft w:val="0"/>
      <w:marRight w:val="0"/>
      <w:marTop w:val="0"/>
      <w:marBottom w:val="0"/>
      <w:divBdr>
        <w:top w:val="none" w:sz="0" w:space="0" w:color="auto"/>
        <w:left w:val="none" w:sz="0" w:space="0" w:color="auto"/>
        <w:bottom w:val="none" w:sz="0" w:space="0" w:color="auto"/>
        <w:right w:val="none" w:sz="0" w:space="0" w:color="auto"/>
      </w:divBdr>
    </w:div>
    <w:div w:id="1782609300">
      <w:bodyDiv w:val="1"/>
      <w:marLeft w:val="0"/>
      <w:marRight w:val="0"/>
      <w:marTop w:val="0"/>
      <w:marBottom w:val="0"/>
      <w:divBdr>
        <w:top w:val="none" w:sz="0" w:space="0" w:color="auto"/>
        <w:left w:val="none" w:sz="0" w:space="0" w:color="auto"/>
        <w:bottom w:val="none" w:sz="0" w:space="0" w:color="auto"/>
        <w:right w:val="none" w:sz="0" w:space="0" w:color="auto"/>
      </w:divBdr>
    </w:div>
    <w:div w:id="1790123029">
      <w:bodyDiv w:val="1"/>
      <w:marLeft w:val="0"/>
      <w:marRight w:val="0"/>
      <w:marTop w:val="0"/>
      <w:marBottom w:val="0"/>
      <w:divBdr>
        <w:top w:val="none" w:sz="0" w:space="0" w:color="auto"/>
        <w:left w:val="none" w:sz="0" w:space="0" w:color="auto"/>
        <w:bottom w:val="none" w:sz="0" w:space="0" w:color="auto"/>
        <w:right w:val="none" w:sz="0" w:space="0" w:color="auto"/>
      </w:divBdr>
    </w:div>
    <w:div w:id="1818568191">
      <w:bodyDiv w:val="1"/>
      <w:marLeft w:val="0"/>
      <w:marRight w:val="0"/>
      <w:marTop w:val="0"/>
      <w:marBottom w:val="0"/>
      <w:divBdr>
        <w:top w:val="none" w:sz="0" w:space="0" w:color="auto"/>
        <w:left w:val="none" w:sz="0" w:space="0" w:color="auto"/>
        <w:bottom w:val="none" w:sz="0" w:space="0" w:color="auto"/>
        <w:right w:val="none" w:sz="0" w:space="0" w:color="auto"/>
      </w:divBdr>
      <w:divsChild>
        <w:div w:id="418675230">
          <w:marLeft w:val="0"/>
          <w:marRight w:val="0"/>
          <w:marTop w:val="0"/>
          <w:marBottom w:val="0"/>
          <w:divBdr>
            <w:top w:val="none" w:sz="0" w:space="0" w:color="auto"/>
            <w:left w:val="none" w:sz="0" w:space="0" w:color="auto"/>
            <w:bottom w:val="none" w:sz="0" w:space="0" w:color="auto"/>
            <w:right w:val="none" w:sz="0" w:space="0" w:color="auto"/>
          </w:divBdr>
          <w:divsChild>
            <w:div w:id="1387757447">
              <w:marLeft w:val="0"/>
              <w:marRight w:val="0"/>
              <w:marTop w:val="0"/>
              <w:marBottom w:val="0"/>
              <w:divBdr>
                <w:top w:val="none" w:sz="0" w:space="0" w:color="auto"/>
                <w:left w:val="none" w:sz="0" w:space="0" w:color="auto"/>
                <w:bottom w:val="none" w:sz="0" w:space="0" w:color="auto"/>
                <w:right w:val="none" w:sz="0" w:space="0" w:color="auto"/>
              </w:divBdr>
              <w:divsChild>
                <w:div w:id="535001472">
                  <w:marLeft w:val="0"/>
                  <w:marRight w:val="0"/>
                  <w:marTop w:val="0"/>
                  <w:marBottom w:val="0"/>
                  <w:divBdr>
                    <w:top w:val="none" w:sz="0" w:space="0" w:color="auto"/>
                    <w:left w:val="none" w:sz="0" w:space="0" w:color="auto"/>
                    <w:bottom w:val="none" w:sz="0" w:space="0" w:color="auto"/>
                    <w:right w:val="none" w:sz="0" w:space="0" w:color="auto"/>
                  </w:divBdr>
                  <w:divsChild>
                    <w:div w:id="16887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6732">
      <w:bodyDiv w:val="1"/>
      <w:marLeft w:val="0"/>
      <w:marRight w:val="0"/>
      <w:marTop w:val="0"/>
      <w:marBottom w:val="0"/>
      <w:divBdr>
        <w:top w:val="none" w:sz="0" w:space="0" w:color="auto"/>
        <w:left w:val="none" w:sz="0" w:space="0" w:color="auto"/>
        <w:bottom w:val="none" w:sz="0" w:space="0" w:color="auto"/>
        <w:right w:val="none" w:sz="0" w:space="0" w:color="auto"/>
      </w:divBdr>
      <w:divsChild>
        <w:div w:id="16741997">
          <w:marLeft w:val="0"/>
          <w:marRight w:val="0"/>
          <w:marTop w:val="0"/>
          <w:marBottom w:val="0"/>
          <w:divBdr>
            <w:top w:val="none" w:sz="0" w:space="0" w:color="auto"/>
            <w:left w:val="none" w:sz="0" w:space="0" w:color="auto"/>
            <w:bottom w:val="none" w:sz="0" w:space="0" w:color="auto"/>
            <w:right w:val="none" w:sz="0" w:space="0" w:color="auto"/>
          </w:divBdr>
        </w:div>
        <w:div w:id="53698772">
          <w:marLeft w:val="0"/>
          <w:marRight w:val="0"/>
          <w:marTop w:val="0"/>
          <w:marBottom w:val="0"/>
          <w:divBdr>
            <w:top w:val="none" w:sz="0" w:space="0" w:color="auto"/>
            <w:left w:val="none" w:sz="0" w:space="0" w:color="auto"/>
            <w:bottom w:val="none" w:sz="0" w:space="0" w:color="auto"/>
            <w:right w:val="none" w:sz="0" w:space="0" w:color="auto"/>
          </w:divBdr>
        </w:div>
        <w:div w:id="61560229">
          <w:marLeft w:val="0"/>
          <w:marRight w:val="0"/>
          <w:marTop w:val="0"/>
          <w:marBottom w:val="0"/>
          <w:divBdr>
            <w:top w:val="none" w:sz="0" w:space="0" w:color="auto"/>
            <w:left w:val="none" w:sz="0" w:space="0" w:color="auto"/>
            <w:bottom w:val="none" w:sz="0" w:space="0" w:color="auto"/>
            <w:right w:val="none" w:sz="0" w:space="0" w:color="auto"/>
          </w:divBdr>
        </w:div>
        <w:div w:id="271788829">
          <w:marLeft w:val="0"/>
          <w:marRight w:val="0"/>
          <w:marTop w:val="0"/>
          <w:marBottom w:val="0"/>
          <w:divBdr>
            <w:top w:val="none" w:sz="0" w:space="0" w:color="auto"/>
            <w:left w:val="none" w:sz="0" w:space="0" w:color="auto"/>
            <w:bottom w:val="none" w:sz="0" w:space="0" w:color="auto"/>
            <w:right w:val="none" w:sz="0" w:space="0" w:color="auto"/>
          </w:divBdr>
        </w:div>
        <w:div w:id="306402330">
          <w:marLeft w:val="0"/>
          <w:marRight w:val="0"/>
          <w:marTop w:val="0"/>
          <w:marBottom w:val="0"/>
          <w:divBdr>
            <w:top w:val="none" w:sz="0" w:space="0" w:color="auto"/>
            <w:left w:val="none" w:sz="0" w:space="0" w:color="auto"/>
            <w:bottom w:val="none" w:sz="0" w:space="0" w:color="auto"/>
            <w:right w:val="none" w:sz="0" w:space="0" w:color="auto"/>
          </w:divBdr>
        </w:div>
        <w:div w:id="360862106">
          <w:marLeft w:val="0"/>
          <w:marRight w:val="0"/>
          <w:marTop w:val="0"/>
          <w:marBottom w:val="0"/>
          <w:divBdr>
            <w:top w:val="none" w:sz="0" w:space="0" w:color="auto"/>
            <w:left w:val="none" w:sz="0" w:space="0" w:color="auto"/>
            <w:bottom w:val="none" w:sz="0" w:space="0" w:color="auto"/>
            <w:right w:val="none" w:sz="0" w:space="0" w:color="auto"/>
          </w:divBdr>
        </w:div>
        <w:div w:id="363598452">
          <w:marLeft w:val="0"/>
          <w:marRight w:val="0"/>
          <w:marTop w:val="0"/>
          <w:marBottom w:val="0"/>
          <w:divBdr>
            <w:top w:val="none" w:sz="0" w:space="0" w:color="auto"/>
            <w:left w:val="none" w:sz="0" w:space="0" w:color="auto"/>
            <w:bottom w:val="none" w:sz="0" w:space="0" w:color="auto"/>
            <w:right w:val="none" w:sz="0" w:space="0" w:color="auto"/>
          </w:divBdr>
        </w:div>
        <w:div w:id="487553016">
          <w:marLeft w:val="0"/>
          <w:marRight w:val="0"/>
          <w:marTop w:val="0"/>
          <w:marBottom w:val="0"/>
          <w:divBdr>
            <w:top w:val="none" w:sz="0" w:space="0" w:color="auto"/>
            <w:left w:val="none" w:sz="0" w:space="0" w:color="auto"/>
            <w:bottom w:val="none" w:sz="0" w:space="0" w:color="auto"/>
            <w:right w:val="none" w:sz="0" w:space="0" w:color="auto"/>
          </w:divBdr>
        </w:div>
        <w:div w:id="495845585">
          <w:marLeft w:val="0"/>
          <w:marRight w:val="0"/>
          <w:marTop w:val="0"/>
          <w:marBottom w:val="0"/>
          <w:divBdr>
            <w:top w:val="none" w:sz="0" w:space="0" w:color="auto"/>
            <w:left w:val="none" w:sz="0" w:space="0" w:color="auto"/>
            <w:bottom w:val="none" w:sz="0" w:space="0" w:color="auto"/>
            <w:right w:val="none" w:sz="0" w:space="0" w:color="auto"/>
          </w:divBdr>
        </w:div>
        <w:div w:id="497696505">
          <w:marLeft w:val="0"/>
          <w:marRight w:val="0"/>
          <w:marTop w:val="0"/>
          <w:marBottom w:val="0"/>
          <w:divBdr>
            <w:top w:val="none" w:sz="0" w:space="0" w:color="auto"/>
            <w:left w:val="none" w:sz="0" w:space="0" w:color="auto"/>
            <w:bottom w:val="none" w:sz="0" w:space="0" w:color="auto"/>
            <w:right w:val="none" w:sz="0" w:space="0" w:color="auto"/>
          </w:divBdr>
        </w:div>
        <w:div w:id="586498282">
          <w:marLeft w:val="0"/>
          <w:marRight w:val="0"/>
          <w:marTop w:val="0"/>
          <w:marBottom w:val="0"/>
          <w:divBdr>
            <w:top w:val="none" w:sz="0" w:space="0" w:color="auto"/>
            <w:left w:val="none" w:sz="0" w:space="0" w:color="auto"/>
            <w:bottom w:val="none" w:sz="0" w:space="0" w:color="auto"/>
            <w:right w:val="none" w:sz="0" w:space="0" w:color="auto"/>
          </w:divBdr>
        </w:div>
        <w:div w:id="691801164">
          <w:marLeft w:val="0"/>
          <w:marRight w:val="0"/>
          <w:marTop w:val="0"/>
          <w:marBottom w:val="0"/>
          <w:divBdr>
            <w:top w:val="none" w:sz="0" w:space="0" w:color="auto"/>
            <w:left w:val="none" w:sz="0" w:space="0" w:color="auto"/>
            <w:bottom w:val="none" w:sz="0" w:space="0" w:color="auto"/>
            <w:right w:val="none" w:sz="0" w:space="0" w:color="auto"/>
          </w:divBdr>
        </w:div>
        <w:div w:id="696351565">
          <w:marLeft w:val="0"/>
          <w:marRight w:val="0"/>
          <w:marTop w:val="0"/>
          <w:marBottom w:val="0"/>
          <w:divBdr>
            <w:top w:val="none" w:sz="0" w:space="0" w:color="auto"/>
            <w:left w:val="none" w:sz="0" w:space="0" w:color="auto"/>
            <w:bottom w:val="none" w:sz="0" w:space="0" w:color="auto"/>
            <w:right w:val="none" w:sz="0" w:space="0" w:color="auto"/>
          </w:divBdr>
        </w:div>
        <w:div w:id="699479692">
          <w:marLeft w:val="0"/>
          <w:marRight w:val="0"/>
          <w:marTop w:val="0"/>
          <w:marBottom w:val="0"/>
          <w:divBdr>
            <w:top w:val="none" w:sz="0" w:space="0" w:color="auto"/>
            <w:left w:val="none" w:sz="0" w:space="0" w:color="auto"/>
            <w:bottom w:val="none" w:sz="0" w:space="0" w:color="auto"/>
            <w:right w:val="none" w:sz="0" w:space="0" w:color="auto"/>
          </w:divBdr>
        </w:div>
        <w:div w:id="718015687">
          <w:marLeft w:val="0"/>
          <w:marRight w:val="0"/>
          <w:marTop w:val="0"/>
          <w:marBottom w:val="0"/>
          <w:divBdr>
            <w:top w:val="none" w:sz="0" w:space="0" w:color="auto"/>
            <w:left w:val="none" w:sz="0" w:space="0" w:color="auto"/>
            <w:bottom w:val="none" w:sz="0" w:space="0" w:color="auto"/>
            <w:right w:val="none" w:sz="0" w:space="0" w:color="auto"/>
          </w:divBdr>
        </w:div>
        <w:div w:id="736703897">
          <w:marLeft w:val="0"/>
          <w:marRight w:val="0"/>
          <w:marTop w:val="0"/>
          <w:marBottom w:val="0"/>
          <w:divBdr>
            <w:top w:val="none" w:sz="0" w:space="0" w:color="auto"/>
            <w:left w:val="none" w:sz="0" w:space="0" w:color="auto"/>
            <w:bottom w:val="none" w:sz="0" w:space="0" w:color="auto"/>
            <w:right w:val="none" w:sz="0" w:space="0" w:color="auto"/>
          </w:divBdr>
        </w:div>
        <w:div w:id="752821982">
          <w:marLeft w:val="0"/>
          <w:marRight w:val="0"/>
          <w:marTop w:val="0"/>
          <w:marBottom w:val="0"/>
          <w:divBdr>
            <w:top w:val="none" w:sz="0" w:space="0" w:color="auto"/>
            <w:left w:val="none" w:sz="0" w:space="0" w:color="auto"/>
            <w:bottom w:val="none" w:sz="0" w:space="0" w:color="auto"/>
            <w:right w:val="none" w:sz="0" w:space="0" w:color="auto"/>
          </w:divBdr>
        </w:div>
        <w:div w:id="784420430">
          <w:marLeft w:val="0"/>
          <w:marRight w:val="0"/>
          <w:marTop w:val="0"/>
          <w:marBottom w:val="0"/>
          <w:divBdr>
            <w:top w:val="none" w:sz="0" w:space="0" w:color="auto"/>
            <w:left w:val="none" w:sz="0" w:space="0" w:color="auto"/>
            <w:bottom w:val="none" w:sz="0" w:space="0" w:color="auto"/>
            <w:right w:val="none" w:sz="0" w:space="0" w:color="auto"/>
          </w:divBdr>
        </w:div>
        <w:div w:id="1043095978">
          <w:marLeft w:val="0"/>
          <w:marRight w:val="0"/>
          <w:marTop w:val="0"/>
          <w:marBottom w:val="0"/>
          <w:divBdr>
            <w:top w:val="none" w:sz="0" w:space="0" w:color="auto"/>
            <w:left w:val="none" w:sz="0" w:space="0" w:color="auto"/>
            <w:bottom w:val="none" w:sz="0" w:space="0" w:color="auto"/>
            <w:right w:val="none" w:sz="0" w:space="0" w:color="auto"/>
          </w:divBdr>
        </w:div>
        <w:div w:id="1066026927">
          <w:marLeft w:val="0"/>
          <w:marRight w:val="0"/>
          <w:marTop w:val="0"/>
          <w:marBottom w:val="0"/>
          <w:divBdr>
            <w:top w:val="none" w:sz="0" w:space="0" w:color="auto"/>
            <w:left w:val="none" w:sz="0" w:space="0" w:color="auto"/>
            <w:bottom w:val="none" w:sz="0" w:space="0" w:color="auto"/>
            <w:right w:val="none" w:sz="0" w:space="0" w:color="auto"/>
          </w:divBdr>
        </w:div>
        <w:div w:id="1140152444">
          <w:marLeft w:val="0"/>
          <w:marRight w:val="0"/>
          <w:marTop w:val="0"/>
          <w:marBottom w:val="0"/>
          <w:divBdr>
            <w:top w:val="none" w:sz="0" w:space="0" w:color="auto"/>
            <w:left w:val="none" w:sz="0" w:space="0" w:color="auto"/>
            <w:bottom w:val="none" w:sz="0" w:space="0" w:color="auto"/>
            <w:right w:val="none" w:sz="0" w:space="0" w:color="auto"/>
          </w:divBdr>
        </w:div>
        <w:div w:id="1272474419">
          <w:marLeft w:val="0"/>
          <w:marRight w:val="0"/>
          <w:marTop w:val="0"/>
          <w:marBottom w:val="0"/>
          <w:divBdr>
            <w:top w:val="none" w:sz="0" w:space="0" w:color="auto"/>
            <w:left w:val="none" w:sz="0" w:space="0" w:color="auto"/>
            <w:bottom w:val="none" w:sz="0" w:space="0" w:color="auto"/>
            <w:right w:val="none" w:sz="0" w:space="0" w:color="auto"/>
          </w:divBdr>
        </w:div>
        <w:div w:id="1343313552">
          <w:marLeft w:val="0"/>
          <w:marRight w:val="0"/>
          <w:marTop w:val="0"/>
          <w:marBottom w:val="0"/>
          <w:divBdr>
            <w:top w:val="none" w:sz="0" w:space="0" w:color="auto"/>
            <w:left w:val="none" w:sz="0" w:space="0" w:color="auto"/>
            <w:bottom w:val="none" w:sz="0" w:space="0" w:color="auto"/>
            <w:right w:val="none" w:sz="0" w:space="0" w:color="auto"/>
          </w:divBdr>
        </w:div>
        <w:div w:id="1432163601">
          <w:marLeft w:val="0"/>
          <w:marRight w:val="0"/>
          <w:marTop w:val="0"/>
          <w:marBottom w:val="0"/>
          <w:divBdr>
            <w:top w:val="none" w:sz="0" w:space="0" w:color="auto"/>
            <w:left w:val="none" w:sz="0" w:space="0" w:color="auto"/>
            <w:bottom w:val="none" w:sz="0" w:space="0" w:color="auto"/>
            <w:right w:val="none" w:sz="0" w:space="0" w:color="auto"/>
          </w:divBdr>
        </w:div>
        <w:div w:id="1446732922">
          <w:marLeft w:val="0"/>
          <w:marRight w:val="0"/>
          <w:marTop w:val="0"/>
          <w:marBottom w:val="0"/>
          <w:divBdr>
            <w:top w:val="none" w:sz="0" w:space="0" w:color="auto"/>
            <w:left w:val="none" w:sz="0" w:space="0" w:color="auto"/>
            <w:bottom w:val="none" w:sz="0" w:space="0" w:color="auto"/>
            <w:right w:val="none" w:sz="0" w:space="0" w:color="auto"/>
          </w:divBdr>
        </w:div>
        <w:div w:id="1502509145">
          <w:marLeft w:val="0"/>
          <w:marRight w:val="0"/>
          <w:marTop w:val="0"/>
          <w:marBottom w:val="0"/>
          <w:divBdr>
            <w:top w:val="none" w:sz="0" w:space="0" w:color="auto"/>
            <w:left w:val="none" w:sz="0" w:space="0" w:color="auto"/>
            <w:bottom w:val="none" w:sz="0" w:space="0" w:color="auto"/>
            <w:right w:val="none" w:sz="0" w:space="0" w:color="auto"/>
          </w:divBdr>
        </w:div>
        <w:div w:id="1597664545">
          <w:marLeft w:val="0"/>
          <w:marRight w:val="0"/>
          <w:marTop w:val="0"/>
          <w:marBottom w:val="0"/>
          <w:divBdr>
            <w:top w:val="none" w:sz="0" w:space="0" w:color="auto"/>
            <w:left w:val="none" w:sz="0" w:space="0" w:color="auto"/>
            <w:bottom w:val="none" w:sz="0" w:space="0" w:color="auto"/>
            <w:right w:val="none" w:sz="0" w:space="0" w:color="auto"/>
          </w:divBdr>
        </w:div>
        <w:div w:id="1618096845">
          <w:marLeft w:val="0"/>
          <w:marRight w:val="0"/>
          <w:marTop w:val="0"/>
          <w:marBottom w:val="0"/>
          <w:divBdr>
            <w:top w:val="none" w:sz="0" w:space="0" w:color="auto"/>
            <w:left w:val="none" w:sz="0" w:space="0" w:color="auto"/>
            <w:bottom w:val="none" w:sz="0" w:space="0" w:color="auto"/>
            <w:right w:val="none" w:sz="0" w:space="0" w:color="auto"/>
          </w:divBdr>
        </w:div>
        <w:div w:id="1932355472">
          <w:marLeft w:val="0"/>
          <w:marRight w:val="0"/>
          <w:marTop w:val="0"/>
          <w:marBottom w:val="0"/>
          <w:divBdr>
            <w:top w:val="none" w:sz="0" w:space="0" w:color="auto"/>
            <w:left w:val="none" w:sz="0" w:space="0" w:color="auto"/>
            <w:bottom w:val="none" w:sz="0" w:space="0" w:color="auto"/>
            <w:right w:val="none" w:sz="0" w:space="0" w:color="auto"/>
          </w:divBdr>
        </w:div>
        <w:div w:id="1936130502">
          <w:marLeft w:val="0"/>
          <w:marRight w:val="0"/>
          <w:marTop w:val="0"/>
          <w:marBottom w:val="0"/>
          <w:divBdr>
            <w:top w:val="none" w:sz="0" w:space="0" w:color="auto"/>
            <w:left w:val="none" w:sz="0" w:space="0" w:color="auto"/>
            <w:bottom w:val="none" w:sz="0" w:space="0" w:color="auto"/>
            <w:right w:val="none" w:sz="0" w:space="0" w:color="auto"/>
          </w:divBdr>
        </w:div>
        <w:div w:id="1943759489">
          <w:marLeft w:val="0"/>
          <w:marRight w:val="0"/>
          <w:marTop w:val="0"/>
          <w:marBottom w:val="0"/>
          <w:divBdr>
            <w:top w:val="none" w:sz="0" w:space="0" w:color="auto"/>
            <w:left w:val="none" w:sz="0" w:space="0" w:color="auto"/>
            <w:bottom w:val="none" w:sz="0" w:space="0" w:color="auto"/>
            <w:right w:val="none" w:sz="0" w:space="0" w:color="auto"/>
          </w:divBdr>
        </w:div>
        <w:div w:id="2064938148">
          <w:marLeft w:val="0"/>
          <w:marRight w:val="0"/>
          <w:marTop w:val="0"/>
          <w:marBottom w:val="0"/>
          <w:divBdr>
            <w:top w:val="none" w:sz="0" w:space="0" w:color="auto"/>
            <w:left w:val="none" w:sz="0" w:space="0" w:color="auto"/>
            <w:bottom w:val="none" w:sz="0" w:space="0" w:color="auto"/>
            <w:right w:val="none" w:sz="0" w:space="0" w:color="auto"/>
          </w:divBdr>
        </w:div>
        <w:div w:id="2124765146">
          <w:marLeft w:val="0"/>
          <w:marRight w:val="0"/>
          <w:marTop w:val="0"/>
          <w:marBottom w:val="0"/>
          <w:divBdr>
            <w:top w:val="none" w:sz="0" w:space="0" w:color="auto"/>
            <w:left w:val="none" w:sz="0" w:space="0" w:color="auto"/>
            <w:bottom w:val="none" w:sz="0" w:space="0" w:color="auto"/>
            <w:right w:val="none" w:sz="0" w:space="0" w:color="auto"/>
          </w:divBdr>
        </w:div>
      </w:divsChild>
    </w:div>
    <w:div w:id="1941646878">
      <w:bodyDiv w:val="1"/>
      <w:marLeft w:val="0"/>
      <w:marRight w:val="0"/>
      <w:marTop w:val="0"/>
      <w:marBottom w:val="0"/>
      <w:divBdr>
        <w:top w:val="none" w:sz="0" w:space="0" w:color="auto"/>
        <w:left w:val="none" w:sz="0" w:space="0" w:color="auto"/>
        <w:bottom w:val="none" w:sz="0" w:space="0" w:color="auto"/>
        <w:right w:val="none" w:sz="0" w:space="0" w:color="auto"/>
      </w:divBdr>
    </w:div>
    <w:div w:id="1981110215">
      <w:bodyDiv w:val="1"/>
      <w:marLeft w:val="0"/>
      <w:marRight w:val="0"/>
      <w:marTop w:val="0"/>
      <w:marBottom w:val="0"/>
      <w:divBdr>
        <w:top w:val="none" w:sz="0" w:space="0" w:color="auto"/>
        <w:left w:val="none" w:sz="0" w:space="0" w:color="auto"/>
        <w:bottom w:val="none" w:sz="0" w:space="0" w:color="auto"/>
        <w:right w:val="none" w:sz="0" w:space="0" w:color="auto"/>
      </w:divBdr>
    </w:div>
    <w:div w:id="1995907870">
      <w:bodyDiv w:val="1"/>
      <w:marLeft w:val="0"/>
      <w:marRight w:val="0"/>
      <w:marTop w:val="0"/>
      <w:marBottom w:val="0"/>
      <w:divBdr>
        <w:top w:val="none" w:sz="0" w:space="0" w:color="auto"/>
        <w:left w:val="none" w:sz="0" w:space="0" w:color="auto"/>
        <w:bottom w:val="none" w:sz="0" w:space="0" w:color="auto"/>
        <w:right w:val="none" w:sz="0" w:space="0" w:color="auto"/>
      </w:divBdr>
    </w:div>
    <w:div w:id="2004970282">
      <w:bodyDiv w:val="1"/>
      <w:marLeft w:val="0"/>
      <w:marRight w:val="0"/>
      <w:marTop w:val="0"/>
      <w:marBottom w:val="0"/>
      <w:divBdr>
        <w:top w:val="none" w:sz="0" w:space="0" w:color="auto"/>
        <w:left w:val="none" w:sz="0" w:space="0" w:color="auto"/>
        <w:bottom w:val="none" w:sz="0" w:space="0" w:color="auto"/>
        <w:right w:val="none" w:sz="0" w:space="0" w:color="auto"/>
      </w:divBdr>
    </w:div>
    <w:div w:id="2010399130">
      <w:bodyDiv w:val="1"/>
      <w:marLeft w:val="0"/>
      <w:marRight w:val="0"/>
      <w:marTop w:val="0"/>
      <w:marBottom w:val="0"/>
      <w:divBdr>
        <w:top w:val="none" w:sz="0" w:space="0" w:color="auto"/>
        <w:left w:val="none" w:sz="0" w:space="0" w:color="auto"/>
        <w:bottom w:val="none" w:sz="0" w:space="0" w:color="auto"/>
        <w:right w:val="none" w:sz="0" w:space="0" w:color="auto"/>
      </w:divBdr>
    </w:div>
    <w:div w:id="2014213467">
      <w:bodyDiv w:val="1"/>
      <w:marLeft w:val="0"/>
      <w:marRight w:val="0"/>
      <w:marTop w:val="0"/>
      <w:marBottom w:val="0"/>
      <w:divBdr>
        <w:top w:val="none" w:sz="0" w:space="0" w:color="auto"/>
        <w:left w:val="none" w:sz="0" w:space="0" w:color="auto"/>
        <w:bottom w:val="none" w:sz="0" w:space="0" w:color="auto"/>
        <w:right w:val="none" w:sz="0" w:space="0" w:color="auto"/>
      </w:divBdr>
    </w:div>
    <w:div w:id="2035181208">
      <w:bodyDiv w:val="1"/>
      <w:marLeft w:val="0"/>
      <w:marRight w:val="0"/>
      <w:marTop w:val="0"/>
      <w:marBottom w:val="0"/>
      <w:divBdr>
        <w:top w:val="none" w:sz="0" w:space="0" w:color="auto"/>
        <w:left w:val="none" w:sz="0" w:space="0" w:color="auto"/>
        <w:bottom w:val="none" w:sz="0" w:space="0" w:color="auto"/>
        <w:right w:val="none" w:sz="0" w:space="0" w:color="auto"/>
      </w:divBdr>
    </w:div>
    <w:div w:id="2099475110">
      <w:bodyDiv w:val="1"/>
      <w:marLeft w:val="0"/>
      <w:marRight w:val="0"/>
      <w:marTop w:val="0"/>
      <w:marBottom w:val="0"/>
      <w:divBdr>
        <w:top w:val="none" w:sz="0" w:space="0" w:color="auto"/>
        <w:left w:val="none" w:sz="0" w:space="0" w:color="auto"/>
        <w:bottom w:val="none" w:sz="0" w:space="0" w:color="auto"/>
        <w:right w:val="none" w:sz="0" w:space="0" w:color="auto"/>
      </w:divBdr>
    </w:div>
    <w:div w:id="21257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2" ma:contentTypeDescription="Crear nuevo documento." ma:contentTypeScope="" ma:versionID="4869723d5aef31200603a43844b939b1">
  <xsd:schema xmlns:xsd="http://www.w3.org/2001/XMLSchema" xmlns:xs="http://www.w3.org/2001/XMLSchema" xmlns:p="http://schemas.microsoft.com/office/2006/metadata/properties" xmlns:ns2="64d77176-54eb-4753-be67-9b2e2fa23e0f" xmlns:ns3="70eaac67-e064-433b-ba54-6f78c0f1ecb1" targetNamespace="http://schemas.microsoft.com/office/2006/metadata/properties" ma:root="true" ma:fieldsID="7fa74545722070f2978ac596da64c426" ns2:_="" ns3:_="">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18834-8C7A-48D9-A8ED-0B4C8573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6B146-9F8D-4326-86E4-74DB4A615589}">
  <ds:schemaRefs>
    <ds:schemaRef ds:uri="http://schemas.microsoft.com/sharepoint/v3/contenttype/forms"/>
  </ds:schemaRefs>
</ds:datastoreItem>
</file>

<file path=customXml/itemProps3.xml><?xml version="1.0" encoding="utf-8"?>
<ds:datastoreItem xmlns:ds="http://schemas.openxmlformats.org/officeDocument/2006/customXml" ds:itemID="{4EC6A3D8-6427-4B03-B43F-B34FECB4690F}">
  <ds:schemaRefs>
    <ds:schemaRef ds:uri="http://schemas.openxmlformats.org/officeDocument/2006/bibliography"/>
  </ds:schemaRefs>
</ds:datastoreItem>
</file>

<file path=customXml/itemProps4.xml><?xml version="1.0" encoding="utf-8"?>
<ds:datastoreItem xmlns:ds="http://schemas.openxmlformats.org/officeDocument/2006/customXml" ds:itemID="{6F7BCF58-ACF2-451D-AF10-999F5E16C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44</Pages>
  <Words>20298</Words>
  <Characters>111643</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2</dc:creator>
  <cp:keywords/>
  <dc:description/>
  <cp:lastModifiedBy>Natalia Norato Mora</cp:lastModifiedBy>
  <cp:revision>486</cp:revision>
  <cp:lastPrinted>2019-01-15T16:10:00Z</cp:lastPrinted>
  <dcterms:created xsi:type="dcterms:W3CDTF">2019-08-01T14:57:00Z</dcterms:created>
  <dcterms:modified xsi:type="dcterms:W3CDTF">2020-06-26T16:03:00Z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