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0403E" w14:textId="53BA383D" w:rsidR="00517D7E" w:rsidRPr="00C3134B" w:rsidRDefault="00517D7E" w:rsidP="00CA1A92">
      <w:pPr>
        <w:spacing w:line="276" w:lineRule="auto"/>
        <w:jc w:val="center"/>
        <w:rPr>
          <w:rFonts w:ascii="Arial" w:hAnsi="Arial" w:cs="Arial"/>
          <w:b/>
          <w:color w:val="000000" w:themeColor="text1"/>
          <w:sz w:val="22"/>
          <w:szCs w:val="22"/>
        </w:rPr>
      </w:pPr>
    </w:p>
    <w:p w14:paraId="492D89C0" w14:textId="77777777" w:rsidR="00517D7E" w:rsidRPr="00C3134B" w:rsidRDefault="00517D7E" w:rsidP="00CA1A92">
      <w:pPr>
        <w:spacing w:line="276" w:lineRule="auto"/>
        <w:jc w:val="center"/>
        <w:rPr>
          <w:rFonts w:ascii="Arial" w:hAnsi="Arial" w:cs="Arial"/>
          <w:i/>
          <w:color w:val="000000" w:themeColor="text1"/>
          <w:sz w:val="22"/>
          <w:szCs w:val="22"/>
        </w:rPr>
      </w:pPr>
    </w:p>
    <w:p w14:paraId="730A7512" w14:textId="77777777" w:rsidR="00517D7E" w:rsidRPr="00C3134B" w:rsidRDefault="00517D7E" w:rsidP="00CA1A92">
      <w:pPr>
        <w:spacing w:line="276" w:lineRule="auto"/>
        <w:jc w:val="center"/>
        <w:rPr>
          <w:rFonts w:ascii="Arial" w:hAnsi="Arial" w:cs="Arial"/>
          <w:i/>
          <w:color w:val="000000" w:themeColor="text1"/>
          <w:sz w:val="22"/>
          <w:szCs w:val="22"/>
        </w:rPr>
      </w:pPr>
    </w:p>
    <w:p w14:paraId="733A2A13" w14:textId="77777777" w:rsidR="000B3B8F" w:rsidRPr="00C3134B" w:rsidRDefault="000B3B8F" w:rsidP="00CA1A92">
      <w:pPr>
        <w:spacing w:line="276" w:lineRule="auto"/>
        <w:jc w:val="center"/>
        <w:rPr>
          <w:rFonts w:ascii="Arial" w:hAnsi="Arial" w:cs="Arial"/>
          <w:i/>
          <w:color w:val="000000" w:themeColor="text1"/>
          <w:sz w:val="22"/>
          <w:szCs w:val="22"/>
        </w:rPr>
      </w:pPr>
    </w:p>
    <w:p w14:paraId="196D0288" w14:textId="77777777" w:rsidR="000B3B8F" w:rsidRPr="00C3134B" w:rsidRDefault="000B3B8F" w:rsidP="00CA1A92">
      <w:pPr>
        <w:spacing w:line="276" w:lineRule="auto"/>
        <w:jc w:val="center"/>
        <w:rPr>
          <w:rFonts w:ascii="Arial" w:hAnsi="Arial" w:cs="Arial"/>
          <w:i/>
          <w:color w:val="000000" w:themeColor="text1"/>
          <w:sz w:val="22"/>
          <w:szCs w:val="22"/>
        </w:rPr>
      </w:pPr>
    </w:p>
    <w:p w14:paraId="0606D6FA" w14:textId="77777777" w:rsidR="000B3B8F" w:rsidRPr="00C3134B" w:rsidRDefault="000B3B8F" w:rsidP="00CA1A92">
      <w:pPr>
        <w:spacing w:line="276" w:lineRule="auto"/>
        <w:jc w:val="center"/>
        <w:rPr>
          <w:rFonts w:ascii="Arial" w:hAnsi="Arial" w:cs="Arial"/>
          <w:i/>
          <w:color w:val="000000" w:themeColor="text1"/>
          <w:sz w:val="22"/>
          <w:szCs w:val="22"/>
        </w:rPr>
      </w:pPr>
    </w:p>
    <w:p w14:paraId="4F71F7CE" w14:textId="77777777" w:rsidR="00517D7E" w:rsidRPr="00C3134B" w:rsidRDefault="00517D7E" w:rsidP="00CA1A92">
      <w:pPr>
        <w:spacing w:line="276" w:lineRule="auto"/>
        <w:jc w:val="center"/>
        <w:rPr>
          <w:rFonts w:ascii="Arial" w:hAnsi="Arial" w:cs="Arial"/>
          <w:i/>
          <w:color w:val="000000" w:themeColor="text1"/>
          <w:sz w:val="22"/>
          <w:szCs w:val="22"/>
        </w:rPr>
      </w:pPr>
      <w:r w:rsidRPr="00C3134B">
        <w:rPr>
          <w:rFonts w:ascii="Arial" w:hAnsi="Arial" w:cs="Arial"/>
          <w:b/>
          <w:i/>
          <w:noProof/>
          <w:color w:val="000000" w:themeColor="text1"/>
          <w:sz w:val="22"/>
          <w:szCs w:val="22"/>
          <w:lang w:eastAsia="es-CO"/>
        </w:rPr>
        <w:drawing>
          <wp:inline distT="0" distB="0" distL="0" distR="0" wp14:anchorId="66BDEF10" wp14:editId="1F892623">
            <wp:extent cx="2905912" cy="2686050"/>
            <wp:effectExtent l="0" t="0" r="8890" b="0"/>
            <wp:docPr id="2" name="Imagen 2" descr="C:\Documents and Settings\mlondoño\Mis documentos\Mis archivos recibidos\ESCUDO UAER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mlondoño\Mis documentos\Mis archivos recibidos\ESCUDO UAERM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54" cy="2685350"/>
                    </a:xfrm>
                    <a:prstGeom prst="rect">
                      <a:avLst/>
                    </a:prstGeom>
                    <a:noFill/>
                    <a:ln>
                      <a:noFill/>
                    </a:ln>
                  </pic:spPr>
                </pic:pic>
              </a:graphicData>
            </a:graphic>
          </wp:inline>
        </w:drawing>
      </w:r>
    </w:p>
    <w:p w14:paraId="623C8282" w14:textId="77777777" w:rsidR="00517D7E" w:rsidRPr="00C3134B" w:rsidRDefault="00517D7E" w:rsidP="00CA1A92">
      <w:pPr>
        <w:spacing w:line="276" w:lineRule="auto"/>
        <w:jc w:val="center"/>
        <w:rPr>
          <w:rFonts w:ascii="Arial" w:hAnsi="Arial" w:cs="Arial"/>
          <w:i/>
          <w:color w:val="000000" w:themeColor="text1"/>
          <w:sz w:val="22"/>
          <w:szCs w:val="22"/>
        </w:rPr>
      </w:pPr>
    </w:p>
    <w:p w14:paraId="4667ABEA" w14:textId="77777777" w:rsidR="00517D7E" w:rsidRPr="00C3134B" w:rsidRDefault="00517D7E" w:rsidP="00CA1A92">
      <w:pPr>
        <w:spacing w:line="276" w:lineRule="auto"/>
        <w:jc w:val="center"/>
        <w:rPr>
          <w:rFonts w:ascii="Arial" w:hAnsi="Arial" w:cs="Arial"/>
          <w:i/>
          <w:color w:val="000000" w:themeColor="text1"/>
          <w:sz w:val="22"/>
          <w:szCs w:val="22"/>
        </w:rPr>
      </w:pPr>
    </w:p>
    <w:p w14:paraId="3EF8DAF7" w14:textId="77777777" w:rsidR="00456485" w:rsidRPr="00C3134B" w:rsidRDefault="00456485" w:rsidP="00456485">
      <w:pPr>
        <w:spacing w:line="276" w:lineRule="auto"/>
        <w:jc w:val="center"/>
        <w:rPr>
          <w:rStyle w:val="Textoennegrita"/>
          <w:rFonts w:ascii="Arial" w:hAnsi="Arial" w:cs="Arial"/>
          <w:bCs w:val="0"/>
          <w:color w:val="000000" w:themeColor="text1"/>
          <w:sz w:val="22"/>
          <w:szCs w:val="22"/>
        </w:rPr>
      </w:pPr>
    </w:p>
    <w:p w14:paraId="6BF506CD" w14:textId="77777777" w:rsidR="00456485" w:rsidRPr="00676467" w:rsidRDefault="00456485" w:rsidP="00456485">
      <w:pPr>
        <w:pStyle w:val="Estilo2"/>
        <w:numPr>
          <w:ilvl w:val="0"/>
          <w:numId w:val="0"/>
        </w:numPr>
        <w:spacing w:before="20" w:after="20" w:line="276" w:lineRule="auto"/>
        <w:ind w:left="360"/>
        <w:jc w:val="center"/>
        <w:outlineLvl w:val="9"/>
        <w:rPr>
          <w:color w:val="000000" w:themeColor="text1"/>
          <w:sz w:val="28"/>
          <w:szCs w:val="28"/>
          <w:lang w:val="es-ES"/>
        </w:rPr>
      </w:pPr>
      <w:bookmarkStart w:id="0" w:name="_Toc525198216"/>
      <w:bookmarkStart w:id="1" w:name="_Toc525723815"/>
      <w:bookmarkStart w:id="2" w:name="_Toc529806931"/>
      <w:r w:rsidRPr="00676467">
        <w:rPr>
          <w:color w:val="000000" w:themeColor="text1"/>
          <w:sz w:val="28"/>
          <w:szCs w:val="28"/>
          <w:lang w:val="es-ES"/>
        </w:rPr>
        <w:t xml:space="preserve">POLÍTICA </w:t>
      </w:r>
      <w:bookmarkEnd w:id="0"/>
      <w:bookmarkEnd w:id="1"/>
      <w:r w:rsidRPr="00676467">
        <w:rPr>
          <w:color w:val="000000" w:themeColor="text1"/>
          <w:sz w:val="28"/>
          <w:szCs w:val="28"/>
          <w:lang w:val="es-ES"/>
        </w:rPr>
        <w:t>DE SEGURIDAD PARA LA GESTION DE CONTRASEÑAS</w:t>
      </w:r>
      <w:bookmarkEnd w:id="2"/>
      <w:r w:rsidRPr="00676467">
        <w:rPr>
          <w:color w:val="000000" w:themeColor="text1"/>
          <w:sz w:val="28"/>
          <w:szCs w:val="28"/>
          <w:lang w:val="es-ES"/>
        </w:rPr>
        <w:t xml:space="preserve"> </w:t>
      </w:r>
    </w:p>
    <w:p w14:paraId="123AFF0F" w14:textId="77777777" w:rsidR="00517D7E" w:rsidRPr="00C3134B" w:rsidRDefault="00517D7E" w:rsidP="00CA1A92">
      <w:pPr>
        <w:spacing w:line="276" w:lineRule="auto"/>
        <w:jc w:val="center"/>
        <w:rPr>
          <w:rFonts w:ascii="Arial" w:hAnsi="Arial" w:cs="Arial"/>
          <w:i/>
          <w:color w:val="000000" w:themeColor="text1"/>
          <w:sz w:val="22"/>
          <w:szCs w:val="22"/>
        </w:rPr>
      </w:pPr>
    </w:p>
    <w:p w14:paraId="7C57AE20" w14:textId="77777777" w:rsidR="00517D7E" w:rsidRPr="00C3134B" w:rsidRDefault="00517D7E" w:rsidP="00CA1A92">
      <w:pPr>
        <w:spacing w:line="276" w:lineRule="auto"/>
        <w:jc w:val="center"/>
        <w:rPr>
          <w:rFonts w:ascii="Arial" w:hAnsi="Arial" w:cs="Arial"/>
          <w:i/>
          <w:color w:val="000000" w:themeColor="text1"/>
          <w:sz w:val="22"/>
          <w:szCs w:val="22"/>
        </w:rPr>
      </w:pPr>
    </w:p>
    <w:p w14:paraId="4ABFECFF" w14:textId="77777777" w:rsidR="00517D7E" w:rsidRPr="00C3134B" w:rsidRDefault="00517D7E" w:rsidP="00CA1A92">
      <w:pPr>
        <w:spacing w:line="276" w:lineRule="auto"/>
        <w:jc w:val="center"/>
        <w:rPr>
          <w:rFonts w:ascii="Arial" w:hAnsi="Arial" w:cs="Arial"/>
          <w:i/>
          <w:color w:val="000000" w:themeColor="text1"/>
          <w:sz w:val="22"/>
          <w:szCs w:val="22"/>
        </w:rPr>
      </w:pPr>
    </w:p>
    <w:p w14:paraId="59732C95" w14:textId="2E9E33BD" w:rsidR="00FC56AC" w:rsidRPr="00C3134B" w:rsidRDefault="00FC56AC" w:rsidP="00CA1A92">
      <w:pPr>
        <w:spacing w:line="276" w:lineRule="auto"/>
        <w:jc w:val="center"/>
        <w:rPr>
          <w:rFonts w:ascii="Arial" w:hAnsi="Arial" w:cs="Arial"/>
          <w:i/>
          <w:color w:val="000000" w:themeColor="text1"/>
          <w:sz w:val="22"/>
          <w:szCs w:val="22"/>
        </w:rPr>
      </w:pPr>
    </w:p>
    <w:p w14:paraId="0633A5A4" w14:textId="06663F1A" w:rsidR="00577896" w:rsidRPr="00C3134B" w:rsidRDefault="00577896" w:rsidP="00CA1A92">
      <w:pPr>
        <w:spacing w:line="276" w:lineRule="auto"/>
        <w:jc w:val="center"/>
        <w:rPr>
          <w:rFonts w:ascii="Arial" w:hAnsi="Arial" w:cs="Arial"/>
          <w:i/>
          <w:color w:val="000000" w:themeColor="text1"/>
          <w:sz w:val="22"/>
          <w:szCs w:val="22"/>
        </w:rPr>
      </w:pPr>
    </w:p>
    <w:p w14:paraId="350411EC" w14:textId="77777777" w:rsidR="00676467" w:rsidRPr="00232FAB" w:rsidRDefault="00676467" w:rsidP="00676467">
      <w:pPr>
        <w:pStyle w:val="Default"/>
        <w:jc w:val="center"/>
        <w:rPr>
          <w:sz w:val="22"/>
          <w:szCs w:val="22"/>
        </w:rPr>
      </w:pPr>
    </w:p>
    <w:p w14:paraId="7830549C" w14:textId="77777777" w:rsidR="00676467" w:rsidRDefault="00676467" w:rsidP="00676467">
      <w:pPr>
        <w:pStyle w:val="Default"/>
        <w:jc w:val="center"/>
        <w:rPr>
          <w:b/>
          <w:bCs/>
          <w:szCs w:val="22"/>
        </w:rPr>
      </w:pPr>
      <w:r w:rsidRPr="006D1E07">
        <w:rPr>
          <w:b/>
          <w:bCs/>
          <w:szCs w:val="22"/>
        </w:rPr>
        <w:t>Bogotá, D.C.,</w:t>
      </w:r>
    </w:p>
    <w:p w14:paraId="712AE89E" w14:textId="7DB5D1CD" w:rsidR="00676467" w:rsidRPr="006D1E07" w:rsidRDefault="00676467" w:rsidP="00676467">
      <w:pPr>
        <w:pStyle w:val="Default"/>
        <w:jc w:val="center"/>
        <w:rPr>
          <w:b/>
          <w:bCs/>
          <w:szCs w:val="22"/>
        </w:rPr>
      </w:pPr>
      <w:r w:rsidRPr="006D1E07">
        <w:rPr>
          <w:b/>
          <w:bCs/>
          <w:szCs w:val="22"/>
        </w:rPr>
        <w:t>(</w:t>
      </w:r>
      <w:r w:rsidR="00F406AD">
        <w:rPr>
          <w:b/>
          <w:bCs/>
          <w:szCs w:val="22"/>
        </w:rPr>
        <w:t xml:space="preserve">ABRIL </w:t>
      </w:r>
      <w:r>
        <w:rPr>
          <w:b/>
          <w:bCs/>
          <w:szCs w:val="22"/>
        </w:rPr>
        <w:t>DE 201</w:t>
      </w:r>
      <w:r w:rsidR="00F406AD">
        <w:rPr>
          <w:b/>
          <w:bCs/>
          <w:szCs w:val="22"/>
        </w:rPr>
        <w:t>9</w:t>
      </w:r>
      <w:r w:rsidRPr="006D1E07">
        <w:rPr>
          <w:b/>
          <w:bCs/>
          <w:szCs w:val="22"/>
        </w:rPr>
        <w:t>)</w:t>
      </w:r>
    </w:p>
    <w:p w14:paraId="0C2185A7" w14:textId="77777777" w:rsidR="00517D7E" w:rsidRPr="00C3134B" w:rsidRDefault="00517D7E" w:rsidP="00CA1A92">
      <w:pPr>
        <w:spacing w:line="276" w:lineRule="auto"/>
        <w:jc w:val="center"/>
        <w:rPr>
          <w:rFonts w:ascii="Arial" w:hAnsi="Arial" w:cs="Arial"/>
          <w:i/>
          <w:color w:val="000000" w:themeColor="text1"/>
          <w:sz w:val="22"/>
          <w:szCs w:val="22"/>
        </w:rPr>
      </w:pPr>
    </w:p>
    <w:p w14:paraId="7D110DEA" w14:textId="77777777" w:rsidR="000B3B8F" w:rsidRPr="00C3134B" w:rsidRDefault="000B3B8F" w:rsidP="00CA1A92">
      <w:pPr>
        <w:spacing w:line="276" w:lineRule="auto"/>
        <w:rPr>
          <w:rFonts w:ascii="Arial" w:hAnsi="Arial" w:cs="Arial"/>
          <w:i/>
          <w:color w:val="000000" w:themeColor="text1"/>
          <w:sz w:val="22"/>
          <w:szCs w:val="22"/>
        </w:rPr>
      </w:pPr>
      <w:r w:rsidRPr="00C3134B">
        <w:rPr>
          <w:rFonts w:ascii="Arial" w:hAnsi="Arial" w:cs="Arial"/>
          <w:i/>
          <w:color w:val="000000" w:themeColor="text1"/>
          <w:sz w:val="22"/>
          <w:szCs w:val="22"/>
        </w:rPr>
        <w:br w:type="page"/>
      </w:r>
    </w:p>
    <w:p w14:paraId="0C87B3E3" w14:textId="58DF685A" w:rsidR="00D47E39" w:rsidRPr="00F24A4F" w:rsidRDefault="00F24A4F" w:rsidP="00F24A4F">
      <w:pPr>
        <w:jc w:val="center"/>
        <w:rPr>
          <w:rStyle w:val="Textoennegrita"/>
          <w:rFonts w:ascii="Arial" w:hAnsi="Arial" w:cs="Arial"/>
          <w:bCs w:val="0"/>
          <w:color w:val="000000" w:themeColor="text1"/>
          <w:sz w:val="22"/>
          <w:szCs w:val="22"/>
        </w:rPr>
      </w:pPr>
      <w:bookmarkStart w:id="3" w:name="_Toc525203719"/>
      <w:r w:rsidRPr="00F24A4F">
        <w:rPr>
          <w:rStyle w:val="Textoennegrita"/>
          <w:rFonts w:ascii="Arial" w:hAnsi="Arial" w:cs="Arial"/>
          <w:bCs w:val="0"/>
          <w:color w:val="000000" w:themeColor="text1"/>
          <w:sz w:val="22"/>
          <w:szCs w:val="22"/>
        </w:rPr>
        <w:lastRenderedPageBreak/>
        <w:t>CONTENIDO</w:t>
      </w:r>
    </w:p>
    <w:p w14:paraId="5F28960B" w14:textId="33110135" w:rsidR="00F24A4F" w:rsidRDefault="00F24A4F" w:rsidP="00F24A4F">
      <w:pPr>
        <w:rPr>
          <w:lang w:eastAsia="es-ES"/>
        </w:rPr>
      </w:pPr>
    </w:p>
    <w:p w14:paraId="747CDC72" w14:textId="096E5DCF" w:rsidR="00CA1A92" w:rsidRPr="00C3134B" w:rsidRDefault="00D47E39">
      <w:pPr>
        <w:pStyle w:val="TDC2"/>
        <w:tabs>
          <w:tab w:val="right" w:leader="dot" w:pos="9113"/>
        </w:tabs>
        <w:rPr>
          <w:rFonts w:ascii="Arial" w:eastAsiaTheme="minorEastAsia" w:hAnsi="Arial" w:cs="Arial"/>
          <w:i w:val="0"/>
          <w:iCs w:val="0"/>
          <w:sz w:val="22"/>
          <w:szCs w:val="22"/>
        </w:rPr>
      </w:pPr>
      <w:r w:rsidRPr="00C3134B">
        <w:rPr>
          <w:rFonts w:ascii="Arial" w:hAnsi="Arial" w:cs="Arial"/>
          <w:color w:val="000000" w:themeColor="text1"/>
          <w:sz w:val="22"/>
          <w:szCs w:val="22"/>
          <w:lang w:eastAsia="es-ES"/>
        </w:rPr>
        <w:fldChar w:fldCharType="begin"/>
      </w:r>
      <w:r w:rsidRPr="00C3134B">
        <w:rPr>
          <w:rFonts w:ascii="Arial" w:hAnsi="Arial" w:cs="Arial"/>
          <w:color w:val="000000" w:themeColor="text1"/>
          <w:sz w:val="22"/>
          <w:szCs w:val="22"/>
          <w:lang w:eastAsia="es-ES"/>
        </w:rPr>
        <w:instrText xml:space="preserve"> TOC \o "1-2" \h \z \u </w:instrText>
      </w:r>
      <w:r w:rsidRPr="00C3134B">
        <w:rPr>
          <w:rFonts w:ascii="Arial" w:hAnsi="Arial" w:cs="Arial"/>
          <w:color w:val="000000" w:themeColor="text1"/>
          <w:sz w:val="22"/>
          <w:szCs w:val="22"/>
          <w:lang w:eastAsia="es-ES"/>
        </w:rPr>
        <w:fldChar w:fldCharType="separate"/>
      </w:r>
    </w:p>
    <w:p w14:paraId="7521FA58" w14:textId="013BF7C7" w:rsidR="00CA1A92" w:rsidRPr="00C3134B" w:rsidRDefault="00F11394">
      <w:pPr>
        <w:pStyle w:val="TDC2"/>
        <w:tabs>
          <w:tab w:val="left" w:pos="720"/>
          <w:tab w:val="right" w:leader="dot" w:pos="9113"/>
        </w:tabs>
        <w:rPr>
          <w:rFonts w:ascii="Arial" w:eastAsiaTheme="minorEastAsia" w:hAnsi="Arial" w:cs="Arial"/>
          <w:i w:val="0"/>
          <w:iCs w:val="0"/>
          <w:sz w:val="22"/>
          <w:szCs w:val="22"/>
        </w:rPr>
      </w:pPr>
      <w:hyperlink w:anchor="_Toc529806932" w:history="1">
        <w:r w:rsidR="00CA1A92" w:rsidRPr="00C3134B">
          <w:rPr>
            <w:rStyle w:val="Hipervnculo"/>
            <w:rFonts w:ascii="Arial" w:hAnsi="Arial" w:cs="Arial"/>
            <w:sz w:val="22"/>
            <w:szCs w:val="22"/>
          </w:rPr>
          <w:t>1.</w:t>
        </w:r>
        <w:r w:rsidR="00CA1A92" w:rsidRPr="00C3134B">
          <w:rPr>
            <w:rFonts w:ascii="Arial" w:eastAsiaTheme="minorEastAsia" w:hAnsi="Arial" w:cs="Arial"/>
            <w:i w:val="0"/>
            <w:iCs w:val="0"/>
            <w:sz w:val="22"/>
            <w:szCs w:val="22"/>
          </w:rPr>
          <w:tab/>
        </w:r>
        <w:r w:rsidR="00CA1A92" w:rsidRPr="00C3134B">
          <w:rPr>
            <w:rStyle w:val="Hipervnculo"/>
            <w:rFonts w:ascii="Arial" w:hAnsi="Arial" w:cs="Arial"/>
            <w:bCs/>
            <w:sz w:val="22"/>
            <w:szCs w:val="22"/>
          </w:rPr>
          <w:t>INTRODUCCIÓN</w:t>
        </w:r>
        <w:r w:rsidR="00CA1A92" w:rsidRPr="00C3134B">
          <w:rPr>
            <w:rFonts w:ascii="Arial" w:hAnsi="Arial" w:cs="Arial"/>
            <w:webHidden/>
            <w:sz w:val="22"/>
            <w:szCs w:val="22"/>
          </w:rPr>
          <w:tab/>
        </w:r>
        <w:r w:rsidR="00CA1A92" w:rsidRPr="00C3134B">
          <w:rPr>
            <w:rFonts w:ascii="Arial" w:hAnsi="Arial" w:cs="Arial"/>
            <w:webHidden/>
            <w:sz w:val="22"/>
            <w:szCs w:val="22"/>
          </w:rPr>
          <w:fldChar w:fldCharType="begin"/>
        </w:r>
        <w:r w:rsidR="00CA1A92" w:rsidRPr="00C3134B">
          <w:rPr>
            <w:rFonts w:ascii="Arial" w:hAnsi="Arial" w:cs="Arial"/>
            <w:webHidden/>
            <w:sz w:val="22"/>
            <w:szCs w:val="22"/>
          </w:rPr>
          <w:instrText xml:space="preserve"> PAGEREF _Toc529806932 \h </w:instrText>
        </w:r>
        <w:r w:rsidR="00CA1A92" w:rsidRPr="00C3134B">
          <w:rPr>
            <w:rFonts w:ascii="Arial" w:hAnsi="Arial" w:cs="Arial"/>
            <w:webHidden/>
            <w:sz w:val="22"/>
            <w:szCs w:val="22"/>
          </w:rPr>
        </w:r>
        <w:r w:rsidR="00CA1A92" w:rsidRPr="00C3134B">
          <w:rPr>
            <w:rFonts w:ascii="Arial" w:hAnsi="Arial" w:cs="Arial"/>
            <w:webHidden/>
            <w:sz w:val="22"/>
            <w:szCs w:val="22"/>
          </w:rPr>
          <w:fldChar w:fldCharType="separate"/>
        </w:r>
        <w:r w:rsidR="00CA1A92" w:rsidRPr="00C3134B">
          <w:rPr>
            <w:rFonts w:ascii="Arial" w:hAnsi="Arial" w:cs="Arial"/>
            <w:webHidden/>
            <w:sz w:val="22"/>
            <w:szCs w:val="22"/>
          </w:rPr>
          <w:t>3</w:t>
        </w:r>
        <w:r w:rsidR="00CA1A92" w:rsidRPr="00C3134B">
          <w:rPr>
            <w:rFonts w:ascii="Arial" w:hAnsi="Arial" w:cs="Arial"/>
            <w:webHidden/>
            <w:sz w:val="22"/>
            <w:szCs w:val="22"/>
          </w:rPr>
          <w:fldChar w:fldCharType="end"/>
        </w:r>
      </w:hyperlink>
    </w:p>
    <w:p w14:paraId="338E08C4" w14:textId="415F4F10" w:rsidR="00CA1A92" w:rsidRPr="00C3134B" w:rsidRDefault="00F11394">
      <w:pPr>
        <w:pStyle w:val="TDC2"/>
        <w:tabs>
          <w:tab w:val="left" w:pos="720"/>
          <w:tab w:val="right" w:leader="dot" w:pos="9113"/>
        </w:tabs>
        <w:rPr>
          <w:rFonts w:ascii="Arial" w:eastAsiaTheme="minorEastAsia" w:hAnsi="Arial" w:cs="Arial"/>
          <w:i w:val="0"/>
          <w:iCs w:val="0"/>
          <w:sz w:val="22"/>
          <w:szCs w:val="22"/>
        </w:rPr>
      </w:pPr>
      <w:hyperlink w:anchor="_Toc529806933" w:history="1">
        <w:r w:rsidR="00CA1A92" w:rsidRPr="00C3134B">
          <w:rPr>
            <w:rStyle w:val="Hipervnculo"/>
            <w:rFonts w:ascii="Arial" w:hAnsi="Arial" w:cs="Arial"/>
            <w:sz w:val="22"/>
            <w:szCs w:val="22"/>
          </w:rPr>
          <w:t>2.</w:t>
        </w:r>
        <w:r w:rsidR="00CA1A92" w:rsidRPr="00C3134B">
          <w:rPr>
            <w:rFonts w:ascii="Arial" w:eastAsiaTheme="minorEastAsia" w:hAnsi="Arial" w:cs="Arial"/>
            <w:i w:val="0"/>
            <w:iCs w:val="0"/>
            <w:sz w:val="22"/>
            <w:szCs w:val="22"/>
          </w:rPr>
          <w:tab/>
        </w:r>
        <w:r w:rsidR="00CA1A92" w:rsidRPr="00C3134B">
          <w:rPr>
            <w:rStyle w:val="Hipervnculo"/>
            <w:rFonts w:ascii="Arial" w:hAnsi="Arial" w:cs="Arial"/>
            <w:sz w:val="22"/>
            <w:szCs w:val="22"/>
          </w:rPr>
          <w:t>GLOSARIO DE TERMINOS</w:t>
        </w:r>
        <w:r w:rsidR="00CA1A92" w:rsidRPr="00C3134B">
          <w:rPr>
            <w:rFonts w:ascii="Arial" w:hAnsi="Arial" w:cs="Arial"/>
            <w:webHidden/>
            <w:sz w:val="22"/>
            <w:szCs w:val="22"/>
          </w:rPr>
          <w:tab/>
        </w:r>
        <w:r w:rsidR="00CA1A92" w:rsidRPr="00C3134B">
          <w:rPr>
            <w:rFonts w:ascii="Arial" w:hAnsi="Arial" w:cs="Arial"/>
            <w:webHidden/>
            <w:sz w:val="22"/>
            <w:szCs w:val="22"/>
          </w:rPr>
          <w:fldChar w:fldCharType="begin"/>
        </w:r>
        <w:r w:rsidR="00CA1A92" w:rsidRPr="00C3134B">
          <w:rPr>
            <w:rFonts w:ascii="Arial" w:hAnsi="Arial" w:cs="Arial"/>
            <w:webHidden/>
            <w:sz w:val="22"/>
            <w:szCs w:val="22"/>
          </w:rPr>
          <w:instrText xml:space="preserve"> PAGEREF _Toc529806933 \h </w:instrText>
        </w:r>
        <w:r w:rsidR="00CA1A92" w:rsidRPr="00C3134B">
          <w:rPr>
            <w:rFonts w:ascii="Arial" w:hAnsi="Arial" w:cs="Arial"/>
            <w:webHidden/>
            <w:sz w:val="22"/>
            <w:szCs w:val="22"/>
          </w:rPr>
        </w:r>
        <w:r w:rsidR="00CA1A92" w:rsidRPr="00C3134B">
          <w:rPr>
            <w:rFonts w:ascii="Arial" w:hAnsi="Arial" w:cs="Arial"/>
            <w:webHidden/>
            <w:sz w:val="22"/>
            <w:szCs w:val="22"/>
          </w:rPr>
          <w:fldChar w:fldCharType="separate"/>
        </w:r>
        <w:r w:rsidR="00CA1A92" w:rsidRPr="00C3134B">
          <w:rPr>
            <w:rFonts w:ascii="Arial" w:hAnsi="Arial" w:cs="Arial"/>
            <w:webHidden/>
            <w:sz w:val="22"/>
            <w:szCs w:val="22"/>
          </w:rPr>
          <w:t>4</w:t>
        </w:r>
        <w:r w:rsidR="00CA1A92" w:rsidRPr="00C3134B">
          <w:rPr>
            <w:rFonts w:ascii="Arial" w:hAnsi="Arial" w:cs="Arial"/>
            <w:webHidden/>
            <w:sz w:val="22"/>
            <w:szCs w:val="22"/>
          </w:rPr>
          <w:fldChar w:fldCharType="end"/>
        </w:r>
      </w:hyperlink>
    </w:p>
    <w:p w14:paraId="346BA258" w14:textId="231A1B9B" w:rsidR="00CA1A92" w:rsidRPr="00C3134B" w:rsidRDefault="00F11394">
      <w:pPr>
        <w:pStyle w:val="TDC2"/>
        <w:tabs>
          <w:tab w:val="left" w:pos="720"/>
          <w:tab w:val="right" w:leader="dot" w:pos="9113"/>
        </w:tabs>
        <w:rPr>
          <w:rFonts w:ascii="Arial" w:eastAsiaTheme="minorEastAsia" w:hAnsi="Arial" w:cs="Arial"/>
          <w:i w:val="0"/>
          <w:iCs w:val="0"/>
          <w:sz w:val="22"/>
          <w:szCs w:val="22"/>
        </w:rPr>
      </w:pPr>
      <w:hyperlink w:anchor="_Toc529806936" w:history="1">
        <w:r w:rsidR="00CA1A92" w:rsidRPr="00C3134B">
          <w:rPr>
            <w:rStyle w:val="Hipervnculo"/>
            <w:rFonts w:ascii="Arial" w:hAnsi="Arial" w:cs="Arial"/>
            <w:sz w:val="22"/>
            <w:szCs w:val="22"/>
          </w:rPr>
          <w:t>3.</w:t>
        </w:r>
        <w:r w:rsidR="00CA1A92" w:rsidRPr="00C3134B">
          <w:rPr>
            <w:rFonts w:ascii="Arial" w:eastAsiaTheme="minorEastAsia" w:hAnsi="Arial" w:cs="Arial"/>
            <w:i w:val="0"/>
            <w:iCs w:val="0"/>
            <w:sz w:val="22"/>
            <w:szCs w:val="22"/>
          </w:rPr>
          <w:tab/>
        </w:r>
        <w:r w:rsidR="00CA1A92" w:rsidRPr="00C3134B">
          <w:rPr>
            <w:rStyle w:val="Hipervnculo"/>
            <w:rFonts w:ascii="Arial" w:hAnsi="Arial" w:cs="Arial"/>
            <w:sz w:val="22"/>
            <w:szCs w:val="22"/>
          </w:rPr>
          <w:t>OBJETIVO GENERAL</w:t>
        </w:r>
        <w:r w:rsidR="00CA1A92" w:rsidRPr="00C3134B">
          <w:rPr>
            <w:rFonts w:ascii="Arial" w:hAnsi="Arial" w:cs="Arial"/>
            <w:webHidden/>
            <w:sz w:val="22"/>
            <w:szCs w:val="22"/>
          </w:rPr>
          <w:tab/>
        </w:r>
        <w:r w:rsidR="00CA1A92" w:rsidRPr="00C3134B">
          <w:rPr>
            <w:rFonts w:ascii="Arial" w:hAnsi="Arial" w:cs="Arial"/>
            <w:webHidden/>
            <w:sz w:val="22"/>
            <w:szCs w:val="22"/>
          </w:rPr>
          <w:fldChar w:fldCharType="begin"/>
        </w:r>
        <w:r w:rsidR="00CA1A92" w:rsidRPr="00C3134B">
          <w:rPr>
            <w:rFonts w:ascii="Arial" w:hAnsi="Arial" w:cs="Arial"/>
            <w:webHidden/>
            <w:sz w:val="22"/>
            <w:szCs w:val="22"/>
          </w:rPr>
          <w:instrText xml:space="preserve"> PAGEREF _Toc529806936 \h </w:instrText>
        </w:r>
        <w:r w:rsidR="00CA1A92" w:rsidRPr="00C3134B">
          <w:rPr>
            <w:rFonts w:ascii="Arial" w:hAnsi="Arial" w:cs="Arial"/>
            <w:webHidden/>
            <w:sz w:val="22"/>
            <w:szCs w:val="22"/>
          </w:rPr>
        </w:r>
        <w:r w:rsidR="00CA1A92" w:rsidRPr="00C3134B">
          <w:rPr>
            <w:rFonts w:ascii="Arial" w:hAnsi="Arial" w:cs="Arial"/>
            <w:webHidden/>
            <w:sz w:val="22"/>
            <w:szCs w:val="22"/>
          </w:rPr>
          <w:fldChar w:fldCharType="separate"/>
        </w:r>
        <w:r w:rsidR="00CA1A92" w:rsidRPr="00C3134B">
          <w:rPr>
            <w:rFonts w:ascii="Arial" w:hAnsi="Arial" w:cs="Arial"/>
            <w:webHidden/>
            <w:sz w:val="22"/>
            <w:szCs w:val="22"/>
          </w:rPr>
          <w:t>4</w:t>
        </w:r>
        <w:r w:rsidR="00CA1A92" w:rsidRPr="00C3134B">
          <w:rPr>
            <w:rFonts w:ascii="Arial" w:hAnsi="Arial" w:cs="Arial"/>
            <w:webHidden/>
            <w:sz w:val="22"/>
            <w:szCs w:val="22"/>
          </w:rPr>
          <w:fldChar w:fldCharType="end"/>
        </w:r>
      </w:hyperlink>
    </w:p>
    <w:p w14:paraId="203FE10A" w14:textId="652BC431" w:rsidR="00CA1A92" w:rsidRPr="00C3134B" w:rsidRDefault="00F11394">
      <w:pPr>
        <w:pStyle w:val="TDC2"/>
        <w:tabs>
          <w:tab w:val="left" w:pos="720"/>
          <w:tab w:val="right" w:leader="dot" w:pos="9113"/>
        </w:tabs>
        <w:rPr>
          <w:rFonts w:ascii="Arial" w:eastAsiaTheme="minorEastAsia" w:hAnsi="Arial" w:cs="Arial"/>
          <w:i w:val="0"/>
          <w:iCs w:val="0"/>
          <w:sz w:val="22"/>
          <w:szCs w:val="22"/>
        </w:rPr>
      </w:pPr>
      <w:hyperlink w:anchor="_Toc529806937" w:history="1">
        <w:r w:rsidR="00CA1A92" w:rsidRPr="00C3134B">
          <w:rPr>
            <w:rStyle w:val="Hipervnculo"/>
            <w:rFonts w:ascii="Arial" w:hAnsi="Arial" w:cs="Arial"/>
            <w:sz w:val="22"/>
            <w:szCs w:val="22"/>
          </w:rPr>
          <w:t>4.</w:t>
        </w:r>
        <w:r w:rsidR="00CA1A92" w:rsidRPr="00C3134B">
          <w:rPr>
            <w:rFonts w:ascii="Arial" w:eastAsiaTheme="minorEastAsia" w:hAnsi="Arial" w:cs="Arial"/>
            <w:i w:val="0"/>
            <w:iCs w:val="0"/>
            <w:sz w:val="22"/>
            <w:szCs w:val="22"/>
          </w:rPr>
          <w:tab/>
        </w:r>
        <w:r w:rsidR="00CA1A92" w:rsidRPr="00C3134B">
          <w:rPr>
            <w:rStyle w:val="Hipervnculo"/>
            <w:rFonts w:ascii="Arial" w:hAnsi="Arial" w:cs="Arial"/>
            <w:sz w:val="22"/>
            <w:szCs w:val="22"/>
          </w:rPr>
          <w:t>OBJETIVOS ESPECIFICOS</w:t>
        </w:r>
        <w:r w:rsidR="00CA1A92" w:rsidRPr="00C3134B">
          <w:rPr>
            <w:rFonts w:ascii="Arial" w:hAnsi="Arial" w:cs="Arial"/>
            <w:webHidden/>
            <w:sz w:val="22"/>
            <w:szCs w:val="22"/>
          </w:rPr>
          <w:tab/>
        </w:r>
        <w:r w:rsidR="00CA1A92" w:rsidRPr="00C3134B">
          <w:rPr>
            <w:rFonts w:ascii="Arial" w:hAnsi="Arial" w:cs="Arial"/>
            <w:webHidden/>
            <w:sz w:val="22"/>
            <w:szCs w:val="22"/>
          </w:rPr>
          <w:fldChar w:fldCharType="begin"/>
        </w:r>
        <w:r w:rsidR="00CA1A92" w:rsidRPr="00C3134B">
          <w:rPr>
            <w:rFonts w:ascii="Arial" w:hAnsi="Arial" w:cs="Arial"/>
            <w:webHidden/>
            <w:sz w:val="22"/>
            <w:szCs w:val="22"/>
          </w:rPr>
          <w:instrText xml:space="preserve"> PAGEREF _Toc529806937 \h </w:instrText>
        </w:r>
        <w:r w:rsidR="00CA1A92" w:rsidRPr="00C3134B">
          <w:rPr>
            <w:rFonts w:ascii="Arial" w:hAnsi="Arial" w:cs="Arial"/>
            <w:webHidden/>
            <w:sz w:val="22"/>
            <w:szCs w:val="22"/>
          </w:rPr>
        </w:r>
        <w:r w:rsidR="00CA1A92" w:rsidRPr="00C3134B">
          <w:rPr>
            <w:rFonts w:ascii="Arial" w:hAnsi="Arial" w:cs="Arial"/>
            <w:webHidden/>
            <w:sz w:val="22"/>
            <w:szCs w:val="22"/>
          </w:rPr>
          <w:fldChar w:fldCharType="separate"/>
        </w:r>
        <w:r w:rsidR="00CA1A92" w:rsidRPr="00C3134B">
          <w:rPr>
            <w:rFonts w:ascii="Arial" w:hAnsi="Arial" w:cs="Arial"/>
            <w:webHidden/>
            <w:sz w:val="22"/>
            <w:szCs w:val="22"/>
          </w:rPr>
          <w:t>5</w:t>
        </w:r>
        <w:r w:rsidR="00CA1A92" w:rsidRPr="00C3134B">
          <w:rPr>
            <w:rFonts w:ascii="Arial" w:hAnsi="Arial" w:cs="Arial"/>
            <w:webHidden/>
            <w:sz w:val="22"/>
            <w:szCs w:val="22"/>
          </w:rPr>
          <w:fldChar w:fldCharType="end"/>
        </w:r>
      </w:hyperlink>
    </w:p>
    <w:p w14:paraId="7D46730A" w14:textId="16B16FAD" w:rsidR="00CA1A92" w:rsidRPr="00C3134B" w:rsidRDefault="00F11394">
      <w:pPr>
        <w:pStyle w:val="TDC2"/>
        <w:tabs>
          <w:tab w:val="left" w:pos="720"/>
          <w:tab w:val="right" w:leader="dot" w:pos="9113"/>
        </w:tabs>
        <w:rPr>
          <w:rFonts w:ascii="Arial" w:eastAsiaTheme="minorEastAsia" w:hAnsi="Arial" w:cs="Arial"/>
          <w:i w:val="0"/>
          <w:iCs w:val="0"/>
          <w:sz w:val="22"/>
          <w:szCs w:val="22"/>
        </w:rPr>
      </w:pPr>
      <w:hyperlink w:anchor="_Toc529806941" w:history="1">
        <w:r w:rsidR="00CA1A92" w:rsidRPr="00C3134B">
          <w:rPr>
            <w:rStyle w:val="Hipervnculo"/>
            <w:rFonts w:ascii="Arial" w:hAnsi="Arial" w:cs="Arial"/>
            <w:sz w:val="22"/>
            <w:szCs w:val="22"/>
          </w:rPr>
          <w:t>5.</w:t>
        </w:r>
        <w:r w:rsidR="00CA1A92" w:rsidRPr="00C3134B">
          <w:rPr>
            <w:rFonts w:ascii="Arial" w:eastAsiaTheme="minorEastAsia" w:hAnsi="Arial" w:cs="Arial"/>
            <w:i w:val="0"/>
            <w:iCs w:val="0"/>
            <w:sz w:val="22"/>
            <w:szCs w:val="22"/>
          </w:rPr>
          <w:tab/>
        </w:r>
        <w:r w:rsidR="00CA1A92" w:rsidRPr="00C3134B">
          <w:rPr>
            <w:rStyle w:val="Hipervnculo"/>
            <w:rFonts w:ascii="Arial" w:hAnsi="Arial" w:cs="Arial"/>
            <w:sz w:val="22"/>
            <w:szCs w:val="22"/>
          </w:rPr>
          <w:t>ALCANCE</w:t>
        </w:r>
        <w:r w:rsidR="00CA1A92" w:rsidRPr="00C3134B">
          <w:rPr>
            <w:rFonts w:ascii="Arial" w:hAnsi="Arial" w:cs="Arial"/>
            <w:webHidden/>
            <w:sz w:val="22"/>
            <w:szCs w:val="22"/>
          </w:rPr>
          <w:tab/>
        </w:r>
        <w:r w:rsidR="00CA1A92" w:rsidRPr="00C3134B">
          <w:rPr>
            <w:rFonts w:ascii="Arial" w:hAnsi="Arial" w:cs="Arial"/>
            <w:webHidden/>
            <w:sz w:val="22"/>
            <w:szCs w:val="22"/>
          </w:rPr>
          <w:fldChar w:fldCharType="begin"/>
        </w:r>
        <w:r w:rsidR="00CA1A92" w:rsidRPr="00C3134B">
          <w:rPr>
            <w:rFonts w:ascii="Arial" w:hAnsi="Arial" w:cs="Arial"/>
            <w:webHidden/>
            <w:sz w:val="22"/>
            <w:szCs w:val="22"/>
          </w:rPr>
          <w:instrText xml:space="preserve"> PAGEREF _Toc529806941 \h </w:instrText>
        </w:r>
        <w:r w:rsidR="00CA1A92" w:rsidRPr="00C3134B">
          <w:rPr>
            <w:rFonts w:ascii="Arial" w:hAnsi="Arial" w:cs="Arial"/>
            <w:webHidden/>
            <w:sz w:val="22"/>
            <w:szCs w:val="22"/>
          </w:rPr>
        </w:r>
        <w:r w:rsidR="00CA1A92" w:rsidRPr="00C3134B">
          <w:rPr>
            <w:rFonts w:ascii="Arial" w:hAnsi="Arial" w:cs="Arial"/>
            <w:webHidden/>
            <w:sz w:val="22"/>
            <w:szCs w:val="22"/>
          </w:rPr>
          <w:fldChar w:fldCharType="separate"/>
        </w:r>
        <w:r w:rsidR="00CA1A92" w:rsidRPr="00C3134B">
          <w:rPr>
            <w:rFonts w:ascii="Arial" w:hAnsi="Arial" w:cs="Arial"/>
            <w:webHidden/>
            <w:sz w:val="22"/>
            <w:szCs w:val="22"/>
          </w:rPr>
          <w:t>5</w:t>
        </w:r>
        <w:r w:rsidR="00CA1A92" w:rsidRPr="00C3134B">
          <w:rPr>
            <w:rFonts w:ascii="Arial" w:hAnsi="Arial" w:cs="Arial"/>
            <w:webHidden/>
            <w:sz w:val="22"/>
            <w:szCs w:val="22"/>
          </w:rPr>
          <w:fldChar w:fldCharType="end"/>
        </w:r>
      </w:hyperlink>
    </w:p>
    <w:p w14:paraId="12B8341B" w14:textId="5711F1C1" w:rsidR="00CA1A92" w:rsidRPr="00C3134B" w:rsidRDefault="00F11394">
      <w:pPr>
        <w:pStyle w:val="TDC2"/>
        <w:tabs>
          <w:tab w:val="left" w:pos="720"/>
          <w:tab w:val="right" w:leader="dot" w:pos="9113"/>
        </w:tabs>
        <w:rPr>
          <w:rFonts w:ascii="Arial" w:eastAsiaTheme="minorEastAsia" w:hAnsi="Arial" w:cs="Arial"/>
          <w:i w:val="0"/>
          <w:iCs w:val="0"/>
          <w:sz w:val="22"/>
          <w:szCs w:val="22"/>
        </w:rPr>
      </w:pPr>
      <w:hyperlink w:anchor="_Toc529806942" w:history="1">
        <w:r w:rsidR="00CA1A92" w:rsidRPr="00C3134B">
          <w:rPr>
            <w:rStyle w:val="Hipervnculo"/>
            <w:rFonts w:ascii="Arial" w:hAnsi="Arial" w:cs="Arial"/>
            <w:sz w:val="22"/>
            <w:szCs w:val="22"/>
          </w:rPr>
          <w:t>6.</w:t>
        </w:r>
        <w:r w:rsidR="00CA1A92" w:rsidRPr="00C3134B">
          <w:rPr>
            <w:rFonts w:ascii="Arial" w:eastAsiaTheme="minorEastAsia" w:hAnsi="Arial" w:cs="Arial"/>
            <w:i w:val="0"/>
            <w:iCs w:val="0"/>
            <w:sz w:val="22"/>
            <w:szCs w:val="22"/>
          </w:rPr>
          <w:tab/>
        </w:r>
        <w:r w:rsidR="00CA1A92" w:rsidRPr="00C3134B">
          <w:rPr>
            <w:rStyle w:val="Hipervnculo"/>
            <w:rFonts w:ascii="Arial" w:hAnsi="Arial" w:cs="Arial"/>
            <w:sz w:val="22"/>
            <w:szCs w:val="22"/>
          </w:rPr>
          <w:t>DECLARACION</w:t>
        </w:r>
        <w:r w:rsidR="00CA1A92" w:rsidRPr="00C3134B">
          <w:rPr>
            <w:rFonts w:ascii="Arial" w:hAnsi="Arial" w:cs="Arial"/>
            <w:webHidden/>
            <w:sz w:val="22"/>
            <w:szCs w:val="22"/>
          </w:rPr>
          <w:tab/>
        </w:r>
        <w:r w:rsidR="00CA1A92" w:rsidRPr="00C3134B">
          <w:rPr>
            <w:rFonts w:ascii="Arial" w:hAnsi="Arial" w:cs="Arial"/>
            <w:webHidden/>
            <w:sz w:val="22"/>
            <w:szCs w:val="22"/>
          </w:rPr>
          <w:fldChar w:fldCharType="begin"/>
        </w:r>
        <w:r w:rsidR="00CA1A92" w:rsidRPr="00C3134B">
          <w:rPr>
            <w:rFonts w:ascii="Arial" w:hAnsi="Arial" w:cs="Arial"/>
            <w:webHidden/>
            <w:sz w:val="22"/>
            <w:szCs w:val="22"/>
          </w:rPr>
          <w:instrText xml:space="preserve"> PAGEREF _Toc529806942 \h </w:instrText>
        </w:r>
        <w:r w:rsidR="00CA1A92" w:rsidRPr="00C3134B">
          <w:rPr>
            <w:rFonts w:ascii="Arial" w:hAnsi="Arial" w:cs="Arial"/>
            <w:webHidden/>
            <w:sz w:val="22"/>
            <w:szCs w:val="22"/>
          </w:rPr>
        </w:r>
        <w:r w:rsidR="00CA1A92" w:rsidRPr="00C3134B">
          <w:rPr>
            <w:rFonts w:ascii="Arial" w:hAnsi="Arial" w:cs="Arial"/>
            <w:webHidden/>
            <w:sz w:val="22"/>
            <w:szCs w:val="22"/>
          </w:rPr>
          <w:fldChar w:fldCharType="separate"/>
        </w:r>
        <w:r w:rsidR="00CA1A92" w:rsidRPr="00C3134B">
          <w:rPr>
            <w:rFonts w:ascii="Arial" w:hAnsi="Arial" w:cs="Arial"/>
            <w:webHidden/>
            <w:sz w:val="22"/>
            <w:szCs w:val="22"/>
          </w:rPr>
          <w:t>5</w:t>
        </w:r>
        <w:r w:rsidR="00CA1A92" w:rsidRPr="00C3134B">
          <w:rPr>
            <w:rFonts w:ascii="Arial" w:hAnsi="Arial" w:cs="Arial"/>
            <w:webHidden/>
            <w:sz w:val="22"/>
            <w:szCs w:val="22"/>
          </w:rPr>
          <w:fldChar w:fldCharType="end"/>
        </w:r>
      </w:hyperlink>
    </w:p>
    <w:p w14:paraId="543511C0" w14:textId="1F38D1EE" w:rsidR="00CA1A92" w:rsidRPr="00C3134B" w:rsidRDefault="00F11394">
      <w:pPr>
        <w:pStyle w:val="TDC2"/>
        <w:tabs>
          <w:tab w:val="left" w:pos="720"/>
          <w:tab w:val="right" w:leader="dot" w:pos="9113"/>
        </w:tabs>
        <w:rPr>
          <w:rFonts w:ascii="Arial" w:eastAsiaTheme="minorEastAsia" w:hAnsi="Arial" w:cs="Arial"/>
          <w:i w:val="0"/>
          <w:iCs w:val="0"/>
          <w:sz w:val="22"/>
          <w:szCs w:val="22"/>
        </w:rPr>
      </w:pPr>
      <w:hyperlink w:anchor="_Toc529806947" w:history="1">
        <w:r w:rsidR="00CA1A92" w:rsidRPr="00C3134B">
          <w:rPr>
            <w:rStyle w:val="Hipervnculo"/>
            <w:rFonts w:ascii="Arial" w:hAnsi="Arial" w:cs="Arial"/>
            <w:sz w:val="22"/>
            <w:szCs w:val="22"/>
          </w:rPr>
          <w:t>7.</w:t>
        </w:r>
        <w:r w:rsidR="00CA1A92" w:rsidRPr="00C3134B">
          <w:rPr>
            <w:rFonts w:ascii="Arial" w:eastAsiaTheme="minorEastAsia" w:hAnsi="Arial" w:cs="Arial"/>
            <w:i w:val="0"/>
            <w:iCs w:val="0"/>
            <w:sz w:val="22"/>
            <w:szCs w:val="22"/>
          </w:rPr>
          <w:tab/>
        </w:r>
        <w:r w:rsidR="00CA1A92" w:rsidRPr="00C3134B">
          <w:rPr>
            <w:rStyle w:val="Hipervnculo"/>
            <w:rFonts w:ascii="Arial" w:hAnsi="Arial" w:cs="Arial"/>
            <w:sz w:val="22"/>
            <w:szCs w:val="22"/>
          </w:rPr>
          <w:t>ROLES Y RESPONSABILIDADES</w:t>
        </w:r>
        <w:r w:rsidR="00CA1A92" w:rsidRPr="00C3134B">
          <w:rPr>
            <w:rFonts w:ascii="Arial" w:hAnsi="Arial" w:cs="Arial"/>
            <w:webHidden/>
            <w:sz w:val="22"/>
            <w:szCs w:val="22"/>
          </w:rPr>
          <w:tab/>
        </w:r>
        <w:r w:rsidR="00CA1A92" w:rsidRPr="00C3134B">
          <w:rPr>
            <w:rFonts w:ascii="Arial" w:hAnsi="Arial" w:cs="Arial"/>
            <w:webHidden/>
            <w:sz w:val="22"/>
            <w:szCs w:val="22"/>
          </w:rPr>
          <w:fldChar w:fldCharType="begin"/>
        </w:r>
        <w:r w:rsidR="00CA1A92" w:rsidRPr="00C3134B">
          <w:rPr>
            <w:rFonts w:ascii="Arial" w:hAnsi="Arial" w:cs="Arial"/>
            <w:webHidden/>
            <w:sz w:val="22"/>
            <w:szCs w:val="22"/>
          </w:rPr>
          <w:instrText xml:space="preserve"> PAGEREF _Toc529806947 \h </w:instrText>
        </w:r>
        <w:r w:rsidR="00CA1A92" w:rsidRPr="00C3134B">
          <w:rPr>
            <w:rFonts w:ascii="Arial" w:hAnsi="Arial" w:cs="Arial"/>
            <w:webHidden/>
            <w:sz w:val="22"/>
            <w:szCs w:val="22"/>
          </w:rPr>
        </w:r>
        <w:r w:rsidR="00CA1A92" w:rsidRPr="00C3134B">
          <w:rPr>
            <w:rFonts w:ascii="Arial" w:hAnsi="Arial" w:cs="Arial"/>
            <w:webHidden/>
            <w:sz w:val="22"/>
            <w:szCs w:val="22"/>
          </w:rPr>
          <w:fldChar w:fldCharType="separate"/>
        </w:r>
        <w:r w:rsidR="00CA1A92" w:rsidRPr="00C3134B">
          <w:rPr>
            <w:rFonts w:ascii="Arial" w:hAnsi="Arial" w:cs="Arial"/>
            <w:webHidden/>
            <w:sz w:val="22"/>
            <w:szCs w:val="22"/>
          </w:rPr>
          <w:t>6</w:t>
        </w:r>
        <w:r w:rsidR="00CA1A92" w:rsidRPr="00C3134B">
          <w:rPr>
            <w:rFonts w:ascii="Arial" w:hAnsi="Arial" w:cs="Arial"/>
            <w:webHidden/>
            <w:sz w:val="22"/>
            <w:szCs w:val="22"/>
          </w:rPr>
          <w:fldChar w:fldCharType="end"/>
        </w:r>
      </w:hyperlink>
    </w:p>
    <w:p w14:paraId="1D9ECFA1" w14:textId="42614A4A" w:rsidR="00CA1A92" w:rsidRPr="00C3134B" w:rsidRDefault="00F11394">
      <w:pPr>
        <w:pStyle w:val="TDC2"/>
        <w:tabs>
          <w:tab w:val="left" w:pos="720"/>
          <w:tab w:val="right" w:leader="dot" w:pos="9113"/>
        </w:tabs>
        <w:rPr>
          <w:rFonts w:ascii="Arial" w:eastAsiaTheme="minorEastAsia" w:hAnsi="Arial" w:cs="Arial"/>
          <w:i w:val="0"/>
          <w:iCs w:val="0"/>
          <w:sz w:val="22"/>
          <w:szCs w:val="22"/>
        </w:rPr>
      </w:pPr>
      <w:hyperlink w:anchor="_Toc529806950" w:history="1">
        <w:r w:rsidR="00CA1A92" w:rsidRPr="00C3134B">
          <w:rPr>
            <w:rStyle w:val="Hipervnculo"/>
            <w:rFonts w:ascii="Arial" w:hAnsi="Arial" w:cs="Arial"/>
            <w:sz w:val="22"/>
            <w:szCs w:val="22"/>
          </w:rPr>
          <w:t>8.</w:t>
        </w:r>
        <w:r w:rsidR="00CA1A92" w:rsidRPr="00C3134B">
          <w:rPr>
            <w:rFonts w:ascii="Arial" w:eastAsiaTheme="minorEastAsia" w:hAnsi="Arial" w:cs="Arial"/>
            <w:i w:val="0"/>
            <w:iCs w:val="0"/>
            <w:sz w:val="22"/>
            <w:szCs w:val="22"/>
          </w:rPr>
          <w:tab/>
        </w:r>
        <w:r w:rsidR="00CA1A92" w:rsidRPr="00C3134B">
          <w:rPr>
            <w:rStyle w:val="Hipervnculo"/>
            <w:rFonts w:ascii="Arial" w:hAnsi="Arial" w:cs="Arial"/>
            <w:sz w:val="22"/>
            <w:szCs w:val="22"/>
          </w:rPr>
          <w:t>POLÍTICA DE SEGURIDAD PARA LA GESTION DE CONTRASEÑAS</w:t>
        </w:r>
        <w:r w:rsidR="00CA1A92" w:rsidRPr="00C3134B">
          <w:rPr>
            <w:rFonts w:ascii="Arial" w:hAnsi="Arial" w:cs="Arial"/>
            <w:webHidden/>
            <w:sz w:val="22"/>
            <w:szCs w:val="22"/>
          </w:rPr>
          <w:tab/>
        </w:r>
        <w:r w:rsidR="00CA1A92" w:rsidRPr="00C3134B">
          <w:rPr>
            <w:rFonts w:ascii="Arial" w:hAnsi="Arial" w:cs="Arial"/>
            <w:webHidden/>
            <w:sz w:val="22"/>
            <w:szCs w:val="22"/>
          </w:rPr>
          <w:fldChar w:fldCharType="begin"/>
        </w:r>
        <w:r w:rsidR="00CA1A92" w:rsidRPr="00C3134B">
          <w:rPr>
            <w:rFonts w:ascii="Arial" w:hAnsi="Arial" w:cs="Arial"/>
            <w:webHidden/>
            <w:sz w:val="22"/>
            <w:szCs w:val="22"/>
          </w:rPr>
          <w:instrText xml:space="preserve"> PAGEREF _Toc529806950 \h </w:instrText>
        </w:r>
        <w:r w:rsidR="00CA1A92" w:rsidRPr="00C3134B">
          <w:rPr>
            <w:rFonts w:ascii="Arial" w:hAnsi="Arial" w:cs="Arial"/>
            <w:webHidden/>
            <w:sz w:val="22"/>
            <w:szCs w:val="22"/>
          </w:rPr>
        </w:r>
        <w:r w:rsidR="00CA1A92" w:rsidRPr="00C3134B">
          <w:rPr>
            <w:rFonts w:ascii="Arial" w:hAnsi="Arial" w:cs="Arial"/>
            <w:webHidden/>
            <w:sz w:val="22"/>
            <w:szCs w:val="22"/>
          </w:rPr>
          <w:fldChar w:fldCharType="separate"/>
        </w:r>
        <w:r w:rsidR="00CA1A92" w:rsidRPr="00C3134B">
          <w:rPr>
            <w:rFonts w:ascii="Arial" w:hAnsi="Arial" w:cs="Arial"/>
            <w:webHidden/>
            <w:sz w:val="22"/>
            <w:szCs w:val="22"/>
          </w:rPr>
          <w:t>6</w:t>
        </w:r>
        <w:r w:rsidR="00CA1A92" w:rsidRPr="00C3134B">
          <w:rPr>
            <w:rFonts w:ascii="Arial" w:hAnsi="Arial" w:cs="Arial"/>
            <w:webHidden/>
            <w:sz w:val="22"/>
            <w:szCs w:val="22"/>
          </w:rPr>
          <w:fldChar w:fldCharType="end"/>
        </w:r>
      </w:hyperlink>
    </w:p>
    <w:p w14:paraId="4E3304A6" w14:textId="4F867680" w:rsidR="00D47E39" w:rsidRPr="00C3134B" w:rsidRDefault="00D47E39" w:rsidP="00CA1A92">
      <w:pPr>
        <w:spacing w:line="276" w:lineRule="auto"/>
        <w:rPr>
          <w:rFonts w:ascii="Arial" w:hAnsi="Arial" w:cs="Arial"/>
          <w:color w:val="000000" w:themeColor="text1"/>
          <w:sz w:val="22"/>
          <w:szCs w:val="22"/>
          <w:lang w:eastAsia="es-ES"/>
        </w:rPr>
      </w:pPr>
      <w:r w:rsidRPr="00C3134B">
        <w:rPr>
          <w:rFonts w:ascii="Arial" w:hAnsi="Arial" w:cs="Arial"/>
          <w:color w:val="000000" w:themeColor="text1"/>
          <w:sz w:val="22"/>
          <w:szCs w:val="22"/>
          <w:lang w:eastAsia="es-ES"/>
        </w:rPr>
        <w:fldChar w:fldCharType="end"/>
      </w:r>
    </w:p>
    <w:p w14:paraId="284E1556" w14:textId="275B5308" w:rsidR="00F24A4F" w:rsidRDefault="00F24A4F">
      <w:pPr>
        <w:rPr>
          <w:rFonts w:ascii="Arial" w:hAnsi="Arial" w:cs="Arial"/>
          <w:color w:val="000000" w:themeColor="text1"/>
          <w:sz w:val="22"/>
          <w:szCs w:val="22"/>
          <w:lang w:eastAsia="es-ES"/>
        </w:rPr>
      </w:pPr>
      <w:r>
        <w:rPr>
          <w:rFonts w:ascii="Arial" w:hAnsi="Arial" w:cs="Arial"/>
          <w:color w:val="000000" w:themeColor="text1"/>
          <w:sz w:val="22"/>
          <w:szCs w:val="22"/>
          <w:lang w:eastAsia="es-ES"/>
        </w:rPr>
        <w:br w:type="page"/>
      </w:r>
    </w:p>
    <w:p w14:paraId="7D68B617" w14:textId="184B9290" w:rsidR="00966F28" w:rsidRPr="00C3134B" w:rsidRDefault="00966F28" w:rsidP="00F24A4F">
      <w:pPr>
        <w:pStyle w:val="Estilo2"/>
        <w:numPr>
          <w:ilvl w:val="0"/>
          <w:numId w:val="0"/>
        </w:numPr>
        <w:ind w:left="360"/>
        <w:outlineLvl w:val="9"/>
        <w:rPr>
          <w:rStyle w:val="Textoennegrita"/>
          <w:b/>
          <w:bCs w:val="0"/>
          <w:color w:val="000000" w:themeColor="text1"/>
          <w:szCs w:val="22"/>
          <w:lang w:val="es-ES"/>
        </w:rPr>
      </w:pPr>
    </w:p>
    <w:p w14:paraId="7976284E" w14:textId="0635B54C" w:rsidR="00DD3510" w:rsidRPr="00C3134B" w:rsidRDefault="00DD3510" w:rsidP="00F24A4F">
      <w:pPr>
        <w:pStyle w:val="Estilo2"/>
        <w:jc w:val="center"/>
        <w:rPr>
          <w:rStyle w:val="Textoennegrita"/>
          <w:b/>
          <w:bCs w:val="0"/>
          <w:color w:val="000000" w:themeColor="text1"/>
          <w:szCs w:val="22"/>
          <w:lang w:val="es-ES"/>
        </w:rPr>
      </w:pPr>
      <w:bookmarkStart w:id="4" w:name="_Toc529806932"/>
      <w:r w:rsidRPr="00C3134B">
        <w:rPr>
          <w:rStyle w:val="Textoennegrita"/>
          <w:b/>
          <w:color w:val="000000" w:themeColor="text1"/>
          <w:szCs w:val="22"/>
          <w:lang w:val="es-ES"/>
        </w:rPr>
        <w:t>INTRODUCCIÓN</w:t>
      </w:r>
      <w:bookmarkEnd w:id="3"/>
      <w:bookmarkEnd w:id="4"/>
    </w:p>
    <w:p w14:paraId="67C261EB" w14:textId="27335F12" w:rsidR="00811DB3" w:rsidRPr="00C3134B" w:rsidRDefault="00811DB3" w:rsidP="00F24A4F">
      <w:pPr>
        <w:jc w:val="both"/>
        <w:rPr>
          <w:rFonts w:ascii="Arial" w:hAnsi="Arial" w:cs="Arial"/>
          <w:color w:val="000000" w:themeColor="text1"/>
          <w:sz w:val="22"/>
          <w:szCs w:val="22"/>
        </w:rPr>
      </w:pPr>
    </w:p>
    <w:p w14:paraId="78D30230" w14:textId="1551FF52" w:rsidR="00811DB3" w:rsidRPr="00C3134B" w:rsidRDefault="00811DB3" w:rsidP="00F24A4F">
      <w:pPr>
        <w:jc w:val="both"/>
        <w:rPr>
          <w:rFonts w:ascii="Arial" w:hAnsi="Arial" w:cs="Arial"/>
          <w:color w:val="000000" w:themeColor="text1"/>
          <w:sz w:val="22"/>
          <w:szCs w:val="22"/>
        </w:rPr>
      </w:pPr>
      <w:r w:rsidRPr="00C3134B">
        <w:rPr>
          <w:rFonts w:ascii="Arial" w:hAnsi="Arial" w:cs="Arial"/>
          <w:color w:val="000000" w:themeColor="text1"/>
          <w:sz w:val="22"/>
          <w:szCs w:val="22"/>
        </w:rPr>
        <w:t xml:space="preserve">El siguiente documento hace parte de la POLITICA GENERAL DE </w:t>
      </w:r>
      <w:r w:rsidR="00C1281D" w:rsidRPr="00C3134B">
        <w:rPr>
          <w:rFonts w:ascii="Arial" w:hAnsi="Arial" w:cs="Arial"/>
          <w:color w:val="000000" w:themeColor="text1"/>
          <w:sz w:val="22"/>
          <w:szCs w:val="22"/>
        </w:rPr>
        <w:t xml:space="preserve">TECNOLOGIA Y SEGURIDAD DE LA INFORMACION Y COMUNICACIONES </w:t>
      </w:r>
      <w:r w:rsidR="008F15CC" w:rsidRPr="00C3134B">
        <w:rPr>
          <w:rFonts w:ascii="Arial" w:hAnsi="Arial" w:cs="Arial"/>
          <w:color w:val="000000" w:themeColor="text1"/>
          <w:sz w:val="22"/>
          <w:szCs w:val="22"/>
        </w:rPr>
        <w:t>de la entidad</w:t>
      </w:r>
      <w:r w:rsidR="00937F01" w:rsidRPr="00C3134B">
        <w:rPr>
          <w:rFonts w:ascii="Arial" w:hAnsi="Arial" w:cs="Arial"/>
          <w:color w:val="000000" w:themeColor="text1"/>
          <w:sz w:val="22"/>
          <w:szCs w:val="22"/>
        </w:rPr>
        <w:t>.</w:t>
      </w:r>
    </w:p>
    <w:p w14:paraId="26F21883" w14:textId="30A32545" w:rsidR="001F06F2" w:rsidRPr="00C3134B" w:rsidRDefault="001F06F2" w:rsidP="00F24A4F">
      <w:pPr>
        <w:jc w:val="both"/>
        <w:rPr>
          <w:rFonts w:ascii="Arial" w:hAnsi="Arial" w:cs="Arial"/>
          <w:color w:val="000000" w:themeColor="text1"/>
          <w:sz w:val="22"/>
          <w:szCs w:val="22"/>
        </w:rPr>
      </w:pPr>
    </w:p>
    <w:p w14:paraId="1E05F6E8" w14:textId="06069921" w:rsidR="001F06F2" w:rsidRPr="00C3134B" w:rsidRDefault="001F06F2" w:rsidP="00F24A4F">
      <w:pPr>
        <w:jc w:val="both"/>
        <w:rPr>
          <w:rStyle w:val="EstiloTahoma11pt"/>
          <w:rFonts w:ascii="Arial" w:hAnsi="Arial" w:cs="Arial"/>
          <w:color w:val="000000" w:themeColor="text1"/>
          <w:sz w:val="22"/>
          <w:szCs w:val="22"/>
        </w:rPr>
      </w:pPr>
      <w:r w:rsidRPr="00C3134B">
        <w:rPr>
          <w:rStyle w:val="EstiloTahoma11pt"/>
          <w:rFonts w:ascii="Arial" w:hAnsi="Arial" w:cs="Arial"/>
          <w:color w:val="000000" w:themeColor="text1"/>
          <w:sz w:val="22"/>
          <w:szCs w:val="22"/>
        </w:rPr>
        <w:t xml:space="preserve">La UAERMV </w:t>
      </w:r>
      <w:r w:rsidR="00937F01" w:rsidRPr="00C3134B">
        <w:rPr>
          <w:rStyle w:val="EstiloTahoma11pt"/>
          <w:rFonts w:ascii="Arial" w:hAnsi="Arial" w:cs="Arial"/>
          <w:color w:val="000000" w:themeColor="text1"/>
          <w:sz w:val="22"/>
          <w:szCs w:val="22"/>
        </w:rPr>
        <w:t xml:space="preserve">Unidad </w:t>
      </w:r>
      <w:r w:rsidRPr="00C3134B">
        <w:rPr>
          <w:rStyle w:val="EstiloTahoma11pt"/>
          <w:rFonts w:ascii="Arial" w:hAnsi="Arial" w:cs="Arial"/>
          <w:color w:val="000000" w:themeColor="text1"/>
          <w:sz w:val="22"/>
          <w:szCs w:val="22"/>
        </w:rPr>
        <w:t>Administrativa Especial de Rehabilitación y Mantenimiento Vial, basará la Administración de la Seguridad de los Activos de Información, en las políticas contenidas en este documento; así mismo, como las buenas prácticas y herramientas informáticas que apoyen el proceso de apoyo: “</w:t>
      </w:r>
      <w:r w:rsidR="00577896" w:rsidRPr="00C3134B">
        <w:rPr>
          <w:rFonts w:ascii="Arial" w:hAnsi="Arial" w:cs="Arial"/>
          <w:color w:val="000000" w:themeColor="text1"/>
          <w:sz w:val="22"/>
          <w:szCs w:val="22"/>
        </w:rPr>
        <w:t>Gestión de Servicios de Infraestructura Tecnológica</w:t>
      </w:r>
      <w:r w:rsidRPr="00C3134B">
        <w:rPr>
          <w:rStyle w:val="EstiloTahoma11pt"/>
          <w:rFonts w:ascii="Arial" w:hAnsi="Arial" w:cs="Arial"/>
          <w:color w:val="000000" w:themeColor="text1"/>
          <w:sz w:val="22"/>
          <w:szCs w:val="22"/>
        </w:rPr>
        <w:t>” (</w:t>
      </w:r>
      <w:r w:rsidR="008474C3" w:rsidRPr="00C3134B">
        <w:rPr>
          <w:rStyle w:val="EstiloTahoma11pt"/>
          <w:rFonts w:ascii="Arial" w:hAnsi="Arial" w:cs="Arial"/>
          <w:color w:val="000000" w:themeColor="text1"/>
          <w:sz w:val="22"/>
          <w:szCs w:val="22"/>
        </w:rPr>
        <w:t>G</w:t>
      </w:r>
      <w:r w:rsidRPr="00C3134B">
        <w:rPr>
          <w:rStyle w:val="EstiloTahoma11pt"/>
          <w:rFonts w:ascii="Arial" w:hAnsi="Arial" w:cs="Arial"/>
          <w:color w:val="000000" w:themeColor="text1"/>
          <w:sz w:val="22"/>
          <w:szCs w:val="22"/>
        </w:rPr>
        <w:t>SIT)</w:t>
      </w:r>
      <w:r w:rsidR="00E50403" w:rsidRPr="00C3134B">
        <w:rPr>
          <w:rStyle w:val="EstiloTahoma11pt"/>
          <w:rFonts w:ascii="Arial" w:hAnsi="Arial" w:cs="Arial"/>
          <w:color w:val="000000" w:themeColor="text1"/>
          <w:sz w:val="22"/>
          <w:szCs w:val="22"/>
        </w:rPr>
        <w:t>.</w:t>
      </w:r>
    </w:p>
    <w:p w14:paraId="2BDD8BE7" w14:textId="6D4CEBF7" w:rsidR="00707A9F" w:rsidRPr="00C3134B" w:rsidRDefault="00707A9F" w:rsidP="00F24A4F">
      <w:pPr>
        <w:jc w:val="both"/>
        <w:rPr>
          <w:rStyle w:val="EstiloTahoma11pt"/>
          <w:rFonts w:ascii="Arial" w:hAnsi="Arial" w:cs="Arial"/>
          <w:color w:val="000000" w:themeColor="text1"/>
          <w:sz w:val="22"/>
          <w:szCs w:val="22"/>
        </w:rPr>
      </w:pPr>
    </w:p>
    <w:p w14:paraId="16C7DECE" w14:textId="3B3B1D8A" w:rsidR="00435843" w:rsidRPr="00C3134B" w:rsidRDefault="00435843" w:rsidP="00F24A4F">
      <w:pPr>
        <w:jc w:val="both"/>
        <w:rPr>
          <w:rFonts w:ascii="Arial" w:hAnsi="Arial" w:cs="Arial"/>
          <w:sz w:val="22"/>
          <w:szCs w:val="22"/>
        </w:rPr>
      </w:pPr>
      <w:r w:rsidRPr="00C3134B">
        <w:rPr>
          <w:rFonts w:ascii="Arial" w:hAnsi="Arial" w:cs="Arial"/>
          <w:sz w:val="22"/>
          <w:szCs w:val="22"/>
        </w:rPr>
        <w:t xml:space="preserve">El tratamiento diario de la información de la </w:t>
      </w:r>
      <w:r w:rsidR="00C47FA0" w:rsidRPr="00C3134B">
        <w:rPr>
          <w:rFonts w:ascii="Arial" w:hAnsi="Arial" w:cs="Arial"/>
          <w:sz w:val="22"/>
          <w:szCs w:val="22"/>
        </w:rPr>
        <w:t>entidad</w:t>
      </w:r>
      <w:r w:rsidRPr="00C3134B">
        <w:rPr>
          <w:rFonts w:ascii="Arial" w:hAnsi="Arial" w:cs="Arial"/>
          <w:sz w:val="22"/>
          <w:szCs w:val="22"/>
        </w:rPr>
        <w:t xml:space="preserve"> requiere el acceso a distintos servicios, dispositivos y aplicaciones </w:t>
      </w:r>
      <w:r w:rsidR="00CA2F45" w:rsidRPr="00C3134B">
        <w:rPr>
          <w:rFonts w:ascii="Arial" w:hAnsi="Arial" w:cs="Arial"/>
          <w:sz w:val="22"/>
          <w:szCs w:val="22"/>
        </w:rPr>
        <w:t>por parte de los us</w:t>
      </w:r>
      <w:r w:rsidR="00F90D92" w:rsidRPr="00C3134B">
        <w:rPr>
          <w:rFonts w:ascii="Arial" w:hAnsi="Arial" w:cs="Arial"/>
          <w:sz w:val="22"/>
          <w:szCs w:val="22"/>
        </w:rPr>
        <w:t>u</w:t>
      </w:r>
      <w:r w:rsidR="00CA2F45" w:rsidRPr="00C3134B">
        <w:rPr>
          <w:rFonts w:ascii="Arial" w:hAnsi="Arial" w:cs="Arial"/>
          <w:sz w:val="22"/>
          <w:szCs w:val="22"/>
        </w:rPr>
        <w:t xml:space="preserve">arios, </w:t>
      </w:r>
      <w:r w:rsidRPr="00C3134B">
        <w:rPr>
          <w:rFonts w:ascii="Arial" w:hAnsi="Arial" w:cs="Arial"/>
          <w:sz w:val="22"/>
          <w:szCs w:val="22"/>
        </w:rPr>
        <w:t xml:space="preserve">para los cuales utilizamos </w:t>
      </w:r>
      <w:r w:rsidR="00C47FA0" w:rsidRPr="00C3134B">
        <w:rPr>
          <w:rFonts w:ascii="Arial" w:hAnsi="Arial" w:cs="Arial"/>
          <w:sz w:val="22"/>
          <w:szCs w:val="22"/>
        </w:rPr>
        <w:t>las</w:t>
      </w:r>
      <w:r w:rsidRPr="00C3134B">
        <w:rPr>
          <w:rFonts w:ascii="Arial" w:hAnsi="Arial" w:cs="Arial"/>
          <w:sz w:val="22"/>
          <w:szCs w:val="22"/>
        </w:rPr>
        <w:t xml:space="preserve"> credenciales</w:t>
      </w:r>
      <w:r w:rsidR="00C47FA0" w:rsidRPr="00C3134B">
        <w:rPr>
          <w:rFonts w:ascii="Arial" w:hAnsi="Arial" w:cs="Arial"/>
          <w:sz w:val="22"/>
          <w:szCs w:val="22"/>
        </w:rPr>
        <w:t xml:space="preserve"> de acceso</w:t>
      </w:r>
      <w:r w:rsidR="00766D17" w:rsidRPr="00C3134B">
        <w:rPr>
          <w:rFonts w:ascii="Arial" w:hAnsi="Arial" w:cs="Arial"/>
          <w:sz w:val="22"/>
          <w:szCs w:val="22"/>
        </w:rPr>
        <w:t xml:space="preserve"> compuesta por un </w:t>
      </w:r>
      <w:r w:rsidRPr="00C3134B">
        <w:rPr>
          <w:rFonts w:ascii="Arial" w:hAnsi="Arial" w:cs="Arial"/>
          <w:sz w:val="22"/>
          <w:szCs w:val="22"/>
        </w:rPr>
        <w:t xml:space="preserve">usuario y </w:t>
      </w:r>
      <w:r w:rsidR="00766D17" w:rsidRPr="00C3134B">
        <w:rPr>
          <w:rFonts w:ascii="Arial" w:hAnsi="Arial" w:cs="Arial"/>
          <w:sz w:val="22"/>
          <w:szCs w:val="22"/>
        </w:rPr>
        <w:t xml:space="preserve">una </w:t>
      </w:r>
      <w:r w:rsidRPr="00C3134B">
        <w:rPr>
          <w:rFonts w:ascii="Arial" w:hAnsi="Arial" w:cs="Arial"/>
          <w:sz w:val="22"/>
          <w:szCs w:val="22"/>
        </w:rPr>
        <w:t>contraseña. Por la seguridad de los servicios y sistemas en los que existen cuentas de usuarios</w:t>
      </w:r>
      <w:r w:rsidR="00766D17" w:rsidRPr="00C3134B">
        <w:rPr>
          <w:rFonts w:ascii="Arial" w:hAnsi="Arial" w:cs="Arial"/>
          <w:sz w:val="22"/>
          <w:szCs w:val="22"/>
        </w:rPr>
        <w:t xml:space="preserve"> para la </w:t>
      </w:r>
      <w:r w:rsidR="00071FAC" w:rsidRPr="00C3134B">
        <w:rPr>
          <w:rFonts w:ascii="Arial" w:hAnsi="Arial" w:cs="Arial"/>
          <w:sz w:val="22"/>
          <w:szCs w:val="22"/>
        </w:rPr>
        <w:t>autenticación</w:t>
      </w:r>
      <w:r w:rsidR="009228DA">
        <w:rPr>
          <w:rFonts w:ascii="Arial" w:hAnsi="Arial" w:cs="Arial"/>
          <w:sz w:val="22"/>
          <w:szCs w:val="22"/>
        </w:rPr>
        <w:t>, tenemos que garantizar</w:t>
      </w:r>
      <w:r w:rsidRPr="00C3134B">
        <w:rPr>
          <w:rFonts w:ascii="Arial" w:hAnsi="Arial" w:cs="Arial"/>
          <w:sz w:val="22"/>
          <w:szCs w:val="22"/>
        </w:rPr>
        <w:t xml:space="preserve"> que las credenciales de autenticación se generan, actuali</w:t>
      </w:r>
      <w:r w:rsidR="00CA2F45" w:rsidRPr="00C3134B">
        <w:rPr>
          <w:rFonts w:ascii="Arial" w:hAnsi="Arial" w:cs="Arial"/>
          <w:sz w:val="22"/>
          <w:szCs w:val="22"/>
        </w:rPr>
        <w:t>cen</w:t>
      </w:r>
      <w:r w:rsidRPr="00C3134B">
        <w:rPr>
          <w:rFonts w:ascii="Arial" w:hAnsi="Arial" w:cs="Arial"/>
          <w:sz w:val="22"/>
          <w:szCs w:val="22"/>
        </w:rPr>
        <w:t xml:space="preserve"> y revo</w:t>
      </w:r>
      <w:r w:rsidR="008D3965" w:rsidRPr="00C3134B">
        <w:rPr>
          <w:rFonts w:ascii="Arial" w:hAnsi="Arial" w:cs="Arial"/>
          <w:sz w:val="22"/>
          <w:szCs w:val="22"/>
        </w:rPr>
        <w:t>quen</w:t>
      </w:r>
      <w:r w:rsidRPr="00C3134B">
        <w:rPr>
          <w:rFonts w:ascii="Arial" w:hAnsi="Arial" w:cs="Arial"/>
          <w:sz w:val="22"/>
          <w:szCs w:val="22"/>
        </w:rPr>
        <w:t xml:space="preserve"> de forma óptima y segura</w:t>
      </w:r>
      <w:r w:rsidR="008D3965" w:rsidRPr="00C3134B">
        <w:rPr>
          <w:rFonts w:ascii="Arial" w:hAnsi="Arial" w:cs="Arial"/>
          <w:sz w:val="22"/>
          <w:szCs w:val="22"/>
        </w:rPr>
        <w:t>.</w:t>
      </w:r>
    </w:p>
    <w:p w14:paraId="4C505CC8" w14:textId="38207CD6" w:rsidR="007B0EF7" w:rsidRPr="00C3134B" w:rsidRDefault="007B0EF7" w:rsidP="00F24A4F">
      <w:pPr>
        <w:jc w:val="both"/>
        <w:rPr>
          <w:rStyle w:val="EstiloTahoma11pt"/>
          <w:rFonts w:ascii="Arial" w:hAnsi="Arial" w:cs="Arial"/>
          <w:color w:val="000000" w:themeColor="text1"/>
          <w:sz w:val="22"/>
          <w:szCs w:val="22"/>
        </w:rPr>
      </w:pPr>
    </w:p>
    <w:p w14:paraId="7DD98D12" w14:textId="77777777" w:rsidR="001F06F2" w:rsidRPr="00C3134B" w:rsidRDefault="001F06F2" w:rsidP="00F24A4F">
      <w:pPr>
        <w:jc w:val="both"/>
        <w:rPr>
          <w:rFonts w:ascii="Arial" w:hAnsi="Arial" w:cs="Arial"/>
          <w:color w:val="000000" w:themeColor="text1"/>
          <w:sz w:val="22"/>
          <w:szCs w:val="22"/>
        </w:rPr>
      </w:pPr>
    </w:p>
    <w:p w14:paraId="3084DD00" w14:textId="4CA3C388" w:rsidR="0007478E" w:rsidRPr="00C3134B" w:rsidRDefault="005F09E8" w:rsidP="00F24A4F">
      <w:pPr>
        <w:pStyle w:val="Estilo2"/>
        <w:jc w:val="center"/>
        <w:rPr>
          <w:rStyle w:val="Textoennegrita"/>
          <w:bCs w:val="0"/>
          <w:color w:val="000000" w:themeColor="text1"/>
          <w:szCs w:val="22"/>
          <w:lang w:val="es-ES"/>
        </w:rPr>
      </w:pPr>
      <w:bookmarkStart w:id="5" w:name="_Toc529806933"/>
      <w:r w:rsidRPr="00C3134B">
        <w:rPr>
          <w:rStyle w:val="Textoennegrita"/>
          <w:b/>
          <w:bCs w:val="0"/>
          <w:color w:val="000000" w:themeColor="text1"/>
          <w:szCs w:val="22"/>
          <w:lang w:val="es-ES"/>
        </w:rPr>
        <w:t>GLOSARIO DE TERMINO</w:t>
      </w:r>
      <w:r w:rsidR="0007478E" w:rsidRPr="00C3134B">
        <w:rPr>
          <w:rStyle w:val="Textoennegrita"/>
          <w:b/>
          <w:bCs w:val="0"/>
          <w:color w:val="000000" w:themeColor="text1"/>
          <w:szCs w:val="22"/>
          <w:lang w:val="es-ES"/>
        </w:rPr>
        <w:t>S</w:t>
      </w:r>
      <w:bookmarkEnd w:id="5"/>
    </w:p>
    <w:p w14:paraId="419114B8" w14:textId="77777777" w:rsidR="0007478E" w:rsidRPr="00C3134B" w:rsidRDefault="0007478E" w:rsidP="00F24A4F">
      <w:pPr>
        <w:pStyle w:val="Estilo2"/>
        <w:numPr>
          <w:ilvl w:val="0"/>
          <w:numId w:val="0"/>
        </w:numPr>
        <w:ind w:left="360"/>
        <w:outlineLvl w:val="9"/>
        <w:rPr>
          <w:rStyle w:val="Textoennegrita"/>
          <w:bCs w:val="0"/>
          <w:color w:val="000000" w:themeColor="text1"/>
          <w:szCs w:val="22"/>
          <w:lang w:val="es-ES"/>
        </w:rPr>
      </w:pPr>
    </w:p>
    <w:p w14:paraId="116F3A65" w14:textId="4E8E2A42" w:rsidR="007A160C" w:rsidRPr="00C3134B" w:rsidRDefault="004F0C1C" w:rsidP="00F24A4F">
      <w:pPr>
        <w:pStyle w:val="Estilo2"/>
        <w:numPr>
          <w:ilvl w:val="0"/>
          <w:numId w:val="11"/>
        </w:numPr>
        <w:jc w:val="both"/>
        <w:rPr>
          <w:b w:val="0"/>
          <w:color w:val="000000" w:themeColor="text1"/>
          <w:szCs w:val="22"/>
          <w:lang w:val="es-ES"/>
        </w:rPr>
      </w:pPr>
      <w:bookmarkStart w:id="6" w:name="_Toc528317109"/>
      <w:bookmarkStart w:id="7" w:name="_Toc529792366"/>
      <w:bookmarkStart w:id="8" w:name="_Toc529792812"/>
      <w:bookmarkStart w:id="9" w:name="_Toc529798714"/>
      <w:bookmarkStart w:id="10" w:name="_Toc529806934"/>
      <w:r w:rsidRPr="00C3134B">
        <w:rPr>
          <w:color w:val="000000" w:themeColor="text1"/>
          <w:szCs w:val="22"/>
          <w:lang w:val="es-ES"/>
        </w:rPr>
        <w:t>Disponibilidad:</w:t>
      </w:r>
      <w:r w:rsidRPr="00C3134B">
        <w:rPr>
          <w:b w:val="0"/>
          <w:color w:val="000000" w:themeColor="text1"/>
          <w:szCs w:val="22"/>
          <w:lang w:val="es-ES"/>
        </w:rPr>
        <w:t xml:space="preserve"> Capacidad de un componente o servicio para realizar su función requerida durante un periodo de</w:t>
      </w:r>
      <w:r w:rsidR="007A160C" w:rsidRPr="00C3134B">
        <w:rPr>
          <w:b w:val="0"/>
          <w:color w:val="000000" w:themeColor="text1"/>
          <w:szCs w:val="22"/>
          <w:lang w:val="es-ES"/>
        </w:rPr>
        <w:t xml:space="preserve"> </w:t>
      </w:r>
      <w:r w:rsidR="00D51C46" w:rsidRPr="00C3134B">
        <w:rPr>
          <w:b w:val="0"/>
          <w:color w:val="000000" w:themeColor="text1"/>
          <w:szCs w:val="22"/>
          <w:lang w:val="es-ES"/>
        </w:rPr>
        <w:t>tiempo.</w:t>
      </w:r>
      <w:bookmarkEnd w:id="6"/>
      <w:bookmarkEnd w:id="7"/>
      <w:bookmarkEnd w:id="8"/>
      <w:bookmarkEnd w:id="9"/>
      <w:bookmarkEnd w:id="10"/>
    </w:p>
    <w:p w14:paraId="2F989981" w14:textId="1540F959" w:rsidR="005F70A5" w:rsidRDefault="00062F99" w:rsidP="00F24A4F">
      <w:pPr>
        <w:pStyle w:val="Estilo2"/>
        <w:numPr>
          <w:ilvl w:val="0"/>
          <w:numId w:val="11"/>
        </w:numPr>
        <w:jc w:val="both"/>
        <w:rPr>
          <w:b w:val="0"/>
          <w:color w:val="000000" w:themeColor="text1"/>
          <w:szCs w:val="22"/>
          <w:lang w:val="es-ES"/>
        </w:rPr>
      </w:pPr>
      <w:bookmarkStart w:id="11" w:name="_Toc528317123"/>
      <w:bookmarkStart w:id="12" w:name="_Toc529792367"/>
      <w:bookmarkStart w:id="13" w:name="_Toc529792813"/>
      <w:bookmarkStart w:id="14" w:name="_Toc529798715"/>
      <w:bookmarkStart w:id="15" w:name="_Toc529806935"/>
      <w:r w:rsidRPr="00C3134B">
        <w:rPr>
          <w:color w:val="000000" w:themeColor="text1"/>
          <w:szCs w:val="22"/>
          <w:lang w:val="es-ES"/>
        </w:rPr>
        <w:t>G</w:t>
      </w:r>
      <w:r w:rsidR="005F70A5" w:rsidRPr="00C3134B">
        <w:rPr>
          <w:color w:val="000000" w:themeColor="text1"/>
          <w:szCs w:val="22"/>
          <w:lang w:val="es-ES"/>
        </w:rPr>
        <w:t>SIT:</w:t>
      </w:r>
      <w:r w:rsidR="005F70A5" w:rsidRPr="00C3134B">
        <w:rPr>
          <w:b w:val="0"/>
          <w:color w:val="000000" w:themeColor="text1"/>
          <w:szCs w:val="22"/>
          <w:lang w:val="es-ES"/>
        </w:rPr>
        <w:t xml:space="preserve"> </w:t>
      </w:r>
      <w:r w:rsidRPr="00C3134B">
        <w:rPr>
          <w:b w:val="0"/>
          <w:color w:val="000000" w:themeColor="text1"/>
          <w:szCs w:val="22"/>
          <w:lang w:val="es-ES"/>
        </w:rPr>
        <w:t xml:space="preserve">Gestión </w:t>
      </w:r>
      <w:bookmarkEnd w:id="11"/>
      <w:bookmarkEnd w:id="12"/>
      <w:r w:rsidR="005378AD" w:rsidRPr="00C3134B">
        <w:rPr>
          <w:b w:val="0"/>
          <w:color w:val="000000" w:themeColor="text1"/>
          <w:szCs w:val="22"/>
          <w:lang w:val="es-ES"/>
        </w:rPr>
        <w:t xml:space="preserve">de Servicios de Infraestructura </w:t>
      </w:r>
      <w:r w:rsidR="00401A4F" w:rsidRPr="00C3134B">
        <w:rPr>
          <w:b w:val="0"/>
          <w:color w:val="000000" w:themeColor="text1"/>
          <w:szCs w:val="22"/>
          <w:lang w:val="es-ES"/>
        </w:rPr>
        <w:t>Tecnológica</w:t>
      </w:r>
      <w:r w:rsidR="005378AD" w:rsidRPr="00C3134B">
        <w:rPr>
          <w:b w:val="0"/>
          <w:color w:val="000000" w:themeColor="text1"/>
          <w:szCs w:val="22"/>
          <w:lang w:val="es-ES"/>
        </w:rPr>
        <w:t>.</w:t>
      </w:r>
      <w:bookmarkEnd w:id="13"/>
      <w:bookmarkEnd w:id="14"/>
      <w:bookmarkEnd w:id="15"/>
    </w:p>
    <w:p w14:paraId="5A09094B" w14:textId="0E006B90" w:rsidR="005A5355" w:rsidRPr="00C3134B" w:rsidRDefault="00910EB8" w:rsidP="00F24A4F">
      <w:pPr>
        <w:pStyle w:val="Prrafodelista"/>
        <w:numPr>
          <w:ilvl w:val="0"/>
          <w:numId w:val="11"/>
        </w:numPr>
        <w:spacing w:after="0" w:line="240" w:lineRule="auto"/>
        <w:jc w:val="both"/>
        <w:rPr>
          <w:rFonts w:ascii="Arial" w:hAnsi="Arial" w:cs="Arial"/>
          <w:lang w:val="es-ES"/>
        </w:rPr>
      </w:pPr>
      <w:bookmarkStart w:id="16" w:name="_Toc528317125"/>
      <w:bookmarkStart w:id="17" w:name="_Toc529792368"/>
      <w:r w:rsidRPr="00C3134B">
        <w:rPr>
          <w:rFonts w:ascii="Arial" w:hAnsi="Arial" w:cs="Arial"/>
          <w:b/>
          <w:color w:val="000000" w:themeColor="text1"/>
          <w:lang w:val="es-ES"/>
        </w:rPr>
        <w:t xml:space="preserve">Single Sign On (SSO): </w:t>
      </w:r>
      <w:r w:rsidRPr="00C3134B">
        <w:rPr>
          <w:rFonts w:ascii="Arial" w:hAnsi="Arial" w:cs="Arial"/>
          <w:color w:val="222222"/>
          <w:shd w:val="clear" w:color="auto" w:fill="FFFFFF"/>
          <w:lang w:val="es-ES"/>
        </w:rPr>
        <w:t>Es un procedimiento de autenticación que habilita al usuario para acceder a varios sistemas con una sola instancia de identificación. Su traducción literal sería algo como «autenticación única» o «validación única».</w:t>
      </w:r>
    </w:p>
    <w:p w14:paraId="662B9255" w14:textId="6CE77B7B" w:rsidR="00D51C46" w:rsidRPr="00C3134B" w:rsidRDefault="00D51C46" w:rsidP="00F24A4F">
      <w:pPr>
        <w:pStyle w:val="Prrafodelista"/>
        <w:numPr>
          <w:ilvl w:val="0"/>
          <w:numId w:val="11"/>
        </w:numPr>
        <w:spacing w:after="0" w:line="240" w:lineRule="auto"/>
        <w:jc w:val="both"/>
        <w:rPr>
          <w:rStyle w:val="Textoennegrita"/>
          <w:rFonts w:ascii="Arial" w:hAnsi="Arial" w:cs="Arial"/>
          <w:b w:val="0"/>
          <w:bCs w:val="0"/>
          <w:lang w:val="es-ES"/>
        </w:rPr>
      </w:pPr>
      <w:r w:rsidRPr="00C3134B">
        <w:rPr>
          <w:rFonts w:ascii="Arial" w:hAnsi="Arial" w:cs="Arial"/>
          <w:b/>
          <w:color w:val="000000" w:themeColor="text1"/>
          <w:lang w:val="es-ES"/>
        </w:rPr>
        <w:t>Usuario:</w:t>
      </w:r>
      <w:r w:rsidRPr="00C3134B">
        <w:rPr>
          <w:rFonts w:ascii="Arial" w:hAnsi="Arial" w:cs="Arial"/>
          <w:color w:val="000000" w:themeColor="text1"/>
          <w:lang w:val="es-ES"/>
        </w:rPr>
        <w:t xml:space="preserve"> Persona que utiliza los servicios diarios.</w:t>
      </w:r>
      <w:bookmarkEnd w:id="16"/>
      <w:bookmarkEnd w:id="17"/>
    </w:p>
    <w:p w14:paraId="645BC8F7" w14:textId="77777777" w:rsidR="00180738" w:rsidRPr="00C3134B" w:rsidRDefault="00180738" w:rsidP="00F24A4F">
      <w:pPr>
        <w:rPr>
          <w:rFonts w:ascii="Arial" w:hAnsi="Arial" w:cs="Arial"/>
          <w:color w:val="000000" w:themeColor="text1"/>
          <w:sz w:val="22"/>
          <w:szCs w:val="22"/>
        </w:rPr>
      </w:pPr>
    </w:p>
    <w:p w14:paraId="153C2251" w14:textId="471FE4D3" w:rsidR="00C24282" w:rsidRPr="00C3134B" w:rsidRDefault="00D52AF8" w:rsidP="00F24A4F">
      <w:pPr>
        <w:pStyle w:val="Estilo2"/>
        <w:jc w:val="center"/>
        <w:rPr>
          <w:rStyle w:val="Textoennegrita"/>
          <w:b/>
          <w:bCs w:val="0"/>
          <w:color w:val="000000" w:themeColor="text1"/>
          <w:szCs w:val="22"/>
          <w:lang w:val="es-ES"/>
        </w:rPr>
      </w:pPr>
      <w:bookmarkStart w:id="18" w:name="_Toc529806936"/>
      <w:r w:rsidRPr="00C3134B">
        <w:rPr>
          <w:rStyle w:val="Textoennegrita"/>
          <w:b/>
          <w:bCs w:val="0"/>
          <w:color w:val="000000" w:themeColor="text1"/>
          <w:szCs w:val="22"/>
          <w:lang w:val="es-ES"/>
        </w:rPr>
        <w:t>OBJE</w:t>
      </w:r>
      <w:r w:rsidR="00451033" w:rsidRPr="00C3134B">
        <w:rPr>
          <w:rStyle w:val="Textoennegrita"/>
          <w:b/>
          <w:bCs w:val="0"/>
          <w:color w:val="000000" w:themeColor="text1"/>
          <w:szCs w:val="22"/>
          <w:lang w:val="es-ES"/>
        </w:rPr>
        <w:t>TIVO</w:t>
      </w:r>
      <w:r w:rsidRPr="00C3134B">
        <w:rPr>
          <w:rStyle w:val="Textoennegrita"/>
          <w:b/>
          <w:bCs w:val="0"/>
          <w:color w:val="000000" w:themeColor="text1"/>
          <w:szCs w:val="22"/>
          <w:lang w:val="es-ES"/>
        </w:rPr>
        <w:t xml:space="preserve"> GENERAL</w:t>
      </w:r>
      <w:bookmarkEnd w:id="18"/>
    </w:p>
    <w:p w14:paraId="3F232B0E" w14:textId="0214B8AE" w:rsidR="003A67F7" w:rsidRPr="00C3134B" w:rsidRDefault="003A67F7" w:rsidP="00F24A4F">
      <w:pPr>
        <w:jc w:val="both"/>
        <w:rPr>
          <w:rFonts w:ascii="Arial" w:hAnsi="Arial" w:cs="Arial"/>
          <w:color w:val="000000" w:themeColor="text1"/>
          <w:sz w:val="22"/>
          <w:szCs w:val="22"/>
        </w:rPr>
      </w:pPr>
    </w:p>
    <w:p w14:paraId="7C90E0F2" w14:textId="162F9FB0" w:rsidR="00EF1DD3" w:rsidRPr="00C3134B" w:rsidRDefault="00EF1DD3" w:rsidP="00F24A4F">
      <w:pPr>
        <w:rPr>
          <w:rFonts w:ascii="Arial" w:hAnsi="Arial" w:cs="Arial"/>
          <w:sz w:val="22"/>
          <w:szCs w:val="22"/>
        </w:rPr>
      </w:pPr>
      <w:r w:rsidRPr="00C3134B">
        <w:rPr>
          <w:rFonts w:ascii="Arial" w:hAnsi="Arial" w:cs="Arial"/>
          <w:sz w:val="22"/>
          <w:szCs w:val="22"/>
        </w:rPr>
        <w:t>Establecer, difundir y verificar el cumplimiento de buenas prácticas en el uso de contraseñas</w:t>
      </w:r>
      <w:r w:rsidR="000400F1" w:rsidRPr="00C3134B">
        <w:rPr>
          <w:rFonts w:ascii="Arial" w:hAnsi="Arial" w:cs="Arial"/>
          <w:sz w:val="22"/>
          <w:szCs w:val="22"/>
        </w:rPr>
        <w:t xml:space="preserve"> para los usuarios </w:t>
      </w:r>
      <w:r w:rsidR="000A6935" w:rsidRPr="00C3134B">
        <w:rPr>
          <w:rFonts w:ascii="Arial" w:hAnsi="Arial" w:cs="Arial"/>
          <w:sz w:val="22"/>
          <w:szCs w:val="22"/>
        </w:rPr>
        <w:t>estándar</w:t>
      </w:r>
      <w:r w:rsidR="000400F1" w:rsidRPr="00C3134B">
        <w:rPr>
          <w:rFonts w:ascii="Arial" w:hAnsi="Arial" w:cs="Arial"/>
          <w:sz w:val="22"/>
          <w:szCs w:val="22"/>
        </w:rPr>
        <w:t xml:space="preserve"> y para los </w:t>
      </w:r>
      <w:r w:rsidR="00335737" w:rsidRPr="00C3134B">
        <w:rPr>
          <w:rFonts w:ascii="Arial" w:hAnsi="Arial" w:cs="Arial"/>
          <w:sz w:val="22"/>
          <w:szCs w:val="22"/>
        </w:rPr>
        <w:t>usuarios</w:t>
      </w:r>
      <w:r w:rsidR="000400F1" w:rsidRPr="00C3134B">
        <w:rPr>
          <w:rFonts w:ascii="Arial" w:hAnsi="Arial" w:cs="Arial"/>
          <w:sz w:val="22"/>
          <w:szCs w:val="22"/>
        </w:rPr>
        <w:t xml:space="preserve"> con privilegios de administrador de los diferentes sistemas de </w:t>
      </w:r>
      <w:r w:rsidR="002C4E1F" w:rsidRPr="00C3134B">
        <w:rPr>
          <w:rFonts w:ascii="Arial" w:hAnsi="Arial" w:cs="Arial"/>
          <w:sz w:val="22"/>
          <w:szCs w:val="22"/>
        </w:rPr>
        <w:t>información</w:t>
      </w:r>
      <w:r w:rsidR="000400F1" w:rsidRPr="00C3134B">
        <w:rPr>
          <w:rFonts w:ascii="Arial" w:hAnsi="Arial" w:cs="Arial"/>
          <w:sz w:val="22"/>
          <w:szCs w:val="22"/>
        </w:rPr>
        <w:t>.</w:t>
      </w:r>
    </w:p>
    <w:p w14:paraId="5D9F4CC2" w14:textId="77777777" w:rsidR="00937F01" w:rsidRPr="00C3134B" w:rsidRDefault="00937F01" w:rsidP="00F24A4F">
      <w:pPr>
        <w:jc w:val="both"/>
        <w:rPr>
          <w:rFonts w:ascii="Arial" w:hAnsi="Arial" w:cs="Arial"/>
          <w:color w:val="000000" w:themeColor="text1"/>
          <w:sz w:val="22"/>
          <w:szCs w:val="22"/>
        </w:rPr>
      </w:pPr>
    </w:p>
    <w:p w14:paraId="5B37DC74" w14:textId="2A91C00E" w:rsidR="003A67F7" w:rsidRPr="00C3134B" w:rsidRDefault="003A67F7" w:rsidP="00F24A4F">
      <w:pPr>
        <w:pStyle w:val="Estilo2"/>
        <w:jc w:val="center"/>
        <w:rPr>
          <w:rStyle w:val="Textoennegrita"/>
          <w:b/>
          <w:bCs w:val="0"/>
          <w:color w:val="000000" w:themeColor="text1"/>
          <w:szCs w:val="22"/>
          <w:lang w:val="es-ES"/>
        </w:rPr>
      </w:pPr>
      <w:bookmarkStart w:id="19" w:name="_Toc525198180"/>
      <w:bookmarkStart w:id="20" w:name="_Toc525203720"/>
      <w:bookmarkStart w:id="21" w:name="_Toc529806937"/>
      <w:r w:rsidRPr="00C3134B">
        <w:rPr>
          <w:rStyle w:val="Textoennegrita"/>
          <w:b/>
          <w:bCs w:val="0"/>
          <w:color w:val="000000" w:themeColor="text1"/>
          <w:szCs w:val="22"/>
          <w:lang w:val="es-ES"/>
        </w:rPr>
        <w:lastRenderedPageBreak/>
        <w:t>OBJETIVO</w:t>
      </w:r>
      <w:bookmarkEnd w:id="19"/>
      <w:bookmarkEnd w:id="20"/>
      <w:r w:rsidR="00D52AF8" w:rsidRPr="00C3134B">
        <w:rPr>
          <w:rStyle w:val="Textoennegrita"/>
          <w:b/>
          <w:bCs w:val="0"/>
          <w:color w:val="000000" w:themeColor="text1"/>
          <w:szCs w:val="22"/>
          <w:lang w:val="es-ES"/>
        </w:rPr>
        <w:t>S ESPECIFICOS</w:t>
      </w:r>
      <w:bookmarkEnd w:id="21"/>
    </w:p>
    <w:p w14:paraId="7092BC32" w14:textId="21A11E30" w:rsidR="003A67F7" w:rsidRPr="00C3134B" w:rsidRDefault="003A67F7" w:rsidP="00F24A4F">
      <w:pPr>
        <w:pStyle w:val="Estilo2"/>
        <w:numPr>
          <w:ilvl w:val="0"/>
          <w:numId w:val="0"/>
        </w:numPr>
        <w:ind w:hanging="360"/>
        <w:jc w:val="center"/>
        <w:outlineLvl w:val="9"/>
        <w:rPr>
          <w:rStyle w:val="Textoennegrita"/>
          <w:b/>
          <w:bCs w:val="0"/>
          <w:color w:val="000000" w:themeColor="text1"/>
          <w:szCs w:val="22"/>
          <w:lang w:val="es-ES"/>
        </w:rPr>
      </w:pPr>
    </w:p>
    <w:p w14:paraId="3C133436" w14:textId="04A04C5A" w:rsidR="00AD3EFF" w:rsidRPr="00C3134B" w:rsidRDefault="005E03E1" w:rsidP="00F24A4F">
      <w:pPr>
        <w:pStyle w:val="Estilo2"/>
        <w:numPr>
          <w:ilvl w:val="0"/>
          <w:numId w:val="9"/>
        </w:numPr>
        <w:jc w:val="both"/>
        <w:rPr>
          <w:rStyle w:val="Textoennegrita"/>
          <w:bCs w:val="0"/>
          <w:color w:val="000000" w:themeColor="text1"/>
          <w:szCs w:val="22"/>
          <w:lang w:val="es-ES"/>
        </w:rPr>
      </w:pPr>
      <w:bookmarkStart w:id="22" w:name="_Toc529806938"/>
      <w:bookmarkStart w:id="23" w:name="_Toc529792371"/>
      <w:bookmarkStart w:id="24" w:name="_Toc529792816"/>
      <w:bookmarkStart w:id="25" w:name="_Toc529798718"/>
      <w:r w:rsidRPr="00C3134B">
        <w:rPr>
          <w:rStyle w:val="Textoennegrita"/>
          <w:bCs w:val="0"/>
          <w:color w:val="000000" w:themeColor="text1"/>
          <w:szCs w:val="22"/>
          <w:lang w:val="es-ES"/>
        </w:rPr>
        <w:t>Evitar el riesgo de perdida de las credenciales de acceso de los usuarios</w:t>
      </w:r>
      <w:r w:rsidR="009650F5" w:rsidRPr="00C3134B">
        <w:rPr>
          <w:rStyle w:val="Textoennegrita"/>
          <w:bCs w:val="0"/>
          <w:color w:val="000000" w:themeColor="text1"/>
          <w:szCs w:val="22"/>
          <w:lang w:val="es-ES"/>
        </w:rPr>
        <w:t xml:space="preserve"> a los diferentes sistemas de información que lo requieran.</w:t>
      </w:r>
      <w:bookmarkEnd w:id="22"/>
    </w:p>
    <w:p w14:paraId="149DD22B" w14:textId="21438ACD" w:rsidR="009650F5" w:rsidRPr="00C3134B" w:rsidRDefault="009650F5" w:rsidP="00F24A4F">
      <w:pPr>
        <w:pStyle w:val="Estilo2"/>
        <w:numPr>
          <w:ilvl w:val="0"/>
          <w:numId w:val="9"/>
        </w:numPr>
        <w:jc w:val="both"/>
        <w:rPr>
          <w:rStyle w:val="Textoennegrita"/>
          <w:bCs w:val="0"/>
          <w:color w:val="000000" w:themeColor="text1"/>
          <w:szCs w:val="22"/>
          <w:lang w:val="es-ES"/>
        </w:rPr>
      </w:pPr>
      <w:bookmarkStart w:id="26" w:name="_Toc529806939"/>
      <w:r w:rsidRPr="00C3134B">
        <w:rPr>
          <w:rStyle w:val="Textoennegrita"/>
          <w:bCs w:val="0"/>
          <w:color w:val="000000" w:themeColor="text1"/>
          <w:szCs w:val="22"/>
          <w:lang w:val="es-ES"/>
        </w:rPr>
        <w:t xml:space="preserve">Evitar el riesgo asociado </w:t>
      </w:r>
      <w:r w:rsidR="009F6AD3" w:rsidRPr="00C3134B">
        <w:rPr>
          <w:rStyle w:val="Textoennegrita"/>
          <w:bCs w:val="0"/>
          <w:color w:val="000000" w:themeColor="text1"/>
          <w:szCs w:val="22"/>
          <w:lang w:val="es-ES"/>
        </w:rPr>
        <w:t xml:space="preserve">a </w:t>
      </w:r>
      <w:r w:rsidR="00491798" w:rsidRPr="00C3134B">
        <w:rPr>
          <w:rStyle w:val="Textoennegrita"/>
          <w:bCs w:val="0"/>
          <w:color w:val="000000" w:themeColor="text1"/>
          <w:szCs w:val="22"/>
          <w:lang w:val="es-ES"/>
        </w:rPr>
        <w:t xml:space="preserve">la </w:t>
      </w:r>
      <w:r w:rsidR="00427077" w:rsidRPr="00C3134B">
        <w:rPr>
          <w:rStyle w:val="Textoennegrita"/>
          <w:bCs w:val="0"/>
          <w:color w:val="000000" w:themeColor="text1"/>
          <w:szCs w:val="22"/>
          <w:lang w:val="es-ES"/>
        </w:rPr>
        <w:t>ausencia</w:t>
      </w:r>
      <w:r w:rsidR="00491798" w:rsidRPr="00C3134B">
        <w:rPr>
          <w:rStyle w:val="Textoennegrita"/>
          <w:bCs w:val="0"/>
          <w:color w:val="000000" w:themeColor="text1"/>
          <w:szCs w:val="22"/>
          <w:lang w:val="es-ES"/>
        </w:rPr>
        <w:t xml:space="preserve"> de un administrador </w:t>
      </w:r>
      <w:r w:rsidR="00936B96" w:rsidRPr="00C3134B">
        <w:rPr>
          <w:rStyle w:val="Textoennegrita"/>
          <w:bCs w:val="0"/>
          <w:color w:val="000000" w:themeColor="text1"/>
          <w:szCs w:val="22"/>
          <w:lang w:val="es-ES"/>
        </w:rPr>
        <w:t>con privilegios a los sistemas de información, bases de datos, aplicativos, elementos de infraestructura tecnológica.</w:t>
      </w:r>
      <w:bookmarkEnd w:id="26"/>
    </w:p>
    <w:p w14:paraId="34279F32" w14:textId="0A5B29EB" w:rsidR="00936B96" w:rsidRPr="00C3134B" w:rsidRDefault="004953EF" w:rsidP="00F24A4F">
      <w:pPr>
        <w:pStyle w:val="Estilo2"/>
        <w:numPr>
          <w:ilvl w:val="0"/>
          <w:numId w:val="9"/>
        </w:numPr>
        <w:jc w:val="both"/>
        <w:rPr>
          <w:rStyle w:val="Textoennegrita"/>
          <w:bCs w:val="0"/>
          <w:color w:val="000000" w:themeColor="text1"/>
          <w:szCs w:val="22"/>
          <w:lang w:val="es-ES"/>
        </w:rPr>
      </w:pPr>
      <w:bookmarkStart w:id="27" w:name="_Toc529806940"/>
      <w:r w:rsidRPr="00C3134B">
        <w:rPr>
          <w:rStyle w:val="Textoennegrita"/>
          <w:bCs w:val="0"/>
          <w:color w:val="000000" w:themeColor="text1"/>
          <w:szCs w:val="22"/>
          <w:lang w:val="es-ES"/>
        </w:rPr>
        <w:t xml:space="preserve">Garantizar la disponibilidad, confidencialidad e integridad de los activos de información de la entidad </w:t>
      </w:r>
      <w:r w:rsidR="00A43C4D" w:rsidRPr="00C3134B">
        <w:rPr>
          <w:rStyle w:val="Textoennegrita"/>
          <w:bCs w:val="0"/>
          <w:color w:val="000000" w:themeColor="text1"/>
          <w:szCs w:val="22"/>
          <w:lang w:val="es-ES"/>
        </w:rPr>
        <w:t xml:space="preserve">minimizando el riesgo que se pueda generar por la fuga o perdida de </w:t>
      </w:r>
      <w:r w:rsidR="009A757B" w:rsidRPr="00C3134B">
        <w:rPr>
          <w:rStyle w:val="Textoennegrita"/>
          <w:bCs w:val="0"/>
          <w:color w:val="000000" w:themeColor="text1"/>
          <w:szCs w:val="22"/>
          <w:lang w:val="es-ES"/>
        </w:rPr>
        <w:t>alguna</w:t>
      </w:r>
      <w:r w:rsidR="00A43C4D" w:rsidRPr="00C3134B">
        <w:rPr>
          <w:rStyle w:val="Textoennegrita"/>
          <w:bCs w:val="0"/>
          <w:color w:val="000000" w:themeColor="text1"/>
          <w:szCs w:val="22"/>
          <w:lang w:val="es-ES"/>
        </w:rPr>
        <w:t xml:space="preserve"> credencial de acceso.</w:t>
      </w:r>
      <w:bookmarkEnd w:id="27"/>
    </w:p>
    <w:bookmarkEnd w:id="23"/>
    <w:bookmarkEnd w:id="24"/>
    <w:bookmarkEnd w:id="25"/>
    <w:p w14:paraId="31584E32" w14:textId="77777777" w:rsidR="00D86673" w:rsidRPr="00C3134B" w:rsidRDefault="00D86673" w:rsidP="00F24A4F">
      <w:pPr>
        <w:pStyle w:val="Estilo2"/>
        <w:numPr>
          <w:ilvl w:val="0"/>
          <w:numId w:val="0"/>
        </w:numPr>
        <w:jc w:val="both"/>
        <w:outlineLvl w:val="9"/>
        <w:rPr>
          <w:rStyle w:val="Textoennegrita"/>
          <w:bCs w:val="0"/>
          <w:color w:val="000000" w:themeColor="text1"/>
          <w:szCs w:val="22"/>
          <w:lang w:val="es-ES"/>
        </w:rPr>
      </w:pPr>
    </w:p>
    <w:p w14:paraId="38DE433E" w14:textId="04A78F06" w:rsidR="00FF6D70" w:rsidRPr="00C3134B" w:rsidRDefault="00FF6D70" w:rsidP="00F24A4F">
      <w:pPr>
        <w:pStyle w:val="Estilo2"/>
        <w:jc w:val="center"/>
        <w:rPr>
          <w:rStyle w:val="Textoennegrita"/>
          <w:b/>
          <w:bCs w:val="0"/>
          <w:color w:val="000000" w:themeColor="text1"/>
          <w:szCs w:val="22"/>
          <w:lang w:val="es-ES"/>
        </w:rPr>
      </w:pPr>
      <w:bookmarkStart w:id="28" w:name="_Toc529806941"/>
      <w:r w:rsidRPr="00C3134B">
        <w:rPr>
          <w:rStyle w:val="Textoennegrita"/>
          <w:b/>
          <w:bCs w:val="0"/>
          <w:color w:val="000000" w:themeColor="text1"/>
          <w:szCs w:val="22"/>
          <w:lang w:val="es-ES"/>
        </w:rPr>
        <w:t>ALCANCE</w:t>
      </w:r>
      <w:bookmarkEnd w:id="28"/>
    </w:p>
    <w:p w14:paraId="090FA94A" w14:textId="77777777" w:rsidR="00FF6D70" w:rsidRPr="00C3134B" w:rsidRDefault="00FF6D70" w:rsidP="00F24A4F">
      <w:pPr>
        <w:pStyle w:val="Estilo2"/>
        <w:numPr>
          <w:ilvl w:val="0"/>
          <w:numId w:val="0"/>
        </w:numPr>
        <w:jc w:val="both"/>
        <w:outlineLvl w:val="9"/>
        <w:rPr>
          <w:rStyle w:val="Textoennegrita"/>
          <w:bCs w:val="0"/>
          <w:color w:val="000000" w:themeColor="text1"/>
          <w:szCs w:val="22"/>
          <w:lang w:val="es-ES"/>
        </w:rPr>
      </w:pPr>
    </w:p>
    <w:p w14:paraId="125072CA" w14:textId="34C81CF5" w:rsidR="00D86673" w:rsidRPr="00C3134B" w:rsidRDefault="00D86673" w:rsidP="00F24A4F">
      <w:pPr>
        <w:jc w:val="both"/>
        <w:rPr>
          <w:rStyle w:val="EstiloTahoma11pt"/>
          <w:rFonts w:ascii="Arial" w:hAnsi="Arial" w:cs="Arial"/>
          <w:color w:val="000000" w:themeColor="text1"/>
          <w:sz w:val="22"/>
          <w:szCs w:val="22"/>
        </w:rPr>
      </w:pPr>
      <w:r w:rsidRPr="00C3134B">
        <w:rPr>
          <w:rStyle w:val="EstiloTahoma11pt"/>
          <w:rFonts w:ascii="Arial" w:hAnsi="Arial" w:cs="Arial"/>
          <w:color w:val="000000" w:themeColor="text1"/>
          <w:sz w:val="22"/>
          <w:szCs w:val="22"/>
        </w:rPr>
        <w:t>El alcance de los lineamientos que se definen en esta política da cubrimiento a</w:t>
      </w:r>
      <w:r w:rsidR="005B7A18" w:rsidRPr="00C3134B">
        <w:rPr>
          <w:rStyle w:val="EstiloTahoma11pt"/>
          <w:rFonts w:ascii="Arial" w:hAnsi="Arial" w:cs="Arial"/>
          <w:color w:val="000000" w:themeColor="text1"/>
          <w:sz w:val="22"/>
          <w:szCs w:val="22"/>
        </w:rPr>
        <w:t xml:space="preserve"> los </w:t>
      </w:r>
      <w:r w:rsidR="00C76EA2" w:rsidRPr="00C3134B">
        <w:rPr>
          <w:rStyle w:val="EstiloTahoma11pt"/>
          <w:rFonts w:ascii="Arial" w:hAnsi="Arial" w:cs="Arial"/>
          <w:color w:val="000000" w:themeColor="text1"/>
          <w:sz w:val="22"/>
          <w:szCs w:val="22"/>
        </w:rPr>
        <w:t>accesos que involucren:</w:t>
      </w:r>
    </w:p>
    <w:p w14:paraId="6AC875D6" w14:textId="77777777" w:rsidR="00D86673" w:rsidRPr="00C3134B" w:rsidRDefault="00D86673" w:rsidP="00F24A4F">
      <w:pPr>
        <w:jc w:val="both"/>
        <w:rPr>
          <w:rStyle w:val="EstiloTahoma11pt"/>
          <w:rFonts w:ascii="Arial" w:hAnsi="Arial" w:cs="Arial"/>
          <w:color w:val="000000" w:themeColor="text1"/>
          <w:sz w:val="22"/>
          <w:szCs w:val="22"/>
        </w:rPr>
      </w:pPr>
    </w:p>
    <w:p w14:paraId="7CFCA364" w14:textId="3DFAC051" w:rsidR="002D7644" w:rsidRPr="00C3134B" w:rsidRDefault="002474DF" w:rsidP="00F24A4F">
      <w:pPr>
        <w:pStyle w:val="Prrafodelista"/>
        <w:numPr>
          <w:ilvl w:val="0"/>
          <w:numId w:val="10"/>
        </w:numPr>
        <w:spacing w:after="0" w:line="240" w:lineRule="auto"/>
        <w:jc w:val="both"/>
        <w:rPr>
          <w:rStyle w:val="EstiloTahoma11pt"/>
          <w:rFonts w:ascii="Arial" w:hAnsi="Arial" w:cs="Arial"/>
          <w:color w:val="000000" w:themeColor="text1"/>
          <w:sz w:val="22"/>
          <w:lang w:val="es-ES"/>
        </w:rPr>
      </w:pPr>
      <w:r w:rsidRPr="00C3134B">
        <w:rPr>
          <w:rStyle w:val="EstiloTahoma11pt"/>
          <w:rFonts w:ascii="Arial" w:hAnsi="Arial" w:cs="Arial"/>
          <w:color w:val="000000" w:themeColor="text1"/>
          <w:sz w:val="22"/>
          <w:lang w:val="es-ES"/>
        </w:rPr>
        <w:t>Acceso a alguno de los siguientes sistemas:</w:t>
      </w:r>
    </w:p>
    <w:p w14:paraId="57B0C7FA" w14:textId="30930685" w:rsidR="002474DF" w:rsidRPr="00C3134B" w:rsidRDefault="002474DF" w:rsidP="00F24A4F">
      <w:pPr>
        <w:pStyle w:val="Prrafodelista"/>
        <w:numPr>
          <w:ilvl w:val="1"/>
          <w:numId w:val="10"/>
        </w:numPr>
        <w:spacing w:after="0" w:line="240" w:lineRule="auto"/>
        <w:jc w:val="both"/>
        <w:rPr>
          <w:rStyle w:val="EstiloTahoma11pt"/>
          <w:rFonts w:ascii="Arial" w:hAnsi="Arial" w:cs="Arial"/>
          <w:color w:val="000000" w:themeColor="text1"/>
          <w:sz w:val="22"/>
          <w:lang w:val="es-ES"/>
        </w:rPr>
      </w:pPr>
      <w:r w:rsidRPr="00C3134B">
        <w:rPr>
          <w:rStyle w:val="EstiloTahoma11pt"/>
          <w:rFonts w:ascii="Arial" w:hAnsi="Arial" w:cs="Arial"/>
          <w:color w:val="000000" w:themeColor="text1"/>
          <w:sz w:val="22"/>
          <w:lang w:val="es-ES"/>
        </w:rPr>
        <w:t>Bases de datos.</w:t>
      </w:r>
    </w:p>
    <w:p w14:paraId="136DDDF5" w14:textId="26F5C6E8" w:rsidR="002474DF" w:rsidRPr="00C3134B" w:rsidRDefault="002474DF" w:rsidP="00F24A4F">
      <w:pPr>
        <w:pStyle w:val="Prrafodelista"/>
        <w:numPr>
          <w:ilvl w:val="1"/>
          <w:numId w:val="10"/>
        </w:numPr>
        <w:spacing w:after="0" w:line="240" w:lineRule="auto"/>
        <w:jc w:val="both"/>
        <w:rPr>
          <w:rStyle w:val="EstiloTahoma11pt"/>
          <w:rFonts w:ascii="Arial" w:hAnsi="Arial" w:cs="Arial"/>
          <w:color w:val="000000" w:themeColor="text1"/>
          <w:sz w:val="22"/>
          <w:lang w:val="es-ES"/>
        </w:rPr>
      </w:pPr>
      <w:r w:rsidRPr="00C3134B">
        <w:rPr>
          <w:rStyle w:val="EstiloTahoma11pt"/>
          <w:rFonts w:ascii="Arial" w:hAnsi="Arial" w:cs="Arial"/>
          <w:color w:val="000000" w:themeColor="text1"/>
          <w:sz w:val="22"/>
          <w:lang w:val="es-ES"/>
        </w:rPr>
        <w:t>Aplicativos.</w:t>
      </w:r>
    </w:p>
    <w:p w14:paraId="3DDC8274" w14:textId="65EA12C3" w:rsidR="002474DF" w:rsidRPr="00C3134B" w:rsidRDefault="002474DF" w:rsidP="00F24A4F">
      <w:pPr>
        <w:pStyle w:val="Prrafodelista"/>
        <w:numPr>
          <w:ilvl w:val="1"/>
          <w:numId w:val="10"/>
        </w:numPr>
        <w:spacing w:after="0" w:line="240" w:lineRule="auto"/>
        <w:jc w:val="both"/>
        <w:rPr>
          <w:rStyle w:val="EstiloTahoma11pt"/>
          <w:rFonts w:ascii="Arial" w:hAnsi="Arial" w:cs="Arial"/>
          <w:color w:val="000000" w:themeColor="text1"/>
          <w:sz w:val="22"/>
          <w:lang w:val="es-ES"/>
        </w:rPr>
      </w:pPr>
      <w:r w:rsidRPr="00C3134B">
        <w:rPr>
          <w:rStyle w:val="EstiloTahoma11pt"/>
          <w:rFonts w:ascii="Arial" w:hAnsi="Arial" w:cs="Arial"/>
          <w:color w:val="000000" w:themeColor="text1"/>
          <w:sz w:val="22"/>
          <w:lang w:val="es-ES"/>
        </w:rPr>
        <w:t>Sistemas de información.</w:t>
      </w:r>
    </w:p>
    <w:p w14:paraId="4F1B99E3" w14:textId="7792D2B9" w:rsidR="002474DF" w:rsidRPr="00C3134B" w:rsidRDefault="002474DF" w:rsidP="00F24A4F">
      <w:pPr>
        <w:pStyle w:val="Prrafodelista"/>
        <w:numPr>
          <w:ilvl w:val="1"/>
          <w:numId w:val="10"/>
        </w:numPr>
        <w:spacing w:after="0" w:line="240" w:lineRule="auto"/>
        <w:jc w:val="both"/>
        <w:rPr>
          <w:rStyle w:val="EstiloTahoma11pt"/>
          <w:rFonts w:ascii="Arial" w:hAnsi="Arial" w:cs="Arial"/>
          <w:color w:val="000000" w:themeColor="text1"/>
          <w:sz w:val="22"/>
          <w:lang w:val="es-ES"/>
        </w:rPr>
      </w:pPr>
      <w:r w:rsidRPr="00C3134B">
        <w:rPr>
          <w:rStyle w:val="EstiloTahoma11pt"/>
          <w:rFonts w:ascii="Arial" w:hAnsi="Arial" w:cs="Arial"/>
          <w:color w:val="000000" w:themeColor="text1"/>
          <w:sz w:val="22"/>
          <w:lang w:val="es-ES"/>
        </w:rPr>
        <w:t>Elementos de infraestructura tecnológica (Firewall, Router, Switch…).</w:t>
      </w:r>
    </w:p>
    <w:p w14:paraId="56AAF3C0" w14:textId="33522D5B" w:rsidR="002474DF" w:rsidRPr="00C3134B" w:rsidRDefault="002474DF" w:rsidP="00F24A4F">
      <w:pPr>
        <w:pStyle w:val="Prrafodelista"/>
        <w:numPr>
          <w:ilvl w:val="1"/>
          <w:numId w:val="10"/>
        </w:numPr>
        <w:spacing w:after="0" w:line="240" w:lineRule="auto"/>
        <w:jc w:val="both"/>
        <w:rPr>
          <w:rStyle w:val="EstiloTahoma11pt"/>
          <w:rFonts w:ascii="Arial" w:hAnsi="Arial" w:cs="Arial"/>
          <w:color w:val="000000" w:themeColor="text1"/>
          <w:sz w:val="22"/>
          <w:lang w:val="es-ES"/>
        </w:rPr>
      </w:pPr>
      <w:r w:rsidRPr="00C3134B">
        <w:rPr>
          <w:rStyle w:val="EstiloTahoma11pt"/>
          <w:rFonts w:ascii="Arial" w:hAnsi="Arial" w:cs="Arial"/>
          <w:color w:val="000000" w:themeColor="text1"/>
          <w:sz w:val="22"/>
          <w:lang w:val="es-ES"/>
        </w:rPr>
        <w:t>Equipos de computo.</w:t>
      </w:r>
    </w:p>
    <w:p w14:paraId="50340AE5" w14:textId="77777777" w:rsidR="002474DF" w:rsidRPr="00C3134B" w:rsidRDefault="002474DF" w:rsidP="00F24A4F">
      <w:pPr>
        <w:pStyle w:val="Prrafodelista"/>
        <w:spacing w:after="0" w:line="240" w:lineRule="auto"/>
        <w:ind w:left="1440"/>
        <w:jc w:val="both"/>
        <w:rPr>
          <w:rStyle w:val="EstiloTahoma11pt"/>
          <w:rFonts w:ascii="Arial" w:hAnsi="Arial" w:cs="Arial"/>
          <w:color w:val="000000" w:themeColor="text1"/>
          <w:sz w:val="22"/>
          <w:lang w:val="es-ES"/>
        </w:rPr>
      </w:pPr>
    </w:p>
    <w:p w14:paraId="2C187057" w14:textId="4316187D" w:rsidR="00D86673" w:rsidRPr="00C3134B" w:rsidRDefault="00181B5F" w:rsidP="009228DA">
      <w:pPr>
        <w:jc w:val="both"/>
        <w:rPr>
          <w:rStyle w:val="EstiloTahoma11pt"/>
          <w:rFonts w:ascii="Arial" w:hAnsi="Arial" w:cs="Arial"/>
          <w:color w:val="000000" w:themeColor="text1"/>
          <w:sz w:val="22"/>
          <w:szCs w:val="22"/>
        </w:rPr>
      </w:pPr>
      <w:r w:rsidRPr="00C3134B">
        <w:rPr>
          <w:rStyle w:val="EstiloTahoma11pt"/>
          <w:rFonts w:ascii="Arial" w:hAnsi="Arial" w:cs="Arial"/>
          <w:color w:val="000000" w:themeColor="text1"/>
          <w:sz w:val="22"/>
          <w:szCs w:val="22"/>
        </w:rPr>
        <w:t>Aplica para todos los Servidores Públicos de la Unidad: Empleados públicos de planta (de carrera administrativa y los provisionales), funcionarios de libre nombramiento y remoción, trabajadores oficiales, contratistas y demás personal que tenga</w:t>
      </w:r>
      <w:r>
        <w:rPr>
          <w:rStyle w:val="EstiloTahoma11pt"/>
          <w:rFonts w:ascii="Arial" w:hAnsi="Arial" w:cs="Arial"/>
          <w:color w:val="000000" w:themeColor="text1"/>
          <w:sz w:val="22"/>
          <w:szCs w:val="22"/>
        </w:rPr>
        <w:t xml:space="preserve"> </w:t>
      </w:r>
      <w:r w:rsidRPr="00C3134B">
        <w:rPr>
          <w:rStyle w:val="EstiloTahoma11pt"/>
          <w:rFonts w:ascii="Arial" w:hAnsi="Arial" w:cs="Arial"/>
          <w:color w:val="000000" w:themeColor="text1"/>
          <w:sz w:val="22"/>
          <w:szCs w:val="22"/>
        </w:rPr>
        <w:t>asignad</w:t>
      </w:r>
      <w:r>
        <w:rPr>
          <w:rStyle w:val="EstiloTahoma11pt"/>
          <w:rFonts w:ascii="Arial" w:hAnsi="Arial" w:cs="Arial"/>
          <w:color w:val="000000" w:themeColor="text1"/>
          <w:sz w:val="22"/>
          <w:szCs w:val="22"/>
        </w:rPr>
        <w:t>o</w:t>
      </w:r>
      <w:r w:rsidRPr="00C3134B">
        <w:rPr>
          <w:rStyle w:val="EstiloTahoma11pt"/>
          <w:rFonts w:ascii="Arial" w:hAnsi="Arial" w:cs="Arial"/>
          <w:color w:val="000000" w:themeColor="text1"/>
          <w:sz w:val="22"/>
          <w:szCs w:val="22"/>
        </w:rPr>
        <w:t xml:space="preserve"> </w:t>
      </w:r>
      <w:r>
        <w:rPr>
          <w:rStyle w:val="EstiloTahoma11pt"/>
          <w:rFonts w:ascii="Arial" w:hAnsi="Arial" w:cs="Arial"/>
          <w:color w:val="000000" w:themeColor="text1"/>
          <w:sz w:val="22"/>
          <w:szCs w:val="22"/>
        </w:rPr>
        <w:t xml:space="preserve">un usuario y contraseña para el ingreso a algunos de los sistemas de información, bases de datos, equipos de computo o aplicativos que soliciten la autenticación. Estos </w:t>
      </w:r>
      <w:r w:rsidRPr="00C3134B">
        <w:rPr>
          <w:rStyle w:val="EstiloTahoma11pt"/>
          <w:rFonts w:ascii="Arial" w:hAnsi="Arial" w:cs="Arial"/>
          <w:color w:val="000000" w:themeColor="text1"/>
          <w:sz w:val="22"/>
          <w:szCs w:val="22"/>
        </w:rPr>
        <w:t>deberán preservar la confidencialidad de la información de la UAERMV, los cuales están sujetos a los mismos requerimientos de seguridad, y tienen las mismas responsabilidades de salvaguardar la información;</w:t>
      </w:r>
      <w:r>
        <w:rPr>
          <w:rStyle w:val="EstiloTahoma11pt"/>
          <w:rFonts w:ascii="Arial" w:hAnsi="Arial" w:cs="Arial"/>
          <w:color w:val="000000" w:themeColor="text1"/>
          <w:sz w:val="22"/>
          <w:szCs w:val="22"/>
        </w:rPr>
        <w:t xml:space="preserve"> así como están obligado</w:t>
      </w:r>
      <w:r w:rsidRPr="00C3134B">
        <w:rPr>
          <w:rStyle w:val="EstiloTahoma11pt"/>
          <w:rFonts w:ascii="Arial" w:hAnsi="Arial" w:cs="Arial"/>
          <w:color w:val="000000" w:themeColor="text1"/>
          <w:sz w:val="22"/>
          <w:szCs w:val="22"/>
        </w:rPr>
        <w:t>s a continuar protegiendo y cumpliendo los acuerdos</w:t>
      </w:r>
      <w:r>
        <w:rPr>
          <w:rStyle w:val="EstiloTahoma11pt"/>
          <w:rFonts w:ascii="Arial" w:hAnsi="Arial" w:cs="Arial"/>
          <w:color w:val="000000" w:themeColor="text1"/>
          <w:sz w:val="22"/>
          <w:szCs w:val="22"/>
        </w:rPr>
        <w:t xml:space="preserve"> de confidencialidad</w:t>
      </w:r>
      <w:r w:rsidRPr="00C3134B">
        <w:rPr>
          <w:rStyle w:val="EstiloTahoma11pt"/>
          <w:rFonts w:ascii="Arial" w:hAnsi="Arial" w:cs="Arial"/>
          <w:color w:val="000000" w:themeColor="text1"/>
          <w:sz w:val="22"/>
          <w:szCs w:val="22"/>
        </w:rPr>
        <w:t xml:space="preserve"> durante y una vez terminada su relación laboral y/o contractual con la UAERMV.</w:t>
      </w:r>
    </w:p>
    <w:p w14:paraId="22F29DD7" w14:textId="77DA3C2A" w:rsidR="00F50FE2" w:rsidRPr="00C3134B" w:rsidRDefault="009228DA" w:rsidP="009228DA">
      <w:pPr>
        <w:pStyle w:val="Estilo2"/>
        <w:jc w:val="center"/>
        <w:rPr>
          <w:rStyle w:val="Textoennegrita"/>
          <w:b/>
          <w:bCs w:val="0"/>
          <w:color w:val="000000" w:themeColor="text1"/>
          <w:szCs w:val="22"/>
          <w:lang w:val="es-ES"/>
        </w:rPr>
      </w:pPr>
      <w:bookmarkStart w:id="29" w:name="_Toc529806942"/>
      <w:r>
        <w:rPr>
          <w:rStyle w:val="Textoennegrita"/>
          <w:b/>
          <w:bCs w:val="0"/>
          <w:color w:val="000000" w:themeColor="text1"/>
          <w:szCs w:val="22"/>
          <w:lang w:val="es-ES"/>
        </w:rPr>
        <w:t>DECLARACIÓ</w:t>
      </w:r>
      <w:r w:rsidR="00F50FE2" w:rsidRPr="00C3134B">
        <w:rPr>
          <w:rStyle w:val="Textoennegrita"/>
          <w:b/>
          <w:bCs w:val="0"/>
          <w:color w:val="000000" w:themeColor="text1"/>
          <w:szCs w:val="22"/>
          <w:lang w:val="es-ES"/>
        </w:rPr>
        <w:t>N</w:t>
      </w:r>
      <w:bookmarkEnd w:id="29"/>
    </w:p>
    <w:p w14:paraId="5EF125F2" w14:textId="30D18A0B" w:rsidR="00F50FE2" w:rsidRPr="00C3134B" w:rsidRDefault="00F50FE2" w:rsidP="009228DA">
      <w:pPr>
        <w:pStyle w:val="Estilo2"/>
        <w:numPr>
          <w:ilvl w:val="0"/>
          <w:numId w:val="0"/>
        </w:numPr>
        <w:ind w:hanging="360"/>
        <w:outlineLvl w:val="9"/>
        <w:rPr>
          <w:rStyle w:val="Textoennegrita"/>
          <w:b/>
          <w:color w:val="000000" w:themeColor="text1"/>
          <w:szCs w:val="22"/>
          <w:lang w:val="es-ES"/>
        </w:rPr>
      </w:pPr>
    </w:p>
    <w:p w14:paraId="63CAF07E" w14:textId="77777777" w:rsidR="00C93996" w:rsidRDefault="00F50FE2" w:rsidP="009228DA">
      <w:pPr>
        <w:jc w:val="both"/>
        <w:rPr>
          <w:rFonts w:ascii="Arial" w:hAnsi="Arial" w:cs="Arial"/>
          <w:color w:val="000000" w:themeColor="text1"/>
          <w:sz w:val="22"/>
          <w:szCs w:val="22"/>
        </w:rPr>
      </w:pPr>
      <w:bookmarkStart w:id="30" w:name="_Toc525798818"/>
      <w:bookmarkStart w:id="31" w:name="_Toc527555277"/>
      <w:bookmarkStart w:id="32" w:name="_Toc528317136"/>
      <w:bookmarkStart w:id="33" w:name="_Toc529792374"/>
      <w:bookmarkStart w:id="34" w:name="_Toc529792819"/>
      <w:bookmarkStart w:id="35" w:name="_Toc529798721"/>
      <w:bookmarkStart w:id="36" w:name="_Toc529806943"/>
      <w:r w:rsidRPr="00C3134B">
        <w:rPr>
          <w:rFonts w:ascii="Arial" w:hAnsi="Arial" w:cs="Arial"/>
          <w:color w:val="000000" w:themeColor="text1"/>
          <w:sz w:val="22"/>
          <w:szCs w:val="22"/>
        </w:rPr>
        <w:t xml:space="preserve">En este documento se encuentran los lineamientos que aseguran una actuación adecuada para alcanzar </w:t>
      </w:r>
      <w:r w:rsidR="00A07A49" w:rsidRPr="00C3134B">
        <w:rPr>
          <w:rFonts w:ascii="Arial" w:hAnsi="Arial" w:cs="Arial"/>
          <w:color w:val="000000" w:themeColor="text1"/>
          <w:sz w:val="22"/>
          <w:szCs w:val="22"/>
        </w:rPr>
        <w:t>un alto nivel en cuanto a</w:t>
      </w:r>
      <w:r w:rsidRPr="00C3134B">
        <w:rPr>
          <w:rFonts w:ascii="Arial" w:hAnsi="Arial" w:cs="Arial"/>
          <w:color w:val="000000" w:themeColor="text1"/>
          <w:sz w:val="22"/>
          <w:szCs w:val="22"/>
        </w:rPr>
        <w:t xml:space="preserve"> seguridad de la información en la UAERMV. La información es un activo importante </w:t>
      </w:r>
      <w:r w:rsidR="00CD7AE6" w:rsidRPr="00C3134B">
        <w:rPr>
          <w:rFonts w:ascii="Arial" w:hAnsi="Arial" w:cs="Arial"/>
          <w:color w:val="000000" w:themeColor="text1"/>
          <w:sz w:val="22"/>
          <w:szCs w:val="22"/>
        </w:rPr>
        <w:t xml:space="preserve">para la </w:t>
      </w:r>
      <w:r w:rsidR="00312234" w:rsidRPr="00C3134B">
        <w:rPr>
          <w:rFonts w:ascii="Arial" w:hAnsi="Arial" w:cs="Arial"/>
          <w:color w:val="000000" w:themeColor="text1"/>
          <w:sz w:val="22"/>
          <w:szCs w:val="22"/>
        </w:rPr>
        <w:t>entidad, tiene</w:t>
      </w:r>
      <w:r w:rsidRPr="00C3134B">
        <w:rPr>
          <w:rFonts w:ascii="Arial" w:hAnsi="Arial" w:cs="Arial"/>
          <w:color w:val="000000" w:themeColor="text1"/>
          <w:sz w:val="22"/>
          <w:szCs w:val="22"/>
        </w:rPr>
        <w:t xml:space="preserve"> un alto valor para la misma, por esto </w:t>
      </w:r>
      <w:r w:rsidR="00906D1A" w:rsidRPr="00C3134B">
        <w:rPr>
          <w:rFonts w:ascii="Arial" w:hAnsi="Arial" w:cs="Arial"/>
          <w:color w:val="000000" w:themeColor="text1"/>
          <w:sz w:val="22"/>
          <w:szCs w:val="22"/>
        </w:rPr>
        <w:t>mismo la unidad</w:t>
      </w:r>
      <w:r w:rsidRPr="00C3134B">
        <w:rPr>
          <w:rFonts w:ascii="Arial" w:hAnsi="Arial" w:cs="Arial"/>
          <w:color w:val="000000" w:themeColor="text1"/>
          <w:sz w:val="22"/>
          <w:szCs w:val="22"/>
        </w:rPr>
        <w:t xml:space="preserve"> ha definido las directrices de seguridad para los Activos de Información</w:t>
      </w:r>
      <w:r w:rsidR="00C93996">
        <w:rPr>
          <w:rFonts w:ascii="Arial" w:hAnsi="Arial" w:cs="Arial"/>
          <w:color w:val="000000" w:themeColor="text1"/>
          <w:sz w:val="22"/>
          <w:szCs w:val="22"/>
        </w:rPr>
        <w:t>,</w:t>
      </w:r>
      <w:r w:rsidRPr="00C3134B">
        <w:rPr>
          <w:rFonts w:ascii="Arial" w:hAnsi="Arial" w:cs="Arial"/>
          <w:color w:val="000000" w:themeColor="text1"/>
          <w:sz w:val="22"/>
          <w:szCs w:val="22"/>
        </w:rPr>
        <w:t xml:space="preserve"> por medio de las cuales se deben orientar todas las acciones a seguir. </w:t>
      </w:r>
    </w:p>
    <w:p w14:paraId="6AB70367" w14:textId="77777777" w:rsidR="00C93996" w:rsidRDefault="00C93996" w:rsidP="009228DA">
      <w:pPr>
        <w:jc w:val="both"/>
        <w:rPr>
          <w:rFonts w:ascii="Arial" w:hAnsi="Arial" w:cs="Arial"/>
          <w:color w:val="000000" w:themeColor="text1"/>
          <w:sz w:val="22"/>
          <w:szCs w:val="22"/>
        </w:rPr>
      </w:pPr>
    </w:p>
    <w:p w14:paraId="14929654" w14:textId="4BD38D5F" w:rsidR="00F50FE2" w:rsidRPr="00C3134B" w:rsidRDefault="00F50FE2" w:rsidP="009228DA">
      <w:pPr>
        <w:jc w:val="both"/>
        <w:rPr>
          <w:rFonts w:ascii="Arial" w:hAnsi="Arial" w:cs="Arial"/>
          <w:b/>
          <w:color w:val="000000" w:themeColor="text1"/>
          <w:sz w:val="22"/>
          <w:szCs w:val="22"/>
        </w:rPr>
      </w:pPr>
      <w:r w:rsidRPr="00C3134B">
        <w:rPr>
          <w:rFonts w:ascii="Arial" w:hAnsi="Arial" w:cs="Arial"/>
          <w:color w:val="000000" w:themeColor="text1"/>
          <w:sz w:val="22"/>
          <w:szCs w:val="22"/>
        </w:rPr>
        <w:t xml:space="preserve">Estas directrices </w:t>
      </w:r>
      <w:r w:rsidR="00906D1A" w:rsidRPr="00C3134B">
        <w:rPr>
          <w:rFonts w:ascii="Arial" w:hAnsi="Arial" w:cs="Arial"/>
          <w:color w:val="000000" w:themeColor="text1"/>
          <w:sz w:val="22"/>
          <w:szCs w:val="22"/>
        </w:rPr>
        <w:t xml:space="preserve">hacen parte del </w:t>
      </w:r>
      <w:r w:rsidRPr="00C3134B">
        <w:rPr>
          <w:rFonts w:ascii="Arial" w:hAnsi="Arial" w:cs="Arial"/>
          <w:color w:val="000000" w:themeColor="text1"/>
          <w:sz w:val="22"/>
          <w:szCs w:val="22"/>
        </w:rPr>
        <w:t xml:space="preserve">marco de POLÍTICAS GENERALES DE TECNOLOGÍA </w:t>
      </w:r>
      <w:r w:rsidR="000B1038" w:rsidRPr="00C3134B">
        <w:rPr>
          <w:rFonts w:ascii="Arial" w:hAnsi="Arial" w:cs="Arial"/>
          <w:color w:val="000000" w:themeColor="text1"/>
          <w:sz w:val="22"/>
          <w:szCs w:val="22"/>
        </w:rPr>
        <w:t xml:space="preserve">Y SEGURIDAD </w:t>
      </w:r>
      <w:r w:rsidRPr="00C3134B">
        <w:rPr>
          <w:rFonts w:ascii="Arial" w:hAnsi="Arial" w:cs="Arial"/>
          <w:color w:val="000000" w:themeColor="text1"/>
          <w:sz w:val="22"/>
          <w:szCs w:val="22"/>
        </w:rPr>
        <w:t xml:space="preserve">DE INFORMACIÓN Y COMUNICACIONES y están basadas en la NORMA TÉCNICA COLOMBIANA NTC-ISO/IEC 27002 (anteriormente denominada ISO 17799) es un estándar para la seguridad de la información publicado por la </w:t>
      </w:r>
      <w:hyperlink r:id="rId9" w:tooltip="International Organization for Standardization" w:history="1">
        <w:r w:rsidRPr="00C3134B">
          <w:rPr>
            <w:rFonts w:ascii="Arial" w:hAnsi="Arial" w:cs="Arial"/>
            <w:i/>
            <w:color w:val="000000" w:themeColor="text1"/>
            <w:sz w:val="22"/>
            <w:szCs w:val="22"/>
          </w:rPr>
          <w:t xml:space="preserve">International Organization for </w:t>
        </w:r>
        <w:r w:rsidRPr="00C3134B">
          <w:rPr>
            <w:rFonts w:ascii="Arial" w:hAnsi="Arial" w:cs="Arial"/>
            <w:i/>
            <w:color w:val="000000" w:themeColor="text1"/>
            <w:sz w:val="22"/>
            <w:szCs w:val="22"/>
          </w:rPr>
          <w:lastRenderedPageBreak/>
          <w:t>Standardization</w:t>
        </w:r>
      </w:hyperlink>
      <w:r w:rsidRPr="00C3134B">
        <w:rPr>
          <w:rFonts w:ascii="Arial" w:hAnsi="Arial" w:cs="Arial"/>
          <w:color w:val="000000" w:themeColor="text1"/>
          <w:sz w:val="22"/>
          <w:szCs w:val="22"/>
        </w:rPr>
        <w:t xml:space="preserve"> y la </w:t>
      </w:r>
      <w:hyperlink r:id="rId10" w:tooltip="Comisión Electrotécnica Internacional" w:history="1">
        <w:r w:rsidRPr="00C3134B">
          <w:rPr>
            <w:rFonts w:ascii="Arial" w:hAnsi="Arial" w:cs="Arial"/>
            <w:color w:val="000000" w:themeColor="text1"/>
            <w:sz w:val="22"/>
            <w:szCs w:val="22"/>
          </w:rPr>
          <w:t>Comisión Electrotécnica Internacional</w:t>
        </w:r>
      </w:hyperlink>
      <w:r w:rsidRPr="00C3134B">
        <w:rPr>
          <w:rFonts w:ascii="Arial" w:hAnsi="Arial" w:cs="Arial"/>
          <w:color w:val="000000" w:themeColor="text1"/>
          <w:sz w:val="22"/>
          <w:szCs w:val="22"/>
        </w:rPr>
        <w:t>. La versión más reciente es la ISO/IEC 27002:2013).</w:t>
      </w:r>
      <w:bookmarkEnd w:id="30"/>
      <w:bookmarkEnd w:id="31"/>
      <w:bookmarkEnd w:id="32"/>
      <w:bookmarkEnd w:id="33"/>
      <w:bookmarkEnd w:id="34"/>
      <w:bookmarkEnd w:id="35"/>
      <w:bookmarkEnd w:id="36"/>
    </w:p>
    <w:p w14:paraId="569DDF5E" w14:textId="77777777" w:rsidR="00F50FE2" w:rsidRPr="00C3134B" w:rsidRDefault="00F50FE2" w:rsidP="009228DA">
      <w:pPr>
        <w:rPr>
          <w:rFonts w:ascii="Arial" w:hAnsi="Arial" w:cs="Arial"/>
          <w:color w:val="000000" w:themeColor="text1"/>
          <w:sz w:val="22"/>
          <w:szCs w:val="22"/>
        </w:rPr>
      </w:pPr>
    </w:p>
    <w:p w14:paraId="018F049A" w14:textId="246C7576" w:rsidR="00F50FE2" w:rsidRPr="00C3134B" w:rsidRDefault="00F50FE2" w:rsidP="00CA1A92">
      <w:pPr>
        <w:pStyle w:val="Ttulo2"/>
        <w:numPr>
          <w:ilvl w:val="0"/>
          <w:numId w:val="0"/>
        </w:numPr>
        <w:spacing w:line="276" w:lineRule="auto"/>
        <w:jc w:val="both"/>
        <w:rPr>
          <w:rFonts w:ascii="Arial" w:hAnsi="Arial" w:cs="Arial"/>
          <w:b w:val="0"/>
          <w:color w:val="000000" w:themeColor="text1"/>
          <w:sz w:val="22"/>
          <w:szCs w:val="22"/>
          <w:lang w:val="es-ES"/>
        </w:rPr>
      </w:pPr>
      <w:bookmarkStart w:id="37" w:name="_Toc525798819"/>
      <w:bookmarkStart w:id="38" w:name="_Toc527555278"/>
      <w:bookmarkStart w:id="39" w:name="_Toc528317137"/>
      <w:bookmarkStart w:id="40" w:name="_Toc529792375"/>
      <w:bookmarkStart w:id="41" w:name="_Toc529792820"/>
      <w:bookmarkStart w:id="42" w:name="_Toc529798722"/>
      <w:bookmarkStart w:id="43" w:name="_Toc529806944"/>
      <w:r w:rsidRPr="00C3134B">
        <w:rPr>
          <w:rFonts w:ascii="Arial" w:hAnsi="Arial" w:cs="Arial"/>
          <w:b w:val="0"/>
          <w:color w:val="000000" w:themeColor="text1"/>
          <w:sz w:val="22"/>
          <w:szCs w:val="22"/>
          <w:lang w:val="es-ES"/>
        </w:rPr>
        <w:t>Por lo anterior, se busca minimizar riesgos en la información, asegurar la continuidad de la UAERMV y ayudar en el cumplimiento de los objetivos misionales.</w:t>
      </w:r>
      <w:bookmarkEnd w:id="37"/>
      <w:bookmarkEnd w:id="38"/>
      <w:bookmarkEnd w:id="39"/>
      <w:bookmarkEnd w:id="40"/>
      <w:bookmarkEnd w:id="41"/>
      <w:bookmarkEnd w:id="42"/>
      <w:bookmarkEnd w:id="43"/>
    </w:p>
    <w:p w14:paraId="6306E62D" w14:textId="1AB92B23" w:rsidR="00312234" w:rsidRPr="00C3134B" w:rsidRDefault="00312234" w:rsidP="00CA1A92">
      <w:pPr>
        <w:spacing w:line="276" w:lineRule="auto"/>
        <w:rPr>
          <w:rFonts w:ascii="Arial" w:hAnsi="Arial" w:cs="Arial"/>
          <w:color w:val="000000" w:themeColor="text1"/>
          <w:sz w:val="22"/>
          <w:szCs w:val="22"/>
          <w:lang w:eastAsia="es-ES"/>
        </w:rPr>
      </w:pPr>
    </w:p>
    <w:p w14:paraId="54AF158C" w14:textId="77777777" w:rsidR="00312234" w:rsidRPr="00F24A4F" w:rsidRDefault="00312234" w:rsidP="009228DA">
      <w:pPr>
        <w:rPr>
          <w:rFonts w:ascii="Arial" w:hAnsi="Arial" w:cs="Arial"/>
          <w:b/>
          <w:color w:val="000000" w:themeColor="text1"/>
          <w:sz w:val="22"/>
          <w:szCs w:val="22"/>
        </w:rPr>
      </w:pPr>
      <w:bookmarkStart w:id="44" w:name="_Toc525798820"/>
      <w:bookmarkStart w:id="45" w:name="_Toc527555279"/>
      <w:bookmarkStart w:id="46" w:name="_Toc528317138"/>
      <w:bookmarkStart w:id="47" w:name="_Toc529792376"/>
      <w:bookmarkStart w:id="48" w:name="_Toc529792821"/>
      <w:bookmarkStart w:id="49" w:name="_Toc529806945"/>
      <w:r w:rsidRPr="00F24A4F">
        <w:rPr>
          <w:rFonts w:ascii="Arial" w:hAnsi="Arial" w:cs="Arial"/>
          <w:b/>
          <w:color w:val="000000" w:themeColor="text1"/>
          <w:sz w:val="22"/>
          <w:szCs w:val="22"/>
        </w:rPr>
        <w:t>Acuerdo de confidencialidad:</w:t>
      </w:r>
      <w:bookmarkEnd w:id="44"/>
      <w:bookmarkEnd w:id="45"/>
      <w:bookmarkEnd w:id="46"/>
      <w:bookmarkEnd w:id="47"/>
      <w:bookmarkEnd w:id="48"/>
      <w:bookmarkEnd w:id="49"/>
      <w:r w:rsidRPr="00F24A4F">
        <w:rPr>
          <w:rFonts w:ascii="Arial" w:hAnsi="Arial" w:cs="Arial"/>
          <w:b/>
          <w:color w:val="000000" w:themeColor="text1"/>
          <w:sz w:val="22"/>
          <w:szCs w:val="22"/>
        </w:rPr>
        <w:t xml:space="preserve"> </w:t>
      </w:r>
    </w:p>
    <w:p w14:paraId="69D9038E" w14:textId="77777777" w:rsidR="00312234" w:rsidRPr="00C3134B" w:rsidRDefault="00312234" w:rsidP="009228DA">
      <w:pPr>
        <w:rPr>
          <w:rFonts w:ascii="Arial" w:hAnsi="Arial" w:cs="Arial"/>
          <w:b/>
          <w:color w:val="000000" w:themeColor="text1"/>
          <w:sz w:val="22"/>
          <w:szCs w:val="22"/>
        </w:rPr>
      </w:pPr>
    </w:p>
    <w:p w14:paraId="61CEBDA4" w14:textId="78152042" w:rsidR="00312234" w:rsidRPr="00C3134B" w:rsidRDefault="00312234" w:rsidP="009228DA">
      <w:pPr>
        <w:jc w:val="both"/>
        <w:rPr>
          <w:rFonts w:ascii="Arial" w:hAnsi="Arial" w:cs="Arial"/>
          <w:b/>
          <w:color w:val="000000" w:themeColor="text1"/>
          <w:sz w:val="22"/>
          <w:szCs w:val="22"/>
        </w:rPr>
      </w:pPr>
      <w:bookmarkStart w:id="50" w:name="_Toc525798821"/>
      <w:bookmarkStart w:id="51" w:name="_Toc527555280"/>
      <w:bookmarkStart w:id="52" w:name="_Toc528317139"/>
      <w:bookmarkStart w:id="53" w:name="_Toc529792377"/>
      <w:bookmarkStart w:id="54" w:name="_Toc529792822"/>
      <w:bookmarkStart w:id="55" w:name="_Toc529798724"/>
      <w:bookmarkStart w:id="56" w:name="_Toc529806946"/>
      <w:r w:rsidRPr="00C3134B">
        <w:rPr>
          <w:rFonts w:ascii="Arial" w:hAnsi="Arial" w:cs="Arial"/>
          <w:color w:val="000000" w:themeColor="text1"/>
          <w:sz w:val="22"/>
          <w:szCs w:val="22"/>
        </w:rPr>
        <w:t>Todos los Usuarios que administran, leen, modifican o crean información en la UAERMV deben firmar un acuerdo de confidencialidad o de no divulgación como parte de sus términos y condiciones iníciales de empleo. Esta directriz también incluye a personal ocasional y los Usuarios externos no contemplados en un contrato formalizado.</w:t>
      </w:r>
      <w:bookmarkEnd w:id="50"/>
      <w:bookmarkEnd w:id="51"/>
      <w:bookmarkEnd w:id="52"/>
      <w:bookmarkEnd w:id="53"/>
      <w:bookmarkEnd w:id="54"/>
      <w:bookmarkEnd w:id="55"/>
      <w:bookmarkEnd w:id="56"/>
    </w:p>
    <w:p w14:paraId="5D837EA2" w14:textId="7EA78EF3" w:rsidR="00484E09" w:rsidRPr="00C3134B" w:rsidRDefault="00484E09" w:rsidP="009228DA">
      <w:pPr>
        <w:rPr>
          <w:rFonts w:ascii="Arial" w:hAnsi="Arial" w:cs="Arial"/>
          <w:sz w:val="22"/>
          <w:szCs w:val="22"/>
          <w:lang w:eastAsia="es-ES"/>
        </w:rPr>
      </w:pPr>
    </w:p>
    <w:p w14:paraId="264AFD0E" w14:textId="77777777" w:rsidR="005352DC" w:rsidRPr="00C3134B" w:rsidRDefault="005352DC" w:rsidP="009228DA">
      <w:pPr>
        <w:pStyle w:val="Estilo2"/>
        <w:jc w:val="center"/>
        <w:rPr>
          <w:b w:val="0"/>
          <w:color w:val="000000" w:themeColor="text1"/>
          <w:szCs w:val="22"/>
          <w:lang w:val="es-ES"/>
        </w:rPr>
      </w:pPr>
      <w:bookmarkStart w:id="57" w:name="_Toc527555281"/>
      <w:bookmarkStart w:id="58" w:name="_Toc529806947"/>
      <w:r w:rsidRPr="00C3134B">
        <w:rPr>
          <w:color w:val="000000" w:themeColor="text1"/>
          <w:szCs w:val="22"/>
          <w:lang w:val="es-ES"/>
        </w:rPr>
        <w:t>ROLES Y RESPONSABILIDADES</w:t>
      </w:r>
      <w:bookmarkEnd w:id="57"/>
      <w:bookmarkEnd w:id="58"/>
    </w:p>
    <w:p w14:paraId="25DADBDA" w14:textId="77777777" w:rsidR="005352DC" w:rsidRPr="00C3134B" w:rsidRDefault="005352DC" w:rsidP="009228DA">
      <w:pPr>
        <w:pStyle w:val="Estilo2"/>
        <w:numPr>
          <w:ilvl w:val="0"/>
          <w:numId w:val="0"/>
        </w:numPr>
        <w:ind w:left="357"/>
        <w:jc w:val="both"/>
        <w:outlineLvl w:val="9"/>
        <w:rPr>
          <w:rStyle w:val="Textoennegrita"/>
          <w:bCs w:val="0"/>
          <w:color w:val="000000" w:themeColor="text1"/>
          <w:szCs w:val="22"/>
          <w:lang w:val="es-ES"/>
        </w:rPr>
      </w:pPr>
    </w:p>
    <w:p w14:paraId="583104E6" w14:textId="787C8B0F" w:rsidR="005352DC" w:rsidRPr="00C3134B" w:rsidRDefault="005352DC" w:rsidP="009228DA">
      <w:pPr>
        <w:pStyle w:val="Ttulo2"/>
        <w:ind w:left="426"/>
        <w:jc w:val="both"/>
        <w:rPr>
          <w:rFonts w:ascii="Arial" w:hAnsi="Arial" w:cs="Arial"/>
          <w:b w:val="0"/>
          <w:color w:val="000000" w:themeColor="text1"/>
          <w:sz w:val="22"/>
          <w:szCs w:val="22"/>
          <w:lang w:val="es-ES"/>
        </w:rPr>
      </w:pPr>
      <w:bookmarkStart w:id="59" w:name="_Toc525798824"/>
      <w:bookmarkStart w:id="60" w:name="_Toc527555282"/>
      <w:bookmarkStart w:id="61" w:name="_Toc529792379"/>
      <w:bookmarkStart w:id="62" w:name="_Toc529792824"/>
      <w:bookmarkStart w:id="63" w:name="_Toc529798726"/>
      <w:bookmarkStart w:id="64" w:name="_Toc529806948"/>
      <w:r w:rsidRPr="00C3134B">
        <w:rPr>
          <w:rStyle w:val="Textoennegrita"/>
          <w:rFonts w:ascii="Arial" w:hAnsi="Arial" w:cs="Arial"/>
          <w:b/>
          <w:bCs w:val="0"/>
          <w:color w:val="000000" w:themeColor="text1"/>
          <w:sz w:val="22"/>
          <w:szCs w:val="22"/>
          <w:lang w:val="es-ES"/>
        </w:rPr>
        <w:t>Encargado de seguridad de la información:</w:t>
      </w:r>
      <w:r w:rsidRPr="00C3134B">
        <w:rPr>
          <w:rStyle w:val="Textoennegrita"/>
          <w:rFonts w:ascii="Arial" w:hAnsi="Arial" w:cs="Arial"/>
          <w:bCs w:val="0"/>
          <w:color w:val="000000" w:themeColor="text1"/>
          <w:sz w:val="22"/>
          <w:szCs w:val="22"/>
          <w:lang w:val="es-ES"/>
        </w:rPr>
        <w:t xml:space="preserve"> </w:t>
      </w:r>
      <w:bookmarkEnd w:id="59"/>
      <w:r w:rsidRPr="00C3134B">
        <w:rPr>
          <w:rFonts w:ascii="Arial" w:hAnsi="Arial" w:cs="Arial"/>
          <w:b w:val="0"/>
          <w:color w:val="000000" w:themeColor="text1"/>
          <w:sz w:val="22"/>
          <w:szCs w:val="22"/>
          <w:lang w:val="es-ES"/>
        </w:rPr>
        <w:t>Persona delegada cuyas funciones principales son asesorar en materia de seguridad de la información a la UAEMRV y supervisar el cumplimiento de la presente Política.</w:t>
      </w:r>
      <w:bookmarkEnd w:id="60"/>
      <w:bookmarkEnd w:id="61"/>
      <w:bookmarkEnd w:id="62"/>
      <w:bookmarkEnd w:id="63"/>
      <w:bookmarkEnd w:id="64"/>
    </w:p>
    <w:p w14:paraId="6B95C910" w14:textId="5855A3A9" w:rsidR="005352DC" w:rsidRPr="00C3134B" w:rsidRDefault="005352DC" w:rsidP="009228DA">
      <w:pPr>
        <w:pStyle w:val="Ttulo2"/>
        <w:ind w:left="426" w:hanging="426"/>
        <w:jc w:val="both"/>
        <w:rPr>
          <w:rFonts w:ascii="Arial" w:hAnsi="Arial" w:cs="Arial"/>
          <w:b w:val="0"/>
          <w:color w:val="000000" w:themeColor="text1"/>
          <w:sz w:val="22"/>
          <w:szCs w:val="22"/>
          <w:lang w:val="es-ES"/>
        </w:rPr>
      </w:pPr>
      <w:bookmarkStart w:id="65" w:name="_Toc527555283"/>
      <w:bookmarkStart w:id="66" w:name="_Toc529792380"/>
      <w:bookmarkStart w:id="67" w:name="_Toc529792825"/>
      <w:bookmarkStart w:id="68" w:name="_Toc529798727"/>
      <w:bookmarkStart w:id="69" w:name="_Toc529806949"/>
      <w:r w:rsidRPr="00C3134B">
        <w:rPr>
          <w:rFonts w:ascii="Arial" w:hAnsi="Arial" w:cs="Arial"/>
          <w:color w:val="000000" w:themeColor="text1"/>
          <w:sz w:val="22"/>
          <w:szCs w:val="22"/>
          <w:lang w:val="es-ES"/>
        </w:rPr>
        <w:t>Usuarios de la información.</w:t>
      </w:r>
      <w:r w:rsidRPr="00C3134B">
        <w:rPr>
          <w:rFonts w:ascii="Arial" w:hAnsi="Arial" w:cs="Arial"/>
          <w:b w:val="0"/>
          <w:color w:val="000000" w:themeColor="text1"/>
          <w:sz w:val="22"/>
          <w:szCs w:val="22"/>
          <w:lang w:val="es-ES"/>
        </w:rPr>
        <w:t xml:space="preserve"> Personas que tiene asignado un equipo de cómputo y/o escritorio de trabajo quienes deberán dar cumplimiento a los procedimientos que se deriven de esta Política</w:t>
      </w:r>
      <w:bookmarkEnd w:id="65"/>
      <w:r w:rsidR="00272A18" w:rsidRPr="00C3134B">
        <w:rPr>
          <w:rFonts w:ascii="Arial" w:hAnsi="Arial" w:cs="Arial"/>
          <w:b w:val="0"/>
          <w:color w:val="000000" w:themeColor="text1"/>
          <w:sz w:val="22"/>
          <w:szCs w:val="22"/>
          <w:lang w:val="es-ES"/>
        </w:rPr>
        <w:t>.</w:t>
      </w:r>
      <w:bookmarkEnd w:id="66"/>
      <w:bookmarkEnd w:id="67"/>
      <w:bookmarkEnd w:id="68"/>
      <w:bookmarkEnd w:id="69"/>
    </w:p>
    <w:p w14:paraId="319A3B22" w14:textId="77777777" w:rsidR="00B61081" w:rsidRPr="00C3134B" w:rsidRDefault="00B61081" w:rsidP="009228DA">
      <w:pPr>
        <w:rPr>
          <w:rFonts w:ascii="Arial" w:hAnsi="Arial" w:cs="Arial"/>
          <w:color w:val="000000" w:themeColor="text1"/>
          <w:sz w:val="22"/>
          <w:szCs w:val="22"/>
          <w:lang w:eastAsia="es-ES"/>
        </w:rPr>
      </w:pPr>
    </w:p>
    <w:p w14:paraId="1D857560" w14:textId="795CAE89" w:rsidR="004F0C1C" w:rsidRPr="00C3134B" w:rsidRDefault="004F0C1C" w:rsidP="009228DA">
      <w:pPr>
        <w:pStyle w:val="Estilo2"/>
        <w:jc w:val="center"/>
        <w:rPr>
          <w:color w:val="000000" w:themeColor="text1"/>
          <w:szCs w:val="22"/>
          <w:lang w:val="es-ES"/>
        </w:rPr>
      </w:pPr>
      <w:bookmarkStart w:id="70" w:name="_Toc528317148"/>
      <w:bookmarkStart w:id="71" w:name="_Toc529806950"/>
      <w:r w:rsidRPr="00C3134B">
        <w:rPr>
          <w:color w:val="000000" w:themeColor="text1"/>
          <w:szCs w:val="22"/>
          <w:lang w:val="es-ES"/>
        </w:rPr>
        <w:t xml:space="preserve">POLÍTICA DE SEGURIDAD </w:t>
      </w:r>
      <w:bookmarkEnd w:id="70"/>
      <w:r w:rsidR="00C05082" w:rsidRPr="00C3134B">
        <w:rPr>
          <w:color w:val="000000" w:themeColor="text1"/>
          <w:szCs w:val="22"/>
          <w:lang w:val="es-ES"/>
        </w:rPr>
        <w:t>PARA</w:t>
      </w:r>
      <w:r w:rsidR="00BD4486" w:rsidRPr="00C3134B">
        <w:rPr>
          <w:color w:val="000000" w:themeColor="text1"/>
          <w:szCs w:val="22"/>
          <w:lang w:val="es-ES"/>
        </w:rPr>
        <w:t xml:space="preserve"> LA GESTION DE </w:t>
      </w:r>
      <w:r w:rsidR="00CA1A92" w:rsidRPr="00C3134B">
        <w:rPr>
          <w:color w:val="000000" w:themeColor="text1"/>
          <w:szCs w:val="22"/>
          <w:lang w:val="es-ES"/>
        </w:rPr>
        <w:t>CONTRASEÑAS</w:t>
      </w:r>
      <w:bookmarkEnd w:id="71"/>
    </w:p>
    <w:p w14:paraId="5A6ABA0C" w14:textId="4560C382" w:rsidR="000D77BA" w:rsidRPr="00C3134B" w:rsidRDefault="000D77BA" w:rsidP="009228DA">
      <w:pPr>
        <w:rPr>
          <w:rFonts w:ascii="Arial" w:hAnsi="Arial" w:cs="Arial"/>
          <w:sz w:val="22"/>
          <w:szCs w:val="22"/>
        </w:rPr>
      </w:pPr>
      <w:bookmarkStart w:id="72" w:name="_Toc412193617"/>
    </w:p>
    <w:bookmarkEnd w:id="72"/>
    <w:p w14:paraId="13D20421" w14:textId="73582B16" w:rsidR="00AF2E0F" w:rsidRPr="00C3134B" w:rsidRDefault="00AF2E0F" w:rsidP="009228DA">
      <w:pPr>
        <w:pStyle w:val="Prrafodelista"/>
        <w:numPr>
          <w:ilvl w:val="0"/>
          <w:numId w:val="24"/>
        </w:numPr>
        <w:spacing w:after="0" w:line="240" w:lineRule="auto"/>
        <w:jc w:val="both"/>
        <w:rPr>
          <w:rFonts w:ascii="Arial" w:hAnsi="Arial" w:cs="Arial"/>
          <w:lang w:val="es-ES"/>
        </w:rPr>
      </w:pPr>
      <w:r w:rsidRPr="00C3134B">
        <w:rPr>
          <w:rFonts w:ascii="Arial" w:hAnsi="Arial" w:cs="Arial"/>
          <w:lang w:val="es-ES"/>
        </w:rPr>
        <w:t xml:space="preserve">El administrador de cada sistema de información es responsable de asegurar que </w:t>
      </w:r>
      <w:r w:rsidR="00750B11" w:rsidRPr="00C3134B">
        <w:rPr>
          <w:rFonts w:ascii="Arial" w:hAnsi="Arial" w:cs="Arial"/>
          <w:lang w:val="es-ES"/>
        </w:rPr>
        <w:t>se</w:t>
      </w:r>
      <w:r w:rsidR="00DA1253" w:rsidRPr="00C3134B">
        <w:rPr>
          <w:rFonts w:ascii="Arial" w:hAnsi="Arial" w:cs="Arial"/>
          <w:lang w:val="es-ES"/>
        </w:rPr>
        <w:t xml:space="preserve"> </w:t>
      </w:r>
      <w:r w:rsidRPr="00C3134B">
        <w:rPr>
          <w:rFonts w:ascii="Arial" w:hAnsi="Arial" w:cs="Arial"/>
          <w:lang w:val="es-ES"/>
        </w:rPr>
        <w:t>solicite</w:t>
      </w:r>
      <w:r w:rsidR="00DA1253" w:rsidRPr="00C3134B">
        <w:rPr>
          <w:rFonts w:ascii="Arial" w:hAnsi="Arial" w:cs="Arial"/>
          <w:lang w:val="es-ES"/>
        </w:rPr>
        <w:t xml:space="preserve"> las credenciales de acceso (</w:t>
      </w:r>
      <w:r w:rsidRPr="00C3134B">
        <w:rPr>
          <w:rFonts w:ascii="Arial" w:hAnsi="Arial" w:cs="Arial"/>
          <w:lang w:val="es-ES"/>
        </w:rPr>
        <w:t>usuario y contraseña</w:t>
      </w:r>
      <w:r w:rsidR="00DA1253" w:rsidRPr="00C3134B">
        <w:rPr>
          <w:rFonts w:ascii="Arial" w:hAnsi="Arial" w:cs="Arial"/>
          <w:lang w:val="es-ES"/>
        </w:rPr>
        <w:t>)</w:t>
      </w:r>
      <w:r w:rsidRPr="00C3134B">
        <w:rPr>
          <w:rFonts w:ascii="Arial" w:hAnsi="Arial" w:cs="Arial"/>
          <w:lang w:val="es-ES"/>
        </w:rPr>
        <w:t xml:space="preserve"> para permitir el acceso.</w:t>
      </w:r>
    </w:p>
    <w:p w14:paraId="331E770D" w14:textId="3C19AFAA" w:rsidR="00AF2E0F" w:rsidRPr="00C3134B" w:rsidRDefault="00AF2E0F" w:rsidP="009228DA">
      <w:pPr>
        <w:pStyle w:val="Prrafodelista"/>
        <w:numPr>
          <w:ilvl w:val="0"/>
          <w:numId w:val="24"/>
        </w:numPr>
        <w:spacing w:after="0" w:line="240" w:lineRule="auto"/>
        <w:jc w:val="both"/>
        <w:rPr>
          <w:rFonts w:ascii="Arial" w:hAnsi="Arial" w:cs="Arial"/>
          <w:lang w:val="es-ES"/>
        </w:rPr>
      </w:pPr>
      <w:r w:rsidRPr="00C3134B">
        <w:rPr>
          <w:rFonts w:ascii="Arial" w:hAnsi="Arial" w:cs="Arial"/>
          <w:lang w:val="es-ES"/>
        </w:rPr>
        <w:t xml:space="preserve">El administrador de cada sistema es responsable de asegurar que </w:t>
      </w:r>
      <w:r w:rsidR="00750B11" w:rsidRPr="00C3134B">
        <w:rPr>
          <w:rFonts w:ascii="Arial" w:hAnsi="Arial" w:cs="Arial"/>
          <w:lang w:val="es-ES"/>
        </w:rPr>
        <w:t xml:space="preserve">el mismo </w:t>
      </w:r>
      <w:r w:rsidRPr="00C3134B">
        <w:rPr>
          <w:rFonts w:ascii="Arial" w:hAnsi="Arial" w:cs="Arial"/>
          <w:lang w:val="es-ES"/>
        </w:rPr>
        <w:t>solicite cambio de contraseña cada vez que esta es reestablecida manualmente a un usuario.</w:t>
      </w:r>
    </w:p>
    <w:p w14:paraId="721993A4" w14:textId="23E22A81" w:rsidR="00AF2E0F" w:rsidRPr="00C3134B" w:rsidRDefault="00AF2E0F" w:rsidP="009228DA">
      <w:pPr>
        <w:pStyle w:val="Prrafodelista"/>
        <w:numPr>
          <w:ilvl w:val="0"/>
          <w:numId w:val="24"/>
        </w:numPr>
        <w:spacing w:after="0" w:line="240" w:lineRule="auto"/>
        <w:jc w:val="both"/>
        <w:rPr>
          <w:rFonts w:ascii="Arial" w:hAnsi="Arial" w:cs="Arial"/>
          <w:lang w:val="es-ES"/>
        </w:rPr>
      </w:pPr>
      <w:r w:rsidRPr="00C3134B">
        <w:rPr>
          <w:rFonts w:ascii="Arial" w:hAnsi="Arial" w:cs="Arial"/>
          <w:lang w:val="es-ES"/>
        </w:rPr>
        <w:t>El colaborador es responsable de asegurar la privacidad de las contraseñas asignadas para acceder a los sistemas de información.</w:t>
      </w:r>
    </w:p>
    <w:p w14:paraId="368556EE" w14:textId="52EF3116" w:rsidR="009A56B2" w:rsidRPr="00C3134B" w:rsidRDefault="00445EF2" w:rsidP="009228DA">
      <w:pPr>
        <w:pStyle w:val="Prrafodelista"/>
        <w:numPr>
          <w:ilvl w:val="0"/>
          <w:numId w:val="24"/>
        </w:numPr>
        <w:spacing w:after="0" w:line="240" w:lineRule="auto"/>
        <w:jc w:val="both"/>
        <w:rPr>
          <w:rFonts w:ascii="Arial" w:hAnsi="Arial" w:cs="Arial"/>
          <w:lang w:val="es-ES"/>
        </w:rPr>
      </w:pPr>
      <w:r w:rsidRPr="00C3134B">
        <w:rPr>
          <w:rFonts w:ascii="Arial" w:hAnsi="Arial" w:cs="Arial"/>
          <w:lang w:val="es-ES"/>
        </w:rPr>
        <w:t>Las credenciales de acceso para los diferentes sistemas de información son</w:t>
      </w:r>
      <w:r w:rsidR="009A56B2" w:rsidRPr="00C3134B">
        <w:rPr>
          <w:rFonts w:ascii="Arial" w:hAnsi="Arial" w:cs="Arial"/>
          <w:lang w:val="es-ES"/>
        </w:rPr>
        <w:t xml:space="preserve"> personal e intransferible.</w:t>
      </w:r>
    </w:p>
    <w:p w14:paraId="7C122B24" w14:textId="1284F9A2" w:rsidR="008E70D0" w:rsidRPr="00C3134B" w:rsidRDefault="008E70D0" w:rsidP="009228DA">
      <w:pPr>
        <w:pStyle w:val="Prrafodelista"/>
        <w:numPr>
          <w:ilvl w:val="0"/>
          <w:numId w:val="24"/>
        </w:numPr>
        <w:spacing w:after="0" w:line="240" w:lineRule="auto"/>
        <w:jc w:val="both"/>
        <w:rPr>
          <w:rFonts w:ascii="Arial" w:hAnsi="Arial" w:cs="Arial"/>
          <w:lang w:val="es-ES"/>
        </w:rPr>
      </w:pPr>
      <w:r w:rsidRPr="00C3134B">
        <w:rPr>
          <w:rFonts w:ascii="Arial" w:hAnsi="Arial" w:cs="Arial"/>
          <w:lang w:val="es-ES"/>
        </w:rPr>
        <w:t>El administrador de cada sistema es responsable de asegurar que las contraseñas que se transmitan a través de redes públicas, estén protegidas contra acceso no autorizado mientras se encuentren en tránsito.</w:t>
      </w:r>
    </w:p>
    <w:p w14:paraId="06B28B6B" w14:textId="39A33CF7" w:rsidR="00AF2E0F" w:rsidRPr="00C3134B" w:rsidRDefault="00AF2E0F" w:rsidP="009228DA">
      <w:pPr>
        <w:pStyle w:val="Prrafodelista"/>
        <w:numPr>
          <w:ilvl w:val="0"/>
          <w:numId w:val="24"/>
        </w:numPr>
        <w:spacing w:after="0" w:line="240" w:lineRule="auto"/>
        <w:jc w:val="both"/>
        <w:rPr>
          <w:rFonts w:ascii="Arial" w:hAnsi="Arial" w:cs="Arial"/>
          <w:lang w:val="es-ES"/>
        </w:rPr>
      </w:pPr>
      <w:r w:rsidRPr="00C3134B">
        <w:rPr>
          <w:rFonts w:ascii="Arial" w:hAnsi="Arial" w:cs="Arial"/>
          <w:lang w:val="es-ES"/>
        </w:rPr>
        <w:t xml:space="preserve">El </w:t>
      </w:r>
      <w:r w:rsidR="0074074F" w:rsidRPr="00C3134B">
        <w:rPr>
          <w:rFonts w:ascii="Arial" w:hAnsi="Arial" w:cs="Arial"/>
          <w:lang w:val="es-ES"/>
        </w:rPr>
        <w:t xml:space="preserve">usuario de los sistemas de </w:t>
      </w:r>
      <w:r w:rsidR="00EF38E4" w:rsidRPr="00C3134B">
        <w:rPr>
          <w:rFonts w:ascii="Arial" w:hAnsi="Arial" w:cs="Arial"/>
          <w:lang w:val="es-ES"/>
        </w:rPr>
        <w:t>información</w:t>
      </w:r>
      <w:r w:rsidRPr="00C3134B">
        <w:rPr>
          <w:rFonts w:ascii="Arial" w:hAnsi="Arial" w:cs="Arial"/>
          <w:lang w:val="es-ES"/>
        </w:rPr>
        <w:t xml:space="preserve"> es responsable de establecer una contraseña segura, que cumpla con las siguientes características:</w:t>
      </w:r>
    </w:p>
    <w:p w14:paraId="26B1D7FC" w14:textId="57801F93" w:rsidR="00DF035D" w:rsidRPr="00C3134B" w:rsidRDefault="00DF035D" w:rsidP="009228DA">
      <w:pPr>
        <w:pStyle w:val="Prrafodelista"/>
        <w:numPr>
          <w:ilvl w:val="1"/>
          <w:numId w:val="24"/>
        </w:numPr>
        <w:spacing w:after="0" w:line="240" w:lineRule="auto"/>
        <w:jc w:val="both"/>
        <w:rPr>
          <w:rFonts w:ascii="Arial" w:hAnsi="Arial" w:cs="Arial"/>
          <w:lang w:val="es-ES"/>
        </w:rPr>
      </w:pPr>
      <w:r w:rsidRPr="00C3134B">
        <w:rPr>
          <w:rFonts w:ascii="Arial" w:hAnsi="Arial" w:cs="Arial"/>
          <w:lang w:val="es-ES"/>
        </w:rPr>
        <w:t>La longitud de la contraseña debe ser mínimo de 8 caracteres</w:t>
      </w:r>
      <w:r w:rsidR="00D15955" w:rsidRPr="00C3134B">
        <w:rPr>
          <w:rFonts w:ascii="Arial" w:hAnsi="Arial" w:cs="Arial"/>
          <w:lang w:val="es-ES"/>
        </w:rPr>
        <w:t xml:space="preserve">, entre mas caracteres tenga la </w:t>
      </w:r>
      <w:r w:rsidR="00D4205E" w:rsidRPr="00C3134B">
        <w:rPr>
          <w:rFonts w:ascii="Arial" w:hAnsi="Arial" w:cs="Arial"/>
          <w:lang w:val="es-ES"/>
        </w:rPr>
        <w:t>contraseña</w:t>
      </w:r>
      <w:r w:rsidR="00D15955" w:rsidRPr="00C3134B">
        <w:rPr>
          <w:rFonts w:ascii="Arial" w:hAnsi="Arial" w:cs="Arial"/>
          <w:lang w:val="es-ES"/>
        </w:rPr>
        <w:t xml:space="preserve"> es mas </w:t>
      </w:r>
      <w:r w:rsidR="00F46845" w:rsidRPr="00C3134B">
        <w:rPr>
          <w:rFonts w:ascii="Arial" w:hAnsi="Arial" w:cs="Arial"/>
          <w:lang w:val="es-ES"/>
        </w:rPr>
        <w:t>difícil</w:t>
      </w:r>
      <w:r w:rsidR="00D15955" w:rsidRPr="00C3134B">
        <w:rPr>
          <w:rFonts w:ascii="Arial" w:hAnsi="Arial" w:cs="Arial"/>
          <w:lang w:val="es-ES"/>
        </w:rPr>
        <w:t xml:space="preserve"> de descifrar por </w:t>
      </w:r>
      <w:r w:rsidR="00270D00" w:rsidRPr="00C3134B">
        <w:rPr>
          <w:rFonts w:ascii="Arial" w:hAnsi="Arial" w:cs="Arial"/>
          <w:lang w:val="es-ES"/>
        </w:rPr>
        <w:t>algún</w:t>
      </w:r>
      <w:r w:rsidR="00D15955" w:rsidRPr="00C3134B">
        <w:rPr>
          <w:rFonts w:ascii="Arial" w:hAnsi="Arial" w:cs="Arial"/>
          <w:lang w:val="es-ES"/>
        </w:rPr>
        <w:t xml:space="preserve"> </w:t>
      </w:r>
      <w:r w:rsidR="000406AD" w:rsidRPr="00C3134B">
        <w:rPr>
          <w:rFonts w:ascii="Arial" w:hAnsi="Arial" w:cs="Arial"/>
          <w:lang w:val="es-ES"/>
        </w:rPr>
        <w:t>delincuente</w:t>
      </w:r>
      <w:r w:rsidR="00D15955" w:rsidRPr="00C3134B">
        <w:rPr>
          <w:rFonts w:ascii="Arial" w:hAnsi="Arial" w:cs="Arial"/>
          <w:lang w:val="es-ES"/>
        </w:rPr>
        <w:t xml:space="preserve"> </w:t>
      </w:r>
      <w:r w:rsidR="00472901" w:rsidRPr="00C3134B">
        <w:rPr>
          <w:rFonts w:ascii="Arial" w:hAnsi="Arial" w:cs="Arial"/>
          <w:lang w:val="es-ES"/>
        </w:rPr>
        <w:t>informático</w:t>
      </w:r>
      <w:r w:rsidR="00D15955" w:rsidRPr="00C3134B">
        <w:rPr>
          <w:rFonts w:ascii="Arial" w:hAnsi="Arial" w:cs="Arial"/>
          <w:lang w:val="es-ES"/>
        </w:rPr>
        <w:t xml:space="preserve"> (hacker.)</w:t>
      </w:r>
    </w:p>
    <w:p w14:paraId="4DCA5E04" w14:textId="77777777" w:rsidR="00DF035D" w:rsidRPr="00C3134B" w:rsidRDefault="00DF035D" w:rsidP="009228DA">
      <w:pPr>
        <w:pStyle w:val="Prrafodelista"/>
        <w:numPr>
          <w:ilvl w:val="1"/>
          <w:numId w:val="24"/>
        </w:numPr>
        <w:spacing w:after="0" w:line="240" w:lineRule="auto"/>
        <w:jc w:val="both"/>
        <w:rPr>
          <w:rFonts w:ascii="Arial" w:hAnsi="Arial" w:cs="Arial"/>
          <w:lang w:val="es-ES"/>
        </w:rPr>
      </w:pPr>
      <w:r w:rsidRPr="00C3134B">
        <w:rPr>
          <w:rFonts w:ascii="Arial" w:hAnsi="Arial" w:cs="Arial"/>
          <w:lang w:val="es-ES"/>
        </w:rPr>
        <w:t>Las aplicaciones en las cuales la tecnología utilizada no contemple una longitud mínima de ocho caracteres, la longitud mínima deberá ser la máxima contemplado por el sistema.</w:t>
      </w:r>
    </w:p>
    <w:p w14:paraId="30C1F72E" w14:textId="15123F29" w:rsidR="00DF035D" w:rsidRPr="00C3134B" w:rsidRDefault="00DF035D" w:rsidP="009228DA">
      <w:pPr>
        <w:pStyle w:val="Prrafodelista"/>
        <w:numPr>
          <w:ilvl w:val="1"/>
          <w:numId w:val="24"/>
        </w:numPr>
        <w:spacing w:after="0" w:line="240" w:lineRule="auto"/>
        <w:ind w:left="1434" w:hanging="357"/>
        <w:jc w:val="both"/>
        <w:rPr>
          <w:rFonts w:ascii="Arial" w:hAnsi="Arial" w:cs="Arial"/>
          <w:lang w:val="es-ES"/>
        </w:rPr>
      </w:pPr>
      <w:r w:rsidRPr="00C3134B">
        <w:rPr>
          <w:rFonts w:ascii="Arial" w:hAnsi="Arial" w:cs="Arial"/>
          <w:lang w:val="es-ES"/>
        </w:rPr>
        <w:lastRenderedPageBreak/>
        <w:t>La contraseña debe estar compuesta por una combinación de letras Mayúsculas, minúsculas, caracteres numéricos y símbolos especiales como los siguientes: ` ~ ! @ # $ % ^ &amp; * ( ) _ + - = { } | [ ] \ : " ; ' &lt; &gt; ? , . /.</w:t>
      </w:r>
    </w:p>
    <w:p w14:paraId="602171CC" w14:textId="77777777" w:rsidR="00D24A06" w:rsidRPr="00C3134B" w:rsidRDefault="00D24A06" w:rsidP="009228DA">
      <w:pPr>
        <w:pStyle w:val="Prrafodelista"/>
        <w:numPr>
          <w:ilvl w:val="1"/>
          <w:numId w:val="24"/>
        </w:numPr>
        <w:spacing w:after="0" w:line="240" w:lineRule="auto"/>
        <w:ind w:left="1434" w:hanging="357"/>
        <w:rPr>
          <w:rFonts w:ascii="Arial" w:hAnsi="Arial" w:cs="Arial"/>
          <w:lang w:val="es-ES"/>
        </w:rPr>
      </w:pPr>
      <w:r w:rsidRPr="00C3134B">
        <w:rPr>
          <w:rFonts w:ascii="Arial" w:hAnsi="Arial" w:cs="Arial"/>
          <w:lang w:val="es-ES"/>
        </w:rPr>
        <w:t xml:space="preserve">Hay que evitar utilizar secuencias básicas de teclado (por ejemplo: ”qwerty”, “asdf” o las típicas en numeración: “1234” ó “98765”) </w:t>
      </w:r>
    </w:p>
    <w:p w14:paraId="27AA3764" w14:textId="77777777" w:rsidR="006C4B90" w:rsidRPr="00C3134B" w:rsidRDefault="006C4B90" w:rsidP="009228DA">
      <w:pPr>
        <w:pStyle w:val="Prrafodelista"/>
        <w:numPr>
          <w:ilvl w:val="1"/>
          <w:numId w:val="24"/>
        </w:numPr>
        <w:spacing w:after="0" w:line="240" w:lineRule="auto"/>
        <w:ind w:left="1434" w:hanging="357"/>
        <w:rPr>
          <w:rFonts w:ascii="Arial" w:hAnsi="Arial" w:cs="Arial"/>
          <w:lang w:val="es-ES"/>
        </w:rPr>
      </w:pPr>
      <w:r w:rsidRPr="00C3134B">
        <w:rPr>
          <w:rFonts w:ascii="Arial" w:hAnsi="Arial" w:cs="Arial"/>
          <w:lang w:val="es-ES"/>
        </w:rPr>
        <w:t xml:space="preserve">No repetir los mismos caracteres en la misma contraseña. (ej.: “111222”). </w:t>
      </w:r>
    </w:p>
    <w:p w14:paraId="780DB67F" w14:textId="07D24FB2" w:rsidR="00D24A06" w:rsidRPr="0067165D" w:rsidRDefault="005D3D7C" w:rsidP="009228DA">
      <w:pPr>
        <w:pStyle w:val="Prrafodelista"/>
        <w:numPr>
          <w:ilvl w:val="1"/>
          <w:numId w:val="24"/>
        </w:numPr>
        <w:spacing w:after="0" w:line="240" w:lineRule="auto"/>
        <w:ind w:left="1434" w:hanging="357"/>
        <w:rPr>
          <w:rFonts w:ascii="Arial" w:hAnsi="Arial" w:cs="Arial"/>
          <w:lang w:val="es-ES"/>
        </w:rPr>
      </w:pPr>
      <w:r w:rsidRPr="00C3134B">
        <w:rPr>
          <w:rFonts w:ascii="Arial" w:hAnsi="Arial" w:cs="Arial"/>
          <w:lang w:val="es-ES"/>
        </w:rPr>
        <w:t xml:space="preserve">No enviar nunca la contraseña por correo electrónico o en un sms. Tampoco se debe facilitar ni mencionar en una conversación o comunicación de cualquier tipo. </w:t>
      </w:r>
    </w:p>
    <w:p w14:paraId="5DCFF050" w14:textId="7938FFC3" w:rsidR="00DF035D" w:rsidRPr="00C3134B" w:rsidRDefault="00DF035D" w:rsidP="009228DA">
      <w:pPr>
        <w:pStyle w:val="Prrafodelista"/>
        <w:numPr>
          <w:ilvl w:val="1"/>
          <w:numId w:val="24"/>
        </w:numPr>
        <w:spacing w:after="0" w:line="240" w:lineRule="auto"/>
        <w:ind w:left="1434" w:hanging="357"/>
        <w:jc w:val="both"/>
        <w:rPr>
          <w:rFonts w:ascii="Arial" w:hAnsi="Arial" w:cs="Arial"/>
          <w:lang w:val="es-ES"/>
        </w:rPr>
      </w:pPr>
      <w:r w:rsidRPr="00C3134B">
        <w:rPr>
          <w:rFonts w:ascii="Arial" w:hAnsi="Arial" w:cs="Arial"/>
          <w:lang w:val="es-ES"/>
        </w:rPr>
        <w:t>No debe</w:t>
      </w:r>
      <w:r w:rsidR="009A6082" w:rsidRPr="00C3134B">
        <w:rPr>
          <w:rFonts w:ascii="Arial" w:hAnsi="Arial" w:cs="Arial"/>
          <w:lang w:val="es-ES"/>
        </w:rPr>
        <w:t>n</w:t>
      </w:r>
      <w:r w:rsidRPr="00C3134B">
        <w:rPr>
          <w:rFonts w:ascii="Arial" w:hAnsi="Arial" w:cs="Arial"/>
          <w:lang w:val="es-ES"/>
        </w:rPr>
        <w:t xml:space="preserve"> usarse palabra</w:t>
      </w:r>
      <w:r w:rsidR="009A6082" w:rsidRPr="00C3134B">
        <w:rPr>
          <w:rFonts w:ascii="Arial" w:hAnsi="Arial" w:cs="Arial"/>
          <w:lang w:val="es-ES"/>
        </w:rPr>
        <w:t>s</w:t>
      </w:r>
      <w:r w:rsidRPr="00C3134B">
        <w:rPr>
          <w:rFonts w:ascii="Arial" w:hAnsi="Arial" w:cs="Arial"/>
          <w:lang w:val="es-ES"/>
        </w:rPr>
        <w:t xml:space="preserve"> o nombre</w:t>
      </w:r>
      <w:r w:rsidR="009A6082" w:rsidRPr="00C3134B">
        <w:rPr>
          <w:rFonts w:ascii="Arial" w:hAnsi="Arial" w:cs="Arial"/>
          <w:lang w:val="es-ES"/>
        </w:rPr>
        <w:t>s</w:t>
      </w:r>
      <w:r w:rsidRPr="00C3134B">
        <w:rPr>
          <w:rFonts w:ascii="Arial" w:hAnsi="Arial" w:cs="Arial"/>
          <w:lang w:val="es-ES"/>
        </w:rPr>
        <w:t xml:space="preserve"> </w:t>
      </w:r>
      <w:r w:rsidR="00FC2D77" w:rsidRPr="00C3134B">
        <w:rPr>
          <w:rFonts w:ascii="Arial" w:hAnsi="Arial" w:cs="Arial"/>
          <w:lang w:val="es-ES"/>
        </w:rPr>
        <w:t>comunes</w:t>
      </w:r>
      <w:r w:rsidRPr="00C3134B">
        <w:rPr>
          <w:rFonts w:ascii="Arial" w:hAnsi="Arial" w:cs="Arial"/>
          <w:lang w:val="es-ES"/>
        </w:rPr>
        <w:t xml:space="preserve"> que aparezca</w:t>
      </w:r>
      <w:r w:rsidR="009A6082" w:rsidRPr="00C3134B">
        <w:rPr>
          <w:rFonts w:ascii="Arial" w:hAnsi="Arial" w:cs="Arial"/>
          <w:lang w:val="es-ES"/>
        </w:rPr>
        <w:t>n</w:t>
      </w:r>
      <w:r w:rsidRPr="00C3134B">
        <w:rPr>
          <w:rFonts w:ascii="Arial" w:hAnsi="Arial" w:cs="Arial"/>
          <w:lang w:val="es-ES"/>
        </w:rPr>
        <w:t xml:space="preserve"> en</w:t>
      </w:r>
      <w:r w:rsidR="009A6082" w:rsidRPr="00C3134B">
        <w:rPr>
          <w:rFonts w:ascii="Arial" w:hAnsi="Arial" w:cs="Arial"/>
          <w:lang w:val="es-ES"/>
        </w:rPr>
        <w:t xml:space="preserve"> los</w:t>
      </w:r>
      <w:r w:rsidRPr="00C3134B">
        <w:rPr>
          <w:rFonts w:ascii="Arial" w:hAnsi="Arial" w:cs="Arial"/>
          <w:lang w:val="es-ES"/>
        </w:rPr>
        <w:t xml:space="preserve"> diccionario</w:t>
      </w:r>
      <w:r w:rsidR="009A6082" w:rsidRPr="00C3134B">
        <w:rPr>
          <w:rFonts w:ascii="Arial" w:hAnsi="Arial" w:cs="Arial"/>
          <w:lang w:val="es-ES"/>
        </w:rPr>
        <w:t>s</w:t>
      </w:r>
      <w:r w:rsidRPr="00C3134B">
        <w:rPr>
          <w:rFonts w:ascii="Arial" w:hAnsi="Arial" w:cs="Arial"/>
          <w:lang w:val="es-ES"/>
        </w:rPr>
        <w:t xml:space="preserve">. </w:t>
      </w:r>
    </w:p>
    <w:p w14:paraId="47617A97" w14:textId="7DA511D0" w:rsidR="00DF035D" w:rsidRPr="00C3134B" w:rsidRDefault="00DF035D" w:rsidP="009228DA">
      <w:pPr>
        <w:pStyle w:val="Prrafodelista"/>
        <w:numPr>
          <w:ilvl w:val="1"/>
          <w:numId w:val="24"/>
        </w:numPr>
        <w:spacing w:after="0" w:line="240" w:lineRule="auto"/>
        <w:ind w:left="1434" w:hanging="357"/>
        <w:jc w:val="both"/>
        <w:rPr>
          <w:rFonts w:ascii="Arial" w:hAnsi="Arial" w:cs="Arial"/>
          <w:lang w:val="es-ES"/>
        </w:rPr>
      </w:pPr>
      <w:r w:rsidRPr="00C3134B">
        <w:rPr>
          <w:rFonts w:ascii="Arial" w:hAnsi="Arial" w:cs="Arial"/>
          <w:lang w:val="es-ES"/>
        </w:rPr>
        <w:t>No debe haber una relación obvia con el usuario, sus familiares</w:t>
      </w:r>
      <w:r w:rsidR="00232534" w:rsidRPr="00C3134B">
        <w:rPr>
          <w:rFonts w:ascii="Arial" w:hAnsi="Arial" w:cs="Arial"/>
          <w:lang w:val="es-ES"/>
        </w:rPr>
        <w:t xml:space="preserve">, nombre de la entidad, abreviaciones relacionadas a la entidad, ciudad, </w:t>
      </w:r>
      <w:r w:rsidR="00F90E19" w:rsidRPr="00C3134B">
        <w:rPr>
          <w:rFonts w:ascii="Arial" w:hAnsi="Arial" w:cs="Arial"/>
          <w:lang w:val="es-ES"/>
        </w:rPr>
        <w:t>país</w:t>
      </w:r>
      <w:r w:rsidR="00232534" w:rsidRPr="00C3134B">
        <w:rPr>
          <w:rFonts w:ascii="Arial" w:hAnsi="Arial" w:cs="Arial"/>
          <w:lang w:val="es-ES"/>
        </w:rPr>
        <w:t xml:space="preserve">, </w:t>
      </w:r>
      <w:r w:rsidR="008B190E" w:rsidRPr="00C3134B">
        <w:rPr>
          <w:rFonts w:ascii="Arial" w:hAnsi="Arial" w:cs="Arial"/>
          <w:lang w:val="es-ES"/>
        </w:rPr>
        <w:t>año</w:t>
      </w:r>
      <w:r w:rsidR="00232534" w:rsidRPr="00C3134B">
        <w:rPr>
          <w:rFonts w:ascii="Arial" w:hAnsi="Arial" w:cs="Arial"/>
          <w:lang w:val="es-ES"/>
        </w:rPr>
        <w:t>, fecha de nacimiento</w:t>
      </w:r>
      <w:r w:rsidRPr="00C3134B">
        <w:rPr>
          <w:rFonts w:ascii="Arial" w:hAnsi="Arial" w:cs="Arial"/>
          <w:lang w:val="es-ES"/>
        </w:rPr>
        <w:t>, el grupo de trabajo u otras asociaciones parecidas</w:t>
      </w:r>
      <w:r w:rsidR="00232534" w:rsidRPr="00C3134B">
        <w:rPr>
          <w:rFonts w:ascii="Arial" w:hAnsi="Arial" w:cs="Arial"/>
          <w:lang w:val="es-ES"/>
        </w:rPr>
        <w:t xml:space="preserve">, ya que pueden ser identificadas de manera </w:t>
      </w:r>
      <w:r w:rsidR="00BD43FD" w:rsidRPr="00C3134B">
        <w:rPr>
          <w:rFonts w:ascii="Arial" w:hAnsi="Arial" w:cs="Arial"/>
          <w:lang w:val="es-ES"/>
        </w:rPr>
        <w:t>fácil</w:t>
      </w:r>
      <w:r w:rsidR="00232534" w:rsidRPr="00C3134B">
        <w:rPr>
          <w:rFonts w:ascii="Arial" w:hAnsi="Arial" w:cs="Arial"/>
          <w:lang w:val="es-ES"/>
        </w:rPr>
        <w:t xml:space="preserve"> a </w:t>
      </w:r>
      <w:r w:rsidR="0019683A" w:rsidRPr="00C3134B">
        <w:rPr>
          <w:rFonts w:ascii="Arial" w:hAnsi="Arial" w:cs="Arial"/>
          <w:lang w:val="es-ES"/>
        </w:rPr>
        <w:t>través</w:t>
      </w:r>
      <w:r w:rsidR="00232534" w:rsidRPr="00C3134B">
        <w:rPr>
          <w:rFonts w:ascii="Arial" w:hAnsi="Arial" w:cs="Arial"/>
          <w:lang w:val="es-ES"/>
        </w:rPr>
        <w:t xml:space="preserve"> de un ataque de </w:t>
      </w:r>
      <w:r w:rsidR="00A51BEB" w:rsidRPr="00C3134B">
        <w:rPr>
          <w:rFonts w:ascii="Arial" w:hAnsi="Arial" w:cs="Arial"/>
          <w:lang w:val="es-ES"/>
        </w:rPr>
        <w:t>ingeniería</w:t>
      </w:r>
      <w:r w:rsidR="00232534" w:rsidRPr="00C3134B">
        <w:rPr>
          <w:rFonts w:ascii="Arial" w:hAnsi="Arial" w:cs="Arial"/>
          <w:lang w:val="es-ES"/>
        </w:rPr>
        <w:t xml:space="preserve"> social</w:t>
      </w:r>
      <w:r w:rsidR="00BB0690" w:rsidRPr="00C3134B">
        <w:rPr>
          <w:rFonts w:ascii="Arial" w:hAnsi="Arial" w:cs="Arial"/>
          <w:lang w:val="es-ES"/>
        </w:rPr>
        <w:t>.</w:t>
      </w:r>
    </w:p>
    <w:p w14:paraId="50B2797F" w14:textId="4C040DEC" w:rsidR="00DF035D" w:rsidRPr="00C3134B" w:rsidRDefault="00DF035D" w:rsidP="009228DA">
      <w:pPr>
        <w:pStyle w:val="Prrafodelista"/>
        <w:numPr>
          <w:ilvl w:val="1"/>
          <w:numId w:val="24"/>
        </w:numPr>
        <w:spacing w:after="0" w:line="240" w:lineRule="auto"/>
        <w:ind w:left="1434" w:hanging="357"/>
        <w:jc w:val="both"/>
        <w:rPr>
          <w:rFonts w:ascii="Arial" w:hAnsi="Arial" w:cs="Arial"/>
          <w:lang w:val="es-ES"/>
        </w:rPr>
      </w:pPr>
      <w:r w:rsidRPr="00C3134B">
        <w:rPr>
          <w:rFonts w:ascii="Arial" w:hAnsi="Arial" w:cs="Arial"/>
          <w:lang w:val="es-ES"/>
        </w:rPr>
        <w:t xml:space="preserve">Debe ser cambiada con una periodicidad de </w:t>
      </w:r>
      <w:r w:rsidR="004C61F6" w:rsidRPr="00C3134B">
        <w:rPr>
          <w:rFonts w:ascii="Arial" w:hAnsi="Arial" w:cs="Arial"/>
          <w:lang w:val="es-ES"/>
        </w:rPr>
        <w:t>mínima</w:t>
      </w:r>
      <w:r w:rsidR="00BB0690" w:rsidRPr="00C3134B">
        <w:rPr>
          <w:rFonts w:ascii="Arial" w:hAnsi="Arial" w:cs="Arial"/>
          <w:lang w:val="es-ES"/>
        </w:rPr>
        <w:t xml:space="preserve"> de 60</w:t>
      </w:r>
      <w:r w:rsidRPr="00C3134B">
        <w:rPr>
          <w:rFonts w:ascii="Arial" w:hAnsi="Arial" w:cs="Arial"/>
          <w:lang w:val="es-ES"/>
        </w:rPr>
        <w:t xml:space="preserve"> días. </w:t>
      </w:r>
    </w:p>
    <w:p w14:paraId="7E0BBDA6" w14:textId="77777777" w:rsidR="00DF035D" w:rsidRPr="00C3134B" w:rsidRDefault="00DF035D" w:rsidP="009228DA">
      <w:pPr>
        <w:pStyle w:val="Prrafodelista"/>
        <w:numPr>
          <w:ilvl w:val="1"/>
          <w:numId w:val="24"/>
        </w:numPr>
        <w:spacing w:after="0" w:line="240" w:lineRule="auto"/>
        <w:ind w:left="1434" w:hanging="357"/>
        <w:jc w:val="both"/>
        <w:rPr>
          <w:rFonts w:ascii="Arial" w:hAnsi="Arial" w:cs="Arial"/>
          <w:lang w:val="es-ES"/>
        </w:rPr>
      </w:pPr>
      <w:r w:rsidRPr="00C3134B">
        <w:rPr>
          <w:rFonts w:ascii="Arial" w:hAnsi="Arial" w:cs="Arial"/>
          <w:lang w:val="es-ES"/>
        </w:rPr>
        <w:t xml:space="preserve">El administrador del sistema debe utilizar contraseñas diferentes como usuario y como administrador. </w:t>
      </w:r>
    </w:p>
    <w:p w14:paraId="028AE54D" w14:textId="542089F4" w:rsidR="00DF035D" w:rsidRPr="00C3134B" w:rsidRDefault="00DF035D" w:rsidP="009228DA">
      <w:pPr>
        <w:pStyle w:val="Prrafodelista"/>
        <w:numPr>
          <w:ilvl w:val="1"/>
          <w:numId w:val="24"/>
        </w:numPr>
        <w:spacing w:after="0" w:line="240" w:lineRule="auto"/>
        <w:ind w:left="1434" w:hanging="357"/>
        <w:jc w:val="both"/>
        <w:rPr>
          <w:rFonts w:ascii="Arial" w:hAnsi="Arial" w:cs="Arial"/>
          <w:lang w:val="es-ES"/>
        </w:rPr>
      </w:pPr>
      <w:r w:rsidRPr="00C3134B">
        <w:rPr>
          <w:rFonts w:ascii="Arial" w:hAnsi="Arial" w:cs="Arial"/>
          <w:lang w:val="es-ES"/>
        </w:rPr>
        <w:t xml:space="preserve">Si hay </w:t>
      </w:r>
      <w:r w:rsidR="00C9150B" w:rsidRPr="00C3134B">
        <w:rPr>
          <w:rFonts w:ascii="Arial" w:hAnsi="Arial" w:cs="Arial"/>
          <w:lang w:val="es-ES"/>
        </w:rPr>
        <w:t xml:space="preserve">indicios </w:t>
      </w:r>
      <w:r w:rsidRPr="00C3134B">
        <w:rPr>
          <w:rFonts w:ascii="Arial" w:hAnsi="Arial" w:cs="Arial"/>
          <w:lang w:val="es-ES"/>
        </w:rPr>
        <w:t xml:space="preserve">para creer que una contraseña ha sido comprometida, debe cambiarse inmediatamente. </w:t>
      </w:r>
    </w:p>
    <w:p w14:paraId="0F862E87" w14:textId="516B723E" w:rsidR="00DF035D" w:rsidRPr="00C3134B" w:rsidRDefault="00DF035D" w:rsidP="009228DA">
      <w:pPr>
        <w:pStyle w:val="Prrafodelista"/>
        <w:numPr>
          <w:ilvl w:val="1"/>
          <w:numId w:val="24"/>
        </w:numPr>
        <w:spacing w:after="0" w:line="240" w:lineRule="auto"/>
        <w:ind w:left="1434" w:hanging="357"/>
        <w:jc w:val="both"/>
        <w:rPr>
          <w:rFonts w:ascii="Arial" w:hAnsi="Arial" w:cs="Arial"/>
          <w:lang w:val="es-ES"/>
        </w:rPr>
      </w:pPr>
      <w:r w:rsidRPr="00C3134B">
        <w:rPr>
          <w:rFonts w:ascii="Arial" w:hAnsi="Arial" w:cs="Arial"/>
          <w:lang w:val="es-ES"/>
        </w:rPr>
        <w:t>No deben usarse contraseñas que sean idénticas o substancialmente similares a contraseñas previamente empleadas. Siempre que sea posible, debe impedirse que los usuarios vuelvan a usar contraseñas anteriores</w:t>
      </w:r>
      <w:r w:rsidR="00C9150B" w:rsidRPr="00C3134B">
        <w:rPr>
          <w:rFonts w:ascii="Arial" w:hAnsi="Arial" w:cs="Arial"/>
          <w:lang w:val="es-ES"/>
        </w:rPr>
        <w:t>, esto se debe gestionar desde el sistema</w:t>
      </w:r>
      <w:r w:rsidR="00925B8F" w:rsidRPr="00C3134B">
        <w:rPr>
          <w:rFonts w:ascii="Arial" w:hAnsi="Arial" w:cs="Arial"/>
          <w:lang w:val="es-ES"/>
        </w:rPr>
        <w:t xml:space="preserve"> que asigne las credenciales.</w:t>
      </w:r>
    </w:p>
    <w:p w14:paraId="03DECD40" w14:textId="77777777" w:rsidR="00F42C4D" w:rsidRPr="00C3134B" w:rsidRDefault="00DF035D" w:rsidP="009228DA">
      <w:pPr>
        <w:pStyle w:val="Prrafodelista"/>
        <w:numPr>
          <w:ilvl w:val="1"/>
          <w:numId w:val="24"/>
        </w:numPr>
        <w:spacing w:after="0" w:line="240" w:lineRule="auto"/>
        <w:ind w:left="1434" w:hanging="357"/>
        <w:jc w:val="both"/>
        <w:rPr>
          <w:rFonts w:ascii="Arial" w:hAnsi="Arial" w:cs="Arial"/>
          <w:lang w:val="es-ES"/>
        </w:rPr>
      </w:pPr>
      <w:r w:rsidRPr="00C3134B">
        <w:rPr>
          <w:rFonts w:ascii="Arial" w:hAnsi="Arial" w:cs="Arial"/>
          <w:lang w:val="es-ES"/>
        </w:rPr>
        <w:t>Es responsabilidad del administrador de cada sistema establecer los mecanismos para que la contraseña asignada al usuario le sea transmitida de la manera más confidencial posible.</w:t>
      </w:r>
    </w:p>
    <w:p w14:paraId="287ED138" w14:textId="77777777" w:rsidR="00F42C4D" w:rsidRPr="00C3134B" w:rsidRDefault="00F42C4D" w:rsidP="009228DA">
      <w:pPr>
        <w:pStyle w:val="Prrafodelista"/>
        <w:numPr>
          <w:ilvl w:val="1"/>
          <w:numId w:val="24"/>
        </w:numPr>
        <w:spacing w:after="0" w:line="240" w:lineRule="auto"/>
        <w:ind w:left="1434" w:hanging="357"/>
        <w:jc w:val="both"/>
        <w:rPr>
          <w:rFonts w:ascii="Arial" w:hAnsi="Arial" w:cs="Arial"/>
          <w:lang w:val="es-ES"/>
        </w:rPr>
      </w:pPr>
      <w:r w:rsidRPr="00C3134B">
        <w:rPr>
          <w:rFonts w:ascii="Arial" w:hAnsi="Arial" w:cs="Arial"/>
          <w:lang w:val="es-ES"/>
        </w:rPr>
        <w:t xml:space="preserve">No se debe escribir la contraseña en papeles y dejarla en sitios donde pueda ser encontrada por terceros. </w:t>
      </w:r>
    </w:p>
    <w:p w14:paraId="3AEB4D37" w14:textId="681A06A6" w:rsidR="00F42C4D" w:rsidRPr="00C3134B" w:rsidRDefault="00F42C4D" w:rsidP="009228DA">
      <w:pPr>
        <w:pStyle w:val="Prrafodelista"/>
        <w:numPr>
          <w:ilvl w:val="1"/>
          <w:numId w:val="24"/>
        </w:numPr>
        <w:spacing w:after="0" w:line="240" w:lineRule="auto"/>
        <w:ind w:left="1434" w:hanging="357"/>
        <w:jc w:val="both"/>
        <w:rPr>
          <w:rFonts w:ascii="Arial" w:hAnsi="Arial" w:cs="Arial"/>
          <w:lang w:val="es-ES"/>
        </w:rPr>
      </w:pPr>
      <w:r w:rsidRPr="00C3134B">
        <w:rPr>
          <w:rFonts w:ascii="Arial" w:hAnsi="Arial" w:cs="Arial"/>
          <w:lang w:val="es-ES"/>
        </w:rPr>
        <w:t xml:space="preserve">No se debe almacenar la contraseña en la computadora. Algunos cuadros de diálogo </w:t>
      </w:r>
      <w:r w:rsidR="00925B8F" w:rsidRPr="00C3134B">
        <w:rPr>
          <w:rFonts w:ascii="Arial" w:hAnsi="Arial" w:cs="Arial"/>
          <w:lang w:val="es-ES"/>
        </w:rPr>
        <w:t xml:space="preserve">o ventanas emergentes de los navegadores </w:t>
      </w:r>
      <w:r w:rsidRPr="00C3134B">
        <w:rPr>
          <w:rFonts w:ascii="Arial" w:hAnsi="Arial" w:cs="Arial"/>
          <w:lang w:val="es-ES"/>
        </w:rPr>
        <w:t xml:space="preserve">presentan una opción para guardar o recordar la contraseña; no debe seleccionarse esa opción. </w:t>
      </w:r>
    </w:p>
    <w:p w14:paraId="3F9957E3" w14:textId="77777777" w:rsidR="00F42C4D" w:rsidRPr="00C3134B" w:rsidRDefault="00F42C4D" w:rsidP="009228DA">
      <w:pPr>
        <w:pStyle w:val="Prrafodelista"/>
        <w:numPr>
          <w:ilvl w:val="1"/>
          <w:numId w:val="24"/>
        </w:numPr>
        <w:spacing w:after="0" w:line="240" w:lineRule="auto"/>
        <w:ind w:left="1434" w:hanging="357"/>
        <w:jc w:val="both"/>
        <w:rPr>
          <w:rFonts w:ascii="Arial" w:hAnsi="Arial" w:cs="Arial"/>
          <w:lang w:val="es-ES"/>
        </w:rPr>
      </w:pPr>
      <w:r w:rsidRPr="00C3134B">
        <w:rPr>
          <w:rFonts w:ascii="Arial" w:hAnsi="Arial" w:cs="Arial"/>
          <w:lang w:val="es-ES"/>
        </w:rPr>
        <w:t xml:space="preserve">Las aplicaciones deben almacenar las contraseñas en forma cifrada. </w:t>
      </w:r>
    </w:p>
    <w:p w14:paraId="3B469D88" w14:textId="77777777" w:rsidR="00F42C4D" w:rsidRPr="00C3134B" w:rsidRDefault="00F42C4D" w:rsidP="009228DA">
      <w:pPr>
        <w:pStyle w:val="Prrafodelista"/>
        <w:numPr>
          <w:ilvl w:val="1"/>
          <w:numId w:val="24"/>
        </w:numPr>
        <w:spacing w:after="0" w:line="240" w:lineRule="auto"/>
        <w:ind w:left="1434" w:hanging="357"/>
        <w:jc w:val="both"/>
        <w:rPr>
          <w:rFonts w:ascii="Arial" w:hAnsi="Arial" w:cs="Arial"/>
          <w:lang w:val="es-ES"/>
        </w:rPr>
      </w:pPr>
      <w:r w:rsidRPr="00C3134B">
        <w:rPr>
          <w:rFonts w:ascii="Arial" w:hAnsi="Arial" w:cs="Arial"/>
          <w:lang w:val="es-ES"/>
        </w:rPr>
        <w:t xml:space="preserve">Las contraseñas predefinidas que traen los equipos y aplicaciones, deben cambiarse inmediatamente al ponerse en operación. </w:t>
      </w:r>
    </w:p>
    <w:p w14:paraId="4D14F8E8" w14:textId="082A9C2E" w:rsidR="00F42C4D" w:rsidRPr="00C3134B" w:rsidRDefault="00F42C4D" w:rsidP="009228DA">
      <w:pPr>
        <w:pStyle w:val="Prrafodelista"/>
        <w:numPr>
          <w:ilvl w:val="1"/>
          <w:numId w:val="24"/>
        </w:numPr>
        <w:spacing w:after="0" w:line="240" w:lineRule="auto"/>
        <w:ind w:left="1434" w:hanging="357"/>
        <w:jc w:val="both"/>
        <w:rPr>
          <w:rFonts w:ascii="Arial" w:hAnsi="Arial" w:cs="Arial"/>
          <w:lang w:val="es-ES"/>
        </w:rPr>
      </w:pPr>
      <w:r w:rsidRPr="00C3134B">
        <w:rPr>
          <w:rFonts w:ascii="Arial" w:hAnsi="Arial" w:cs="Arial"/>
          <w:lang w:val="es-ES"/>
        </w:rPr>
        <w:t xml:space="preserve">Las contraseñas deben cambiarse cuando una persona que tiene acceso a cuentas privilegiadas compartidas, </w:t>
      </w:r>
      <w:r w:rsidR="00B402CC" w:rsidRPr="00C3134B">
        <w:rPr>
          <w:rFonts w:ascii="Arial" w:hAnsi="Arial" w:cs="Arial"/>
          <w:lang w:val="es-ES"/>
        </w:rPr>
        <w:t>ya no hace parte de la entidad como colaborador.</w:t>
      </w:r>
    </w:p>
    <w:p w14:paraId="65B6453C" w14:textId="5606DFAB" w:rsidR="00B402CC" w:rsidRPr="00C3134B" w:rsidRDefault="00B402CC" w:rsidP="009228DA">
      <w:pPr>
        <w:pStyle w:val="Prrafodelista"/>
        <w:numPr>
          <w:ilvl w:val="1"/>
          <w:numId w:val="24"/>
        </w:numPr>
        <w:spacing w:after="0" w:line="240" w:lineRule="auto"/>
        <w:ind w:left="1434" w:hanging="357"/>
        <w:jc w:val="both"/>
        <w:rPr>
          <w:rFonts w:ascii="Arial" w:hAnsi="Arial" w:cs="Arial"/>
          <w:lang w:val="es-ES"/>
        </w:rPr>
      </w:pPr>
      <w:r w:rsidRPr="00C3134B">
        <w:rPr>
          <w:rFonts w:ascii="Arial" w:hAnsi="Arial" w:cs="Arial"/>
          <w:lang w:val="es-ES"/>
        </w:rPr>
        <w:t xml:space="preserve">Las credenciales asociadas a un usuario que se </w:t>
      </w:r>
      <w:r w:rsidR="00F74A08" w:rsidRPr="00C3134B">
        <w:rPr>
          <w:rFonts w:ascii="Arial" w:hAnsi="Arial" w:cs="Arial"/>
          <w:lang w:val="es-ES"/>
        </w:rPr>
        <w:t>encuentre</w:t>
      </w:r>
      <w:r w:rsidRPr="00C3134B">
        <w:rPr>
          <w:rFonts w:ascii="Arial" w:hAnsi="Arial" w:cs="Arial"/>
          <w:lang w:val="es-ES"/>
        </w:rPr>
        <w:t xml:space="preserve"> en vacaciones </w:t>
      </w:r>
      <w:r w:rsidR="00195FC6" w:rsidRPr="00C3134B">
        <w:rPr>
          <w:rFonts w:ascii="Arial" w:hAnsi="Arial" w:cs="Arial"/>
          <w:lang w:val="es-ES"/>
        </w:rPr>
        <w:t>deberán</w:t>
      </w:r>
      <w:r w:rsidRPr="00C3134B">
        <w:rPr>
          <w:rFonts w:ascii="Arial" w:hAnsi="Arial" w:cs="Arial"/>
          <w:lang w:val="es-ES"/>
        </w:rPr>
        <w:t xml:space="preserve"> ser </w:t>
      </w:r>
      <w:r w:rsidR="00F94A9D" w:rsidRPr="00C3134B">
        <w:rPr>
          <w:rFonts w:ascii="Arial" w:hAnsi="Arial" w:cs="Arial"/>
          <w:lang w:val="es-ES"/>
        </w:rPr>
        <w:t>inactivadas durante el periodo de vacaciones del colaborador.</w:t>
      </w:r>
    </w:p>
    <w:p w14:paraId="0AE51BE9" w14:textId="21BD20DC" w:rsidR="00F94A9D" w:rsidRPr="00C3134B" w:rsidRDefault="00F94A9D" w:rsidP="00CA1A92">
      <w:pPr>
        <w:pStyle w:val="Prrafodelista"/>
        <w:numPr>
          <w:ilvl w:val="0"/>
          <w:numId w:val="24"/>
        </w:numPr>
        <w:jc w:val="both"/>
        <w:rPr>
          <w:rFonts w:ascii="Arial" w:hAnsi="Arial" w:cs="Arial"/>
          <w:lang w:val="es-ES"/>
        </w:rPr>
      </w:pPr>
      <w:r w:rsidRPr="00C3134B">
        <w:rPr>
          <w:rFonts w:ascii="Arial" w:hAnsi="Arial" w:cs="Arial"/>
          <w:lang w:val="es-ES"/>
        </w:rPr>
        <w:t xml:space="preserve">En caso de utilizar </w:t>
      </w:r>
      <w:r w:rsidR="00F34824" w:rsidRPr="00C3134B">
        <w:rPr>
          <w:rFonts w:ascii="Arial" w:hAnsi="Arial" w:cs="Arial"/>
          <w:lang w:val="es-ES"/>
        </w:rPr>
        <w:t>autenticación</w:t>
      </w:r>
      <w:r w:rsidRPr="00C3134B">
        <w:rPr>
          <w:rFonts w:ascii="Arial" w:hAnsi="Arial" w:cs="Arial"/>
          <w:lang w:val="es-ES"/>
        </w:rPr>
        <w:t xml:space="preserve"> SSO </w:t>
      </w:r>
      <w:r w:rsidR="005A5355" w:rsidRPr="00C3134B">
        <w:rPr>
          <w:rFonts w:ascii="Arial" w:hAnsi="Arial" w:cs="Arial"/>
          <w:lang w:val="es-ES"/>
        </w:rPr>
        <w:t xml:space="preserve">(Single Sign On), </w:t>
      </w:r>
      <w:r w:rsidRPr="00C3134B">
        <w:rPr>
          <w:rFonts w:ascii="Arial" w:hAnsi="Arial" w:cs="Arial"/>
          <w:lang w:val="es-ES"/>
        </w:rPr>
        <w:t xml:space="preserve">para </w:t>
      </w:r>
      <w:r w:rsidR="005A5355" w:rsidRPr="00C3134B">
        <w:rPr>
          <w:rFonts w:ascii="Arial" w:hAnsi="Arial" w:cs="Arial"/>
          <w:lang w:val="es-ES"/>
        </w:rPr>
        <w:t xml:space="preserve">dos o mas sistemas de </w:t>
      </w:r>
      <w:r w:rsidR="00537871" w:rsidRPr="00C3134B">
        <w:rPr>
          <w:rFonts w:ascii="Arial" w:hAnsi="Arial" w:cs="Arial"/>
          <w:lang w:val="es-ES"/>
        </w:rPr>
        <w:t>información</w:t>
      </w:r>
      <w:r w:rsidR="00181B5F">
        <w:rPr>
          <w:rFonts w:ascii="Arial" w:hAnsi="Arial" w:cs="Arial"/>
          <w:lang w:val="es-ES"/>
        </w:rPr>
        <w:t xml:space="preserve"> como es el caso del acceso al equipo de computo y el paquete de office 365 (Outlook, correo, </w:t>
      </w:r>
      <w:proofErr w:type="spellStart"/>
      <w:proofErr w:type="gramStart"/>
      <w:r w:rsidR="00181B5F">
        <w:rPr>
          <w:rFonts w:ascii="Arial" w:hAnsi="Arial" w:cs="Arial"/>
          <w:lang w:val="es-ES"/>
        </w:rPr>
        <w:t>skype</w:t>
      </w:r>
      <w:proofErr w:type="spellEnd"/>
      <w:r w:rsidR="00181B5F">
        <w:rPr>
          <w:rFonts w:ascii="Arial" w:hAnsi="Arial" w:cs="Arial"/>
          <w:lang w:val="es-ES"/>
        </w:rPr>
        <w:t>..</w:t>
      </w:r>
      <w:proofErr w:type="gramEnd"/>
      <w:r w:rsidR="00181B5F">
        <w:rPr>
          <w:rFonts w:ascii="Arial" w:hAnsi="Arial" w:cs="Arial"/>
          <w:lang w:val="es-ES"/>
        </w:rPr>
        <w:t>)</w:t>
      </w:r>
      <w:r w:rsidR="005A5355" w:rsidRPr="00C3134B">
        <w:rPr>
          <w:rFonts w:ascii="Arial" w:hAnsi="Arial" w:cs="Arial"/>
          <w:lang w:val="es-ES"/>
        </w:rPr>
        <w:t xml:space="preserve">, las </w:t>
      </w:r>
      <w:r w:rsidR="00195FC6" w:rsidRPr="00C3134B">
        <w:rPr>
          <w:rFonts w:ascii="Arial" w:hAnsi="Arial" w:cs="Arial"/>
          <w:lang w:val="es-ES"/>
        </w:rPr>
        <w:t>contraseñas</w:t>
      </w:r>
      <w:r w:rsidR="005A5355" w:rsidRPr="00C3134B">
        <w:rPr>
          <w:rFonts w:ascii="Arial" w:hAnsi="Arial" w:cs="Arial"/>
          <w:lang w:val="es-ES"/>
        </w:rPr>
        <w:t xml:space="preserve"> deben </w:t>
      </w:r>
      <w:r w:rsidR="00B20866">
        <w:rPr>
          <w:rFonts w:ascii="Arial" w:hAnsi="Arial" w:cs="Arial"/>
          <w:lang w:val="es-ES"/>
        </w:rPr>
        <w:t xml:space="preserve">cumplir </w:t>
      </w:r>
      <w:r w:rsidR="007C06A9">
        <w:rPr>
          <w:rFonts w:ascii="Arial" w:hAnsi="Arial" w:cs="Arial"/>
          <w:lang w:val="es-ES"/>
        </w:rPr>
        <w:t>los numerales</w:t>
      </w:r>
      <w:r w:rsidR="005A5355" w:rsidRPr="00C3134B">
        <w:rPr>
          <w:rFonts w:ascii="Arial" w:hAnsi="Arial" w:cs="Arial"/>
          <w:lang w:val="es-ES"/>
        </w:rPr>
        <w:t xml:space="preserve"> mencionados con anterioridad.</w:t>
      </w:r>
    </w:p>
    <w:p w14:paraId="700DA35A" w14:textId="2C338776" w:rsidR="0024677A" w:rsidRPr="00C3134B" w:rsidRDefault="0078131C" w:rsidP="00CA1A92">
      <w:pPr>
        <w:pStyle w:val="Prrafodelista"/>
        <w:numPr>
          <w:ilvl w:val="0"/>
          <w:numId w:val="24"/>
        </w:numPr>
        <w:jc w:val="both"/>
        <w:rPr>
          <w:rFonts w:ascii="Arial" w:hAnsi="Arial" w:cs="Arial"/>
          <w:lang w:val="es-ES"/>
        </w:rPr>
      </w:pPr>
      <w:r w:rsidRPr="00C3134B">
        <w:rPr>
          <w:rFonts w:ascii="Arial" w:hAnsi="Arial" w:cs="Arial"/>
          <w:lang w:val="es-ES"/>
        </w:rPr>
        <w:lastRenderedPageBreak/>
        <w:t>Para los administradores de los</w:t>
      </w:r>
      <w:bookmarkStart w:id="73" w:name="_GoBack"/>
      <w:bookmarkEnd w:id="73"/>
      <w:r w:rsidRPr="00C3134B">
        <w:rPr>
          <w:rFonts w:ascii="Arial" w:hAnsi="Arial" w:cs="Arial"/>
          <w:lang w:val="es-ES"/>
        </w:rPr>
        <w:t xml:space="preserve"> sistemas de </w:t>
      </w:r>
      <w:r w:rsidR="00537871" w:rsidRPr="00C3134B">
        <w:rPr>
          <w:rFonts w:ascii="Arial" w:hAnsi="Arial" w:cs="Arial"/>
          <w:lang w:val="es-ES"/>
        </w:rPr>
        <w:t>información</w:t>
      </w:r>
      <w:r w:rsidRPr="00C3134B">
        <w:rPr>
          <w:rFonts w:ascii="Arial" w:hAnsi="Arial" w:cs="Arial"/>
          <w:lang w:val="es-ES"/>
        </w:rPr>
        <w:t xml:space="preserve">, aplicaciones, equipos de infraestructura </w:t>
      </w:r>
      <w:r w:rsidR="00E85CED" w:rsidRPr="00C3134B">
        <w:rPr>
          <w:rFonts w:ascii="Arial" w:hAnsi="Arial" w:cs="Arial"/>
          <w:lang w:val="es-ES"/>
        </w:rPr>
        <w:t>tecnológica</w:t>
      </w:r>
      <w:r w:rsidRPr="00C3134B">
        <w:rPr>
          <w:rFonts w:ascii="Arial" w:hAnsi="Arial" w:cs="Arial"/>
          <w:lang w:val="es-ES"/>
        </w:rPr>
        <w:t>, bases de datos se recomienda</w:t>
      </w:r>
      <w:r w:rsidR="00302DF6" w:rsidRPr="00C3134B">
        <w:rPr>
          <w:rFonts w:ascii="Arial" w:hAnsi="Arial" w:cs="Arial"/>
          <w:lang w:val="es-ES"/>
        </w:rPr>
        <w:t xml:space="preserve"> la </w:t>
      </w:r>
      <w:r w:rsidR="00917217" w:rsidRPr="00C3134B">
        <w:rPr>
          <w:rFonts w:ascii="Arial" w:hAnsi="Arial" w:cs="Arial"/>
          <w:lang w:val="es-ES"/>
        </w:rPr>
        <w:t>creación</w:t>
      </w:r>
      <w:r w:rsidR="00302DF6" w:rsidRPr="00C3134B">
        <w:rPr>
          <w:rFonts w:ascii="Arial" w:hAnsi="Arial" w:cs="Arial"/>
          <w:lang w:val="es-ES"/>
        </w:rPr>
        <w:t xml:space="preserve"> de un usuario alterno o de contingencia con los </w:t>
      </w:r>
      <w:r w:rsidR="007E6A3C" w:rsidRPr="00C3134B">
        <w:rPr>
          <w:rFonts w:ascii="Arial" w:hAnsi="Arial" w:cs="Arial"/>
          <w:lang w:val="es-ES"/>
        </w:rPr>
        <w:t xml:space="preserve">privilegios </w:t>
      </w:r>
      <w:r w:rsidR="00FE6D9B" w:rsidRPr="00C3134B">
        <w:rPr>
          <w:rFonts w:ascii="Arial" w:hAnsi="Arial" w:cs="Arial"/>
          <w:lang w:val="es-ES"/>
        </w:rPr>
        <w:t>mínimos</w:t>
      </w:r>
      <w:r w:rsidR="007E6A3C" w:rsidRPr="00C3134B">
        <w:rPr>
          <w:rFonts w:ascii="Arial" w:hAnsi="Arial" w:cs="Arial"/>
          <w:lang w:val="es-ES"/>
        </w:rPr>
        <w:t xml:space="preserve"> de </w:t>
      </w:r>
      <w:r w:rsidR="00A836CD" w:rsidRPr="00C3134B">
        <w:rPr>
          <w:rFonts w:ascii="Arial" w:hAnsi="Arial" w:cs="Arial"/>
          <w:lang w:val="es-ES"/>
        </w:rPr>
        <w:t>administración</w:t>
      </w:r>
      <w:r w:rsidR="0024677A" w:rsidRPr="00C3134B">
        <w:rPr>
          <w:rFonts w:ascii="Arial" w:hAnsi="Arial" w:cs="Arial"/>
          <w:lang w:val="es-ES"/>
        </w:rPr>
        <w:t>.</w:t>
      </w:r>
    </w:p>
    <w:p w14:paraId="52D6AEB6" w14:textId="5B2D786B" w:rsidR="00190A87" w:rsidRPr="00C3134B" w:rsidRDefault="0024677A" w:rsidP="009228DA">
      <w:pPr>
        <w:pStyle w:val="Prrafodelista"/>
        <w:numPr>
          <w:ilvl w:val="0"/>
          <w:numId w:val="24"/>
        </w:numPr>
        <w:spacing w:after="0" w:line="240" w:lineRule="auto"/>
        <w:ind w:left="714" w:hanging="357"/>
        <w:jc w:val="both"/>
        <w:rPr>
          <w:rFonts w:ascii="Arial" w:hAnsi="Arial" w:cs="Arial"/>
          <w:lang w:val="es-ES"/>
        </w:rPr>
      </w:pPr>
      <w:r w:rsidRPr="00C3134B">
        <w:rPr>
          <w:rFonts w:ascii="Arial" w:hAnsi="Arial" w:cs="Arial"/>
          <w:lang w:val="es-ES"/>
        </w:rPr>
        <w:t>L</w:t>
      </w:r>
      <w:r w:rsidR="007E6A3C" w:rsidRPr="00C3134B">
        <w:rPr>
          <w:rFonts w:ascii="Arial" w:hAnsi="Arial" w:cs="Arial"/>
          <w:lang w:val="es-ES"/>
        </w:rPr>
        <w:t xml:space="preserve">as credenciales de acceso </w:t>
      </w:r>
      <w:r w:rsidR="00E82EE5" w:rsidRPr="00C3134B">
        <w:rPr>
          <w:rFonts w:ascii="Arial" w:hAnsi="Arial" w:cs="Arial"/>
          <w:lang w:val="es-ES"/>
        </w:rPr>
        <w:t>deberán</w:t>
      </w:r>
      <w:r w:rsidR="007E6A3C" w:rsidRPr="00C3134B">
        <w:rPr>
          <w:rFonts w:ascii="Arial" w:hAnsi="Arial" w:cs="Arial"/>
          <w:lang w:val="es-ES"/>
        </w:rPr>
        <w:t xml:space="preserve"> ser almacenadas en un sobre sellado entregado al director de </w:t>
      </w:r>
      <w:r w:rsidR="0063400F" w:rsidRPr="00C3134B">
        <w:rPr>
          <w:rFonts w:ascii="Arial" w:hAnsi="Arial" w:cs="Arial"/>
          <w:lang w:val="es-ES"/>
        </w:rPr>
        <w:t>tecnología</w:t>
      </w:r>
      <w:r w:rsidR="007E6A3C" w:rsidRPr="00C3134B">
        <w:rPr>
          <w:rFonts w:ascii="Arial" w:hAnsi="Arial" w:cs="Arial"/>
          <w:lang w:val="es-ES"/>
        </w:rPr>
        <w:t xml:space="preserve"> o c</w:t>
      </w:r>
      <w:r w:rsidR="009228DA">
        <w:rPr>
          <w:rFonts w:ascii="Arial" w:hAnsi="Arial" w:cs="Arial"/>
          <w:lang w:val="es-ES"/>
        </w:rPr>
        <w:t xml:space="preserve">argo equivalente en la entidad </w:t>
      </w:r>
      <w:r w:rsidR="007E6A3C" w:rsidRPr="00C3134B">
        <w:rPr>
          <w:rFonts w:ascii="Arial" w:hAnsi="Arial" w:cs="Arial"/>
          <w:lang w:val="es-ES"/>
        </w:rPr>
        <w:t>y ser almacenadas en una caja fuerte</w:t>
      </w:r>
      <w:r w:rsidR="007F41A2" w:rsidRPr="00C3134B">
        <w:rPr>
          <w:rFonts w:ascii="Arial" w:hAnsi="Arial" w:cs="Arial"/>
          <w:lang w:val="es-ES"/>
        </w:rPr>
        <w:t>.</w:t>
      </w:r>
    </w:p>
    <w:p w14:paraId="517A81F6" w14:textId="2ECBF421" w:rsidR="0078131C" w:rsidRPr="00C3134B" w:rsidRDefault="00190A87" w:rsidP="009228DA">
      <w:pPr>
        <w:pStyle w:val="Prrafodelista"/>
        <w:numPr>
          <w:ilvl w:val="0"/>
          <w:numId w:val="24"/>
        </w:numPr>
        <w:spacing w:after="0" w:line="240" w:lineRule="auto"/>
        <w:ind w:left="714" w:hanging="357"/>
        <w:jc w:val="both"/>
        <w:rPr>
          <w:rFonts w:ascii="Arial" w:hAnsi="Arial" w:cs="Arial"/>
          <w:lang w:val="es-ES"/>
        </w:rPr>
      </w:pPr>
      <w:r w:rsidRPr="00C3134B">
        <w:rPr>
          <w:rFonts w:ascii="Arial" w:hAnsi="Arial" w:cs="Arial"/>
          <w:lang w:val="es-ES"/>
        </w:rPr>
        <w:t>E</w:t>
      </w:r>
      <w:r w:rsidR="007E6A3C" w:rsidRPr="00C3134B">
        <w:rPr>
          <w:rFonts w:ascii="Arial" w:hAnsi="Arial" w:cs="Arial"/>
          <w:lang w:val="es-ES"/>
        </w:rPr>
        <w:t xml:space="preserve">n caso de que </w:t>
      </w:r>
      <w:r w:rsidR="00EA2704" w:rsidRPr="00C3134B">
        <w:rPr>
          <w:rFonts w:ascii="Arial" w:hAnsi="Arial" w:cs="Arial"/>
          <w:lang w:val="es-ES"/>
        </w:rPr>
        <w:t>algún</w:t>
      </w:r>
      <w:r w:rsidR="008F5D65" w:rsidRPr="00C3134B">
        <w:rPr>
          <w:rFonts w:ascii="Arial" w:hAnsi="Arial" w:cs="Arial"/>
          <w:lang w:val="es-ES"/>
        </w:rPr>
        <w:t xml:space="preserve"> administrador mencionado</w:t>
      </w:r>
      <w:r w:rsidRPr="00C3134B">
        <w:rPr>
          <w:rFonts w:ascii="Arial" w:hAnsi="Arial" w:cs="Arial"/>
          <w:lang w:val="es-ES"/>
        </w:rPr>
        <w:t xml:space="preserve"> en el numeral 7</w:t>
      </w:r>
      <w:r w:rsidR="008F5D65" w:rsidRPr="00C3134B">
        <w:rPr>
          <w:rFonts w:ascii="Arial" w:hAnsi="Arial" w:cs="Arial"/>
          <w:lang w:val="es-ES"/>
        </w:rPr>
        <w:t xml:space="preserve"> no se encuentre en la entidad y se requiera realizar alguna </w:t>
      </w:r>
      <w:r w:rsidR="004F0741" w:rsidRPr="00C3134B">
        <w:rPr>
          <w:rFonts w:ascii="Arial" w:hAnsi="Arial" w:cs="Arial"/>
          <w:lang w:val="es-ES"/>
        </w:rPr>
        <w:t>configuración</w:t>
      </w:r>
      <w:r w:rsidR="0024677A" w:rsidRPr="00C3134B">
        <w:rPr>
          <w:rFonts w:ascii="Arial" w:hAnsi="Arial" w:cs="Arial"/>
          <w:lang w:val="es-ES"/>
        </w:rPr>
        <w:t xml:space="preserve"> </w:t>
      </w:r>
      <w:r w:rsidR="00823300" w:rsidRPr="00C3134B">
        <w:rPr>
          <w:rFonts w:ascii="Arial" w:hAnsi="Arial" w:cs="Arial"/>
          <w:lang w:val="es-ES"/>
        </w:rPr>
        <w:t xml:space="preserve">urgente, </w:t>
      </w:r>
      <w:r w:rsidR="007F41A2" w:rsidRPr="00C3134B">
        <w:rPr>
          <w:rFonts w:ascii="Arial" w:hAnsi="Arial" w:cs="Arial"/>
          <w:lang w:val="es-ES"/>
        </w:rPr>
        <w:t xml:space="preserve"> se </w:t>
      </w:r>
      <w:r w:rsidR="00767917" w:rsidRPr="00C3134B">
        <w:rPr>
          <w:rFonts w:ascii="Arial" w:hAnsi="Arial" w:cs="Arial"/>
          <w:lang w:val="es-ES"/>
        </w:rPr>
        <w:t>tendrá</w:t>
      </w:r>
      <w:r w:rsidR="007F41A2" w:rsidRPr="00C3134B">
        <w:rPr>
          <w:rFonts w:ascii="Arial" w:hAnsi="Arial" w:cs="Arial"/>
          <w:lang w:val="es-ES"/>
        </w:rPr>
        <w:t xml:space="preserve"> acceso al sobre y se realizara la </w:t>
      </w:r>
      <w:r w:rsidR="00767917" w:rsidRPr="00C3134B">
        <w:rPr>
          <w:rFonts w:ascii="Arial" w:hAnsi="Arial" w:cs="Arial"/>
          <w:lang w:val="es-ES"/>
        </w:rPr>
        <w:t>configuración</w:t>
      </w:r>
      <w:r w:rsidR="007F41A2" w:rsidRPr="00C3134B">
        <w:rPr>
          <w:rFonts w:ascii="Arial" w:hAnsi="Arial" w:cs="Arial"/>
          <w:lang w:val="es-ES"/>
        </w:rPr>
        <w:t xml:space="preserve"> requerida</w:t>
      </w:r>
      <w:r w:rsidR="00823300" w:rsidRPr="00C3134B">
        <w:rPr>
          <w:rFonts w:ascii="Arial" w:hAnsi="Arial" w:cs="Arial"/>
          <w:lang w:val="es-ES"/>
        </w:rPr>
        <w:t xml:space="preserve"> por otra persona con los conocimientos </w:t>
      </w:r>
      <w:r w:rsidR="00767917" w:rsidRPr="00C3134B">
        <w:rPr>
          <w:rFonts w:ascii="Arial" w:hAnsi="Arial" w:cs="Arial"/>
          <w:lang w:val="es-ES"/>
        </w:rPr>
        <w:t>mínimos</w:t>
      </w:r>
      <w:r w:rsidR="00823300" w:rsidRPr="00C3134B">
        <w:rPr>
          <w:rFonts w:ascii="Arial" w:hAnsi="Arial" w:cs="Arial"/>
          <w:lang w:val="es-ES"/>
        </w:rPr>
        <w:t xml:space="preserve"> </w:t>
      </w:r>
      <w:r w:rsidR="007F41A2" w:rsidRPr="00C3134B">
        <w:rPr>
          <w:rFonts w:ascii="Arial" w:hAnsi="Arial" w:cs="Arial"/>
          <w:lang w:val="es-ES"/>
        </w:rPr>
        <w:t>en el tema.</w:t>
      </w:r>
    </w:p>
    <w:p w14:paraId="2558E082" w14:textId="6F938623" w:rsidR="00824B27" w:rsidRPr="00C3134B" w:rsidRDefault="007F41A2" w:rsidP="009228DA">
      <w:pPr>
        <w:pStyle w:val="Prrafodelista"/>
        <w:numPr>
          <w:ilvl w:val="0"/>
          <w:numId w:val="24"/>
        </w:numPr>
        <w:spacing w:after="0" w:line="240" w:lineRule="auto"/>
        <w:ind w:left="714" w:hanging="357"/>
        <w:jc w:val="both"/>
        <w:rPr>
          <w:rFonts w:ascii="Arial" w:hAnsi="Arial" w:cs="Arial"/>
          <w:lang w:val="es-ES"/>
        </w:rPr>
      </w:pPr>
      <w:r w:rsidRPr="00C3134B">
        <w:rPr>
          <w:rFonts w:ascii="Arial" w:hAnsi="Arial" w:cs="Arial"/>
          <w:lang w:val="es-ES"/>
        </w:rPr>
        <w:t xml:space="preserve">Una vez se abra el sobre </w:t>
      </w:r>
      <w:r w:rsidR="002B5EFA" w:rsidRPr="00C3134B">
        <w:rPr>
          <w:rFonts w:ascii="Arial" w:hAnsi="Arial" w:cs="Arial"/>
          <w:lang w:val="es-ES"/>
        </w:rPr>
        <w:t xml:space="preserve">y realice la </w:t>
      </w:r>
      <w:r w:rsidR="00767917" w:rsidRPr="00C3134B">
        <w:rPr>
          <w:rFonts w:ascii="Arial" w:hAnsi="Arial" w:cs="Arial"/>
          <w:lang w:val="es-ES"/>
        </w:rPr>
        <w:t>configuración</w:t>
      </w:r>
      <w:r w:rsidR="002B5EFA" w:rsidRPr="00C3134B">
        <w:rPr>
          <w:rFonts w:ascii="Arial" w:hAnsi="Arial" w:cs="Arial"/>
          <w:lang w:val="es-ES"/>
        </w:rPr>
        <w:t xml:space="preserve"> requerida el administrador principal debe realizar el cambio de la </w:t>
      </w:r>
      <w:r w:rsidR="00E276D2" w:rsidRPr="00C3134B">
        <w:rPr>
          <w:rFonts w:ascii="Arial" w:hAnsi="Arial" w:cs="Arial"/>
          <w:lang w:val="es-ES"/>
        </w:rPr>
        <w:t>contraseña</w:t>
      </w:r>
      <w:r w:rsidR="002B5EFA" w:rsidRPr="00C3134B">
        <w:rPr>
          <w:rFonts w:ascii="Arial" w:hAnsi="Arial" w:cs="Arial"/>
          <w:lang w:val="es-ES"/>
        </w:rPr>
        <w:t xml:space="preserve"> y ser entregado de nuevo </w:t>
      </w:r>
      <w:r w:rsidR="00E07B59" w:rsidRPr="00C3134B">
        <w:rPr>
          <w:rFonts w:ascii="Arial" w:hAnsi="Arial" w:cs="Arial"/>
          <w:lang w:val="es-ES"/>
        </w:rPr>
        <w:t>como se menciono en el numeral 9.</w:t>
      </w:r>
    </w:p>
    <w:p w14:paraId="5746AAFE" w14:textId="22991E36" w:rsidR="00E07B59" w:rsidRPr="00C3134B" w:rsidRDefault="00B92EC0" w:rsidP="009228DA">
      <w:pPr>
        <w:pStyle w:val="Prrafodelista"/>
        <w:numPr>
          <w:ilvl w:val="0"/>
          <w:numId w:val="24"/>
        </w:numPr>
        <w:spacing w:after="0" w:line="240" w:lineRule="auto"/>
        <w:ind w:left="714" w:hanging="357"/>
        <w:jc w:val="both"/>
        <w:rPr>
          <w:rFonts w:ascii="Arial" w:hAnsi="Arial" w:cs="Arial"/>
          <w:lang w:val="es-ES"/>
        </w:rPr>
      </w:pPr>
      <w:r w:rsidRPr="00C3134B">
        <w:rPr>
          <w:rFonts w:ascii="Arial" w:hAnsi="Arial" w:cs="Arial"/>
          <w:lang w:val="es-ES"/>
        </w:rPr>
        <w:t xml:space="preserve">Cada vez que se realicen los cambios </w:t>
      </w:r>
      <w:r w:rsidR="00D9653B" w:rsidRPr="00C3134B">
        <w:rPr>
          <w:rFonts w:ascii="Arial" w:hAnsi="Arial" w:cs="Arial"/>
          <w:lang w:val="es-ES"/>
        </w:rPr>
        <w:t xml:space="preserve">de las credenciales de acceso de las bases de datos, sistemas de </w:t>
      </w:r>
      <w:r w:rsidR="00E276D2" w:rsidRPr="00C3134B">
        <w:rPr>
          <w:rFonts w:ascii="Arial" w:hAnsi="Arial" w:cs="Arial"/>
          <w:lang w:val="es-ES"/>
        </w:rPr>
        <w:t>información</w:t>
      </w:r>
      <w:r w:rsidR="00D9653B" w:rsidRPr="00C3134B">
        <w:rPr>
          <w:rFonts w:ascii="Arial" w:hAnsi="Arial" w:cs="Arial"/>
          <w:lang w:val="es-ES"/>
        </w:rPr>
        <w:t xml:space="preserve"> o aplicativos, elementos de infraestructura </w:t>
      </w:r>
      <w:r w:rsidR="00767917" w:rsidRPr="00C3134B">
        <w:rPr>
          <w:rFonts w:ascii="Arial" w:hAnsi="Arial" w:cs="Arial"/>
          <w:lang w:val="es-ES"/>
        </w:rPr>
        <w:t>tecnológica</w:t>
      </w:r>
      <w:r w:rsidR="00254F28" w:rsidRPr="00C3134B">
        <w:rPr>
          <w:rFonts w:ascii="Arial" w:hAnsi="Arial" w:cs="Arial"/>
          <w:lang w:val="es-ES"/>
        </w:rPr>
        <w:t>, deben ser entregadas como se menciona en el numeral 9.</w:t>
      </w:r>
    </w:p>
    <w:p w14:paraId="3A37113E" w14:textId="7A785903" w:rsidR="00517D7E" w:rsidRPr="0067165D" w:rsidRDefault="00D80593" w:rsidP="009228DA">
      <w:pPr>
        <w:pStyle w:val="Prrafodelista"/>
        <w:numPr>
          <w:ilvl w:val="0"/>
          <w:numId w:val="24"/>
        </w:numPr>
        <w:spacing w:after="0" w:line="240" w:lineRule="auto"/>
        <w:ind w:left="714" w:hanging="357"/>
        <w:jc w:val="both"/>
        <w:rPr>
          <w:rFonts w:ascii="Arial" w:hAnsi="Arial" w:cs="Arial"/>
          <w:lang w:val="es-ES"/>
        </w:rPr>
      </w:pPr>
      <w:r w:rsidRPr="00C3134B">
        <w:rPr>
          <w:rFonts w:ascii="Arial" w:hAnsi="Arial" w:cs="Arial"/>
          <w:lang w:val="es-ES"/>
        </w:rPr>
        <w:t>El usuario es responsable de bloquear su equipo en el momento en que se retire de su puesto de trabajo a una zona donde pierda visibilidad de este.</w:t>
      </w:r>
    </w:p>
    <w:p w14:paraId="6D9D5A80" w14:textId="7A71801A" w:rsidR="00474573" w:rsidRDefault="00474573" w:rsidP="00CA1A92">
      <w:pPr>
        <w:spacing w:line="276" w:lineRule="auto"/>
        <w:jc w:val="both"/>
        <w:rPr>
          <w:rFonts w:ascii="Arial" w:hAnsi="Arial" w:cs="Arial"/>
          <w:b/>
          <w:bCs/>
          <w:color w:val="000000" w:themeColor="text1"/>
          <w:sz w:val="22"/>
          <w:szCs w:val="22"/>
        </w:rPr>
      </w:pPr>
    </w:p>
    <w:p w14:paraId="6F4C607A" w14:textId="601E0C0C" w:rsidR="009228DA" w:rsidRDefault="009228DA">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7BC11F91" w14:textId="52C1AA0E" w:rsidR="009228DA" w:rsidRDefault="009228DA" w:rsidP="00CA1A92">
      <w:pPr>
        <w:spacing w:line="276" w:lineRule="auto"/>
        <w:jc w:val="both"/>
        <w:rPr>
          <w:rFonts w:ascii="Arial" w:hAnsi="Arial" w:cs="Arial"/>
          <w:b/>
          <w:bCs/>
          <w:color w:val="000000" w:themeColor="text1"/>
          <w:sz w:val="22"/>
          <w:szCs w:val="22"/>
        </w:rPr>
      </w:pPr>
    </w:p>
    <w:p w14:paraId="56604F85" w14:textId="77777777" w:rsidR="002B7447" w:rsidRDefault="002B7447" w:rsidP="002B7447">
      <w:pPr>
        <w:jc w:val="both"/>
        <w:rPr>
          <w:rFonts w:ascii="Arial" w:hAnsi="Arial"/>
          <w:b/>
          <w:bCs/>
          <w:sz w:val="18"/>
          <w:szCs w:val="16"/>
        </w:rPr>
      </w:pPr>
      <w:r w:rsidRPr="005C37D8">
        <w:rPr>
          <w:rFonts w:ascii="Arial" w:hAnsi="Arial"/>
          <w:b/>
          <w:bCs/>
          <w:sz w:val="18"/>
          <w:szCs w:val="16"/>
        </w:rPr>
        <w:t>REVISIÓN Y APROBACIÓN</w:t>
      </w:r>
      <w:r>
        <w:rPr>
          <w:rFonts w:ascii="Arial" w:hAnsi="Arial"/>
          <w:b/>
          <w:bCs/>
          <w:sz w:val="18"/>
          <w:szCs w:val="1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3157"/>
        <w:gridCol w:w="2801"/>
      </w:tblGrid>
      <w:tr w:rsidR="002B7447" w:rsidRPr="00D910A0" w14:paraId="6B1C0912" w14:textId="77777777" w:rsidTr="001B0315">
        <w:trPr>
          <w:trHeight w:val="20"/>
          <w:jc w:val="center"/>
        </w:trPr>
        <w:tc>
          <w:tcPr>
            <w:tcW w:w="173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D79741" w14:textId="77777777" w:rsidR="002B7447" w:rsidRPr="0085226B" w:rsidRDefault="002B7447" w:rsidP="001B0315">
            <w:pPr>
              <w:tabs>
                <w:tab w:val="left" w:pos="567"/>
              </w:tabs>
              <w:ind w:left="567" w:hanging="567"/>
              <w:jc w:val="center"/>
              <w:rPr>
                <w:rFonts w:ascii="Arial" w:hAnsi="Arial" w:cs="Arial"/>
                <w:b/>
                <w:sz w:val="14"/>
                <w:szCs w:val="16"/>
              </w:rPr>
            </w:pPr>
            <w:r w:rsidRPr="0085226B">
              <w:rPr>
                <w:rFonts w:ascii="Arial" w:hAnsi="Arial" w:cs="Arial"/>
                <w:b/>
                <w:sz w:val="14"/>
                <w:szCs w:val="16"/>
              </w:rPr>
              <w:t xml:space="preserve">Elaborado y/o Actualizado por </w:t>
            </w:r>
          </w:p>
          <w:p w14:paraId="34D26EB5" w14:textId="77777777" w:rsidR="002B7447" w:rsidRPr="0085226B" w:rsidRDefault="002B7447" w:rsidP="001B0315">
            <w:pPr>
              <w:tabs>
                <w:tab w:val="left" w:pos="567"/>
              </w:tabs>
              <w:ind w:left="567" w:hanging="567"/>
              <w:jc w:val="center"/>
              <w:rPr>
                <w:rFonts w:ascii="Arial" w:hAnsi="Arial" w:cs="Arial"/>
                <w:b/>
                <w:sz w:val="14"/>
                <w:szCs w:val="16"/>
              </w:rPr>
            </w:pPr>
            <w:r w:rsidRPr="0085226B">
              <w:rPr>
                <w:rFonts w:ascii="Arial" w:hAnsi="Arial" w:cs="Arial"/>
                <w:b/>
                <w:sz w:val="14"/>
                <w:szCs w:val="16"/>
              </w:rPr>
              <w:t>EQUIPO OPERATIVO SIG del Proceso:</w:t>
            </w:r>
          </w:p>
        </w:tc>
        <w:tc>
          <w:tcPr>
            <w:tcW w:w="173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EDE448" w14:textId="77777777" w:rsidR="002B7447" w:rsidRPr="0085226B" w:rsidRDefault="002B7447" w:rsidP="001B0315">
            <w:pPr>
              <w:tabs>
                <w:tab w:val="left" w:pos="0"/>
              </w:tabs>
              <w:ind w:left="142" w:right="179"/>
              <w:jc w:val="center"/>
              <w:rPr>
                <w:rFonts w:ascii="Arial" w:hAnsi="Arial" w:cs="Arial"/>
                <w:b/>
                <w:sz w:val="14"/>
                <w:szCs w:val="16"/>
              </w:rPr>
            </w:pPr>
            <w:r w:rsidRPr="0085226B">
              <w:rPr>
                <w:rFonts w:ascii="Arial" w:hAnsi="Arial" w:cs="Arial"/>
                <w:b/>
                <w:sz w:val="14"/>
                <w:szCs w:val="16"/>
              </w:rPr>
              <w:t>Validado por</w:t>
            </w:r>
            <w:r>
              <w:rPr>
                <w:rFonts w:ascii="Arial" w:hAnsi="Arial" w:cs="Arial"/>
                <w:b/>
                <w:sz w:val="14"/>
                <w:szCs w:val="16"/>
              </w:rPr>
              <w:t xml:space="preserve"> </w:t>
            </w:r>
          </w:p>
          <w:p w14:paraId="4C5B5F6B" w14:textId="77777777" w:rsidR="002B7447" w:rsidRDefault="002B7447" w:rsidP="001B0315">
            <w:pPr>
              <w:tabs>
                <w:tab w:val="left" w:pos="0"/>
              </w:tabs>
              <w:ind w:left="142" w:right="179"/>
              <w:jc w:val="center"/>
              <w:rPr>
                <w:rFonts w:ascii="Arial" w:hAnsi="Arial" w:cs="Arial"/>
                <w:b/>
                <w:sz w:val="14"/>
                <w:szCs w:val="16"/>
              </w:rPr>
            </w:pPr>
            <w:r w:rsidRPr="0085226B">
              <w:rPr>
                <w:rFonts w:ascii="Arial" w:hAnsi="Arial" w:cs="Arial"/>
                <w:b/>
                <w:sz w:val="14"/>
                <w:szCs w:val="16"/>
              </w:rPr>
              <w:t xml:space="preserve">RESPONSABLE DIRECTIVO SIG </w:t>
            </w:r>
          </w:p>
          <w:p w14:paraId="68686DBA" w14:textId="77777777" w:rsidR="002B7447" w:rsidRPr="0085226B" w:rsidRDefault="002B7447" w:rsidP="001B0315">
            <w:pPr>
              <w:tabs>
                <w:tab w:val="left" w:pos="0"/>
              </w:tabs>
              <w:ind w:left="142" w:right="179"/>
              <w:jc w:val="center"/>
              <w:rPr>
                <w:rFonts w:ascii="Arial" w:hAnsi="Arial" w:cs="Arial"/>
                <w:b/>
                <w:sz w:val="14"/>
                <w:szCs w:val="16"/>
                <w:lang w:val="es-ES_tradnl"/>
              </w:rPr>
            </w:pPr>
            <w:r w:rsidRPr="0085226B">
              <w:rPr>
                <w:rFonts w:ascii="Arial" w:hAnsi="Arial" w:cs="Arial"/>
                <w:b/>
                <w:sz w:val="14"/>
                <w:szCs w:val="16"/>
              </w:rPr>
              <w:t>del Proceso:</w:t>
            </w:r>
          </w:p>
        </w:tc>
        <w:tc>
          <w:tcPr>
            <w:tcW w:w="153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465AF4" w14:textId="77777777" w:rsidR="002B7447" w:rsidRPr="009111CD" w:rsidRDefault="002B7447" w:rsidP="001B0315">
            <w:pPr>
              <w:tabs>
                <w:tab w:val="left" w:pos="0"/>
              </w:tabs>
              <w:ind w:left="142" w:right="179"/>
              <w:jc w:val="center"/>
              <w:rPr>
                <w:rFonts w:ascii="Arial" w:hAnsi="Arial" w:cs="Arial"/>
                <w:b/>
                <w:sz w:val="14"/>
                <w:szCs w:val="16"/>
              </w:rPr>
            </w:pPr>
            <w:r w:rsidRPr="009111CD">
              <w:rPr>
                <w:rFonts w:ascii="Arial" w:hAnsi="Arial" w:cs="Arial"/>
                <w:b/>
                <w:sz w:val="14"/>
                <w:szCs w:val="16"/>
              </w:rPr>
              <w:t>Aprobado</w:t>
            </w:r>
            <w:r>
              <w:rPr>
                <w:rFonts w:ascii="Arial" w:hAnsi="Arial" w:cs="Arial"/>
                <w:b/>
                <w:sz w:val="14"/>
                <w:szCs w:val="16"/>
              </w:rPr>
              <w:t xml:space="preserve"> por</w:t>
            </w:r>
            <w:r w:rsidRPr="009111CD">
              <w:rPr>
                <w:rFonts w:ascii="Arial" w:hAnsi="Arial" w:cs="Arial"/>
                <w:b/>
                <w:sz w:val="14"/>
                <w:szCs w:val="16"/>
              </w:rPr>
              <w:t>:</w:t>
            </w:r>
          </w:p>
        </w:tc>
      </w:tr>
      <w:tr w:rsidR="002B7447" w:rsidRPr="00D910A0" w14:paraId="1812C852" w14:textId="77777777" w:rsidTr="001B0315">
        <w:trPr>
          <w:trHeight w:val="515"/>
          <w:jc w:val="center"/>
        </w:trPr>
        <w:tc>
          <w:tcPr>
            <w:tcW w:w="1731" w:type="pct"/>
            <w:tcBorders>
              <w:top w:val="single" w:sz="4" w:space="0" w:color="000000"/>
              <w:left w:val="single" w:sz="4" w:space="0" w:color="000000"/>
              <w:bottom w:val="single" w:sz="4" w:space="0" w:color="auto"/>
              <w:right w:val="single" w:sz="4" w:space="0" w:color="000000"/>
            </w:tcBorders>
            <w:vAlign w:val="center"/>
          </w:tcPr>
          <w:p w14:paraId="2D94EDDA" w14:textId="77777777" w:rsidR="002B7447" w:rsidRDefault="002B7447" w:rsidP="001B0315">
            <w:pPr>
              <w:tabs>
                <w:tab w:val="left" w:pos="0"/>
              </w:tabs>
              <w:jc w:val="center"/>
              <w:rPr>
                <w:rFonts w:ascii="Arial" w:hAnsi="Arial" w:cs="Arial"/>
                <w:b/>
                <w:sz w:val="16"/>
                <w:szCs w:val="16"/>
              </w:rPr>
            </w:pPr>
            <w:r>
              <w:rPr>
                <w:rFonts w:ascii="Arial" w:hAnsi="Arial" w:cs="Arial"/>
                <w:b/>
                <w:sz w:val="16"/>
                <w:szCs w:val="16"/>
              </w:rPr>
              <w:t xml:space="preserve">OMAR FERNANDO GARZON / </w:t>
            </w:r>
          </w:p>
          <w:p w14:paraId="457596D7" w14:textId="77777777" w:rsidR="002B7447" w:rsidRPr="00D910A0" w:rsidRDefault="002B7447" w:rsidP="001B0315">
            <w:pPr>
              <w:tabs>
                <w:tab w:val="left" w:pos="0"/>
              </w:tabs>
              <w:jc w:val="center"/>
              <w:rPr>
                <w:rFonts w:ascii="Arial" w:hAnsi="Arial" w:cs="Arial"/>
                <w:b/>
                <w:sz w:val="16"/>
                <w:szCs w:val="16"/>
              </w:rPr>
            </w:pPr>
            <w:r>
              <w:rPr>
                <w:rFonts w:ascii="Arial" w:hAnsi="Arial" w:cs="Arial"/>
                <w:b/>
                <w:sz w:val="16"/>
                <w:szCs w:val="16"/>
              </w:rPr>
              <w:t>GLORIA MENDEZ</w:t>
            </w:r>
          </w:p>
          <w:p w14:paraId="4B289D5B" w14:textId="77777777" w:rsidR="002B7447" w:rsidRPr="00D910A0" w:rsidRDefault="002B7447" w:rsidP="001B0315">
            <w:pPr>
              <w:tabs>
                <w:tab w:val="left" w:pos="0"/>
              </w:tabs>
              <w:jc w:val="center"/>
              <w:rPr>
                <w:rFonts w:ascii="Arial" w:hAnsi="Arial" w:cs="Arial"/>
                <w:b/>
                <w:i/>
                <w:sz w:val="16"/>
                <w:szCs w:val="16"/>
              </w:rPr>
            </w:pPr>
            <w:r>
              <w:rPr>
                <w:rFonts w:ascii="Arial" w:hAnsi="Arial" w:cs="Arial"/>
                <w:b/>
                <w:sz w:val="16"/>
                <w:szCs w:val="16"/>
              </w:rPr>
              <w:t xml:space="preserve">Contratista </w:t>
            </w:r>
            <w:r w:rsidRPr="00D910A0">
              <w:rPr>
                <w:rFonts w:ascii="Arial" w:hAnsi="Arial" w:cs="Arial"/>
                <w:b/>
                <w:sz w:val="16"/>
                <w:szCs w:val="16"/>
              </w:rPr>
              <w:t xml:space="preserve">/ Proceso </w:t>
            </w:r>
            <w:r>
              <w:rPr>
                <w:rFonts w:ascii="Arial" w:hAnsi="Arial" w:cs="Arial"/>
                <w:b/>
                <w:sz w:val="16"/>
                <w:szCs w:val="16"/>
              </w:rPr>
              <w:t>GSIT</w:t>
            </w:r>
          </w:p>
        </w:tc>
        <w:tc>
          <w:tcPr>
            <w:tcW w:w="1732" w:type="pct"/>
            <w:vMerge w:val="restart"/>
            <w:tcBorders>
              <w:top w:val="single" w:sz="4" w:space="0" w:color="000000"/>
              <w:left w:val="single" w:sz="4" w:space="0" w:color="000000"/>
              <w:right w:val="single" w:sz="4" w:space="0" w:color="000000"/>
            </w:tcBorders>
            <w:vAlign w:val="bottom"/>
          </w:tcPr>
          <w:p w14:paraId="7029916F" w14:textId="77777777" w:rsidR="002B7447" w:rsidRPr="00D910A0" w:rsidRDefault="002B7447" w:rsidP="001B0315">
            <w:pPr>
              <w:tabs>
                <w:tab w:val="left" w:pos="567"/>
              </w:tabs>
              <w:ind w:left="567" w:hanging="567"/>
              <w:rPr>
                <w:rFonts w:ascii="Arial" w:hAnsi="Arial" w:cs="Arial"/>
                <w:sz w:val="16"/>
                <w:szCs w:val="16"/>
              </w:rPr>
            </w:pPr>
          </w:p>
          <w:p w14:paraId="05BD4650" w14:textId="77777777" w:rsidR="002B7447" w:rsidRPr="00D910A0" w:rsidRDefault="002B7447" w:rsidP="001B0315">
            <w:pPr>
              <w:tabs>
                <w:tab w:val="left" w:pos="567"/>
              </w:tabs>
              <w:ind w:left="567" w:hanging="567"/>
              <w:rPr>
                <w:rFonts w:ascii="Arial" w:hAnsi="Arial" w:cs="Arial"/>
                <w:sz w:val="16"/>
                <w:szCs w:val="16"/>
              </w:rPr>
            </w:pPr>
            <w:r w:rsidRPr="00D910A0">
              <w:rPr>
                <w:rFonts w:ascii="Arial" w:hAnsi="Arial" w:cs="Arial"/>
                <w:sz w:val="16"/>
                <w:szCs w:val="16"/>
              </w:rPr>
              <w:t>Firma:</w:t>
            </w:r>
          </w:p>
        </w:tc>
        <w:tc>
          <w:tcPr>
            <w:tcW w:w="1537" w:type="pct"/>
            <w:vMerge w:val="restart"/>
            <w:tcBorders>
              <w:top w:val="single" w:sz="4" w:space="0" w:color="000000"/>
              <w:left w:val="single" w:sz="4" w:space="0" w:color="000000"/>
              <w:right w:val="single" w:sz="4" w:space="0" w:color="000000"/>
            </w:tcBorders>
            <w:vAlign w:val="bottom"/>
          </w:tcPr>
          <w:p w14:paraId="493F2F9F" w14:textId="77777777" w:rsidR="002B7447" w:rsidRPr="00D910A0" w:rsidRDefault="002B7447" w:rsidP="001B0315">
            <w:pPr>
              <w:tabs>
                <w:tab w:val="left" w:pos="567"/>
              </w:tabs>
              <w:ind w:left="567" w:hanging="567"/>
              <w:rPr>
                <w:rFonts w:ascii="Arial" w:hAnsi="Arial" w:cs="Arial"/>
                <w:sz w:val="16"/>
                <w:szCs w:val="16"/>
              </w:rPr>
            </w:pPr>
            <w:r w:rsidRPr="00D910A0">
              <w:rPr>
                <w:rFonts w:ascii="Arial" w:hAnsi="Arial" w:cs="Arial"/>
                <w:sz w:val="16"/>
                <w:szCs w:val="16"/>
              </w:rPr>
              <w:t>Firma:</w:t>
            </w:r>
          </w:p>
        </w:tc>
      </w:tr>
      <w:tr w:rsidR="002B7447" w:rsidRPr="00D910A0" w14:paraId="4E18296E" w14:textId="77777777" w:rsidTr="001B0315">
        <w:trPr>
          <w:trHeight w:val="264"/>
          <w:jc w:val="center"/>
        </w:trPr>
        <w:tc>
          <w:tcPr>
            <w:tcW w:w="1731" w:type="pct"/>
            <w:tcBorders>
              <w:top w:val="single" w:sz="4" w:space="0" w:color="auto"/>
              <w:left w:val="single" w:sz="4" w:space="0" w:color="000000"/>
              <w:bottom w:val="single" w:sz="4" w:space="0" w:color="auto"/>
              <w:right w:val="single" w:sz="4" w:space="0" w:color="000000"/>
            </w:tcBorders>
            <w:shd w:val="clear" w:color="auto" w:fill="D9D9D9"/>
            <w:vAlign w:val="center"/>
          </w:tcPr>
          <w:p w14:paraId="239BB84C" w14:textId="77777777" w:rsidR="002B7447" w:rsidRPr="00D910A0" w:rsidRDefault="002B7447" w:rsidP="001B0315">
            <w:pPr>
              <w:tabs>
                <w:tab w:val="left" w:pos="0"/>
              </w:tabs>
              <w:jc w:val="center"/>
              <w:rPr>
                <w:rFonts w:ascii="Arial" w:hAnsi="Arial" w:cs="Arial"/>
                <w:b/>
                <w:sz w:val="16"/>
                <w:szCs w:val="16"/>
              </w:rPr>
            </w:pPr>
            <w:r w:rsidRPr="0085226B">
              <w:rPr>
                <w:rFonts w:ascii="Arial" w:hAnsi="Arial" w:cs="Arial"/>
                <w:b/>
                <w:sz w:val="14"/>
                <w:szCs w:val="16"/>
              </w:rPr>
              <w:t>Acompañamiento EQUIPO TÉCNICO SIG:</w:t>
            </w:r>
          </w:p>
        </w:tc>
        <w:tc>
          <w:tcPr>
            <w:tcW w:w="1732" w:type="pct"/>
            <w:vMerge/>
            <w:tcBorders>
              <w:top w:val="single" w:sz="4" w:space="0" w:color="000000"/>
              <w:left w:val="single" w:sz="4" w:space="0" w:color="000000"/>
              <w:right w:val="single" w:sz="4" w:space="0" w:color="000000"/>
            </w:tcBorders>
            <w:vAlign w:val="center"/>
          </w:tcPr>
          <w:p w14:paraId="27FA1287" w14:textId="77777777" w:rsidR="002B7447" w:rsidRPr="00D910A0" w:rsidRDefault="002B7447" w:rsidP="001B0315">
            <w:pPr>
              <w:tabs>
                <w:tab w:val="left" w:pos="567"/>
              </w:tabs>
              <w:ind w:left="567" w:hanging="567"/>
              <w:rPr>
                <w:rFonts w:ascii="Arial" w:hAnsi="Arial" w:cs="Arial"/>
                <w:sz w:val="16"/>
                <w:szCs w:val="16"/>
              </w:rPr>
            </w:pPr>
          </w:p>
        </w:tc>
        <w:tc>
          <w:tcPr>
            <w:tcW w:w="1537" w:type="pct"/>
            <w:vMerge/>
            <w:tcBorders>
              <w:top w:val="single" w:sz="4" w:space="0" w:color="000000"/>
              <w:left w:val="single" w:sz="4" w:space="0" w:color="000000"/>
              <w:right w:val="single" w:sz="4" w:space="0" w:color="000000"/>
            </w:tcBorders>
            <w:vAlign w:val="center"/>
          </w:tcPr>
          <w:p w14:paraId="3FA5937E" w14:textId="77777777" w:rsidR="002B7447" w:rsidRPr="00D910A0" w:rsidRDefault="002B7447" w:rsidP="001B0315">
            <w:pPr>
              <w:tabs>
                <w:tab w:val="left" w:pos="567"/>
              </w:tabs>
              <w:ind w:left="567" w:hanging="567"/>
              <w:rPr>
                <w:rFonts w:ascii="Arial" w:hAnsi="Arial" w:cs="Arial"/>
                <w:sz w:val="16"/>
                <w:szCs w:val="16"/>
              </w:rPr>
            </w:pPr>
          </w:p>
        </w:tc>
      </w:tr>
      <w:tr w:rsidR="002B7447" w:rsidRPr="00D910A0" w14:paraId="032F14D8" w14:textId="77777777" w:rsidTr="001B0315">
        <w:trPr>
          <w:trHeight w:val="184"/>
          <w:jc w:val="center"/>
        </w:trPr>
        <w:tc>
          <w:tcPr>
            <w:tcW w:w="1731" w:type="pct"/>
            <w:vMerge w:val="restart"/>
            <w:tcBorders>
              <w:top w:val="single" w:sz="4" w:space="0" w:color="auto"/>
              <w:left w:val="single" w:sz="4" w:space="0" w:color="000000"/>
              <w:bottom w:val="single" w:sz="4" w:space="0" w:color="000000"/>
              <w:right w:val="single" w:sz="4" w:space="0" w:color="000000"/>
            </w:tcBorders>
            <w:vAlign w:val="center"/>
          </w:tcPr>
          <w:p w14:paraId="0FFA46F1" w14:textId="77777777" w:rsidR="002B7447" w:rsidRPr="00D910A0" w:rsidRDefault="002B7447" w:rsidP="001B0315">
            <w:pPr>
              <w:tabs>
                <w:tab w:val="left" w:pos="0"/>
              </w:tabs>
              <w:jc w:val="center"/>
              <w:rPr>
                <w:rFonts w:ascii="Arial" w:hAnsi="Arial" w:cs="Arial"/>
                <w:b/>
                <w:sz w:val="16"/>
                <w:szCs w:val="16"/>
                <w:lang w:eastAsia="ar-SA"/>
              </w:rPr>
            </w:pPr>
            <w:r>
              <w:rPr>
                <w:rFonts w:ascii="Arial" w:hAnsi="Arial" w:cs="Arial"/>
                <w:b/>
                <w:sz w:val="16"/>
                <w:szCs w:val="16"/>
              </w:rPr>
              <w:t>ANDREA DEL PILAR ZAMBRANO</w:t>
            </w:r>
          </w:p>
          <w:p w14:paraId="0F804732" w14:textId="77777777" w:rsidR="002B7447" w:rsidRPr="00D910A0" w:rsidRDefault="002B7447" w:rsidP="001B0315">
            <w:pPr>
              <w:tabs>
                <w:tab w:val="left" w:pos="0"/>
              </w:tabs>
              <w:jc w:val="center"/>
              <w:rPr>
                <w:rFonts w:ascii="Arial" w:hAnsi="Arial" w:cs="Arial"/>
                <w:b/>
                <w:sz w:val="16"/>
                <w:szCs w:val="16"/>
              </w:rPr>
            </w:pPr>
            <w:r>
              <w:rPr>
                <w:rFonts w:ascii="Arial" w:hAnsi="Arial" w:cs="Arial"/>
                <w:b/>
                <w:sz w:val="16"/>
                <w:szCs w:val="16"/>
                <w:lang w:eastAsia="ar-SA"/>
              </w:rPr>
              <w:t>Contratista</w:t>
            </w:r>
            <w:r w:rsidRPr="00D910A0">
              <w:rPr>
                <w:rFonts w:ascii="Arial" w:hAnsi="Arial" w:cs="Arial"/>
                <w:b/>
                <w:sz w:val="16"/>
                <w:szCs w:val="16"/>
                <w:lang w:eastAsia="ar-SA"/>
              </w:rPr>
              <w:t xml:space="preserve">/ </w:t>
            </w:r>
            <w:r w:rsidRPr="00D910A0">
              <w:rPr>
                <w:rFonts w:ascii="Arial" w:hAnsi="Arial" w:cs="Arial"/>
                <w:b/>
                <w:sz w:val="16"/>
                <w:szCs w:val="16"/>
              </w:rPr>
              <w:t xml:space="preserve">Proceso </w:t>
            </w:r>
            <w:r>
              <w:rPr>
                <w:rFonts w:ascii="Arial" w:hAnsi="Arial" w:cs="Arial"/>
                <w:b/>
                <w:sz w:val="16"/>
                <w:szCs w:val="16"/>
              </w:rPr>
              <w:t>DESI</w:t>
            </w:r>
          </w:p>
        </w:tc>
        <w:tc>
          <w:tcPr>
            <w:tcW w:w="1732" w:type="pct"/>
            <w:vMerge/>
            <w:tcBorders>
              <w:left w:val="single" w:sz="4" w:space="0" w:color="000000"/>
              <w:bottom w:val="single" w:sz="4" w:space="0" w:color="000000"/>
              <w:right w:val="single" w:sz="4" w:space="0" w:color="000000"/>
            </w:tcBorders>
            <w:vAlign w:val="center"/>
          </w:tcPr>
          <w:p w14:paraId="4738131E" w14:textId="77777777" w:rsidR="002B7447" w:rsidRPr="00D910A0" w:rsidRDefault="002B7447" w:rsidP="001B0315">
            <w:pPr>
              <w:tabs>
                <w:tab w:val="left" w:pos="567"/>
              </w:tabs>
              <w:ind w:left="567" w:hanging="567"/>
              <w:rPr>
                <w:rFonts w:ascii="Arial" w:hAnsi="Arial" w:cs="Arial"/>
                <w:sz w:val="16"/>
                <w:szCs w:val="16"/>
              </w:rPr>
            </w:pPr>
          </w:p>
        </w:tc>
        <w:tc>
          <w:tcPr>
            <w:tcW w:w="1537" w:type="pct"/>
            <w:vMerge/>
            <w:tcBorders>
              <w:left w:val="single" w:sz="4" w:space="0" w:color="000000"/>
              <w:bottom w:val="single" w:sz="4" w:space="0" w:color="000000"/>
              <w:right w:val="single" w:sz="4" w:space="0" w:color="000000"/>
            </w:tcBorders>
            <w:vAlign w:val="center"/>
          </w:tcPr>
          <w:p w14:paraId="4D424A74" w14:textId="77777777" w:rsidR="002B7447" w:rsidRPr="00D910A0" w:rsidRDefault="002B7447" w:rsidP="001B0315">
            <w:pPr>
              <w:tabs>
                <w:tab w:val="left" w:pos="567"/>
              </w:tabs>
              <w:ind w:left="567" w:hanging="567"/>
              <w:rPr>
                <w:rFonts w:ascii="Arial" w:hAnsi="Arial" w:cs="Arial"/>
                <w:sz w:val="16"/>
                <w:szCs w:val="16"/>
              </w:rPr>
            </w:pPr>
          </w:p>
        </w:tc>
      </w:tr>
      <w:tr w:rsidR="002B7447" w:rsidRPr="00D910A0" w14:paraId="27D0812A" w14:textId="77777777" w:rsidTr="001B0315">
        <w:trPr>
          <w:trHeight w:val="20"/>
          <w:jc w:val="center"/>
        </w:trPr>
        <w:tc>
          <w:tcPr>
            <w:tcW w:w="1731" w:type="pct"/>
            <w:vMerge/>
            <w:tcBorders>
              <w:top w:val="single" w:sz="4" w:space="0" w:color="000000"/>
              <w:left w:val="single" w:sz="4" w:space="0" w:color="000000"/>
              <w:bottom w:val="single" w:sz="4" w:space="0" w:color="000000"/>
              <w:right w:val="single" w:sz="4" w:space="0" w:color="000000"/>
            </w:tcBorders>
            <w:vAlign w:val="center"/>
            <w:hideMark/>
          </w:tcPr>
          <w:p w14:paraId="403F47A2" w14:textId="77777777" w:rsidR="002B7447" w:rsidRPr="00D910A0" w:rsidRDefault="002B7447" w:rsidP="001B0315">
            <w:pPr>
              <w:rPr>
                <w:rFonts w:ascii="Arial" w:hAnsi="Arial" w:cs="Arial"/>
                <w:b/>
                <w:i/>
                <w:sz w:val="16"/>
                <w:szCs w:val="16"/>
              </w:rPr>
            </w:pPr>
          </w:p>
        </w:tc>
        <w:tc>
          <w:tcPr>
            <w:tcW w:w="1732" w:type="pct"/>
            <w:tcBorders>
              <w:top w:val="single" w:sz="4" w:space="0" w:color="000000"/>
              <w:left w:val="single" w:sz="4" w:space="0" w:color="000000"/>
              <w:bottom w:val="single" w:sz="4" w:space="0" w:color="000000"/>
              <w:right w:val="single" w:sz="4" w:space="0" w:color="000000"/>
            </w:tcBorders>
            <w:vAlign w:val="center"/>
            <w:hideMark/>
          </w:tcPr>
          <w:p w14:paraId="56ABEF4A" w14:textId="77777777" w:rsidR="002B7447" w:rsidRDefault="002B7447" w:rsidP="001B0315">
            <w:pPr>
              <w:tabs>
                <w:tab w:val="left" w:pos="-4"/>
              </w:tabs>
              <w:ind w:left="-4" w:firstLine="4"/>
              <w:jc w:val="center"/>
              <w:rPr>
                <w:rFonts w:ascii="Arial" w:hAnsi="Arial" w:cs="Arial"/>
                <w:b/>
                <w:sz w:val="16"/>
                <w:szCs w:val="16"/>
              </w:rPr>
            </w:pPr>
            <w:r>
              <w:rPr>
                <w:rFonts w:ascii="Arial" w:hAnsi="Arial" w:cs="Arial"/>
                <w:b/>
                <w:sz w:val="16"/>
                <w:szCs w:val="16"/>
              </w:rPr>
              <w:t xml:space="preserve">MARCELA ROCIO MARQUEZ ARENAS </w:t>
            </w:r>
          </w:p>
          <w:p w14:paraId="1D07C7C5" w14:textId="77777777" w:rsidR="002B7447" w:rsidRPr="004B48F7" w:rsidRDefault="002B7447" w:rsidP="001B0315">
            <w:pPr>
              <w:tabs>
                <w:tab w:val="left" w:pos="-4"/>
              </w:tabs>
              <w:ind w:left="-4" w:firstLine="4"/>
              <w:jc w:val="center"/>
              <w:rPr>
                <w:rFonts w:ascii="Arial" w:hAnsi="Arial" w:cs="Arial"/>
                <w:b/>
                <w:sz w:val="16"/>
                <w:szCs w:val="16"/>
              </w:rPr>
            </w:pPr>
            <w:r w:rsidRPr="006D1E07">
              <w:rPr>
                <w:rFonts w:ascii="Arial" w:hAnsi="Arial" w:cs="Arial"/>
                <w:b/>
                <w:sz w:val="14"/>
                <w:szCs w:val="16"/>
              </w:rPr>
              <w:t>(</w:t>
            </w:r>
            <w:r>
              <w:rPr>
                <w:rFonts w:ascii="Arial" w:hAnsi="Arial" w:cs="Arial"/>
                <w:b/>
                <w:sz w:val="14"/>
                <w:szCs w:val="16"/>
              </w:rPr>
              <w:t>Secretaria General</w:t>
            </w:r>
            <w:r w:rsidRPr="006D1E07">
              <w:rPr>
                <w:rFonts w:ascii="Arial" w:hAnsi="Arial" w:cs="Arial"/>
                <w:b/>
                <w:sz w:val="14"/>
                <w:szCs w:val="16"/>
              </w:rPr>
              <w:t>)</w:t>
            </w:r>
          </w:p>
        </w:tc>
        <w:tc>
          <w:tcPr>
            <w:tcW w:w="1537" w:type="pct"/>
            <w:tcBorders>
              <w:top w:val="single" w:sz="4" w:space="0" w:color="000000"/>
              <w:left w:val="single" w:sz="4" w:space="0" w:color="000000"/>
              <w:bottom w:val="single" w:sz="4" w:space="0" w:color="000000"/>
              <w:right w:val="single" w:sz="4" w:space="0" w:color="000000"/>
            </w:tcBorders>
            <w:vAlign w:val="center"/>
            <w:hideMark/>
          </w:tcPr>
          <w:p w14:paraId="4E879AE5" w14:textId="77777777" w:rsidR="002B7447" w:rsidRDefault="002B7447" w:rsidP="001B0315">
            <w:pPr>
              <w:tabs>
                <w:tab w:val="left" w:pos="-4"/>
              </w:tabs>
              <w:ind w:left="-4" w:firstLine="4"/>
              <w:jc w:val="center"/>
              <w:rPr>
                <w:rFonts w:ascii="Arial" w:hAnsi="Arial" w:cs="Arial"/>
                <w:b/>
                <w:sz w:val="16"/>
                <w:szCs w:val="16"/>
              </w:rPr>
            </w:pPr>
            <w:r>
              <w:rPr>
                <w:rFonts w:ascii="Arial" w:hAnsi="Arial" w:cs="Arial"/>
                <w:b/>
                <w:sz w:val="16"/>
                <w:szCs w:val="16"/>
              </w:rPr>
              <w:t>MARTHA PATRICIA AGUILAR COPETE</w:t>
            </w:r>
          </w:p>
          <w:p w14:paraId="434E2439" w14:textId="77777777" w:rsidR="002B7447" w:rsidRPr="004B48F7" w:rsidRDefault="002B7447" w:rsidP="001B0315">
            <w:pPr>
              <w:tabs>
                <w:tab w:val="left" w:pos="567"/>
              </w:tabs>
              <w:ind w:left="567" w:hanging="567"/>
              <w:jc w:val="center"/>
              <w:rPr>
                <w:rFonts w:ascii="Arial" w:hAnsi="Arial" w:cs="Arial"/>
                <w:b/>
                <w:sz w:val="16"/>
                <w:szCs w:val="16"/>
              </w:rPr>
            </w:pPr>
            <w:r w:rsidRPr="006D1E07">
              <w:rPr>
                <w:rFonts w:ascii="Arial" w:hAnsi="Arial" w:cs="Arial"/>
                <w:b/>
                <w:sz w:val="14"/>
                <w:szCs w:val="16"/>
              </w:rPr>
              <w:t>Representante de la Alta Dirección</w:t>
            </w:r>
          </w:p>
        </w:tc>
      </w:tr>
    </w:tbl>
    <w:p w14:paraId="04F7F5AA" w14:textId="77777777" w:rsidR="002B7447" w:rsidRDefault="002B7447" w:rsidP="002B7447">
      <w:pPr>
        <w:jc w:val="both"/>
        <w:rPr>
          <w:rFonts w:ascii="Arial" w:hAnsi="Arial" w:cs="Arial"/>
          <w:b/>
          <w:bCs/>
          <w:color w:val="000000"/>
          <w:sz w:val="18"/>
        </w:rPr>
      </w:pPr>
    </w:p>
    <w:p w14:paraId="37982039" w14:textId="77777777" w:rsidR="002B7447" w:rsidRPr="00F12342" w:rsidRDefault="002B7447" w:rsidP="002B7447">
      <w:pPr>
        <w:jc w:val="both"/>
        <w:rPr>
          <w:rFonts w:ascii="Arial" w:hAnsi="Arial" w:cs="Arial"/>
          <w:b/>
          <w:bCs/>
          <w:color w:val="000000"/>
          <w:sz w:val="18"/>
        </w:rPr>
      </w:pPr>
      <w:r w:rsidRPr="00F12342">
        <w:rPr>
          <w:rFonts w:ascii="Arial" w:hAnsi="Arial" w:cs="Arial"/>
          <w:b/>
          <w:bCs/>
          <w:color w:val="000000"/>
          <w:sz w:val="18"/>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4827"/>
        <w:gridCol w:w="1158"/>
        <w:gridCol w:w="2191"/>
      </w:tblGrid>
      <w:tr w:rsidR="002B7447" w:rsidRPr="00FD5105" w14:paraId="1A8A591D" w14:textId="77777777" w:rsidTr="001B0315">
        <w:trPr>
          <w:trHeight w:val="20"/>
        </w:trPr>
        <w:tc>
          <w:tcPr>
            <w:tcW w:w="484" w:type="pct"/>
            <w:shd w:val="clear" w:color="auto" w:fill="D9D9D9"/>
            <w:vAlign w:val="center"/>
          </w:tcPr>
          <w:p w14:paraId="6218FDA7" w14:textId="77777777" w:rsidR="002B7447" w:rsidRPr="00FD5105" w:rsidRDefault="002B7447" w:rsidP="001B0315">
            <w:pPr>
              <w:pStyle w:val="Piedepgina"/>
              <w:spacing w:line="200" w:lineRule="exact"/>
              <w:jc w:val="center"/>
              <w:rPr>
                <w:rFonts w:ascii="Arial" w:hAnsi="Arial" w:cs="Arial"/>
                <w:b/>
                <w:bCs/>
                <w:color w:val="000000"/>
                <w:sz w:val="16"/>
                <w:szCs w:val="16"/>
              </w:rPr>
            </w:pPr>
            <w:r>
              <w:rPr>
                <w:rFonts w:ascii="Arial" w:hAnsi="Arial" w:cs="Arial"/>
                <w:b/>
                <w:bCs/>
                <w:color w:val="000000"/>
                <w:sz w:val="16"/>
                <w:szCs w:val="16"/>
              </w:rPr>
              <w:t>VERSIÓN</w:t>
            </w:r>
          </w:p>
        </w:tc>
        <w:tc>
          <w:tcPr>
            <w:tcW w:w="2659" w:type="pct"/>
            <w:shd w:val="clear" w:color="auto" w:fill="D9D9D9"/>
            <w:vAlign w:val="center"/>
          </w:tcPr>
          <w:p w14:paraId="73C7CC6D" w14:textId="77777777" w:rsidR="002B7447" w:rsidRPr="00FD5105" w:rsidRDefault="002B7447" w:rsidP="001B0315">
            <w:pPr>
              <w:pStyle w:val="Piedepgina"/>
              <w:spacing w:line="200" w:lineRule="exact"/>
              <w:jc w:val="center"/>
              <w:rPr>
                <w:rFonts w:ascii="Arial" w:hAnsi="Arial" w:cs="Arial"/>
                <w:b/>
                <w:bCs/>
                <w:color w:val="000000"/>
                <w:sz w:val="16"/>
                <w:szCs w:val="16"/>
              </w:rPr>
            </w:pPr>
            <w:r w:rsidRPr="00FD5105">
              <w:rPr>
                <w:rFonts w:ascii="Arial" w:hAnsi="Arial" w:cs="Arial"/>
                <w:b/>
                <w:bCs/>
                <w:color w:val="000000"/>
                <w:sz w:val="16"/>
                <w:szCs w:val="16"/>
              </w:rPr>
              <w:t>DESCRIPCIÓN</w:t>
            </w:r>
          </w:p>
        </w:tc>
        <w:tc>
          <w:tcPr>
            <w:tcW w:w="645" w:type="pct"/>
            <w:shd w:val="clear" w:color="auto" w:fill="D9D9D9"/>
            <w:vAlign w:val="center"/>
          </w:tcPr>
          <w:p w14:paraId="52FA6CDB" w14:textId="77777777" w:rsidR="002B7447" w:rsidRPr="00FD5105" w:rsidRDefault="002B7447" w:rsidP="001B0315">
            <w:pPr>
              <w:pStyle w:val="Piedepgina"/>
              <w:spacing w:line="200" w:lineRule="exact"/>
              <w:jc w:val="center"/>
              <w:rPr>
                <w:rFonts w:ascii="Arial" w:hAnsi="Arial" w:cs="Arial"/>
                <w:b/>
                <w:bCs/>
                <w:color w:val="000000"/>
                <w:sz w:val="16"/>
                <w:szCs w:val="16"/>
              </w:rPr>
            </w:pPr>
            <w:r w:rsidRPr="00FD5105">
              <w:rPr>
                <w:rFonts w:ascii="Arial" w:hAnsi="Arial" w:cs="Arial"/>
                <w:b/>
                <w:bCs/>
                <w:color w:val="000000"/>
                <w:sz w:val="16"/>
                <w:szCs w:val="16"/>
              </w:rPr>
              <w:t>FECHA</w:t>
            </w:r>
          </w:p>
        </w:tc>
        <w:tc>
          <w:tcPr>
            <w:tcW w:w="1213" w:type="pct"/>
            <w:shd w:val="clear" w:color="auto" w:fill="D9D9D9"/>
            <w:vAlign w:val="center"/>
          </w:tcPr>
          <w:p w14:paraId="6C2EDFC1" w14:textId="77777777" w:rsidR="002B7447" w:rsidRDefault="002B7447" w:rsidP="001B0315">
            <w:pPr>
              <w:pStyle w:val="Piedepgina"/>
              <w:jc w:val="center"/>
              <w:rPr>
                <w:rFonts w:ascii="Arial" w:hAnsi="Arial" w:cs="Arial"/>
                <w:b/>
                <w:bCs/>
                <w:sz w:val="18"/>
                <w:szCs w:val="18"/>
              </w:rPr>
            </w:pPr>
            <w:r w:rsidRPr="0082074F">
              <w:rPr>
                <w:rFonts w:ascii="Arial" w:hAnsi="Arial" w:cs="Arial"/>
                <w:b/>
                <w:bCs/>
                <w:sz w:val="18"/>
                <w:szCs w:val="18"/>
              </w:rPr>
              <w:t>APROBADO</w:t>
            </w:r>
          </w:p>
          <w:p w14:paraId="5D4AD2EB" w14:textId="77777777" w:rsidR="002B7447" w:rsidRPr="00FD5105" w:rsidRDefault="002B7447" w:rsidP="001B0315">
            <w:pPr>
              <w:pStyle w:val="Piedepgina"/>
              <w:jc w:val="center"/>
              <w:rPr>
                <w:rFonts w:ascii="Arial" w:hAnsi="Arial" w:cs="Arial"/>
                <w:b/>
                <w:bCs/>
                <w:color w:val="000000"/>
                <w:sz w:val="16"/>
                <w:szCs w:val="16"/>
              </w:rPr>
            </w:pPr>
            <w:r w:rsidRPr="0085226B">
              <w:rPr>
                <w:rFonts w:ascii="Arial" w:hAnsi="Arial" w:cs="Arial"/>
                <w:b/>
                <w:bCs/>
                <w:sz w:val="12"/>
                <w:szCs w:val="18"/>
              </w:rPr>
              <w:t>Representante de la Alta Dirección SIG</w:t>
            </w:r>
          </w:p>
        </w:tc>
      </w:tr>
      <w:tr w:rsidR="002B7447" w:rsidRPr="00FD5105" w14:paraId="53F2BC9E" w14:textId="77777777" w:rsidTr="001B0315">
        <w:trPr>
          <w:trHeight w:val="20"/>
        </w:trPr>
        <w:tc>
          <w:tcPr>
            <w:tcW w:w="484" w:type="pct"/>
            <w:vAlign w:val="center"/>
          </w:tcPr>
          <w:p w14:paraId="48897BE9" w14:textId="77777777" w:rsidR="002B7447" w:rsidRPr="006D1E07" w:rsidRDefault="002B7447" w:rsidP="001B0315">
            <w:pPr>
              <w:pStyle w:val="Piedepgina"/>
              <w:jc w:val="center"/>
              <w:rPr>
                <w:rFonts w:ascii="Arial" w:hAnsi="Arial" w:cs="Arial"/>
                <w:sz w:val="16"/>
                <w:szCs w:val="16"/>
              </w:rPr>
            </w:pPr>
            <w:r>
              <w:rPr>
                <w:rFonts w:ascii="Arial" w:hAnsi="Arial" w:cs="Arial"/>
                <w:sz w:val="16"/>
                <w:szCs w:val="16"/>
              </w:rPr>
              <w:t>1</w:t>
            </w:r>
          </w:p>
        </w:tc>
        <w:tc>
          <w:tcPr>
            <w:tcW w:w="2659" w:type="pct"/>
            <w:vAlign w:val="center"/>
          </w:tcPr>
          <w:p w14:paraId="5D637355" w14:textId="365F3543" w:rsidR="002B7447" w:rsidRPr="006D1E07" w:rsidRDefault="002B7447" w:rsidP="001B0315">
            <w:pPr>
              <w:pStyle w:val="Piedepgina"/>
              <w:rPr>
                <w:rFonts w:ascii="Arial" w:hAnsi="Arial" w:cs="Arial"/>
                <w:sz w:val="16"/>
                <w:szCs w:val="16"/>
              </w:rPr>
            </w:pPr>
            <w:r w:rsidRPr="002B7447">
              <w:rPr>
                <w:rFonts w:ascii="Arial" w:hAnsi="Arial" w:cs="Arial"/>
                <w:sz w:val="18"/>
                <w:szCs w:val="18"/>
                <w:lang w:val="es-US" w:eastAsia="es-ES_tradnl"/>
              </w:rPr>
              <w:t>Elaborada por el Ing. Omar Fdo. Garzón Giraldo (especialista en seguridad de la información), se realizó el documento de Política de seguridad para la gestión de contraseñas que hace parte de la POLITICA GENERAL DE TECNOLOGIA Y SEGURIDAD DE LA INFORMACION Y COMUNICACIONES</w:t>
            </w:r>
            <w:r w:rsidR="002844FA">
              <w:rPr>
                <w:rFonts w:ascii="Arial" w:hAnsi="Arial" w:cs="Arial"/>
                <w:sz w:val="18"/>
                <w:szCs w:val="18"/>
                <w:lang w:val="es-US" w:eastAsia="es-ES_tradnl"/>
              </w:rPr>
              <w:t>.</w:t>
            </w:r>
          </w:p>
        </w:tc>
        <w:tc>
          <w:tcPr>
            <w:tcW w:w="645" w:type="pct"/>
            <w:vAlign w:val="center"/>
          </w:tcPr>
          <w:p w14:paraId="4B4C6DFA" w14:textId="4CE01863" w:rsidR="002B7447" w:rsidRPr="006D1E07" w:rsidRDefault="00FA4620" w:rsidP="001B0315">
            <w:pPr>
              <w:pStyle w:val="Piedepgina"/>
              <w:jc w:val="center"/>
              <w:rPr>
                <w:rFonts w:ascii="Arial" w:hAnsi="Arial" w:cs="Arial"/>
                <w:bCs/>
                <w:sz w:val="16"/>
                <w:szCs w:val="16"/>
              </w:rPr>
            </w:pPr>
            <w:r>
              <w:rPr>
                <w:rFonts w:ascii="Arial" w:hAnsi="Arial" w:cs="Arial"/>
                <w:bCs/>
                <w:sz w:val="16"/>
                <w:szCs w:val="16"/>
              </w:rPr>
              <w:t xml:space="preserve">Diciembre </w:t>
            </w:r>
            <w:r w:rsidR="002B7447" w:rsidRPr="00AC3C38">
              <w:rPr>
                <w:rFonts w:ascii="Arial" w:hAnsi="Arial" w:cs="Arial"/>
                <w:bCs/>
                <w:sz w:val="16"/>
                <w:szCs w:val="16"/>
              </w:rPr>
              <w:t>2018</w:t>
            </w:r>
          </w:p>
        </w:tc>
        <w:tc>
          <w:tcPr>
            <w:tcW w:w="1213" w:type="pct"/>
            <w:vAlign w:val="center"/>
          </w:tcPr>
          <w:p w14:paraId="4E23F174" w14:textId="77777777" w:rsidR="002B7447" w:rsidRPr="006D1E07" w:rsidRDefault="002B7447" w:rsidP="001B0315">
            <w:pPr>
              <w:pStyle w:val="Piedepgina"/>
              <w:jc w:val="center"/>
              <w:rPr>
                <w:rFonts w:ascii="Arial" w:hAnsi="Arial" w:cs="Arial"/>
                <w:color w:val="17365D"/>
                <w:sz w:val="16"/>
                <w:szCs w:val="16"/>
              </w:rPr>
            </w:pPr>
            <w:r w:rsidRPr="006D1E07">
              <w:rPr>
                <w:rFonts w:ascii="Arial" w:hAnsi="Arial" w:cs="Arial"/>
                <w:sz w:val="16"/>
                <w:szCs w:val="16"/>
              </w:rPr>
              <w:t>Jefe Oficina Asesora de Planeación</w:t>
            </w:r>
          </w:p>
        </w:tc>
      </w:tr>
      <w:tr w:rsidR="00F11394" w:rsidRPr="00FD5105" w14:paraId="26EE2F01" w14:textId="77777777" w:rsidTr="001B0315">
        <w:trPr>
          <w:trHeight w:val="20"/>
        </w:trPr>
        <w:tc>
          <w:tcPr>
            <w:tcW w:w="484" w:type="pct"/>
            <w:vAlign w:val="center"/>
          </w:tcPr>
          <w:p w14:paraId="47D60D9D" w14:textId="1A8E0D23" w:rsidR="00F11394" w:rsidRDefault="00F11394" w:rsidP="001B0315">
            <w:pPr>
              <w:pStyle w:val="Piedepgina"/>
              <w:jc w:val="center"/>
              <w:rPr>
                <w:rFonts w:ascii="Arial" w:hAnsi="Arial" w:cs="Arial"/>
                <w:sz w:val="16"/>
                <w:szCs w:val="16"/>
              </w:rPr>
            </w:pPr>
            <w:r>
              <w:rPr>
                <w:rFonts w:ascii="Arial" w:hAnsi="Arial" w:cs="Arial"/>
                <w:sz w:val="16"/>
                <w:szCs w:val="16"/>
              </w:rPr>
              <w:t>2</w:t>
            </w:r>
          </w:p>
        </w:tc>
        <w:tc>
          <w:tcPr>
            <w:tcW w:w="2659" w:type="pct"/>
            <w:vAlign w:val="center"/>
          </w:tcPr>
          <w:p w14:paraId="79D514C7" w14:textId="663A16DD" w:rsidR="00F11394" w:rsidRPr="002B7447" w:rsidRDefault="00F11394" w:rsidP="001B0315">
            <w:pPr>
              <w:pStyle w:val="Piedepgina"/>
              <w:rPr>
                <w:rFonts w:ascii="Arial" w:hAnsi="Arial" w:cs="Arial"/>
                <w:sz w:val="18"/>
                <w:szCs w:val="18"/>
                <w:lang w:val="es-US" w:eastAsia="es-ES_tradnl"/>
              </w:rPr>
            </w:pPr>
            <w:r>
              <w:rPr>
                <w:rFonts w:ascii="Arial" w:hAnsi="Arial" w:cs="Arial"/>
                <w:sz w:val="18"/>
                <w:szCs w:val="18"/>
                <w:lang w:val="es-US" w:eastAsia="es-ES_tradnl"/>
              </w:rPr>
              <w:t xml:space="preserve">Se realiza recodificación del documento, según el nuevo mapa de procesos de la entidad. </w:t>
            </w:r>
          </w:p>
        </w:tc>
        <w:tc>
          <w:tcPr>
            <w:tcW w:w="645" w:type="pct"/>
            <w:vAlign w:val="center"/>
          </w:tcPr>
          <w:p w14:paraId="7E8B00D6" w14:textId="38C8C0E2" w:rsidR="00F11394" w:rsidRDefault="00F11394" w:rsidP="001B0315">
            <w:pPr>
              <w:pStyle w:val="Piedepgina"/>
              <w:jc w:val="center"/>
              <w:rPr>
                <w:rFonts w:ascii="Arial" w:hAnsi="Arial" w:cs="Arial"/>
                <w:bCs/>
                <w:sz w:val="16"/>
                <w:szCs w:val="16"/>
              </w:rPr>
            </w:pPr>
            <w:r>
              <w:rPr>
                <w:rFonts w:ascii="Arial" w:hAnsi="Arial" w:cs="Arial"/>
                <w:bCs/>
                <w:sz w:val="16"/>
                <w:szCs w:val="16"/>
              </w:rPr>
              <w:t>Abril de 2019</w:t>
            </w:r>
          </w:p>
        </w:tc>
        <w:tc>
          <w:tcPr>
            <w:tcW w:w="1213" w:type="pct"/>
            <w:vAlign w:val="center"/>
          </w:tcPr>
          <w:p w14:paraId="35AC1D56" w14:textId="7387632E" w:rsidR="00F11394" w:rsidRPr="006D1E07" w:rsidRDefault="00F11394" w:rsidP="001B0315">
            <w:pPr>
              <w:pStyle w:val="Piedepgina"/>
              <w:jc w:val="center"/>
              <w:rPr>
                <w:rFonts w:ascii="Arial" w:hAnsi="Arial" w:cs="Arial"/>
                <w:sz w:val="16"/>
                <w:szCs w:val="16"/>
              </w:rPr>
            </w:pPr>
            <w:r w:rsidRPr="006D1E07">
              <w:rPr>
                <w:rFonts w:ascii="Arial" w:hAnsi="Arial" w:cs="Arial"/>
                <w:sz w:val="16"/>
                <w:szCs w:val="16"/>
              </w:rPr>
              <w:t>Jefe Oficina Asesora de Planeación</w:t>
            </w:r>
          </w:p>
        </w:tc>
      </w:tr>
    </w:tbl>
    <w:p w14:paraId="223ACC32" w14:textId="77777777" w:rsidR="002B7447" w:rsidRPr="007A6D79" w:rsidRDefault="002B7447" w:rsidP="002B7447">
      <w:pPr>
        <w:spacing w:line="276" w:lineRule="auto"/>
        <w:jc w:val="both"/>
        <w:rPr>
          <w:rFonts w:ascii="Arial" w:hAnsi="Arial" w:cs="Arial"/>
          <w:b/>
          <w:color w:val="000000" w:themeColor="text1"/>
          <w:sz w:val="22"/>
          <w:szCs w:val="22"/>
        </w:rPr>
      </w:pPr>
    </w:p>
    <w:p w14:paraId="0077C9F6" w14:textId="4515C573" w:rsidR="00323BDF" w:rsidRPr="00C3134B" w:rsidRDefault="00323BDF" w:rsidP="002B7447">
      <w:pPr>
        <w:spacing w:line="276" w:lineRule="auto"/>
        <w:rPr>
          <w:rFonts w:ascii="Arial" w:hAnsi="Arial" w:cs="Arial"/>
          <w:b/>
          <w:color w:val="000000" w:themeColor="text1"/>
          <w:sz w:val="22"/>
          <w:szCs w:val="22"/>
        </w:rPr>
      </w:pPr>
    </w:p>
    <w:sectPr w:rsidR="00323BDF" w:rsidRPr="00C3134B" w:rsidSect="000B3B8F">
      <w:headerReference w:type="default" r:id="rId11"/>
      <w:footerReference w:type="even" r:id="rId12"/>
      <w:footerReference w:type="default" r:id="rId13"/>
      <w:pgSz w:w="12242" w:h="15842" w:code="1"/>
      <w:pgMar w:top="1701" w:right="1418" w:bottom="1418" w:left="1701" w:header="851"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7D440" w14:textId="77777777" w:rsidR="00FA528F" w:rsidRDefault="00FA528F">
      <w:r>
        <w:separator/>
      </w:r>
    </w:p>
  </w:endnote>
  <w:endnote w:type="continuationSeparator" w:id="0">
    <w:p w14:paraId="08ECD5A4" w14:textId="77777777" w:rsidR="00FA528F" w:rsidRDefault="00FA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1432" w14:textId="77777777" w:rsidR="008A5934" w:rsidRDefault="008A5934" w:rsidP="0060175A">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53940F" w14:textId="77777777" w:rsidR="008A5934" w:rsidRDefault="008A5934" w:rsidP="00DD34FC">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32F4" w14:textId="77777777" w:rsidR="00676467" w:rsidRDefault="00676467" w:rsidP="00676467">
    <w:pPr>
      <w:pStyle w:val="Encabezado"/>
    </w:pPr>
  </w:p>
  <w:p w14:paraId="1E5C8F3D" w14:textId="77777777" w:rsidR="00676467" w:rsidRPr="001C37F3" w:rsidRDefault="00676467" w:rsidP="00676467">
    <w:pPr>
      <w:pStyle w:val="Piedepgina"/>
      <w:ind w:left="-567"/>
      <w:jc w:val="center"/>
      <w:rPr>
        <w:rFonts w:ascii="Arial" w:hAnsi="Arial" w:cs="Arial"/>
        <w:i/>
        <w:sz w:val="14"/>
        <w:szCs w:val="14"/>
      </w:rPr>
    </w:pPr>
    <w:r w:rsidRPr="001C37F3">
      <w:rPr>
        <w:rFonts w:ascii="Arial" w:hAnsi="Arial" w:cs="Arial"/>
        <w:i/>
        <w:sz w:val="14"/>
        <w:szCs w:val="14"/>
      </w:rPr>
      <w:t xml:space="preserve">La impresión de este documento se considera </w:t>
    </w:r>
    <w:r w:rsidRPr="001C37F3">
      <w:rPr>
        <w:rFonts w:ascii="Arial" w:hAnsi="Arial" w:cs="Arial"/>
        <w:i/>
        <w:sz w:val="14"/>
        <w:szCs w:val="14"/>
        <w:u w:val="single"/>
      </w:rPr>
      <w:t>Copia No Controlada</w:t>
    </w:r>
    <w:r w:rsidRPr="00B53F1B">
      <w:rPr>
        <w:rFonts w:ascii="Arial" w:hAnsi="Arial" w:cs="Arial"/>
        <w:i/>
        <w:sz w:val="14"/>
        <w:szCs w:val="14"/>
      </w:rPr>
      <w:t xml:space="preserve"> </w:t>
    </w:r>
    <w:r w:rsidRPr="001C37F3">
      <w:rPr>
        <w:rFonts w:ascii="Arial" w:hAnsi="Arial" w:cs="Arial"/>
        <w:i/>
        <w:sz w:val="14"/>
        <w:szCs w:val="14"/>
      </w:rPr>
      <w:t>La versión vigente se encuentra en la intranet SISGESTION de la UAERMV</w:t>
    </w:r>
  </w:p>
  <w:p w14:paraId="5FEFCD68" w14:textId="77777777" w:rsidR="00676467" w:rsidRPr="007A5EBB" w:rsidRDefault="00676467" w:rsidP="00676467">
    <w:pPr>
      <w:tabs>
        <w:tab w:val="center" w:pos="4419"/>
        <w:tab w:val="right" w:pos="8838"/>
      </w:tabs>
      <w:jc w:val="both"/>
      <w:rPr>
        <w:rFonts w:cs="Arial"/>
        <w:sz w:val="8"/>
        <w:szCs w:val="16"/>
      </w:rPr>
    </w:pPr>
  </w:p>
  <w:p w14:paraId="0DA7FC1B" w14:textId="77777777" w:rsidR="00676467" w:rsidRPr="00833DAC" w:rsidRDefault="00676467" w:rsidP="00676467">
    <w:pPr>
      <w:tabs>
        <w:tab w:val="center" w:pos="4419"/>
        <w:tab w:val="right" w:pos="8838"/>
      </w:tabs>
      <w:jc w:val="both"/>
      <w:rPr>
        <w:rFonts w:ascii="Arial" w:eastAsia="Calibri" w:hAnsi="Arial" w:cs="Arial"/>
        <w:sz w:val="16"/>
        <w:szCs w:val="16"/>
        <w:lang w:eastAsia="en-US"/>
      </w:rPr>
    </w:pPr>
    <w:r>
      <w:rPr>
        <w:rFonts w:ascii="Arial" w:eastAsia="Calibri" w:hAnsi="Arial" w:cs="Arial"/>
        <w:sz w:val="16"/>
        <w:szCs w:val="16"/>
        <w:lang w:eastAsia="en-US"/>
      </w:rPr>
      <w:t>Calle 26 No. 57-41 Torre 8, Pisos 7 y 8 CEMSA</w:t>
    </w:r>
    <w:r w:rsidRPr="00833DAC">
      <w:rPr>
        <w:rFonts w:ascii="Arial" w:eastAsia="Calibri" w:hAnsi="Arial" w:cs="Arial"/>
        <w:sz w:val="16"/>
        <w:szCs w:val="16"/>
        <w:lang w:eastAsia="en-US"/>
      </w:rPr>
      <w:t xml:space="preserve"> – C.P. 1113</w:t>
    </w:r>
    <w:r>
      <w:rPr>
        <w:rFonts w:ascii="Arial" w:eastAsia="Calibri" w:hAnsi="Arial" w:cs="Arial"/>
        <w:sz w:val="16"/>
        <w:szCs w:val="16"/>
        <w:lang w:eastAsia="en-US"/>
      </w:rPr>
      <w:t>2</w:t>
    </w:r>
    <w:r w:rsidRPr="00833DAC">
      <w:rPr>
        <w:rFonts w:ascii="Arial" w:eastAsia="Calibri" w:hAnsi="Arial" w:cs="Arial"/>
        <w:sz w:val="16"/>
        <w:szCs w:val="16"/>
        <w:lang w:eastAsia="en-US"/>
      </w:rPr>
      <w:t>1</w:t>
    </w:r>
  </w:p>
  <w:p w14:paraId="007F4BD0" w14:textId="725C31B5" w:rsidR="00676467" w:rsidRPr="00833DAC" w:rsidRDefault="00676467" w:rsidP="00676467">
    <w:pPr>
      <w:tabs>
        <w:tab w:val="right" w:pos="4111"/>
      </w:tabs>
      <w:spacing w:line="180" w:lineRule="exact"/>
      <w:jc w:val="both"/>
      <w:rPr>
        <w:rFonts w:ascii="Arial" w:eastAsia="Calibri" w:hAnsi="Arial" w:cs="Arial"/>
        <w:sz w:val="16"/>
        <w:szCs w:val="16"/>
        <w:lang w:eastAsia="en-US"/>
      </w:rPr>
    </w:pPr>
    <w:r w:rsidRPr="00833DAC">
      <w:rPr>
        <w:rFonts w:ascii="Arial" w:eastAsia="Calibri" w:hAnsi="Arial" w:cs="Arial"/>
        <w:sz w:val="16"/>
        <w:szCs w:val="16"/>
        <w:lang w:eastAsia="en-US"/>
      </w:rPr>
      <w:t>P</w:t>
    </w:r>
    <w:r>
      <w:rPr>
        <w:rFonts w:ascii="Arial" w:eastAsia="Calibri" w:hAnsi="Arial" w:cs="Arial"/>
        <w:sz w:val="16"/>
        <w:szCs w:val="16"/>
        <w:lang w:eastAsia="en-US"/>
      </w:rPr>
      <w:t>BX</w:t>
    </w:r>
    <w:r w:rsidRPr="00833DAC">
      <w:rPr>
        <w:rFonts w:ascii="Arial" w:eastAsia="Calibri" w:hAnsi="Arial" w:cs="Arial"/>
        <w:sz w:val="16"/>
        <w:szCs w:val="16"/>
        <w:lang w:eastAsia="en-US"/>
      </w:rPr>
      <w:t xml:space="preserve">: </w:t>
    </w:r>
    <w:r>
      <w:rPr>
        <w:rFonts w:ascii="Arial" w:eastAsia="Calibri" w:hAnsi="Arial" w:cs="Arial"/>
        <w:sz w:val="16"/>
        <w:szCs w:val="16"/>
        <w:lang w:eastAsia="en-US"/>
      </w:rPr>
      <w:t>3779555</w:t>
    </w:r>
    <w:r w:rsidRPr="00833DAC">
      <w:rPr>
        <w:rFonts w:ascii="Arial" w:eastAsia="Calibri" w:hAnsi="Arial" w:cs="Arial"/>
        <w:sz w:val="16"/>
        <w:szCs w:val="16"/>
        <w:lang w:eastAsia="en-US"/>
      </w:rPr>
      <w:t xml:space="preserve"> – Información: Línea 195</w:t>
    </w:r>
    <w:r>
      <w:rPr>
        <w:rFonts w:ascii="Arial" w:eastAsia="Calibri" w:hAnsi="Arial" w:cs="Arial"/>
        <w:sz w:val="16"/>
        <w:szCs w:val="16"/>
        <w:lang w:eastAsia="en-US"/>
      </w:rPr>
      <w:tab/>
    </w:r>
    <w:r w:rsidRPr="00833DAC">
      <w:rPr>
        <w:rFonts w:ascii="Arial" w:eastAsia="Calibri" w:hAnsi="Arial" w:cs="Arial"/>
        <w:sz w:val="16"/>
        <w:szCs w:val="16"/>
        <w:lang w:eastAsia="en-US"/>
      </w:rPr>
      <w:tab/>
    </w:r>
    <w:r w:rsidRPr="00833DAC">
      <w:rPr>
        <w:rFonts w:ascii="Arial" w:hAnsi="Arial" w:cs="Arial"/>
        <w:sz w:val="16"/>
        <w:szCs w:val="16"/>
      </w:rPr>
      <w:tab/>
    </w:r>
    <w:r w:rsidR="00F406AD">
      <w:rPr>
        <w:rFonts w:ascii="Arial" w:eastAsia="Calibri" w:hAnsi="Arial" w:cs="Arial"/>
        <w:sz w:val="16"/>
        <w:szCs w:val="16"/>
        <w:lang w:eastAsia="en-US"/>
      </w:rPr>
      <w:t>EGTI</w:t>
    </w:r>
    <w:r w:rsidRPr="00833DAC">
      <w:rPr>
        <w:rFonts w:ascii="Arial" w:eastAsia="Calibri" w:hAnsi="Arial" w:cs="Arial"/>
        <w:sz w:val="16"/>
        <w:szCs w:val="16"/>
        <w:lang w:eastAsia="en-US"/>
      </w:rPr>
      <w:t>-</w:t>
    </w:r>
    <w:r w:rsidR="000D0F87">
      <w:rPr>
        <w:rFonts w:ascii="Arial" w:eastAsia="Calibri" w:hAnsi="Arial" w:cs="Arial"/>
        <w:sz w:val="16"/>
        <w:szCs w:val="16"/>
        <w:lang w:eastAsia="en-US"/>
      </w:rPr>
      <w:t>DI-00</w:t>
    </w:r>
    <w:r w:rsidR="00F406AD">
      <w:rPr>
        <w:rFonts w:ascii="Arial" w:eastAsia="Calibri" w:hAnsi="Arial" w:cs="Arial"/>
        <w:sz w:val="16"/>
        <w:szCs w:val="16"/>
        <w:lang w:eastAsia="en-US"/>
      </w:rPr>
      <w:t>4</w:t>
    </w:r>
    <w:r w:rsidRPr="00833DAC">
      <w:rPr>
        <w:rFonts w:ascii="Arial" w:eastAsia="Calibri" w:hAnsi="Arial" w:cs="Arial"/>
        <w:sz w:val="16"/>
        <w:szCs w:val="16"/>
        <w:lang w:eastAsia="en-US"/>
      </w:rPr>
      <w:t xml:space="preserve"> </w:t>
    </w:r>
  </w:p>
  <w:p w14:paraId="2E8C204A" w14:textId="77777777" w:rsidR="00676467" w:rsidRDefault="00F11394" w:rsidP="00676467">
    <w:pPr>
      <w:tabs>
        <w:tab w:val="right" w:pos="4111"/>
      </w:tabs>
      <w:spacing w:line="180" w:lineRule="exact"/>
      <w:jc w:val="both"/>
      <w:rPr>
        <w:rFonts w:ascii="Arial" w:hAnsi="Arial" w:cs="Arial"/>
        <w:sz w:val="16"/>
        <w:szCs w:val="16"/>
      </w:rPr>
    </w:pPr>
    <w:hyperlink r:id="rId1" w:history="1">
      <w:r w:rsidR="00676467" w:rsidRPr="00833DAC">
        <w:rPr>
          <w:rFonts w:ascii="Arial" w:eastAsia="Calibri" w:hAnsi="Arial" w:cs="Arial"/>
          <w:color w:val="0000FF"/>
          <w:sz w:val="16"/>
          <w:szCs w:val="16"/>
          <w:u w:val="single"/>
          <w:lang w:eastAsia="en-US"/>
        </w:rPr>
        <w:t>www.umv.gov.co</w:t>
      </w:r>
    </w:hyperlink>
    <w:r w:rsidR="00676467" w:rsidRPr="00833DAC">
      <w:rPr>
        <w:rFonts w:ascii="Arial" w:eastAsia="Calibri" w:hAnsi="Arial" w:cs="Arial"/>
        <w:sz w:val="16"/>
        <w:szCs w:val="16"/>
        <w:lang w:eastAsia="en-US"/>
      </w:rPr>
      <w:tab/>
    </w:r>
    <w:r w:rsidR="00676467">
      <w:rPr>
        <w:rFonts w:ascii="Arial" w:eastAsia="Calibri" w:hAnsi="Arial" w:cs="Arial"/>
        <w:sz w:val="16"/>
        <w:szCs w:val="16"/>
        <w:lang w:eastAsia="en-US"/>
      </w:rPr>
      <w:tab/>
    </w:r>
    <w:r w:rsidR="00676467" w:rsidRPr="00833DAC">
      <w:rPr>
        <w:rFonts w:ascii="Arial" w:hAnsi="Arial" w:cs="Arial"/>
        <w:sz w:val="16"/>
        <w:szCs w:val="16"/>
      </w:rPr>
      <w:tab/>
      <w:t xml:space="preserve">Página </w:t>
    </w:r>
    <w:r w:rsidR="00676467" w:rsidRPr="00833DAC">
      <w:rPr>
        <w:rFonts w:ascii="Arial" w:hAnsi="Arial" w:cs="Arial"/>
        <w:sz w:val="16"/>
        <w:szCs w:val="16"/>
      </w:rPr>
      <w:fldChar w:fldCharType="begin"/>
    </w:r>
    <w:r w:rsidR="00676467" w:rsidRPr="00833DAC">
      <w:rPr>
        <w:rFonts w:ascii="Arial" w:hAnsi="Arial" w:cs="Arial"/>
        <w:sz w:val="16"/>
        <w:szCs w:val="16"/>
      </w:rPr>
      <w:instrText xml:space="preserve"> PAGE </w:instrText>
    </w:r>
    <w:r w:rsidR="00676467" w:rsidRPr="00833DAC">
      <w:rPr>
        <w:rFonts w:ascii="Arial" w:hAnsi="Arial" w:cs="Arial"/>
        <w:sz w:val="16"/>
        <w:szCs w:val="16"/>
      </w:rPr>
      <w:fldChar w:fldCharType="separate"/>
    </w:r>
    <w:r w:rsidR="00676467">
      <w:rPr>
        <w:rFonts w:ascii="Arial" w:hAnsi="Arial" w:cs="Arial"/>
        <w:sz w:val="16"/>
        <w:szCs w:val="16"/>
      </w:rPr>
      <w:t>1</w:t>
    </w:r>
    <w:r w:rsidR="00676467" w:rsidRPr="00833DAC">
      <w:rPr>
        <w:rFonts w:ascii="Arial" w:hAnsi="Arial" w:cs="Arial"/>
        <w:sz w:val="16"/>
        <w:szCs w:val="16"/>
      </w:rPr>
      <w:fldChar w:fldCharType="end"/>
    </w:r>
    <w:r w:rsidR="00676467" w:rsidRPr="00833DAC">
      <w:rPr>
        <w:rFonts w:ascii="Arial" w:hAnsi="Arial" w:cs="Arial"/>
        <w:sz w:val="16"/>
        <w:szCs w:val="16"/>
      </w:rPr>
      <w:t xml:space="preserve"> de </w:t>
    </w:r>
    <w:r w:rsidR="00676467" w:rsidRPr="00833DAC">
      <w:rPr>
        <w:rFonts w:ascii="Arial" w:hAnsi="Arial" w:cs="Arial"/>
        <w:sz w:val="16"/>
        <w:szCs w:val="16"/>
      </w:rPr>
      <w:fldChar w:fldCharType="begin"/>
    </w:r>
    <w:r w:rsidR="00676467" w:rsidRPr="00833DAC">
      <w:rPr>
        <w:rFonts w:ascii="Arial" w:hAnsi="Arial" w:cs="Arial"/>
        <w:sz w:val="16"/>
        <w:szCs w:val="16"/>
      </w:rPr>
      <w:instrText xml:space="preserve"> NUMPAGES </w:instrText>
    </w:r>
    <w:r w:rsidR="00676467" w:rsidRPr="00833DAC">
      <w:rPr>
        <w:rFonts w:ascii="Arial" w:hAnsi="Arial" w:cs="Arial"/>
        <w:sz w:val="16"/>
        <w:szCs w:val="16"/>
      </w:rPr>
      <w:fldChar w:fldCharType="separate"/>
    </w:r>
    <w:r w:rsidR="00676467">
      <w:rPr>
        <w:rFonts w:ascii="Arial" w:hAnsi="Arial" w:cs="Arial"/>
        <w:sz w:val="16"/>
        <w:szCs w:val="16"/>
      </w:rPr>
      <w:t>9</w:t>
    </w:r>
    <w:r w:rsidR="00676467" w:rsidRPr="00833DAC">
      <w:rPr>
        <w:rFonts w:ascii="Arial" w:hAnsi="Arial" w:cs="Arial"/>
        <w:sz w:val="16"/>
        <w:szCs w:val="16"/>
      </w:rPr>
      <w:fldChar w:fldCharType="end"/>
    </w:r>
  </w:p>
  <w:p w14:paraId="3EAB83F9" w14:textId="77777777" w:rsidR="008A5934" w:rsidRPr="000D6167" w:rsidRDefault="008A5934" w:rsidP="00D76C90">
    <w:pPr>
      <w:pStyle w:val="Piedepgina"/>
      <w:rPr>
        <w:rFonts w:eastAsia="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F018E" w14:textId="77777777" w:rsidR="00FA528F" w:rsidRDefault="00FA528F">
      <w:r>
        <w:separator/>
      </w:r>
    </w:p>
  </w:footnote>
  <w:footnote w:type="continuationSeparator" w:id="0">
    <w:p w14:paraId="6FF2C30E" w14:textId="77777777" w:rsidR="00FA528F" w:rsidRDefault="00FA5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581"/>
      <w:gridCol w:w="1035"/>
      <w:gridCol w:w="1902"/>
      <w:gridCol w:w="1446"/>
    </w:tblGrid>
    <w:tr w:rsidR="00676467" w:rsidRPr="006D1E07" w14:paraId="05B77CF2" w14:textId="77777777" w:rsidTr="001B0315">
      <w:trPr>
        <w:trHeight w:val="416"/>
      </w:trPr>
      <w:tc>
        <w:tcPr>
          <w:tcW w:w="747" w:type="pct"/>
          <w:vMerge w:val="restart"/>
          <w:vAlign w:val="center"/>
        </w:tcPr>
        <w:p w14:paraId="7039F180" w14:textId="77777777" w:rsidR="00676467" w:rsidRPr="006D1E07" w:rsidRDefault="00676467" w:rsidP="00676467">
          <w:pPr>
            <w:pStyle w:val="Encabezado"/>
            <w:jc w:val="center"/>
            <w:rPr>
              <w:rFonts w:ascii="Arial" w:hAnsi="Arial" w:cs="Arial"/>
              <w:b/>
              <w:sz w:val="22"/>
            </w:rPr>
          </w:pPr>
          <w:r>
            <w:rPr>
              <w:noProof/>
              <w:lang w:val="es-CO" w:eastAsia="es-CO"/>
            </w:rPr>
            <w:drawing>
              <wp:inline distT="0" distB="0" distL="0" distR="0" wp14:anchorId="41211518" wp14:editId="2D330DDD">
                <wp:extent cx="723600" cy="723600"/>
                <wp:effectExtent l="0" t="0" r="635" b="635"/>
                <wp:docPr id="58" name="Imagen 58" descr="escud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 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p>
      </w:tc>
      <w:tc>
        <w:tcPr>
          <w:tcW w:w="1914" w:type="pct"/>
          <w:vAlign w:val="center"/>
        </w:tcPr>
        <w:p w14:paraId="79F2A1C6" w14:textId="36465C36" w:rsidR="00676467" w:rsidRPr="006D1E07" w:rsidRDefault="00676467" w:rsidP="00676467">
          <w:pPr>
            <w:pStyle w:val="Encabezado"/>
            <w:jc w:val="center"/>
            <w:rPr>
              <w:rFonts w:ascii="Arial" w:hAnsi="Arial" w:cs="Arial"/>
              <w:b/>
            </w:rPr>
          </w:pPr>
          <w:r>
            <w:rPr>
              <w:rFonts w:ascii="Arial" w:hAnsi="Arial" w:cs="Arial"/>
              <w:b/>
            </w:rPr>
            <w:t>Proceso</w:t>
          </w:r>
          <w:r w:rsidR="00F11394">
            <w:rPr>
              <w:rFonts w:ascii="Arial" w:hAnsi="Arial" w:cs="Arial"/>
              <w:b/>
            </w:rPr>
            <w:t xml:space="preserve"> Estratégico</w:t>
          </w:r>
        </w:p>
      </w:tc>
      <w:tc>
        <w:tcPr>
          <w:tcW w:w="554" w:type="pct"/>
          <w:vMerge w:val="restart"/>
          <w:vAlign w:val="center"/>
        </w:tcPr>
        <w:p w14:paraId="6C3526E2" w14:textId="77777777" w:rsidR="00676467" w:rsidRPr="006D1E07" w:rsidRDefault="00676467" w:rsidP="00676467">
          <w:pPr>
            <w:pStyle w:val="Encabezado"/>
            <w:jc w:val="center"/>
            <w:rPr>
              <w:rFonts w:ascii="Arial" w:hAnsi="Arial" w:cs="Arial"/>
              <w:b/>
            </w:rPr>
          </w:pPr>
          <w:r w:rsidRPr="006D1E07">
            <w:rPr>
              <w:rFonts w:ascii="Arial" w:hAnsi="Arial" w:cs="Arial"/>
              <w:b/>
            </w:rPr>
            <w:t>Código</w:t>
          </w:r>
        </w:p>
      </w:tc>
      <w:tc>
        <w:tcPr>
          <w:tcW w:w="1017" w:type="pct"/>
          <w:vMerge w:val="restart"/>
          <w:vAlign w:val="center"/>
        </w:tcPr>
        <w:p w14:paraId="4E2192FA" w14:textId="56A859CD" w:rsidR="00676467" w:rsidRPr="006D1E07" w:rsidRDefault="00E67484" w:rsidP="00676467">
          <w:pPr>
            <w:pStyle w:val="Encabezado"/>
            <w:jc w:val="center"/>
            <w:rPr>
              <w:rFonts w:ascii="Arial" w:hAnsi="Arial" w:cs="Arial"/>
              <w:b/>
            </w:rPr>
          </w:pPr>
          <w:r>
            <w:rPr>
              <w:rFonts w:ascii="Arial" w:hAnsi="Arial" w:cs="Arial"/>
              <w:b/>
            </w:rPr>
            <w:t>EGTI</w:t>
          </w:r>
          <w:r w:rsidR="000D0F87">
            <w:rPr>
              <w:rFonts w:ascii="Arial" w:hAnsi="Arial" w:cs="Arial"/>
              <w:b/>
            </w:rPr>
            <w:t>-DI-00</w:t>
          </w:r>
          <w:r>
            <w:rPr>
              <w:rFonts w:ascii="Arial" w:hAnsi="Arial" w:cs="Arial"/>
              <w:b/>
            </w:rPr>
            <w:t>4</w:t>
          </w:r>
        </w:p>
      </w:tc>
      <w:tc>
        <w:tcPr>
          <w:tcW w:w="767" w:type="pct"/>
          <w:vMerge w:val="restart"/>
          <w:vAlign w:val="center"/>
        </w:tcPr>
        <w:p w14:paraId="791069CB" w14:textId="77777777" w:rsidR="00676467" w:rsidRPr="006D1E07" w:rsidRDefault="00676467" w:rsidP="00676467">
          <w:pPr>
            <w:pStyle w:val="Encabezado"/>
            <w:jc w:val="center"/>
            <w:rPr>
              <w:rFonts w:ascii="Arial" w:hAnsi="Arial" w:cs="Arial"/>
              <w:b/>
              <w:sz w:val="22"/>
            </w:rPr>
          </w:pPr>
          <w:r>
            <w:rPr>
              <w:rFonts w:cs="Arial"/>
              <w:b/>
              <w:noProof/>
              <w:lang w:val="es-CO" w:eastAsia="es-CO"/>
            </w:rPr>
            <w:drawing>
              <wp:inline distT="0" distB="0" distL="0" distR="0" wp14:anchorId="1AA7B074" wp14:editId="2E290B76">
                <wp:extent cx="781050" cy="762000"/>
                <wp:effectExtent l="0" t="0" r="0" b="0"/>
                <wp:docPr id="4" name="Imagen 4"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676467" w:rsidRPr="006D1E07" w14:paraId="7AB8D723" w14:textId="77777777" w:rsidTr="001B0315">
      <w:trPr>
        <w:trHeight w:val="271"/>
      </w:trPr>
      <w:tc>
        <w:tcPr>
          <w:tcW w:w="747" w:type="pct"/>
          <w:vMerge/>
          <w:vAlign w:val="center"/>
        </w:tcPr>
        <w:p w14:paraId="6B410E7A" w14:textId="77777777" w:rsidR="00676467" w:rsidRPr="006D1E07" w:rsidRDefault="00676467" w:rsidP="00676467">
          <w:pPr>
            <w:pStyle w:val="Encabezado"/>
            <w:jc w:val="center"/>
            <w:rPr>
              <w:rFonts w:ascii="Arial" w:hAnsi="Arial" w:cs="Arial"/>
              <w:b/>
              <w:noProof/>
              <w:sz w:val="22"/>
              <w:lang w:val="es-CO" w:eastAsia="es-CO"/>
            </w:rPr>
          </w:pPr>
        </w:p>
      </w:tc>
      <w:tc>
        <w:tcPr>
          <w:tcW w:w="1914" w:type="pct"/>
          <w:vAlign w:val="center"/>
        </w:tcPr>
        <w:p w14:paraId="39D551DC" w14:textId="00FF0155" w:rsidR="00676467" w:rsidRPr="006D1E07" w:rsidRDefault="00676467" w:rsidP="00676467">
          <w:pPr>
            <w:pStyle w:val="Encabezado"/>
            <w:jc w:val="center"/>
            <w:rPr>
              <w:rFonts w:ascii="Arial" w:hAnsi="Arial" w:cs="Arial"/>
              <w:b/>
            </w:rPr>
          </w:pPr>
          <w:r w:rsidRPr="006D1E07">
            <w:rPr>
              <w:rFonts w:ascii="Arial" w:hAnsi="Arial" w:cs="Arial"/>
              <w:b/>
            </w:rPr>
            <w:t xml:space="preserve">Proceso de </w:t>
          </w:r>
          <w:r w:rsidR="00F11394">
            <w:rPr>
              <w:rFonts w:ascii="Arial" w:hAnsi="Arial" w:cs="Arial"/>
              <w:b/>
            </w:rPr>
            <w:t>Estrategia y Gobierno de TI</w:t>
          </w:r>
        </w:p>
      </w:tc>
      <w:tc>
        <w:tcPr>
          <w:tcW w:w="554" w:type="pct"/>
          <w:vMerge/>
          <w:vAlign w:val="center"/>
        </w:tcPr>
        <w:p w14:paraId="47B2425B" w14:textId="77777777" w:rsidR="00676467" w:rsidRPr="006D1E07" w:rsidRDefault="00676467" w:rsidP="00676467">
          <w:pPr>
            <w:pStyle w:val="Encabezado"/>
            <w:jc w:val="center"/>
            <w:rPr>
              <w:rFonts w:ascii="Arial" w:hAnsi="Arial" w:cs="Arial"/>
              <w:b/>
            </w:rPr>
          </w:pPr>
        </w:p>
      </w:tc>
      <w:tc>
        <w:tcPr>
          <w:tcW w:w="1017" w:type="pct"/>
          <w:vMerge/>
          <w:vAlign w:val="center"/>
        </w:tcPr>
        <w:p w14:paraId="1CA88A4E" w14:textId="77777777" w:rsidR="00676467" w:rsidRPr="006D1E07" w:rsidRDefault="00676467" w:rsidP="00676467">
          <w:pPr>
            <w:pStyle w:val="Encabezado"/>
            <w:jc w:val="center"/>
            <w:rPr>
              <w:rFonts w:ascii="Arial" w:hAnsi="Arial" w:cs="Arial"/>
              <w:b/>
            </w:rPr>
          </w:pPr>
        </w:p>
      </w:tc>
      <w:tc>
        <w:tcPr>
          <w:tcW w:w="767" w:type="pct"/>
          <w:vMerge/>
          <w:vAlign w:val="center"/>
        </w:tcPr>
        <w:p w14:paraId="08CEA5BC" w14:textId="77777777" w:rsidR="00676467" w:rsidRPr="006D1E07" w:rsidRDefault="00676467" w:rsidP="00676467">
          <w:pPr>
            <w:pStyle w:val="Encabezado"/>
            <w:jc w:val="center"/>
            <w:rPr>
              <w:rFonts w:ascii="Arial" w:hAnsi="Arial" w:cs="Arial"/>
              <w:b/>
              <w:sz w:val="22"/>
            </w:rPr>
          </w:pPr>
        </w:p>
      </w:tc>
    </w:tr>
    <w:tr w:rsidR="00676467" w:rsidRPr="006D1E07" w14:paraId="74E2F014" w14:textId="77777777" w:rsidTr="001B0315">
      <w:trPr>
        <w:trHeight w:val="454"/>
      </w:trPr>
      <w:tc>
        <w:tcPr>
          <w:tcW w:w="747" w:type="pct"/>
          <w:vMerge/>
          <w:vAlign w:val="center"/>
        </w:tcPr>
        <w:p w14:paraId="2022629C" w14:textId="77777777" w:rsidR="00676467" w:rsidRPr="006D1E07" w:rsidRDefault="00676467" w:rsidP="00676467">
          <w:pPr>
            <w:pStyle w:val="Encabezado"/>
            <w:jc w:val="center"/>
            <w:rPr>
              <w:rFonts w:ascii="Arial" w:hAnsi="Arial" w:cs="Arial"/>
              <w:b/>
              <w:sz w:val="22"/>
            </w:rPr>
          </w:pPr>
        </w:p>
      </w:tc>
      <w:tc>
        <w:tcPr>
          <w:tcW w:w="1914" w:type="pct"/>
          <w:vAlign w:val="center"/>
        </w:tcPr>
        <w:p w14:paraId="622DCF1D" w14:textId="22D3FA68" w:rsidR="00676467" w:rsidRPr="006D1E07" w:rsidRDefault="00676467" w:rsidP="00676467">
          <w:pPr>
            <w:pStyle w:val="Encabezado"/>
            <w:jc w:val="center"/>
            <w:rPr>
              <w:rFonts w:ascii="Arial" w:hAnsi="Arial" w:cs="Arial"/>
              <w:b/>
            </w:rPr>
          </w:pPr>
          <w:r>
            <w:rPr>
              <w:rFonts w:ascii="Arial" w:hAnsi="Arial" w:cs="Arial"/>
              <w:b/>
            </w:rPr>
            <w:t>Políticas de Seguridad para la Gestión de Contraseñas</w:t>
          </w:r>
        </w:p>
      </w:tc>
      <w:tc>
        <w:tcPr>
          <w:tcW w:w="554" w:type="pct"/>
          <w:vAlign w:val="center"/>
        </w:tcPr>
        <w:p w14:paraId="126F8094" w14:textId="77777777" w:rsidR="00676467" w:rsidRPr="006D1E07" w:rsidRDefault="00676467" w:rsidP="00676467">
          <w:pPr>
            <w:pStyle w:val="Encabezado"/>
            <w:jc w:val="center"/>
            <w:rPr>
              <w:rFonts w:ascii="Arial" w:hAnsi="Arial" w:cs="Arial"/>
              <w:b/>
            </w:rPr>
          </w:pPr>
          <w:r w:rsidRPr="006D1E07">
            <w:rPr>
              <w:rFonts w:ascii="Arial" w:hAnsi="Arial" w:cs="Arial"/>
              <w:b/>
            </w:rPr>
            <w:t>Versión</w:t>
          </w:r>
        </w:p>
      </w:tc>
      <w:tc>
        <w:tcPr>
          <w:tcW w:w="1017" w:type="pct"/>
          <w:vAlign w:val="center"/>
        </w:tcPr>
        <w:p w14:paraId="5AA4569A" w14:textId="300DD09C" w:rsidR="00676467" w:rsidRPr="006D1E07" w:rsidRDefault="00E67484" w:rsidP="00676467">
          <w:pPr>
            <w:pStyle w:val="Encabezado"/>
            <w:jc w:val="center"/>
            <w:rPr>
              <w:rFonts w:ascii="Arial" w:hAnsi="Arial" w:cs="Arial"/>
              <w:b/>
            </w:rPr>
          </w:pPr>
          <w:r>
            <w:rPr>
              <w:rFonts w:ascii="Arial" w:hAnsi="Arial" w:cs="Arial"/>
              <w:b/>
            </w:rPr>
            <w:t>2</w:t>
          </w:r>
        </w:p>
      </w:tc>
      <w:tc>
        <w:tcPr>
          <w:tcW w:w="767" w:type="pct"/>
          <w:vMerge/>
          <w:vAlign w:val="center"/>
        </w:tcPr>
        <w:p w14:paraId="6D9B2B8F" w14:textId="77777777" w:rsidR="00676467" w:rsidRPr="006D1E07" w:rsidRDefault="00676467" w:rsidP="00676467">
          <w:pPr>
            <w:pStyle w:val="Encabezado"/>
            <w:jc w:val="center"/>
            <w:rPr>
              <w:rFonts w:ascii="Arial" w:hAnsi="Arial" w:cs="Arial"/>
              <w:b/>
              <w:sz w:val="22"/>
            </w:rPr>
          </w:pPr>
        </w:p>
      </w:tc>
    </w:tr>
  </w:tbl>
  <w:p w14:paraId="25F4A164" w14:textId="77777777" w:rsidR="008A5934" w:rsidRPr="004F154D" w:rsidRDefault="008A5934" w:rsidP="004F15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D0627E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AEC11E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D98BC26"/>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B"/>
    <w:multiLevelType w:val="singleLevel"/>
    <w:tmpl w:val="0000000B"/>
    <w:name w:val="WW8Num25"/>
    <w:lvl w:ilvl="0">
      <w:start w:val="1"/>
      <w:numFmt w:val="decimal"/>
      <w:lvlText w:val="%1."/>
      <w:lvlJc w:val="left"/>
      <w:pPr>
        <w:tabs>
          <w:tab w:val="num" w:pos="360"/>
        </w:tabs>
        <w:ind w:left="360" w:hanging="360"/>
      </w:pPr>
    </w:lvl>
  </w:abstractNum>
  <w:abstractNum w:abstractNumId="4" w15:restartNumberingAfterBreak="0">
    <w:nsid w:val="0000000D"/>
    <w:multiLevelType w:val="singleLevel"/>
    <w:tmpl w:val="0000000D"/>
    <w:name w:val="WW8Num28"/>
    <w:lvl w:ilvl="0">
      <w:start w:val="1"/>
      <w:numFmt w:val="decimal"/>
      <w:lvlText w:val="%1."/>
      <w:lvlJc w:val="left"/>
      <w:pPr>
        <w:tabs>
          <w:tab w:val="num" w:pos="360"/>
        </w:tabs>
        <w:ind w:left="360" w:hanging="360"/>
      </w:pPr>
    </w:lvl>
  </w:abstractNum>
  <w:abstractNum w:abstractNumId="5" w15:restartNumberingAfterBreak="0">
    <w:nsid w:val="02885A59"/>
    <w:multiLevelType w:val="hybridMultilevel"/>
    <w:tmpl w:val="5AAAAE4C"/>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4723712"/>
    <w:multiLevelType w:val="hybridMultilevel"/>
    <w:tmpl w:val="78C8EB38"/>
    <w:lvl w:ilvl="0" w:tplc="240A0017">
      <w:start w:val="1"/>
      <w:numFmt w:val="lowerLetter"/>
      <w:lvlText w:val="%1)"/>
      <w:lvlJc w:val="left"/>
      <w:pPr>
        <w:ind w:left="720" w:hanging="360"/>
      </w:pPr>
      <w:rPr>
        <w:rFonts w:hint="default"/>
      </w:rPr>
    </w:lvl>
    <w:lvl w:ilvl="1" w:tplc="AC061774">
      <w:start w:val="1"/>
      <w:numFmt w:val="bullet"/>
      <w:lvlText w:val="•"/>
      <w:lvlJc w:val="left"/>
      <w:pPr>
        <w:ind w:left="1440" w:hanging="360"/>
      </w:pPr>
      <w:rPr>
        <w:rFonts w:ascii="Arial" w:eastAsia="Times New Roman" w:hAnsi="Arial" w:cs="Arial" w:hint="default"/>
      </w:rPr>
    </w:lvl>
    <w:lvl w:ilvl="2" w:tplc="87E61D64">
      <w:start w:val="1"/>
      <w:numFmt w:val="lowerLetter"/>
      <w:lvlText w:val="%3."/>
      <w:lvlJc w:val="left"/>
      <w:pPr>
        <w:ind w:left="2160" w:hanging="360"/>
      </w:pPr>
      <w:rPr>
        <w:rFont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5315B8A"/>
    <w:multiLevelType w:val="multilevel"/>
    <w:tmpl w:val="1D34DC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pStyle w:val="Ttulo1"/>
      <w:lvlText w:val="%7."/>
      <w:lvlJc w:val="left"/>
      <w:pPr>
        <w:tabs>
          <w:tab w:val="num" w:pos="2520"/>
        </w:tabs>
        <w:ind w:left="25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B35E7A"/>
    <w:multiLevelType w:val="hybridMultilevel"/>
    <w:tmpl w:val="4BBA807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01454A7"/>
    <w:multiLevelType w:val="hybridMultilevel"/>
    <w:tmpl w:val="93280B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9C1D5C"/>
    <w:multiLevelType w:val="hybridMultilevel"/>
    <w:tmpl w:val="D884E932"/>
    <w:lvl w:ilvl="0" w:tplc="040A0001">
      <w:start w:val="1"/>
      <w:numFmt w:val="bullet"/>
      <w:lvlText w:val=""/>
      <w:lvlJc w:val="left"/>
      <w:pPr>
        <w:ind w:left="720" w:hanging="360"/>
      </w:pPr>
      <w:rPr>
        <w:rFonts w:ascii="Symbol" w:hAnsi="Symbol" w:hint="default"/>
      </w:rPr>
    </w:lvl>
    <w:lvl w:ilvl="1" w:tplc="AC061774">
      <w:start w:val="1"/>
      <w:numFmt w:val="bullet"/>
      <w:lvlText w:val="•"/>
      <w:lvlJc w:val="left"/>
      <w:pPr>
        <w:ind w:left="1440" w:hanging="360"/>
      </w:pPr>
      <w:rPr>
        <w:rFonts w:ascii="Arial" w:eastAsia="Times New Roman"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2112D5C"/>
    <w:multiLevelType w:val="hybridMultilevel"/>
    <w:tmpl w:val="C526F77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A9144C9"/>
    <w:multiLevelType w:val="hybridMultilevel"/>
    <w:tmpl w:val="D35AD884"/>
    <w:lvl w:ilvl="0" w:tplc="240A0001">
      <w:start w:val="1"/>
      <w:numFmt w:val="bullet"/>
      <w:lvlText w:val=""/>
      <w:lvlJc w:val="left"/>
      <w:pPr>
        <w:ind w:left="720" w:hanging="360"/>
      </w:pPr>
      <w:rPr>
        <w:rFonts w:ascii="Symbol" w:hAnsi="Symbol" w:hint="default"/>
      </w:rPr>
    </w:lvl>
    <w:lvl w:ilvl="1" w:tplc="D25EEDDE">
      <w:numFmt w:val="bullet"/>
      <w:lvlText w:val="-"/>
      <w:lvlJc w:val="left"/>
      <w:pPr>
        <w:ind w:left="1440" w:hanging="360"/>
      </w:pPr>
      <w:rPr>
        <w:rFonts w:ascii="Times New Roman" w:eastAsia="Times New Roman"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5E0746F"/>
    <w:multiLevelType w:val="hybridMultilevel"/>
    <w:tmpl w:val="3A8A52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74A2758"/>
    <w:multiLevelType w:val="multilevel"/>
    <w:tmpl w:val="90F0CE44"/>
    <w:lvl w:ilvl="0">
      <w:start w:val="1"/>
      <w:numFmt w:val="decimal"/>
      <w:pStyle w:val="Estilo3"/>
      <w:lvlText w:val="1.%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1F580A"/>
    <w:multiLevelType w:val="hybridMultilevel"/>
    <w:tmpl w:val="A5BA4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A413052"/>
    <w:multiLevelType w:val="hybridMultilevel"/>
    <w:tmpl w:val="D1CE8BC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0BB36D2"/>
    <w:multiLevelType w:val="hybridMultilevel"/>
    <w:tmpl w:val="A5E603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63D08DD"/>
    <w:multiLevelType w:val="multilevel"/>
    <w:tmpl w:val="3968D898"/>
    <w:lvl w:ilvl="0">
      <w:start w:val="1"/>
      <w:numFmt w:val="decimal"/>
      <w:pStyle w:val="Estilo2"/>
      <w:lvlText w:val="%1."/>
      <w:lvlJc w:val="left"/>
      <w:pPr>
        <w:ind w:left="360" w:hanging="360"/>
      </w:pPr>
      <w:rPr>
        <w:rFonts w:hint="default"/>
        <w:b/>
      </w:rPr>
    </w:lvl>
    <w:lvl w:ilvl="1">
      <w:start w:val="1"/>
      <w:numFmt w:val="decimal"/>
      <w:pStyle w:val="Ttulo2"/>
      <w:lvlText w:val="%1.%2."/>
      <w:lvlJc w:val="left"/>
      <w:pPr>
        <w:ind w:left="574" w:hanging="432"/>
      </w:pPr>
      <w:rPr>
        <w:rFonts w:ascii="Arial" w:hAnsi="Arial" w:cs="Arial" w:hint="default"/>
        <w:b/>
        <w:i w:val="0"/>
        <w:color w:val="auto"/>
        <w:sz w:val="20"/>
        <w:szCs w:val="20"/>
      </w:rPr>
    </w:lvl>
    <w:lvl w:ilvl="2">
      <w:start w:val="1"/>
      <w:numFmt w:val="decimal"/>
      <w:pStyle w:val="Ttulo3"/>
      <w:lvlText w:val="%1.%2.%3."/>
      <w:lvlJc w:val="left"/>
      <w:pPr>
        <w:ind w:left="964" w:hanging="96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6EE7AAC"/>
    <w:multiLevelType w:val="hybridMultilevel"/>
    <w:tmpl w:val="4AA289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67DD5D39"/>
    <w:multiLevelType w:val="hybridMultilevel"/>
    <w:tmpl w:val="47BC48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D831A59"/>
    <w:multiLevelType w:val="hybridMultilevel"/>
    <w:tmpl w:val="2138DE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4094B33"/>
    <w:multiLevelType w:val="multilevel"/>
    <w:tmpl w:val="0C0A001D"/>
    <w:styleLink w:val="Estilo1"/>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5D37A48"/>
    <w:multiLevelType w:val="hybridMultilevel"/>
    <w:tmpl w:val="BE0C60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AB96941"/>
    <w:multiLevelType w:val="hybridMultilevel"/>
    <w:tmpl w:val="456462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8"/>
  </w:num>
  <w:num w:numId="4">
    <w:abstractNumId w:val="7"/>
  </w:num>
  <w:num w:numId="5">
    <w:abstractNumId w:val="2"/>
  </w:num>
  <w:num w:numId="6">
    <w:abstractNumId w:val="1"/>
  </w:num>
  <w:num w:numId="7">
    <w:abstractNumId w:val="14"/>
  </w:num>
  <w:num w:numId="8">
    <w:abstractNumId w:val="10"/>
  </w:num>
  <w:num w:numId="9">
    <w:abstractNumId w:val="8"/>
  </w:num>
  <w:num w:numId="10">
    <w:abstractNumId w:val="6"/>
  </w:num>
  <w:num w:numId="11">
    <w:abstractNumId w:val="5"/>
  </w:num>
  <w:num w:numId="12">
    <w:abstractNumId w:val="12"/>
  </w:num>
  <w:num w:numId="13">
    <w:abstractNumId w:val="24"/>
  </w:num>
  <w:num w:numId="14">
    <w:abstractNumId w:val="17"/>
  </w:num>
  <w:num w:numId="15">
    <w:abstractNumId w:val="9"/>
  </w:num>
  <w:num w:numId="16">
    <w:abstractNumId w:val="13"/>
  </w:num>
  <w:num w:numId="17">
    <w:abstractNumId w:val="15"/>
  </w:num>
  <w:num w:numId="18">
    <w:abstractNumId w:val="23"/>
  </w:num>
  <w:num w:numId="19">
    <w:abstractNumId w:val="19"/>
  </w:num>
  <w:num w:numId="20">
    <w:abstractNumId w:val="20"/>
  </w:num>
  <w:num w:numId="21">
    <w:abstractNumId w:val="2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A6"/>
    <w:rsid w:val="00000A2A"/>
    <w:rsid w:val="00001898"/>
    <w:rsid w:val="00001FC0"/>
    <w:rsid w:val="0000735B"/>
    <w:rsid w:val="00013981"/>
    <w:rsid w:val="00014C87"/>
    <w:rsid w:val="00015007"/>
    <w:rsid w:val="00026CC6"/>
    <w:rsid w:val="0003350C"/>
    <w:rsid w:val="00033E3A"/>
    <w:rsid w:val="00035259"/>
    <w:rsid w:val="00035E2C"/>
    <w:rsid w:val="000400F1"/>
    <w:rsid w:val="000406AD"/>
    <w:rsid w:val="00043732"/>
    <w:rsid w:val="000443C1"/>
    <w:rsid w:val="00044A80"/>
    <w:rsid w:val="00045732"/>
    <w:rsid w:val="00045BB1"/>
    <w:rsid w:val="00046C15"/>
    <w:rsid w:val="000509A6"/>
    <w:rsid w:val="00051051"/>
    <w:rsid w:val="00051D65"/>
    <w:rsid w:val="000538B1"/>
    <w:rsid w:val="00053CAC"/>
    <w:rsid w:val="00055407"/>
    <w:rsid w:val="0006074F"/>
    <w:rsid w:val="000611D6"/>
    <w:rsid w:val="00062F99"/>
    <w:rsid w:val="00063C5D"/>
    <w:rsid w:val="0006529F"/>
    <w:rsid w:val="00071FAC"/>
    <w:rsid w:val="0007251C"/>
    <w:rsid w:val="00072F6F"/>
    <w:rsid w:val="0007478E"/>
    <w:rsid w:val="00074E6B"/>
    <w:rsid w:val="00075DD6"/>
    <w:rsid w:val="00077968"/>
    <w:rsid w:val="000814E5"/>
    <w:rsid w:val="00082C8E"/>
    <w:rsid w:val="00084745"/>
    <w:rsid w:val="0008591C"/>
    <w:rsid w:val="00086ED5"/>
    <w:rsid w:val="00091F9B"/>
    <w:rsid w:val="000963F2"/>
    <w:rsid w:val="000A42EA"/>
    <w:rsid w:val="000A6935"/>
    <w:rsid w:val="000A7EB2"/>
    <w:rsid w:val="000B01FD"/>
    <w:rsid w:val="000B1038"/>
    <w:rsid w:val="000B2BEE"/>
    <w:rsid w:val="000B3B8F"/>
    <w:rsid w:val="000B6B8E"/>
    <w:rsid w:val="000B708D"/>
    <w:rsid w:val="000C2AC8"/>
    <w:rsid w:val="000C2BFC"/>
    <w:rsid w:val="000C2C5C"/>
    <w:rsid w:val="000C39F1"/>
    <w:rsid w:val="000C44E2"/>
    <w:rsid w:val="000C51B9"/>
    <w:rsid w:val="000C586E"/>
    <w:rsid w:val="000C6B1F"/>
    <w:rsid w:val="000C7169"/>
    <w:rsid w:val="000C7C0F"/>
    <w:rsid w:val="000D0F87"/>
    <w:rsid w:val="000D27F8"/>
    <w:rsid w:val="000D28B5"/>
    <w:rsid w:val="000D495F"/>
    <w:rsid w:val="000D58B1"/>
    <w:rsid w:val="000D6B19"/>
    <w:rsid w:val="000D6B49"/>
    <w:rsid w:val="000D77BA"/>
    <w:rsid w:val="000E447B"/>
    <w:rsid w:val="000E4558"/>
    <w:rsid w:val="000E5C45"/>
    <w:rsid w:val="000E7A4F"/>
    <w:rsid w:val="000E7AB7"/>
    <w:rsid w:val="000E7E38"/>
    <w:rsid w:val="000F0820"/>
    <w:rsid w:val="000F0CAF"/>
    <w:rsid w:val="000F0E2E"/>
    <w:rsid w:val="000F25B4"/>
    <w:rsid w:val="000F29AD"/>
    <w:rsid w:val="000F2B37"/>
    <w:rsid w:val="000F4690"/>
    <w:rsid w:val="000F50FA"/>
    <w:rsid w:val="000F5FFB"/>
    <w:rsid w:val="000F6C97"/>
    <w:rsid w:val="000F7542"/>
    <w:rsid w:val="000F7920"/>
    <w:rsid w:val="000F7D60"/>
    <w:rsid w:val="0010230F"/>
    <w:rsid w:val="00103E19"/>
    <w:rsid w:val="00104CE2"/>
    <w:rsid w:val="0010504C"/>
    <w:rsid w:val="00106930"/>
    <w:rsid w:val="00107F26"/>
    <w:rsid w:val="00111C68"/>
    <w:rsid w:val="0011382C"/>
    <w:rsid w:val="001163B6"/>
    <w:rsid w:val="0012036D"/>
    <w:rsid w:val="00122A3A"/>
    <w:rsid w:val="00122E92"/>
    <w:rsid w:val="001234FB"/>
    <w:rsid w:val="00124383"/>
    <w:rsid w:val="00124EAD"/>
    <w:rsid w:val="00127A29"/>
    <w:rsid w:val="0013100F"/>
    <w:rsid w:val="00131223"/>
    <w:rsid w:val="0013198A"/>
    <w:rsid w:val="00133507"/>
    <w:rsid w:val="00134C58"/>
    <w:rsid w:val="00135403"/>
    <w:rsid w:val="00135F3B"/>
    <w:rsid w:val="001400D6"/>
    <w:rsid w:val="001402E6"/>
    <w:rsid w:val="00141C8D"/>
    <w:rsid w:val="00142856"/>
    <w:rsid w:val="00142922"/>
    <w:rsid w:val="001438E1"/>
    <w:rsid w:val="001440BA"/>
    <w:rsid w:val="00144EC8"/>
    <w:rsid w:val="0014732A"/>
    <w:rsid w:val="001500D4"/>
    <w:rsid w:val="00152A47"/>
    <w:rsid w:val="0015445B"/>
    <w:rsid w:val="0015509D"/>
    <w:rsid w:val="001564C8"/>
    <w:rsid w:val="0016032E"/>
    <w:rsid w:val="00161970"/>
    <w:rsid w:val="0016203B"/>
    <w:rsid w:val="00164499"/>
    <w:rsid w:val="00164EFE"/>
    <w:rsid w:val="001716F8"/>
    <w:rsid w:val="00176325"/>
    <w:rsid w:val="00180078"/>
    <w:rsid w:val="00180738"/>
    <w:rsid w:val="00180820"/>
    <w:rsid w:val="00181B5F"/>
    <w:rsid w:val="00182B40"/>
    <w:rsid w:val="00183661"/>
    <w:rsid w:val="001873A6"/>
    <w:rsid w:val="00190843"/>
    <w:rsid w:val="00190A87"/>
    <w:rsid w:val="00191395"/>
    <w:rsid w:val="00193383"/>
    <w:rsid w:val="00193655"/>
    <w:rsid w:val="0019546F"/>
    <w:rsid w:val="00195FC6"/>
    <w:rsid w:val="0019683A"/>
    <w:rsid w:val="00197181"/>
    <w:rsid w:val="001A0E4C"/>
    <w:rsid w:val="001A2DD8"/>
    <w:rsid w:val="001A3613"/>
    <w:rsid w:val="001A4070"/>
    <w:rsid w:val="001A41C7"/>
    <w:rsid w:val="001A6C75"/>
    <w:rsid w:val="001B6E83"/>
    <w:rsid w:val="001C0B6C"/>
    <w:rsid w:val="001C214B"/>
    <w:rsid w:val="001C4084"/>
    <w:rsid w:val="001C45C7"/>
    <w:rsid w:val="001C4685"/>
    <w:rsid w:val="001C53A5"/>
    <w:rsid w:val="001C5530"/>
    <w:rsid w:val="001D08F7"/>
    <w:rsid w:val="001D0CFD"/>
    <w:rsid w:val="001D2216"/>
    <w:rsid w:val="001D2614"/>
    <w:rsid w:val="001D5A1B"/>
    <w:rsid w:val="001D5D78"/>
    <w:rsid w:val="001D6C68"/>
    <w:rsid w:val="001D6C8A"/>
    <w:rsid w:val="001D6DC1"/>
    <w:rsid w:val="001D72CC"/>
    <w:rsid w:val="001D786A"/>
    <w:rsid w:val="001E165A"/>
    <w:rsid w:val="001E1CCC"/>
    <w:rsid w:val="001E3FC1"/>
    <w:rsid w:val="001E50F5"/>
    <w:rsid w:val="001E547D"/>
    <w:rsid w:val="001F0322"/>
    <w:rsid w:val="001F06F2"/>
    <w:rsid w:val="001F150C"/>
    <w:rsid w:val="001F3027"/>
    <w:rsid w:val="001F3D29"/>
    <w:rsid w:val="001F419B"/>
    <w:rsid w:val="001F496C"/>
    <w:rsid w:val="0020095F"/>
    <w:rsid w:val="00204129"/>
    <w:rsid w:val="00204D92"/>
    <w:rsid w:val="0020555C"/>
    <w:rsid w:val="002069E4"/>
    <w:rsid w:val="00206B8A"/>
    <w:rsid w:val="00206F8D"/>
    <w:rsid w:val="002107C3"/>
    <w:rsid w:val="00214AAF"/>
    <w:rsid w:val="0021517B"/>
    <w:rsid w:val="00216239"/>
    <w:rsid w:val="00216D90"/>
    <w:rsid w:val="00216FB1"/>
    <w:rsid w:val="0022030F"/>
    <w:rsid w:val="00221069"/>
    <w:rsid w:val="00222562"/>
    <w:rsid w:val="00222B69"/>
    <w:rsid w:val="00223023"/>
    <w:rsid w:val="002240F3"/>
    <w:rsid w:val="0022735D"/>
    <w:rsid w:val="00231390"/>
    <w:rsid w:val="00231C15"/>
    <w:rsid w:val="00232534"/>
    <w:rsid w:val="002401A7"/>
    <w:rsid w:val="0024334F"/>
    <w:rsid w:val="00243D64"/>
    <w:rsid w:val="0024677A"/>
    <w:rsid w:val="00247179"/>
    <w:rsid w:val="002474DF"/>
    <w:rsid w:val="002524A0"/>
    <w:rsid w:val="00252F65"/>
    <w:rsid w:val="0025389F"/>
    <w:rsid w:val="00253FB9"/>
    <w:rsid w:val="00254F28"/>
    <w:rsid w:val="00257946"/>
    <w:rsid w:val="002602E6"/>
    <w:rsid w:val="002606FE"/>
    <w:rsid w:val="00260A2A"/>
    <w:rsid w:val="00260AC6"/>
    <w:rsid w:val="00262339"/>
    <w:rsid w:val="00262B84"/>
    <w:rsid w:val="00263248"/>
    <w:rsid w:val="00265FAE"/>
    <w:rsid w:val="002672CA"/>
    <w:rsid w:val="00267CA0"/>
    <w:rsid w:val="002708D0"/>
    <w:rsid w:val="00270A0C"/>
    <w:rsid w:val="00270D00"/>
    <w:rsid w:val="002726CC"/>
    <w:rsid w:val="00272A18"/>
    <w:rsid w:val="00272D61"/>
    <w:rsid w:val="0027375F"/>
    <w:rsid w:val="002777E4"/>
    <w:rsid w:val="00277CCF"/>
    <w:rsid w:val="002844FA"/>
    <w:rsid w:val="0028574C"/>
    <w:rsid w:val="00286840"/>
    <w:rsid w:val="002921AA"/>
    <w:rsid w:val="00292627"/>
    <w:rsid w:val="002A0A2E"/>
    <w:rsid w:val="002A2671"/>
    <w:rsid w:val="002A2FF3"/>
    <w:rsid w:val="002A4860"/>
    <w:rsid w:val="002A4F95"/>
    <w:rsid w:val="002A57E2"/>
    <w:rsid w:val="002A6017"/>
    <w:rsid w:val="002A6A98"/>
    <w:rsid w:val="002B0FF7"/>
    <w:rsid w:val="002B1F0E"/>
    <w:rsid w:val="002B23D6"/>
    <w:rsid w:val="002B284E"/>
    <w:rsid w:val="002B2EB5"/>
    <w:rsid w:val="002B58AE"/>
    <w:rsid w:val="002B5EFA"/>
    <w:rsid w:val="002B68A9"/>
    <w:rsid w:val="002B7447"/>
    <w:rsid w:val="002C012B"/>
    <w:rsid w:val="002C0AD3"/>
    <w:rsid w:val="002C1344"/>
    <w:rsid w:val="002C1D57"/>
    <w:rsid w:val="002C1D77"/>
    <w:rsid w:val="002C4982"/>
    <w:rsid w:val="002C4E1F"/>
    <w:rsid w:val="002C68A4"/>
    <w:rsid w:val="002C6B1F"/>
    <w:rsid w:val="002C6DAD"/>
    <w:rsid w:val="002C7110"/>
    <w:rsid w:val="002D22AD"/>
    <w:rsid w:val="002D2340"/>
    <w:rsid w:val="002D2C24"/>
    <w:rsid w:val="002D491C"/>
    <w:rsid w:val="002D4B75"/>
    <w:rsid w:val="002D7644"/>
    <w:rsid w:val="002E14B2"/>
    <w:rsid w:val="002E22DA"/>
    <w:rsid w:val="002E2A34"/>
    <w:rsid w:val="002E2C59"/>
    <w:rsid w:val="002E4664"/>
    <w:rsid w:val="002F3610"/>
    <w:rsid w:val="002F4A3A"/>
    <w:rsid w:val="002F554A"/>
    <w:rsid w:val="00300509"/>
    <w:rsid w:val="00300A0A"/>
    <w:rsid w:val="0030297F"/>
    <w:rsid w:val="00302DF6"/>
    <w:rsid w:val="00302FAD"/>
    <w:rsid w:val="0030414D"/>
    <w:rsid w:val="0030432E"/>
    <w:rsid w:val="00307244"/>
    <w:rsid w:val="00307F4C"/>
    <w:rsid w:val="00312234"/>
    <w:rsid w:val="003127CF"/>
    <w:rsid w:val="003137CB"/>
    <w:rsid w:val="003145C7"/>
    <w:rsid w:val="00314CF5"/>
    <w:rsid w:val="00317854"/>
    <w:rsid w:val="00321F8C"/>
    <w:rsid w:val="00322EC2"/>
    <w:rsid w:val="0032325F"/>
    <w:rsid w:val="00323B7D"/>
    <w:rsid w:val="00323BDF"/>
    <w:rsid w:val="00325D85"/>
    <w:rsid w:val="00325E96"/>
    <w:rsid w:val="00326BDA"/>
    <w:rsid w:val="00327FC4"/>
    <w:rsid w:val="003319C2"/>
    <w:rsid w:val="00331C33"/>
    <w:rsid w:val="00332304"/>
    <w:rsid w:val="00332985"/>
    <w:rsid w:val="00334522"/>
    <w:rsid w:val="00335737"/>
    <w:rsid w:val="00337506"/>
    <w:rsid w:val="00341E51"/>
    <w:rsid w:val="003422DF"/>
    <w:rsid w:val="003423BA"/>
    <w:rsid w:val="003434D9"/>
    <w:rsid w:val="00345E4C"/>
    <w:rsid w:val="0034630C"/>
    <w:rsid w:val="003522CD"/>
    <w:rsid w:val="00352AE5"/>
    <w:rsid w:val="003542F7"/>
    <w:rsid w:val="0035432A"/>
    <w:rsid w:val="003556C8"/>
    <w:rsid w:val="00355F81"/>
    <w:rsid w:val="003572D1"/>
    <w:rsid w:val="00357448"/>
    <w:rsid w:val="0035790D"/>
    <w:rsid w:val="00357BF2"/>
    <w:rsid w:val="00364227"/>
    <w:rsid w:val="00364500"/>
    <w:rsid w:val="00365DF6"/>
    <w:rsid w:val="0037031E"/>
    <w:rsid w:val="00371F4F"/>
    <w:rsid w:val="0037387D"/>
    <w:rsid w:val="0037389A"/>
    <w:rsid w:val="00373AD5"/>
    <w:rsid w:val="003745C7"/>
    <w:rsid w:val="00374F3B"/>
    <w:rsid w:val="003763F7"/>
    <w:rsid w:val="00376A7B"/>
    <w:rsid w:val="003803E3"/>
    <w:rsid w:val="00382D00"/>
    <w:rsid w:val="00384F67"/>
    <w:rsid w:val="0038512E"/>
    <w:rsid w:val="00385A16"/>
    <w:rsid w:val="00385F72"/>
    <w:rsid w:val="00386DF2"/>
    <w:rsid w:val="003931DF"/>
    <w:rsid w:val="00396A48"/>
    <w:rsid w:val="00397A1C"/>
    <w:rsid w:val="003A00DF"/>
    <w:rsid w:val="003A093C"/>
    <w:rsid w:val="003A0CDC"/>
    <w:rsid w:val="003A34ED"/>
    <w:rsid w:val="003A40D9"/>
    <w:rsid w:val="003A67F7"/>
    <w:rsid w:val="003B0228"/>
    <w:rsid w:val="003B2037"/>
    <w:rsid w:val="003B2FA2"/>
    <w:rsid w:val="003B48D6"/>
    <w:rsid w:val="003B61E7"/>
    <w:rsid w:val="003C2E11"/>
    <w:rsid w:val="003C4815"/>
    <w:rsid w:val="003C57B2"/>
    <w:rsid w:val="003C60A5"/>
    <w:rsid w:val="003C72EC"/>
    <w:rsid w:val="003C76BC"/>
    <w:rsid w:val="003D0274"/>
    <w:rsid w:val="003D0C98"/>
    <w:rsid w:val="003D356D"/>
    <w:rsid w:val="003D4C44"/>
    <w:rsid w:val="003D6081"/>
    <w:rsid w:val="003E1F38"/>
    <w:rsid w:val="003E5139"/>
    <w:rsid w:val="003E613E"/>
    <w:rsid w:val="003E671F"/>
    <w:rsid w:val="003E6A83"/>
    <w:rsid w:val="003E759C"/>
    <w:rsid w:val="003E7D67"/>
    <w:rsid w:val="003F0AF3"/>
    <w:rsid w:val="003F1B93"/>
    <w:rsid w:val="003F1D51"/>
    <w:rsid w:val="004019DF"/>
    <w:rsid w:val="00401A4F"/>
    <w:rsid w:val="00401BF4"/>
    <w:rsid w:val="00401E22"/>
    <w:rsid w:val="004037DA"/>
    <w:rsid w:val="00403F14"/>
    <w:rsid w:val="00404819"/>
    <w:rsid w:val="0040774A"/>
    <w:rsid w:val="00407866"/>
    <w:rsid w:val="004125F8"/>
    <w:rsid w:val="00415AFF"/>
    <w:rsid w:val="0041602D"/>
    <w:rsid w:val="00416A4A"/>
    <w:rsid w:val="00416C0D"/>
    <w:rsid w:val="00416D4C"/>
    <w:rsid w:val="00417B61"/>
    <w:rsid w:val="00421A1C"/>
    <w:rsid w:val="00421D97"/>
    <w:rsid w:val="00421DBB"/>
    <w:rsid w:val="00422C31"/>
    <w:rsid w:val="0042638E"/>
    <w:rsid w:val="004269CF"/>
    <w:rsid w:val="00427077"/>
    <w:rsid w:val="004278DA"/>
    <w:rsid w:val="00427E14"/>
    <w:rsid w:val="0043049A"/>
    <w:rsid w:val="0043344E"/>
    <w:rsid w:val="00434915"/>
    <w:rsid w:val="00435843"/>
    <w:rsid w:val="004373E4"/>
    <w:rsid w:val="004406C1"/>
    <w:rsid w:val="004408B1"/>
    <w:rsid w:val="00440BDC"/>
    <w:rsid w:val="00442717"/>
    <w:rsid w:val="004441D3"/>
    <w:rsid w:val="00445356"/>
    <w:rsid w:val="00445EAC"/>
    <w:rsid w:val="00445EF2"/>
    <w:rsid w:val="004463BA"/>
    <w:rsid w:val="004464B0"/>
    <w:rsid w:val="00450D10"/>
    <w:rsid w:val="00451033"/>
    <w:rsid w:val="00451EE0"/>
    <w:rsid w:val="00452FD4"/>
    <w:rsid w:val="004539D5"/>
    <w:rsid w:val="00454B8D"/>
    <w:rsid w:val="00455B48"/>
    <w:rsid w:val="00456485"/>
    <w:rsid w:val="00457D77"/>
    <w:rsid w:val="00460A67"/>
    <w:rsid w:val="004630A4"/>
    <w:rsid w:val="00463463"/>
    <w:rsid w:val="004709BE"/>
    <w:rsid w:val="00472901"/>
    <w:rsid w:val="00474573"/>
    <w:rsid w:val="00475C23"/>
    <w:rsid w:val="00480481"/>
    <w:rsid w:val="004828E2"/>
    <w:rsid w:val="00482FD6"/>
    <w:rsid w:val="0048443E"/>
    <w:rsid w:val="004845A0"/>
    <w:rsid w:val="00484BE1"/>
    <w:rsid w:val="00484E09"/>
    <w:rsid w:val="0048502D"/>
    <w:rsid w:val="004853EF"/>
    <w:rsid w:val="00485808"/>
    <w:rsid w:val="00490167"/>
    <w:rsid w:val="00490755"/>
    <w:rsid w:val="0049085F"/>
    <w:rsid w:val="00491798"/>
    <w:rsid w:val="004920D8"/>
    <w:rsid w:val="004934A7"/>
    <w:rsid w:val="00493C0F"/>
    <w:rsid w:val="00494446"/>
    <w:rsid w:val="004953EF"/>
    <w:rsid w:val="004954C6"/>
    <w:rsid w:val="00496A25"/>
    <w:rsid w:val="004B2BBE"/>
    <w:rsid w:val="004B3799"/>
    <w:rsid w:val="004B5F39"/>
    <w:rsid w:val="004B639D"/>
    <w:rsid w:val="004B648D"/>
    <w:rsid w:val="004B6DA7"/>
    <w:rsid w:val="004B76AD"/>
    <w:rsid w:val="004C02E7"/>
    <w:rsid w:val="004C037B"/>
    <w:rsid w:val="004C14D7"/>
    <w:rsid w:val="004C3CCD"/>
    <w:rsid w:val="004C4878"/>
    <w:rsid w:val="004C61F6"/>
    <w:rsid w:val="004C6936"/>
    <w:rsid w:val="004C734B"/>
    <w:rsid w:val="004D0961"/>
    <w:rsid w:val="004D0F7D"/>
    <w:rsid w:val="004D1ACE"/>
    <w:rsid w:val="004D258D"/>
    <w:rsid w:val="004D52A1"/>
    <w:rsid w:val="004D5C4D"/>
    <w:rsid w:val="004D6048"/>
    <w:rsid w:val="004D676B"/>
    <w:rsid w:val="004D6915"/>
    <w:rsid w:val="004D6CFE"/>
    <w:rsid w:val="004D6E68"/>
    <w:rsid w:val="004D6FF0"/>
    <w:rsid w:val="004D7EF9"/>
    <w:rsid w:val="004E3F54"/>
    <w:rsid w:val="004E712D"/>
    <w:rsid w:val="004F0008"/>
    <w:rsid w:val="004F0741"/>
    <w:rsid w:val="004F0C1C"/>
    <w:rsid w:val="004F154D"/>
    <w:rsid w:val="004F1767"/>
    <w:rsid w:val="004F4990"/>
    <w:rsid w:val="004F4995"/>
    <w:rsid w:val="004F49F6"/>
    <w:rsid w:val="004F5A48"/>
    <w:rsid w:val="004F5C6F"/>
    <w:rsid w:val="004F73FC"/>
    <w:rsid w:val="004F76A1"/>
    <w:rsid w:val="00501807"/>
    <w:rsid w:val="0050242E"/>
    <w:rsid w:val="00504796"/>
    <w:rsid w:val="005055D3"/>
    <w:rsid w:val="00510EA7"/>
    <w:rsid w:val="00511D7F"/>
    <w:rsid w:val="005143B7"/>
    <w:rsid w:val="005152B1"/>
    <w:rsid w:val="00515EFC"/>
    <w:rsid w:val="005160A8"/>
    <w:rsid w:val="00516ABC"/>
    <w:rsid w:val="00517D7E"/>
    <w:rsid w:val="00520C19"/>
    <w:rsid w:val="00521053"/>
    <w:rsid w:val="00521316"/>
    <w:rsid w:val="00522790"/>
    <w:rsid w:val="005230C9"/>
    <w:rsid w:val="0052531E"/>
    <w:rsid w:val="00530865"/>
    <w:rsid w:val="00532A68"/>
    <w:rsid w:val="00533BED"/>
    <w:rsid w:val="005352DC"/>
    <w:rsid w:val="00537871"/>
    <w:rsid w:val="005378AD"/>
    <w:rsid w:val="00537AAC"/>
    <w:rsid w:val="00540817"/>
    <w:rsid w:val="00542D3A"/>
    <w:rsid w:val="005456E9"/>
    <w:rsid w:val="005467A1"/>
    <w:rsid w:val="00546A22"/>
    <w:rsid w:val="00547B0F"/>
    <w:rsid w:val="00553F6D"/>
    <w:rsid w:val="005544F7"/>
    <w:rsid w:val="00557B2B"/>
    <w:rsid w:val="00560F67"/>
    <w:rsid w:val="00561D6A"/>
    <w:rsid w:val="00565E24"/>
    <w:rsid w:val="0056638F"/>
    <w:rsid w:val="0056682A"/>
    <w:rsid w:val="00567237"/>
    <w:rsid w:val="00572745"/>
    <w:rsid w:val="00573C62"/>
    <w:rsid w:val="0057441E"/>
    <w:rsid w:val="00574F63"/>
    <w:rsid w:val="005755AF"/>
    <w:rsid w:val="005763B9"/>
    <w:rsid w:val="005772F1"/>
    <w:rsid w:val="005777AC"/>
    <w:rsid w:val="00577896"/>
    <w:rsid w:val="00580137"/>
    <w:rsid w:val="00583073"/>
    <w:rsid w:val="00583BAC"/>
    <w:rsid w:val="00584628"/>
    <w:rsid w:val="00586F29"/>
    <w:rsid w:val="00592749"/>
    <w:rsid w:val="0059537C"/>
    <w:rsid w:val="005954F6"/>
    <w:rsid w:val="00597886"/>
    <w:rsid w:val="005A5355"/>
    <w:rsid w:val="005A7878"/>
    <w:rsid w:val="005B1892"/>
    <w:rsid w:val="005B35FD"/>
    <w:rsid w:val="005B403A"/>
    <w:rsid w:val="005B6A27"/>
    <w:rsid w:val="005B75DD"/>
    <w:rsid w:val="005B7A18"/>
    <w:rsid w:val="005C07C8"/>
    <w:rsid w:val="005C1A48"/>
    <w:rsid w:val="005C3180"/>
    <w:rsid w:val="005C33CC"/>
    <w:rsid w:val="005D0B32"/>
    <w:rsid w:val="005D3D7C"/>
    <w:rsid w:val="005D620D"/>
    <w:rsid w:val="005D76C8"/>
    <w:rsid w:val="005D7DFE"/>
    <w:rsid w:val="005E03E1"/>
    <w:rsid w:val="005E1364"/>
    <w:rsid w:val="005E1779"/>
    <w:rsid w:val="005E1A4F"/>
    <w:rsid w:val="005E58E4"/>
    <w:rsid w:val="005F09E8"/>
    <w:rsid w:val="005F4D17"/>
    <w:rsid w:val="005F60CE"/>
    <w:rsid w:val="005F70A5"/>
    <w:rsid w:val="005F7ACE"/>
    <w:rsid w:val="0060175A"/>
    <w:rsid w:val="00602C12"/>
    <w:rsid w:val="00603DE5"/>
    <w:rsid w:val="00604C13"/>
    <w:rsid w:val="00604E26"/>
    <w:rsid w:val="0060689A"/>
    <w:rsid w:val="006152BD"/>
    <w:rsid w:val="006218A2"/>
    <w:rsid w:val="0062196F"/>
    <w:rsid w:val="00622C98"/>
    <w:rsid w:val="00623FA0"/>
    <w:rsid w:val="0062585A"/>
    <w:rsid w:val="006308AB"/>
    <w:rsid w:val="006336F9"/>
    <w:rsid w:val="0063400F"/>
    <w:rsid w:val="00635334"/>
    <w:rsid w:val="00635BC8"/>
    <w:rsid w:val="00640786"/>
    <w:rsid w:val="006449E4"/>
    <w:rsid w:val="00644A29"/>
    <w:rsid w:val="0065279C"/>
    <w:rsid w:val="00652E26"/>
    <w:rsid w:val="00653887"/>
    <w:rsid w:val="00654DB6"/>
    <w:rsid w:val="00655053"/>
    <w:rsid w:val="006553C6"/>
    <w:rsid w:val="00657E46"/>
    <w:rsid w:val="00660950"/>
    <w:rsid w:val="006614E9"/>
    <w:rsid w:val="00661731"/>
    <w:rsid w:val="00664259"/>
    <w:rsid w:val="006659FB"/>
    <w:rsid w:val="00667AFE"/>
    <w:rsid w:val="0067165D"/>
    <w:rsid w:val="00673278"/>
    <w:rsid w:val="006751FA"/>
    <w:rsid w:val="006756AC"/>
    <w:rsid w:val="00675FC8"/>
    <w:rsid w:val="006763C7"/>
    <w:rsid w:val="00676467"/>
    <w:rsid w:val="00677255"/>
    <w:rsid w:val="00681C2A"/>
    <w:rsid w:val="006834BD"/>
    <w:rsid w:val="00684255"/>
    <w:rsid w:val="00685466"/>
    <w:rsid w:val="00686AD7"/>
    <w:rsid w:val="00687118"/>
    <w:rsid w:val="00687804"/>
    <w:rsid w:val="0069055D"/>
    <w:rsid w:val="00690B73"/>
    <w:rsid w:val="00690F4A"/>
    <w:rsid w:val="00691413"/>
    <w:rsid w:val="006924CF"/>
    <w:rsid w:val="00693DF2"/>
    <w:rsid w:val="00694D3B"/>
    <w:rsid w:val="0069605C"/>
    <w:rsid w:val="00696154"/>
    <w:rsid w:val="0069744F"/>
    <w:rsid w:val="006979CC"/>
    <w:rsid w:val="006A1FFE"/>
    <w:rsid w:val="006A2860"/>
    <w:rsid w:val="006A2911"/>
    <w:rsid w:val="006A4307"/>
    <w:rsid w:val="006A4880"/>
    <w:rsid w:val="006A4A60"/>
    <w:rsid w:val="006B03AA"/>
    <w:rsid w:val="006B0534"/>
    <w:rsid w:val="006B3A2C"/>
    <w:rsid w:val="006B50D7"/>
    <w:rsid w:val="006B55C5"/>
    <w:rsid w:val="006B579B"/>
    <w:rsid w:val="006B73ED"/>
    <w:rsid w:val="006C12FB"/>
    <w:rsid w:val="006C2C69"/>
    <w:rsid w:val="006C4B90"/>
    <w:rsid w:val="006C57D1"/>
    <w:rsid w:val="006C678E"/>
    <w:rsid w:val="006D268B"/>
    <w:rsid w:val="006D378C"/>
    <w:rsid w:val="006D464F"/>
    <w:rsid w:val="006D5158"/>
    <w:rsid w:val="006D53F6"/>
    <w:rsid w:val="006D76CA"/>
    <w:rsid w:val="006E1AA0"/>
    <w:rsid w:val="006E3DD8"/>
    <w:rsid w:val="006E65C4"/>
    <w:rsid w:val="006E7BE4"/>
    <w:rsid w:val="006F0B4C"/>
    <w:rsid w:val="006F15FF"/>
    <w:rsid w:val="006F1978"/>
    <w:rsid w:val="006F2C1F"/>
    <w:rsid w:val="006F3519"/>
    <w:rsid w:val="006F3F27"/>
    <w:rsid w:val="006F540A"/>
    <w:rsid w:val="0070113C"/>
    <w:rsid w:val="00701361"/>
    <w:rsid w:val="00704A71"/>
    <w:rsid w:val="00707517"/>
    <w:rsid w:val="00707A9F"/>
    <w:rsid w:val="00707B3E"/>
    <w:rsid w:val="00707F37"/>
    <w:rsid w:val="00710B4F"/>
    <w:rsid w:val="00710F42"/>
    <w:rsid w:val="00711337"/>
    <w:rsid w:val="00711E4C"/>
    <w:rsid w:val="00711F84"/>
    <w:rsid w:val="00714375"/>
    <w:rsid w:val="00721613"/>
    <w:rsid w:val="00725F50"/>
    <w:rsid w:val="007265B1"/>
    <w:rsid w:val="0073031C"/>
    <w:rsid w:val="00731477"/>
    <w:rsid w:val="00732FF6"/>
    <w:rsid w:val="00733A02"/>
    <w:rsid w:val="00735D34"/>
    <w:rsid w:val="00736CDE"/>
    <w:rsid w:val="0074074F"/>
    <w:rsid w:val="00741FF2"/>
    <w:rsid w:val="00742D28"/>
    <w:rsid w:val="00743C1C"/>
    <w:rsid w:val="00744D15"/>
    <w:rsid w:val="00750B11"/>
    <w:rsid w:val="00750CBD"/>
    <w:rsid w:val="00751015"/>
    <w:rsid w:val="00752855"/>
    <w:rsid w:val="007531EE"/>
    <w:rsid w:val="00753A8C"/>
    <w:rsid w:val="007606D2"/>
    <w:rsid w:val="007609C7"/>
    <w:rsid w:val="00760ADF"/>
    <w:rsid w:val="00762C55"/>
    <w:rsid w:val="007656D6"/>
    <w:rsid w:val="00766D17"/>
    <w:rsid w:val="00766D83"/>
    <w:rsid w:val="00767917"/>
    <w:rsid w:val="00771914"/>
    <w:rsid w:val="007719FD"/>
    <w:rsid w:val="00771E29"/>
    <w:rsid w:val="007726A4"/>
    <w:rsid w:val="00772C70"/>
    <w:rsid w:val="00775888"/>
    <w:rsid w:val="0078031C"/>
    <w:rsid w:val="00780645"/>
    <w:rsid w:val="00780A97"/>
    <w:rsid w:val="007811F4"/>
    <w:rsid w:val="0078131C"/>
    <w:rsid w:val="00782342"/>
    <w:rsid w:val="007854E5"/>
    <w:rsid w:val="00790F60"/>
    <w:rsid w:val="00794613"/>
    <w:rsid w:val="00796490"/>
    <w:rsid w:val="007966BB"/>
    <w:rsid w:val="00796C5B"/>
    <w:rsid w:val="00797849"/>
    <w:rsid w:val="007A1056"/>
    <w:rsid w:val="007A160C"/>
    <w:rsid w:val="007A2869"/>
    <w:rsid w:val="007A286E"/>
    <w:rsid w:val="007A39B1"/>
    <w:rsid w:val="007A494D"/>
    <w:rsid w:val="007A57C2"/>
    <w:rsid w:val="007A5990"/>
    <w:rsid w:val="007A78E8"/>
    <w:rsid w:val="007B0ABF"/>
    <w:rsid w:val="007B0B80"/>
    <w:rsid w:val="007B0E47"/>
    <w:rsid w:val="007B0EF7"/>
    <w:rsid w:val="007B5FFD"/>
    <w:rsid w:val="007B71F8"/>
    <w:rsid w:val="007B7BD0"/>
    <w:rsid w:val="007C06A9"/>
    <w:rsid w:val="007C3480"/>
    <w:rsid w:val="007C4259"/>
    <w:rsid w:val="007C6F7C"/>
    <w:rsid w:val="007C7970"/>
    <w:rsid w:val="007C7C7A"/>
    <w:rsid w:val="007D0FBD"/>
    <w:rsid w:val="007D1400"/>
    <w:rsid w:val="007D1E58"/>
    <w:rsid w:val="007D4CDB"/>
    <w:rsid w:val="007D5784"/>
    <w:rsid w:val="007D64E0"/>
    <w:rsid w:val="007D6512"/>
    <w:rsid w:val="007D65A4"/>
    <w:rsid w:val="007E027E"/>
    <w:rsid w:val="007E028A"/>
    <w:rsid w:val="007E053D"/>
    <w:rsid w:val="007E05E4"/>
    <w:rsid w:val="007E155C"/>
    <w:rsid w:val="007E308C"/>
    <w:rsid w:val="007E3ABA"/>
    <w:rsid w:val="007E3EC6"/>
    <w:rsid w:val="007E5A76"/>
    <w:rsid w:val="007E6A3C"/>
    <w:rsid w:val="007E7420"/>
    <w:rsid w:val="007F024E"/>
    <w:rsid w:val="007F09E1"/>
    <w:rsid w:val="007F225F"/>
    <w:rsid w:val="007F3A4C"/>
    <w:rsid w:val="007F41A2"/>
    <w:rsid w:val="007F4371"/>
    <w:rsid w:val="007F4CE2"/>
    <w:rsid w:val="007F5244"/>
    <w:rsid w:val="007F5CCD"/>
    <w:rsid w:val="007F6D5F"/>
    <w:rsid w:val="00801257"/>
    <w:rsid w:val="008019C1"/>
    <w:rsid w:val="00801AB3"/>
    <w:rsid w:val="00801CFE"/>
    <w:rsid w:val="00804515"/>
    <w:rsid w:val="00806E57"/>
    <w:rsid w:val="00807D03"/>
    <w:rsid w:val="00811DB3"/>
    <w:rsid w:val="008137E0"/>
    <w:rsid w:val="0081522E"/>
    <w:rsid w:val="00815379"/>
    <w:rsid w:val="00815481"/>
    <w:rsid w:val="008163ED"/>
    <w:rsid w:val="00820257"/>
    <w:rsid w:val="0082166B"/>
    <w:rsid w:val="00822DD2"/>
    <w:rsid w:val="00823300"/>
    <w:rsid w:val="00824B27"/>
    <w:rsid w:val="00824D93"/>
    <w:rsid w:val="008254BA"/>
    <w:rsid w:val="008256A6"/>
    <w:rsid w:val="00826A83"/>
    <w:rsid w:val="00827259"/>
    <w:rsid w:val="008311E8"/>
    <w:rsid w:val="00833D96"/>
    <w:rsid w:val="00835B48"/>
    <w:rsid w:val="008377A6"/>
    <w:rsid w:val="008405B6"/>
    <w:rsid w:val="00841F51"/>
    <w:rsid w:val="00842C59"/>
    <w:rsid w:val="00842F66"/>
    <w:rsid w:val="008474C3"/>
    <w:rsid w:val="00847744"/>
    <w:rsid w:val="00847D1D"/>
    <w:rsid w:val="008501BD"/>
    <w:rsid w:val="008518A5"/>
    <w:rsid w:val="00852417"/>
    <w:rsid w:val="00852C1F"/>
    <w:rsid w:val="00855086"/>
    <w:rsid w:val="008550D7"/>
    <w:rsid w:val="00860D3A"/>
    <w:rsid w:val="00861492"/>
    <w:rsid w:val="00861CA4"/>
    <w:rsid w:val="00863AD2"/>
    <w:rsid w:val="008649AA"/>
    <w:rsid w:val="00864BF2"/>
    <w:rsid w:val="00865469"/>
    <w:rsid w:val="00866C3A"/>
    <w:rsid w:val="00870053"/>
    <w:rsid w:val="00870764"/>
    <w:rsid w:val="0087203D"/>
    <w:rsid w:val="0087270B"/>
    <w:rsid w:val="0087603E"/>
    <w:rsid w:val="00880D50"/>
    <w:rsid w:val="00884FAF"/>
    <w:rsid w:val="008867F0"/>
    <w:rsid w:val="0089237A"/>
    <w:rsid w:val="00893DC4"/>
    <w:rsid w:val="008947A0"/>
    <w:rsid w:val="0089600E"/>
    <w:rsid w:val="008A0701"/>
    <w:rsid w:val="008A25DF"/>
    <w:rsid w:val="008A499F"/>
    <w:rsid w:val="008A5934"/>
    <w:rsid w:val="008A5A77"/>
    <w:rsid w:val="008A6F74"/>
    <w:rsid w:val="008A71D4"/>
    <w:rsid w:val="008B023A"/>
    <w:rsid w:val="008B0443"/>
    <w:rsid w:val="008B190E"/>
    <w:rsid w:val="008B382A"/>
    <w:rsid w:val="008B405F"/>
    <w:rsid w:val="008B4D6D"/>
    <w:rsid w:val="008B53B1"/>
    <w:rsid w:val="008B5BAC"/>
    <w:rsid w:val="008C1C5F"/>
    <w:rsid w:val="008C2165"/>
    <w:rsid w:val="008C5DAE"/>
    <w:rsid w:val="008D00CA"/>
    <w:rsid w:val="008D0690"/>
    <w:rsid w:val="008D2BD5"/>
    <w:rsid w:val="008D3965"/>
    <w:rsid w:val="008D42E4"/>
    <w:rsid w:val="008D5025"/>
    <w:rsid w:val="008D531D"/>
    <w:rsid w:val="008D5A7D"/>
    <w:rsid w:val="008D6929"/>
    <w:rsid w:val="008D767E"/>
    <w:rsid w:val="008E0134"/>
    <w:rsid w:val="008E0C91"/>
    <w:rsid w:val="008E0DFF"/>
    <w:rsid w:val="008E25F9"/>
    <w:rsid w:val="008E2820"/>
    <w:rsid w:val="008E3640"/>
    <w:rsid w:val="008E4985"/>
    <w:rsid w:val="008E612D"/>
    <w:rsid w:val="008E70D0"/>
    <w:rsid w:val="008F15CC"/>
    <w:rsid w:val="008F38D0"/>
    <w:rsid w:val="008F4B48"/>
    <w:rsid w:val="008F5D65"/>
    <w:rsid w:val="008F6CFA"/>
    <w:rsid w:val="0090128F"/>
    <w:rsid w:val="009025B1"/>
    <w:rsid w:val="00904849"/>
    <w:rsid w:val="009052F2"/>
    <w:rsid w:val="00906344"/>
    <w:rsid w:val="00906D1A"/>
    <w:rsid w:val="009070B0"/>
    <w:rsid w:val="00910EB8"/>
    <w:rsid w:val="00912A5E"/>
    <w:rsid w:val="009133DD"/>
    <w:rsid w:val="00915419"/>
    <w:rsid w:val="009158A0"/>
    <w:rsid w:val="009160BB"/>
    <w:rsid w:val="00917217"/>
    <w:rsid w:val="00917FA4"/>
    <w:rsid w:val="00921B6C"/>
    <w:rsid w:val="00921F6A"/>
    <w:rsid w:val="009223BF"/>
    <w:rsid w:val="009228DA"/>
    <w:rsid w:val="009239D1"/>
    <w:rsid w:val="00923AFE"/>
    <w:rsid w:val="00924FFF"/>
    <w:rsid w:val="00925B8F"/>
    <w:rsid w:val="00926DF7"/>
    <w:rsid w:val="00927B38"/>
    <w:rsid w:val="00932E7A"/>
    <w:rsid w:val="0093413A"/>
    <w:rsid w:val="00935768"/>
    <w:rsid w:val="00936B96"/>
    <w:rsid w:val="00937E24"/>
    <w:rsid w:val="00937F01"/>
    <w:rsid w:val="009400FC"/>
    <w:rsid w:val="009409F7"/>
    <w:rsid w:val="00943A5D"/>
    <w:rsid w:val="00943EE6"/>
    <w:rsid w:val="00945F85"/>
    <w:rsid w:val="00946907"/>
    <w:rsid w:val="00946C02"/>
    <w:rsid w:val="0094763B"/>
    <w:rsid w:val="00947710"/>
    <w:rsid w:val="0094798F"/>
    <w:rsid w:val="009502A8"/>
    <w:rsid w:val="009561A0"/>
    <w:rsid w:val="009564F7"/>
    <w:rsid w:val="0095781E"/>
    <w:rsid w:val="00964409"/>
    <w:rsid w:val="00964679"/>
    <w:rsid w:val="009650F5"/>
    <w:rsid w:val="00965F42"/>
    <w:rsid w:val="00966F28"/>
    <w:rsid w:val="009675FB"/>
    <w:rsid w:val="00967E28"/>
    <w:rsid w:val="00970A1E"/>
    <w:rsid w:val="00970BA1"/>
    <w:rsid w:val="00972AEF"/>
    <w:rsid w:val="00975605"/>
    <w:rsid w:val="009778D7"/>
    <w:rsid w:val="00982FAD"/>
    <w:rsid w:val="009848BE"/>
    <w:rsid w:val="00990D0E"/>
    <w:rsid w:val="009923C5"/>
    <w:rsid w:val="0099432E"/>
    <w:rsid w:val="00996030"/>
    <w:rsid w:val="00997870"/>
    <w:rsid w:val="009A0799"/>
    <w:rsid w:val="009A19D8"/>
    <w:rsid w:val="009A56B2"/>
    <w:rsid w:val="009A6082"/>
    <w:rsid w:val="009A6AA8"/>
    <w:rsid w:val="009A6EEE"/>
    <w:rsid w:val="009A71E9"/>
    <w:rsid w:val="009A757B"/>
    <w:rsid w:val="009A7AA6"/>
    <w:rsid w:val="009A7BB1"/>
    <w:rsid w:val="009B0EEC"/>
    <w:rsid w:val="009B1657"/>
    <w:rsid w:val="009B3A08"/>
    <w:rsid w:val="009B48EA"/>
    <w:rsid w:val="009B4C6E"/>
    <w:rsid w:val="009B4EB9"/>
    <w:rsid w:val="009B6A65"/>
    <w:rsid w:val="009B78B1"/>
    <w:rsid w:val="009B7F08"/>
    <w:rsid w:val="009C24F7"/>
    <w:rsid w:val="009C38C3"/>
    <w:rsid w:val="009C56C2"/>
    <w:rsid w:val="009C7862"/>
    <w:rsid w:val="009D0FD6"/>
    <w:rsid w:val="009D1595"/>
    <w:rsid w:val="009D4F00"/>
    <w:rsid w:val="009D59EB"/>
    <w:rsid w:val="009D688D"/>
    <w:rsid w:val="009D6B8E"/>
    <w:rsid w:val="009E076F"/>
    <w:rsid w:val="009E0803"/>
    <w:rsid w:val="009E4932"/>
    <w:rsid w:val="009E49CE"/>
    <w:rsid w:val="009E4FCD"/>
    <w:rsid w:val="009E5270"/>
    <w:rsid w:val="009E52F9"/>
    <w:rsid w:val="009E637B"/>
    <w:rsid w:val="009F0744"/>
    <w:rsid w:val="009F10B1"/>
    <w:rsid w:val="009F2CCF"/>
    <w:rsid w:val="009F3436"/>
    <w:rsid w:val="009F36AA"/>
    <w:rsid w:val="009F3726"/>
    <w:rsid w:val="009F3894"/>
    <w:rsid w:val="009F3A09"/>
    <w:rsid w:val="009F4FC5"/>
    <w:rsid w:val="009F5CD1"/>
    <w:rsid w:val="009F6AD3"/>
    <w:rsid w:val="009F6D1F"/>
    <w:rsid w:val="00A00227"/>
    <w:rsid w:val="00A012B9"/>
    <w:rsid w:val="00A020C4"/>
    <w:rsid w:val="00A0258D"/>
    <w:rsid w:val="00A03D48"/>
    <w:rsid w:val="00A03DF8"/>
    <w:rsid w:val="00A03F47"/>
    <w:rsid w:val="00A056AA"/>
    <w:rsid w:val="00A070F7"/>
    <w:rsid w:val="00A07490"/>
    <w:rsid w:val="00A07A49"/>
    <w:rsid w:val="00A10C39"/>
    <w:rsid w:val="00A10EEF"/>
    <w:rsid w:val="00A11033"/>
    <w:rsid w:val="00A1146F"/>
    <w:rsid w:val="00A13696"/>
    <w:rsid w:val="00A151BF"/>
    <w:rsid w:val="00A17E6F"/>
    <w:rsid w:val="00A20C10"/>
    <w:rsid w:val="00A2130C"/>
    <w:rsid w:val="00A23BC3"/>
    <w:rsid w:val="00A2425D"/>
    <w:rsid w:val="00A24B47"/>
    <w:rsid w:val="00A2526C"/>
    <w:rsid w:val="00A272A3"/>
    <w:rsid w:val="00A272EA"/>
    <w:rsid w:val="00A34B06"/>
    <w:rsid w:val="00A35502"/>
    <w:rsid w:val="00A42020"/>
    <w:rsid w:val="00A43C4D"/>
    <w:rsid w:val="00A445C5"/>
    <w:rsid w:val="00A44DB7"/>
    <w:rsid w:val="00A4524E"/>
    <w:rsid w:val="00A456F9"/>
    <w:rsid w:val="00A518EA"/>
    <w:rsid w:val="00A51BEB"/>
    <w:rsid w:val="00A55923"/>
    <w:rsid w:val="00A563E6"/>
    <w:rsid w:val="00A56EA8"/>
    <w:rsid w:val="00A612B6"/>
    <w:rsid w:val="00A6148E"/>
    <w:rsid w:val="00A62B95"/>
    <w:rsid w:val="00A649C5"/>
    <w:rsid w:val="00A659E1"/>
    <w:rsid w:val="00A65FB7"/>
    <w:rsid w:val="00A713C8"/>
    <w:rsid w:val="00A71C84"/>
    <w:rsid w:val="00A72F37"/>
    <w:rsid w:val="00A74071"/>
    <w:rsid w:val="00A740FD"/>
    <w:rsid w:val="00A8028F"/>
    <w:rsid w:val="00A81255"/>
    <w:rsid w:val="00A81BAA"/>
    <w:rsid w:val="00A821B3"/>
    <w:rsid w:val="00A836CD"/>
    <w:rsid w:val="00A83973"/>
    <w:rsid w:val="00A856CF"/>
    <w:rsid w:val="00A8607B"/>
    <w:rsid w:val="00A866A1"/>
    <w:rsid w:val="00A86A43"/>
    <w:rsid w:val="00A86EBC"/>
    <w:rsid w:val="00A87619"/>
    <w:rsid w:val="00A91211"/>
    <w:rsid w:val="00A923C6"/>
    <w:rsid w:val="00A924BD"/>
    <w:rsid w:val="00A93446"/>
    <w:rsid w:val="00A943C4"/>
    <w:rsid w:val="00AA2066"/>
    <w:rsid w:val="00AA3D4C"/>
    <w:rsid w:val="00AA4990"/>
    <w:rsid w:val="00AA4A41"/>
    <w:rsid w:val="00AA582F"/>
    <w:rsid w:val="00AB2F36"/>
    <w:rsid w:val="00AB55D4"/>
    <w:rsid w:val="00AB5865"/>
    <w:rsid w:val="00AB58D7"/>
    <w:rsid w:val="00AB674C"/>
    <w:rsid w:val="00AB79A2"/>
    <w:rsid w:val="00AC1B26"/>
    <w:rsid w:val="00AC2FCD"/>
    <w:rsid w:val="00AC35B9"/>
    <w:rsid w:val="00AC4DE1"/>
    <w:rsid w:val="00AC6ED5"/>
    <w:rsid w:val="00AC711D"/>
    <w:rsid w:val="00AD1057"/>
    <w:rsid w:val="00AD26DE"/>
    <w:rsid w:val="00AD2875"/>
    <w:rsid w:val="00AD2961"/>
    <w:rsid w:val="00AD3EFF"/>
    <w:rsid w:val="00AD3F9D"/>
    <w:rsid w:val="00AD4EDC"/>
    <w:rsid w:val="00AD5BD3"/>
    <w:rsid w:val="00AD7C3C"/>
    <w:rsid w:val="00AE37E8"/>
    <w:rsid w:val="00AE38AE"/>
    <w:rsid w:val="00AE592B"/>
    <w:rsid w:val="00AF06A2"/>
    <w:rsid w:val="00AF13E8"/>
    <w:rsid w:val="00AF2C3F"/>
    <w:rsid w:val="00AF2E0F"/>
    <w:rsid w:val="00AF47E5"/>
    <w:rsid w:val="00AF4E69"/>
    <w:rsid w:val="00AF6EC2"/>
    <w:rsid w:val="00AF709F"/>
    <w:rsid w:val="00AF7BFB"/>
    <w:rsid w:val="00AF7C10"/>
    <w:rsid w:val="00B00725"/>
    <w:rsid w:val="00B012BB"/>
    <w:rsid w:val="00B0152C"/>
    <w:rsid w:val="00B019E2"/>
    <w:rsid w:val="00B01BFA"/>
    <w:rsid w:val="00B03C1B"/>
    <w:rsid w:val="00B03DDA"/>
    <w:rsid w:val="00B05415"/>
    <w:rsid w:val="00B06C38"/>
    <w:rsid w:val="00B10233"/>
    <w:rsid w:val="00B111C9"/>
    <w:rsid w:val="00B12A5D"/>
    <w:rsid w:val="00B13C39"/>
    <w:rsid w:val="00B13EFE"/>
    <w:rsid w:val="00B14EF1"/>
    <w:rsid w:val="00B15540"/>
    <w:rsid w:val="00B20866"/>
    <w:rsid w:val="00B23917"/>
    <w:rsid w:val="00B23BE2"/>
    <w:rsid w:val="00B24E3D"/>
    <w:rsid w:val="00B255EB"/>
    <w:rsid w:val="00B26A59"/>
    <w:rsid w:val="00B3043D"/>
    <w:rsid w:val="00B328A1"/>
    <w:rsid w:val="00B330BC"/>
    <w:rsid w:val="00B33C6A"/>
    <w:rsid w:val="00B36F46"/>
    <w:rsid w:val="00B37F67"/>
    <w:rsid w:val="00B40291"/>
    <w:rsid w:val="00B402CC"/>
    <w:rsid w:val="00B40F51"/>
    <w:rsid w:val="00B41ADE"/>
    <w:rsid w:val="00B41AEE"/>
    <w:rsid w:val="00B41E48"/>
    <w:rsid w:val="00B4387A"/>
    <w:rsid w:val="00B45E80"/>
    <w:rsid w:val="00B511A6"/>
    <w:rsid w:val="00B52570"/>
    <w:rsid w:val="00B53F35"/>
    <w:rsid w:val="00B54728"/>
    <w:rsid w:val="00B5549E"/>
    <w:rsid w:val="00B57ADE"/>
    <w:rsid w:val="00B609EC"/>
    <w:rsid w:val="00B61081"/>
    <w:rsid w:val="00B620CF"/>
    <w:rsid w:val="00B62673"/>
    <w:rsid w:val="00B64ABE"/>
    <w:rsid w:val="00B72FEE"/>
    <w:rsid w:val="00B844E9"/>
    <w:rsid w:val="00B8464B"/>
    <w:rsid w:val="00B85507"/>
    <w:rsid w:val="00B878CD"/>
    <w:rsid w:val="00B91719"/>
    <w:rsid w:val="00B92EC0"/>
    <w:rsid w:val="00B935A5"/>
    <w:rsid w:val="00B9530D"/>
    <w:rsid w:val="00B95B20"/>
    <w:rsid w:val="00B95C41"/>
    <w:rsid w:val="00B96144"/>
    <w:rsid w:val="00B9690D"/>
    <w:rsid w:val="00B96A18"/>
    <w:rsid w:val="00B9790F"/>
    <w:rsid w:val="00BA03F8"/>
    <w:rsid w:val="00BA09CF"/>
    <w:rsid w:val="00BA1194"/>
    <w:rsid w:val="00BA1386"/>
    <w:rsid w:val="00BA1C5D"/>
    <w:rsid w:val="00BA551A"/>
    <w:rsid w:val="00BA6766"/>
    <w:rsid w:val="00BA71CA"/>
    <w:rsid w:val="00BB00CB"/>
    <w:rsid w:val="00BB0535"/>
    <w:rsid w:val="00BB0690"/>
    <w:rsid w:val="00BB128D"/>
    <w:rsid w:val="00BB1AAD"/>
    <w:rsid w:val="00BB2BE9"/>
    <w:rsid w:val="00BB45DF"/>
    <w:rsid w:val="00BC0176"/>
    <w:rsid w:val="00BC0E7D"/>
    <w:rsid w:val="00BC17DC"/>
    <w:rsid w:val="00BC1D21"/>
    <w:rsid w:val="00BC2518"/>
    <w:rsid w:val="00BC25BF"/>
    <w:rsid w:val="00BC3AD8"/>
    <w:rsid w:val="00BC4041"/>
    <w:rsid w:val="00BC501A"/>
    <w:rsid w:val="00BC6218"/>
    <w:rsid w:val="00BC6826"/>
    <w:rsid w:val="00BC6CAA"/>
    <w:rsid w:val="00BC6FA9"/>
    <w:rsid w:val="00BD06A9"/>
    <w:rsid w:val="00BD070B"/>
    <w:rsid w:val="00BD2DB0"/>
    <w:rsid w:val="00BD3C9F"/>
    <w:rsid w:val="00BD43FD"/>
    <w:rsid w:val="00BD4486"/>
    <w:rsid w:val="00BD4B2B"/>
    <w:rsid w:val="00BD6B63"/>
    <w:rsid w:val="00BE048B"/>
    <w:rsid w:val="00BE17BA"/>
    <w:rsid w:val="00BE27F3"/>
    <w:rsid w:val="00BE453B"/>
    <w:rsid w:val="00BE57B0"/>
    <w:rsid w:val="00BE5C10"/>
    <w:rsid w:val="00BE7ECD"/>
    <w:rsid w:val="00BF0877"/>
    <w:rsid w:val="00BF2611"/>
    <w:rsid w:val="00BF3E46"/>
    <w:rsid w:val="00BF5C77"/>
    <w:rsid w:val="00BF7238"/>
    <w:rsid w:val="00C0088E"/>
    <w:rsid w:val="00C0132A"/>
    <w:rsid w:val="00C01467"/>
    <w:rsid w:val="00C04287"/>
    <w:rsid w:val="00C04C74"/>
    <w:rsid w:val="00C05082"/>
    <w:rsid w:val="00C05704"/>
    <w:rsid w:val="00C05783"/>
    <w:rsid w:val="00C057A9"/>
    <w:rsid w:val="00C05C46"/>
    <w:rsid w:val="00C07B3E"/>
    <w:rsid w:val="00C11057"/>
    <w:rsid w:val="00C11078"/>
    <w:rsid w:val="00C1281D"/>
    <w:rsid w:val="00C175B4"/>
    <w:rsid w:val="00C24282"/>
    <w:rsid w:val="00C24653"/>
    <w:rsid w:val="00C279C6"/>
    <w:rsid w:val="00C3134B"/>
    <w:rsid w:val="00C31DCF"/>
    <w:rsid w:val="00C33157"/>
    <w:rsid w:val="00C379BA"/>
    <w:rsid w:val="00C40931"/>
    <w:rsid w:val="00C40D7F"/>
    <w:rsid w:val="00C419A3"/>
    <w:rsid w:val="00C43FF4"/>
    <w:rsid w:val="00C44433"/>
    <w:rsid w:val="00C44CB4"/>
    <w:rsid w:val="00C47FA0"/>
    <w:rsid w:val="00C511FA"/>
    <w:rsid w:val="00C54B0F"/>
    <w:rsid w:val="00C54EFA"/>
    <w:rsid w:val="00C560D7"/>
    <w:rsid w:val="00C561F6"/>
    <w:rsid w:val="00C57DBC"/>
    <w:rsid w:val="00C60DAB"/>
    <w:rsid w:val="00C62294"/>
    <w:rsid w:val="00C65EF0"/>
    <w:rsid w:val="00C663E3"/>
    <w:rsid w:val="00C67FAB"/>
    <w:rsid w:val="00C708D0"/>
    <w:rsid w:val="00C70AFF"/>
    <w:rsid w:val="00C73466"/>
    <w:rsid w:val="00C7397B"/>
    <w:rsid w:val="00C7408E"/>
    <w:rsid w:val="00C74F30"/>
    <w:rsid w:val="00C75A2E"/>
    <w:rsid w:val="00C76B7A"/>
    <w:rsid w:val="00C76EA2"/>
    <w:rsid w:val="00C76EA8"/>
    <w:rsid w:val="00C770AA"/>
    <w:rsid w:val="00C801F3"/>
    <w:rsid w:val="00C80BB2"/>
    <w:rsid w:val="00C9150B"/>
    <w:rsid w:val="00C9221C"/>
    <w:rsid w:val="00C92E0F"/>
    <w:rsid w:val="00C9316C"/>
    <w:rsid w:val="00C93996"/>
    <w:rsid w:val="00C9478E"/>
    <w:rsid w:val="00CA0B96"/>
    <w:rsid w:val="00CA11C5"/>
    <w:rsid w:val="00CA1A92"/>
    <w:rsid w:val="00CA1BB6"/>
    <w:rsid w:val="00CA2F45"/>
    <w:rsid w:val="00CA3152"/>
    <w:rsid w:val="00CA373B"/>
    <w:rsid w:val="00CA39A5"/>
    <w:rsid w:val="00CA3D04"/>
    <w:rsid w:val="00CB06AD"/>
    <w:rsid w:val="00CB1133"/>
    <w:rsid w:val="00CB18B9"/>
    <w:rsid w:val="00CB28AB"/>
    <w:rsid w:val="00CB3453"/>
    <w:rsid w:val="00CB6E40"/>
    <w:rsid w:val="00CB7708"/>
    <w:rsid w:val="00CC072A"/>
    <w:rsid w:val="00CC199A"/>
    <w:rsid w:val="00CC207A"/>
    <w:rsid w:val="00CC3F92"/>
    <w:rsid w:val="00CC5363"/>
    <w:rsid w:val="00CC5DC3"/>
    <w:rsid w:val="00CD0024"/>
    <w:rsid w:val="00CD203E"/>
    <w:rsid w:val="00CD2209"/>
    <w:rsid w:val="00CD40E1"/>
    <w:rsid w:val="00CD4316"/>
    <w:rsid w:val="00CD4BCA"/>
    <w:rsid w:val="00CD4D0E"/>
    <w:rsid w:val="00CD4F59"/>
    <w:rsid w:val="00CD501D"/>
    <w:rsid w:val="00CD5274"/>
    <w:rsid w:val="00CD6B5B"/>
    <w:rsid w:val="00CD7559"/>
    <w:rsid w:val="00CD7AE6"/>
    <w:rsid w:val="00CE0AE4"/>
    <w:rsid w:val="00CE19F7"/>
    <w:rsid w:val="00CE1A09"/>
    <w:rsid w:val="00CE3088"/>
    <w:rsid w:val="00CE442C"/>
    <w:rsid w:val="00CE4EC5"/>
    <w:rsid w:val="00CE55A1"/>
    <w:rsid w:val="00CE733C"/>
    <w:rsid w:val="00CF08F4"/>
    <w:rsid w:val="00CF19C6"/>
    <w:rsid w:val="00CF3166"/>
    <w:rsid w:val="00CF5A38"/>
    <w:rsid w:val="00CF6875"/>
    <w:rsid w:val="00CF74EF"/>
    <w:rsid w:val="00CF7838"/>
    <w:rsid w:val="00CF7C91"/>
    <w:rsid w:val="00D04FD4"/>
    <w:rsid w:val="00D07021"/>
    <w:rsid w:val="00D079CB"/>
    <w:rsid w:val="00D10C2A"/>
    <w:rsid w:val="00D10DCF"/>
    <w:rsid w:val="00D11772"/>
    <w:rsid w:val="00D11DE8"/>
    <w:rsid w:val="00D15955"/>
    <w:rsid w:val="00D15959"/>
    <w:rsid w:val="00D15AA0"/>
    <w:rsid w:val="00D17DB6"/>
    <w:rsid w:val="00D20FF7"/>
    <w:rsid w:val="00D2124E"/>
    <w:rsid w:val="00D2198E"/>
    <w:rsid w:val="00D22E2D"/>
    <w:rsid w:val="00D23267"/>
    <w:rsid w:val="00D24626"/>
    <w:rsid w:val="00D2466D"/>
    <w:rsid w:val="00D24A06"/>
    <w:rsid w:val="00D2651A"/>
    <w:rsid w:val="00D268D8"/>
    <w:rsid w:val="00D26C03"/>
    <w:rsid w:val="00D3055F"/>
    <w:rsid w:val="00D35D2D"/>
    <w:rsid w:val="00D37FA0"/>
    <w:rsid w:val="00D4205E"/>
    <w:rsid w:val="00D44E34"/>
    <w:rsid w:val="00D45789"/>
    <w:rsid w:val="00D46869"/>
    <w:rsid w:val="00D46C36"/>
    <w:rsid w:val="00D46CD5"/>
    <w:rsid w:val="00D47E39"/>
    <w:rsid w:val="00D51277"/>
    <w:rsid w:val="00D51C46"/>
    <w:rsid w:val="00D52AF8"/>
    <w:rsid w:val="00D53C42"/>
    <w:rsid w:val="00D54110"/>
    <w:rsid w:val="00D54705"/>
    <w:rsid w:val="00D5721E"/>
    <w:rsid w:val="00D600D7"/>
    <w:rsid w:val="00D61985"/>
    <w:rsid w:val="00D62785"/>
    <w:rsid w:val="00D631A0"/>
    <w:rsid w:val="00D63D61"/>
    <w:rsid w:val="00D6598D"/>
    <w:rsid w:val="00D7114C"/>
    <w:rsid w:val="00D711EE"/>
    <w:rsid w:val="00D7351A"/>
    <w:rsid w:val="00D76C90"/>
    <w:rsid w:val="00D80593"/>
    <w:rsid w:val="00D81263"/>
    <w:rsid w:val="00D82FCC"/>
    <w:rsid w:val="00D86673"/>
    <w:rsid w:val="00D90DBE"/>
    <w:rsid w:val="00D937DD"/>
    <w:rsid w:val="00D95A54"/>
    <w:rsid w:val="00D9653B"/>
    <w:rsid w:val="00D96A84"/>
    <w:rsid w:val="00DA0249"/>
    <w:rsid w:val="00DA119C"/>
    <w:rsid w:val="00DA1253"/>
    <w:rsid w:val="00DA3F5A"/>
    <w:rsid w:val="00DA5334"/>
    <w:rsid w:val="00DA5A6C"/>
    <w:rsid w:val="00DA7159"/>
    <w:rsid w:val="00DB0FD5"/>
    <w:rsid w:val="00DB2977"/>
    <w:rsid w:val="00DB532B"/>
    <w:rsid w:val="00DB5BDC"/>
    <w:rsid w:val="00DB6B32"/>
    <w:rsid w:val="00DB7739"/>
    <w:rsid w:val="00DC195E"/>
    <w:rsid w:val="00DC19E2"/>
    <w:rsid w:val="00DC2286"/>
    <w:rsid w:val="00DC2C2D"/>
    <w:rsid w:val="00DC3FFD"/>
    <w:rsid w:val="00DC51B3"/>
    <w:rsid w:val="00DC61AF"/>
    <w:rsid w:val="00DD14DB"/>
    <w:rsid w:val="00DD34FC"/>
    <w:rsid w:val="00DD3510"/>
    <w:rsid w:val="00DD4387"/>
    <w:rsid w:val="00DD5B57"/>
    <w:rsid w:val="00DD605B"/>
    <w:rsid w:val="00DD672B"/>
    <w:rsid w:val="00DE0B65"/>
    <w:rsid w:val="00DE2A5C"/>
    <w:rsid w:val="00DE397E"/>
    <w:rsid w:val="00DE6F00"/>
    <w:rsid w:val="00DF035D"/>
    <w:rsid w:val="00DF1EC4"/>
    <w:rsid w:val="00DF2B4B"/>
    <w:rsid w:val="00DF4380"/>
    <w:rsid w:val="00DF5BCC"/>
    <w:rsid w:val="00E02407"/>
    <w:rsid w:val="00E02800"/>
    <w:rsid w:val="00E02911"/>
    <w:rsid w:val="00E0434C"/>
    <w:rsid w:val="00E06DA5"/>
    <w:rsid w:val="00E07B59"/>
    <w:rsid w:val="00E107AE"/>
    <w:rsid w:val="00E11DA0"/>
    <w:rsid w:val="00E15830"/>
    <w:rsid w:val="00E17050"/>
    <w:rsid w:val="00E176C7"/>
    <w:rsid w:val="00E1793C"/>
    <w:rsid w:val="00E2056D"/>
    <w:rsid w:val="00E24DF8"/>
    <w:rsid w:val="00E2525E"/>
    <w:rsid w:val="00E27009"/>
    <w:rsid w:val="00E276D2"/>
    <w:rsid w:val="00E30238"/>
    <w:rsid w:val="00E30559"/>
    <w:rsid w:val="00E34F45"/>
    <w:rsid w:val="00E35A6A"/>
    <w:rsid w:val="00E35C2C"/>
    <w:rsid w:val="00E36F5A"/>
    <w:rsid w:val="00E402F4"/>
    <w:rsid w:val="00E40C87"/>
    <w:rsid w:val="00E416BF"/>
    <w:rsid w:val="00E41847"/>
    <w:rsid w:val="00E4394F"/>
    <w:rsid w:val="00E43D85"/>
    <w:rsid w:val="00E44C03"/>
    <w:rsid w:val="00E44DB3"/>
    <w:rsid w:val="00E45FD4"/>
    <w:rsid w:val="00E466CA"/>
    <w:rsid w:val="00E475A0"/>
    <w:rsid w:val="00E50403"/>
    <w:rsid w:val="00E50740"/>
    <w:rsid w:val="00E51652"/>
    <w:rsid w:val="00E55B20"/>
    <w:rsid w:val="00E5759B"/>
    <w:rsid w:val="00E57DCF"/>
    <w:rsid w:val="00E57DEC"/>
    <w:rsid w:val="00E6028F"/>
    <w:rsid w:val="00E63804"/>
    <w:rsid w:val="00E67484"/>
    <w:rsid w:val="00E71B1D"/>
    <w:rsid w:val="00E736D9"/>
    <w:rsid w:val="00E73F63"/>
    <w:rsid w:val="00E74E3B"/>
    <w:rsid w:val="00E7683B"/>
    <w:rsid w:val="00E76A39"/>
    <w:rsid w:val="00E80166"/>
    <w:rsid w:val="00E82EE5"/>
    <w:rsid w:val="00E85189"/>
    <w:rsid w:val="00E85462"/>
    <w:rsid w:val="00E85CED"/>
    <w:rsid w:val="00E86DB4"/>
    <w:rsid w:val="00E911CF"/>
    <w:rsid w:val="00E92B5F"/>
    <w:rsid w:val="00E92DD1"/>
    <w:rsid w:val="00E93686"/>
    <w:rsid w:val="00E93EEA"/>
    <w:rsid w:val="00E963B1"/>
    <w:rsid w:val="00E974A4"/>
    <w:rsid w:val="00EA2704"/>
    <w:rsid w:val="00EA3E4E"/>
    <w:rsid w:val="00EA45FC"/>
    <w:rsid w:val="00EA46D6"/>
    <w:rsid w:val="00EA4BA0"/>
    <w:rsid w:val="00EA51AD"/>
    <w:rsid w:val="00EA5614"/>
    <w:rsid w:val="00EA5995"/>
    <w:rsid w:val="00EA63B6"/>
    <w:rsid w:val="00EA63F4"/>
    <w:rsid w:val="00EB352C"/>
    <w:rsid w:val="00EB396F"/>
    <w:rsid w:val="00EB4767"/>
    <w:rsid w:val="00EC1006"/>
    <w:rsid w:val="00EC1F58"/>
    <w:rsid w:val="00EC5CB8"/>
    <w:rsid w:val="00EC5E47"/>
    <w:rsid w:val="00EC6F39"/>
    <w:rsid w:val="00ED0CC9"/>
    <w:rsid w:val="00ED2318"/>
    <w:rsid w:val="00ED250B"/>
    <w:rsid w:val="00ED2597"/>
    <w:rsid w:val="00ED317A"/>
    <w:rsid w:val="00ED4A38"/>
    <w:rsid w:val="00ED596B"/>
    <w:rsid w:val="00ED5F6F"/>
    <w:rsid w:val="00ED63A2"/>
    <w:rsid w:val="00ED6B72"/>
    <w:rsid w:val="00EE0B8C"/>
    <w:rsid w:val="00EE0CE8"/>
    <w:rsid w:val="00EE0F22"/>
    <w:rsid w:val="00EE0FC3"/>
    <w:rsid w:val="00EE24B5"/>
    <w:rsid w:val="00EE2F6F"/>
    <w:rsid w:val="00EE4091"/>
    <w:rsid w:val="00EE47D7"/>
    <w:rsid w:val="00EE490D"/>
    <w:rsid w:val="00EE5716"/>
    <w:rsid w:val="00EE5E09"/>
    <w:rsid w:val="00EF09AD"/>
    <w:rsid w:val="00EF1DD3"/>
    <w:rsid w:val="00EF2F5D"/>
    <w:rsid w:val="00EF38E4"/>
    <w:rsid w:val="00EF4DCD"/>
    <w:rsid w:val="00EF7B5F"/>
    <w:rsid w:val="00F0024D"/>
    <w:rsid w:val="00F02ABD"/>
    <w:rsid w:val="00F03C2D"/>
    <w:rsid w:val="00F0473F"/>
    <w:rsid w:val="00F07E17"/>
    <w:rsid w:val="00F11394"/>
    <w:rsid w:val="00F124B0"/>
    <w:rsid w:val="00F1396F"/>
    <w:rsid w:val="00F15566"/>
    <w:rsid w:val="00F16580"/>
    <w:rsid w:val="00F21225"/>
    <w:rsid w:val="00F23FC7"/>
    <w:rsid w:val="00F24A2B"/>
    <w:rsid w:val="00F24A4F"/>
    <w:rsid w:val="00F253F2"/>
    <w:rsid w:val="00F25F3F"/>
    <w:rsid w:val="00F271EE"/>
    <w:rsid w:val="00F27750"/>
    <w:rsid w:val="00F3156E"/>
    <w:rsid w:val="00F34824"/>
    <w:rsid w:val="00F34F8F"/>
    <w:rsid w:val="00F406AD"/>
    <w:rsid w:val="00F41DC2"/>
    <w:rsid w:val="00F42C4D"/>
    <w:rsid w:val="00F438F1"/>
    <w:rsid w:val="00F43F98"/>
    <w:rsid w:val="00F4474E"/>
    <w:rsid w:val="00F45D02"/>
    <w:rsid w:val="00F46845"/>
    <w:rsid w:val="00F50FE2"/>
    <w:rsid w:val="00F550A0"/>
    <w:rsid w:val="00F55F54"/>
    <w:rsid w:val="00F56E9B"/>
    <w:rsid w:val="00F57336"/>
    <w:rsid w:val="00F57AC6"/>
    <w:rsid w:val="00F6049F"/>
    <w:rsid w:val="00F60971"/>
    <w:rsid w:val="00F64C7D"/>
    <w:rsid w:val="00F66948"/>
    <w:rsid w:val="00F66DBB"/>
    <w:rsid w:val="00F73CDC"/>
    <w:rsid w:val="00F74A08"/>
    <w:rsid w:val="00F75712"/>
    <w:rsid w:val="00F761B4"/>
    <w:rsid w:val="00F7755A"/>
    <w:rsid w:val="00F804A1"/>
    <w:rsid w:val="00F80E3F"/>
    <w:rsid w:val="00F817CD"/>
    <w:rsid w:val="00F817D3"/>
    <w:rsid w:val="00F828CA"/>
    <w:rsid w:val="00F8412B"/>
    <w:rsid w:val="00F859B8"/>
    <w:rsid w:val="00F868A5"/>
    <w:rsid w:val="00F90D92"/>
    <w:rsid w:val="00F90E19"/>
    <w:rsid w:val="00F912DA"/>
    <w:rsid w:val="00F93164"/>
    <w:rsid w:val="00F939BB"/>
    <w:rsid w:val="00F94A9D"/>
    <w:rsid w:val="00F95A5F"/>
    <w:rsid w:val="00F978E6"/>
    <w:rsid w:val="00FA089F"/>
    <w:rsid w:val="00FA13CE"/>
    <w:rsid w:val="00FA4620"/>
    <w:rsid w:val="00FA468F"/>
    <w:rsid w:val="00FA4D34"/>
    <w:rsid w:val="00FA528F"/>
    <w:rsid w:val="00FA711D"/>
    <w:rsid w:val="00FA7762"/>
    <w:rsid w:val="00FB11E8"/>
    <w:rsid w:val="00FB1AB0"/>
    <w:rsid w:val="00FB3890"/>
    <w:rsid w:val="00FB4C00"/>
    <w:rsid w:val="00FB5826"/>
    <w:rsid w:val="00FC2D77"/>
    <w:rsid w:val="00FC4C61"/>
    <w:rsid w:val="00FC552D"/>
    <w:rsid w:val="00FC56AC"/>
    <w:rsid w:val="00FD007B"/>
    <w:rsid w:val="00FD023C"/>
    <w:rsid w:val="00FD1116"/>
    <w:rsid w:val="00FD15A0"/>
    <w:rsid w:val="00FD1B54"/>
    <w:rsid w:val="00FD3297"/>
    <w:rsid w:val="00FD5846"/>
    <w:rsid w:val="00FD7DB0"/>
    <w:rsid w:val="00FE0608"/>
    <w:rsid w:val="00FE6D9B"/>
    <w:rsid w:val="00FF05F7"/>
    <w:rsid w:val="00FF6D70"/>
    <w:rsid w:val="00FF75CE"/>
    <w:rsid w:val="00FF767D"/>
    <w:rsid w:val="00FF7D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80D72A"/>
  <w15:docId w15:val="{6FACF2AA-9119-4C35-89C7-857E9F60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1116"/>
    <w:rPr>
      <w:sz w:val="24"/>
      <w:szCs w:val="24"/>
      <w:lang w:val="es-ES" w:eastAsia="es-ES_tradnl"/>
    </w:rPr>
  </w:style>
  <w:style w:type="paragraph" w:styleId="Ttulo1">
    <w:name w:val="heading 1"/>
    <w:aliases w:val="Chapter Title,h1,título 1"/>
    <w:basedOn w:val="Normal"/>
    <w:next w:val="Normal"/>
    <w:link w:val="Ttulo1Car"/>
    <w:qFormat/>
    <w:rsid w:val="005E1779"/>
    <w:pPr>
      <w:keepNext/>
      <w:numPr>
        <w:ilvl w:val="6"/>
        <w:numId w:val="4"/>
      </w:numPr>
      <w:jc w:val="center"/>
      <w:outlineLvl w:val="0"/>
    </w:pPr>
    <w:rPr>
      <w:rFonts w:asciiTheme="minorHAnsi" w:hAnsiTheme="minorHAnsi"/>
      <w:b/>
      <w:bCs/>
      <w:color w:val="17365D" w:themeColor="text2" w:themeShade="BF"/>
      <w:sz w:val="28"/>
      <w:lang w:val="es-ES_tradnl" w:eastAsia="es-ES"/>
    </w:rPr>
  </w:style>
  <w:style w:type="paragraph" w:styleId="Ttulo2">
    <w:name w:val="heading 2"/>
    <w:aliases w:val="h2"/>
    <w:basedOn w:val="Normal"/>
    <w:next w:val="Normal"/>
    <w:link w:val="Ttulo2Car"/>
    <w:qFormat/>
    <w:rsid w:val="005E1A4F"/>
    <w:pPr>
      <w:keepNext/>
      <w:numPr>
        <w:ilvl w:val="1"/>
        <w:numId w:val="3"/>
      </w:numPr>
      <w:outlineLvl w:val="1"/>
    </w:pPr>
    <w:rPr>
      <w:rFonts w:asciiTheme="minorHAnsi" w:hAnsiTheme="minorHAnsi"/>
      <w:b/>
      <w:color w:val="17365D" w:themeColor="text2" w:themeShade="BF"/>
      <w:szCs w:val="20"/>
      <w:lang w:val="es-ES_tradnl" w:eastAsia="es-ES"/>
    </w:rPr>
  </w:style>
  <w:style w:type="paragraph" w:styleId="Ttulo3">
    <w:name w:val="heading 3"/>
    <w:aliases w:val="h3"/>
    <w:basedOn w:val="Ttulo2"/>
    <w:next w:val="Normal"/>
    <w:link w:val="Ttulo3Car"/>
    <w:qFormat/>
    <w:rsid w:val="009C24F7"/>
    <w:pPr>
      <w:numPr>
        <w:ilvl w:val="2"/>
      </w:numPr>
      <w:outlineLvl w:val="2"/>
    </w:pPr>
  </w:style>
  <w:style w:type="paragraph" w:styleId="Ttulo4">
    <w:name w:val="heading 4"/>
    <w:basedOn w:val="Normal"/>
    <w:next w:val="Normal"/>
    <w:link w:val="Ttulo4Car"/>
    <w:qFormat/>
    <w:rsid w:val="0032325F"/>
    <w:pPr>
      <w:keepNext/>
      <w:outlineLvl w:val="3"/>
    </w:pPr>
    <w:rPr>
      <w:rFonts w:ascii="Arial" w:hAnsi="Arial"/>
      <w:szCs w:val="20"/>
      <w:lang w:val="es-ES_tradnl" w:eastAsia="es-ES"/>
    </w:rPr>
  </w:style>
  <w:style w:type="paragraph" w:styleId="Ttulo5">
    <w:name w:val="heading 5"/>
    <w:basedOn w:val="Normal"/>
    <w:next w:val="Normal"/>
    <w:link w:val="Ttulo5Car"/>
    <w:qFormat/>
    <w:rsid w:val="0032325F"/>
    <w:pPr>
      <w:keepNext/>
      <w:jc w:val="both"/>
      <w:outlineLvl w:val="4"/>
    </w:pPr>
    <w:rPr>
      <w:szCs w:val="20"/>
      <w:lang w:val="es-ES_tradnl" w:eastAsia="es-ES"/>
    </w:rPr>
  </w:style>
  <w:style w:type="paragraph" w:styleId="Ttulo6">
    <w:name w:val="heading 6"/>
    <w:basedOn w:val="Normal"/>
    <w:next w:val="Normal"/>
    <w:link w:val="Ttulo6Car"/>
    <w:qFormat/>
    <w:rsid w:val="0032325F"/>
    <w:pPr>
      <w:keepNext/>
      <w:jc w:val="both"/>
      <w:outlineLvl w:val="5"/>
    </w:pPr>
    <w:rPr>
      <w:rFonts w:ascii="Arial" w:hAnsi="Arial"/>
      <w:i/>
      <w:sz w:val="28"/>
      <w:szCs w:val="20"/>
      <w:lang w:val="es-ES_tradnl" w:eastAsia="es-ES"/>
    </w:rPr>
  </w:style>
  <w:style w:type="paragraph" w:styleId="Ttulo7">
    <w:name w:val="heading 7"/>
    <w:basedOn w:val="Normal"/>
    <w:next w:val="Normal"/>
    <w:link w:val="Ttulo7Car"/>
    <w:qFormat/>
    <w:rsid w:val="00517D7E"/>
    <w:pPr>
      <w:tabs>
        <w:tab w:val="num" w:pos="1296"/>
      </w:tabs>
      <w:spacing w:before="240" w:after="60" w:line="360" w:lineRule="auto"/>
      <w:ind w:left="1296" w:hanging="1296"/>
      <w:jc w:val="both"/>
      <w:outlineLvl w:val="6"/>
    </w:pPr>
    <w:rPr>
      <w:lang w:eastAsia="es-ES"/>
    </w:rPr>
  </w:style>
  <w:style w:type="paragraph" w:styleId="Ttulo8">
    <w:name w:val="heading 8"/>
    <w:basedOn w:val="Normal"/>
    <w:next w:val="Normal"/>
    <w:link w:val="Ttulo8Car"/>
    <w:qFormat/>
    <w:rsid w:val="00517D7E"/>
    <w:pPr>
      <w:tabs>
        <w:tab w:val="num" w:pos="1440"/>
      </w:tabs>
      <w:spacing w:before="240" w:after="60" w:line="360" w:lineRule="auto"/>
      <w:ind w:left="1440" w:hanging="1440"/>
      <w:jc w:val="both"/>
      <w:outlineLvl w:val="7"/>
    </w:pPr>
    <w:rPr>
      <w:i/>
      <w:iCs/>
      <w:lang w:eastAsia="es-ES"/>
    </w:rPr>
  </w:style>
  <w:style w:type="paragraph" w:styleId="Ttulo9">
    <w:name w:val="heading 9"/>
    <w:basedOn w:val="Normal"/>
    <w:next w:val="Normal"/>
    <w:link w:val="Ttulo9Car"/>
    <w:qFormat/>
    <w:rsid w:val="00517D7E"/>
    <w:pPr>
      <w:tabs>
        <w:tab w:val="num" w:pos="1584"/>
      </w:tabs>
      <w:spacing w:before="240" w:after="60" w:line="360" w:lineRule="auto"/>
      <w:ind w:left="1584" w:hanging="1584"/>
      <w:jc w:val="both"/>
      <w:outlineLvl w:val="8"/>
    </w:pPr>
    <w:rPr>
      <w:rFonts w:ascii="Arial"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Cover Page,ENCABEZADO PAGINA PAR,base,Encabezado top,Draft,Table header,NCDOT Header"/>
    <w:basedOn w:val="Normal"/>
    <w:rsid w:val="0032325F"/>
    <w:pPr>
      <w:tabs>
        <w:tab w:val="center" w:pos="4252"/>
        <w:tab w:val="right" w:pos="8504"/>
      </w:tabs>
    </w:pPr>
    <w:rPr>
      <w:sz w:val="20"/>
      <w:szCs w:val="20"/>
      <w:lang w:val="es-ES_tradnl" w:eastAsia="es-ES"/>
    </w:rPr>
  </w:style>
  <w:style w:type="paragraph" w:styleId="Piedepgina">
    <w:name w:val="footer"/>
    <w:aliases w:val="pie de página"/>
    <w:basedOn w:val="Normal"/>
    <w:link w:val="PiedepginaCar"/>
    <w:uiPriority w:val="99"/>
    <w:rsid w:val="0032325F"/>
    <w:pPr>
      <w:tabs>
        <w:tab w:val="center" w:pos="4252"/>
        <w:tab w:val="right" w:pos="8504"/>
      </w:tabs>
    </w:pPr>
    <w:rPr>
      <w:sz w:val="20"/>
      <w:szCs w:val="20"/>
      <w:lang w:val="es-ES_tradnl" w:eastAsia="es-ES"/>
    </w:rPr>
  </w:style>
  <w:style w:type="character" w:customStyle="1" w:styleId="EncabezadoCar">
    <w:name w:val="Encabezado Car"/>
    <w:aliases w:val="Encabezado 1 Car"/>
    <w:uiPriority w:val="99"/>
    <w:rsid w:val="0032325F"/>
    <w:rPr>
      <w:noProof w:val="0"/>
      <w:lang w:val="es-ES_tradnl"/>
    </w:rPr>
  </w:style>
  <w:style w:type="paragraph" w:styleId="Textoindependiente2">
    <w:name w:val="Body Text 2"/>
    <w:basedOn w:val="Normal"/>
    <w:rsid w:val="0032325F"/>
    <w:pPr>
      <w:jc w:val="both"/>
    </w:pPr>
    <w:rPr>
      <w:rFonts w:ascii="Arial" w:hAnsi="Arial"/>
      <w:szCs w:val="20"/>
      <w:lang w:val="es-ES_tradnl" w:eastAsia="es-ES"/>
    </w:rPr>
  </w:style>
  <w:style w:type="character" w:styleId="Hipervnculo">
    <w:name w:val="Hyperlink"/>
    <w:uiPriority w:val="99"/>
    <w:rsid w:val="0032325F"/>
    <w:rPr>
      <w:color w:val="0000FF"/>
      <w:u w:val="single"/>
    </w:rPr>
  </w:style>
  <w:style w:type="paragraph" w:customStyle="1" w:styleId="Ttulodeldocumento">
    <w:name w:val="Título del documento"/>
    <w:basedOn w:val="Normal"/>
    <w:rsid w:val="0032325F"/>
    <w:rPr>
      <w:rFonts w:ascii="Arial" w:hAnsi="Arial"/>
      <w:szCs w:val="20"/>
      <w:lang w:val="es-ES_tradnl" w:eastAsia="es-ES"/>
    </w:rPr>
  </w:style>
  <w:style w:type="paragraph" w:styleId="TDC1">
    <w:name w:val="toc 1"/>
    <w:basedOn w:val="Normal"/>
    <w:next w:val="Normal"/>
    <w:autoRedefine/>
    <w:uiPriority w:val="39"/>
    <w:qFormat/>
    <w:rsid w:val="00C663E3"/>
    <w:pPr>
      <w:spacing w:before="240" w:after="120"/>
    </w:pPr>
    <w:rPr>
      <w:rFonts w:asciiTheme="minorHAnsi" w:hAnsiTheme="minorHAnsi" w:cstheme="minorHAnsi"/>
      <w:b/>
      <w:bCs/>
      <w:sz w:val="20"/>
      <w:szCs w:val="20"/>
    </w:rPr>
  </w:style>
  <w:style w:type="paragraph" w:styleId="TDC2">
    <w:name w:val="toc 2"/>
    <w:basedOn w:val="Normal"/>
    <w:next w:val="Normal"/>
    <w:autoRedefine/>
    <w:uiPriority w:val="39"/>
    <w:qFormat/>
    <w:rsid w:val="00C419A3"/>
    <w:pPr>
      <w:spacing w:before="120"/>
      <w:ind w:left="240"/>
    </w:pPr>
    <w:rPr>
      <w:rFonts w:asciiTheme="minorHAnsi" w:hAnsiTheme="minorHAnsi" w:cstheme="minorHAnsi"/>
      <w:i/>
      <w:iCs/>
      <w:sz w:val="20"/>
      <w:szCs w:val="20"/>
    </w:rPr>
  </w:style>
  <w:style w:type="paragraph" w:styleId="TDC3">
    <w:name w:val="toc 3"/>
    <w:basedOn w:val="Normal"/>
    <w:next w:val="Normal"/>
    <w:autoRedefine/>
    <w:uiPriority w:val="39"/>
    <w:qFormat/>
    <w:rsid w:val="009D6B8E"/>
    <w:pPr>
      <w:ind w:left="480"/>
    </w:pPr>
    <w:rPr>
      <w:rFonts w:asciiTheme="minorHAnsi" w:hAnsiTheme="minorHAnsi" w:cstheme="minorHAnsi"/>
      <w:sz w:val="20"/>
      <w:szCs w:val="20"/>
    </w:rPr>
  </w:style>
  <w:style w:type="paragraph" w:styleId="Prrafodelista">
    <w:name w:val="List Paragraph"/>
    <w:basedOn w:val="Normal"/>
    <w:uiPriority w:val="34"/>
    <w:qFormat/>
    <w:rsid w:val="00357448"/>
    <w:pPr>
      <w:spacing w:after="200" w:line="276" w:lineRule="auto"/>
      <w:ind w:left="720"/>
      <w:contextualSpacing/>
    </w:pPr>
    <w:rPr>
      <w:rFonts w:ascii="Calibri" w:hAnsi="Calibri"/>
      <w:sz w:val="22"/>
      <w:szCs w:val="22"/>
      <w:lang w:val="es-CO" w:eastAsia="es-CO"/>
    </w:rPr>
  </w:style>
  <w:style w:type="paragraph" w:styleId="NormalWeb">
    <w:name w:val="Normal (Web)"/>
    <w:basedOn w:val="Normal"/>
    <w:uiPriority w:val="99"/>
    <w:unhideWhenUsed/>
    <w:rsid w:val="00A62B95"/>
    <w:pPr>
      <w:spacing w:before="100" w:beforeAutospacing="1" w:after="100" w:afterAutospacing="1"/>
    </w:pPr>
    <w:rPr>
      <w:lang w:eastAsia="es-ES"/>
    </w:rPr>
  </w:style>
  <w:style w:type="character" w:styleId="Nmerodepgina">
    <w:name w:val="page number"/>
    <w:basedOn w:val="Fuentedeprrafopredeter"/>
    <w:rsid w:val="00DD34FC"/>
  </w:style>
  <w:style w:type="paragraph" w:styleId="Ttulo">
    <w:name w:val="Title"/>
    <w:basedOn w:val="Normal"/>
    <w:link w:val="TtuloCar"/>
    <w:qFormat/>
    <w:rsid w:val="00075DD6"/>
    <w:pPr>
      <w:jc w:val="center"/>
    </w:pPr>
    <w:rPr>
      <w:rFonts w:ascii="Arial Narrow" w:hAnsi="Arial Narrow"/>
      <w:b/>
      <w:sz w:val="18"/>
      <w:szCs w:val="20"/>
      <w:lang w:val="es-CO" w:eastAsia="es-ES"/>
    </w:rPr>
  </w:style>
  <w:style w:type="character" w:customStyle="1" w:styleId="TtuloCar">
    <w:name w:val="Título Car"/>
    <w:link w:val="Ttulo"/>
    <w:rsid w:val="00075DD6"/>
    <w:rPr>
      <w:rFonts w:ascii="Arial Narrow" w:hAnsi="Arial Narrow"/>
      <w:b/>
      <w:sz w:val="18"/>
      <w:lang w:val="es-CO" w:eastAsia="es-ES" w:bidi="ar-SA"/>
    </w:rPr>
  </w:style>
  <w:style w:type="table" w:styleId="Tablaconcuadrcula">
    <w:name w:val="Table Grid"/>
    <w:basedOn w:val="Tablanormal"/>
    <w:rsid w:val="00B95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861CA4"/>
    <w:rPr>
      <w:sz w:val="20"/>
      <w:szCs w:val="20"/>
      <w:lang w:val="es-CO" w:eastAsia="es-ES"/>
    </w:rPr>
  </w:style>
  <w:style w:type="character" w:styleId="Refdecomentario">
    <w:name w:val="annotation reference"/>
    <w:basedOn w:val="Fuentedeprrafopredeter"/>
    <w:rsid w:val="00001FC0"/>
    <w:rPr>
      <w:sz w:val="16"/>
      <w:szCs w:val="16"/>
    </w:rPr>
  </w:style>
  <w:style w:type="paragraph" w:styleId="Textocomentario">
    <w:name w:val="annotation text"/>
    <w:basedOn w:val="Normal"/>
    <w:link w:val="TextocomentarioCar"/>
    <w:rsid w:val="00001FC0"/>
    <w:rPr>
      <w:sz w:val="20"/>
      <w:szCs w:val="20"/>
      <w:lang w:val="es-ES_tradnl" w:eastAsia="es-ES"/>
    </w:rPr>
  </w:style>
  <w:style w:type="character" w:customStyle="1" w:styleId="TextocomentarioCar">
    <w:name w:val="Texto comentario Car"/>
    <w:basedOn w:val="Fuentedeprrafopredeter"/>
    <w:link w:val="Textocomentario"/>
    <w:rsid w:val="00001FC0"/>
    <w:rPr>
      <w:lang w:val="es-ES_tradnl"/>
    </w:rPr>
  </w:style>
  <w:style w:type="paragraph" w:styleId="Asuntodelcomentario">
    <w:name w:val="annotation subject"/>
    <w:basedOn w:val="Textocomentario"/>
    <w:next w:val="Textocomentario"/>
    <w:link w:val="AsuntodelcomentarioCar"/>
    <w:uiPriority w:val="99"/>
    <w:rsid w:val="00001FC0"/>
    <w:rPr>
      <w:b/>
      <w:bCs/>
    </w:rPr>
  </w:style>
  <w:style w:type="character" w:customStyle="1" w:styleId="AsuntodelcomentarioCar">
    <w:name w:val="Asunto del comentario Car"/>
    <w:basedOn w:val="TextocomentarioCar"/>
    <w:link w:val="Asuntodelcomentario"/>
    <w:uiPriority w:val="99"/>
    <w:rsid w:val="00001FC0"/>
    <w:rPr>
      <w:b/>
      <w:bCs/>
      <w:lang w:val="es-ES_tradnl"/>
    </w:rPr>
  </w:style>
  <w:style w:type="paragraph" w:styleId="Textodeglobo">
    <w:name w:val="Balloon Text"/>
    <w:basedOn w:val="Normal"/>
    <w:link w:val="TextodegloboCar"/>
    <w:rsid w:val="00001FC0"/>
    <w:rPr>
      <w:rFonts w:ascii="Tahoma" w:hAnsi="Tahoma" w:cs="Tahoma"/>
      <w:sz w:val="16"/>
      <w:szCs w:val="16"/>
      <w:lang w:val="es-ES_tradnl" w:eastAsia="es-ES"/>
    </w:rPr>
  </w:style>
  <w:style w:type="character" w:customStyle="1" w:styleId="TextodegloboCar">
    <w:name w:val="Texto de globo Car"/>
    <w:basedOn w:val="Fuentedeprrafopredeter"/>
    <w:link w:val="Textodeglobo"/>
    <w:uiPriority w:val="99"/>
    <w:rsid w:val="00001FC0"/>
    <w:rPr>
      <w:rFonts w:ascii="Tahoma" w:hAnsi="Tahoma" w:cs="Tahoma"/>
      <w:sz w:val="16"/>
      <w:szCs w:val="16"/>
      <w:lang w:val="es-ES_tradnl"/>
    </w:rPr>
  </w:style>
  <w:style w:type="paragraph" w:styleId="Revisin">
    <w:name w:val="Revision"/>
    <w:hidden/>
    <w:uiPriority w:val="99"/>
    <w:semiHidden/>
    <w:rsid w:val="00852C1F"/>
    <w:rPr>
      <w:lang w:val="es-ES_tradnl" w:eastAsia="es-ES"/>
    </w:rPr>
  </w:style>
  <w:style w:type="paragraph" w:styleId="Lista">
    <w:name w:val="List"/>
    <w:basedOn w:val="Normal"/>
    <w:rsid w:val="00AA4A41"/>
    <w:pPr>
      <w:ind w:left="283" w:hanging="283"/>
      <w:contextualSpacing/>
    </w:pPr>
    <w:rPr>
      <w:sz w:val="20"/>
      <w:szCs w:val="20"/>
      <w:lang w:val="es-ES_tradnl" w:eastAsia="es-ES"/>
    </w:rPr>
  </w:style>
  <w:style w:type="paragraph" w:styleId="Lista2">
    <w:name w:val="List 2"/>
    <w:basedOn w:val="Normal"/>
    <w:rsid w:val="00AA4A41"/>
    <w:pPr>
      <w:ind w:left="566" w:hanging="283"/>
      <w:contextualSpacing/>
    </w:pPr>
    <w:rPr>
      <w:sz w:val="20"/>
      <w:szCs w:val="20"/>
      <w:lang w:val="es-ES_tradnl" w:eastAsia="es-ES"/>
    </w:rPr>
  </w:style>
  <w:style w:type="paragraph" w:styleId="Lista3">
    <w:name w:val="List 3"/>
    <w:basedOn w:val="Normal"/>
    <w:rsid w:val="00AA4A41"/>
    <w:pPr>
      <w:ind w:left="849" w:hanging="283"/>
      <w:contextualSpacing/>
    </w:pPr>
    <w:rPr>
      <w:sz w:val="20"/>
      <w:szCs w:val="20"/>
      <w:lang w:val="es-ES_tradnl" w:eastAsia="es-ES"/>
    </w:rPr>
  </w:style>
  <w:style w:type="paragraph" w:styleId="Saludo">
    <w:name w:val="Salutation"/>
    <w:basedOn w:val="Normal"/>
    <w:next w:val="Normal"/>
    <w:link w:val="SaludoCar"/>
    <w:rsid w:val="00AA4A41"/>
    <w:rPr>
      <w:sz w:val="20"/>
      <w:szCs w:val="20"/>
      <w:lang w:val="es-ES_tradnl" w:eastAsia="es-ES"/>
    </w:rPr>
  </w:style>
  <w:style w:type="character" w:customStyle="1" w:styleId="SaludoCar">
    <w:name w:val="Saludo Car"/>
    <w:basedOn w:val="Fuentedeprrafopredeter"/>
    <w:link w:val="Saludo"/>
    <w:rsid w:val="00AA4A41"/>
    <w:rPr>
      <w:lang w:val="es-ES_tradnl" w:eastAsia="es-ES"/>
    </w:rPr>
  </w:style>
  <w:style w:type="paragraph" w:styleId="Listaconvietas3">
    <w:name w:val="List Bullet 3"/>
    <w:basedOn w:val="Normal"/>
    <w:rsid w:val="00AA4A41"/>
    <w:pPr>
      <w:numPr>
        <w:numId w:val="1"/>
      </w:numPr>
      <w:contextualSpacing/>
    </w:pPr>
    <w:rPr>
      <w:sz w:val="20"/>
      <w:szCs w:val="20"/>
      <w:lang w:val="es-ES_tradnl" w:eastAsia="es-ES"/>
    </w:rPr>
  </w:style>
  <w:style w:type="paragraph" w:styleId="Textoindependiente">
    <w:name w:val="Body Text"/>
    <w:basedOn w:val="Normal"/>
    <w:link w:val="TextoindependienteCar"/>
    <w:rsid w:val="00AA4A41"/>
    <w:pPr>
      <w:spacing w:after="120"/>
    </w:pPr>
    <w:rPr>
      <w:sz w:val="20"/>
      <w:szCs w:val="20"/>
      <w:lang w:val="es-ES_tradnl" w:eastAsia="es-ES"/>
    </w:rPr>
  </w:style>
  <w:style w:type="character" w:customStyle="1" w:styleId="TextoindependienteCar">
    <w:name w:val="Texto independiente Car"/>
    <w:basedOn w:val="Fuentedeprrafopredeter"/>
    <w:link w:val="Textoindependiente"/>
    <w:rsid w:val="00AA4A41"/>
    <w:rPr>
      <w:lang w:val="es-ES_tradnl" w:eastAsia="es-ES"/>
    </w:rPr>
  </w:style>
  <w:style w:type="paragraph" w:styleId="Subttulo">
    <w:name w:val="Subtitle"/>
    <w:basedOn w:val="Normal"/>
    <w:next w:val="Normal"/>
    <w:link w:val="SubttuloCar"/>
    <w:qFormat/>
    <w:rsid w:val="00AA4A41"/>
    <w:pPr>
      <w:numPr>
        <w:ilvl w:val="1"/>
      </w:numPr>
    </w:pPr>
    <w:rPr>
      <w:rFonts w:asciiTheme="majorHAnsi" w:eastAsiaTheme="majorEastAsia" w:hAnsiTheme="majorHAnsi" w:cstheme="majorBidi"/>
      <w:i/>
      <w:iCs/>
      <w:color w:val="4F81BD" w:themeColor="accent1"/>
      <w:spacing w:val="15"/>
      <w:lang w:val="es-ES_tradnl" w:eastAsia="es-ES"/>
    </w:rPr>
  </w:style>
  <w:style w:type="character" w:customStyle="1" w:styleId="SubttuloCar">
    <w:name w:val="Subtítulo Car"/>
    <w:basedOn w:val="Fuentedeprrafopredeter"/>
    <w:link w:val="Subttulo"/>
    <w:rsid w:val="00AA4A41"/>
    <w:rPr>
      <w:rFonts w:asciiTheme="majorHAnsi" w:eastAsiaTheme="majorEastAsia" w:hAnsiTheme="majorHAnsi" w:cstheme="majorBidi"/>
      <w:i/>
      <w:iCs/>
      <w:color w:val="4F81BD" w:themeColor="accent1"/>
      <w:spacing w:val="15"/>
      <w:sz w:val="24"/>
      <w:szCs w:val="24"/>
      <w:lang w:val="es-ES_tradnl" w:eastAsia="es-ES"/>
    </w:rPr>
  </w:style>
  <w:style w:type="paragraph" w:customStyle="1" w:styleId="Infodocumentosadjuntos">
    <w:name w:val="Info documentos adjuntos"/>
    <w:basedOn w:val="Normal"/>
    <w:rsid w:val="00AA4A41"/>
    <w:rPr>
      <w:sz w:val="20"/>
      <w:szCs w:val="20"/>
      <w:lang w:val="es-ES_tradnl" w:eastAsia="es-ES"/>
    </w:rPr>
  </w:style>
  <w:style w:type="paragraph" w:styleId="Sangradetextonormal">
    <w:name w:val="Body Text Indent"/>
    <w:basedOn w:val="Normal"/>
    <w:link w:val="SangradetextonormalCar"/>
    <w:rsid w:val="00AA4A41"/>
    <w:pPr>
      <w:spacing w:after="120"/>
      <w:ind w:left="283"/>
    </w:pPr>
    <w:rPr>
      <w:sz w:val="20"/>
      <w:szCs w:val="20"/>
      <w:lang w:val="es-ES_tradnl" w:eastAsia="es-ES"/>
    </w:rPr>
  </w:style>
  <w:style w:type="character" w:customStyle="1" w:styleId="SangradetextonormalCar">
    <w:name w:val="Sangría de texto normal Car"/>
    <w:basedOn w:val="Fuentedeprrafopredeter"/>
    <w:link w:val="Sangradetextonormal"/>
    <w:rsid w:val="00AA4A41"/>
    <w:rPr>
      <w:lang w:val="es-ES_tradnl" w:eastAsia="es-ES"/>
    </w:rPr>
  </w:style>
  <w:style w:type="paragraph" w:styleId="Textoindependienteprimerasangra2">
    <w:name w:val="Body Text First Indent 2"/>
    <w:basedOn w:val="Sangradetextonormal"/>
    <w:link w:val="Textoindependienteprimerasangra2Car"/>
    <w:rsid w:val="00AA4A4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AA4A41"/>
    <w:rPr>
      <w:lang w:val="es-ES_tradnl" w:eastAsia="es-ES"/>
    </w:rPr>
  </w:style>
  <w:style w:type="numbering" w:customStyle="1" w:styleId="Estilo1">
    <w:name w:val="Estilo1"/>
    <w:uiPriority w:val="99"/>
    <w:rsid w:val="00F978E6"/>
    <w:pPr>
      <w:numPr>
        <w:numId w:val="2"/>
      </w:numPr>
    </w:pPr>
  </w:style>
  <w:style w:type="paragraph" w:styleId="TtuloTDC">
    <w:name w:val="TOC Heading"/>
    <w:basedOn w:val="Ttulo1"/>
    <w:next w:val="Normal"/>
    <w:uiPriority w:val="39"/>
    <w:unhideWhenUsed/>
    <w:qFormat/>
    <w:rsid w:val="001A6C75"/>
    <w:pPr>
      <w:keepLines/>
      <w:numPr>
        <w:ilvl w:val="0"/>
        <w:numId w:val="0"/>
      </w:numPr>
      <w:spacing w:before="480" w:line="276" w:lineRule="auto"/>
      <w:outlineLvl w:val="9"/>
    </w:pPr>
    <w:rPr>
      <w:rFonts w:asciiTheme="majorHAnsi" w:eastAsiaTheme="majorEastAsia" w:hAnsiTheme="majorHAnsi" w:cstheme="majorBidi"/>
      <w:color w:val="365F91" w:themeColor="accent1" w:themeShade="BF"/>
      <w:szCs w:val="28"/>
      <w:lang w:val="es-ES" w:eastAsia="en-US"/>
    </w:rPr>
  </w:style>
  <w:style w:type="character" w:customStyle="1" w:styleId="PiedepginaCar">
    <w:name w:val="Pie de página Car"/>
    <w:aliases w:val="pie de página Car"/>
    <w:basedOn w:val="Fuentedeprrafopredeter"/>
    <w:link w:val="Piedepgina"/>
    <w:uiPriority w:val="99"/>
    <w:rsid w:val="00BA03F8"/>
    <w:rPr>
      <w:lang w:val="es-ES_tradnl" w:eastAsia="es-ES"/>
    </w:rPr>
  </w:style>
  <w:style w:type="character" w:styleId="Refdenotaalpie">
    <w:name w:val="footnote reference"/>
    <w:basedOn w:val="Fuentedeprrafopredeter"/>
    <w:rsid w:val="000509A6"/>
    <w:rPr>
      <w:vertAlign w:val="superscript"/>
    </w:rPr>
  </w:style>
  <w:style w:type="paragraph" w:styleId="Descripcin">
    <w:name w:val="caption"/>
    <w:basedOn w:val="Normal"/>
    <w:next w:val="Normal"/>
    <w:unhideWhenUsed/>
    <w:qFormat/>
    <w:rsid w:val="00E416BF"/>
    <w:pPr>
      <w:spacing w:after="200"/>
    </w:pPr>
    <w:rPr>
      <w:b/>
      <w:bCs/>
      <w:color w:val="4F81BD" w:themeColor="accent1"/>
      <w:sz w:val="18"/>
      <w:szCs w:val="18"/>
      <w:lang w:val="es-ES_tradnl" w:eastAsia="es-ES"/>
    </w:rPr>
  </w:style>
  <w:style w:type="paragraph" w:styleId="Tabladeilustraciones">
    <w:name w:val="table of figures"/>
    <w:basedOn w:val="Normal"/>
    <w:next w:val="Normal"/>
    <w:rsid w:val="00E416BF"/>
    <w:rPr>
      <w:sz w:val="20"/>
      <w:szCs w:val="20"/>
      <w:lang w:val="es-ES_tradnl" w:eastAsia="es-ES"/>
    </w:rPr>
  </w:style>
  <w:style w:type="paragraph" w:styleId="Listaconvietas">
    <w:name w:val="List Bullet"/>
    <w:basedOn w:val="Normal"/>
    <w:link w:val="ListaconvietasCar"/>
    <w:unhideWhenUsed/>
    <w:rsid w:val="009409F7"/>
    <w:pPr>
      <w:numPr>
        <w:numId w:val="5"/>
      </w:numPr>
      <w:spacing w:after="200" w:line="276" w:lineRule="auto"/>
      <w:contextualSpacing/>
    </w:pPr>
    <w:rPr>
      <w:rFonts w:ascii="Calibri" w:eastAsia="Calibri" w:hAnsi="Calibri"/>
      <w:sz w:val="22"/>
      <w:szCs w:val="22"/>
      <w:lang w:val="es-CO" w:eastAsia="en-US"/>
    </w:rPr>
  </w:style>
  <w:style w:type="character" w:customStyle="1" w:styleId="titulos1">
    <w:name w:val="titulos1"/>
    <w:basedOn w:val="Fuentedeprrafopredeter"/>
    <w:rsid w:val="00BC6CAA"/>
    <w:rPr>
      <w:rFonts w:ascii="Verdana" w:hAnsi="Verdana" w:hint="default"/>
      <w:b/>
      <w:bCs/>
      <w:color w:val="006699"/>
      <w:sz w:val="18"/>
      <w:szCs w:val="18"/>
    </w:rPr>
  </w:style>
  <w:style w:type="paragraph" w:customStyle="1" w:styleId="Default">
    <w:name w:val="Default"/>
    <w:link w:val="DefaultCar"/>
    <w:rsid w:val="00766D83"/>
    <w:pPr>
      <w:autoSpaceDE w:val="0"/>
      <w:autoSpaceDN w:val="0"/>
      <w:adjustRightInd w:val="0"/>
    </w:pPr>
    <w:rPr>
      <w:rFonts w:ascii="Arial" w:hAnsi="Arial" w:cs="Arial"/>
      <w:color w:val="000000"/>
      <w:sz w:val="24"/>
      <w:szCs w:val="24"/>
    </w:rPr>
  </w:style>
  <w:style w:type="character" w:customStyle="1" w:styleId="estilo401">
    <w:name w:val="estilo401"/>
    <w:rsid w:val="003E671F"/>
    <w:rPr>
      <w:b/>
      <w:bCs/>
      <w:sz w:val="24"/>
      <w:szCs w:val="24"/>
    </w:rPr>
  </w:style>
  <w:style w:type="character" w:customStyle="1" w:styleId="textonavy">
    <w:name w:val="texto_navy"/>
    <w:basedOn w:val="Fuentedeprrafopredeter"/>
    <w:rsid w:val="005143B7"/>
  </w:style>
  <w:style w:type="character" w:customStyle="1" w:styleId="apple-converted-space">
    <w:name w:val="apple-converted-space"/>
    <w:basedOn w:val="Fuentedeprrafopredeter"/>
    <w:rsid w:val="005143B7"/>
  </w:style>
  <w:style w:type="character" w:customStyle="1" w:styleId="Ttulo7Car">
    <w:name w:val="Título 7 Car"/>
    <w:basedOn w:val="Fuentedeprrafopredeter"/>
    <w:link w:val="Ttulo7"/>
    <w:rsid w:val="00517D7E"/>
    <w:rPr>
      <w:sz w:val="24"/>
      <w:szCs w:val="24"/>
      <w:lang w:val="es-ES" w:eastAsia="es-ES"/>
    </w:rPr>
  </w:style>
  <w:style w:type="character" w:customStyle="1" w:styleId="Ttulo8Car">
    <w:name w:val="Título 8 Car"/>
    <w:basedOn w:val="Fuentedeprrafopredeter"/>
    <w:link w:val="Ttulo8"/>
    <w:rsid w:val="00517D7E"/>
    <w:rPr>
      <w:i/>
      <w:iCs/>
      <w:sz w:val="24"/>
      <w:szCs w:val="24"/>
      <w:lang w:val="es-ES" w:eastAsia="es-ES"/>
    </w:rPr>
  </w:style>
  <w:style w:type="character" w:customStyle="1" w:styleId="Ttulo9Car">
    <w:name w:val="Título 9 Car"/>
    <w:basedOn w:val="Fuentedeprrafopredeter"/>
    <w:link w:val="Ttulo9"/>
    <w:rsid w:val="00517D7E"/>
    <w:rPr>
      <w:rFonts w:ascii="Arial" w:hAnsi="Arial" w:cs="Arial"/>
      <w:sz w:val="22"/>
      <w:szCs w:val="22"/>
      <w:lang w:val="es-ES" w:eastAsia="es-ES"/>
    </w:rPr>
  </w:style>
  <w:style w:type="character" w:customStyle="1" w:styleId="Ttulo1Car">
    <w:name w:val="Título 1 Car"/>
    <w:aliases w:val="Chapter Title Car,h1 Car,título 1 Car"/>
    <w:link w:val="Ttulo1"/>
    <w:rsid w:val="00517D7E"/>
    <w:rPr>
      <w:rFonts w:asciiTheme="minorHAnsi" w:hAnsiTheme="minorHAnsi"/>
      <w:b/>
      <w:bCs/>
      <w:color w:val="17365D" w:themeColor="text2" w:themeShade="BF"/>
      <w:sz w:val="28"/>
      <w:szCs w:val="24"/>
      <w:lang w:val="es-ES_tradnl" w:eastAsia="es-ES"/>
    </w:rPr>
  </w:style>
  <w:style w:type="character" w:customStyle="1" w:styleId="Ttulo2Car">
    <w:name w:val="Título 2 Car"/>
    <w:aliases w:val="h2 Car"/>
    <w:link w:val="Ttulo2"/>
    <w:rsid w:val="00517D7E"/>
    <w:rPr>
      <w:rFonts w:asciiTheme="minorHAnsi" w:hAnsiTheme="minorHAnsi"/>
      <w:b/>
      <w:color w:val="17365D" w:themeColor="text2" w:themeShade="BF"/>
      <w:sz w:val="24"/>
      <w:lang w:val="es-ES_tradnl" w:eastAsia="es-ES"/>
    </w:rPr>
  </w:style>
  <w:style w:type="character" w:customStyle="1" w:styleId="Ttulo3Car">
    <w:name w:val="Título 3 Car"/>
    <w:aliases w:val="h3 Car"/>
    <w:link w:val="Ttulo3"/>
    <w:rsid w:val="00517D7E"/>
    <w:rPr>
      <w:rFonts w:asciiTheme="minorHAnsi" w:hAnsiTheme="minorHAnsi"/>
      <w:b/>
      <w:color w:val="17365D" w:themeColor="text2" w:themeShade="BF"/>
      <w:sz w:val="24"/>
      <w:lang w:val="es-ES_tradnl" w:eastAsia="es-ES"/>
    </w:rPr>
  </w:style>
  <w:style w:type="character" w:customStyle="1" w:styleId="Ttulo4Car">
    <w:name w:val="Título 4 Car"/>
    <w:link w:val="Ttulo4"/>
    <w:rsid w:val="00517D7E"/>
    <w:rPr>
      <w:rFonts w:ascii="Arial" w:hAnsi="Arial"/>
      <w:sz w:val="24"/>
      <w:lang w:val="es-ES_tradnl" w:eastAsia="es-ES"/>
    </w:rPr>
  </w:style>
  <w:style w:type="character" w:customStyle="1" w:styleId="Ttulo5Car">
    <w:name w:val="Título 5 Car"/>
    <w:link w:val="Ttulo5"/>
    <w:rsid w:val="00517D7E"/>
    <w:rPr>
      <w:sz w:val="24"/>
      <w:lang w:val="es-ES_tradnl" w:eastAsia="es-ES"/>
    </w:rPr>
  </w:style>
  <w:style w:type="character" w:customStyle="1" w:styleId="Ttulo6Car">
    <w:name w:val="Título 6 Car"/>
    <w:link w:val="Ttulo6"/>
    <w:rsid w:val="00517D7E"/>
    <w:rPr>
      <w:rFonts w:ascii="Arial" w:hAnsi="Arial"/>
      <w:i/>
      <w:sz w:val="28"/>
      <w:lang w:val="es-ES_tradnl" w:eastAsia="es-ES"/>
    </w:rPr>
  </w:style>
  <w:style w:type="character" w:styleId="Textoennegrita">
    <w:name w:val="Strong"/>
    <w:uiPriority w:val="22"/>
    <w:qFormat/>
    <w:rsid w:val="00517D7E"/>
    <w:rPr>
      <w:b/>
      <w:bCs/>
    </w:rPr>
  </w:style>
  <w:style w:type="character" w:customStyle="1" w:styleId="EstiloTahoma11pt">
    <w:name w:val="Estilo Tahoma 11 pt"/>
    <w:rsid w:val="00517D7E"/>
    <w:rPr>
      <w:rFonts w:ascii="Tahoma" w:hAnsi="Tahoma"/>
      <w:sz w:val="24"/>
    </w:rPr>
  </w:style>
  <w:style w:type="paragraph" w:customStyle="1" w:styleId="n1">
    <w:name w:val="n1"/>
    <w:basedOn w:val="Normal"/>
    <w:rsid w:val="00517D7E"/>
    <w:pPr>
      <w:spacing w:before="120" w:after="120" w:line="360" w:lineRule="auto"/>
      <w:jc w:val="both"/>
    </w:pPr>
    <w:rPr>
      <w:rFonts w:ascii="Arial" w:hAnsi="Arial"/>
      <w:sz w:val="20"/>
      <w:szCs w:val="20"/>
      <w:lang w:val="es-ES_tradnl" w:eastAsia="es-ES"/>
    </w:rPr>
  </w:style>
  <w:style w:type="paragraph" w:customStyle="1" w:styleId="p13">
    <w:name w:val="p13"/>
    <w:basedOn w:val="Normal"/>
    <w:rsid w:val="00517D7E"/>
    <w:pPr>
      <w:widowControl w:val="0"/>
      <w:tabs>
        <w:tab w:val="left" w:pos="700"/>
      </w:tabs>
      <w:spacing w:before="60" w:after="60" w:line="280" w:lineRule="atLeast"/>
      <w:ind w:left="740"/>
      <w:jc w:val="both"/>
    </w:pPr>
    <w:rPr>
      <w:rFonts w:ascii="Tahoma" w:hAnsi="Tahoma"/>
      <w:sz w:val="20"/>
      <w:szCs w:val="20"/>
      <w:lang w:val="es-ES_tradnl" w:eastAsia="es-ES"/>
    </w:rPr>
  </w:style>
  <w:style w:type="paragraph" w:customStyle="1" w:styleId="n4">
    <w:name w:val="n4"/>
    <w:basedOn w:val="Normal"/>
    <w:rsid w:val="00517D7E"/>
    <w:pPr>
      <w:spacing w:before="120" w:after="120"/>
      <w:jc w:val="both"/>
    </w:pPr>
    <w:rPr>
      <w:rFonts w:ascii="Arial" w:hAnsi="Arial"/>
      <w:b/>
      <w:i/>
      <w:sz w:val="22"/>
      <w:szCs w:val="20"/>
      <w:lang w:val="es-ES_tradnl" w:eastAsia="es-ES"/>
    </w:rPr>
  </w:style>
  <w:style w:type="paragraph" w:styleId="TDC7">
    <w:name w:val="toc 7"/>
    <w:basedOn w:val="Normal"/>
    <w:next w:val="Normal"/>
    <w:autoRedefine/>
    <w:uiPriority w:val="39"/>
    <w:rsid w:val="00517D7E"/>
    <w:pPr>
      <w:ind w:left="1440"/>
    </w:pPr>
    <w:rPr>
      <w:rFonts w:asciiTheme="minorHAnsi" w:hAnsiTheme="minorHAnsi" w:cstheme="minorHAnsi"/>
      <w:sz w:val="20"/>
      <w:szCs w:val="20"/>
    </w:rPr>
  </w:style>
  <w:style w:type="paragraph" w:styleId="TDC5">
    <w:name w:val="toc 5"/>
    <w:basedOn w:val="Normal"/>
    <w:next w:val="Normal"/>
    <w:autoRedefine/>
    <w:uiPriority w:val="39"/>
    <w:rsid w:val="00517D7E"/>
    <w:pPr>
      <w:ind w:left="960"/>
    </w:pPr>
    <w:rPr>
      <w:rFonts w:asciiTheme="minorHAnsi" w:hAnsiTheme="minorHAnsi" w:cstheme="minorHAnsi"/>
      <w:sz w:val="20"/>
      <w:szCs w:val="20"/>
    </w:rPr>
  </w:style>
  <w:style w:type="paragraph" w:customStyle="1" w:styleId="TituloDeclaracin">
    <w:name w:val="Titulo Declaración"/>
    <w:basedOn w:val="Ttulo5"/>
    <w:next w:val="Normal"/>
    <w:rsid w:val="00517D7E"/>
    <w:pPr>
      <w:keepNext w:val="0"/>
      <w:widowControl w:val="0"/>
      <w:numPr>
        <w:ilvl w:val="4"/>
      </w:numPr>
      <w:suppressAutoHyphens/>
      <w:spacing w:line="360" w:lineRule="auto"/>
    </w:pPr>
    <w:rPr>
      <w:rFonts w:ascii="Tahoma" w:hAnsi="Tahoma"/>
      <w:b/>
      <w:bCs/>
      <w:i/>
      <w:iCs/>
      <w:sz w:val="26"/>
      <w:szCs w:val="26"/>
      <w:lang w:val="es-ES"/>
    </w:rPr>
  </w:style>
  <w:style w:type="paragraph" w:styleId="TDC4">
    <w:name w:val="toc 4"/>
    <w:basedOn w:val="Normal"/>
    <w:next w:val="Normal"/>
    <w:autoRedefine/>
    <w:uiPriority w:val="39"/>
    <w:rsid w:val="00517D7E"/>
    <w:pPr>
      <w:ind w:left="720"/>
    </w:pPr>
    <w:rPr>
      <w:rFonts w:asciiTheme="minorHAnsi" w:hAnsiTheme="minorHAnsi" w:cstheme="minorHAnsi"/>
      <w:sz w:val="20"/>
      <w:szCs w:val="20"/>
    </w:rPr>
  </w:style>
  <w:style w:type="character" w:customStyle="1" w:styleId="ListaconvietasCar">
    <w:name w:val="Lista con viñetas Car"/>
    <w:link w:val="Listaconvietas"/>
    <w:rsid w:val="00517D7E"/>
    <w:rPr>
      <w:rFonts w:ascii="Calibri" w:eastAsia="Calibri" w:hAnsi="Calibri"/>
      <w:sz w:val="22"/>
      <w:szCs w:val="22"/>
      <w:lang w:eastAsia="en-US"/>
    </w:rPr>
  </w:style>
  <w:style w:type="paragraph" w:styleId="Listaconvietas2">
    <w:name w:val="List Bullet 2"/>
    <w:basedOn w:val="Normal"/>
    <w:link w:val="Listaconvietas2Car"/>
    <w:rsid w:val="00517D7E"/>
    <w:pPr>
      <w:numPr>
        <w:numId w:val="6"/>
      </w:numPr>
      <w:spacing w:before="60" w:after="60" w:line="360" w:lineRule="auto"/>
      <w:jc w:val="both"/>
    </w:pPr>
    <w:rPr>
      <w:rFonts w:ascii="Tahoma" w:hAnsi="Tahoma"/>
      <w:sz w:val="20"/>
      <w:szCs w:val="20"/>
      <w:lang w:eastAsia="es-ES"/>
    </w:rPr>
  </w:style>
  <w:style w:type="character" w:customStyle="1" w:styleId="Listaconvietas2Car">
    <w:name w:val="Lista con viñetas 2 Car"/>
    <w:link w:val="Listaconvietas2"/>
    <w:rsid w:val="00517D7E"/>
    <w:rPr>
      <w:rFonts w:ascii="Tahoma" w:hAnsi="Tahoma"/>
      <w:lang w:val="es-ES" w:eastAsia="es-ES"/>
    </w:rPr>
  </w:style>
  <w:style w:type="paragraph" w:customStyle="1" w:styleId="EstiloTahoma11ptAntes0ptoDespus0pto">
    <w:name w:val="Estilo Tahoma 11 pt Antes:  0 pto Después:  0 pto"/>
    <w:basedOn w:val="Normal"/>
    <w:rsid w:val="00517D7E"/>
    <w:pPr>
      <w:spacing w:line="360" w:lineRule="auto"/>
      <w:jc w:val="both"/>
    </w:pPr>
    <w:rPr>
      <w:rFonts w:ascii="Tahoma" w:hAnsi="Tahoma"/>
      <w:szCs w:val="20"/>
      <w:lang w:eastAsia="es-ES"/>
    </w:rPr>
  </w:style>
  <w:style w:type="paragraph" w:customStyle="1" w:styleId="EstiloTahoma11ptAntes6ptoDespus6pto">
    <w:name w:val="Estilo Tahoma 11 pt Antes:  6 pto Después:  6 pto"/>
    <w:basedOn w:val="Normal"/>
    <w:rsid w:val="00517D7E"/>
    <w:pPr>
      <w:spacing w:before="120" w:after="120" w:line="360" w:lineRule="auto"/>
      <w:jc w:val="both"/>
    </w:pPr>
    <w:rPr>
      <w:rFonts w:ascii="Tahoma" w:hAnsi="Tahoma"/>
      <w:szCs w:val="20"/>
      <w:lang w:eastAsia="es-ES"/>
    </w:rPr>
  </w:style>
  <w:style w:type="paragraph" w:customStyle="1" w:styleId="DescripcinCar">
    <w:name w:val="Descripción Car"/>
    <w:basedOn w:val="Normal"/>
    <w:link w:val="DescripcinCarCar"/>
    <w:rsid w:val="00517D7E"/>
    <w:pPr>
      <w:spacing w:before="120" w:after="120"/>
      <w:jc w:val="both"/>
    </w:pPr>
    <w:rPr>
      <w:rFonts w:ascii="Arial" w:eastAsia="Batang" w:hAnsi="Arial" w:cs="Arial"/>
      <w:color w:val="000000"/>
      <w:szCs w:val="22"/>
      <w:lang w:val="es-CO" w:eastAsia="en-US"/>
    </w:rPr>
  </w:style>
  <w:style w:type="character" w:customStyle="1" w:styleId="DescripcinCarCar">
    <w:name w:val="Descripción Car Car"/>
    <w:link w:val="DescripcinCar"/>
    <w:rsid w:val="00517D7E"/>
    <w:rPr>
      <w:rFonts w:ascii="Arial" w:eastAsia="Batang" w:hAnsi="Arial" w:cs="Arial"/>
      <w:color w:val="000000"/>
      <w:sz w:val="24"/>
      <w:szCs w:val="22"/>
      <w:lang w:eastAsia="en-US"/>
    </w:rPr>
  </w:style>
  <w:style w:type="character" w:customStyle="1" w:styleId="TextonotapieCar">
    <w:name w:val="Texto nota pie Car"/>
    <w:link w:val="Textonotapie"/>
    <w:semiHidden/>
    <w:rsid w:val="00517D7E"/>
    <w:rPr>
      <w:lang w:eastAsia="es-ES"/>
    </w:rPr>
  </w:style>
  <w:style w:type="paragraph" w:customStyle="1" w:styleId="Descripcin1">
    <w:name w:val="Descripción1"/>
    <w:basedOn w:val="Normal"/>
    <w:link w:val="DescripcinCar1"/>
    <w:rsid w:val="00517D7E"/>
    <w:pPr>
      <w:spacing w:before="120" w:after="120"/>
      <w:jc w:val="both"/>
    </w:pPr>
    <w:rPr>
      <w:rFonts w:ascii="Arial" w:eastAsia="Batang" w:hAnsi="Arial" w:cs="Arial"/>
      <w:color w:val="000000"/>
      <w:szCs w:val="22"/>
      <w:lang w:val="es-CO" w:eastAsia="en-US"/>
    </w:rPr>
  </w:style>
  <w:style w:type="character" w:customStyle="1" w:styleId="DescripcinCar1">
    <w:name w:val="Descripción Car1"/>
    <w:link w:val="Descripcin1"/>
    <w:rsid w:val="00517D7E"/>
    <w:rPr>
      <w:rFonts w:ascii="Arial" w:eastAsia="Batang" w:hAnsi="Arial" w:cs="Arial"/>
      <w:color w:val="000000"/>
      <w:sz w:val="24"/>
      <w:szCs w:val="22"/>
      <w:lang w:eastAsia="en-US"/>
    </w:rPr>
  </w:style>
  <w:style w:type="paragraph" w:customStyle="1" w:styleId="Estilo2">
    <w:name w:val="Estilo2"/>
    <w:basedOn w:val="Ttulo2"/>
    <w:link w:val="Estilo2Car"/>
    <w:qFormat/>
    <w:rsid w:val="00013981"/>
    <w:pPr>
      <w:numPr>
        <w:ilvl w:val="0"/>
      </w:numPr>
    </w:pPr>
    <w:rPr>
      <w:rFonts w:ascii="Arial" w:hAnsi="Arial" w:cs="Arial"/>
      <w:sz w:val="22"/>
    </w:rPr>
  </w:style>
  <w:style w:type="paragraph" w:customStyle="1" w:styleId="Estilo3">
    <w:name w:val="Estilo3"/>
    <w:basedOn w:val="Estilo2"/>
    <w:link w:val="Estilo3Car"/>
    <w:qFormat/>
    <w:rsid w:val="00013981"/>
    <w:pPr>
      <w:numPr>
        <w:numId w:val="7"/>
      </w:numPr>
    </w:pPr>
    <w:rPr>
      <w:sz w:val="20"/>
      <w:szCs w:val="22"/>
    </w:rPr>
  </w:style>
  <w:style w:type="character" w:customStyle="1" w:styleId="Estilo2Car">
    <w:name w:val="Estilo2 Car"/>
    <w:basedOn w:val="Ttulo2Car"/>
    <w:link w:val="Estilo2"/>
    <w:rsid w:val="00013981"/>
    <w:rPr>
      <w:rFonts w:ascii="Arial" w:hAnsi="Arial" w:cs="Arial"/>
      <w:b/>
      <w:color w:val="17365D" w:themeColor="text2" w:themeShade="BF"/>
      <w:sz w:val="22"/>
      <w:lang w:val="es-ES_tradnl" w:eastAsia="es-ES"/>
    </w:rPr>
  </w:style>
  <w:style w:type="character" w:customStyle="1" w:styleId="Estilo3Car">
    <w:name w:val="Estilo3 Car"/>
    <w:basedOn w:val="Estilo2Car"/>
    <w:link w:val="Estilo3"/>
    <w:rsid w:val="00013981"/>
    <w:rPr>
      <w:rFonts w:ascii="Arial" w:hAnsi="Arial" w:cs="Arial"/>
      <w:b/>
      <w:color w:val="17365D" w:themeColor="text2" w:themeShade="BF"/>
      <w:sz w:val="22"/>
      <w:szCs w:val="22"/>
      <w:lang w:val="es-ES_tradnl" w:eastAsia="es-ES"/>
    </w:rPr>
  </w:style>
  <w:style w:type="character" w:styleId="nfasis">
    <w:name w:val="Emphasis"/>
    <w:basedOn w:val="Fuentedeprrafopredeter"/>
    <w:uiPriority w:val="20"/>
    <w:qFormat/>
    <w:rsid w:val="0094798F"/>
    <w:rPr>
      <w:i/>
      <w:iCs/>
    </w:rPr>
  </w:style>
  <w:style w:type="paragraph" w:styleId="TDC6">
    <w:name w:val="toc 6"/>
    <w:basedOn w:val="Normal"/>
    <w:next w:val="Normal"/>
    <w:autoRedefine/>
    <w:uiPriority w:val="39"/>
    <w:unhideWhenUsed/>
    <w:rsid w:val="00BC17DC"/>
    <w:pPr>
      <w:ind w:left="1200"/>
    </w:pPr>
    <w:rPr>
      <w:rFonts w:asciiTheme="minorHAnsi" w:hAnsiTheme="minorHAnsi" w:cstheme="minorHAnsi"/>
      <w:sz w:val="20"/>
      <w:szCs w:val="20"/>
    </w:rPr>
  </w:style>
  <w:style w:type="paragraph" w:styleId="TDC8">
    <w:name w:val="toc 8"/>
    <w:basedOn w:val="Normal"/>
    <w:next w:val="Normal"/>
    <w:autoRedefine/>
    <w:uiPriority w:val="39"/>
    <w:unhideWhenUsed/>
    <w:rsid w:val="00BC17DC"/>
    <w:pPr>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BC17DC"/>
    <w:pPr>
      <w:ind w:left="1920"/>
    </w:pPr>
    <w:rPr>
      <w:rFonts w:asciiTheme="minorHAnsi" w:hAnsiTheme="minorHAnsi" w:cstheme="minorHAnsi"/>
      <w:sz w:val="20"/>
      <w:szCs w:val="20"/>
    </w:rPr>
  </w:style>
  <w:style w:type="character" w:styleId="Mencinsinresolver">
    <w:name w:val="Unresolved Mention"/>
    <w:basedOn w:val="Fuentedeprrafopredeter"/>
    <w:uiPriority w:val="99"/>
    <w:semiHidden/>
    <w:unhideWhenUsed/>
    <w:rsid w:val="00732FF6"/>
    <w:rPr>
      <w:color w:val="605E5C"/>
      <w:shd w:val="clear" w:color="auto" w:fill="E1DFDD"/>
    </w:rPr>
  </w:style>
  <w:style w:type="character" w:customStyle="1" w:styleId="DefaultCar">
    <w:name w:val="Default Car"/>
    <w:link w:val="Default"/>
    <w:rsid w:val="00676467"/>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1140">
      <w:bodyDiv w:val="1"/>
      <w:marLeft w:val="0"/>
      <w:marRight w:val="0"/>
      <w:marTop w:val="0"/>
      <w:marBottom w:val="0"/>
      <w:divBdr>
        <w:top w:val="none" w:sz="0" w:space="0" w:color="auto"/>
        <w:left w:val="none" w:sz="0" w:space="0" w:color="auto"/>
        <w:bottom w:val="none" w:sz="0" w:space="0" w:color="auto"/>
        <w:right w:val="none" w:sz="0" w:space="0" w:color="auto"/>
      </w:divBdr>
    </w:div>
    <w:div w:id="22827346">
      <w:bodyDiv w:val="1"/>
      <w:marLeft w:val="0"/>
      <w:marRight w:val="0"/>
      <w:marTop w:val="0"/>
      <w:marBottom w:val="0"/>
      <w:divBdr>
        <w:top w:val="none" w:sz="0" w:space="0" w:color="auto"/>
        <w:left w:val="none" w:sz="0" w:space="0" w:color="auto"/>
        <w:bottom w:val="none" w:sz="0" w:space="0" w:color="auto"/>
        <w:right w:val="none" w:sz="0" w:space="0" w:color="auto"/>
      </w:divBdr>
    </w:div>
    <w:div w:id="23794836">
      <w:bodyDiv w:val="1"/>
      <w:marLeft w:val="0"/>
      <w:marRight w:val="0"/>
      <w:marTop w:val="0"/>
      <w:marBottom w:val="0"/>
      <w:divBdr>
        <w:top w:val="none" w:sz="0" w:space="0" w:color="auto"/>
        <w:left w:val="none" w:sz="0" w:space="0" w:color="auto"/>
        <w:bottom w:val="none" w:sz="0" w:space="0" w:color="auto"/>
        <w:right w:val="none" w:sz="0" w:space="0" w:color="auto"/>
      </w:divBdr>
      <w:divsChild>
        <w:div w:id="202986485">
          <w:marLeft w:val="0"/>
          <w:marRight w:val="0"/>
          <w:marTop w:val="0"/>
          <w:marBottom w:val="0"/>
          <w:divBdr>
            <w:top w:val="none" w:sz="0" w:space="0" w:color="auto"/>
            <w:left w:val="none" w:sz="0" w:space="0" w:color="auto"/>
            <w:bottom w:val="none" w:sz="0" w:space="0" w:color="auto"/>
            <w:right w:val="none" w:sz="0" w:space="0" w:color="auto"/>
          </w:divBdr>
          <w:divsChild>
            <w:div w:id="1506361210">
              <w:marLeft w:val="0"/>
              <w:marRight w:val="0"/>
              <w:marTop w:val="0"/>
              <w:marBottom w:val="0"/>
              <w:divBdr>
                <w:top w:val="none" w:sz="0" w:space="0" w:color="auto"/>
                <w:left w:val="none" w:sz="0" w:space="0" w:color="auto"/>
                <w:bottom w:val="none" w:sz="0" w:space="0" w:color="auto"/>
                <w:right w:val="none" w:sz="0" w:space="0" w:color="auto"/>
              </w:divBdr>
              <w:divsChild>
                <w:div w:id="475147740">
                  <w:marLeft w:val="0"/>
                  <w:marRight w:val="0"/>
                  <w:marTop w:val="0"/>
                  <w:marBottom w:val="0"/>
                  <w:divBdr>
                    <w:top w:val="none" w:sz="0" w:space="0" w:color="auto"/>
                    <w:left w:val="none" w:sz="0" w:space="0" w:color="auto"/>
                    <w:bottom w:val="none" w:sz="0" w:space="0" w:color="auto"/>
                    <w:right w:val="none" w:sz="0" w:space="0" w:color="auto"/>
                  </w:divBdr>
                </w:div>
              </w:divsChild>
            </w:div>
            <w:div w:id="654453316">
              <w:marLeft w:val="0"/>
              <w:marRight w:val="0"/>
              <w:marTop w:val="0"/>
              <w:marBottom w:val="0"/>
              <w:divBdr>
                <w:top w:val="none" w:sz="0" w:space="0" w:color="auto"/>
                <w:left w:val="none" w:sz="0" w:space="0" w:color="auto"/>
                <w:bottom w:val="none" w:sz="0" w:space="0" w:color="auto"/>
                <w:right w:val="none" w:sz="0" w:space="0" w:color="auto"/>
              </w:divBdr>
              <w:divsChild>
                <w:div w:id="8873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672">
      <w:bodyDiv w:val="1"/>
      <w:marLeft w:val="0"/>
      <w:marRight w:val="0"/>
      <w:marTop w:val="0"/>
      <w:marBottom w:val="0"/>
      <w:divBdr>
        <w:top w:val="none" w:sz="0" w:space="0" w:color="auto"/>
        <w:left w:val="none" w:sz="0" w:space="0" w:color="auto"/>
        <w:bottom w:val="none" w:sz="0" w:space="0" w:color="auto"/>
        <w:right w:val="none" w:sz="0" w:space="0" w:color="auto"/>
      </w:divBdr>
      <w:divsChild>
        <w:div w:id="92484391">
          <w:marLeft w:val="0"/>
          <w:marRight w:val="0"/>
          <w:marTop w:val="0"/>
          <w:marBottom w:val="0"/>
          <w:divBdr>
            <w:top w:val="none" w:sz="0" w:space="0" w:color="auto"/>
            <w:left w:val="none" w:sz="0" w:space="0" w:color="auto"/>
            <w:bottom w:val="none" w:sz="0" w:space="0" w:color="auto"/>
            <w:right w:val="none" w:sz="0" w:space="0" w:color="auto"/>
          </w:divBdr>
          <w:divsChild>
            <w:div w:id="784541867">
              <w:marLeft w:val="0"/>
              <w:marRight w:val="0"/>
              <w:marTop w:val="0"/>
              <w:marBottom w:val="0"/>
              <w:divBdr>
                <w:top w:val="none" w:sz="0" w:space="0" w:color="auto"/>
                <w:left w:val="none" w:sz="0" w:space="0" w:color="auto"/>
                <w:bottom w:val="none" w:sz="0" w:space="0" w:color="auto"/>
                <w:right w:val="none" w:sz="0" w:space="0" w:color="auto"/>
              </w:divBdr>
              <w:divsChild>
                <w:div w:id="200677485">
                  <w:marLeft w:val="0"/>
                  <w:marRight w:val="0"/>
                  <w:marTop w:val="0"/>
                  <w:marBottom w:val="0"/>
                  <w:divBdr>
                    <w:top w:val="none" w:sz="0" w:space="0" w:color="auto"/>
                    <w:left w:val="none" w:sz="0" w:space="0" w:color="auto"/>
                    <w:bottom w:val="none" w:sz="0" w:space="0" w:color="auto"/>
                    <w:right w:val="none" w:sz="0" w:space="0" w:color="auto"/>
                  </w:divBdr>
                </w:div>
              </w:divsChild>
            </w:div>
            <w:div w:id="550308963">
              <w:marLeft w:val="0"/>
              <w:marRight w:val="0"/>
              <w:marTop w:val="0"/>
              <w:marBottom w:val="0"/>
              <w:divBdr>
                <w:top w:val="none" w:sz="0" w:space="0" w:color="auto"/>
                <w:left w:val="none" w:sz="0" w:space="0" w:color="auto"/>
                <w:bottom w:val="none" w:sz="0" w:space="0" w:color="auto"/>
                <w:right w:val="none" w:sz="0" w:space="0" w:color="auto"/>
              </w:divBdr>
              <w:divsChild>
                <w:div w:id="1317103344">
                  <w:marLeft w:val="0"/>
                  <w:marRight w:val="0"/>
                  <w:marTop w:val="0"/>
                  <w:marBottom w:val="0"/>
                  <w:divBdr>
                    <w:top w:val="none" w:sz="0" w:space="0" w:color="auto"/>
                    <w:left w:val="none" w:sz="0" w:space="0" w:color="auto"/>
                    <w:bottom w:val="none" w:sz="0" w:space="0" w:color="auto"/>
                    <w:right w:val="none" w:sz="0" w:space="0" w:color="auto"/>
                  </w:divBdr>
                </w:div>
              </w:divsChild>
            </w:div>
            <w:div w:id="1040862841">
              <w:marLeft w:val="0"/>
              <w:marRight w:val="0"/>
              <w:marTop w:val="0"/>
              <w:marBottom w:val="0"/>
              <w:divBdr>
                <w:top w:val="none" w:sz="0" w:space="0" w:color="auto"/>
                <w:left w:val="none" w:sz="0" w:space="0" w:color="auto"/>
                <w:bottom w:val="none" w:sz="0" w:space="0" w:color="auto"/>
                <w:right w:val="none" w:sz="0" w:space="0" w:color="auto"/>
              </w:divBdr>
              <w:divsChild>
                <w:div w:id="10996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9666">
      <w:bodyDiv w:val="1"/>
      <w:marLeft w:val="0"/>
      <w:marRight w:val="0"/>
      <w:marTop w:val="0"/>
      <w:marBottom w:val="0"/>
      <w:divBdr>
        <w:top w:val="none" w:sz="0" w:space="0" w:color="auto"/>
        <w:left w:val="none" w:sz="0" w:space="0" w:color="auto"/>
        <w:bottom w:val="none" w:sz="0" w:space="0" w:color="auto"/>
        <w:right w:val="none" w:sz="0" w:space="0" w:color="auto"/>
      </w:divBdr>
    </w:div>
    <w:div w:id="96827752">
      <w:bodyDiv w:val="1"/>
      <w:marLeft w:val="0"/>
      <w:marRight w:val="0"/>
      <w:marTop w:val="0"/>
      <w:marBottom w:val="0"/>
      <w:divBdr>
        <w:top w:val="none" w:sz="0" w:space="0" w:color="auto"/>
        <w:left w:val="none" w:sz="0" w:space="0" w:color="auto"/>
        <w:bottom w:val="none" w:sz="0" w:space="0" w:color="auto"/>
        <w:right w:val="none" w:sz="0" w:space="0" w:color="auto"/>
      </w:divBdr>
    </w:div>
    <w:div w:id="126700984">
      <w:bodyDiv w:val="1"/>
      <w:marLeft w:val="0"/>
      <w:marRight w:val="0"/>
      <w:marTop w:val="0"/>
      <w:marBottom w:val="0"/>
      <w:divBdr>
        <w:top w:val="none" w:sz="0" w:space="0" w:color="auto"/>
        <w:left w:val="none" w:sz="0" w:space="0" w:color="auto"/>
        <w:bottom w:val="none" w:sz="0" w:space="0" w:color="auto"/>
        <w:right w:val="none" w:sz="0" w:space="0" w:color="auto"/>
      </w:divBdr>
    </w:div>
    <w:div w:id="130170089">
      <w:bodyDiv w:val="1"/>
      <w:marLeft w:val="0"/>
      <w:marRight w:val="0"/>
      <w:marTop w:val="0"/>
      <w:marBottom w:val="0"/>
      <w:divBdr>
        <w:top w:val="none" w:sz="0" w:space="0" w:color="auto"/>
        <w:left w:val="none" w:sz="0" w:space="0" w:color="auto"/>
        <w:bottom w:val="none" w:sz="0" w:space="0" w:color="auto"/>
        <w:right w:val="none" w:sz="0" w:space="0" w:color="auto"/>
      </w:divBdr>
      <w:divsChild>
        <w:div w:id="262499833">
          <w:marLeft w:val="0"/>
          <w:marRight w:val="0"/>
          <w:marTop w:val="0"/>
          <w:marBottom w:val="0"/>
          <w:divBdr>
            <w:top w:val="none" w:sz="0" w:space="0" w:color="auto"/>
            <w:left w:val="none" w:sz="0" w:space="0" w:color="auto"/>
            <w:bottom w:val="none" w:sz="0" w:space="0" w:color="auto"/>
            <w:right w:val="none" w:sz="0" w:space="0" w:color="auto"/>
          </w:divBdr>
        </w:div>
      </w:divsChild>
    </w:div>
    <w:div w:id="134764146">
      <w:bodyDiv w:val="1"/>
      <w:marLeft w:val="0"/>
      <w:marRight w:val="0"/>
      <w:marTop w:val="0"/>
      <w:marBottom w:val="0"/>
      <w:divBdr>
        <w:top w:val="none" w:sz="0" w:space="0" w:color="auto"/>
        <w:left w:val="none" w:sz="0" w:space="0" w:color="auto"/>
        <w:bottom w:val="none" w:sz="0" w:space="0" w:color="auto"/>
        <w:right w:val="none" w:sz="0" w:space="0" w:color="auto"/>
      </w:divBdr>
      <w:divsChild>
        <w:div w:id="2080251866">
          <w:marLeft w:val="0"/>
          <w:marRight w:val="0"/>
          <w:marTop w:val="0"/>
          <w:marBottom w:val="0"/>
          <w:divBdr>
            <w:top w:val="none" w:sz="0" w:space="0" w:color="auto"/>
            <w:left w:val="none" w:sz="0" w:space="0" w:color="auto"/>
            <w:bottom w:val="none" w:sz="0" w:space="0" w:color="auto"/>
            <w:right w:val="none" w:sz="0" w:space="0" w:color="auto"/>
          </w:divBdr>
          <w:divsChild>
            <w:div w:id="167182613">
              <w:marLeft w:val="0"/>
              <w:marRight w:val="0"/>
              <w:marTop w:val="0"/>
              <w:marBottom w:val="0"/>
              <w:divBdr>
                <w:top w:val="none" w:sz="0" w:space="0" w:color="auto"/>
                <w:left w:val="none" w:sz="0" w:space="0" w:color="auto"/>
                <w:bottom w:val="none" w:sz="0" w:space="0" w:color="auto"/>
                <w:right w:val="none" w:sz="0" w:space="0" w:color="auto"/>
              </w:divBdr>
              <w:divsChild>
                <w:div w:id="18131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4074">
      <w:bodyDiv w:val="1"/>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6598">
      <w:bodyDiv w:val="1"/>
      <w:marLeft w:val="0"/>
      <w:marRight w:val="0"/>
      <w:marTop w:val="0"/>
      <w:marBottom w:val="0"/>
      <w:divBdr>
        <w:top w:val="none" w:sz="0" w:space="0" w:color="auto"/>
        <w:left w:val="none" w:sz="0" w:space="0" w:color="auto"/>
        <w:bottom w:val="none" w:sz="0" w:space="0" w:color="auto"/>
        <w:right w:val="none" w:sz="0" w:space="0" w:color="auto"/>
      </w:divBdr>
      <w:divsChild>
        <w:div w:id="904679109">
          <w:marLeft w:val="0"/>
          <w:marRight w:val="0"/>
          <w:marTop w:val="0"/>
          <w:marBottom w:val="0"/>
          <w:divBdr>
            <w:top w:val="none" w:sz="0" w:space="0" w:color="auto"/>
            <w:left w:val="none" w:sz="0" w:space="0" w:color="auto"/>
            <w:bottom w:val="none" w:sz="0" w:space="0" w:color="auto"/>
            <w:right w:val="none" w:sz="0" w:space="0" w:color="auto"/>
          </w:divBdr>
        </w:div>
      </w:divsChild>
    </w:div>
    <w:div w:id="206914720">
      <w:bodyDiv w:val="1"/>
      <w:marLeft w:val="0"/>
      <w:marRight w:val="0"/>
      <w:marTop w:val="0"/>
      <w:marBottom w:val="0"/>
      <w:divBdr>
        <w:top w:val="none" w:sz="0" w:space="0" w:color="auto"/>
        <w:left w:val="none" w:sz="0" w:space="0" w:color="auto"/>
        <w:bottom w:val="none" w:sz="0" w:space="0" w:color="auto"/>
        <w:right w:val="none" w:sz="0" w:space="0" w:color="auto"/>
      </w:divBdr>
    </w:div>
    <w:div w:id="254899321">
      <w:bodyDiv w:val="1"/>
      <w:marLeft w:val="0"/>
      <w:marRight w:val="0"/>
      <w:marTop w:val="0"/>
      <w:marBottom w:val="0"/>
      <w:divBdr>
        <w:top w:val="none" w:sz="0" w:space="0" w:color="auto"/>
        <w:left w:val="none" w:sz="0" w:space="0" w:color="auto"/>
        <w:bottom w:val="none" w:sz="0" w:space="0" w:color="auto"/>
        <w:right w:val="none" w:sz="0" w:space="0" w:color="auto"/>
      </w:divBdr>
    </w:div>
    <w:div w:id="270402505">
      <w:bodyDiv w:val="1"/>
      <w:marLeft w:val="0"/>
      <w:marRight w:val="0"/>
      <w:marTop w:val="0"/>
      <w:marBottom w:val="0"/>
      <w:divBdr>
        <w:top w:val="none" w:sz="0" w:space="0" w:color="auto"/>
        <w:left w:val="none" w:sz="0" w:space="0" w:color="auto"/>
        <w:bottom w:val="none" w:sz="0" w:space="0" w:color="auto"/>
        <w:right w:val="none" w:sz="0" w:space="0" w:color="auto"/>
      </w:divBdr>
    </w:div>
    <w:div w:id="310445807">
      <w:bodyDiv w:val="1"/>
      <w:marLeft w:val="0"/>
      <w:marRight w:val="0"/>
      <w:marTop w:val="0"/>
      <w:marBottom w:val="0"/>
      <w:divBdr>
        <w:top w:val="none" w:sz="0" w:space="0" w:color="auto"/>
        <w:left w:val="none" w:sz="0" w:space="0" w:color="auto"/>
        <w:bottom w:val="none" w:sz="0" w:space="0" w:color="auto"/>
        <w:right w:val="none" w:sz="0" w:space="0" w:color="auto"/>
      </w:divBdr>
    </w:div>
    <w:div w:id="327827042">
      <w:bodyDiv w:val="1"/>
      <w:marLeft w:val="0"/>
      <w:marRight w:val="0"/>
      <w:marTop w:val="0"/>
      <w:marBottom w:val="0"/>
      <w:divBdr>
        <w:top w:val="none" w:sz="0" w:space="0" w:color="auto"/>
        <w:left w:val="none" w:sz="0" w:space="0" w:color="auto"/>
        <w:bottom w:val="none" w:sz="0" w:space="0" w:color="auto"/>
        <w:right w:val="none" w:sz="0" w:space="0" w:color="auto"/>
      </w:divBdr>
    </w:div>
    <w:div w:id="335426566">
      <w:bodyDiv w:val="1"/>
      <w:marLeft w:val="0"/>
      <w:marRight w:val="0"/>
      <w:marTop w:val="0"/>
      <w:marBottom w:val="0"/>
      <w:divBdr>
        <w:top w:val="none" w:sz="0" w:space="0" w:color="auto"/>
        <w:left w:val="none" w:sz="0" w:space="0" w:color="auto"/>
        <w:bottom w:val="none" w:sz="0" w:space="0" w:color="auto"/>
        <w:right w:val="none" w:sz="0" w:space="0" w:color="auto"/>
      </w:divBdr>
    </w:div>
    <w:div w:id="338585246">
      <w:bodyDiv w:val="1"/>
      <w:marLeft w:val="0"/>
      <w:marRight w:val="0"/>
      <w:marTop w:val="0"/>
      <w:marBottom w:val="0"/>
      <w:divBdr>
        <w:top w:val="none" w:sz="0" w:space="0" w:color="auto"/>
        <w:left w:val="none" w:sz="0" w:space="0" w:color="auto"/>
        <w:bottom w:val="none" w:sz="0" w:space="0" w:color="auto"/>
        <w:right w:val="none" w:sz="0" w:space="0" w:color="auto"/>
      </w:divBdr>
    </w:div>
    <w:div w:id="343242087">
      <w:bodyDiv w:val="1"/>
      <w:marLeft w:val="0"/>
      <w:marRight w:val="0"/>
      <w:marTop w:val="0"/>
      <w:marBottom w:val="0"/>
      <w:divBdr>
        <w:top w:val="none" w:sz="0" w:space="0" w:color="auto"/>
        <w:left w:val="none" w:sz="0" w:space="0" w:color="auto"/>
        <w:bottom w:val="none" w:sz="0" w:space="0" w:color="auto"/>
        <w:right w:val="none" w:sz="0" w:space="0" w:color="auto"/>
      </w:divBdr>
      <w:divsChild>
        <w:div w:id="485785222">
          <w:marLeft w:val="0"/>
          <w:marRight w:val="0"/>
          <w:marTop w:val="0"/>
          <w:marBottom w:val="0"/>
          <w:divBdr>
            <w:top w:val="none" w:sz="0" w:space="0" w:color="auto"/>
            <w:left w:val="none" w:sz="0" w:space="0" w:color="auto"/>
            <w:bottom w:val="none" w:sz="0" w:space="0" w:color="auto"/>
            <w:right w:val="none" w:sz="0" w:space="0" w:color="auto"/>
          </w:divBdr>
          <w:divsChild>
            <w:div w:id="685597150">
              <w:marLeft w:val="0"/>
              <w:marRight w:val="0"/>
              <w:marTop w:val="0"/>
              <w:marBottom w:val="0"/>
              <w:divBdr>
                <w:top w:val="none" w:sz="0" w:space="0" w:color="auto"/>
                <w:left w:val="none" w:sz="0" w:space="0" w:color="auto"/>
                <w:bottom w:val="none" w:sz="0" w:space="0" w:color="auto"/>
                <w:right w:val="none" w:sz="0" w:space="0" w:color="auto"/>
              </w:divBdr>
              <w:divsChild>
                <w:div w:id="147092161">
                  <w:marLeft w:val="0"/>
                  <w:marRight w:val="0"/>
                  <w:marTop w:val="0"/>
                  <w:marBottom w:val="0"/>
                  <w:divBdr>
                    <w:top w:val="none" w:sz="0" w:space="0" w:color="auto"/>
                    <w:left w:val="none" w:sz="0" w:space="0" w:color="auto"/>
                    <w:bottom w:val="none" w:sz="0" w:space="0" w:color="auto"/>
                    <w:right w:val="none" w:sz="0" w:space="0" w:color="auto"/>
                  </w:divBdr>
                  <w:divsChild>
                    <w:div w:id="1275402856">
                      <w:marLeft w:val="0"/>
                      <w:marRight w:val="0"/>
                      <w:marTop w:val="0"/>
                      <w:marBottom w:val="0"/>
                      <w:divBdr>
                        <w:top w:val="none" w:sz="0" w:space="0" w:color="auto"/>
                        <w:left w:val="none" w:sz="0" w:space="0" w:color="auto"/>
                        <w:bottom w:val="none" w:sz="0" w:space="0" w:color="auto"/>
                        <w:right w:val="none" w:sz="0" w:space="0" w:color="auto"/>
                      </w:divBdr>
                    </w:div>
                  </w:divsChild>
                </w:div>
                <w:div w:id="288359595">
                  <w:marLeft w:val="0"/>
                  <w:marRight w:val="0"/>
                  <w:marTop w:val="0"/>
                  <w:marBottom w:val="0"/>
                  <w:divBdr>
                    <w:top w:val="none" w:sz="0" w:space="0" w:color="auto"/>
                    <w:left w:val="none" w:sz="0" w:space="0" w:color="auto"/>
                    <w:bottom w:val="none" w:sz="0" w:space="0" w:color="auto"/>
                    <w:right w:val="none" w:sz="0" w:space="0" w:color="auto"/>
                  </w:divBdr>
                  <w:divsChild>
                    <w:div w:id="2737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22504">
      <w:bodyDiv w:val="1"/>
      <w:marLeft w:val="0"/>
      <w:marRight w:val="0"/>
      <w:marTop w:val="0"/>
      <w:marBottom w:val="0"/>
      <w:divBdr>
        <w:top w:val="none" w:sz="0" w:space="0" w:color="auto"/>
        <w:left w:val="none" w:sz="0" w:space="0" w:color="auto"/>
        <w:bottom w:val="none" w:sz="0" w:space="0" w:color="auto"/>
        <w:right w:val="none" w:sz="0" w:space="0" w:color="auto"/>
      </w:divBdr>
    </w:div>
    <w:div w:id="400953533">
      <w:bodyDiv w:val="1"/>
      <w:marLeft w:val="0"/>
      <w:marRight w:val="0"/>
      <w:marTop w:val="0"/>
      <w:marBottom w:val="0"/>
      <w:divBdr>
        <w:top w:val="none" w:sz="0" w:space="0" w:color="auto"/>
        <w:left w:val="none" w:sz="0" w:space="0" w:color="auto"/>
        <w:bottom w:val="none" w:sz="0" w:space="0" w:color="auto"/>
        <w:right w:val="none" w:sz="0" w:space="0" w:color="auto"/>
      </w:divBdr>
    </w:div>
    <w:div w:id="420105160">
      <w:bodyDiv w:val="1"/>
      <w:marLeft w:val="0"/>
      <w:marRight w:val="0"/>
      <w:marTop w:val="0"/>
      <w:marBottom w:val="0"/>
      <w:divBdr>
        <w:top w:val="none" w:sz="0" w:space="0" w:color="auto"/>
        <w:left w:val="none" w:sz="0" w:space="0" w:color="auto"/>
        <w:bottom w:val="none" w:sz="0" w:space="0" w:color="auto"/>
        <w:right w:val="none" w:sz="0" w:space="0" w:color="auto"/>
      </w:divBdr>
    </w:div>
    <w:div w:id="432554138">
      <w:bodyDiv w:val="1"/>
      <w:marLeft w:val="0"/>
      <w:marRight w:val="0"/>
      <w:marTop w:val="0"/>
      <w:marBottom w:val="0"/>
      <w:divBdr>
        <w:top w:val="none" w:sz="0" w:space="0" w:color="auto"/>
        <w:left w:val="none" w:sz="0" w:space="0" w:color="auto"/>
        <w:bottom w:val="none" w:sz="0" w:space="0" w:color="auto"/>
        <w:right w:val="none" w:sz="0" w:space="0" w:color="auto"/>
      </w:divBdr>
    </w:div>
    <w:div w:id="434787725">
      <w:bodyDiv w:val="1"/>
      <w:marLeft w:val="0"/>
      <w:marRight w:val="0"/>
      <w:marTop w:val="0"/>
      <w:marBottom w:val="0"/>
      <w:divBdr>
        <w:top w:val="none" w:sz="0" w:space="0" w:color="auto"/>
        <w:left w:val="none" w:sz="0" w:space="0" w:color="auto"/>
        <w:bottom w:val="none" w:sz="0" w:space="0" w:color="auto"/>
        <w:right w:val="none" w:sz="0" w:space="0" w:color="auto"/>
      </w:divBdr>
      <w:divsChild>
        <w:div w:id="1953516069">
          <w:marLeft w:val="0"/>
          <w:marRight w:val="0"/>
          <w:marTop w:val="0"/>
          <w:marBottom w:val="0"/>
          <w:divBdr>
            <w:top w:val="none" w:sz="0" w:space="0" w:color="auto"/>
            <w:left w:val="none" w:sz="0" w:space="0" w:color="auto"/>
            <w:bottom w:val="none" w:sz="0" w:space="0" w:color="auto"/>
            <w:right w:val="none" w:sz="0" w:space="0" w:color="auto"/>
          </w:divBdr>
          <w:divsChild>
            <w:div w:id="658969451">
              <w:marLeft w:val="0"/>
              <w:marRight w:val="0"/>
              <w:marTop w:val="0"/>
              <w:marBottom w:val="0"/>
              <w:divBdr>
                <w:top w:val="none" w:sz="0" w:space="0" w:color="auto"/>
                <w:left w:val="none" w:sz="0" w:space="0" w:color="auto"/>
                <w:bottom w:val="none" w:sz="0" w:space="0" w:color="auto"/>
                <w:right w:val="none" w:sz="0" w:space="0" w:color="auto"/>
              </w:divBdr>
              <w:divsChild>
                <w:div w:id="585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09465">
      <w:bodyDiv w:val="1"/>
      <w:marLeft w:val="0"/>
      <w:marRight w:val="0"/>
      <w:marTop w:val="0"/>
      <w:marBottom w:val="0"/>
      <w:divBdr>
        <w:top w:val="none" w:sz="0" w:space="0" w:color="auto"/>
        <w:left w:val="none" w:sz="0" w:space="0" w:color="auto"/>
        <w:bottom w:val="none" w:sz="0" w:space="0" w:color="auto"/>
        <w:right w:val="none" w:sz="0" w:space="0" w:color="auto"/>
      </w:divBdr>
    </w:div>
    <w:div w:id="478230466">
      <w:bodyDiv w:val="1"/>
      <w:marLeft w:val="0"/>
      <w:marRight w:val="0"/>
      <w:marTop w:val="0"/>
      <w:marBottom w:val="0"/>
      <w:divBdr>
        <w:top w:val="none" w:sz="0" w:space="0" w:color="auto"/>
        <w:left w:val="none" w:sz="0" w:space="0" w:color="auto"/>
        <w:bottom w:val="none" w:sz="0" w:space="0" w:color="auto"/>
        <w:right w:val="none" w:sz="0" w:space="0" w:color="auto"/>
      </w:divBdr>
      <w:divsChild>
        <w:div w:id="256250495">
          <w:marLeft w:val="0"/>
          <w:marRight w:val="0"/>
          <w:marTop w:val="0"/>
          <w:marBottom w:val="0"/>
          <w:divBdr>
            <w:top w:val="none" w:sz="0" w:space="0" w:color="auto"/>
            <w:left w:val="none" w:sz="0" w:space="0" w:color="auto"/>
            <w:bottom w:val="none" w:sz="0" w:space="0" w:color="auto"/>
            <w:right w:val="none" w:sz="0" w:space="0" w:color="auto"/>
          </w:divBdr>
          <w:divsChild>
            <w:div w:id="153284314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
              </w:divsChild>
            </w:div>
            <w:div w:id="1432509393">
              <w:marLeft w:val="0"/>
              <w:marRight w:val="0"/>
              <w:marTop w:val="0"/>
              <w:marBottom w:val="0"/>
              <w:divBdr>
                <w:top w:val="none" w:sz="0" w:space="0" w:color="auto"/>
                <w:left w:val="none" w:sz="0" w:space="0" w:color="auto"/>
                <w:bottom w:val="none" w:sz="0" w:space="0" w:color="auto"/>
                <w:right w:val="none" w:sz="0" w:space="0" w:color="auto"/>
              </w:divBdr>
              <w:divsChild>
                <w:div w:id="88963530">
                  <w:marLeft w:val="0"/>
                  <w:marRight w:val="0"/>
                  <w:marTop w:val="0"/>
                  <w:marBottom w:val="0"/>
                  <w:divBdr>
                    <w:top w:val="none" w:sz="0" w:space="0" w:color="auto"/>
                    <w:left w:val="none" w:sz="0" w:space="0" w:color="auto"/>
                    <w:bottom w:val="none" w:sz="0" w:space="0" w:color="auto"/>
                    <w:right w:val="none" w:sz="0" w:space="0" w:color="auto"/>
                  </w:divBdr>
                </w:div>
              </w:divsChild>
            </w:div>
            <w:div w:id="228620292">
              <w:marLeft w:val="0"/>
              <w:marRight w:val="0"/>
              <w:marTop w:val="0"/>
              <w:marBottom w:val="0"/>
              <w:divBdr>
                <w:top w:val="none" w:sz="0" w:space="0" w:color="auto"/>
                <w:left w:val="none" w:sz="0" w:space="0" w:color="auto"/>
                <w:bottom w:val="none" w:sz="0" w:space="0" w:color="auto"/>
                <w:right w:val="none" w:sz="0" w:space="0" w:color="auto"/>
              </w:divBdr>
              <w:divsChild>
                <w:div w:id="2086024066">
                  <w:marLeft w:val="0"/>
                  <w:marRight w:val="0"/>
                  <w:marTop w:val="0"/>
                  <w:marBottom w:val="0"/>
                  <w:divBdr>
                    <w:top w:val="none" w:sz="0" w:space="0" w:color="auto"/>
                    <w:left w:val="none" w:sz="0" w:space="0" w:color="auto"/>
                    <w:bottom w:val="none" w:sz="0" w:space="0" w:color="auto"/>
                    <w:right w:val="none" w:sz="0" w:space="0" w:color="auto"/>
                  </w:divBdr>
                </w:div>
              </w:divsChild>
            </w:div>
            <w:div w:id="1372223683">
              <w:marLeft w:val="0"/>
              <w:marRight w:val="0"/>
              <w:marTop w:val="0"/>
              <w:marBottom w:val="0"/>
              <w:divBdr>
                <w:top w:val="none" w:sz="0" w:space="0" w:color="auto"/>
                <w:left w:val="none" w:sz="0" w:space="0" w:color="auto"/>
                <w:bottom w:val="none" w:sz="0" w:space="0" w:color="auto"/>
                <w:right w:val="none" w:sz="0" w:space="0" w:color="auto"/>
              </w:divBdr>
              <w:divsChild>
                <w:div w:id="1311596639">
                  <w:marLeft w:val="0"/>
                  <w:marRight w:val="0"/>
                  <w:marTop w:val="0"/>
                  <w:marBottom w:val="0"/>
                  <w:divBdr>
                    <w:top w:val="none" w:sz="0" w:space="0" w:color="auto"/>
                    <w:left w:val="none" w:sz="0" w:space="0" w:color="auto"/>
                    <w:bottom w:val="none" w:sz="0" w:space="0" w:color="auto"/>
                    <w:right w:val="none" w:sz="0" w:space="0" w:color="auto"/>
                  </w:divBdr>
                </w:div>
              </w:divsChild>
            </w:div>
            <w:div w:id="1668440052">
              <w:marLeft w:val="0"/>
              <w:marRight w:val="0"/>
              <w:marTop w:val="0"/>
              <w:marBottom w:val="0"/>
              <w:divBdr>
                <w:top w:val="none" w:sz="0" w:space="0" w:color="auto"/>
                <w:left w:val="none" w:sz="0" w:space="0" w:color="auto"/>
                <w:bottom w:val="none" w:sz="0" w:space="0" w:color="auto"/>
                <w:right w:val="none" w:sz="0" w:space="0" w:color="auto"/>
              </w:divBdr>
              <w:divsChild>
                <w:div w:id="2103450158">
                  <w:marLeft w:val="0"/>
                  <w:marRight w:val="0"/>
                  <w:marTop w:val="0"/>
                  <w:marBottom w:val="0"/>
                  <w:divBdr>
                    <w:top w:val="none" w:sz="0" w:space="0" w:color="auto"/>
                    <w:left w:val="none" w:sz="0" w:space="0" w:color="auto"/>
                    <w:bottom w:val="none" w:sz="0" w:space="0" w:color="auto"/>
                    <w:right w:val="none" w:sz="0" w:space="0" w:color="auto"/>
                  </w:divBdr>
                </w:div>
              </w:divsChild>
            </w:div>
            <w:div w:id="1627082891">
              <w:marLeft w:val="0"/>
              <w:marRight w:val="0"/>
              <w:marTop w:val="0"/>
              <w:marBottom w:val="0"/>
              <w:divBdr>
                <w:top w:val="none" w:sz="0" w:space="0" w:color="auto"/>
                <w:left w:val="none" w:sz="0" w:space="0" w:color="auto"/>
                <w:bottom w:val="none" w:sz="0" w:space="0" w:color="auto"/>
                <w:right w:val="none" w:sz="0" w:space="0" w:color="auto"/>
              </w:divBdr>
              <w:divsChild>
                <w:div w:id="10048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7294">
      <w:bodyDiv w:val="1"/>
      <w:marLeft w:val="0"/>
      <w:marRight w:val="0"/>
      <w:marTop w:val="0"/>
      <w:marBottom w:val="0"/>
      <w:divBdr>
        <w:top w:val="none" w:sz="0" w:space="0" w:color="auto"/>
        <w:left w:val="none" w:sz="0" w:space="0" w:color="auto"/>
        <w:bottom w:val="none" w:sz="0" w:space="0" w:color="auto"/>
        <w:right w:val="none" w:sz="0" w:space="0" w:color="auto"/>
      </w:divBdr>
    </w:div>
    <w:div w:id="494954777">
      <w:bodyDiv w:val="1"/>
      <w:marLeft w:val="0"/>
      <w:marRight w:val="0"/>
      <w:marTop w:val="0"/>
      <w:marBottom w:val="0"/>
      <w:divBdr>
        <w:top w:val="none" w:sz="0" w:space="0" w:color="auto"/>
        <w:left w:val="none" w:sz="0" w:space="0" w:color="auto"/>
        <w:bottom w:val="none" w:sz="0" w:space="0" w:color="auto"/>
        <w:right w:val="none" w:sz="0" w:space="0" w:color="auto"/>
      </w:divBdr>
    </w:div>
    <w:div w:id="497423067">
      <w:bodyDiv w:val="1"/>
      <w:marLeft w:val="0"/>
      <w:marRight w:val="0"/>
      <w:marTop w:val="0"/>
      <w:marBottom w:val="0"/>
      <w:divBdr>
        <w:top w:val="none" w:sz="0" w:space="0" w:color="auto"/>
        <w:left w:val="none" w:sz="0" w:space="0" w:color="auto"/>
        <w:bottom w:val="none" w:sz="0" w:space="0" w:color="auto"/>
        <w:right w:val="none" w:sz="0" w:space="0" w:color="auto"/>
      </w:divBdr>
    </w:div>
    <w:div w:id="507670591">
      <w:bodyDiv w:val="1"/>
      <w:marLeft w:val="0"/>
      <w:marRight w:val="0"/>
      <w:marTop w:val="0"/>
      <w:marBottom w:val="0"/>
      <w:divBdr>
        <w:top w:val="none" w:sz="0" w:space="0" w:color="auto"/>
        <w:left w:val="none" w:sz="0" w:space="0" w:color="auto"/>
        <w:bottom w:val="none" w:sz="0" w:space="0" w:color="auto"/>
        <w:right w:val="none" w:sz="0" w:space="0" w:color="auto"/>
      </w:divBdr>
    </w:div>
    <w:div w:id="522785700">
      <w:bodyDiv w:val="1"/>
      <w:marLeft w:val="0"/>
      <w:marRight w:val="0"/>
      <w:marTop w:val="0"/>
      <w:marBottom w:val="0"/>
      <w:divBdr>
        <w:top w:val="none" w:sz="0" w:space="0" w:color="auto"/>
        <w:left w:val="none" w:sz="0" w:space="0" w:color="auto"/>
        <w:bottom w:val="none" w:sz="0" w:space="0" w:color="auto"/>
        <w:right w:val="none" w:sz="0" w:space="0" w:color="auto"/>
      </w:divBdr>
    </w:div>
    <w:div w:id="561402362">
      <w:bodyDiv w:val="1"/>
      <w:marLeft w:val="0"/>
      <w:marRight w:val="0"/>
      <w:marTop w:val="0"/>
      <w:marBottom w:val="0"/>
      <w:divBdr>
        <w:top w:val="none" w:sz="0" w:space="0" w:color="auto"/>
        <w:left w:val="none" w:sz="0" w:space="0" w:color="auto"/>
        <w:bottom w:val="none" w:sz="0" w:space="0" w:color="auto"/>
        <w:right w:val="none" w:sz="0" w:space="0" w:color="auto"/>
      </w:divBdr>
    </w:div>
    <w:div w:id="606500544">
      <w:bodyDiv w:val="1"/>
      <w:marLeft w:val="0"/>
      <w:marRight w:val="0"/>
      <w:marTop w:val="0"/>
      <w:marBottom w:val="0"/>
      <w:divBdr>
        <w:top w:val="none" w:sz="0" w:space="0" w:color="auto"/>
        <w:left w:val="none" w:sz="0" w:space="0" w:color="auto"/>
        <w:bottom w:val="none" w:sz="0" w:space="0" w:color="auto"/>
        <w:right w:val="none" w:sz="0" w:space="0" w:color="auto"/>
      </w:divBdr>
    </w:div>
    <w:div w:id="619805805">
      <w:bodyDiv w:val="1"/>
      <w:marLeft w:val="0"/>
      <w:marRight w:val="0"/>
      <w:marTop w:val="0"/>
      <w:marBottom w:val="0"/>
      <w:divBdr>
        <w:top w:val="none" w:sz="0" w:space="0" w:color="auto"/>
        <w:left w:val="none" w:sz="0" w:space="0" w:color="auto"/>
        <w:bottom w:val="none" w:sz="0" w:space="0" w:color="auto"/>
        <w:right w:val="none" w:sz="0" w:space="0" w:color="auto"/>
      </w:divBdr>
    </w:div>
    <w:div w:id="620460037">
      <w:bodyDiv w:val="1"/>
      <w:marLeft w:val="0"/>
      <w:marRight w:val="0"/>
      <w:marTop w:val="0"/>
      <w:marBottom w:val="0"/>
      <w:divBdr>
        <w:top w:val="none" w:sz="0" w:space="0" w:color="auto"/>
        <w:left w:val="none" w:sz="0" w:space="0" w:color="auto"/>
        <w:bottom w:val="none" w:sz="0" w:space="0" w:color="auto"/>
        <w:right w:val="none" w:sz="0" w:space="0" w:color="auto"/>
      </w:divBdr>
      <w:divsChild>
        <w:div w:id="2103605007">
          <w:marLeft w:val="0"/>
          <w:marRight w:val="0"/>
          <w:marTop w:val="0"/>
          <w:marBottom w:val="0"/>
          <w:divBdr>
            <w:top w:val="none" w:sz="0" w:space="0" w:color="auto"/>
            <w:left w:val="none" w:sz="0" w:space="0" w:color="auto"/>
            <w:bottom w:val="none" w:sz="0" w:space="0" w:color="auto"/>
            <w:right w:val="none" w:sz="0" w:space="0" w:color="auto"/>
          </w:divBdr>
          <w:divsChild>
            <w:div w:id="2038658226">
              <w:marLeft w:val="0"/>
              <w:marRight w:val="0"/>
              <w:marTop w:val="0"/>
              <w:marBottom w:val="0"/>
              <w:divBdr>
                <w:top w:val="none" w:sz="0" w:space="0" w:color="auto"/>
                <w:left w:val="none" w:sz="0" w:space="0" w:color="auto"/>
                <w:bottom w:val="none" w:sz="0" w:space="0" w:color="auto"/>
                <w:right w:val="none" w:sz="0" w:space="0" w:color="auto"/>
              </w:divBdr>
              <w:divsChild>
                <w:div w:id="18913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0087">
      <w:bodyDiv w:val="1"/>
      <w:marLeft w:val="0"/>
      <w:marRight w:val="0"/>
      <w:marTop w:val="0"/>
      <w:marBottom w:val="0"/>
      <w:divBdr>
        <w:top w:val="none" w:sz="0" w:space="0" w:color="auto"/>
        <w:left w:val="none" w:sz="0" w:space="0" w:color="auto"/>
        <w:bottom w:val="none" w:sz="0" w:space="0" w:color="auto"/>
        <w:right w:val="none" w:sz="0" w:space="0" w:color="auto"/>
      </w:divBdr>
    </w:div>
    <w:div w:id="644621657">
      <w:bodyDiv w:val="1"/>
      <w:marLeft w:val="0"/>
      <w:marRight w:val="0"/>
      <w:marTop w:val="0"/>
      <w:marBottom w:val="0"/>
      <w:divBdr>
        <w:top w:val="none" w:sz="0" w:space="0" w:color="auto"/>
        <w:left w:val="none" w:sz="0" w:space="0" w:color="auto"/>
        <w:bottom w:val="none" w:sz="0" w:space="0" w:color="auto"/>
        <w:right w:val="none" w:sz="0" w:space="0" w:color="auto"/>
      </w:divBdr>
    </w:div>
    <w:div w:id="651328272">
      <w:bodyDiv w:val="1"/>
      <w:marLeft w:val="0"/>
      <w:marRight w:val="0"/>
      <w:marTop w:val="0"/>
      <w:marBottom w:val="0"/>
      <w:divBdr>
        <w:top w:val="none" w:sz="0" w:space="0" w:color="auto"/>
        <w:left w:val="none" w:sz="0" w:space="0" w:color="auto"/>
        <w:bottom w:val="none" w:sz="0" w:space="0" w:color="auto"/>
        <w:right w:val="none" w:sz="0" w:space="0" w:color="auto"/>
      </w:divBdr>
    </w:div>
    <w:div w:id="666859583">
      <w:bodyDiv w:val="1"/>
      <w:marLeft w:val="0"/>
      <w:marRight w:val="0"/>
      <w:marTop w:val="0"/>
      <w:marBottom w:val="0"/>
      <w:divBdr>
        <w:top w:val="none" w:sz="0" w:space="0" w:color="auto"/>
        <w:left w:val="none" w:sz="0" w:space="0" w:color="auto"/>
        <w:bottom w:val="none" w:sz="0" w:space="0" w:color="auto"/>
        <w:right w:val="none" w:sz="0" w:space="0" w:color="auto"/>
      </w:divBdr>
    </w:div>
    <w:div w:id="674763772">
      <w:bodyDiv w:val="1"/>
      <w:marLeft w:val="0"/>
      <w:marRight w:val="0"/>
      <w:marTop w:val="0"/>
      <w:marBottom w:val="0"/>
      <w:divBdr>
        <w:top w:val="none" w:sz="0" w:space="0" w:color="auto"/>
        <w:left w:val="none" w:sz="0" w:space="0" w:color="auto"/>
        <w:bottom w:val="none" w:sz="0" w:space="0" w:color="auto"/>
        <w:right w:val="none" w:sz="0" w:space="0" w:color="auto"/>
      </w:divBdr>
      <w:divsChild>
        <w:div w:id="1395857140">
          <w:marLeft w:val="0"/>
          <w:marRight w:val="0"/>
          <w:marTop w:val="0"/>
          <w:marBottom w:val="0"/>
          <w:divBdr>
            <w:top w:val="none" w:sz="0" w:space="0" w:color="auto"/>
            <w:left w:val="none" w:sz="0" w:space="0" w:color="auto"/>
            <w:bottom w:val="none" w:sz="0" w:space="0" w:color="auto"/>
            <w:right w:val="none" w:sz="0" w:space="0" w:color="auto"/>
          </w:divBdr>
          <w:divsChild>
            <w:div w:id="1906136292">
              <w:marLeft w:val="0"/>
              <w:marRight w:val="0"/>
              <w:marTop w:val="0"/>
              <w:marBottom w:val="0"/>
              <w:divBdr>
                <w:top w:val="none" w:sz="0" w:space="0" w:color="auto"/>
                <w:left w:val="none" w:sz="0" w:space="0" w:color="auto"/>
                <w:bottom w:val="none" w:sz="0" w:space="0" w:color="auto"/>
                <w:right w:val="none" w:sz="0" w:space="0" w:color="auto"/>
              </w:divBdr>
              <w:divsChild>
                <w:div w:id="1171869079">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0"/>
                      <w:marTop w:val="0"/>
                      <w:marBottom w:val="0"/>
                      <w:divBdr>
                        <w:top w:val="none" w:sz="0" w:space="0" w:color="auto"/>
                        <w:left w:val="none" w:sz="0" w:space="0" w:color="auto"/>
                        <w:bottom w:val="none" w:sz="0" w:space="0" w:color="auto"/>
                        <w:right w:val="none" w:sz="0" w:space="0" w:color="auto"/>
                      </w:divBdr>
                    </w:div>
                  </w:divsChild>
                </w:div>
                <w:div w:id="1537351151">
                  <w:marLeft w:val="0"/>
                  <w:marRight w:val="0"/>
                  <w:marTop w:val="0"/>
                  <w:marBottom w:val="0"/>
                  <w:divBdr>
                    <w:top w:val="none" w:sz="0" w:space="0" w:color="auto"/>
                    <w:left w:val="none" w:sz="0" w:space="0" w:color="auto"/>
                    <w:bottom w:val="none" w:sz="0" w:space="0" w:color="auto"/>
                    <w:right w:val="none" w:sz="0" w:space="0" w:color="auto"/>
                  </w:divBdr>
                  <w:divsChild>
                    <w:div w:id="10105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8884">
      <w:bodyDiv w:val="1"/>
      <w:marLeft w:val="0"/>
      <w:marRight w:val="0"/>
      <w:marTop w:val="0"/>
      <w:marBottom w:val="0"/>
      <w:divBdr>
        <w:top w:val="none" w:sz="0" w:space="0" w:color="auto"/>
        <w:left w:val="none" w:sz="0" w:space="0" w:color="auto"/>
        <w:bottom w:val="none" w:sz="0" w:space="0" w:color="auto"/>
        <w:right w:val="none" w:sz="0" w:space="0" w:color="auto"/>
      </w:divBdr>
      <w:divsChild>
        <w:div w:id="2057076039">
          <w:marLeft w:val="0"/>
          <w:marRight w:val="0"/>
          <w:marTop w:val="0"/>
          <w:marBottom w:val="0"/>
          <w:divBdr>
            <w:top w:val="none" w:sz="0" w:space="0" w:color="auto"/>
            <w:left w:val="none" w:sz="0" w:space="0" w:color="auto"/>
            <w:bottom w:val="none" w:sz="0" w:space="0" w:color="auto"/>
            <w:right w:val="none" w:sz="0" w:space="0" w:color="auto"/>
          </w:divBdr>
        </w:div>
      </w:divsChild>
    </w:div>
    <w:div w:id="683703709">
      <w:bodyDiv w:val="1"/>
      <w:marLeft w:val="0"/>
      <w:marRight w:val="0"/>
      <w:marTop w:val="0"/>
      <w:marBottom w:val="0"/>
      <w:divBdr>
        <w:top w:val="none" w:sz="0" w:space="0" w:color="auto"/>
        <w:left w:val="none" w:sz="0" w:space="0" w:color="auto"/>
        <w:bottom w:val="none" w:sz="0" w:space="0" w:color="auto"/>
        <w:right w:val="none" w:sz="0" w:space="0" w:color="auto"/>
      </w:divBdr>
    </w:div>
    <w:div w:id="734205413">
      <w:bodyDiv w:val="1"/>
      <w:marLeft w:val="0"/>
      <w:marRight w:val="0"/>
      <w:marTop w:val="0"/>
      <w:marBottom w:val="0"/>
      <w:divBdr>
        <w:top w:val="none" w:sz="0" w:space="0" w:color="auto"/>
        <w:left w:val="none" w:sz="0" w:space="0" w:color="auto"/>
        <w:bottom w:val="none" w:sz="0" w:space="0" w:color="auto"/>
        <w:right w:val="none" w:sz="0" w:space="0" w:color="auto"/>
      </w:divBdr>
    </w:div>
    <w:div w:id="760224766">
      <w:bodyDiv w:val="1"/>
      <w:marLeft w:val="0"/>
      <w:marRight w:val="0"/>
      <w:marTop w:val="0"/>
      <w:marBottom w:val="0"/>
      <w:divBdr>
        <w:top w:val="none" w:sz="0" w:space="0" w:color="auto"/>
        <w:left w:val="none" w:sz="0" w:space="0" w:color="auto"/>
        <w:bottom w:val="none" w:sz="0" w:space="0" w:color="auto"/>
        <w:right w:val="none" w:sz="0" w:space="0" w:color="auto"/>
      </w:divBdr>
    </w:div>
    <w:div w:id="762604933">
      <w:bodyDiv w:val="1"/>
      <w:marLeft w:val="0"/>
      <w:marRight w:val="0"/>
      <w:marTop w:val="0"/>
      <w:marBottom w:val="0"/>
      <w:divBdr>
        <w:top w:val="none" w:sz="0" w:space="0" w:color="auto"/>
        <w:left w:val="none" w:sz="0" w:space="0" w:color="auto"/>
        <w:bottom w:val="none" w:sz="0" w:space="0" w:color="auto"/>
        <w:right w:val="none" w:sz="0" w:space="0" w:color="auto"/>
      </w:divBdr>
    </w:div>
    <w:div w:id="777287158">
      <w:bodyDiv w:val="1"/>
      <w:marLeft w:val="0"/>
      <w:marRight w:val="0"/>
      <w:marTop w:val="0"/>
      <w:marBottom w:val="0"/>
      <w:divBdr>
        <w:top w:val="none" w:sz="0" w:space="0" w:color="auto"/>
        <w:left w:val="none" w:sz="0" w:space="0" w:color="auto"/>
        <w:bottom w:val="none" w:sz="0" w:space="0" w:color="auto"/>
        <w:right w:val="none" w:sz="0" w:space="0" w:color="auto"/>
      </w:divBdr>
    </w:div>
    <w:div w:id="786582247">
      <w:bodyDiv w:val="1"/>
      <w:marLeft w:val="0"/>
      <w:marRight w:val="0"/>
      <w:marTop w:val="0"/>
      <w:marBottom w:val="0"/>
      <w:divBdr>
        <w:top w:val="none" w:sz="0" w:space="0" w:color="auto"/>
        <w:left w:val="none" w:sz="0" w:space="0" w:color="auto"/>
        <w:bottom w:val="none" w:sz="0" w:space="0" w:color="auto"/>
        <w:right w:val="none" w:sz="0" w:space="0" w:color="auto"/>
      </w:divBdr>
    </w:div>
    <w:div w:id="795830000">
      <w:bodyDiv w:val="1"/>
      <w:marLeft w:val="0"/>
      <w:marRight w:val="0"/>
      <w:marTop w:val="0"/>
      <w:marBottom w:val="0"/>
      <w:divBdr>
        <w:top w:val="none" w:sz="0" w:space="0" w:color="auto"/>
        <w:left w:val="none" w:sz="0" w:space="0" w:color="auto"/>
        <w:bottom w:val="none" w:sz="0" w:space="0" w:color="auto"/>
        <w:right w:val="none" w:sz="0" w:space="0" w:color="auto"/>
      </w:divBdr>
    </w:div>
    <w:div w:id="845099953">
      <w:bodyDiv w:val="1"/>
      <w:marLeft w:val="0"/>
      <w:marRight w:val="0"/>
      <w:marTop w:val="0"/>
      <w:marBottom w:val="0"/>
      <w:divBdr>
        <w:top w:val="none" w:sz="0" w:space="0" w:color="auto"/>
        <w:left w:val="none" w:sz="0" w:space="0" w:color="auto"/>
        <w:bottom w:val="none" w:sz="0" w:space="0" w:color="auto"/>
        <w:right w:val="none" w:sz="0" w:space="0" w:color="auto"/>
      </w:divBdr>
      <w:divsChild>
        <w:div w:id="1293438352">
          <w:marLeft w:val="0"/>
          <w:marRight w:val="0"/>
          <w:marTop w:val="0"/>
          <w:marBottom w:val="0"/>
          <w:divBdr>
            <w:top w:val="none" w:sz="0" w:space="0" w:color="auto"/>
            <w:left w:val="none" w:sz="0" w:space="0" w:color="auto"/>
            <w:bottom w:val="none" w:sz="0" w:space="0" w:color="auto"/>
            <w:right w:val="none" w:sz="0" w:space="0" w:color="auto"/>
          </w:divBdr>
        </w:div>
      </w:divsChild>
    </w:div>
    <w:div w:id="846671762">
      <w:bodyDiv w:val="1"/>
      <w:marLeft w:val="0"/>
      <w:marRight w:val="0"/>
      <w:marTop w:val="0"/>
      <w:marBottom w:val="0"/>
      <w:divBdr>
        <w:top w:val="none" w:sz="0" w:space="0" w:color="auto"/>
        <w:left w:val="none" w:sz="0" w:space="0" w:color="auto"/>
        <w:bottom w:val="none" w:sz="0" w:space="0" w:color="auto"/>
        <w:right w:val="none" w:sz="0" w:space="0" w:color="auto"/>
      </w:divBdr>
    </w:div>
    <w:div w:id="856698985">
      <w:bodyDiv w:val="1"/>
      <w:marLeft w:val="0"/>
      <w:marRight w:val="0"/>
      <w:marTop w:val="0"/>
      <w:marBottom w:val="0"/>
      <w:divBdr>
        <w:top w:val="none" w:sz="0" w:space="0" w:color="auto"/>
        <w:left w:val="none" w:sz="0" w:space="0" w:color="auto"/>
        <w:bottom w:val="none" w:sz="0" w:space="0" w:color="auto"/>
        <w:right w:val="none" w:sz="0" w:space="0" w:color="auto"/>
      </w:divBdr>
    </w:div>
    <w:div w:id="898784041">
      <w:bodyDiv w:val="1"/>
      <w:marLeft w:val="0"/>
      <w:marRight w:val="0"/>
      <w:marTop w:val="0"/>
      <w:marBottom w:val="0"/>
      <w:divBdr>
        <w:top w:val="none" w:sz="0" w:space="0" w:color="auto"/>
        <w:left w:val="none" w:sz="0" w:space="0" w:color="auto"/>
        <w:bottom w:val="none" w:sz="0" w:space="0" w:color="auto"/>
        <w:right w:val="none" w:sz="0" w:space="0" w:color="auto"/>
      </w:divBdr>
      <w:divsChild>
        <w:div w:id="1188175962">
          <w:marLeft w:val="0"/>
          <w:marRight w:val="0"/>
          <w:marTop w:val="0"/>
          <w:marBottom w:val="0"/>
          <w:divBdr>
            <w:top w:val="none" w:sz="0" w:space="0" w:color="auto"/>
            <w:left w:val="none" w:sz="0" w:space="0" w:color="auto"/>
            <w:bottom w:val="none" w:sz="0" w:space="0" w:color="auto"/>
            <w:right w:val="none" w:sz="0" w:space="0" w:color="auto"/>
          </w:divBdr>
          <w:divsChild>
            <w:div w:id="1770344632">
              <w:marLeft w:val="0"/>
              <w:marRight w:val="0"/>
              <w:marTop w:val="0"/>
              <w:marBottom w:val="0"/>
              <w:divBdr>
                <w:top w:val="none" w:sz="0" w:space="0" w:color="auto"/>
                <w:left w:val="none" w:sz="0" w:space="0" w:color="auto"/>
                <w:bottom w:val="none" w:sz="0" w:space="0" w:color="auto"/>
                <w:right w:val="none" w:sz="0" w:space="0" w:color="auto"/>
              </w:divBdr>
              <w:divsChild>
                <w:div w:id="14484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8868">
      <w:bodyDiv w:val="1"/>
      <w:marLeft w:val="0"/>
      <w:marRight w:val="0"/>
      <w:marTop w:val="0"/>
      <w:marBottom w:val="0"/>
      <w:divBdr>
        <w:top w:val="none" w:sz="0" w:space="0" w:color="auto"/>
        <w:left w:val="none" w:sz="0" w:space="0" w:color="auto"/>
        <w:bottom w:val="none" w:sz="0" w:space="0" w:color="auto"/>
        <w:right w:val="none" w:sz="0" w:space="0" w:color="auto"/>
      </w:divBdr>
      <w:divsChild>
        <w:div w:id="2062634027">
          <w:marLeft w:val="0"/>
          <w:marRight w:val="0"/>
          <w:marTop w:val="0"/>
          <w:marBottom w:val="0"/>
          <w:divBdr>
            <w:top w:val="none" w:sz="0" w:space="0" w:color="auto"/>
            <w:left w:val="none" w:sz="0" w:space="0" w:color="auto"/>
            <w:bottom w:val="none" w:sz="0" w:space="0" w:color="auto"/>
            <w:right w:val="none" w:sz="0" w:space="0" w:color="auto"/>
          </w:divBdr>
          <w:divsChild>
            <w:div w:id="1408309793">
              <w:marLeft w:val="0"/>
              <w:marRight w:val="0"/>
              <w:marTop w:val="0"/>
              <w:marBottom w:val="0"/>
              <w:divBdr>
                <w:top w:val="none" w:sz="0" w:space="0" w:color="auto"/>
                <w:left w:val="none" w:sz="0" w:space="0" w:color="auto"/>
                <w:bottom w:val="none" w:sz="0" w:space="0" w:color="auto"/>
                <w:right w:val="none" w:sz="0" w:space="0" w:color="auto"/>
              </w:divBdr>
              <w:divsChild>
                <w:div w:id="783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6203">
      <w:bodyDiv w:val="1"/>
      <w:marLeft w:val="0"/>
      <w:marRight w:val="0"/>
      <w:marTop w:val="0"/>
      <w:marBottom w:val="0"/>
      <w:divBdr>
        <w:top w:val="none" w:sz="0" w:space="0" w:color="auto"/>
        <w:left w:val="none" w:sz="0" w:space="0" w:color="auto"/>
        <w:bottom w:val="none" w:sz="0" w:space="0" w:color="auto"/>
        <w:right w:val="none" w:sz="0" w:space="0" w:color="auto"/>
      </w:divBdr>
    </w:div>
    <w:div w:id="965503494">
      <w:bodyDiv w:val="1"/>
      <w:marLeft w:val="0"/>
      <w:marRight w:val="0"/>
      <w:marTop w:val="0"/>
      <w:marBottom w:val="0"/>
      <w:divBdr>
        <w:top w:val="none" w:sz="0" w:space="0" w:color="auto"/>
        <w:left w:val="none" w:sz="0" w:space="0" w:color="auto"/>
        <w:bottom w:val="none" w:sz="0" w:space="0" w:color="auto"/>
        <w:right w:val="none" w:sz="0" w:space="0" w:color="auto"/>
      </w:divBdr>
    </w:div>
    <w:div w:id="969020518">
      <w:bodyDiv w:val="1"/>
      <w:marLeft w:val="0"/>
      <w:marRight w:val="0"/>
      <w:marTop w:val="0"/>
      <w:marBottom w:val="0"/>
      <w:divBdr>
        <w:top w:val="none" w:sz="0" w:space="0" w:color="auto"/>
        <w:left w:val="none" w:sz="0" w:space="0" w:color="auto"/>
        <w:bottom w:val="none" w:sz="0" w:space="0" w:color="auto"/>
        <w:right w:val="none" w:sz="0" w:space="0" w:color="auto"/>
      </w:divBdr>
    </w:div>
    <w:div w:id="987981507">
      <w:bodyDiv w:val="1"/>
      <w:marLeft w:val="0"/>
      <w:marRight w:val="0"/>
      <w:marTop w:val="0"/>
      <w:marBottom w:val="0"/>
      <w:divBdr>
        <w:top w:val="none" w:sz="0" w:space="0" w:color="auto"/>
        <w:left w:val="none" w:sz="0" w:space="0" w:color="auto"/>
        <w:bottom w:val="none" w:sz="0" w:space="0" w:color="auto"/>
        <w:right w:val="none" w:sz="0" w:space="0" w:color="auto"/>
      </w:divBdr>
      <w:divsChild>
        <w:div w:id="301159431">
          <w:marLeft w:val="0"/>
          <w:marRight w:val="0"/>
          <w:marTop w:val="0"/>
          <w:marBottom w:val="0"/>
          <w:divBdr>
            <w:top w:val="none" w:sz="0" w:space="0" w:color="auto"/>
            <w:left w:val="none" w:sz="0" w:space="0" w:color="auto"/>
            <w:bottom w:val="none" w:sz="0" w:space="0" w:color="auto"/>
            <w:right w:val="none" w:sz="0" w:space="0" w:color="auto"/>
          </w:divBdr>
          <w:divsChild>
            <w:div w:id="72628885">
              <w:marLeft w:val="0"/>
              <w:marRight w:val="0"/>
              <w:marTop w:val="0"/>
              <w:marBottom w:val="0"/>
              <w:divBdr>
                <w:top w:val="none" w:sz="0" w:space="0" w:color="auto"/>
                <w:left w:val="none" w:sz="0" w:space="0" w:color="auto"/>
                <w:bottom w:val="none" w:sz="0" w:space="0" w:color="auto"/>
                <w:right w:val="none" w:sz="0" w:space="0" w:color="auto"/>
              </w:divBdr>
              <w:divsChild>
                <w:div w:id="4492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2529">
      <w:bodyDiv w:val="1"/>
      <w:marLeft w:val="0"/>
      <w:marRight w:val="0"/>
      <w:marTop w:val="0"/>
      <w:marBottom w:val="0"/>
      <w:divBdr>
        <w:top w:val="none" w:sz="0" w:space="0" w:color="auto"/>
        <w:left w:val="none" w:sz="0" w:space="0" w:color="auto"/>
        <w:bottom w:val="none" w:sz="0" w:space="0" w:color="auto"/>
        <w:right w:val="none" w:sz="0" w:space="0" w:color="auto"/>
      </w:divBdr>
    </w:div>
    <w:div w:id="1037046892">
      <w:bodyDiv w:val="1"/>
      <w:marLeft w:val="0"/>
      <w:marRight w:val="0"/>
      <w:marTop w:val="0"/>
      <w:marBottom w:val="0"/>
      <w:divBdr>
        <w:top w:val="none" w:sz="0" w:space="0" w:color="auto"/>
        <w:left w:val="none" w:sz="0" w:space="0" w:color="auto"/>
        <w:bottom w:val="none" w:sz="0" w:space="0" w:color="auto"/>
        <w:right w:val="none" w:sz="0" w:space="0" w:color="auto"/>
      </w:divBdr>
    </w:div>
    <w:div w:id="1049065519">
      <w:bodyDiv w:val="1"/>
      <w:marLeft w:val="0"/>
      <w:marRight w:val="0"/>
      <w:marTop w:val="0"/>
      <w:marBottom w:val="0"/>
      <w:divBdr>
        <w:top w:val="none" w:sz="0" w:space="0" w:color="auto"/>
        <w:left w:val="none" w:sz="0" w:space="0" w:color="auto"/>
        <w:bottom w:val="none" w:sz="0" w:space="0" w:color="auto"/>
        <w:right w:val="none" w:sz="0" w:space="0" w:color="auto"/>
      </w:divBdr>
      <w:divsChild>
        <w:div w:id="1264455322">
          <w:marLeft w:val="547"/>
          <w:marRight w:val="0"/>
          <w:marTop w:val="0"/>
          <w:marBottom w:val="0"/>
          <w:divBdr>
            <w:top w:val="none" w:sz="0" w:space="0" w:color="auto"/>
            <w:left w:val="none" w:sz="0" w:space="0" w:color="auto"/>
            <w:bottom w:val="none" w:sz="0" w:space="0" w:color="auto"/>
            <w:right w:val="none" w:sz="0" w:space="0" w:color="auto"/>
          </w:divBdr>
        </w:div>
      </w:divsChild>
    </w:div>
    <w:div w:id="1051005976">
      <w:bodyDiv w:val="1"/>
      <w:marLeft w:val="0"/>
      <w:marRight w:val="0"/>
      <w:marTop w:val="0"/>
      <w:marBottom w:val="0"/>
      <w:divBdr>
        <w:top w:val="none" w:sz="0" w:space="0" w:color="auto"/>
        <w:left w:val="none" w:sz="0" w:space="0" w:color="auto"/>
        <w:bottom w:val="none" w:sz="0" w:space="0" w:color="auto"/>
        <w:right w:val="none" w:sz="0" w:space="0" w:color="auto"/>
      </w:divBdr>
    </w:div>
    <w:div w:id="1088043284">
      <w:bodyDiv w:val="1"/>
      <w:marLeft w:val="0"/>
      <w:marRight w:val="0"/>
      <w:marTop w:val="0"/>
      <w:marBottom w:val="0"/>
      <w:divBdr>
        <w:top w:val="none" w:sz="0" w:space="0" w:color="auto"/>
        <w:left w:val="none" w:sz="0" w:space="0" w:color="auto"/>
        <w:bottom w:val="none" w:sz="0" w:space="0" w:color="auto"/>
        <w:right w:val="none" w:sz="0" w:space="0" w:color="auto"/>
      </w:divBdr>
    </w:div>
    <w:div w:id="1107851985">
      <w:bodyDiv w:val="1"/>
      <w:marLeft w:val="0"/>
      <w:marRight w:val="0"/>
      <w:marTop w:val="0"/>
      <w:marBottom w:val="0"/>
      <w:divBdr>
        <w:top w:val="none" w:sz="0" w:space="0" w:color="auto"/>
        <w:left w:val="none" w:sz="0" w:space="0" w:color="auto"/>
        <w:bottom w:val="none" w:sz="0" w:space="0" w:color="auto"/>
        <w:right w:val="none" w:sz="0" w:space="0" w:color="auto"/>
      </w:divBdr>
      <w:divsChild>
        <w:div w:id="1739278653">
          <w:marLeft w:val="0"/>
          <w:marRight w:val="0"/>
          <w:marTop w:val="0"/>
          <w:marBottom w:val="0"/>
          <w:divBdr>
            <w:top w:val="none" w:sz="0" w:space="0" w:color="auto"/>
            <w:left w:val="none" w:sz="0" w:space="0" w:color="auto"/>
            <w:bottom w:val="none" w:sz="0" w:space="0" w:color="auto"/>
            <w:right w:val="none" w:sz="0" w:space="0" w:color="auto"/>
          </w:divBdr>
          <w:divsChild>
            <w:div w:id="445468523">
              <w:marLeft w:val="0"/>
              <w:marRight w:val="0"/>
              <w:marTop w:val="0"/>
              <w:marBottom w:val="0"/>
              <w:divBdr>
                <w:top w:val="none" w:sz="0" w:space="0" w:color="auto"/>
                <w:left w:val="none" w:sz="0" w:space="0" w:color="auto"/>
                <w:bottom w:val="none" w:sz="0" w:space="0" w:color="auto"/>
                <w:right w:val="none" w:sz="0" w:space="0" w:color="auto"/>
              </w:divBdr>
              <w:divsChild>
                <w:div w:id="911433510">
                  <w:marLeft w:val="0"/>
                  <w:marRight w:val="0"/>
                  <w:marTop w:val="0"/>
                  <w:marBottom w:val="0"/>
                  <w:divBdr>
                    <w:top w:val="none" w:sz="0" w:space="0" w:color="auto"/>
                    <w:left w:val="none" w:sz="0" w:space="0" w:color="auto"/>
                    <w:bottom w:val="none" w:sz="0" w:space="0" w:color="auto"/>
                    <w:right w:val="none" w:sz="0" w:space="0" w:color="auto"/>
                  </w:divBdr>
                  <w:divsChild>
                    <w:div w:id="681011065">
                      <w:marLeft w:val="0"/>
                      <w:marRight w:val="0"/>
                      <w:marTop w:val="0"/>
                      <w:marBottom w:val="0"/>
                      <w:divBdr>
                        <w:top w:val="none" w:sz="0" w:space="0" w:color="auto"/>
                        <w:left w:val="none" w:sz="0" w:space="0" w:color="auto"/>
                        <w:bottom w:val="none" w:sz="0" w:space="0" w:color="auto"/>
                        <w:right w:val="none" w:sz="0" w:space="0" w:color="auto"/>
                      </w:divBdr>
                    </w:div>
                  </w:divsChild>
                </w:div>
                <w:div w:id="834152248">
                  <w:marLeft w:val="0"/>
                  <w:marRight w:val="0"/>
                  <w:marTop w:val="0"/>
                  <w:marBottom w:val="0"/>
                  <w:divBdr>
                    <w:top w:val="none" w:sz="0" w:space="0" w:color="auto"/>
                    <w:left w:val="none" w:sz="0" w:space="0" w:color="auto"/>
                    <w:bottom w:val="none" w:sz="0" w:space="0" w:color="auto"/>
                    <w:right w:val="none" w:sz="0" w:space="0" w:color="auto"/>
                  </w:divBdr>
                  <w:divsChild>
                    <w:div w:id="1444610086">
                      <w:marLeft w:val="0"/>
                      <w:marRight w:val="0"/>
                      <w:marTop w:val="0"/>
                      <w:marBottom w:val="0"/>
                      <w:divBdr>
                        <w:top w:val="none" w:sz="0" w:space="0" w:color="auto"/>
                        <w:left w:val="none" w:sz="0" w:space="0" w:color="auto"/>
                        <w:bottom w:val="none" w:sz="0" w:space="0" w:color="auto"/>
                        <w:right w:val="none" w:sz="0" w:space="0" w:color="auto"/>
                      </w:divBdr>
                    </w:div>
                  </w:divsChild>
                </w:div>
                <w:div w:id="540284461">
                  <w:marLeft w:val="0"/>
                  <w:marRight w:val="0"/>
                  <w:marTop w:val="0"/>
                  <w:marBottom w:val="0"/>
                  <w:divBdr>
                    <w:top w:val="none" w:sz="0" w:space="0" w:color="auto"/>
                    <w:left w:val="none" w:sz="0" w:space="0" w:color="auto"/>
                    <w:bottom w:val="none" w:sz="0" w:space="0" w:color="auto"/>
                    <w:right w:val="none" w:sz="0" w:space="0" w:color="auto"/>
                  </w:divBdr>
                  <w:divsChild>
                    <w:div w:id="298193412">
                      <w:marLeft w:val="0"/>
                      <w:marRight w:val="0"/>
                      <w:marTop w:val="0"/>
                      <w:marBottom w:val="0"/>
                      <w:divBdr>
                        <w:top w:val="none" w:sz="0" w:space="0" w:color="auto"/>
                        <w:left w:val="none" w:sz="0" w:space="0" w:color="auto"/>
                        <w:bottom w:val="none" w:sz="0" w:space="0" w:color="auto"/>
                        <w:right w:val="none" w:sz="0" w:space="0" w:color="auto"/>
                      </w:divBdr>
                    </w:div>
                  </w:divsChild>
                </w:div>
                <w:div w:id="899558551">
                  <w:marLeft w:val="0"/>
                  <w:marRight w:val="0"/>
                  <w:marTop w:val="0"/>
                  <w:marBottom w:val="0"/>
                  <w:divBdr>
                    <w:top w:val="none" w:sz="0" w:space="0" w:color="auto"/>
                    <w:left w:val="none" w:sz="0" w:space="0" w:color="auto"/>
                    <w:bottom w:val="none" w:sz="0" w:space="0" w:color="auto"/>
                    <w:right w:val="none" w:sz="0" w:space="0" w:color="auto"/>
                  </w:divBdr>
                  <w:divsChild>
                    <w:div w:id="937373167">
                      <w:marLeft w:val="0"/>
                      <w:marRight w:val="0"/>
                      <w:marTop w:val="0"/>
                      <w:marBottom w:val="0"/>
                      <w:divBdr>
                        <w:top w:val="none" w:sz="0" w:space="0" w:color="auto"/>
                        <w:left w:val="none" w:sz="0" w:space="0" w:color="auto"/>
                        <w:bottom w:val="none" w:sz="0" w:space="0" w:color="auto"/>
                        <w:right w:val="none" w:sz="0" w:space="0" w:color="auto"/>
                      </w:divBdr>
                    </w:div>
                  </w:divsChild>
                </w:div>
                <w:div w:id="1690178705">
                  <w:marLeft w:val="0"/>
                  <w:marRight w:val="0"/>
                  <w:marTop w:val="0"/>
                  <w:marBottom w:val="0"/>
                  <w:divBdr>
                    <w:top w:val="none" w:sz="0" w:space="0" w:color="auto"/>
                    <w:left w:val="none" w:sz="0" w:space="0" w:color="auto"/>
                    <w:bottom w:val="none" w:sz="0" w:space="0" w:color="auto"/>
                    <w:right w:val="none" w:sz="0" w:space="0" w:color="auto"/>
                  </w:divBdr>
                  <w:divsChild>
                    <w:div w:id="9504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55803">
      <w:bodyDiv w:val="1"/>
      <w:marLeft w:val="0"/>
      <w:marRight w:val="0"/>
      <w:marTop w:val="0"/>
      <w:marBottom w:val="0"/>
      <w:divBdr>
        <w:top w:val="none" w:sz="0" w:space="0" w:color="auto"/>
        <w:left w:val="none" w:sz="0" w:space="0" w:color="auto"/>
        <w:bottom w:val="none" w:sz="0" w:space="0" w:color="auto"/>
        <w:right w:val="none" w:sz="0" w:space="0" w:color="auto"/>
      </w:divBdr>
    </w:div>
    <w:div w:id="1126508846">
      <w:bodyDiv w:val="1"/>
      <w:marLeft w:val="0"/>
      <w:marRight w:val="0"/>
      <w:marTop w:val="0"/>
      <w:marBottom w:val="0"/>
      <w:divBdr>
        <w:top w:val="none" w:sz="0" w:space="0" w:color="auto"/>
        <w:left w:val="none" w:sz="0" w:space="0" w:color="auto"/>
        <w:bottom w:val="none" w:sz="0" w:space="0" w:color="auto"/>
        <w:right w:val="none" w:sz="0" w:space="0" w:color="auto"/>
      </w:divBdr>
    </w:div>
    <w:div w:id="1133445827">
      <w:bodyDiv w:val="1"/>
      <w:marLeft w:val="0"/>
      <w:marRight w:val="0"/>
      <w:marTop w:val="0"/>
      <w:marBottom w:val="0"/>
      <w:divBdr>
        <w:top w:val="none" w:sz="0" w:space="0" w:color="auto"/>
        <w:left w:val="none" w:sz="0" w:space="0" w:color="auto"/>
        <w:bottom w:val="none" w:sz="0" w:space="0" w:color="auto"/>
        <w:right w:val="none" w:sz="0" w:space="0" w:color="auto"/>
      </w:divBdr>
      <w:divsChild>
        <w:div w:id="1064988241">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sChild>
                <w:div w:id="1200240218">
                  <w:marLeft w:val="0"/>
                  <w:marRight w:val="0"/>
                  <w:marTop w:val="0"/>
                  <w:marBottom w:val="0"/>
                  <w:divBdr>
                    <w:top w:val="none" w:sz="0" w:space="0" w:color="auto"/>
                    <w:left w:val="none" w:sz="0" w:space="0" w:color="auto"/>
                    <w:bottom w:val="none" w:sz="0" w:space="0" w:color="auto"/>
                    <w:right w:val="none" w:sz="0" w:space="0" w:color="auto"/>
                  </w:divBdr>
                  <w:divsChild>
                    <w:div w:id="13199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97919">
      <w:bodyDiv w:val="1"/>
      <w:marLeft w:val="0"/>
      <w:marRight w:val="0"/>
      <w:marTop w:val="0"/>
      <w:marBottom w:val="0"/>
      <w:divBdr>
        <w:top w:val="none" w:sz="0" w:space="0" w:color="auto"/>
        <w:left w:val="none" w:sz="0" w:space="0" w:color="auto"/>
        <w:bottom w:val="none" w:sz="0" w:space="0" w:color="auto"/>
        <w:right w:val="none" w:sz="0" w:space="0" w:color="auto"/>
      </w:divBdr>
    </w:div>
    <w:div w:id="1150944030">
      <w:bodyDiv w:val="1"/>
      <w:marLeft w:val="0"/>
      <w:marRight w:val="0"/>
      <w:marTop w:val="0"/>
      <w:marBottom w:val="0"/>
      <w:divBdr>
        <w:top w:val="none" w:sz="0" w:space="0" w:color="auto"/>
        <w:left w:val="none" w:sz="0" w:space="0" w:color="auto"/>
        <w:bottom w:val="none" w:sz="0" w:space="0" w:color="auto"/>
        <w:right w:val="none" w:sz="0" w:space="0" w:color="auto"/>
      </w:divBdr>
    </w:div>
    <w:div w:id="1155025392">
      <w:bodyDiv w:val="1"/>
      <w:marLeft w:val="0"/>
      <w:marRight w:val="0"/>
      <w:marTop w:val="0"/>
      <w:marBottom w:val="0"/>
      <w:divBdr>
        <w:top w:val="none" w:sz="0" w:space="0" w:color="auto"/>
        <w:left w:val="none" w:sz="0" w:space="0" w:color="auto"/>
        <w:bottom w:val="none" w:sz="0" w:space="0" w:color="auto"/>
        <w:right w:val="none" w:sz="0" w:space="0" w:color="auto"/>
      </w:divBdr>
      <w:divsChild>
        <w:div w:id="1946887406">
          <w:marLeft w:val="0"/>
          <w:marRight w:val="0"/>
          <w:marTop w:val="0"/>
          <w:marBottom w:val="0"/>
          <w:divBdr>
            <w:top w:val="none" w:sz="0" w:space="0" w:color="auto"/>
            <w:left w:val="none" w:sz="0" w:space="0" w:color="auto"/>
            <w:bottom w:val="none" w:sz="0" w:space="0" w:color="auto"/>
            <w:right w:val="none" w:sz="0" w:space="0" w:color="auto"/>
          </w:divBdr>
        </w:div>
      </w:divsChild>
    </w:div>
    <w:div w:id="1158616765">
      <w:bodyDiv w:val="1"/>
      <w:marLeft w:val="0"/>
      <w:marRight w:val="0"/>
      <w:marTop w:val="0"/>
      <w:marBottom w:val="0"/>
      <w:divBdr>
        <w:top w:val="none" w:sz="0" w:space="0" w:color="auto"/>
        <w:left w:val="none" w:sz="0" w:space="0" w:color="auto"/>
        <w:bottom w:val="none" w:sz="0" w:space="0" w:color="auto"/>
        <w:right w:val="none" w:sz="0" w:space="0" w:color="auto"/>
      </w:divBdr>
      <w:divsChild>
        <w:div w:id="1071972674">
          <w:marLeft w:val="0"/>
          <w:marRight w:val="0"/>
          <w:marTop w:val="0"/>
          <w:marBottom w:val="0"/>
          <w:divBdr>
            <w:top w:val="none" w:sz="0" w:space="0" w:color="auto"/>
            <w:left w:val="none" w:sz="0" w:space="0" w:color="auto"/>
            <w:bottom w:val="none" w:sz="0" w:space="0" w:color="auto"/>
            <w:right w:val="none" w:sz="0" w:space="0" w:color="auto"/>
          </w:divBdr>
          <w:divsChild>
            <w:div w:id="264657672">
              <w:marLeft w:val="0"/>
              <w:marRight w:val="0"/>
              <w:marTop w:val="0"/>
              <w:marBottom w:val="0"/>
              <w:divBdr>
                <w:top w:val="none" w:sz="0" w:space="0" w:color="auto"/>
                <w:left w:val="none" w:sz="0" w:space="0" w:color="auto"/>
                <w:bottom w:val="none" w:sz="0" w:space="0" w:color="auto"/>
                <w:right w:val="none" w:sz="0" w:space="0" w:color="auto"/>
              </w:divBdr>
              <w:divsChild>
                <w:div w:id="246888492">
                  <w:marLeft w:val="0"/>
                  <w:marRight w:val="0"/>
                  <w:marTop w:val="0"/>
                  <w:marBottom w:val="0"/>
                  <w:divBdr>
                    <w:top w:val="none" w:sz="0" w:space="0" w:color="auto"/>
                    <w:left w:val="none" w:sz="0" w:space="0" w:color="auto"/>
                    <w:bottom w:val="none" w:sz="0" w:space="0" w:color="auto"/>
                    <w:right w:val="none" w:sz="0" w:space="0" w:color="auto"/>
                  </w:divBdr>
                </w:div>
              </w:divsChild>
            </w:div>
            <w:div w:id="2104690910">
              <w:marLeft w:val="0"/>
              <w:marRight w:val="0"/>
              <w:marTop w:val="0"/>
              <w:marBottom w:val="0"/>
              <w:divBdr>
                <w:top w:val="none" w:sz="0" w:space="0" w:color="auto"/>
                <w:left w:val="none" w:sz="0" w:space="0" w:color="auto"/>
                <w:bottom w:val="none" w:sz="0" w:space="0" w:color="auto"/>
                <w:right w:val="none" w:sz="0" w:space="0" w:color="auto"/>
              </w:divBdr>
              <w:divsChild>
                <w:div w:id="14749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4468">
      <w:bodyDiv w:val="1"/>
      <w:marLeft w:val="0"/>
      <w:marRight w:val="0"/>
      <w:marTop w:val="0"/>
      <w:marBottom w:val="0"/>
      <w:divBdr>
        <w:top w:val="none" w:sz="0" w:space="0" w:color="auto"/>
        <w:left w:val="none" w:sz="0" w:space="0" w:color="auto"/>
        <w:bottom w:val="none" w:sz="0" w:space="0" w:color="auto"/>
        <w:right w:val="none" w:sz="0" w:space="0" w:color="auto"/>
      </w:divBdr>
      <w:divsChild>
        <w:div w:id="792288194">
          <w:marLeft w:val="0"/>
          <w:marRight w:val="0"/>
          <w:marTop w:val="0"/>
          <w:marBottom w:val="0"/>
          <w:divBdr>
            <w:top w:val="none" w:sz="0" w:space="0" w:color="auto"/>
            <w:left w:val="none" w:sz="0" w:space="0" w:color="auto"/>
            <w:bottom w:val="none" w:sz="0" w:space="0" w:color="auto"/>
            <w:right w:val="none" w:sz="0" w:space="0" w:color="auto"/>
          </w:divBdr>
        </w:div>
      </w:divsChild>
    </w:div>
    <w:div w:id="1189299370">
      <w:bodyDiv w:val="1"/>
      <w:marLeft w:val="0"/>
      <w:marRight w:val="0"/>
      <w:marTop w:val="0"/>
      <w:marBottom w:val="0"/>
      <w:divBdr>
        <w:top w:val="none" w:sz="0" w:space="0" w:color="auto"/>
        <w:left w:val="none" w:sz="0" w:space="0" w:color="auto"/>
        <w:bottom w:val="none" w:sz="0" w:space="0" w:color="auto"/>
        <w:right w:val="none" w:sz="0" w:space="0" w:color="auto"/>
      </w:divBdr>
    </w:div>
    <w:div w:id="1191795889">
      <w:bodyDiv w:val="1"/>
      <w:marLeft w:val="0"/>
      <w:marRight w:val="0"/>
      <w:marTop w:val="0"/>
      <w:marBottom w:val="0"/>
      <w:divBdr>
        <w:top w:val="none" w:sz="0" w:space="0" w:color="auto"/>
        <w:left w:val="none" w:sz="0" w:space="0" w:color="auto"/>
        <w:bottom w:val="none" w:sz="0" w:space="0" w:color="auto"/>
        <w:right w:val="none" w:sz="0" w:space="0" w:color="auto"/>
      </w:divBdr>
    </w:div>
    <w:div w:id="1218589963">
      <w:bodyDiv w:val="1"/>
      <w:marLeft w:val="0"/>
      <w:marRight w:val="0"/>
      <w:marTop w:val="0"/>
      <w:marBottom w:val="0"/>
      <w:divBdr>
        <w:top w:val="none" w:sz="0" w:space="0" w:color="auto"/>
        <w:left w:val="none" w:sz="0" w:space="0" w:color="auto"/>
        <w:bottom w:val="none" w:sz="0" w:space="0" w:color="auto"/>
        <w:right w:val="none" w:sz="0" w:space="0" w:color="auto"/>
      </w:divBdr>
    </w:div>
    <w:div w:id="1258905623">
      <w:bodyDiv w:val="1"/>
      <w:marLeft w:val="0"/>
      <w:marRight w:val="0"/>
      <w:marTop w:val="0"/>
      <w:marBottom w:val="0"/>
      <w:divBdr>
        <w:top w:val="none" w:sz="0" w:space="0" w:color="auto"/>
        <w:left w:val="none" w:sz="0" w:space="0" w:color="auto"/>
        <w:bottom w:val="none" w:sz="0" w:space="0" w:color="auto"/>
        <w:right w:val="none" w:sz="0" w:space="0" w:color="auto"/>
      </w:divBdr>
    </w:div>
    <w:div w:id="1266377586">
      <w:bodyDiv w:val="1"/>
      <w:marLeft w:val="0"/>
      <w:marRight w:val="0"/>
      <w:marTop w:val="0"/>
      <w:marBottom w:val="0"/>
      <w:divBdr>
        <w:top w:val="none" w:sz="0" w:space="0" w:color="auto"/>
        <w:left w:val="none" w:sz="0" w:space="0" w:color="auto"/>
        <w:bottom w:val="none" w:sz="0" w:space="0" w:color="auto"/>
        <w:right w:val="none" w:sz="0" w:space="0" w:color="auto"/>
      </w:divBdr>
    </w:div>
    <w:div w:id="1274826776">
      <w:bodyDiv w:val="1"/>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58266">
      <w:bodyDiv w:val="1"/>
      <w:marLeft w:val="0"/>
      <w:marRight w:val="0"/>
      <w:marTop w:val="0"/>
      <w:marBottom w:val="0"/>
      <w:divBdr>
        <w:top w:val="none" w:sz="0" w:space="0" w:color="auto"/>
        <w:left w:val="none" w:sz="0" w:space="0" w:color="auto"/>
        <w:bottom w:val="none" w:sz="0" w:space="0" w:color="auto"/>
        <w:right w:val="none" w:sz="0" w:space="0" w:color="auto"/>
      </w:divBdr>
    </w:div>
    <w:div w:id="1285890936">
      <w:bodyDiv w:val="1"/>
      <w:marLeft w:val="0"/>
      <w:marRight w:val="0"/>
      <w:marTop w:val="0"/>
      <w:marBottom w:val="0"/>
      <w:divBdr>
        <w:top w:val="none" w:sz="0" w:space="0" w:color="auto"/>
        <w:left w:val="none" w:sz="0" w:space="0" w:color="auto"/>
        <w:bottom w:val="none" w:sz="0" w:space="0" w:color="auto"/>
        <w:right w:val="none" w:sz="0" w:space="0" w:color="auto"/>
      </w:divBdr>
    </w:div>
    <w:div w:id="1309818893">
      <w:bodyDiv w:val="1"/>
      <w:marLeft w:val="0"/>
      <w:marRight w:val="0"/>
      <w:marTop w:val="0"/>
      <w:marBottom w:val="0"/>
      <w:divBdr>
        <w:top w:val="none" w:sz="0" w:space="0" w:color="auto"/>
        <w:left w:val="none" w:sz="0" w:space="0" w:color="auto"/>
        <w:bottom w:val="none" w:sz="0" w:space="0" w:color="auto"/>
        <w:right w:val="none" w:sz="0" w:space="0" w:color="auto"/>
      </w:divBdr>
    </w:div>
    <w:div w:id="1317950473">
      <w:bodyDiv w:val="1"/>
      <w:marLeft w:val="0"/>
      <w:marRight w:val="0"/>
      <w:marTop w:val="0"/>
      <w:marBottom w:val="0"/>
      <w:divBdr>
        <w:top w:val="none" w:sz="0" w:space="0" w:color="auto"/>
        <w:left w:val="none" w:sz="0" w:space="0" w:color="auto"/>
        <w:bottom w:val="none" w:sz="0" w:space="0" w:color="auto"/>
        <w:right w:val="none" w:sz="0" w:space="0" w:color="auto"/>
      </w:divBdr>
      <w:divsChild>
        <w:div w:id="1722754039">
          <w:marLeft w:val="0"/>
          <w:marRight w:val="0"/>
          <w:marTop w:val="0"/>
          <w:marBottom w:val="0"/>
          <w:divBdr>
            <w:top w:val="none" w:sz="0" w:space="0" w:color="auto"/>
            <w:left w:val="none" w:sz="0" w:space="0" w:color="auto"/>
            <w:bottom w:val="none" w:sz="0" w:space="0" w:color="auto"/>
            <w:right w:val="none" w:sz="0" w:space="0" w:color="auto"/>
          </w:divBdr>
          <w:divsChild>
            <w:div w:id="523136047">
              <w:marLeft w:val="0"/>
              <w:marRight w:val="0"/>
              <w:marTop w:val="0"/>
              <w:marBottom w:val="0"/>
              <w:divBdr>
                <w:top w:val="none" w:sz="0" w:space="0" w:color="auto"/>
                <w:left w:val="none" w:sz="0" w:space="0" w:color="auto"/>
                <w:bottom w:val="none" w:sz="0" w:space="0" w:color="auto"/>
                <w:right w:val="none" w:sz="0" w:space="0" w:color="auto"/>
              </w:divBdr>
              <w:divsChild>
                <w:div w:id="9958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0257">
      <w:bodyDiv w:val="1"/>
      <w:marLeft w:val="0"/>
      <w:marRight w:val="0"/>
      <w:marTop w:val="0"/>
      <w:marBottom w:val="0"/>
      <w:divBdr>
        <w:top w:val="none" w:sz="0" w:space="0" w:color="auto"/>
        <w:left w:val="none" w:sz="0" w:space="0" w:color="auto"/>
        <w:bottom w:val="none" w:sz="0" w:space="0" w:color="auto"/>
        <w:right w:val="none" w:sz="0" w:space="0" w:color="auto"/>
      </w:divBdr>
      <w:divsChild>
        <w:div w:id="1275406050">
          <w:marLeft w:val="0"/>
          <w:marRight w:val="0"/>
          <w:marTop w:val="0"/>
          <w:marBottom w:val="0"/>
          <w:divBdr>
            <w:top w:val="none" w:sz="0" w:space="0" w:color="auto"/>
            <w:left w:val="none" w:sz="0" w:space="0" w:color="auto"/>
            <w:bottom w:val="none" w:sz="0" w:space="0" w:color="auto"/>
            <w:right w:val="none" w:sz="0" w:space="0" w:color="auto"/>
          </w:divBdr>
        </w:div>
      </w:divsChild>
    </w:div>
    <w:div w:id="1378043006">
      <w:bodyDiv w:val="1"/>
      <w:marLeft w:val="0"/>
      <w:marRight w:val="0"/>
      <w:marTop w:val="0"/>
      <w:marBottom w:val="0"/>
      <w:divBdr>
        <w:top w:val="none" w:sz="0" w:space="0" w:color="auto"/>
        <w:left w:val="none" w:sz="0" w:space="0" w:color="auto"/>
        <w:bottom w:val="none" w:sz="0" w:space="0" w:color="auto"/>
        <w:right w:val="none" w:sz="0" w:space="0" w:color="auto"/>
      </w:divBdr>
    </w:div>
    <w:div w:id="1389649952">
      <w:bodyDiv w:val="1"/>
      <w:marLeft w:val="0"/>
      <w:marRight w:val="0"/>
      <w:marTop w:val="0"/>
      <w:marBottom w:val="0"/>
      <w:divBdr>
        <w:top w:val="none" w:sz="0" w:space="0" w:color="auto"/>
        <w:left w:val="none" w:sz="0" w:space="0" w:color="auto"/>
        <w:bottom w:val="none" w:sz="0" w:space="0" w:color="auto"/>
        <w:right w:val="none" w:sz="0" w:space="0" w:color="auto"/>
      </w:divBdr>
      <w:divsChild>
        <w:div w:id="1338074938">
          <w:marLeft w:val="0"/>
          <w:marRight w:val="0"/>
          <w:marTop w:val="0"/>
          <w:marBottom w:val="0"/>
          <w:divBdr>
            <w:top w:val="none" w:sz="0" w:space="0" w:color="auto"/>
            <w:left w:val="none" w:sz="0" w:space="0" w:color="auto"/>
            <w:bottom w:val="none" w:sz="0" w:space="0" w:color="auto"/>
            <w:right w:val="none" w:sz="0" w:space="0" w:color="auto"/>
          </w:divBdr>
          <w:divsChild>
            <w:div w:id="2117360168">
              <w:marLeft w:val="0"/>
              <w:marRight w:val="0"/>
              <w:marTop w:val="0"/>
              <w:marBottom w:val="0"/>
              <w:divBdr>
                <w:top w:val="none" w:sz="0" w:space="0" w:color="auto"/>
                <w:left w:val="none" w:sz="0" w:space="0" w:color="auto"/>
                <w:bottom w:val="none" w:sz="0" w:space="0" w:color="auto"/>
                <w:right w:val="none" w:sz="0" w:space="0" w:color="auto"/>
              </w:divBdr>
              <w:divsChild>
                <w:div w:id="834611010">
                  <w:marLeft w:val="0"/>
                  <w:marRight w:val="0"/>
                  <w:marTop w:val="0"/>
                  <w:marBottom w:val="0"/>
                  <w:divBdr>
                    <w:top w:val="none" w:sz="0" w:space="0" w:color="auto"/>
                    <w:left w:val="none" w:sz="0" w:space="0" w:color="auto"/>
                    <w:bottom w:val="none" w:sz="0" w:space="0" w:color="auto"/>
                    <w:right w:val="none" w:sz="0" w:space="0" w:color="auto"/>
                  </w:divBdr>
                  <w:divsChild>
                    <w:div w:id="742214729">
                      <w:marLeft w:val="0"/>
                      <w:marRight w:val="0"/>
                      <w:marTop w:val="0"/>
                      <w:marBottom w:val="0"/>
                      <w:divBdr>
                        <w:top w:val="none" w:sz="0" w:space="0" w:color="auto"/>
                        <w:left w:val="none" w:sz="0" w:space="0" w:color="auto"/>
                        <w:bottom w:val="none" w:sz="0" w:space="0" w:color="auto"/>
                        <w:right w:val="none" w:sz="0" w:space="0" w:color="auto"/>
                      </w:divBdr>
                    </w:div>
                  </w:divsChild>
                </w:div>
                <w:div w:id="1323507510">
                  <w:marLeft w:val="0"/>
                  <w:marRight w:val="0"/>
                  <w:marTop w:val="0"/>
                  <w:marBottom w:val="0"/>
                  <w:divBdr>
                    <w:top w:val="none" w:sz="0" w:space="0" w:color="auto"/>
                    <w:left w:val="none" w:sz="0" w:space="0" w:color="auto"/>
                    <w:bottom w:val="none" w:sz="0" w:space="0" w:color="auto"/>
                    <w:right w:val="none" w:sz="0" w:space="0" w:color="auto"/>
                  </w:divBdr>
                  <w:divsChild>
                    <w:div w:id="4402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55351">
      <w:bodyDiv w:val="1"/>
      <w:marLeft w:val="0"/>
      <w:marRight w:val="0"/>
      <w:marTop w:val="0"/>
      <w:marBottom w:val="0"/>
      <w:divBdr>
        <w:top w:val="none" w:sz="0" w:space="0" w:color="auto"/>
        <w:left w:val="none" w:sz="0" w:space="0" w:color="auto"/>
        <w:bottom w:val="none" w:sz="0" w:space="0" w:color="auto"/>
        <w:right w:val="none" w:sz="0" w:space="0" w:color="auto"/>
      </w:divBdr>
    </w:div>
    <w:div w:id="1493253431">
      <w:bodyDiv w:val="1"/>
      <w:marLeft w:val="0"/>
      <w:marRight w:val="0"/>
      <w:marTop w:val="0"/>
      <w:marBottom w:val="0"/>
      <w:divBdr>
        <w:top w:val="none" w:sz="0" w:space="0" w:color="auto"/>
        <w:left w:val="none" w:sz="0" w:space="0" w:color="auto"/>
        <w:bottom w:val="none" w:sz="0" w:space="0" w:color="auto"/>
        <w:right w:val="none" w:sz="0" w:space="0" w:color="auto"/>
      </w:divBdr>
      <w:divsChild>
        <w:div w:id="1603298727">
          <w:marLeft w:val="0"/>
          <w:marRight w:val="0"/>
          <w:marTop w:val="0"/>
          <w:marBottom w:val="0"/>
          <w:divBdr>
            <w:top w:val="none" w:sz="0" w:space="0" w:color="auto"/>
            <w:left w:val="none" w:sz="0" w:space="0" w:color="auto"/>
            <w:bottom w:val="none" w:sz="0" w:space="0" w:color="auto"/>
            <w:right w:val="none" w:sz="0" w:space="0" w:color="auto"/>
          </w:divBdr>
          <w:divsChild>
            <w:div w:id="967316230">
              <w:marLeft w:val="0"/>
              <w:marRight w:val="0"/>
              <w:marTop w:val="0"/>
              <w:marBottom w:val="0"/>
              <w:divBdr>
                <w:top w:val="none" w:sz="0" w:space="0" w:color="auto"/>
                <w:left w:val="none" w:sz="0" w:space="0" w:color="auto"/>
                <w:bottom w:val="none" w:sz="0" w:space="0" w:color="auto"/>
                <w:right w:val="none" w:sz="0" w:space="0" w:color="auto"/>
              </w:divBdr>
              <w:divsChild>
                <w:div w:id="46606666">
                  <w:marLeft w:val="0"/>
                  <w:marRight w:val="0"/>
                  <w:marTop w:val="0"/>
                  <w:marBottom w:val="0"/>
                  <w:divBdr>
                    <w:top w:val="none" w:sz="0" w:space="0" w:color="auto"/>
                    <w:left w:val="none" w:sz="0" w:space="0" w:color="auto"/>
                    <w:bottom w:val="none" w:sz="0" w:space="0" w:color="auto"/>
                    <w:right w:val="none" w:sz="0" w:space="0" w:color="auto"/>
                  </w:divBdr>
                  <w:divsChild>
                    <w:div w:id="540019092">
                      <w:marLeft w:val="0"/>
                      <w:marRight w:val="0"/>
                      <w:marTop w:val="0"/>
                      <w:marBottom w:val="0"/>
                      <w:divBdr>
                        <w:top w:val="none" w:sz="0" w:space="0" w:color="auto"/>
                        <w:left w:val="none" w:sz="0" w:space="0" w:color="auto"/>
                        <w:bottom w:val="none" w:sz="0" w:space="0" w:color="auto"/>
                        <w:right w:val="none" w:sz="0" w:space="0" w:color="auto"/>
                      </w:divBdr>
                    </w:div>
                  </w:divsChild>
                </w:div>
                <w:div w:id="232082969">
                  <w:marLeft w:val="0"/>
                  <w:marRight w:val="0"/>
                  <w:marTop w:val="0"/>
                  <w:marBottom w:val="0"/>
                  <w:divBdr>
                    <w:top w:val="none" w:sz="0" w:space="0" w:color="auto"/>
                    <w:left w:val="none" w:sz="0" w:space="0" w:color="auto"/>
                    <w:bottom w:val="none" w:sz="0" w:space="0" w:color="auto"/>
                    <w:right w:val="none" w:sz="0" w:space="0" w:color="auto"/>
                  </w:divBdr>
                  <w:divsChild>
                    <w:div w:id="3449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99242">
      <w:bodyDiv w:val="1"/>
      <w:marLeft w:val="0"/>
      <w:marRight w:val="0"/>
      <w:marTop w:val="0"/>
      <w:marBottom w:val="0"/>
      <w:divBdr>
        <w:top w:val="none" w:sz="0" w:space="0" w:color="auto"/>
        <w:left w:val="none" w:sz="0" w:space="0" w:color="auto"/>
        <w:bottom w:val="none" w:sz="0" w:space="0" w:color="auto"/>
        <w:right w:val="none" w:sz="0" w:space="0" w:color="auto"/>
      </w:divBdr>
      <w:divsChild>
        <w:div w:id="1593588215">
          <w:marLeft w:val="0"/>
          <w:marRight w:val="0"/>
          <w:marTop w:val="0"/>
          <w:marBottom w:val="0"/>
          <w:divBdr>
            <w:top w:val="none" w:sz="0" w:space="0" w:color="auto"/>
            <w:left w:val="none" w:sz="0" w:space="0" w:color="auto"/>
            <w:bottom w:val="none" w:sz="0" w:space="0" w:color="auto"/>
            <w:right w:val="none" w:sz="0" w:space="0" w:color="auto"/>
          </w:divBdr>
          <w:divsChild>
            <w:div w:id="188373494">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sChild>
                    <w:div w:id="1507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6806">
      <w:bodyDiv w:val="1"/>
      <w:marLeft w:val="0"/>
      <w:marRight w:val="0"/>
      <w:marTop w:val="0"/>
      <w:marBottom w:val="0"/>
      <w:divBdr>
        <w:top w:val="none" w:sz="0" w:space="0" w:color="auto"/>
        <w:left w:val="none" w:sz="0" w:space="0" w:color="auto"/>
        <w:bottom w:val="none" w:sz="0" w:space="0" w:color="auto"/>
        <w:right w:val="none" w:sz="0" w:space="0" w:color="auto"/>
      </w:divBdr>
    </w:div>
    <w:div w:id="1550264144">
      <w:bodyDiv w:val="1"/>
      <w:marLeft w:val="0"/>
      <w:marRight w:val="0"/>
      <w:marTop w:val="0"/>
      <w:marBottom w:val="0"/>
      <w:divBdr>
        <w:top w:val="none" w:sz="0" w:space="0" w:color="auto"/>
        <w:left w:val="none" w:sz="0" w:space="0" w:color="auto"/>
        <w:bottom w:val="none" w:sz="0" w:space="0" w:color="auto"/>
        <w:right w:val="none" w:sz="0" w:space="0" w:color="auto"/>
      </w:divBdr>
      <w:divsChild>
        <w:div w:id="2002199850">
          <w:marLeft w:val="0"/>
          <w:marRight w:val="0"/>
          <w:marTop w:val="0"/>
          <w:marBottom w:val="0"/>
          <w:divBdr>
            <w:top w:val="none" w:sz="0" w:space="0" w:color="auto"/>
            <w:left w:val="none" w:sz="0" w:space="0" w:color="auto"/>
            <w:bottom w:val="none" w:sz="0" w:space="0" w:color="auto"/>
            <w:right w:val="none" w:sz="0" w:space="0" w:color="auto"/>
          </w:divBdr>
          <w:divsChild>
            <w:div w:id="1509978473">
              <w:marLeft w:val="0"/>
              <w:marRight w:val="0"/>
              <w:marTop w:val="0"/>
              <w:marBottom w:val="0"/>
              <w:divBdr>
                <w:top w:val="none" w:sz="0" w:space="0" w:color="auto"/>
                <w:left w:val="none" w:sz="0" w:space="0" w:color="auto"/>
                <w:bottom w:val="none" w:sz="0" w:space="0" w:color="auto"/>
                <w:right w:val="none" w:sz="0" w:space="0" w:color="auto"/>
              </w:divBdr>
              <w:divsChild>
                <w:div w:id="18833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33299">
      <w:bodyDiv w:val="1"/>
      <w:marLeft w:val="0"/>
      <w:marRight w:val="0"/>
      <w:marTop w:val="0"/>
      <w:marBottom w:val="0"/>
      <w:divBdr>
        <w:top w:val="none" w:sz="0" w:space="0" w:color="auto"/>
        <w:left w:val="none" w:sz="0" w:space="0" w:color="auto"/>
        <w:bottom w:val="none" w:sz="0" w:space="0" w:color="auto"/>
        <w:right w:val="none" w:sz="0" w:space="0" w:color="auto"/>
      </w:divBdr>
    </w:div>
    <w:div w:id="1582566428">
      <w:bodyDiv w:val="1"/>
      <w:marLeft w:val="0"/>
      <w:marRight w:val="0"/>
      <w:marTop w:val="0"/>
      <w:marBottom w:val="0"/>
      <w:divBdr>
        <w:top w:val="none" w:sz="0" w:space="0" w:color="auto"/>
        <w:left w:val="none" w:sz="0" w:space="0" w:color="auto"/>
        <w:bottom w:val="none" w:sz="0" w:space="0" w:color="auto"/>
        <w:right w:val="none" w:sz="0" w:space="0" w:color="auto"/>
      </w:divBdr>
    </w:div>
    <w:div w:id="1586526140">
      <w:bodyDiv w:val="1"/>
      <w:marLeft w:val="0"/>
      <w:marRight w:val="0"/>
      <w:marTop w:val="0"/>
      <w:marBottom w:val="0"/>
      <w:divBdr>
        <w:top w:val="none" w:sz="0" w:space="0" w:color="auto"/>
        <w:left w:val="none" w:sz="0" w:space="0" w:color="auto"/>
        <w:bottom w:val="none" w:sz="0" w:space="0" w:color="auto"/>
        <w:right w:val="none" w:sz="0" w:space="0" w:color="auto"/>
      </w:divBdr>
    </w:div>
    <w:div w:id="1618902674">
      <w:bodyDiv w:val="1"/>
      <w:marLeft w:val="0"/>
      <w:marRight w:val="0"/>
      <w:marTop w:val="0"/>
      <w:marBottom w:val="0"/>
      <w:divBdr>
        <w:top w:val="none" w:sz="0" w:space="0" w:color="auto"/>
        <w:left w:val="none" w:sz="0" w:space="0" w:color="auto"/>
        <w:bottom w:val="none" w:sz="0" w:space="0" w:color="auto"/>
        <w:right w:val="none" w:sz="0" w:space="0" w:color="auto"/>
      </w:divBdr>
      <w:divsChild>
        <w:div w:id="43140804">
          <w:marLeft w:val="562"/>
          <w:marRight w:val="0"/>
          <w:marTop w:val="0"/>
          <w:marBottom w:val="0"/>
          <w:divBdr>
            <w:top w:val="none" w:sz="0" w:space="0" w:color="auto"/>
            <w:left w:val="none" w:sz="0" w:space="0" w:color="auto"/>
            <w:bottom w:val="none" w:sz="0" w:space="0" w:color="auto"/>
            <w:right w:val="none" w:sz="0" w:space="0" w:color="auto"/>
          </w:divBdr>
        </w:div>
        <w:div w:id="547762341">
          <w:marLeft w:val="562"/>
          <w:marRight w:val="0"/>
          <w:marTop w:val="0"/>
          <w:marBottom w:val="0"/>
          <w:divBdr>
            <w:top w:val="none" w:sz="0" w:space="0" w:color="auto"/>
            <w:left w:val="none" w:sz="0" w:space="0" w:color="auto"/>
            <w:bottom w:val="none" w:sz="0" w:space="0" w:color="auto"/>
            <w:right w:val="none" w:sz="0" w:space="0" w:color="auto"/>
          </w:divBdr>
        </w:div>
        <w:div w:id="569074419">
          <w:marLeft w:val="547"/>
          <w:marRight w:val="0"/>
          <w:marTop w:val="0"/>
          <w:marBottom w:val="0"/>
          <w:divBdr>
            <w:top w:val="none" w:sz="0" w:space="0" w:color="auto"/>
            <w:left w:val="none" w:sz="0" w:space="0" w:color="auto"/>
            <w:bottom w:val="none" w:sz="0" w:space="0" w:color="auto"/>
            <w:right w:val="none" w:sz="0" w:space="0" w:color="auto"/>
          </w:divBdr>
        </w:div>
        <w:div w:id="815027224">
          <w:marLeft w:val="547"/>
          <w:marRight w:val="0"/>
          <w:marTop w:val="0"/>
          <w:marBottom w:val="0"/>
          <w:divBdr>
            <w:top w:val="none" w:sz="0" w:space="0" w:color="auto"/>
            <w:left w:val="none" w:sz="0" w:space="0" w:color="auto"/>
            <w:bottom w:val="none" w:sz="0" w:space="0" w:color="auto"/>
            <w:right w:val="none" w:sz="0" w:space="0" w:color="auto"/>
          </w:divBdr>
        </w:div>
        <w:div w:id="1118570581">
          <w:marLeft w:val="562"/>
          <w:marRight w:val="0"/>
          <w:marTop w:val="0"/>
          <w:marBottom w:val="0"/>
          <w:divBdr>
            <w:top w:val="none" w:sz="0" w:space="0" w:color="auto"/>
            <w:left w:val="none" w:sz="0" w:space="0" w:color="auto"/>
            <w:bottom w:val="none" w:sz="0" w:space="0" w:color="auto"/>
            <w:right w:val="none" w:sz="0" w:space="0" w:color="auto"/>
          </w:divBdr>
        </w:div>
        <w:div w:id="1217668229">
          <w:marLeft w:val="547"/>
          <w:marRight w:val="0"/>
          <w:marTop w:val="0"/>
          <w:marBottom w:val="0"/>
          <w:divBdr>
            <w:top w:val="none" w:sz="0" w:space="0" w:color="auto"/>
            <w:left w:val="none" w:sz="0" w:space="0" w:color="auto"/>
            <w:bottom w:val="none" w:sz="0" w:space="0" w:color="auto"/>
            <w:right w:val="none" w:sz="0" w:space="0" w:color="auto"/>
          </w:divBdr>
        </w:div>
        <w:div w:id="1347706529">
          <w:marLeft w:val="547"/>
          <w:marRight w:val="0"/>
          <w:marTop w:val="0"/>
          <w:marBottom w:val="0"/>
          <w:divBdr>
            <w:top w:val="none" w:sz="0" w:space="0" w:color="auto"/>
            <w:left w:val="none" w:sz="0" w:space="0" w:color="auto"/>
            <w:bottom w:val="none" w:sz="0" w:space="0" w:color="auto"/>
            <w:right w:val="none" w:sz="0" w:space="0" w:color="auto"/>
          </w:divBdr>
        </w:div>
        <w:div w:id="1562130036">
          <w:marLeft w:val="562"/>
          <w:marRight w:val="0"/>
          <w:marTop w:val="0"/>
          <w:marBottom w:val="0"/>
          <w:divBdr>
            <w:top w:val="none" w:sz="0" w:space="0" w:color="auto"/>
            <w:left w:val="none" w:sz="0" w:space="0" w:color="auto"/>
            <w:bottom w:val="none" w:sz="0" w:space="0" w:color="auto"/>
            <w:right w:val="none" w:sz="0" w:space="0" w:color="auto"/>
          </w:divBdr>
        </w:div>
        <w:div w:id="1869945999">
          <w:marLeft w:val="547"/>
          <w:marRight w:val="0"/>
          <w:marTop w:val="0"/>
          <w:marBottom w:val="0"/>
          <w:divBdr>
            <w:top w:val="none" w:sz="0" w:space="0" w:color="auto"/>
            <w:left w:val="none" w:sz="0" w:space="0" w:color="auto"/>
            <w:bottom w:val="none" w:sz="0" w:space="0" w:color="auto"/>
            <w:right w:val="none" w:sz="0" w:space="0" w:color="auto"/>
          </w:divBdr>
        </w:div>
      </w:divsChild>
    </w:div>
    <w:div w:id="1629356617">
      <w:bodyDiv w:val="1"/>
      <w:marLeft w:val="0"/>
      <w:marRight w:val="0"/>
      <w:marTop w:val="0"/>
      <w:marBottom w:val="0"/>
      <w:divBdr>
        <w:top w:val="none" w:sz="0" w:space="0" w:color="auto"/>
        <w:left w:val="none" w:sz="0" w:space="0" w:color="auto"/>
        <w:bottom w:val="none" w:sz="0" w:space="0" w:color="auto"/>
        <w:right w:val="none" w:sz="0" w:space="0" w:color="auto"/>
      </w:divBdr>
    </w:div>
    <w:div w:id="1685008452">
      <w:bodyDiv w:val="1"/>
      <w:marLeft w:val="0"/>
      <w:marRight w:val="0"/>
      <w:marTop w:val="0"/>
      <w:marBottom w:val="0"/>
      <w:divBdr>
        <w:top w:val="none" w:sz="0" w:space="0" w:color="auto"/>
        <w:left w:val="none" w:sz="0" w:space="0" w:color="auto"/>
        <w:bottom w:val="none" w:sz="0" w:space="0" w:color="auto"/>
        <w:right w:val="none" w:sz="0" w:space="0" w:color="auto"/>
      </w:divBdr>
    </w:div>
    <w:div w:id="1687707394">
      <w:bodyDiv w:val="1"/>
      <w:marLeft w:val="0"/>
      <w:marRight w:val="0"/>
      <w:marTop w:val="0"/>
      <w:marBottom w:val="0"/>
      <w:divBdr>
        <w:top w:val="none" w:sz="0" w:space="0" w:color="auto"/>
        <w:left w:val="none" w:sz="0" w:space="0" w:color="auto"/>
        <w:bottom w:val="none" w:sz="0" w:space="0" w:color="auto"/>
        <w:right w:val="none" w:sz="0" w:space="0" w:color="auto"/>
      </w:divBdr>
      <w:divsChild>
        <w:div w:id="2066294489">
          <w:marLeft w:val="0"/>
          <w:marRight w:val="0"/>
          <w:marTop w:val="0"/>
          <w:marBottom w:val="0"/>
          <w:divBdr>
            <w:top w:val="none" w:sz="0" w:space="0" w:color="auto"/>
            <w:left w:val="none" w:sz="0" w:space="0" w:color="auto"/>
            <w:bottom w:val="none" w:sz="0" w:space="0" w:color="auto"/>
            <w:right w:val="none" w:sz="0" w:space="0" w:color="auto"/>
          </w:divBdr>
          <w:divsChild>
            <w:div w:id="1279919688">
              <w:marLeft w:val="0"/>
              <w:marRight w:val="0"/>
              <w:marTop w:val="0"/>
              <w:marBottom w:val="0"/>
              <w:divBdr>
                <w:top w:val="none" w:sz="0" w:space="0" w:color="auto"/>
                <w:left w:val="none" w:sz="0" w:space="0" w:color="auto"/>
                <w:bottom w:val="none" w:sz="0" w:space="0" w:color="auto"/>
                <w:right w:val="none" w:sz="0" w:space="0" w:color="auto"/>
              </w:divBdr>
              <w:divsChild>
                <w:div w:id="852231997">
                  <w:marLeft w:val="0"/>
                  <w:marRight w:val="0"/>
                  <w:marTop w:val="0"/>
                  <w:marBottom w:val="0"/>
                  <w:divBdr>
                    <w:top w:val="none" w:sz="0" w:space="0" w:color="auto"/>
                    <w:left w:val="none" w:sz="0" w:space="0" w:color="auto"/>
                    <w:bottom w:val="none" w:sz="0" w:space="0" w:color="auto"/>
                    <w:right w:val="none" w:sz="0" w:space="0" w:color="auto"/>
                  </w:divBdr>
                </w:div>
              </w:divsChild>
            </w:div>
            <w:div w:id="1930694789">
              <w:marLeft w:val="0"/>
              <w:marRight w:val="0"/>
              <w:marTop w:val="0"/>
              <w:marBottom w:val="0"/>
              <w:divBdr>
                <w:top w:val="none" w:sz="0" w:space="0" w:color="auto"/>
                <w:left w:val="none" w:sz="0" w:space="0" w:color="auto"/>
                <w:bottom w:val="none" w:sz="0" w:space="0" w:color="auto"/>
                <w:right w:val="none" w:sz="0" w:space="0" w:color="auto"/>
              </w:divBdr>
              <w:divsChild>
                <w:div w:id="305011233">
                  <w:marLeft w:val="0"/>
                  <w:marRight w:val="0"/>
                  <w:marTop w:val="0"/>
                  <w:marBottom w:val="0"/>
                  <w:divBdr>
                    <w:top w:val="none" w:sz="0" w:space="0" w:color="auto"/>
                    <w:left w:val="none" w:sz="0" w:space="0" w:color="auto"/>
                    <w:bottom w:val="none" w:sz="0" w:space="0" w:color="auto"/>
                    <w:right w:val="none" w:sz="0" w:space="0" w:color="auto"/>
                  </w:divBdr>
                </w:div>
              </w:divsChild>
            </w:div>
            <w:div w:id="994650223">
              <w:marLeft w:val="0"/>
              <w:marRight w:val="0"/>
              <w:marTop w:val="0"/>
              <w:marBottom w:val="0"/>
              <w:divBdr>
                <w:top w:val="none" w:sz="0" w:space="0" w:color="auto"/>
                <w:left w:val="none" w:sz="0" w:space="0" w:color="auto"/>
                <w:bottom w:val="none" w:sz="0" w:space="0" w:color="auto"/>
                <w:right w:val="none" w:sz="0" w:space="0" w:color="auto"/>
              </w:divBdr>
              <w:divsChild>
                <w:div w:id="1571232358">
                  <w:marLeft w:val="0"/>
                  <w:marRight w:val="0"/>
                  <w:marTop w:val="0"/>
                  <w:marBottom w:val="0"/>
                  <w:divBdr>
                    <w:top w:val="none" w:sz="0" w:space="0" w:color="auto"/>
                    <w:left w:val="none" w:sz="0" w:space="0" w:color="auto"/>
                    <w:bottom w:val="none" w:sz="0" w:space="0" w:color="auto"/>
                    <w:right w:val="none" w:sz="0" w:space="0" w:color="auto"/>
                  </w:divBdr>
                </w:div>
              </w:divsChild>
            </w:div>
            <w:div w:id="768428040">
              <w:marLeft w:val="0"/>
              <w:marRight w:val="0"/>
              <w:marTop w:val="0"/>
              <w:marBottom w:val="0"/>
              <w:divBdr>
                <w:top w:val="none" w:sz="0" w:space="0" w:color="auto"/>
                <w:left w:val="none" w:sz="0" w:space="0" w:color="auto"/>
                <w:bottom w:val="none" w:sz="0" w:space="0" w:color="auto"/>
                <w:right w:val="none" w:sz="0" w:space="0" w:color="auto"/>
              </w:divBdr>
              <w:divsChild>
                <w:div w:id="1314020940">
                  <w:marLeft w:val="0"/>
                  <w:marRight w:val="0"/>
                  <w:marTop w:val="0"/>
                  <w:marBottom w:val="0"/>
                  <w:divBdr>
                    <w:top w:val="none" w:sz="0" w:space="0" w:color="auto"/>
                    <w:left w:val="none" w:sz="0" w:space="0" w:color="auto"/>
                    <w:bottom w:val="none" w:sz="0" w:space="0" w:color="auto"/>
                    <w:right w:val="none" w:sz="0" w:space="0" w:color="auto"/>
                  </w:divBdr>
                </w:div>
              </w:divsChild>
            </w:div>
            <w:div w:id="1654946525">
              <w:marLeft w:val="0"/>
              <w:marRight w:val="0"/>
              <w:marTop w:val="0"/>
              <w:marBottom w:val="0"/>
              <w:divBdr>
                <w:top w:val="none" w:sz="0" w:space="0" w:color="auto"/>
                <w:left w:val="none" w:sz="0" w:space="0" w:color="auto"/>
                <w:bottom w:val="none" w:sz="0" w:space="0" w:color="auto"/>
                <w:right w:val="none" w:sz="0" w:space="0" w:color="auto"/>
              </w:divBdr>
              <w:divsChild>
                <w:div w:id="2008703903">
                  <w:marLeft w:val="0"/>
                  <w:marRight w:val="0"/>
                  <w:marTop w:val="0"/>
                  <w:marBottom w:val="0"/>
                  <w:divBdr>
                    <w:top w:val="none" w:sz="0" w:space="0" w:color="auto"/>
                    <w:left w:val="none" w:sz="0" w:space="0" w:color="auto"/>
                    <w:bottom w:val="none" w:sz="0" w:space="0" w:color="auto"/>
                    <w:right w:val="none" w:sz="0" w:space="0" w:color="auto"/>
                  </w:divBdr>
                </w:div>
              </w:divsChild>
            </w:div>
            <w:div w:id="1197813142">
              <w:marLeft w:val="0"/>
              <w:marRight w:val="0"/>
              <w:marTop w:val="0"/>
              <w:marBottom w:val="0"/>
              <w:divBdr>
                <w:top w:val="none" w:sz="0" w:space="0" w:color="auto"/>
                <w:left w:val="none" w:sz="0" w:space="0" w:color="auto"/>
                <w:bottom w:val="none" w:sz="0" w:space="0" w:color="auto"/>
                <w:right w:val="none" w:sz="0" w:space="0" w:color="auto"/>
              </w:divBdr>
              <w:divsChild>
                <w:div w:id="7442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2269">
      <w:bodyDiv w:val="1"/>
      <w:marLeft w:val="0"/>
      <w:marRight w:val="0"/>
      <w:marTop w:val="0"/>
      <w:marBottom w:val="0"/>
      <w:divBdr>
        <w:top w:val="none" w:sz="0" w:space="0" w:color="auto"/>
        <w:left w:val="none" w:sz="0" w:space="0" w:color="auto"/>
        <w:bottom w:val="none" w:sz="0" w:space="0" w:color="auto"/>
        <w:right w:val="none" w:sz="0" w:space="0" w:color="auto"/>
      </w:divBdr>
      <w:divsChild>
        <w:div w:id="1396706201">
          <w:marLeft w:val="0"/>
          <w:marRight w:val="0"/>
          <w:marTop w:val="0"/>
          <w:marBottom w:val="0"/>
          <w:divBdr>
            <w:top w:val="none" w:sz="0" w:space="0" w:color="auto"/>
            <w:left w:val="none" w:sz="0" w:space="0" w:color="auto"/>
            <w:bottom w:val="none" w:sz="0" w:space="0" w:color="auto"/>
            <w:right w:val="none" w:sz="0" w:space="0" w:color="auto"/>
          </w:divBdr>
          <w:divsChild>
            <w:div w:id="1383360418">
              <w:marLeft w:val="0"/>
              <w:marRight w:val="0"/>
              <w:marTop w:val="0"/>
              <w:marBottom w:val="0"/>
              <w:divBdr>
                <w:top w:val="none" w:sz="0" w:space="0" w:color="auto"/>
                <w:left w:val="none" w:sz="0" w:space="0" w:color="auto"/>
                <w:bottom w:val="none" w:sz="0" w:space="0" w:color="auto"/>
                <w:right w:val="none" w:sz="0" w:space="0" w:color="auto"/>
              </w:divBdr>
              <w:divsChild>
                <w:div w:id="1154033219">
                  <w:marLeft w:val="0"/>
                  <w:marRight w:val="0"/>
                  <w:marTop w:val="0"/>
                  <w:marBottom w:val="0"/>
                  <w:divBdr>
                    <w:top w:val="none" w:sz="0" w:space="0" w:color="auto"/>
                    <w:left w:val="none" w:sz="0" w:space="0" w:color="auto"/>
                    <w:bottom w:val="none" w:sz="0" w:space="0" w:color="auto"/>
                    <w:right w:val="none" w:sz="0" w:space="0" w:color="auto"/>
                  </w:divBdr>
                  <w:divsChild>
                    <w:div w:id="481390204">
                      <w:marLeft w:val="0"/>
                      <w:marRight w:val="0"/>
                      <w:marTop w:val="0"/>
                      <w:marBottom w:val="0"/>
                      <w:divBdr>
                        <w:top w:val="none" w:sz="0" w:space="0" w:color="auto"/>
                        <w:left w:val="none" w:sz="0" w:space="0" w:color="auto"/>
                        <w:bottom w:val="none" w:sz="0" w:space="0" w:color="auto"/>
                        <w:right w:val="none" w:sz="0" w:space="0" w:color="auto"/>
                      </w:divBdr>
                    </w:div>
                  </w:divsChild>
                </w:div>
                <w:div w:id="972445401">
                  <w:marLeft w:val="0"/>
                  <w:marRight w:val="0"/>
                  <w:marTop w:val="0"/>
                  <w:marBottom w:val="0"/>
                  <w:divBdr>
                    <w:top w:val="none" w:sz="0" w:space="0" w:color="auto"/>
                    <w:left w:val="none" w:sz="0" w:space="0" w:color="auto"/>
                    <w:bottom w:val="none" w:sz="0" w:space="0" w:color="auto"/>
                    <w:right w:val="none" w:sz="0" w:space="0" w:color="auto"/>
                  </w:divBdr>
                  <w:divsChild>
                    <w:div w:id="18817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4949">
      <w:bodyDiv w:val="1"/>
      <w:marLeft w:val="0"/>
      <w:marRight w:val="0"/>
      <w:marTop w:val="0"/>
      <w:marBottom w:val="0"/>
      <w:divBdr>
        <w:top w:val="none" w:sz="0" w:space="0" w:color="auto"/>
        <w:left w:val="none" w:sz="0" w:space="0" w:color="auto"/>
        <w:bottom w:val="none" w:sz="0" w:space="0" w:color="auto"/>
        <w:right w:val="none" w:sz="0" w:space="0" w:color="auto"/>
      </w:divBdr>
    </w:div>
    <w:div w:id="1718121825">
      <w:bodyDiv w:val="1"/>
      <w:marLeft w:val="0"/>
      <w:marRight w:val="0"/>
      <w:marTop w:val="0"/>
      <w:marBottom w:val="0"/>
      <w:divBdr>
        <w:top w:val="none" w:sz="0" w:space="0" w:color="auto"/>
        <w:left w:val="none" w:sz="0" w:space="0" w:color="auto"/>
        <w:bottom w:val="none" w:sz="0" w:space="0" w:color="auto"/>
        <w:right w:val="none" w:sz="0" w:space="0" w:color="auto"/>
      </w:divBdr>
    </w:div>
    <w:div w:id="1723867995">
      <w:bodyDiv w:val="1"/>
      <w:marLeft w:val="0"/>
      <w:marRight w:val="0"/>
      <w:marTop w:val="0"/>
      <w:marBottom w:val="0"/>
      <w:divBdr>
        <w:top w:val="none" w:sz="0" w:space="0" w:color="auto"/>
        <w:left w:val="none" w:sz="0" w:space="0" w:color="auto"/>
        <w:bottom w:val="none" w:sz="0" w:space="0" w:color="auto"/>
        <w:right w:val="none" w:sz="0" w:space="0" w:color="auto"/>
      </w:divBdr>
    </w:div>
    <w:div w:id="1731492443">
      <w:bodyDiv w:val="1"/>
      <w:marLeft w:val="0"/>
      <w:marRight w:val="0"/>
      <w:marTop w:val="0"/>
      <w:marBottom w:val="0"/>
      <w:divBdr>
        <w:top w:val="none" w:sz="0" w:space="0" w:color="auto"/>
        <w:left w:val="none" w:sz="0" w:space="0" w:color="auto"/>
        <w:bottom w:val="none" w:sz="0" w:space="0" w:color="auto"/>
        <w:right w:val="none" w:sz="0" w:space="0" w:color="auto"/>
      </w:divBdr>
    </w:div>
    <w:div w:id="1746561215">
      <w:bodyDiv w:val="1"/>
      <w:marLeft w:val="0"/>
      <w:marRight w:val="0"/>
      <w:marTop w:val="0"/>
      <w:marBottom w:val="0"/>
      <w:divBdr>
        <w:top w:val="none" w:sz="0" w:space="0" w:color="auto"/>
        <w:left w:val="none" w:sz="0" w:space="0" w:color="auto"/>
        <w:bottom w:val="none" w:sz="0" w:space="0" w:color="auto"/>
        <w:right w:val="none" w:sz="0" w:space="0" w:color="auto"/>
      </w:divBdr>
      <w:divsChild>
        <w:div w:id="747083">
          <w:marLeft w:val="288"/>
          <w:marRight w:val="0"/>
          <w:marTop w:val="0"/>
          <w:marBottom w:val="0"/>
          <w:divBdr>
            <w:top w:val="none" w:sz="0" w:space="0" w:color="auto"/>
            <w:left w:val="none" w:sz="0" w:space="0" w:color="auto"/>
            <w:bottom w:val="none" w:sz="0" w:space="0" w:color="auto"/>
            <w:right w:val="none" w:sz="0" w:space="0" w:color="auto"/>
          </w:divBdr>
        </w:div>
        <w:div w:id="409427911">
          <w:marLeft w:val="288"/>
          <w:marRight w:val="0"/>
          <w:marTop w:val="0"/>
          <w:marBottom w:val="0"/>
          <w:divBdr>
            <w:top w:val="none" w:sz="0" w:space="0" w:color="auto"/>
            <w:left w:val="none" w:sz="0" w:space="0" w:color="auto"/>
            <w:bottom w:val="none" w:sz="0" w:space="0" w:color="auto"/>
            <w:right w:val="none" w:sz="0" w:space="0" w:color="auto"/>
          </w:divBdr>
        </w:div>
        <w:div w:id="744107433">
          <w:marLeft w:val="288"/>
          <w:marRight w:val="0"/>
          <w:marTop w:val="0"/>
          <w:marBottom w:val="0"/>
          <w:divBdr>
            <w:top w:val="none" w:sz="0" w:space="0" w:color="auto"/>
            <w:left w:val="none" w:sz="0" w:space="0" w:color="auto"/>
            <w:bottom w:val="none" w:sz="0" w:space="0" w:color="auto"/>
            <w:right w:val="none" w:sz="0" w:space="0" w:color="auto"/>
          </w:divBdr>
        </w:div>
        <w:div w:id="1327630466">
          <w:marLeft w:val="288"/>
          <w:marRight w:val="0"/>
          <w:marTop w:val="0"/>
          <w:marBottom w:val="0"/>
          <w:divBdr>
            <w:top w:val="none" w:sz="0" w:space="0" w:color="auto"/>
            <w:left w:val="none" w:sz="0" w:space="0" w:color="auto"/>
            <w:bottom w:val="none" w:sz="0" w:space="0" w:color="auto"/>
            <w:right w:val="none" w:sz="0" w:space="0" w:color="auto"/>
          </w:divBdr>
        </w:div>
        <w:div w:id="1400323674">
          <w:marLeft w:val="288"/>
          <w:marRight w:val="0"/>
          <w:marTop w:val="0"/>
          <w:marBottom w:val="0"/>
          <w:divBdr>
            <w:top w:val="none" w:sz="0" w:space="0" w:color="auto"/>
            <w:left w:val="none" w:sz="0" w:space="0" w:color="auto"/>
            <w:bottom w:val="none" w:sz="0" w:space="0" w:color="auto"/>
            <w:right w:val="none" w:sz="0" w:space="0" w:color="auto"/>
          </w:divBdr>
        </w:div>
        <w:div w:id="1680699497">
          <w:marLeft w:val="288"/>
          <w:marRight w:val="0"/>
          <w:marTop w:val="0"/>
          <w:marBottom w:val="0"/>
          <w:divBdr>
            <w:top w:val="none" w:sz="0" w:space="0" w:color="auto"/>
            <w:left w:val="none" w:sz="0" w:space="0" w:color="auto"/>
            <w:bottom w:val="none" w:sz="0" w:space="0" w:color="auto"/>
            <w:right w:val="none" w:sz="0" w:space="0" w:color="auto"/>
          </w:divBdr>
        </w:div>
        <w:div w:id="1796947154">
          <w:marLeft w:val="288"/>
          <w:marRight w:val="0"/>
          <w:marTop w:val="0"/>
          <w:marBottom w:val="0"/>
          <w:divBdr>
            <w:top w:val="none" w:sz="0" w:space="0" w:color="auto"/>
            <w:left w:val="none" w:sz="0" w:space="0" w:color="auto"/>
            <w:bottom w:val="none" w:sz="0" w:space="0" w:color="auto"/>
            <w:right w:val="none" w:sz="0" w:space="0" w:color="auto"/>
          </w:divBdr>
        </w:div>
        <w:div w:id="1997493140">
          <w:marLeft w:val="288"/>
          <w:marRight w:val="0"/>
          <w:marTop w:val="0"/>
          <w:marBottom w:val="0"/>
          <w:divBdr>
            <w:top w:val="none" w:sz="0" w:space="0" w:color="auto"/>
            <w:left w:val="none" w:sz="0" w:space="0" w:color="auto"/>
            <w:bottom w:val="none" w:sz="0" w:space="0" w:color="auto"/>
            <w:right w:val="none" w:sz="0" w:space="0" w:color="auto"/>
          </w:divBdr>
        </w:div>
      </w:divsChild>
    </w:div>
    <w:div w:id="1787697568">
      <w:bodyDiv w:val="1"/>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0826">
      <w:bodyDiv w:val="1"/>
      <w:marLeft w:val="0"/>
      <w:marRight w:val="0"/>
      <w:marTop w:val="0"/>
      <w:marBottom w:val="0"/>
      <w:divBdr>
        <w:top w:val="none" w:sz="0" w:space="0" w:color="auto"/>
        <w:left w:val="none" w:sz="0" w:space="0" w:color="auto"/>
        <w:bottom w:val="none" w:sz="0" w:space="0" w:color="auto"/>
        <w:right w:val="none" w:sz="0" w:space="0" w:color="auto"/>
      </w:divBdr>
      <w:divsChild>
        <w:div w:id="1946494384">
          <w:marLeft w:val="0"/>
          <w:marRight w:val="0"/>
          <w:marTop w:val="0"/>
          <w:marBottom w:val="0"/>
          <w:divBdr>
            <w:top w:val="none" w:sz="0" w:space="0" w:color="auto"/>
            <w:left w:val="none" w:sz="0" w:space="0" w:color="auto"/>
            <w:bottom w:val="none" w:sz="0" w:space="0" w:color="auto"/>
            <w:right w:val="none" w:sz="0" w:space="0" w:color="auto"/>
          </w:divBdr>
        </w:div>
      </w:divsChild>
    </w:div>
    <w:div w:id="1841233971">
      <w:bodyDiv w:val="1"/>
      <w:marLeft w:val="0"/>
      <w:marRight w:val="0"/>
      <w:marTop w:val="0"/>
      <w:marBottom w:val="0"/>
      <w:divBdr>
        <w:top w:val="none" w:sz="0" w:space="0" w:color="auto"/>
        <w:left w:val="none" w:sz="0" w:space="0" w:color="auto"/>
        <w:bottom w:val="none" w:sz="0" w:space="0" w:color="auto"/>
        <w:right w:val="none" w:sz="0" w:space="0" w:color="auto"/>
      </w:divBdr>
    </w:div>
    <w:div w:id="1842888148">
      <w:bodyDiv w:val="1"/>
      <w:marLeft w:val="0"/>
      <w:marRight w:val="0"/>
      <w:marTop w:val="0"/>
      <w:marBottom w:val="0"/>
      <w:divBdr>
        <w:top w:val="none" w:sz="0" w:space="0" w:color="auto"/>
        <w:left w:val="none" w:sz="0" w:space="0" w:color="auto"/>
        <w:bottom w:val="none" w:sz="0" w:space="0" w:color="auto"/>
        <w:right w:val="none" w:sz="0" w:space="0" w:color="auto"/>
      </w:divBdr>
    </w:div>
    <w:div w:id="1868444724">
      <w:bodyDiv w:val="1"/>
      <w:marLeft w:val="0"/>
      <w:marRight w:val="0"/>
      <w:marTop w:val="0"/>
      <w:marBottom w:val="0"/>
      <w:divBdr>
        <w:top w:val="none" w:sz="0" w:space="0" w:color="auto"/>
        <w:left w:val="none" w:sz="0" w:space="0" w:color="auto"/>
        <w:bottom w:val="none" w:sz="0" w:space="0" w:color="auto"/>
        <w:right w:val="none" w:sz="0" w:space="0" w:color="auto"/>
      </w:divBdr>
    </w:div>
    <w:div w:id="1870029586">
      <w:bodyDiv w:val="1"/>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81229">
      <w:bodyDiv w:val="1"/>
      <w:marLeft w:val="0"/>
      <w:marRight w:val="0"/>
      <w:marTop w:val="0"/>
      <w:marBottom w:val="0"/>
      <w:divBdr>
        <w:top w:val="none" w:sz="0" w:space="0" w:color="auto"/>
        <w:left w:val="none" w:sz="0" w:space="0" w:color="auto"/>
        <w:bottom w:val="none" w:sz="0" w:space="0" w:color="auto"/>
        <w:right w:val="none" w:sz="0" w:space="0" w:color="auto"/>
      </w:divBdr>
    </w:div>
    <w:div w:id="1897230790">
      <w:bodyDiv w:val="1"/>
      <w:marLeft w:val="0"/>
      <w:marRight w:val="0"/>
      <w:marTop w:val="0"/>
      <w:marBottom w:val="0"/>
      <w:divBdr>
        <w:top w:val="none" w:sz="0" w:space="0" w:color="auto"/>
        <w:left w:val="none" w:sz="0" w:space="0" w:color="auto"/>
        <w:bottom w:val="none" w:sz="0" w:space="0" w:color="auto"/>
        <w:right w:val="none" w:sz="0" w:space="0" w:color="auto"/>
      </w:divBdr>
    </w:div>
    <w:div w:id="1903515429">
      <w:bodyDiv w:val="1"/>
      <w:marLeft w:val="0"/>
      <w:marRight w:val="0"/>
      <w:marTop w:val="0"/>
      <w:marBottom w:val="0"/>
      <w:divBdr>
        <w:top w:val="none" w:sz="0" w:space="0" w:color="auto"/>
        <w:left w:val="none" w:sz="0" w:space="0" w:color="auto"/>
        <w:bottom w:val="none" w:sz="0" w:space="0" w:color="auto"/>
        <w:right w:val="none" w:sz="0" w:space="0" w:color="auto"/>
      </w:divBdr>
    </w:div>
    <w:div w:id="1922330725">
      <w:bodyDiv w:val="1"/>
      <w:marLeft w:val="0"/>
      <w:marRight w:val="0"/>
      <w:marTop w:val="0"/>
      <w:marBottom w:val="0"/>
      <w:divBdr>
        <w:top w:val="none" w:sz="0" w:space="0" w:color="auto"/>
        <w:left w:val="none" w:sz="0" w:space="0" w:color="auto"/>
        <w:bottom w:val="none" w:sz="0" w:space="0" w:color="auto"/>
        <w:right w:val="none" w:sz="0" w:space="0" w:color="auto"/>
      </w:divBdr>
    </w:div>
    <w:div w:id="1925989112">
      <w:bodyDiv w:val="1"/>
      <w:marLeft w:val="0"/>
      <w:marRight w:val="0"/>
      <w:marTop w:val="0"/>
      <w:marBottom w:val="0"/>
      <w:divBdr>
        <w:top w:val="none" w:sz="0" w:space="0" w:color="auto"/>
        <w:left w:val="none" w:sz="0" w:space="0" w:color="auto"/>
        <w:bottom w:val="none" w:sz="0" w:space="0" w:color="auto"/>
        <w:right w:val="none" w:sz="0" w:space="0" w:color="auto"/>
      </w:divBdr>
    </w:div>
    <w:div w:id="1926642348">
      <w:bodyDiv w:val="1"/>
      <w:marLeft w:val="0"/>
      <w:marRight w:val="0"/>
      <w:marTop w:val="0"/>
      <w:marBottom w:val="0"/>
      <w:divBdr>
        <w:top w:val="none" w:sz="0" w:space="0" w:color="auto"/>
        <w:left w:val="none" w:sz="0" w:space="0" w:color="auto"/>
        <w:bottom w:val="none" w:sz="0" w:space="0" w:color="auto"/>
        <w:right w:val="none" w:sz="0" w:space="0" w:color="auto"/>
      </w:divBdr>
      <w:divsChild>
        <w:div w:id="2089182245">
          <w:marLeft w:val="0"/>
          <w:marRight w:val="0"/>
          <w:marTop w:val="0"/>
          <w:marBottom w:val="0"/>
          <w:divBdr>
            <w:top w:val="none" w:sz="0" w:space="0" w:color="auto"/>
            <w:left w:val="none" w:sz="0" w:space="0" w:color="auto"/>
            <w:bottom w:val="none" w:sz="0" w:space="0" w:color="auto"/>
            <w:right w:val="none" w:sz="0" w:space="0" w:color="auto"/>
          </w:divBdr>
          <w:divsChild>
            <w:div w:id="1176653966">
              <w:marLeft w:val="0"/>
              <w:marRight w:val="0"/>
              <w:marTop w:val="0"/>
              <w:marBottom w:val="0"/>
              <w:divBdr>
                <w:top w:val="none" w:sz="0" w:space="0" w:color="auto"/>
                <w:left w:val="none" w:sz="0" w:space="0" w:color="auto"/>
                <w:bottom w:val="none" w:sz="0" w:space="0" w:color="auto"/>
                <w:right w:val="none" w:sz="0" w:space="0" w:color="auto"/>
              </w:divBdr>
              <w:divsChild>
                <w:div w:id="1299729021">
                  <w:marLeft w:val="0"/>
                  <w:marRight w:val="0"/>
                  <w:marTop w:val="0"/>
                  <w:marBottom w:val="0"/>
                  <w:divBdr>
                    <w:top w:val="none" w:sz="0" w:space="0" w:color="auto"/>
                    <w:left w:val="none" w:sz="0" w:space="0" w:color="auto"/>
                    <w:bottom w:val="none" w:sz="0" w:space="0" w:color="auto"/>
                    <w:right w:val="none" w:sz="0" w:space="0" w:color="auto"/>
                  </w:divBdr>
                  <w:divsChild>
                    <w:div w:id="1105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7664">
      <w:bodyDiv w:val="1"/>
      <w:marLeft w:val="0"/>
      <w:marRight w:val="0"/>
      <w:marTop w:val="0"/>
      <w:marBottom w:val="0"/>
      <w:divBdr>
        <w:top w:val="none" w:sz="0" w:space="0" w:color="auto"/>
        <w:left w:val="none" w:sz="0" w:space="0" w:color="auto"/>
        <w:bottom w:val="none" w:sz="0" w:space="0" w:color="auto"/>
        <w:right w:val="none" w:sz="0" w:space="0" w:color="auto"/>
      </w:divBdr>
    </w:div>
    <w:div w:id="1933857387">
      <w:bodyDiv w:val="1"/>
      <w:marLeft w:val="0"/>
      <w:marRight w:val="0"/>
      <w:marTop w:val="0"/>
      <w:marBottom w:val="0"/>
      <w:divBdr>
        <w:top w:val="none" w:sz="0" w:space="0" w:color="auto"/>
        <w:left w:val="none" w:sz="0" w:space="0" w:color="auto"/>
        <w:bottom w:val="none" w:sz="0" w:space="0" w:color="auto"/>
        <w:right w:val="none" w:sz="0" w:space="0" w:color="auto"/>
      </w:divBdr>
      <w:divsChild>
        <w:div w:id="885415272">
          <w:marLeft w:val="0"/>
          <w:marRight w:val="0"/>
          <w:marTop w:val="0"/>
          <w:marBottom w:val="0"/>
          <w:divBdr>
            <w:top w:val="none" w:sz="0" w:space="0" w:color="auto"/>
            <w:left w:val="none" w:sz="0" w:space="0" w:color="auto"/>
            <w:bottom w:val="none" w:sz="0" w:space="0" w:color="auto"/>
            <w:right w:val="none" w:sz="0" w:space="0" w:color="auto"/>
          </w:divBdr>
        </w:div>
      </w:divsChild>
    </w:div>
    <w:div w:id="1940680339">
      <w:bodyDiv w:val="1"/>
      <w:marLeft w:val="0"/>
      <w:marRight w:val="0"/>
      <w:marTop w:val="0"/>
      <w:marBottom w:val="0"/>
      <w:divBdr>
        <w:top w:val="none" w:sz="0" w:space="0" w:color="auto"/>
        <w:left w:val="none" w:sz="0" w:space="0" w:color="auto"/>
        <w:bottom w:val="none" w:sz="0" w:space="0" w:color="auto"/>
        <w:right w:val="none" w:sz="0" w:space="0" w:color="auto"/>
      </w:divBdr>
    </w:div>
    <w:div w:id="1956058261">
      <w:bodyDiv w:val="1"/>
      <w:marLeft w:val="0"/>
      <w:marRight w:val="0"/>
      <w:marTop w:val="0"/>
      <w:marBottom w:val="0"/>
      <w:divBdr>
        <w:top w:val="none" w:sz="0" w:space="0" w:color="auto"/>
        <w:left w:val="none" w:sz="0" w:space="0" w:color="auto"/>
        <w:bottom w:val="none" w:sz="0" w:space="0" w:color="auto"/>
        <w:right w:val="none" w:sz="0" w:space="0" w:color="auto"/>
      </w:divBdr>
    </w:div>
    <w:div w:id="1960186587">
      <w:bodyDiv w:val="1"/>
      <w:marLeft w:val="0"/>
      <w:marRight w:val="0"/>
      <w:marTop w:val="0"/>
      <w:marBottom w:val="0"/>
      <w:divBdr>
        <w:top w:val="none" w:sz="0" w:space="0" w:color="auto"/>
        <w:left w:val="none" w:sz="0" w:space="0" w:color="auto"/>
        <w:bottom w:val="none" w:sz="0" w:space="0" w:color="auto"/>
        <w:right w:val="none" w:sz="0" w:space="0" w:color="auto"/>
      </w:divBdr>
    </w:div>
    <w:div w:id="1975676093">
      <w:bodyDiv w:val="1"/>
      <w:marLeft w:val="0"/>
      <w:marRight w:val="0"/>
      <w:marTop w:val="0"/>
      <w:marBottom w:val="0"/>
      <w:divBdr>
        <w:top w:val="none" w:sz="0" w:space="0" w:color="auto"/>
        <w:left w:val="none" w:sz="0" w:space="0" w:color="auto"/>
        <w:bottom w:val="none" w:sz="0" w:space="0" w:color="auto"/>
        <w:right w:val="none" w:sz="0" w:space="0" w:color="auto"/>
      </w:divBdr>
    </w:div>
    <w:div w:id="1987976184">
      <w:bodyDiv w:val="1"/>
      <w:marLeft w:val="0"/>
      <w:marRight w:val="0"/>
      <w:marTop w:val="0"/>
      <w:marBottom w:val="0"/>
      <w:divBdr>
        <w:top w:val="none" w:sz="0" w:space="0" w:color="auto"/>
        <w:left w:val="none" w:sz="0" w:space="0" w:color="auto"/>
        <w:bottom w:val="none" w:sz="0" w:space="0" w:color="auto"/>
        <w:right w:val="none" w:sz="0" w:space="0" w:color="auto"/>
      </w:divBdr>
    </w:div>
    <w:div w:id="1991211993">
      <w:bodyDiv w:val="1"/>
      <w:marLeft w:val="0"/>
      <w:marRight w:val="0"/>
      <w:marTop w:val="0"/>
      <w:marBottom w:val="0"/>
      <w:divBdr>
        <w:top w:val="none" w:sz="0" w:space="0" w:color="auto"/>
        <w:left w:val="none" w:sz="0" w:space="0" w:color="auto"/>
        <w:bottom w:val="none" w:sz="0" w:space="0" w:color="auto"/>
        <w:right w:val="none" w:sz="0" w:space="0" w:color="auto"/>
      </w:divBdr>
      <w:divsChild>
        <w:div w:id="489911831">
          <w:marLeft w:val="0"/>
          <w:marRight w:val="0"/>
          <w:marTop w:val="0"/>
          <w:marBottom w:val="0"/>
          <w:divBdr>
            <w:top w:val="none" w:sz="0" w:space="0" w:color="auto"/>
            <w:left w:val="none" w:sz="0" w:space="0" w:color="auto"/>
            <w:bottom w:val="none" w:sz="0" w:space="0" w:color="auto"/>
            <w:right w:val="none" w:sz="0" w:space="0" w:color="auto"/>
          </w:divBdr>
        </w:div>
      </w:divsChild>
    </w:div>
    <w:div w:id="2004384104">
      <w:bodyDiv w:val="1"/>
      <w:marLeft w:val="0"/>
      <w:marRight w:val="0"/>
      <w:marTop w:val="0"/>
      <w:marBottom w:val="0"/>
      <w:divBdr>
        <w:top w:val="none" w:sz="0" w:space="0" w:color="auto"/>
        <w:left w:val="none" w:sz="0" w:space="0" w:color="auto"/>
        <w:bottom w:val="none" w:sz="0" w:space="0" w:color="auto"/>
        <w:right w:val="none" w:sz="0" w:space="0" w:color="auto"/>
      </w:divBdr>
    </w:div>
    <w:div w:id="2044476077">
      <w:bodyDiv w:val="1"/>
      <w:marLeft w:val="0"/>
      <w:marRight w:val="0"/>
      <w:marTop w:val="0"/>
      <w:marBottom w:val="0"/>
      <w:divBdr>
        <w:top w:val="none" w:sz="0" w:space="0" w:color="auto"/>
        <w:left w:val="none" w:sz="0" w:space="0" w:color="auto"/>
        <w:bottom w:val="none" w:sz="0" w:space="0" w:color="auto"/>
        <w:right w:val="none" w:sz="0" w:space="0" w:color="auto"/>
      </w:divBdr>
    </w:div>
    <w:div w:id="2052999003">
      <w:bodyDiv w:val="1"/>
      <w:marLeft w:val="0"/>
      <w:marRight w:val="0"/>
      <w:marTop w:val="0"/>
      <w:marBottom w:val="0"/>
      <w:divBdr>
        <w:top w:val="none" w:sz="0" w:space="0" w:color="auto"/>
        <w:left w:val="none" w:sz="0" w:space="0" w:color="auto"/>
        <w:bottom w:val="none" w:sz="0" w:space="0" w:color="auto"/>
        <w:right w:val="none" w:sz="0" w:space="0" w:color="auto"/>
      </w:divBdr>
      <w:divsChild>
        <w:div w:id="1966429059">
          <w:marLeft w:val="0"/>
          <w:marRight w:val="0"/>
          <w:marTop w:val="0"/>
          <w:marBottom w:val="0"/>
          <w:divBdr>
            <w:top w:val="none" w:sz="0" w:space="0" w:color="auto"/>
            <w:left w:val="none" w:sz="0" w:space="0" w:color="auto"/>
            <w:bottom w:val="none" w:sz="0" w:space="0" w:color="auto"/>
            <w:right w:val="none" w:sz="0" w:space="0" w:color="auto"/>
          </w:divBdr>
        </w:div>
      </w:divsChild>
    </w:div>
    <w:div w:id="2055807732">
      <w:bodyDiv w:val="1"/>
      <w:marLeft w:val="0"/>
      <w:marRight w:val="0"/>
      <w:marTop w:val="0"/>
      <w:marBottom w:val="0"/>
      <w:divBdr>
        <w:top w:val="none" w:sz="0" w:space="0" w:color="auto"/>
        <w:left w:val="none" w:sz="0" w:space="0" w:color="auto"/>
        <w:bottom w:val="none" w:sz="0" w:space="0" w:color="auto"/>
        <w:right w:val="none" w:sz="0" w:space="0" w:color="auto"/>
      </w:divBdr>
    </w:div>
    <w:div w:id="2057702261">
      <w:bodyDiv w:val="1"/>
      <w:marLeft w:val="0"/>
      <w:marRight w:val="0"/>
      <w:marTop w:val="0"/>
      <w:marBottom w:val="0"/>
      <w:divBdr>
        <w:top w:val="none" w:sz="0" w:space="0" w:color="auto"/>
        <w:left w:val="none" w:sz="0" w:space="0" w:color="auto"/>
        <w:bottom w:val="none" w:sz="0" w:space="0" w:color="auto"/>
        <w:right w:val="none" w:sz="0" w:space="0" w:color="auto"/>
      </w:divBdr>
      <w:divsChild>
        <w:div w:id="696543773">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
                  </w:divsChild>
                </w:div>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3526">
      <w:bodyDiv w:val="1"/>
      <w:marLeft w:val="0"/>
      <w:marRight w:val="0"/>
      <w:marTop w:val="0"/>
      <w:marBottom w:val="0"/>
      <w:divBdr>
        <w:top w:val="none" w:sz="0" w:space="0" w:color="auto"/>
        <w:left w:val="none" w:sz="0" w:space="0" w:color="auto"/>
        <w:bottom w:val="none" w:sz="0" w:space="0" w:color="auto"/>
        <w:right w:val="none" w:sz="0" w:space="0" w:color="auto"/>
      </w:divBdr>
      <w:divsChild>
        <w:div w:id="1351295352">
          <w:marLeft w:val="0"/>
          <w:marRight w:val="0"/>
          <w:marTop w:val="0"/>
          <w:marBottom w:val="0"/>
          <w:divBdr>
            <w:top w:val="none" w:sz="0" w:space="0" w:color="auto"/>
            <w:left w:val="none" w:sz="0" w:space="0" w:color="auto"/>
            <w:bottom w:val="none" w:sz="0" w:space="0" w:color="auto"/>
            <w:right w:val="none" w:sz="0" w:space="0" w:color="auto"/>
          </w:divBdr>
          <w:divsChild>
            <w:div w:id="216400144">
              <w:marLeft w:val="0"/>
              <w:marRight w:val="0"/>
              <w:marTop w:val="0"/>
              <w:marBottom w:val="0"/>
              <w:divBdr>
                <w:top w:val="none" w:sz="0" w:space="0" w:color="auto"/>
                <w:left w:val="none" w:sz="0" w:space="0" w:color="auto"/>
                <w:bottom w:val="none" w:sz="0" w:space="0" w:color="auto"/>
                <w:right w:val="none" w:sz="0" w:space="0" w:color="auto"/>
              </w:divBdr>
              <w:divsChild>
                <w:div w:id="16711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7101">
      <w:bodyDiv w:val="1"/>
      <w:marLeft w:val="0"/>
      <w:marRight w:val="0"/>
      <w:marTop w:val="0"/>
      <w:marBottom w:val="0"/>
      <w:divBdr>
        <w:top w:val="none" w:sz="0" w:space="0" w:color="auto"/>
        <w:left w:val="none" w:sz="0" w:space="0" w:color="auto"/>
        <w:bottom w:val="none" w:sz="0" w:space="0" w:color="auto"/>
        <w:right w:val="none" w:sz="0" w:space="0" w:color="auto"/>
      </w:divBdr>
      <w:divsChild>
        <w:div w:id="811217760">
          <w:marLeft w:val="0"/>
          <w:marRight w:val="0"/>
          <w:marTop w:val="0"/>
          <w:marBottom w:val="0"/>
          <w:divBdr>
            <w:top w:val="none" w:sz="0" w:space="0" w:color="auto"/>
            <w:left w:val="none" w:sz="0" w:space="0" w:color="auto"/>
            <w:bottom w:val="none" w:sz="0" w:space="0" w:color="auto"/>
            <w:right w:val="none" w:sz="0" w:space="0" w:color="auto"/>
          </w:divBdr>
          <w:divsChild>
            <w:div w:id="1272132429">
              <w:marLeft w:val="0"/>
              <w:marRight w:val="0"/>
              <w:marTop w:val="0"/>
              <w:marBottom w:val="0"/>
              <w:divBdr>
                <w:top w:val="none" w:sz="0" w:space="0" w:color="auto"/>
                <w:left w:val="none" w:sz="0" w:space="0" w:color="auto"/>
                <w:bottom w:val="none" w:sz="0" w:space="0" w:color="auto"/>
                <w:right w:val="none" w:sz="0" w:space="0" w:color="auto"/>
              </w:divBdr>
              <w:divsChild>
                <w:div w:id="19563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3975">
      <w:bodyDiv w:val="1"/>
      <w:marLeft w:val="0"/>
      <w:marRight w:val="0"/>
      <w:marTop w:val="0"/>
      <w:marBottom w:val="0"/>
      <w:divBdr>
        <w:top w:val="none" w:sz="0" w:space="0" w:color="auto"/>
        <w:left w:val="none" w:sz="0" w:space="0" w:color="auto"/>
        <w:bottom w:val="none" w:sz="0" w:space="0" w:color="auto"/>
        <w:right w:val="none" w:sz="0" w:space="0" w:color="auto"/>
      </w:divBdr>
    </w:div>
    <w:div w:id="2100828441">
      <w:bodyDiv w:val="1"/>
      <w:marLeft w:val="0"/>
      <w:marRight w:val="0"/>
      <w:marTop w:val="0"/>
      <w:marBottom w:val="0"/>
      <w:divBdr>
        <w:top w:val="none" w:sz="0" w:space="0" w:color="auto"/>
        <w:left w:val="none" w:sz="0" w:space="0" w:color="auto"/>
        <w:bottom w:val="none" w:sz="0" w:space="0" w:color="auto"/>
        <w:right w:val="none" w:sz="0" w:space="0" w:color="auto"/>
      </w:divBdr>
      <w:divsChild>
        <w:div w:id="330066307">
          <w:marLeft w:val="0"/>
          <w:marRight w:val="0"/>
          <w:marTop w:val="0"/>
          <w:marBottom w:val="0"/>
          <w:divBdr>
            <w:top w:val="none" w:sz="0" w:space="0" w:color="auto"/>
            <w:left w:val="none" w:sz="0" w:space="0" w:color="auto"/>
            <w:bottom w:val="none" w:sz="0" w:space="0" w:color="auto"/>
            <w:right w:val="none" w:sz="0" w:space="0" w:color="auto"/>
          </w:divBdr>
        </w:div>
      </w:divsChild>
    </w:div>
    <w:div w:id="2120760061">
      <w:bodyDiv w:val="1"/>
      <w:marLeft w:val="0"/>
      <w:marRight w:val="0"/>
      <w:marTop w:val="0"/>
      <w:marBottom w:val="0"/>
      <w:divBdr>
        <w:top w:val="none" w:sz="0" w:space="0" w:color="auto"/>
        <w:left w:val="none" w:sz="0" w:space="0" w:color="auto"/>
        <w:bottom w:val="none" w:sz="0" w:space="0" w:color="auto"/>
        <w:right w:val="none" w:sz="0" w:space="0" w:color="auto"/>
      </w:divBdr>
    </w:div>
    <w:div w:id="21279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wikipedia.org/wiki/Comisi%C3%B3n_Electrot%C3%A9cnica_Internacional" TargetMode="External"/><Relationship Id="rId4" Type="http://schemas.openxmlformats.org/officeDocument/2006/relationships/settings" Target="settings.xml"/><Relationship Id="rId9" Type="http://schemas.openxmlformats.org/officeDocument/2006/relationships/hyperlink" Target="http://es.wikipedia.org/wiki/International_Organization_for_Standardizatio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46AC8-BC16-4F37-A929-28C1BD0F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1844</Words>
  <Characters>10856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12675</CharactersWithSpaces>
  <SharedDoc>false</SharedDoc>
  <HLinks>
    <vt:vector size="6" baseType="variant">
      <vt:variant>
        <vt:i4>7667773</vt:i4>
      </vt:variant>
      <vt:variant>
        <vt:i4>8</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creator>Omar Fernando Garzon Giraldo</dc:creator>
  <cp:lastModifiedBy>Andrea del Pilar Zambrano Barrios</cp:lastModifiedBy>
  <cp:revision>10</cp:revision>
  <cp:lastPrinted>2015-02-20T16:53:00Z</cp:lastPrinted>
  <dcterms:created xsi:type="dcterms:W3CDTF">2018-12-03T15:39:00Z</dcterms:created>
  <dcterms:modified xsi:type="dcterms:W3CDTF">2019-04-30T16:32:00Z</dcterms:modified>
</cp:coreProperties>
</file>